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9C" w:rsidRPr="0037199C" w:rsidRDefault="0037199C">
      <w:pPr>
        <w:rPr>
          <w:color w:val="FF0000"/>
        </w:rPr>
      </w:pPr>
      <w:r w:rsidRPr="0037199C">
        <w:rPr>
          <w:rFonts w:hint="eastAsia"/>
          <w:color w:val="FF0000"/>
        </w:rPr>
        <w:t>DDL</w:t>
      </w:r>
      <w:r w:rsidRPr="0037199C">
        <w:rPr>
          <w:rFonts w:hint="eastAsia"/>
          <w:color w:val="FF0000"/>
        </w:rPr>
        <w:t>：</w:t>
      </w:r>
      <w:r w:rsidRPr="0037199C">
        <w:rPr>
          <w:rFonts w:hint="eastAsia"/>
          <w:color w:val="FF0000"/>
        </w:rPr>
        <w:t>2017-10-27</w:t>
      </w:r>
    </w:p>
    <w:p w:rsidR="00F21183" w:rsidRDefault="002A4D74">
      <w:r>
        <w:t>机器学习</w:t>
      </w:r>
      <w:r>
        <w:rPr>
          <w:rFonts w:hint="eastAsia"/>
        </w:rPr>
        <w:t>：</w:t>
      </w:r>
      <w:r>
        <w:t>五子棋对弈</w:t>
      </w:r>
      <w:r w:rsidR="00173F2F">
        <w:t>训练</w:t>
      </w:r>
    </w:p>
    <w:p w:rsidR="002A4D74" w:rsidRDefault="002A4D74"/>
    <w:p w:rsidR="00952446" w:rsidRPr="00952446" w:rsidRDefault="00952446">
      <w:pPr>
        <w:rPr>
          <w:b/>
          <w:sz w:val="28"/>
        </w:rPr>
      </w:pPr>
      <w:r w:rsidRPr="00952446">
        <w:rPr>
          <w:b/>
          <w:sz w:val="28"/>
        </w:rPr>
        <w:t>五子棋对战平台</w:t>
      </w:r>
      <w:r>
        <w:rPr>
          <w:rFonts w:hint="eastAsia"/>
          <w:b/>
          <w:sz w:val="28"/>
        </w:rPr>
        <w:t>：</w:t>
      </w:r>
    </w:p>
    <w:p w:rsidR="002A4D74" w:rsidRDefault="002A4D74">
      <w:r>
        <w:t>棋盘大小</w:t>
      </w:r>
      <w:r>
        <w:rPr>
          <w:rFonts w:hint="eastAsia"/>
        </w:rPr>
        <w:t xml:space="preserve"> 15x</w:t>
      </w:r>
      <w:r>
        <w:t>15</w:t>
      </w:r>
    </w:p>
    <w:p w:rsidR="002A4D74" w:rsidRDefault="002A4D74">
      <w:r>
        <w:t>玩家</w:t>
      </w:r>
      <w:r>
        <w:rPr>
          <w:rFonts w:hint="eastAsia"/>
        </w:rPr>
        <w:t>1</w:t>
      </w:r>
      <w:r w:rsidR="00173F2F">
        <w:rPr>
          <w:rFonts w:hint="eastAsia"/>
        </w:rPr>
        <w:t>（黑子）</w:t>
      </w:r>
      <w:r>
        <w:rPr>
          <w:rFonts w:hint="eastAsia"/>
        </w:rPr>
        <w:t>先手：</w:t>
      </w:r>
      <w:r w:rsidR="00173F2F">
        <w:rPr>
          <w:rFonts w:hint="eastAsia"/>
        </w:rPr>
        <w:t>●</w:t>
      </w:r>
    </w:p>
    <w:p w:rsidR="002A4D74" w:rsidRDefault="002A4D74">
      <w:r>
        <w:t>玩家</w:t>
      </w:r>
      <w:r w:rsidR="00173F2F">
        <w:rPr>
          <w:rFonts w:hint="eastAsia"/>
        </w:rPr>
        <w:t>2</w:t>
      </w:r>
      <w:r w:rsidR="00173F2F">
        <w:rPr>
          <w:rFonts w:hint="eastAsia"/>
        </w:rPr>
        <w:t>（白子）</w:t>
      </w:r>
      <w:r>
        <w:rPr>
          <w:rFonts w:hint="eastAsia"/>
        </w:rPr>
        <w:t>后手：</w:t>
      </w:r>
      <w:r w:rsidR="00173F2F">
        <w:rPr>
          <w:rFonts w:hint="eastAsia"/>
        </w:rPr>
        <w:t>○</w:t>
      </w:r>
    </w:p>
    <w:p w:rsidR="00406CD4" w:rsidRDefault="00406CD4"/>
    <w:p w:rsidR="002A4D74" w:rsidRDefault="00406CD4">
      <w:r>
        <w:t>下图中</w:t>
      </w:r>
      <w:r>
        <w:rPr>
          <w:rFonts w:hint="eastAsia"/>
        </w:rPr>
        <w:t>：（</w:t>
      </w:r>
      <w:r w:rsidR="0007721E">
        <w:rPr>
          <w:rFonts w:hint="eastAsia"/>
        </w:rPr>
        <w:t>4</w:t>
      </w:r>
      <w:r>
        <w:rPr>
          <w:rFonts w:hint="eastAsia"/>
        </w:rPr>
        <w:t>,</w:t>
      </w:r>
      <w:r w:rsidR="00C34BE9">
        <w:t xml:space="preserve"> </w:t>
      </w:r>
      <w:r w:rsidR="0007721E">
        <w:rPr>
          <w:rFonts w:hint="eastAsia"/>
        </w:rPr>
        <w:t>5</w:t>
      </w:r>
      <w:r>
        <w:rPr>
          <w:rFonts w:hint="eastAsia"/>
        </w:rPr>
        <w:t>）为黑子，（</w:t>
      </w:r>
      <w:r w:rsidR="0007721E">
        <w:rPr>
          <w:rFonts w:hint="eastAsia"/>
        </w:rPr>
        <w:t>6</w:t>
      </w:r>
      <w:r>
        <w:rPr>
          <w:rFonts w:hint="eastAsia"/>
        </w:rPr>
        <w:t>,</w:t>
      </w:r>
      <w:r w:rsidR="00C34BE9">
        <w:t xml:space="preserve"> </w:t>
      </w:r>
      <w:r w:rsidR="0007721E">
        <w:rPr>
          <w:rFonts w:hint="eastAsia"/>
        </w:rPr>
        <w:t>8</w:t>
      </w:r>
      <w:r>
        <w:rPr>
          <w:rFonts w:hint="eastAsia"/>
        </w:rPr>
        <w:t>）为白子</w:t>
      </w:r>
      <w:r w:rsidR="00066EFF">
        <w:rPr>
          <w:rFonts w:hint="eastAsia"/>
        </w:rPr>
        <w:t xml:space="preserve"> </w:t>
      </w:r>
      <w:r w:rsidR="00066EFF">
        <w:rPr>
          <w:rFonts w:hint="eastAsia"/>
        </w:rPr>
        <w:t>【坐标格式（</w:t>
      </w:r>
      <w:r w:rsidR="00066EFF">
        <w:rPr>
          <w:rFonts w:hint="eastAsia"/>
        </w:rPr>
        <w:t>x</w:t>
      </w:r>
      <w:r w:rsidR="00066EFF">
        <w:t>, y</w:t>
      </w:r>
      <w:r w:rsidR="00066EFF">
        <w:rPr>
          <w:rFonts w:hint="eastAsia"/>
        </w:rPr>
        <w:t>）】</w:t>
      </w:r>
    </w:p>
    <w:p w:rsidR="00173F2F" w:rsidRDefault="0007721E" w:rsidP="00173F2F">
      <w:pPr>
        <w:jc w:val="center"/>
      </w:pPr>
      <w:r>
        <w:rPr>
          <w:noProof/>
        </w:rPr>
        <w:drawing>
          <wp:inline distT="0" distB="0" distL="0" distR="0" wp14:anchorId="676247BA" wp14:editId="3B6D99BA">
            <wp:extent cx="1811547" cy="17057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7425" cy="17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F2F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693C83F" wp14:editId="7419C0CF">
            <wp:extent cx="1785551" cy="171917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970" cy="17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2F" w:rsidRDefault="00406CD4" w:rsidP="004D5326">
      <w:pPr>
        <w:ind w:firstLineChars="1000" w:firstLine="2100"/>
      </w:pPr>
      <w:r>
        <w:t>棋盘实例</w:t>
      </w:r>
      <w:r w:rsidR="004D5326">
        <w:rPr>
          <w:rFonts w:hint="eastAsia"/>
        </w:rPr>
        <w:t xml:space="preserve">1                     </w:t>
      </w:r>
      <w:r>
        <w:rPr>
          <w:rFonts w:hint="eastAsia"/>
        </w:rPr>
        <w:t>棋盘实例</w:t>
      </w:r>
      <w:r>
        <w:rPr>
          <w:rFonts w:hint="eastAsia"/>
        </w:rPr>
        <w:t>2</w:t>
      </w:r>
    </w:p>
    <w:p w:rsidR="00952446" w:rsidRDefault="00952446" w:rsidP="00952446"/>
    <w:p w:rsidR="00173F2F" w:rsidRDefault="00173F2F" w:rsidP="00173F2F">
      <w:r w:rsidRPr="00406CD4">
        <w:rPr>
          <w:b/>
          <w:sz w:val="28"/>
        </w:rPr>
        <w:t>五子棋规则</w:t>
      </w:r>
      <w:r w:rsidRPr="00406CD4">
        <w:rPr>
          <w:rFonts w:hint="eastAsia"/>
          <w:b/>
          <w:sz w:val="28"/>
        </w:rPr>
        <w:t>：</w:t>
      </w:r>
      <w:r>
        <w:rPr>
          <w:rFonts w:hint="eastAsia"/>
        </w:rPr>
        <w:t>（</w:t>
      </w:r>
      <w:r w:rsidR="00A27EED">
        <w:rPr>
          <w:rFonts w:hint="eastAsia"/>
        </w:rPr>
        <w:t>以下</w:t>
      </w:r>
      <w:r w:rsidR="00A27EED" w:rsidRPr="001F7052">
        <w:rPr>
          <w:rFonts w:hint="eastAsia"/>
          <w:b/>
          <w:color w:val="FF0000"/>
        </w:rPr>
        <w:t>先手</w:t>
      </w:r>
      <w:r w:rsidR="00A27EED">
        <w:rPr>
          <w:rFonts w:hint="eastAsia"/>
        </w:rPr>
        <w:t>均用</w:t>
      </w:r>
      <w:r w:rsidR="00A27EED" w:rsidRPr="001F7052">
        <w:rPr>
          <w:rFonts w:hint="eastAsia"/>
          <w:b/>
          <w:color w:val="FF0000"/>
        </w:rPr>
        <w:t>黑子</w:t>
      </w:r>
      <w:r>
        <w:rPr>
          <w:rFonts w:hint="eastAsia"/>
        </w:rPr>
        <w:t>代替</w:t>
      </w:r>
      <w:r w:rsidR="00A27EED">
        <w:rPr>
          <w:rFonts w:hint="eastAsia"/>
        </w:rPr>
        <w:t>、</w:t>
      </w:r>
      <w:r w:rsidR="00A27EED" w:rsidRPr="001F7052">
        <w:rPr>
          <w:rFonts w:hint="eastAsia"/>
          <w:b/>
          <w:color w:val="FF0000"/>
        </w:rPr>
        <w:t>后手</w:t>
      </w:r>
      <w:r w:rsidR="00A27EED">
        <w:rPr>
          <w:rFonts w:hint="eastAsia"/>
        </w:rPr>
        <w:t>均用</w:t>
      </w:r>
      <w:r w:rsidR="00A27EED" w:rsidRPr="001F7052">
        <w:rPr>
          <w:rFonts w:hint="eastAsia"/>
          <w:b/>
          <w:color w:val="FF0000"/>
        </w:rPr>
        <w:t>白子</w:t>
      </w:r>
      <w:r>
        <w:rPr>
          <w:rFonts w:hint="eastAsia"/>
        </w:rPr>
        <w:t>代替）</w:t>
      </w:r>
    </w:p>
    <w:p w:rsidR="00A27EED" w:rsidRDefault="00A27EED" w:rsidP="00A2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</w:t>
      </w:r>
      <w:r w:rsidR="00434123">
        <w:rPr>
          <w:rFonts w:hint="eastAsia"/>
        </w:rPr>
        <w:t>输入不能</w:t>
      </w:r>
      <w:r w:rsidR="00BB22D7">
        <w:rPr>
          <w:rFonts w:hint="eastAsia"/>
        </w:rPr>
        <w:t>超过棋盘</w:t>
      </w:r>
      <w:r>
        <w:rPr>
          <w:rFonts w:hint="eastAsia"/>
        </w:rPr>
        <w:t>大小</w:t>
      </w:r>
      <w:r>
        <w:rPr>
          <w:rFonts w:hint="eastAsia"/>
        </w:rPr>
        <w:t xml:space="preserve"> 0 </w:t>
      </w:r>
      <w:r>
        <w:t>– 14</w:t>
      </w:r>
      <w:r>
        <w:rPr>
          <w:rFonts w:hint="eastAsia"/>
        </w:rPr>
        <w:t>，</w:t>
      </w:r>
      <w:r w:rsidR="00F54042">
        <w:rPr>
          <w:rFonts w:hint="eastAsia"/>
        </w:rPr>
        <w:t>上图中</w:t>
      </w:r>
      <w:r>
        <w:t xml:space="preserve">A – E </w:t>
      </w:r>
      <w:r>
        <w:t>对应</w:t>
      </w:r>
      <w:r>
        <w:rPr>
          <w:rFonts w:hint="eastAsia"/>
        </w:rPr>
        <w:t xml:space="preserve"> 10 </w:t>
      </w:r>
      <w:r>
        <w:t>– 14</w:t>
      </w:r>
      <w:r>
        <w:rPr>
          <w:rFonts w:hint="eastAsia"/>
        </w:rPr>
        <w:t>，</w:t>
      </w:r>
      <w:r>
        <w:t>请勿输入字母</w:t>
      </w:r>
      <w:r>
        <w:rPr>
          <w:rFonts w:hint="eastAsia"/>
        </w:rPr>
        <w:t>。</w:t>
      </w:r>
    </w:p>
    <w:p w:rsidR="00A27EED" w:rsidRDefault="00A27EED" w:rsidP="00A27EED">
      <w:pPr>
        <w:pStyle w:val="a3"/>
        <w:ind w:left="360" w:firstLineChars="0" w:firstLine="0"/>
      </w:pPr>
      <w:r>
        <w:t>决策输入不能覆盖原棋盘上已有棋子</w:t>
      </w:r>
      <w:r>
        <w:rPr>
          <w:rFonts w:hint="eastAsia"/>
        </w:rPr>
        <w:t>。</w:t>
      </w:r>
    </w:p>
    <w:p w:rsidR="001F7052" w:rsidRDefault="001F7052" w:rsidP="001F7052">
      <w:pPr>
        <w:pStyle w:val="a3"/>
        <w:ind w:left="360" w:firstLineChars="0" w:firstLine="0"/>
      </w:pPr>
      <w:r>
        <w:rPr>
          <w:rFonts w:hint="eastAsia"/>
        </w:rPr>
        <w:t>出现上述情况，虽在测试版时提示警告，但会在最终评比时直接判输。</w:t>
      </w:r>
    </w:p>
    <w:p w:rsidR="00A024ED" w:rsidRPr="001F7052" w:rsidRDefault="00A024ED" w:rsidP="00A27EED">
      <w:pPr>
        <w:pStyle w:val="a3"/>
        <w:ind w:left="360" w:firstLineChars="0" w:firstLine="0"/>
      </w:pPr>
    </w:p>
    <w:p w:rsidR="00A27EED" w:rsidRDefault="00A27EED" w:rsidP="00A2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黑子胜利条件：黑子在未违规（三三禁手、四四禁手、长连禁手等）下达成五子连珠。</w:t>
      </w:r>
    </w:p>
    <w:p w:rsidR="00173F2F" w:rsidRDefault="00A27EED" w:rsidP="00A024E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 w:rsidR="00C4373B">
        <w:t xml:space="preserve">   </w:t>
      </w:r>
      <w:r>
        <w:rPr>
          <w:rFonts w:hint="eastAsia"/>
        </w:rPr>
        <w:t>（</w:t>
      </w:r>
      <w:r w:rsidR="001F7052">
        <w:rPr>
          <w:rFonts w:hint="eastAsia"/>
        </w:rPr>
        <w:t>系统自带判定黑子决策</w:t>
      </w:r>
      <w:r>
        <w:rPr>
          <w:rFonts w:hint="eastAsia"/>
        </w:rPr>
        <w:t>是否</w:t>
      </w:r>
      <w:r w:rsidR="001F7052">
        <w:rPr>
          <w:rFonts w:hint="eastAsia"/>
        </w:rPr>
        <w:t>为</w:t>
      </w:r>
      <w:r>
        <w:rPr>
          <w:rFonts w:hint="eastAsia"/>
        </w:rPr>
        <w:t>禁手</w:t>
      </w:r>
      <w:r w:rsidR="004F68B2">
        <w:rPr>
          <w:rFonts w:hint="eastAsia"/>
        </w:rPr>
        <w:t>，若</w:t>
      </w:r>
      <w:r w:rsidR="007A7146">
        <w:rPr>
          <w:rFonts w:hint="eastAsia"/>
        </w:rPr>
        <w:t>为</w:t>
      </w:r>
      <w:r w:rsidR="004F68B2">
        <w:rPr>
          <w:rFonts w:hint="eastAsia"/>
        </w:rPr>
        <w:t>禁手则判对方胜</w:t>
      </w:r>
      <w:r>
        <w:rPr>
          <w:rFonts w:hint="eastAsia"/>
        </w:rPr>
        <w:t>）</w:t>
      </w:r>
    </w:p>
    <w:p w:rsidR="00A024ED" w:rsidRDefault="00A024ED" w:rsidP="00A024ED">
      <w:pPr>
        <w:pStyle w:val="a3"/>
        <w:ind w:left="360" w:firstLineChars="0" w:firstLine="0"/>
      </w:pPr>
    </w:p>
    <w:p w:rsidR="00A27EED" w:rsidRDefault="00A27EED" w:rsidP="00A2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白子胜利条件：白子没有禁手限制，任意状态达成五子连珠即可。</w:t>
      </w:r>
    </w:p>
    <w:p w:rsidR="00406CD4" w:rsidRDefault="00406CD4" w:rsidP="00406CD4"/>
    <w:p w:rsidR="00406CD4" w:rsidRPr="00406CD4" w:rsidRDefault="00DD16A9" w:rsidP="00406CD4">
      <w:pPr>
        <w:rPr>
          <w:b/>
          <w:sz w:val="28"/>
        </w:rPr>
      </w:pPr>
      <w:r>
        <w:rPr>
          <w:b/>
          <w:sz w:val="28"/>
        </w:rPr>
        <w:t>工程文件</w:t>
      </w:r>
      <w:r w:rsidR="00406CD4" w:rsidRPr="00406CD4">
        <w:rPr>
          <w:b/>
          <w:sz w:val="28"/>
        </w:rPr>
        <w:t>说明</w:t>
      </w:r>
      <w:r w:rsidR="00406CD4" w:rsidRPr="00406CD4">
        <w:rPr>
          <w:rFonts w:hint="eastAsia"/>
          <w:b/>
          <w:sz w:val="28"/>
        </w:rPr>
        <w:t>：</w:t>
      </w:r>
    </w:p>
    <w:p w:rsidR="00173F2F" w:rsidRDefault="007017A8" w:rsidP="00406CD4">
      <w:pPr>
        <w:pStyle w:val="a3"/>
        <w:numPr>
          <w:ilvl w:val="0"/>
          <w:numId w:val="3"/>
        </w:numPr>
        <w:ind w:firstLineChars="0"/>
      </w:pPr>
      <w:proofErr w:type="spellStart"/>
      <w:r>
        <w:t>AI.h</w:t>
      </w:r>
      <w:proofErr w:type="spellEnd"/>
      <w:r>
        <w:rPr>
          <w:rFonts w:hint="eastAsia"/>
        </w:rPr>
        <w:t>、</w:t>
      </w:r>
      <w:r w:rsidR="009C045B">
        <w:t>AI.cpp</w:t>
      </w:r>
      <w:r w:rsidR="009C045B">
        <w:rPr>
          <w:rFonts w:hint="eastAsia"/>
        </w:rPr>
        <w:t>：</w:t>
      </w:r>
      <w:r w:rsidR="00A024ED">
        <w:tab/>
      </w:r>
      <w:r w:rsidR="00A024ED">
        <w:tab/>
        <w:t xml:space="preserve">  </w:t>
      </w:r>
      <w:r>
        <w:t xml:space="preserve"> </w:t>
      </w:r>
      <w:r w:rsidR="009C045B">
        <w:t>自带的五子棋</w:t>
      </w:r>
      <w:proofErr w:type="spellStart"/>
      <w:r w:rsidR="009C045B">
        <w:t>ai</w:t>
      </w:r>
      <w:proofErr w:type="spellEnd"/>
      <w:r w:rsidR="009C045B">
        <w:rPr>
          <w:rFonts w:hint="eastAsia"/>
        </w:rPr>
        <w:t>（</w:t>
      </w:r>
      <w:r w:rsidR="00A024ED">
        <w:rPr>
          <w:rFonts w:hint="eastAsia"/>
        </w:rPr>
        <w:t>可与之一战</w:t>
      </w:r>
      <w:r w:rsidR="009C045B">
        <w:rPr>
          <w:rFonts w:hint="eastAsia"/>
        </w:rPr>
        <w:t>）</w:t>
      </w:r>
    </w:p>
    <w:p w:rsidR="009C045B" w:rsidRDefault="009C045B" w:rsidP="009C045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TABLE</w:t>
      </w:r>
      <w:r w:rsidR="007017A8">
        <w:rPr>
          <w:rFonts w:hint="eastAsia"/>
        </w:rPr>
        <w:t>.h</w:t>
      </w:r>
      <w:proofErr w:type="spellEnd"/>
      <w:r w:rsidR="007017A8">
        <w:rPr>
          <w:rFonts w:hint="eastAsia"/>
        </w:rPr>
        <w:t>、</w:t>
      </w:r>
      <w:r>
        <w:rPr>
          <w:rFonts w:hint="eastAsia"/>
        </w:rPr>
        <w:t>TABLE.cpp</w:t>
      </w:r>
      <w:r>
        <w:rPr>
          <w:rFonts w:hint="eastAsia"/>
        </w:rPr>
        <w:t>：</w:t>
      </w:r>
      <w:r w:rsidR="00A024ED">
        <w:rPr>
          <w:rFonts w:hint="eastAsia"/>
        </w:rPr>
        <w:t xml:space="preserve"> </w:t>
      </w:r>
      <w:r>
        <w:rPr>
          <w:rFonts w:hint="eastAsia"/>
        </w:rPr>
        <w:t>棋盘画图文件</w:t>
      </w:r>
    </w:p>
    <w:p w:rsidR="009C045B" w:rsidRDefault="00A024ED" w:rsidP="009C045B">
      <w:pPr>
        <w:pStyle w:val="a3"/>
        <w:numPr>
          <w:ilvl w:val="0"/>
          <w:numId w:val="3"/>
        </w:numPr>
        <w:ind w:firstLineChars="0"/>
      </w:pPr>
      <w:proofErr w:type="spellStart"/>
      <w:r>
        <w:t>JUDGE</w:t>
      </w:r>
      <w:r w:rsidR="007017A8">
        <w:t>.h</w:t>
      </w:r>
      <w:proofErr w:type="spellEnd"/>
      <w:r w:rsidR="007017A8">
        <w:rPr>
          <w:rFonts w:hint="eastAsia"/>
        </w:rPr>
        <w:t>、</w:t>
      </w:r>
      <w:r>
        <w:t>JUDGE.cpp</w:t>
      </w:r>
      <w:r>
        <w:rPr>
          <w:rFonts w:hint="eastAsia"/>
        </w:rPr>
        <w:t>：判定禁手或胜负文件</w:t>
      </w:r>
    </w:p>
    <w:p w:rsidR="00A024ED" w:rsidRDefault="00A024ED" w:rsidP="009C04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main</w:t>
      </w:r>
      <w:r w:rsidR="00C4373B">
        <w:rPr>
          <w:rFonts w:hint="eastAsia"/>
        </w:rPr>
        <w:t>.</w:t>
      </w:r>
      <w:r w:rsidR="00C4373B">
        <w:t>cpp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17A8">
        <w:t xml:space="preserve"> </w:t>
      </w:r>
      <w:r>
        <w:rPr>
          <w:rFonts w:hint="eastAsia"/>
        </w:rPr>
        <w:t>顶层模式控制</w:t>
      </w:r>
    </w:p>
    <w:p w:rsidR="00A024ED" w:rsidRDefault="00A024ED" w:rsidP="00A024ED">
      <w:r>
        <w:rPr>
          <w:rFonts w:hint="eastAsia"/>
        </w:rPr>
        <w:t>（以上文件不建议进行大量修改，</w:t>
      </w:r>
      <w:r w:rsidR="00C4373B">
        <w:rPr>
          <w:rFonts w:hint="eastAsia"/>
        </w:rPr>
        <w:t>但</w:t>
      </w:r>
      <w:r>
        <w:rPr>
          <w:rFonts w:hint="eastAsia"/>
        </w:rPr>
        <w:t>可以适当读取所需数据）</w:t>
      </w:r>
    </w:p>
    <w:p w:rsidR="00A024ED" w:rsidRDefault="00A024ED" w:rsidP="00A024ED">
      <w:r>
        <w:rPr>
          <w:rFonts w:hint="eastAsia"/>
        </w:rPr>
        <w:t>（也不允许进行规则上的修改，最后判别规则使用原版</w:t>
      </w:r>
      <w:r w:rsidR="00C4373B">
        <w:rPr>
          <w:rFonts w:hint="eastAsia"/>
        </w:rPr>
        <w:t>规则</w:t>
      </w:r>
      <w:r>
        <w:rPr>
          <w:rFonts w:hint="eastAsia"/>
        </w:rPr>
        <w:t>）</w:t>
      </w:r>
    </w:p>
    <w:p w:rsidR="00A024ED" w:rsidRDefault="00A024ED" w:rsidP="00A024E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decision</w:t>
      </w:r>
      <w:r w:rsidR="00067EE9">
        <w:rPr>
          <w:rFonts w:hint="eastAsia"/>
        </w:rPr>
        <w:t>.h</w:t>
      </w:r>
      <w:proofErr w:type="spellEnd"/>
      <w:r w:rsidR="00067EE9">
        <w:rPr>
          <w:rFonts w:hint="eastAsia"/>
        </w:rPr>
        <w:t>、</w:t>
      </w:r>
      <w:r>
        <w:t>decision.cpp</w:t>
      </w:r>
      <w:r>
        <w:rPr>
          <w:rFonts w:hint="eastAsia"/>
        </w:rPr>
        <w:t>：决策输入。请将最终训练好的决策</w:t>
      </w:r>
      <w:r w:rsidR="001F7052">
        <w:rPr>
          <w:rFonts w:hint="eastAsia"/>
        </w:rPr>
        <w:t>程序</w:t>
      </w:r>
      <w:r>
        <w:rPr>
          <w:rFonts w:hint="eastAsia"/>
        </w:rPr>
        <w:t>封装好，在里面引用之，获得新的</w:t>
      </w:r>
      <w:r>
        <w:rPr>
          <w:rFonts w:hint="eastAsia"/>
        </w:rPr>
        <w:t>x</w:t>
      </w:r>
      <w:r>
        <w:rPr>
          <w:rFonts w:hint="eastAsia"/>
        </w:rPr>
        <w:t>（行号）</w:t>
      </w:r>
      <w:r>
        <w:rPr>
          <w:rFonts w:hint="eastAsia"/>
        </w:rPr>
        <w:t>, y</w:t>
      </w:r>
      <w:r>
        <w:rPr>
          <w:rFonts w:hint="eastAsia"/>
        </w:rPr>
        <w:t>（列号）坐标，放入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数组即可。</w:t>
      </w:r>
    </w:p>
    <w:p w:rsidR="00A024ED" w:rsidRDefault="00A024ED" w:rsidP="00A024ED">
      <w:bookmarkStart w:id="0" w:name="_GoBack"/>
      <w:bookmarkEnd w:id="0"/>
    </w:p>
    <w:p w:rsidR="00952446" w:rsidRDefault="00952446" w:rsidP="00A024ED"/>
    <w:p w:rsidR="00A024ED" w:rsidRPr="00406CD4" w:rsidRDefault="00DD16A9" w:rsidP="00A024E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工程</w:t>
      </w:r>
      <w:r w:rsidR="00A024ED">
        <w:rPr>
          <w:rFonts w:hint="eastAsia"/>
          <w:b/>
          <w:sz w:val="28"/>
        </w:rPr>
        <w:t>输入、</w:t>
      </w:r>
      <w:r w:rsidR="00A024ED">
        <w:rPr>
          <w:b/>
          <w:sz w:val="28"/>
        </w:rPr>
        <w:t>输出</w:t>
      </w:r>
      <w:r w:rsidR="00A024ED" w:rsidRPr="00406CD4">
        <w:rPr>
          <w:b/>
          <w:sz w:val="28"/>
        </w:rPr>
        <w:t>说明</w:t>
      </w:r>
      <w:r w:rsidR="00A024ED" w:rsidRPr="00406CD4">
        <w:rPr>
          <w:rFonts w:hint="eastAsia"/>
          <w:b/>
          <w:sz w:val="28"/>
        </w:rPr>
        <w:t>：</w:t>
      </w:r>
    </w:p>
    <w:p w:rsidR="004D5326" w:rsidRDefault="004D5326" w:rsidP="00A024ED">
      <w:pPr>
        <w:ind w:left="630" w:hangingChars="300" w:hanging="630"/>
      </w:pPr>
      <w:r>
        <w:rPr>
          <w:rFonts w:hint="eastAsia"/>
        </w:rPr>
        <w:t>输入：即下子操作，格式</w:t>
      </w:r>
      <w:r w:rsidR="002A5E2C">
        <w:rPr>
          <w:rFonts w:hint="eastAsia"/>
        </w:rPr>
        <w:t>为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（</w:t>
      </w:r>
      <w:r w:rsidR="00C4373B">
        <w:rPr>
          <w:rFonts w:hint="eastAsia"/>
        </w:rPr>
        <w:t>x</w:t>
      </w:r>
      <w:r w:rsidR="00C4373B">
        <w:rPr>
          <w:rFonts w:hint="eastAsia"/>
        </w:rPr>
        <w:t>空格</w:t>
      </w:r>
      <w:r w:rsidR="00C4373B">
        <w:rPr>
          <w:rFonts w:hint="eastAsia"/>
        </w:rPr>
        <w:t>y</w:t>
      </w:r>
      <w:r>
        <w:rPr>
          <w:rFonts w:hint="eastAsia"/>
        </w:rPr>
        <w:t>），</w:t>
      </w:r>
      <w:r>
        <w:rPr>
          <w:rFonts w:hint="eastAsia"/>
        </w:rPr>
        <w:t>x</w:t>
      </w:r>
      <w:r>
        <w:rPr>
          <w:rFonts w:hint="eastAsia"/>
        </w:rPr>
        <w:t>代表行号，</w:t>
      </w:r>
      <w:r>
        <w:rPr>
          <w:rFonts w:hint="eastAsia"/>
        </w:rPr>
        <w:t>y</w:t>
      </w:r>
      <w:r>
        <w:rPr>
          <w:rFonts w:hint="eastAsia"/>
        </w:rPr>
        <w:t>代表列号，范围</w:t>
      </w:r>
      <w:r>
        <w:rPr>
          <w:rFonts w:hint="eastAsia"/>
        </w:rPr>
        <w:t>0</w:t>
      </w:r>
      <w:r>
        <w:t xml:space="preserve"> – 14</w:t>
      </w:r>
      <w:r>
        <w:rPr>
          <w:rFonts w:hint="eastAsia"/>
        </w:rPr>
        <w:t>。</w:t>
      </w:r>
    </w:p>
    <w:p w:rsidR="004D5326" w:rsidRDefault="00952446" w:rsidP="004D5326">
      <w:pPr>
        <w:ind w:left="630" w:hangingChars="300" w:hanging="630"/>
      </w:pPr>
      <w:r>
        <w:rPr>
          <w:rFonts w:hint="eastAsia"/>
        </w:rPr>
        <w:t>输出：每一次下子，</w:t>
      </w:r>
      <w:r>
        <w:rPr>
          <w:rFonts w:hint="eastAsia"/>
        </w:rPr>
        <w:t>Debug</w:t>
      </w:r>
      <w:r w:rsidR="004D5326">
        <w:rPr>
          <w:rFonts w:hint="eastAsia"/>
        </w:rPr>
        <w:t>目录下会产生</w:t>
      </w:r>
      <w:r w:rsidR="004D5326">
        <w:rPr>
          <w:rFonts w:hint="eastAsia"/>
        </w:rPr>
        <w:t>ChessLog</w:t>
      </w:r>
      <w:r w:rsidR="004D5326">
        <w:t>.txt</w:t>
      </w:r>
      <w:r w:rsidR="004D5326">
        <w:rPr>
          <w:rFonts w:hint="eastAsia"/>
        </w:rPr>
        <w:t>，</w:t>
      </w:r>
      <w:r w:rsidR="004D5326">
        <w:t>以</w:t>
      </w:r>
      <w:r w:rsidR="004D5326">
        <w:rPr>
          <w:rFonts w:hint="eastAsia"/>
        </w:rPr>
        <w:t>15x</w:t>
      </w:r>
      <w:r w:rsidR="004D5326">
        <w:t>15</w:t>
      </w:r>
      <w:r w:rsidR="004D5326">
        <w:t>矩阵形式表示当前棋盘状态</w:t>
      </w:r>
      <w:r w:rsidR="004D5326">
        <w:rPr>
          <w:rFonts w:hint="eastAsia"/>
        </w:rPr>
        <w:t>，</w:t>
      </w:r>
      <w:r w:rsidR="004D5326">
        <w:rPr>
          <w:rFonts w:hint="eastAsia"/>
        </w:rPr>
        <w:t>0</w:t>
      </w:r>
      <w:r w:rsidR="004D5326">
        <w:rPr>
          <w:rFonts w:hint="eastAsia"/>
        </w:rPr>
        <w:t>代表无子，</w:t>
      </w:r>
      <w:r w:rsidR="004D5326">
        <w:rPr>
          <w:rFonts w:hint="eastAsia"/>
        </w:rPr>
        <w:t>1</w:t>
      </w:r>
      <w:r w:rsidR="004D5326">
        <w:rPr>
          <w:rFonts w:hint="eastAsia"/>
        </w:rPr>
        <w:t>代表白子，</w:t>
      </w:r>
      <w:r w:rsidR="004D5326">
        <w:rPr>
          <w:rFonts w:hint="eastAsia"/>
        </w:rPr>
        <w:t>2</w:t>
      </w:r>
      <w:r w:rsidR="004D5326">
        <w:rPr>
          <w:rFonts w:hint="eastAsia"/>
        </w:rPr>
        <w:t>代表黑子。</w:t>
      </w:r>
    </w:p>
    <w:p w:rsidR="00952446" w:rsidRPr="00952446" w:rsidRDefault="00952446" w:rsidP="00952446"/>
    <w:p w:rsidR="00DA341A" w:rsidRDefault="00DA341A" w:rsidP="00DD16A9">
      <w:pPr>
        <w:rPr>
          <w:b/>
          <w:sz w:val="28"/>
        </w:rPr>
      </w:pPr>
      <w:r>
        <w:rPr>
          <w:b/>
          <w:sz w:val="28"/>
        </w:rPr>
        <w:t>期末提交内容</w:t>
      </w:r>
      <w:r>
        <w:rPr>
          <w:rFonts w:hint="eastAsia"/>
          <w:b/>
          <w:sz w:val="28"/>
        </w:rPr>
        <w:t>：</w:t>
      </w:r>
    </w:p>
    <w:p w:rsidR="00DA341A" w:rsidRPr="00B80814" w:rsidRDefault="00DA341A" w:rsidP="00DA341A">
      <w:pPr>
        <w:pStyle w:val="a3"/>
        <w:numPr>
          <w:ilvl w:val="0"/>
          <w:numId w:val="6"/>
        </w:numPr>
        <w:ind w:firstLineChars="0"/>
        <w:rPr>
          <w:sz w:val="22"/>
          <w:highlight w:val="yellow"/>
        </w:rPr>
      </w:pPr>
      <w:r w:rsidRPr="00B80814">
        <w:rPr>
          <w:rFonts w:hint="eastAsia"/>
          <w:sz w:val="22"/>
          <w:highlight w:val="yellow"/>
        </w:rPr>
        <w:t>五子棋决策程序接口（附上使用说明）</w:t>
      </w:r>
    </w:p>
    <w:p w:rsidR="005C0337" w:rsidRPr="00B80814" w:rsidRDefault="00DA341A" w:rsidP="00DA341A">
      <w:pPr>
        <w:pStyle w:val="a3"/>
        <w:numPr>
          <w:ilvl w:val="0"/>
          <w:numId w:val="6"/>
        </w:numPr>
        <w:ind w:firstLineChars="0"/>
        <w:rPr>
          <w:sz w:val="22"/>
          <w:highlight w:val="yellow"/>
        </w:rPr>
      </w:pPr>
      <w:r w:rsidRPr="00B80814">
        <w:rPr>
          <w:sz w:val="22"/>
          <w:highlight w:val="yellow"/>
        </w:rPr>
        <w:t>设计报告</w:t>
      </w:r>
    </w:p>
    <w:p w:rsidR="00DA341A" w:rsidRDefault="00DA341A" w:rsidP="005C0337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（报告中请简明清楚地阐述决策程序的原理、设计过程、实验结果等）</w:t>
      </w:r>
    </w:p>
    <w:p w:rsidR="00DA341A" w:rsidRDefault="00DA341A" w:rsidP="00DA341A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（如果能有一些关键的设计细节、</w:t>
      </w:r>
      <w:r w:rsidR="00785325">
        <w:rPr>
          <w:rFonts w:hint="eastAsia"/>
          <w:sz w:val="22"/>
        </w:rPr>
        <w:t>思路</w:t>
      </w:r>
      <w:r w:rsidR="00785325">
        <w:rPr>
          <w:sz w:val="22"/>
        </w:rPr>
        <w:t>、</w:t>
      </w:r>
      <w:r>
        <w:rPr>
          <w:rFonts w:hint="eastAsia"/>
          <w:sz w:val="22"/>
        </w:rPr>
        <w:t>创新点描述，会获得更多分数）</w:t>
      </w:r>
    </w:p>
    <w:p w:rsidR="00DA341A" w:rsidRPr="00DA341A" w:rsidRDefault="00DA341A" w:rsidP="00DA341A">
      <w:pPr>
        <w:pStyle w:val="a3"/>
        <w:ind w:left="360" w:firstLineChars="0" w:firstLine="0"/>
        <w:rPr>
          <w:sz w:val="22"/>
        </w:rPr>
      </w:pPr>
    </w:p>
    <w:p w:rsidR="00DD16A9" w:rsidRPr="00406CD4" w:rsidRDefault="00DD16A9" w:rsidP="00DD16A9">
      <w:pPr>
        <w:rPr>
          <w:b/>
          <w:sz w:val="28"/>
        </w:rPr>
      </w:pPr>
      <w:r>
        <w:rPr>
          <w:rFonts w:hint="eastAsia"/>
          <w:b/>
          <w:sz w:val="28"/>
        </w:rPr>
        <w:t>接口规范</w:t>
      </w:r>
      <w:r w:rsidRPr="00406CD4">
        <w:rPr>
          <w:b/>
          <w:sz w:val="28"/>
        </w:rPr>
        <w:t>说明</w:t>
      </w:r>
      <w:r w:rsidRPr="00406CD4">
        <w:rPr>
          <w:rFonts w:hint="eastAsia"/>
          <w:b/>
          <w:sz w:val="28"/>
        </w:rPr>
        <w:t>：</w:t>
      </w:r>
    </w:p>
    <w:p w:rsidR="0055476C" w:rsidRDefault="00DD16A9" w:rsidP="004D5326">
      <w:pPr>
        <w:ind w:left="630" w:hangingChars="300" w:hanging="630"/>
      </w:pPr>
      <w:r>
        <w:rPr>
          <w:rFonts w:hint="eastAsia"/>
        </w:rPr>
        <w:t>请各位同学将决策程序封装好</w:t>
      </w:r>
      <w:r w:rsidR="00067EE9">
        <w:rPr>
          <w:rFonts w:hint="eastAsia"/>
        </w:rPr>
        <w:t>，方便以后</w:t>
      </w:r>
      <w:r w:rsidR="00F54042">
        <w:rPr>
          <w:rFonts w:hint="eastAsia"/>
        </w:rPr>
        <w:t>测试、对弈</w:t>
      </w:r>
      <w:r w:rsidR="00067EE9">
        <w:rPr>
          <w:rFonts w:hint="eastAsia"/>
        </w:rPr>
        <w:t>调用。</w:t>
      </w:r>
    </w:p>
    <w:p w:rsidR="00D41CE0" w:rsidRDefault="00D41CE0" w:rsidP="004D5326">
      <w:pPr>
        <w:ind w:left="630" w:hangingChars="300" w:hanging="630"/>
      </w:pPr>
    </w:p>
    <w:p w:rsidR="00DD16A9" w:rsidRDefault="00DD2A02" w:rsidP="004D5326">
      <w:pPr>
        <w:ind w:left="630" w:hangingChars="300" w:hanging="630"/>
      </w:pPr>
      <w:r>
        <w:rPr>
          <w:rFonts w:hint="eastAsia"/>
        </w:rPr>
        <w:t>程序</w:t>
      </w:r>
      <w:r w:rsidR="0007721E">
        <w:rPr>
          <w:rFonts w:hint="eastAsia"/>
        </w:rPr>
        <w:t>文件命名</w:t>
      </w:r>
      <w:r w:rsidR="0055476C">
        <w:rPr>
          <w:rFonts w:hint="eastAsia"/>
        </w:rPr>
        <w:t>：</w:t>
      </w:r>
    </w:p>
    <w:p w:rsidR="00DD2A02" w:rsidRDefault="00DD2A02" w:rsidP="004D5326">
      <w:pPr>
        <w:ind w:left="632" w:hangingChars="300" w:hanging="632"/>
        <w:rPr>
          <w:b/>
        </w:rPr>
      </w:pPr>
      <w:r w:rsidRPr="00D41CE0">
        <w:rPr>
          <w:b/>
        </w:rPr>
        <w:t>名字</w:t>
      </w:r>
      <w:r w:rsidR="002A5E2C">
        <w:rPr>
          <w:b/>
        </w:rPr>
        <w:t>拼音</w:t>
      </w:r>
      <w:r w:rsidRPr="00D41CE0">
        <w:rPr>
          <w:rFonts w:hint="eastAsia"/>
          <w:b/>
        </w:rPr>
        <w:t xml:space="preserve">.h  </w:t>
      </w:r>
      <w:r w:rsidRPr="00D41CE0">
        <w:rPr>
          <w:rFonts w:hint="eastAsia"/>
          <w:b/>
        </w:rPr>
        <w:t>名字</w:t>
      </w:r>
      <w:r w:rsidR="002A5E2C">
        <w:rPr>
          <w:rFonts w:hint="eastAsia"/>
          <w:b/>
        </w:rPr>
        <w:t>拼音</w:t>
      </w:r>
      <w:r w:rsidRPr="00D41CE0">
        <w:rPr>
          <w:rFonts w:hint="eastAsia"/>
          <w:b/>
        </w:rPr>
        <w:t>.</w:t>
      </w:r>
      <w:proofErr w:type="spellStart"/>
      <w:proofErr w:type="gramStart"/>
      <w:r w:rsidRPr="00D41CE0">
        <w:rPr>
          <w:rFonts w:hint="eastAsia"/>
          <w:b/>
        </w:rPr>
        <w:t>cpp</w:t>
      </w:r>
      <w:proofErr w:type="spellEnd"/>
      <w:proofErr w:type="gramEnd"/>
    </w:p>
    <w:p w:rsidR="00D41CE0" w:rsidRPr="00D41CE0" w:rsidRDefault="00D41CE0" w:rsidP="004D5326">
      <w:pPr>
        <w:ind w:left="632" w:hangingChars="300" w:hanging="632"/>
        <w:rPr>
          <w:b/>
        </w:rPr>
      </w:pPr>
    </w:p>
    <w:p w:rsidR="00DD2A02" w:rsidRDefault="0007721E" w:rsidP="004D5326">
      <w:pPr>
        <w:ind w:left="630" w:hangingChars="300" w:hanging="630"/>
      </w:pPr>
      <w:r>
        <w:t>接口名称命名</w:t>
      </w:r>
      <w:r w:rsidR="0055476C">
        <w:rPr>
          <w:rFonts w:hint="eastAsia"/>
        </w:rPr>
        <w:t>：</w:t>
      </w:r>
    </w:p>
    <w:p w:rsidR="00D41CE0" w:rsidRPr="00D41CE0" w:rsidRDefault="00655838" w:rsidP="00D41CE0">
      <w:pPr>
        <w:wordWrap w:val="0"/>
        <w:ind w:left="632" w:hangingChars="300" w:hanging="632"/>
        <w:rPr>
          <w:b/>
        </w:rPr>
      </w:pPr>
      <w:r w:rsidRPr="00D41CE0">
        <w:rPr>
          <w:b/>
        </w:rPr>
        <w:t>char</w:t>
      </w:r>
      <w:r w:rsidRPr="00D41CE0">
        <w:rPr>
          <w:rFonts w:hint="eastAsia"/>
          <w:b/>
        </w:rPr>
        <w:t>*</w:t>
      </w:r>
      <w:r w:rsidR="00022819">
        <w:rPr>
          <w:b/>
        </w:rPr>
        <w:t xml:space="preserve"> </w:t>
      </w:r>
      <w:r w:rsidR="00022819">
        <w:rPr>
          <w:b/>
        </w:rPr>
        <w:t>名字拼音</w:t>
      </w:r>
      <w:r w:rsidR="00022819">
        <w:rPr>
          <w:rFonts w:hint="eastAsia"/>
          <w:b/>
        </w:rPr>
        <w:t>_</w:t>
      </w:r>
      <w:r w:rsidR="00DD2A02" w:rsidRPr="00D41CE0">
        <w:rPr>
          <w:b/>
        </w:rPr>
        <w:t>Decision();</w:t>
      </w:r>
    </w:p>
    <w:p w:rsidR="00D41CE0" w:rsidRDefault="00F54042" w:rsidP="00D41CE0">
      <w:r>
        <w:rPr>
          <w:rFonts w:hint="eastAsia"/>
        </w:rPr>
        <w:t>例如</w:t>
      </w:r>
      <w:r w:rsidR="00D41CE0" w:rsidRPr="00D41CE0">
        <w:rPr>
          <w:rFonts w:hint="eastAsia"/>
        </w:rPr>
        <w:t>调用此函数，读取目录下的</w:t>
      </w:r>
      <w:r w:rsidR="00D41CE0" w:rsidRPr="00D41CE0">
        <w:rPr>
          <w:rFonts w:hint="eastAsia"/>
        </w:rPr>
        <w:t>ChessLog.txt</w:t>
      </w:r>
      <w:r w:rsidR="00D41CE0" w:rsidRPr="00D41CE0">
        <w:rPr>
          <w:rFonts w:hint="eastAsia"/>
        </w:rPr>
        <w:t>，放入决策程序中运算，得到数组</w:t>
      </w:r>
      <w:r w:rsidR="00D41CE0" w:rsidRPr="00D41CE0">
        <w:rPr>
          <w:rFonts w:hint="eastAsia"/>
        </w:rPr>
        <w:t>XX[2]</w:t>
      </w:r>
      <w:r w:rsidR="00D41CE0" w:rsidRPr="00D41CE0">
        <w:rPr>
          <w:rFonts w:hint="eastAsia"/>
        </w:rPr>
        <w:t>，然后返回</w:t>
      </w:r>
      <w:r w:rsidR="00D41CE0" w:rsidRPr="00D41CE0">
        <w:rPr>
          <w:rFonts w:hint="eastAsia"/>
        </w:rPr>
        <w:t>XX</w:t>
      </w:r>
      <w:r w:rsidR="00D41CE0" w:rsidRPr="00D41CE0">
        <w:rPr>
          <w:rFonts w:hint="eastAsia"/>
        </w:rPr>
        <w:t>，再在</w:t>
      </w:r>
      <w:r w:rsidR="00D41CE0" w:rsidRPr="00D41CE0">
        <w:rPr>
          <w:rFonts w:hint="eastAsia"/>
        </w:rPr>
        <w:t>decision.cpp</w:t>
      </w:r>
      <w:r w:rsidR="00D41CE0" w:rsidRPr="00D41CE0">
        <w:rPr>
          <w:rFonts w:hint="eastAsia"/>
        </w:rPr>
        <w:t>中将</w:t>
      </w:r>
      <w:r w:rsidR="00D41CE0" w:rsidRPr="00D41CE0">
        <w:rPr>
          <w:rFonts w:hint="eastAsia"/>
        </w:rPr>
        <w:t>XX[0]</w:t>
      </w:r>
      <w:r w:rsidR="00D41CE0" w:rsidRPr="00D41CE0">
        <w:rPr>
          <w:rFonts w:hint="eastAsia"/>
        </w:rPr>
        <w:t>和</w:t>
      </w:r>
      <w:r w:rsidR="00D41CE0" w:rsidRPr="00D41CE0">
        <w:rPr>
          <w:rFonts w:hint="eastAsia"/>
        </w:rPr>
        <w:t>XX[1]</w:t>
      </w:r>
      <w:r w:rsidR="00D41CE0" w:rsidRPr="00D41CE0">
        <w:rPr>
          <w:rFonts w:hint="eastAsia"/>
        </w:rPr>
        <w:t>赋值给</w:t>
      </w:r>
      <w:r w:rsidR="00D41CE0" w:rsidRPr="00D41CE0">
        <w:rPr>
          <w:rFonts w:hint="eastAsia"/>
        </w:rPr>
        <w:t>x</w:t>
      </w:r>
      <w:r w:rsidR="00D41CE0" w:rsidRPr="00D41CE0">
        <w:rPr>
          <w:rFonts w:hint="eastAsia"/>
        </w:rPr>
        <w:t>，</w:t>
      </w:r>
      <w:r w:rsidR="00D41CE0" w:rsidRPr="00D41CE0">
        <w:rPr>
          <w:rFonts w:hint="eastAsia"/>
        </w:rPr>
        <w:t>y</w:t>
      </w:r>
      <w:r w:rsidR="00D41CE0" w:rsidRPr="00D41CE0">
        <w:rPr>
          <w:rFonts w:hint="eastAsia"/>
        </w:rPr>
        <w:t>作为新的棋子位置。</w:t>
      </w:r>
    </w:p>
    <w:p w:rsidR="00BC214C" w:rsidRDefault="00BC214C" w:rsidP="00D41CE0"/>
    <w:p w:rsidR="00BC214C" w:rsidRPr="00BC214C" w:rsidRDefault="00BC214C" w:rsidP="00D41CE0">
      <w:pPr>
        <w:rPr>
          <w:b/>
        </w:rPr>
      </w:pPr>
      <w:r w:rsidRPr="00BC214C">
        <w:rPr>
          <w:rFonts w:hint="eastAsia"/>
          <w:b/>
        </w:rPr>
        <w:t xml:space="preserve">void </w:t>
      </w:r>
      <w:r w:rsidRPr="00BC214C">
        <w:rPr>
          <w:rFonts w:hint="eastAsia"/>
          <w:b/>
        </w:rPr>
        <w:t>名字拼音</w:t>
      </w:r>
      <w:r w:rsidRPr="00BC214C">
        <w:rPr>
          <w:rFonts w:hint="eastAsia"/>
          <w:b/>
        </w:rPr>
        <w:t>_Decision(</w:t>
      </w:r>
      <w:r w:rsidRPr="00BC214C">
        <w:rPr>
          <w:b/>
        </w:rPr>
        <w:t xml:space="preserve">char </w:t>
      </w:r>
      <w:proofErr w:type="spellStart"/>
      <w:r w:rsidRPr="00BC214C">
        <w:rPr>
          <w:b/>
        </w:rPr>
        <w:t>pos</w:t>
      </w:r>
      <w:proofErr w:type="spellEnd"/>
      <w:r w:rsidRPr="00BC214C">
        <w:rPr>
          <w:b/>
        </w:rPr>
        <w:t xml:space="preserve">[], </w:t>
      </w:r>
      <w:proofErr w:type="spellStart"/>
      <w:r w:rsidRPr="00BC214C">
        <w:rPr>
          <w:b/>
        </w:rPr>
        <w:t>int</w:t>
      </w:r>
      <w:proofErr w:type="spellEnd"/>
      <w:r w:rsidRPr="00BC214C">
        <w:rPr>
          <w:b/>
        </w:rPr>
        <w:t xml:space="preserve"> </w:t>
      </w:r>
      <w:proofErr w:type="spellStart"/>
      <w:r w:rsidRPr="00BC214C">
        <w:rPr>
          <w:b/>
        </w:rPr>
        <w:t>WorB</w:t>
      </w:r>
      <w:proofErr w:type="spellEnd"/>
      <w:r w:rsidRPr="00BC214C">
        <w:rPr>
          <w:rFonts w:hint="eastAsia"/>
          <w:b/>
        </w:rPr>
        <w:t>)</w:t>
      </w:r>
      <w:r w:rsidRPr="00BC214C">
        <w:rPr>
          <w:b/>
        </w:rPr>
        <w:t>;</w:t>
      </w:r>
    </w:p>
    <w:p w:rsidR="00BC214C" w:rsidRPr="00D41CE0" w:rsidRDefault="00BC214C" w:rsidP="00D41CE0">
      <w:r>
        <w:t>又如在</w:t>
      </w:r>
      <w:r>
        <w:t>decision.cpp</w:t>
      </w:r>
      <w:r>
        <w:t>的</w:t>
      </w:r>
      <w:proofErr w:type="spellStart"/>
      <w:r>
        <w:t>GetPos</w:t>
      </w:r>
      <w:proofErr w:type="spellEnd"/>
      <w:r>
        <w:t>()</w:t>
      </w:r>
      <w:r>
        <w:t>函数中</w:t>
      </w:r>
      <w:r>
        <w:rPr>
          <w:rFonts w:hint="eastAsia"/>
        </w:rPr>
        <w:t>，</w:t>
      </w:r>
      <w:r>
        <w:t>把你的函数加进去</w:t>
      </w:r>
      <w:r>
        <w:rPr>
          <w:rFonts w:hint="eastAsia"/>
        </w:rPr>
        <w:t>，引入</w:t>
      </w:r>
      <w:proofErr w:type="spellStart"/>
      <w:r>
        <w:rPr>
          <w:rFonts w:hint="eastAsia"/>
        </w:rPr>
        <w:t>GetPos</w:t>
      </w:r>
      <w:proofErr w:type="spellEnd"/>
      <w:r>
        <w:rPr>
          <w:rFonts w:hint="eastAsia"/>
        </w:rPr>
        <w:t>函数入口已给的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数组</w:t>
      </w:r>
      <w:r>
        <w:t>和</w:t>
      </w:r>
      <w:proofErr w:type="spellStart"/>
      <w:r>
        <w:t>WorB</w:t>
      </w:r>
      <w:proofErr w:type="spellEnd"/>
      <w:r>
        <w:t>变量</w:t>
      </w:r>
      <w:r>
        <w:rPr>
          <w:rFonts w:hint="eastAsia"/>
        </w:rPr>
        <w:t>，通过你定义的一系列运算修改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的值，作为新的棋子位置。</w:t>
      </w:r>
    </w:p>
    <w:p w:rsidR="00DD2A02" w:rsidRPr="00BC214C" w:rsidRDefault="00DD2A02" w:rsidP="00DD2A02">
      <w:pPr>
        <w:ind w:left="630" w:hangingChars="300" w:hanging="630"/>
      </w:pPr>
    </w:p>
    <w:p w:rsidR="00C4373B" w:rsidRPr="00406CD4" w:rsidRDefault="00C4373B" w:rsidP="00C4373B">
      <w:pPr>
        <w:rPr>
          <w:b/>
          <w:sz w:val="28"/>
        </w:rPr>
      </w:pPr>
      <w:r>
        <w:rPr>
          <w:rFonts w:hint="eastAsia"/>
          <w:b/>
          <w:sz w:val="28"/>
        </w:rPr>
        <w:t>训练目标</w:t>
      </w:r>
      <w:r w:rsidRPr="00406CD4">
        <w:rPr>
          <w:rFonts w:hint="eastAsia"/>
          <w:b/>
          <w:sz w:val="28"/>
        </w:rPr>
        <w:t>：</w:t>
      </w:r>
    </w:p>
    <w:p w:rsidR="00C4373B" w:rsidRDefault="00585C74" w:rsidP="00585C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最好能打败自带</w:t>
      </w:r>
      <w:r>
        <w:rPr>
          <w:rFonts w:hint="eastAsia"/>
        </w:rPr>
        <w:t>AI</w:t>
      </w:r>
      <w:r>
        <w:rPr>
          <w:rFonts w:hint="eastAsia"/>
        </w:rPr>
        <w:t>，胜率</w:t>
      </w:r>
      <w:r w:rsidR="00F54042">
        <w:rPr>
          <w:rFonts w:hint="eastAsia"/>
        </w:rPr>
        <w:t>越高</w:t>
      </w:r>
      <w:r>
        <w:rPr>
          <w:rFonts w:hint="eastAsia"/>
        </w:rPr>
        <w:t>分数越高。</w:t>
      </w:r>
    </w:p>
    <w:p w:rsidR="00585C74" w:rsidRDefault="00585C74" w:rsidP="00585C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最终各位同学的决策程序互相对弈，排名越高分数越高。</w:t>
      </w:r>
    </w:p>
    <w:p w:rsidR="0013442C" w:rsidRDefault="0013442C" w:rsidP="00D41CE0"/>
    <w:p w:rsidR="000C0D38" w:rsidRPr="00406CD4" w:rsidRDefault="000C0D38" w:rsidP="000C0D38">
      <w:pPr>
        <w:rPr>
          <w:b/>
          <w:sz w:val="28"/>
        </w:rPr>
      </w:pPr>
      <w:r>
        <w:rPr>
          <w:rFonts w:hint="eastAsia"/>
          <w:b/>
          <w:sz w:val="28"/>
        </w:rPr>
        <w:t>参考思路</w:t>
      </w:r>
      <w:r w:rsidRPr="00406CD4">
        <w:rPr>
          <w:rFonts w:hint="eastAsia"/>
          <w:b/>
          <w:sz w:val="28"/>
        </w:rPr>
        <w:t>：</w:t>
      </w:r>
    </w:p>
    <w:p w:rsidR="000C0D38" w:rsidRDefault="000C0D38" w:rsidP="000C0D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对每一步的下子策略，或者棋子的连子情况，给定一个评分，根据评分优化决策。</w:t>
      </w:r>
    </w:p>
    <w:p w:rsidR="000C0D38" w:rsidRDefault="000C0D38" w:rsidP="000C0D38">
      <w:pPr>
        <w:pStyle w:val="a3"/>
        <w:numPr>
          <w:ilvl w:val="0"/>
          <w:numId w:val="5"/>
        </w:numPr>
        <w:ind w:firstLineChars="0"/>
      </w:pPr>
      <w:r>
        <w:t>随缘乱下</w:t>
      </w:r>
      <w:r>
        <w:rPr>
          <w:rFonts w:hint="eastAsia"/>
        </w:rPr>
        <w:t>，</w:t>
      </w:r>
      <w:r>
        <w:t>根据最后的胜负</w:t>
      </w:r>
      <w:r>
        <w:rPr>
          <w:rFonts w:hint="eastAsia"/>
        </w:rPr>
        <w:t>，</w:t>
      </w:r>
      <w:r>
        <w:t>设置奖励与惩罚</w:t>
      </w:r>
      <w:r>
        <w:rPr>
          <w:rFonts w:hint="eastAsia"/>
        </w:rPr>
        <w:t>，</w:t>
      </w:r>
      <w:r>
        <w:t>优化决策</w:t>
      </w:r>
      <w:r>
        <w:rPr>
          <w:rFonts w:hint="eastAsia"/>
        </w:rPr>
        <w:t>。</w:t>
      </w:r>
    </w:p>
    <w:p w:rsidR="00952446" w:rsidRPr="00D41CE0" w:rsidRDefault="00952446" w:rsidP="000C0D38">
      <w:pPr>
        <w:pStyle w:val="a3"/>
        <w:numPr>
          <w:ilvl w:val="0"/>
          <w:numId w:val="5"/>
        </w:numPr>
        <w:ind w:firstLineChars="0"/>
      </w:pPr>
      <w:r>
        <w:t>博弈树</w:t>
      </w:r>
      <w:r>
        <w:rPr>
          <w:rFonts w:hint="eastAsia"/>
        </w:rPr>
        <w:t>，</w:t>
      </w:r>
      <w:r>
        <w:t>递归搜索</w:t>
      </w:r>
      <w:r>
        <w:rPr>
          <w:rFonts w:hint="eastAsia"/>
        </w:rPr>
        <w:t>，</w:t>
      </w:r>
      <w:r>
        <w:t>强化学习</w:t>
      </w:r>
    </w:p>
    <w:p w:rsidR="000C0D38" w:rsidRDefault="000C0D38" w:rsidP="00D41CE0"/>
    <w:p w:rsidR="000C0D38" w:rsidRDefault="000C0D38" w:rsidP="00D41CE0"/>
    <w:p w:rsidR="00DA341A" w:rsidRDefault="00952446" w:rsidP="00D41CE0">
      <w:r>
        <w:t>下页有附录</w:t>
      </w:r>
      <w:r>
        <w:rPr>
          <w:rFonts w:hint="eastAsia"/>
        </w:rPr>
        <w:t>（禁</w:t>
      </w:r>
      <w:proofErr w:type="gramStart"/>
      <w:r>
        <w:rPr>
          <w:rFonts w:hint="eastAsia"/>
        </w:rPr>
        <w:t>手相关</w:t>
      </w:r>
      <w:proofErr w:type="gramEnd"/>
      <w:r>
        <w:rPr>
          <w:rFonts w:hint="eastAsia"/>
        </w:rPr>
        <w:t>说明）</w:t>
      </w:r>
    </w:p>
    <w:p w:rsidR="00DA341A" w:rsidRDefault="00DA341A" w:rsidP="00D41CE0"/>
    <w:p w:rsidR="005C0337" w:rsidRPr="000C0D38" w:rsidRDefault="005C0337" w:rsidP="00D41CE0"/>
    <w:p w:rsidR="00D51732" w:rsidRDefault="00D51732" w:rsidP="00D51732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27D60B" wp14:editId="4D4B0A82">
            <wp:simplePos x="0" y="0"/>
            <wp:positionH relativeFrom="column">
              <wp:posOffset>3807460</wp:posOffset>
            </wp:positionH>
            <wp:positionV relativeFrom="paragraph">
              <wp:posOffset>315966</wp:posOffset>
            </wp:positionV>
            <wp:extent cx="1417320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194" y="21392"/>
                <wp:lineTo x="2119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>附录</w:t>
      </w:r>
      <w:r w:rsidRPr="00406CD4">
        <w:rPr>
          <w:rFonts w:hint="eastAsia"/>
          <w:b/>
          <w:sz w:val="28"/>
        </w:rPr>
        <w:t>：</w:t>
      </w:r>
    </w:p>
    <w:p w:rsidR="00D51732" w:rsidRDefault="00D51732" w:rsidP="00D51732">
      <w:r w:rsidRPr="00D51732">
        <w:t>三三禁手</w:t>
      </w:r>
      <w:r>
        <w:rPr>
          <w:rFonts w:hint="eastAsia"/>
        </w:rPr>
        <w:t>：</w:t>
      </w:r>
    </w:p>
    <w:p w:rsidR="00D51732" w:rsidRDefault="00D51732" w:rsidP="00D51732">
      <w:pPr>
        <w:ind w:firstLine="420"/>
      </w:pPr>
      <w:r w:rsidRPr="00D51732">
        <w:rPr>
          <w:rFonts w:hint="eastAsia"/>
        </w:rPr>
        <w:t>黑方一子落下同时形成两个或两个以上的活三（或嵌四），此步为三三禁手</w:t>
      </w:r>
      <w:r>
        <w:rPr>
          <w:rFonts w:hint="eastAsia"/>
        </w:rPr>
        <w:t>。</w:t>
      </w:r>
    </w:p>
    <w:p w:rsidR="00D51732" w:rsidRDefault="00D51732" w:rsidP="00D51732"/>
    <w:p w:rsidR="00D51732" w:rsidRDefault="00D51732" w:rsidP="00D51732"/>
    <w:p w:rsidR="0013442C" w:rsidRDefault="0013442C" w:rsidP="00D51732"/>
    <w:p w:rsidR="00D51732" w:rsidRDefault="0013442C" w:rsidP="00D51732">
      <w:r>
        <w:rPr>
          <w:noProof/>
        </w:rPr>
        <w:drawing>
          <wp:anchor distT="0" distB="0" distL="114300" distR="114300" simplePos="0" relativeHeight="251659264" behindDoc="0" locked="0" layoutInCell="1" allowOverlap="1" wp14:anchorId="6CC62131" wp14:editId="07F44EB6">
            <wp:simplePos x="0" y="0"/>
            <wp:positionH relativeFrom="margin">
              <wp:posOffset>3810000</wp:posOffset>
            </wp:positionH>
            <wp:positionV relativeFrom="paragraph">
              <wp:posOffset>66304</wp:posOffset>
            </wp:positionV>
            <wp:extent cx="1428115" cy="1242060"/>
            <wp:effectExtent l="0" t="0" r="63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四四禁手</w:t>
      </w:r>
      <w:r>
        <w:rPr>
          <w:rFonts w:hint="eastAsia"/>
        </w:rPr>
        <w:t>：</w:t>
      </w:r>
    </w:p>
    <w:p w:rsidR="00D51732" w:rsidRDefault="0013442C" w:rsidP="00D51732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黑方一子落下同时形成两个或两个以上的四，活四、</w:t>
      </w:r>
      <w:r w:rsidRPr="004F68B2">
        <w:rPr>
          <w:rFonts w:ascii="Arial" w:hAnsi="Arial" w:cs="Arial"/>
          <w:szCs w:val="21"/>
          <w:shd w:val="clear" w:color="auto" w:fill="FFFFFF"/>
        </w:rPr>
        <w:t>冲四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嵌五之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四，包括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在此四之内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51732" w:rsidRDefault="00D51732" w:rsidP="00D51732"/>
    <w:p w:rsidR="00D51732" w:rsidRPr="004F68B2" w:rsidRDefault="00D51732" w:rsidP="00D51732"/>
    <w:p w:rsidR="00D51732" w:rsidRDefault="00D51732" w:rsidP="00D51732"/>
    <w:p w:rsidR="00D51732" w:rsidRDefault="00D51732" w:rsidP="00D51732"/>
    <w:p w:rsidR="0013442C" w:rsidRDefault="000964E0" w:rsidP="00D5173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EA818" wp14:editId="4AB37AC8">
            <wp:simplePos x="0" y="0"/>
            <wp:positionH relativeFrom="margin">
              <wp:posOffset>3808730</wp:posOffset>
            </wp:positionH>
            <wp:positionV relativeFrom="paragraph">
              <wp:posOffset>9789</wp:posOffset>
            </wp:positionV>
            <wp:extent cx="1442085" cy="1267460"/>
            <wp:effectExtent l="0" t="0" r="5715" b="889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42C">
        <w:t>长连禁手</w:t>
      </w:r>
      <w:r w:rsidR="0013442C">
        <w:rPr>
          <w:rFonts w:hint="eastAsia"/>
        </w:rPr>
        <w:t>：</w:t>
      </w:r>
    </w:p>
    <w:p w:rsidR="0013442C" w:rsidRDefault="0013442C" w:rsidP="00D51732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黑方一子落下形成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连续六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子或六子以上相连。</w:t>
      </w:r>
    </w:p>
    <w:p w:rsidR="00D51732" w:rsidRDefault="00D51732" w:rsidP="00D51732"/>
    <w:p w:rsidR="00D51732" w:rsidRDefault="00D51732" w:rsidP="00D51732"/>
    <w:p w:rsidR="00D51732" w:rsidRDefault="00D51732" w:rsidP="00D51732"/>
    <w:p w:rsidR="00D51732" w:rsidRDefault="00D51732" w:rsidP="00D51732"/>
    <w:p w:rsidR="00952446" w:rsidRDefault="00952446" w:rsidP="00D51732"/>
    <w:p w:rsidR="00952446" w:rsidRDefault="00952446" w:rsidP="00D51732"/>
    <w:p w:rsidR="00952446" w:rsidRPr="00D51732" w:rsidRDefault="00952446" w:rsidP="00D51732"/>
    <w:sectPr w:rsidR="00952446" w:rsidRPr="00D5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C3D"/>
    <w:multiLevelType w:val="hybridMultilevel"/>
    <w:tmpl w:val="75F4A7EE"/>
    <w:lvl w:ilvl="0" w:tplc="97C27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60D83"/>
    <w:multiLevelType w:val="hybridMultilevel"/>
    <w:tmpl w:val="D882837A"/>
    <w:lvl w:ilvl="0" w:tplc="830C0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19774B"/>
    <w:multiLevelType w:val="hybridMultilevel"/>
    <w:tmpl w:val="27962C68"/>
    <w:lvl w:ilvl="0" w:tplc="7944C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D3B42"/>
    <w:multiLevelType w:val="hybridMultilevel"/>
    <w:tmpl w:val="8F400D32"/>
    <w:lvl w:ilvl="0" w:tplc="9A4CE8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4C3243A"/>
    <w:multiLevelType w:val="hybridMultilevel"/>
    <w:tmpl w:val="4C0252AC"/>
    <w:lvl w:ilvl="0" w:tplc="40568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E3594"/>
    <w:multiLevelType w:val="hybridMultilevel"/>
    <w:tmpl w:val="BBB80418"/>
    <w:lvl w:ilvl="0" w:tplc="7B2E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74"/>
    <w:rsid w:val="00022819"/>
    <w:rsid w:val="00066EFF"/>
    <w:rsid w:val="00067EE9"/>
    <w:rsid w:val="0007721E"/>
    <w:rsid w:val="000964E0"/>
    <w:rsid w:val="000C0D38"/>
    <w:rsid w:val="0013442C"/>
    <w:rsid w:val="00173F2F"/>
    <w:rsid w:val="001F7052"/>
    <w:rsid w:val="00225865"/>
    <w:rsid w:val="002A4D74"/>
    <w:rsid w:val="002A5E2C"/>
    <w:rsid w:val="0037199C"/>
    <w:rsid w:val="003C1E4D"/>
    <w:rsid w:val="00406CD4"/>
    <w:rsid w:val="00434123"/>
    <w:rsid w:val="004D5326"/>
    <w:rsid w:val="004F68B2"/>
    <w:rsid w:val="0055476C"/>
    <w:rsid w:val="00581FE2"/>
    <w:rsid w:val="00585C74"/>
    <w:rsid w:val="005B6DD6"/>
    <w:rsid w:val="005C0337"/>
    <w:rsid w:val="00655838"/>
    <w:rsid w:val="007017A8"/>
    <w:rsid w:val="00707A59"/>
    <w:rsid w:val="00785325"/>
    <w:rsid w:val="007A7146"/>
    <w:rsid w:val="007B3C1C"/>
    <w:rsid w:val="00952446"/>
    <w:rsid w:val="009C045B"/>
    <w:rsid w:val="00A024ED"/>
    <w:rsid w:val="00A27EED"/>
    <w:rsid w:val="00B80814"/>
    <w:rsid w:val="00BB22D7"/>
    <w:rsid w:val="00BC214C"/>
    <w:rsid w:val="00C34BE9"/>
    <w:rsid w:val="00C4373B"/>
    <w:rsid w:val="00D41CE0"/>
    <w:rsid w:val="00D51732"/>
    <w:rsid w:val="00DA341A"/>
    <w:rsid w:val="00DD16A9"/>
    <w:rsid w:val="00DD2A02"/>
    <w:rsid w:val="00F21183"/>
    <w:rsid w:val="00F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502AC-94A8-46C5-A433-D68711CD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E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34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32</cp:revision>
  <dcterms:created xsi:type="dcterms:W3CDTF">2017-05-04T02:37:00Z</dcterms:created>
  <dcterms:modified xsi:type="dcterms:W3CDTF">2017-09-22T13:57:00Z</dcterms:modified>
</cp:coreProperties>
</file>