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0C" w:rsidRDefault="002A120C" w:rsidP="002A120C">
      <w:r>
        <w:rPr>
          <w:rFonts w:hint="eastAsia"/>
        </w:rPr>
        <w:t>2017</w:t>
      </w:r>
      <w:r>
        <w:rPr>
          <w:rFonts w:hint="eastAsia"/>
        </w:rPr>
        <w:t>华为软件大赛</w:t>
      </w:r>
    </w:p>
    <w:p w:rsidR="002A120C" w:rsidRDefault="002A120C" w:rsidP="002A120C">
      <w:pPr>
        <w:pStyle w:val="1"/>
        <w:rPr>
          <w:rFonts w:hint="eastAsia"/>
        </w:rPr>
      </w:pPr>
      <w:r>
        <w:rPr>
          <w:rFonts w:hint="eastAsia"/>
        </w:rPr>
        <w:t>决赛赛题介绍</w:t>
      </w:r>
    </w:p>
    <w:p w:rsidR="002A120C" w:rsidRDefault="002A120C" w:rsidP="002A120C">
      <w:pPr>
        <w:rPr>
          <w:rFonts w:hint="eastAsia"/>
        </w:rPr>
      </w:pPr>
      <w:r>
        <w:rPr>
          <w:rFonts w:hint="eastAsia"/>
        </w:rPr>
        <w:t>比赛问题定义</w:t>
      </w:r>
    </w:p>
    <w:p w:rsidR="002A120C" w:rsidRDefault="002A120C" w:rsidP="002A120C">
      <w:pPr>
        <w:rPr>
          <w:rFonts w:hint="eastAsia"/>
        </w:rPr>
      </w:pPr>
      <w:r>
        <w:rPr>
          <w:rFonts w:hint="eastAsia"/>
        </w:rPr>
        <w:t>本次赛题通用性描述</w:t>
      </w:r>
    </w:p>
    <w:p w:rsidR="002A120C" w:rsidRDefault="002A120C" w:rsidP="002A120C">
      <w:pPr>
        <w:rPr>
          <w:rFonts w:hint="eastAsia"/>
        </w:rPr>
      </w:pPr>
      <w:r>
        <w:rPr>
          <w:rFonts w:hint="eastAsia"/>
        </w:rPr>
        <w:t>网络结构模型：给定一个由若干网络节点（例如路由器、交换机）构成的网络结构无向图，每个节点至少与另外一个节点通过网络链路相连（网络链路特指两个网络节点之间直接相连的网络通路，中间没有其他网络节点，相当于无向图中的一条边），一个节点可以将收到的数据通过网络链路传输给相连的另一个节点，节点本身的转发能力无上限。每条链路的网络总带宽不同（例如某条链路的总带宽为</w:t>
      </w:r>
      <w:r>
        <w:rPr>
          <w:rFonts w:hint="eastAsia"/>
        </w:rPr>
        <w:t>10Gbps</w:t>
      </w:r>
      <w:r>
        <w:rPr>
          <w:rFonts w:hint="eastAsia"/>
        </w:rPr>
        <w:t>）。而每条链路承载的视频传输需要按照占用带宽的多少按每</w:t>
      </w:r>
      <w:r>
        <w:rPr>
          <w:rFonts w:hint="eastAsia"/>
        </w:rPr>
        <w:t>10</w:t>
      </w:r>
      <w:r>
        <w:rPr>
          <w:rFonts w:hint="eastAsia"/>
        </w:rPr>
        <w:t>秒收取对应网络租用费，每条链路的单位租用费均不同（例如某条链路的租用费为</w:t>
      </w:r>
      <w:r>
        <w:rPr>
          <w:rFonts w:hint="eastAsia"/>
        </w:rPr>
        <w:t>5</w:t>
      </w:r>
      <w:r>
        <w:rPr>
          <w:rFonts w:hint="eastAsia"/>
        </w:rPr>
        <w:t>千元</w:t>
      </w:r>
      <w:r>
        <w:rPr>
          <w:rFonts w:hint="eastAsia"/>
        </w:rPr>
        <w:t>/</w:t>
      </w:r>
      <w:proofErr w:type="spellStart"/>
      <w:r>
        <w:rPr>
          <w:rFonts w:hint="eastAsia"/>
        </w:rPr>
        <w:t>Gbps</w:t>
      </w:r>
      <w:proofErr w:type="spellEnd"/>
      <w:r>
        <w:rPr>
          <w:rFonts w:hint="eastAsia"/>
        </w:rPr>
        <w:t>/10</w:t>
      </w:r>
      <w:r>
        <w:rPr>
          <w:rFonts w:hint="eastAsia"/>
        </w:rPr>
        <w:t>秒）。某条链路上被占用的带宽总和不得超过该链路的总带宽。</w:t>
      </w:r>
    </w:p>
    <w:p w:rsidR="002A120C" w:rsidRDefault="002A120C" w:rsidP="002A120C">
      <w:pPr>
        <w:rPr>
          <w:rFonts w:hint="eastAsia"/>
        </w:rPr>
      </w:pPr>
      <w:r>
        <w:rPr>
          <w:rFonts w:hint="eastAsia"/>
        </w:rPr>
        <w:t>消费节点：给定的网络结构中有部分网络节点直接连接到小区住户的网络，每个小区住户网络在这个给定的网络结构图中呈现为一个消费节点，并存在视频带宽消耗需求。</w:t>
      </w:r>
    </w:p>
    <w:p w:rsidR="002A120C" w:rsidRDefault="002A120C" w:rsidP="002A120C">
      <w:pPr>
        <w:rPr>
          <w:rFonts w:hint="eastAsia"/>
        </w:rPr>
      </w:pPr>
      <w:r>
        <w:rPr>
          <w:rFonts w:hint="eastAsia"/>
        </w:rPr>
        <w:t>视频内容服务器：视频内容服务器存放视频内容（如：电影影片、电视剧等），视频内容服务器的视频数据流可以经由网络节点与链路构成的网络路径流向消费节点，一台视频内容服务器可以服务多个消费节点，而一个消费节点也可以同时从多台视频内容服务器获取视频流。购买一台视频内容服务器需要硬件成本，每台视频内容服务器的输出能力存在上限（例如</w:t>
      </w:r>
      <w:r>
        <w:rPr>
          <w:rFonts w:hint="eastAsia"/>
        </w:rPr>
        <w:t>200Gbps/</w:t>
      </w:r>
      <w:r>
        <w:rPr>
          <w:rFonts w:hint="eastAsia"/>
        </w:rPr>
        <w:t>台），并分为若干档次（如</w:t>
      </w:r>
      <w:r>
        <w:rPr>
          <w:rFonts w:hint="eastAsia"/>
        </w:rPr>
        <w:t>1</w:t>
      </w:r>
      <w:r>
        <w:rPr>
          <w:rFonts w:hint="eastAsia"/>
        </w:rPr>
        <w:t>，</w:t>
      </w:r>
      <w:r>
        <w:rPr>
          <w:rFonts w:hint="eastAsia"/>
        </w:rPr>
        <w:t>2</w:t>
      </w:r>
      <w:r>
        <w:rPr>
          <w:rFonts w:hint="eastAsia"/>
        </w:rPr>
        <w:t>，</w:t>
      </w:r>
      <w:r>
        <w:rPr>
          <w:rFonts w:hint="eastAsia"/>
        </w:rPr>
        <w:t>3</w:t>
      </w:r>
      <w:proofErr w:type="gramStart"/>
      <w:r>
        <w:rPr>
          <w:rFonts w:hint="eastAsia"/>
        </w:rPr>
        <w:t>三个</w:t>
      </w:r>
      <w:proofErr w:type="gramEnd"/>
      <w:r>
        <w:rPr>
          <w:rFonts w:hint="eastAsia"/>
        </w:rPr>
        <w:t>档次），不同档次的输出能力上限与硬件成本均不同（例如档次</w:t>
      </w:r>
      <w:r>
        <w:rPr>
          <w:rFonts w:hint="eastAsia"/>
        </w:rPr>
        <w:t>1</w:t>
      </w:r>
      <w:r>
        <w:rPr>
          <w:rFonts w:hint="eastAsia"/>
        </w:rPr>
        <w:t>的服务器硬件成本为</w:t>
      </w:r>
      <w:r>
        <w:rPr>
          <w:rFonts w:hint="eastAsia"/>
        </w:rPr>
        <w:t>100</w:t>
      </w:r>
      <w:r>
        <w:rPr>
          <w:rFonts w:hint="eastAsia"/>
        </w:rPr>
        <w:t>千元</w:t>
      </w:r>
      <w:r>
        <w:rPr>
          <w:rFonts w:hint="eastAsia"/>
        </w:rPr>
        <w:t>/</w:t>
      </w:r>
      <w:r>
        <w:rPr>
          <w:rFonts w:hint="eastAsia"/>
        </w:rPr>
        <w:t>台）。此外对于某个网络节点，部署一台视频内容服务器需要支付额外的部署成本（例如某个网络节点的额外部署成本为</w:t>
      </w:r>
      <w:r>
        <w:rPr>
          <w:rFonts w:hint="eastAsia"/>
        </w:rPr>
        <w:t>30</w:t>
      </w:r>
      <w:r>
        <w:rPr>
          <w:rFonts w:hint="eastAsia"/>
        </w:rPr>
        <w:t>千元</w:t>
      </w:r>
      <w:r>
        <w:rPr>
          <w:rFonts w:hint="eastAsia"/>
        </w:rPr>
        <w:t>/</w:t>
      </w:r>
      <w:r>
        <w:rPr>
          <w:rFonts w:hint="eastAsia"/>
        </w:rPr>
        <w:t>台），不同网络节点的部署成本可能不同。因此部署一台视频内容服务器到某网络节点的成本为该服务器硬件成本与该节点部署成本之</w:t>
      </w:r>
      <w:proofErr w:type="gramStart"/>
      <w:r>
        <w:rPr>
          <w:rFonts w:hint="eastAsia"/>
        </w:rPr>
        <w:t>和</w:t>
      </w:r>
      <w:proofErr w:type="gramEnd"/>
      <w:r>
        <w:rPr>
          <w:rFonts w:hint="eastAsia"/>
        </w:rPr>
        <w:t>。</w:t>
      </w:r>
    </w:p>
    <w:p w:rsidR="002A120C" w:rsidRDefault="002A120C" w:rsidP="002A120C">
      <w:pPr>
        <w:rPr>
          <w:rFonts w:hint="eastAsia"/>
        </w:rPr>
      </w:pPr>
      <w:r>
        <w:rPr>
          <w:rFonts w:hint="eastAsia"/>
        </w:rPr>
        <w:t>行为规则：</w:t>
      </w:r>
    </w:p>
    <w:p w:rsidR="002A120C" w:rsidRDefault="002A120C" w:rsidP="002A120C">
      <w:pPr>
        <w:rPr>
          <w:rFonts w:hint="eastAsia"/>
        </w:rPr>
      </w:pPr>
      <w:r>
        <w:rPr>
          <w:rFonts w:hint="eastAsia"/>
        </w:rPr>
        <w:t>视频服务商的行为规则：</w:t>
      </w:r>
    </w:p>
    <w:p w:rsidR="002A120C" w:rsidRDefault="002A120C" w:rsidP="002A120C">
      <w:pPr>
        <w:rPr>
          <w:rFonts w:hint="eastAsia"/>
        </w:rPr>
      </w:pPr>
      <w:r>
        <w:rPr>
          <w:rFonts w:hint="eastAsia"/>
        </w:rPr>
        <w:t>有多家视频服务商在相同的网络上部署视频内容服务器，但他们之间的数据流互不影响，链路总带宽也相互独立并相同，即每家服务商在网络中不会感知到其他服务商的存在。</w:t>
      </w:r>
    </w:p>
    <w:p w:rsidR="002A120C" w:rsidRDefault="002A120C" w:rsidP="002A120C">
      <w:pPr>
        <w:rPr>
          <w:rFonts w:hint="eastAsia"/>
        </w:rPr>
      </w:pPr>
      <w:r>
        <w:rPr>
          <w:rFonts w:hint="eastAsia"/>
        </w:rPr>
        <w:t>参赛的每个队伍将作为其中一家视频服务商，在比赛过程中动态更新最优部署方案，与其</w:t>
      </w:r>
      <w:proofErr w:type="gramStart"/>
      <w:r>
        <w:rPr>
          <w:rFonts w:hint="eastAsia"/>
        </w:rPr>
        <w:t>他队伍</w:t>
      </w:r>
      <w:proofErr w:type="gramEnd"/>
      <w:r>
        <w:rPr>
          <w:rFonts w:hint="eastAsia"/>
        </w:rPr>
        <w:t>代表的服务商共同争抢消费节点，赚取服务费用于支付成本与设备更新升级。</w:t>
      </w:r>
    </w:p>
    <w:p w:rsidR="002A120C" w:rsidRDefault="002A120C" w:rsidP="002A120C">
      <w:pPr>
        <w:rPr>
          <w:rFonts w:hint="eastAsia"/>
        </w:rPr>
      </w:pPr>
      <w:r>
        <w:rPr>
          <w:rFonts w:hint="eastAsia"/>
        </w:rPr>
        <w:t>每家服务商可实时知悉任何消费节点选择哪家服务商，但是不清楚该服务商提供给该消费节点的具体视频带宽是多少（除非该服务商是他自己）。</w:t>
      </w:r>
    </w:p>
    <w:p w:rsidR="002A120C" w:rsidRDefault="002A120C" w:rsidP="002A120C">
      <w:pPr>
        <w:rPr>
          <w:rFonts w:hint="eastAsia"/>
        </w:rPr>
      </w:pPr>
      <w:r>
        <w:rPr>
          <w:rFonts w:hint="eastAsia"/>
        </w:rPr>
        <w:t>比赛开始时每家服务商将被分配一定数额的初始资金用于最初部署方案，之后所有花销均来自于消费节点支付的服务费。</w:t>
      </w:r>
    </w:p>
    <w:p w:rsidR="002A120C" w:rsidRDefault="002A120C" w:rsidP="002A120C">
      <w:pPr>
        <w:rPr>
          <w:rFonts w:hint="eastAsia"/>
        </w:rPr>
      </w:pPr>
      <w:r>
        <w:rPr>
          <w:rFonts w:hint="eastAsia"/>
        </w:rPr>
        <w:t>每隔</w:t>
      </w:r>
      <w:r>
        <w:rPr>
          <w:rFonts w:hint="eastAsia"/>
        </w:rPr>
        <w:t>10</w:t>
      </w:r>
      <w:r>
        <w:rPr>
          <w:rFonts w:hint="eastAsia"/>
        </w:rPr>
        <w:t>秒，视频服务商可以改变一次部署方案。每台视频内容服务器可以折旧卖出，折旧价格按如下公式计算：服务器折旧价格</w:t>
      </w:r>
      <w:r>
        <w:rPr>
          <w:rFonts w:hint="eastAsia"/>
        </w:rPr>
        <w:t xml:space="preserve"> = </w:t>
      </w:r>
      <w:r>
        <w:rPr>
          <w:rFonts w:hint="eastAsia"/>
        </w:rPr>
        <w:t>服务器原始价格</w:t>
      </w:r>
      <w:r>
        <w:rPr>
          <w:rFonts w:hint="eastAsia"/>
        </w:rPr>
        <w:t xml:space="preserve"> * 0.8 *</w:t>
      </w:r>
      <w:r>
        <w:rPr>
          <w:rFonts w:hint="eastAsia"/>
        </w:rPr>
        <w:t>（</w:t>
      </w:r>
      <w:r>
        <w:rPr>
          <w:rFonts w:hint="eastAsia"/>
        </w:rPr>
        <w:t xml:space="preserve">600 </w:t>
      </w:r>
      <w:r>
        <w:rPr>
          <w:rFonts w:hint="eastAsia"/>
        </w:rPr>
        <w:t>–</w:t>
      </w:r>
      <w:r>
        <w:rPr>
          <w:rFonts w:hint="eastAsia"/>
        </w:rPr>
        <w:t xml:space="preserve"> </w:t>
      </w:r>
      <w:r>
        <w:rPr>
          <w:rFonts w:hint="eastAsia"/>
        </w:rPr>
        <w:t>使用秒数）</w:t>
      </w:r>
      <w:r>
        <w:rPr>
          <w:rFonts w:hint="eastAsia"/>
        </w:rPr>
        <w:t>/ 600</w:t>
      </w:r>
    </w:p>
    <w:p w:rsidR="002A120C" w:rsidRDefault="002A120C" w:rsidP="002A120C">
      <w:pPr>
        <w:rPr>
          <w:rFonts w:hint="eastAsia"/>
        </w:rPr>
      </w:pPr>
      <w:r>
        <w:rPr>
          <w:rFonts w:hint="eastAsia"/>
        </w:rPr>
        <w:t>消费节点的行为规则：</w:t>
      </w:r>
    </w:p>
    <w:p w:rsidR="002A120C" w:rsidRDefault="002A120C" w:rsidP="002A120C">
      <w:pPr>
        <w:rPr>
          <w:rFonts w:hint="eastAsia"/>
        </w:rPr>
      </w:pPr>
      <w:r>
        <w:rPr>
          <w:rFonts w:hint="eastAsia"/>
        </w:rPr>
        <w:t>消费节点存在一个最低的带宽消耗需求。在满足最低需求的前提下，消费节点会选择给自己提供最大视频带宽的服务商作为签约服务商，并按每</w:t>
      </w:r>
      <w:r>
        <w:rPr>
          <w:rFonts w:hint="eastAsia"/>
        </w:rPr>
        <w:t>10</w:t>
      </w:r>
      <w:r>
        <w:rPr>
          <w:rFonts w:hint="eastAsia"/>
        </w:rPr>
        <w:t>秒为周期支付视频观看服务费。每个消费节点每</w:t>
      </w:r>
      <w:r>
        <w:rPr>
          <w:rFonts w:hint="eastAsia"/>
        </w:rPr>
        <w:t>10</w:t>
      </w:r>
      <w:r>
        <w:rPr>
          <w:rFonts w:hint="eastAsia"/>
        </w:rPr>
        <w:t>秒支付的服务费相同。如果在相同时间点上存在多家服务商提供了相同的最大带宽，则消费节点将随机选择其中一家服务商。如果某家服务商想要从其他服务商手中夺得消费节点，他所提供的带宽必须大于其他服务商提供给该消费节点的带宽。如果所有服务商提供的带宽都不满足某个消费节点的最低带宽需求，则该消费节点不会选择任何一家服</w:t>
      </w:r>
      <w:r>
        <w:rPr>
          <w:rFonts w:hint="eastAsia"/>
        </w:rPr>
        <w:lastRenderedPageBreak/>
        <w:t>务商。</w:t>
      </w:r>
    </w:p>
    <w:p w:rsidR="002A120C" w:rsidRDefault="002A120C" w:rsidP="002A120C">
      <w:pPr>
        <w:rPr>
          <w:rFonts w:hint="eastAsia"/>
        </w:rPr>
      </w:pPr>
      <w:r>
        <w:rPr>
          <w:rFonts w:hint="eastAsia"/>
        </w:rPr>
        <w:t>比赛胜负规则：</w:t>
      </w:r>
    </w:p>
    <w:p w:rsidR="002A120C" w:rsidRDefault="002A120C" w:rsidP="002A120C">
      <w:pPr>
        <w:rPr>
          <w:rFonts w:hint="eastAsia"/>
        </w:rPr>
      </w:pPr>
      <w:r>
        <w:rPr>
          <w:rFonts w:hint="eastAsia"/>
        </w:rPr>
        <w:t>如果比赛过程中服务商的账户余额为</w:t>
      </w:r>
      <w:r>
        <w:rPr>
          <w:rFonts w:hint="eastAsia"/>
        </w:rPr>
        <w:t>0</w:t>
      </w:r>
      <w:r>
        <w:rPr>
          <w:rFonts w:hint="eastAsia"/>
        </w:rPr>
        <w:t>，则对应队伍立刻退出比赛，并记录时间。如果小于等于一只队伍仍坚持比赛或比赛计时终止，</w:t>
      </w:r>
      <w:proofErr w:type="gramStart"/>
      <w:r>
        <w:rPr>
          <w:rFonts w:hint="eastAsia"/>
        </w:rPr>
        <w:t>则比赛</w:t>
      </w:r>
      <w:proofErr w:type="gramEnd"/>
      <w:r>
        <w:rPr>
          <w:rFonts w:hint="eastAsia"/>
        </w:rPr>
        <w:t>结束。比赛结束时，余额越高的队伍排名越高。对于退出比赛的队伍，坚持时间越长则排名越高。如果若干队伍的余额相同且均坚持完比赛，或者退出比赛且坚持时间相同，则算为平局。</w:t>
      </w:r>
    </w:p>
    <w:p w:rsidR="002A120C" w:rsidRDefault="002A120C" w:rsidP="002A120C">
      <w:pPr>
        <w:rPr>
          <w:rFonts w:hint="eastAsia"/>
        </w:rPr>
      </w:pPr>
      <w:r>
        <w:rPr>
          <w:rFonts w:hint="eastAsia"/>
        </w:rPr>
        <w:t>补充说明：</w:t>
      </w:r>
    </w:p>
    <w:p w:rsidR="002A120C" w:rsidRDefault="002A120C" w:rsidP="002A120C">
      <w:pPr>
        <w:rPr>
          <w:rFonts w:hint="eastAsia"/>
        </w:rPr>
      </w:pPr>
      <w:r>
        <w:rPr>
          <w:rFonts w:hint="eastAsia"/>
        </w:rPr>
        <w:t xml:space="preserve">1. </w:t>
      </w:r>
      <w:r>
        <w:rPr>
          <w:rFonts w:hint="eastAsia"/>
        </w:rPr>
        <w:t>两个网络节点之间最多仅存在一条链路，链路上下行方向的网络总带宽相互独立，并且上下行方向的总带宽与网络租用费相同。例如对于网络节点</w:t>
      </w:r>
      <w:r>
        <w:rPr>
          <w:rFonts w:hint="eastAsia"/>
        </w:rPr>
        <w:t>A</w:t>
      </w:r>
      <w:r>
        <w:rPr>
          <w:rFonts w:hint="eastAsia"/>
        </w:rPr>
        <w:t>与</w:t>
      </w:r>
      <w:r>
        <w:rPr>
          <w:rFonts w:hint="eastAsia"/>
        </w:rPr>
        <w:t>B</w:t>
      </w:r>
      <w:r>
        <w:rPr>
          <w:rFonts w:hint="eastAsia"/>
        </w:rPr>
        <w:t>之间的链路，该条链路上的总带宽为</w:t>
      </w:r>
      <w:r>
        <w:rPr>
          <w:rFonts w:hint="eastAsia"/>
        </w:rPr>
        <w:t>10Gbps</w:t>
      </w:r>
      <w:r>
        <w:rPr>
          <w:rFonts w:hint="eastAsia"/>
        </w:rPr>
        <w:t>，每</w:t>
      </w:r>
      <w:r>
        <w:rPr>
          <w:rFonts w:hint="eastAsia"/>
        </w:rPr>
        <w:t>10</w:t>
      </w:r>
      <w:r>
        <w:rPr>
          <w:rFonts w:hint="eastAsia"/>
        </w:rPr>
        <w:t>秒单位租用费为</w:t>
      </w:r>
      <w:r>
        <w:rPr>
          <w:rFonts w:hint="eastAsia"/>
        </w:rPr>
        <w:t>5</w:t>
      </w:r>
      <w:r>
        <w:rPr>
          <w:rFonts w:hint="eastAsia"/>
        </w:rPr>
        <w:t>千元</w:t>
      </w:r>
      <w:r>
        <w:rPr>
          <w:rFonts w:hint="eastAsia"/>
        </w:rPr>
        <w:t>/</w:t>
      </w:r>
      <w:proofErr w:type="spellStart"/>
      <w:r>
        <w:rPr>
          <w:rFonts w:hint="eastAsia"/>
        </w:rPr>
        <w:t>Gbps</w:t>
      </w:r>
      <w:proofErr w:type="spellEnd"/>
      <w:r>
        <w:rPr>
          <w:rFonts w:hint="eastAsia"/>
        </w:rPr>
        <w:t>，则表示</w:t>
      </w:r>
      <w:r>
        <w:rPr>
          <w:rFonts w:hint="eastAsia"/>
        </w:rPr>
        <w:t>A-&gt;B</w:t>
      </w:r>
      <w:r>
        <w:rPr>
          <w:rFonts w:hint="eastAsia"/>
        </w:rPr>
        <w:t>、</w:t>
      </w:r>
      <w:r>
        <w:rPr>
          <w:rFonts w:hint="eastAsia"/>
        </w:rPr>
        <w:t>B-&gt;A</w:t>
      </w:r>
      <w:r>
        <w:rPr>
          <w:rFonts w:hint="eastAsia"/>
        </w:rPr>
        <w:t>两个方向上的网络总带宽分别均为</w:t>
      </w:r>
      <w:r>
        <w:rPr>
          <w:rFonts w:hint="eastAsia"/>
        </w:rPr>
        <w:t>10Gbps</w:t>
      </w:r>
      <w:r>
        <w:rPr>
          <w:rFonts w:hint="eastAsia"/>
        </w:rPr>
        <w:t>，并且租用费均为</w:t>
      </w:r>
      <w:r>
        <w:rPr>
          <w:rFonts w:hint="eastAsia"/>
        </w:rPr>
        <w:t>5</w:t>
      </w:r>
      <w:r>
        <w:rPr>
          <w:rFonts w:hint="eastAsia"/>
        </w:rPr>
        <w:t>千元</w:t>
      </w:r>
      <w:r>
        <w:rPr>
          <w:rFonts w:hint="eastAsia"/>
        </w:rPr>
        <w:t>/</w:t>
      </w:r>
      <w:proofErr w:type="spellStart"/>
      <w:r>
        <w:rPr>
          <w:rFonts w:hint="eastAsia"/>
        </w:rPr>
        <w:t>Gbps</w:t>
      </w:r>
      <w:proofErr w:type="spellEnd"/>
      <w:r>
        <w:rPr>
          <w:rFonts w:hint="eastAsia"/>
        </w:rPr>
        <w:t>。如果某条数据流在该链路</w:t>
      </w:r>
      <w:r>
        <w:rPr>
          <w:rFonts w:hint="eastAsia"/>
        </w:rPr>
        <w:t>A-&gt;B</w:t>
      </w:r>
      <w:r>
        <w:rPr>
          <w:rFonts w:hint="eastAsia"/>
        </w:rPr>
        <w:t>方向的占用带宽为</w:t>
      </w:r>
      <w:r>
        <w:rPr>
          <w:rFonts w:hint="eastAsia"/>
        </w:rPr>
        <w:t>3Gbps</w:t>
      </w:r>
      <w:r>
        <w:rPr>
          <w:rFonts w:hint="eastAsia"/>
        </w:rPr>
        <w:t>，那么该数据流该</w:t>
      </w:r>
      <w:r>
        <w:rPr>
          <w:rFonts w:hint="eastAsia"/>
        </w:rPr>
        <w:t>10</w:t>
      </w:r>
      <w:r>
        <w:rPr>
          <w:rFonts w:hint="eastAsia"/>
        </w:rPr>
        <w:t>秒在该链路的租用费为</w:t>
      </w:r>
      <w:r>
        <w:rPr>
          <w:rFonts w:hint="eastAsia"/>
        </w:rPr>
        <w:t>15</w:t>
      </w:r>
      <w:r>
        <w:rPr>
          <w:rFonts w:hint="eastAsia"/>
        </w:rPr>
        <w:t>千元，并且该链路</w:t>
      </w:r>
      <w:r>
        <w:rPr>
          <w:rFonts w:hint="eastAsia"/>
        </w:rPr>
        <w:t>A-&gt;B</w:t>
      </w:r>
      <w:r>
        <w:rPr>
          <w:rFonts w:hint="eastAsia"/>
        </w:rPr>
        <w:t>方向的剩余可用带宽为</w:t>
      </w:r>
      <w:r>
        <w:rPr>
          <w:rFonts w:hint="eastAsia"/>
        </w:rPr>
        <w:t>7Gbps</w:t>
      </w:r>
      <w:r>
        <w:rPr>
          <w:rFonts w:hint="eastAsia"/>
        </w:rPr>
        <w:t>。而</w:t>
      </w:r>
      <w:r>
        <w:rPr>
          <w:rFonts w:hint="eastAsia"/>
        </w:rPr>
        <w:t>B-&gt;A</w:t>
      </w:r>
      <w:r>
        <w:rPr>
          <w:rFonts w:hint="eastAsia"/>
        </w:rPr>
        <w:t>方向的剩余可用带宽不受该数据流的影响，仍为</w:t>
      </w:r>
      <w:r>
        <w:rPr>
          <w:rFonts w:hint="eastAsia"/>
        </w:rPr>
        <w:t>10Gbps</w:t>
      </w:r>
      <w:r>
        <w:rPr>
          <w:rFonts w:hint="eastAsia"/>
        </w:rPr>
        <w:t>。</w:t>
      </w:r>
    </w:p>
    <w:p w:rsidR="002A120C" w:rsidRDefault="002A120C" w:rsidP="002A120C">
      <w:pPr>
        <w:rPr>
          <w:rFonts w:hint="eastAsia"/>
        </w:rPr>
      </w:pPr>
      <w:r>
        <w:rPr>
          <w:rFonts w:hint="eastAsia"/>
        </w:rPr>
        <w:t xml:space="preserve">2. </w:t>
      </w:r>
      <w:r>
        <w:rPr>
          <w:rFonts w:hint="eastAsia"/>
        </w:rPr>
        <w:t>每个网络节点最多仅能连接一个消费节点，每个消费节点仅能连接一个网络节点。消费节点与连接的网络节点之间的链路总带宽无限大，并且网络租用费为零。</w:t>
      </w:r>
    </w:p>
    <w:p w:rsidR="002A120C" w:rsidRDefault="002A120C" w:rsidP="002A120C">
      <w:pPr>
        <w:rPr>
          <w:rFonts w:hint="eastAsia"/>
        </w:rPr>
      </w:pPr>
      <w:r>
        <w:rPr>
          <w:rFonts w:hint="eastAsia"/>
        </w:rPr>
        <w:t xml:space="preserve">3. </w:t>
      </w:r>
      <w:r>
        <w:rPr>
          <w:rFonts w:hint="eastAsia"/>
        </w:rPr>
        <w:t>网络节点数量不超过</w:t>
      </w:r>
      <w:r>
        <w:rPr>
          <w:rFonts w:hint="eastAsia"/>
        </w:rPr>
        <w:t>10000</w:t>
      </w:r>
      <w:r>
        <w:rPr>
          <w:rFonts w:hint="eastAsia"/>
        </w:rPr>
        <w:t>个，每个节点的链路数量不超过</w:t>
      </w:r>
      <w:r>
        <w:rPr>
          <w:rFonts w:hint="eastAsia"/>
        </w:rPr>
        <w:t>10000</w:t>
      </w:r>
      <w:r>
        <w:rPr>
          <w:rFonts w:hint="eastAsia"/>
        </w:rPr>
        <w:t>条，消费节点的数量不超过</w:t>
      </w:r>
      <w:r>
        <w:rPr>
          <w:rFonts w:hint="eastAsia"/>
        </w:rPr>
        <w:t>10000</w:t>
      </w:r>
      <w:r>
        <w:rPr>
          <w:rFonts w:hint="eastAsia"/>
        </w:rPr>
        <w:t>个。</w:t>
      </w:r>
    </w:p>
    <w:p w:rsidR="002A120C" w:rsidRDefault="002A120C" w:rsidP="002A120C">
      <w:pPr>
        <w:rPr>
          <w:rFonts w:hint="eastAsia"/>
        </w:rPr>
      </w:pPr>
      <w:r>
        <w:rPr>
          <w:rFonts w:hint="eastAsia"/>
        </w:rPr>
        <w:t xml:space="preserve">4. </w:t>
      </w:r>
      <w:r>
        <w:rPr>
          <w:rFonts w:hint="eastAsia"/>
        </w:rPr>
        <w:t>链路总带宽与网络租用费为</w:t>
      </w:r>
      <w:r>
        <w:rPr>
          <w:rFonts w:hint="eastAsia"/>
        </w:rPr>
        <w:t>[0, 100]</w:t>
      </w:r>
      <w:r>
        <w:rPr>
          <w:rFonts w:hint="eastAsia"/>
        </w:rPr>
        <w:t>的整数，视频内容服务器部署成本、消费节点每</w:t>
      </w:r>
      <w:r>
        <w:rPr>
          <w:rFonts w:hint="eastAsia"/>
        </w:rPr>
        <w:t>10</w:t>
      </w:r>
      <w:r>
        <w:rPr>
          <w:rFonts w:hint="eastAsia"/>
        </w:rPr>
        <w:t>秒的视频服务费与最低带宽消耗需求均为</w:t>
      </w:r>
      <w:r>
        <w:rPr>
          <w:rFonts w:hint="eastAsia"/>
        </w:rPr>
        <w:t>[0,1000000]</w:t>
      </w:r>
      <w:r>
        <w:rPr>
          <w:rFonts w:hint="eastAsia"/>
        </w:rPr>
        <w:t>的整数。</w:t>
      </w:r>
    </w:p>
    <w:p w:rsidR="002A120C" w:rsidRDefault="002A120C" w:rsidP="002A120C">
      <w:pPr>
        <w:rPr>
          <w:rFonts w:hint="eastAsia"/>
        </w:rPr>
      </w:pPr>
      <w:r>
        <w:rPr>
          <w:rFonts w:hint="eastAsia"/>
        </w:rPr>
        <w:t xml:space="preserve">5. </w:t>
      </w:r>
      <w:r>
        <w:rPr>
          <w:rFonts w:hint="eastAsia"/>
        </w:rPr>
        <w:t>部署方案中，网络路径上的占用带宽必须为整数。</w:t>
      </w:r>
    </w:p>
    <w:p w:rsidR="002A120C" w:rsidRDefault="002A120C" w:rsidP="002A120C">
      <w:pPr>
        <w:rPr>
          <w:rFonts w:hint="eastAsia"/>
        </w:rPr>
      </w:pPr>
      <w:r>
        <w:rPr>
          <w:rFonts w:hint="eastAsia"/>
        </w:rPr>
        <w:t xml:space="preserve">6. </w:t>
      </w:r>
      <w:r>
        <w:rPr>
          <w:rFonts w:hint="eastAsia"/>
        </w:rPr>
        <w:t>每个网络节点上最多仅可部署一台视频内容服务器。</w:t>
      </w:r>
    </w:p>
    <w:p w:rsidR="002A120C" w:rsidRDefault="002A120C" w:rsidP="002A120C">
      <w:pPr>
        <w:rPr>
          <w:rFonts w:hint="eastAsia"/>
        </w:rPr>
      </w:pPr>
      <w:r>
        <w:rPr>
          <w:rFonts w:hint="eastAsia"/>
        </w:rPr>
        <w:t xml:space="preserve">7. </w:t>
      </w:r>
      <w:r>
        <w:rPr>
          <w:rFonts w:hint="eastAsia"/>
        </w:rPr>
        <w:t>购买的视频内容服务器一旦部署到某节点上之后不得转移到其他节点使用。如果需要移除、升级、降级该节点的服务器，必须先将原有视频内容服务器折旧变卖。</w:t>
      </w:r>
    </w:p>
    <w:p w:rsidR="002A120C" w:rsidRDefault="002A120C" w:rsidP="002A120C">
      <w:pPr>
        <w:rPr>
          <w:rFonts w:hint="eastAsia"/>
        </w:rPr>
      </w:pPr>
      <w:r>
        <w:rPr>
          <w:rFonts w:hint="eastAsia"/>
        </w:rPr>
        <w:t xml:space="preserve">8. </w:t>
      </w:r>
      <w:r>
        <w:rPr>
          <w:rFonts w:hint="eastAsia"/>
        </w:rPr>
        <w:t>如果某网络节点上一轮（</w:t>
      </w:r>
      <w:r>
        <w:rPr>
          <w:rFonts w:hint="eastAsia"/>
        </w:rPr>
        <w:t>10</w:t>
      </w:r>
      <w:r>
        <w:rPr>
          <w:rFonts w:hint="eastAsia"/>
        </w:rPr>
        <w:t>秒前）没有部署服务器，则本轮部署服务器需要支付部署成本。否则如果该网络节点已部署了服务器，需要升级或降级服务器的档次，则无需支付部署成本。</w:t>
      </w:r>
    </w:p>
    <w:p w:rsidR="002A120C" w:rsidRDefault="002A120C" w:rsidP="002A120C">
      <w:pPr>
        <w:rPr>
          <w:rFonts w:hint="eastAsia"/>
        </w:rPr>
      </w:pPr>
      <w:r>
        <w:rPr>
          <w:rFonts w:hint="eastAsia"/>
        </w:rPr>
        <w:t xml:space="preserve">9. </w:t>
      </w:r>
      <w:r>
        <w:rPr>
          <w:rFonts w:hint="eastAsia"/>
        </w:rPr>
        <w:t>如果服务商向某个消费节点提供了带宽，但是未抢到该消费节点，仍将承担链路租用费。</w:t>
      </w:r>
    </w:p>
    <w:p w:rsidR="002A120C" w:rsidRDefault="002A120C" w:rsidP="002A120C">
      <w:pPr>
        <w:rPr>
          <w:rFonts w:hint="eastAsia"/>
        </w:rPr>
      </w:pPr>
      <w:r>
        <w:rPr>
          <w:rFonts w:hint="eastAsia"/>
        </w:rPr>
        <w:t xml:space="preserve">10. </w:t>
      </w:r>
      <w:r>
        <w:rPr>
          <w:rFonts w:hint="eastAsia"/>
        </w:rPr>
        <w:t>比赛结束时，服务器不会被自动折旧变卖，是否变卖以及何时变卖服务器由服务商自行决定。</w:t>
      </w:r>
    </w:p>
    <w:p w:rsidR="002A120C" w:rsidRDefault="002A120C" w:rsidP="002A120C">
      <w:pPr>
        <w:rPr>
          <w:rFonts w:hint="eastAsia"/>
        </w:rPr>
      </w:pPr>
      <w:r>
        <w:rPr>
          <w:rFonts w:hint="eastAsia"/>
        </w:rPr>
        <w:t xml:space="preserve">11. </w:t>
      </w:r>
      <w:r>
        <w:rPr>
          <w:rFonts w:hint="eastAsia"/>
        </w:rPr>
        <w:t>比赛时长为</w:t>
      </w:r>
      <w:r>
        <w:rPr>
          <w:rFonts w:hint="eastAsia"/>
        </w:rPr>
        <w:t>10</w:t>
      </w:r>
      <w:r>
        <w:rPr>
          <w:rFonts w:hint="eastAsia"/>
        </w:rPr>
        <w:t>分钟。在第</w:t>
      </w:r>
      <w:r>
        <w:rPr>
          <w:rFonts w:hint="eastAsia"/>
        </w:rPr>
        <w:t>600</w:t>
      </w:r>
      <w:r>
        <w:rPr>
          <w:rFonts w:hint="eastAsia"/>
        </w:rPr>
        <w:t>秒时会按照第</w:t>
      </w:r>
      <w:r>
        <w:rPr>
          <w:rFonts w:hint="eastAsia"/>
        </w:rPr>
        <w:t>590</w:t>
      </w:r>
      <w:r>
        <w:rPr>
          <w:rFonts w:hint="eastAsia"/>
        </w:rPr>
        <w:t>秒的部署方案计算服务费与网络租用费，不会再读取部署方案，并随后结束比赛。</w:t>
      </w:r>
    </w:p>
    <w:p w:rsidR="002A120C" w:rsidRDefault="002A120C" w:rsidP="002A120C">
      <w:pPr>
        <w:rPr>
          <w:rFonts w:hint="eastAsia"/>
        </w:rPr>
      </w:pPr>
      <w:r>
        <w:rPr>
          <w:rFonts w:hint="eastAsia"/>
        </w:rPr>
        <w:t>程序输入与输出</w:t>
      </w:r>
    </w:p>
    <w:p w:rsidR="002A120C" w:rsidRDefault="002A120C" w:rsidP="002A120C">
      <w:pPr>
        <w:rPr>
          <w:rFonts w:hint="eastAsia"/>
        </w:rPr>
      </w:pPr>
      <w:r>
        <w:rPr>
          <w:rFonts w:hint="eastAsia"/>
        </w:rPr>
        <w:t>输入文件格式</w:t>
      </w:r>
    </w:p>
    <w:p w:rsidR="002A120C" w:rsidRDefault="002A120C" w:rsidP="002A120C">
      <w:pPr>
        <w:rPr>
          <w:rFonts w:hint="eastAsia"/>
        </w:rPr>
      </w:pPr>
      <w:r>
        <w:rPr>
          <w:rFonts w:hint="eastAsia"/>
        </w:rPr>
        <w:t>程序输入为一个以空格分隔的文本文件，文件每行以换行符（</w:t>
      </w:r>
      <w:r>
        <w:rPr>
          <w:rFonts w:hint="eastAsia"/>
        </w:rPr>
        <w:t>ASCII</w:t>
      </w:r>
      <w:proofErr w:type="gramStart"/>
      <w:r>
        <w:rPr>
          <w:rFonts w:hint="eastAsia"/>
        </w:rPr>
        <w:t>’</w:t>
      </w:r>
      <w:proofErr w:type="gramEnd"/>
      <w:r>
        <w:rPr>
          <w:rFonts w:hint="eastAsia"/>
        </w:rPr>
        <w:t>\n</w:t>
      </w:r>
      <w:proofErr w:type="gramStart"/>
      <w:r>
        <w:rPr>
          <w:rFonts w:hint="eastAsia"/>
        </w:rPr>
        <w:t>’</w:t>
      </w:r>
      <w:proofErr w:type="gramEnd"/>
      <w:r>
        <w:rPr>
          <w:rFonts w:hint="eastAsia"/>
        </w:rPr>
        <w:t>即</w:t>
      </w:r>
      <w:r>
        <w:rPr>
          <w:rFonts w:hint="eastAsia"/>
        </w:rPr>
        <w:t>0x0a</w:t>
      </w:r>
      <w:r>
        <w:rPr>
          <w:rFonts w:hint="eastAsia"/>
        </w:rPr>
        <w:t>）为结尾。</w:t>
      </w:r>
      <w:r>
        <w:rPr>
          <w:rFonts w:hint="eastAsia"/>
        </w:rPr>
        <w:t xml:space="preserve"> </w:t>
      </w:r>
    </w:p>
    <w:p w:rsidR="002A120C" w:rsidRDefault="002A120C" w:rsidP="002A120C"/>
    <w:p w:rsidR="002A120C" w:rsidRDefault="002A120C" w:rsidP="002A120C">
      <w:pPr>
        <w:rPr>
          <w:rFonts w:hint="eastAsia"/>
        </w:rPr>
      </w:pPr>
      <w:r>
        <w:rPr>
          <w:rFonts w:hint="eastAsia"/>
        </w:rPr>
        <w:t>文件格式为：</w:t>
      </w:r>
    </w:p>
    <w:p w:rsidR="002A120C" w:rsidRDefault="002A120C" w:rsidP="002A120C">
      <w:pPr>
        <w:rPr>
          <w:rFonts w:hint="eastAsia"/>
        </w:rPr>
      </w:pPr>
      <w:r>
        <w:rPr>
          <w:rFonts w:hint="eastAsia"/>
        </w:rPr>
        <w:t>网络节点数量</w:t>
      </w:r>
      <w:r>
        <w:rPr>
          <w:rFonts w:hint="eastAsia"/>
        </w:rPr>
        <w:t xml:space="preserve"> </w:t>
      </w:r>
      <w:r>
        <w:rPr>
          <w:rFonts w:hint="eastAsia"/>
        </w:rPr>
        <w:t>网络链路数量</w:t>
      </w:r>
      <w:r>
        <w:rPr>
          <w:rFonts w:hint="eastAsia"/>
        </w:rPr>
        <w:t xml:space="preserve"> </w:t>
      </w:r>
      <w:r>
        <w:rPr>
          <w:rFonts w:hint="eastAsia"/>
        </w:rPr>
        <w:t>消费节点数量</w:t>
      </w:r>
      <w:r>
        <w:rPr>
          <w:rFonts w:hint="eastAsia"/>
        </w:rPr>
        <w:t xml:space="preserve"> </w:t>
      </w:r>
      <w:r>
        <w:rPr>
          <w:rFonts w:hint="eastAsia"/>
        </w:rPr>
        <w:t>参赛队伍数量</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消费节点每</w:t>
      </w:r>
      <w:r>
        <w:rPr>
          <w:rFonts w:hint="eastAsia"/>
        </w:rPr>
        <w:t>10</w:t>
      </w:r>
      <w:r>
        <w:rPr>
          <w:rFonts w:hint="eastAsia"/>
        </w:rPr>
        <w:t>秒视频服务费</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视频内容服务器档次</w:t>
      </w:r>
      <w:r>
        <w:rPr>
          <w:rFonts w:hint="eastAsia"/>
        </w:rPr>
        <w:t xml:space="preserve">ID </w:t>
      </w:r>
      <w:r>
        <w:rPr>
          <w:rFonts w:hint="eastAsia"/>
        </w:rPr>
        <w:t>输出能力</w:t>
      </w:r>
      <w:r>
        <w:rPr>
          <w:rFonts w:hint="eastAsia"/>
        </w:rPr>
        <w:t xml:space="preserve"> </w:t>
      </w:r>
      <w:r>
        <w:rPr>
          <w:rFonts w:hint="eastAsia"/>
        </w:rPr>
        <w:t>硬件成本</w:t>
      </w:r>
    </w:p>
    <w:p w:rsidR="002A120C" w:rsidRDefault="002A120C" w:rsidP="002A120C">
      <w:pPr>
        <w:rPr>
          <w:rFonts w:hint="eastAsia"/>
        </w:rPr>
      </w:pPr>
      <w:r>
        <w:rPr>
          <w:rFonts w:hint="eastAsia"/>
        </w:rPr>
        <w:t>。。。。。。（如上视频内容服务器信息若干行）</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lastRenderedPageBreak/>
        <w:t>网络节点</w:t>
      </w:r>
      <w:r>
        <w:rPr>
          <w:rFonts w:hint="eastAsia"/>
        </w:rPr>
        <w:t xml:space="preserve">ID </w:t>
      </w:r>
      <w:r>
        <w:rPr>
          <w:rFonts w:hint="eastAsia"/>
        </w:rPr>
        <w:t>部署成本</w:t>
      </w:r>
    </w:p>
    <w:p w:rsidR="002A120C" w:rsidRDefault="002A120C" w:rsidP="002A120C">
      <w:pPr>
        <w:rPr>
          <w:rFonts w:hint="eastAsia"/>
        </w:rPr>
      </w:pPr>
      <w:r>
        <w:rPr>
          <w:rFonts w:hint="eastAsia"/>
        </w:rPr>
        <w:t>。。。。。。（如上网络节点部署成本信息若干行）</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链路起始节点</w:t>
      </w:r>
      <w:r>
        <w:rPr>
          <w:rFonts w:hint="eastAsia"/>
        </w:rPr>
        <w:t xml:space="preserve">ID </w:t>
      </w:r>
      <w:r>
        <w:rPr>
          <w:rFonts w:hint="eastAsia"/>
        </w:rPr>
        <w:t>链路终止节点</w:t>
      </w:r>
      <w:r>
        <w:rPr>
          <w:rFonts w:hint="eastAsia"/>
        </w:rPr>
        <w:t xml:space="preserve">ID </w:t>
      </w:r>
      <w:r>
        <w:rPr>
          <w:rFonts w:hint="eastAsia"/>
        </w:rPr>
        <w:t>总带宽大小</w:t>
      </w:r>
      <w:r>
        <w:rPr>
          <w:rFonts w:hint="eastAsia"/>
        </w:rPr>
        <w:t xml:space="preserve"> </w:t>
      </w:r>
      <w:r>
        <w:rPr>
          <w:rFonts w:hint="eastAsia"/>
        </w:rPr>
        <w:t>每</w:t>
      </w:r>
      <w:r>
        <w:rPr>
          <w:rFonts w:hint="eastAsia"/>
        </w:rPr>
        <w:t>10</w:t>
      </w:r>
      <w:r>
        <w:rPr>
          <w:rFonts w:hint="eastAsia"/>
        </w:rPr>
        <w:t>秒单位网络租用费</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（如上链路信息若干行）</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消费节点</w:t>
      </w:r>
      <w:r>
        <w:rPr>
          <w:rFonts w:hint="eastAsia"/>
        </w:rPr>
        <w:t xml:space="preserve">ID </w:t>
      </w:r>
      <w:r>
        <w:rPr>
          <w:rFonts w:hint="eastAsia"/>
        </w:rPr>
        <w:t>直接相连的网络节点</w:t>
      </w:r>
      <w:r>
        <w:rPr>
          <w:rFonts w:hint="eastAsia"/>
        </w:rPr>
        <w:t xml:space="preserve">ID </w:t>
      </w:r>
      <w:r>
        <w:rPr>
          <w:rFonts w:hint="eastAsia"/>
        </w:rPr>
        <w:t>最低带宽消耗需求</w:t>
      </w:r>
      <w:r>
        <w:rPr>
          <w:rFonts w:hint="eastAsia"/>
        </w:rPr>
        <w:t xml:space="preserve"> </w:t>
      </w:r>
      <w:r>
        <w:rPr>
          <w:rFonts w:hint="eastAsia"/>
        </w:rPr>
        <w:t>该节点选择的队伍</w:t>
      </w:r>
      <w:r>
        <w:rPr>
          <w:rFonts w:hint="eastAsia"/>
        </w:rPr>
        <w:t>ID</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（如上消费节点信息若干行）</w:t>
      </w:r>
    </w:p>
    <w:p w:rsidR="002A120C" w:rsidRDefault="002A120C" w:rsidP="002A120C">
      <w:pPr>
        <w:rPr>
          <w:rFonts w:hint="eastAsia"/>
        </w:rPr>
      </w:pPr>
      <w:r>
        <w:rPr>
          <w:rFonts w:hint="eastAsia"/>
        </w:rPr>
        <w:t>（空行）</w:t>
      </w:r>
    </w:p>
    <w:p w:rsidR="002A120C" w:rsidRDefault="002A120C" w:rsidP="002A120C">
      <w:pPr>
        <w:rPr>
          <w:rFonts w:hint="eastAsia"/>
        </w:rPr>
      </w:pPr>
      <w:proofErr w:type="gramStart"/>
      <w:r>
        <w:rPr>
          <w:rFonts w:hint="eastAsia"/>
        </w:rPr>
        <w:t>本队伍</w:t>
      </w:r>
      <w:proofErr w:type="gramEnd"/>
      <w:r>
        <w:rPr>
          <w:rFonts w:hint="eastAsia"/>
        </w:rPr>
        <w:t xml:space="preserve">ID </w:t>
      </w:r>
      <w:r>
        <w:rPr>
          <w:rFonts w:hint="eastAsia"/>
        </w:rPr>
        <w:t>账户剩余金额</w:t>
      </w:r>
    </w:p>
    <w:p w:rsidR="002A120C" w:rsidRDefault="002A120C" w:rsidP="002A120C">
      <w:pPr>
        <w:rPr>
          <w:rFonts w:hint="eastAsia"/>
        </w:rPr>
      </w:pPr>
      <w:r>
        <w:rPr>
          <w:rFonts w:hint="eastAsia"/>
        </w:rPr>
        <w:t>（文件结束）</w:t>
      </w:r>
    </w:p>
    <w:p w:rsidR="002A120C" w:rsidRDefault="002A120C" w:rsidP="002A120C">
      <w:pPr>
        <w:rPr>
          <w:rFonts w:hint="eastAsia"/>
        </w:rPr>
      </w:pPr>
      <w:r>
        <w:rPr>
          <w:rFonts w:hint="eastAsia"/>
        </w:rPr>
        <w:t>说明：</w:t>
      </w:r>
    </w:p>
    <w:p w:rsidR="002A120C" w:rsidRDefault="002A120C" w:rsidP="002A120C">
      <w:pPr>
        <w:rPr>
          <w:rFonts w:hint="eastAsia"/>
        </w:rPr>
      </w:pPr>
      <w:r>
        <w:rPr>
          <w:rFonts w:hint="eastAsia"/>
        </w:rPr>
        <w:t xml:space="preserve">1. </w:t>
      </w:r>
      <w:r>
        <w:rPr>
          <w:rFonts w:hint="eastAsia"/>
        </w:rPr>
        <w:t>网络节点</w:t>
      </w:r>
      <w:r>
        <w:rPr>
          <w:rFonts w:hint="eastAsia"/>
        </w:rPr>
        <w:t>ID</w:t>
      </w:r>
      <w:r>
        <w:rPr>
          <w:rFonts w:hint="eastAsia"/>
        </w:rPr>
        <w:t>，消费节点</w:t>
      </w:r>
      <w:r>
        <w:rPr>
          <w:rFonts w:hint="eastAsia"/>
        </w:rPr>
        <w:t>ID</w:t>
      </w:r>
      <w:r>
        <w:rPr>
          <w:rFonts w:hint="eastAsia"/>
        </w:rPr>
        <w:t>，视频内容服务器档次</w:t>
      </w:r>
      <w:r>
        <w:rPr>
          <w:rFonts w:hint="eastAsia"/>
        </w:rPr>
        <w:t>ID</w:t>
      </w:r>
      <w:r>
        <w:rPr>
          <w:rFonts w:hint="eastAsia"/>
        </w:rPr>
        <w:t>，队伍</w:t>
      </w:r>
      <w:r>
        <w:rPr>
          <w:rFonts w:hint="eastAsia"/>
        </w:rPr>
        <w:t>ID</w:t>
      </w:r>
      <w:r>
        <w:rPr>
          <w:rFonts w:hint="eastAsia"/>
        </w:rPr>
        <w:t>均为以</w:t>
      </w:r>
      <w:r>
        <w:rPr>
          <w:rFonts w:hint="eastAsia"/>
        </w:rPr>
        <w:t>0</w:t>
      </w:r>
      <w:r>
        <w:rPr>
          <w:rFonts w:hint="eastAsia"/>
        </w:rPr>
        <w:t>为起始的连续整数。</w:t>
      </w:r>
    </w:p>
    <w:p w:rsidR="002A120C" w:rsidRDefault="002A120C" w:rsidP="002A120C">
      <w:pPr>
        <w:rPr>
          <w:rFonts w:hint="eastAsia"/>
        </w:rPr>
      </w:pPr>
      <w:r>
        <w:rPr>
          <w:rFonts w:hint="eastAsia"/>
        </w:rPr>
        <w:t xml:space="preserve">2. </w:t>
      </w:r>
      <w:r>
        <w:rPr>
          <w:rFonts w:hint="eastAsia"/>
        </w:rPr>
        <w:t>文本中出现的所有数值均为大于等于</w:t>
      </w:r>
      <w:r>
        <w:rPr>
          <w:rFonts w:hint="eastAsia"/>
        </w:rPr>
        <w:t>0</w:t>
      </w:r>
      <w:r>
        <w:rPr>
          <w:rFonts w:hint="eastAsia"/>
        </w:rPr>
        <w:t>的整数，数值上限为</w:t>
      </w:r>
      <w:r>
        <w:rPr>
          <w:rFonts w:hint="eastAsia"/>
        </w:rPr>
        <w:t>5000000</w:t>
      </w:r>
      <w:r>
        <w:rPr>
          <w:rFonts w:hint="eastAsia"/>
        </w:rPr>
        <w:t>。</w:t>
      </w:r>
    </w:p>
    <w:p w:rsidR="002A120C" w:rsidRDefault="002A120C" w:rsidP="002A120C">
      <w:pPr>
        <w:rPr>
          <w:rFonts w:hint="eastAsia"/>
        </w:rPr>
      </w:pPr>
      <w:r>
        <w:rPr>
          <w:rFonts w:hint="eastAsia"/>
        </w:rPr>
        <w:t xml:space="preserve">3. </w:t>
      </w:r>
      <w:r>
        <w:rPr>
          <w:rFonts w:hint="eastAsia"/>
        </w:rPr>
        <w:t>输入文件中消费节点信息与</w:t>
      </w:r>
      <w:proofErr w:type="gramStart"/>
      <w:r>
        <w:rPr>
          <w:rFonts w:hint="eastAsia"/>
        </w:rPr>
        <w:t>本队伍</w:t>
      </w:r>
      <w:proofErr w:type="gramEnd"/>
      <w:r>
        <w:rPr>
          <w:rFonts w:hint="eastAsia"/>
        </w:rPr>
        <w:t>账户剩余金额每隔</w:t>
      </w:r>
      <w:r>
        <w:rPr>
          <w:rFonts w:hint="eastAsia"/>
        </w:rPr>
        <w:t>10</w:t>
      </w:r>
      <w:r>
        <w:rPr>
          <w:rFonts w:hint="eastAsia"/>
        </w:rPr>
        <w:t>秒会更新一次，然后由判题系统调用队伍的比赛程序读取该输入文件作为程序该次的输入数据。</w:t>
      </w:r>
    </w:p>
    <w:p w:rsidR="002A120C" w:rsidRDefault="002A120C" w:rsidP="002A120C">
      <w:pPr>
        <w:rPr>
          <w:rFonts w:hint="eastAsia"/>
        </w:rPr>
      </w:pPr>
      <w:r>
        <w:rPr>
          <w:rFonts w:hint="eastAsia"/>
        </w:rPr>
        <w:t xml:space="preserve">4. </w:t>
      </w:r>
      <w:r>
        <w:rPr>
          <w:rFonts w:hint="eastAsia"/>
        </w:rPr>
        <w:t>消费节点选择的队伍</w:t>
      </w:r>
      <w:r>
        <w:rPr>
          <w:rFonts w:hint="eastAsia"/>
        </w:rPr>
        <w:t>ID</w:t>
      </w:r>
      <w:r>
        <w:rPr>
          <w:rFonts w:hint="eastAsia"/>
        </w:rPr>
        <w:t>如果为</w:t>
      </w:r>
      <w:r>
        <w:rPr>
          <w:rFonts w:hint="eastAsia"/>
        </w:rPr>
        <w:t>0</w:t>
      </w:r>
      <w:r>
        <w:rPr>
          <w:rFonts w:hint="eastAsia"/>
        </w:rPr>
        <w:t>，表示未选择任何队伍。</w:t>
      </w:r>
    </w:p>
    <w:p w:rsidR="002A120C" w:rsidRDefault="002A120C" w:rsidP="002A120C">
      <w:pPr>
        <w:rPr>
          <w:rFonts w:hint="eastAsia"/>
        </w:rPr>
      </w:pPr>
      <w:r>
        <w:rPr>
          <w:rFonts w:hint="eastAsia"/>
        </w:rPr>
        <w:t>输出文件格式</w:t>
      </w:r>
    </w:p>
    <w:p w:rsidR="002A120C" w:rsidRDefault="002A120C" w:rsidP="002A120C">
      <w:pPr>
        <w:rPr>
          <w:rFonts w:hint="eastAsia"/>
        </w:rPr>
      </w:pPr>
      <w:r>
        <w:rPr>
          <w:rFonts w:hint="eastAsia"/>
        </w:rPr>
        <w:t>程序输出为一个以空格分隔的文本文件，文件每行以换行符（</w:t>
      </w:r>
      <w:r>
        <w:rPr>
          <w:rFonts w:hint="eastAsia"/>
        </w:rPr>
        <w:t>ASCII</w:t>
      </w:r>
      <w:proofErr w:type="gramStart"/>
      <w:r>
        <w:rPr>
          <w:rFonts w:hint="eastAsia"/>
        </w:rPr>
        <w:t>’</w:t>
      </w:r>
      <w:proofErr w:type="gramEnd"/>
      <w:r>
        <w:rPr>
          <w:rFonts w:hint="eastAsia"/>
        </w:rPr>
        <w:t>\n</w:t>
      </w:r>
      <w:proofErr w:type="gramStart"/>
      <w:r>
        <w:rPr>
          <w:rFonts w:hint="eastAsia"/>
        </w:rPr>
        <w:t>’</w:t>
      </w:r>
      <w:proofErr w:type="gramEnd"/>
      <w:r>
        <w:rPr>
          <w:rFonts w:hint="eastAsia"/>
        </w:rPr>
        <w:t>即</w:t>
      </w:r>
      <w:r>
        <w:rPr>
          <w:rFonts w:hint="eastAsia"/>
        </w:rPr>
        <w:t>0x0a</w:t>
      </w:r>
      <w:r>
        <w:rPr>
          <w:rFonts w:hint="eastAsia"/>
        </w:rPr>
        <w:t>）为结尾。</w:t>
      </w:r>
    </w:p>
    <w:p w:rsidR="002A120C" w:rsidRDefault="002A120C" w:rsidP="002A120C">
      <w:pPr>
        <w:rPr>
          <w:rFonts w:hint="eastAsia"/>
        </w:rPr>
      </w:pPr>
      <w:r>
        <w:rPr>
          <w:rFonts w:hint="eastAsia"/>
        </w:rPr>
        <w:t>文件格式为：</w:t>
      </w:r>
    </w:p>
    <w:p w:rsidR="002A120C" w:rsidRDefault="002A120C" w:rsidP="002A120C">
      <w:pPr>
        <w:rPr>
          <w:rFonts w:hint="eastAsia"/>
        </w:rPr>
      </w:pPr>
      <w:r>
        <w:rPr>
          <w:rFonts w:hint="eastAsia"/>
        </w:rPr>
        <w:t>网络路径数量</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网络节点</w:t>
      </w:r>
      <w:r>
        <w:rPr>
          <w:rFonts w:hint="eastAsia"/>
        </w:rPr>
        <w:t xml:space="preserve">ID-01 </w:t>
      </w:r>
      <w:r>
        <w:rPr>
          <w:rFonts w:hint="eastAsia"/>
        </w:rPr>
        <w:t>网络节点</w:t>
      </w:r>
      <w:r>
        <w:rPr>
          <w:rFonts w:hint="eastAsia"/>
        </w:rPr>
        <w:t xml:space="preserve">ID-02 </w:t>
      </w:r>
      <w:r>
        <w:rPr>
          <w:rFonts w:hint="eastAsia"/>
        </w:rPr>
        <w:t>……</w:t>
      </w:r>
      <w:r>
        <w:rPr>
          <w:rFonts w:hint="eastAsia"/>
        </w:rPr>
        <w:t xml:space="preserve"> </w:t>
      </w:r>
      <w:r>
        <w:rPr>
          <w:rFonts w:hint="eastAsia"/>
        </w:rPr>
        <w:t>网络节点</w:t>
      </w:r>
      <w:r>
        <w:rPr>
          <w:rFonts w:hint="eastAsia"/>
        </w:rPr>
        <w:t xml:space="preserve">ID-n </w:t>
      </w:r>
      <w:r>
        <w:rPr>
          <w:rFonts w:hint="eastAsia"/>
        </w:rPr>
        <w:t>消费节点</w:t>
      </w:r>
      <w:r>
        <w:rPr>
          <w:rFonts w:hint="eastAsia"/>
        </w:rPr>
        <w:t xml:space="preserve">ID </w:t>
      </w:r>
      <w:r>
        <w:rPr>
          <w:rFonts w:hint="eastAsia"/>
        </w:rPr>
        <w:t>视频内容服务器档次</w:t>
      </w:r>
      <w:r>
        <w:rPr>
          <w:rFonts w:hint="eastAsia"/>
        </w:rPr>
        <w:t xml:space="preserve">ID </w:t>
      </w:r>
      <w:r>
        <w:rPr>
          <w:rFonts w:hint="eastAsia"/>
        </w:rPr>
        <w:t>占用带宽大小</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（如上网络路径信息若干行，每条网络路径由若干网络节点构成，路径的起始节点</w:t>
      </w:r>
      <w:r>
        <w:rPr>
          <w:rFonts w:hint="eastAsia"/>
        </w:rPr>
        <w:t>ID-01</w:t>
      </w:r>
      <w:r>
        <w:rPr>
          <w:rFonts w:hint="eastAsia"/>
        </w:rPr>
        <w:t>表示该节点部署了视频内容服务器，终止节点为某个消费节点）</w:t>
      </w:r>
    </w:p>
    <w:p w:rsidR="002A120C" w:rsidRDefault="002A120C" w:rsidP="002A120C">
      <w:pPr>
        <w:rPr>
          <w:rFonts w:hint="eastAsia"/>
        </w:rPr>
      </w:pPr>
      <w:r>
        <w:rPr>
          <w:rFonts w:hint="eastAsia"/>
        </w:rPr>
        <w:t>（文件结束）</w:t>
      </w:r>
    </w:p>
    <w:p w:rsidR="002A120C" w:rsidRDefault="002A120C" w:rsidP="002A120C">
      <w:pPr>
        <w:rPr>
          <w:rFonts w:hint="eastAsia"/>
        </w:rPr>
      </w:pPr>
      <w:r>
        <w:rPr>
          <w:rFonts w:hint="eastAsia"/>
        </w:rPr>
        <w:t>说明：</w:t>
      </w:r>
    </w:p>
    <w:p w:rsidR="002A120C" w:rsidRDefault="002A120C" w:rsidP="002A120C">
      <w:pPr>
        <w:rPr>
          <w:rFonts w:hint="eastAsia"/>
        </w:rPr>
      </w:pPr>
      <w:r>
        <w:rPr>
          <w:rFonts w:hint="eastAsia"/>
        </w:rPr>
        <w:t xml:space="preserve">1. </w:t>
      </w:r>
      <w:r>
        <w:rPr>
          <w:rFonts w:hint="eastAsia"/>
        </w:rPr>
        <w:t>网络路径数量不得超过</w:t>
      </w:r>
      <w:r>
        <w:rPr>
          <w:rFonts w:hint="eastAsia"/>
        </w:rPr>
        <w:t>100000</w:t>
      </w:r>
      <w:r>
        <w:rPr>
          <w:rFonts w:hint="eastAsia"/>
        </w:rPr>
        <w:t>条。</w:t>
      </w:r>
    </w:p>
    <w:p w:rsidR="002A120C" w:rsidRDefault="002A120C" w:rsidP="002A120C">
      <w:pPr>
        <w:rPr>
          <w:rFonts w:hint="eastAsia"/>
        </w:rPr>
      </w:pPr>
      <w:r>
        <w:rPr>
          <w:rFonts w:hint="eastAsia"/>
        </w:rPr>
        <w:t xml:space="preserve">2. </w:t>
      </w:r>
      <w:r>
        <w:rPr>
          <w:rFonts w:hint="eastAsia"/>
        </w:rPr>
        <w:t>单条路径的节点数量不得超过</w:t>
      </w:r>
      <w:r>
        <w:rPr>
          <w:rFonts w:hint="eastAsia"/>
        </w:rPr>
        <w:t>10000</w:t>
      </w:r>
      <w:r>
        <w:rPr>
          <w:rFonts w:hint="eastAsia"/>
        </w:rPr>
        <w:t>个。</w:t>
      </w:r>
    </w:p>
    <w:p w:rsidR="002A120C" w:rsidRDefault="002A120C" w:rsidP="002A120C">
      <w:pPr>
        <w:rPr>
          <w:rFonts w:hint="eastAsia"/>
        </w:rPr>
      </w:pPr>
      <w:r>
        <w:rPr>
          <w:rFonts w:hint="eastAsia"/>
        </w:rPr>
        <w:t xml:space="preserve">3. </w:t>
      </w:r>
      <w:r>
        <w:rPr>
          <w:rFonts w:hint="eastAsia"/>
        </w:rPr>
        <w:t>不同网络路径可按任意先后顺序输出。</w:t>
      </w:r>
    </w:p>
    <w:p w:rsidR="002A120C" w:rsidRDefault="002A120C" w:rsidP="002A120C">
      <w:pPr>
        <w:rPr>
          <w:rFonts w:hint="eastAsia"/>
        </w:rPr>
      </w:pPr>
      <w:r>
        <w:rPr>
          <w:rFonts w:hint="eastAsia"/>
        </w:rPr>
        <w:t xml:space="preserve">4. </w:t>
      </w:r>
      <w:r>
        <w:rPr>
          <w:rFonts w:hint="eastAsia"/>
        </w:rPr>
        <w:t>网络节点</w:t>
      </w:r>
      <w:r>
        <w:rPr>
          <w:rFonts w:hint="eastAsia"/>
        </w:rPr>
        <w:t>ID</w:t>
      </w:r>
      <w:r>
        <w:rPr>
          <w:rFonts w:hint="eastAsia"/>
        </w:rPr>
        <w:t>与消费节点</w:t>
      </w:r>
      <w:r>
        <w:rPr>
          <w:rFonts w:hint="eastAsia"/>
        </w:rPr>
        <w:t>ID</w:t>
      </w:r>
      <w:r>
        <w:rPr>
          <w:rFonts w:hint="eastAsia"/>
        </w:rPr>
        <w:t>的数值必须与输入文件相符合，如果</w:t>
      </w:r>
      <w:r>
        <w:rPr>
          <w:rFonts w:hint="eastAsia"/>
        </w:rPr>
        <w:t>ID</w:t>
      </w:r>
      <w:r>
        <w:rPr>
          <w:rFonts w:hint="eastAsia"/>
        </w:rPr>
        <w:t>数值不存在于输入文件中，则将被视为无效结果。</w:t>
      </w:r>
    </w:p>
    <w:p w:rsidR="002A120C" w:rsidRDefault="002A120C" w:rsidP="002A120C">
      <w:pPr>
        <w:rPr>
          <w:rFonts w:hint="eastAsia"/>
        </w:rPr>
      </w:pPr>
      <w:r>
        <w:rPr>
          <w:rFonts w:hint="eastAsia"/>
        </w:rPr>
        <w:t xml:space="preserve">5. </w:t>
      </w:r>
      <w:r>
        <w:rPr>
          <w:rFonts w:hint="eastAsia"/>
        </w:rPr>
        <w:t>文本文件中出现的所有数值必须为大于等于</w:t>
      </w:r>
      <w:r>
        <w:rPr>
          <w:rFonts w:hint="eastAsia"/>
        </w:rPr>
        <w:t>0</w:t>
      </w:r>
      <w:r>
        <w:rPr>
          <w:rFonts w:hint="eastAsia"/>
        </w:rPr>
        <w:t>的整数，数值大小不得超过</w:t>
      </w:r>
      <w:r>
        <w:rPr>
          <w:rFonts w:hint="eastAsia"/>
        </w:rPr>
        <w:t>5000000</w:t>
      </w:r>
      <w:r>
        <w:rPr>
          <w:rFonts w:hint="eastAsia"/>
        </w:rPr>
        <w:t>。</w:t>
      </w:r>
    </w:p>
    <w:p w:rsidR="002A120C" w:rsidRDefault="002A120C" w:rsidP="002A120C">
      <w:pPr>
        <w:rPr>
          <w:rFonts w:hint="eastAsia"/>
        </w:rPr>
      </w:pPr>
      <w:r>
        <w:rPr>
          <w:rFonts w:hint="eastAsia"/>
        </w:rPr>
        <w:t xml:space="preserve">6. </w:t>
      </w:r>
      <w:r>
        <w:rPr>
          <w:rFonts w:hint="eastAsia"/>
        </w:rPr>
        <w:t>比赛程序可随时更新输出文件，每隔</w:t>
      </w:r>
      <w:r>
        <w:rPr>
          <w:rFonts w:hint="eastAsia"/>
        </w:rPr>
        <w:t>10</w:t>
      </w:r>
      <w:r>
        <w:rPr>
          <w:rFonts w:hint="eastAsia"/>
        </w:rPr>
        <w:t>秒判题系统会读取比赛程序的输出文件并更新部署方案，然后根据上一轮与本轮的部署方案更新队伍的账户剩余金额。如果出现判题系统读取方案失败或部署方案违规，则沿用上一轮读取的部署方案。</w:t>
      </w:r>
    </w:p>
    <w:p w:rsidR="002A120C" w:rsidRDefault="002A120C" w:rsidP="002A120C">
      <w:pPr>
        <w:rPr>
          <w:rFonts w:hint="eastAsia"/>
        </w:rPr>
      </w:pPr>
      <w:r>
        <w:rPr>
          <w:rFonts w:hint="eastAsia"/>
        </w:rPr>
        <w:t xml:space="preserve">7. </w:t>
      </w:r>
      <w:r>
        <w:rPr>
          <w:rFonts w:hint="eastAsia"/>
        </w:rPr>
        <w:t>如果比赛程序出现编译错误或运行错误，或在最初的</w:t>
      </w:r>
      <w:r>
        <w:rPr>
          <w:rFonts w:hint="eastAsia"/>
        </w:rPr>
        <w:t>3</w:t>
      </w:r>
      <w:r>
        <w:rPr>
          <w:rFonts w:hint="eastAsia"/>
        </w:rPr>
        <w:t>次调用后均未输出合</w:t>
      </w:r>
      <w:proofErr w:type="gramStart"/>
      <w:r>
        <w:rPr>
          <w:rFonts w:hint="eastAsia"/>
        </w:rPr>
        <w:t>规</w:t>
      </w:r>
      <w:proofErr w:type="gramEnd"/>
      <w:r>
        <w:rPr>
          <w:rFonts w:hint="eastAsia"/>
        </w:rPr>
        <w:t>部署方案，则直接判为余额为</w:t>
      </w:r>
      <w:r>
        <w:rPr>
          <w:rFonts w:hint="eastAsia"/>
        </w:rPr>
        <w:t>0</w:t>
      </w:r>
      <w:r>
        <w:rPr>
          <w:rFonts w:hint="eastAsia"/>
        </w:rPr>
        <w:t>，坚持时间为</w:t>
      </w:r>
      <w:r>
        <w:rPr>
          <w:rFonts w:hint="eastAsia"/>
        </w:rPr>
        <w:t>0</w:t>
      </w:r>
      <w:r>
        <w:rPr>
          <w:rFonts w:hint="eastAsia"/>
        </w:rPr>
        <w:t>，并退出比赛。</w:t>
      </w:r>
    </w:p>
    <w:p w:rsidR="002A120C" w:rsidRDefault="002A120C" w:rsidP="002A120C">
      <w:pPr>
        <w:pStyle w:val="1"/>
      </w:pPr>
      <w:r>
        <w:rPr>
          <w:rFonts w:hint="eastAsia"/>
        </w:rPr>
        <w:lastRenderedPageBreak/>
        <w:t>复赛赛题</w:t>
      </w:r>
      <w:r>
        <w:rPr>
          <w:rFonts w:hint="eastAsia"/>
        </w:rPr>
        <w:t xml:space="preserve">  </w:t>
      </w:r>
    </w:p>
    <w:p w:rsidR="002A120C" w:rsidRDefault="002A120C" w:rsidP="002A120C">
      <w:pPr>
        <w:rPr>
          <w:rFonts w:hint="eastAsia"/>
        </w:rPr>
      </w:pPr>
      <w:r>
        <w:rPr>
          <w:rFonts w:hint="eastAsia"/>
        </w:rPr>
        <w:t>(</w:t>
      </w:r>
      <w:r>
        <w:rPr>
          <w:rFonts w:hint="eastAsia"/>
        </w:rPr>
        <w:t>以下描述部分主要是相对初赛赛题变化点，其他描述和条件均一致</w:t>
      </w:r>
      <w:r>
        <w:rPr>
          <w:rFonts w:hint="eastAsia"/>
        </w:rPr>
        <w:t>)</w:t>
      </w:r>
    </w:p>
    <w:p w:rsidR="002A120C" w:rsidRDefault="002A120C" w:rsidP="002A120C">
      <w:pPr>
        <w:rPr>
          <w:rFonts w:hint="eastAsia"/>
        </w:rPr>
      </w:pPr>
      <w:r>
        <w:rPr>
          <w:rFonts w:hint="eastAsia"/>
        </w:rPr>
        <w:t>通用性描述变化点：</w:t>
      </w:r>
    </w:p>
    <w:p w:rsidR="002A120C" w:rsidRDefault="002A120C" w:rsidP="002A120C">
      <w:pPr>
        <w:rPr>
          <w:rFonts w:hint="eastAsia"/>
        </w:rPr>
      </w:pPr>
      <w:r>
        <w:rPr>
          <w:rFonts w:hint="eastAsia"/>
        </w:rPr>
        <w:t>视频内容服务器：视频内容服务器存放视频内容（如：电影影片、电视剧等），视频内容服务器的视频数据流可以经由网络节点与链路构成的网络路径流向消费节点，一台视频内容服务器可以服务多个消费节点，而一个消费节点也可以同时从多台视频内容服务器获取视频流。购买一台视频内容服务器需要硬件成本，每台视频内容服务器的输出能力存在上限（例如</w:t>
      </w:r>
      <w:r>
        <w:rPr>
          <w:rFonts w:hint="eastAsia"/>
        </w:rPr>
        <w:t>150Gbps/</w:t>
      </w:r>
      <w:r>
        <w:rPr>
          <w:rFonts w:hint="eastAsia"/>
        </w:rPr>
        <w:t>台），并分为若干档次（如</w:t>
      </w:r>
      <w:r>
        <w:rPr>
          <w:rFonts w:hint="eastAsia"/>
        </w:rPr>
        <w:t>0</w:t>
      </w:r>
      <w:r>
        <w:rPr>
          <w:rFonts w:hint="eastAsia"/>
        </w:rPr>
        <w:t>，</w:t>
      </w:r>
      <w:r>
        <w:rPr>
          <w:rFonts w:hint="eastAsia"/>
        </w:rPr>
        <w:t>1</w:t>
      </w:r>
      <w:r>
        <w:rPr>
          <w:rFonts w:hint="eastAsia"/>
        </w:rPr>
        <w:t>，</w:t>
      </w:r>
      <w:r>
        <w:rPr>
          <w:rFonts w:hint="eastAsia"/>
        </w:rPr>
        <w:t>2</w:t>
      </w:r>
      <w:proofErr w:type="gramStart"/>
      <w:r>
        <w:rPr>
          <w:rFonts w:hint="eastAsia"/>
        </w:rPr>
        <w:t>三个</w:t>
      </w:r>
      <w:proofErr w:type="gramEnd"/>
      <w:r>
        <w:rPr>
          <w:rFonts w:hint="eastAsia"/>
        </w:rPr>
        <w:t>档次），不同档次的输出能力上限与硬件成本均不同（例如档次</w:t>
      </w:r>
      <w:r>
        <w:rPr>
          <w:rFonts w:hint="eastAsia"/>
        </w:rPr>
        <w:t>1</w:t>
      </w:r>
      <w:bookmarkStart w:id="0" w:name="_GoBack"/>
      <w:bookmarkEnd w:id="0"/>
      <w:r>
        <w:rPr>
          <w:rFonts w:hint="eastAsia"/>
        </w:rPr>
        <w:t>的服务器输出能力为</w:t>
      </w:r>
      <w:r>
        <w:rPr>
          <w:rFonts w:hint="eastAsia"/>
        </w:rPr>
        <w:t>100Gbps/</w:t>
      </w:r>
      <w:r>
        <w:rPr>
          <w:rFonts w:hint="eastAsia"/>
        </w:rPr>
        <w:t>台，硬件成本为</w:t>
      </w:r>
      <w:r>
        <w:rPr>
          <w:rFonts w:hint="eastAsia"/>
        </w:rPr>
        <w:t>100</w:t>
      </w:r>
      <w:r>
        <w:rPr>
          <w:rFonts w:hint="eastAsia"/>
        </w:rPr>
        <w:t>千元</w:t>
      </w:r>
      <w:r>
        <w:rPr>
          <w:rFonts w:hint="eastAsia"/>
        </w:rPr>
        <w:t>/</w:t>
      </w:r>
      <w:r>
        <w:rPr>
          <w:rFonts w:hint="eastAsia"/>
        </w:rPr>
        <w:t>台，档次</w:t>
      </w:r>
      <w:r>
        <w:rPr>
          <w:rFonts w:hint="eastAsia"/>
        </w:rPr>
        <w:t>2</w:t>
      </w:r>
      <w:r>
        <w:rPr>
          <w:rFonts w:hint="eastAsia"/>
        </w:rPr>
        <w:t>的服务器输出能力为</w:t>
      </w:r>
      <w:r>
        <w:rPr>
          <w:rFonts w:hint="eastAsia"/>
        </w:rPr>
        <w:t>150Gbps</w:t>
      </w:r>
      <w:r>
        <w:rPr>
          <w:rFonts w:hint="eastAsia"/>
        </w:rPr>
        <w:t>，硬件成本为</w:t>
      </w:r>
      <w:r>
        <w:rPr>
          <w:rFonts w:hint="eastAsia"/>
        </w:rPr>
        <w:t>200</w:t>
      </w:r>
      <w:r>
        <w:rPr>
          <w:rFonts w:hint="eastAsia"/>
        </w:rPr>
        <w:t>千元</w:t>
      </w:r>
      <w:r>
        <w:rPr>
          <w:rFonts w:hint="eastAsia"/>
        </w:rPr>
        <w:t>/</w:t>
      </w:r>
      <w:r>
        <w:rPr>
          <w:rFonts w:hint="eastAsia"/>
        </w:rPr>
        <w:t>台）。此外对于某个网络节点，部署一台视频内容服务器需要支付额外的部署成本（例如某个网络节点的部署成本为</w:t>
      </w:r>
      <w:r>
        <w:rPr>
          <w:rFonts w:hint="eastAsia"/>
        </w:rPr>
        <w:t>50</w:t>
      </w:r>
      <w:r>
        <w:rPr>
          <w:rFonts w:hint="eastAsia"/>
        </w:rPr>
        <w:t>千元</w:t>
      </w:r>
      <w:r>
        <w:rPr>
          <w:rFonts w:hint="eastAsia"/>
        </w:rPr>
        <w:t>/</w:t>
      </w:r>
      <w:r>
        <w:rPr>
          <w:rFonts w:hint="eastAsia"/>
        </w:rPr>
        <w:t>台），不同网络节点的部署成本可能不同。因此部署一台视频内容服务器到某网络节点的成本为该服务器硬件成本与该节点部署成本之</w:t>
      </w:r>
      <w:proofErr w:type="gramStart"/>
      <w:r>
        <w:rPr>
          <w:rFonts w:hint="eastAsia"/>
        </w:rPr>
        <w:t>和</w:t>
      </w:r>
      <w:proofErr w:type="gramEnd"/>
      <w:r>
        <w:rPr>
          <w:rFonts w:hint="eastAsia"/>
        </w:rPr>
        <w:t>。</w:t>
      </w:r>
    </w:p>
    <w:p w:rsidR="002A120C" w:rsidRDefault="002A120C" w:rsidP="002A120C">
      <w:pPr>
        <w:rPr>
          <w:rFonts w:hint="eastAsia"/>
        </w:rPr>
      </w:pPr>
      <w:r>
        <w:rPr>
          <w:rFonts w:hint="eastAsia"/>
        </w:rPr>
        <w:t>补充说明变化点：</w:t>
      </w:r>
    </w:p>
    <w:p w:rsidR="002A120C" w:rsidRDefault="002A120C" w:rsidP="002A120C">
      <w:pPr>
        <w:rPr>
          <w:rFonts w:hint="eastAsia"/>
        </w:rPr>
      </w:pPr>
      <w:r>
        <w:rPr>
          <w:rFonts w:hint="eastAsia"/>
        </w:rPr>
        <w:t>1</w:t>
      </w:r>
      <w:r>
        <w:rPr>
          <w:rFonts w:hint="eastAsia"/>
        </w:rPr>
        <w:t>、</w:t>
      </w:r>
      <w:r>
        <w:rPr>
          <w:rFonts w:hint="eastAsia"/>
        </w:rPr>
        <w:tab/>
      </w:r>
      <w:r>
        <w:rPr>
          <w:rFonts w:hint="eastAsia"/>
        </w:rPr>
        <w:t>网络节点数量不超过</w:t>
      </w:r>
      <w:r>
        <w:rPr>
          <w:rFonts w:hint="eastAsia"/>
        </w:rPr>
        <w:t>10000</w:t>
      </w:r>
      <w:r>
        <w:rPr>
          <w:rFonts w:hint="eastAsia"/>
        </w:rPr>
        <w:t>个，每个节点的链路数量不超过</w:t>
      </w:r>
      <w:r>
        <w:rPr>
          <w:rFonts w:hint="eastAsia"/>
        </w:rPr>
        <w:t>10000</w:t>
      </w:r>
      <w:r>
        <w:rPr>
          <w:rFonts w:hint="eastAsia"/>
        </w:rPr>
        <w:t>条，消费节点的数量不超过</w:t>
      </w:r>
      <w:r>
        <w:rPr>
          <w:rFonts w:hint="eastAsia"/>
        </w:rPr>
        <w:t>10000</w:t>
      </w:r>
      <w:r>
        <w:rPr>
          <w:rFonts w:hint="eastAsia"/>
        </w:rPr>
        <w:t>个。</w:t>
      </w:r>
    </w:p>
    <w:p w:rsidR="002A120C" w:rsidRDefault="002A120C" w:rsidP="002A120C">
      <w:pPr>
        <w:rPr>
          <w:rFonts w:hint="eastAsia"/>
        </w:rPr>
      </w:pPr>
      <w:r>
        <w:rPr>
          <w:rFonts w:hint="eastAsia"/>
        </w:rPr>
        <w:t>2</w:t>
      </w:r>
      <w:r>
        <w:rPr>
          <w:rFonts w:hint="eastAsia"/>
        </w:rPr>
        <w:t>、</w:t>
      </w:r>
      <w:r>
        <w:rPr>
          <w:rFonts w:hint="eastAsia"/>
        </w:rPr>
        <w:tab/>
      </w:r>
      <w:r>
        <w:rPr>
          <w:rFonts w:hint="eastAsia"/>
        </w:rPr>
        <w:t>链路总带宽与网络租用费为</w:t>
      </w:r>
      <w:r>
        <w:rPr>
          <w:rFonts w:hint="eastAsia"/>
        </w:rPr>
        <w:t>[0, 100]</w:t>
      </w:r>
      <w:r>
        <w:rPr>
          <w:rFonts w:hint="eastAsia"/>
        </w:rPr>
        <w:t>的整数，视频内容服务器档次数不超过</w:t>
      </w:r>
      <w:r>
        <w:rPr>
          <w:rFonts w:hint="eastAsia"/>
        </w:rPr>
        <w:t>10</w:t>
      </w:r>
      <w:r>
        <w:rPr>
          <w:rFonts w:hint="eastAsia"/>
        </w:rPr>
        <w:t>个。视频内容服务器输出能力，网络节点的部署成本，消费节点的视频带宽消耗需求均为</w:t>
      </w:r>
      <w:r>
        <w:rPr>
          <w:rFonts w:hint="eastAsia"/>
        </w:rPr>
        <w:t>[0,10000]</w:t>
      </w:r>
      <w:r>
        <w:rPr>
          <w:rFonts w:hint="eastAsia"/>
        </w:rPr>
        <w:t>的整数。</w:t>
      </w:r>
    </w:p>
    <w:p w:rsidR="002A120C" w:rsidRDefault="002A120C" w:rsidP="002A120C">
      <w:pPr>
        <w:rPr>
          <w:rFonts w:hint="eastAsia"/>
        </w:rPr>
      </w:pPr>
      <w:r>
        <w:rPr>
          <w:rFonts w:hint="eastAsia"/>
        </w:rPr>
        <w:t>3</w:t>
      </w:r>
      <w:r>
        <w:rPr>
          <w:rFonts w:hint="eastAsia"/>
        </w:rPr>
        <w:t>、</w:t>
      </w:r>
      <w:r>
        <w:rPr>
          <w:rFonts w:hint="eastAsia"/>
        </w:rPr>
        <w:t xml:space="preserve"> </w:t>
      </w:r>
      <w:r>
        <w:rPr>
          <w:rFonts w:hint="eastAsia"/>
        </w:rPr>
        <w:t>以一台视频内容服务器对应网络节点为起点的所有网络路径上的占用带宽总和不得超过该台服务器的输出能力上限。</w:t>
      </w:r>
    </w:p>
    <w:p w:rsidR="002A120C" w:rsidRDefault="002A120C" w:rsidP="002A120C">
      <w:pPr>
        <w:rPr>
          <w:rFonts w:hint="eastAsia"/>
        </w:rPr>
      </w:pPr>
      <w:r>
        <w:rPr>
          <w:rFonts w:hint="eastAsia"/>
        </w:rPr>
        <w:t>程序输入与输出变化点：</w:t>
      </w:r>
    </w:p>
    <w:p w:rsidR="002A120C" w:rsidRDefault="002A120C" w:rsidP="002A120C">
      <w:pPr>
        <w:rPr>
          <w:rFonts w:hint="eastAsia"/>
        </w:rPr>
      </w:pPr>
      <w:r>
        <w:rPr>
          <w:rFonts w:hint="eastAsia"/>
        </w:rPr>
        <w:t>输入文件格式</w:t>
      </w:r>
    </w:p>
    <w:p w:rsidR="002A120C" w:rsidRDefault="002A120C" w:rsidP="002A120C">
      <w:pPr>
        <w:rPr>
          <w:rFonts w:hint="eastAsia"/>
        </w:rPr>
      </w:pPr>
      <w:r>
        <w:rPr>
          <w:rFonts w:hint="eastAsia"/>
        </w:rPr>
        <w:t>程序输入为一个以空格分隔的文本文件，文件每行以换行符（‘</w:t>
      </w:r>
      <w:r>
        <w:rPr>
          <w:rFonts w:hint="eastAsia"/>
        </w:rPr>
        <w:t>\n</w:t>
      </w:r>
      <w:r>
        <w:rPr>
          <w:rFonts w:hint="eastAsia"/>
        </w:rPr>
        <w:t>’或者‘</w:t>
      </w:r>
      <w:r>
        <w:rPr>
          <w:rFonts w:hint="eastAsia"/>
        </w:rPr>
        <w:t>\r\n</w:t>
      </w:r>
      <w:r>
        <w:rPr>
          <w:rFonts w:hint="eastAsia"/>
        </w:rPr>
        <w:t>’）为结尾。</w:t>
      </w:r>
      <w:r>
        <w:rPr>
          <w:rFonts w:hint="eastAsia"/>
        </w:rPr>
        <w:t xml:space="preserve"> </w:t>
      </w:r>
    </w:p>
    <w:p w:rsidR="002A120C" w:rsidRDefault="002A120C" w:rsidP="002A120C"/>
    <w:p w:rsidR="002A120C" w:rsidRDefault="002A120C" w:rsidP="002A120C">
      <w:pPr>
        <w:rPr>
          <w:rFonts w:hint="eastAsia"/>
        </w:rPr>
      </w:pPr>
      <w:r>
        <w:rPr>
          <w:rFonts w:hint="eastAsia"/>
        </w:rPr>
        <w:t>文件格式为：</w:t>
      </w:r>
    </w:p>
    <w:p w:rsidR="002A120C" w:rsidRDefault="002A120C" w:rsidP="002A120C">
      <w:pPr>
        <w:rPr>
          <w:rFonts w:hint="eastAsia"/>
        </w:rPr>
      </w:pPr>
      <w:r>
        <w:rPr>
          <w:rFonts w:hint="eastAsia"/>
        </w:rPr>
        <w:t>网络节点数量</w:t>
      </w:r>
      <w:r>
        <w:rPr>
          <w:rFonts w:hint="eastAsia"/>
        </w:rPr>
        <w:t xml:space="preserve"> </w:t>
      </w:r>
      <w:r>
        <w:rPr>
          <w:rFonts w:hint="eastAsia"/>
        </w:rPr>
        <w:t>网络链路数量</w:t>
      </w:r>
      <w:r>
        <w:rPr>
          <w:rFonts w:hint="eastAsia"/>
        </w:rPr>
        <w:t xml:space="preserve"> </w:t>
      </w:r>
      <w:r>
        <w:rPr>
          <w:rFonts w:hint="eastAsia"/>
        </w:rPr>
        <w:t>消费节点数量</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服务器硬件档次</w:t>
      </w:r>
      <w:r>
        <w:rPr>
          <w:rFonts w:hint="eastAsia"/>
        </w:rPr>
        <w:t xml:space="preserve">ID </w:t>
      </w:r>
      <w:r>
        <w:rPr>
          <w:rFonts w:hint="eastAsia"/>
        </w:rPr>
        <w:t>输出能力</w:t>
      </w:r>
      <w:r>
        <w:rPr>
          <w:rFonts w:hint="eastAsia"/>
        </w:rPr>
        <w:t xml:space="preserve"> </w:t>
      </w:r>
      <w:r>
        <w:rPr>
          <w:rFonts w:hint="eastAsia"/>
        </w:rPr>
        <w:t>硬件成本</w:t>
      </w:r>
    </w:p>
    <w:p w:rsidR="002A120C" w:rsidRDefault="002A120C" w:rsidP="002A120C">
      <w:pPr>
        <w:rPr>
          <w:rFonts w:hint="eastAsia"/>
        </w:rPr>
      </w:pPr>
      <w:r>
        <w:rPr>
          <w:rFonts w:hint="eastAsia"/>
        </w:rPr>
        <w:t>……（如上视频内容服务器信息若干行）</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网络节点</w:t>
      </w:r>
      <w:r>
        <w:rPr>
          <w:rFonts w:hint="eastAsia"/>
        </w:rPr>
        <w:t xml:space="preserve">ID </w:t>
      </w:r>
      <w:r>
        <w:rPr>
          <w:rFonts w:hint="eastAsia"/>
        </w:rPr>
        <w:t>部署成本</w:t>
      </w:r>
    </w:p>
    <w:p w:rsidR="002A120C" w:rsidRDefault="002A120C" w:rsidP="002A120C">
      <w:pPr>
        <w:rPr>
          <w:rFonts w:hint="eastAsia"/>
        </w:rPr>
      </w:pPr>
      <w:r>
        <w:rPr>
          <w:rFonts w:hint="eastAsia"/>
        </w:rPr>
        <w:t>……（如上网络节点部署成本信息若干行）</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链路起始节点</w:t>
      </w:r>
      <w:r>
        <w:rPr>
          <w:rFonts w:hint="eastAsia"/>
        </w:rPr>
        <w:t xml:space="preserve">ID </w:t>
      </w:r>
      <w:r>
        <w:rPr>
          <w:rFonts w:hint="eastAsia"/>
        </w:rPr>
        <w:t>链路终止节点</w:t>
      </w:r>
      <w:r>
        <w:rPr>
          <w:rFonts w:hint="eastAsia"/>
        </w:rPr>
        <w:t xml:space="preserve">ID </w:t>
      </w:r>
      <w:r>
        <w:rPr>
          <w:rFonts w:hint="eastAsia"/>
        </w:rPr>
        <w:t>总带宽大小</w:t>
      </w:r>
      <w:r>
        <w:rPr>
          <w:rFonts w:hint="eastAsia"/>
        </w:rPr>
        <w:t xml:space="preserve"> </w:t>
      </w:r>
      <w:r>
        <w:rPr>
          <w:rFonts w:hint="eastAsia"/>
        </w:rPr>
        <w:t>单位网络租用费</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（如上链路信息若干行）</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消费节点</w:t>
      </w:r>
      <w:r>
        <w:rPr>
          <w:rFonts w:hint="eastAsia"/>
        </w:rPr>
        <w:t xml:space="preserve">ID </w:t>
      </w:r>
      <w:r>
        <w:rPr>
          <w:rFonts w:hint="eastAsia"/>
        </w:rPr>
        <w:t>相连网络节点</w:t>
      </w:r>
      <w:r>
        <w:rPr>
          <w:rFonts w:hint="eastAsia"/>
        </w:rPr>
        <w:t xml:space="preserve">ID </w:t>
      </w:r>
      <w:r>
        <w:rPr>
          <w:rFonts w:hint="eastAsia"/>
        </w:rPr>
        <w:t>视频带宽消耗需求</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（如上终端用户信息若干行）</w:t>
      </w:r>
    </w:p>
    <w:p w:rsidR="002A120C" w:rsidRDefault="002A120C" w:rsidP="002A120C">
      <w:pPr>
        <w:rPr>
          <w:rFonts w:hint="eastAsia"/>
        </w:rPr>
      </w:pPr>
      <w:r>
        <w:rPr>
          <w:rFonts w:hint="eastAsia"/>
        </w:rPr>
        <w:t>（文件结束）</w:t>
      </w:r>
    </w:p>
    <w:p w:rsidR="002A120C" w:rsidRDefault="002A120C" w:rsidP="002A120C">
      <w:pPr>
        <w:rPr>
          <w:rFonts w:hint="eastAsia"/>
        </w:rPr>
      </w:pPr>
      <w:r>
        <w:rPr>
          <w:rFonts w:hint="eastAsia"/>
        </w:rPr>
        <w:t>说明：</w:t>
      </w:r>
    </w:p>
    <w:p w:rsidR="002A120C" w:rsidRDefault="002A120C" w:rsidP="002A120C">
      <w:pPr>
        <w:rPr>
          <w:rFonts w:hint="eastAsia"/>
        </w:rPr>
      </w:pPr>
      <w:r>
        <w:rPr>
          <w:rFonts w:hint="eastAsia"/>
        </w:rPr>
        <w:t>1.</w:t>
      </w:r>
      <w:r>
        <w:rPr>
          <w:rFonts w:hint="eastAsia"/>
        </w:rPr>
        <w:t>网络节点</w:t>
      </w:r>
      <w:r>
        <w:rPr>
          <w:rFonts w:hint="eastAsia"/>
        </w:rPr>
        <w:t>ID</w:t>
      </w:r>
      <w:r>
        <w:rPr>
          <w:rFonts w:hint="eastAsia"/>
        </w:rPr>
        <w:t>与消费节点</w:t>
      </w:r>
      <w:r>
        <w:rPr>
          <w:rFonts w:hint="eastAsia"/>
        </w:rPr>
        <w:t>ID</w:t>
      </w:r>
      <w:r>
        <w:rPr>
          <w:rFonts w:hint="eastAsia"/>
        </w:rPr>
        <w:t>均为以</w:t>
      </w:r>
      <w:r>
        <w:rPr>
          <w:rFonts w:hint="eastAsia"/>
        </w:rPr>
        <w:t>0</w:t>
      </w:r>
      <w:r>
        <w:rPr>
          <w:rFonts w:hint="eastAsia"/>
        </w:rPr>
        <w:t>为起始的连续整数。</w:t>
      </w:r>
    </w:p>
    <w:p w:rsidR="002A120C" w:rsidRDefault="002A120C" w:rsidP="002A120C">
      <w:pPr>
        <w:rPr>
          <w:rFonts w:hint="eastAsia"/>
        </w:rPr>
      </w:pPr>
      <w:r>
        <w:rPr>
          <w:rFonts w:hint="eastAsia"/>
        </w:rPr>
        <w:lastRenderedPageBreak/>
        <w:t>2.</w:t>
      </w:r>
      <w:r>
        <w:rPr>
          <w:rFonts w:hint="eastAsia"/>
        </w:rPr>
        <w:t>文本中出现的所有数值均为大于等于</w:t>
      </w:r>
      <w:r>
        <w:rPr>
          <w:rFonts w:hint="eastAsia"/>
        </w:rPr>
        <w:t>0</w:t>
      </w:r>
      <w:r>
        <w:rPr>
          <w:rFonts w:hint="eastAsia"/>
        </w:rPr>
        <w:t>的整数，数值上限为</w:t>
      </w:r>
      <w:r>
        <w:rPr>
          <w:rFonts w:hint="eastAsia"/>
        </w:rPr>
        <w:t>1000000</w:t>
      </w:r>
      <w:r>
        <w:rPr>
          <w:rFonts w:hint="eastAsia"/>
        </w:rPr>
        <w:t>。</w:t>
      </w:r>
    </w:p>
    <w:p w:rsidR="002A120C" w:rsidRDefault="002A120C" w:rsidP="002A120C">
      <w:pPr>
        <w:rPr>
          <w:rFonts w:hint="eastAsia"/>
        </w:rPr>
      </w:pPr>
      <w:r>
        <w:rPr>
          <w:rFonts w:hint="eastAsia"/>
        </w:rPr>
        <w:t>输入文件示例（参照第一节中的用例）：</w:t>
      </w:r>
    </w:p>
    <w:p w:rsidR="002A120C" w:rsidRDefault="002A120C" w:rsidP="002A120C">
      <w:pPr>
        <w:rPr>
          <w:rFonts w:hint="eastAsia"/>
        </w:rPr>
      </w:pPr>
      <w:r>
        <w:rPr>
          <w:rFonts w:hint="eastAsia"/>
        </w:rPr>
        <w:t xml:space="preserve">28 45 12 // </w:t>
      </w:r>
      <w:r>
        <w:rPr>
          <w:rFonts w:hint="eastAsia"/>
        </w:rPr>
        <w:t>注：</w:t>
      </w:r>
      <w:r>
        <w:rPr>
          <w:rFonts w:hint="eastAsia"/>
        </w:rPr>
        <w:t>28</w:t>
      </w:r>
      <w:r>
        <w:rPr>
          <w:rFonts w:hint="eastAsia"/>
        </w:rPr>
        <w:t>个网络节点，</w:t>
      </w:r>
      <w:r>
        <w:rPr>
          <w:rFonts w:hint="eastAsia"/>
        </w:rPr>
        <w:t>45</w:t>
      </w:r>
      <w:r>
        <w:rPr>
          <w:rFonts w:hint="eastAsia"/>
        </w:rPr>
        <w:t>条链路，</w:t>
      </w:r>
      <w:r>
        <w:rPr>
          <w:rFonts w:hint="eastAsia"/>
        </w:rPr>
        <w:t>12</w:t>
      </w:r>
      <w:r>
        <w:rPr>
          <w:rFonts w:hint="eastAsia"/>
        </w:rPr>
        <w:t>个消费节点</w:t>
      </w:r>
    </w:p>
    <w:p w:rsidR="002A120C" w:rsidRDefault="002A120C" w:rsidP="002A120C"/>
    <w:p w:rsidR="002A120C" w:rsidRDefault="002A120C" w:rsidP="002A120C">
      <w:pPr>
        <w:rPr>
          <w:rFonts w:hint="eastAsia"/>
        </w:rPr>
      </w:pPr>
      <w:r>
        <w:rPr>
          <w:rFonts w:hint="eastAsia"/>
        </w:rPr>
        <w:t xml:space="preserve">0 70 50// </w:t>
      </w:r>
      <w:r>
        <w:rPr>
          <w:rFonts w:hint="eastAsia"/>
        </w:rPr>
        <w:t>注：服务器硬件档次</w:t>
      </w:r>
      <w:r>
        <w:rPr>
          <w:rFonts w:hint="eastAsia"/>
        </w:rPr>
        <w:t>ID</w:t>
      </w:r>
      <w:r>
        <w:rPr>
          <w:rFonts w:hint="eastAsia"/>
        </w:rPr>
        <w:t>为</w:t>
      </w:r>
      <w:r>
        <w:rPr>
          <w:rFonts w:hint="eastAsia"/>
        </w:rPr>
        <w:t>0</w:t>
      </w:r>
      <w:r>
        <w:rPr>
          <w:rFonts w:hint="eastAsia"/>
        </w:rPr>
        <w:t>，最大输出能力为</w:t>
      </w:r>
      <w:r>
        <w:rPr>
          <w:rFonts w:hint="eastAsia"/>
        </w:rPr>
        <w:t>70</w:t>
      </w:r>
      <w:r>
        <w:rPr>
          <w:rFonts w:hint="eastAsia"/>
        </w:rPr>
        <w:t>，硬件成本为</w:t>
      </w:r>
      <w:r>
        <w:rPr>
          <w:rFonts w:hint="eastAsia"/>
        </w:rPr>
        <w:t xml:space="preserve">50 </w:t>
      </w:r>
    </w:p>
    <w:p w:rsidR="002A120C" w:rsidRDefault="002A120C" w:rsidP="002A120C"/>
    <w:p w:rsidR="002A120C" w:rsidRDefault="002A120C" w:rsidP="002A120C">
      <w:r>
        <w:t>1 100 100</w:t>
      </w:r>
    </w:p>
    <w:p w:rsidR="002A120C" w:rsidRDefault="002A120C" w:rsidP="002A120C">
      <w:r>
        <w:t>2 150 200</w:t>
      </w:r>
    </w:p>
    <w:p w:rsidR="002A120C" w:rsidRDefault="002A120C" w:rsidP="002A120C"/>
    <w:p w:rsidR="002A120C" w:rsidRDefault="002A120C" w:rsidP="002A120C">
      <w:pPr>
        <w:rPr>
          <w:rFonts w:hint="eastAsia"/>
        </w:rPr>
      </w:pPr>
      <w:r>
        <w:rPr>
          <w:rFonts w:hint="eastAsia"/>
        </w:rPr>
        <w:t xml:space="preserve">0 50 // </w:t>
      </w:r>
      <w:r>
        <w:rPr>
          <w:rFonts w:hint="eastAsia"/>
        </w:rPr>
        <w:t>注：网络节点</w:t>
      </w:r>
      <w:r>
        <w:rPr>
          <w:rFonts w:hint="eastAsia"/>
        </w:rPr>
        <w:t>ID</w:t>
      </w:r>
      <w:r>
        <w:rPr>
          <w:rFonts w:hint="eastAsia"/>
        </w:rPr>
        <w:t>为</w:t>
      </w:r>
      <w:r>
        <w:rPr>
          <w:rFonts w:hint="eastAsia"/>
        </w:rPr>
        <w:t>0</w:t>
      </w:r>
      <w:r>
        <w:rPr>
          <w:rFonts w:hint="eastAsia"/>
        </w:rPr>
        <w:t>，部署成本为</w:t>
      </w:r>
      <w:r>
        <w:rPr>
          <w:rFonts w:hint="eastAsia"/>
        </w:rPr>
        <w:t>50</w:t>
      </w:r>
    </w:p>
    <w:p w:rsidR="002A120C" w:rsidRDefault="002A120C" w:rsidP="002A120C">
      <w:r>
        <w:t>1 50</w:t>
      </w:r>
    </w:p>
    <w:p w:rsidR="002A120C" w:rsidRDefault="002A120C" w:rsidP="002A120C">
      <w:r>
        <w:t>2 50</w:t>
      </w:r>
    </w:p>
    <w:p w:rsidR="002A120C" w:rsidRDefault="002A120C" w:rsidP="002A120C">
      <w:r>
        <w:t>3 120</w:t>
      </w:r>
    </w:p>
    <w:p w:rsidR="002A120C" w:rsidRDefault="002A120C" w:rsidP="002A120C">
      <w:r>
        <w:t>4 80</w:t>
      </w:r>
    </w:p>
    <w:p w:rsidR="002A120C" w:rsidRDefault="002A120C" w:rsidP="002A120C">
      <w:r>
        <w:t>5 120</w:t>
      </w:r>
    </w:p>
    <w:p w:rsidR="002A120C" w:rsidRDefault="002A120C" w:rsidP="002A120C">
      <w:pPr>
        <w:rPr>
          <w:rFonts w:hint="eastAsia"/>
        </w:rPr>
      </w:pPr>
      <w:r>
        <w:rPr>
          <w:rFonts w:hint="eastAsia"/>
        </w:rPr>
        <w:t>(</w:t>
      </w:r>
      <w:r>
        <w:rPr>
          <w:rFonts w:hint="eastAsia"/>
        </w:rPr>
        <w:t>以下省略若干行网络节点信息</w:t>
      </w:r>
      <w:r>
        <w:rPr>
          <w:rFonts w:hint="eastAsia"/>
        </w:rPr>
        <w:t>)</w:t>
      </w:r>
    </w:p>
    <w:p w:rsidR="002A120C" w:rsidRDefault="002A120C" w:rsidP="002A120C"/>
    <w:p w:rsidR="002A120C" w:rsidRDefault="002A120C" w:rsidP="002A120C">
      <w:pPr>
        <w:rPr>
          <w:rFonts w:hint="eastAsia"/>
        </w:rPr>
      </w:pPr>
      <w:r>
        <w:rPr>
          <w:rFonts w:hint="eastAsia"/>
        </w:rPr>
        <w:t xml:space="preserve">0 16 8 2 // </w:t>
      </w:r>
      <w:r>
        <w:rPr>
          <w:rFonts w:hint="eastAsia"/>
        </w:rPr>
        <w:t>注：链路起始网络节点</w:t>
      </w:r>
      <w:r>
        <w:rPr>
          <w:rFonts w:hint="eastAsia"/>
        </w:rPr>
        <w:t>ID</w:t>
      </w:r>
      <w:r>
        <w:rPr>
          <w:rFonts w:hint="eastAsia"/>
        </w:rPr>
        <w:t>为</w:t>
      </w:r>
      <w:r>
        <w:rPr>
          <w:rFonts w:hint="eastAsia"/>
        </w:rPr>
        <w:t>0</w:t>
      </w:r>
      <w:r>
        <w:rPr>
          <w:rFonts w:hint="eastAsia"/>
        </w:rPr>
        <w:t>，链路终止网络节点</w:t>
      </w:r>
      <w:r>
        <w:rPr>
          <w:rFonts w:hint="eastAsia"/>
        </w:rPr>
        <w:t>ID</w:t>
      </w:r>
      <w:r>
        <w:rPr>
          <w:rFonts w:hint="eastAsia"/>
        </w:rPr>
        <w:t>为</w:t>
      </w:r>
      <w:r>
        <w:rPr>
          <w:rFonts w:hint="eastAsia"/>
        </w:rPr>
        <w:t xml:space="preserve">16 </w:t>
      </w:r>
      <w:r>
        <w:rPr>
          <w:rFonts w:hint="eastAsia"/>
        </w:rPr>
        <w:t>，总带宽为</w:t>
      </w:r>
      <w:r>
        <w:rPr>
          <w:rFonts w:hint="eastAsia"/>
        </w:rPr>
        <w:t>8</w:t>
      </w:r>
      <w:r>
        <w:rPr>
          <w:rFonts w:hint="eastAsia"/>
        </w:rPr>
        <w:t>，单位网络租用费为</w:t>
      </w:r>
      <w:r>
        <w:rPr>
          <w:rFonts w:hint="eastAsia"/>
        </w:rPr>
        <w:t xml:space="preserve">2 </w:t>
      </w:r>
    </w:p>
    <w:p w:rsidR="002A120C" w:rsidRDefault="002A120C" w:rsidP="002A120C">
      <w:r>
        <w:t>0 26 13 2</w:t>
      </w:r>
    </w:p>
    <w:p w:rsidR="002A120C" w:rsidRDefault="002A120C" w:rsidP="002A120C">
      <w:r>
        <w:t>0 9 14 2</w:t>
      </w:r>
    </w:p>
    <w:p w:rsidR="002A120C" w:rsidRDefault="002A120C" w:rsidP="002A120C">
      <w:r>
        <w:t>0 8 36 2</w:t>
      </w:r>
    </w:p>
    <w:p w:rsidR="002A120C" w:rsidRDefault="002A120C" w:rsidP="002A120C">
      <w:pPr>
        <w:rPr>
          <w:rFonts w:hint="eastAsia"/>
        </w:rPr>
      </w:pPr>
      <w:r>
        <w:rPr>
          <w:rFonts w:hint="eastAsia"/>
        </w:rPr>
        <w:t>(</w:t>
      </w:r>
      <w:r>
        <w:rPr>
          <w:rFonts w:hint="eastAsia"/>
        </w:rPr>
        <w:t>以下省略若干行链路信息</w:t>
      </w:r>
      <w:r>
        <w:rPr>
          <w:rFonts w:hint="eastAsia"/>
        </w:rPr>
        <w:t>)</w:t>
      </w:r>
    </w:p>
    <w:p w:rsidR="002A120C" w:rsidRDefault="002A120C" w:rsidP="002A120C"/>
    <w:p w:rsidR="002A120C" w:rsidRDefault="002A120C" w:rsidP="002A120C">
      <w:pPr>
        <w:rPr>
          <w:rFonts w:hint="eastAsia"/>
        </w:rPr>
      </w:pPr>
      <w:r>
        <w:rPr>
          <w:rFonts w:hint="eastAsia"/>
        </w:rPr>
        <w:t xml:space="preserve">0 8 40 // </w:t>
      </w:r>
      <w:r>
        <w:rPr>
          <w:rFonts w:hint="eastAsia"/>
        </w:rPr>
        <w:t>注：消费节点</w:t>
      </w:r>
      <w:r>
        <w:rPr>
          <w:rFonts w:hint="eastAsia"/>
        </w:rPr>
        <w:t>ID</w:t>
      </w:r>
      <w:r>
        <w:rPr>
          <w:rFonts w:hint="eastAsia"/>
        </w:rPr>
        <w:t>为</w:t>
      </w:r>
      <w:r>
        <w:rPr>
          <w:rFonts w:hint="eastAsia"/>
        </w:rPr>
        <w:t>0</w:t>
      </w:r>
      <w:r>
        <w:rPr>
          <w:rFonts w:hint="eastAsia"/>
        </w:rPr>
        <w:t>，相连网络节点</w:t>
      </w:r>
      <w:r>
        <w:rPr>
          <w:rFonts w:hint="eastAsia"/>
        </w:rPr>
        <w:t>ID</w:t>
      </w:r>
      <w:r>
        <w:rPr>
          <w:rFonts w:hint="eastAsia"/>
        </w:rPr>
        <w:t>为</w:t>
      </w:r>
      <w:r>
        <w:rPr>
          <w:rFonts w:hint="eastAsia"/>
        </w:rPr>
        <w:t>8</w:t>
      </w:r>
      <w:r>
        <w:rPr>
          <w:rFonts w:hint="eastAsia"/>
        </w:rPr>
        <w:t>，视频带宽消耗需求为</w:t>
      </w:r>
      <w:r>
        <w:rPr>
          <w:rFonts w:hint="eastAsia"/>
        </w:rPr>
        <w:t xml:space="preserve">40 </w:t>
      </w:r>
    </w:p>
    <w:p w:rsidR="002A120C" w:rsidRDefault="002A120C" w:rsidP="002A120C">
      <w:r>
        <w:t>1 11 13</w:t>
      </w:r>
    </w:p>
    <w:p w:rsidR="002A120C" w:rsidRDefault="002A120C" w:rsidP="002A120C">
      <w:r>
        <w:t>2 22 28</w:t>
      </w:r>
    </w:p>
    <w:p w:rsidR="002A120C" w:rsidRDefault="002A120C" w:rsidP="002A120C">
      <w:r>
        <w:t>3 3 45</w:t>
      </w:r>
    </w:p>
    <w:p w:rsidR="002A120C" w:rsidRDefault="002A120C" w:rsidP="002A120C">
      <w:r>
        <w:t>4 17 11</w:t>
      </w:r>
    </w:p>
    <w:p w:rsidR="002A120C" w:rsidRDefault="002A120C" w:rsidP="002A120C">
      <w:r>
        <w:t>5 19 26</w:t>
      </w:r>
    </w:p>
    <w:p w:rsidR="002A120C" w:rsidRDefault="002A120C" w:rsidP="002A120C">
      <w:r>
        <w:t>6 16 15</w:t>
      </w:r>
    </w:p>
    <w:p w:rsidR="002A120C" w:rsidRDefault="002A120C" w:rsidP="002A120C">
      <w:r>
        <w:t>7 13 13</w:t>
      </w:r>
    </w:p>
    <w:p w:rsidR="002A120C" w:rsidRDefault="002A120C" w:rsidP="002A120C">
      <w:r>
        <w:t>8 5 18</w:t>
      </w:r>
    </w:p>
    <w:p w:rsidR="002A120C" w:rsidRDefault="002A120C" w:rsidP="002A120C">
      <w:r>
        <w:t>9 25 15</w:t>
      </w:r>
    </w:p>
    <w:p w:rsidR="002A120C" w:rsidRDefault="002A120C" w:rsidP="002A120C">
      <w:r>
        <w:t>10 7 10</w:t>
      </w:r>
    </w:p>
    <w:p w:rsidR="002A120C" w:rsidRDefault="002A120C" w:rsidP="002A120C">
      <w:r>
        <w:t>11 24 23</w:t>
      </w:r>
    </w:p>
    <w:p w:rsidR="002A120C" w:rsidRDefault="002A120C" w:rsidP="002A120C"/>
    <w:p w:rsidR="002A120C" w:rsidRDefault="002A120C" w:rsidP="002A120C">
      <w:pPr>
        <w:rPr>
          <w:rFonts w:hint="eastAsia"/>
        </w:rPr>
      </w:pPr>
      <w:r>
        <w:rPr>
          <w:rFonts w:hint="eastAsia"/>
        </w:rPr>
        <w:t>输出文件格式</w:t>
      </w:r>
    </w:p>
    <w:p w:rsidR="002A120C" w:rsidRDefault="002A120C" w:rsidP="002A120C">
      <w:pPr>
        <w:rPr>
          <w:rFonts w:hint="eastAsia"/>
        </w:rPr>
      </w:pPr>
      <w:r>
        <w:rPr>
          <w:rFonts w:hint="eastAsia"/>
        </w:rPr>
        <w:t>程序输出为一个以空格分隔的文本文件，文件每行以换行符（‘</w:t>
      </w:r>
      <w:r>
        <w:rPr>
          <w:rFonts w:hint="eastAsia"/>
        </w:rPr>
        <w:t>\n</w:t>
      </w:r>
      <w:r>
        <w:rPr>
          <w:rFonts w:hint="eastAsia"/>
        </w:rPr>
        <w:t>’或者‘</w:t>
      </w:r>
      <w:r>
        <w:rPr>
          <w:rFonts w:hint="eastAsia"/>
        </w:rPr>
        <w:t>\r\n</w:t>
      </w:r>
      <w:r>
        <w:rPr>
          <w:rFonts w:hint="eastAsia"/>
        </w:rPr>
        <w:t>’）为结尾。</w:t>
      </w:r>
    </w:p>
    <w:p w:rsidR="002A120C" w:rsidRDefault="002A120C" w:rsidP="002A120C">
      <w:pPr>
        <w:rPr>
          <w:rFonts w:hint="eastAsia"/>
        </w:rPr>
      </w:pPr>
      <w:r>
        <w:rPr>
          <w:rFonts w:hint="eastAsia"/>
        </w:rPr>
        <w:t>文件格式为：</w:t>
      </w:r>
    </w:p>
    <w:p w:rsidR="002A120C" w:rsidRDefault="002A120C" w:rsidP="002A120C">
      <w:pPr>
        <w:rPr>
          <w:rFonts w:hint="eastAsia"/>
        </w:rPr>
      </w:pPr>
      <w:r>
        <w:rPr>
          <w:rFonts w:hint="eastAsia"/>
        </w:rPr>
        <w:t>网络路径数量</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网络节点</w:t>
      </w:r>
      <w:r>
        <w:rPr>
          <w:rFonts w:hint="eastAsia"/>
        </w:rPr>
        <w:t xml:space="preserve">ID-01 </w:t>
      </w:r>
      <w:r>
        <w:rPr>
          <w:rFonts w:hint="eastAsia"/>
        </w:rPr>
        <w:t>网络节点</w:t>
      </w:r>
      <w:r>
        <w:rPr>
          <w:rFonts w:hint="eastAsia"/>
        </w:rPr>
        <w:t xml:space="preserve">ID-02 </w:t>
      </w:r>
      <w:r>
        <w:rPr>
          <w:rFonts w:hint="eastAsia"/>
        </w:rPr>
        <w:t>……</w:t>
      </w:r>
      <w:r>
        <w:rPr>
          <w:rFonts w:hint="eastAsia"/>
        </w:rPr>
        <w:t xml:space="preserve"> </w:t>
      </w:r>
      <w:r>
        <w:rPr>
          <w:rFonts w:hint="eastAsia"/>
        </w:rPr>
        <w:t>网络节点</w:t>
      </w:r>
      <w:r>
        <w:rPr>
          <w:rFonts w:hint="eastAsia"/>
        </w:rPr>
        <w:t xml:space="preserve">ID-n </w:t>
      </w:r>
      <w:r>
        <w:rPr>
          <w:rFonts w:hint="eastAsia"/>
        </w:rPr>
        <w:t>消费节点</w:t>
      </w:r>
      <w:r>
        <w:rPr>
          <w:rFonts w:hint="eastAsia"/>
        </w:rPr>
        <w:t xml:space="preserve">ID </w:t>
      </w:r>
      <w:r>
        <w:rPr>
          <w:rFonts w:hint="eastAsia"/>
        </w:rPr>
        <w:t>占用带宽大小</w:t>
      </w:r>
      <w:r>
        <w:rPr>
          <w:rFonts w:hint="eastAsia"/>
        </w:rPr>
        <w:t xml:space="preserve"> </w:t>
      </w:r>
      <w:r>
        <w:rPr>
          <w:rFonts w:hint="eastAsia"/>
        </w:rPr>
        <w:t>服务器硬件档次</w:t>
      </w:r>
      <w:r>
        <w:rPr>
          <w:rFonts w:hint="eastAsia"/>
        </w:rPr>
        <w:t>ID</w:t>
      </w:r>
    </w:p>
    <w:p w:rsidR="002A120C" w:rsidRDefault="002A120C" w:rsidP="002A120C">
      <w:pPr>
        <w:rPr>
          <w:rFonts w:hint="eastAsia"/>
        </w:rPr>
      </w:pPr>
      <w:r>
        <w:rPr>
          <w:rFonts w:hint="eastAsia"/>
        </w:rPr>
        <w:lastRenderedPageBreak/>
        <w:t>……</w:t>
      </w:r>
      <w:proofErr w:type="gramStart"/>
      <w:r>
        <w:rPr>
          <w:rFonts w:hint="eastAsia"/>
        </w:rPr>
        <w:t>………</w:t>
      </w:r>
      <w:proofErr w:type="gramEnd"/>
      <w:r>
        <w:rPr>
          <w:rFonts w:hint="eastAsia"/>
        </w:rPr>
        <w:t>.</w:t>
      </w:r>
      <w:r>
        <w:rPr>
          <w:rFonts w:hint="eastAsia"/>
        </w:rPr>
        <w:t>（如上网络路径信息若干行，每条网络路径由若干网络节点构成，路径的起始节点</w:t>
      </w:r>
      <w:r>
        <w:rPr>
          <w:rFonts w:hint="eastAsia"/>
        </w:rPr>
        <w:t>ID-01</w:t>
      </w:r>
      <w:r>
        <w:rPr>
          <w:rFonts w:hint="eastAsia"/>
        </w:rPr>
        <w:t>表示该节点部署了视频内容服务器，终止节点为某个消费节点）</w:t>
      </w:r>
    </w:p>
    <w:p w:rsidR="002A120C" w:rsidRDefault="002A120C" w:rsidP="002A120C">
      <w:pPr>
        <w:rPr>
          <w:rFonts w:hint="eastAsia"/>
        </w:rPr>
      </w:pPr>
      <w:r>
        <w:rPr>
          <w:rFonts w:hint="eastAsia"/>
        </w:rPr>
        <w:t>（文件结束）</w:t>
      </w:r>
    </w:p>
    <w:p w:rsidR="002A120C" w:rsidRDefault="002A120C" w:rsidP="002A120C">
      <w:pPr>
        <w:rPr>
          <w:rFonts w:hint="eastAsia"/>
        </w:rPr>
      </w:pPr>
      <w:r>
        <w:rPr>
          <w:rFonts w:hint="eastAsia"/>
        </w:rPr>
        <w:t>说明：</w:t>
      </w:r>
    </w:p>
    <w:p w:rsidR="002A120C" w:rsidRDefault="002A120C" w:rsidP="002A120C">
      <w:pPr>
        <w:rPr>
          <w:rFonts w:hint="eastAsia"/>
        </w:rPr>
      </w:pPr>
      <w:r>
        <w:rPr>
          <w:rFonts w:hint="eastAsia"/>
        </w:rPr>
        <w:t xml:space="preserve">1. </w:t>
      </w:r>
      <w:r>
        <w:rPr>
          <w:rFonts w:hint="eastAsia"/>
        </w:rPr>
        <w:t>网络路径数量不得超过</w:t>
      </w:r>
      <w:r>
        <w:rPr>
          <w:rFonts w:hint="eastAsia"/>
        </w:rPr>
        <w:t>300000</w:t>
      </w:r>
      <w:r>
        <w:rPr>
          <w:rFonts w:hint="eastAsia"/>
        </w:rPr>
        <w:t>条。</w:t>
      </w:r>
    </w:p>
    <w:p w:rsidR="002A120C" w:rsidRDefault="002A120C" w:rsidP="002A120C">
      <w:pPr>
        <w:rPr>
          <w:rFonts w:hint="eastAsia"/>
        </w:rPr>
      </w:pPr>
      <w:r>
        <w:rPr>
          <w:rFonts w:hint="eastAsia"/>
        </w:rPr>
        <w:t xml:space="preserve">2. </w:t>
      </w:r>
      <w:r>
        <w:rPr>
          <w:rFonts w:hint="eastAsia"/>
        </w:rPr>
        <w:t>单条路径的节点数量不得超过</w:t>
      </w:r>
      <w:r>
        <w:rPr>
          <w:rFonts w:hint="eastAsia"/>
        </w:rPr>
        <w:t>10000</w:t>
      </w:r>
      <w:r>
        <w:rPr>
          <w:rFonts w:hint="eastAsia"/>
        </w:rPr>
        <w:t>个。</w:t>
      </w:r>
    </w:p>
    <w:p w:rsidR="002A120C" w:rsidRDefault="002A120C" w:rsidP="002A120C">
      <w:pPr>
        <w:rPr>
          <w:rFonts w:hint="eastAsia"/>
        </w:rPr>
      </w:pPr>
      <w:r>
        <w:rPr>
          <w:rFonts w:hint="eastAsia"/>
        </w:rPr>
        <w:t xml:space="preserve">3. </w:t>
      </w:r>
      <w:r>
        <w:rPr>
          <w:rFonts w:hint="eastAsia"/>
        </w:rPr>
        <w:t>不同网络路径可按任意先后顺序输出。</w:t>
      </w:r>
    </w:p>
    <w:p w:rsidR="002A120C" w:rsidRDefault="002A120C" w:rsidP="002A120C">
      <w:pPr>
        <w:rPr>
          <w:rFonts w:hint="eastAsia"/>
        </w:rPr>
      </w:pPr>
      <w:r>
        <w:rPr>
          <w:rFonts w:hint="eastAsia"/>
        </w:rPr>
        <w:t xml:space="preserve">4. </w:t>
      </w:r>
      <w:r>
        <w:rPr>
          <w:rFonts w:hint="eastAsia"/>
        </w:rPr>
        <w:t>网络节点</w:t>
      </w:r>
      <w:r>
        <w:rPr>
          <w:rFonts w:hint="eastAsia"/>
        </w:rPr>
        <w:t>ID</w:t>
      </w:r>
      <w:r>
        <w:rPr>
          <w:rFonts w:hint="eastAsia"/>
        </w:rPr>
        <w:t>与消费节点</w:t>
      </w:r>
      <w:r>
        <w:rPr>
          <w:rFonts w:hint="eastAsia"/>
        </w:rPr>
        <w:t>ID</w:t>
      </w:r>
      <w:r>
        <w:rPr>
          <w:rFonts w:hint="eastAsia"/>
        </w:rPr>
        <w:t>的数值必须与输入文件相符合，如果</w:t>
      </w:r>
      <w:r>
        <w:rPr>
          <w:rFonts w:hint="eastAsia"/>
        </w:rPr>
        <w:t>ID</w:t>
      </w:r>
      <w:r>
        <w:rPr>
          <w:rFonts w:hint="eastAsia"/>
        </w:rPr>
        <w:t>数值不存在于输入文件中，则将被视为无效结果。</w:t>
      </w:r>
    </w:p>
    <w:p w:rsidR="002A120C" w:rsidRDefault="002A120C" w:rsidP="002A120C">
      <w:pPr>
        <w:rPr>
          <w:rFonts w:hint="eastAsia"/>
        </w:rPr>
      </w:pPr>
      <w:r>
        <w:rPr>
          <w:rFonts w:hint="eastAsia"/>
        </w:rPr>
        <w:t xml:space="preserve">5. </w:t>
      </w:r>
      <w:r>
        <w:rPr>
          <w:rFonts w:hint="eastAsia"/>
        </w:rPr>
        <w:t>文本文件中出现的所有数值必须为大于等于</w:t>
      </w:r>
      <w:r>
        <w:rPr>
          <w:rFonts w:hint="eastAsia"/>
        </w:rPr>
        <w:t>0</w:t>
      </w:r>
      <w:r>
        <w:rPr>
          <w:rFonts w:hint="eastAsia"/>
        </w:rPr>
        <w:t>的整数，数值大小不得超过</w:t>
      </w:r>
      <w:r>
        <w:rPr>
          <w:rFonts w:hint="eastAsia"/>
        </w:rPr>
        <w:t>1000000</w:t>
      </w:r>
      <w:r>
        <w:rPr>
          <w:rFonts w:hint="eastAsia"/>
        </w:rPr>
        <w:t>。</w:t>
      </w:r>
    </w:p>
    <w:p w:rsidR="002A120C" w:rsidRDefault="002A120C" w:rsidP="002A120C">
      <w:pPr>
        <w:rPr>
          <w:rFonts w:hint="eastAsia"/>
        </w:rPr>
      </w:pPr>
      <w:r>
        <w:rPr>
          <w:rFonts w:hint="eastAsia"/>
        </w:rPr>
        <w:t>补充说明：</w:t>
      </w:r>
    </w:p>
    <w:p w:rsidR="002A120C" w:rsidRDefault="002A120C" w:rsidP="002A120C">
      <w:pPr>
        <w:rPr>
          <w:rFonts w:hint="eastAsia"/>
        </w:rPr>
      </w:pPr>
      <w:r>
        <w:rPr>
          <w:rFonts w:hint="eastAsia"/>
        </w:rPr>
        <w:t>4</w:t>
      </w:r>
      <w:r>
        <w:rPr>
          <w:rFonts w:hint="eastAsia"/>
        </w:rPr>
        <w:t>月</w:t>
      </w:r>
      <w:r>
        <w:rPr>
          <w:rFonts w:hint="eastAsia"/>
        </w:rPr>
        <w:t>9</w:t>
      </w:r>
      <w:r>
        <w:rPr>
          <w:rFonts w:hint="eastAsia"/>
        </w:rPr>
        <w:t>日</w:t>
      </w:r>
      <w:r>
        <w:rPr>
          <w:rFonts w:hint="eastAsia"/>
        </w:rPr>
        <w:t>-4</w:t>
      </w:r>
      <w:r>
        <w:rPr>
          <w:rFonts w:hint="eastAsia"/>
        </w:rPr>
        <w:t>月</w:t>
      </w:r>
      <w:r>
        <w:rPr>
          <w:rFonts w:hint="eastAsia"/>
        </w:rPr>
        <w:t>22</w:t>
      </w:r>
      <w:r>
        <w:rPr>
          <w:rFonts w:hint="eastAsia"/>
        </w:rPr>
        <w:t>日系统会提供练习用例用于判题与排名，北京时间</w:t>
      </w:r>
      <w:r>
        <w:rPr>
          <w:rFonts w:hint="eastAsia"/>
        </w:rPr>
        <w:t>4</w:t>
      </w:r>
      <w:r>
        <w:rPr>
          <w:rFonts w:hint="eastAsia"/>
        </w:rPr>
        <w:t>月</w:t>
      </w:r>
      <w:r>
        <w:rPr>
          <w:rFonts w:hint="eastAsia"/>
        </w:rPr>
        <w:t>23</w:t>
      </w:r>
      <w:r>
        <w:rPr>
          <w:rFonts w:hint="eastAsia"/>
        </w:rPr>
        <w:t>日</w:t>
      </w:r>
      <w:r>
        <w:rPr>
          <w:rFonts w:hint="eastAsia"/>
        </w:rPr>
        <w:t>13:30</w:t>
      </w:r>
      <w:r>
        <w:rPr>
          <w:rFonts w:hint="eastAsia"/>
        </w:rPr>
        <w:t>提供正式复赛用例。</w:t>
      </w:r>
    </w:p>
    <w:p w:rsidR="002A120C" w:rsidRDefault="002A120C" w:rsidP="002A120C">
      <w:pPr>
        <w:pStyle w:val="1"/>
        <w:rPr>
          <w:rFonts w:hint="eastAsia"/>
        </w:rPr>
      </w:pPr>
      <w:r>
        <w:rPr>
          <w:rFonts w:hint="eastAsia"/>
        </w:rPr>
        <w:t>初赛赛题</w:t>
      </w:r>
    </w:p>
    <w:p w:rsidR="002A120C" w:rsidRDefault="002A120C" w:rsidP="002A120C">
      <w:pPr>
        <w:pStyle w:val="2"/>
        <w:rPr>
          <w:rFonts w:hint="eastAsia"/>
        </w:rPr>
      </w:pPr>
      <w:r>
        <w:rPr>
          <w:rFonts w:hint="eastAsia"/>
        </w:rPr>
        <w:t xml:space="preserve">1 </w:t>
      </w:r>
      <w:r>
        <w:rPr>
          <w:rFonts w:hint="eastAsia"/>
        </w:rPr>
        <w:t>比赛问题定义</w:t>
      </w:r>
    </w:p>
    <w:p w:rsidR="002A120C" w:rsidRDefault="002A120C" w:rsidP="002A120C">
      <w:pPr>
        <w:rPr>
          <w:rFonts w:hint="eastAsia"/>
        </w:rPr>
      </w:pPr>
      <w:r>
        <w:rPr>
          <w:rFonts w:hint="eastAsia"/>
        </w:rPr>
        <w:t>背景：大视频解决方案中，视频业务体验非常关键，视频内容如何有效传送到最终消费者是决定视频体验好坏的核心环节。</w:t>
      </w:r>
    </w:p>
    <w:p w:rsidR="002A120C" w:rsidRDefault="002A120C" w:rsidP="002A120C">
      <w:pPr>
        <w:rPr>
          <w:rFonts w:hint="eastAsia"/>
        </w:rPr>
      </w:pPr>
      <w:r>
        <w:rPr>
          <w:rFonts w:hint="eastAsia"/>
        </w:rPr>
        <w:t>本次赛题基本描述</w:t>
      </w:r>
    </w:p>
    <w:p w:rsidR="002A120C" w:rsidRDefault="002A120C" w:rsidP="002A120C">
      <w:pPr>
        <w:rPr>
          <w:rFonts w:hint="eastAsia"/>
        </w:rPr>
      </w:pPr>
      <w:r>
        <w:rPr>
          <w:rFonts w:hint="eastAsia"/>
        </w:rPr>
        <w:t>在给定结构的</w:t>
      </w:r>
      <w:r>
        <w:rPr>
          <w:rFonts w:hint="eastAsia"/>
        </w:rPr>
        <w:t>G</w:t>
      </w:r>
      <w:r>
        <w:rPr>
          <w:rFonts w:hint="eastAsia"/>
        </w:rPr>
        <w:t>省电信网络中，为了视频内容快速低成本的传送到每个住户小区，需要在这个给定网络结构中选择一些网络节点附近放置视频内容存储服务器。需要解决的问题是：在满足所有的住户小区视频播放需求的基本前提下，如何选择视频内容存储服务器放置位置，使得成本最小。</w:t>
      </w:r>
    </w:p>
    <w:p w:rsidR="002A120C" w:rsidRDefault="002A120C" w:rsidP="002A120C">
      <w:pPr>
        <w:rPr>
          <w:rFonts w:hint="eastAsia"/>
        </w:rPr>
      </w:pPr>
      <w:r>
        <w:rPr>
          <w:rFonts w:hint="eastAsia"/>
        </w:rPr>
        <w:t>本次赛题通用性描述</w:t>
      </w:r>
    </w:p>
    <w:p w:rsidR="002A120C" w:rsidRDefault="002A120C" w:rsidP="002A120C">
      <w:pPr>
        <w:rPr>
          <w:rFonts w:hint="eastAsia"/>
        </w:rPr>
      </w:pPr>
      <w:r>
        <w:rPr>
          <w:rFonts w:hint="eastAsia"/>
        </w:rPr>
        <w:t>网络结构模型：给定一个由若干网络节点（例如路由器、交换机）构成的网络结构无向图，每个节点至少与另外一个节点通过网络链路相连（网络链路特指两个网络节点之间直接相连的网络通路，中间没有其他网络节点，相当于无向图中的一条边），一个节点可以将收到的数据通过网络链路传输给相连的另一个节点。每条链路的网络总带宽不同（例如某条链路的总带宽为</w:t>
      </w:r>
      <w:r>
        <w:rPr>
          <w:rFonts w:hint="eastAsia"/>
        </w:rPr>
        <w:t>10Gbps</w:t>
      </w:r>
      <w:r>
        <w:rPr>
          <w:rFonts w:hint="eastAsia"/>
        </w:rPr>
        <w:t>）。而每条链路承载的视频传输需要按照占用带宽的多少收取对应网络租用费，每条链路的单位租用费均不同（例如某条链路的租用费为</w:t>
      </w:r>
      <w:r>
        <w:rPr>
          <w:rFonts w:hint="eastAsia"/>
        </w:rPr>
        <w:t>1,000</w:t>
      </w:r>
      <w:r>
        <w:rPr>
          <w:rFonts w:hint="eastAsia"/>
        </w:rPr>
        <w:t>元</w:t>
      </w:r>
      <w:r>
        <w:rPr>
          <w:rFonts w:hint="eastAsia"/>
        </w:rPr>
        <w:t>/</w:t>
      </w:r>
      <w:proofErr w:type="spellStart"/>
      <w:r>
        <w:rPr>
          <w:rFonts w:hint="eastAsia"/>
        </w:rPr>
        <w:t>Gbps</w:t>
      </w:r>
      <w:proofErr w:type="spellEnd"/>
      <w:r>
        <w:rPr>
          <w:rFonts w:hint="eastAsia"/>
        </w:rPr>
        <w:t>，即</w:t>
      </w:r>
      <w:r>
        <w:rPr>
          <w:rFonts w:hint="eastAsia"/>
        </w:rPr>
        <w:t>1K/</w:t>
      </w:r>
      <w:proofErr w:type="spellStart"/>
      <w:r>
        <w:rPr>
          <w:rFonts w:hint="eastAsia"/>
        </w:rPr>
        <w:t>Gbps</w:t>
      </w:r>
      <w:proofErr w:type="spellEnd"/>
      <w:r>
        <w:rPr>
          <w:rFonts w:hint="eastAsia"/>
        </w:rPr>
        <w:t>）。某条链路上被占用的带宽总和不得超过该链路的总带宽。</w:t>
      </w:r>
    </w:p>
    <w:p w:rsidR="002A120C" w:rsidRDefault="002A120C" w:rsidP="002A120C">
      <w:pPr>
        <w:rPr>
          <w:rFonts w:hint="eastAsia"/>
        </w:rPr>
      </w:pPr>
      <w:r>
        <w:rPr>
          <w:rFonts w:hint="eastAsia"/>
        </w:rPr>
        <w:t>消费节点：给定的网络结构中有部分网络节点直接连接到小区住户的网络，每个小区住户网络在这个给定的网络结构图中呈现为一个消费节点，不同消费节点的视频带宽消耗需求不同。</w:t>
      </w:r>
    </w:p>
    <w:p w:rsidR="002A120C" w:rsidRDefault="002A120C" w:rsidP="002A120C">
      <w:pPr>
        <w:rPr>
          <w:rFonts w:hint="eastAsia"/>
        </w:rPr>
      </w:pPr>
      <w:r>
        <w:rPr>
          <w:rFonts w:hint="eastAsia"/>
        </w:rPr>
        <w:t>视频内容服务器：视频内容服务器存放视频内容（如：电影影片、电视剧等），视频内容服务器的视频数据流可以经由网络节点与链路构成的网络路径流向消费节点，视频内容服务器的输出能力没有上限，可以服务多个消费节点，一个消费节点也可以同时从多台视频内容服务器获取视频流。部署一台视频内容服务器需要费用成本（例如</w:t>
      </w:r>
      <w:r>
        <w:rPr>
          <w:rFonts w:hint="eastAsia"/>
        </w:rPr>
        <w:t>300,000</w:t>
      </w:r>
      <w:r>
        <w:rPr>
          <w:rFonts w:hint="eastAsia"/>
        </w:rPr>
        <w:t>元</w:t>
      </w:r>
      <w:r>
        <w:rPr>
          <w:rFonts w:hint="eastAsia"/>
        </w:rPr>
        <w:t>/</w:t>
      </w:r>
      <w:r>
        <w:rPr>
          <w:rFonts w:hint="eastAsia"/>
        </w:rPr>
        <w:t>台，即</w:t>
      </w:r>
      <w:r>
        <w:rPr>
          <w:rFonts w:hint="eastAsia"/>
        </w:rPr>
        <w:t>300K/</w:t>
      </w:r>
      <w:r>
        <w:rPr>
          <w:rFonts w:hint="eastAsia"/>
        </w:rPr>
        <w:t>台），所有服务器的成本均相同。</w:t>
      </w:r>
    </w:p>
    <w:p w:rsidR="002A120C" w:rsidRDefault="002A120C" w:rsidP="002A120C">
      <w:pPr>
        <w:rPr>
          <w:rFonts w:hint="eastAsia"/>
        </w:rPr>
      </w:pPr>
      <w:r>
        <w:rPr>
          <w:rFonts w:hint="eastAsia"/>
        </w:rPr>
        <w:t>比赛程序内容：请你设计一个程序寻找最优的视频内容服务器部署方案：从网络结构模型中</w:t>
      </w:r>
      <w:r>
        <w:rPr>
          <w:rFonts w:hint="eastAsia"/>
        </w:rPr>
        <w:lastRenderedPageBreak/>
        <w:t>选择一部分网络节点，在其上</w:t>
      </w:r>
      <w:r>
        <w:rPr>
          <w:rFonts w:hint="eastAsia"/>
        </w:rPr>
        <w:t>/</w:t>
      </w:r>
      <w:r>
        <w:rPr>
          <w:rFonts w:hint="eastAsia"/>
        </w:rPr>
        <w:t>附近一对一的部署视频内容服务器，视频内容服务器与对应的这个节点直连，与对应的这个网络节点之间的通信没有带宽限制、也没有通信成本。提供的部署方案需要使得视频流从视频内容服务器经过一些网络节点和链路到达消费节点，并满足所有消费节点的视频带宽消耗需求。</w:t>
      </w:r>
    </w:p>
    <w:p w:rsidR="002A120C" w:rsidRDefault="002A120C" w:rsidP="002A120C">
      <w:pPr>
        <w:rPr>
          <w:rFonts w:hint="eastAsia"/>
        </w:rPr>
      </w:pPr>
      <w:r>
        <w:rPr>
          <w:rFonts w:hint="eastAsia"/>
        </w:rPr>
        <w:t>在满足所有消费节点视频带宽消耗需求的前提下，使得耗费的总成本（视频内容服务器部署成本</w:t>
      </w:r>
      <w:r>
        <w:rPr>
          <w:rFonts w:hint="eastAsia"/>
        </w:rPr>
        <w:t>+</w:t>
      </w:r>
      <w:r>
        <w:rPr>
          <w:rFonts w:hint="eastAsia"/>
        </w:rPr>
        <w:t>带宽租用成本）最低。部署方案不仅需要包括部署视频内容服务器的节点位置，而且还要包括每个消费节点与所有视频内容服务器之间的网络路径以及路径上占用的带宽。</w:t>
      </w:r>
    </w:p>
    <w:p w:rsidR="002A120C" w:rsidRDefault="002A120C" w:rsidP="002A120C">
      <w:pPr>
        <w:rPr>
          <w:rFonts w:hint="eastAsia"/>
        </w:rPr>
      </w:pPr>
      <w:r>
        <w:rPr>
          <w:rFonts w:hint="eastAsia"/>
        </w:rPr>
        <w:t>比赛胜负规则</w:t>
      </w:r>
    </w:p>
    <w:p w:rsidR="002A120C" w:rsidRDefault="002A120C" w:rsidP="002A120C">
      <w:pPr>
        <w:rPr>
          <w:rFonts w:hint="eastAsia"/>
        </w:rPr>
      </w:pPr>
      <w:r>
        <w:rPr>
          <w:rFonts w:hint="eastAsia"/>
        </w:rPr>
        <w:t>若给定的网络拓扑模型不存在满足条件的方案，则输出无解，程序运行时间越短者胜出。若存在满足条件的方案，则成本越低者胜出。若两个方案的成本相同，则程序运行时间越短者胜出。</w:t>
      </w:r>
    </w:p>
    <w:p w:rsidR="002A120C" w:rsidRDefault="002A120C" w:rsidP="002A120C">
      <w:pPr>
        <w:rPr>
          <w:rFonts w:hint="eastAsia"/>
        </w:rPr>
      </w:pPr>
      <w:r>
        <w:rPr>
          <w:rFonts w:hint="eastAsia"/>
        </w:rPr>
        <w:t>补充说明：</w:t>
      </w:r>
    </w:p>
    <w:p w:rsidR="002A120C" w:rsidRDefault="002A120C" w:rsidP="002A120C">
      <w:pPr>
        <w:rPr>
          <w:rFonts w:hint="eastAsia"/>
        </w:rPr>
      </w:pPr>
      <w:r>
        <w:rPr>
          <w:rFonts w:hint="eastAsia"/>
        </w:rPr>
        <w:t xml:space="preserve">1. </w:t>
      </w:r>
      <w:r>
        <w:rPr>
          <w:rFonts w:hint="eastAsia"/>
        </w:rPr>
        <w:t>两个网络节点之间最多仅存在一条链路，链路上下行方向的网络总带宽相互独立，并且上下行方向的总带宽与网络租用费相同。例如对于网络节点</w:t>
      </w:r>
      <w:r>
        <w:rPr>
          <w:rFonts w:hint="eastAsia"/>
        </w:rPr>
        <w:t>A</w:t>
      </w:r>
      <w:r>
        <w:rPr>
          <w:rFonts w:hint="eastAsia"/>
        </w:rPr>
        <w:t>与</w:t>
      </w:r>
      <w:r>
        <w:rPr>
          <w:rFonts w:hint="eastAsia"/>
        </w:rPr>
        <w:t>B</w:t>
      </w:r>
      <w:r>
        <w:rPr>
          <w:rFonts w:hint="eastAsia"/>
        </w:rPr>
        <w:t>之间的链路，该条链路上的总带宽为</w:t>
      </w:r>
      <w:r>
        <w:rPr>
          <w:rFonts w:hint="eastAsia"/>
        </w:rPr>
        <w:t>10Gbps</w:t>
      </w:r>
      <w:r>
        <w:rPr>
          <w:rFonts w:hint="eastAsia"/>
        </w:rPr>
        <w:t>，单位租用费为</w:t>
      </w:r>
      <w:r>
        <w:rPr>
          <w:rFonts w:hint="eastAsia"/>
        </w:rPr>
        <w:t>1K/</w:t>
      </w:r>
      <w:proofErr w:type="spellStart"/>
      <w:r>
        <w:rPr>
          <w:rFonts w:hint="eastAsia"/>
        </w:rPr>
        <w:t>Gbps</w:t>
      </w:r>
      <w:proofErr w:type="spellEnd"/>
      <w:r>
        <w:rPr>
          <w:rFonts w:hint="eastAsia"/>
        </w:rPr>
        <w:t>，则表示</w:t>
      </w:r>
      <w:r>
        <w:rPr>
          <w:rFonts w:hint="eastAsia"/>
        </w:rPr>
        <w:t>A-&gt;B</w:t>
      </w:r>
      <w:r>
        <w:rPr>
          <w:rFonts w:hint="eastAsia"/>
        </w:rPr>
        <w:t>、</w:t>
      </w:r>
      <w:r>
        <w:rPr>
          <w:rFonts w:hint="eastAsia"/>
        </w:rPr>
        <w:t>B-&gt;A</w:t>
      </w:r>
      <w:r>
        <w:rPr>
          <w:rFonts w:hint="eastAsia"/>
        </w:rPr>
        <w:t>两个方向上的网络总带宽分别为</w:t>
      </w:r>
      <w:r>
        <w:rPr>
          <w:rFonts w:hint="eastAsia"/>
        </w:rPr>
        <w:t>10Gbps</w:t>
      </w:r>
      <w:r>
        <w:rPr>
          <w:rFonts w:hint="eastAsia"/>
        </w:rPr>
        <w:t>，并且租用费均为</w:t>
      </w:r>
      <w:r>
        <w:rPr>
          <w:rFonts w:hint="eastAsia"/>
        </w:rPr>
        <w:t>1K/</w:t>
      </w:r>
      <w:proofErr w:type="spellStart"/>
      <w:r>
        <w:rPr>
          <w:rFonts w:hint="eastAsia"/>
        </w:rPr>
        <w:t>Gbps</w:t>
      </w:r>
      <w:proofErr w:type="spellEnd"/>
      <w:r>
        <w:rPr>
          <w:rFonts w:hint="eastAsia"/>
        </w:rPr>
        <w:t>。如果某条数据流在该链路</w:t>
      </w:r>
      <w:r>
        <w:rPr>
          <w:rFonts w:hint="eastAsia"/>
        </w:rPr>
        <w:t>A-&gt;B</w:t>
      </w:r>
      <w:r>
        <w:rPr>
          <w:rFonts w:hint="eastAsia"/>
        </w:rPr>
        <w:t>方向的占用带宽为</w:t>
      </w:r>
      <w:r>
        <w:rPr>
          <w:rFonts w:hint="eastAsia"/>
        </w:rPr>
        <w:t>3Gbps</w:t>
      </w:r>
      <w:r>
        <w:rPr>
          <w:rFonts w:hint="eastAsia"/>
        </w:rPr>
        <w:t>，那么该数据流在该链路的租用费为</w:t>
      </w:r>
      <w:r>
        <w:rPr>
          <w:rFonts w:hint="eastAsia"/>
        </w:rPr>
        <w:t>3K</w:t>
      </w:r>
      <w:r>
        <w:rPr>
          <w:rFonts w:hint="eastAsia"/>
        </w:rPr>
        <w:t>，并且该链路</w:t>
      </w:r>
      <w:r>
        <w:rPr>
          <w:rFonts w:hint="eastAsia"/>
        </w:rPr>
        <w:t>A-&gt;B</w:t>
      </w:r>
      <w:r>
        <w:rPr>
          <w:rFonts w:hint="eastAsia"/>
        </w:rPr>
        <w:t>方向的剩余可用带宽为</w:t>
      </w:r>
      <w:r>
        <w:rPr>
          <w:rFonts w:hint="eastAsia"/>
        </w:rPr>
        <w:t>7Gbps</w:t>
      </w:r>
      <w:r>
        <w:rPr>
          <w:rFonts w:hint="eastAsia"/>
        </w:rPr>
        <w:t>。而</w:t>
      </w:r>
      <w:r>
        <w:rPr>
          <w:rFonts w:hint="eastAsia"/>
        </w:rPr>
        <w:t>B-&gt;A</w:t>
      </w:r>
      <w:r>
        <w:rPr>
          <w:rFonts w:hint="eastAsia"/>
        </w:rPr>
        <w:t>方向的剩余可用带宽不受该数据流的影响，仍为</w:t>
      </w:r>
      <w:r>
        <w:rPr>
          <w:rFonts w:hint="eastAsia"/>
        </w:rPr>
        <w:t>10Gbps</w:t>
      </w:r>
      <w:r>
        <w:rPr>
          <w:rFonts w:hint="eastAsia"/>
        </w:rPr>
        <w:t>。</w:t>
      </w:r>
    </w:p>
    <w:p w:rsidR="002A120C" w:rsidRDefault="002A120C" w:rsidP="002A120C">
      <w:pPr>
        <w:rPr>
          <w:rFonts w:hint="eastAsia"/>
        </w:rPr>
      </w:pPr>
      <w:r>
        <w:rPr>
          <w:rFonts w:hint="eastAsia"/>
        </w:rPr>
        <w:t xml:space="preserve">2. </w:t>
      </w:r>
      <w:r>
        <w:rPr>
          <w:rFonts w:hint="eastAsia"/>
        </w:rPr>
        <w:t>每个网络节点最多仅能连接一个消费节点，每个消费节点仅能连接一个网络节点。消费节点与连接的网络节点之间的链路总带宽无限大，并且网络租用费为零。</w:t>
      </w:r>
    </w:p>
    <w:p w:rsidR="002A120C" w:rsidRDefault="002A120C" w:rsidP="002A120C">
      <w:pPr>
        <w:rPr>
          <w:rFonts w:hint="eastAsia"/>
        </w:rPr>
      </w:pPr>
      <w:r>
        <w:rPr>
          <w:rFonts w:hint="eastAsia"/>
        </w:rPr>
        <w:t xml:space="preserve">3. </w:t>
      </w:r>
      <w:r>
        <w:rPr>
          <w:rFonts w:hint="eastAsia"/>
        </w:rPr>
        <w:t>网络节点数量不超过</w:t>
      </w:r>
      <w:r>
        <w:rPr>
          <w:rFonts w:hint="eastAsia"/>
        </w:rPr>
        <w:t>1000</w:t>
      </w:r>
      <w:r>
        <w:rPr>
          <w:rFonts w:hint="eastAsia"/>
        </w:rPr>
        <w:t>个，每个节点的链路数量不超过</w:t>
      </w:r>
      <w:r>
        <w:rPr>
          <w:rFonts w:hint="eastAsia"/>
        </w:rPr>
        <w:t>20</w:t>
      </w:r>
      <w:r>
        <w:rPr>
          <w:rFonts w:hint="eastAsia"/>
        </w:rPr>
        <w:t>条，消费节点的数量不超过</w:t>
      </w:r>
      <w:r>
        <w:rPr>
          <w:rFonts w:hint="eastAsia"/>
        </w:rPr>
        <w:t>500</w:t>
      </w:r>
      <w:r>
        <w:rPr>
          <w:rFonts w:hint="eastAsia"/>
        </w:rPr>
        <w:t>个。</w:t>
      </w:r>
    </w:p>
    <w:p w:rsidR="002A120C" w:rsidRDefault="002A120C" w:rsidP="002A120C">
      <w:pPr>
        <w:rPr>
          <w:rFonts w:hint="eastAsia"/>
        </w:rPr>
      </w:pPr>
      <w:r>
        <w:rPr>
          <w:rFonts w:hint="eastAsia"/>
        </w:rPr>
        <w:t xml:space="preserve">4. </w:t>
      </w:r>
      <w:r>
        <w:rPr>
          <w:rFonts w:hint="eastAsia"/>
        </w:rPr>
        <w:t>链路总带宽与网络租用费为</w:t>
      </w:r>
      <w:r>
        <w:rPr>
          <w:rFonts w:hint="eastAsia"/>
        </w:rPr>
        <w:t>[0, 100]</w:t>
      </w:r>
      <w:r>
        <w:rPr>
          <w:rFonts w:hint="eastAsia"/>
        </w:rPr>
        <w:t>的整数，视频内容服务器部署成本与消费节点的视频带宽消耗需求为</w:t>
      </w:r>
      <w:r>
        <w:rPr>
          <w:rFonts w:hint="eastAsia"/>
        </w:rPr>
        <w:t>[0,5000]</w:t>
      </w:r>
      <w:r>
        <w:rPr>
          <w:rFonts w:hint="eastAsia"/>
        </w:rPr>
        <w:t>的整数。</w:t>
      </w:r>
    </w:p>
    <w:p w:rsidR="002A120C" w:rsidRDefault="002A120C" w:rsidP="002A120C">
      <w:pPr>
        <w:rPr>
          <w:rFonts w:hint="eastAsia"/>
        </w:rPr>
      </w:pPr>
      <w:r>
        <w:rPr>
          <w:rFonts w:hint="eastAsia"/>
        </w:rPr>
        <w:t xml:space="preserve">5. </w:t>
      </w:r>
      <w:r>
        <w:rPr>
          <w:rFonts w:hint="eastAsia"/>
        </w:rPr>
        <w:t>部署方案中，网络路径上的占用带宽必须为整数。</w:t>
      </w:r>
    </w:p>
    <w:p w:rsidR="002A120C" w:rsidRDefault="002A120C" w:rsidP="002A120C">
      <w:pPr>
        <w:rPr>
          <w:rFonts w:hint="eastAsia"/>
        </w:rPr>
      </w:pPr>
      <w:r>
        <w:rPr>
          <w:rFonts w:hint="eastAsia"/>
        </w:rPr>
        <w:t xml:space="preserve">6. </w:t>
      </w:r>
      <w:r>
        <w:rPr>
          <w:rFonts w:hint="eastAsia"/>
        </w:rPr>
        <w:t>“满足消费节点的带宽消耗需求”是指输出给消费节点的带宽总和不得小于该消费节点的视频带宽消耗需求。</w:t>
      </w:r>
    </w:p>
    <w:p w:rsidR="002A120C" w:rsidRDefault="002A120C" w:rsidP="002A120C">
      <w:pPr>
        <w:rPr>
          <w:rFonts w:hint="eastAsia"/>
        </w:rPr>
      </w:pPr>
      <w:r>
        <w:rPr>
          <w:rFonts w:hint="eastAsia"/>
        </w:rPr>
        <w:t xml:space="preserve">7. </w:t>
      </w:r>
      <w:r>
        <w:rPr>
          <w:rFonts w:hint="eastAsia"/>
        </w:rPr>
        <w:t>每个网络节点上最多仅可部署一台视频内容服务器。</w:t>
      </w:r>
    </w:p>
    <w:p w:rsidR="002A120C" w:rsidRDefault="002A120C" w:rsidP="002A120C">
      <w:pPr>
        <w:rPr>
          <w:rFonts w:hint="eastAsia"/>
        </w:rPr>
      </w:pPr>
      <w:r>
        <w:rPr>
          <w:rFonts w:hint="eastAsia"/>
        </w:rPr>
        <w:t>比赛用例示例：</w:t>
      </w:r>
    </w:p>
    <w:p w:rsidR="002A120C" w:rsidRDefault="002A120C" w:rsidP="002A120C">
      <w:r>
        <w:rPr>
          <w:noProof/>
        </w:rPr>
        <w:lastRenderedPageBreak/>
        <w:drawing>
          <wp:inline distT="0" distB="0" distL="0" distR="0">
            <wp:extent cx="4568974" cy="4237666"/>
            <wp:effectExtent l="0" t="0" r="3175" b="0"/>
            <wp:docPr id="3" name="图片 3" descr="http://codecraft.huawei.com/static/app/img/detail/detai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craft.huawei.com/static/app/img/detail/detail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4504" cy="4242795"/>
                    </a:xfrm>
                    <a:prstGeom prst="rect">
                      <a:avLst/>
                    </a:prstGeom>
                    <a:noFill/>
                    <a:ln>
                      <a:noFill/>
                    </a:ln>
                  </pic:spPr>
                </pic:pic>
              </a:graphicData>
            </a:graphic>
          </wp:inline>
        </w:drawing>
      </w:r>
    </w:p>
    <w:p w:rsidR="002A120C" w:rsidRDefault="002A120C" w:rsidP="002A120C"/>
    <w:p w:rsidR="002A120C" w:rsidRDefault="002A120C" w:rsidP="002A120C">
      <w:pPr>
        <w:rPr>
          <w:rFonts w:hint="eastAsia"/>
        </w:rPr>
      </w:pPr>
      <w:r>
        <w:rPr>
          <w:rFonts w:hint="eastAsia"/>
        </w:rPr>
        <w:t>上图为</w:t>
      </w:r>
      <w:r>
        <w:rPr>
          <w:rFonts w:hint="eastAsia"/>
        </w:rPr>
        <w:t>G</w:t>
      </w:r>
      <w:r>
        <w:rPr>
          <w:rFonts w:hint="eastAsia"/>
        </w:rPr>
        <w:t>省网络拓扑图，黑色圆圈为网络节点，红色圆圈为消费节点，圆圈内的数字为节点编号。节点之间的连线为网络链路。链路上的标记</w:t>
      </w:r>
      <w:r>
        <w:rPr>
          <w:rFonts w:hint="eastAsia"/>
        </w:rPr>
        <w:t>(x, y)</w:t>
      </w:r>
      <w:r>
        <w:rPr>
          <w:rFonts w:hint="eastAsia"/>
        </w:rPr>
        <w:t>中，</w:t>
      </w:r>
      <w:r>
        <w:rPr>
          <w:rFonts w:hint="eastAsia"/>
        </w:rPr>
        <w:t>x</w:t>
      </w:r>
      <w:r>
        <w:rPr>
          <w:rFonts w:hint="eastAsia"/>
        </w:rPr>
        <w:t>表示链路总带宽（单位为</w:t>
      </w:r>
      <w:proofErr w:type="spellStart"/>
      <w:r>
        <w:rPr>
          <w:rFonts w:hint="eastAsia"/>
        </w:rPr>
        <w:t>Gbps</w:t>
      </w:r>
      <w:proofErr w:type="spellEnd"/>
      <w:r>
        <w:rPr>
          <w:rFonts w:hint="eastAsia"/>
        </w:rPr>
        <w:t>），</w:t>
      </w:r>
      <w:r>
        <w:rPr>
          <w:rFonts w:hint="eastAsia"/>
        </w:rPr>
        <w:t>y</w:t>
      </w:r>
      <w:r>
        <w:rPr>
          <w:rFonts w:hint="eastAsia"/>
        </w:rPr>
        <w:t>表示每</w:t>
      </w:r>
      <w:proofErr w:type="spellStart"/>
      <w:r>
        <w:rPr>
          <w:rFonts w:hint="eastAsia"/>
        </w:rPr>
        <w:t>Gbps</w:t>
      </w:r>
      <w:proofErr w:type="spellEnd"/>
      <w:r>
        <w:rPr>
          <w:rFonts w:hint="eastAsia"/>
        </w:rPr>
        <w:t>的网络租用费。消费节点相连链路上的数字为消费节点的带宽消耗需求（单位为</w:t>
      </w:r>
      <w:proofErr w:type="spellStart"/>
      <w:r>
        <w:rPr>
          <w:rFonts w:hint="eastAsia"/>
        </w:rPr>
        <w:t>Gbps</w:t>
      </w:r>
      <w:proofErr w:type="spellEnd"/>
      <w:r>
        <w:rPr>
          <w:rFonts w:hint="eastAsia"/>
        </w:rPr>
        <w:t>）。</w:t>
      </w:r>
    </w:p>
    <w:p w:rsidR="002A120C" w:rsidRDefault="002A120C" w:rsidP="002A120C">
      <w:pPr>
        <w:rPr>
          <w:rFonts w:hint="eastAsia"/>
        </w:rPr>
      </w:pPr>
      <w:r>
        <w:rPr>
          <w:rFonts w:hint="eastAsia"/>
        </w:rPr>
        <w:t>现在假设需要在该网络上部署视频内容服务器，满足所有消费节点的需求。一个成本较低的方案如下图所示，其中绿色圆圈表示已部署的视频内容服务器，通往不同消费节点的网络路径用不同颜色标识，并附带了占用带宽的大小：</w:t>
      </w:r>
    </w:p>
    <w:p w:rsidR="002A120C" w:rsidRDefault="002A120C" w:rsidP="002A120C"/>
    <w:p w:rsidR="002A120C" w:rsidRDefault="002A120C" w:rsidP="002A120C">
      <w:r>
        <w:rPr>
          <w:noProof/>
        </w:rPr>
        <w:lastRenderedPageBreak/>
        <w:drawing>
          <wp:inline distT="0" distB="0" distL="0" distR="0">
            <wp:extent cx="5274310" cy="4833314"/>
            <wp:effectExtent l="0" t="0" r="2540" b="5715"/>
            <wp:docPr id="4" name="图片 4" descr="http://codecraft.huawei.com/static/app/img/detail/detai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decraft.huawei.com/static/app/img/detail/detail_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833314"/>
                    </a:xfrm>
                    <a:prstGeom prst="rect">
                      <a:avLst/>
                    </a:prstGeom>
                    <a:noFill/>
                    <a:ln>
                      <a:noFill/>
                    </a:ln>
                  </pic:spPr>
                </pic:pic>
              </a:graphicData>
            </a:graphic>
          </wp:inline>
        </w:drawing>
      </w:r>
    </w:p>
    <w:p w:rsidR="002A120C" w:rsidRDefault="002A120C" w:rsidP="002A120C">
      <w:pPr>
        <w:rPr>
          <w:rFonts w:hint="eastAsia"/>
        </w:rPr>
      </w:pPr>
      <w:r>
        <w:rPr>
          <w:rFonts w:hint="eastAsia"/>
        </w:rPr>
        <w:t>但该方案的成本不一定是最低的。因此现在需要参赛者提供的程序能够针对不同的比赛用例，给出成本最低的部署方案。</w:t>
      </w:r>
    </w:p>
    <w:p w:rsidR="002A120C" w:rsidRDefault="002A120C" w:rsidP="002A120C">
      <w:pPr>
        <w:pStyle w:val="2"/>
        <w:rPr>
          <w:rFonts w:hint="eastAsia"/>
        </w:rPr>
      </w:pPr>
      <w:r>
        <w:rPr>
          <w:rFonts w:hint="eastAsia"/>
        </w:rPr>
        <w:t xml:space="preserve">2 </w:t>
      </w:r>
      <w:r>
        <w:rPr>
          <w:rFonts w:hint="eastAsia"/>
        </w:rPr>
        <w:t>程序输入与输出</w:t>
      </w:r>
    </w:p>
    <w:p w:rsidR="002A120C" w:rsidRDefault="002A120C" w:rsidP="002A120C">
      <w:pPr>
        <w:rPr>
          <w:rFonts w:hint="eastAsia"/>
        </w:rPr>
      </w:pPr>
      <w:r>
        <w:rPr>
          <w:rFonts w:hint="eastAsia"/>
        </w:rPr>
        <w:t>输入文件格式</w:t>
      </w:r>
    </w:p>
    <w:p w:rsidR="002A120C" w:rsidRDefault="002A120C" w:rsidP="002A120C">
      <w:pPr>
        <w:rPr>
          <w:rFonts w:hint="eastAsia"/>
        </w:rPr>
      </w:pPr>
      <w:r>
        <w:rPr>
          <w:rFonts w:hint="eastAsia"/>
        </w:rPr>
        <w:t>程序输入为一个以空格分隔的文本文件，文件每行以换行符（</w:t>
      </w:r>
      <w:r>
        <w:rPr>
          <w:rFonts w:hint="eastAsia"/>
        </w:rPr>
        <w:t xml:space="preserve">'\n' </w:t>
      </w:r>
      <w:r>
        <w:rPr>
          <w:rFonts w:hint="eastAsia"/>
        </w:rPr>
        <w:t>或者</w:t>
      </w:r>
      <w:r>
        <w:rPr>
          <w:rFonts w:hint="eastAsia"/>
        </w:rPr>
        <w:t xml:space="preserve"> '\r\n'</w:t>
      </w:r>
      <w:r>
        <w:rPr>
          <w:rFonts w:hint="eastAsia"/>
        </w:rPr>
        <w:t>）为结尾。</w:t>
      </w:r>
      <w:r>
        <w:rPr>
          <w:rFonts w:hint="eastAsia"/>
        </w:rPr>
        <w:t xml:space="preserve"> </w:t>
      </w:r>
    </w:p>
    <w:p w:rsidR="002A120C" w:rsidRDefault="002A120C" w:rsidP="002A120C"/>
    <w:p w:rsidR="002A120C" w:rsidRDefault="002A120C" w:rsidP="002A120C">
      <w:pPr>
        <w:rPr>
          <w:rFonts w:hint="eastAsia"/>
        </w:rPr>
      </w:pPr>
      <w:r>
        <w:rPr>
          <w:rFonts w:hint="eastAsia"/>
        </w:rPr>
        <w:t>文件格式为：</w:t>
      </w:r>
    </w:p>
    <w:p w:rsidR="002A120C" w:rsidRDefault="002A120C" w:rsidP="002A120C">
      <w:pPr>
        <w:rPr>
          <w:rFonts w:hint="eastAsia"/>
        </w:rPr>
      </w:pPr>
      <w:r>
        <w:rPr>
          <w:rFonts w:hint="eastAsia"/>
        </w:rPr>
        <w:t>网络节点数量</w:t>
      </w:r>
      <w:r>
        <w:rPr>
          <w:rFonts w:hint="eastAsia"/>
        </w:rPr>
        <w:t xml:space="preserve"> </w:t>
      </w:r>
      <w:r>
        <w:rPr>
          <w:rFonts w:hint="eastAsia"/>
        </w:rPr>
        <w:t>网络链路数量</w:t>
      </w:r>
      <w:r>
        <w:rPr>
          <w:rFonts w:hint="eastAsia"/>
        </w:rPr>
        <w:t xml:space="preserve"> </w:t>
      </w:r>
      <w:r>
        <w:rPr>
          <w:rFonts w:hint="eastAsia"/>
        </w:rPr>
        <w:t>消费节点数量</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视频内容服务器部署成本</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链路起始节点</w:t>
      </w:r>
      <w:r>
        <w:rPr>
          <w:rFonts w:hint="eastAsia"/>
        </w:rPr>
        <w:t xml:space="preserve">ID </w:t>
      </w:r>
      <w:r>
        <w:rPr>
          <w:rFonts w:hint="eastAsia"/>
        </w:rPr>
        <w:t>链路终止节点</w:t>
      </w:r>
      <w:r>
        <w:rPr>
          <w:rFonts w:hint="eastAsia"/>
        </w:rPr>
        <w:t xml:space="preserve">ID </w:t>
      </w:r>
      <w:r>
        <w:rPr>
          <w:rFonts w:hint="eastAsia"/>
        </w:rPr>
        <w:t>总带宽大小</w:t>
      </w:r>
      <w:r>
        <w:rPr>
          <w:rFonts w:hint="eastAsia"/>
        </w:rPr>
        <w:t xml:space="preserve"> </w:t>
      </w:r>
      <w:r>
        <w:rPr>
          <w:rFonts w:hint="eastAsia"/>
        </w:rPr>
        <w:t>单位网络租用费</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（如上链路信息若干行）</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消费节点</w:t>
      </w:r>
      <w:r>
        <w:rPr>
          <w:rFonts w:hint="eastAsia"/>
        </w:rPr>
        <w:t xml:space="preserve">ID </w:t>
      </w:r>
      <w:r>
        <w:rPr>
          <w:rFonts w:hint="eastAsia"/>
        </w:rPr>
        <w:t>相连网络节点</w:t>
      </w:r>
      <w:r>
        <w:rPr>
          <w:rFonts w:hint="eastAsia"/>
        </w:rPr>
        <w:t xml:space="preserve">ID </w:t>
      </w:r>
      <w:r>
        <w:rPr>
          <w:rFonts w:hint="eastAsia"/>
        </w:rPr>
        <w:t>视频带宽消耗需求</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（如上终端用户信息若干行）</w:t>
      </w:r>
    </w:p>
    <w:p w:rsidR="002A120C" w:rsidRDefault="002A120C" w:rsidP="002A120C">
      <w:pPr>
        <w:rPr>
          <w:rFonts w:hint="eastAsia"/>
        </w:rPr>
      </w:pPr>
      <w:r>
        <w:rPr>
          <w:rFonts w:hint="eastAsia"/>
        </w:rPr>
        <w:t>（文件结束）</w:t>
      </w:r>
    </w:p>
    <w:p w:rsidR="002A120C" w:rsidRDefault="002A120C" w:rsidP="002A120C">
      <w:pPr>
        <w:rPr>
          <w:rFonts w:hint="eastAsia"/>
        </w:rPr>
      </w:pPr>
      <w:r>
        <w:rPr>
          <w:rFonts w:hint="eastAsia"/>
        </w:rPr>
        <w:lastRenderedPageBreak/>
        <w:t>说明：</w:t>
      </w:r>
    </w:p>
    <w:p w:rsidR="002A120C" w:rsidRDefault="002A120C" w:rsidP="002A120C">
      <w:pPr>
        <w:rPr>
          <w:rFonts w:hint="eastAsia"/>
        </w:rPr>
      </w:pPr>
      <w:r>
        <w:rPr>
          <w:rFonts w:hint="eastAsia"/>
        </w:rPr>
        <w:t xml:space="preserve">1. </w:t>
      </w:r>
      <w:r>
        <w:rPr>
          <w:rFonts w:hint="eastAsia"/>
        </w:rPr>
        <w:t>网络节点</w:t>
      </w:r>
      <w:r>
        <w:rPr>
          <w:rFonts w:hint="eastAsia"/>
        </w:rPr>
        <w:t>ID</w:t>
      </w:r>
      <w:r>
        <w:rPr>
          <w:rFonts w:hint="eastAsia"/>
        </w:rPr>
        <w:t>与消费节点</w:t>
      </w:r>
      <w:r>
        <w:rPr>
          <w:rFonts w:hint="eastAsia"/>
        </w:rPr>
        <w:t>ID</w:t>
      </w:r>
      <w:r>
        <w:rPr>
          <w:rFonts w:hint="eastAsia"/>
        </w:rPr>
        <w:t>均为以</w:t>
      </w:r>
      <w:r>
        <w:rPr>
          <w:rFonts w:hint="eastAsia"/>
        </w:rPr>
        <w:t>0</w:t>
      </w:r>
      <w:r>
        <w:rPr>
          <w:rFonts w:hint="eastAsia"/>
        </w:rPr>
        <w:t>为起始的整数。</w:t>
      </w:r>
    </w:p>
    <w:p w:rsidR="002A120C" w:rsidRDefault="002A120C" w:rsidP="002A120C">
      <w:pPr>
        <w:rPr>
          <w:rFonts w:hint="eastAsia"/>
        </w:rPr>
      </w:pPr>
      <w:r>
        <w:rPr>
          <w:rFonts w:hint="eastAsia"/>
        </w:rPr>
        <w:t xml:space="preserve">2. </w:t>
      </w:r>
      <w:r>
        <w:rPr>
          <w:rFonts w:hint="eastAsia"/>
        </w:rPr>
        <w:t>文本中出现的所有数值均为大于等于</w:t>
      </w:r>
      <w:r>
        <w:rPr>
          <w:rFonts w:hint="eastAsia"/>
        </w:rPr>
        <w:t>0</w:t>
      </w:r>
      <w:r>
        <w:rPr>
          <w:rFonts w:hint="eastAsia"/>
        </w:rPr>
        <w:t>的整数，数值上限为</w:t>
      </w:r>
      <w:r>
        <w:rPr>
          <w:rFonts w:hint="eastAsia"/>
        </w:rPr>
        <w:t>100000</w:t>
      </w:r>
      <w:r>
        <w:rPr>
          <w:rFonts w:hint="eastAsia"/>
        </w:rPr>
        <w:t>。</w:t>
      </w:r>
    </w:p>
    <w:p w:rsidR="002A120C" w:rsidRDefault="002A120C" w:rsidP="002A120C">
      <w:pPr>
        <w:rPr>
          <w:rFonts w:hint="eastAsia"/>
        </w:rPr>
      </w:pPr>
      <w:r>
        <w:rPr>
          <w:rFonts w:hint="eastAsia"/>
        </w:rPr>
        <w:t>输入文件示例（参照第一节中的用例）：</w:t>
      </w:r>
    </w:p>
    <w:p w:rsidR="002A120C" w:rsidRDefault="002A120C" w:rsidP="002A120C">
      <w:pPr>
        <w:rPr>
          <w:rFonts w:hint="eastAsia"/>
        </w:rPr>
      </w:pPr>
      <w:r>
        <w:rPr>
          <w:rFonts w:hint="eastAsia"/>
        </w:rPr>
        <w:t xml:space="preserve">28 45 12 // </w:t>
      </w:r>
      <w:r>
        <w:rPr>
          <w:rFonts w:hint="eastAsia"/>
        </w:rPr>
        <w:t>注：</w:t>
      </w:r>
      <w:r>
        <w:rPr>
          <w:rFonts w:hint="eastAsia"/>
        </w:rPr>
        <w:t>28</w:t>
      </w:r>
      <w:r>
        <w:rPr>
          <w:rFonts w:hint="eastAsia"/>
        </w:rPr>
        <w:t>个网络节点，</w:t>
      </w:r>
      <w:r>
        <w:rPr>
          <w:rFonts w:hint="eastAsia"/>
        </w:rPr>
        <w:t>45</w:t>
      </w:r>
      <w:r>
        <w:rPr>
          <w:rFonts w:hint="eastAsia"/>
        </w:rPr>
        <w:t>条链路，</w:t>
      </w:r>
      <w:r>
        <w:rPr>
          <w:rFonts w:hint="eastAsia"/>
        </w:rPr>
        <w:t>12</w:t>
      </w:r>
      <w:r>
        <w:rPr>
          <w:rFonts w:hint="eastAsia"/>
        </w:rPr>
        <w:t>个消费节点</w:t>
      </w:r>
    </w:p>
    <w:p w:rsidR="002A120C" w:rsidRDefault="002A120C" w:rsidP="002A120C"/>
    <w:p w:rsidR="002A120C" w:rsidRDefault="002A120C" w:rsidP="002A120C">
      <w:pPr>
        <w:rPr>
          <w:rFonts w:hint="eastAsia"/>
        </w:rPr>
      </w:pPr>
      <w:r>
        <w:rPr>
          <w:rFonts w:hint="eastAsia"/>
        </w:rPr>
        <w:t xml:space="preserve">100 // </w:t>
      </w:r>
      <w:r>
        <w:rPr>
          <w:rFonts w:hint="eastAsia"/>
        </w:rPr>
        <w:t>注：服务器部署成本为</w:t>
      </w:r>
      <w:r>
        <w:rPr>
          <w:rFonts w:hint="eastAsia"/>
        </w:rPr>
        <w:t>100</w:t>
      </w:r>
    </w:p>
    <w:p w:rsidR="002A120C" w:rsidRDefault="002A120C" w:rsidP="002A120C"/>
    <w:p w:rsidR="002A120C" w:rsidRDefault="002A120C" w:rsidP="002A120C">
      <w:pPr>
        <w:rPr>
          <w:rFonts w:hint="eastAsia"/>
        </w:rPr>
      </w:pPr>
      <w:r>
        <w:rPr>
          <w:rFonts w:hint="eastAsia"/>
        </w:rPr>
        <w:t xml:space="preserve">0 16 8 2 // </w:t>
      </w:r>
      <w:r>
        <w:rPr>
          <w:rFonts w:hint="eastAsia"/>
        </w:rPr>
        <w:t>注：链路起始节点为</w:t>
      </w:r>
      <w:r>
        <w:rPr>
          <w:rFonts w:hint="eastAsia"/>
        </w:rPr>
        <w:t>0</w:t>
      </w:r>
      <w:r>
        <w:rPr>
          <w:rFonts w:hint="eastAsia"/>
        </w:rPr>
        <w:t>，链路终止节点为</w:t>
      </w:r>
      <w:r>
        <w:rPr>
          <w:rFonts w:hint="eastAsia"/>
        </w:rPr>
        <w:t xml:space="preserve">16 </w:t>
      </w:r>
      <w:r>
        <w:rPr>
          <w:rFonts w:hint="eastAsia"/>
        </w:rPr>
        <w:t>，总带宽为</w:t>
      </w:r>
      <w:r>
        <w:rPr>
          <w:rFonts w:hint="eastAsia"/>
        </w:rPr>
        <w:t>8</w:t>
      </w:r>
      <w:r>
        <w:rPr>
          <w:rFonts w:hint="eastAsia"/>
        </w:rPr>
        <w:t>，单位网络租用费为</w:t>
      </w:r>
      <w:r>
        <w:rPr>
          <w:rFonts w:hint="eastAsia"/>
        </w:rPr>
        <w:t>2</w:t>
      </w:r>
    </w:p>
    <w:p w:rsidR="002A120C" w:rsidRDefault="002A120C" w:rsidP="002A120C">
      <w:r>
        <w:t>0 26 13 2</w:t>
      </w:r>
    </w:p>
    <w:p w:rsidR="002A120C" w:rsidRDefault="002A120C" w:rsidP="002A120C">
      <w:r>
        <w:t>0 9 14 2</w:t>
      </w:r>
    </w:p>
    <w:p w:rsidR="002A120C" w:rsidRDefault="002A120C" w:rsidP="002A120C">
      <w:r>
        <w:t>0 8 36 2</w:t>
      </w:r>
    </w:p>
    <w:p w:rsidR="002A120C" w:rsidRDefault="002A120C" w:rsidP="002A120C">
      <w:pPr>
        <w:rPr>
          <w:rFonts w:hint="eastAsia"/>
        </w:rPr>
      </w:pPr>
      <w:r>
        <w:rPr>
          <w:rFonts w:hint="eastAsia"/>
        </w:rPr>
        <w:t>(</w:t>
      </w:r>
      <w:r>
        <w:rPr>
          <w:rFonts w:hint="eastAsia"/>
        </w:rPr>
        <w:t>以下省略若干行网络节点信息</w:t>
      </w:r>
      <w:r>
        <w:rPr>
          <w:rFonts w:hint="eastAsia"/>
        </w:rPr>
        <w:t>)</w:t>
      </w:r>
    </w:p>
    <w:p w:rsidR="002A120C" w:rsidRDefault="002A120C" w:rsidP="002A120C">
      <w:pPr>
        <w:rPr>
          <w:rFonts w:hint="eastAsia"/>
        </w:rPr>
      </w:pPr>
      <w:r>
        <w:rPr>
          <w:rFonts w:hint="eastAsia"/>
        </w:rPr>
        <w:t xml:space="preserve">0 8 40 // </w:t>
      </w:r>
      <w:r>
        <w:rPr>
          <w:rFonts w:hint="eastAsia"/>
        </w:rPr>
        <w:t>注：消费节点</w:t>
      </w:r>
      <w:r>
        <w:rPr>
          <w:rFonts w:hint="eastAsia"/>
        </w:rPr>
        <w:t>0</w:t>
      </w:r>
      <w:r>
        <w:rPr>
          <w:rFonts w:hint="eastAsia"/>
        </w:rPr>
        <w:t>，相连网络节点</w:t>
      </w:r>
      <w:r>
        <w:rPr>
          <w:rFonts w:hint="eastAsia"/>
        </w:rPr>
        <w:t>ID</w:t>
      </w:r>
      <w:r>
        <w:rPr>
          <w:rFonts w:hint="eastAsia"/>
        </w:rPr>
        <w:t>为</w:t>
      </w:r>
      <w:r>
        <w:rPr>
          <w:rFonts w:hint="eastAsia"/>
        </w:rPr>
        <w:t>8</w:t>
      </w:r>
      <w:r>
        <w:rPr>
          <w:rFonts w:hint="eastAsia"/>
        </w:rPr>
        <w:t>，视频带宽消耗需求为</w:t>
      </w:r>
      <w:r>
        <w:rPr>
          <w:rFonts w:hint="eastAsia"/>
        </w:rPr>
        <w:t xml:space="preserve">40 </w:t>
      </w:r>
    </w:p>
    <w:p w:rsidR="002A120C" w:rsidRDefault="002A120C" w:rsidP="002A120C">
      <w:r>
        <w:t>1 11 13</w:t>
      </w:r>
    </w:p>
    <w:p w:rsidR="002A120C" w:rsidRDefault="002A120C" w:rsidP="002A120C">
      <w:r>
        <w:t>2 22 28</w:t>
      </w:r>
    </w:p>
    <w:p w:rsidR="002A120C" w:rsidRDefault="002A120C" w:rsidP="002A120C">
      <w:r>
        <w:t>3 3 45</w:t>
      </w:r>
    </w:p>
    <w:p w:rsidR="002A120C" w:rsidRDefault="002A120C" w:rsidP="002A120C">
      <w:r>
        <w:t>4 17 11</w:t>
      </w:r>
    </w:p>
    <w:p w:rsidR="002A120C" w:rsidRDefault="002A120C" w:rsidP="002A120C">
      <w:r>
        <w:t>5 19 26</w:t>
      </w:r>
    </w:p>
    <w:p w:rsidR="002A120C" w:rsidRDefault="002A120C" w:rsidP="002A120C">
      <w:r>
        <w:t>6 16 15</w:t>
      </w:r>
    </w:p>
    <w:p w:rsidR="002A120C" w:rsidRDefault="002A120C" w:rsidP="002A120C">
      <w:r>
        <w:t>7 13 13</w:t>
      </w:r>
    </w:p>
    <w:p w:rsidR="002A120C" w:rsidRDefault="002A120C" w:rsidP="002A120C">
      <w:r>
        <w:t>8 5 18</w:t>
      </w:r>
    </w:p>
    <w:p w:rsidR="002A120C" w:rsidRDefault="002A120C" w:rsidP="002A120C">
      <w:r>
        <w:t>9 25 15</w:t>
      </w:r>
    </w:p>
    <w:p w:rsidR="002A120C" w:rsidRDefault="002A120C" w:rsidP="002A120C">
      <w:r>
        <w:t>10 7 10</w:t>
      </w:r>
    </w:p>
    <w:p w:rsidR="002A120C" w:rsidRDefault="002A120C" w:rsidP="002A120C">
      <w:r>
        <w:t>11 24 23</w:t>
      </w:r>
    </w:p>
    <w:p w:rsidR="002A120C" w:rsidRDefault="002A120C" w:rsidP="002A120C"/>
    <w:p w:rsidR="002A120C" w:rsidRDefault="002A120C" w:rsidP="002A120C">
      <w:pPr>
        <w:rPr>
          <w:rFonts w:hint="eastAsia"/>
        </w:rPr>
      </w:pPr>
      <w:r>
        <w:rPr>
          <w:rFonts w:hint="eastAsia"/>
        </w:rPr>
        <w:t>输出文件格式</w:t>
      </w:r>
    </w:p>
    <w:p w:rsidR="002A120C" w:rsidRDefault="002A120C" w:rsidP="002A120C">
      <w:pPr>
        <w:rPr>
          <w:rFonts w:hint="eastAsia"/>
        </w:rPr>
      </w:pPr>
      <w:r>
        <w:rPr>
          <w:rFonts w:hint="eastAsia"/>
        </w:rPr>
        <w:t>程序输出为一个以空格分隔的文本文件，文件每行以换行符（</w:t>
      </w:r>
      <w:r>
        <w:rPr>
          <w:rFonts w:hint="eastAsia"/>
        </w:rPr>
        <w:t xml:space="preserve">'\n' </w:t>
      </w:r>
      <w:r>
        <w:rPr>
          <w:rFonts w:hint="eastAsia"/>
        </w:rPr>
        <w:t>或者</w:t>
      </w:r>
      <w:r>
        <w:rPr>
          <w:rFonts w:hint="eastAsia"/>
        </w:rPr>
        <w:t xml:space="preserve"> '\r\n'</w:t>
      </w:r>
      <w:r>
        <w:rPr>
          <w:rFonts w:hint="eastAsia"/>
        </w:rPr>
        <w:t>）为结尾。</w:t>
      </w:r>
    </w:p>
    <w:p w:rsidR="002A120C" w:rsidRDefault="002A120C" w:rsidP="002A120C">
      <w:pPr>
        <w:rPr>
          <w:rFonts w:hint="eastAsia"/>
        </w:rPr>
      </w:pPr>
      <w:r>
        <w:rPr>
          <w:rFonts w:hint="eastAsia"/>
        </w:rPr>
        <w:t>文件格式为：</w:t>
      </w:r>
    </w:p>
    <w:p w:rsidR="002A120C" w:rsidRDefault="002A120C" w:rsidP="002A120C">
      <w:pPr>
        <w:rPr>
          <w:rFonts w:hint="eastAsia"/>
        </w:rPr>
      </w:pPr>
      <w:r>
        <w:rPr>
          <w:rFonts w:hint="eastAsia"/>
        </w:rPr>
        <w:t>如果不存在满足条件的方案，则输出一行</w:t>
      </w:r>
    </w:p>
    <w:p w:rsidR="002A120C" w:rsidRDefault="002A120C" w:rsidP="002A120C">
      <w:r>
        <w:t>NA</w:t>
      </w:r>
    </w:p>
    <w:p w:rsidR="002A120C" w:rsidRDefault="002A120C" w:rsidP="002A120C">
      <w:pPr>
        <w:rPr>
          <w:rFonts w:hint="eastAsia"/>
        </w:rPr>
      </w:pPr>
      <w:r>
        <w:rPr>
          <w:rFonts w:hint="eastAsia"/>
        </w:rPr>
        <w:t>（文件结束）</w:t>
      </w:r>
    </w:p>
    <w:p w:rsidR="002A120C" w:rsidRDefault="002A120C" w:rsidP="002A120C">
      <w:pPr>
        <w:rPr>
          <w:rFonts w:hint="eastAsia"/>
        </w:rPr>
      </w:pPr>
      <w:r>
        <w:rPr>
          <w:rFonts w:hint="eastAsia"/>
        </w:rPr>
        <w:t>如果存在满足条件的方案，则按如下格式输出：</w:t>
      </w:r>
    </w:p>
    <w:p w:rsidR="002A120C" w:rsidRDefault="002A120C" w:rsidP="002A120C">
      <w:pPr>
        <w:rPr>
          <w:rFonts w:hint="eastAsia"/>
        </w:rPr>
      </w:pPr>
      <w:r>
        <w:rPr>
          <w:rFonts w:hint="eastAsia"/>
        </w:rPr>
        <w:t>网络路径数量</w:t>
      </w:r>
    </w:p>
    <w:p w:rsidR="002A120C" w:rsidRDefault="002A120C" w:rsidP="002A120C">
      <w:pPr>
        <w:rPr>
          <w:rFonts w:hint="eastAsia"/>
        </w:rPr>
      </w:pPr>
      <w:r>
        <w:rPr>
          <w:rFonts w:hint="eastAsia"/>
        </w:rPr>
        <w:t>（空行）</w:t>
      </w:r>
    </w:p>
    <w:p w:rsidR="002A120C" w:rsidRDefault="002A120C" w:rsidP="002A120C">
      <w:pPr>
        <w:rPr>
          <w:rFonts w:hint="eastAsia"/>
        </w:rPr>
      </w:pPr>
      <w:r>
        <w:rPr>
          <w:rFonts w:hint="eastAsia"/>
        </w:rPr>
        <w:t>网络节点</w:t>
      </w:r>
      <w:r>
        <w:rPr>
          <w:rFonts w:hint="eastAsia"/>
        </w:rPr>
        <w:t xml:space="preserve">ID-01 </w:t>
      </w:r>
      <w:r>
        <w:rPr>
          <w:rFonts w:hint="eastAsia"/>
        </w:rPr>
        <w:t>网络节点</w:t>
      </w:r>
      <w:r>
        <w:rPr>
          <w:rFonts w:hint="eastAsia"/>
        </w:rPr>
        <w:t xml:space="preserve">ID-02 </w:t>
      </w:r>
      <w:r>
        <w:rPr>
          <w:rFonts w:hint="eastAsia"/>
        </w:rPr>
        <w:t>……</w:t>
      </w:r>
      <w:r>
        <w:rPr>
          <w:rFonts w:hint="eastAsia"/>
        </w:rPr>
        <w:t xml:space="preserve"> </w:t>
      </w:r>
      <w:r>
        <w:rPr>
          <w:rFonts w:hint="eastAsia"/>
        </w:rPr>
        <w:t>网络节点</w:t>
      </w:r>
      <w:r>
        <w:rPr>
          <w:rFonts w:hint="eastAsia"/>
        </w:rPr>
        <w:t xml:space="preserve">ID-n </w:t>
      </w:r>
      <w:r>
        <w:rPr>
          <w:rFonts w:hint="eastAsia"/>
        </w:rPr>
        <w:t>消费节点</w:t>
      </w:r>
      <w:r>
        <w:rPr>
          <w:rFonts w:hint="eastAsia"/>
        </w:rPr>
        <w:t xml:space="preserve">ID </w:t>
      </w:r>
      <w:r>
        <w:rPr>
          <w:rFonts w:hint="eastAsia"/>
        </w:rPr>
        <w:t>占用带宽大小</w:t>
      </w:r>
    </w:p>
    <w:p w:rsidR="002A120C" w:rsidRDefault="002A120C" w:rsidP="002A120C">
      <w:pPr>
        <w:rPr>
          <w:rFonts w:hint="eastAsia"/>
        </w:rPr>
      </w:pPr>
      <w:r>
        <w:rPr>
          <w:rFonts w:hint="eastAsia"/>
        </w:rPr>
        <w:t>……</w:t>
      </w:r>
      <w:proofErr w:type="gramStart"/>
      <w:r>
        <w:rPr>
          <w:rFonts w:hint="eastAsia"/>
        </w:rPr>
        <w:t>………</w:t>
      </w:r>
      <w:proofErr w:type="gramEnd"/>
      <w:r>
        <w:rPr>
          <w:rFonts w:hint="eastAsia"/>
        </w:rPr>
        <w:t>.</w:t>
      </w:r>
      <w:r>
        <w:rPr>
          <w:rFonts w:hint="eastAsia"/>
        </w:rPr>
        <w:t>（如上网络路径信息若干行，每条网络路径由若干网络节点构成，路径的起始节点</w:t>
      </w:r>
      <w:r>
        <w:rPr>
          <w:rFonts w:hint="eastAsia"/>
        </w:rPr>
        <w:t>ID-01</w:t>
      </w:r>
      <w:r>
        <w:rPr>
          <w:rFonts w:hint="eastAsia"/>
        </w:rPr>
        <w:t>表示该节点部署了视频内容服务器，终止节点为某个消费节点）</w:t>
      </w:r>
    </w:p>
    <w:p w:rsidR="002A120C" w:rsidRDefault="002A120C" w:rsidP="002A120C">
      <w:pPr>
        <w:rPr>
          <w:rFonts w:hint="eastAsia"/>
        </w:rPr>
      </w:pPr>
      <w:r>
        <w:rPr>
          <w:rFonts w:hint="eastAsia"/>
        </w:rPr>
        <w:t>（文件结束）</w:t>
      </w:r>
    </w:p>
    <w:p w:rsidR="002A120C" w:rsidRDefault="002A120C" w:rsidP="002A120C">
      <w:pPr>
        <w:rPr>
          <w:rFonts w:hint="eastAsia"/>
        </w:rPr>
      </w:pPr>
      <w:r>
        <w:rPr>
          <w:rFonts w:hint="eastAsia"/>
        </w:rPr>
        <w:t>说明：</w:t>
      </w:r>
    </w:p>
    <w:p w:rsidR="002A120C" w:rsidRDefault="002A120C" w:rsidP="002A120C">
      <w:pPr>
        <w:rPr>
          <w:rFonts w:hint="eastAsia"/>
        </w:rPr>
      </w:pPr>
      <w:r>
        <w:rPr>
          <w:rFonts w:hint="eastAsia"/>
        </w:rPr>
        <w:t xml:space="preserve">1. </w:t>
      </w:r>
      <w:r>
        <w:rPr>
          <w:rFonts w:hint="eastAsia"/>
        </w:rPr>
        <w:t>网络路径数量不得超过</w:t>
      </w:r>
      <w:r>
        <w:rPr>
          <w:rFonts w:hint="eastAsia"/>
        </w:rPr>
        <w:t>50000</w:t>
      </w:r>
      <w:r>
        <w:rPr>
          <w:rFonts w:hint="eastAsia"/>
        </w:rPr>
        <w:t>条。</w:t>
      </w:r>
    </w:p>
    <w:p w:rsidR="002A120C" w:rsidRDefault="002A120C" w:rsidP="002A120C">
      <w:pPr>
        <w:rPr>
          <w:rFonts w:hint="eastAsia"/>
        </w:rPr>
      </w:pPr>
      <w:r>
        <w:rPr>
          <w:rFonts w:hint="eastAsia"/>
        </w:rPr>
        <w:t xml:space="preserve">2. </w:t>
      </w:r>
      <w:r>
        <w:rPr>
          <w:rFonts w:hint="eastAsia"/>
        </w:rPr>
        <w:t>单条路径的节点数量不得超过</w:t>
      </w:r>
      <w:r>
        <w:rPr>
          <w:rFonts w:hint="eastAsia"/>
        </w:rPr>
        <w:t>1000</w:t>
      </w:r>
      <w:r>
        <w:rPr>
          <w:rFonts w:hint="eastAsia"/>
        </w:rPr>
        <w:t>个。</w:t>
      </w:r>
    </w:p>
    <w:p w:rsidR="002A120C" w:rsidRDefault="002A120C" w:rsidP="002A120C">
      <w:pPr>
        <w:rPr>
          <w:rFonts w:hint="eastAsia"/>
        </w:rPr>
      </w:pPr>
      <w:r>
        <w:rPr>
          <w:rFonts w:hint="eastAsia"/>
        </w:rPr>
        <w:t xml:space="preserve">3. </w:t>
      </w:r>
      <w:r>
        <w:rPr>
          <w:rFonts w:hint="eastAsia"/>
        </w:rPr>
        <w:t>不同网络路径可按任意先后顺序输出。</w:t>
      </w:r>
    </w:p>
    <w:p w:rsidR="002A120C" w:rsidRDefault="002A120C" w:rsidP="002A120C">
      <w:pPr>
        <w:rPr>
          <w:rFonts w:hint="eastAsia"/>
        </w:rPr>
      </w:pPr>
      <w:r>
        <w:rPr>
          <w:rFonts w:hint="eastAsia"/>
        </w:rPr>
        <w:t xml:space="preserve">4. </w:t>
      </w:r>
      <w:r>
        <w:rPr>
          <w:rFonts w:hint="eastAsia"/>
        </w:rPr>
        <w:t>网络节点</w:t>
      </w:r>
      <w:r>
        <w:rPr>
          <w:rFonts w:hint="eastAsia"/>
        </w:rPr>
        <w:t>ID</w:t>
      </w:r>
      <w:r>
        <w:rPr>
          <w:rFonts w:hint="eastAsia"/>
        </w:rPr>
        <w:t>与消费节点</w:t>
      </w:r>
      <w:r>
        <w:rPr>
          <w:rFonts w:hint="eastAsia"/>
        </w:rPr>
        <w:t>ID</w:t>
      </w:r>
      <w:r>
        <w:rPr>
          <w:rFonts w:hint="eastAsia"/>
        </w:rPr>
        <w:t>的数值必须与输入文件相符合，如果</w:t>
      </w:r>
      <w:r>
        <w:rPr>
          <w:rFonts w:hint="eastAsia"/>
        </w:rPr>
        <w:t>ID</w:t>
      </w:r>
      <w:r>
        <w:rPr>
          <w:rFonts w:hint="eastAsia"/>
        </w:rPr>
        <w:t>数值不存在于输入文</w:t>
      </w:r>
      <w:r>
        <w:rPr>
          <w:rFonts w:hint="eastAsia"/>
        </w:rPr>
        <w:lastRenderedPageBreak/>
        <w:t>件中，则将被视为无效结果。</w:t>
      </w:r>
    </w:p>
    <w:p w:rsidR="002A120C" w:rsidRDefault="002A120C" w:rsidP="002A120C">
      <w:pPr>
        <w:rPr>
          <w:rFonts w:hint="eastAsia"/>
        </w:rPr>
      </w:pPr>
      <w:r>
        <w:rPr>
          <w:rFonts w:hint="eastAsia"/>
        </w:rPr>
        <w:t xml:space="preserve">5. </w:t>
      </w:r>
      <w:r>
        <w:rPr>
          <w:rFonts w:hint="eastAsia"/>
        </w:rPr>
        <w:t>文本文件中出现的所有数值必须为大于等于</w:t>
      </w:r>
      <w:r>
        <w:rPr>
          <w:rFonts w:hint="eastAsia"/>
        </w:rPr>
        <w:t>0</w:t>
      </w:r>
      <w:r>
        <w:rPr>
          <w:rFonts w:hint="eastAsia"/>
        </w:rPr>
        <w:t>的整数，数值大小不得超过</w:t>
      </w:r>
      <w:r>
        <w:rPr>
          <w:rFonts w:hint="eastAsia"/>
        </w:rPr>
        <w:t>100000</w:t>
      </w:r>
      <w:r>
        <w:rPr>
          <w:rFonts w:hint="eastAsia"/>
        </w:rPr>
        <w:t>。</w:t>
      </w:r>
    </w:p>
    <w:p w:rsidR="002A120C" w:rsidRDefault="002A120C" w:rsidP="002A120C">
      <w:pPr>
        <w:rPr>
          <w:rFonts w:hint="eastAsia"/>
        </w:rPr>
      </w:pPr>
      <w:r>
        <w:rPr>
          <w:rFonts w:hint="eastAsia"/>
        </w:rPr>
        <w:t>输出文件示例（参照第一节中的用例部署方案）：</w:t>
      </w:r>
    </w:p>
    <w:p w:rsidR="002A120C" w:rsidRDefault="002A120C" w:rsidP="002A120C">
      <w:pPr>
        <w:rPr>
          <w:rFonts w:hint="eastAsia"/>
        </w:rPr>
      </w:pPr>
      <w:r>
        <w:rPr>
          <w:rFonts w:hint="eastAsia"/>
        </w:rPr>
        <w:t xml:space="preserve">19 // </w:t>
      </w:r>
      <w:r>
        <w:rPr>
          <w:rFonts w:hint="eastAsia"/>
        </w:rPr>
        <w:t>注：共输出</w:t>
      </w:r>
      <w:r>
        <w:rPr>
          <w:rFonts w:hint="eastAsia"/>
        </w:rPr>
        <w:t>19</w:t>
      </w:r>
      <w:r>
        <w:rPr>
          <w:rFonts w:hint="eastAsia"/>
        </w:rPr>
        <w:t>条网络路径</w:t>
      </w:r>
    </w:p>
    <w:p w:rsidR="002A120C" w:rsidRDefault="002A120C" w:rsidP="002A120C"/>
    <w:p w:rsidR="002A120C" w:rsidRDefault="002A120C" w:rsidP="002A120C">
      <w:pPr>
        <w:rPr>
          <w:rFonts w:hint="eastAsia"/>
        </w:rPr>
      </w:pPr>
      <w:r>
        <w:rPr>
          <w:rFonts w:hint="eastAsia"/>
        </w:rPr>
        <w:t xml:space="preserve">0 9 11 1 13 // </w:t>
      </w:r>
      <w:r>
        <w:rPr>
          <w:rFonts w:hint="eastAsia"/>
        </w:rPr>
        <w:t>注：起始网络节点</w:t>
      </w:r>
      <w:r>
        <w:rPr>
          <w:rFonts w:hint="eastAsia"/>
        </w:rPr>
        <w:t>ID</w:t>
      </w:r>
      <w:r>
        <w:rPr>
          <w:rFonts w:hint="eastAsia"/>
        </w:rPr>
        <w:t>为</w:t>
      </w:r>
      <w:r>
        <w:rPr>
          <w:rFonts w:hint="eastAsia"/>
        </w:rPr>
        <w:t>0</w:t>
      </w:r>
      <w:r>
        <w:rPr>
          <w:rFonts w:hint="eastAsia"/>
        </w:rPr>
        <w:t>，经由</w:t>
      </w:r>
      <w:r>
        <w:rPr>
          <w:rFonts w:hint="eastAsia"/>
        </w:rPr>
        <w:t>ID</w:t>
      </w:r>
      <w:r>
        <w:rPr>
          <w:rFonts w:hint="eastAsia"/>
        </w:rPr>
        <w:t>为</w:t>
      </w:r>
      <w:r>
        <w:rPr>
          <w:rFonts w:hint="eastAsia"/>
        </w:rPr>
        <w:t>9</w:t>
      </w:r>
      <w:r>
        <w:rPr>
          <w:rFonts w:hint="eastAsia"/>
        </w:rPr>
        <w:t>、</w:t>
      </w:r>
      <w:r>
        <w:rPr>
          <w:rFonts w:hint="eastAsia"/>
        </w:rPr>
        <w:t>11</w:t>
      </w:r>
      <w:r>
        <w:rPr>
          <w:rFonts w:hint="eastAsia"/>
        </w:rPr>
        <w:t>等网络节点到达消费节点</w:t>
      </w:r>
      <w:r>
        <w:rPr>
          <w:rFonts w:hint="eastAsia"/>
        </w:rPr>
        <w:t>1</w:t>
      </w:r>
      <w:r>
        <w:rPr>
          <w:rFonts w:hint="eastAsia"/>
        </w:rPr>
        <w:t>，占用带宽为</w:t>
      </w:r>
      <w:r>
        <w:rPr>
          <w:rFonts w:hint="eastAsia"/>
        </w:rPr>
        <w:t>13</w:t>
      </w:r>
    </w:p>
    <w:p w:rsidR="002A120C" w:rsidRDefault="002A120C" w:rsidP="002A120C">
      <w:r>
        <w:t>0 7 10 10</w:t>
      </w:r>
    </w:p>
    <w:p w:rsidR="002A120C" w:rsidRDefault="002A120C" w:rsidP="002A120C">
      <w:r>
        <w:t>0 8 0 36</w:t>
      </w:r>
    </w:p>
    <w:p w:rsidR="002A120C" w:rsidRDefault="002A120C" w:rsidP="002A120C">
      <w:r>
        <w:t>0 6 5 8 13</w:t>
      </w:r>
    </w:p>
    <w:p w:rsidR="002A120C" w:rsidRDefault="002A120C" w:rsidP="002A120C">
      <w:pPr>
        <w:rPr>
          <w:rFonts w:hint="eastAsia"/>
        </w:rPr>
      </w:pPr>
      <w:r>
        <w:rPr>
          <w:rFonts w:hint="eastAsia"/>
        </w:rPr>
        <w:t>（以下省略网络路径若干行）</w:t>
      </w:r>
    </w:p>
    <w:p w:rsidR="002A120C" w:rsidRDefault="002A120C" w:rsidP="002A120C">
      <w:pPr>
        <w:pStyle w:val="2"/>
        <w:rPr>
          <w:rFonts w:hint="eastAsia"/>
        </w:rPr>
      </w:pPr>
      <w:r>
        <w:rPr>
          <w:rFonts w:hint="eastAsia"/>
        </w:rPr>
        <w:t xml:space="preserve">3 </w:t>
      </w:r>
      <w:r>
        <w:rPr>
          <w:rFonts w:hint="eastAsia"/>
        </w:rPr>
        <w:t>单个用例的评分机制</w:t>
      </w:r>
    </w:p>
    <w:p w:rsidR="002A120C" w:rsidRDefault="002A120C" w:rsidP="002A120C">
      <w:pPr>
        <w:rPr>
          <w:rFonts w:hint="eastAsia"/>
        </w:rPr>
      </w:pPr>
      <w:r>
        <w:rPr>
          <w:rFonts w:hint="eastAsia"/>
        </w:rPr>
        <w:t>有解用例的排名机制</w:t>
      </w:r>
    </w:p>
    <w:p w:rsidR="002A120C" w:rsidRDefault="002A120C" w:rsidP="002A120C">
      <w:pPr>
        <w:rPr>
          <w:rFonts w:hint="eastAsia"/>
        </w:rPr>
      </w:pPr>
      <w:r>
        <w:rPr>
          <w:rFonts w:hint="eastAsia"/>
        </w:rPr>
        <w:t>按下面流程对参赛者结果进行排名：</w:t>
      </w:r>
    </w:p>
    <w:p w:rsidR="002A120C" w:rsidRDefault="002A120C" w:rsidP="002A120C">
      <w:pPr>
        <w:rPr>
          <w:rFonts w:hint="eastAsia"/>
        </w:rPr>
      </w:pPr>
      <w:r>
        <w:rPr>
          <w:rFonts w:hint="eastAsia"/>
        </w:rPr>
        <w:t>Step1</w:t>
      </w:r>
      <w:r>
        <w:rPr>
          <w:rFonts w:hint="eastAsia"/>
        </w:rPr>
        <w:t>：</w:t>
      </w:r>
      <w:r>
        <w:rPr>
          <w:rFonts w:hint="eastAsia"/>
        </w:rPr>
        <w:t xml:space="preserve"> </w:t>
      </w:r>
      <w:r>
        <w:rPr>
          <w:rFonts w:hint="eastAsia"/>
        </w:rPr>
        <w:t>对于提交的结果，进行合法性检验</w:t>
      </w:r>
      <w:r>
        <w:rPr>
          <w:rFonts w:hint="eastAsia"/>
        </w:rPr>
        <w:t>(</w:t>
      </w:r>
      <w:r>
        <w:rPr>
          <w:rFonts w:hint="eastAsia"/>
        </w:rPr>
        <w:t>详见题目描述</w:t>
      </w:r>
      <w:r>
        <w:rPr>
          <w:rFonts w:hint="eastAsia"/>
        </w:rPr>
        <w:t>)</w:t>
      </w:r>
      <w:r>
        <w:rPr>
          <w:rFonts w:hint="eastAsia"/>
        </w:rPr>
        <w:t>；</w:t>
      </w:r>
    </w:p>
    <w:p w:rsidR="002A120C" w:rsidRDefault="002A120C" w:rsidP="002A120C">
      <w:pPr>
        <w:rPr>
          <w:rFonts w:hint="eastAsia"/>
        </w:rPr>
      </w:pPr>
      <w:r>
        <w:rPr>
          <w:rFonts w:hint="eastAsia"/>
        </w:rPr>
        <w:t>Step2</w:t>
      </w:r>
      <w:r>
        <w:rPr>
          <w:rFonts w:hint="eastAsia"/>
        </w:rPr>
        <w:t>：</w:t>
      </w:r>
      <w:r>
        <w:rPr>
          <w:rFonts w:hint="eastAsia"/>
        </w:rPr>
        <w:t xml:space="preserve"> </w:t>
      </w:r>
      <w:r>
        <w:rPr>
          <w:rFonts w:hint="eastAsia"/>
        </w:rPr>
        <w:t>单个用例的程序运行时间不得超过</w:t>
      </w:r>
      <w:r>
        <w:rPr>
          <w:rFonts w:hint="eastAsia"/>
        </w:rPr>
        <w:t>90s</w:t>
      </w:r>
      <w:r>
        <w:rPr>
          <w:rFonts w:hint="eastAsia"/>
        </w:rPr>
        <w:t>；</w:t>
      </w:r>
    </w:p>
    <w:p w:rsidR="002A120C" w:rsidRDefault="002A120C" w:rsidP="002A120C">
      <w:pPr>
        <w:rPr>
          <w:rFonts w:hint="eastAsia"/>
        </w:rPr>
      </w:pPr>
      <w:r>
        <w:rPr>
          <w:rFonts w:hint="eastAsia"/>
        </w:rPr>
        <w:t>若不满足上述的结果则本用例得分为</w:t>
      </w:r>
      <w:r>
        <w:rPr>
          <w:rFonts w:hint="eastAsia"/>
        </w:rPr>
        <w:t>0</w:t>
      </w:r>
      <w:r>
        <w:rPr>
          <w:rFonts w:hint="eastAsia"/>
        </w:rPr>
        <w:t>；</w:t>
      </w:r>
    </w:p>
    <w:p w:rsidR="002A120C" w:rsidRDefault="002A120C" w:rsidP="002A120C"/>
    <w:p w:rsidR="002A120C" w:rsidRDefault="002A120C" w:rsidP="002A120C"/>
    <w:p w:rsidR="002A120C" w:rsidRDefault="002A120C" w:rsidP="002A120C">
      <w:pPr>
        <w:rPr>
          <w:rFonts w:hint="eastAsia"/>
        </w:rPr>
      </w:pPr>
      <w:r>
        <w:rPr>
          <w:rFonts w:hint="eastAsia"/>
        </w:rPr>
        <w:t>Step3</w:t>
      </w:r>
      <w:r>
        <w:rPr>
          <w:rFonts w:hint="eastAsia"/>
        </w:rPr>
        <w:t>：</w:t>
      </w:r>
      <w:r>
        <w:rPr>
          <w:rFonts w:hint="eastAsia"/>
        </w:rPr>
        <w:t xml:space="preserve"> </w:t>
      </w:r>
      <w:r>
        <w:rPr>
          <w:rFonts w:hint="eastAsia"/>
        </w:rPr>
        <w:t>计算部署方案的成本，成本越小，排名越优；</w:t>
      </w:r>
    </w:p>
    <w:p w:rsidR="002A120C" w:rsidRDefault="002A120C" w:rsidP="002A120C">
      <w:pPr>
        <w:rPr>
          <w:rFonts w:hint="eastAsia"/>
        </w:rPr>
      </w:pPr>
      <w:r>
        <w:rPr>
          <w:rFonts w:hint="eastAsia"/>
        </w:rPr>
        <w:t>Step4</w:t>
      </w:r>
      <w:r>
        <w:rPr>
          <w:rFonts w:hint="eastAsia"/>
        </w:rPr>
        <w:t>：</w:t>
      </w:r>
      <w:r>
        <w:rPr>
          <w:rFonts w:hint="eastAsia"/>
        </w:rPr>
        <w:t xml:space="preserve"> </w:t>
      </w:r>
      <w:r>
        <w:rPr>
          <w:rFonts w:hint="eastAsia"/>
        </w:rPr>
        <w:t>在成本相同的结果里，用程序运行时间进行排名，时间越短，排名越优。</w:t>
      </w:r>
    </w:p>
    <w:p w:rsidR="002A120C" w:rsidRDefault="002A120C" w:rsidP="002A120C">
      <w:pPr>
        <w:rPr>
          <w:rFonts w:hint="eastAsia"/>
        </w:rPr>
      </w:pPr>
      <w:r>
        <w:rPr>
          <w:rFonts w:hint="eastAsia"/>
        </w:rPr>
        <w:t>无解用例的排名机制</w:t>
      </w:r>
    </w:p>
    <w:p w:rsidR="002A120C" w:rsidRDefault="002A120C" w:rsidP="002A120C">
      <w:pPr>
        <w:rPr>
          <w:rFonts w:hint="eastAsia"/>
        </w:rPr>
      </w:pPr>
      <w:r>
        <w:rPr>
          <w:rFonts w:hint="eastAsia"/>
        </w:rPr>
        <w:t>按下列流程对参赛者结果进行排名：</w:t>
      </w:r>
    </w:p>
    <w:p w:rsidR="002A120C" w:rsidRDefault="002A120C" w:rsidP="002A120C">
      <w:pPr>
        <w:rPr>
          <w:rFonts w:hint="eastAsia"/>
        </w:rPr>
      </w:pPr>
      <w:r>
        <w:rPr>
          <w:rFonts w:hint="eastAsia"/>
        </w:rPr>
        <w:t>Step1</w:t>
      </w:r>
      <w:r>
        <w:rPr>
          <w:rFonts w:hint="eastAsia"/>
        </w:rPr>
        <w:t>：</w:t>
      </w:r>
      <w:r>
        <w:rPr>
          <w:rFonts w:hint="eastAsia"/>
        </w:rPr>
        <w:t xml:space="preserve"> </w:t>
      </w:r>
      <w:r>
        <w:rPr>
          <w:rFonts w:hint="eastAsia"/>
        </w:rPr>
        <w:t>对于提交的结果，验证是否识别出该用例无解，若无法识别或者算法运行时间超</w:t>
      </w:r>
      <w:r>
        <w:rPr>
          <w:rFonts w:hint="eastAsia"/>
        </w:rPr>
        <w:t>90s</w:t>
      </w:r>
      <w:r>
        <w:rPr>
          <w:rFonts w:hint="eastAsia"/>
        </w:rPr>
        <w:t>，则本用例得分为</w:t>
      </w:r>
      <w:r>
        <w:rPr>
          <w:rFonts w:hint="eastAsia"/>
        </w:rPr>
        <w:t>0</w:t>
      </w:r>
      <w:r>
        <w:rPr>
          <w:rFonts w:hint="eastAsia"/>
        </w:rPr>
        <w:t>；</w:t>
      </w:r>
    </w:p>
    <w:p w:rsidR="002A120C" w:rsidRDefault="002A120C" w:rsidP="002A120C">
      <w:pPr>
        <w:rPr>
          <w:rFonts w:hint="eastAsia"/>
        </w:rPr>
      </w:pPr>
      <w:r>
        <w:rPr>
          <w:rFonts w:hint="eastAsia"/>
        </w:rPr>
        <w:t>Step2</w:t>
      </w:r>
      <w:r>
        <w:rPr>
          <w:rFonts w:hint="eastAsia"/>
        </w:rPr>
        <w:t>：</w:t>
      </w:r>
      <w:r>
        <w:rPr>
          <w:rFonts w:hint="eastAsia"/>
        </w:rPr>
        <w:t xml:space="preserve"> </w:t>
      </w:r>
      <w:r>
        <w:rPr>
          <w:rFonts w:hint="eastAsia"/>
        </w:rPr>
        <w:t>用程序的运行时间进行排名，时间越短，排名越优。</w:t>
      </w:r>
    </w:p>
    <w:p w:rsidR="002A120C" w:rsidRDefault="002A120C" w:rsidP="002A120C">
      <w:pPr>
        <w:rPr>
          <w:rFonts w:hint="eastAsia"/>
        </w:rPr>
      </w:pPr>
      <w:r>
        <w:rPr>
          <w:rFonts w:hint="eastAsia"/>
        </w:rPr>
        <w:t>单个用例的评分标准如下：</w:t>
      </w:r>
    </w:p>
    <w:p w:rsidR="002A120C" w:rsidRDefault="002A120C" w:rsidP="002A120C">
      <w:pPr>
        <w:rPr>
          <w:rFonts w:hint="eastAsia"/>
        </w:rPr>
      </w:pPr>
      <w:r>
        <w:rPr>
          <w:rFonts w:hint="eastAsia"/>
        </w:rPr>
        <w:t>根据上面排名流程得到的排名，使用标准分计分</w:t>
      </w:r>
      <w:r>
        <w:rPr>
          <w:rFonts w:hint="eastAsia"/>
        </w:rPr>
        <w:t>(</w:t>
      </w:r>
      <w:r>
        <w:rPr>
          <w:rFonts w:hint="eastAsia"/>
        </w:rPr>
        <w:t>排名第一的提交者为</w:t>
      </w:r>
      <w:r>
        <w:rPr>
          <w:rFonts w:hint="eastAsia"/>
        </w:rPr>
        <w:t>100</w:t>
      </w:r>
      <w:r>
        <w:rPr>
          <w:rFonts w:hint="eastAsia"/>
        </w:rPr>
        <w:t>分</w:t>
      </w:r>
      <w:r>
        <w:rPr>
          <w:rFonts w:hint="eastAsia"/>
        </w:rPr>
        <w:t>)</w:t>
      </w:r>
      <w:r>
        <w:rPr>
          <w:rFonts w:hint="eastAsia"/>
        </w:rPr>
        <w:t>。</w:t>
      </w:r>
    </w:p>
    <w:p w:rsidR="002A120C" w:rsidRDefault="002A120C" w:rsidP="002A120C">
      <w:pPr>
        <w:rPr>
          <w:rFonts w:hint="eastAsia"/>
        </w:rPr>
      </w:pPr>
      <w:r>
        <w:rPr>
          <w:rFonts w:hint="eastAsia"/>
        </w:rPr>
        <w:t>若所有人均未得到正确结果，则所有人均得分为</w:t>
      </w:r>
      <w:r>
        <w:rPr>
          <w:rFonts w:hint="eastAsia"/>
        </w:rPr>
        <w:t>0</w:t>
      </w:r>
      <w:r>
        <w:rPr>
          <w:rFonts w:hint="eastAsia"/>
        </w:rPr>
        <w:t>。</w:t>
      </w:r>
    </w:p>
    <w:p w:rsidR="002A120C" w:rsidRDefault="002A120C" w:rsidP="002A120C">
      <w:pPr>
        <w:pStyle w:val="2"/>
        <w:rPr>
          <w:rFonts w:hint="eastAsia"/>
        </w:rPr>
      </w:pPr>
      <w:r>
        <w:rPr>
          <w:rFonts w:hint="eastAsia"/>
        </w:rPr>
        <w:t xml:space="preserve">4 </w:t>
      </w:r>
      <w:r>
        <w:rPr>
          <w:rFonts w:hint="eastAsia"/>
        </w:rPr>
        <w:t>最终得分机制</w:t>
      </w:r>
    </w:p>
    <w:p w:rsidR="002A120C" w:rsidRDefault="002A120C" w:rsidP="002A120C">
      <w:pPr>
        <w:rPr>
          <w:rFonts w:hint="eastAsia"/>
        </w:rPr>
      </w:pPr>
      <w:r>
        <w:rPr>
          <w:rFonts w:hint="eastAsia"/>
        </w:rPr>
        <w:t>比赛平台会使用</w:t>
      </w:r>
      <w:r>
        <w:rPr>
          <w:rFonts w:hint="eastAsia"/>
        </w:rPr>
        <w:t>N</w:t>
      </w:r>
      <w:proofErr w:type="gramStart"/>
      <w:r>
        <w:rPr>
          <w:rFonts w:hint="eastAsia"/>
        </w:rPr>
        <w:t>个</w:t>
      </w:r>
      <w:proofErr w:type="gramEnd"/>
      <w:r>
        <w:rPr>
          <w:rFonts w:hint="eastAsia"/>
        </w:rPr>
        <w:t>测试用例判题，该</w:t>
      </w:r>
      <w:r>
        <w:rPr>
          <w:rFonts w:hint="eastAsia"/>
        </w:rPr>
        <w:t>N</w:t>
      </w:r>
      <w:proofErr w:type="gramStart"/>
      <w:r>
        <w:rPr>
          <w:rFonts w:hint="eastAsia"/>
        </w:rPr>
        <w:t>个</w:t>
      </w:r>
      <w:proofErr w:type="gramEnd"/>
      <w:r>
        <w:rPr>
          <w:rFonts w:hint="eastAsia"/>
        </w:rPr>
        <w:t>测试用例分为初级、中级、高级三个等级，参赛者对于每个测试用例都会得到一个百分制分数，使用加权平均分</w:t>
      </w:r>
      <w:r>
        <w:rPr>
          <w:rFonts w:hint="eastAsia"/>
        </w:rPr>
        <w:t>(</w:t>
      </w:r>
      <w:r>
        <w:rPr>
          <w:rFonts w:hint="eastAsia"/>
        </w:rPr>
        <w:t>初级权重为</w:t>
      </w:r>
      <w:r>
        <w:rPr>
          <w:rFonts w:hint="eastAsia"/>
        </w:rPr>
        <w:t>0.2</w:t>
      </w:r>
      <w:r>
        <w:rPr>
          <w:rFonts w:hint="eastAsia"/>
        </w:rPr>
        <w:t>，中级权重为</w:t>
      </w:r>
      <w:r>
        <w:rPr>
          <w:rFonts w:hint="eastAsia"/>
        </w:rPr>
        <w:t>0.3</w:t>
      </w:r>
      <w:r>
        <w:rPr>
          <w:rFonts w:hint="eastAsia"/>
        </w:rPr>
        <w:t>，高级权重为</w:t>
      </w:r>
      <w:r>
        <w:rPr>
          <w:rFonts w:hint="eastAsia"/>
        </w:rPr>
        <w:t>0.5)</w:t>
      </w:r>
      <w:r>
        <w:rPr>
          <w:rFonts w:hint="eastAsia"/>
        </w:rPr>
        <w:t>作为该参赛者的最终得分。</w:t>
      </w:r>
    </w:p>
    <w:p w:rsidR="002A120C" w:rsidRDefault="002A120C" w:rsidP="002A120C">
      <w:pPr>
        <w:rPr>
          <w:rFonts w:hint="eastAsia"/>
        </w:rPr>
      </w:pPr>
      <w:r>
        <w:rPr>
          <w:rFonts w:hint="eastAsia"/>
        </w:rPr>
        <w:t>补充说明：前期系统会提供练习用例用于判题与排名，</w:t>
      </w:r>
      <w:r>
        <w:rPr>
          <w:rFonts w:hint="eastAsia"/>
        </w:rPr>
        <w:t>4</w:t>
      </w:r>
      <w:r>
        <w:rPr>
          <w:rFonts w:hint="eastAsia"/>
        </w:rPr>
        <w:t>月</w:t>
      </w:r>
      <w:r>
        <w:rPr>
          <w:rFonts w:hint="eastAsia"/>
        </w:rPr>
        <w:t>1</w:t>
      </w:r>
      <w:r>
        <w:rPr>
          <w:rFonts w:hint="eastAsia"/>
        </w:rPr>
        <w:t>日开始提供正式用例。截止初赛结束前，系统将在用例上自动运行选手最后一次提交的代码并进行评分，所得分数为初赛最终成绩。</w:t>
      </w:r>
      <w:r>
        <w:rPr>
          <w:rFonts w:hint="eastAsia"/>
        </w:rPr>
        <w:t xml:space="preserve"> </w:t>
      </w:r>
      <w:r>
        <w:rPr>
          <w:rFonts w:hint="eastAsia"/>
        </w:rPr>
        <w:t>在比赛初期，比赛平台只提供初级、中级的练习用例，故此时满分为</w:t>
      </w:r>
      <w:r>
        <w:rPr>
          <w:rFonts w:hint="eastAsia"/>
        </w:rPr>
        <w:t>50</w:t>
      </w:r>
      <w:r>
        <w:rPr>
          <w:rFonts w:hint="eastAsia"/>
        </w:rPr>
        <w:t>分，在比赛后期，才会提供高级练习用例（具体时间会在网站公告通知），此时满分才为</w:t>
      </w:r>
      <w:r>
        <w:rPr>
          <w:rFonts w:hint="eastAsia"/>
        </w:rPr>
        <w:t>100</w:t>
      </w:r>
      <w:r>
        <w:rPr>
          <w:rFonts w:hint="eastAsia"/>
        </w:rPr>
        <w:t>。</w:t>
      </w:r>
    </w:p>
    <w:p w:rsidR="002A120C" w:rsidRDefault="002A120C" w:rsidP="002A120C"/>
    <w:p w:rsidR="0053481D" w:rsidRPr="002A120C" w:rsidRDefault="002A120C" w:rsidP="002A120C">
      <w:r>
        <w:rPr>
          <w:rFonts w:hint="eastAsia"/>
        </w:rPr>
        <w:t xml:space="preserve">    </w:t>
      </w:r>
      <w:r>
        <w:rPr>
          <w:rFonts w:hint="eastAsia"/>
        </w:rPr>
        <w:t>本次大赛禁止使用第三方开源代码，一旦发现将取消比赛成绩。</w:t>
      </w:r>
    </w:p>
    <w:sectPr w:rsidR="0053481D" w:rsidRPr="002A1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94"/>
    <w:rsid w:val="000D5794"/>
    <w:rsid w:val="002A120C"/>
    <w:rsid w:val="00534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C8964-DADE-4005-BE33-FA007B12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12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12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120C"/>
    <w:rPr>
      <w:b/>
      <w:bCs/>
      <w:kern w:val="44"/>
      <w:sz w:val="44"/>
      <w:szCs w:val="44"/>
    </w:rPr>
  </w:style>
  <w:style w:type="character" w:customStyle="1" w:styleId="2Char">
    <w:name w:val="标题 2 Char"/>
    <w:basedOn w:val="a0"/>
    <w:link w:val="2"/>
    <w:uiPriority w:val="9"/>
    <w:rsid w:val="002A120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5049">
      <w:bodyDiv w:val="1"/>
      <w:marLeft w:val="0"/>
      <w:marRight w:val="0"/>
      <w:marTop w:val="0"/>
      <w:marBottom w:val="0"/>
      <w:divBdr>
        <w:top w:val="none" w:sz="0" w:space="0" w:color="auto"/>
        <w:left w:val="none" w:sz="0" w:space="0" w:color="auto"/>
        <w:bottom w:val="none" w:sz="0" w:space="0" w:color="auto"/>
        <w:right w:val="none" w:sz="0" w:space="0" w:color="auto"/>
      </w:divBdr>
      <w:divsChild>
        <w:div w:id="487554227">
          <w:marLeft w:val="0"/>
          <w:marRight w:val="0"/>
          <w:marTop w:val="0"/>
          <w:marBottom w:val="0"/>
          <w:divBdr>
            <w:top w:val="none" w:sz="0" w:space="0" w:color="auto"/>
            <w:left w:val="none" w:sz="0" w:space="0" w:color="auto"/>
            <w:bottom w:val="none" w:sz="0" w:space="0" w:color="auto"/>
            <w:right w:val="none" w:sz="0" w:space="0" w:color="auto"/>
          </w:divBdr>
          <w:divsChild>
            <w:div w:id="1751929712">
              <w:marLeft w:val="0"/>
              <w:marRight w:val="0"/>
              <w:marTop w:val="0"/>
              <w:marBottom w:val="0"/>
              <w:divBdr>
                <w:top w:val="none" w:sz="0" w:space="0" w:color="auto"/>
                <w:left w:val="none" w:sz="0" w:space="0" w:color="auto"/>
                <w:bottom w:val="none" w:sz="0" w:space="0" w:color="auto"/>
                <w:right w:val="none" w:sz="0" w:space="0" w:color="auto"/>
              </w:divBdr>
            </w:div>
            <w:div w:id="226381143">
              <w:marLeft w:val="0"/>
              <w:marRight w:val="0"/>
              <w:marTop w:val="750"/>
              <w:marBottom w:val="0"/>
              <w:divBdr>
                <w:top w:val="none" w:sz="0" w:space="0" w:color="auto"/>
                <w:left w:val="none" w:sz="0" w:space="0" w:color="auto"/>
                <w:bottom w:val="none" w:sz="0" w:space="0" w:color="auto"/>
                <w:right w:val="none" w:sz="0" w:space="0" w:color="auto"/>
              </w:divBdr>
            </w:div>
            <w:div w:id="724766458">
              <w:marLeft w:val="0"/>
              <w:marRight w:val="0"/>
              <w:marTop w:val="210"/>
              <w:marBottom w:val="0"/>
              <w:divBdr>
                <w:top w:val="none" w:sz="0" w:space="0" w:color="auto"/>
                <w:left w:val="none" w:sz="0" w:space="0" w:color="auto"/>
                <w:bottom w:val="none" w:sz="0" w:space="0" w:color="auto"/>
                <w:right w:val="none" w:sz="0" w:space="0" w:color="auto"/>
              </w:divBdr>
            </w:div>
            <w:div w:id="1626546097">
              <w:marLeft w:val="0"/>
              <w:marRight w:val="0"/>
              <w:marTop w:val="210"/>
              <w:marBottom w:val="0"/>
              <w:divBdr>
                <w:top w:val="none" w:sz="0" w:space="0" w:color="auto"/>
                <w:left w:val="none" w:sz="0" w:space="0" w:color="auto"/>
                <w:bottom w:val="none" w:sz="0" w:space="0" w:color="auto"/>
                <w:right w:val="none" w:sz="0" w:space="0" w:color="auto"/>
              </w:divBdr>
              <w:divsChild>
                <w:div w:id="530337322">
                  <w:marLeft w:val="0"/>
                  <w:marRight w:val="0"/>
                  <w:marTop w:val="0"/>
                  <w:marBottom w:val="150"/>
                  <w:divBdr>
                    <w:top w:val="none" w:sz="0" w:space="0" w:color="auto"/>
                    <w:left w:val="none" w:sz="0" w:space="0" w:color="auto"/>
                    <w:bottom w:val="none" w:sz="0" w:space="0" w:color="auto"/>
                    <w:right w:val="none" w:sz="0" w:space="0" w:color="auto"/>
                  </w:divBdr>
                </w:div>
                <w:div w:id="1348483108">
                  <w:marLeft w:val="0"/>
                  <w:marRight w:val="0"/>
                  <w:marTop w:val="0"/>
                  <w:marBottom w:val="150"/>
                  <w:divBdr>
                    <w:top w:val="none" w:sz="0" w:space="0" w:color="auto"/>
                    <w:left w:val="none" w:sz="0" w:space="0" w:color="auto"/>
                    <w:bottom w:val="none" w:sz="0" w:space="0" w:color="auto"/>
                    <w:right w:val="none" w:sz="0" w:space="0" w:color="auto"/>
                  </w:divBdr>
                </w:div>
                <w:div w:id="1575435351">
                  <w:marLeft w:val="0"/>
                  <w:marRight w:val="0"/>
                  <w:marTop w:val="0"/>
                  <w:marBottom w:val="150"/>
                  <w:divBdr>
                    <w:top w:val="none" w:sz="0" w:space="0" w:color="auto"/>
                    <w:left w:val="none" w:sz="0" w:space="0" w:color="auto"/>
                    <w:bottom w:val="none" w:sz="0" w:space="0" w:color="auto"/>
                    <w:right w:val="none" w:sz="0" w:space="0" w:color="auto"/>
                  </w:divBdr>
                </w:div>
              </w:divsChild>
            </w:div>
            <w:div w:id="1419248157">
              <w:marLeft w:val="0"/>
              <w:marRight w:val="0"/>
              <w:marTop w:val="210"/>
              <w:marBottom w:val="0"/>
              <w:divBdr>
                <w:top w:val="none" w:sz="0" w:space="0" w:color="auto"/>
                <w:left w:val="none" w:sz="0" w:space="0" w:color="auto"/>
                <w:bottom w:val="none" w:sz="0" w:space="0" w:color="auto"/>
                <w:right w:val="none" w:sz="0" w:space="0" w:color="auto"/>
              </w:divBdr>
            </w:div>
            <w:div w:id="49308493">
              <w:marLeft w:val="0"/>
              <w:marRight w:val="0"/>
              <w:marTop w:val="210"/>
              <w:marBottom w:val="0"/>
              <w:divBdr>
                <w:top w:val="none" w:sz="0" w:space="0" w:color="auto"/>
                <w:left w:val="none" w:sz="0" w:space="0" w:color="auto"/>
                <w:bottom w:val="none" w:sz="0" w:space="0" w:color="auto"/>
                <w:right w:val="none" w:sz="0" w:space="0" w:color="auto"/>
              </w:divBdr>
              <w:divsChild>
                <w:div w:id="217978880">
                  <w:marLeft w:val="0"/>
                  <w:marRight w:val="0"/>
                  <w:marTop w:val="0"/>
                  <w:marBottom w:val="150"/>
                  <w:divBdr>
                    <w:top w:val="none" w:sz="0" w:space="0" w:color="auto"/>
                    <w:left w:val="none" w:sz="0" w:space="0" w:color="auto"/>
                    <w:bottom w:val="none" w:sz="0" w:space="0" w:color="auto"/>
                    <w:right w:val="none" w:sz="0" w:space="0" w:color="auto"/>
                  </w:divBdr>
                </w:div>
                <w:div w:id="1034580777">
                  <w:marLeft w:val="0"/>
                  <w:marRight w:val="0"/>
                  <w:marTop w:val="0"/>
                  <w:marBottom w:val="150"/>
                  <w:divBdr>
                    <w:top w:val="none" w:sz="0" w:space="0" w:color="auto"/>
                    <w:left w:val="none" w:sz="0" w:space="0" w:color="auto"/>
                    <w:bottom w:val="none" w:sz="0" w:space="0" w:color="auto"/>
                    <w:right w:val="none" w:sz="0" w:space="0" w:color="auto"/>
                  </w:divBdr>
                </w:div>
                <w:div w:id="69893397">
                  <w:marLeft w:val="0"/>
                  <w:marRight w:val="0"/>
                  <w:marTop w:val="0"/>
                  <w:marBottom w:val="150"/>
                  <w:divBdr>
                    <w:top w:val="none" w:sz="0" w:space="0" w:color="auto"/>
                    <w:left w:val="none" w:sz="0" w:space="0" w:color="auto"/>
                    <w:bottom w:val="none" w:sz="0" w:space="0" w:color="auto"/>
                    <w:right w:val="none" w:sz="0" w:space="0" w:color="auto"/>
                  </w:divBdr>
                </w:div>
                <w:div w:id="1074164477">
                  <w:marLeft w:val="0"/>
                  <w:marRight w:val="0"/>
                  <w:marTop w:val="0"/>
                  <w:marBottom w:val="150"/>
                  <w:divBdr>
                    <w:top w:val="none" w:sz="0" w:space="0" w:color="auto"/>
                    <w:left w:val="none" w:sz="0" w:space="0" w:color="auto"/>
                    <w:bottom w:val="none" w:sz="0" w:space="0" w:color="auto"/>
                    <w:right w:val="none" w:sz="0" w:space="0" w:color="auto"/>
                  </w:divBdr>
                </w:div>
                <w:div w:id="233201280">
                  <w:marLeft w:val="0"/>
                  <w:marRight w:val="0"/>
                  <w:marTop w:val="0"/>
                  <w:marBottom w:val="150"/>
                  <w:divBdr>
                    <w:top w:val="none" w:sz="0" w:space="0" w:color="auto"/>
                    <w:left w:val="none" w:sz="0" w:space="0" w:color="auto"/>
                    <w:bottom w:val="none" w:sz="0" w:space="0" w:color="auto"/>
                    <w:right w:val="none" w:sz="0" w:space="0" w:color="auto"/>
                  </w:divBdr>
                </w:div>
              </w:divsChild>
            </w:div>
            <w:div w:id="846940630">
              <w:marLeft w:val="0"/>
              <w:marRight w:val="0"/>
              <w:marTop w:val="210"/>
              <w:marBottom w:val="0"/>
              <w:divBdr>
                <w:top w:val="none" w:sz="0" w:space="0" w:color="auto"/>
                <w:left w:val="none" w:sz="0" w:space="0" w:color="auto"/>
                <w:bottom w:val="none" w:sz="0" w:space="0" w:color="auto"/>
                <w:right w:val="none" w:sz="0" w:space="0" w:color="auto"/>
              </w:divBdr>
            </w:div>
            <w:div w:id="730037202">
              <w:marLeft w:val="0"/>
              <w:marRight w:val="0"/>
              <w:marTop w:val="210"/>
              <w:marBottom w:val="0"/>
              <w:divBdr>
                <w:top w:val="none" w:sz="0" w:space="0" w:color="auto"/>
                <w:left w:val="none" w:sz="0" w:space="0" w:color="auto"/>
                <w:bottom w:val="none" w:sz="0" w:space="0" w:color="auto"/>
                <w:right w:val="none" w:sz="0" w:space="0" w:color="auto"/>
              </w:divBdr>
            </w:div>
            <w:div w:id="1316059832">
              <w:marLeft w:val="0"/>
              <w:marRight w:val="0"/>
              <w:marTop w:val="210"/>
              <w:marBottom w:val="0"/>
              <w:divBdr>
                <w:top w:val="none" w:sz="0" w:space="0" w:color="auto"/>
                <w:left w:val="none" w:sz="0" w:space="0" w:color="auto"/>
                <w:bottom w:val="none" w:sz="0" w:space="0" w:color="auto"/>
                <w:right w:val="none" w:sz="0" w:space="0" w:color="auto"/>
              </w:divBdr>
            </w:div>
            <w:div w:id="501547506">
              <w:marLeft w:val="0"/>
              <w:marRight w:val="0"/>
              <w:marTop w:val="210"/>
              <w:marBottom w:val="0"/>
              <w:divBdr>
                <w:top w:val="none" w:sz="0" w:space="0" w:color="auto"/>
                <w:left w:val="none" w:sz="0" w:space="0" w:color="auto"/>
                <w:bottom w:val="none" w:sz="0" w:space="0" w:color="auto"/>
                <w:right w:val="none" w:sz="0" w:space="0" w:color="auto"/>
              </w:divBdr>
            </w:div>
            <w:div w:id="377245485">
              <w:marLeft w:val="0"/>
              <w:marRight w:val="0"/>
              <w:marTop w:val="210"/>
              <w:marBottom w:val="0"/>
              <w:divBdr>
                <w:top w:val="none" w:sz="0" w:space="0" w:color="auto"/>
                <w:left w:val="none" w:sz="0" w:space="0" w:color="auto"/>
                <w:bottom w:val="none" w:sz="0" w:space="0" w:color="auto"/>
                <w:right w:val="none" w:sz="0" w:space="0" w:color="auto"/>
              </w:divBdr>
            </w:div>
            <w:div w:id="320431241">
              <w:marLeft w:val="0"/>
              <w:marRight w:val="0"/>
              <w:marTop w:val="210"/>
              <w:marBottom w:val="0"/>
              <w:divBdr>
                <w:top w:val="none" w:sz="0" w:space="0" w:color="auto"/>
                <w:left w:val="none" w:sz="0" w:space="0" w:color="auto"/>
                <w:bottom w:val="none" w:sz="0" w:space="0" w:color="auto"/>
                <w:right w:val="none" w:sz="0" w:space="0" w:color="auto"/>
              </w:divBdr>
            </w:div>
            <w:div w:id="127937320">
              <w:marLeft w:val="0"/>
              <w:marRight w:val="0"/>
              <w:marTop w:val="750"/>
              <w:marBottom w:val="0"/>
              <w:divBdr>
                <w:top w:val="none" w:sz="0" w:space="0" w:color="auto"/>
                <w:left w:val="none" w:sz="0" w:space="0" w:color="auto"/>
                <w:bottom w:val="none" w:sz="0" w:space="0" w:color="auto"/>
                <w:right w:val="none" w:sz="0" w:space="0" w:color="auto"/>
              </w:divBdr>
            </w:div>
            <w:div w:id="1037396007">
              <w:marLeft w:val="0"/>
              <w:marRight w:val="0"/>
              <w:marTop w:val="375"/>
              <w:marBottom w:val="90"/>
              <w:divBdr>
                <w:top w:val="none" w:sz="0" w:space="0" w:color="auto"/>
                <w:left w:val="none" w:sz="0" w:space="0" w:color="auto"/>
                <w:bottom w:val="none" w:sz="0" w:space="0" w:color="auto"/>
                <w:right w:val="none" w:sz="0" w:space="0" w:color="auto"/>
              </w:divBdr>
            </w:div>
            <w:div w:id="342362402">
              <w:marLeft w:val="0"/>
              <w:marRight w:val="0"/>
              <w:marTop w:val="210"/>
              <w:marBottom w:val="0"/>
              <w:divBdr>
                <w:top w:val="none" w:sz="0" w:space="0" w:color="auto"/>
                <w:left w:val="none" w:sz="0" w:space="0" w:color="auto"/>
                <w:bottom w:val="none" w:sz="0" w:space="0" w:color="auto"/>
                <w:right w:val="none" w:sz="0" w:space="0" w:color="auto"/>
              </w:divBdr>
              <w:divsChild>
                <w:div w:id="1201406042">
                  <w:marLeft w:val="0"/>
                  <w:marRight w:val="0"/>
                  <w:marTop w:val="210"/>
                  <w:marBottom w:val="150"/>
                  <w:divBdr>
                    <w:top w:val="none" w:sz="0" w:space="0" w:color="auto"/>
                    <w:left w:val="none" w:sz="0" w:space="0" w:color="auto"/>
                    <w:bottom w:val="none" w:sz="0" w:space="0" w:color="auto"/>
                    <w:right w:val="none" w:sz="0" w:space="0" w:color="auto"/>
                  </w:divBdr>
                </w:div>
              </w:divsChild>
            </w:div>
            <w:div w:id="1972048903">
              <w:marLeft w:val="0"/>
              <w:marRight w:val="0"/>
              <w:marTop w:val="210"/>
              <w:marBottom w:val="0"/>
              <w:divBdr>
                <w:top w:val="none" w:sz="0" w:space="0" w:color="auto"/>
                <w:left w:val="none" w:sz="0" w:space="0" w:color="auto"/>
                <w:bottom w:val="none" w:sz="0" w:space="0" w:color="auto"/>
                <w:right w:val="none" w:sz="0" w:space="0" w:color="auto"/>
              </w:divBdr>
            </w:div>
            <w:div w:id="1789857536">
              <w:marLeft w:val="0"/>
              <w:marRight w:val="0"/>
              <w:marTop w:val="210"/>
              <w:marBottom w:val="0"/>
              <w:divBdr>
                <w:top w:val="none" w:sz="0" w:space="0" w:color="auto"/>
                <w:left w:val="none" w:sz="0" w:space="0" w:color="auto"/>
                <w:bottom w:val="none" w:sz="0" w:space="0" w:color="auto"/>
                <w:right w:val="none" w:sz="0" w:space="0" w:color="auto"/>
              </w:divBdr>
            </w:div>
            <w:div w:id="2050689565">
              <w:marLeft w:val="0"/>
              <w:marRight w:val="0"/>
              <w:marTop w:val="375"/>
              <w:marBottom w:val="90"/>
              <w:divBdr>
                <w:top w:val="none" w:sz="0" w:space="0" w:color="auto"/>
                <w:left w:val="none" w:sz="0" w:space="0" w:color="auto"/>
                <w:bottom w:val="none" w:sz="0" w:space="0" w:color="auto"/>
                <w:right w:val="none" w:sz="0" w:space="0" w:color="auto"/>
              </w:divBdr>
            </w:div>
            <w:div w:id="1599363947">
              <w:marLeft w:val="0"/>
              <w:marRight w:val="0"/>
              <w:marTop w:val="210"/>
              <w:marBottom w:val="0"/>
              <w:divBdr>
                <w:top w:val="none" w:sz="0" w:space="0" w:color="auto"/>
                <w:left w:val="none" w:sz="0" w:space="0" w:color="auto"/>
                <w:bottom w:val="none" w:sz="0" w:space="0" w:color="auto"/>
                <w:right w:val="none" w:sz="0" w:space="0" w:color="auto"/>
              </w:divBdr>
              <w:divsChild>
                <w:div w:id="1329096253">
                  <w:marLeft w:val="0"/>
                  <w:marRight w:val="0"/>
                  <w:marTop w:val="210"/>
                  <w:marBottom w:val="150"/>
                  <w:divBdr>
                    <w:top w:val="none" w:sz="0" w:space="0" w:color="auto"/>
                    <w:left w:val="none" w:sz="0" w:space="0" w:color="auto"/>
                    <w:bottom w:val="none" w:sz="0" w:space="0" w:color="auto"/>
                    <w:right w:val="none" w:sz="0" w:space="0" w:color="auto"/>
                  </w:divBdr>
                  <w:divsChild>
                    <w:div w:id="1982155012">
                      <w:marLeft w:val="0"/>
                      <w:marRight w:val="0"/>
                      <w:marTop w:val="210"/>
                      <w:marBottom w:val="150"/>
                      <w:divBdr>
                        <w:top w:val="none" w:sz="0" w:space="0" w:color="auto"/>
                        <w:left w:val="none" w:sz="0" w:space="0" w:color="auto"/>
                        <w:bottom w:val="none" w:sz="0" w:space="0" w:color="auto"/>
                        <w:right w:val="none" w:sz="0" w:space="0" w:color="auto"/>
                      </w:divBdr>
                    </w:div>
                  </w:divsChild>
                </w:div>
              </w:divsChild>
            </w:div>
            <w:div w:id="1142969049">
              <w:marLeft w:val="0"/>
              <w:marRight w:val="0"/>
              <w:marTop w:val="210"/>
              <w:marBottom w:val="0"/>
              <w:divBdr>
                <w:top w:val="none" w:sz="0" w:space="0" w:color="auto"/>
                <w:left w:val="none" w:sz="0" w:space="0" w:color="auto"/>
                <w:bottom w:val="none" w:sz="0" w:space="0" w:color="auto"/>
                <w:right w:val="none" w:sz="0" w:space="0" w:color="auto"/>
              </w:divBdr>
            </w:div>
            <w:div w:id="1970893786">
              <w:marLeft w:val="0"/>
              <w:marRight w:val="0"/>
              <w:marTop w:val="210"/>
              <w:marBottom w:val="0"/>
              <w:divBdr>
                <w:top w:val="none" w:sz="0" w:space="0" w:color="auto"/>
                <w:left w:val="none" w:sz="0" w:space="0" w:color="auto"/>
                <w:bottom w:val="none" w:sz="0" w:space="0" w:color="auto"/>
                <w:right w:val="none" w:sz="0" w:space="0" w:color="auto"/>
              </w:divBdr>
            </w:div>
          </w:divsChild>
        </w:div>
        <w:div w:id="1095634967">
          <w:marLeft w:val="0"/>
          <w:marRight w:val="0"/>
          <w:marTop w:val="0"/>
          <w:marBottom w:val="0"/>
          <w:divBdr>
            <w:top w:val="none" w:sz="0" w:space="0" w:color="auto"/>
            <w:left w:val="none" w:sz="0" w:space="0" w:color="auto"/>
            <w:bottom w:val="none" w:sz="0" w:space="0" w:color="auto"/>
            <w:right w:val="none" w:sz="0" w:space="0" w:color="auto"/>
          </w:divBdr>
          <w:divsChild>
            <w:div w:id="319192843">
              <w:marLeft w:val="0"/>
              <w:marRight w:val="0"/>
              <w:marTop w:val="0"/>
              <w:marBottom w:val="0"/>
              <w:divBdr>
                <w:top w:val="none" w:sz="0" w:space="0" w:color="auto"/>
                <w:left w:val="none" w:sz="0" w:space="0" w:color="auto"/>
                <w:bottom w:val="none" w:sz="0" w:space="0" w:color="auto"/>
                <w:right w:val="none" w:sz="0" w:space="0" w:color="auto"/>
              </w:divBdr>
            </w:div>
            <w:div w:id="2004048833">
              <w:marLeft w:val="0"/>
              <w:marRight w:val="0"/>
              <w:marTop w:val="750"/>
              <w:marBottom w:val="0"/>
              <w:divBdr>
                <w:top w:val="none" w:sz="0" w:space="0" w:color="auto"/>
                <w:left w:val="none" w:sz="0" w:space="0" w:color="auto"/>
                <w:bottom w:val="none" w:sz="0" w:space="0" w:color="auto"/>
                <w:right w:val="none" w:sz="0" w:space="0" w:color="auto"/>
              </w:divBdr>
            </w:div>
            <w:div w:id="303436053">
              <w:marLeft w:val="0"/>
              <w:marRight w:val="0"/>
              <w:marTop w:val="210"/>
              <w:marBottom w:val="0"/>
              <w:divBdr>
                <w:top w:val="none" w:sz="0" w:space="0" w:color="auto"/>
                <w:left w:val="none" w:sz="0" w:space="0" w:color="auto"/>
                <w:bottom w:val="none" w:sz="0" w:space="0" w:color="auto"/>
                <w:right w:val="none" w:sz="0" w:space="0" w:color="auto"/>
              </w:divBdr>
            </w:div>
            <w:div w:id="1911189518">
              <w:marLeft w:val="0"/>
              <w:marRight w:val="0"/>
              <w:marTop w:val="210"/>
              <w:marBottom w:val="0"/>
              <w:divBdr>
                <w:top w:val="none" w:sz="0" w:space="0" w:color="auto"/>
                <w:left w:val="none" w:sz="0" w:space="0" w:color="auto"/>
                <w:bottom w:val="none" w:sz="0" w:space="0" w:color="auto"/>
                <w:right w:val="none" w:sz="0" w:space="0" w:color="auto"/>
              </w:divBdr>
            </w:div>
            <w:div w:id="1621834752">
              <w:marLeft w:val="0"/>
              <w:marRight w:val="0"/>
              <w:marTop w:val="210"/>
              <w:marBottom w:val="0"/>
              <w:divBdr>
                <w:top w:val="none" w:sz="0" w:space="0" w:color="auto"/>
                <w:left w:val="none" w:sz="0" w:space="0" w:color="auto"/>
                <w:bottom w:val="none" w:sz="0" w:space="0" w:color="auto"/>
                <w:right w:val="none" w:sz="0" w:space="0" w:color="auto"/>
              </w:divBdr>
            </w:div>
            <w:div w:id="1934782652">
              <w:marLeft w:val="0"/>
              <w:marRight w:val="0"/>
              <w:marTop w:val="750"/>
              <w:marBottom w:val="0"/>
              <w:divBdr>
                <w:top w:val="none" w:sz="0" w:space="0" w:color="auto"/>
                <w:left w:val="none" w:sz="0" w:space="0" w:color="auto"/>
                <w:bottom w:val="none" w:sz="0" w:space="0" w:color="auto"/>
                <w:right w:val="none" w:sz="0" w:space="0" w:color="auto"/>
              </w:divBdr>
            </w:div>
            <w:div w:id="361248118">
              <w:marLeft w:val="0"/>
              <w:marRight w:val="0"/>
              <w:marTop w:val="375"/>
              <w:marBottom w:val="90"/>
              <w:divBdr>
                <w:top w:val="none" w:sz="0" w:space="0" w:color="auto"/>
                <w:left w:val="none" w:sz="0" w:space="0" w:color="auto"/>
                <w:bottom w:val="none" w:sz="0" w:space="0" w:color="auto"/>
                <w:right w:val="none" w:sz="0" w:space="0" w:color="auto"/>
              </w:divBdr>
            </w:div>
            <w:div w:id="107355172">
              <w:marLeft w:val="0"/>
              <w:marRight w:val="0"/>
              <w:marTop w:val="210"/>
              <w:marBottom w:val="0"/>
              <w:divBdr>
                <w:top w:val="none" w:sz="0" w:space="0" w:color="auto"/>
                <w:left w:val="none" w:sz="0" w:space="0" w:color="auto"/>
                <w:bottom w:val="none" w:sz="0" w:space="0" w:color="auto"/>
                <w:right w:val="none" w:sz="0" w:space="0" w:color="auto"/>
              </w:divBdr>
              <w:divsChild>
                <w:div w:id="194385935">
                  <w:marLeft w:val="0"/>
                  <w:marRight w:val="0"/>
                  <w:marTop w:val="210"/>
                  <w:marBottom w:val="150"/>
                  <w:divBdr>
                    <w:top w:val="none" w:sz="0" w:space="0" w:color="auto"/>
                    <w:left w:val="none" w:sz="0" w:space="0" w:color="auto"/>
                    <w:bottom w:val="none" w:sz="0" w:space="0" w:color="auto"/>
                    <w:right w:val="none" w:sz="0" w:space="0" w:color="auto"/>
                  </w:divBdr>
                </w:div>
              </w:divsChild>
            </w:div>
            <w:div w:id="367029101">
              <w:marLeft w:val="0"/>
              <w:marRight w:val="0"/>
              <w:marTop w:val="210"/>
              <w:marBottom w:val="0"/>
              <w:divBdr>
                <w:top w:val="none" w:sz="0" w:space="0" w:color="auto"/>
                <w:left w:val="none" w:sz="0" w:space="0" w:color="auto"/>
                <w:bottom w:val="none" w:sz="0" w:space="0" w:color="auto"/>
                <w:right w:val="none" w:sz="0" w:space="0" w:color="auto"/>
              </w:divBdr>
            </w:div>
            <w:div w:id="1422138006">
              <w:marLeft w:val="0"/>
              <w:marRight w:val="0"/>
              <w:marTop w:val="210"/>
              <w:marBottom w:val="0"/>
              <w:divBdr>
                <w:top w:val="none" w:sz="0" w:space="0" w:color="auto"/>
                <w:left w:val="none" w:sz="0" w:space="0" w:color="auto"/>
                <w:bottom w:val="none" w:sz="0" w:space="0" w:color="auto"/>
                <w:right w:val="none" w:sz="0" w:space="0" w:color="auto"/>
              </w:divBdr>
            </w:div>
            <w:div w:id="68580094">
              <w:marLeft w:val="0"/>
              <w:marRight w:val="0"/>
              <w:marTop w:val="210"/>
              <w:marBottom w:val="0"/>
              <w:divBdr>
                <w:top w:val="none" w:sz="0" w:space="0" w:color="auto"/>
                <w:left w:val="none" w:sz="0" w:space="0" w:color="auto"/>
                <w:bottom w:val="none" w:sz="0" w:space="0" w:color="auto"/>
                <w:right w:val="none" w:sz="0" w:space="0" w:color="auto"/>
              </w:divBdr>
            </w:div>
            <w:div w:id="464736310">
              <w:marLeft w:val="0"/>
              <w:marRight w:val="0"/>
              <w:marTop w:val="210"/>
              <w:marBottom w:val="0"/>
              <w:divBdr>
                <w:top w:val="none" w:sz="0" w:space="0" w:color="auto"/>
                <w:left w:val="none" w:sz="0" w:space="0" w:color="auto"/>
                <w:bottom w:val="none" w:sz="0" w:space="0" w:color="auto"/>
                <w:right w:val="none" w:sz="0" w:space="0" w:color="auto"/>
              </w:divBdr>
            </w:div>
            <w:div w:id="991522964">
              <w:marLeft w:val="0"/>
              <w:marRight w:val="0"/>
              <w:marTop w:val="375"/>
              <w:marBottom w:val="90"/>
              <w:divBdr>
                <w:top w:val="none" w:sz="0" w:space="0" w:color="auto"/>
                <w:left w:val="none" w:sz="0" w:space="0" w:color="auto"/>
                <w:bottom w:val="none" w:sz="0" w:space="0" w:color="auto"/>
                <w:right w:val="none" w:sz="0" w:space="0" w:color="auto"/>
              </w:divBdr>
            </w:div>
            <w:div w:id="1517429470">
              <w:marLeft w:val="0"/>
              <w:marRight w:val="0"/>
              <w:marTop w:val="210"/>
              <w:marBottom w:val="0"/>
              <w:divBdr>
                <w:top w:val="none" w:sz="0" w:space="0" w:color="auto"/>
                <w:left w:val="none" w:sz="0" w:space="0" w:color="auto"/>
                <w:bottom w:val="none" w:sz="0" w:space="0" w:color="auto"/>
                <w:right w:val="none" w:sz="0" w:space="0" w:color="auto"/>
              </w:divBdr>
              <w:divsChild>
                <w:div w:id="1716465900">
                  <w:marLeft w:val="0"/>
                  <w:marRight w:val="0"/>
                  <w:marTop w:val="210"/>
                  <w:marBottom w:val="150"/>
                  <w:divBdr>
                    <w:top w:val="none" w:sz="0" w:space="0" w:color="auto"/>
                    <w:left w:val="none" w:sz="0" w:space="0" w:color="auto"/>
                    <w:bottom w:val="none" w:sz="0" w:space="0" w:color="auto"/>
                    <w:right w:val="none" w:sz="0" w:space="0" w:color="auto"/>
                  </w:divBdr>
                  <w:divsChild>
                    <w:div w:id="163979042">
                      <w:marLeft w:val="0"/>
                      <w:marRight w:val="0"/>
                      <w:marTop w:val="210"/>
                      <w:marBottom w:val="150"/>
                      <w:divBdr>
                        <w:top w:val="none" w:sz="0" w:space="0" w:color="auto"/>
                        <w:left w:val="none" w:sz="0" w:space="0" w:color="auto"/>
                        <w:bottom w:val="none" w:sz="0" w:space="0" w:color="auto"/>
                        <w:right w:val="none" w:sz="0" w:space="0" w:color="auto"/>
                      </w:divBdr>
                    </w:div>
                  </w:divsChild>
                </w:div>
              </w:divsChild>
            </w:div>
            <w:div w:id="787311783">
              <w:marLeft w:val="0"/>
              <w:marRight w:val="0"/>
              <w:marTop w:val="210"/>
              <w:marBottom w:val="0"/>
              <w:divBdr>
                <w:top w:val="none" w:sz="0" w:space="0" w:color="auto"/>
                <w:left w:val="none" w:sz="0" w:space="0" w:color="auto"/>
                <w:bottom w:val="none" w:sz="0" w:space="0" w:color="auto"/>
                <w:right w:val="none" w:sz="0" w:space="0" w:color="auto"/>
              </w:divBdr>
            </w:div>
            <w:div w:id="1878273490">
              <w:marLeft w:val="0"/>
              <w:marRight w:val="0"/>
              <w:marTop w:val="210"/>
              <w:marBottom w:val="0"/>
              <w:divBdr>
                <w:top w:val="none" w:sz="0" w:space="0" w:color="auto"/>
                <w:left w:val="none" w:sz="0" w:space="0" w:color="auto"/>
                <w:bottom w:val="none" w:sz="0" w:space="0" w:color="auto"/>
                <w:right w:val="none" w:sz="0" w:space="0" w:color="auto"/>
              </w:divBdr>
            </w:div>
            <w:div w:id="1766995105">
              <w:marLeft w:val="0"/>
              <w:marRight w:val="0"/>
              <w:marTop w:val="210"/>
              <w:marBottom w:val="0"/>
              <w:divBdr>
                <w:top w:val="none" w:sz="0" w:space="0" w:color="auto"/>
                <w:left w:val="none" w:sz="0" w:space="0" w:color="auto"/>
                <w:bottom w:val="none" w:sz="0" w:space="0" w:color="auto"/>
                <w:right w:val="none" w:sz="0" w:space="0" w:color="auto"/>
              </w:divBdr>
            </w:div>
            <w:div w:id="453256600">
              <w:marLeft w:val="0"/>
              <w:marRight w:val="0"/>
              <w:marTop w:val="210"/>
              <w:marBottom w:val="0"/>
              <w:divBdr>
                <w:top w:val="none" w:sz="0" w:space="0" w:color="auto"/>
                <w:left w:val="none" w:sz="0" w:space="0" w:color="auto"/>
                <w:bottom w:val="none" w:sz="0" w:space="0" w:color="auto"/>
                <w:right w:val="none" w:sz="0" w:space="0" w:color="auto"/>
              </w:divBdr>
            </w:div>
          </w:divsChild>
        </w:div>
        <w:div w:id="2085636753">
          <w:marLeft w:val="0"/>
          <w:marRight w:val="0"/>
          <w:marTop w:val="0"/>
          <w:marBottom w:val="0"/>
          <w:divBdr>
            <w:top w:val="dashed" w:sz="6" w:space="31" w:color="5D5F65"/>
            <w:left w:val="none" w:sz="0" w:space="0" w:color="auto"/>
            <w:bottom w:val="none" w:sz="0" w:space="0" w:color="auto"/>
            <w:right w:val="none" w:sz="0" w:space="0" w:color="auto"/>
          </w:divBdr>
          <w:divsChild>
            <w:div w:id="1038745785">
              <w:marLeft w:val="0"/>
              <w:marRight w:val="0"/>
              <w:marTop w:val="0"/>
              <w:marBottom w:val="0"/>
              <w:divBdr>
                <w:top w:val="none" w:sz="0" w:space="0" w:color="auto"/>
                <w:left w:val="none" w:sz="0" w:space="0" w:color="auto"/>
                <w:bottom w:val="none" w:sz="0" w:space="0" w:color="auto"/>
                <w:right w:val="none" w:sz="0" w:space="0" w:color="auto"/>
              </w:divBdr>
            </w:div>
            <w:div w:id="1331568377">
              <w:marLeft w:val="0"/>
              <w:marRight w:val="0"/>
              <w:marTop w:val="750"/>
              <w:marBottom w:val="0"/>
              <w:divBdr>
                <w:top w:val="none" w:sz="0" w:space="0" w:color="auto"/>
                <w:left w:val="none" w:sz="0" w:space="0" w:color="auto"/>
                <w:bottom w:val="none" w:sz="0" w:space="0" w:color="auto"/>
                <w:right w:val="none" w:sz="0" w:space="0" w:color="auto"/>
              </w:divBdr>
            </w:div>
            <w:div w:id="1312561462">
              <w:marLeft w:val="0"/>
              <w:marRight w:val="0"/>
              <w:marTop w:val="210"/>
              <w:marBottom w:val="0"/>
              <w:divBdr>
                <w:top w:val="none" w:sz="0" w:space="0" w:color="auto"/>
                <w:left w:val="none" w:sz="0" w:space="0" w:color="auto"/>
                <w:bottom w:val="none" w:sz="0" w:space="0" w:color="auto"/>
                <w:right w:val="none" w:sz="0" w:space="0" w:color="auto"/>
              </w:divBdr>
            </w:div>
            <w:div w:id="1019552671">
              <w:marLeft w:val="0"/>
              <w:marRight w:val="0"/>
              <w:marTop w:val="375"/>
              <w:marBottom w:val="90"/>
              <w:divBdr>
                <w:top w:val="none" w:sz="0" w:space="0" w:color="auto"/>
                <w:left w:val="none" w:sz="0" w:space="0" w:color="auto"/>
                <w:bottom w:val="none" w:sz="0" w:space="0" w:color="auto"/>
                <w:right w:val="none" w:sz="0" w:space="0" w:color="auto"/>
              </w:divBdr>
            </w:div>
            <w:div w:id="660164196">
              <w:marLeft w:val="0"/>
              <w:marRight w:val="0"/>
              <w:marTop w:val="210"/>
              <w:marBottom w:val="0"/>
              <w:divBdr>
                <w:top w:val="none" w:sz="0" w:space="0" w:color="auto"/>
                <w:left w:val="none" w:sz="0" w:space="0" w:color="auto"/>
                <w:bottom w:val="none" w:sz="0" w:space="0" w:color="auto"/>
                <w:right w:val="none" w:sz="0" w:space="0" w:color="auto"/>
              </w:divBdr>
            </w:div>
            <w:div w:id="1945574017">
              <w:marLeft w:val="0"/>
              <w:marRight w:val="0"/>
              <w:marTop w:val="375"/>
              <w:marBottom w:val="90"/>
              <w:divBdr>
                <w:top w:val="none" w:sz="0" w:space="0" w:color="auto"/>
                <w:left w:val="none" w:sz="0" w:space="0" w:color="auto"/>
                <w:bottom w:val="none" w:sz="0" w:space="0" w:color="auto"/>
                <w:right w:val="none" w:sz="0" w:space="0" w:color="auto"/>
              </w:divBdr>
            </w:div>
            <w:div w:id="1699089104">
              <w:marLeft w:val="0"/>
              <w:marRight w:val="0"/>
              <w:marTop w:val="210"/>
              <w:marBottom w:val="0"/>
              <w:divBdr>
                <w:top w:val="none" w:sz="0" w:space="0" w:color="auto"/>
                <w:left w:val="none" w:sz="0" w:space="0" w:color="auto"/>
                <w:bottom w:val="none" w:sz="0" w:space="0" w:color="auto"/>
                <w:right w:val="none" w:sz="0" w:space="0" w:color="auto"/>
              </w:divBdr>
            </w:div>
            <w:div w:id="1637711116">
              <w:marLeft w:val="0"/>
              <w:marRight w:val="0"/>
              <w:marTop w:val="375"/>
              <w:marBottom w:val="90"/>
              <w:divBdr>
                <w:top w:val="none" w:sz="0" w:space="0" w:color="auto"/>
                <w:left w:val="none" w:sz="0" w:space="0" w:color="auto"/>
                <w:bottom w:val="none" w:sz="0" w:space="0" w:color="auto"/>
                <w:right w:val="none" w:sz="0" w:space="0" w:color="auto"/>
              </w:divBdr>
            </w:div>
            <w:div w:id="1669823692">
              <w:marLeft w:val="0"/>
              <w:marRight w:val="0"/>
              <w:marTop w:val="210"/>
              <w:marBottom w:val="0"/>
              <w:divBdr>
                <w:top w:val="none" w:sz="0" w:space="0" w:color="auto"/>
                <w:left w:val="none" w:sz="0" w:space="0" w:color="auto"/>
                <w:bottom w:val="none" w:sz="0" w:space="0" w:color="auto"/>
                <w:right w:val="none" w:sz="0" w:space="0" w:color="auto"/>
              </w:divBdr>
            </w:div>
            <w:div w:id="1245846051">
              <w:marLeft w:val="0"/>
              <w:marRight w:val="0"/>
              <w:marTop w:val="375"/>
              <w:marBottom w:val="90"/>
              <w:divBdr>
                <w:top w:val="none" w:sz="0" w:space="0" w:color="auto"/>
                <w:left w:val="none" w:sz="0" w:space="0" w:color="auto"/>
                <w:bottom w:val="none" w:sz="0" w:space="0" w:color="auto"/>
                <w:right w:val="none" w:sz="0" w:space="0" w:color="auto"/>
              </w:divBdr>
            </w:div>
            <w:div w:id="941373010">
              <w:marLeft w:val="0"/>
              <w:marRight w:val="0"/>
              <w:marTop w:val="210"/>
              <w:marBottom w:val="0"/>
              <w:divBdr>
                <w:top w:val="none" w:sz="0" w:space="0" w:color="auto"/>
                <w:left w:val="none" w:sz="0" w:space="0" w:color="auto"/>
                <w:bottom w:val="none" w:sz="0" w:space="0" w:color="auto"/>
                <w:right w:val="none" w:sz="0" w:space="0" w:color="auto"/>
              </w:divBdr>
            </w:div>
            <w:div w:id="1987273816">
              <w:marLeft w:val="0"/>
              <w:marRight w:val="0"/>
              <w:marTop w:val="375"/>
              <w:marBottom w:val="90"/>
              <w:divBdr>
                <w:top w:val="none" w:sz="0" w:space="0" w:color="auto"/>
                <w:left w:val="none" w:sz="0" w:space="0" w:color="auto"/>
                <w:bottom w:val="none" w:sz="0" w:space="0" w:color="auto"/>
                <w:right w:val="none" w:sz="0" w:space="0" w:color="auto"/>
              </w:divBdr>
            </w:div>
            <w:div w:id="975526520">
              <w:marLeft w:val="0"/>
              <w:marRight w:val="0"/>
              <w:marTop w:val="150"/>
              <w:marBottom w:val="0"/>
              <w:divBdr>
                <w:top w:val="none" w:sz="0" w:space="0" w:color="auto"/>
                <w:left w:val="none" w:sz="0" w:space="0" w:color="auto"/>
                <w:bottom w:val="none" w:sz="0" w:space="0" w:color="auto"/>
                <w:right w:val="none" w:sz="0" w:space="0" w:color="auto"/>
              </w:divBdr>
            </w:div>
            <w:div w:id="1072506252">
              <w:marLeft w:val="0"/>
              <w:marRight w:val="0"/>
              <w:marTop w:val="750"/>
              <w:marBottom w:val="0"/>
              <w:divBdr>
                <w:top w:val="none" w:sz="0" w:space="0" w:color="auto"/>
                <w:left w:val="none" w:sz="0" w:space="0" w:color="auto"/>
                <w:bottom w:val="none" w:sz="0" w:space="0" w:color="auto"/>
                <w:right w:val="none" w:sz="0" w:space="0" w:color="auto"/>
              </w:divBdr>
            </w:div>
            <w:div w:id="239369246">
              <w:marLeft w:val="0"/>
              <w:marRight w:val="0"/>
              <w:marTop w:val="375"/>
              <w:marBottom w:val="90"/>
              <w:divBdr>
                <w:top w:val="none" w:sz="0" w:space="0" w:color="auto"/>
                <w:left w:val="none" w:sz="0" w:space="0" w:color="auto"/>
                <w:bottom w:val="none" w:sz="0" w:space="0" w:color="auto"/>
                <w:right w:val="none" w:sz="0" w:space="0" w:color="auto"/>
              </w:divBdr>
            </w:div>
            <w:div w:id="862935264">
              <w:marLeft w:val="0"/>
              <w:marRight w:val="0"/>
              <w:marTop w:val="210"/>
              <w:marBottom w:val="0"/>
              <w:divBdr>
                <w:top w:val="none" w:sz="0" w:space="0" w:color="auto"/>
                <w:left w:val="none" w:sz="0" w:space="0" w:color="auto"/>
                <w:bottom w:val="none" w:sz="0" w:space="0" w:color="auto"/>
                <w:right w:val="none" w:sz="0" w:space="0" w:color="auto"/>
              </w:divBdr>
              <w:divsChild>
                <w:div w:id="1201363245">
                  <w:marLeft w:val="0"/>
                  <w:marRight w:val="0"/>
                  <w:marTop w:val="210"/>
                  <w:marBottom w:val="150"/>
                  <w:divBdr>
                    <w:top w:val="none" w:sz="0" w:space="0" w:color="auto"/>
                    <w:left w:val="none" w:sz="0" w:space="0" w:color="auto"/>
                    <w:bottom w:val="none" w:sz="0" w:space="0" w:color="auto"/>
                    <w:right w:val="none" w:sz="0" w:space="0" w:color="auto"/>
                  </w:divBdr>
                </w:div>
              </w:divsChild>
            </w:div>
            <w:div w:id="776870433">
              <w:marLeft w:val="0"/>
              <w:marRight w:val="0"/>
              <w:marTop w:val="210"/>
              <w:marBottom w:val="0"/>
              <w:divBdr>
                <w:top w:val="none" w:sz="0" w:space="0" w:color="auto"/>
                <w:left w:val="none" w:sz="0" w:space="0" w:color="auto"/>
                <w:bottom w:val="none" w:sz="0" w:space="0" w:color="auto"/>
                <w:right w:val="none" w:sz="0" w:space="0" w:color="auto"/>
              </w:divBdr>
            </w:div>
            <w:div w:id="1862696842">
              <w:marLeft w:val="0"/>
              <w:marRight w:val="0"/>
              <w:marTop w:val="210"/>
              <w:marBottom w:val="0"/>
              <w:divBdr>
                <w:top w:val="none" w:sz="0" w:space="0" w:color="auto"/>
                <w:left w:val="none" w:sz="0" w:space="0" w:color="auto"/>
                <w:bottom w:val="none" w:sz="0" w:space="0" w:color="auto"/>
                <w:right w:val="none" w:sz="0" w:space="0" w:color="auto"/>
              </w:divBdr>
            </w:div>
            <w:div w:id="1892303396">
              <w:marLeft w:val="0"/>
              <w:marRight w:val="0"/>
              <w:marTop w:val="210"/>
              <w:marBottom w:val="0"/>
              <w:divBdr>
                <w:top w:val="none" w:sz="0" w:space="0" w:color="auto"/>
                <w:left w:val="none" w:sz="0" w:space="0" w:color="auto"/>
                <w:bottom w:val="none" w:sz="0" w:space="0" w:color="auto"/>
                <w:right w:val="none" w:sz="0" w:space="0" w:color="auto"/>
              </w:divBdr>
            </w:div>
            <w:div w:id="2002808938">
              <w:marLeft w:val="0"/>
              <w:marRight w:val="0"/>
              <w:marTop w:val="210"/>
              <w:marBottom w:val="0"/>
              <w:divBdr>
                <w:top w:val="none" w:sz="0" w:space="0" w:color="auto"/>
                <w:left w:val="none" w:sz="0" w:space="0" w:color="auto"/>
                <w:bottom w:val="none" w:sz="0" w:space="0" w:color="auto"/>
                <w:right w:val="none" w:sz="0" w:space="0" w:color="auto"/>
              </w:divBdr>
            </w:div>
            <w:div w:id="1049456820">
              <w:marLeft w:val="0"/>
              <w:marRight w:val="0"/>
              <w:marTop w:val="375"/>
              <w:marBottom w:val="90"/>
              <w:divBdr>
                <w:top w:val="none" w:sz="0" w:space="0" w:color="auto"/>
                <w:left w:val="none" w:sz="0" w:space="0" w:color="auto"/>
                <w:bottom w:val="none" w:sz="0" w:space="0" w:color="auto"/>
                <w:right w:val="none" w:sz="0" w:space="0" w:color="auto"/>
              </w:divBdr>
            </w:div>
            <w:div w:id="2128429880">
              <w:marLeft w:val="0"/>
              <w:marRight w:val="0"/>
              <w:marTop w:val="210"/>
              <w:marBottom w:val="0"/>
              <w:divBdr>
                <w:top w:val="none" w:sz="0" w:space="0" w:color="auto"/>
                <w:left w:val="none" w:sz="0" w:space="0" w:color="auto"/>
                <w:bottom w:val="none" w:sz="0" w:space="0" w:color="auto"/>
                <w:right w:val="none" w:sz="0" w:space="0" w:color="auto"/>
              </w:divBdr>
              <w:divsChild>
                <w:div w:id="1858813843">
                  <w:marLeft w:val="0"/>
                  <w:marRight w:val="0"/>
                  <w:marTop w:val="210"/>
                  <w:marBottom w:val="150"/>
                  <w:divBdr>
                    <w:top w:val="none" w:sz="0" w:space="0" w:color="auto"/>
                    <w:left w:val="none" w:sz="0" w:space="0" w:color="auto"/>
                    <w:bottom w:val="none" w:sz="0" w:space="0" w:color="auto"/>
                    <w:right w:val="none" w:sz="0" w:space="0" w:color="auto"/>
                  </w:divBdr>
                  <w:divsChild>
                    <w:div w:id="1434323591">
                      <w:marLeft w:val="0"/>
                      <w:marRight w:val="0"/>
                      <w:marTop w:val="210"/>
                      <w:marBottom w:val="150"/>
                      <w:divBdr>
                        <w:top w:val="none" w:sz="0" w:space="0" w:color="auto"/>
                        <w:left w:val="none" w:sz="0" w:space="0" w:color="auto"/>
                        <w:bottom w:val="none" w:sz="0" w:space="0" w:color="auto"/>
                        <w:right w:val="none" w:sz="0" w:space="0" w:color="auto"/>
                      </w:divBdr>
                    </w:div>
                  </w:divsChild>
                </w:div>
              </w:divsChild>
            </w:div>
            <w:div w:id="1168132233">
              <w:marLeft w:val="0"/>
              <w:marRight w:val="0"/>
              <w:marTop w:val="210"/>
              <w:marBottom w:val="0"/>
              <w:divBdr>
                <w:top w:val="none" w:sz="0" w:space="0" w:color="auto"/>
                <w:left w:val="none" w:sz="0" w:space="0" w:color="auto"/>
                <w:bottom w:val="none" w:sz="0" w:space="0" w:color="auto"/>
                <w:right w:val="none" w:sz="0" w:space="0" w:color="auto"/>
              </w:divBdr>
            </w:div>
            <w:div w:id="1103957705">
              <w:marLeft w:val="0"/>
              <w:marRight w:val="0"/>
              <w:marTop w:val="210"/>
              <w:marBottom w:val="0"/>
              <w:divBdr>
                <w:top w:val="none" w:sz="0" w:space="0" w:color="auto"/>
                <w:left w:val="none" w:sz="0" w:space="0" w:color="auto"/>
                <w:bottom w:val="none" w:sz="0" w:space="0" w:color="auto"/>
                <w:right w:val="none" w:sz="0" w:space="0" w:color="auto"/>
              </w:divBdr>
            </w:div>
            <w:div w:id="908689212">
              <w:marLeft w:val="0"/>
              <w:marRight w:val="0"/>
              <w:marTop w:val="210"/>
              <w:marBottom w:val="0"/>
              <w:divBdr>
                <w:top w:val="none" w:sz="0" w:space="0" w:color="auto"/>
                <w:left w:val="none" w:sz="0" w:space="0" w:color="auto"/>
                <w:bottom w:val="none" w:sz="0" w:space="0" w:color="auto"/>
                <w:right w:val="none" w:sz="0" w:space="0" w:color="auto"/>
              </w:divBdr>
            </w:div>
            <w:div w:id="1095512362">
              <w:marLeft w:val="0"/>
              <w:marRight w:val="0"/>
              <w:marTop w:val="210"/>
              <w:marBottom w:val="0"/>
              <w:divBdr>
                <w:top w:val="none" w:sz="0" w:space="0" w:color="auto"/>
                <w:left w:val="none" w:sz="0" w:space="0" w:color="auto"/>
                <w:bottom w:val="none" w:sz="0" w:space="0" w:color="auto"/>
                <w:right w:val="none" w:sz="0" w:space="0" w:color="auto"/>
              </w:divBdr>
            </w:div>
            <w:div w:id="945885348">
              <w:marLeft w:val="0"/>
              <w:marRight w:val="0"/>
              <w:marTop w:val="750"/>
              <w:marBottom w:val="0"/>
              <w:divBdr>
                <w:top w:val="none" w:sz="0" w:space="0" w:color="auto"/>
                <w:left w:val="none" w:sz="0" w:space="0" w:color="auto"/>
                <w:bottom w:val="none" w:sz="0" w:space="0" w:color="auto"/>
                <w:right w:val="none" w:sz="0" w:space="0" w:color="auto"/>
              </w:divBdr>
            </w:div>
            <w:div w:id="1950889227">
              <w:marLeft w:val="0"/>
              <w:marRight w:val="0"/>
              <w:marTop w:val="375"/>
              <w:marBottom w:val="90"/>
              <w:divBdr>
                <w:top w:val="none" w:sz="0" w:space="0" w:color="auto"/>
                <w:left w:val="none" w:sz="0" w:space="0" w:color="auto"/>
                <w:bottom w:val="none" w:sz="0" w:space="0" w:color="auto"/>
                <w:right w:val="none" w:sz="0" w:space="0" w:color="auto"/>
              </w:divBdr>
            </w:div>
            <w:div w:id="2134908163">
              <w:marLeft w:val="0"/>
              <w:marRight w:val="0"/>
              <w:marTop w:val="210"/>
              <w:marBottom w:val="0"/>
              <w:divBdr>
                <w:top w:val="none" w:sz="0" w:space="0" w:color="auto"/>
                <w:left w:val="none" w:sz="0" w:space="0" w:color="auto"/>
                <w:bottom w:val="none" w:sz="0" w:space="0" w:color="auto"/>
                <w:right w:val="none" w:sz="0" w:space="0" w:color="auto"/>
              </w:divBdr>
            </w:div>
            <w:div w:id="355540372">
              <w:marLeft w:val="0"/>
              <w:marRight w:val="0"/>
              <w:marTop w:val="150"/>
              <w:marBottom w:val="0"/>
              <w:divBdr>
                <w:top w:val="none" w:sz="0" w:space="0" w:color="auto"/>
                <w:left w:val="none" w:sz="0" w:space="0" w:color="auto"/>
                <w:bottom w:val="none" w:sz="0" w:space="0" w:color="auto"/>
                <w:right w:val="none" w:sz="0" w:space="0" w:color="auto"/>
              </w:divBdr>
            </w:div>
            <w:div w:id="1338460822">
              <w:marLeft w:val="0"/>
              <w:marRight w:val="0"/>
              <w:marTop w:val="0"/>
              <w:marBottom w:val="0"/>
              <w:divBdr>
                <w:top w:val="none" w:sz="0" w:space="0" w:color="auto"/>
                <w:left w:val="none" w:sz="0" w:space="0" w:color="auto"/>
                <w:bottom w:val="none" w:sz="0" w:space="0" w:color="auto"/>
                <w:right w:val="none" w:sz="0" w:space="0" w:color="auto"/>
              </w:divBdr>
            </w:div>
            <w:div w:id="1961690128">
              <w:marLeft w:val="0"/>
              <w:marRight w:val="0"/>
              <w:marTop w:val="210"/>
              <w:marBottom w:val="0"/>
              <w:divBdr>
                <w:top w:val="none" w:sz="0" w:space="0" w:color="auto"/>
                <w:left w:val="none" w:sz="0" w:space="0" w:color="auto"/>
                <w:bottom w:val="none" w:sz="0" w:space="0" w:color="auto"/>
                <w:right w:val="none" w:sz="0" w:space="0" w:color="auto"/>
              </w:divBdr>
            </w:div>
            <w:div w:id="1387337941">
              <w:marLeft w:val="0"/>
              <w:marRight w:val="0"/>
              <w:marTop w:val="0"/>
              <w:marBottom w:val="0"/>
              <w:divBdr>
                <w:top w:val="none" w:sz="0" w:space="0" w:color="auto"/>
                <w:left w:val="none" w:sz="0" w:space="0" w:color="auto"/>
                <w:bottom w:val="none" w:sz="0" w:space="0" w:color="auto"/>
                <w:right w:val="none" w:sz="0" w:space="0" w:color="auto"/>
              </w:divBdr>
            </w:div>
            <w:div w:id="1094784555">
              <w:marLeft w:val="0"/>
              <w:marRight w:val="0"/>
              <w:marTop w:val="0"/>
              <w:marBottom w:val="0"/>
              <w:divBdr>
                <w:top w:val="none" w:sz="0" w:space="0" w:color="auto"/>
                <w:left w:val="none" w:sz="0" w:space="0" w:color="auto"/>
                <w:bottom w:val="none" w:sz="0" w:space="0" w:color="auto"/>
                <w:right w:val="none" w:sz="0" w:space="0" w:color="auto"/>
              </w:divBdr>
            </w:div>
            <w:div w:id="2008511920">
              <w:marLeft w:val="0"/>
              <w:marRight w:val="0"/>
              <w:marTop w:val="375"/>
              <w:marBottom w:val="90"/>
              <w:divBdr>
                <w:top w:val="none" w:sz="0" w:space="0" w:color="auto"/>
                <w:left w:val="none" w:sz="0" w:space="0" w:color="auto"/>
                <w:bottom w:val="none" w:sz="0" w:space="0" w:color="auto"/>
                <w:right w:val="none" w:sz="0" w:space="0" w:color="auto"/>
              </w:divBdr>
            </w:div>
            <w:div w:id="297300713">
              <w:marLeft w:val="0"/>
              <w:marRight w:val="0"/>
              <w:marTop w:val="210"/>
              <w:marBottom w:val="0"/>
              <w:divBdr>
                <w:top w:val="none" w:sz="0" w:space="0" w:color="auto"/>
                <w:left w:val="none" w:sz="0" w:space="0" w:color="auto"/>
                <w:bottom w:val="none" w:sz="0" w:space="0" w:color="auto"/>
                <w:right w:val="none" w:sz="0" w:space="0" w:color="auto"/>
              </w:divBdr>
            </w:div>
            <w:div w:id="2080250175">
              <w:marLeft w:val="0"/>
              <w:marRight w:val="0"/>
              <w:marTop w:val="150"/>
              <w:marBottom w:val="0"/>
              <w:divBdr>
                <w:top w:val="none" w:sz="0" w:space="0" w:color="auto"/>
                <w:left w:val="none" w:sz="0" w:space="0" w:color="auto"/>
                <w:bottom w:val="none" w:sz="0" w:space="0" w:color="auto"/>
                <w:right w:val="none" w:sz="0" w:space="0" w:color="auto"/>
              </w:divBdr>
            </w:div>
            <w:div w:id="536045562">
              <w:marLeft w:val="0"/>
              <w:marRight w:val="0"/>
              <w:marTop w:val="0"/>
              <w:marBottom w:val="0"/>
              <w:divBdr>
                <w:top w:val="none" w:sz="0" w:space="0" w:color="auto"/>
                <w:left w:val="none" w:sz="0" w:space="0" w:color="auto"/>
                <w:bottom w:val="none" w:sz="0" w:space="0" w:color="auto"/>
                <w:right w:val="none" w:sz="0" w:space="0" w:color="auto"/>
              </w:divBdr>
            </w:div>
            <w:div w:id="2008555707">
              <w:marLeft w:val="0"/>
              <w:marRight w:val="0"/>
              <w:marTop w:val="210"/>
              <w:marBottom w:val="0"/>
              <w:divBdr>
                <w:top w:val="none" w:sz="0" w:space="0" w:color="auto"/>
                <w:left w:val="none" w:sz="0" w:space="0" w:color="auto"/>
                <w:bottom w:val="none" w:sz="0" w:space="0" w:color="auto"/>
                <w:right w:val="none" w:sz="0" w:space="0" w:color="auto"/>
              </w:divBdr>
            </w:div>
            <w:div w:id="728960017">
              <w:marLeft w:val="0"/>
              <w:marRight w:val="0"/>
              <w:marTop w:val="210"/>
              <w:marBottom w:val="0"/>
              <w:divBdr>
                <w:top w:val="none" w:sz="0" w:space="0" w:color="auto"/>
                <w:left w:val="none" w:sz="0" w:space="0" w:color="auto"/>
                <w:bottom w:val="none" w:sz="0" w:space="0" w:color="auto"/>
                <w:right w:val="none" w:sz="0" w:space="0" w:color="auto"/>
              </w:divBdr>
            </w:div>
            <w:div w:id="1895581409">
              <w:marLeft w:val="0"/>
              <w:marRight w:val="0"/>
              <w:marTop w:val="750"/>
              <w:marBottom w:val="0"/>
              <w:divBdr>
                <w:top w:val="none" w:sz="0" w:space="0" w:color="auto"/>
                <w:left w:val="none" w:sz="0" w:space="0" w:color="auto"/>
                <w:bottom w:val="none" w:sz="0" w:space="0" w:color="auto"/>
                <w:right w:val="none" w:sz="0" w:space="0" w:color="auto"/>
              </w:divBdr>
            </w:div>
            <w:div w:id="912469579">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1382</Words>
  <Characters>7878</Characters>
  <Application>Microsoft Office Word</Application>
  <DocSecurity>0</DocSecurity>
  <Lines>65</Lines>
  <Paragraphs>18</Paragraphs>
  <ScaleCrop>false</ScaleCrop>
  <Company>Microsoft</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feng</dc:creator>
  <cp:keywords/>
  <dc:description/>
  <cp:lastModifiedBy>qian feng</cp:lastModifiedBy>
  <cp:revision>2</cp:revision>
  <dcterms:created xsi:type="dcterms:W3CDTF">2017-08-25T07:30:00Z</dcterms:created>
  <dcterms:modified xsi:type="dcterms:W3CDTF">2017-08-25T07:34:00Z</dcterms:modified>
</cp:coreProperties>
</file>