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AF1" w:rsidRDefault="001D5CEE" w:rsidP="00F74AF1">
      <w:pPr>
        <w:spacing w:after="120"/>
        <w:ind w:left="-360" w:right="-180"/>
      </w:pPr>
      <w:r w:rsidRPr="00F74AF1">
        <w:rPr>
          <w:b/>
        </w:rPr>
        <w:t>Question 1</w:t>
      </w:r>
      <w:r w:rsidRPr="001D5CEE">
        <w:t xml:space="preserve">: </w:t>
      </w:r>
      <w:r w:rsidR="00372DA3">
        <w:t>Paste</w:t>
      </w:r>
      <w:r w:rsidR="0038633C">
        <w:t xml:space="preserve"> the screenshot of the attribute table of the reclassified land cover data</w:t>
      </w:r>
      <w:r w:rsidR="00117ED0">
        <w:t xml:space="preserve"> here</w:t>
      </w:r>
      <w:r w:rsidR="0038633C">
        <w:t>.</w:t>
      </w:r>
    </w:p>
    <w:p w:rsidR="00E7751E" w:rsidRDefault="00E7751E" w:rsidP="00F74AF1">
      <w:pPr>
        <w:spacing w:after="120"/>
        <w:ind w:left="-360" w:right="-180"/>
      </w:pPr>
      <w:r>
        <w:rPr>
          <w:b/>
        </w:rPr>
        <w:t>Question 2</w:t>
      </w:r>
      <w:r w:rsidRPr="00E7751E">
        <w:t>:</w:t>
      </w:r>
      <w:r>
        <w:t xml:space="preserve"> Paste the screenshot of the reclassified slope risk (slope_risk) here.</w:t>
      </w:r>
    </w:p>
    <w:p w:rsidR="005B4877" w:rsidRDefault="005B4877" w:rsidP="00F74AF1">
      <w:pPr>
        <w:spacing w:after="120"/>
        <w:ind w:left="-360" w:right="-180"/>
      </w:pPr>
      <w:r w:rsidRPr="005B4877">
        <w:rPr>
          <w:b/>
        </w:rPr>
        <w:t>Question 3</w:t>
      </w:r>
      <w:r>
        <w:t>: What’s the meaning of the coefficient (5) in front of slope risk?</w:t>
      </w:r>
    </w:p>
    <w:p w:rsidR="005B4877" w:rsidRDefault="005B4877" w:rsidP="00F74AF1">
      <w:pPr>
        <w:spacing w:after="120"/>
        <w:ind w:left="-360" w:right="-180"/>
      </w:pPr>
      <w:r>
        <w:rPr>
          <w:b/>
        </w:rPr>
        <w:t>Question 4</w:t>
      </w:r>
      <w:r w:rsidRPr="005B4877">
        <w:t>:</w:t>
      </w:r>
      <w:r>
        <w:t xml:space="preserve"> Paste the screenshot of the combined risk raster here.</w:t>
      </w:r>
    </w:p>
    <w:p w:rsidR="00000B59" w:rsidRPr="00F74AF1" w:rsidRDefault="00000B59" w:rsidP="00F74AF1">
      <w:pPr>
        <w:spacing w:after="120"/>
        <w:ind w:left="-360" w:right="-180"/>
      </w:pPr>
      <w:r>
        <w:rPr>
          <w:b/>
        </w:rPr>
        <w:t>Question 5</w:t>
      </w:r>
      <w:r w:rsidRPr="00000B59">
        <w:t>:</w:t>
      </w:r>
      <w:r>
        <w:t xml:space="preserve"> Paste the screenshot of the cities’ service area here.</w:t>
      </w:r>
      <w:bookmarkStart w:id="0" w:name="_GoBack"/>
      <w:bookmarkEnd w:id="0"/>
    </w:p>
    <w:p w:rsidR="00F74AF1" w:rsidRPr="00F74AF1" w:rsidRDefault="00F74AF1" w:rsidP="00F74AF1">
      <w:pPr>
        <w:spacing w:after="120"/>
        <w:ind w:left="-360" w:right="-180"/>
      </w:pPr>
    </w:p>
    <w:p w:rsidR="00F74AF1" w:rsidRPr="000840B9" w:rsidRDefault="00F74AF1" w:rsidP="00F74AF1">
      <w:pPr>
        <w:spacing w:after="120"/>
        <w:ind w:left="-360" w:right="-180"/>
      </w:pPr>
    </w:p>
    <w:p w:rsidR="00F74AF1" w:rsidRPr="004B0FF4" w:rsidRDefault="00F74AF1" w:rsidP="001D5CEE">
      <w:pPr>
        <w:spacing w:after="120"/>
        <w:ind w:left="-360" w:right="-180"/>
      </w:pPr>
    </w:p>
    <w:p w:rsidR="0044769C" w:rsidRDefault="0044769C"/>
    <w:sectPr w:rsidR="0044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72DC"/>
    <w:multiLevelType w:val="hybridMultilevel"/>
    <w:tmpl w:val="43C406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5D2FA0"/>
    <w:multiLevelType w:val="hybridMultilevel"/>
    <w:tmpl w:val="7BA62948"/>
    <w:lvl w:ilvl="0" w:tplc="10AE53C2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05"/>
    <w:rsid w:val="00000B59"/>
    <w:rsid w:val="00117ED0"/>
    <w:rsid w:val="001D5CEE"/>
    <w:rsid w:val="00372DA3"/>
    <w:rsid w:val="0038633C"/>
    <w:rsid w:val="0044769C"/>
    <w:rsid w:val="004E5DDB"/>
    <w:rsid w:val="005B4877"/>
    <w:rsid w:val="005D69DD"/>
    <w:rsid w:val="0060157C"/>
    <w:rsid w:val="00727117"/>
    <w:rsid w:val="007628F3"/>
    <w:rsid w:val="00765FEA"/>
    <w:rsid w:val="00815A05"/>
    <w:rsid w:val="00CD0AB6"/>
    <w:rsid w:val="00D8706D"/>
    <w:rsid w:val="00E71267"/>
    <w:rsid w:val="00E7751E"/>
    <w:rsid w:val="00E935D3"/>
    <w:rsid w:val="00F7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2E92"/>
  <w15:chartTrackingRefBased/>
  <w15:docId w15:val="{F87CC857-D3DB-41B3-A559-F92B2852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8F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2017-07-06T09:00:00Z</dcterms:created>
  <dcterms:modified xsi:type="dcterms:W3CDTF">2017-07-10T16:40:00Z</dcterms:modified>
</cp:coreProperties>
</file>