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504" w:rsidRDefault="001877BD" w:rsidP="00B96794">
      <w:pPr>
        <w:pStyle w:val="Title"/>
      </w:pPr>
      <w:r w:rsidRPr="001877BD">
        <w:t xml:space="preserve">Building Models for GIS Analysis Using </w:t>
      </w:r>
      <w:proofErr w:type="spellStart"/>
      <w:r>
        <w:t>ModelBuilder</w:t>
      </w:r>
      <w:proofErr w:type="spellEnd"/>
    </w:p>
    <w:p w:rsidR="00550504" w:rsidRDefault="00550504" w:rsidP="00C35850">
      <w:r>
        <w:t xml:space="preserve">In this exercise, you will perform an analysis that locates the best sites for a new wastewater treatment plant. </w:t>
      </w:r>
    </w:p>
    <w:p w:rsidR="00550504" w:rsidRDefault="00550504" w:rsidP="00550504">
      <w:r>
        <w:t>All site-selection analysis operations have criteria that are specific to your situation—a storefront, a park, a treatment plant, and so on. In this case, your criteria for siting a new wastewater treatment plant are as follows:</w:t>
      </w:r>
    </w:p>
    <w:p w:rsidR="00550504" w:rsidRDefault="00550504" w:rsidP="00550504">
      <w:pPr>
        <w:pStyle w:val="ListParagraph"/>
        <w:numPr>
          <w:ilvl w:val="0"/>
          <w:numId w:val="7"/>
        </w:numPr>
      </w:pPr>
      <w:r>
        <w:t>Must be within 3,000 feet of the Cache la Poudre River</w:t>
      </w:r>
    </w:p>
    <w:p w:rsidR="00550504" w:rsidRDefault="00550504" w:rsidP="00550504">
      <w:pPr>
        <w:pStyle w:val="ListParagraph"/>
        <w:numPr>
          <w:ilvl w:val="0"/>
          <w:numId w:val="7"/>
        </w:numPr>
      </w:pPr>
      <w:r>
        <w:t>Must be within 1 mile of the city limits</w:t>
      </w:r>
    </w:p>
    <w:p w:rsidR="00550504" w:rsidRDefault="00550504" w:rsidP="00550504">
      <w:pPr>
        <w:pStyle w:val="ListParagraph"/>
        <w:numPr>
          <w:ilvl w:val="0"/>
          <w:numId w:val="7"/>
        </w:numPr>
      </w:pPr>
      <w:r>
        <w:t>Must be at least 300 feet from residential parcels and parks</w:t>
      </w:r>
    </w:p>
    <w:p w:rsidR="00550504" w:rsidRDefault="00550504" w:rsidP="00550504">
      <w:pPr>
        <w:pStyle w:val="ListParagraph"/>
        <w:numPr>
          <w:ilvl w:val="0"/>
          <w:numId w:val="7"/>
        </w:numPr>
      </w:pPr>
      <w:r>
        <w:t>Must lie outside the flood plain</w:t>
      </w:r>
    </w:p>
    <w:p w:rsidR="00550504" w:rsidRPr="00550504" w:rsidRDefault="00550504" w:rsidP="00550504">
      <w:pPr>
        <w:pStyle w:val="ListParagraph"/>
        <w:numPr>
          <w:ilvl w:val="0"/>
          <w:numId w:val="7"/>
        </w:numPr>
        <w:rPr>
          <w:rFonts w:ascii="Helvetica" w:eastAsia="Times New Roman" w:hAnsi="Helvetica" w:cs="Times New Roman"/>
          <w:b/>
          <w:bCs/>
          <w:color w:val="2E4D73"/>
          <w:sz w:val="21"/>
          <w:szCs w:val="21"/>
        </w:rPr>
      </w:pPr>
      <w:r>
        <w:t xml:space="preserve">Must be on vacant parcels that are 50,000 square feet or </w:t>
      </w:r>
      <w:proofErr w:type="spellStart"/>
      <w:r>
        <w:t>greater</w:t>
      </w:r>
      <w:r>
        <w:rPr>
          <w:rFonts w:ascii="Helvetica" w:eastAsia="Times New Roman" w:hAnsi="Helvetica" w:cs="Times New Roman"/>
          <w:b/>
          <w:bCs/>
          <w:color w:val="FFFFFF"/>
          <w:sz w:val="23"/>
          <w:szCs w:val="23"/>
        </w:rPr>
        <w:t>s</w:t>
      </w:r>
      <w:proofErr w:type="spellEnd"/>
    </w:p>
    <w:p w:rsidR="00550504" w:rsidRPr="00550504" w:rsidRDefault="00550504" w:rsidP="00550504">
      <w:pPr>
        <w:pStyle w:val="Heading2"/>
      </w:pPr>
      <w:r w:rsidRPr="00550504">
        <w:rPr>
          <w:bdr w:val="none" w:sz="0" w:space="0" w:color="auto" w:frame="1"/>
        </w:rPr>
        <w:t>S</w:t>
      </w:r>
      <w:r>
        <w:rPr>
          <w:bdr w:val="none" w:sz="0" w:space="0" w:color="auto" w:frame="1"/>
        </w:rPr>
        <w:t>tep 1</w:t>
      </w:r>
      <w:r w:rsidRPr="00550504">
        <w:rPr>
          <w:bdr w:val="none" w:sz="0" w:space="0" w:color="auto" w:frame="1"/>
        </w:rPr>
        <w:t>: </w:t>
      </w:r>
      <w:r w:rsidRPr="00550504">
        <w:t>Plan your analysis</w:t>
      </w:r>
    </w:p>
    <w:p w:rsidR="00550504" w:rsidRDefault="00550504" w:rsidP="00550504">
      <w:r w:rsidRPr="00550504">
        <w:t xml:space="preserve">In this step, you will explore the data you have available to you in the </w:t>
      </w:r>
      <w:proofErr w:type="spellStart"/>
      <w:r w:rsidRPr="00550504">
        <w:t>FtCollins</w:t>
      </w:r>
      <w:proofErr w:type="spellEnd"/>
      <w:r w:rsidRPr="00550504">
        <w:t xml:space="preserve"> geodatabase and then use this data in the model.</w:t>
      </w:r>
    </w:p>
    <w:p w:rsidR="00550504" w:rsidRDefault="00550504" w:rsidP="00550504">
      <w:r>
        <w:t>Start ArcMap.</w:t>
      </w:r>
    </w:p>
    <w:p w:rsidR="00550504" w:rsidRDefault="00550504" w:rsidP="00550504">
      <w:r>
        <w:t>If nec</w:t>
      </w:r>
      <w:r>
        <w:t>essary, open the Catalog window</w:t>
      </w:r>
      <w:r w:rsidR="00C35850">
        <w:t xml:space="preserve"> </w:t>
      </w:r>
      <w:r w:rsidR="00C35850">
        <w:rPr>
          <w:noProof/>
        </w:rPr>
        <w:drawing>
          <wp:inline distT="0" distB="0" distL="0" distR="0">
            <wp:extent cx="133350" cy="127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27635"/>
                    </a:xfrm>
                    <a:prstGeom prst="rect">
                      <a:avLst/>
                    </a:prstGeom>
                    <a:noFill/>
                    <a:ln>
                      <a:noFill/>
                    </a:ln>
                  </pic:spPr>
                </pic:pic>
              </a:graphicData>
            </a:graphic>
          </wp:inline>
        </w:drawing>
      </w:r>
    </w:p>
    <w:p w:rsidR="00550504" w:rsidRDefault="00550504" w:rsidP="00550504">
      <w:r>
        <w:t>Connect</w:t>
      </w:r>
      <w:r>
        <w:t xml:space="preserve"> to the BldgModels10_0 folder.</w:t>
      </w:r>
    </w:p>
    <w:p w:rsidR="00550504" w:rsidRDefault="00550504" w:rsidP="00C35850">
      <w:r>
        <w:t xml:space="preserve">Expand </w:t>
      </w:r>
      <w:proofErr w:type="spellStart"/>
      <w:r>
        <w:t>FtCollins.gdb</w:t>
      </w:r>
      <w:proofErr w:type="spellEnd"/>
      <w:r>
        <w:t xml:space="preserve"> to view its contents.</w:t>
      </w:r>
    </w:p>
    <w:p w:rsidR="00C35850" w:rsidRPr="00C35850" w:rsidRDefault="00C35850" w:rsidP="00C35850">
      <w:r>
        <w:rPr>
          <w:noProof/>
        </w:rPr>
        <w:drawing>
          <wp:inline distT="0" distB="0" distL="0" distR="0">
            <wp:extent cx="1348451" cy="1800753"/>
            <wp:effectExtent l="0" t="0" r="444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5104" cy="1809638"/>
                    </a:xfrm>
                    <a:prstGeom prst="rect">
                      <a:avLst/>
                    </a:prstGeom>
                    <a:noFill/>
                    <a:ln>
                      <a:noFill/>
                    </a:ln>
                  </pic:spPr>
                </pic:pic>
              </a:graphicData>
            </a:graphic>
          </wp:inline>
        </w:drawing>
      </w:r>
    </w:p>
    <w:p w:rsidR="00C35850" w:rsidRDefault="00C35850" w:rsidP="00C35850">
      <w:r>
        <w:t>Notice that there are several feature classes and raster datasets in this geodatabase.</w:t>
      </w:r>
    </w:p>
    <w:p w:rsidR="00C35850" w:rsidRDefault="00C35850" w:rsidP="00C35850">
      <w:r>
        <w:t>You will use the Buffer tool to fulfill the following criteria:</w:t>
      </w:r>
    </w:p>
    <w:p w:rsidR="00C35850" w:rsidRDefault="00C35850" w:rsidP="00C35850">
      <w:pPr>
        <w:pStyle w:val="ListParagraph"/>
        <w:numPr>
          <w:ilvl w:val="0"/>
          <w:numId w:val="9"/>
        </w:numPr>
      </w:pPr>
      <w:r>
        <w:t>Must be within 3,000 feet of the Cache la Poudre River</w:t>
      </w:r>
    </w:p>
    <w:p w:rsidR="00C35850" w:rsidRDefault="00C35850" w:rsidP="00C35850">
      <w:pPr>
        <w:pStyle w:val="ListParagraph"/>
        <w:numPr>
          <w:ilvl w:val="0"/>
          <w:numId w:val="9"/>
        </w:numPr>
      </w:pPr>
      <w:r>
        <w:t>Must be within 1 mile of the city limits</w:t>
      </w:r>
    </w:p>
    <w:p w:rsidR="00B125A6" w:rsidRDefault="00C35850" w:rsidP="00B125A6">
      <w:pPr>
        <w:pStyle w:val="ListParagraph"/>
        <w:numPr>
          <w:ilvl w:val="0"/>
          <w:numId w:val="9"/>
        </w:numPr>
      </w:pPr>
      <w:r>
        <w:t>Must be at least 300 feet from residential parcels and parks</w:t>
      </w:r>
    </w:p>
    <w:p w:rsidR="00B125A6" w:rsidRDefault="006851D3" w:rsidP="00B125A6">
      <w:pPr>
        <w:pStyle w:val="Heading2"/>
      </w:pPr>
      <w:r>
        <w:lastRenderedPageBreak/>
        <w:t>Step 2</w:t>
      </w:r>
      <w:r w:rsidR="00B125A6" w:rsidRPr="00B125A6">
        <w:t>: Create a new custom toolbox and model</w:t>
      </w:r>
    </w:p>
    <w:p w:rsidR="00B125A6" w:rsidRDefault="00B125A6" w:rsidP="00B125A6">
      <w:r>
        <w:t>From the Catalog window in ArcMap, open ..\BldgModels10_0\</w:t>
      </w:r>
      <w:proofErr w:type="spellStart"/>
      <w:r>
        <w:t>SitePlant.mxd</w:t>
      </w:r>
      <w:proofErr w:type="spellEnd"/>
      <w:r>
        <w:t>.</w:t>
      </w:r>
    </w:p>
    <w:p w:rsidR="00B125A6" w:rsidRDefault="00B125A6" w:rsidP="00B125A6">
      <w:r>
        <w:t xml:space="preserve">Set the default geodatabase to </w:t>
      </w:r>
      <w:proofErr w:type="spellStart"/>
      <w:r>
        <w:t>FtCollins.gdb</w:t>
      </w:r>
      <w:proofErr w:type="spellEnd"/>
      <w:r>
        <w:t>.</w:t>
      </w:r>
      <w:r w:rsidR="00B64496">
        <w:t xml:space="preserve"> (</w:t>
      </w:r>
      <w:r w:rsidR="00B64496" w:rsidRPr="00B64496">
        <w:t xml:space="preserve">Right-click </w:t>
      </w:r>
      <w:proofErr w:type="spellStart"/>
      <w:r w:rsidR="00B64496" w:rsidRPr="00B64496">
        <w:t>FtCollins.gdb</w:t>
      </w:r>
      <w:proofErr w:type="spellEnd"/>
      <w:r w:rsidR="00B64496" w:rsidRPr="00B64496">
        <w:t xml:space="preserve"> in the Catalog window and </w:t>
      </w:r>
      <w:r w:rsidR="00B64496">
        <w:t>choose Make Default Geodatabase)</w:t>
      </w:r>
    </w:p>
    <w:p w:rsidR="0024084C" w:rsidRDefault="0024084C" w:rsidP="0024084C">
      <w:r>
        <w:t>Setting the default geodatabase is similar to setting the application-level environment for current workspace: it is applied to all tools. In this case, all derived data w</w:t>
      </w:r>
      <w:r>
        <w:t xml:space="preserve">ill be stored in </w:t>
      </w:r>
      <w:proofErr w:type="spellStart"/>
      <w:r>
        <w:t>FtCollins.gdb</w:t>
      </w:r>
      <w:proofErr w:type="spellEnd"/>
      <w:r>
        <w:t>.</w:t>
      </w:r>
    </w:p>
    <w:p w:rsidR="0024084C" w:rsidRDefault="0024084C" w:rsidP="0024084C">
      <w:pPr>
        <w:pStyle w:val="ListParagraph"/>
        <w:numPr>
          <w:ilvl w:val="0"/>
          <w:numId w:val="10"/>
        </w:numPr>
      </w:pPr>
      <w:r>
        <w:t xml:space="preserve">Right-click </w:t>
      </w:r>
      <w:proofErr w:type="spellStart"/>
      <w:r>
        <w:t>FtCollins.gdb</w:t>
      </w:r>
      <w:proofErr w:type="spellEnd"/>
      <w:r>
        <w:t xml:space="preserve"> and choose New &gt; Toolbox.</w:t>
      </w:r>
    </w:p>
    <w:p w:rsidR="0024084C" w:rsidRDefault="0024084C" w:rsidP="0024084C">
      <w:pPr>
        <w:pStyle w:val="ListParagraph"/>
        <w:numPr>
          <w:ilvl w:val="0"/>
          <w:numId w:val="10"/>
        </w:numPr>
      </w:pPr>
      <w:r>
        <w:t xml:space="preserve">Name the new toolbox </w:t>
      </w:r>
      <w:proofErr w:type="spellStart"/>
      <w:r>
        <w:t>Site_Plant</w:t>
      </w:r>
      <w:proofErr w:type="spellEnd"/>
      <w:r>
        <w:t>.</w:t>
      </w:r>
    </w:p>
    <w:p w:rsidR="0024084C" w:rsidRDefault="0024084C" w:rsidP="0024084C">
      <w:pPr>
        <w:pStyle w:val="ListParagraph"/>
        <w:numPr>
          <w:ilvl w:val="0"/>
          <w:numId w:val="10"/>
        </w:numPr>
      </w:pPr>
      <w:r>
        <w:t>Right-click the new toolbox and choose New &gt; Model.</w:t>
      </w:r>
    </w:p>
    <w:p w:rsidR="00AB7DBB" w:rsidRPr="00AB7DBB" w:rsidRDefault="00AB7DBB" w:rsidP="00EF1127">
      <w:r w:rsidRPr="00AB7DBB">
        <w:t>A blank new model opens.</w:t>
      </w:r>
      <w:r>
        <w:t xml:space="preserve"> </w:t>
      </w:r>
      <w:r w:rsidRPr="00AB7DBB">
        <w:t>From the Model menu, choose Model Properties.</w:t>
      </w:r>
    </w:p>
    <w:p w:rsidR="00AB7DBB" w:rsidRPr="00AB7DBB" w:rsidRDefault="00AB7DBB" w:rsidP="00EF1127">
      <w:r w:rsidRPr="00AB7DBB">
        <w:t>On the General tab, set the following properties:</w:t>
      </w:r>
    </w:p>
    <w:p w:rsidR="00AB7DBB" w:rsidRPr="00AB7DBB" w:rsidRDefault="00AB7DBB" w:rsidP="00AB7DBB">
      <w:pPr>
        <w:pStyle w:val="ListParagraph"/>
        <w:numPr>
          <w:ilvl w:val="0"/>
          <w:numId w:val="12"/>
        </w:numPr>
      </w:pPr>
      <w:r w:rsidRPr="00AB7DBB">
        <w:t>Name: </w:t>
      </w:r>
      <w:proofErr w:type="spellStart"/>
      <w:r w:rsidRPr="00AB7DBB">
        <w:rPr>
          <w:bdr w:val="none" w:sz="0" w:space="0" w:color="auto" w:frame="1"/>
        </w:rPr>
        <w:t>WastewaterSiteSel</w:t>
      </w:r>
      <w:proofErr w:type="spellEnd"/>
    </w:p>
    <w:p w:rsidR="00AB7DBB" w:rsidRPr="00AB7DBB" w:rsidRDefault="00AB7DBB" w:rsidP="00AB7DBB">
      <w:pPr>
        <w:pStyle w:val="ListParagraph"/>
        <w:numPr>
          <w:ilvl w:val="0"/>
          <w:numId w:val="12"/>
        </w:numPr>
      </w:pPr>
      <w:r w:rsidRPr="00AB7DBB">
        <w:t>Label: </w:t>
      </w:r>
      <w:r w:rsidRPr="00AB7DBB">
        <w:rPr>
          <w:bdr w:val="none" w:sz="0" w:space="0" w:color="auto" w:frame="1"/>
        </w:rPr>
        <w:t xml:space="preserve">Wastewater Site </w:t>
      </w:r>
      <w:proofErr w:type="spellStart"/>
      <w:r w:rsidRPr="00AB7DBB">
        <w:rPr>
          <w:bdr w:val="none" w:sz="0" w:space="0" w:color="auto" w:frame="1"/>
        </w:rPr>
        <w:t>Sel</w:t>
      </w:r>
      <w:proofErr w:type="spellEnd"/>
    </w:p>
    <w:p w:rsidR="00AB7DBB" w:rsidRPr="00AB7DBB" w:rsidRDefault="00AB7DBB" w:rsidP="00AB7DBB">
      <w:pPr>
        <w:pStyle w:val="ListParagraph"/>
        <w:numPr>
          <w:ilvl w:val="0"/>
          <w:numId w:val="12"/>
        </w:numPr>
      </w:pPr>
      <w:r w:rsidRPr="00AB7DBB">
        <w:t>Check the box to store relative path names.</w:t>
      </w:r>
    </w:p>
    <w:p w:rsidR="004A5423" w:rsidRDefault="004A5423" w:rsidP="00EF1127">
      <w:r>
        <w:t>Note: y</w:t>
      </w:r>
      <w:r>
        <w:t>ou should use relative paths. If you share your model with another user, the model's root folder would not need to be the same for the model to run properly.</w:t>
      </w:r>
    </w:p>
    <w:p w:rsidR="004A5423" w:rsidRDefault="004A5423" w:rsidP="004A5423">
      <w:pPr>
        <w:pStyle w:val="ListParagraph"/>
        <w:numPr>
          <w:ilvl w:val="0"/>
          <w:numId w:val="13"/>
        </w:numPr>
      </w:pPr>
      <w:r>
        <w:t>Click Apply.</w:t>
      </w:r>
    </w:p>
    <w:p w:rsidR="004A5423" w:rsidRDefault="004A5423" w:rsidP="004A5423">
      <w:pPr>
        <w:pStyle w:val="ListParagraph"/>
        <w:numPr>
          <w:ilvl w:val="0"/>
          <w:numId w:val="13"/>
        </w:numPr>
      </w:pPr>
      <w:r>
        <w:t>Click the Environments tab.</w:t>
      </w:r>
    </w:p>
    <w:p w:rsidR="004A5423" w:rsidRDefault="004A5423" w:rsidP="004A5423">
      <w:pPr>
        <w:pStyle w:val="ListParagraph"/>
        <w:numPr>
          <w:ilvl w:val="0"/>
          <w:numId w:val="13"/>
        </w:numPr>
      </w:pPr>
      <w:r>
        <w:t>Scroll down to Workspace, expand it, and then check the Current Workspace box.</w:t>
      </w:r>
    </w:p>
    <w:p w:rsidR="00EF1127" w:rsidRDefault="00EF1127" w:rsidP="00EF1127">
      <w:pPr>
        <w:pStyle w:val="ListParagraph"/>
        <w:numPr>
          <w:ilvl w:val="0"/>
          <w:numId w:val="13"/>
        </w:numPr>
      </w:pPr>
      <w:r w:rsidRPr="00EF1127">
        <w:t>Click Values and expand Workspace.</w:t>
      </w:r>
    </w:p>
    <w:p w:rsidR="00EF1127" w:rsidRDefault="00EF1127" w:rsidP="00EF1127">
      <w:pPr>
        <w:ind w:left="360"/>
      </w:pPr>
      <w:r>
        <w:rPr>
          <w:noProof/>
        </w:rPr>
        <w:drawing>
          <wp:inline distT="0" distB="0" distL="0" distR="0">
            <wp:extent cx="1490474" cy="422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2838" cy="428815"/>
                    </a:xfrm>
                    <a:prstGeom prst="rect">
                      <a:avLst/>
                    </a:prstGeom>
                    <a:noFill/>
                    <a:ln>
                      <a:noFill/>
                    </a:ln>
                  </pic:spPr>
                </pic:pic>
              </a:graphicData>
            </a:graphic>
          </wp:inline>
        </w:drawing>
      </w:r>
    </w:p>
    <w:p w:rsidR="00EF1127" w:rsidRPr="00EF1127" w:rsidRDefault="00EF1127" w:rsidP="00EF1127">
      <w:r w:rsidRPr="00EF1127">
        <w:t>The Current Workspace environment setting is already set to the course folder because you have set the default geodatabase. Setting the default geodatabase is similar to setting an application-level environment for a current workspace. It will be applied to all tools you run, unless you override it by setting a tool, model, or model-process environment setting.</w:t>
      </w:r>
    </w:p>
    <w:p w:rsidR="00AB7DBB" w:rsidRDefault="00EF1127" w:rsidP="00AB7DBB">
      <w:pPr>
        <w:pStyle w:val="ListParagraph"/>
        <w:numPr>
          <w:ilvl w:val="0"/>
          <w:numId w:val="16"/>
        </w:numPr>
      </w:pPr>
      <w:r w:rsidRPr="00EF1127">
        <w:t xml:space="preserve">Click OK </w:t>
      </w:r>
      <w:r>
        <w:t>to exit the Model Properties dialog</w:t>
      </w:r>
    </w:p>
    <w:p w:rsidR="0045614C" w:rsidRDefault="0045614C" w:rsidP="0045614C">
      <w:pPr>
        <w:pStyle w:val="ListParagraph"/>
        <w:numPr>
          <w:ilvl w:val="0"/>
          <w:numId w:val="16"/>
        </w:numPr>
      </w:pPr>
      <w:r w:rsidRPr="0045614C">
        <w:t>From the Model menu, choose Diagram Properties.</w:t>
      </w:r>
    </w:p>
    <w:p w:rsidR="0045614C" w:rsidRDefault="0045614C" w:rsidP="0045614C">
      <w:pPr>
        <w:pStyle w:val="ListParagraph"/>
      </w:pPr>
      <w:r>
        <w:rPr>
          <w:noProof/>
        </w:rPr>
        <w:drawing>
          <wp:inline distT="0" distB="0" distL="0" distR="0">
            <wp:extent cx="888874" cy="1506856"/>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03" cy="1511312"/>
                    </a:xfrm>
                    <a:prstGeom prst="rect">
                      <a:avLst/>
                    </a:prstGeom>
                    <a:noFill/>
                    <a:ln>
                      <a:noFill/>
                    </a:ln>
                  </pic:spPr>
                </pic:pic>
              </a:graphicData>
            </a:graphic>
          </wp:inline>
        </w:drawing>
      </w:r>
    </w:p>
    <w:p w:rsidR="0045614C" w:rsidRDefault="0045614C" w:rsidP="0045614C">
      <w:pPr>
        <w:pStyle w:val="ListParagraph"/>
        <w:numPr>
          <w:ilvl w:val="0"/>
          <w:numId w:val="16"/>
        </w:numPr>
      </w:pPr>
      <w:r w:rsidRPr="0045614C">
        <w:t>Click the Layout tab and choose Top to Bottom.</w:t>
      </w:r>
      <w:r w:rsidR="00B55F59">
        <w:t xml:space="preserve"> Click OK.</w:t>
      </w:r>
    </w:p>
    <w:p w:rsidR="0045614C" w:rsidRDefault="0045614C" w:rsidP="0045614C">
      <w:pPr>
        <w:ind w:left="360"/>
      </w:pPr>
      <w:r>
        <w:rPr>
          <w:noProof/>
        </w:rPr>
        <w:lastRenderedPageBreak/>
        <w:drawing>
          <wp:inline distT="0" distB="0" distL="0" distR="0">
            <wp:extent cx="2011194" cy="160343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6295" cy="1607497"/>
                    </a:xfrm>
                    <a:prstGeom prst="rect">
                      <a:avLst/>
                    </a:prstGeom>
                    <a:noFill/>
                    <a:ln>
                      <a:noFill/>
                    </a:ln>
                  </pic:spPr>
                </pic:pic>
              </a:graphicData>
            </a:graphic>
          </wp:inline>
        </w:drawing>
      </w:r>
    </w:p>
    <w:p w:rsidR="006A26F2" w:rsidRDefault="006851D3" w:rsidP="00AB7DBB">
      <w:pPr>
        <w:pStyle w:val="ListParagraph"/>
        <w:numPr>
          <w:ilvl w:val="0"/>
          <w:numId w:val="16"/>
        </w:numPr>
      </w:pPr>
      <w:r>
        <w:t xml:space="preserve">Click Save to </w:t>
      </w:r>
      <w:r w:rsidR="0013599F">
        <w:t>save the model</w:t>
      </w:r>
      <w:r w:rsidR="00EE4500">
        <w:t>. You should often save your model as ArcGIS often crashes.</w:t>
      </w:r>
    </w:p>
    <w:p w:rsidR="0045614C" w:rsidRDefault="0045614C" w:rsidP="0045614C">
      <w:pPr>
        <w:ind w:left="360"/>
        <w:rPr>
          <w:rFonts w:hint="eastAsia"/>
        </w:rPr>
      </w:pPr>
      <w:r>
        <w:rPr>
          <w:noProof/>
        </w:rPr>
        <w:drawing>
          <wp:inline distT="0" distB="0" distL="0" distR="0" wp14:anchorId="245CA4FB" wp14:editId="1131F2E6">
            <wp:extent cx="1365885" cy="665480"/>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885" cy="665480"/>
                    </a:xfrm>
                    <a:prstGeom prst="rect">
                      <a:avLst/>
                    </a:prstGeom>
                    <a:noFill/>
                    <a:ln>
                      <a:noFill/>
                    </a:ln>
                  </pic:spPr>
                </pic:pic>
              </a:graphicData>
            </a:graphic>
          </wp:inline>
        </w:drawing>
      </w:r>
    </w:p>
    <w:p w:rsidR="006851D3" w:rsidRDefault="004E7BDD" w:rsidP="0045614C">
      <w:pPr>
        <w:pStyle w:val="ListParagraph"/>
        <w:numPr>
          <w:ilvl w:val="0"/>
          <w:numId w:val="16"/>
        </w:numPr>
      </w:pPr>
      <w:r>
        <w:t>Minimize the model</w:t>
      </w:r>
    </w:p>
    <w:p w:rsidR="001F7620" w:rsidRDefault="006851D3" w:rsidP="001F7620">
      <w:pPr>
        <w:pStyle w:val="Heading2"/>
      </w:pPr>
      <w:r>
        <w:t>Step 3</w:t>
      </w:r>
      <w:r w:rsidRPr="006851D3">
        <w:t>: Select a feature using a query</w:t>
      </w:r>
    </w:p>
    <w:p w:rsidR="001F7620" w:rsidRPr="001F7620" w:rsidRDefault="001F7620" w:rsidP="001F7620">
      <w:r w:rsidRPr="001F7620">
        <w:t xml:space="preserve">Now you will select the Cache la Poudre River as the main water feature for your analysis. Because all </w:t>
      </w:r>
      <w:proofErr w:type="spellStart"/>
      <w:r w:rsidRPr="001F7620">
        <w:t>geoprocessing</w:t>
      </w:r>
      <w:proofErr w:type="spellEnd"/>
      <w:r w:rsidRPr="001F7620">
        <w:t xml:space="preserve"> tools </w:t>
      </w:r>
      <w:r>
        <w:t>will only run on</w:t>
      </w:r>
      <w:r w:rsidRPr="001F7620">
        <w:t xml:space="preserve"> selected sets, you can simply make a selection rather than </w:t>
      </w:r>
      <w:r>
        <w:t>exporting</w:t>
      </w:r>
      <w:r w:rsidRPr="001F7620">
        <w:t xml:space="preserve"> new data</w:t>
      </w:r>
      <w:r>
        <w:t>set</w:t>
      </w:r>
      <w:r w:rsidRPr="001F7620">
        <w:t xml:space="preserve"> containing only the river. This operation will help you fulfill the criterion of close proximity to the river.</w:t>
      </w:r>
    </w:p>
    <w:p w:rsidR="001F7620" w:rsidRDefault="001F7620" w:rsidP="001F7620">
      <w:pPr>
        <w:pStyle w:val="ListParagraph"/>
        <w:numPr>
          <w:ilvl w:val="0"/>
          <w:numId w:val="17"/>
        </w:numPr>
      </w:pPr>
      <w:r>
        <w:t>First turn off all data layers</w:t>
      </w:r>
    </w:p>
    <w:p w:rsidR="001F7620" w:rsidRPr="001F7620" w:rsidRDefault="001F7620" w:rsidP="001F7620">
      <w:pPr>
        <w:ind w:left="360"/>
      </w:pPr>
      <w:r>
        <w:rPr>
          <w:noProof/>
        </w:rPr>
        <w:drawing>
          <wp:inline distT="0" distB="0" distL="0" distR="0">
            <wp:extent cx="2287744" cy="173004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770" cy="1733849"/>
                    </a:xfrm>
                    <a:prstGeom prst="rect">
                      <a:avLst/>
                    </a:prstGeom>
                    <a:noFill/>
                    <a:ln>
                      <a:noFill/>
                    </a:ln>
                  </pic:spPr>
                </pic:pic>
              </a:graphicData>
            </a:graphic>
          </wp:inline>
        </w:drawing>
      </w:r>
    </w:p>
    <w:p w:rsidR="001F7620" w:rsidRPr="001F7620" w:rsidRDefault="001F7620" w:rsidP="001F7620">
      <w:pPr>
        <w:pStyle w:val="ListParagraph"/>
        <w:numPr>
          <w:ilvl w:val="0"/>
          <w:numId w:val="17"/>
        </w:numPr>
      </w:pPr>
      <w:r w:rsidRPr="001F7620">
        <w:t>Turn on the Hydro layer only.</w:t>
      </w:r>
    </w:p>
    <w:p w:rsidR="001F7620" w:rsidRDefault="001F7620" w:rsidP="001F7620">
      <w:pPr>
        <w:pStyle w:val="ListParagraph"/>
        <w:numPr>
          <w:ilvl w:val="0"/>
          <w:numId w:val="17"/>
        </w:numPr>
      </w:pPr>
      <w:r w:rsidRPr="001F7620">
        <w:t xml:space="preserve">From the Selection menu, choose Select </w:t>
      </w:r>
      <w:proofErr w:type="gramStart"/>
      <w:r w:rsidRPr="001F7620">
        <w:t>By</w:t>
      </w:r>
      <w:proofErr w:type="gramEnd"/>
      <w:r w:rsidRPr="001F7620">
        <w:t xml:space="preserve"> Attributes.</w:t>
      </w:r>
    </w:p>
    <w:p w:rsidR="001F7620" w:rsidRPr="001F7620" w:rsidRDefault="001F7620" w:rsidP="001F7620">
      <w:pPr>
        <w:ind w:left="360"/>
      </w:pPr>
      <w:r>
        <w:rPr>
          <w:noProof/>
        </w:rPr>
        <w:drawing>
          <wp:inline distT="0" distB="0" distL="0" distR="0">
            <wp:extent cx="2300606" cy="1402622"/>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2086" cy="1403524"/>
                    </a:xfrm>
                    <a:prstGeom prst="rect">
                      <a:avLst/>
                    </a:prstGeom>
                    <a:noFill/>
                    <a:ln>
                      <a:noFill/>
                    </a:ln>
                  </pic:spPr>
                </pic:pic>
              </a:graphicData>
            </a:graphic>
          </wp:inline>
        </w:drawing>
      </w:r>
    </w:p>
    <w:p w:rsidR="001F7620" w:rsidRPr="001F7620" w:rsidRDefault="001F7620" w:rsidP="00682C24">
      <w:pPr>
        <w:pStyle w:val="ListParagraph"/>
        <w:numPr>
          <w:ilvl w:val="0"/>
          <w:numId w:val="45"/>
        </w:numPr>
      </w:pPr>
      <w:r w:rsidRPr="001F7620">
        <w:lastRenderedPageBreak/>
        <w:t>Change the Layer to Hydro.</w:t>
      </w:r>
    </w:p>
    <w:p w:rsidR="001F7620" w:rsidRDefault="004214F8" w:rsidP="000121B2">
      <w:pPr>
        <w:pStyle w:val="ListParagraph"/>
        <w:numPr>
          <w:ilvl w:val="0"/>
          <w:numId w:val="17"/>
        </w:numPr>
      </w:pPr>
      <w:bookmarkStart w:id="0" w:name="_GoBack"/>
      <w:bookmarkEnd w:id="0"/>
      <w:r>
        <w:t>Type</w:t>
      </w:r>
      <w:r w:rsidR="001F7620" w:rsidRPr="001F7620">
        <w:t xml:space="preserve"> the following expression: </w:t>
      </w:r>
      <w:r w:rsidR="001F7620" w:rsidRPr="001F7620">
        <w:rPr>
          <w:rFonts w:ascii="Courier New" w:hAnsi="Courier New" w:cs="Courier New"/>
          <w:bdr w:val="none" w:sz="0" w:space="0" w:color="auto" w:frame="1"/>
        </w:rPr>
        <w:t>NAME = 'Cache La Poudre River'</w:t>
      </w:r>
      <w:r>
        <w:t>. Then, click OK to make the selection.</w:t>
      </w:r>
    </w:p>
    <w:p w:rsidR="001F7620" w:rsidRDefault="001F7620" w:rsidP="001F7620">
      <w:pPr>
        <w:ind w:left="360"/>
      </w:pPr>
      <w:r>
        <w:rPr>
          <w:noProof/>
        </w:rPr>
        <w:drawing>
          <wp:inline distT="0" distB="0" distL="0" distR="0" wp14:anchorId="54FAAF76" wp14:editId="0604692A">
            <wp:extent cx="2065476" cy="29656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2405" cy="2975568"/>
                    </a:xfrm>
                    <a:prstGeom prst="rect">
                      <a:avLst/>
                    </a:prstGeom>
                  </pic:spPr>
                </pic:pic>
              </a:graphicData>
            </a:graphic>
          </wp:inline>
        </w:drawing>
      </w:r>
    </w:p>
    <w:p w:rsidR="00BD51EF" w:rsidRDefault="00F75EB6" w:rsidP="00BD51EF">
      <w:pPr>
        <w:pStyle w:val="Heading2"/>
      </w:pPr>
      <w:r>
        <w:t>Step 4</w:t>
      </w:r>
      <w:r w:rsidRPr="00F75EB6">
        <w:t>: Create buffers</w:t>
      </w:r>
    </w:p>
    <w:p w:rsidR="00BD51EF" w:rsidRPr="00BD51EF" w:rsidRDefault="00BD51EF" w:rsidP="00BD51EF">
      <w:r w:rsidRPr="00BD51EF">
        <w:t>First, you will add buffer tools to the model, which will satisfy the criteria for being within 1 mile of the city limits and within 3,000 feet of the Cache la Poudre River.</w:t>
      </w:r>
    </w:p>
    <w:p w:rsidR="00BD51EF" w:rsidRDefault="00BD51EF" w:rsidP="00BD51EF">
      <w:pPr>
        <w:pStyle w:val="ListParagraph"/>
        <w:numPr>
          <w:ilvl w:val="0"/>
          <w:numId w:val="18"/>
        </w:numPr>
      </w:pPr>
      <w:r>
        <w:t>On the Standard toolbar in ArcMap, click the Search Window button </w:t>
      </w:r>
      <w:r w:rsidR="00A1488D">
        <w:rPr>
          <w:noProof/>
        </w:rPr>
        <w:drawing>
          <wp:inline distT="0" distB="0" distL="0" distR="0">
            <wp:extent cx="133350" cy="1270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27000"/>
                    </a:xfrm>
                    <a:prstGeom prst="rect">
                      <a:avLst/>
                    </a:prstGeom>
                    <a:noFill/>
                    <a:ln>
                      <a:noFill/>
                    </a:ln>
                  </pic:spPr>
                </pic:pic>
              </a:graphicData>
            </a:graphic>
          </wp:inline>
        </w:drawing>
      </w:r>
      <w:r>
        <w:t>.</w:t>
      </w:r>
    </w:p>
    <w:p w:rsidR="00BD51EF" w:rsidRDefault="00BD51EF" w:rsidP="00BD51EF">
      <w:pPr>
        <w:pStyle w:val="ListParagraph"/>
        <w:numPr>
          <w:ilvl w:val="0"/>
          <w:numId w:val="18"/>
        </w:numPr>
      </w:pPr>
      <w:r>
        <w:t>In the Search window, click Tools to include only tools in your search results.</w:t>
      </w:r>
    </w:p>
    <w:p w:rsidR="00BD51EF" w:rsidRDefault="00BD51EF" w:rsidP="00BD51EF">
      <w:pPr>
        <w:pStyle w:val="ListParagraph"/>
        <w:numPr>
          <w:ilvl w:val="0"/>
          <w:numId w:val="18"/>
        </w:numPr>
      </w:pPr>
      <w:r>
        <w:t>Type </w:t>
      </w:r>
      <w:r w:rsidRPr="00BD51EF">
        <w:rPr>
          <w:rStyle w:val="input"/>
          <w:rFonts w:ascii="Helvetica" w:hAnsi="Helvetica"/>
          <w:b/>
          <w:bCs/>
          <w:color w:val="000000"/>
          <w:sz w:val="23"/>
          <w:szCs w:val="23"/>
          <w:bdr w:val="none" w:sz="0" w:space="0" w:color="auto" w:frame="1"/>
        </w:rPr>
        <w:t>buffer</w:t>
      </w:r>
      <w:r>
        <w:t xml:space="preserve"> and click the Search </w:t>
      </w:r>
      <w:r w:rsidR="00A1488D">
        <w:t>box</w:t>
      </w:r>
      <w:r>
        <w:t>.</w:t>
      </w:r>
    </w:p>
    <w:p w:rsidR="00BD51EF" w:rsidRDefault="00BD51EF" w:rsidP="00BD51EF">
      <w:pPr>
        <w:pStyle w:val="ListParagraph"/>
        <w:numPr>
          <w:ilvl w:val="0"/>
          <w:numId w:val="18"/>
        </w:numPr>
      </w:pPr>
      <w:r>
        <w:t xml:space="preserve">Drag </w:t>
      </w:r>
      <w:r w:rsidR="00AE1A95" w:rsidRPr="00AE1A95">
        <w:rPr>
          <w:b/>
        </w:rPr>
        <w:t>TWO</w:t>
      </w:r>
      <w:r>
        <w:t xml:space="preserve"> instances of the Buffer (Analysis) tool into the model.</w:t>
      </w:r>
    </w:p>
    <w:p w:rsidR="00BD51EF" w:rsidRDefault="00BD51EF" w:rsidP="00BD51EF">
      <w:pPr>
        <w:pStyle w:val="ListParagraph"/>
        <w:numPr>
          <w:ilvl w:val="0"/>
          <w:numId w:val="18"/>
        </w:numPr>
      </w:pPr>
      <w:r>
        <w:t>Arrange them as shown in t</w:t>
      </w:r>
      <w:r w:rsidR="00FA2C3A">
        <w:t>his graphic.</w:t>
      </w:r>
    </w:p>
    <w:p w:rsidR="00FA2C3A" w:rsidRDefault="00FA2C3A" w:rsidP="00FA2C3A">
      <w:pPr>
        <w:ind w:left="360"/>
      </w:pPr>
      <w:r>
        <w:rPr>
          <w:noProof/>
        </w:rPr>
        <w:drawing>
          <wp:inline distT="0" distB="0" distL="0" distR="0">
            <wp:extent cx="1752600" cy="145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454150"/>
                    </a:xfrm>
                    <a:prstGeom prst="rect">
                      <a:avLst/>
                    </a:prstGeom>
                    <a:noFill/>
                    <a:ln>
                      <a:noFill/>
                    </a:ln>
                  </pic:spPr>
                </pic:pic>
              </a:graphicData>
            </a:graphic>
          </wp:inline>
        </w:drawing>
      </w:r>
    </w:p>
    <w:p w:rsidR="00FA2C3A" w:rsidRPr="00FA2C3A" w:rsidRDefault="00FA2C3A" w:rsidP="00FA2C3A">
      <w:r w:rsidRPr="00FA2C3A">
        <w:t>Double-click the Buffer tool to open its dialog box, and then set the following parameters.</w:t>
      </w:r>
    </w:p>
    <w:p w:rsidR="00FA2C3A" w:rsidRPr="00FA2C3A" w:rsidRDefault="00FA2C3A" w:rsidP="00FA2C3A">
      <w:pPr>
        <w:pStyle w:val="ListParagraph"/>
        <w:numPr>
          <w:ilvl w:val="0"/>
          <w:numId w:val="20"/>
        </w:numPr>
      </w:pPr>
      <w:r w:rsidRPr="00FA2C3A">
        <w:t>Input Features: Hydro</w:t>
      </w:r>
    </w:p>
    <w:p w:rsidR="00FA2C3A" w:rsidRPr="00FA2C3A" w:rsidRDefault="00FA2C3A" w:rsidP="00FA2C3A">
      <w:pPr>
        <w:pStyle w:val="ListParagraph"/>
        <w:numPr>
          <w:ilvl w:val="0"/>
          <w:numId w:val="20"/>
        </w:numPr>
      </w:pPr>
      <w:r w:rsidRPr="00FA2C3A">
        <w:t>Output Feature Class: </w:t>
      </w:r>
      <w:proofErr w:type="spellStart"/>
      <w:r w:rsidRPr="00FA2C3A">
        <w:rPr>
          <w:b/>
          <w:bCs/>
          <w:bdr w:val="none" w:sz="0" w:space="0" w:color="auto" w:frame="1"/>
        </w:rPr>
        <w:t>RiverBuf</w:t>
      </w:r>
      <w:proofErr w:type="spellEnd"/>
    </w:p>
    <w:p w:rsidR="00493FE6" w:rsidRDefault="00FA2C3A" w:rsidP="00493FE6">
      <w:pPr>
        <w:pStyle w:val="ListParagraph"/>
        <w:numPr>
          <w:ilvl w:val="0"/>
          <w:numId w:val="20"/>
        </w:numPr>
      </w:pPr>
      <w:r w:rsidRPr="00FA2C3A">
        <w:t>Distance &gt; Linear unit: 3000 Feet</w:t>
      </w:r>
    </w:p>
    <w:p w:rsidR="00493FE6" w:rsidRDefault="00493FE6" w:rsidP="00493FE6">
      <w:r w:rsidRPr="00493FE6">
        <w:t>Notice that the process elements are in color and therefore ready to run.</w:t>
      </w:r>
    </w:p>
    <w:p w:rsidR="004E7BDD" w:rsidRPr="004E7BDD" w:rsidRDefault="004E7BDD" w:rsidP="004E7BDD">
      <w:r w:rsidRPr="004E7BDD">
        <w:lastRenderedPageBreak/>
        <w:t>Open the dialog box for the second Buffer tool and set the following parameters:</w:t>
      </w:r>
    </w:p>
    <w:p w:rsidR="004E7BDD" w:rsidRPr="004E7BDD" w:rsidRDefault="004E7BDD" w:rsidP="004E7BDD">
      <w:pPr>
        <w:pStyle w:val="ListParagraph"/>
        <w:numPr>
          <w:ilvl w:val="0"/>
          <w:numId w:val="22"/>
        </w:numPr>
      </w:pPr>
      <w:r w:rsidRPr="004E7BDD">
        <w:t>Input Features: City Limits</w:t>
      </w:r>
    </w:p>
    <w:p w:rsidR="004E7BDD" w:rsidRPr="004E7BDD" w:rsidRDefault="004E7BDD" w:rsidP="004E7BDD">
      <w:pPr>
        <w:pStyle w:val="ListParagraph"/>
        <w:numPr>
          <w:ilvl w:val="0"/>
          <w:numId w:val="22"/>
        </w:numPr>
      </w:pPr>
      <w:r w:rsidRPr="004E7BDD">
        <w:t>Output Feature Class: </w:t>
      </w:r>
      <w:proofErr w:type="spellStart"/>
      <w:r w:rsidRPr="004E7BDD">
        <w:rPr>
          <w:b/>
          <w:bCs/>
          <w:bdr w:val="none" w:sz="0" w:space="0" w:color="auto" w:frame="1"/>
        </w:rPr>
        <w:t>CityBuf</w:t>
      </w:r>
      <w:proofErr w:type="spellEnd"/>
    </w:p>
    <w:p w:rsidR="004E7BDD" w:rsidRPr="004E7BDD" w:rsidRDefault="004E7BDD" w:rsidP="004E7BDD">
      <w:pPr>
        <w:pStyle w:val="ListParagraph"/>
        <w:numPr>
          <w:ilvl w:val="0"/>
          <w:numId w:val="22"/>
        </w:numPr>
      </w:pPr>
      <w:r w:rsidRPr="004E7BDD">
        <w:t>Distance &gt; Linear unit: 1 Miles</w:t>
      </w:r>
    </w:p>
    <w:p w:rsidR="004E7BDD" w:rsidRPr="004E7BDD" w:rsidRDefault="004E7BDD" w:rsidP="004E7BDD">
      <w:r>
        <w:t>Click the Auto Layout button</w:t>
      </w:r>
      <w:r w:rsidR="0045614C">
        <w:t xml:space="preserve"> </w:t>
      </w:r>
      <w:r w:rsidR="0045614C">
        <w:rPr>
          <w:noProof/>
        </w:rPr>
        <w:drawing>
          <wp:inline distT="0" distB="0" distL="0" distR="0">
            <wp:extent cx="718185" cy="260985"/>
            <wp:effectExtent l="0" t="0" r="57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185" cy="260985"/>
                    </a:xfrm>
                    <a:prstGeom prst="rect">
                      <a:avLst/>
                    </a:prstGeom>
                    <a:noFill/>
                    <a:ln>
                      <a:noFill/>
                    </a:ln>
                  </pic:spPr>
                </pic:pic>
              </a:graphicData>
            </a:graphic>
          </wp:inline>
        </w:drawing>
      </w:r>
      <w:r w:rsidRPr="004E7BDD">
        <w:t> to align your elements.</w:t>
      </w:r>
    </w:p>
    <w:p w:rsidR="0045614C" w:rsidRDefault="0045614C" w:rsidP="0045614C">
      <w:r>
        <w:t>You can rename model elements to make them easier to differentiate and more meaningful to your analysis. This model will have several buffers, so giving each of them a more significant name will enable you to determine what it is buffering.</w:t>
      </w:r>
    </w:p>
    <w:p w:rsidR="0045614C" w:rsidRDefault="0045614C" w:rsidP="0045614C">
      <w:pPr>
        <w:pStyle w:val="ListParagraph"/>
        <w:numPr>
          <w:ilvl w:val="0"/>
          <w:numId w:val="23"/>
        </w:numPr>
      </w:pPr>
      <w:r w:rsidRPr="004E7BDD">
        <w:t>Right-click the Buffer tool that has Hydro as the input and choose Rename.</w:t>
      </w:r>
      <w:r>
        <w:t xml:space="preserve"> </w:t>
      </w:r>
      <w:r>
        <w:t xml:space="preserve">Change the name to </w:t>
      </w:r>
      <w:r w:rsidR="00CA67D4">
        <w:t>“</w:t>
      </w:r>
      <w:r>
        <w:t>Buffer River</w:t>
      </w:r>
      <w:r w:rsidR="00CA67D4">
        <w:t>”</w:t>
      </w:r>
      <w:r>
        <w:t>.</w:t>
      </w:r>
    </w:p>
    <w:p w:rsidR="0045614C" w:rsidRDefault="0045614C" w:rsidP="0045614C">
      <w:pPr>
        <w:pStyle w:val="ListParagraph"/>
        <w:numPr>
          <w:ilvl w:val="0"/>
          <w:numId w:val="23"/>
        </w:numPr>
      </w:pPr>
      <w:r>
        <w:t xml:space="preserve">Rename the other Buffer tool </w:t>
      </w:r>
      <w:r w:rsidR="00CA67D4">
        <w:t>“</w:t>
      </w:r>
      <w:r>
        <w:t>Buffer City</w:t>
      </w:r>
      <w:r w:rsidR="00CA67D4">
        <w:t>”</w:t>
      </w:r>
      <w:r>
        <w:t>.</w:t>
      </w:r>
    </w:p>
    <w:p w:rsidR="0045614C" w:rsidRDefault="0045614C" w:rsidP="0045614C">
      <w:pPr>
        <w:pStyle w:val="ListParagraph"/>
      </w:pPr>
      <w:r>
        <w:rPr>
          <w:noProof/>
        </w:rPr>
        <w:drawing>
          <wp:inline distT="0" distB="0" distL="0" distR="0">
            <wp:extent cx="1022350" cy="1026268"/>
            <wp:effectExtent l="0" t="0" r="635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3661" cy="1027584"/>
                    </a:xfrm>
                    <a:prstGeom prst="rect">
                      <a:avLst/>
                    </a:prstGeom>
                    <a:noFill/>
                    <a:ln>
                      <a:noFill/>
                    </a:ln>
                  </pic:spPr>
                </pic:pic>
              </a:graphicData>
            </a:graphic>
          </wp:inline>
        </w:drawing>
      </w:r>
    </w:p>
    <w:p w:rsidR="0045614C" w:rsidRDefault="0045614C" w:rsidP="0045614C">
      <w:pPr>
        <w:pStyle w:val="ListParagraph"/>
      </w:pPr>
      <w:r w:rsidRPr="0045614C">
        <w:t xml:space="preserve">From the Model menu, choose Save, or click the Save button </w:t>
      </w:r>
      <w:r>
        <w:rPr>
          <w:noProof/>
        </w:rPr>
        <w:drawing>
          <wp:inline distT="0" distB="0" distL="0" distR="0">
            <wp:extent cx="139700" cy="133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r>
        <w:t xml:space="preserve"> </w:t>
      </w:r>
      <w:r w:rsidRPr="0045614C">
        <w:t xml:space="preserve">in order to save the changes to the model within the </w:t>
      </w:r>
      <w:proofErr w:type="spellStart"/>
      <w:r w:rsidRPr="0045614C">
        <w:t>Site_Plant</w:t>
      </w:r>
      <w:proofErr w:type="spellEnd"/>
      <w:r w:rsidRPr="0045614C">
        <w:t xml:space="preserve"> toolbox.</w:t>
      </w:r>
    </w:p>
    <w:p w:rsidR="002F166F" w:rsidRPr="004E7BDD" w:rsidRDefault="00A07A00" w:rsidP="002F166F">
      <w:pPr>
        <w:pStyle w:val="Heading2"/>
      </w:pPr>
      <w:r>
        <w:t>Step 5</w:t>
      </w:r>
      <w:r w:rsidR="002F166F" w:rsidRPr="002F166F">
        <w:t>: Locate common areas of two buffers</w:t>
      </w:r>
    </w:p>
    <w:p w:rsidR="00E0406F" w:rsidRPr="00E0406F" w:rsidRDefault="00E0406F" w:rsidP="00E0406F">
      <w:r w:rsidRPr="00E0406F">
        <w:t>Next, you want to locate the common areas between the two buffers (in other words, the suitable areas). This can be done in two ways: using the Clip tool or performing the Intersect overlay operation.</w:t>
      </w:r>
    </w:p>
    <w:p w:rsidR="00E0406F" w:rsidRPr="00E0406F" w:rsidRDefault="00E0406F" w:rsidP="00E0406F">
      <w:r w:rsidRPr="00E0406F">
        <w:t>The Intersect overlay operation allows you to combine the attributes of these buffers. However, you do not need to do this, so you will use the Clip tool to extrapolate the common areas.</w:t>
      </w:r>
    </w:p>
    <w:p w:rsidR="00E0406F" w:rsidRPr="00E0406F" w:rsidRDefault="00E0406F" w:rsidP="00E0406F">
      <w:r w:rsidRPr="00E0406F">
        <w:t>In the Search window, type </w:t>
      </w:r>
      <w:r w:rsidRPr="00E0406F">
        <w:rPr>
          <w:b/>
          <w:bCs/>
          <w:bdr w:val="none" w:sz="0" w:space="0" w:color="auto" w:frame="1"/>
        </w:rPr>
        <w:t>Clip</w:t>
      </w:r>
      <w:r w:rsidRPr="00E0406F">
        <w:t xml:space="preserve"> to find the Clip (Analysis) tool and add it to the model under </w:t>
      </w:r>
      <w:proofErr w:type="spellStart"/>
      <w:r w:rsidRPr="00E0406F">
        <w:t>RiverBuf</w:t>
      </w:r>
      <w:proofErr w:type="spellEnd"/>
      <w:r w:rsidRPr="00E0406F">
        <w:t xml:space="preserve"> and </w:t>
      </w:r>
      <w:proofErr w:type="spellStart"/>
      <w:r w:rsidRPr="00E0406F">
        <w:t>CityBuf</w:t>
      </w:r>
      <w:proofErr w:type="spellEnd"/>
      <w:r w:rsidRPr="00E0406F">
        <w:t>.</w:t>
      </w:r>
    </w:p>
    <w:p w:rsidR="00E0406F" w:rsidRPr="00E0406F" w:rsidRDefault="00E0406F" w:rsidP="00E0406F">
      <w:r w:rsidRPr="00E0406F">
        <w:t>Open the dialog box for Clip and set the following parameters:</w:t>
      </w:r>
    </w:p>
    <w:p w:rsidR="00E0406F" w:rsidRPr="00E0406F" w:rsidRDefault="00E0406F" w:rsidP="00E0406F">
      <w:pPr>
        <w:pStyle w:val="ListParagraph"/>
        <w:numPr>
          <w:ilvl w:val="0"/>
          <w:numId w:val="25"/>
        </w:numPr>
      </w:pPr>
      <w:r w:rsidRPr="00E0406F">
        <w:t xml:space="preserve">Input Features: </w:t>
      </w:r>
      <w:proofErr w:type="spellStart"/>
      <w:r w:rsidRPr="00E0406F">
        <w:t>CityBuf</w:t>
      </w:r>
      <w:proofErr w:type="spellEnd"/>
    </w:p>
    <w:p w:rsidR="00E0406F" w:rsidRPr="00E0406F" w:rsidRDefault="00E0406F" w:rsidP="00E0406F">
      <w:pPr>
        <w:pStyle w:val="ListParagraph"/>
        <w:numPr>
          <w:ilvl w:val="0"/>
          <w:numId w:val="25"/>
        </w:numPr>
      </w:pPr>
      <w:r w:rsidRPr="00E0406F">
        <w:t xml:space="preserve">Clip Features: </w:t>
      </w:r>
      <w:proofErr w:type="spellStart"/>
      <w:r w:rsidRPr="00E0406F">
        <w:t>RiverBuf</w:t>
      </w:r>
      <w:proofErr w:type="spellEnd"/>
    </w:p>
    <w:p w:rsidR="00E0406F" w:rsidRPr="00E0406F" w:rsidRDefault="00E0406F" w:rsidP="00E0406F">
      <w:pPr>
        <w:pStyle w:val="ListParagraph"/>
        <w:numPr>
          <w:ilvl w:val="0"/>
          <w:numId w:val="25"/>
        </w:numPr>
      </w:pPr>
      <w:r w:rsidRPr="00E0406F">
        <w:t>Output Feature Class: </w:t>
      </w:r>
      <w:proofErr w:type="spellStart"/>
      <w:r w:rsidRPr="00E0406F">
        <w:rPr>
          <w:b/>
          <w:bCs/>
          <w:bdr w:val="none" w:sz="0" w:space="0" w:color="auto" w:frame="1"/>
        </w:rPr>
        <w:t>MustBeIn</w:t>
      </w:r>
      <w:proofErr w:type="spellEnd"/>
    </w:p>
    <w:p w:rsidR="00E0406F" w:rsidRDefault="00E0406F" w:rsidP="00E0406F">
      <w:r w:rsidRPr="00E0406F">
        <w:t>Your model should resemble the following graphic. Positioning the model elements to match the graphic exactly is not required, but make sure that the elements in your model are connected as shown.</w:t>
      </w:r>
    </w:p>
    <w:p w:rsidR="00E0406F" w:rsidRDefault="00E0406F" w:rsidP="00E0406F">
      <w:r>
        <w:rPr>
          <w:noProof/>
        </w:rPr>
        <w:lastRenderedPageBreak/>
        <w:drawing>
          <wp:inline distT="0" distB="0" distL="0" distR="0" wp14:anchorId="55E7DEF1" wp14:editId="03F5FD57">
            <wp:extent cx="1673226" cy="1575280"/>
            <wp:effectExtent l="0" t="0" r="317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4900" cy="1586270"/>
                    </a:xfrm>
                    <a:prstGeom prst="rect">
                      <a:avLst/>
                    </a:prstGeom>
                  </pic:spPr>
                </pic:pic>
              </a:graphicData>
            </a:graphic>
          </wp:inline>
        </w:drawing>
      </w:r>
    </w:p>
    <w:p w:rsidR="00E0406F" w:rsidRDefault="00E0406F" w:rsidP="00E0406F">
      <w:r w:rsidRPr="00E0406F">
        <w:t>Save the model.</w:t>
      </w:r>
    </w:p>
    <w:p w:rsidR="009B2A67" w:rsidRDefault="009B2A67" w:rsidP="00E0406F"/>
    <w:p w:rsidR="009B2A67" w:rsidRDefault="00A07A00" w:rsidP="009B2A67">
      <w:pPr>
        <w:pStyle w:val="Heading2"/>
      </w:pPr>
      <w:r>
        <w:t>Step 6</w:t>
      </w:r>
      <w:r w:rsidR="009B2A67" w:rsidRPr="009B2A67">
        <w:t>: Locate initial unsuitable areas</w:t>
      </w:r>
    </w:p>
    <w:p w:rsidR="0015054E" w:rsidRDefault="0015054E" w:rsidP="0015054E">
      <w:r>
        <w:t xml:space="preserve">The goal of this step is to create a new feature class containing all the unsuitable areas. You will create the new feature class in the model, using the Append </w:t>
      </w:r>
      <w:proofErr w:type="spellStart"/>
      <w:r>
        <w:t>geoprocessing</w:t>
      </w:r>
      <w:proofErr w:type="spellEnd"/>
      <w:r>
        <w:t xml:space="preserve"> tool to add the unsuitable areas to it.</w:t>
      </w:r>
    </w:p>
    <w:p w:rsidR="0015054E" w:rsidRDefault="0015054E" w:rsidP="0015054E">
      <w:pPr>
        <w:pStyle w:val="ListParagraph"/>
        <w:numPr>
          <w:ilvl w:val="0"/>
          <w:numId w:val="26"/>
        </w:numPr>
      </w:pPr>
      <w:r>
        <w:t>Search for and add two more Buffer tools to the right of the initial two (Buffer River and Buffer City).</w:t>
      </w:r>
    </w:p>
    <w:p w:rsidR="0015054E" w:rsidRDefault="0015054E" w:rsidP="0015054E">
      <w:pPr>
        <w:pStyle w:val="ListParagraph"/>
        <w:numPr>
          <w:ilvl w:val="0"/>
          <w:numId w:val="26"/>
        </w:numPr>
      </w:pPr>
      <w:r>
        <w:t>Open the dialog box for the new Buffer tool on the left and set the following parameters:</w:t>
      </w:r>
    </w:p>
    <w:p w:rsidR="0015054E" w:rsidRDefault="0015054E" w:rsidP="0015054E">
      <w:pPr>
        <w:pStyle w:val="ListParagraph"/>
        <w:numPr>
          <w:ilvl w:val="1"/>
          <w:numId w:val="26"/>
        </w:numPr>
      </w:pPr>
      <w:r>
        <w:t>Input Features: Residential Parcels</w:t>
      </w:r>
    </w:p>
    <w:p w:rsidR="0015054E" w:rsidRDefault="0015054E" w:rsidP="0015054E">
      <w:pPr>
        <w:pStyle w:val="ListParagraph"/>
        <w:numPr>
          <w:ilvl w:val="1"/>
          <w:numId w:val="26"/>
        </w:numPr>
      </w:pPr>
      <w:r>
        <w:t xml:space="preserve">Output Feature Class: </w:t>
      </w:r>
      <w:proofErr w:type="spellStart"/>
      <w:r>
        <w:t>ResBuf</w:t>
      </w:r>
      <w:proofErr w:type="spellEnd"/>
    </w:p>
    <w:p w:rsidR="0015054E" w:rsidRDefault="0015054E" w:rsidP="0015054E">
      <w:pPr>
        <w:pStyle w:val="ListParagraph"/>
        <w:numPr>
          <w:ilvl w:val="1"/>
          <w:numId w:val="26"/>
        </w:numPr>
      </w:pPr>
      <w:r>
        <w:t>Distance &gt; Linear unit: 300 Feet</w:t>
      </w:r>
    </w:p>
    <w:p w:rsidR="0015054E" w:rsidRDefault="0015054E" w:rsidP="0015054E">
      <w:pPr>
        <w:pStyle w:val="ListParagraph"/>
        <w:numPr>
          <w:ilvl w:val="0"/>
          <w:numId w:val="26"/>
        </w:numPr>
      </w:pPr>
      <w:r>
        <w:t>Open the dialog box for the other new Buffer tool and set the following parameters:</w:t>
      </w:r>
    </w:p>
    <w:p w:rsidR="0015054E" w:rsidRDefault="0015054E" w:rsidP="0015054E">
      <w:pPr>
        <w:pStyle w:val="ListParagraph"/>
        <w:numPr>
          <w:ilvl w:val="1"/>
          <w:numId w:val="26"/>
        </w:numPr>
      </w:pPr>
      <w:r>
        <w:t>Input Features: Parks</w:t>
      </w:r>
    </w:p>
    <w:p w:rsidR="0015054E" w:rsidRDefault="0015054E" w:rsidP="0015054E">
      <w:pPr>
        <w:pStyle w:val="ListParagraph"/>
        <w:numPr>
          <w:ilvl w:val="1"/>
          <w:numId w:val="26"/>
        </w:numPr>
      </w:pPr>
      <w:r>
        <w:t xml:space="preserve">Output Feature Class: </w:t>
      </w:r>
      <w:proofErr w:type="spellStart"/>
      <w:r>
        <w:t>ParksBuf</w:t>
      </w:r>
      <w:proofErr w:type="spellEnd"/>
    </w:p>
    <w:p w:rsidR="0015054E" w:rsidRDefault="0015054E" w:rsidP="0015054E">
      <w:pPr>
        <w:pStyle w:val="ListParagraph"/>
        <w:numPr>
          <w:ilvl w:val="1"/>
          <w:numId w:val="26"/>
        </w:numPr>
      </w:pPr>
      <w:r>
        <w:t>Distance &gt; Linear unit: 300 Feet</w:t>
      </w:r>
    </w:p>
    <w:p w:rsidR="0015054E" w:rsidRDefault="0015054E" w:rsidP="0015054E">
      <w:pPr>
        <w:pStyle w:val="ListParagraph"/>
        <w:numPr>
          <w:ilvl w:val="0"/>
          <w:numId w:val="26"/>
        </w:numPr>
      </w:pPr>
      <w:r>
        <w:t xml:space="preserve">Click the Auto Layout button Auto </w:t>
      </w:r>
      <w:r>
        <w:rPr>
          <w:noProof/>
        </w:rPr>
        <w:drawing>
          <wp:inline distT="0" distB="0" distL="0" distR="0">
            <wp:extent cx="222256" cy="214024"/>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772" cy="214521"/>
                    </a:xfrm>
                    <a:prstGeom prst="rect">
                      <a:avLst/>
                    </a:prstGeom>
                    <a:noFill/>
                    <a:ln>
                      <a:noFill/>
                    </a:ln>
                  </pic:spPr>
                </pic:pic>
              </a:graphicData>
            </a:graphic>
          </wp:inline>
        </w:drawing>
      </w:r>
      <w:r>
        <w:t>.</w:t>
      </w:r>
    </w:p>
    <w:p w:rsidR="0015054E" w:rsidRDefault="0015054E" w:rsidP="0015054E">
      <w:r>
        <w:t>Next, you will create a new empty feature class for storing all unsuitable areas.</w:t>
      </w:r>
    </w:p>
    <w:p w:rsidR="0015054E" w:rsidRDefault="0015054E" w:rsidP="0015054E">
      <w:pPr>
        <w:pStyle w:val="ListParagraph"/>
        <w:numPr>
          <w:ilvl w:val="0"/>
          <w:numId w:val="29"/>
        </w:numPr>
      </w:pPr>
      <w:r>
        <w:t>In the Search window, type create feature class to locate the Create Feature Class (Data Management) tool, and then add it to the right of the Buffer tool for the parks in the model.</w:t>
      </w:r>
    </w:p>
    <w:p w:rsidR="0015054E" w:rsidRDefault="0015054E" w:rsidP="0015054E">
      <w:pPr>
        <w:pStyle w:val="ListParagraph"/>
        <w:numPr>
          <w:ilvl w:val="0"/>
          <w:numId w:val="29"/>
        </w:numPr>
      </w:pPr>
      <w:r>
        <w:t>Open the dialog box for the Create Feature Class tool and set the following parameters:</w:t>
      </w:r>
    </w:p>
    <w:p w:rsidR="0015054E" w:rsidRDefault="0015054E" w:rsidP="0015054E">
      <w:pPr>
        <w:pStyle w:val="ListParagraph"/>
        <w:numPr>
          <w:ilvl w:val="1"/>
          <w:numId w:val="29"/>
        </w:numPr>
      </w:pPr>
      <w:r>
        <w:t xml:space="preserve">Feature Class Location: </w:t>
      </w:r>
      <w:proofErr w:type="spellStart"/>
      <w:r>
        <w:t>FtCollins.gdb</w:t>
      </w:r>
      <w:proofErr w:type="spellEnd"/>
    </w:p>
    <w:p w:rsidR="0015054E" w:rsidRDefault="0015054E" w:rsidP="0015054E">
      <w:pPr>
        <w:pStyle w:val="ListParagraph"/>
        <w:numPr>
          <w:ilvl w:val="1"/>
          <w:numId w:val="29"/>
        </w:numPr>
      </w:pPr>
      <w:r>
        <w:t>Feature Class Name: Unsuitable</w:t>
      </w:r>
    </w:p>
    <w:p w:rsidR="0015054E" w:rsidRDefault="0015054E" w:rsidP="0015054E">
      <w:pPr>
        <w:pStyle w:val="ListParagraph"/>
        <w:numPr>
          <w:ilvl w:val="1"/>
          <w:numId w:val="29"/>
        </w:numPr>
      </w:pPr>
      <w:r>
        <w:t>Geometry Type: POLYGON</w:t>
      </w:r>
    </w:p>
    <w:p w:rsidR="009C0C9E" w:rsidRDefault="009C0C9E" w:rsidP="009C0C9E">
      <w:pPr>
        <w:jc w:val="center"/>
      </w:pPr>
      <w:r>
        <w:rPr>
          <w:noProof/>
        </w:rPr>
        <w:lastRenderedPageBreak/>
        <w:drawing>
          <wp:inline distT="0" distB="0" distL="0" distR="0">
            <wp:extent cx="4270520" cy="395092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3705" cy="3953868"/>
                    </a:xfrm>
                    <a:prstGeom prst="rect">
                      <a:avLst/>
                    </a:prstGeom>
                    <a:noFill/>
                    <a:ln>
                      <a:noFill/>
                    </a:ln>
                  </pic:spPr>
                </pic:pic>
              </a:graphicData>
            </a:graphic>
          </wp:inline>
        </w:drawing>
      </w:r>
    </w:p>
    <w:p w:rsidR="0015054E" w:rsidRDefault="0015054E" w:rsidP="0015054E">
      <w:pPr>
        <w:pStyle w:val="ListParagraph"/>
        <w:numPr>
          <w:ilvl w:val="1"/>
          <w:numId w:val="29"/>
        </w:numPr>
      </w:pPr>
      <w:r>
        <w:t>Coordinate System: Scroll down and click the Properties button and import the coordinate system from the ..\</w:t>
      </w:r>
      <w:proofErr w:type="spellStart"/>
      <w:r>
        <w:t>FtCollins.gdb</w:t>
      </w:r>
      <w:proofErr w:type="spellEnd"/>
      <w:r>
        <w:t>\</w:t>
      </w:r>
      <w:proofErr w:type="spellStart"/>
      <w:r>
        <w:t>CityLimits</w:t>
      </w:r>
      <w:proofErr w:type="spellEnd"/>
      <w:r>
        <w:t xml:space="preserve"> feature class.</w:t>
      </w:r>
      <w:r w:rsidR="009C0C9E">
        <w:t xml:space="preserve"> Click OK</w:t>
      </w:r>
    </w:p>
    <w:p w:rsidR="009C0C9E" w:rsidRDefault="009C0C9E" w:rsidP="009C0C9E">
      <w:pPr>
        <w:jc w:val="center"/>
      </w:pPr>
      <w:r>
        <w:rPr>
          <w:noProof/>
        </w:rPr>
        <w:drawing>
          <wp:inline distT="0" distB="0" distL="0" distR="0">
            <wp:extent cx="2847140" cy="327876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9361" cy="3281326"/>
                    </a:xfrm>
                    <a:prstGeom prst="rect">
                      <a:avLst/>
                    </a:prstGeom>
                    <a:noFill/>
                    <a:ln>
                      <a:noFill/>
                    </a:ln>
                  </pic:spPr>
                </pic:pic>
              </a:graphicData>
            </a:graphic>
          </wp:inline>
        </w:drawing>
      </w:r>
    </w:p>
    <w:p w:rsidR="009C0C9E" w:rsidRDefault="009C0C9E" w:rsidP="009C0C9E">
      <w:pPr>
        <w:ind w:left="1080"/>
      </w:pPr>
    </w:p>
    <w:p w:rsidR="006C46C2" w:rsidRDefault="006C46C2" w:rsidP="0015054E">
      <w:r>
        <w:lastRenderedPageBreak/>
        <w:t xml:space="preserve">Now, your </w:t>
      </w:r>
      <w:proofErr w:type="spellStart"/>
      <w:r>
        <w:t>ModelBuilder</w:t>
      </w:r>
      <w:proofErr w:type="spellEnd"/>
      <w:r>
        <w:t xml:space="preserve"> should look like:</w:t>
      </w:r>
    </w:p>
    <w:p w:rsidR="006C46C2" w:rsidRDefault="006C46C2" w:rsidP="0015054E">
      <w:r>
        <w:rPr>
          <w:noProof/>
        </w:rPr>
        <w:drawing>
          <wp:inline distT="0" distB="0" distL="0" distR="0" wp14:anchorId="6307FC20" wp14:editId="7D708F6B">
            <wp:extent cx="4902590" cy="284308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6036" cy="2845083"/>
                    </a:xfrm>
                    <a:prstGeom prst="rect">
                      <a:avLst/>
                    </a:prstGeom>
                  </pic:spPr>
                </pic:pic>
              </a:graphicData>
            </a:graphic>
          </wp:inline>
        </w:drawing>
      </w:r>
    </w:p>
    <w:p w:rsidR="0015054E" w:rsidRDefault="0015054E" w:rsidP="0015054E">
      <w:r>
        <w:t>Next, you will combine all unsuitable areas into a single feature class. You can do this in one of several ways. The Union or Intersect tools are commonly used, but you are not using the attributes for the analysis at this point, so you do not need to combine them. Both Union and Intersect would take longer to run and yield more information than you need. Instead, you will use Append with the NO_TEST option, which allows you to combine datasets without worrying about the attributes.</w:t>
      </w:r>
    </w:p>
    <w:p w:rsidR="0015054E" w:rsidRDefault="0015054E" w:rsidP="009C0C9E">
      <w:pPr>
        <w:pStyle w:val="ListParagraph"/>
        <w:numPr>
          <w:ilvl w:val="0"/>
          <w:numId w:val="33"/>
        </w:numPr>
      </w:pPr>
      <w:r>
        <w:t>Search for and open the Append (Data Management) tool.</w:t>
      </w:r>
    </w:p>
    <w:p w:rsidR="0015054E" w:rsidRPr="0015054E" w:rsidRDefault="0015054E" w:rsidP="0015054E">
      <w:pPr>
        <w:pStyle w:val="ListParagraph"/>
        <w:numPr>
          <w:ilvl w:val="0"/>
          <w:numId w:val="31"/>
        </w:numPr>
      </w:pPr>
      <w:r w:rsidRPr="0015054E">
        <w:t xml:space="preserve">Add the Append tool to the model under the </w:t>
      </w:r>
      <w:proofErr w:type="spellStart"/>
      <w:r w:rsidRPr="0015054E">
        <w:t>ParksBuf</w:t>
      </w:r>
      <w:proofErr w:type="spellEnd"/>
      <w:r w:rsidRPr="0015054E">
        <w:t xml:space="preserve"> output element.</w:t>
      </w:r>
    </w:p>
    <w:p w:rsidR="0015054E" w:rsidRPr="0015054E" w:rsidRDefault="0015054E" w:rsidP="0015054E">
      <w:pPr>
        <w:pStyle w:val="ListParagraph"/>
        <w:numPr>
          <w:ilvl w:val="0"/>
          <w:numId w:val="31"/>
        </w:numPr>
      </w:pPr>
      <w:r w:rsidRPr="0015054E">
        <w:t>Open the dialog box for the Append tool and set the following parameters:</w:t>
      </w:r>
    </w:p>
    <w:p w:rsidR="0015054E" w:rsidRPr="0015054E" w:rsidRDefault="0015054E" w:rsidP="0015054E">
      <w:pPr>
        <w:pStyle w:val="ListParagraph"/>
        <w:numPr>
          <w:ilvl w:val="1"/>
          <w:numId w:val="31"/>
        </w:numPr>
      </w:pPr>
      <w:r w:rsidRPr="0015054E">
        <w:t xml:space="preserve">Input Datasets: </w:t>
      </w:r>
      <w:proofErr w:type="spellStart"/>
      <w:r w:rsidRPr="0015054E">
        <w:t>ResBuf</w:t>
      </w:r>
      <w:proofErr w:type="spellEnd"/>
      <w:r w:rsidRPr="0015054E">
        <w:t xml:space="preserve">, </w:t>
      </w:r>
      <w:proofErr w:type="spellStart"/>
      <w:r w:rsidRPr="0015054E">
        <w:t>ParksBuf</w:t>
      </w:r>
      <w:proofErr w:type="spellEnd"/>
      <w:r w:rsidRPr="0015054E">
        <w:t>, Flood Plain (</w:t>
      </w:r>
      <w:r w:rsidRPr="0015054E">
        <w:rPr>
          <w:i/>
          <w:iCs/>
          <w:bdr w:val="none" w:sz="0" w:space="0" w:color="auto" w:frame="1"/>
        </w:rPr>
        <w:t>Hint</w:t>
      </w:r>
      <w:r w:rsidRPr="0015054E">
        <w:t>: Because Flood Plain on its own is unsuitable, no buffer is necessary.)</w:t>
      </w:r>
    </w:p>
    <w:p w:rsidR="0015054E" w:rsidRPr="0015054E" w:rsidRDefault="0015054E" w:rsidP="0015054E">
      <w:pPr>
        <w:pStyle w:val="ListParagraph"/>
        <w:numPr>
          <w:ilvl w:val="1"/>
          <w:numId w:val="31"/>
        </w:numPr>
      </w:pPr>
      <w:r w:rsidRPr="0015054E">
        <w:t>Target Dataset: Unsuitable</w:t>
      </w:r>
    </w:p>
    <w:p w:rsidR="0015054E" w:rsidRDefault="0015054E" w:rsidP="0015054E">
      <w:pPr>
        <w:pStyle w:val="ListParagraph"/>
        <w:numPr>
          <w:ilvl w:val="1"/>
          <w:numId w:val="31"/>
        </w:numPr>
      </w:pPr>
      <w:r w:rsidRPr="0015054E">
        <w:t>Schema Type: NO_TEST</w:t>
      </w:r>
    </w:p>
    <w:p w:rsidR="006C46C2" w:rsidRDefault="006C46C2" w:rsidP="006C46C2">
      <w:pPr>
        <w:pStyle w:val="ListParagraph"/>
        <w:ind w:left="1440"/>
      </w:pPr>
      <w:r>
        <w:rPr>
          <w:noProof/>
        </w:rPr>
        <w:lastRenderedPageBreak/>
        <w:drawing>
          <wp:inline distT="0" distB="0" distL="0" distR="0">
            <wp:extent cx="3102316" cy="3262296"/>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5162" cy="3265289"/>
                    </a:xfrm>
                    <a:prstGeom prst="rect">
                      <a:avLst/>
                    </a:prstGeom>
                    <a:noFill/>
                    <a:ln>
                      <a:noFill/>
                    </a:ln>
                  </pic:spPr>
                </pic:pic>
              </a:graphicData>
            </a:graphic>
          </wp:inline>
        </w:drawing>
      </w:r>
    </w:p>
    <w:p w:rsidR="006C46C2" w:rsidRPr="006C46C2" w:rsidRDefault="006C46C2" w:rsidP="006C46C2">
      <w:r w:rsidRPr="006C46C2">
        <w:t>Notice that the Flood Plain dataset was added to the model as a result of being included in the Append tool as an input dataset.</w:t>
      </w:r>
    </w:p>
    <w:p w:rsidR="006C46C2" w:rsidRPr="006C46C2" w:rsidRDefault="006C46C2" w:rsidP="006C46C2">
      <w:pPr>
        <w:pStyle w:val="ListParagraph"/>
        <w:numPr>
          <w:ilvl w:val="0"/>
          <w:numId w:val="34"/>
        </w:numPr>
      </w:pPr>
      <w:r w:rsidRPr="006C46C2">
        <w:t>Click the Auto Layout button.</w:t>
      </w:r>
    </w:p>
    <w:p w:rsidR="006C46C2" w:rsidRPr="006C46C2" w:rsidRDefault="006C46C2" w:rsidP="006C46C2">
      <w:pPr>
        <w:pStyle w:val="ListParagraph"/>
        <w:numPr>
          <w:ilvl w:val="0"/>
          <w:numId w:val="34"/>
        </w:numPr>
      </w:pPr>
      <w:r w:rsidRPr="006C46C2">
        <w:t>Click the Full Extent button </w:t>
      </w:r>
      <w:r>
        <w:rPr>
          <w:noProof/>
        </w:rPr>
        <w:drawing>
          <wp:inline distT="0" distB="0" distL="0" distR="0">
            <wp:extent cx="204968" cy="196544"/>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873" cy="197412"/>
                    </a:xfrm>
                    <a:prstGeom prst="rect">
                      <a:avLst/>
                    </a:prstGeom>
                    <a:noFill/>
                    <a:ln>
                      <a:noFill/>
                    </a:ln>
                  </pic:spPr>
                </pic:pic>
              </a:graphicData>
            </a:graphic>
          </wp:inline>
        </w:drawing>
      </w:r>
    </w:p>
    <w:p w:rsidR="006C46C2" w:rsidRPr="006C46C2" w:rsidRDefault="006C46C2" w:rsidP="006C46C2">
      <w:pPr>
        <w:rPr>
          <w:b/>
        </w:rPr>
      </w:pPr>
    </w:p>
    <w:p w:rsidR="006C46C2" w:rsidRDefault="006C46C2" w:rsidP="006C46C2">
      <w:r>
        <w:rPr>
          <w:noProof/>
        </w:rPr>
        <w:drawing>
          <wp:inline distT="0" distB="0" distL="0" distR="0" wp14:anchorId="603E4080" wp14:editId="59C34E5E">
            <wp:extent cx="5943600" cy="29781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78150"/>
                    </a:xfrm>
                    <a:prstGeom prst="rect">
                      <a:avLst/>
                    </a:prstGeom>
                  </pic:spPr>
                </pic:pic>
              </a:graphicData>
            </a:graphic>
          </wp:inline>
        </w:drawing>
      </w:r>
    </w:p>
    <w:p w:rsidR="006C46C2" w:rsidRPr="006C46C2" w:rsidRDefault="006C46C2" w:rsidP="006C46C2">
      <w:r w:rsidRPr="006C46C2">
        <w:t xml:space="preserve">Unsuitable (2) is really the same feature class as the initial Unsuitable, but now it includes the combined features of </w:t>
      </w:r>
      <w:proofErr w:type="spellStart"/>
      <w:r w:rsidRPr="006C46C2">
        <w:t>ResBuf</w:t>
      </w:r>
      <w:proofErr w:type="spellEnd"/>
      <w:r w:rsidRPr="006C46C2">
        <w:t xml:space="preserve">, </w:t>
      </w:r>
      <w:proofErr w:type="spellStart"/>
      <w:r w:rsidRPr="006C46C2">
        <w:t>ParksBuf</w:t>
      </w:r>
      <w:proofErr w:type="spellEnd"/>
      <w:r w:rsidRPr="006C46C2">
        <w:t>, and Flood Plain.</w:t>
      </w:r>
    </w:p>
    <w:p w:rsidR="006C46C2" w:rsidRPr="006C46C2" w:rsidRDefault="006C46C2" w:rsidP="006C46C2">
      <w:r w:rsidRPr="006C46C2">
        <w:rPr>
          <w:b/>
        </w:rPr>
        <w:lastRenderedPageBreak/>
        <w:t>Tip:</w:t>
      </w:r>
      <w:r w:rsidRPr="006C46C2">
        <w:t xml:space="preserve"> If you want a closer look at the model element names, use the Zoom </w:t>
      </w:r>
      <w:proofErr w:type="gramStart"/>
      <w:r w:rsidRPr="006C46C2">
        <w:t>In</w:t>
      </w:r>
      <w:proofErr w:type="gramEnd"/>
      <w:r w:rsidRPr="006C46C2">
        <w:t xml:space="preserve"> tool in </w:t>
      </w:r>
      <w:proofErr w:type="spellStart"/>
      <w:r w:rsidRPr="006C46C2">
        <w:t>ModelBuilder</w:t>
      </w:r>
      <w:proofErr w:type="spellEnd"/>
      <w:r w:rsidRPr="006C46C2">
        <w:t>.</w:t>
      </w:r>
    </w:p>
    <w:p w:rsidR="006C46C2" w:rsidRDefault="006C46C2" w:rsidP="006C46C2">
      <w:pPr>
        <w:pStyle w:val="ListParagraph"/>
        <w:numPr>
          <w:ilvl w:val="0"/>
          <w:numId w:val="35"/>
        </w:numPr>
      </w:pPr>
      <w:r w:rsidRPr="006C46C2">
        <w:t>Save the model.</w:t>
      </w:r>
    </w:p>
    <w:p w:rsidR="009E5D6B" w:rsidRPr="006C46C2" w:rsidRDefault="00A07A00" w:rsidP="009E5D6B">
      <w:pPr>
        <w:pStyle w:val="Heading2"/>
      </w:pPr>
      <w:r>
        <w:t>Step 7</w:t>
      </w:r>
      <w:r w:rsidR="009E5D6B" w:rsidRPr="009E5D6B">
        <w:t>: Exclude unsuitable areas</w:t>
      </w:r>
    </w:p>
    <w:p w:rsidR="00FE6734" w:rsidRDefault="00FE6734" w:rsidP="00FE6734">
      <w:r>
        <w:t>Next, you will use the Erase tool to eliminate all unsuitable areas.</w:t>
      </w:r>
    </w:p>
    <w:p w:rsidR="00FE6734" w:rsidRDefault="00FE6734" w:rsidP="00FE6734">
      <w:pPr>
        <w:pStyle w:val="ListParagraph"/>
        <w:numPr>
          <w:ilvl w:val="0"/>
          <w:numId w:val="35"/>
        </w:numPr>
      </w:pPr>
      <w:r>
        <w:t xml:space="preserve">Search for the Erase (Analysis) tool and add it to the model directly below and centered between the </w:t>
      </w:r>
      <w:proofErr w:type="spellStart"/>
      <w:r>
        <w:t>MustBeIn</w:t>
      </w:r>
      <w:proofErr w:type="spellEnd"/>
      <w:r>
        <w:t xml:space="preserve"> and Unsuitable (2) elements.</w:t>
      </w:r>
    </w:p>
    <w:p w:rsidR="00FE6734" w:rsidRDefault="00FE6734" w:rsidP="00FE6734">
      <w:pPr>
        <w:pStyle w:val="ListParagraph"/>
        <w:numPr>
          <w:ilvl w:val="0"/>
          <w:numId w:val="35"/>
        </w:numPr>
      </w:pPr>
      <w:r>
        <w:t>Open the dialog box for the Erase tool and set the following parameters:</w:t>
      </w:r>
    </w:p>
    <w:p w:rsidR="00FE6734" w:rsidRDefault="00FE6734" w:rsidP="00FE6734">
      <w:pPr>
        <w:pStyle w:val="ListParagraph"/>
        <w:numPr>
          <w:ilvl w:val="1"/>
          <w:numId w:val="35"/>
        </w:numPr>
      </w:pPr>
      <w:r>
        <w:t xml:space="preserve">Input Features: </w:t>
      </w:r>
      <w:proofErr w:type="spellStart"/>
      <w:r>
        <w:t>MustBeIn</w:t>
      </w:r>
      <w:proofErr w:type="spellEnd"/>
    </w:p>
    <w:p w:rsidR="00FE6734" w:rsidRDefault="00FE6734" w:rsidP="00FE6734">
      <w:pPr>
        <w:pStyle w:val="ListParagraph"/>
        <w:numPr>
          <w:ilvl w:val="1"/>
          <w:numId w:val="35"/>
        </w:numPr>
      </w:pPr>
      <w:r>
        <w:t>Erase Features: Unsuitable (2)</w:t>
      </w:r>
    </w:p>
    <w:p w:rsidR="00E0406F" w:rsidRDefault="00FE6734" w:rsidP="00FE6734">
      <w:pPr>
        <w:pStyle w:val="ListParagraph"/>
        <w:numPr>
          <w:ilvl w:val="1"/>
          <w:numId w:val="35"/>
        </w:numPr>
      </w:pPr>
      <w:r>
        <w:t xml:space="preserve">Output Feature Class: </w:t>
      </w:r>
      <w:proofErr w:type="spellStart"/>
      <w:r>
        <w:t>SuitableAreas</w:t>
      </w:r>
      <w:proofErr w:type="spellEnd"/>
    </w:p>
    <w:p w:rsidR="0054036B" w:rsidRDefault="0054036B" w:rsidP="0054036B">
      <w:r>
        <w:rPr>
          <w:noProof/>
        </w:rPr>
        <w:drawing>
          <wp:inline distT="0" distB="0" distL="0" distR="0" wp14:anchorId="040C8009" wp14:editId="6021CFE6">
            <wp:extent cx="5061006" cy="3580014"/>
            <wp:effectExtent l="0" t="0" r="635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3248" cy="3581600"/>
                    </a:xfrm>
                    <a:prstGeom prst="rect">
                      <a:avLst/>
                    </a:prstGeom>
                  </pic:spPr>
                </pic:pic>
              </a:graphicData>
            </a:graphic>
          </wp:inline>
        </w:drawing>
      </w:r>
    </w:p>
    <w:p w:rsidR="0054036B" w:rsidRDefault="0054036B" w:rsidP="0054036B"/>
    <w:p w:rsidR="0054036B" w:rsidRDefault="0054036B" w:rsidP="0054036B">
      <w:pPr>
        <w:pStyle w:val="ListParagraph"/>
        <w:numPr>
          <w:ilvl w:val="0"/>
          <w:numId w:val="36"/>
        </w:numPr>
      </w:pPr>
      <w:r w:rsidRPr="0054036B">
        <w:t>Click the</w:t>
      </w:r>
      <w:r>
        <w:t xml:space="preserve"> Auto Layout button, and your model should look like</w:t>
      </w:r>
    </w:p>
    <w:p w:rsidR="0054036B" w:rsidRDefault="0054036B" w:rsidP="0054036B">
      <w:pPr>
        <w:ind w:left="360"/>
      </w:pPr>
      <w:r>
        <w:rPr>
          <w:noProof/>
        </w:rPr>
        <w:lastRenderedPageBreak/>
        <w:drawing>
          <wp:inline distT="0" distB="0" distL="0" distR="0" wp14:anchorId="70DEE2A7" wp14:editId="1ED101BE">
            <wp:extent cx="4440804" cy="343450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2741" cy="3436006"/>
                    </a:xfrm>
                    <a:prstGeom prst="rect">
                      <a:avLst/>
                    </a:prstGeom>
                  </pic:spPr>
                </pic:pic>
              </a:graphicData>
            </a:graphic>
          </wp:inline>
        </w:drawing>
      </w:r>
    </w:p>
    <w:p w:rsidR="0054036B" w:rsidRDefault="0054036B" w:rsidP="0054036B">
      <w:pPr>
        <w:pStyle w:val="ListParagraph"/>
        <w:numPr>
          <w:ilvl w:val="0"/>
          <w:numId w:val="36"/>
        </w:numPr>
      </w:pPr>
      <w:r>
        <w:t>Save the model</w:t>
      </w:r>
    </w:p>
    <w:p w:rsidR="00311F35" w:rsidRDefault="00A07A00" w:rsidP="00311F35">
      <w:pPr>
        <w:pStyle w:val="Heading2"/>
      </w:pPr>
      <w:r>
        <w:t>Step 8</w:t>
      </w:r>
      <w:r w:rsidR="00311F35" w:rsidRPr="00311F35">
        <w:t>: Add a clip process to the model</w:t>
      </w:r>
    </w:p>
    <w:p w:rsidR="008D02CF" w:rsidRDefault="008D02CF" w:rsidP="008D02CF">
      <w:r>
        <w:t>Now you need to include the vacant parcels because the treatment plant must be on vacant land. To do so, you could use an overlay tool or you could use the Clip tool.</w:t>
      </w:r>
    </w:p>
    <w:p w:rsidR="008D02CF" w:rsidRDefault="008D02CF" w:rsidP="008D02CF">
      <w:pPr>
        <w:pStyle w:val="ListParagraph"/>
        <w:numPr>
          <w:ilvl w:val="0"/>
          <w:numId w:val="36"/>
        </w:numPr>
      </w:pPr>
      <w:r>
        <w:t xml:space="preserve">Search for and add another Clip tool below the </w:t>
      </w:r>
      <w:proofErr w:type="spellStart"/>
      <w:r>
        <w:t>SuitableAreas</w:t>
      </w:r>
      <w:proofErr w:type="spellEnd"/>
      <w:r>
        <w:t xml:space="preserve"> data element.</w:t>
      </w:r>
    </w:p>
    <w:p w:rsidR="008D02CF" w:rsidRDefault="008D02CF" w:rsidP="008D02CF">
      <w:pPr>
        <w:pStyle w:val="ListParagraph"/>
        <w:numPr>
          <w:ilvl w:val="0"/>
          <w:numId w:val="36"/>
        </w:numPr>
      </w:pPr>
      <w:r>
        <w:t>If necessary, move the model so that you can see the table of contents.</w:t>
      </w:r>
    </w:p>
    <w:p w:rsidR="00D8194B" w:rsidRDefault="008D02CF" w:rsidP="008D02CF">
      <w:pPr>
        <w:pStyle w:val="ListParagraph"/>
        <w:numPr>
          <w:ilvl w:val="0"/>
          <w:numId w:val="36"/>
        </w:numPr>
      </w:pPr>
      <w:r>
        <w:t>From the ArcMap table of contents, drag the Vacant Parcels layer into the model next to Clip (2).</w:t>
      </w:r>
    </w:p>
    <w:p w:rsidR="008D02CF" w:rsidRDefault="008D02CF" w:rsidP="008D02CF">
      <w:r w:rsidRPr="008D02CF">
        <w:rPr>
          <w:b/>
        </w:rPr>
        <w:t>Tip</w:t>
      </w:r>
      <w:r>
        <w:t xml:space="preserve">: </w:t>
      </w:r>
      <w:r>
        <w:t>You can add data elements in any of the following ways:</w:t>
      </w:r>
    </w:p>
    <w:p w:rsidR="008D02CF" w:rsidRDefault="008D02CF" w:rsidP="008D02CF">
      <w:pPr>
        <w:pStyle w:val="ListParagraph"/>
        <w:numPr>
          <w:ilvl w:val="0"/>
          <w:numId w:val="37"/>
        </w:numPr>
      </w:pPr>
      <w:r>
        <w:t>By entering the parameters in the tool dialog box</w:t>
      </w:r>
    </w:p>
    <w:p w:rsidR="008D02CF" w:rsidRDefault="008D02CF" w:rsidP="008D02CF">
      <w:pPr>
        <w:pStyle w:val="ListParagraph"/>
        <w:numPr>
          <w:ilvl w:val="0"/>
          <w:numId w:val="37"/>
        </w:numPr>
      </w:pPr>
      <w:r>
        <w:t>By dragging elements from ArcMap</w:t>
      </w:r>
    </w:p>
    <w:p w:rsidR="008D02CF" w:rsidRPr="00D8194B" w:rsidRDefault="008D02CF" w:rsidP="008D02CF">
      <w:pPr>
        <w:pStyle w:val="ListParagraph"/>
        <w:numPr>
          <w:ilvl w:val="0"/>
          <w:numId w:val="37"/>
        </w:numPr>
      </w:pPr>
      <w:r>
        <w:t xml:space="preserve">By using the Add Data button in </w:t>
      </w:r>
      <w:proofErr w:type="spellStart"/>
      <w:r>
        <w:t>ModelBuilder</w:t>
      </w:r>
      <w:proofErr w:type="spellEnd"/>
    </w:p>
    <w:p w:rsidR="008D02CF" w:rsidRDefault="008D02CF" w:rsidP="008D02CF">
      <w:r>
        <w:t>Next, you will connect a data element to a tool.</w:t>
      </w:r>
    </w:p>
    <w:p w:rsidR="008D02CF" w:rsidRDefault="008D02CF" w:rsidP="008D02CF">
      <w:pPr>
        <w:pStyle w:val="ListParagraph"/>
        <w:numPr>
          <w:ilvl w:val="0"/>
          <w:numId w:val="38"/>
        </w:numPr>
      </w:pPr>
      <w:r>
        <w:t xml:space="preserve">In </w:t>
      </w:r>
      <w:proofErr w:type="spellStart"/>
      <w:r>
        <w:t>ModelBuilder</w:t>
      </w:r>
      <w:proofErr w:type="spellEnd"/>
      <w:r>
        <w:t xml:space="preserve">, click the Connect tool </w:t>
      </w:r>
      <w:r>
        <w:rPr>
          <w:noProof/>
        </w:rPr>
        <w:drawing>
          <wp:inline distT="0" distB="0" distL="0" distR="0">
            <wp:extent cx="668020" cy="1746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8020" cy="174625"/>
                    </a:xfrm>
                    <a:prstGeom prst="rect">
                      <a:avLst/>
                    </a:prstGeom>
                    <a:noFill/>
                    <a:ln>
                      <a:noFill/>
                    </a:ln>
                  </pic:spPr>
                </pic:pic>
              </a:graphicData>
            </a:graphic>
          </wp:inline>
        </w:drawing>
      </w:r>
      <w:r>
        <w:t>.</w:t>
      </w:r>
    </w:p>
    <w:p w:rsidR="0054036B" w:rsidRDefault="008D02CF" w:rsidP="008D02CF">
      <w:pPr>
        <w:pStyle w:val="ListParagraph"/>
        <w:numPr>
          <w:ilvl w:val="0"/>
          <w:numId w:val="38"/>
        </w:numPr>
      </w:pPr>
      <w:r>
        <w:t xml:space="preserve">Drag the connector from </w:t>
      </w:r>
      <w:r w:rsidR="00404D91">
        <w:t xml:space="preserve">Vacant Parcels </w:t>
      </w:r>
      <w:r>
        <w:t>to the Clip (2) tool, and choose Input Features</w:t>
      </w:r>
    </w:p>
    <w:p w:rsidR="008D02CF" w:rsidRDefault="008D02CF" w:rsidP="008D02CF">
      <w:pPr>
        <w:pStyle w:val="ListParagraph"/>
      </w:pPr>
      <w:r>
        <w:rPr>
          <w:noProof/>
        </w:rPr>
        <w:drawing>
          <wp:inline distT="0" distB="0" distL="0" distR="0">
            <wp:extent cx="3983990" cy="12407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3990" cy="1240790"/>
                    </a:xfrm>
                    <a:prstGeom prst="rect">
                      <a:avLst/>
                    </a:prstGeom>
                    <a:noFill/>
                    <a:ln>
                      <a:noFill/>
                    </a:ln>
                  </pic:spPr>
                </pic:pic>
              </a:graphicData>
            </a:graphic>
          </wp:inline>
        </w:drawing>
      </w:r>
    </w:p>
    <w:p w:rsidR="00404D91" w:rsidRDefault="00404D91" w:rsidP="00404D91">
      <w:pPr>
        <w:pStyle w:val="ListParagraph"/>
        <w:numPr>
          <w:ilvl w:val="0"/>
          <w:numId w:val="38"/>
        </w:numPr>
      </w:pPr>
      <w:r>
        <w:lastRenderedPageBreak/>
        <w:t xml:space="preserve">Drag the connector from Suitable Areas to the Clip (2) tool, and choose </w:t>
      </w:r>
      <w:r>
        <w:t>Clip</w:t>
      </w:r>
      <w:r>
        <w:t xml:space="preserve"> Features</w:t>
      </w:r>
    </w:p>
    <w:p w:rsidR="00FA2C3A" w:rsidRDefault="0034552A" w:rsidP="0034552A">
      <w:pPr>
        <w:pStyle w:val="ListParagraph"/>
        <w:numPr>
          <w:ilvl w:val="0"/>
          <w:numId w:val="38"/>
        </w:numPr>
      </w:pPr>
      <w:r>
        <w:t xml:space="preserve">Name the output </w:t>
      </w:r>
      <w:r>
        <w:t>of Clip (2)</w:t>
      </w:r>
      <w:r>
        <w:t xml:space="preserve"> </w:t>
      </w:r>
      <w:proofErr w:type="spellStart"/>
      <w:r>
        <w:t>VacantSuitable</w:t>
      </w:r>
      <w:proofErr w:type="spellEnd"/>
      <w:r>
        <w:t>.</w:t>
      </w:r>
    </w:p>
    <w:p w:rsidR="00800CB1" w:rsidRDefault="0034552A" w:rsidP="00800CB1">
      <w:pPr>
        <w:pStyle w:val="ListParagraph"/>
        <w:numPr>
          <w:ilvl w:val="0"/>
          <w:numId w:val="38"/>
        </w:numPr>
      </w:pPr>
      <w:r>
        <w:t>Again, auto layout your model</w:t>
      </w:r>
    </w:p>
    <w:p w:rsidR="00800CB1" w:rsidRDefault="00800CB1" w:rsidP="00800CB1">
      <w:r>
        <w:t>Now, your model should look like:</w:t>
      </w:r>
    </w:p>
    <w:p w:rsidR="00800CB1" w:rsidRDefault="00800CB1" w:rsidP="00800CB1">
      <w:r>
        <w:rPr>
          <w:noProof/>
        </w:rPr>
        <w:drawing>
          <wp:inline distT="0" distB="0" distL="0" distR="0" wp14:anchorId="5E4B9C8E" wp14:editId="355900A6">
            <wp:extent cx="5943600" cy="547751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477510"/>
                    </a:xfrm>
                    <a:prstGeom prst="rect">
                      <a:avLst/>
                    </a:prstGeom>
                  </pic:spPr>
                </pic:pic>
              </a:graphicData>
            </a:graphic>
          </wp:inline>
        </w:drawing>
      </w:r>
    </w:p>
    <w:p w:rsidR="0034552A" w:rsidRDefault="0034552A" w:rsidP="0034552A">
      <w:r>
        <w:t xml:space="preserve">Tip: you have different ways to set input and output variables for </w:t>
      </w:r>
      <w:proofErr w:type="spellStart"/>
      <w:r>
        <w:t>geoprocessing</w:t>
      </w:r>
      <w:proofErr w:type="spellEnd"/>
      <w:r>
        <w:t xml:space="preserve"> tools. You can</w:t>
      </w:r>
    </w:p>
    <w:p w:rsidR="0034552A" w:rsidRDefault="0034552A" w:rsidP="0034552A">
      <w:pPr>
        <w:pStyle w:val="ListParagraph"/>
        <w:numPr>
          <w:ilvl w:val="0"/>
          <w:numId w:val="39"/>
        </w:numPr>
      </w:pPr>
      <w:r>
        <w:t>Open the tool dialog and set input/output in the dialog</w:t>
      </w:r>
    </w:p>
    <w:p w:rsidR="0034552A" w:rsidRDefault="0034552A" w:rsidP="0034552A">
      <w:pPr>
        <w:pStyle w:val="ListParagraph"/>
        <w:numPr>
          <w:ilvl w:val="0"/>
          <w:numId w:val="39"/>
        </w:numPr>
      </w:pPr>
      <w:r>
        <w:t>Drag the connector to link input/output to the tool</w:t>
      </w:r>
    </w:p>
    <w:p w:rsidR="00800CB1" w:rsidRDefault="00A07A00" w:rsidP="00800CB1">
      <w:pPr>
        <w:pStyle w:val="Heading2"/>
      </w:pPr>
      <w:r>
        <w:t>Step 9</w:t>
      </w:r>
      <w:r w:rsidR="00800CB1" w:rsidRPr="00800CB1">
        <w:t>: Select features that meet the size requirement</w:t>
      </w:r>
    </w:p>
    <w:p w:rsidR="00F83361" w:rsidRDefault="00F83361" w:rsidP="00F83361">
      <w:r w:rsidRPr="00F83361">
        <w:t xml:space="preserve">The Clip tool, which you used earlier, located all vacant parcels that meet the requirements of all criteria except </w:t>
      </w:r>
      <w:r>
        <w:t>area</w:t>
      </w:r>
      <w:r w:rsidRPr="00F83361">
        <w:t>. The treatment plant must be on a vacant parcel that is 50,000 square feet or bigger. Using the Select tool, you will narrow down the suitable sites with a query.</w:t>
      </w:r>
    </w:p>
    <w:p w:rsidR="001531EC" w:rsidRDefault="001531EC" w:rsidP="001531EC">
      <w:r>
        <w:lastRenderedPageBreak/>
        <w:t>You want to build the selection of the parcels that meet the size requirement into the model, so you will add the Select tool to the model instead of running the tool on its own.</w:t>
      </w:r>
    </w:p>
    <w:p w:rsidR="001531EC" w:rsidRDefault="001531EC" w:rsidP="001531EC">
      <w:pPr>
        <w:pStyle w:val="ListParagraph"/>
        <w:numPr>
          <w:ilvl w:val="0"/>
          <w:numId w:val="40"/>
        </w:numPr>
      </w:pPr>
      <w:r>
        <w:t xml:space="preserve">Search for and add the Select (Analysis) tool to the model under </w:t>
      </w:r>
      <w:proofErr w:type="spellStart"/>
      <w:r>
        <w:t>VacantSuitable</w:t>
      </w:r>
      <w:proofErr w:type="spellEnd"/>
      <w:r>
        <w:t>.</w:t>
      </w:r>
    </w:p>
    <w:p w:rsidR="001531EC" w:rsidRDefault="001531EC" w:rsidP="001531EC">
      <w:pPr>
        <w:pStyle w:val="ListParagraph"/>
        <w:numPr>
          <w:ilvl w:val="0"/>
          <w:numId w:val="40"/>
        </w:numPr>
      </w:pPr>
      <w:r>
        <w:t xml:space="preserve">Connect </w:t>
      </w:r>
      <w:proofErr w:type="spellStart"/>
      <w:r>
        <w:t>VacantSuitable</w:t>
      </w:r>
      <w:proofErr w:type="spellEnd"/>
      <w:r>
        <w:t xml:space="preserve"> to the Select tool as Input Features.</w:t>
      </w:r>
    </w:p>
    <w:p w:rsidR="001531EC" w:rsidRDefault="001531EC" w:rsidP="001531EC">
      <w:pPr>
        <w:pStyle w:val="ListParagraph"/>
        <w:numPr>
          <w:ilvl w:val="0"/>
          <w:numId w:val="40"/>
        </w:numPr>
      </w:pPr>
      <w:r>
        <w:t>Open the Select tool's dialog box, and change the Output Feature Class name to Candidates.</w:t>
      </w:r>
    </w:p>
    <w:p w:rsidR="001531EC" w:rsidRDefault="001531EC" w:rsidP="001531EC">
      <w:pPr>
        <w:pStyle w:val="ListParagraph"/>
        <w:numPr>
          <w:ilvl w:val="0"/>
          <w:numId w:val="40"/>
        </w:numPr>
      </w:pPr>
      <w:r>
        <w:t xml:space="preserve">Set the expression to: </w:t>
      </w:r>
      <w:proofErr w:type="spellStart"/>
      <w:r>
        <w:t>Shape_Area</w:t>
      </w:r>
      <w:proofErr w:type="spellEnd"/>
      <w:r>
        <w:t xml:space="preserve"> &gt; 50000. </w:t>
      </w:r>
    </w:p>
    <w:p w:rsidR="0064109F" w:rsidRDefault="0064109F" w:rsidP="0064109F">
      <w:pPr>
        <w:pStyle w:val="ListParagraph"/>
      </w:pPr>
      <w:r>
        <w:rPr>
          <w:noProof/>
        </w:rPr>
        <w:drawing>
          <wp:inline distT="0" distB="0" distL="0" distR="0" wp14:anchorId="2392C759" wp14:editId="4AEFA89F">
            <wp:extent cx="5943600" cy="422338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223385"/>
                    </a:xfrm>
                    <a:prstGeom prst="rect">
                      <a:avLst/>
                    </a:prstGeom>
                  </pic:spPr>
                </pic:pic>
              </a:graphicData>
            </a:graphic>
          </wp:inline>
        </w:drawing>
      </w:r>
    </w:p>
    <w:p w:rsidR="00F1286F" w:rsidRPr="00F1286F" w:rsidRDefault="00F1286F" w:rsidP="00F1286F">
      <w:r w:rsidRPr="00F1286F">
        <w:t>The Candidates feature class will contain the candidate parcels that meet all analysis criteria, including area.</w:t>
      </w:r>
    </w:p>
    <w:p w:rsidR="00F1286F" w:rsidRDefault="00F1286F" w:rsidP="00F1286F">
      <w:pPr>
        <w:pStyle w:val="ListParagraph"/>
        <w:numPr>
          <w:ilvl w:val="0"/>
          <w:numId w:val="41"/>
        </w:numPr>
      </w:pPr>
      <w:r w:rsidRPr="00F1286F">
        <w:t>Click Auto Layout and zoom to the model's full extent.</w:t>
      </w:r>
      <w:r w:rsidR="00587436">
        <w:t xml:space="preserve"> Your model should look like</w:t>
      </w:r>
    </w:p>
    <w:p w:rsidR="00587436" w:rsidRPr="00F1286F" w:rsidRDefault="00587436" w:rsidP="00587436">
      <w:pPr>
        <w:pStyle w:val="ListParagraph"/>
      </w:pPr>
      <w:r>
        <w:rPr>
          <w:noProof/>
        </w:rPr>
        <w:lastRenderedPageBreak/>
        <w:drawing>
          <wp:inline distT="0" distB="0" distL="0" distR="0" wp14:anchorId="1CE8E326" wp14:editId="0285C866">
            <wp:extent cx="5943600" cy="65982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598285"/>
                    </a:xfrm>
                    <a:prstGeom prst="rect">
                      <a:avLst/>
                    </a:prstGeom>
                  </pic:spPr>
                </pic:pic>
              </a:graphicData>
            </a:graphic>
          </wp:inline>
        </w:drawing>
      </w:r>
    </w:p>
    <w:p w:rsidR="00F1286F" w:rsidRDefault="0064109F" w:rsidP="0064109F">
      <w:pPr>
        <w:pStyle w:val="Heading2"/>
      </w:pPr>
      <w:r w:rsidRPr="0064109F">
        <w:t>Step 1</w:t>
      </w:r>
      <w:r w:rsidR="00A07A00">
        <w:t>0</w:t>
      </w:r>
      <w:r w:rsidRPr="0064109F">
        <w:t>: Run the model and view results</w:t>
      </w:r>
    </w:p>
    <w:p w:rsidR="00B446D8" w:rsidRDefault="00B446D8" w:rsidP="00B446D8">
      <w:r w:rsidRPr="00B446D8">
        <w:t>Before you run the model, you will import a layer file into the final result so that it is symbolized automatically when it is added into ArcMap.</w:t>
      </w:r>
    </w:p>
    <w:p w:rsidR="00B446D8" w:rsidRDefault="00B446D8" w:rsidP="00B446D8">
      <w:pPr>
        <w:pStyle w:val="ListParagraph"/>
        <w:numPr>
          <w:ilvl w:val="0"/>
          <w:numId w:val="41"/>
        </w:numPr>
      </w:pPr>
      <w:r>
        <w:t>Right-click the Candidates output data element and choose Properties.</w:t>
      </w:r>
    </w:p>
    <w:p w:rsidR="00B446D8" w:rsidRDefault="00B446D8" w:rsidP="00B446D8">
      <w:pPr>
        <w:pStyle w:val="ListParagraph"/>
        <w:numPr>
          <w:ilvl w:val="0"/>
          <w:numId w:val="41"/>
        </w:numPr>
      </w:pPr>
      <w:r>
        <w:t xml:space="preserve">Click the Layer </w:t>
      </w:r>
      <w:proofErr w:type="spellStart"/>
      <w:r>
        <w:t>Symbology</w:t>
      </w:r>
      <w:proofErr w:type="spellEnd"/>
      <w:r>
        <w:t xml:space="preserve"> tab, and then click the folder button.</w:t>
      </w:r>
    </w:p>
    <w:p w:rsidR="00B446D8" w:rsidRDefault="00B446D8" w:rsidP="00B446D8">
      <w:pPr>
        <w:pStyle w:val="ListParagraph"/>
        <w:numPr>
          <w:ilvl w:val="0"/>
          <w:numId w:val="41"/>
        </w:numPr>
      </w:pPr>
      <w:r>
        <w:t>Navigate to</w:t>
      </w:r>
      <w:proofErr w:type="gramStart"/>
      <w:r>
        <w:t xml:space="preserve"> ..</w:t>
      </w:r>
      <w:proofErr w:type="gramEnd"/>
      <w:r>
        <w:t xml:space="preserve">\Student\BldgModels10_0, double-click </w:t>
      </w:r>
      <w:proofErr w:type="spellStart"/>
      <w:r>
        <w:t>Candidates.lyr</w:t>
      </w:r>
      <w:proofErr w:type="spellEnd"/>
      <w:r>
        <w:t>, and click OK.</w:t>
      </w:r>
    </w:p>
    <w:p w:rsidR="00D00A40" w:rsidRDefault="00D00A40" w:rsidP="00D00A40">
      <w:pPr>
        <w:ind w:left="360"/>
      </w:pPr>
      <w:r>
        <w:rPr>
          <w:noProof/>
        </w:rPr>
        <w:lastRenderedPageBreak/>
        <w:drawing>
          <wp:inline distT="0" distB="0" distL="0" distR="0" wp14:anchorId="6E4C8512" wp14:editId="56C50019">
            <wp:extent cx="4440804" cy="320629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1667" cy="3206921"/>
                    </a:xfrm>
                    <a:prstGeom prst="rect">
                      <a:avLst/>
                    </a:prstGeom>
                  </pic:spPr>
                </pic:pic>
              </a:graphicData>
            </a:graphic>
          </wp:inline>
        </w:drawing>
      </w:r>
    </w:p>
    <w:p w:rsidR="00B446D8" w:rsidRDefault="00B446D8" w:rsidP="00B446D8">
      <w:pPr>
        <w:ind w:left="360"/>
      </w:pPr>
    </w:p>
    <w:p w:rsidR="00B446D8" w:rsidRDefault="00B446D8" w:rsidP="00B446D8">
      <w:r>
        <w:t xml:space="preserve">Now, when this Candidates layer is created and added to ArcMap, it will be symbolized automatically with custom </w:t>
      </w:r>
      <w:proofErr w:type="spellStart"/>
      <w:r>
        <w:t>symbology</w:t>
      </w:r>
      <w:proofErr w:type="spellEnd"/>
      <w:r>
        <w:t>.</w:t>
      </w:r>
    </w:p>
    <w:p w:rsidR="00B446D8" w:rsidRDefault="00B446D8" w:rsidP="00B446D8">
      <w:pPr>
        <w:pStyle w:val="ListParagraph"/>
        <w:numPr>
          <w:ilvl w:val="0"/>
          <w:numId w:val="42"/>
        </w:numPr>
      </w:pPr>
      <w:r>
        <w:t>Save the model.</w:t>
      </w:r>
    </w:p>
    <w:p w:rsidR="00DA50CB" w:rsidRDefault="00DA50CB" w:rsidP="00DA50CB">
      <w:pPr>
        <w:pStyle w:val="ListParagraph"/>
        <w:numPr>
          <w:ilvl w:val="0"/>
          <w:numId w:val="42"/>
        </w:numPr>
      </w:pPr>
      <w:r w:rsidRPr="00DA50CB">
        <w:t>From the Model menu, choose Run Entire Model.</w:t>
      </w:r>
    </w:p>
    <w:p w:rsidR="00DA50CB" w:rsidRDefault="00DA50CB" w:rsidP="00DA50CB">
      <w:pPr>
        <w:pStyle w:val="ListParagraph"/>
      </w:pPr>
      <w:r>
        <w:rPr>
          <w:noProof/>
        </w:rPr>
        <w:drawing>
          <wp:inline distT="0" distB="0" distL="0" distR="0">
            <wp:extent cx="1781175" cy="1264285"/>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81175" cy="1264285"/>
                    </a:xfrm>
                    <a:prstGeom prst="rect">
                      <a:avLst/>
                    </a:prstGeom>
                    <a:noFill/>
                    <a:ln>
                      <a:noFill/>
                    </a:ln>
                  </pic:spPr>
                </pic:pic>
              </a:graphicData>
            </a:graphic>
          </wp:inline>
        </w:drawing>
      </w:r>
    </w:p>
    <w:p w:rsidR="00DA50CB" w:rsidRDefault="00A45074" w:rsidP="00DA50CB">
      <w:pPr>
        <w:pStyle w:val="ListParagraph"/>
        <w:numPr>
          <w:ilvl w:val="0"/>
          <w:numId w:val="42"/>
        </w:numPr>
      </w:pPr>
      <w:r>
        <w:t xml:space="preserve">When the model is done. Add the </w:t>
      </w:r>
      <w:proofErr w:type="spellStart"/>
      <w:r>
        <w:t>Cand</w:t>
      </w:r>
      <w:r w:rsidR="00DA50CB">
        <w:t>id</w:t>
      </w:r>
      <w:r>
        <w:t>ates.lyr</w:t>
      </w:r>
      <w:proofErr w:type="spellEnd"/>
      <w:r>
        <w:t xml:space="preserve"> into ArcMap. </w:t>
      </w:r>
      <w:r w:rsidR="00DA50CB">
        <w:t xml:space="preserve">The polygons in </w:t>
      </w:r>
      <w:proofErr w:type="spellStart"/>
      <w:r w:rsidR="00DA50CB">
        <w:t>Candidates.lyr</w:t>
      </w:r>
      <w:proofErr w:type="spellEnd"/>
      <w:r w:rsidR="00DA50CB">
        <w:t xml:space="preserve"> include suitable areas for the waste water site that meet all selection criteria introduced above. </w:t>
      </w:r>
    </w:p>
    <w:p w:rsidR="00DA50CB" w:rsidRPr="00DA50CB" w:rsidRDefault="00DA50CB" w:rsidP="00DA50CB">
      <w:pPr>
        <w:pStyle w:val="Heading2"/>
        <w:rPr>
          <w:color w:val="auto"/>
        </w:rPr>
      </w:pPr>
      <w:r w:rsidRPr="00DA50CB">
        <w:rPr>
          <w:color w:val="auto"/>
          <w:highlight w:val="yellow"/>
        </w:rPr>
        <w:t>Answer Question 1 here.</w:t>
      </w:r>
    </w:p>
    <w:p w:rsidR="00DA50CB" w:rsidRDefault="00DA50CB" w:rsidP="00DA50CB"/>
    <w:p w:rsidR="00A45074" w:rsidRPr="00A45074" w:rsidRDefault="00A45074" w:rsidP="00A45074">
      <w:r>
        <w:t xml:space="preserve">A model can be viewed as a tool. </w:t>
      </w:r>
      <w:r w:rsidRPr="00A45074">
        <w:t xml:space="preserve">Next, you will compare the differences between running a model from </w:t>
      </w:r>
      <w:proofErr w:type="spellStart"/>
      <w:r w:rsidRPr="00A45074">
        <w:t>ModelBuilder</w:t>
      </w:r>
      <w:proofErr w:type="spellEnd"/>
      <w:r w:rsidRPr="00A45074">
        <w:t xml:space="preserve"> and from its tool dialog box. You will also incorporate model parameters.</w:t>
      </w:r>
    </w:p>
    <w:p w:rsidR="00A45074" w:rsidRDefault="00A45074" w:rsidP="00A45074">
      <w:pPr>
        <w:pStyle w:val="ListParagraph"/>
        <w:numPr>
          <w:ilvl w:val="0"/>
          <w:numId w:val="43"/>
        </w:numPr>
      </w:pPr>
      <w:r w:rsidRPr="00A45074">
        <w:t>In the Catalog window, locat</w:t>
      </w:r>
      <w:r w:rsidR="00AF6041">
        <w:t xml:space="preserve">e the Wastewater Site </w:t>
      </w:r>
      <w:proofErr w:type="spellStart"/>
      <w:r w:rsidR="00AF6041">
        <w:t>Sel</w:t>
      </w:r>
      <w:proofErr w:type="spellEnd"/>
      <w:r w:rsidR="00AF6041">
        <w:t xml:space="preserve"> model. Here, the model you just built is the same as a </w:t>
      </w:r>
      <w:proofErr w:type="spellStart"/>
      <w:r w:rsidR="00AF6041">
        <w:t>geoprocessing</w:t>
      </w:r>
      <w:proofErr w:type="spellEnd"/>
      <w:r w:rsidR="00AF6041">
        <w:t xml:space="preserve"> tool, although it has many components. D</w:t>
      </w:r>
      <w:r w:rsidRPr="00A45074">
        <w:t xml:space="preserve">ouble-click </w:t>
      </w:r>
      <w:r w:rsidR="00AF6041">
        <w:t>on it</w:t>
      </w:r>
      <w:r w:rsidRPr="00A45074">
        <w:t>.</w:t>
      </w:r>
    </w:p>
    <w:p w:rsidR="00A45074" w:rsidRDefault="00A45074" w:rsidP="00A45074">
      <w:pPr>
        <w:pStyle w:val="ListParagraph"/>
      </w:pPr>
      <w:r>
        <w:rPr>
          <w:noProof/>
        </w:rPr>
        <w:lastRenderedPageBreak/>
        <w:drawing>
          <wp:inline distT="0" distB="0" distL="0" distR="0">
            <wp:extent cx="1894205" cy="1371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4205" cy="1371600"/>
                    </a:xfrm>
                    <a:prstGeom prst="rect">
                      <a:avLst/>
                    </a:prstGeom>
                    <a:noFill/>
                    <a:ln>
                      <a:noFill/>
                    </a:ln>
                  </pic:spPr>
                </pic:pic>
              </a:graphicData>
            </a:graphic>
          </wp:inline>
        </w:drawing>
      </w:r>
    </w:p>
    <w:p w:rsidR="00A45074" w:rsidRDefault="00A45074" w:rsidP="00A45074">
      <w:pPr>
        <w:pStyle w:val="ListParagraph"/>
      </w:pPr>
    </w:p>
    <w:p w:rsidR="00A45074" w:rsidRDefault="00A45074" w:rsidP="00A45074">
      <w:pPr>
        <w:pStyle w:val="ListParagraph"/>
        <w:numPr>
          <w:ilvl w:val="0"/>
          <w:numId w:val="43"/>
        </w:numPr>
      </w:pPr>
      <w:r>
        <w:t>You will see an empty tool with “This tool has no parameters”</w:t>
      </w:r>
      <w:r w:rsidR="00593C1C">
        <w:t xml:space="preserve">. </w:t>
      </w:r>
      <w:r w:rsidR="00D06027">
        <w:t>It means the tool has no input/output variables.</w:t>
      </w:r>
    </w:p>
    <w:p w:rsidR="00A45074" w:rsidRDefault="00A45074" w:rsidP="00A45074">
      <w:pPr>
        <w:pStyle w:val="ListParagraph"/>
      </w:pPr>
      <w:r>
        <w:rPr>
          <w:noProof/>
        </w:rPr>
        <w:drawing>
          <wp:inline distT="0" distB="0" distL="0" distR="0" wp14:anchorId="2C259A15" wp14:editId="78A3B2F1">
            <wp:extent cx="4568024" cy="2349898"/>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5119" cy="2353548"/>
                    </a:xfrm>
                    <a:prstGeom prst="rect">
                      <a:avLst/>
                    </a:prstGeom>
                  </pic:spPr>
                </pic:pic>
              </a:graphicData>
            </a:graphic>
          </wp:inline>
        </w:drawing>
      </w:r>
    </w:p>
    <w:p w:rsidR="00531EE6" w:rsidRDefault="00531EE6" w:rsidP="00531EE6">
      <w:pPr>
        <w:pStyle w:val="ListParagraph"/>
        <w:numPr>
          <w:ilvl w:val="0"/>
          <w:numId w:val="43"/>
        </w:numPr>
      </w:pPr>
      <w:r>
        <w:t>Click Cancel.</w:t>
      </w:r>
    </w:p>
    <w:p w:rsidR="00531EE6" w:rsidRDefault="00531EE6" w:rsidP="00531EE6">
      <w:pPr>
        <w:pStyle w:val="ListParagraph"/>
        <w:numPr>
          <w:ilvl w:val="0"/>
          <w:numId w:val="43"/>
        </w:numPr>
      </w:pPr>
      <w:r>
        <w:t xml:space="preserve">Right-click the Wastewater Site </w:t>
      </w:r>
      <w:proofErr w:type="spellStart"/>
      <w:r>
        <w:t>Sel</w:t>
      </w:r>
      <w:proofErr w:type="spellEnd"/>
      <w:r>
        <w:t xml:space="preserve"> model and choose Edit.</w:t>
      </w:r>
    </w:p>
    <w:p w:rsidR="00E16DB3" w:rsidRDefault="00E16DB3" w:rsidP="00E16DB3">
      <w:pPr>
        <w:pStyle w:val="ListParagraph"/>
      </w:pPr>
      <w:r>
        <w:rPr>
          <w:noProof/>
        </w:rPr>
        <w:drawing>
          <wp:inline distT="0" distB="0" distL="0" distR="0">
            <wp:extent cx="2504440" cy="228219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4440" cy="2282190"/>
                    </a:xfrm>
                    <a:prstGeom prst="rect">
                      <a:avLst/>
                    </a:prstGeom>
                    <a:noFill/>
                    <a:ln>
                      <a:noFill/>
                    </a:ln>
                  </pic:spPr>
                </pic:pic>
              </a:graphicData>
            </a:graphic>
          </wp:inline>
        </w:drawing>
      </w:r>
    </w:p>
    <w:p w:rsidR="00531EE6" w:rsidRDefault="00531EE6" w:rsidP="00531EE6">
      <w:pPr>
        <w:pStyle w:val="ListParagraph"/>
        <w:numPr>
          <w:ilvl w:val="0"/>
          <w:numId w:val="43"/>
        </w:numPr>
      </w:pPr>
      <w:r>
        <w:t>If necessary, zoom to the model's full extent.</w:t>
      </w:r>
    </w:p>
    <w:p w:rsidR="00E16DB3" w:rsidRDefault="00E16DB3" w:rsidP="00E16DB3">
      <w:pPr>
        <w:pStyle w:val="ListParagraph"/>
        <w:numPr>
          <w:ilvl w:val="0"/>
          <w:numId w:val="43"/>
        </w:numPr>
      </w:pPr>
      <w:r>
        <w:t>Select all</w:t>
      </w:r>
      <w:r w:rsidR="00531EE6">
        <w:t xml:space="preserve"> the five blue input data elements</w:t>
      </w:r>
      <w:r>
        <w:t>, and right-click on them</w:t>
      </w:r>
      <w:r w:rsidR="00531EE6">
        <w:t xml:space="preserve"> and choose Model Parameter.</w:t>
      </w:r>
    </w:p>
    <w:p w:rsidR="00E16DB3" w:rsidRDefault="00E16DB3" w:rsidP="00E16DB3">
      <w:pPr>
        <w:pStyle w:val="ListParagraph"/>
      </w:pPr>
      <w:r>
        <w:rPr>
          <w:noProof/>
        </w:rPr>
        <w:lastRenderedPageBreak/>
        <w:drawing>
          <wp:inline distT="0" distB="0" distL="0" distR="0">
            <wp:extent cx="3903924" cy="2383088"/>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915910" cy="2390405"/>
                    </a:xfrm>
                    <a:prstGeom prst="rect">
                      <a:avLst/>
                    </a:prstGeom>
                    <a:noFill/>
                    <a:ln>
                      <a:noFill/>
                    </a:ln>
                  </pic:spPr>
                </pic:pic>
              </a:graphicData>
            </a:graphic>
          </wp:inline>
        </w:drawing>
      </w:r>
    </w:p>
    <w:p w:rsidR="00E16DB3" w:rsidRDefault="00E16DB3" w:rsidP="00E16DB3">
      <w:pPr>
        <w:pStyle w:val="ListParagraph"/>
      </w:pPr>
    </w:p>
    <w:p w:rsidR="00531EE6" w:rsidRDefault="00531EE6" w:rsidP="00A45074">
      <w:r>
        <w:t>Now, e</w:t>
      </w:r>
      <w:r w:rsidRPr="00531EE6">
        <w:t>ach element will have a P next to its name.</w:t>
      </w:r>
    </w:p>
    <w:p w:rsidR="00A36CFC" w:rsidRDefault="00A36CFC" w:rsidP="00A36CFC">
      <w:pPr>
        <w:pStyle w:val="ListParagraph"/>
        <w:numPr>
          <w:ilvl w:val="0"/>
          <w:numId w:val="44"/>
        </w:numPr>
      </w:pPr>
      <w:r>
        <w:t>Save the model and close it.</w:t>
      </w:r>
    </w:p>
    <w:p w:rsidR="00A36CFC" w:rsidRDefault="00A36CFC" w:rsidP="00A36CFC">
      <w:pPr>
        <w:pStyle w:val="ListParagraph"/>
        <w:numPr>
          <w:ilvl w:val="0"/>
          <w:numId w:val="44"/>
        </w:numPr>
      </w:pPr>
      <w:r>
        <w:t>In the Catalog window, double-click the model again.</w:t>
      </w:r>
      <w:r>
        <w:t xml:space="preserve"> You will see the model has five input variables now.</w:t>
      </w:r>
    </w:p>
    <w:p w:rsidR="00A36CFC" w:rsidRDefault="00A36CFC" w:rsidP="00A36CFC">
      <w:r w:rsidRPr="00A36CFC">
        <w:t xml:space="preserve">Running a model from its tool dialog box allows you to modify model parameters easily and enter your own data. Another advantage is that all intermediate data is deleted automatically when a model is run as a tool. When you run a model from </w:t>
      </w:r>
      <w:proofErr w:type="spellStart"/>
      <w:r w:rsidRPr="00A36CFC">
        <w:t>ModelBuilder</w:t>
      </w:r>
      <w:proofErr w:type="spellEnd"/>
      <w:r w:rsidRPr="00A36CFC">
        <w:t>, as you did in this exercise, all intermediate data is preserved.</w:t>
      </w:r>
    </w:p>
    <w:p w:rsidR="00A36CFC" w:rsidRDefault="00A36CFC" w:rsidP="00A36CFC">
      <w:pPr>
        <w:pStyle w:val="ListParagraph"/>
      </w:pPr>
    </w:p>
    <w:p w:rsidR="00A36CFC" w:rsidRDefault="00A36CFC" w:rsidP="00A36CFC">
      <w:pPr>
        <w:pStyle w:val="ListParagraph"/>
      </w:pPr>
      <w:r>
        <w:rPr>
          <w:noProof/>
        </w:rPr>
        <w:lastRenderedPageBreak/>
        <w:drawing>
          <wp:inline distT="0" distB="0" distL="0" distR="0" wp14:anchorId="1369E67A" wp14:editId="4EB91317">
            <wp:extent cx="5943600" cy="424307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243070"/>
                    </a:xfrm>
                    <a:prstGeom prst="rect">
                      <a:avLst/>
                    </a:prstGeom>
                  </pic:spPr>
                </pic:pic>
              </a:graphicData>
            </a:graphic>
          </wp:inline>
        </w:drawing>
      </w:r>
    </w:p>
    <w:p w:rsidR="00CA0FA1" w:rsidRDefault="00CA0FA1" w:rsidP="00A36CFC">
      <w:pPr>
        <w:pStyle w:val="ListParagraph"/>
      </w:pPr>
    </w:p>
    <w:p w:rsidR="00CA0FA1" w:rsidRPr="00CA0FA1" w:rsidRDefault="00CA0FA1" w:rsidP="00CA0FA1"/>
    <w:p w:rsidR="00CA0FA1" w:rsidRPr="00A45074" w:rsidRDefault="00CA0FA1" w:rsidP="00A36CFC">
      <w:pPr>
        <w:pStyle w:val="ListParagraph"/>
      </w:pPr>
    </w:p>
    <w:sectPr w:rsidR="00CA0FA1" w:rsidRPr="00A4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4F4"/>
    <w:multiLevelType w:val="hybridMultilevel"/>
    <w:tmpl w:val="5C34A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84B66"/>
    <w:multiLevelType w:val="hybridMultilevel"/>
    <w:tmpl w:val="9014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65A72"/>
    <w:multiLevelType w:val="hybridMultilevel"/>
    <w:tmpl w:val="26D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65086"/>
    <w:multiLevelType w:val="hybridMultilevel"/>
    <w:tmpl w:val="B48C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87CDF"/>
    <w:multiLevelType w:val="hybridMultilevel"/>
    <w:tmpl w:val="AF9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D3278"/>
    <w:multiLevelType w:val="hybridMultilevel"/>
    <w:tmpl w:val="C73E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06CA8"/>
    <w:multiLevelType w:val="hybridMultilevel"/>
    <w:tmpl w:val="78D0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21EF8"/>
    <w:multiLevelType w:val="hybridMultilevel"/>
    <w:tmpl w:val="6F0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407B3"/>
    <w:multiLevelType w:val="multilevel"/>
    <w:tmpl w:val="15A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F6054"/>
    <w:multiLevelType w:val="multilevel"/>
    <w:tmpl w:val="9FB2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62C0B"/>
    <w:multiLevelType w:val="hybridMultilevel"/>
    <w:tmpl w:val="CD247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F7D8B"/>
    <w:multiLevelType w:val="hybridMultilevel"/>
    <w:tmpl w:val="B974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FE37A9"/>
    <w:multiLevelType w:val="multilevel"/>
    <w:tmpl w:val="2E1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02C65"/>
    <w:multiLevelType w:val="hybridMultilevel"/>
    <w:tmpl w:val="D0AA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4255E"/>
    <w:multiLevelType w:val="multilevel"/>
    <w:tmpl w:val="8AA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91E64"/>
    <w:multiLevelType w:val="hybridMultilevel"/>
    <w:tmpl w:val="5660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50DFF"/>
    <w:multiLevelType w:val="multilevel"/>
    <w:tmpl w:val="45B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333AF"/>
    <w:multiLevelType w:val="hybridMultilevel"/>
    <w:tmpl w:val="A27C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4146BB"/>
    <w:multiLevelType w:val="hybridMultilevel"/>
    <w:tmpl w:val="4C2E0C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B6216EA"/>
    <w:multiLevelType w:val="multilevel"/>
    <w:tmpl w:val="7E7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A4A6B"/>
    <w:multiLevelType w:val="hybridMultilevel"/>
    <w:tmpl w:val="7D22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F24F5"/>
    <w:multiLevelType w:val="hybridMultilevel"/>
    <w:tmpl w:val="8B14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21C32"/>
    <w:multiLevelType w:val="hybridMultilevel"/>
    <w:tmpl w:val="D8B8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F2C55"/>
    <w:multiLevelType w:val="hybridMultilevel"/>
    <w:tmpl w:val="D070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F10130"/>
    <w:multiLevelType w:val="hybridMultilevel"/>
    <w:tmpl w:val="7C286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228B2"/>
    <w:multiLevelType w:val="multilevel"/>
    <w:tmpl w:val="D4E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F728C"/>
    <w:multiLevelType w:val="hybridMultilevel"/>
    <w:tmpl w:val="65F4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37A54"/>
    <w:multiLevelType w:val="multilevel"/>
    <w:tmpl w:val="8C4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718FA"/>
    <w:multiLevelType w:val="multilevel"/>
    <w:tmpl w:val="A8D0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718E5"/>
    <w:multiLevelType w:val="hybridMultilevel"/>
    <w:tmpl w:val="52EC8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F97E0E"/>
    <w:multiLevelType w:val="hybridMultilevel"/>
    <w:tmpl w:val="6DF0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D2877"/>
    <w:multiLevelType w:val="hybridMultilevel"/>
    <w:tmpl w:val="5674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E4372"/>
    <w:multiLevelType w:val="hybridMultilevel"/>
    <w:tmpl w:val="5150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83F5D"/>
    <w:multiLevelType w:val="hybridMultilevel"/>
    <w:tmpl w:val="432C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F3F8F"/>
    <w:multiLevelType w:val="hybridMultilevel"/>
    <w:tmpl w:val="18F8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DD274C"/>
    <w:multiLevelType w:val="hybridMultilevel"/>
    <w:tmpl w:val="B16A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50952"/>
    <w:multiLevelType w:val="hybridMultilevel"/>
    <w:tmpl w:val="6842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7B36DE"/>
    <w:multiLevelType w:val="hybridMultilevel"/>
    <w:tmpl w:val="3926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24290"/>
    <w:multiLevelType w:val="hybridMultilevel"/>
    <w:tmpl w:val="BF54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00511"/>
    <w:multiLevelType w:val="hybridMultilevel"/>
    <w:tmpl w:val="FC1C6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B14F1"/>
    <w:multiLevelType w:val="hybridMultilevel"/>
    <w:tmpl w:val="367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D248E8"/>
    <w:multiLevelType w:val="hybridMultilevel"/>
    <w:tmpl w:val="6FBA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BD565F"/>
    <w:multiLevelType w:val="multilevel"/>
    <w:tmpl w:val="8E66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43D8D"/>
    <w:multiLevelType w:val="hybridMultilevel"/>
    <w:tmpl w:val="0BAA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A505EE"/>
    <w:multiLevelType w:val="hybridMultilevel"/>
    <w:tmpl w:val="3C64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2"/>
  </w:num>
  <w:num w:numId="3">
    <w:abstractNumId w:val="14"/>
  </w:num>
  <w:num w:numId="4">
    <w:abstractNumId w:val="28"/>
  </w:num>
  <w:num w:numId="5">
    <w:abstractNumId w:val="27"/>
  </w:num>
  <w:num w:numId="6">
    <w:abstractNumId w:val="22"/>
  </w:num>
  <w:num w:numId="7">
    <w:abstractNumId w:val="38"/>
  </w:num>
  <w:num w:numId="8">
    <w:abstractNumId w:val="2"/>
  </w:num>
  <w:num w:numId="9">
    <w:abstractNumId w:val="7"/>
  </w:num>
  <w:num w:numId="10">
    <w:abstractNumId w:val="30"/>
  </w:num>
  <w:num w:numId="11">
    <w:abstractNumId w:val="25"/>
  </w:num>
  <w:num w:numId="12">
    <w:abstractNumId w:val="34"/>
  </w:num>
  <w:num w:numId="13">
    <w:abstractNumId w:val="32"/>
  </w:num>
  <w:num w:numId="14">
    <w:abstractNumId w:val="0"/>
  </w:num>
  <w:num w:numId="15">
    <w:abstractNumId w:val="33"/>
  </w:num>
  <w:num w:numId="16">
    <w:abstractNumId w:val="17"/>
  </w:num>
  <w:num w:numId="17">
    <w:abstractNumId w:val="4"/>
  </w:num>
  <w:num w:numId="18">
    <w:abstractNumId w:val="26"/>
  </w:num>
  <w:num w:numId="19">
    <w:abstractNumId w:val="19"/>
  </w:num>
  <w:num w:numId="20">
    <w:abstractNumId w:val="3"/>
  </w:num>
  <w:num w:numId="21">
    <w:abstractNumId w:val="16"/>
  </w:num>
  <w:num w:numId="22">
    <w:abstractNumId w:val="13"/>
  </w:num>
  <w:num w:numId="23">
    <w:abstractNumId w:val="5"/>
  </w:num>
  <w:num w:numId="24">
    <w:abstractNumId w:val="8"/>
  </w:num>
  <w:num w:numId="25">
    <w:abstractNumId w:val="36"/>
  </w:num>
  <w:num w:numId="26">
    <w:abstractNumId w:val="10"/>
  </w:num>
  <w:num w:numId="27">
    <w:abstractNumId w:val="18"/>
  </w:num>
  <w:num w:numId="28">
    <w:abstractNumId w:val="39"/>
  </w:num>
  <w:num w:numId="29">
    <w:abstractNumId w:val="24"/>
  </w:num>
  <w:num w:numId="30">
    <w:abstractNumId w:val="44"/>
  </w:num>
  <w:num w:numId="31">
    <w:abstractNumId w:val="11"/>
  </w:num>
  <w:num w:numId="32">
    <w:abstractNumId w:val="12"/>
  </w:num>
  <w:num w:numId="33">
    <w:abstractNumId w:val="41"/>
  </w:num>
  <w:num w:numId="34">
    <w:abstractNumId w:val="37"/>
  </w:num>
  <w:num w:numId="35">
    <w:abstractNumId w:val="29"/>
  </w:num>
  <w:num w:numId="36">
    <w:abstractNumId w:val="40"/>
  </w:num>
  <w:num w:numId="37">
    <w:abstractNumId w:val="1"/>
  </w:num>
  <w:num w:numId="38">
    <w:abstractNumId w:val="21"/>
  </w:num>
  <w:num w:numId="39">
    <w:abstractNumId w:val="23"/>
  </w:num>
  <w:num w:numId="40">
    <w:abstractNumId w:val="15"/>
  </w:num>
  <w:num w:numId="41">
    <w:abstractNumId w:val="31"/>
  </w:num>
  <w:num w:numId="42">
    <w:abstractNumId w:val="43"/>
  </w:num>
  <w:num w:numId="43">
    <w:abstractNumId w:val="20"/>
  </w:num>
  <w:num w:numId="44">
    <w:abstractNumId w:val="35"/>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04"/>
    <w:rsid w:val="0013599F"/>
    <w:rsid w:val="0015054E"/>
    <w:rsid w:val="001531EC"/>
    <w:rsid w:val="001816DF"/>
    <w:rsid w:val="001877BD"/>
    <w:rsid w:val="001F7620"/>
    <w:rsid w:val="0024084C"/>
    <w:rsid w:val="002F166F"/>
    <w:rsid w:val="00311F35"/>
    <w:rsid w:val="00332DAC"/>
    <w:rsid w:val="0034552A"/>
    <w:rsid w:val="00404D91"/>
    <w:rsid w:val="004214F8"/>
    <w:rsid w:val="0044769C"/>
    <w:rsid w:val="0045614C"/>
    <w:rsid w:val="00493FE6"/>
    <w:rsid w:val="004A5423"/>
    <w:rsid w:val="004E7BDD"/>
    <w:rsid w:val="00531EE6"/>
    <w:rsid w:val="0054036B"/>
    <w:rsid w:val="00550504"/>
    <w:rsid w:val="00587436"/>
    <w:rsid w:val="00593C1C"/>
    <w:rsid w:val="0064109F"/>
    <w:rsid w:val="00682C24"/>
    <w:rsid w:val="006851D3"/>
    <w:rsid w:val="006A26F2"/>
    <w:rsid w:val="006C46C2"/>
    <w:rsid w:val="00751DC7"/>
    <w:rsid w:val="00800CB1"/>
    <w:rsid w:val="008D02CF"/>
    <w:rsid w:val="009B2A67"/>
    <w:rsid w:val="009C0C9E"/>
    <w:rsid w:val="009E5D6B"/>
    <w:rsid w:val="00A07A00"/>
    <w:rsid w:val="00A1488D"/>
    <w:rsid w:val="00A36CFC"/>
    <w:rsid w:val="00A45074"/>
    <w:rsid w:val="00A80BCE"/>
    <w:rsid w:val="00AB7DBB"/>
    <w:rsid w:val="00AE1A95"/>
    <w:rsid w:val="00AF6041"/>
    <w:rsid w:val="00B125A6"/>
    <w:rsid w:val="00B446D8"/>
    <w:rsid w:val="00B55F59"/>
    <w:rsid w:val="00B64496"/>
    <w:rsid w:val="00B96794"/>
    <w:rsid w:val="00BD51EF"/>
    <w:rsid w:val="00C35850"/>
    <w:rsid w:val="00CA0FA1"/>
    <w:rsid w:val="00CA67D4"/>
    <w:rsid w:val="00D00A40"/>
    <w:rsid w:val="00D06027"/>
    <w:rsid w:val="00D8194B"/>
    <w:rsid w:val="00D8706D"/>
    <w:rsid w:val="00DA50CB"/>
    <w:rsid w:val="00E0406F"/>
    <w:rsid w:val="00E16DB3"/>
    <w:rsid w:val="00EE4500"/>
    <w:rsid w:val="00EF1127"/>
    <w:rsid w:val="00F1286F"/>
    <w:rsid w:val="00F75EB6"/>
    <w:rsid w:val="00F83361"/>
    <w:rsid w:val="00FA2C3A"/>
    <w:rsid w:val="00FE6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7A18"/>
  <w15:chartTrackingRefBased/>
  <w15:docId w15:val="{4EFEFAB1-5BD7-4946-939A-1CD5116F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05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50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505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05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0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05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050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50504"/>
    <w:rPr>
      <w:color w:val="0000FF"/>
      <w:u w:val="single"/>
    </w:rPr>
  </w:style>
  <w:style w:type="paragraph" w:styleId="NormalWeb">
    <w:name w:val="Normal (Web)"/>
    <w:basedOn w:val="Normal"/>
    <w:uiPriority w:val="99"/>
    <w:semiHidden/>
    <w:unhideWhenUsed/>
    <w:rsid w:val="00550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550504"/>
  </w:style>
  <w:style w:type="character" w:customStyle="1" w:styleId="emphasis">
    <w:name w:val="emphasis"/>
    <w:basedOn w:val="DefaultParagraphFont"/>
    <w:rsid w:val="00550504"/>
  </w:style>
  <w:style w:type="paragraph" w:customStyle="1" w:styleId="task">
    <w:name w:val="task"/>
    <w:basedOn w:val="Normal"/>
    <w:rsid w:val="00550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th">
    <w:name w:val="path"/>
    <w:basedOn w:val="DefaultParagraphFont"/>
    <w:rsid w:val="00550504"/>
  </w:style>
  <w:style w:type="character" w:customStyle="1" w:styleId="input">
    <w:name w:val="input"/>
    <w:basedOn w:val="DefaultParagraphFont"/>
    <w:rsid w:val="00550504"/>
  </w:style>
  <w:style w:type="paragraph" w:styleId="ListParagraph">
    <w:name w:val="List Paragraph"/>
    <w:basedOn w:val="Normal"/>
    <w:uiPriority w:val="34"/>
    <w:qFormat/>
    <w:rsid w:val="00550504"/>
    <w:pPr>
      <w:ind w:left="720"/>
      <w:contextualSpacing/>
    </w:pPr>
  </w:style>
  <w:style w:type="character" w:customStyle="1" w:styleId="Heading2Char">
    <w:name w:val="Heading 2 Char"/>
    <w:basedOn w:val="DefaultParagraphFont"/>
    <w:link w:val="Heading2"/>
    <w:uiPriority w:val="9"/>
    <w:rsid w:val="0055050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50504"/>
    <w:pPr>
      <w:spacing w:after="0" w:line="240" w:lineRule="auto"/>
    </w:pPr>
  </w:style>
  <w:style w:type="character" w:customStyle="1" w:styleId="inlinecode">
    <w:name w:val="inlinecode"/>
    <w:basedOn w:val="DefaultParagraphFont"/>
    <w:rsid w:val="001F7620"/>
  </w:style>
  <w:style w:type="character" w:customStyle="1" w:styleId="attention">
    <w:name w:val="attention"/>
    <w:basedOn w:val="DefaultParagraphFont"/>
    <w:rsid w:val="001F7620"/>
  </w:style>
  <w:style w:type="paragraph" w:styleId="Title">
    <w:name w:val="Title"/>
    <w:basedOn w:val="Normal"/>
    <w:next w:val="Normal"/>
    <w:link w:val="TitleChar"/>
    <w:uiPriority w:val="10"/>
    <w:qFormat/>
    <w:rsid w:val="00B96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79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DA50C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378">
      <w:bodyDiv w:val="1"/>
      <w:marLeft w:val="0"/>
      <w:marRight w:val="0"/>
      <w:marTop w:val="0"/>
      <w:marBottom w:val="0"/>
      <w:divBdr>
        <w:top w:val="none" w:sz="0" w:space="0" w:color="auto"/>
        <w:left w:val="none" w:sz="0" w:space="0" w:color="auto"/>
        <w:bottom w:val="none" w:sz="0" w:space="0" w:color="auto"/>
        <w:right w:val="none" w:sz="0" w:space="0" w:color="auto"/>
      </w:divBdr>
      <w:divsChild>
        <w:div w:id="1546405779">
          <w:marLeft w:val="0"/>
          <w:marRight w:val="0"/>
          <w:marTop w:val="600"/>
          <w:marBottom w:val="0"/>
          <w:divBdr>
            <w:top w:val="none" w:sz="0" w:space="0" w:color="auto"/>
            <w:left w:val="none" w:sz="0" w:space="0" w:color="auto"/>
            <w:bottom w:val="none" w:sz="0" w:space="0" w:color="auto"/>
            <w:right w:val="none" w:sz="0" w:space="0" w:color="auto"/>
          </w:divBdr>
          <w:divsChild>
            <w:div w:id="36442903">
              <w:marLeft w:val="375"/>
              <w:marRight w:val="375"/>
              <w:marTop w:val="450"/>
              <w:marBottom w:val="450"/>
              <w:divBdr>
                <w:top w:val="none" w:sz="0" w:space="0" w:color="auto"/>
                <w:left w:val="none" w:sz="0" w:space="0" w:color="auto"/>
                <w:bottom w:val="none" w:sz="0" w:space="0" w:color="auto"/>
                <w:right w:val="none" w:sz="0" w:space="0" w:color="auto"/>
              </w:divBdr>
            </w:div>
          </w:divsChild>
        </w:div>
      </w:divsChild>
    </w:div>
    <w:div w:id="27150062">
      <w:bodyDiv w:val="1"/>
      <w:marLeft w:val="0"/>
      <w:marRight w:val="0"/>
      <w:marTop w:val="0"/>
      <w:marBottom w:val="0"/>
      <w:divBdr>
        <w:top w:val="none" w:sz="0" w:space="0" w:color="auto"/>
        <w:left w:val="none" w:sz="0" w:space="0" w:color="auto"/>
        <w:bottom w:val="none" w:sz="0" w:space="0" w:color="auto"/>
        <w:right w:val="none" w:sz="0" w:space="0" w:color="auto"/>
      </w:divBdr>
      <w:divsChild>
        <w:div w:id="1671370066">
          <w:marLeft w:val="0"/>
          <w:marRight w:val="0"/>
          <w:marTop w:val="150"/>
          <w:marBottom w:val="150"/>
          <w:divBdr>
            <w:top w:val="none" w:sz="0" w:space="0" w:color="auto"/>
            <w:left w:val="none" w:sz="0" w:space="0" w:color="auto"/>
            <w:bottom w:val="none" w:sz="0" w:space="0" w:color="auto"/>
            <w:right w:val="none" w:sz="0" w:space="0" w:color="auto"/>
          </w:divBdr>
        </w:div>
      </w:divsChild>
    </w:div>
    <w:div w:id="30545554">
      <w:bodyDiv w:val="1"/>
      <w:marLeft w:val="0"/>
      <w:marRight w:val="0"/>
      <w:marTop w:val="0"/>
      <w:marBottom w:val="0"/>
      <w:divBdr>
        <w:top w:val="none" w:sz="0" w:space="0" w:color="auto"/>
        <w:left w:val="none" w:sz="0" w:space="0" w:color="auto"/>
        <w:bottom w:val="none" w:sz="0" w:space="0" w:color="auto"/>
        <w:right w:val="none" w:sz="0" w:space="0" w:color="auto"/>
      </w:divBdr>
    </w:div>
    <w:div w:id="55664486">
      <w:bodyDiv w:val="1"/>
      <w:marLeft w:val="0"/>
      <w:marRight w:val="0"/>
      <w:marTop w:val="0"/>
      <w:marBottom w:val="0"/>
      <w:divBdr>
        <w:top w:val="none" w:sz="0" w:space="0" w:color="auto"/>
        <w:left w:val="none" w:sz="0" w:space="0" w:color="auto"/>
        <w:bottom w:val="none" w:sz="0" w:space="0" w:color="auto"/>
        <w:right w:val="none" w:sz="0" w:space="0" w:color="auto"/>
      </w:divBdr>
    </w:div>
    <w:div w:id="59594359">
      <w:bodyDiv w:val="1"/>
      <w:marLeft w:val="0"/>
      <w:marRight w:val="0"/>
      <w:marTop w:val="0"/>
      <w:marBottom w:val="0"/>
      <w:divBdr>
        <w:top w:val="none" w:sz="0" w:space="0" w:color="auto"/>
        <w:left w:val="none" w:sz="0" w:space="0" w:color="auto"/>
        <w:bottom w:val="none" w:sz="0" w:space="0" w:color="auto"/>
        <w:right w:val="none" w:sz="0" w:space="0" w:color="auto"/>
      </w:divBdr>
      <w:divsChild>
        <w:div w:id="1426727206">
          <w:marLeft w:val="0"/>
          <w:marRight w:val="0"/>
          <w:marTop w:val="225"/>
          <w:marBottom w:val="75"/>
          <w:divBdr>
            <w:top w:val="none" w:sz="0" w:space="0" w:color="auto"/>
            <w:left w:val="none" w:sz="0" w:space="0" w:color="auto"/>
            <w:bottom w:val="none" w:sz="0" w:space="0" w:color="auto"/>
            <w:right w:val="none" w:sz="0" w:space="0" w:color="auto"/>
          </w:divBdr>
        </w:div>
        <w:div w:id="1355769370">
          <w:marLeft w:val="0"/>
          <w:marRight w:val="0"/>
          <w:marTop w:val="225"/>
          <w:marBottom w:val="75"/>
          <w:divBdr>
            <w:top w:val="none" w:sz="0" w:space="0" w:color="auto"/>
            <w:left w:val="none" w:sz="0" w:space="0" w:color="auto"/>
            <w:bottom w:val="none" w:sz="0" w:space="0" w:color="auto"/>
            <w:right w:val="none" w:sz="0" w:space="0" w:color="auto"/>
          </w:divBdr>
        </w:div>
        <w:div w:id="474494713">
          <w:marLeft w:val="0"/>
          <w:marRight w:val="0"/>
          <w:marTop w:val="225"/>
          <w:marBottom w:val="75"/>
          <w:divBdr>
            <w:top w:val="none" w:sz="0" w:space="0" w:color="auto"/>
            <w:left w:val="none" w:sz="0" w:space="0" w:color="auto"/>
            <w:bottom w:val="none" w:sz="0" w:space="0" w:color="auto"/>
            <w:right w:val="none" w:sz="0" w:space="0" w:color="auto"/>
          </w:divBdr>
        </w:div>
      </w:divsChild>
    </w:div>
    <w:div w:id="103578924">
      <w:bodyDiv w:val="1"/>
      <w:marLeft w:val="0"/>
      <w:marRight w:val="0"/>
      <w:marTop w:val="0"/>
      <w:marBottom w:val="0"/>
      <w:divBdr>
        <w:top w:val="none" w:sz="0" w:space="0" w:color="auto"/>
        <w:left w:val="none" w:sz="0" w:space="0" w:color="auto"/>
        <w:bottom w:val="none" w:sz="0" w:space="0" w:color="auto"/>
        <w:right w:val="none" w:sz="0" w:space="0" w:color="auto"/>
      </w:divBdr>
      <w:divsChild>
        <w:div w:id="490293373">
          <w:marLeft w:val="0"/>
          <w:marRight w:val="0"/>
          <w:marTop w:val="225"/>
          <w:marBottom w:val="75"/>
          <w:divBdr>
            <w:top w:val="none" w:sz="0" w:space="0" w:color="auto"/>
            <w:left w:val="none" w:sz="0" w:space="0" w:color="auto"/>
            <w:bottom w:val="none" w:sz="0" w:space="0" w:color="auto"/>
            <w:right w:val="none" w:sz="0" w:space="0" w:color="auto"/>
          </w:divBdr>
        </w:div>
      </w:divsChild>
    </w:div>
    <w:div w:id="194468575">
      <w:bodyDiv w:val="1"/>
      <w:marLeft w:val="0"/>
      <w:marRight w:val="0"/>
      <w:marTop w:val="0"/>
      <w:marBottom w:val="0"/>
      <w:divBdr>
        <w:top w:val="none" w:sz="0" w:space="0" w:color="auto"/>
        <w:left w:val="none" w:sz="0" w:space="0" w:color="auto"/>
        <w:bottom w:val="none" w:sz="0" w:space="0" w:color="auto"/>
        <w:right w:val="none" w:sz="0" w:space="0" w:color="auto"/>
      </w:divBdr>
    </w:div>
    <w:div w:id="209389781">
      <w:bodyDiv w:val="1"/>
      <w:marLeft w:val="0"/>
      <w:marRight w:val="0"/>
      <w:marTop w:val="0"/>
      <w:marBottom w:val="0"/>
      <w:divBdr>
        <w:top w:val="none" w:sz="0" w:space="0" w:color="auto"/>
        <w:left w:val="none" w:sz="0" w:space="0" w:color="auto"/>
        <w:bottom w:val="none" w:sz="0" w:space="0" w:color="auto"/>
        <w:right w:val="none" w:sz="0" w:space="0" w:color="auto"/>
      </w:divBdr>
      <w:divsChild>
        <w:div w:id="1332682805">
          <w:marLeft w:val="0"/>
          <w:marRight w:val="0"/>
          <w:marTop w:val="225"/>
          <w:marBottom w:val="75"/>
          <w:divBdr>
            <w:top w:val="none" w:sz="0" w:space="0" w:color="auto"/>
            <w:left w:val="none" w:sz="0" w:space="0" w:color="auto"/>
            <w:bottom w:val="none" w:sz="0" w:space="0" w:color="auto"/>
            <w:right w:val="none" w:sz="0" w:space="0" w:color="auto"/>
          </w:divBdr>
        </w:div>
      </w:divsChild>
    </w:div>
    <w:div w:id="300815706">
      <w:bodyDiv w:val="1"/>
      <w:marLeft w:val="0"/>
      <w:marRight w:val="0"/>
      <w:marTop w:val="0"/>
      <w:marBottom w:val="0"/>
      <w:divBdr>
        <w:top w:val="none" w:sz="0" w:space="0" w:color="auto"/>
        <w:left w:val="none" w:sz="0" w:space="0" w:color="auto"/>
        <w:bottom w:val="none" w:sz="0" w:space="0" w:color="auto"/>
        <w:right w:val="none" w:sz="0" w:space="0" w:color="auto"/>
      </w:divBdr>
      <w:divsChild>
        <w:div w:id="1400713677">
          <w:marLeft w:val="0"/>
          <w:marRight w:val="0"/>
          <w:marTop w:val="225"/>
          <w:marBottom w:val="75"/>
          <w:divBdr>
            <w:top w:val="none" w:sz="0" w:space="0" w:color="auto"/>
            <w:left w:val="none" w:sz="0" w:space="0" w:color="auto"/>
            <w:bottom w:val="none" w:sz="0" w:space="0" w:color="auto"/>
            <w:right w:val="none" w:sz="0" w:space="0" w:color="auto"/>
          </w:divBdr>
        </w:div>
      </w:divsChild>
    </w:div>
    <w:div w:id="302586841">
      <w:bodyDiv w:val="1"/>
      <w:marLeft w:val="0"/>
      <w:marRight w:val="0"/>
      <w:marTop w:val="0"/>
      <w:marBottom w:val="0"/>
      <w:divBdr>
        <w:top w:val="none" w:sz="0" w:space="0" w:color="auto"/>
        <w:left w:val="none" w:sz="0" w:space="0" w:color="auto"/>
        <w:bottom w:val="none" w:sz="0" w:space="0" w:color="auto"/>
        <w:right w:val="none" w:sz="0" w:space="0" w:color="auto"/>
      </w:divBdr>
    </w:div>
    <w:div w:id="303244643">
      <w:bodyDiv w:val="1"/>
      <w:marLeft w:val="0"/>
      <w:marRight w:val="0"/>
      <w:marTop w:val="0"/>
      <w:marBottom w:val="0"/>
      <w:divBdr>
        <w:top w:val="none" w:sz="0" w:space="0" w:color="auto"/>
        <w:left w:val="none" w:sz="0" w:space="0" w:color="auto"/>
        <w:bottom w:val="none" w:sz="0" w:space="0" w:color="auto"/>
        <w:right w:val="none" w:sz="0" w:space="0" w:color="auto"/>
      </w:divBdr>
      <w:divsChild>
        <w:div w:id="705373440">
          <w:marLeft w:val="0"/>
          <w:marRight w:val="0"/>
          <w:marTop w:val="225"/>
          <w:marBottom w:val="75"/>
          <w:divBdr>
            <w:top w:val="none" w:sz="0" w:space="0" w:color="auto"/>
            <w:left w:val="none" w:sz="0" w:space="0" w:color="auto"/>
            <w:bottom w:val="none" w:sz="0" w:space="0" w:color="auto"/>
            <w:right w:val="none" w:sz="0" w:space="0" w:color="auto"/>
          </w:divBdr>
        </w:div>
      </w:divsChild>
    </w:div>
    <w:div w:id="397283449">
      <w:bodyDiv w:val="1"/>
      <w:marLeft w:val="0"/>
      <w:marRight w:val="0"/>
      <w:marTop w:val="0"/>
      <w:marBottom w:val="0"/>
      <w:divBdr>
        <w:top w:val="none" w:sz="0" w:space="0" w:color="auto"/>
        <w:left w:val="none" w:sz="0" w:space="0" w:color="auto"/>
        <w:bottom w:val="none" w:sz="0" w:space="0" w:color="auto"/>
        <w:right w:val="none" w:sz="0" w:space="0" w:color="auto"/>
      </w:divBdr>
      <w:divsChild>
        <w:div w:id="78142254">
          <w:marLeft w:val="0"/>
          <w:marRight w:val="0"/>
          <w:marTop w:val="225"/>
          <w:marBottom w:val="75"/>
          <w:divBdr>
            <w:top w:val="none" w:sz="0" w:space="0" w:color="auto"/>
            <w:left w:val="none" w:sz="0" w:space="0" w:color="auto"/>
            <w:bottom w:val="none" w:sz="0" w:space="0" w:color="auto"/>
            <w:right w:val="none" w:sz="0" w:space="0" w:color="auto"/>
          </w:divBdr>
        </w:div>
      </w:divsChild>
    </w:div>
    <w:div w:id="462774652">
      <w:bodyDiv w:val="1"/>
      <w:marLeft w:val="0"/>
      <w:marRight w:val="0"/>
      <w:marTop w:val="0"/>
      <w:marBottom w:val="0"/>
      <w:divBdr>
        <w:top w:val="none" w:sz="0" w:space="0" w:color="auto"/>
        <w:left w:val="none" w:sz="0" w:space="0" w:color="auto"/>
        <w:bottom w:val="none" w:sz="0" w:space="0" w:color="auto"/>
        <w:right w:val="none" w:sz="0" w:space="0" w:color="auto"/>
      </w:divBdr>
    </w:div>
    <w:div w:id="527065267">
      <w:bodyDiv w:val="1"/>
      <w:marLeft w:val="0"/>
      <w:marRight w:val="0"/>
      <w:marTop w:val="0"/>
      <w:marBottom w:val="0"/>
      <w:divBdr>
        <w:top w:val="none" w:sz="0" w:space="0" w:color="auto"/>
        <w:left w:val="none" w:sz="0" w:space="0" w:color="auto"/>
        <w:bottom w:val="none" w:sz="0" w:space="0" w:color="auto"/>
        <w:right w:val="none" w:sz="0" w:space="0" w:color="auto"/>
      </w:divBdr>
      <w:divsChild>
        <w:div w:id="1200435841">
          <w:marLeft w:val="0"/>
          <w:marRight w:val="0"/>
          <w:marTop w:val="225"/>
          <w:marBottom w:val="75"/>
          <w:divBdr>
            <w:top w:val="none" w:sz="0" w:space="0" w:color="auto"/>
            <w:left w:val="none" w:sz="0" w:space="0" w:color="auto"/>
            <w:bottom w:val="none" w:sz="0" w:space="0" w:color="auto"/>
            <w:right w:val="none" w:sz="0" w:space="0" w:color="auto"/>
          </w:divBdr>
        </w:div>
      </w:divsChild>
    </w:div>
    <w:div w:id="542181087">
      <w:bodyDiv w:val="1"/>
      <w:marLeft w:val="0"/>
      <w:marRight w:val="0"/>
      <w:marTop w:val="0"/>
      <w:marBottom w:val="0"/>
      <w:divBdr>
        <w:top w:val="none" w:sz="0" w:space="0" w:color="auto"/>
        <w:left w:val="none" w:sz="0" w:space="0" w:color="auto"/>
        <w:bottom w:val="none" w:sz="0" w:space="0" w:color="auto"/>
        <w:right w:val="none" w:sz="0" w:space="0" w:color="auto"/>
      </w:divBdr>
      <w:divsChild>
        <w:div w:id="291208923">
          <w:marLeft w:val="0"/>
          <w:marRight w:val="0"/>
          <w:marTop w:val="225"/>
          <w:marBottom w:val="75"/>
          <w:divBdr>
            <w:top w:val="none" w:sz="0" w:space="0" w:color="auto"/>
            <w:left w:val="none" w:sz="0" w:space="0" w:color="auto"/>
            <w:bottom w:val="none" w:sz="0" w:space="0" w:color="auto"/>
            <w:right w:val="none" w:sz="0" w:space="0" w:color="auto"/>
          </w:divBdr>
        </w:div>
        <w:div w:id="818808474">
          <w:marLeft w:val="0"/>
          <w:marRight w:val="0"/>
          <w:marTop w:val="225"/>
          <w:marBottom w:val="75"/>
          <w:divBdr>
            <w:top w:val="none" w:sz="0" w:space="0" w:color="auto"/>
            <w:left w:val="none" w:sz="0" w:space="0" w:color="auto"/>
            <w:bottom w:val="none" w:sz="0" w:space="0" w:color="auto"/>
            <w:right w:val="none" w:sz="0" w:space="0" w:color="auto"/>
          </w:divBdr>
        </w:div>
        <w:div w:id="322974394">
          <w:marLeft w:val="0"/>
          <w:marRight w:val="0"/>
          <w:marTop w:val="225"/>
          <w:marBottom w:val="75"/>
          <w:divBdr>
            <w:top w:val="none" w:sz="0" w:space="0" w:color="auto"/>
            <w:left w:val="none" w:sz="0" w:space="0" w:color="auto"/>
            <w:bottom w:val="none" w:sz="0" w:space="0" w:color="auto"/>
            <w:right w:val="none" w:sz="0" w:space="0" w:color="auto"/>
          </w:divBdr>
        </w:div>
      </w:divsChild>
    </w:div>
    <w:div w:id="560795723">
      <w:bodyDiv w:val="1"/>
      <w:marLeft w:val="0"/>
      <w:marRight w:val="0"/>
      <w:marTop w:val="0"/>
      <w:marBottom w:val="0"/>
      <w:divBdr>
        <w:top w:val="none" w:sz="0" w:space="0" w:color="auto"/>
        <w:left w:val="none" w:sz="0" w:space="0" w:color="auto"/>
        <w:bottom w:val="none" w:sz="0" w:space="0" w:color="auto"/>
        <w:right w:val="none" w:sz="0" w:space="0" w:color="auto"/>
      </w:divBdr>
    </w:div>
    <w:div w:id="596324970">
      <w:bodyDiv w:val="1"/>
      <w:marLeft w:val="0"/>
      <w:marRight w:val="0"/>
      <w:marTop w:val="0"/>
      <w:marBottom w:val="0"/>
      <w:divBdr>
        <w:top w:val="none" w:sz="0" w:space="0" w:color="auto"/>
        <w:left w:val="none" w:sz="0" w:space="0" w:color="auto"/>
        <w:bottom w:val="none" w:sz="0" w:space="0" w:color="auto"/>
        <w:right w:val="none" w:sz="0" w:space="0" w:color="auto"/>
      </w:divBdr>
    </w:div>
    <w:div w:id="616639569">
      <w:bodyDiv w:val="1"/>
      <w:marLeft w:val="0"/>
      <w:marRight w:val="0"/>
      <w:marTop w:val="0"/>
      <w:marBottom w:val="0"/>
      <w:divBdr>
        <w:top w:val="none" w:sz="0" w:space="0" w:color="auto"/>
        <w:left w:val="none" w:sz="0" w:space="0" w:color="auto"/>
        <w:bottom w:val="none" w:sz="0" w:space="0" w:color="auto"/>
        <w:right w:val="none" w:sz="0" w:space="0" w:color="auto"/>
      </w:divBdr>
      <w:divsChild>
        <w:div w:id="240870428">
          <w:marLeft w:val="0"/>
          <w:marRight w:val="0"/>
          <w:marTop w:val="225"/>
          <w:marBottom w:val="75"/>
          <w:divBdr>
            <w:top w:val="none" w:sz="0" w:space="0" w:color="auto"/>
            <w:left w:val="none" w:sz="0" w:space="0" w:color="auto"/>
            <w:bottom w:val="none" w:sz="0" w:space="0" w:color="auto"/>
            <w:right w:val="none" w:sz="0" w:space="0" w:color="auto"/>
          </w:divBdr>
        </w:div>
      </w:divsChild>
    </w:div>
    <w:div w:id="627513033">
      <w:bodyDiv w:val="1"/>
      <w:marLeft w:val="0"/>
      <w:marRight w:val="0"/>
      <w:marTop w:val="0"/>
      <w:marBottom w:val="0"/>
      <w:divBdr>
        <w:top w:val="none" w:sz="0" w:space="0" w:color="auto"/>
        <w:left w:val="none" w:sz="0" w:space="0" w:color="auto"/>
        <w:bottom w:val="none" w:sz="0" w:space="0" w:color="auto"/>
        <w:right w:val="none" w:sz="0" w:space="0" w:color="auto"/>
      </w:divBdr>
      <w:divsChild>
        <w:div w:id="501774923">
          <w:marLeft w:val="0"/>
          <w:marRight w:val="0"/>
          <w:marTop w:val="225"/>
          <w:marBottom w:val="75"/>
          <w:divBdr>
            <w:top w:val="none" w:sz="0" w:space="0" w:color="auto"/>
            <w:left w:val="none" w:sz="0" w:space="0" w:color="auto"/>
            <w:bottom w:val="none" w:sz="0" w:space="0" w:color="auto"/>
            <w:right w:val="none" w:sz="0" w:space="0" w:color="auto"/>
          </w:divBdr>
        </w:div>
      </w:divsChild>
    </w:div>
    <w:div w:id="694572673">
      <w:bodyDiv w:val="1"/>
      <w:marLeft w:val="0"/>
      <w:marRight w:val="0"/>
      <w:marTop w:val="0"/>
      <w:marBottom w:val="0"/>
      <w:divBdr>
        <w:top w:val="none" w:sz="0" w:space="0" w:color="auto"/>
        <w:left w:val="none" w:sz="0" w:space="0" w:color="auto"/>
        <w:bottom w:val="none" w:sz="0" w:space="0" w:color="auto"/>
        <w:right w:val="none" w:sz="0" w:space="0" w:color="auto"/>
      </w:divBdr>
      <w:divsChild>
        <w:div w:id="1489900613">
          <w:marLeft w:val="0"/>
          <w:marRight w:val="0"/>
          <w:marTop w:val="225"/>
          <w:marBottom w:val="75"/>
          <w:divBdr>
            <w:top w:val="none" w:sz="0" w:space="0" w:color="auto"/>
            <w:left w:val="none" w:sz="0" w:space="0" w:color="auto"/>
            <w:bottom w:val="none" w:sz="0" w:space="0" w:color="auto"/>
            <w:right w:val="none" w:sz="0" w:space="0" w:color="auto"/>
          </w:divBdr>
        </w:div>
      </w:divsChild>
    </w:div>
    <w:div w:id="725186165">
      <w:bodyDiv w:val="1"/>
      <w:marLeft w:val="0"/>
      <w:marRight w:val="0"/>
      <w:marTop w:val="0"/>
      <w:marBottom w:val="0"/>
      <w:divBdr>
        <w:top w:val="none" w:sz="0" w:space="0" w:color="auto"/>
        <w:left w:val="none" w:sz="0" w:space="0" w:color="auto"/>
        <w:bottom w:val="none" w:sz="0" w:space="0" w:color="auto"/>
        <w:right w:val="none" w:sz="0" w:space="0" w:color="auto"/>
      </w:divBdr>
      <w:divsChild>
        <w:div w:id="1852715947">
          <w:marLeft w:val="0"/>
          <w:marRight w:val="0"/>
          <w:marTop w:val="0"/>
          <w:marBottom w:val="0"/>
          <w:divBdr>
            <w:top w:val="none" w:sz="0" w:space="0" w:color="auto"/>
            <w:left w:val="none" w:sz="0" w:space="0" w:color="auto"/>
            <w:bottom w:val="none" w:sz="0" w:space="0" w:color="auto"/>
            <w:right w:val="none" w:sz="0" w:space="0" w:color="auto"/>
          </w:divBdr>
          <w:divsChild>
            <w:div w:id="397171454">
              <w:marLeft w:val="0"/>
              <w:marRight w:val="0"/>
              <w:marTop w:val="0"/>
              <w:marBottom w:val="0"/>
              <w:divBdr>
                <w:top w:val="none" w:sz="0" w:space="0" w:color="auto"/>
                <w:left w:val="none" w:sz="0" w:space="0" w:color="auto"/>
                <w:bottom w:val="none" w:sz="0" w:space="0" w:color="auto"/>
                <w:right w:val="none" w:sz="0" w:space="0" w:color="auto"/>
              </w:divBdr>
              <w:divsChild>
                <w:div w:id="968437790">
                  <w:marLeft w:val="9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5342">
      <w:bodyDiv w:val="1"/>
      <w:marLeft w:val="0"/>
      <w:marRight w:val="0"/>
      <w:marTop w:val="0"/>
      <w:marBottom w:val="0"/>
      <w:divBdr>
        <w:top w:val="none" w:sz="0" w:space="0" w:color="auto"/>
        <w:left w:val="none" w:sz="0" w:space="0" w:color="auto"/>
        <w:bottom w:val="none" w:sz="0" w:space="0" w:color="auto"/>
        <w:right w:val="none" w:sz="0" w:space="0" w:color="auto"/>
      </w:divBdr>
    </w:div>
    <w:div w:id="842816387">
      <w:bodyDiv w:val="1"/>
      <w:marLeft w:val="0"/>
      <w:marRight w:val="0"/>
      <w:marTop w:val="0"/>
      <w:marBottom w:val="0"/>
      <w:divBdr>
        <w:top w:val="none" w:sz="0" w:space="0" w:color="auto"/>
        <w:left w:val="none" w:sz="0" w:space="0" w:color="auto"/>
        <w:bottom w:val="none" w:sz="0" w:space="0" w:color="auto"/>
        <w:right w:val="none" w:sz="0" w:space="0" w:color="auto"/>
      </w:divBdr>
      <w:divsChild>
        <w:div w:id="1807510160">
          <w:marLeft w:val="0"/>
          <w:marRight w:val="0"/>
          <w:marTop w:val="225"/>
          <w:marBottom w:val="75"/>
          <w:divBdr>
            <w:top w:val="none" w:sz="0" w:space="0" w:color="auto"/>
            <w:left w:val="none" w:sz="0" w:space="0" w:color="auto"/>
            <w:bottom w:val="none" w:sz="0" w:space="0" w:color="auto"/>
            <w:right w:val="none" w:sz="0" w:space="0" w:color="auto"/>
          </w:divBdr>
        </w:div>
      </w:divsChild>
    </w:div>
    <w:div w:id="894588348">
      <w:bodyDiv w:val="1"/>
      <w:marLeft w:val="0"/>
      <w:marRight w:val="0"/>
      <w:marTop w:val="0"/>
      <w:marBottom w:val="0"/>
      <w:divBdr>
        <w:top w:val="none" w:sz="0" w:space="0" w:color="auto"/>
        <w:left w:val="none" w:sz="0" w:space="0" w:color="auto"/>
        <w:bottom w:val="none" w:sz="0" w:space="0" w:color="auto"/>
        <w:right w:val="none" w:sz="0" w:space="0" w:color="auto"/>
      </w:divBdr>
    </w:div>
    <w:div w:id="949817753">
      <w:bodyDiv w:val="1"/>
      <w:marLeft w:val="0"/>
      <w:marRight w:val="0"/>
      <w:marTop w:val="0"/>
      <w:marBottom w:val="0"/>
      <w:divBdr>
        <w:top w:val="none" w:sz="0" w:space="0" w:color="auto"/>
        <w:left w:val="none" w:sz="0" w:space="0" w:color="auto"/>
        <w:bottom w:val="none" w:sz="0" w:space="0" w:color="auto"/>
        <w:right w:val="none" w:sz="0" w:space="0" w:color="auto"/>
      </w:divBdr>
      <w:divsChild>
        <w:div w:id="1327515134">
          <w:marLeft w:val="0"/>
          <w:marRight w:val="0"/>
          <w:marTop w:val="225"/>
          <w:marBottom w:val="75"/>
          <w:divBdr>
            <w:top w:val="none" w:sz="0" w:space="0" w:color="auto"/>
            <w:left w:val="none" w:sz="0" w:space="0" w:color="auto"/>
            <w:bottom w:val="none" w:sz="0" w:space="0" w:color="auto"/>
            <w:right w:val="none" w:sz="0" w:space="0" w:color="auto"/>
          </w:divBdr>
        </w:div>
      </w:divsChild>
    </w:div>
    <w:div w:id="967510891">
      <w:bodyDiv w:val="1"/>
      <w:marLeft w:val="0"/>
      <w:marRight w:val="0"/>
      <w:marTop w:val="0"/>
      <w:marBottom w:val="0"/>
      <w:divBdr>
        <w:top w:val="none" w:sz="0" w:space="0" w:color="auto"/>
        <w:left w:val="none" w:sz="0" w:space="0" w:color="auto"/>
        <w:bottom w:val="none" w:sz="0" w:space="0" w:color="auto"/>
        <w:right w:val="none" w:sz="0" w:space="0" w:color="auto"/>
      </w:divBdr>
    </w:div>
    <w:div w:id="1021056890">
      <w:bodyDiv w:val="1"/>
      <w:marLeft w:val="0"/>
      <w:marRight w:val="0"/>
      <w:marTop w:val="0"/>
      <w:marBottom w:val="0"/>
      <w:divBdr>
        <w:top w:val="none" w:sz="0" w:space="0" w:color="auto"/>
        <w:left w:val="none" w:sz="0" w:space="0" w:color="auto"/>
        <w:bottom w:val="none" w:sz="0" w:space="0" w:color="auto"/>
        <w:right w:val="none" w:sz="0" w:space="0" w:color="auto"/>
      </w:divBdr>
      <w:divsChild>
        <w:div w:id="1710258831">
          <w:marLeft w:val="300"/>
          <w:marRight w:val="6750"/>
          <w:marTop w:val="0"/>
          <w:marBottom w:val="0"/>
          <w:divBdr>
            <w:top w:val="none" w:sz="0" w:space="0" w:color="auto"/>
            <w:left w:val="none" w:sz="0" w:space="0" w:color="auto"/>
            <w:bottom w:val="none" w:sz="0" w:space="0" w:color="auto"/>
            <w:right w:val="none" w:sz="0" w:space="0" w:color="auto"/>
          </w:divBdr>
        </w:div>
      </w:divsChild>
    </w:div>
    <w:div w:id="1076437098">
      <w:bodyDiv w:val="1"/>
      <w:marLeft w:val="0"/>
      <w:marRight w:val="0"/>
      <w:marTop w:val="0"/>
      <w:marBottom w:val="0"/>
      <w:divBdr>
        <w:top w:val="none" w:sz="0" w:space="0" w:color="auto"/>
        <w:left w:val="none" w:sz="0" w:space="0" w:color="auto"/>
        <w:bottom w:val="none" w:sz="0" w:space="0" w:color="auto"/>
        <w:right w:val="none" w:sz="0" w:space="0" w:color="auto"/>
      </w:divBdr>
      <w:divsChild>
        <w:div w:id="1904484346">
          <w:marLeft w:val="0"/>
          <w:marRight w:val="0"/>
          <w:marTop w:val="225"/>
          <w:marBottom w:val="75"/>
          <w:divBdr>
            <w:top w:val="none" w:sz="0" w:space="0" w:color="auto"/>
            <w:left w:val="none" w:sz="0" w:space="0" w:color="auto"/>
            <w:bottom w:val="none" w:sz="0" w:space="0" w:color="auto"/>
            <w:right w:val="none" w:sz="0" w:space="0" w:color="auto"/>
          </w:divBdr>
        </w:div>
      </w:divsChild>
    </w:div>
    <w:div w:id="1181890782">
      <w:bodyDiv w:val="1"/>
      <w:marLeft w:val="0"/>
      <w:marRight w:val="0"/>
      <w:marTop w:val="0"/>
      <w:marBottom w:val="0"/>
      <w:divBdr>
        <w:top w:val="none" w:sz="0" w:space="0" w:color="auto"/>
        <w:left w:val="none" w:sz="0" w:space="0" w:color="auto"/>
        <w:bottom w:val="none" w:sz="0" w:space="0" w:color="auto"/>
        <w:right w:val="none" w:sz="0" w:space="0" w:color="auto"/>
      </w:divBdr>
      <w:divsChild>
        <w:div w:id="902523770">
          <w:marLeft w:val="0"/>
          <w:marRight w:val="0"/>
          <w:marTop w:val="225"/>
          <w:marBottom w:val="75"/>
          <w:divBdr>
            <w:top w:val="none" w:sz="0" w:space="0" w:color="auto"/>
            <w:left w:val="none" w:sz="0" w:space="0" w:color="auto"/>
            <w:bottom w:val="none" w:sz="0" w:space="0" w:color="auto"/>
            <w:right w:val="none" w:sz="0" w:space="0" w:color="auto"/>
          </w:divBdr>
        </w:div>
      </w:divsChild>
    </w:div>
    <w:div w:id="1230387699">
      <w:bodyDiv w:val="1"/>
      <w:marLeft w:val="0"/>
      <w:marRight w:val="0"/>
      <w:marTop w:val="0"/>
      <w:marBottom w:val="0"/>
      <w:divBdr>
        <w:top w:val="none" w:sz="0" w:space="0" w:color="auto"/>
        <w:left w:val="none" w:sz="0" w:space="0" w:color="auto"/>
        <w:bottom w:val="none" w:sz="0" w:space="0" w:color="auto"/>
        <w:right w:val="none" w:sz="0" w:space="0" w:color="auto"/>
      </w:divBdr>
      <w:divsChild>
        <w:div w:id="149492302">
          <w:marLeft w:val="0"/>
          <w:marRight w:val="1275"/>
          <w:marTop w:val="0"/>
          <w:marBottom w:val="0"/>
          <w:divBdr>
            <w:top w:val="none" w:sz="0" w:space="0" w:color="auto"/>
            <w:left w:val="none" w:sz="0" w:space="0" w:color="auto"/>
            <w:bottom w:val="none" w:sz="0" w:space="0" w:color="auto"/>
            <w:right w:val="none" w:sz="0" w:space="0" w:color="auto"/>
          </w:divBdr>
        </w:div>
        <w:div w:id="1097822637">
          <w:marLeft w:val="0"/>
          <w:marRight w:val="0"/>
          <w:marTop w:val="0"/>
          <w:marBottom w:val="0"/>
          <w:divBdr>
            <w:top w:val="none" w:sz="0" w:space="0" w:color="auto"/>
            <w:left w:val="none" w:sz="0" w:space="0" w:color="auto"/>
            <w:bottom w:val="none" w:sz="0" w:space="0" w:color="auto"/>
            <w:right w:val="none" w:sz="0" w:space="0" w:color="auto"/>
          </w:divBdr>
        </w:div>
        <w:div w:id="413164503">
          <w:marLeft w:val="0"/>
          <w:marRight w:val="0"/>
          <w:marTop w:val="0"/>
          <w:marBottom w:val="0"/>
          <w:divBdr>
            <w:top w:val="none" w:sz="0" w:space="0" w:color="auto"/>
            <w:left w:val="none" w:sz="0" w:space="0" w:color="auto"/>
            <w:bottom w:val="none" w:sz="0" w:space="0" w:color="auto"/>
            <w:right w:val="none" w:sz="0" w:space="0" w:color="auto"/>
          </w:divBdr>
        </w:div>
      </w:divsChild>
    </w:div>
    <w:div w:id="1243875388">
      <w:bodyDiv w:val="1"/>
      <w:marLeft w:val="0"/>
      <w:marRight w:val="0"/>
      <w:marTop w:val="0"/>
      <w:marBottom w:val="0"/>
      <w:divBdr>
        <w:top w:val="none" w:sz="0" w:space="0" w:color="auto"/>
        <w:left w:val="none" w:sz="0" w:space="0" w:color="auto"/>
        <w:bottom w:val="none" w:sz="0" w:space="0" w:color="auto"/>
        <w:right w:val="none" w:sz="0" w:space="0" w:color="auto"/>
      </w:divBdr>
      <w:divsChild>
        <w:div w:id="1417048680">
          <w:marLeft w:val="0"/>
          <w:marRight w:val="0"/>
          <w:marTop w:val="225"/>
          <w:marBottom w:val="75"/>
          <w:divBdr>
            <w:top w:val="none" w:sz="0" w:space="0" w:color="auto"/>
            <w:left w:val="none" w:sz="0" w:space="0" w:color="auto"/>
            <w:bottom w:val="none" w:sz="0" w:space="0" w:color="auto"/>
            <w:right w:val="none" w:sz="0" w:space="0" w:color="auto"/>
          </w:divBdr>
        </w:div>
        <w:div w:id="529031470">
          <w:marLeft w:val="0"/>
          <w:marRight w:val="0"/>
          <w:marTop w:val="225"/>
          <w:marBottom w:val="75"/>
          <w:divBdr>
            <w:top w:val="none" w:sz="0" w:space="0" w:color="auto"/>
            <w:left w:val="none" w:sz="0" w:space="0" w:color="auto"/>
            <w:bottom w:val="none" w:sz="0" w:space="0" w:color="auto"/>
            <w:right w:val="none" w:sz="0" w:space="0" w:color="auto"/>
          </w:divBdr>
        </w:div>
      </w:divsChild>
    </w:div>
    <w:div w:id="1247377263">
      <w:bodyDiv w:val="1"/>
      <w:marLeft w:val="0"/>
      <w:marRight w:val="0"/>
      <w:marTop w:val="0"/>
      <w:marBottom w:val="0"/>
      <w:divBdr>
        <w:top w:val="none" w:sz="0" w:space="0" w:color="auto"/>
        <w:left w:val="none" w:sz="0" w:space="0" w:color="auto"/>
        <w:bottom w:val="none" w:sz="0" w:space="0" w:color="auto"/>
        <w:right w:val="none" w:sz="0" w:space="0" w:color="auto"/>
      </w:divBdr>
      <w:divsChild>
        <w:div w:id="1917859282">
          <w:marLeft w:val="0"/>
          <w:marRight w:val="0"/>
          <w:marTop w:val="225"/>
          <w:marBottom w:val="75"/>
          <w:divBdr>
            <w:top w:val="none" w:sz="0" w:space="0" w:color="auto"/>
            <w:left w:val="none" w:sz="0" w:space="0" w:color="auto"/>
            <w:bottom w:val="none" w:sz="0" w:space="0" w:color="auto"/>
            <w:right w:val="none" w:sz="0" w:space="0" w:color="auto"/>
          </w:divBdr>
        </w:div>
      </w:divsChild>
    </w:div>
    <w:div w:id="1251813481">
      <w:bodyDiv w:val="1"/>
      <w:marLeft w:val="0"/>
      <w:marRight w:val="0"/>
      <w:marTop w:val="0"/>
      <w:marBottom w:val="0"/>
      <w:divBdr>
        <w:top w:val="none" w:sz="0" w:space="0" w:color="auto"/>
        <w:left w:val="none" w:sz="0" w:space="0" w:color="auto"/>
        <w:bottom w:val="none" w:sz="0" w:space="0" w:color="auto"/>
        <w:right w:val="none" w:sz="0" w:space="0" w:color="auto"/>
      </w:divBdr>
      <w:divsChild>
        <w:div w:id="1579049329">
          <w:marLeft w:val="0"/>
          <w:marRight w:val="0"/>
          <w:marTop w:val="600"/>
          <w:marBottom w:val="0"/>
          <w:divBdr>
            <w:top w:val="none" w:sz="0" w:space="0" w:color="auto"/>
            <w:left w:val="none" w:sz="0" w:space="0" w:color="auto"/>
            <w:bottom w:val="none" w:sz="0" w:space="0" w:color="auto"/>
            <w:right w:val="none" w:sz="0" w:space="0" w:color="auto"/>
          </w:divBdr>
          <w:divsChild>
            <w:div w:id="1933396936">
              <w:marLeft w:val="375"/>
              <w:marRight w:val="375"/>
              <w:marTop w:val="450"/>
              <w:marBottom w:val="450"/>
              <w:divBdr>
                <w:top w:val="none" w:sz="0" w:space="0" w:color="auto"/>
                <w:left w:val="none" w:sz="0" w:space="0" w:color="auto"/>
                <w:bottom w:val="none" w:sz="0" w:space="0" w:color="auto"/>
                <w:right w:val="none" w:sz="0" w:space="0" w:color="auto"/>
              </w:divBdr>
            </w:div>
          </w:divsChild>
        </w:div>
      </w:divsChild>
    </w:div>
    <w:div w:id="1273828565">
      <w:bodyDiv w:val="1"/>
      <w:marLeft w:val="0"/>
      <w:marRight w:val="0"/>
      <w:marTop w:val="0"/>
      <w:marBottom w:val="0"/>
      <w:divBdr>
        <w:top w:val="none" w:sz="0" w:space="0" w:color="auto"/>
        <w:left w:val="none" w:sz="0" w:space="0" w:color="auto"/>
        <w:bottom w:val="none" w:sz="0" w:space="0" w:color="auto"/>
        <w:right w:val="none" w:sz="0" w:space="0" w:color="auto"/>
      </w:divBdr>
      <w:divsChild>
        <w:div w:id="1704134571">
          <w:marLeft w:val="0"/>
          <w:marRight w:val="0"/>
          <w:marTop w:val="225"/>
          <w:marBottom w:val="75"/>
          <w:divBdr>
            <w:top w:val="none" w:sz="0" w:space="0" w:color="auto"/>
            <w:left w:val="none" w:sz="0" w:space="0" w:color="auto"/>
            <w:bottom w:val="none" w:sz="0" w:space="0" w:color="auto"/>
            <w:right w:val="none" w:sz="0" w:space="0" w:color="auto"/>
          </w:divBdr>
        </w:div>
      </w:divsChild>
    </w:div>
    <w:div w:id="1351642400">
      <w:bodyDiv w:val="1"/>
      <w:marLeft w:val="0"/>
      <w:marRight w:val="0"/>
      <w:marTop w:val="0"/>
      <w:marBottom w:val="0"/>
      <w:divBdr>
        <w:top w:val="none" w:sz="0" w:space="0" w:color="auto"/>
        <w:left w:val="none" w:sz="0" w:space="0" w:color="auto"/>
        <w:bottom w:val="none" w:sz="0" w:space="0" w:color="auto"/>
        <w:right w:val="none" w:sz="0" w:space="0" w:color="auto"/>
      </w:divBdr>
      <w:divsChild>
        <w:div w:id="915358043">
          <w:marLeft w:val="0"/>
          <w:marRight w:val="0"/>
          <w:marTop w:val="600"/>
          <w:marBottom w:val="0"/>
          <w:divBdr>
            <w:top w:val="none" w:sz="0" w:space="0" w:color="auto"/>
            <w:left w:val="none" w:sz="0" w:space="0" w:color="auto"/>
            <w:bottom w:val="none" w:sz="0" w:space="0" w:color="auto"/>
            <w:right w:val="none" w:sz="0" w:space="0" w:color="auto"/>
          </w:divBdr>
          <w:divsChild>
            <w:div w:id="1344550547">
              <w:marLeft w:val="375"/>
              <w:marRight w:val="375"/>
              <w:marTop w:val="450"/>
              <w:marBottom w:val="450"/>
              <w:divBdr>
                <w:top w:val="none" w:sz="0" w:space="0" w:color="auto"/>
                <w:left w:val="none" w:sz="0" w:space="0" w:color="auto"/>
                <w:bottom w:val="none" w:sz="0" w:space="0" w:color="auto"/>
                <w:right w:val="none" w:sz="0" w:space="0" w:color="auto"/>
              </w:divBdr>
              <w:divsChild>
                <w:div w:id="2002535851">
                  <w:marLeft w:val="0"/>
                  <w:marRight w:val="0"/>
                  <w:marTop w:val="225"/>
                  <w:marBottom w:val="75"/>
                  <w:divBdr>
                    <w:top w:val="none" w:sz="0" w:space="0" w:color="auto"/>
                    <w:left w:val="none" w:sz="0" w:space="0" w:color="auto"/>
                    <w:bottom w:val="none" w:sz="0" w:space="0" w:color="auto"/>
                    <w:right w:val="none" w:sz="0" w:space="0" w:color="auto"/>
                  </w:divBdr>
                </w:div>
                <w:div w:id="1418868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85829010">
      <w:bodyDiv w:val="1"/>
      <w:marLeft w:val="0"/>
      <w:marRight w:val="0"/>
      <w:marTop w:val="0"/>
      <w:marBottom w:val="0"/>
      <w:divBdr>
        <w:top w:val="none" w:sz="0" w:space="0" w:color="auto"/>
        <w:left w:val="none" w:sz="0" w:space="0" w:color="auto"/>
        <w:bottom w:val="none" w:sz="0" w:space="0" w:color="auto"/>
        <w:right w:val="none" w:sz="0" w:space="0" w:color="auto"/>
      </w:divBdr>
      <w:divsChild>
        <w:div w:id="1327005629">
          <w:marLeft w:val="0"/>
          <w:marRight w:val="1275"/>
          <w:marTop w:val="0"/>
          <w:marBottom w:val="0"/>
          <w:divBdr>
            <w:top w:val="none" w:sz="0" w:space="0" w:color="auto"/>
            <w:left w:val="none" w:sz="0" w:space="0" w:color="auto"/>
            <w:bottom w:val="none" w:sz="0" w:space="0" w:color="auto"/>
            <w:right w:val="none" w:sz="0" w:space="0" w:color="auto"/>
          </w:divBdr>
        </w:div>
        <w:div w:id="583876660">
          <w:marLeft w:val="0"/>
          <w:marRight w:val="0"/>
          <w:marTop w:val="0"/>
          <w:marBottom w:val="0"/>
          <w:divBdr>
            <w:top w:val="none" w:sz="0" w:space="0" w:color="auto"/>
            <w:left w:val="none" w:sz="0" w:space="0" w:color="auto"/>
            <w:bottom w:val="none" w:sz="0" w:space="0" w:color="auto"/>
            <w:right w:val="none" w:sz="0" w:space="0" w:color="auto"/>
          </w:divBdr>
        </w:div>
        <w:div w:id="1163281596">
          <w:marLeft w:val="0"/>
          <w:marRight w:val="0"/>
          <w:marTop w:val="150"/>
          <w:marBottom w:val="150"/>
          <w:divBdr>
            <w:top w:val="none" w:sz="0" w:space="0" w:color="auto"/>
            <w:left w:val="none" w:sz="0" w:space="0" w:color="auto"/>
            <w:bottom w:val="none" w:sz="0" w:space="0" w:color="auto"/>
            <w:right w:val="none" w:sz="0" w:space="0" w:color="auto"/>
          </w:divBdr>
        </w:div>
        <w:div w:id="622882541">
          <w:marLeft w:val="0"/>
          <w:marRight w:val="0"/>
          <w:marTop w:val="0"/>
          <w:marBottom w:val="0"/>
          <w:divBdr>
            <w:top w:val="none" w:sz="0" w:space="0" w:color="auto"/>
            <w:left w:val="none" w:sz="0" w:space="0" w:color="auto"/>
            <w:bottom w:val="none" w:sz="0" w:space="0" w:color="auto"/>
            <w:right w:val="none" w:sz="0" w:space="0" w:color="auto"/>
          </w:divBdr>
        </w:div>
        <w:div w:id="2123838570">
          <w:marLeft w:val="0"/>
          <w:marRight w:val="0"/>
          <w:marTop w:val="600"/>
          <w:marBottom w:val="0"/>
          <w:divBdr>
            <w:top w:val="none" w:sz="0" w:space="0" w:color="auto"/>
            <w:left w:val="none" w:sz="0" w:space="0" w:color="auto"/>
            <w:bottom w:val="none" w:sz="0" w:space="0" w:color="auto"/>
            <w:right w:val="none" w:sz="0" w:space="0" w:color="auto"/>
          </w:divBdr>
          <w:divsChild>
            <w:div w:id="441850791">
              <w:marLeft w:val="0"/>
              <w:marRight w:val="225"/>
              <w:marTop w:val="0"/>
              <w:marBottom w:val="0"/>
              <w:divBdr>
                <w:top w:val="single" w:sz="6" w:space="0" w:color="114675"/>
                <w:left w:val="single" w:sz="6" w:space="0" w:color="114675"/>
                <w:bottom w:val="single" w:sz="6" w:space="0" w:color="114675"/>
                <w:right w:val="single" w:sz="6" w:space="0" w:color="114675"/>
              </w:divBdr>
            </w:div>
            <w:div w:id="1486124967">
              <w:marLeft w:val="375"/>
              <w:marRight w:val="375"/>
              <w:marTop w:val="450"/>
              <w:marBottom w:val="450"/>
              <w:divBdr>
                <w:top w:val="none" w:sz="0" w:space="0" w:color="auto"/>
                <w:left w:val="none" w:sz="0" w:space="0" w:color="auto"/>
                <w:bottom w:val="none" w:sz="0" w:space="0" w:color="auto"/>
                <w:right w:val="none" w:sz="0" w:space="0" w:color="auto"/>
              </w:divBdr>
              <w:divsChild>
                <w:div w:id="1595435738">
                  <w:marLeft w:val="0"/>
                  <w:marRight w:val="0"/>
                  <w:marTop w:val="225"/>
                  <w:marBottom w:val="75"/>
                  <w:divBdr>
                    <w:top w:val="none" w:sz="0" w:space="0" w:color="auto"/>
                    <w:left w:val="none" w:sz="0" w:space="0" w:color="auto"/>
                    <w:bottom w:val="none" w:sz="0" w:space="0" w:color="auto"/>
                    <w:right w:val="none" w:sz="0" w:space="0" w:color="auto"/>
                  </w:divBdr>
                </w:div>
                <w:div w:id="126707861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 w:id="1423180983">
      <w:bodyDiv w:val="1"/>
      <w:marLeft w:val="0"/>
      <w:marRight w:val="0"/>
      <w:marTop w:val="0"/>
      <w:marBottom w:val="0"/>
      <w:divBdr>
        <w:top w:val="none" w:sz="0" w:space="0" w:color="auto"/>
        <w:left w:val="none" w:sz="0" w:space="0" w:color="auto"/>
        <w:bottom w:val="none" w:sz="0" w:space="0" w:color="auto"/>
        <w:right w:val="none" w:sz="0" w:space="0" w:color="auto"/>
      </w:divBdr>
      <w:divsChild>
        <w:div w:id="247544038">
          <w:marLeft w:val="0"/>
          <w:marRight w:val="0"/>
          <w:marTop w:val="600"/>
          <w:marBottom w:val="0"/>
          <w:divBdr>
            <w:top w:val="none" w:sz="0" w:space="0" w:color="auto"/>
            <w:left w:val="none" w:sz="0" w:space="0" w:color="auto"/>
            <w:bottom w:val="none" w:sz="0" w:space="0" w:color="auto"/>
            <w:right w:val="none" w:sz="0" w:space="0" w:color="auto"/>
          </w:divBdr>
          <w:divsChild>
            <w:div w:id="1830125257">
              <w:marLeft w:val="375"/>
              <w:marRight w:val="375"/>
              <w:marTop w:val="450"/>
              <w:marBottom w:val="450"/>
              <w:divBdr>
                <w:top w:val="none" w:sz="0" w:space="0" w:color="auto"/>
                <w:left w:val="none" w:sz="0" w:space="0" w:color="auto"/>
                <w:bottom w:val="none" w:sz="0" w:space="0" w:color="auto"/>
                <w:right w:val="none" w:sz="0" w:space="0" w:color="auto"/>
              </w:divBdr>
              <w:divsChild>
                <w:div w:id="1986396986">
                  <w:marLeft w:val="0"/>
                  <w:marRight w:val="0"/>
                  <w:marTop w:val="225"/>
                  <w:marBottom w:val="75"/>
                  <w:divBdr>
                    <w:top w:val="none" w:sz="0" w:space="0" w:color="auto"/>
                    <w:left w:val="none" w:sz="0" w:space="0" w:color="auto"/>
                    <w:bottom w:val="none" w:sz="0" w:space="0" w:color="auto"/>
                    <w:right w:val="none" w:sz="0" w:space="0" w:color="auto"/>
                  </w:divBdr>
                </w:div>
                <w:div w:id="14005229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44768849">
      <w:bodyDiv w:val="1"/>
      <w:marLeft w:val="0"/>
      <w:marRight w:val="0"/>
      <w:marTop w:val="0"/>
      <w:marBottom w:val="0"/>
      <w:divBdr>
        <w:top w:val="none" w:sz="0" w:space="0" w:color="auto"/>
        <w:left w:val="none" w:sz="0" w:space="0" w:color="auto"/>
        <w:bottom w:val="none" w:sz="0" w:space="0" w:color="auto"/>
        <w:right w:val="none" w:sz="0" w:space="0" w:color="auto"/>
      </w:divBdr>
      <w:divsChild>
        <w:div w:id="1560626356">
          <w:marLeft w:val="0"/>
          <w:marRight w:val="0"/>
          <w:marTop w:val="225"/>
          <w:marBottom w:val="75"/>
          <w:divBdr>
            <w:top w:val="none" w:sz="0" w:space="0" w:color="auto"/>
            <w:left w:val="none" w:sz="0" w:space="0" w:color="auto"/>
            <w:bottom w:val="none" w:sz="0" w:space="0" w:color="auto"/>
            <w:right w:val="none" w:sz="0" w:space="0" w:color="auto"/>
          </w:divBdr>
        </w:div>
      </w:divsChild>
    </w:div>
    <w:div w:id="1461418273">
      <w:bodyDiv w:val="1"/>
      <w:marLeft w:val="0"/>
      <w:marRight w:val="0"/>
      <w:marTop w:val="0"/>
      <w:marBottom w:val="0"/>
      <w:divBdr>
        <w:top w:val="none" w:sz="0" w:space="0" w:color="auto"/>
        <w:left w:val="none" w:sz="0" w:space="0" w:color="auto"/>
        <w:bottom w:val="none" w:sz="0" w:space="0" w:color="auto"/>
        <w:right w:val="none" w:sz="0" w:space="0" w:color="auto"/>
      </w:divBdr>
    </w:div>
    <w:div w:id="1462109811">
      <w:bodyDiv w:val="1"/>
      <w:marLeft w:val="0"/>
      <w:marRight w:val="0"/>
      <w:marTop w:val="0"/>
      <w:marBottom w:val="0"/>
      <w:divBdr>
        <w:top w:val="none" w:sz="0" w:space="0" w:color="auto"/>
        <w:left w:val="none" w:sz="0" w:space="0" w:color="auto"/>
        <w:bottom w:val="none" w:sz="0" w:space="0" w:color="auto"/>
        <w:right w:val="none" w:sz="0" w:space="0" w:color="auto"/>
      </w:divBdr>
      <w:divsChild>
        <w:div w:id="1805003107">
          <w:marLeft w:val="0"/>
          <w:marRight w:val="0"/>
          <w:marTop w:val="225"/>
          <w:marBottom w:val="75"/>
          <w:divBdr>
            <w:top w:val="none" w:sz="0" w:space="0" w:color="auto"/>
            <w:left w:val="none" w:sz="0" w:space="0" w:color="auto"/>
            <w:bottom w:val="none" w:sz="0" w:space="0" w:color="auto"/>
            <w:right w:val="none" w:sz="0" w:space="0" w:color="auto"/>
          </w:divBdr>
        </w:div>
      </w:divsChild>
    </w:div>
    <w:div w:id="1525171477">
      <w:bodyDiv w:val="1"/>
      <w:marLeft w:val="0"/>
      <w:marRight w:val="0"/>
      <w:marTop w:val="0"/>
      <w:marBottom w:val="0"/>
      <w:divBdr>
        <w:top w:val="none" w:sz="0" w:space="0" w:color="auto"/>
        <w:left w:val="none" w:sz="0" w:space="0" w:color="auto"/>
        <w:bottom w:val="none" w:sz="0" w:space="0" w:color="auto"/>
        <w:right w:val="none" w:sz="0" w:space="0" w:color="auto"/>
      </w:divBdr>
      <w:divsChild>
        <w:div w:id="669334601">
          <w:marLeft w:val="0"/>
          <w:marRight w:val="0"/>
          <w:marTop w:val="225"/>
          <w:marBottom w:val="75"/>
          <w:divBdr>
            <w:top w:val="none" w:sz="0" w:space="0" w:color="auto"/>
            <w:left w:val="none" w:sz="0" w:space="0" w:color="auto"/>
            <w:bottom w:val="none" w:sz="0" w:space="0" w:color="auto"/>
            <w:right w:val="none" w:sz="0" w:space="0" w:color="auto"/>
          </w:divBdr>
        </w:div>
      </w:divsChild>
    </w:div>
    <w:div w:id="1553728840">
      <w:bodyDiv w:val="1"/>
      <w:marLeft w:val="0"/>
      <w:marRight w:val="0"/>
      <w:marTop w:val="0"/>
      <w:marBottom w:val="0"/>
      <w:divBdr>
        <w:top w:val="none" w:sz="0" w:space="0" w:color="auto"/>
        <w:left w:val="none" w:sz="0" w:space="0" w:color="auto"/>
        <w:bottom w:val="none" w:sz="0" w:space="0" w:color="auto"/>
        <w:right w:val="none" w:sz="0" w:space="0" w:color="auto"/>
      </w:divBdr>
      <w:divsChild>
        <w:div w:id="989864491">
          <w:marLeft w:val="0"/>
          <w:marRight w:val="0"/>
          <w:marTop w:val="225"/>
          <w:marBottom w:val="75"/>
          <w:divBdr>
            <w:top w:val="none" w:sz="0" w:space="0" w:color="auto"/>
            <w:left w:val="none" w:sz="0" w:space="0" w:color="auto"/>
            <w:bottom w:val="none" w:sz="0" w:space="0" w:color="auto"/>
            <w:right w:val="none" w:sz="0" w:space="0" w:color="auto"/>
          </w:divBdr>
        </w:div>
      </w:divsChild>
    </w:div>
    <w:div w:id="1573734913">
      <w:bodyDiv w:val="1"/>
      <w:marLeft w:val="0"/>
      <w:marRight w:val="0"/>
      <w:marTop w:val="0"/>
      <w:marBottom w:val="0"/>
      <w:divBdr>
        <w:top w:val="none" w:sz="0" w:space="0" w:color="auto"/>
        <w:left w:val="none" w:sz="0" w:space="0" w:color="auto"/>
        <w:bottom w:val="none" w:sz="0" w:space="0" w:color="auto"/>
        <w:right w:val="none" w:sz="0" w:space="0" w:color="auto"/>
      </w:divBdr>
    </w:div>
    <w:div w:id="1622153933">
      <w:bodyDiv w:val="1"/>
      <w:marLeft w:val="0"/>
      <w:marRight w:val="0"/>
      <w:marTop w:val="0"/>
      <w:marBottom w:val="0"/>
      <w:divBdr>
        <w:top w:val="none" w:sz="0" w:space="0" w:color="auto"/>
        <w:left w:val="none" w:sz="0" w:space="0" w:color="auto"/>
        <w:bottom w:val="none" w:sz="0" w:space="0" w:color="auto"/>
        <w:right w:val="none" w:sz="0" w:space="0" w:color="auto"/>
      </w:divBdr>
    </w:div>
    <w:div w:id="1719277666">
      <w:bodyDiv w:val="1"/>
      <w:marLeft w:val="0"/>
      <w:marRight w:val="0"/>
      <w:marTop w:val="0"/>
      <w:marBottom w:val="0"/>
      <w:divBdr>
        <w:top w:val="none" w:sz="0" w:space="0" w:color="auto"/>
        <w:left w:val="none" w:sz="0" w:space="0" w:color="auto"/>
        <w:bottom w:val="none" w:sz="0" w:space="0" w:color="auto"/>
        <w:right w:val="none" w:sz="0" w:space="0" w:color="auto"/>
      </w:divBdr>
      <w:divsChild>
        <w:div w:id="989017596">
          <w:marLeft w:val="0"/>
          <w:marRight w:val="0"/>
          <w:marTop w:val="600"/>
          <w:marBottom w:val="0"/>
          <w:divBdr>
            <w:top w:val="none" w:sz="0" w:space="0" w:color="auto"/>
            <w:left w:val="none" w:sz="0" w:space="0" w:color="auto"/>
            <w:bottom w:val="none" w:sz="0" w:space="0" w:color="auto"/>
            <w:right w:val="none" w:sz="0" w:space="0" w:color="auto"/>
          </w:divBdr>
          <w:divsChild>
            <w:div w:id="356853030">
              <w:marLeft w:val="375"/>
              <w:marRight w:val="375"/>
              <w:marTop w:val="450"/>
              <w:marBottom w:val="450"/>
              <w:divBdr>
                <w:top w:val="none" w:sz="0" w:space="0" w:color="auto"/>
                <w:left w:val="none" w:sz="0" w:space="0" w:color="auto"/>
                <w:bottom w:val="none" w:sz="0" w:space="0" w:color="auto"/>
                <w:right w:val="none" w:sz="0" w:space="0" w:color="auto"/>
              </w:divBdr>
            </w:div>
          </w:divsChild>
        </w:div>
      </w:divsChild>
    </w:div>
    <w:div w:id="1801412366">
      <w:bodyDiv w:val="1"/>
      <w:marLeft w:val="0"/>
      <w:marRight w:val="0"/>
      <w:marTop w:val="0"/>
      <w:marBottom w:val="0"/>
      <w:divBdr>
        <w:top w:val="none" w:sz="0" w:space="0" w:color="auto"/>
        <w:left w:val="none" w:sz="0" w:space="0" w:color="auto"/>
        <w:bottom w:val="none" w:sz="0" w:space="0" w:color="auto"/>
        <w:right w:val="none" w:sz="0" w:space="0" w:color="auto"/>
      </w:divBdr>
      <w:divsChild>
        <w:div w:id="1772890521">
          <w:marLeft w:val="0"/>
          <w:marRight w:val="0"/>
          <w:marTop w:val="225"/>
          <w:marBottom w:val="75"/>
          <w:divBdr>
            <w:top w:val="none" w:sz="0" w:space="0" w:color="auto"/>
            <w:left w:val="none" w:sz="0" w:space="0" w:color="auto"/>
            <w:bottom w:val="none" w:sz="0" w:space="0" w:color="auto"/>
            <w:right w:val="none" w:sz="0" w:space="0" w:color="auto"/>
          </w:divBdr>
        </w:div>
      </w:divsChild>
    </w:div>
    <w:div w:id="1807431116">
      <w:bodyDiv w:val="1"/>
      <w:marLeft w:val="0"/>
      <w:marRight w:val="0"/>
      <w:marTop w:val="0"/>
      <w:marBottom w:val="0"/>
      <w:divBdr>
        <w:top w:val="none" w:sz="0" w:space="0" w:color="auto"/>
        <w:left w:val="none" w:sz="0" w:space="0" w:color="auto"/>
        <w:bottom w:val="none" w:sz="0" w:space="0" w:color="auto"/>
        <w:right w:val="none" w:sz="0" w:space="0" w:color="auto"/>
      </w:divBdr>
      <w:divsChild>
        <w:div w:id="1395159658">
          <w:marLeft w:val="0"/>
          <w:marRight w:val="0"/>
          <w:marTop w:val="225"/>
          <w:marBottom w:val="75"/>
          <w:divBdr>
            <w:top w:val="none" w:sz="0" w:space="0" w:color="auto"/>
            <w:left w:val="none" w:sz="0" w:space="0" w:color="auto"/>
            <w:bottom w:val="none" w:sz="0" w:space="0" w:color="auto"/>
            <w:right w:val="none" w:sz="0" w:space="0" w:color="auto"/>
          </w:divBdr>
        </w:div>
      </w:divsChild>
    </w:div>
    <w:div w:id="1918246850">
      <w:bodyDiv w:val="1"/>
      <w:marLeft w:val="0"/>
      <w:marRight w:val="0"/>
      <w:marTop w:val="0"/>
      <w:marBottom w:val="0"/>
      <w:divBdr>
        <w:top w:val="none" w:sz="0" w:space="0" w:color="auto"/>
        <w:left w:val="none" w:sz="0" w:space="0" w:color="auto"/>
        <w:bottom w:val="none" w:sz="0" w:space="0" w:color="auto"/>
        <w:right w:val="none" w:sz="0" w:space="0" w:color="auto"/>
      </w:divBdr>
      <w:divsChild>
        <w:div w:id="535701686">
          <w:marLeft w:val="0"/>
          <w:marRight w:val="0"/>
          <w:marTop w:val="225"/>
          <w:marBottom w:val="75"/>
          <w:divBdr>
            <w:top w:val="none" w:sz="0" w:space="0" w:color="auto"/>
            <w:left w:val="none" w:sz="0" w:space="0" w:color="auto"/>
            <w:bottom w:val="none" w:sz="0" w:space="0" w:color="auto"/>
            <w:right w:val="none" w:sz="0" w:space="0" w:color="auto"/>
          </w:divBdr>
        </w:div>
      </w:divsChild>
    </w:div>
    <w:div w:id="1948999656">
      <w:bodyDiv w:val="1"/>
      <w:marLeft w:val="0"/>
      <w:marRight w:val="0"/>
      <w:marTop w:val="0"/>
      <w:marBottom w:val="0"/>
      <w:divBdr>
        <w:top w:val="none" w:sz="0" w:space="0" w:color="auto"/>
        <w:left w:val="none" w:sz="0" w:space="0" w:color="auto"/>
        <w:bottom w:val="none" w:sz="0" w:space="0" w:color="auto"/>
        <w:right w:val="none" w:sz="0" w:space="0" w:color="auto"/>
      </w:divBdr>
      <w:divsChild>
        <w:div w:id="294651841">
          <w:marLeft w:val="0"/>
          <w:marRight w:val="0"/>
          <w:marTop w:val="225"/>
          <w:marBottom w:val="75"/>
          <w:divBdr>
            <w:top w:val="none" w:sz="0" w:space="0" w:color="auto"/>
            <w:left w:val="none" w:sz="0" w:space="0" w:color="auto"/>
            <w:bottom w:val="none" w:sz="0" w:space="0" w:color="auto"/>
            <w:right w:val="none" w:sz="0" w:space="0" w:color="auto"/>
          </w:divBdr>
        </w:div>
      </w:divsChild>
    </w:div>
    <w:div w:id="1962569896">
      <w:bodyDiv w:val="1"/>
      <w:marLeft w:val="0"/>
      <w:marRight w:val="0"/>
      <w:marTop w:val="0"/>
      <w:marBottom w:val="0"/>
      <w:divBdr>
        <w:top w:val="none" w:sz="0" w:space="0" w:color="auto"/>
        <w:left w:val="none" w:sz="0" w:space="0" w:color="auto"/>
        <w:bottom w:val="none" w:sz="0" w:space="0" w:color="auto"/>
        <w:right w:val="none" w:sz="0" w:space="0" w:color="auto"/>
      </w:divBdr>
    </w:div>
    <w:div w:id="1998731337">
      <w:bodyDiv w:val="1"/>
      <w:marLeft w:val="0"/>
      <w:marRight w:val="0"/>
      <w:marTop w:val="0"/>
      <w:marBottom w:val="0"/>
      <w:divBdr>
        <w:top w:val="none" w:sz="0" w:space="0" w:color="auto"/>
        <w:left w:val="none" w:sz="0" w:space="0" w:color="auto"/>
        <w:bottom w:val="none" w:sz="0" w:space="0" w:color="auto"/>
        <w:right w:val="none" w:sz="0" w:space="0" w:color="auto"/>
      </w:divBdr>
    </w:div>
    <w:div w:id="2006978173">
      <w:bodyDiv w:val="1"/>
      <w:marLeft w:val="0"/>
      <w:marRight w:val="0"/>
      <w:marTop w:val="0"/>
      <w:marBottom w:val="0"/>
      <w:divBdr>
        <w:top w:val="none" w:sz="0" w:space="0" w:color="auto"/>
        <w:left w:val="none" w:sz="0" w:space="0" w:color="auto"/>
        <w:bottom w:val="none" w:sz="0" w:space="0" w:color="auto"/>
        <w:right w:val="none" w:sz="0" w:space="0" w:color="auto"/>
      </w:divBdr>
      <w:divsChild>
        <w:div w:id="1975671723">
          <w:marLeft w:val="0"/>
          <w:marRight w:val="225"/>
          <w:marTop w:val="0"/>
          <w:marBottom w:val="0"/>
          <w:divBdr>
            <w:top w:val="single" w:sz="6" w:space="0" w:color="114675"/>
            <w:left w:val="single" w:sz="6" w:space="0" w:color="114675"/>
            <w:bottom w:val="single" w:sz="6" w:space="0" w:color="114675"/>
            <w:right w:val="single" w:sz="6" w:space="0" w:color="114675"/>
          </w:divBdr>
        </w:div>
        <w:div w:id="795952536">
          <w:marLeft w:val="375"/>
          <w:marRight w:val="375"/>
          <w:marTop w:val="450"/>
          <w:marBottom w:val="450"/>
          <w:divBdr>
            <w:top w:val="none" w:sz="0" w:space="0" w:color="auto"/>
            <w:left w:val="none" w:sz="0" w:space="0" w:color="auto"/>
            <w:bottom w:val="none" w:sz="0" w:space="0" w:color="auto"/>
            <w:right w:val="none" w:sz="0" w:space="0" w:color="auto"/>
          </w:divBdr>
          <w:divsChild>
            <w:div w:id="147759994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 w:id="2036809069">
      <w:bodyDiv w:val="1"/>
      <w:marLeft w:val="0"/>
      <w:marRight w:val="0"/>
      <w:marTop w:val="0"/>
      <w:marBottom w:val="0"/>
      <w:divBdr>
        <w:top w:val="none" w:sz="0" w:space="0" w:color="auto"/>
        <w:left w:val="none" w:sz="0" w:space="0" w:color="auto"/>
        <w:bottom w:val="none" w:sz="0" w:space="0" w:color="auto"/>
        <w:right w:val="none" w:sz="0" w:space="0" w:color="auto"/>
      </w:divBdr>
      <w:divsChild>
        <w:div w:id="997735688">
          <w:marLeft w:val="0"/>
          <w:marRight w:val="0"/>
          <w:marTop w:val="150"/>
          <w:marBottom w:val="150"/>
          <w:divBdr>
            <w:top w:val="none" w:sz="0" w:space="0" w:color="auto"/>
            <w:left w:val="none" w:sz="0" w:space="0" w:color="auto"/>
            <w:bottom w:val="none" w:sz="0" w:space="0" w:color="auto"/>
            <w:right w:val="none" w:sz="0" w:space="0" w:color="auto"/>
          </w:divBdr>
        </w:div>
      </w:divsChild>
    </w:div>
    <w:div w:id="212665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18</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2017-07-12T12:26:00Z</dcterms:created>
  <dcterms:modified xsi:type="dcterms:W3CDTF">2017-07-12T16:24:00Z</dcterms:modified>
</cp:coreProperties>
</file>