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 Neue" w:hAnsi="Helvetica Neue" w:eastAsia="Helvetica Neue" w:cs="Helvetica Neue"/>
          <w:b w:val="0"/>
          <w:i w:val="0"/>
          <w:caps w:val="0"/>
          <w:color w:val="262626"/>
          <w:spacing w:val="0"/>
          <w:sz w:val="18"/>
          <w:szCs w:val="18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62626"/>
          <w:spacing w:val="0"/>
          <w:sz w:val="18"/>
          <w:szCs w:val="18"/>
          <w:shd w:val="clear" w:fill="FFFFFF"/>
        </w:rPr>
        <w:t>如果未来某一天，在中国主导下建成了全球高铁网，包括：中国-欧洲高铁、中国-东南亚高铁、中国-美洲高铁，会对世界格局造成怎样的改变？</w:t>
      </w: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262626"/>
          <w:spacing w:val="0"/>
          <w:sz w:val="18"/>
          <w:szCs w:val="18"/>
          <w:shd w:val="clear" w:fill="FFFFFF"/>
        </w:rPr>
      </w:pP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262626"/>
          <w:spacing w:val="0"/>
          <w:sz w:val="18"/>
          <w:szCs w:val="18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91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2017-07-16T03:42:24Z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