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7"/>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9"/>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9"/>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8"/>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2018-7-12</w:t>
      </w:r>
      <w:r>
        <w:rPr>
          <w:rFonts w:hint="default" w:ascii="Helvetica" w:hAnsi="Helvetica" w:eastAsia="Helvetica" w:cs="Helvetica"/>
          <w:i w:val="0"/>
          <w:caps w:val="0"/>
          <w:color w:val="909499"/>
          <w:spacing w:val="0"/>
          <w:kern w:val="0"/>
          <w:sz w:val="12"/>
          <w:szCs w:val="12"/>
          <w:lang w:val="en-US" w:eastAsia="zh-CN" w:bidi="ar"/>
        </w:rPr>
        <w:t xml:space="preserve"> 15:23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逻辑上完美无缺并不重要，因为事实不等于逻辑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哥德尔已经证明了任何一个形式系统，只要包括了简单的初等数论描述，而且是自洽的，它必定包含某些系统内所允许的方法既不能证明真也不能证伪的命题。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类定义的系统，是有边界的，边界之外无能为力。推而广之，以此审视宗教、夹头、中西医、传武、体制、大棋等等撕逼话题，可以得出结论，抛开边界谈问题的都是耍流氓，拿着理论来量现实刻舟求剑的不是蠢就是坏</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eastAsia" w:ascii="Helvetica" w:hAnsi="Helvetica" w:eastAsia="Helvetica" w:cs="Helvetica"/>
          <w:i w:val="0"/>
          <w:caps w:val="0"/>
          <w:color w:val="909499"/>
          <w:spacing w:val="0"/>
          <w:kern w:val="0"/>
          <w:sz w:val="12"/>
          <w:szCs w:val="12"/>
          <w:lang w:val="en-US" w:eastAsia="zh-CN" w:bidi="ar"/>
        </w:rPr>
        <w:t>2018-7-14</w:t>
      </w:r>
      <w:r>
        <w:rPr>
          <w:rFonts w:hint="default" w:ascii="Helvetica" w:hAnsi="Helvetica" w:eastAsia="Helvetica" w:cs="Helvetica"/>
          <w:i w:val="0"/>
          <w:caps w:val="0"/>
          <w:color w:val="909499"/>
          <w:spacing w:val="0"/>
          <w:kern w:val="0"/>
          <w:sz w:val="12"/>
          <w:szCs w:val="12"/>
          <w:lang w:val="en-US" w:eastAsia="zh-CN" w:bidi="ar"/>
        </w:rPr>
        <w:t xml:space="preserve"> </w:t>
      </w:r>
      <w:r>
        <w:rPr>
          <w:rFonts w:hint="eastAsia" w:ascii="Helvetica" w:hAnsi="Helvetica" w:eastAsia="Helvetica" w:cs="Helvetica"/>
          <w:i w:val="0"/>
          <w:caps w:val="0"/>
          <w:color w:val="909499"/>
          <w:spacing w:val="0"/>
          <w:kern w:val="0"/>
          <w:sz w:val="12"/>
          <w:szCs w:val="12"/>
          <w:lang w:val="en-US" w:eastAsia="zh-CN" w:bidi="ar"/>
        </w:rPr>
        <w:t>17</w:t>
      </w:r>
      <w:r>
        <w:rPr>
          <w:rFonts w:hint="default" w:ascii="Helvetica" w:hAnsi="Helvetica" w:eastAsia="Helvetica" w:cs="Helvetica"/>
          <w:i w:val="0"/>
          <w:caps w:val="0"/>
          <w:color w:val="909499"/>
          <w:spacing w:val="0"/>
          <w:kern w:val="0"/>
          <w:sz w:val="12"/>
          <w:szCs w:val="12"/>
          <w:lang w:val="en-US" w:eastAsia="zh-CN" w:bidi="ar"/>
        </w:rPr>
        <w:t>:</w:t>
      </w:r>
      <w:r>
        <w:rPr>
          <w:rFonts w:hint="eastAsia" w:ascii="Helvetica" w:hAnsi="Helvetica" w:eastAsia="Helvetica" w:cs="Helvetica"/>
          <w:i w:val="0"/>
          <w:caps w:val="0"/>
          <w:color w:val="909499"/>
          <w:spacing w:val="0"/>
          <w:kern w:val="0"/>
          <w:sz w:val="12"/>
          <w:szCs w:val="12"/>
          <w:lang w:val="en-US" w:eastAsia="zh-CN" w:bidi="ar"/>
        </w:rPr>
        <w:t>53</w:t>
      </w:r>
      <w:bookmarkStart w:id="0" w:name="_GoBack"/>
      <w:bookmarkEnd w:id="0"/>
    </w:p>
    <w:p>
      <w:pPr>
        <w:keepNext w:val="0"/>
        <w:keepLines w:val="0"/>
        <w:widowControl/>
        <w:suppressLineNumbers w:val="0"/>
        <w:jc w:val="left"/>
        <w:rPr>
          <w:rFonts w:hint="default" w:ascii="Helvetica" w:hAnsi="Helvetica" w:eastAsia="Helvetica" w:cs="Helvetica"/>
          <w:i w:val="0"/>
          <w:caps w:val="0"/>
          <w:color w:val="33353C"/>
          <w:spacing w:val="0"/>
          <w:sz w:val="15"/>
          <w:szCs w:val="15"/>
          <w:bdr w:val="none" w:color="auto" w:sz="0" w:space="0"/>
        </w:rPr>
      </w:pPr>
      <w:r>
        <w:rPr>
          <w:rFonts w:ascii="Helvetica" w:hAnsi="Helvetica" w:eastAsia="Helvetica" w:cs="Helvetica"/>
          <w:i w:val="0"/>
          <w:caps w:val="0"/>
          <w:color w:val="33353C"/>
          <w:spacing w:val="0"/>
          <w:sz w:val="15"/>
          <w:szCs w:val="15"/>
        </w:rPr>
        <w:t>扯毛时代好还是邓开放好的，绝大部分都是空对空，把内外环境给吞了，你以为能到那个位置的人有你那么简单啊，更有些逮着几句玩笑话就一耙子打死的，更是蠢到家</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3" name="图片 2" descr="[好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好逊]"/>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，人是说过“如果苏联军队敢侵入我们中国，那我们就不要国土了，举国冲入苏联，埋锅设灶，从此生活在苏联。”但问问自家长辈，当时发的是苏联地图还是三防手册？</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190500" cy="190500"/>
            <wp:effectExtent l="0" t="0" r="0" b="0"/>
            <wp:docPr id="6"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呵呵]"/>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扯远了，一句话，老毛那会要是中国有后三十年的工业程度和教育普及率，他不会不开放，别忘了中美建交是他一手推的。</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5" name="图片 4" descr="[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力]"/>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邓如果是建国初那种烂摊子时候上台，他疯了才敢开放。</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4" name="图片 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B7658"/>
    <w:rsid w:val="03281439"/>
    <w:rsid w:val="0BDF5AFF"/>
    <w:rsid w:val="0D9466B9"/>
    <w:rsid w:val="160B51F8"/>
    <w:rsid w:val="203E1B7A"/>
    <w:rsid w:val="215935E1"/>
    <w:rsid w:val="21DE2FE8"/>
    <w:rsid w:val="257149B1"/>
    <w:rsid w:val="258148A8"/>
    <w:rsid w:val="26EB7BFB"/>
    <w:rsid w:val="273D1814"/>
    <w:rsid w:val="279A6633"/>
    <w:rsid w:val="28432AE0"/>
    <w:rsid w:val="2A80349F"/>
    <w:rsid w:val="2B313085"/>
    <w:rsid w:val="2FA16B7E"/>
    <w:rsid w:val="3062092A"/>
    <w:rsid w:val="33D264A2"/>
    <w:rsid w:val="3539042F"/>
    <w:rsid w:val="37C55E8F"/>
    <w:rsid w:val="387A461C"/>
    <w:rsid w:val="3BE312BE"/>
    <w:rsid w:val="44475871"/>
    <w:rsid w:val="44676BC1"/>
    <w:rsid w:val="476F6312"/>
    <w:rsid w:val="49B304C9"/>
    <w:rsid w:val="51CB2368"/>
    <w:rsid w:val="540D20DB"/>
    <w:rsid w:val="541F1E1F"/>
    <w:rsid w:val="58B54D1D"/>
    <w:rsid w:val="5EB120E5"/>
    <w:rsid w:val="61E16871"/>
    <w:rsid w:val="641E08D7"/>
    <w:rsid w:val="6A557505"/>
    <w:rsid w:val="6C7E1385"/>
    <w:rsid w:val="6CA86F2F"/>
    <w:rsid w:val="6F202FE1"/>
    <w:rsid w:val="75400B93"/>
    <w:rsid w:val="76FC60FC"/>
    <w:rsid w:val="7A1709F4"/>
    <w:rsid w:val="7BAC4AB0"/>
    <w:rsid w:val="7F103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2018-07-14T09:54:21Z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