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bdr w:val="none" w:color="auto" w:sz="0" w:space="0"/>
          <w:shd w:val="clear" w:fill="F8F8F8"/>
        </w:rPr>
        <w:t>官僚主义的二十种表现</w:t>
      </w:r>
      <w:r>
        <w:rPr>
          <w:rFonts w:hint="eastAsia" w:cs="宋体"/>
          <w:i w:val="0"/>
          <w:caps w:val="0"/>
          <w:color w:val="333333"/>
          <w:spacing w:val="0"/>
          <w:sz w:val="22"/>
          <w:szCs w:val="22"/>
          <w:bdr w:val="none" w:color="auto" w:sz="0" w:space="0"/>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bdr w:val="none" w:color="auto" w:sz="0" w:space="0"/>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7517CCE"/>
    <w:rsid w:val="2A584FB3"/>
    <w:rsid w:val="2D4D27DC"/>
    <w:rsid w:val="2DBD004A"/>
    <w:rsid w:val="2E4E3B89"/>
    <w:rsid w:val="371314DC"/>
    <w:rsid w:val="3CB17826"/>
    <w:rsid w:val="3CCD11F7"/>
    <w:rsid w:val="4301694C"/>
    <w:rsid w:val="54550DE6"/>
    <w:rsid w:val="57CF23D2"/>
    <w:rsid w:val="67F270BD"/>
    <w:rsid w:val="70425A55"/>
    <w:rsid w:val="70964DC0"/>
    <w:rsid w:val="74B72566"/>
    <w:rsid w:val="7D41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2018-01-20T02:26:43Z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