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E467" w14:textId="77777777" w:rsidR="009E7DED" w:rsidRDefault="009E7DED" w:rsidP="009E7DED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Latent Aspect Rating Analysis on Review Text Data:</w:t>
      </w:r>
    </w:p>
    <w:p w14:paraId="53976F99" w14:textId="3DF7CD9C" w:rsidR="006C779F" w:rsidRDefault="009E7DED" w:rsidP="009E7DED">
      <w:pPr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A Rating Regression Approach</w:t>
      </w:r>
    </w:p>
    <w:p w14:paraId="6697A6D9" w14:textId="46FA22E4" w:rsidR="009E7DED" w:rsidRDefault="009E7DED" w:rsidP="009E7DED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731F8A96" w14:textId="77777777" w:rsidR="00C52521" w:rsidRDefault="009E7DED" w:rsidP="00C52521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To understand such subtle d</w:t>
      </w:r>
      <w:r>
        <w:rPr>
          <w:rFonts w:ascii="CMR9" w:hAnsi="CMR9" w:cs="CMR9" w:hint="eastAsia"/>
          <w:kern w:val="0"/>
          <w:sz w:val="18"/>
          <w:szCs w:val="18"/>
        </w:rPr>
        <w:t>i</w:t>
      </w:r>
      <w:r>
        <w:rPr>
          <w:rFonts w:ascii="CMR9" w:hAnsi="CMR9" w:cs="CMR9"/>
          <w:kern w:val="0"/>
          <w:sz w:val="18"/>
          <w:szCs w:val="18"/>
        </w:rPr>
        <w:t>fferences, it is necessary to further reveal the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relative importance weight that a reviewer placed on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aspect when assigning the overall rating.</w:t>
      </w:r>
      <w:r w:rsidR="00C52521" w:rsidRPr="00C52521">
        <w:rPr>
          <w:rFonts w:ascii="CMR9" w:hAnsi="CMR9" w:cs="CMR9"/>
          <w:kern w:val="0"/>
          <w:sz w:val="18"/>
          <w:szCs w:val="18"/>
        </w:rPr>
        <w:t xml:space="preserve"> </w:t>
      </w:r>
    </w:p>
    <w:p w14:paraId="0519644A" w14:textId="7F1742E3" w:rsidR="009E7DED" w:rsidRDefault="00C52521" w:rsidP="00C52521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To solve this new mining problem, we propose a two-stage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approach based on a novel latent rating regression model.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In the </w:t>
      </w:r>
      <w:r>
        <w:rPr>
          <w:rFonts w:ascii="CMR9" w:hAnsi="CMR9" w:cs="CMR9" w:hint="eastAsia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stage, we employ a bootstrapping-based algorithm to identify the major aspects (guided by a few seed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words describing the aspects) and segment reviews.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In the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second stage, we propose a generative Latent Rating Regression (LRR) model which aims at inferring aspect ratings and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weights for each individual review based only on the review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content and the associated overall rating.</w:t>
      </w:r>
    </w:p>
    <w:p w14:paraId="0D48B0CB" w14:textId="147F0CA9" w:rsidR="009E7DED" w:rsidRDefault="00C52521" w:rsidP="009E7DE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RELATEDWORK</w:t>
      </w:r>
    </w:p>
    <w:p w14:paraId="691558C1" w14:textId="4D6516BB" w:rsidR="00C52521" w:rsidRDefault="00C52521" w:rsidP="009E7DE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PROBLEM DEFINITION</w:t>
      </w:r>
    </w:p>
    <w:p w14:paraId="3A25ECAF" w14:textId="4751F43E" w:rsidR="00C52521" w:rsidRDefault="00893E9F" w:rsidP="009E7DE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D192DFE" wp14:editId="19AAC4F0">
            <wp:extent cx="5274310" cy="1110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CC2F" w14:textId="79682057" w:rsidR="00893E9F" w:rsidRDefault="00893E9F" w:rsidP="009E7DE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20452AA" wp14:editId="012812DC">
            <wp:extent cx="5274310" cy="1221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AB91" w14:textId="56660937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We further assume that we are given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k </w:t>
      </w:r>
      <w:r>
        <w:rPr>
          <w:rFonts w:ascii="CMR9" w:hAnsi="CMR9" w:cs="CMR9"/>
          <w:kern w:val="0"/>
          <w:sz w:val="18"/>
          <w:szCs w:val="18"/>
        </w:rPr>
        <w:t>aspects, which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are rating factors that potentially a</w:t>
      </w:r>
      <w:r>
        <w:rPr>
          <w:rFonts w:ascii="CMR9" w:hAnsi="CMR9" w:cs="CMR9"/>
          <w:kern w:val="0"/>
          <w:sz w:val="18"/>
          <w:szCs w:val="18"/>
        </w:rPr>
        <w:t>ff</w:t>
      </w:r>
      <w:r>
        <w:rPr>
          <w:rFonts w:ascii="CMR9" w:hAnsi="CMR9" w:cs="CMR9"/>
          <w:kern w:val="0"/>
          <w:sz w:val="18"/>
          <w:szCs w:val="18"/>
        </w:rPr>
        <w:t>ect the overall rating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of the given topic. For example, for hotel reviews, possible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aspects may include \price" and \location." An aspect is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speci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 xml:space="preserve">ed through a few </w:t>
      </w:r>
      <w:proofErr w:type="gramStart"/>
      <w:r>
        <w:rPr>
          <w:rFonts w:ascii="CMR9" w:hAnsi="CMR9" w:cs="CMR9"/>
          <w:kern w:val="0"/>
          <w:sz w:val="18"/>
          <w:szCs w:val="18"/>
        </w:rPr>
        <w:t>keywords, and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provides a basis for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latent aspect rating analysis.</w:t>
      </w:r>
    </w:p>
    <w:p w14:paraId="237C794B" w14:textId="6E96880F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FEE81F" wp14:editId="1A8800E1">
            <wp:extent cx="52743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9CDD" w14:textId="4522FE62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6715ED2" wp14:editId="1514418A">
            <wp:extent cx="5274310" cy="1433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8BB" w14:textId="4589A232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00153B" wp14:editId="56D85D8C">
            <wp:extent cx="5274310" cy="1694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5F0" w14:textId="2CD13670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8F1BED5" wp14:editId="4D00A545">
            <wp:extent cx="5274310" cy="1908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F84" w14:textId="66834D84" w:rsidR="00893E9F" w:rsidRDefault="00893E9F" w:rsidP="00893E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METHODS</w:t>
      </w:r>
    </w:p>
    <w:p w14:paraId="5641AF3F" w14:textId="348D8701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Speci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cally, we assume that the reviewer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generates the overall rating of a review based on a weighted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combination of his/her ratings on all aspects, and the rat</w:t>
      </w:r>
      <w:r>
        <w:rPr>
          <w:rFonts w:ascii="CMR9" w:hAnsi="CMR9" w:cs="CMR9"/>
          <w:kern w:val="0"/>
          <w:sz w:val="18"/>
          <w:szCs w:val="18"/>
        </w:rPr>
        <w:t>i</w:t>
      </w:r>
      <w:r>
        <w:rPr>
          <w:rFonts w:ascii="CMR9" w:hAnsi="CMR9" w:cs="CMR9"/>
          <w:kern w:val="0"/>
          <w:sz w:val="18"/>
          <w:szCs w:val="18"/>
        </w:rPr>
        <w:t>ng on each aspect is generated based on another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weighted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combination of the words in the review that discusses the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corresponding aspect. After 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tting such a two-fold regression model to all the review data, we would be able to obtain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latent aspect ratings and weights, thus solving the problem of LARA.</w:t>
      </w:r>
    </w:p>
    <w:p w14:paraId="348111F2" w14:textId="022345DE" w:rsidR="00893E9F" w:rsidRDefault="00893E9F" w:rsidP="00893E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4.1 Aspect Segmentation</w:t>
      </w:r>
    </w:p>
    <w:p w14:paraId="493DBAC2" w14:textId="68F1F394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The goal of this </w:t>
      </w:r>
      <w:r w:rsidR="00FA20FD"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step is to map the sentences in a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review into subsets corresponding to each aspect.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Since we</w:t>
      </w:r>
    </w:p>
    <w:p w14:paraId="1E3C1783" w14:textId="359588F0" w:rsidR="00893E9F" w:rsidRDefault="00893E9F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assume that only a few keywords are speci</w:t>
      </w:r>
      <w:r w:rsidR="00FA20FD"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ed to describe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each aspect, we design a boot-strapping algorithm to obtain</w:t>
      </w:r>
      <w:r w:rsidR="00393A98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more related words for each aspect.</w:t>
      </w:r>
    </w:p>
    <w:p w14:paraId="44B32253" w14:textId="0A8D0A3A" w:rsidR="00393A98" w:rsidRDefault="00393A98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419B41" wp14:editId="44E46F42">
            <wp:extent cx="5274310" cy="5345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EFA" w14:textId="1EA7821A" w:rsidR="00393A98" w:rsidRDefault="00393A98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CD72C8" wp14:editId="6E005AC7">
            <wp:extent cx="5274310" cy="3477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D206" w14:textId="3BE9E52B" w:rsidR="00393A98" w:rsidRDefault="00393A98" w:rsidP="00893E9F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CE30549" wp14:editId="26F9100F">
            <wp:extent cx="5274310" cy="2540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74AC" w14:textId="51C2DF93" w:rsidR="00393A98" w:rsidRDefault="00393A98" w:rsidP="00893E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4.2 Latent Rating Regression Model (LRR)</w:t>
      </w:r>
    </w:p>
    <w:p w14:paraId="3C07F6F9" w14:textId="4D75A37B" w:rsidR="00393A98" w:rsidRDefault="00393A98" w:rsidP="00393A9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E2681D1" wp14:editId="67F56D79">
            <wp:extent cx="5274310" cy="927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E6F" w14:textId="75C724F5" w:rsidR="00393A98" w:rsidRDefault="00393A98" w:rsidP="00393A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i/>
          <w:iCs/>
          <w:kern w:val="0"/>
          <w:sz w:val="22"/>
        </w:rPr>
      </w:pPr>
      <w:r>
        <w:rPr>
          <w:rFonts w:ascii="NimbusRomNo9L-ReguItal" w:hAnsi="NimbusRomNo9L-ReguItal" w:cs="NimbusRomNo9L-ReguItal"/>
          <w:i/>
          <w:iCs/>
          <w:kern w:val="0"/>
          <w:sz w:val="22"/>
        </w:rPr>
        <w:t>4.2.1 The Generation Assumption</w:t>
      </w:r>
    </w:p>
    <w:p w14:paraId="73E1B94C" w14:textId="54E3FAF5" w:rsidR="00393A98" w:rsidRDefault="00393A98" w:rsidP="00393A9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Our assumption of reviewer's rating behavior is as follows: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to generate an opinionated review, the reviewer 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decides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aspects she wants to comment on; and then for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aspect, the reviewer carefully chooses the words to express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her opinions. The reviewer then forms a rating on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aspect based on the sentiments of words she used to discuss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that aspect. </w:t>
      </w:r>
      <w:proofErr w:type="gramStart"/>
      <w:r>
        <w:rPr>
          <w:rFonts w:ascii="CMR9" w:hAnsi="CMR9" w:cs="CMR9"/>
          <w:kern w:val="0"/>
          <w:sz w:val="18"/>
          <w:szCs w:val="18"/>
        </w:rPr>
        <w:t>Finally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the reviewer assigns an overall rating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depending on a weighted sum of all the aspect ratings, where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weights re</w:t>
      </w:r>
      <w:r>
        <w:rPr>
          <w:rFonts w:ascii="CMR9" w:hAnsi="CMR9" w:cs="CMR9"/>
          <w:kern w:val="0"/>
          <w:sz w:val="18"/>
          <w:szCs w:val="18"/>
        </w:rPr>
        <w:t>fl</w:t>
      </w:r>
      <w:r>
        <w:rPr>
          <w:rFonts w:ascii="CMR9" w:hAnsi="CMR9" w:cs="CMR9"/>
          <w:kern w:val="0"/>
          <w:sz w:val="18"/>
          <w:szCs w:val="18"/>
        </w:rPr>
        <w:t>ect the relative emphasis she has placed on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each aspect.</w:t>
      </w:r>
    </w:p>
    <w:p w14:paraId="491F640B" w14:textId="15CFED11" w:rsidR="00393A98" w:rsidRDefault="00393A98" w:rsidP="00393A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i/>
          <w:iCs/>
          <w:kern w:val="0"/>
          <w:sz w:val="22"/>
        </w:rPr>
      </w:pPr>
      <w:r>
        <w:rPr>
          <w:rFonts w:ascii="NimbusRomNo9L-ReguItal" w:hAnsi="NimbusRomNo9L-ReguItal" w:cs="NimbusRomNo9L-ReguItal"/>
          <w:i/>
          <w:iCs/>
          <w:kern w:val="0"/>
          <w:sz w:val="22"/>
        </w:rPr>
        <w:t>4.2.2 The LRR Model</w:t>
      </w:r>
    </w:p>
    <w:p w14:paraId="51329B49" w14:textId="516FC5BF" w:rsidR="00393A98" w:rsidRDefault="00393A98" w:rsidP="00393A9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6670F96" wp14:editId="61A357AB">
            <wp:extent cx="5274310" cy="3393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F35" w14:textId="03295329" w:rsidR="00393A98" w:rsidRDefault="00393A98" w:rsidP="00393A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i/>
          <w:iCs/>
          <w:kern w:val="0"/>
          <w:sz w:val="22"/>
        </w:rPr>
      </w:pPr>
      <w:r>
        <w:rPr>
          <w:rFonts w:ascii="NimbusRomNo9L-ReguItal" w:hAnsi="NimbusRomNo9L-ReguItal" w:cs="NimbusRomNo9L-ReguItal"/>
          <w:i/>
          <w:iCs/>
          <w:kern w:val="0"/>
          <w:sz w:val="22"/>
        </w:rPr>
        <w:t>4.2.3 Discussion</w:t>
      </w:r>
    </w:p>
    <w:p w14:paraId="63680CA1" w14:textId="57A7118E" w:rsidR="00393A98" w:rsidRDefault="00393A98" w:rsidP="00393A9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LDA is fully unsupervised, but LRR is partially supervised: although we do not have direct supervision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on each aspect rating, the overall rating imposes constraints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on aspect ratings and thus provides indirect supervision.</w:t>
      </w:r>
    </w:p>
    <w:p w14:paraId="3F595B3D" w14:textId="4C017E67" w:rsidR="00393A98" w:rsidRDefault="00393A98" w:rsidP="00393A9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4.3 LRR Model Estimation</w:t>
      </w:r>
    </w:p>
    <w:p w14:paraId="705B0CC8" w14:textId="210DCAB8" w:rsidR="00393A98" w:rsidRDefault="00714A9C" w:rsidP="00393A9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BCD8BC" wp14:editId="6D1D8896">
            <wp:extent cx="5274310" cy="1796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C1CC" w14:textId="4C5F1A24" w:rsidR="00714A9C" w:rsidRDefault="00714A9C" w:rsidP="00393A9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EXPERIMENT RESULTS</w:t>
      </w:r>
    </w:p>
    <w:p w14:paraId="777AC119" w14:textId="23E4B3BB" w:rsidR="00714A9C" w:rsidRDefault="00714A9C" w:rsidP="00393A9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5.1 Data Set and Preprocessing</w:t>
      </w:r>
    </w:p>
    <w:p w14:paraId="17CFD70A" w14:textId="2E26BA93" w:rsidR="00714A9C" w:rsidRDefault="001F12B8" w:rsidP="001F12B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We 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perform simple pre-processing on these reviews: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1) converting words into lower cases; 2) removing punctuations, stop words de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ned in [1], and the terms occurring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less than 5 times in the corpus; 3) stemming each word to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its root with </w:t>
      </w:r>
      <w:r>
        <w:rPr>
          <w:rFonts w:ascii="CMTI9" w:hAnsi="CMTI9" w:cs="CMTI9"/>
          <w:i/>
          <w:iCs/>
          <w:kern w:val="0"/>
          <w:sz w:val="18"/>
          <w:szCs w:val="18"/>
        </w:rPr>
        <w:t xml:space="preserve">Porter Stemmer </w:t>
      </w:r>
      <w:r>
        <w:rPr>
          <w:rFonts w:ascii="CMR9" w:hAnsi="CMR9" w:cs="CMR9"/>
          <w:kern w:val="0"/>
          <w:sz w:val="18"/>
          <w:szCs w:val="18"/>
        </w:rPr>
        <w:t>[22].</w:t>
      </w:r>
    </w:p>
    <w:p w14:paraId="1ED057D2" w14:textId="69A45301" w:rsidR="001F12B8" w:rsidRDefault="001F12B8" w:rsidP="001F12B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F7CEC4F" wp14:editId="53DA7D61">
            <wp:extent cx="3603009" cy="13980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006" cy="14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604A60" wp14:editId="4508474E">
            <wp:extent cx="3514298" cy="1265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031" cy="12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2BC5" w14:textId="0D964FA4" w:rsidR="001F12B8" w:rsidRDefault="001F12B8" w:rsidP="001F12B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5.2 Qualitative evaluation</w:t>
      </w:r>
    </w:p>
    <w:p w14:paraId="5A79F542" w14:textId="546000E5" w:rsidR="001F12B8" w:rsidRDefault="001F12B8" w:rsidP="001F12B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CONCLUSIONS</w:t>
      </w:r>
    </w:p>
    <w:p w14:paraId="4ACC7453" w14:textId="46B57B15" w:rsidR="001F12B8" w:rsidRDefault="001F12B8" w:rsidP="001F12B8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In this paper, we de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ned a novel text mining problem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named Latent Aspect Rating Analysis (LARA) to analyze</w:t>
      </w:r>
    </w:p>
    <w:p w14:paraId="020F3E84" w14:textId="4615B08C" w:rsidR="001F12B8" w:rsidRDefault="001F12B8" w:rsidP="001F12B8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opinions expressed in online reviews at the level of topical aspects. LARA takes a set of review texts with overall ratings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and a speci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cation of aspects as input, and discovers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individual reviewer's latent ratings on the given aspects and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relative emphasis a reviewer has placed on di</w:t>
      </w:r>
      <w:r>
        <w:rPr>
          <w:rFonts w:ascii="CMR9" w:hAnsi="CMR9" w:cs="CMR9"/>
          <w:kern w:val="0"/>
          <w:sz w:val="18"/>
          <w:szCs w:val="18"/>
        </w:rPr>
        <w:t>ff</w:t>
      </w:r>
      <w:bookmarkStart w:id="0" w:name="_GoBack"/>
      <w:bookmarkEnd w:id="0"/>
      <w:r>
        <w:rPr>
          <w:rFonts w:ascii="CMR9" w:hAnsi="CMR9" w:cs="CMR9"/>
          <w:kern w:val="0"/>
          <w:sz w:val="18"/>
          <w:szCs w:val="18"/>
        </w:rPr>
        <w:t>erent aspects.</w:t>
      </w:r>
    </w:p>
    <w:p w14:paraId="6B61DA41" w14:textId="77777777" w:rsidR="001F12B8" w:rsidRPr="009E7DED" w:rsidRDefault="001F12B8" w:rsidP="001F12B8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</w:p>
    <w:sectPr w:rsidR="001F12B8" w:rsidRPr="009E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48"/>
    <w:rsid w:val="001F12B8"/>
    <w:rsid w:val="00393A98"/>
    <w:rsid w:val="005973F4"/>
    <w:rsid w:val="006C779F"/>
    <w:rsid w:val="00714A9C"/>
    <w:rsid w:val="00893E9F"/>
    <w:rsid w:val="009E7DED"/>
    <w:rsid w:val="00A00948"/>
    <w:rsid w:val="00C52521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E487"/>
  <w15:chartTrackingRefBased/>
  <w15:docId w15:val="{066EC761-82B3-4218-B7FA-754EA6B2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2019-05-18T17:55:00Z</dcterms:created>
  <dcterms:modified xsi:type="dcterms:W3CDTF">2019-05-19T01:24:00Z</dcterms:modified>
</cp:coreProperties>
</file>