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8F42" w14:textId="701DAB03" w:rsidR="00346E94" w:rsidRDefault="0038237A" w:rsidP="0038237A">
      <w:pPr>
        <w:jc w:val="center"/>
        <w:rPr>
          <w:b/>
        </w:rPr>
      </w:pPr>
      <w:r w:rsidRPr="0038237A">
        <w:rPr>
          <w:b/>
        </w:rPr>
        <w:t>Almost Unsupervised System for Aspect Based Sentiment Analysis</w:t>
      </w:r>
    </w:p>
    <w:p w14:paraId="3D368F25" w14:textId="3C2455BD" w:rsidR="0038237A" w:rsidRPr="0038237A" w:rsidRDefault="0038237A" w:rsidP="0038237A">
      <w:pPr>
        <w:pStyle w:val="a3"/>
        <w:numPr>
          <w:ilvl w:val="0"/>
          <w:numId w:val="1"/>
        </w:numPr>
        <w:ind w:firstLineChars="0"/>
        <w:rPr>
          <w:rFonts w:ascii="CMBX12" w:hAnsi="CMBX12" w:cs="CMBX12"/>
          <w:kern w:val="0"/>
          <w:sz w:val="24"/>
          <w:szCs w:val="24"/>
        </w:rPr>
      </w:pPr>
      <w:r w:rsidRPr="0038237A">
        <w:rPr>
          <w:rFonts w:ascii="CMBX12" w:hAnsi="CMBX12" w:cs="CMBX12"/>
          <w:kern w:val="0"/>
          <w:sz w:val="24"/>
          <w:szCs w:val="24"/>
        </w:rPr>
        <w:t>Introduction</w:t>
      </w:r>
    </w:p>
    <w:p w14:paraId="7286E5A1" w14:textId="4E867696" w:rsidR="0038237A" w:rsidRDefault="00255CBA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255CBA">
        <w:rPr>
          <w:rFonts w:ascii="CMR12" w:hAnsi="CMR12" w:cs="CMR12"/>
          <w:kern w:val="0"/>
          <w:sz w:val="24"/>
          <w:szCs w:val="24"/>
        </w:rPr>
        <w:t>Opinion Mining is a sub</w:t>
      </w:r>
      <w:r w:rsidR="005C5503">
        <w:rPr>
          <w:rFonts w:ascii="CMR12" w:hAnsi="CMR12" w:cs="CMR12" w:hint="eastAsia"/>
          <w:kern w:val="0"/>
          <w:sz w:val="24"/>
          <w:szCs w:val="24"/>
        </w:rPr>
        <w:t>fi</w:t>
      </w:r>
      <w:r w:rsidRPr="00255CBA">
        <w:rPr>
          <w:rFonts w:ascii="CMR12" w:hAnsi="CMR12" w:cs="CMR12"/>
          <w:kern w:val="0"/>
          <w:sz w:val="24"/>
          <w:szCs w:val="24"/>
        </w:rPr>
        <w:t>eld of Natural Language Processing (NLP) that</w:t>
      </w:r>
      <w:r w:rsidR="005C5503">
        <w:rPr>
          <w:rFonts w:ascii="CMR12" w:hAnsi="CMR12" w:cs="CMR12"/>
          <w:kern w:val="0"/>
          <w:sz w:val="24"/>
          <w:szCs w:val="24"/>
        </w:rPr>
        <w:t xml:space="preserve"> </w:t>
      </w:r>
      <w:r w:rsidRPr="00255CBA">
        <w:rPr>
          <w:rFonts w:ascii="CMR12" w:hAnsi="CMR12" w:cs="CMR12"/>
          <w:kern w:val="0"/>
          <w:sz w:val="24"/>
          <w:szCs w:val="24"/>
        </w:rPr>
        <w:t>deals with the automatic analysis of opinions shared by humans in di</w:t>
      </w:r>
      <w:r w:rsidR="005C5503">
        <w:rPr>
          <w:rFonts w:ascii="CMR12" w:hAnsi="CMR12" w:cs="CMR12"/>
          <w:kern w:val="0"/>
          <w:sz w:val="24"/>
          <w:szCs w:val="24"/>
        </w:rPr>
        <w:t>ff</w:t>
      </w:r>
      <w:r w:rsidRPr="00255CBA">
        <w:rPr>
          <w:rFonts w:ascii="CMR12" w:hAnsi="CMR12" w:cs="CMR12"/>
          <w:kern w:val="0"/>
          <w:sz w:val="24"/>
          <w:szCs w:val="24"/>
        </w:rPr>
        <w:t>erent</w:t>
      </w:r>
      <w:r w:rsidR="005C5503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5C5503">
        <w:rPr>
          <w:rFonts w:ascii="CMR12" w:hAnsi="CMR12" w:cs="CMR12"/>
          <w:kern w:val="0"/>
          <w:sz w:val="24"/>
          <w:szCs w:val="24"/>
        </w:rPr>
        <w:t>contexts, like in</w:t>
      </w:r>
      <w:r w:rsidR="005C5503">
        <w:rPr>
          <w:rFonts w:ascii="CMR12" w:hAnsi="CMR12" w:cs="CMR12"/>
          <w:kern w:val="0"/>
          <w:sz w:val="24"/>
          <w:szCs w:val="24"/>
        </w:rPr>
        <w:t xml:space="preserve"> </w:t>
      </w:r>
      <w:r w:rsidRPr="005C5503">
        <w:rPr>
          <w:rFonts w:ascii="CMR12" w:hAnsi="CMR12" w:cs="CMR12"/>
          <w:kern w:val="0"/>
          <w:sz w:val="24"/>
          <w:szCs w:val="24"/>
        </w:rPr>
        <w:t>customer reviews</w:t>
      </w:r>
      <w:r w:rsidR="005C5503">
        <w:rPr>
          <w:rFonts w:ascii="CMR12" w:hAnsi="CMR12" w:cs="CMR12"/>
          <w:kern w:val="0"/>
          <w:sz w:val="24"/>
          <w:szCs w:val="24"/>
        </w:rPr>
        <w:t xml:space="preserve">. </w:t>
      </w:r>
    </w:p>
    <w:p w14:paraId="17802645" w14:textId="41CD8EA4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An ABSA system should be capable of classifying each opinion according to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the aspects relevant for each domain in addition to classifying its sentiment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polarity (usually positive, negative or neutral).</w:t>
      </w:r>
    </w:p>
    <w:p w14:paraId="05E6085E" w14:textId="3224FF8A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FE3521" wp14:editId="6026234C">
            <wp:extent cx="5274310" cy="1395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1E4F" w14:textId="18C01A53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Our system performs at a word level three subtasks simultaneously: aspect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classification, aspect-term/opinion-word separation, and sentiment polarity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classification.</w:t>
      </w:r>
    </w:p>
    <w:p w14:paraId="1CBEB3FA" w14:textId="27A8AE21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AA4C5D" wp14:editId="3949537A">
            <wp:extent cx="5274310" cy="3521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0863" w14:textId="77777777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system is based on a topic modelling approach combined with continuous</w:t>
      </w:r>
    </w:p>
    <w:p w14:paraId="0D2CEBBA" w14:textId="2819FE45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word embeddings and a Maximum Entropy classifier.</w:t>
      </w:r>
    </w:p>
    <w:p w14:paraId="083C6620" w14:textId="643FFF73" w:rsidR="005C5503" w:rsidRDefault="005C5503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 well-known unsupervised method for text modelling documents is Latent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Dirichlet Allocation (LDA).</w:t>
      </w:r>
    </w:p>
    <w:p w14:paraId="0637DD69" w14:textId="63171A3E" w:rsidR="007B5461" w:rsidRDefault="007B5461" w:rsidP="005C5503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2.  Related work</w:t>
      </w:r>
    </w:p>
    <w:p w14:paraId="3715F999" w14:textId="6499FB22" w:rsidR="007B5461" w:rsidRDefault="007B5461" w:rsidP="007B546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 summary, combining topic modelling, continuous word embeddings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a minimal topic definition, our proposed approach can model customer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reviews in different </w:t>
      </w:r>
      <w:r>
        <w:rPr>
          <w:rFonts w:ascii="CMR12" w:hAnsi="CMR12" w:cs="CMR12"/>
          <w:kern w:val="0"/>
          <w:sz w:val="24"/>
          <w:szCs w:val="24"/>
        </w:rPr>
        <w:lastRenderedPageBreak/>
        <w:t>languages and domains performing three subtasks at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the same time: aspect classification, sentiment classification and aspect terms/opinion-words separation. To our knowledge, no other almost unsupervised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system tries to perform these three tasks at the same time and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without requiring any pre-existing language or domain dependent resource.</w:t>
      </w:r>
    </w:p>
    <w:p w14:paraId="02443799" w14:textId="61DBF77B" w:rsidR="007B5461" w:rsidRPr="007B5461" w:rsidRDefault="007B5461" w:rsidP="007B5461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BX12" w:hAnsi="CMBX12" w:cs="CMBX12"/>
          <w:kern w:val="0"/>
          <w:sz w:val="24"/>
          <w:szCs w:val="24"/>
        </w:rPr>
      </w:pPr>
      <w:r w:rsidRPr="007B5461">
        <w:rPr>
          <w:rFonts w:ascii="CMBX12" w:hAnsi="CMBX12" w:cs="CMBX12"/>
          <w:kern w:val="0"/>
          <w:sz w:val="24"/>
          <w:szCs w:val="24"/>
        </w:rPr>
        <w:t>System description</w:t>
      </w:r>
    </w:p>
    <w:p w14:paraId="7B3C227A" w14:textId="571BBBBB" w:rsidR="007B5461" w:rsidRDefault="007B5461" w:rsidP="00F117C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7B5461">
        <w:rPr>
          <w:rFonts w:ascii="CMR12" w:hAnsi="CMR12" w:cs="CMR12"/>
          <w:kern w:val="0"/>
          <w:sz w:val="24"/>
          <w:szCs w:val="24"/>
        </w:rPr>
        <w:t>The main objective of the W2VLDA system is to perform the three tasks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7B5461">
        <w:rPr>
          <w:rFonts w:ascii="CMR12" w:hAnsi="CMR12" w:cs="CMR12"/>
          <w:kern w:val="0"/>
          <w:sz w:val="24"/>
          <w:szCs w:val="24"/>
        </w:rPr>
        <w:t>(detecting aspects, opinions and their polarity) of Aspect Based Sentiment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7B5461">
        <w:rPr>
          <w:rFonts w:ascii="CMR12" w:hAnsi="CMR12" w:cs="CMR12"/>
          <w:kern w:val="0"/>
          <w:sz w:val="24"/>
          <w:szCs w:val="24"/>
        </w:rPr>
        <w:t>Analysis at the same time.</w:t>
      </w:r>
      <w:r w:rsidR="00F117C9" w:rsidRPr="00F117C9">
        <w:rPr>
          <w:rFonts w:ascii="CMR12" w:hAnsi="CMR12" w:cs="CMR12"/>
          <w:kern w:val="0"/>
          <w:sz w:val="24"/>
          <w:szCs w:val="24"/>
        </w:rPr>
        <w:t xml:space="preserve"> </w:t>
      </w:r>
      <w:r w:rsidR="00F117C9">
        <w:rPr>
          <w:rFonts w:ascii="CMR12" w:hAnsi="CMR12" w:cs="CMR12"/>
          <w:kern w:val="0"/>
          <w:sz w:val="24"/>
          <w:szCs w:val="24"/>
        </w:rPr>
        <w:t xml:space="preserve"> That is, to classify pieces of text into a predefined</w:t>
      </w:r>
      <w:r w:rsidR="00F117C9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F117C9">
        <w:rPr>
          <w:rFonts w:ascii="CMR12" w:hAnsi="CMR12" w:cs="CMR12"/>
          <w:kern w:val="0"/>
          <w:sz w:val="24"/>
          <w:szCs w:val="24"/>
        </w:rPr>
        <w:t>set of domain aspects and classify their sentiment polarity as positive or negative.</w:t>
      </w:r>
    </w:p>
    <w:p w14:paraId="5DFDDC68" w14:textId="7CBBC52C" w:rsidR="00F117C9" w:rsidRDefault="00F117C9" w:rsidP="00F117C9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3.1. Topics and sentiment configuration</w:t>
      </w:r>
    </w:p>
    <w:p w14:paraId="30B6CC84" w14:textId="64279BB9" w:rsidR="007B5461" w:rsidRDefault="00F117C9" w:rsidP="007B5461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3.2. Aspect-term and opinion-word separation</w:t>
      </w:r>
    </w:p>
    <w:p w14:paraId="6E081E48" w14:textId="7ECEFCD8" w:rsidR="006552BC" w:rsidRDefault="006552BC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Part of the outcome of the system consists of the aspect-term/opinion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word</w:t>
      </w:r>
    </w:p>
    <w:p w14:paraId="487EA6B1" w14:textId="65C6DCE2" w:rsidR="006552BC" w:rsidRDefault="006552BC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separation into di</w:t>
      </w:r>
      <w:r>
        <w:rPr>
          <w:rFonts w:ascii="CMR12" w:hAnsi="CMR12" w:cs="CMR12" w:hint="eastAsia"/>
          <w:kern w:val="0"/>
          <w:sz w:val="24"/>
          <w:szCs w:val="24"/>
        </w:rPr>
        <w:t>ff</w:t>
      </w:r>
      <w:r>
        <w:rPr>
          <w:rFonts w:ascii="CMR12" w:hAnsi="CMR12" w:cs="CMR12"/>
          <w:kern w:val="0"/>
          <w:sz w:val="24"/>
          <w:szCs w:val="24"/>
        </w:rPr>
        <w:t xml:space="preserve">erentiated word classes. </w:t>
      </w:r>
      <w:proofErr w:type="gramStart"/>
      <w:r>
        <w:rPr>
          <w:rFonts w:ascii="CMR12" w:hAnsi="CMR12" w:cs="CMR12"/>
          <w:kern w:val="0"/>
          <w:sz w:val="24"/>
          <w:szCs w:val="24"/>
        </w:rPr>
        <w:t>In order to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achieve this separation</w:t>
      </w:r>
    </w:p>
    <w:p w14:paraId="5E8DE784" w14:textId="01F179B9" w:rsidR="006552BC" w:rsidRDefault="006552BC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without adding any language dependent tool or resource, the system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uses Brown clusters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to model examples of aspect-terms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and opinion-words and train a </w:t>
      </w:r>
      <w:proofErr w:type="spellStart"/>
      <w:r>
        <w:rPr>
          <w:rFonts w:ascii="CMR12" w:hAnsi="CMR12" w:cs="CMR12"/>
          <w:kern w:val="0"/>
          <w:sz w:val="24"/>
          <w:szCs w:val="24"/>
        </w:rPr>
        <w:t>MaxEnt</w:t>
      </w:r>
      <w:proofErr w:type="spellEnd"/>
      <w:r>
        <w:rPr>
          <w:rFonts w:ascii="CMR12" w:hAnsi="CMR12" w:cs="CMR12"/>
          <w:kern w:val="0"/>
          <w:sz w:val="24"/>
          <w:szCs w:val="24"/>
        </w:rPr>
        <w:t>-based class</w:t>
      </w:r>
      <w:r>
        <w:rPr>
          <w:rFonts w:ascii="CMR12" w:hAnsi="CMR12" w:cs="CMR12"/>
          <w:kern w:val="0"/>
          <w:sz w:val="24"/>
          <w:szCs w:val="24"/>
        </w:rPr>
        <w:t>ifi</w:t>
      </w:r>
      <w:r>
        <w:rPr>
          <w:rFonts w:ascii="CMR12" w:hAnsi="CMR12" w:cs="CMR12"/>
          <w:kern w:val="0"/>
          <w:sz w:val="24"/>
          <w:szCs w:val="24"/>
        </w:rPr>
        <w:t>cation model.</w:t>
      </w:r>
    </w:p>
    <w:p w14:paraId="27D76C40" w14:textId="1F6A8ECF" w:rsidR="006552BC" w:rsidRDefault="005C3DEE" w:rsidP="006552BC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5CF3F1" wp14:editId="413167DE">
            <wp:extent cx="5274310" cy="3325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68E6" w14:textId="79A2506A" w:rsidR="005C3DEE" w:rsidRPr="005C3DEE" w:rsidRDefault="005C3DEE" w:rsidP="005C3DEE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MTI12" w:hAnsi="CMTI12" w:cs="CMTI12"/>
          <w:kern w:val="0"/>
          <w:sz w:val="24"/>
          <w:szCs w:val="24"/>
        </w:rPr>
      </w:pPr>
      <w:r w:rsidRPr="005C3DEE">
        <w:rPr>
          <w:rFonts w:ascii="CMTI12" w:hAnsi="CMTI12" w:cs="CMTI12"/>
          <w:kern w:val="0"/>
          <w:sz w:val="24"/>
          <w:szCs w:val="24"/>
        </w:rPr>
        <w:t>Combining everything in a topic model</w:t>
      </w:r>
    </w:p>
    <w:p w14:paraId="74479815" w14:textId="40D7AE3B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5C3DEE">
        <w:rPr>
          <w:rFonts w:ascii="CMR12" w:hAnsi="CMR12" w:cs="CMR12"/>
          <w:kern w:val="0"/>
          <w:sz w:val="24"/>
          <w:szCs w:val="24"/>
        </w:rPr>
        <w:t>The core of the system consists of an LDA-based topic model, extended to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5C3DEE">
        <w:rPr>
          <w:rFonts w:ascii="CMR12" w:hAnsi="CMR12" w:cs="CMR12"/>
          <w:kern w:val="0"/>
          <w:sz w:val="24"/>
          <w:szCs w:val="24"/>
        </w:rPr>
        <w:t>include the aspect-term/opinion-word separation and the positive/negative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5C3DEE">
        <w:rPr>
          <w:rFonts w:ascii="CMR12" w:hAnsi="CMR12" w:cs="CMR12"/>
          <w:kern w:val="0"/>
          <w:sz w:val="24"/>
          <w:szCs w:val="24"/>
        </w:rPr>
        <w:t>separation for each topic.</w:t>
      </w:r>
    </w:p>
    <w:p w14:paraId="07C2DB7F" w14:textId="3F0AD08E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Word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embeddings are a very popular way of representing words as the input for a</w:t>
      </w:r>
    </w:p>
    <w:p w14:paraId="596B479D" w14:textId="77777777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variety of machine learning techniques and are known for encoding interesting</w:t>
      </w:r>
    </w:p>
    <w:p w14:paraId="2D43E028" w14:textId="1CEFBD1E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syntactic and semantic properties</w:t>
      </w:r>
    </w:p>
    <w:p w14:paraId="3436E019" w14:textId="49AA03FC" w:rsidR="005C3DEE" w:rsidRPr="005C3DEE" w:rsidRDefault="005C3DEE" w:rsidP="005C3DE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MBX12" w:hAnsi="CMBX12" w:cs="CMBX12"/>
          <w:kern w:val="0"/>
          <w:sz w:val="24"/>
          <w:szCs w:val="24"/>
        </w:rPr>
      </w:pPr>
      <w:r w:rsidRPr="005C3DEE">
        <w:rPr>
          <w:rFonts w:ascii="CMBX12" w:hAnsi="CMBX12" w:cs="CMBX12"/>
          <w:kern w:val="0"/>
          <w:sz w:val="24"/>
          <w:szCs w:val="24"/>
        </w:rPr>
        <w:t>Evaluation</w:t>
      </w:r>
    </w:p>
    <w:p w14:paraId="10F60853" w14:textId="4A05CD81" w:rsidR="005C3DEE" w:rsidRDefault="005C3DEE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4.1. Resources and experimental setting</w:t>
      </w:r>
    </w:p>
    <w:p w14:paraId="375EEE9C" w14:textId="163BE5D3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 topic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classi</w:t>
      </w:r>
      <w:r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cation we use the dataset from (</w:t>
      </w:r>
      <w:proofErr w:type="spellStart"/>
      <w:r>
        <w:rPr>
          <w:rFonts w:ascii="CMR12" w:hAnsi="CMR12" w:cs="CMR12"/>
          <w:kern w:val="0"/>
          <w:sz w:val="24"/>
          <w:szCs w:val="24"/>
        </w:rPr>
        <w:t>Ganu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et al., 2009) which contains</w:t>
      </w:r>
    </w:p>
    <w:p w14:paraId="75EE483F" w14:textId="1CEFF758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lastRenderedPageBreak/>
        <w:t>restaurant reviews labelled with domain-related categories (e.g. food, sta</w:t>
      </w:r>
      <w:r>
        <w:rPr>
          <w:rFonts w:ascii="CMR12" w:hAnsi="CMR12" w:cs="CMR12"/>
          <w:kern w:val="0"/>
          <w:sz w:val="24"/>
          <w:szCs w:val="24"/>
        </w:rPr>
        <w:t>ff</w:t>
      </w:r>
      <w:r>
        <w:rPr>
          <w:rFonts w:ascii="CMR12" w:hAnsi="CMR12" w:cs="CMR12"/>
          <w:kern w:val="0"/>
          <w:sz w:val="24"/>
          <w:szCs w:val="24"/>
        </w:rPr>
        <w:t>,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ambience) for English. For sentiment classi</w:t>
      </w:r>
      <w:r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cation, we use the Laptops and</w:t>
      </w:r>
    </w:p>
    <w:p w14:paraId="51568E00" w14:textId="77777777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DIGITAL-SLR dataset (Jo and Oh, 2011), consisting of English reviews of</w:t>
      </w:r>
    </w:p>
    <w:p w14:paraId="5BA99D10" w14:textId="4D6BDF0D" w:rsidR="005C3DEE" w:rsidRDefault="005C3DEE" w:rsidP="005C3DEE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electronic products with their corresponding 5-star rating.</w:t>
      </w:r>
    </w:p>
    <w:p w14:paraId="3E58E6CA" w14:textId="422AE858" w:rsidR="00AC608A" w:rsidRDefault="00AC608A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4.2. Comparison with other LDA based approaches</w:t>
      </w:r>
    </w:p>
    <w:p w14:paraId="03205F86" w14:textId="22E2F8BF" w:rsidR="00AC608A" w:rsidRDefault="00AC608A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4.3. Multilingual evaluation on SemEval2016 dataset</w:t>
      </w:r>
    </w:p>
    <w:p w14:paraId="786D728A" w14:textId="2E066682" w:rsidR="00AC608A" w:rsidRDefault="00AC608A" w:rsidP="005C3DEE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4.4. Assessing the seed words impact</w:t>
      </w:r>
    </w:p>
    <w:p w14:paraId="31569CB4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Since the proposed approach heavily relies on the seed words (i.e. seeds</w:t>
      </w:r>
    </w:p>
    <w:p w14:paraId="62C6624E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words are the only source of supervision to guide the algorithm to the desired</w:t>
      </w:r>
    </w:p>
    <w:p w14:paraId="6FB63E06" w14:textId="0CABEF7D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goal), it is interesting to evaluate the impact of d</w:t>
      </w:r>
      <w:r>
        <w:rPr>
          <w:rFonts w:ascii="CMR12" w:hAnsi="CMR12" w:cs="CMR12"/>
          <w:kern w:val="0"/>
          <w:sz w:val="24"/>
          <w:szCs w:val="24"/>
        </w:rPr>
        <w:t>iff</w:t>
      </w:r>
      <w:r>
        <w:rPr>
          <w:rFonts w:ascii="CMR12" w:hAnsi="CMR12" w:cs="CMR12"/>
          <w:kern w:val="0"/>
          <w:sz w:val="24"/>
          <w:szCs w:val="24"/>
        </w:rPr>
        <w:t xml:space="preserve">erent seed words and </w:t>
      </w:r>
      <w:proofErr w:type="gramStart"/>
      <w:r>
        <w:rPr>
          <w:rFonts w:ascii="CMR12" w:hAnsi="CMR12" w:cs="CMR12"/>
          <w:kern w:val="0"/>
          <w:sz w:val="24"/>
          <w:szCs w:val="24"/>
        </w:rPr>
        <w:t>their</w:t>
      </w:r>
      <w:proofErr w:type="gramEnd"/>
    </w:p>
    <w:p w14:paraId="46975248" w14:textId="3B0F5345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combination.</w:t>
      </w:r>
    </w:p>
    <w:p w14:paraId="55FA5522" w14:textId="72EE9BA0" w:rsidR="00AC608A" w:rsidRDefault="00AC608A" w:rsidP="00AC608A">
      <w:pPr>
        <w:autoSpaceDE w:val="0"/>
        <w:autoSpaceDN w:val="0"/>
        <w:adjustRightInd w:val="0"/>
        <w:jc w:val="left"/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4.5. Aspect-term/Opinion-word separation evaluation</w:t>
      </w:r>
    </w:p>
    <w:p w14:paraId="46D54A73" w14:textId="387BD9FC" w:rsidR="00AC608A" w:rsidRDefault="00AC608A" w:rsidP="00AC608A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5. Conclusions and future work</w:t>
      </w:r>
    </w:p>
    <w:p w14:paraId="1E725B2F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 this document, we have presented W2VLDA, a system that performs</w:t>
      </w:r>
    </w:p>
    <w:p w14:paraId="6FE40B63" w14:textId="079CF793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aspect and sentiment classi</w:t>
      </w:r>
      <w:r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cation with almost no supervision and without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the need of language or domain speci</w:t>
      </w:r>
      <w:r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 xml:space="preserve">c resources. </w:t>
      </w:r>
      <w:proofErr w:type="gramStart"/>
      <w:r>
        <w:rPr>
          <w:rFonts w:ascii="CMR12" w:hAnsi="CMR12" w:cs="CMR12"/>
          <w:kern w:val="0"/>
          <w:sz w:val="24"/>
          <w:szCs w:val="24"/>
        </w:rPr>
        <w:t>In order to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do that, the</w:t>
      </w:r>
    </w:p>
    <w:p w14:paraId="1A95C5CF" w14:textId="143B4323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system combines di</w:t>
      </w:r>
      <w:r>
        <w:rPr>
          <w:rFonts w:ascii="CMR12" w:hAnsi="CMR12" w:cs="CMR12"/>
          <w:kern w:val="0"/>
          <w:sz w:val="24"/>
          <w:szCs w:val="24"/>
        </w:rPr>
        <w:t>ff</w:t>
      </w:r>
      <w:r>
        <w:rPr>
          <w:rFonts w:ascii="CMR12" w:hAnsi="CMR12" w:cs="CMR12"/>
          <w:kern w:val="0"/>
          <w:sz w:val="24"/>
          <w:szCs w:val="24"/>
        </w:rPr>
        <w:t>erent unsupervised approaches, like word embeddings or</w:t>
      </w:r>
    </w:p>
    <w:p w14:paraId="7ED25EF3" w14:textId="77777777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Latent Dirichlet Allocation (LDA), to bootstrap information from a domain</w:t>
      </w:r>
    </w:p>
    <w:p w14:paraId="02666E32" w14:textId="408B4F69" w:rsidR="00AC608A" w:rsidRDefault="00AC608A" w:rsidP="00AC608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C</w:t>
      </w:r>
      <w:r>
        <w:rPr>
          <w:rFonts w:ascii="CMR12" w:hAnsi="CMR12" w:cs="CMR12"/>
          <w:kern w:val="0"/>
          <w:sz w:val="24"/>
          <w:szCs w:val="24"/>
        </w:rPr>
        <w:t>orpus</w:t>
      </w:r>
      <w:r>
        <w:rPr>
          <w:rFonts w:ascii="CMR12" w:hAnsi="CMR12" w:cs="CMR12"/>
          <w:kern w:val="0"/>
          <w:sz w:val="24"/>
          <w:szCs w:val="24"/>
        </w:rPr>
        <w:t>.</w:t>
      </w:r>
    </w:p>
    <w:p w14:paraId="3B7243BD" w14:textId="1444B8E2" w:rsidR="00AC608A" w:rsidRPr="005C3DEE" w:rsidRDefault="00AC608A" w:rsidP="00AC608A">
      <w:pPr>
        <w:autoSpaceDE w:val="0"/>
        <w:autoSpaceDN w:val="0"/>
        <w:adjustRightInd w:val="0"/>
        <w:jc w:val="left"/>
        <w:rPr>
          <w:rFonts w:ascii="CMR12" w:hAnsi="CMR12" w:cs="CMR12" w:hint="eastAsia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only supervision required by the user is a single seed word per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desired aspect and polarity. Because of that, the system can be applied to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datasets of di</w:t>
      </w:r>
      <w:r>
        <w:rPr>
          <w:rFonts w:ascii="CMR12" w:hAnsi="CMR12" w:cs="CMR12"/>
          <w:kern w:val="0"/>
          <w:sz w:val="24"/>
          <w:szCs w:val="24"/>
        </w:rPr>
        <w:t>ff</w:t>
      </w:r>
      <w:r>
        <w:rPr>
          <w:rFonts w:ascii="CMR12" w:hAnsi="CMR12" w:cs="CMR12"/>
          <w:kern w:val="0"/>
          <w:sz w:val="24"/>
          <w:szCs w:val="24"/>
        </w:rPr>
        <w:t>erent languages and domains with almost no adaptation. The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resulting topics and polarities are directly paired with the aspect names selected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by the user at the beginning, so the output can be used to perform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Aspect Based Sentiment Analysis. In addition, the system tries to separate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automatically aspect terms and opinion words, providing more clear information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insight to the resulting domain aspects vocabulary. We evaluate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W2VLDA for aspect classi</w:t>
      </w:r>
      <w:r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cation using customer reviews of several domains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compare it against other LDA-based approaches. We also evaluate its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performance using a subset of the multilingual </w:t>
      </w:r>
      <w:proofErr w:type="spellStart"/>
      <w:r>
        <w:rPr>
          <w:rFonts w:ascii="CMR12" w:hAnsi="CMR12" w:cs="CMR12"/>
          <w:kern w:val="0"/>
          <w:sz w:val="24"/>
          <w:szCs w:val="24"/>
        </w:rPr>
        <w:t>SemEval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2016 task 5 ABSA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kern w:val="0"/>
          <w:sz w:val="24"/>
          <w:szCs w:val="24"/>
        </w:rPr>
        <w:t>dataset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. As future work, it would </w:t>
      </w:r>
      <w:proofErr w:type="spellStart"/>
      <w:r>
        <w:rPr>
          <w:rFonts w:ascii="CMR12" w:hAnsi="CMR12" w:cs="CMR12"/>
          <w:kern w:val="0"/>
          <w:sz w:val="24"/>
          <w:szCs w:val="24"/>
        </w:rPr>
        <w:t>we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interesting to include an automated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way to deal with stop-words and other words that do not carry information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for the ABSA task. A better-integrated handling of multi-word and negation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expressions could also improve the results. On the other hand, </w:t>
      </w:r>
      <w:proofErr w:type="spellStart"/>
      <w:r>
        <w:rPr>
          <w:rFonts w:ascii="CMR12" w:hAnsi="CMR12" w:cs="CMR12"/>
          <w:kern w:val="0"/>
          <w:sz w:val="24"/>
          <w:szCs w:val="24"/>
        </w:rPr>
        <w:t>the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are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more </w:t>
      </w:r>
      <w:proofErr w:type="spellStart"/>
      <w:r>
        <w:rPr>
          <w:rFonts w:ascii="CMR12" w:hAnsi="CMR12" w:cs="CMR12"/>
          <w:kern w:val="0"/>
          <w:sz w:val="24"/>
          <w:szCs w:val="24"/>
        </w:rPr>
        <w:t>specialised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word embeddings related to sentiment analysis (</w:t>
      </w:r>
      <w:proofErr w:type="spellStart"/>
      <w:r>
        <w:rPr>
          <w:rFonts w:ascii="CMR12" w:hAnsi="CMR12" w:cs="CMR12"/>
          <w:kern w:val="0"/>
          <w:sz w:val="24"/>
          <w:szCs w:val="24"/>
        </w:rPr>
        <w:t>Rothe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et al.,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2016), and it would be interesting to study if di</w:t>
      </w:r>
      <w:r w:rsidR="002733D2">
        <w:rPr>
          <w:rFonts w:ascii="CMR12" w:hAnsi="CMR12" w:cs="CMR12"/>
          <w:kern w:val="0"/>
          <w:sz w:val="24"/>
          <w:szCs w:val="24"/>
        </w:rPr>
        <w:t>ff</w:t>
      </w:r>
      <w:r>
        <w:rPr>
          <w:rFonts w:ascii="CMR12" w:hAnsi="CMR12" w:cs="CMR12"/>
          <w:kern w:val="0"/>
          <w:sz w:val="24"/>
          <w:szCs w:val="24"/>
        </w:rPr>
        <w:t>erent word embeddings bring</w:t>
      </w:r>
      <w:r w:rsidR="002733D2"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improvements to the method keeping a minimal supervision</w:t>
      </w:r>
      <w:r w:rsidR="002733D2">
        <w:rPr>
          <w:rFonts w:ascii="CMR12" w:hAnsi="CMR12" w:cs="CMR12"/>
          <w:kern w:val="0"/>
          <w:sz w:val="24"/>
          <w:szCs w:val="24"/>
        </w:rPr>
        <w:t>.</w:t>
      </w:r>
      <w:bookmarkStart w:id="0" w:name="_GoBack"/>
      <w:bookmarkEnd w:id="0"/>
    </w:p>
    <w:sectPr w:rsidR="00AC608A" w:rsidRPr="005C3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66B2"/>
    <w:multiLevelType w:val="hybridMultilevel"/>
    <w:tmpl w:val="EADEE3B6"/>
    <w:lvl w:ilvl="0" w:tplc="00065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1225F"/>
    <w:multiLevelType w:val="multilevel"/>
    <w:tmpl w:val="C5E68A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17"/>
    <w:rsid w:val="00255CBA"/>
    <w:rsid w:val="002733D2"/>
    <w:rsid w:val="00346E94"/>
    <w:rsid w:val="0038237A"/>
    <w:rsid w:val="005C3DEE"/>
    <w:rsid w:val="005C5503"/>
    <w:rsid w:val="006552BC"/>
    <w:rsid w:val="007B5461"/>
    <w:rsid w:val="009C5017"/>
    <w:rsid w:val="00AC608A"/>
    <w:rsid w:val="00F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26AD"/>
  <w15:chartTrackingRefBased/>
  <w15:docId w15:val="{F439CD2B-5BEF-4615-86DA-0CB9251B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4294967152</TotalTime>
  <Pages>3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2019-05-09T02:14:00Z</dcterms:created>
  <dcterms:modified xsi:type="dcterms:W3CDTF">2019-05-09T01:32:00Z</dcterms:modified>
</cp:coreProperties>
</file>