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A09" w:rsidRDefault="00440A09" w:rsidP="00440A09">
      <w:pPr>
        <w:pStyle w:val="a3"/>
      </w:pPr>
      <w:bookmarkStart w:id="0" w:name="_GoBack"/>
      <w:r>
        <w:rPr>
          <w:rFonts w:ascii="NimbusRomNo9L" w:hAnsi="NimbusRomNo9L"/>
          <w:sz w:val="34"/>
          <w:szCs w:val="34"/>
        </w:rPr>
        <w:t>An overview of gradient descent optimization</w:t>
      </w:r>
      <w:r>
        <w:rPr>
          <w:rFonts w:ascii="NimbusRomNo9L" w:hAnsi="NimbusRomNo9L"/>
          <w:sz w:val="34"/>
          <w:szCs w:val="34"/>
        </w:rPr>
        <w:t xml:space="preserve"> </w:t>
      </w:r>
      <w:r>
        <w:rPr>
          <w:rFonts w:ascii="NimbusRomNo9L" w:hAnsi="NimbusRomNo9L"/>
          <w:sz w:val="34"/>
          <w:szCs w:val="34"/>
        </w:rPr>
        <w:t>algorithms</w:t>
      </w:r>
    </w:p>
    <w:bookmarkEnd w:id="0"/>
    <w:p w:rsidR="00440A09" w:rsidRPr="00440A09" w:rsidRDefault="00440A09">
      <w:pPr>
        <w:rPr>
          <w:b/>
        </w:rPr>
      </w:pPr>
      <w:r w:rsidRPr="00440A09">
        <w:rPr>
          <w:rFonts w:hint="eastAsia"/>
          <w:b/>
        </w:rPr>
        <w:t>A</w:t>
      </w:r>
      <w:r w:rsidRPr="00440A09">
        <w:rPr>
          <w:b/>
        </w:rPr>
        <w:t>bstract</w:t>
      </w:r>
    </w:p>
    <w:p w:rsidR="00440A09" w:rsidRDefault="00440A09" w:rsidP="00440A09">
      <w:pPr>
        <w:pStyle w:val="a3"/>
      </w:pPr>
      <w:r>
        <w:rPr>
          <w:rFonts w:ascii="NimbusRomNo9L" w:hAnsi="NimbusRomNo9L"/>
          <w:sz w:val="20"/>
          <w:szCs w:val="20"/>
        </w:rPr>
        <w:t xml:space="preserve">In this paper, </w:t>
      </w:r>
      <w:r>
        <w:rPr>
          <w:rFonts w:ascii="NimbusRomNo9L" w:hAnsi="NimbusRomNo9L"/>
          <w:sz w:val="20"/>
          <w:szCs w:val="20"/>
        </w:rPr>
        <w:t xml:space="preserve">we look at different variants of gradient descent, summarize challenges, introduce the most common optimization algorithms, review architectures in a parallel and distributed setting, and investigate additional strategies for optimizing gradient descent. </w:t>
      </w:r>
    </w:p>
    <w:p w:rsidR="00440A09" w:rsidRPr="00440A09" w:rsidRDefault="00440A09" w:rsidP="00440A09">
      <w:pPr>
        <w:pStyle w:val="a3"/>
        <w:rPr>
          <w:rFonts w:hint="eastAsia"/>
        </w:rPr>
      </w:pPr>
      <w:r>
        <w:rPr>
          <w:rFonts w:ascii="NimbusRomNo9L" w:hAnsi="NimbusRomNo9L"/>
        </w:rPr>
        <w:t xml:space="preserve">1 Introduction </w:t>
      </w:r>
    </w:p>
    <w:p w:rsidR="00440A09" w:rsidRDefault="00440A09" w:rsidP="00440A09">
      <w:pPr>
        <w:pStyle w:val="a3"/>
      </w:pPr>
      <w:r>
        <w:rPr>
          <w:rFonts w:ascii="NimbusRomNo9L" w:hAnsi="NimbusRomNo9L"/>
          <w:sz w:val="20"/>
          <w:szCs w:val="20"/>
        </w:rPr>
        <w:t xml:space="preserve">Gradient descent is a way to minimize an objective function </w:t>
      </w:r>
      <w:r>
        <w:rPr>
          <w:rFonts w:ascii="CMMI10" w:hAnsi="CMMI10"/>
          <w:sz w:val="20"/>
          <w:szCs w:val="20"/>
        </w:rPr>
        <w:t>J</w:t>
      </w:r>
      <w:r>
        <w:rPr>
          <w:rFonts w:ascii="CMR10" w:hAnsi="CMR10"/>
          <w:sz w:val="20"/>
          <w:szCs w:val="20"/>
        </w:rPr>
        <w:t>(</w:t>
      </w:r>
      <w:r>
        <w:rPr>
          <w:rFonts w:ascii="CMMI10" w:hAnsi="CMMI10"/>
          <w:sz w:val="20"/>
          <w:szCs w:val="20"/>
        </w:rPr>
        <w:t>θ</w:t>
      </w:r>
      <w:r>
        <w:rPr>
          <w:rFonts w:ascii="CMR10" w:hAnsi="CMR10"/>
          <w:sz w:val="20"/>
          <w:szCs w:val="20"/>
        </w:rPr>
        <w:t xml:space="preserve">) </w:t>
      </w:r>
      <w:r>
        <w:rPr>
          <w:rFonts w:ascii="NimbusRomNo9L" w:hAnsi="NimbusRomNo9L"/>
          <w:sz w:val="20"/>
          <w:szCs w:val="20"/>
        </w:rPr>
        <w:t xml:space="preserve">parameterized by a model’s parameters </w:t>
      </w:r>
      <w:r>
        <w:rPr>
          <w:rFonts w:ascii="CMMI10" w:hAnsi="CMMI10"/>
          <w:sz w:val="20"/>
          <w:szCs w:val="20"/>
        </w:rPr>
        <w:t xml:space="preserve">θ </w:t>
      </w:r>
      <w:r>
        <w:rPr>
          <w:rFonts w:ascii="CMSY10" w:hAnsi="CMSY10"/>
          <w:sz w:val="20"/>
          <w:szCs w:val="20"/>
        </w:rPr>
        <w:t xml:space="preserve">∈ </w:t>
      </w:r>
      <w:r>
        <w:rPr>
          <w:rFonts w:ascii="MSBM10" w:hAnsi="MSBM10"/>
          <w:sz w:val="20"/>
          <w:szCs w:val="20"/>
        </w:rPr>
        <w:t>R</w:t>
      </w:r>
      <w:r>
        <w:rPr>
          <w:rFonts w:ascii="CMMI7" w:hAnsi="CMMI7"/>
          <w:position w:val="8"/>
          <w:sz w:val="14"/>
          <w:szCs w:val="14"/>
        </w:rPr>
        <w:t xml:space="preserve">d </w:t>
      </w:r>
      <w:r>
        <w:rPr>
          <w:rFonts w:ascii="NimbusRomNo9L" w:hAnsi="NimbusRomNo9L"/>
          <w:sz w:val="20"/>
          <w:szCs w:val="20"/>
        </w:rPr>
        <w:t xml:space="preserve">by updating the parameters in the opposite direction of the gradient of the objective function </w:t>
      </w:r>
      <w:r>
        <w:rPr>
          <w:rFonts w:ascii="Cambria Math" w:hAnsi="Cambria Math" w:cs="Cambria Math"/>
          <w:sz w:val="20"/>
          <w:szCs w:val="20"/>
        </w:rPr>
        <w:t>∇</w:t>
      </w:r>
      <w:r>
        <w:rPr>
          <w:rFonts w:ascii="CMMI7" w:hAnsi="CMMI7"/>
          <w:position w:val="-2"/>
          <w:sz w:val="14"/>
          <w:szCs w:val="14"/>
        </w:rPr>
        <w:t>θ</w:t>
      </w:r>
      <w:r>
        <w:rPr>
          <w:rFonts w:ascii="CMMI10" w:hAnsi="CMMI10"/>
          <w:sz w:val="20"/>
          <w:szCs w:val="20"/>
        </w:rPr>
        <w:t>J</w:t>
      </w:r>
      <w:r>
        <w:rPr>
          <w:rFonts w:ascii="CMR10" w:hAnsi="CMR10"/>
          <w:sz w:val="20"/>
          <w:szCs w:val="20"/>
        </w:rPr>
        <w:t>(</w:t>
      </w:r>
      <w:r>
        <w:rPr>
          <w:rFonts w:ascii="CMMI10" w:hAnsi="CMMI10"/>
          <w:sz w:val="20"/>
          <w:szCs w:val="20"/>
        </w:rPr>
        <w:t>θ</w:t>
      </w:r>
      <w:r>
        <w:rPr>
          <w:rFonts w:ascii="CMR10" w:hAnsi="CMR10"/>
          <w:sz w:val="20"/>
          <w:szCs w:val="20"/>
        </w:rPr>
        <w:t xml:space="preserve">) </w:t>
      </w:r>
      <w:r>
        <w:rPr>
          <w:rFonts w:ascii="NimbusRomNo9L" w:hAnsi="NimbusRomNo9L"/>
          <w:sz w:val="20"/>
          <w:szCs w:val="20"/>
        </w:rPr>
        <w:t xml:space="preserve">w.r.t. to the parameters. The learning rate </w:t>
      </w:r>
      <w:r>
        <w:rPr>
          <w:rFonts w:ascii="CMMI10" w:hAnsi="CMMI10"/>
          <w:sz w:val="20"/>
          <w:szCs w:val="20"/>
        </w:rPr>
        <w:t xml:space="preserve">η </w:t>
      </w:r>
      <w:r>
        <w:rPr>
          <w:rFonts w:ascii="NimbusRomNo9L" w:hAnsi="NimbusRomNo9L"/>
          <w:sz w:val="20"/>
          <w:szCs w:val="20"/>
        </w:rPr>
        <w:t xml:space="preserve">determines the size of the steps we take to reach a (local) minimum. </w:t>
      </w:r>
    </w:p>
    <w:p w:rsidR="00440A09" w:rsidRDefault="00440A09" w:rsidP="00440A09">
      <w:pPr>
        <w:pStyle w:val="a3"/>
      </w:pPr>
      <w:r>
        <w:rPr>
          <w:rFonts w:ascii="NimbusRomNo9L" w:hAnsi="NimbusRomNo9L"/>
        </w:rPr>
        <w:t xml:space="preserve">2 Gradient descent variants </w:t>
      </w:r>
    </w:p>
    <w:p w:rsidR="00440A09" w:rsidRDefault="00440A09" w:rsidP="00440A09">
      <w:pPr>
        <w:pStyle w:val="a3"/>
      </w:pPr>
      <w:r>
        <w:rPr>
          <w:rFonts w:ascii="NimbusRomNo9L" w:hAnsi="NimbusRomNo9L"/>
          <w:sz w:val="20"/>
          <w:szCs w:val="20"/>
        </w:rPr>
        <w:t xml:space="preserve">2.1 Batch gradient descent </w:t>
      </w:r>
    </w:p>
    <w:p w:rsidR="00440A09" w:rsidRDefault="00440A09" w:rsidP="00440A09">
      <w:pPr>
        <w:pStyle w:val="a3"/>
      </w:pPr>
      <w:r>
        <w:rPr>
          <w:rFonts w:ascii="NimbusRomNo9L" w:hAnsi="NimbusRomNo9L"/>
          <w:sz w:val="20"/>
          <w:szCs w:val="20"/>
        </w:rPr>
        <w:t xml:space="preserve">Vanilla gradient descent, aka batch gradient descent, computes the gradient of the cost function w.r.t. to the parameters </w:t>
      </w:r>
      <w:r>
        <w:rPr>
          <w:rFonts w:ascii="CMMI10" w:hAnsi="CMMI10"/>
          <w:sz w:val="20"/>
          <w:szCs w:val="20"/>
        </w:rPr>
        <w:t xml:space="preserve">θ </w:t>
      </w:r>
      <w:r>
        <w:rPr>
          <w:rFonts w:ascii="NimbusRomNo9L" w:hAnsi="NimbusRomNo9L"/>
          <w:sz w:val="20"/>
          <w:szCs w:val="20"/>
        </w:rPr>
        <w:t xml:space="preserve">for the entire training dataset: </w:t>
      </w:r>
    </w:p>
    <w:p w:rsidR="00440A09" w:rsidRDefault="00440A09" w:rsidP="00440A09">
      <w:pPr>
        <w:pStyle w:val="a3"/>
        <w:ind w:left="2520" w:firstLine="420"/>
        <w:rPr>
          <w:rFonts w:ascii="NimbusRomNo9L" w:hAnsi="NimbusRomNo9L"/>
          <w:sz w:val="20"/>
          <w:szCs w:val="20"/>
        </w:rPr>
      </w:pPr>
      <w:r>
        <w:rPr>
          <w:rFonts w:ascii="CMMI10" w:hAnsi="CMMI10"/>
          <w:sz w:val="20"/>
          <w:szCs w:val="20"/>
        </w:rPr>
        <w:t xml:space="preserve">θ </w:t>
      </w:r>
      <w:r>
        <w:rPr>
          <w:rFonts w:ascii="CMR10" w:hAnsi="CMR10"/>
          <w:sz w:val="20"/>
          <w:szCs w:val="20"/>
        </w:rPr>
        <w:t xml:space="preserve">= </w:t>
      </w:r>
      <w:r>
        <w:rPr>
          <w:rFonts w:ascii="CMMI10" w:hAnsi="CMMI10"/>
          <w:sz w:val="20"/>
          <w:szCs w:val="20"/>
        </w:rPr>
        <w:t xml:space="preserve">θ </w:t>
      </w:r>
      <w:r>
        <w:rPr>
          <w:rFonts w:ascii="CMSY10" w:hAnsi="CMSY10"/>
          <w:sz w:val="20"/>
          <w:szCs w:val="20"/>
        </w:rPr>
        <w:t xml:space="preserve">− </w:t>
      </w:r>
      <w:r>
        <w:rPr>
          <w:rFonts w:ascii="CMMI10" w:hAnsi="CMMI10"/>
          <w:sz w:val="20"/>
          <w:szCs w:val="20"/>
        </w:rPr>
        <w:t xml:space="preserve">η </w:t>
      </w:r>
      <w:r>
        <w:rPr>
          <w:rFonts w:ascii="CMSY10" w:hAnsi="CMSY10"/>
          <w:sz w:val="20"/>
          <w:szCs w:val="20"/>
        </w:rPr>
        <w:t xml:space="preserve">· </w:t>
      </w:r>
      <w:r>
        <w:rPr>
          <w:rFonts w:ascii="Cambria Math" w:hAnsi="Cambria Math" w:cs="Cambria Math"/>
          <w:sz w:val="20"/>
          <w:szCs w:val="20"/>
        </w:rPr>
        <w:t>∇</w:t>
      </w:r>
      <w:r>
        <w:rPr>
          <w:rFonts w:ascii="CMMI7" w:hAnsi="CMMI7"/>
          <w:position w:val="-2"/>
          <w:sz w:val="14"/>
          <w:szCs w:val="14"/>
        </w:rPr>
        <w:t>θ</w:t>
      </w:r>
      <w:r>
        <w:rPr>
          <w:rFonts w:ascii="CMMI10" w:hAnsi="CMMI10"/>
          <w:sz w:val="20"/>
          <w:szCs w:val="20"/>
        </w:rPr>
        <w:t>J</w:t>
      </w:r>
      <w:r>
        <w:rPr>
          <w:rFonts w:ascii="CMR10" w:hAnsi="CMR10"/>
          <w:sz w:val="20"/>
          <w:szCs w:val="20"/>
        </w:rPr>
        <w:t>(</w:t>
      </w:r>
      <w:r>
        <w:rPr>
          <w:rFonts w:ascii="CMMI10" w:hAnsi="CMMI10"/>
          <w:sz w:val="20"/>
          <w:szCs w:val="20"/>
        </w:rPr>
        <w:t>θ</w:t>
      </w:r>
      <w:r>
        <w:rPr>
          <w:rFonts w:ascii="CMR10" w:hAnsi="CMR10"/>
          <w:sz w:val="20"/>
          <w:szCs w:val="20"/>
        </w:rPr>
        <w:t xml:space="preserve">) </w:t>
      </w:r>
      <w:r>
        <w:rPr>
          <w:rFonts w:ascii="CMR10" w:hAnsi="CMR10"/>
          <w:sz w:val="20"/>
          <w:szCs w:val="20"/>
        </w:rPr>
        <w:tab/>
      </w:r>
      <w:r>
        <w:rPr>
          <w:rFonts w:ascii="CMR10" w:hAnsi="CMR10"/>
          <w:sz w:val="20"/>
          <w:szCs w:val="20"/>
        </w:rPr>
        <w:tab/>
      </w:r>
      <w:r>
        <w:rPr>
          <w:rFonts w:ascii="CMR10" w:hAnsi="CMR10"/>
          <w:sz w:val="20"/>
          <w:szCs w:val="20"/>
        </w:rPr>
        <w:tab/>
      </w:r>
      <w:r>
        <w:rPr>
          <w:rFonts w:ascii="CMR10" w:hAnsi="CMR10"/>
          <w:sz w:val="20"/>
          <w:szCs w:val="20"/>
        </w:rPr>
        <w:tab/>
      </w:r>
      <w:r>
        <w:rPr>
          <w:rFonts w:ascii="CMR10" w:hAnsi="CMR10"/>
          <w:sz w:val="20"/>
          <w:szCs w:val="20"/>
        </w:rPr>
        <w:tab/>
      </w:r>
      <w:r>
        <w:rPr>
          <w:rFonts w:ascii="CMR10" w:hAnsi="CMR10"/>
          <w:sz w:val="20"/>
          <w:szCs w:val="20"/>
        </w:rPr>
        <w:tab/>
      </w:r>
      <w:r>
        <w:rPr>
          <w:rFonts w:ascii="CMR10" w:hAnsi="CMR10"/>
          <w:sz w:val="20"/>
          <w:szCs w:val="20"/>
        </w:rPr>
        <w:tab/>
      </w:r>
      <w:r>
        <w:rPr>
          <w:rFonts w:ascii="CMR10" w:hAnsi="CMR10"/>
          <w:sz w:val="20"/>
          <w:szCs w:val="20"/>
        </w:rPr>
        <w:tab/>
      </w:r>
      <w:r>
        <w:rPr>
          <w:rFonts w:ascii="NimbusRomNo9L" w:hAnsi="NimbusRomNo9L"/>
          <w:sz w:val="20"/>
          <w:szCs w:val="20"/>
        </w:rPr>
        <w:t xml:space="preserve">(1) </w:t>
      </w:r>
    </w:p>
    <w:p w:rsidR="00440A09" w:rsidRDefault="00440A09" w:rsidP="00440A09">
      <w:pPr>
        <w:pStyle w:val="a3"/>
        <w:rPr>
          <w:rFonts w:ascii="SFTT1000" w:hAnsi="SFTT1000"/>
          <w:sz w:val="20"/>
          <w:szCs w:val="20"/>
        </w:rPr>
      </w:pPr>
      <w:r>
        <w:rPr>
          <w:rFonts w:ascii="SFTT1000" w:hAnsi="SFTT1000"/>
          <w:color w:val="0000E5"/>
          <w:sz w:val="20"/>
          <w:szCs w:val="20"/>
        </w:rPr>
        <w:t xml:space="preserve">for </w:t>
      </w:r>
      <w:proofErr w:type="spellStart"/>
      <w:r>
        <w:rPr>
          <w:rFonts w:ascii="SFTT1000" w:hAnsi="SFTT1000"/>
          <w:sz w:val="20"/>
          <w:szCs w:val="20"/>
        </w:rPr>
        <w:t>i</w:t>
      </w:r>
      <w:proofErr w:type="spellEnd"/>
      <w:r>
        <w:rPr>
          <w:rFonts w:ascii="SFTT1000" w:hAnsi="SFTT1000"/>
          <w:sz w:val="20"/>
          <w:szCs w:val="20"/>
        </w:rPr>
        <w:t xml:space="preserve"> </w:t>
      </w:r>
      <w:r>
        <w:rPr>
          <w:rFonts w:ascii="SFTT1000" w:hAnsi="SFTT1000"/>
          <w:color w:val="0000E5"/>
          <w:sz w:val="20"/>
          <w:szCs w:val="20"/>
        </w:rPr>
        <w:t>in range</w:t>
      </w:r>
      <w:r>
        <w:rPr>
          <w:rFonts w:ascii="SFTT1000" w:hAnsi="SFTT1000"/>
          <w:sz w:val="20"/>
          <w:szCs w:val="20"/>
        </w:rPr>
        <w:t>(</w:t>
      </w:r>
      <w:proofErr w:type="spellStart"/>
      <w:r>
        <w:rPr>
          <w:rFonts w:ascii="SFTT1000" w:hAnsi="SFTT1000"/>
          <w:sz w:val="20"/>
          <w:szCs w:val="20"/>
        </w:rPr>
        <w:t>nb_epochs</w:t>
      </w:r>
      <w:proofErr w:type="spellEnd"/>
      <w:r>
        <w:rPr>
          <w:rFonts w:ascii="SFTT1000" w:hAnsi="SFTT1000"/>
          <w:sz w:val="20"/>
          <w:szCs w:val="20"/>
        </w:rPr>
        <w:t>):</w:t>
      </w:r>
    </w:p>
    <w:p w:rsidR="00440A09" w:rsidRDefault="00440A09" w:rsidP="00440A09">
      <w:pPr>
        <w:pStyle w:val="a3"/>
        <w:rPr>
          <w:rFonts w:ascii="SFTT1000" w:hAnsi="SFTT1000"/>
          <w:sz w:val="20"/>
          <w:szCs w:val="20"/>
        </w:rPr>
      </w:pPr>
      <w:r>
        <w:rPr>
          <w:rFonts w:ascii="SFTT1000" w:hAnsi="SFTT1000"/>
          <w:sz w:val="20"/>
          <w:szCs w:val="20"/>
        </w:rPr>
        <w:br/>
      </w:r>
      <w:proofErr w:type="spellStart"/>
      <w:r>
        <w:rPr>
          <w:rFonts w:ascii="SFTT1000" w:hAnsi="SFTT1000"/>
          <w:sz w:val="20"/>
          <w:szCs w:val="20"/>
        </w:rPr>
        <w:t>params_grad</w:t>
      </w:r>
      <w:proofErr w:type="spellEnd"/>
      <w:r>
        <w:rPr>
          <w:rFonts w:ascii="SFTT1000" w:hAnsi="SFTT1000"/>
          <w:sz w:val="20"/>
          <w:szCs w:val="20"/>
        </w:rPr>
        <w:t xml:space="preserve"> = </w:t>
      </w:r>
      <w:proofErr w:type="spellStart"/>
      <w:r>
        <w:rPr>
          <w:rFonts w:ascii="SFTT1000" w:hAnsi="SFTT1000"/>
          <w:sz w:val="20"/>
          <w:szCs w:val="20"/>
        </w:rPr>
        <w:t>evaluate_</w:t>
      </w:r>
      <w:proofErr w:type="gramStart"/>
      <w:r>
        <w:rPr>
          <w:rFonts w:ascii="SFTT1000" w:hAnsi="SFTT1000"/>
          <w:sz w:val="20"/>
          <w:szCs w:val="20"/>
        </w:rPr>
        <w:t>gradient</w:t>
      </w:r>
      <w:proofErr w:type="spellEnd"/>
      <w:r>
        <w:rPr>
          <w:rFonts w:ascii="SFTT1000" w:hAnsi="SFTT1000"/>
          <w:sz w:val="20"/>
          <w:szCs w:val="20"/>
        </w:rPr>
        <w:t>(</w:t>
      </w:r>
      <w:proofErr w:type="spellStart"/>
      <w:proofErr w:type="gramEnd"/>
      <w:r>
        <w:rPr>
          <w:rFonts w:ascii="SFTT1000" w:hAnsi="SFTT1000"/>
          <w:sz w:val="20"/>
          <w:szCs w:val="20"/>
        </w:rPr>
        <w:t>loss_function</w:t>
      </w:r>
      <w:proofErr w:type="spellEnd"/>
      <w:r>
        <w:rPr>
          <w:rFonts w:ascii="SFTT1000" w:hAnsi="SFTT1000"/>
          <w:sz w:val="20"/>
          <w:szCs w:val="20"/>
        </w:rPr>
        <w:t xml:space="preserve">, data, </w:t>
      </w:r>
      <w:proofErr w:type="spellStart"/>
      <w:r>
        <w:rPr>
          <w:rFonts w:ascii="SFTT1000" w:hAnsi="SFTT1000"/>
          <w:sz w:val="20"/>
          <w:szCs w:val="20"/>
        </w:rPr>
        <w:t>params</w:t>
      </w:r>
      <w:proofErr w:type="spellEnd"/>
      <w:r>
        <w:rPr>
          <w:rFonts w:ascii="SFTT1000" w:hAnsi="SFTT1000"/>
          <w:sz w:val="20"/>
          <w:szCs w:val="20"/>
        </w:rPr>
        <w:t xml:space="preserve">) </w:t>
      </w:r>
    </w:p>
    <w:p w:rsidR="00440A09" w:rsidRDefault="00440A09" w:rsidP="00440A09">
      <w:pPr>
        <w:pStyle w:val="a3"/>
      </w:pPr>
      <w:proofErr w:type="spellStart"/>
      <w:r>
        <w:rPr>
          <w:rFonts w:ascii="SFTT1000" w:hAnsi="SFTT1000"/>
          <w:sz w:val="20"/>
          <w:szCs w:val="20"/>
        </w:rPr>
        <w:t>params</w:t>
      </w:r>
      <w:proofErr w:type="spellEnd"/>
      <w:r>
        <w:rPr>
          <w:rFonts w:ascii="SFTT1000" w:hAnsi="SFTT1000"/>
          <w:sz w:val="20"/>
          <w:szCs w:val="20"/>
        </w:rPr>
        <w:t xml:space="preserve"> = </w:t>
      </w:r>
      <w:proofErr w:type="spellStart"/>
      <w:r>
        <w:rPr>
          <w:rFonts w:ascii="SFTT1000" w:hAnsi="SFTT1000"/>
          <w:sz w:val="20"/>
          <w:szCs w:val="20"/>
        </w:rPr>
        <w:t>params</w:t>
      </w:r>
      <w:proofErr w:type="spellEnd"/>
      <w:r>
        <w:rPr>
          <w:rFonts w:ascii="SFTT1000" w:hAnsi="SFTT1000"/>
          <w:sz w:val="20"/>
          <w:szCs w:val="20"/>
        </w:rPr>
        <w:t xml:space="preserve"> - </w:t>
      </w:r>
      <w:proofErr w:type="spellStart"/>
      <w:r>
        <w:rPr>
          <w:rFonts w:ascii="SFTT1000" w:hAnsi="SFTT1000"/>
          <w:sz w:val="20"/>
          <w:szCs w:val="20"/>
        </w:rPr>
        <w:t>learning_rate</w:t>
      </w:r>
      <w:proofErr w:type="spellEnd"/>
      <w:r>
        <w:rPr>
          <w:rFonts w:ascii="SFTT1000" w:hAnsi="SFTT1000"/>
          <w:sz w:val="20"/>
          <w:szCs w:val="20"/>
        </w:rPr>
        <w:t xml:space="preserve"> * </w:t>
      </w:r>
      <w:proofErr w:type="spellStart"/>
      <w:r>
        <w:rPr>
          <w:rFonts w:ascii="SFTT1000" w:hAnsi="SFTT1000"/>
          <w:sz w:val="20"/>
          <w:szCs w:val="20"/>
        </w:rPr>
        <w:t>params_grad</w:t>
      </w:r>
      <w:proofErr w:type="spellEnd"/>
      <w:r>
        <w:rPr>
          <w:rFonts w:ascii="SFTT1000" w:hAnsi="SFTT1000"/>
          <w:sz w:val="20"/>
          <w:szCs w:val="20"/>
        </w:rPr>
        <w:t xml:space="preserve"> </w:t>
      </w:r>
    </w:p>
    <w:p w:rsidR="00440A09" w:rsidRDefault="00440A09" w:rsidP="00440A09">
      <w:pPr>
        <w:pStyle w:val="a3"/>
      </w:pPr>
      <w:r>
        <w:rPr>
          <w:rFonts w:ascii="NimbusRomNo9L" w:hAnsi="NimbusRomNo9L"/>
          <w:sz w:val="20"/>
          <w:szCs w:val="20"/>
        </w:rPr>
        <w:t xml:space="preserve">2.2 Stochastic gradient descent </w:t>
      </w:r>
    </w:p>
    <w:p w:rsidR="00440A09" w:rsidRDefault="00440A09" w:rsidP="00440A09">
      <w:pPr>
        <w:pStyle w:val="a3"/>
      </w:pPr>
      <w:r>
        <w:rPr>
          <w:rFonts w:ascii="NimbusRomNo9L" w:hAnsi="NimbusRomNo9L"/>
          <w:sz w:val="20"/>
          <w:szCs w:val="20"/>
        </w:rPr>
        <w:t xml:space="preserve">Stochastic gradient descent (SGD) in contrast performs a parameter update for </w:t>
      </w:r>
      <w:r>
        <w:rPr>
          <w:rFonts w:ascii="NimbusRomNo9L" w:hAnsi="NimbusRomNo9L"/>
          <w:i/>
          <w:iCs/>
          <w:sz w:val="20"/>
          <w:szCs w:val="20"/>
        </w:rPr>
        <w:t xml:space="preserve">each </w:t>
      </w:r>
      <w:r>
        <w:rPr>
          <w:rFonts w:ascii="NimbusRomNo9L" w:hAnsi="NimbusRomNo9L"/>
          <w:sz w:val="20"/>
          <w:szCs w:val="20"/>
        </w:rPr>
        <w:t xml:space="preserve">training example </w:t>
      </w:r>
      <w:r>
        <w:rPr>
          <w:rFonts w:ascii="CMMI10" w:hAnsi="CMMI10"/>
          <w:sz w:val="20"/>
          <w:szCs w:val="20"/>
        </w:rPr>
        <w:t>x</w:t>
      </w:r>
      <w:r>
        <w:rPr>
          <w:rFonts w:ascii="CMR7" w:hAnsi="CMR7"/>
          <w:position w:val="8"/>
          <w:sz w:val="14"/>
          <w:szCs w:val="14"/>
        </w:rPr>
        <w:t>(</w:t>
      </w:r>
      <w:proofErr w:type="spellStart"/>
      <w:r>
        <w:rPr>
          <w:rFonts w:ascii="CMMI7" w:hAnsi="CMMI7"/>
          <w:position w:val="8"/>
          <w:sz w:val="14"/>
          <w:szCs w:val="14"/>
        </w:rPr>
        <w:t>i</w:t>
      </w:r>
      <w:proofErr w:type="spellEnd"/>
      <w:r>
        <w:rPr>
          <w:rFonts w:ascii="CMR7" w:hAnsi="CMR7"/>
          <w:position w:val="8"/>
          <w:sz w:val="14"/>
          <w:szCs w:val="14"/>
        </w:rPr>
        <w:t xml:space="preserve">) </w:t>
      </w:r>
      <w:r>
        <w:rPr>
          <w:rFonts w:ascii="NimbusRomNo9L" w:hAnsi="NimbusRomNo9L"/>
          <w:sz w:val="20"/>
          <w:szCs w:val="20"/>
        </w:rPr>
        <w:t xml:space="preserve">and label </w:t>
      </w:r>
      <w:r>
        <w:rPr>
          <w:rFonts w:ascii="CMMI10" w:hAnsi="CMMI10"/>
          <w:sz w:val="20"/>
          <w:szCs w:val="20"/>
        </w:rPr>
        <w:t>y</w:t>
      </w:r>
      <w:r>
        <w:rPr>
          <w:rFonts w:ascii="CMR7" w:hAnsi="CMR7"/>
          <w:position w:val="8"/>
          <w:sz w:val="14"/>
          <w:szCs w:val="14"/>
        </w:rPr>
        <w:t>(</w:t>
      </w:r>
      <w:proofErr w:type="spellStart"/>
      <w:r>
        <w:rPr>
          <w:rFonts w:ascii="CMMI7" w:hAnsi="CMMI7"/>
          <w:position w:val="8"/>
          <w:sz w:val="14"/>
          <w:szCs w:val="14"/>
        </w:rPr>
        <w:t>i</w:t>
      </w:r>
      <w:proofErr w:type="spellEnd"/>
      <w:r>
        <w:rPr>
          <w:rFonts w:ascii="CMR7" w:hAnsi="CMR7"/>
          <w:position w:val="8"/>
          <w:sz w:val="14"/>
          <w:szCs w:val="14"/>
        </w:rPr>
        <w:t>)</w:t>
      </w:r>
      <w:r>
        <w:rPr>
          <w:rFonts w:ascii="NimbusRomNo9L" w:hAnsi="NimbusRomNo9L"/>
          <w:sz w:val="20"/>
          <w:szCs w:val="20"/>
        </w:rPr>
        <w:t xml:space="preserve">: </w:t>
      </w:r>
    </w:p>
    <w:p w:rsidR="00440A09" w:rsidRDefault="00440A09" w:rsidP="00440A09">
      <w:pPr>
        <w:pStyle w:val="a3"/>
        <w:ind w:left="2100" w:firstLine="420"/>
      </w:pPr>
      <w:r>
        <w:rPr>
          <w:rFonts w:ascii="CMMI10" w:hAnsi="CMMI10"/>
          <w:sz w:val="20"/>
          <w:szCs w:val="20"/>
        </w:rPr>
        <w:t xml:space="preserve">θ </w:t>
      </w:r>
      <w:r>
        <w:rPr>
          <w:rFonts w:ascii="CMR10" w:hAnsi="CMR10"/>
          <w:sz w:val="20"/>
          <w:szCs w:val="20"/>
        </w:rPr>
        <w:t xml:space="preserve">= </w:t>
      </w:r>
      <w:r>
        <w:rPr>
          <w:rFonts w:ascii="CMMI10" w:hAnsi="CMMI10"/>
          <w:sz w:val="20"/>
          <w:szCs w:val="20"/>
        </w:rPr>
        <w:t xml:space="preserve">θ </w:t>
      </w:r>
      <w:r>
        <w:rPr>
          <w:rFonts w:ascii="CMSY10" w:hAnsi="CMSY10"/>
          <w:sz w:val="20"/>
          <w:szCs w:val="20"/>
        </w:rPr>
        <w:t xml:space="preserve">− </w:t>
      </w:r>
      <w:r>
        <w:rPr>
          <w:rFonts w:ascii="CMMI10" w:hAnsi="CMMI10"/>
          <w:sz w:val="20"/>
          <w:szCs w:val="20"/>
        </w:rPr>
        <w:t xml:space="preserve">η </w:t>
      </w:r>
      <w:r>
        <w:rPr>
          <w:rFonts w:ascii="CMSY10" w:hAnsi="CMSY10"/>
          <w:sz w:val="20"/>
          <w:szCs w:val="20"/>
        </w:rPr>
        <w:t xml:space="preserve">· </w:t>
      </w:r>
      <w:r>
        <w:rPr>
          <w:rFonts w:ascii="Cambria Math" w:hAnsi="Cambria Math" w:cs="Cambria Math"/>
          <w:sz w:val="20"/>
          <w:szCs w:val="20"/>
        </w:rPr>
        <w:t>∇</w:t>
      </w:r>
      <w:r>
        <w:rPr>
          <w:rFonts w:ascii="CMMI7" w:hAnsi="CMMI7"/>
          <w:position w:val="-2"/>
          <w:sz w:val="14"/>
          <w:szCs w:val="14"/>
        </w:rPr>
        <w:t>θ</w:t>
      </w:r>
      <w:proofErr w:type="gramStart"/>
      <w:r>
        <w:rPr>
          <w:rFonts w:ascii="CMMI10" w:hAnsi="CMMI10"/>
          <w:sz w:val="20"/>
          <w:szCs w:val="20"/>
        </w:rPr>
        <w:t>J</w:t>
      </w:r>
      <w:r>
        <w:rPr>
          <w:rFonts w:ascii="CMR10" w:hAnsi="CMR10"/>
          <w:sz w:val="20"/>
          <w:szCs w:val="20"/>
        </w:rPr>
        <w:t>(</w:t>
      </w:r>
      <w:proofErr w:type="gramEnd"/>
      <w:r>
        <w:rPr>
          <w:rFonts w:ascii="CMMI10" w:hAnsi="CMMI10"/>
          <w:sz w:val="20"/>
          <w:szCs w:val="20"/>
        </w:rPr>
        <w:t>θ</w:t>
      </w:r>
      <w:r>
        <w:rPr>
          <w:rFonts w:ascii="CMR10" w:hAnsi="CMR10"/>
          <w:sz w:val="20"/>
          <w:szCs w:val="20"/>
        </w:rPr>
        <w:t xml:space="preserve">; </w:t>
      </w:r>
      <w:r>
        <w:rPr>
          <w:rFonts w:ascii="CMMI10" w:hAnsi="CMMI10"/>
          <w:sz w:val="20"/>
          <w:szCs w:val="20"/>
        </w:rPr>
        <w:t>x</w:t>
      </w:r>
      <w:r>
        <w:rPr>
          <w:rFonts w:ascii="CMR7" w:hAnsi="CMR7"/>
          <w:position w:val="8"/>
          <w:sz w:val="14"/>
          <w:szCs w:val="14"/>
        </w:rPr>
        <w:t>(</w:t>
      </w:r>
      <w:proofErr w:type="spellStart"/>
      <w:r>
        <w:rPr>
          <w:rFonts w:ascii="CMMI7" w:hAnsi="CMMI7"/>
          <w:position w:val="8"/>
          <w:sz w:val="14"/>
          <w:szCs w:val="14"/>
        </w:rPr>
        <w:t>i</w:t>
      </w:r>
      <w:proofErr w:type="spellEnd"/>
      <w:r>
        <w:rPr>
          <w:rFonts w:ascii="CMR7" w:hAnsi="CMR7"/>
          <w:position w:val="8"/>
          <w:sz w:val="14"/>
          <w:szCs w:val="14"/>
        </w:rPr>
        <w:t>)</w:t>
      </w:r>
      <w:r>
        <w:rPr>
          <w:rFonts w:ascii="CMR10" w:hAnsi="CMR10"/>
          <w:sz w:val="20"/>
          <w:szCs w:val="20"/>
        </w:rPr>
        <w:t xml:space="preserve">; </w:t>
      </w:r>
      <w:r>
        <w:rPr>
          <w:rFonts w:ascii="CMMI10" w:hAnsi="CMMI10"/>
          <w:sz w:val="20"/>
          <w:szCs w:val="20"/>
        </w:rPr>
        <w:t>y</w:t>
      </w:r>
      <w:r>
        <w:rPr>
          <w:rFonts w:ascii="CMR7" w:hAnsi="CMR7"/>
          <w:position w:val="8"/>
          <w:sz w:val="14"/>
          <w:szCs w:val="14"/>
        </w:rPr>
        <w:t>(</w:t>
      </w:r>
      <w:proofErr w:type="spellStart"/>
      <w:r>
        <w:rPr>
          <w:rFonts w:ascii="CMMI7" w:hAnsi="CMMI7"/>
          <w:position w:val="8"/>
          <w:sz w:val="14"/>
          <w:szCs w:val="14"/>
        </w:rPr>
        <w:t>i</w:t>
      </w:r>
      <w:proofErr w:type="spellEnd"/>
      <w:r>
        <w:rPr>
          <w:rFonts w:ascii="CMR7" w:hAnsi="CMR7"/>
          <w:position w:val="8"/>
          <w:sz w:val="14"/>
          <w:szCs w:val="14"/>
        </w:rPr>
        <w:t>)</w:t>
      </w:r>
      <w:r>
        <w:rPr>
          <w:rFonts w:ascii="CMR10" w:hAnsi="CMR10"/>
          <w:sz w:val="20"/>
          <w:szCs w:val="20"/>
        </w:rPr>
        <w:t xml:space="preserve">) </w:t>
      </w:r>
      <w:r>
        <w:rPr>
          <w:rFonts w:ascii="CMR10" w:hAnsi="CMR10"/>
          <w:sz w:val="20"/>
          <w:szCs w:val="20"/>
        </w:rPr>
        <w:tab/>
      </w:r>
      <w:r>
        <w:rPr>
          <w:rFonts w:ascii="CMR10" w:hAnsi="CMR10"/>
          <w:sz w:val="20"/>
          <w:szCs w:val="20"/>
        </w:rPr>
        <w:tab/>
      </w:r>
      <w:r>
        <w:rPr>
          <w:rFonts w:ascii="CMR10" w:hAnsi="CMR10"/>
          <w:sz w:val="20"/>
          <w:szCs w:val="20"/>
        </w:rPr>
        <w:tab/>
      </w:r>
      <w:r>
        <w:rPr>
          <w:rFonts w:ascii="CMR10" w:hAnsi="CMR10"/>
          <w:sz w:val="20"/>
          <w:szCs w:val="20"/>
        </w:rPr>
        <w:tab/>
      </w:r>
      <w:r>
        <w:rPr>
          <w:rFonts w:ascii="CMR10" w:hAnsi="CMR10"/>
          <w:sz w:val="20"/>
          <w:szCs w:val="20"/>
        </w:rPr>
        <w:tab/>
      </w:r>
      <w:r>
        <w:rPr>
          <w:rFonts w:ascii="CMR10" w:hAnsi="CMR10"/>
          <w:sz w:val="20"/>
          <w:szCs w:val="20"/>
        </w:rPr>
        <w:tab/>
      </w:r>
      <w:r>
        <w:rPr>
          <w:rFonts w:ascii="CMR10" w:hAnsi="CMR10"/>
          <w:sz w:val="20"/>
          <w:szCs w:val="20"/>
        </w:rPr>
        <w:tab/>
      </w:r>
      <w:r>
        <w:rPr>
          <w:rFonts w:ascii="NimbusRomNo9L" w:hAnsi="NimbusRomNo9L"/>
          <w:sz w:val="20"/>
          <w:szCs w:val="20"/>
        </w:rPr>
        <w:t xml:space="preserve">(2) </w:t>
      </w:r>
    </w:p>
    <w:p w:rsidR="00440A09" w:rsidRDefault="00440A09" w:rsidP="00440A09">
      <w:pPr>
        <w:pStyle w:val="a3"/>
        <w:rPr>
          <w:rFonts w:ascii="SFTT1000" w:hAnsi="SFTT1000"/>
          <w:sz w:val="20"/>
          <w:szCs w:val="20"/>
        </w:rPr>
      </w:pPr>
      <w:r>
        <w:rPr>
          <w:rFonts w:ascii="SFTT1000" w:hAnsi="SFTT1000"/>
          <w:color w:val="0000E5"/>
          <w:sz w:val="20"/>
          <w:szCs w:val="20"/>
        </w:rPr>
        <w:t xml:space="preserve">for </w:t>
      </w:r>
      <w:proofErr w:type="spellStart"/>
      <w:r>
        <w:rPr>
          <w:rFonts w:ascii="SFTT1000" w:hAnsi="SFTT1000"/>
          <w:sz w:val="20"/>
          <w:szCs w:val="20"/>
        </w:rPr>
        <w:t>i</w:t>
      </w:r>
      <w:proofErr w:type="spellEnd"/>
      <w:r>
        <w:rPr>
          <w:rFonts w:ascii="SFTT1000" w:hAnsi="SFTT1000"/>
          <w:sz w:val="20"/>
          <w:szCs w:val="20"/>
        </w:rPr>
        <w:t xml:space="preserve"> </w:t>
      </w:r>
      <w:r>
        <w:rPr>
          <w:rFonts w:ascii="SFTT1000" w:hAnsi="SFTT1000"/>
          <w:color w:val="0000E5"/>
          <w:sz w:val="20"/>
          <w:szCs w:val="20"/>
        </w:rPr>
        <w:t>in range</w:t>
      </w:r>
      <w:r>
        <w:rPr>
          <w:rFonts w:ascii="SFTT1000" w:hAnsi="SFTT1000"/>
          <w:sz w:val="20"/>
          <w:szCs w:val="20"/>
        </w:rPr>
        <w:t>(</w:t>
      </w:r>
      <w:proofErr w:type="spellStart"/>
      <w:r>
        <w:rPr>
          <w:rFonts w:ascii="SFTT1000" w:hAnsi="SFTT1000"/>
          <w:sz w:val="20"/>
          <w:szCs w:val="20"/>
        </w:rPr>
        <w:t>nb_epochs</w:t>
      </w:r>
      <w:proofErr w:type="spellEnd"/>
      <w:r>
        <w:rPr>
          <w:rFonts w:ascii="SFTT1000" w:hAnsi="SFTT1000"/>
          <w:sz w:val="20"/>
          <w:szCs w:val="20"/>
        </w:rPr>
        <w:t xml:space="preserve">): </w:t>
      </w:r>
    </w:p>
    <w:p w:rsidR="00440A09" w:rsidRDefault="00440A09" w:rsidP="00440A09">
      <w:pPr>
        <w:pStyle w:val="a3"/>
        <w:rPr>
          <w:rFonts w:ascii="SFTT1000" w:hAnsi="SFTT1000"/>
          <w:sz w:val="20"/>
          <w:szCs w:val="20"/>
        </w:rPr>
      </w:pPr>
      <w:proofErr w:type="spellStart"/>
      <w:proofErr w:type="gramStart"/>
      <w:r>
        <w:rPr>
          <w:rFonts w:ascii="SFTT1000" w:hAnsi="SFTT1000"/>
          <w:sz w:val="20"/>
          <w:szCs w:val="20"/>
        </w:rPr>
        <w:t>np.random</w:t>
      </w:r>
      <w:proofErr w:type="gramEnd"/>
      <w:r>
        <w:rPr>
          <w:rFonts w:ascii="SFTT1000" w:hAnsi="SFTT1000"/>
          <w:sz w:val="20"/>
          <w:szCs w:val="20"/>
        </w:rPr>
        <w:t>.shuffle</w:t>
      </w:r>
      <w:proofErr w:type="spellEnd"/>
      <w:r>
        <w:rPr>
          <w:rFonts w:ascii="SFTT1000" w:hAnsi="SFTT1000"/>
          <w:sz w:val="20"/>
          <w:szCs w:val="20"/>
        </w:rPr>
        <w:t xml:space="preserve">(data) </w:t>
      </w:r>
    </w:p>
    <w:p w:rsidR="00440A09" w:rsidRDefault="00440A09" w:rsidP="00440A09">
      <w:pPr>
        <w:pStyle w:val="a3"/>
      </w:pPr>
      <w:r>
        <w:rPr>
          <w:rFonts w:ascii="SFTT1000" w:hAnsi="SFTT1000"/>
          <w:color w:val="0000E5"/>
          <w:sz w:val="20"/>
          <w:szCs w:val="20"/>
        </w:rPr>
        <w:t xml:space="preserve">for </w:t>
      </w:r>
      <w:proofErr w:type="gramStart"/>
      <w:r>
        <w:rPr>
          <w:rFonts w:ascii="SFTT1000" w:hAnsi="SFTT1000"/>
          <w:sz w:val="20"/>
          <w:szCs w:val="20"/>
        </w:rPr>
        <w:t>example</w:t>
      </w:r>
      <w:proofErr w:type="gramEnd"/>
      <w:r>
        <w:rPr>
          <w:rFonts w:ascii="SFTT1000" w:hAnsi="SFTT1000"/>
          <w:sz w:val="20"/>
          <w:szCs w:val="20"/>
        </w:rPr>
        <w:t xml:space="preserve"> </w:t>
      </w:r>
      <w:r>
        <w:rPr>
          <w:rFonts w:ascii="SFTT1000" w:hAnsi="SFTT1000"/>
          <w:color w:val="0000E5"/>
          <w:sz w:val="20"/>
          <w:szCs w:val="20"/>
        </w:rPr>
        <w:t xml:space="preserve">in </w:t>
      </w:r>
      <w:r>
        <w:rPr>
          <w:rFonts w:ascii="SFTT1000" w:hAnsi="SFTT1000"/>
          <w:sz w:val="20"/>
          <w:szCs w:val="20"/>
        </w:rPr>
        <w:t xml:space="preserve">data: </w:t>
      </w:r>
    </w:p>
    <w:p w:rsidR="00440A09" w:rsidRDefault="00440A09" w:rsidP="00440A09">
      <w:pPr>
        <w:pStyle w:val="a3"/>
        <w:rPr>
          <w:rFonts w:ascii="SFTT1000" w:hAnsi="SFTT1000"/>
          <w:sz w:val="20"/>
          <w:szCs w:val="20"/>
        </w:rPr>
      </w:pPr>
      <w:proofErr w:type="spellStart"/>
      <w:r>
        <w:rPr>
          <w:rFonts w:ascii="SFTT1000" w:hAnsi="SFTT1000"/>
          <w:sz w:val="20"/>
          <w:szCs w:val="20"/>
        </w:rPr>
        <w:t>params_grad</w:t>
      </w:r>
      <w:proofErr w:type="spellEnd"/>
      <w:r>
        <w:rPr>
          <w:rFonts w:ascii="SFTT1000" w:hAnsi="SFTT1000"/>
          <w:sz w:val="20"/>
          <w:szCs w:val="20"/>
        </w:rPr>
        <w:t xml:space="preserve"> = </w:t>
      </w:r>
      <w:proofErr w:type="spellStart"/>
      <w:r>
        <w:rPr>
          <w:rFonts w:ascii="SFTT1000" w:hAnsi="SFTT1000"/>
          <w:sz w:val="20"/>
          <w:szCs w:val="20"/>
        </w:rPr>
        <w:t>evaluate_</w:t>
      </w:r>
      <w:proofErr w:type="gramStart"/>
      <w:r>
        <w:rPr>
          <w:rFonts w:ascii="SFTT1000" w:hAnsi="SFTT1000"/>
          <w:sz w:val="20"/>
          <w:szCs w:val="20"/>
        </w:rPr>
        <w:t>gradient</w:t>
      </w:r>
      <w:proofErr w:type="spellEnd"/>
      <w:r>
        <w:rPr>
          <w:rFonts w:ascii="SFTT1000" w:hAnsi="SFTT1000"/>
          <w:sz w:val="20"/>
          <w:szCs w:val="20"/>
        </w:rPr>
        <w:t>(</w:t>
      </w:r>
      <w:proofErr w:type="spellStart"/>
      <w:proofErr w:type="gramEnd"/>
      <w:r>
        <w:rPr>
          <w:rFonts w:ascii="SFTT1000" w:hAnsi="SFTT1000"/>
          <w:sz w:val="20"/>
          <w:szCs w:val="20"/>
        </w:rPr>
        <w:t>loss_function</w:t>
      </w:r>
      <w:proofErr w:type="spellEnd"/>
      <w:r>
        <w:rPr>
          <w:rFonts w:ascii="SFTT1000" w:hAnsi="SFTT1000"/>
          <w:sz w:val="20"/>
          <w:szCs w:val="20"/>
        </w:rPr>
        <w:t xml:space="preserve"> , example , </w:t>
      </w:r>
      <w:proofErr w:type="spellStart"/>
      <w:r>
        <w:rPr>
          <w:rFonts w:ascii="SFTT1000" w:hAnsi="SFTT1000"/>
          <w:sz w:val="20"/>
          <w:szCs w:val="20"/>
        </w:rPr>
        <w:t>params</w:t>
      </w:r>
      <w:proofErr w:type="spellEnd"/>
      <w:r>
        <w:rPr>
          <w:rFonts w:ascii="SFTT1000" w:hAnsi="SFTT1000"/>
          <w:sz w:val="20"/>
          <w:szCs w:val="20"/>
        </w:rPr>
        <w:t xml:space="preserve">) </w:t>
      </w:r>
    </w:p>
    <w:p w:rsidR="00440A09" w:rsidRDefault="00440A09" w:rsidP="00440A09">
      <w:pPr>
        <w:pStyle w:val="a3"/>
      </w:pPr>
      <w:proofErr w:type="spellStart"/>
      <w:r>
        <w:rPr>
          <w:rFonts w:ascii="SFTT1000" w:hAnsi="SFTT1000"/>
          <w:sz w:val="20"/>
          <w:szCs w:val="20"/>
        </w:rPr>
        <w:lastRenderedPageBreak/>
        <w:t>params</w:t>
      </w:r>
      <w:proofErr w:type="spellEnd"/>
      <w:r>
        <w:rPr>
          <w:rFonts w:ascii="SFTT1000" w:hAnsi="SFTT1000"/>
          <w:sz w:val="20"/>
          <w:szCs w:val="20"/>
        </w:rPr>
        <w:t xml:space="preserve"> = </w:t>
      </w:r>
      <w:proofErr w:type="spellStart"/>
      <w:r>
        <w:rPr>
          <w:rFonts w:ascii="SFTT1000" w:hAnsi="SFTT1000"/>
          <w:sz w:val="20"/>
          <w:szCs w:val="20"/>
        </w:rPr>
        <w:t>params</w:t>
      </w:r>
      <w:proofErr w:type="spellEnd"/>
      <w:r>
        <w:rPr>
          <w:rFonts w:ascii="SFTT1000" w:hAnsi="SFTT1000"/>
          <w:sz w:val="20"/>
          <w:szCs w:val="20"/>
        </w:rPr>
        <w:t xml:space="preserve"> - </w:t>
      </w:r>
      <w:proofErr w:type="spellStart"/>
      <w:r>
        <w:rPr>
          <w:rFonts w:ascii="SFTT1000" w:hAnsi="SFTT1000"/>
          <w:sz w:val="20"/>
          <w:szCs w:val="20"/>
        </w:rPr>
        <w:t>learning_rate</w:t>
      </w:r>
      <w:proofErr w:type="spellEnd"/>
      <w:r>
        <w:rPr>
          <w:rFonts w:ascii="SFTT1000" w:hAnsi="SFTT1000"/>
          <w:sz w:val="20"/>
          <w:szCs w:val="20"/>
        </w:rPr>
        <w:t xml:space="preserve"> * </w:t>
      </w:r>
      <w:proofErr w:type="spellStart"/>
      <w:r>
        <w:rPr>
          <w:rFonts w:ascii="SFTT1000" w:hAnsi="SFTT1000"/>
          <w:sz w:val="20"/>
          <w:szCs w:val="20"/>
        </w:rPr>
        <w:t>params_grad</w:t>
      </w:r>
      <w:proofErr w:type="spellEnd"/>
      <w:r>
        <w:rPr>
          <w:rFonts w:ascii="SFTT1000" w:hAnsi="SFTT1000"/>
          <w:sz w:val="20"/>
          <w:szCs w:val="20"/>
        </w:rPr>
        <w:t xml:space="preserve"> </w:t>
      </w:r>
    </w:p>
    <w:p w:rsidR="00D5232D" w:rsidRDefault="00D5232D" w:rsidP="00D5232D">
      <w:pPr>
        <w:pStyle w:val="a3"/>
      </w:pPr>
      <w:r>
        <w:rPr>
          <w:rFonts w:ascii="NimbusRomNo9L" w:hAnsi="NimbusRomNo9L"/>
          <w:sz w:val="20"/>
          <w:szCs w:val="20"/>
        </w:rPr>
        <w:t xml:space="preserve">2.3 Mini-batch gradient descent </w:t>
      </w:r>
    </w:p>
    <w:p w:rsidR="00D5232D" w:rsidRDefault="00D5232D" w:rsidP="00D5232D">
      <w:pPr>
        <w:pStyle w:val="a3"/>
      </w:pPr>
      <w:r>
        <w:rPr>
          <w:rFonts w:ascii="NimbusRomNo9L" w:hAnsi="NimbusRomNo9L"/>
          <w:sz w:val="20"/>
          <w:szCs w:val="20"/>
        </w:rPr>
        <w:t xml:space="preserve">Mini-batch gradient descent finally takes the best of both worlds and performs an update for every mini-batch of </w:t>
      </w:r>
      <w:r>
        <w:rPr>
          <w:rFonts w:ascii="CMMI10" w:hAnsi="CMMI10"/>
          <w:sz w:val="20"/>
          <w:szCs w:val="20"/>
        </w:rPr>
        <w:t xml:space="preserve">n </w:t>
      </w:r>
      <w:r>
        <w:rPr>
          <w:rFonts w:ascii="NimbusRomNo9L" w:hAnsi="NimbusRomNo9L"/>
          <w:sz w:val="20"/>
          <w:szCs w:val="20"/>
        </w:rPr>
        <w:t xml:space="preserve">training </w:t>
      </w:r>
      <w:proofErr w:type="gramStart"/>
      <w:r>
        <w:rPr>
          <w:rFonts w:ascii="NimbusRomNo9L" w:hAnsi="NimbusRomNo9L"/>
          <w:sz w:val="20"/>
          <w:szCs w:val="20"/>
        </w:rPr>
        <w:t>examples</w:t>
      </w:r>
      <w:proofErr w:type="gramEnd"/>
      <w:r>
        <w:rPr>
          <w:rFonts w:ascii="NimbusRomNo9L" w:hAnsi="NimbusRomNo9L"/>
          <w:sz w:val="20"/>
          <w:szCs w:val="20"/>
        </w:rPr>
        <w:t xml:space="preserve">: </w:t>
      </w:r>
    </w:p>
    <w:p w:rsidR="00D5232D" w:rsidRDefault="00D5232D" w:rsidP="00D5232D">
      <w:pPr>
        <w:pStyle w:val="a3"/>
        <w:ind w:left="1260" w:firstLine="420"/>
      </w:pPr>
      <w:r>
        <w:rPr>
          <w:rFonts w:ascii="CMMI10" w:hAnsi="CMMI10"/>
          <w:sz w:val="20"/>
          <w:szCs w:val="20"/>
        </w:rPr>
        <w:t xml:space="preserve">θ </w:t>
      </w:r>
      <w:r>
        <w:rPr>
          <w:rFonts w:ascii="CMR10" w:hAnsi="CMR10"/>
          <w:sz w:val="20"/>
          <w:szCs w:val="20"/>
        </w:rPr>
        <w:t xml:space="preserve">= </w:t>
      </w:r>
      <w:r>
        <w:rPr>
          <w:rFonts w:ascii="CMMI10" w:hAnsi="CMMI10"/>
          <w:sz w:val="20"/>
          <w:szCs w:val="20"/>
        </w:rPr>
        <w:t xml:space="preserve">θ </w:t>
      </w:r>
      <w:r>
        <w:rPr>
          <w:rFonts w:ascii="CMSY10" w:hAnsi="CMSY10"/>
          <w:sz w:val="20"/>
          <w:szCs w:val="20"/>
        </w:rPr>
        <w:t xml:space="preserve">− </w:t>
      </w:r>
      <w:r>
        <w:rPr>
          <w:rFonts w:ascii="CMMI10" w:hAnsi="CMMI10"/>
          <w:sz w:val="20"/>
          <w:szCs w:val="20"/>
        </w:rPr>
        <w:t xml:space="preserve">η </w:t>
      </w:r>
      <w:r>
        <w:rPr>
          <w:rFonts w:ascii="CMSY10" w:hAnsi="CMSY10"/>
          <w:sz w:val="20"/>
          <w:szCs w:val="20"/>
        </w:rPr>
        <w:t xml:space="preserve">· </w:t>
      </w:r>
      <w:r>
        <w:rPr>
          <w:rFonts w:ascii="Cambria Math" w:hAnsi="Cambria Math" w:cs="Cambria Math"/>
          <w:sz w:val="20"/>
          <w:szCs w:val="20"/>
        </w:rPr>
        <w:t>∇</w:t>
      </w:r>
      <w:r>
        <w:rPr>
          <w:rFonts w:ascii="CMMI7" w:hAnsi="CMMI7"/>
          <w:position w:val="-2"/>
          <w:sz w:val="14"/>
          <w:szCs w:val="14"/>
        </w:rPr>
        <w:t>θ</w:t>
      </w:r>
      <w:proofErr w:type="gramStart"/>
      <w:r>
        <w:rPr>
          <w:rFonts w:ascii="CMMI10" w:hAnsi="CMMI10"/>
          <w:sz w:val="20"/>
          <w:szCs w:val="20"/>
        </w:rPr>
        <w:t>J</w:t>
      </w:r>
      <w:r>
        <w:rPr>
          <w:rFonts w:ascii="CMR10" w:hAnsi="CMR10"/>
          <w:sz w:val="20"/>
          <w:szCs w:val="20"/>
        </w:rPr>
        <w:t>(</w:t>
      </w:r>
      <w:proofErr w:type="gramEnd"/>
      <w:r>
        <w:rPr>
          <w:rFonts w:ascii="CMMI10" w:hAnsi="CMMI10"/>
          <w:sz w:val="20"/>
          <w:szCs w:val="20"/>
        </w:rPr>
        <w:t>θ</w:t>
      </w:r>
      <w:r>
        <w:rPr>
          <w:rFonts w:ascii="CMR10" w:hAnsi="CMR10"/>
          <w:sz w:val="20"/>
          <w:szCs w:val="20"/>
        </w:rPr>
        <w:t xml:space="preserve">; </w:t>
      </w:r>
      <w:r>
        <w:rPr>
          <w:rFonts w:ascii="CMMI10" w:hAnsi="CMMI10"/>
          <w:sz w:val="20"/>
          <w:szCs w:val="20"/>
        </w:rPr>
        <w:t>x</w:t>
      </w:r>
      <w:r>
        <w:rPr>
          <w:rFonts w:ascii="CMR7" w:hAnsi="CMR7"/>
          <w:position w:val="8"/>
          <w:sz w:val="14"/>
          <w:szCs w:val="14"/>
        </w:rPr>
        <w:t>(</w:t>
      </w:r>
      <w:proofErr w:type="spellStart"/>
      <w:r>
        <w:rPr>
          <w:rFonts w:ascii="CMMI7" w:hAnsi="CMMI7"/>
          <w:position w:val="8"/>
          <w:sz w:val="14"/>
          <w:szCs w:val="14"/>
        </w:rPr>
        <w:t>i</w:t>
      </w:r>
      <w:r>
        <w:rPr>
          <w:rFonts w:ascii="CMR7" w:hAnsi="CMR7"/>
          <w:position w:val="8"/>
          <w:sz w:val="14"/>
          <w:szCs w:val="14"/>
        </w:rPr>
        <w:t>:</w:t>
      </w:r>
      <w:r>
        <w:rPr>
          <w:rFonts w:ascii="CMMI7" w:hAnsi="CMMI7"/>
          <w:position w:val="8"/>
          <w:sz w:val="14"/>
          <w:szCs w:val="14"/>
        </w:rPr>
        <w:t>i</w:t>
      </w:r>
      <w:r>
        <w:rPr>
          <w:rFonts w:ascii="CMR7" w:hAnsi="CMR7"/>
          <w:position w:val="8"/>
          <w:sz w:val="14"/>
          <w:szCs w:val="14"/>
        </w:rPr>
        <w:t>+</w:t>
      </w:r>
      <w:r>
        <w:rPr>
          <w:rFonts w:ascii="CMMI7" w:hAnsi="CMMI7"/>
          <w:position w:val="8"/>
          <w:sz w:val="14"/>
          <w:szCs w:val="14"/>
        </w:rPr>
        <w:t>n</w:t>
      </w:r>
      <w:proofErr w:type="spellEnd"/>
      <w:r>
        <w:rPr>
          <w:rFonts w:ascii="CMR7" w:hAnsi="CMR7"/>
          <w:position w:val="8"/>
          <w:sz w:val="14"/>
          <w:szCs w:val="14"/>
        </w:rPr>
        <w:t>)</w:t>
      </w:r>
      <w:r>
        <w:rPr>
          <w:rFonts w:ascii="CMR10" w:hAnsi="CMR10"/>
          <w:sz w:val="20"/>
          <w:szCs w:val="20"/>
        </w:rPr>
        <w:t xml:space="preserve">; </w:t>
      </w:r>
      <w:r>
        <w:rPr>
          <w:rFonts w:ascii="CMMI10" w:hAnsi="CMMI10"/>
          <w:sz w:val="20"/>
          <w:szCs w:val="20"/>
        </w:rPr>
        <w:t>y</w:t>
      </w:r>
      <w:r>
        <w:rPr>
          <w:rFonts w:ascii="CMR7" w:hAnsi="CMR7"/>
          <w:position w:val="8"/>
          <w:sz w:val="14"/>
          <w:szCs w:val="14"/>
        </w:rPr>
        <w:t>(</w:t>
      </w:r>
      <w:proofErr w:type="spellStart"/>
      <w:r>
        <w:rPr>
          <w:rFonts w:ascii="CMMI7" w:hAnsi="CMMI7"/>
          <w:position w:val="8"/>
          <w:sz w:val="14"/>
          <w:szCs w:val="14"/>
        </w:rPr>
        <w:t>i</w:t>
      </w:r>
      <w:r>
        <w:rPr>
          <w:rFonts w:ascii="CMR7" w:hAnsi="CMR7"/>
          <w:position w:val="8"/>
          <w:sz w:val="14"/>
          <w:szCs w:val="14"/>
        </w:rPr>
        <w:t>:</w:t>
      </w:r>
      <w:r>
        <w:rPr>
          <w:rFonts w:ascii="CMMI7" w:hAnsi="CMMI7"/>
          <w:position w:val="8"/>
          <w:sz w:val="14"/>
          <w:szCs w:val="14"/>
        </w:rPr>
        <w:t>i</w:t>
      </w:r>
      <w:r>
        <w:rPr>
          <w:rFonts w:ascii="CMR7" w:hAnsi="CMR7"/>
          <w:position w:val="8"/>
          <w:sz w:val="14"/>
          <w:szCs w:val="14"/>
        </w:rPr>
        <w:t>+</w:t>
      </w:r>
      <w:r>
        <w:rPr>
          <w:rFonts w:ascii="CMMI7" w:hAnsi="CMMI7"/>
          <w:position w:val="8"/>
          <w:sz w:val="14"/>
          <w:szCs w:val="14"/>
        </w:rPr>
        <w:t>n</w:t>
      </w:r>
      <w:proofErr w:type="spellEnd"/>
      <w:r>
        <w:rPr>
          <w:rFonts w:ascii="CMR7" w:hAnsi="CMR7"/>
          <w:position w:val="8"/>
          <w:sz w:val="14"/>
          <w:szCs w:val="14"/>
        </w:rPr>
        <w:t>)</w:t>
      </w:r>
      <w:r>
        <w:rPr>
          <w:rFonts w:ascii="CMR10" w:hAnsi="CMR10"/>
          <w:sz w:val="20"/>
          <w:szCs w:val="20"/>
        </w:rPr>
        <w:t xml:space="preserve">) </w:t>
      </w:r>
      <w:r>
        <w:rPr>
          <w:rFonts w:ascii="CMR10" w:hAnsi="CMR10"/>
          <w:sz w:val="20"/>
          <w:szCs w:val="20"/>
        </w:rPr>
        <w:tab/>
      </w:r>
      <w:r>
        <w:rPr>
          <w:rFonts w:ascii="CMR10" w:hAnsi="CMR10"/>
          <w:sz w:val="20"/>
          <w:szCs w:val="20"/>
        </w:rPr>
        <w:tab/>
      </w:r>
      <w:r>
        <w:rPr>
          <w:rFonts w:ascii="CMR10" w:hAnsi="CMR10"/>
          <w:sz w:val="20"/>
          <w:szCs w:val="20"/>
        </w:rPr>
        <w:tab/>
      </w:r>
      <w:r>
        <w:rPr>
          <w:rFonts w:ascii="CMR10" w:hAnsi="CMR10"/>
          <w:sz w:val="20"/>
          <w:szCs w:val="20"/>
        </w:rPr>
        <w:tab/>
      </w:r>
      <w:r>
        <w:rPr>
          <w:rFonts w:ascii="CMR10" w:hAnsi="CMR10"/>
          <w:sz w:val="20"/>
          <w:szCs w:val="20"/>
        </w:rPr>
        <w:tab/>
      </w:r>
      <w:r>
        <w:rPr>
          <w:rFonts w:ascii="CMR10" w:hAnsi="CMR10"/>
          <w:sz w:val="20"/>
          <w:szCs w:val="20"/>
        </w:rPr>
        <w:tab/>
      </w:r>
      <w:r>
        <w:rPr>
          <w:rFonts w:ascii="CMR10" w:hAnsi="CMR10"/>
          <w:sz w:val="20"/>
          <w:szCs w:val="20"/>
        </w:rPr>
        <w:tab/>
      </w:r>
      <w:r>
        <w:rPr>
          <w:rFonts w:ascii="NimbusRomNo9L" w:hAnsi="NimbusRomNo9L"/>
          <w:sz w:val="20"/>
          <w:szCs w:val="20"/>
        </w:rPr>
        <w:t xml:space="preserve">(3) </w:t>
      </w:r>
    </w:p>
    <w:p w:rsidR="00D5232D" w:rsidRDefault="00D5232D" w:rsidP="00D5232D">
      <w:pPr>
        <w:pStyle w:val="a3"/>
        <w:rPr>
          <w:rFonts w:ascii="SFTT1000" w:hAnsi="SFTT1000"/>
          <w:sz w:val="20"/>
          <w:szCs w:val="20"/>
        </w:rPr>
      </w:pPr>
      <w:r>
        <w:rPr>
          <w:rFonts w:ascii="SFTT1000" w:hAnsi="SFTT1000"/>
          <w:color w:val="0000E5"/>
          <w:sz w:val="20"/>
          <w:szCs w:val="20"/>
        </w:rPr>
        <w:t xml:space="preserve">for </w:t>
      </w:r>
      <w:proofErr w:type="spellStart"/>
      <w:r>
        <w:rPr>
          <w:rFonts w:ascii="SFTT1000" w:hAnsi="SFTT1000"/>
          <w:sz w:val="20"/>
          <w:szCs w:val="20"/>
        </w:rPr>
        <w:t>i</w:t>
      </w:r>
      <w:proofErr w:type="spellEnd"/>
      <w:r>
        <w:rPr>
          <w:rFonts w:ascii="SFTT1000" w:hAnsi="SFTT1000"/>
          <w:sz w:val="20"/>
          <w:szCs w:val="20"/>
        </w:rPr>
        <w:t xml:space="preserve"> </w:t>
      </w:r>
      <w:r>
        <w:rPr>
          <w:rFonts w:ascii="SFTT1000" w:hAnsi="SFTT1000"/>
          <w:color w:val="0000E5"/>
          <w:sz w:val="20"/>
          <w:szCs w:val="20"/>
        </w:rPr>
        <w:t>in range</w:t>
      </w:r>
      <w:r>
        <w:rPr>
          <w:rFonts w:ascii="SFTT1000" w:hAnsi="SFTT1000"/>
          <w:sz w:val="20"/>
          <w:szCs w:val="20"/>
        </w:rPr>
        <w:t>(</w:t>
      </w:r>
      <w:proofErr w:type="spellStart"/>
      <w:r>
        <w:rPr>
          <w:rFonts w:ascii="SFTT1000" w:hAnsi="SFTT1000"/>
          <w:sz w:val="20"/>
          <w:szCs w:val="20"/>
        </w:rPr>
        <w:t>nb_epochs</w:t>
      </w:r>
      <w:proofErr w:type="spellEnd"/>
      <w:r>
        <w:rPr>
          <w:rFonts w:ascii="SFTT1000" w:hAnsi="SFTT1000"/>
          <w:sz w:val="20"/>
          <w:szCs w:val="20"/>
        </w:rPr>
        <w:t xml:space="preserve">): </w:t>
      </w:r>
    </w:p>
    <w:p w:rsidR="00D5232D" w:rsidRDefault="00D5232D" w:rsidP="00D5232D">
      <w:pPr>
        <w:pStyle w:val="a3"/>
        <w:rPr>
          <w:rFonts w:ascii="SFTT1000" w:hAnsi="SFTT1000"/>
          <w:sz w:val="20"/>
          <w:szCs w:val="20"/>
        </w:rPr>
      </w:pPr>
      <w:proofErr w:type="spellStart"/>
      <w:proofErr w:type="gramStart"/>
      <w:r>
        <w:rPr>
          <w:rFonts w:ascii="SFTT1000" w:hAnsi="SFTT1000"/>
          <w:sz w:val="20"/>
          <w:szCs w:val="20"/>
        </w:rPr>
        <w:t>np.random</w:t>
      </w:r>
      <w:proofErr w:type="gramEnd"/>
      <w:r>
        <w:rPr>
          <w:rFonts w:ascii="SFTT1000" w:hAnsi="SFTT1000"/>
          <w:sz w:val="20"/>
          <w:szCs w:val="20"/>
        </w:rPr>
        <w:t>.shuffle</w:t>
      </w:r>
      <w:proofErr w:type="spellEnd"/>
      <w:r>
        <w:rPr>
          <w:rFonts w:ascii="SFTT1000" w:hAnsi="SFTT1000"/>
          <w:sz w:val="20"/>
          <w:szCs w:val="20"/>
        </w:rPr>
        <w:t>(data)</w:t>
      </w:r>
    </w:p>
    <w:p w:rsidR="00D5232D" w:rsidRPr="00D5232D" w:rsidRDefault="00D5232D" w:rsidP="00D5232D">
      <w:pPr>
        <w:pStyle w:val="a3"/>
        <w:rPr>
          <w:rFonts w:ascii="SFTT1000" w:hAnsi="SFTT1000"/>
          <w:sz w:val="20"/>
          <w:szCs w:val="20"/>
        </w:rPr>
      </w:pPr>
      <w:r>
        <w:rPr>
          <w:rFonts w:ascii="SFTT1000" w:hAnsi="SFTT1000"/>
          <w:color w:val="0000E5"/>
          <w:sz w:val="20"/>
          <w:szCs w:val="20"/>
        </w:rPr>
        <w:t xml:space="preserve">for </w:t>
      </w:r>
      <w:r>
        <w:rPr>
          <w:rFonts w:ascii="SFTT1000" w:hAnsi="SFTT1000"/>
          <w:sz w:val="20"/>
          <w:szCs w:val="20"/>
        </w:rPr>
        <w:t xml:space="preserve">batch </w:t>
      </w:r>
      <w:r>
        <w:rPr>
          <w:rFonts w:ascii="SFTT1000" w:hAnsi="SFTT1000"/>
          <w:color w:val="0000E5"/>
          <w:sz w:val="20"/>
          <w:szCs w:val="20"/>
        </w:rPr>
        <w:t xml:space="preserve">in </w:t>
      </w:r>
      <w:proofErr w:type="spellStart"/>
      <w:r>
        <w:rPr>
          <w:rFonts w:ascii="SFTT1000" w:hAnsi="SFTT1000"/>
          <w:sz w:val="20"/>
          <w:szCs w:val="20"/>
        </w:rPr>
        <w:t>get_</w:t>
      </w:r>
      <w:proofErr w:type="gramStart"/>
      <w:r>
        <w:rPr>
          <w:rFonts w:ascii="SFTT1000" w:hAnsi="SFTT1000"/>
          <w:sz w:val="20"/>
          <w:szCs w:val="20"/>
        </w:rPr>
        <w:t>batches</w:t>
      </w:r>
      <w:proofErr w:type="spellEnd"/>
      <w:r>
        <w:rPr>
          <w:rFonts w:ascii="SFTT1000" w:hAnsi="SFTT1000"/>
          <w:sz w:val="20"/>
          <w:szCs w:val="20"/>
        </w:rPr>
        <w:t>(</w:t>
      </w:r>
      <w:proofErr w:type="gramEnd"/>
      <w:r>
        <w:rPr>
          <w:rFonts w:ascii="SFTT1000" w:hAnsi="SFTT1000"/>
          <w:sz w:val="20"/>
          <w:szCs w:val="20"/>
        </w:rPr>
        <w:t xml:space="preserve">data, </w:t>
      </w:r>
      <w:proofErr w:type="spellStart"/>
      <w:r>
        <w:rPr>
          <w:rFonts w:ascii="SFTT1000" w:hAnsi="SFTT1000"/>
          <w:sz w:val="20"/>
          <w:szCs w:val="20"/>
        </w:rPr>
        <w:t>batch_size</w:t>
      </w:r>
      <w:proofErr w:type="spellEnd"/>
      <w:r>
        <w:rPr>
          <w:rFonts w:ascii="SFTT1000" w:hAnsi="SFTT1000"/>
          <w:sz w:val="20"/>
          <w:szCs w:val="20"/>
        </w:rPr>
        <w:t xml:space="preserve">=50): </w:t>
      </w:r>
    </w:p>
    <w:p w:rsidR="00D5232D" w:rsidRDefault="00D5232D" w:rsidP="00D5232D">
      <w:pPr>
        <w:pStyle w:val="a3"/>
        <w:rPr>
          <w:rFonts w:ascii="SFTT1000" w:hAnsi="SFTT1000"/>
          <w:sz w:val="20"/>
          <w:szCs w:val="20"/>
        </w:rPr>
      </w:pPr>
      <w:proofErr w:type="spellStart"/>
      <w:r>
        <w:rPr>
          <w:rFonts w:ascii="SFTT1000" w:hAnsi="SFTT1000"/>
          <w:sz w:val="20"/>
          <w:szCs w:val="20"/>
        </w:rPr>
        <w:t>params_grad</w:t>
      </w:r>
      <w:proofErr w:type="spellEnd"/>
      <w:r>
        <w:rPr>
          <w:rFonts w:ascii="SFTT1000" w:hAnsi="SFTT1000"/>
          <w:sz w:val="20"/>
          <w:szCs w:val="20"/>
        </w:rPr>
        <w:t xml:space="preserve"> = </w:t>
      </w:r>
      <w:proofErr w:type="spellStart"/>
      <w:r>
        <w:rPr>
          <w:rFonts w:ascii="SFTT1000" w:hAnsi="SFTT1000"/>
          <w:sz w:val="20"/>
          <w:szCs w:val="20"/>
        </w:rPr>
        <w:t>evaluate_</w:t>
      </w:r>
      <w:proofErr w:type="gramStart"/>
      <w:r>
        <w:rPr>
          <w:rFonts w:ascii="SFTT1000" w:hAnsi="SFTT1000"/>
          <w:sz w:val="20"/>
          <w:szCs w:val="20"/>
        </w:rPr>
        <w:t>gradient</w:t>
      </w:r>
      <w:proofErr w:type="spellEnd"/>
      <w:r>
        <w:rPr>
          <w:rFonts w:ascii="SFTT1000" w:hAnsi="SFTT1000"/>
          <w:sz w:val="20"/>
          <w:szCs w:val="20"/>
        </w:rPr>
        <w:t>(</w:t>
      </w:r>
      <w:proofErr w:type="spellStart"/>
      <w:proofErr w:type="gramEnd"/>
      <w:r>
        <w:rPr>
          <w:rFonts w:ascii="SFTT1000" w:hAnsi="SFTT1000"/>
          <w:sz w:val="20"/>
          <w:szCs w:val="20"/>
        </w:rPr>
        <w:t>loss_function</w:t>
      </w:r>
      <w:proofErr w:type="spellEnd"/>
      <w:r>
        <w:rPr>
          <w:rFonts w:ascii="SFTT1000" w:hAnsi="SFTT1000"/>
          <w:sz w:val="20"/>
          <w:szCs w:val="20"/>
        </w:rPr>
        <w:t xml:space="preserve">, batch, </w:t>
      </w:r>
      <w:proofErr w:type="spellStart"/>
      <w:r>
        <w:rPr>
          <w:rFonts w:ascii="SFTT1000" w:hAnsi="SFTT1000"/>
          <w:sz w:val="20"/>
          <w:szCs w:val="20"/>
        </w:rPr>
        <w:t>params</w:t>
      </w:r>
      <w:proofErr w:type="spellEnd"/>
      <w:r>
        <w:rPr>
          <w:rFonts w:ascii="SFTT1000" w:hAnsi="SFTT1000"/>
          <w:sz w:val="20"/>
          <w:szCs w:val="20"/>
        </w:rPr>
        <w:t xml:space="preserve">) </w:t>
      </w:r>
    </w:p>
    <w:p w:rsidR="00D5232D" w:rsidRDefault="00D5232D" w:rsidP="00D5232D">
      <w:pPr>
        <w:pStyle w:val="a3"/>
      </w:pPr>
      <w:proofErr w:type="spellStart"/>
      <w:r>
        <w:rPr>
          <w:rFonts w:ascii="SFTT1000" w:hAnsi="SFTT1000"/>
          <w:sz w:val="20"/>
          <w:szCs w:val="20"/>
        </w:rPr>
        <w:t>params</w:t>
      </w:r>
      <w:proofErr w:type="spellEnd"/>
      <w:r>
        <w:rPr>
          <w:rFonts w:ascii="SFTT1000" w:hAnsi="SFTT1000"/>
          <w:sz w:val="20"/>
          <w:szCs w:val="20"/>
        </w:rPr>
        <w:t xml:space="preserve"> = </w:t>
      </w:r>
      <w:proofErr w:type="spellStart"/>
      <w:r>
        <w:rPr>
          <w:rFonts w:ascii="SFTT1000" w:hAnsi="SFTT1000"/>
          <w:sz w:val="20"/>
          <w:szCs w:val="20"/>
        </w:rPr>
        <w:t>params</w:t>
      </w:r>
      <w:proofErr w:type="spellEnd"/>
      <w:r>
        <w:rPr>
          <w:rFonts w:ascii="SFTT1000" w:hAnsi="SFTT1000"/>
          <w:sz w:val="20"/>
          <w:szCs w:val="20"/>
        </w:rPr>
        <w:t xml:space="preserve"> - </w:t>
      </w:r>
      <w:proofErr w:type="spellStart"/>
      <w:r>
        <w:rPr>
          <w:rFonts w:ascii="SFTT1000" w:hAnsi="SFTT1000"/>
          <w:sz w:val="20"/>
          <w:szCs w:val="20"/>
        </w:rPr>
        <w:t>learning_rate</w:t>
      </w:r>
      <w:proofErr w:type="spellEnd"/>
      <w:r>
        <w:rPr>
          <w:rFonts w:ascii="SFTT1000" w:hAnsi="SFTT1000"/>
          <w:sz w:val="20"/>
          <w:szCs w:val="20"/>
        </w:rPr>
        <w:t xml:space="preserve"> * </w:t>
      </w:r>
      <w:proofErr w:type="spellStart"/>
      <w:r>
        <w:rPr>
          <w:rFonts w:ascii="SFTT1000" w:hAnsi="SFTT1000"/>
          <w:sz w:val="20"/>
          <w:szCs w:val="20"/>
        </w:rPr>
        <w:t>params_grad</w:t>
      </w:r>
      <w:proofErr w:type="spellEnd"/>
      <w:r>
        <w:rPr>
          <w:rFonts w:ascii="SFTT1000" w:hAnsi="SFTT1000"/>
          <w:sz w:val="20"/>
          <w:szCs w:val="20"/>
        </w:rPr>
        <w:t xml:space="preserve"> </w:t>
      </w:r>
    </w:p>
    <w:p w:rsidR="00D5232D" w:rsidRDefault="00D5232D" w:rsidP="00D5232D">
      <w:pPr>
        <w:pStyle w:val="a3"/>
      </w:pPr>
      <w:r>
        <w:rPr>
          <w:rFonts w:ascii="NimbusRomNo9L" w:hAnsi="NimbusRomNo9L"/>
        </w:rPr>
        <w:t xml:space="preserve">3 Challenges </w:t>
      </w:r>
    </w:p>
    <w:p w:rsidR="00D5232D" w:rsidRPr="00D5232D" w:rsidRDefault="00D5232D" w:rsidP="00D5232D">
      <w:pPr>
        <w:pStyle w:val="a3"/>
        <w:numPr>
          <w:ilvl w:val="0"/>
          <w:numId w:val="4"/>
        </w:numPr>
        <w:rPr>
          <w:rFonts w:ascii="CMSY10" w:hAnsi="CMSY10"/>
          <w:sz w:val="20"/>
          <w:szCs w:val="20"/>
        </w:rPr>
      </w:pPr>
      <w:r w:rsidRPr="00D5232D">
        <w:rPr>
          <w:rFonts w:ascii="NimbusRomNo9L" w:hAnsi="NimbusRomNo9L"/>
          <w:sz w:val="20"/>
          <w:szCs w:val="20"/>
        </w:rPr>
        <w:t xml:space="preserve">Choosing a proper learning rate can be difficult. A learning rate that is too small leads to painfully Another key challenge of minimizing highly non-convex error functions common for neural networks is avoiding getting trapped in their numerous suboptimal local minima. </w:t>
      </w:r>
    </w:p>
    <w:p w:rsidR="00440A09" w:rsidRDefault="00D5232D" w:rsidP="00440A09">
      <w:pPr>
        <w:widowControl/>
        <w:numPr>
          <w:ilvl w:val="0"/>
          <w:numId w:val="3"/>
        </w:numPr>
        <w:spacing w:before="100" w:beforeAutospacing="1" w:after="100" w:afterAutospacing="1"/>
        <w:jc w:val="left"/>
        <w:rPr>
          <w:rFonts w:ascii="CMSY10" w:eastAsia="宋体" w:hAnsi="CMSY10" w:cs="宋体"/>
          <w:kern w:val="0"/>
          <w:sz w:val="20"/>
          <w:szCs w:val="20"/>
        </w:rPr>
      </w:pPr>
      <w:r w:rsidRPr="00D5232D">
        <w:rPr>
          <w:rFonts w:ascii="NimbusRomNo9L" w:eastAsia="宋体" w:hAnsi="NimbusRomNo9L" w:cs="宋体"/>
          <w:kern w:val="0"/>
          <w:sz w:val="20"/>
          <w:szCs w:val="20"/>
        </w:rPr>
        <w:t xml:space="preserve"> slow convergence, while a learning rate that is too large can hinder convergence and cause the loss function to fluctuate around the minimum or even to diverge. </w:t>
      </w:r>
    </w:p>
    <w:p w:rsidR="00D5232D" w:rsidRDefault="00D5232D" w:rsidP="00D5232D">
      <w:pPr>
        <w:pStyle w:val="a3"/>
      </w:pPr>
      <w:r>
        <w:rPr>
          <w:rFonts w:ascii="NimbusRomNo9L" w:hAnsi="NimbusRomNo9L"/>
        </w:rPr>
        <w:t xml:space="preserve">4 Gradient descent optimization algorithms </w:t>
      </w:r>
    </w:p>
    <w:p w:rsidR="004E4B95" w:rsidRDefault="004E4B95" w:rsidP="004E4B95">
      <w:pPr>
        <w:pStyle w:val="a3"/>
      </w:pPr>
      <w:r>
        <w:rPr>
          <w:rFonts w:ascii="NimbusRomNo9L" w:hAnsi="NimbusRomNo9L"/>
          <w:sz w:val="20"/>
          <w:szCs w:val="20"/>
        </w:rPr>
        <w:t xml:space="preserve">4.1 Momentum </w:t>
      </w:r>
    </w:p>
    <w:p w:rsidR="004E4B95" w:rsidRDefault="004E4B95" w:rsidP="004E4B95">
      <w:pPr>
        <w:pStyle w:val="a3"/>
        <w:rPr>
          <w:rFonts w:ascii="NimbusRomNo9L" w:hAnsi="NimbusRomNo9L"/>
          <w:sz w:val="20"/>
          <w:szCs w:val="20"/>
        </w:rPr>
      </w:pPr>
      <w:r>
        <w:rPr>
          <w:rFonts w:ascii="NimbusRomNo9L" w:hAnsi="NimbusRomNo9L"/>
          <w:sz w:val="20"/>
          <w:szCs w:val="20"/>
        </w:rPr>
        <w:t>Momentum is a method that helps accelerate SGD in the relevant direction</w:t>
      </w:r>
      <w:r>
        <w:rPr>
          <w:rFonts w:ascii="NimbusRomNo9L" w:hAnsi="NimbusRomNo9L"/>
          <w:sz w:val="20"/>
          <w:szCs w:val="20"/>
        </w:rPr>
        <w:t>.</w:t>
      </w:r>
      <w:r w:rsidRPr="004E4B95">
        <w:rPr>
          <w:rFonts w:ascii="NimbusRomNo9L" w:hAnsi="NimbusRomNo9L"/>
          <w:sz w:val="20"/>
          <w:szCs w:val="20"/>
        </w:rPr>
        <w:t xml:space="preserve"> </w:t>
      </w:r>
      <w:r>
        <w:rPr>
          <w:rFonts w:ascii="NimbusRomNo9L" w:hAnsi="NimbusRomNo9L"/>
          <w:sz w:val="20"/>
          <w:szCs w:val="20"/>
        </w:rPr>
        <w:t xml:space="preserve">It does this by adding a fraction </w:t>
      </w:r>
      <w:r>
        <w:rPr>
          <w:rFonts w:ascii="CMMI10" w:hAnsi="CMMI10"/>
          <w:sz w:val="20"/>
          <w:szCs w:val="20"/>
        </w:rPr>
        <w:t xml:space="preserve">γ </w:t>
      </w:r>
      <w:r>
        <w:rPr>
          <w:rFonts w:ascii="NimbusRomNo9L" w:hAnsi="NimbusRomNo9L"/>
          <w:sz w:val="20"/>
          <w:szCs w:val="20"/>
        </w:rPr>
        <w:t>of the update vector of the past time step to the current update vecto</w:t>
      </w:r>
      <w:r>
        <w:rPr>
          <w:rFonts w:ascii="NimbusRomNo9L" w:hAnsi="NimbusRomNo9L"/>
          <w:sz w:val="20"/>
          <w:szCs w:val="20"/>
        </w:rPr>
        <w:t>r.</w:t>
      </w:r>
    </w:p>
    <w:p w:rsidR="004E4B95" w:rsidRDefault="004E4B95" w:rsidP="004E4B95">
      <w:pPr>
        <w:pStyle w:val="a3"/>
        <w:ind w:left="2100" w:firstLine="420"/>
        <w:rPr>
          <w:rFonts w:ascii="CMR10" w:hAnsi="CMR10"/>
          <w:sz w:val="20"/>
          <w:szCs w:val="20"/>
        </w:rPr>
      </w:pPr>
      <w:r>
        <w:rPr>
          <w:rFonts w:ascii="CMMI10" w:hAnsi="CMMI10"/>
          <w:sz w:val="20"/>
          <w:szCs w:val="20"/>
        </w:rPr>
        <w:t>v</w:t>
      </w:r>
      <w:r>
        <w:rPr>
          <w:rFonts w:ascii="CMMI7" w:hAnsi="CMMI7"/>
          <w:position w:val="-2"/>
          <w:sz w:val="14"/>
          <w:szCs w:val="14"/>
        </w:rPr>
        <w:t xml:space="preserve">t </w:t>
      </w:r>
      <w:r>
        <w:rPr>
          <w:rFonts w:ascii="CMR10" w:hAnsi="CMR10"/>
          <w:sz w:val="20"/>
          <w:szCs w:val="20"/>
        </w:rPr>
        <w:t xml:space="preserve">= </w:t>
      </w:r>
      <w:proofErr w:type="spellStart"/>
      <w:r>
        <w:rPr>
          <w:rFonts w:ascii="CMMI10" w:hAnsi="CMMI10"/>
          <w:sz w:val="20"/>
          <w:szCs w:val="20"/>
        </w:rPr>
        <w:t>γv</w:t>
      </w:r>
      <w:proofErr w:type="spellEnd"/>
      <w:r>
        <w:rPr>
          <w:rFonts w:ascii="CMMI7" w:hAnsi="CMMI7"/>
          <w:position w:val="-2"/>
          <w:sz w:val="14"/>
          <w:szCs w:val="14"/>
        </w:rPr>
        <w:t>t</w:t>
      </w:r>
      <w:r>
        <w:rPr>
          <w:rFonts w:ascii="CMSY7" w:hAnsi="CMSY7"/>
          <w:position w:val="-2"/>
          <w:sz w:val="14"/>
          <w:szCs w:val="14"/>
        </w:rPr>
        <w:t>−</w:t>
      </w:r>
      <w:r>
        <w:rPr>
          <w:rFonts w:ascii="CMR7" w:hAnsi="CMR7"/>
          <w:position w:val="-2"/>
          <w:sz w:val="14"/>
          <w:szCs w:val="14"/>
        </w:rPr>
        <w:t xml:space="preserve">1 </w:t>
      </w:r>
      <w:r>
        <w:rPr>
          <w:rFonts w:ascii="CMR10" w:hAnsi="CMR10"/>
          <w:sz w:val="20"/>
          <w:szCs w:val="20"/>
        </w:rPr>
        <w:t xml:space="preserve">+ </w:t>
      </w:r>
      <w:r>
        <w:rPr>
          <w:rFonts w:ascii="CMMI10" w:hAnsi="CMMI10"/>
          <w:sz w:val="20"/>
          <w:szCs w:val="20"/>
        </w:rPr>
        <w:t>η</w:t>
      </w:r>
      <w:r>
        <w:rPr>
          <w:rFonts w:ascii="Cambria Math" w:hAnsi="Cambria Math" w:cs="Cambria Math"/>
          <w:sz w:val="20"/>
          <w:szCs w:val="20"/>
        </w:rPr>
        <w:t>∇</w:t>
      </w:r>
      <w:r>
        <w:rPr>
          <w:rFonts w:ascii="CMMI7" w:hAnsi="CMMI7"/>
          <w:position w:val="-2"/>
          <w:sz w:val="14"/>
          <w:szCs w:val="14"/>
        </w:rPr>
        <w:t>θ</w:t>
      </w:r>
      <w:r>
        <w:rPr>
          <w:rFonts w:ascii="CMMI10" w:hAnsi="CMMI10"/>
          <w:sz w:val="20"/>
          <w:szCs w:val="20"/>
        </w:rPr>
        <w:t>J</w:t>
      </w:r>
      <w:r>
        <w:rPr>
          <w:rFonts w:ascii="CMR10" w:hAnsi="CMR10"/>
          <w:sz w:val="20"/>
          <w:szCs w:val="20"/>
        </w:rPr>
        <w:t>(</w:t>
      </w:r>
      <w:r>
        <w:rPr>
          <w:rFonts w:ascii="CMMI10" w:hAnsi="CMMI10"/>
          <w:sz w:val="20"/>
          <w:szCs w:val="20"/>
        </w:rPr>
        <w:t>θ</w:t>
      </w:r>
      <w:r>
        <w:rPr>
          <w:rFonts w:ascii="CMR10" w:hAnsi="CMR10"/>
          <w:sz w:val="20"/>
          <w:szCs w:val="20"/>
        </w:rPr>
        <w:t>)</w:t>
      </w:r>
    </w:p>
    <w:p w:rsidR="004E4B95" w:rsidRDefault="004E4B95" w:rsidP="004E4B95">
      <w:pPr>
        <w:pStyle w:val="a3"/>
        <w:ind w:left="2520" w:firstLine="420"/>
      </w:pPr>
      <w:r>
        <w:rPr>
          <w:rFonts w:ascii="CMR10" w:hAnsi="CMR10"/>
          <w:sz w:val="20"/>
          <w:szCs w:val="20"/>
        </w:rPr>
        <w:t xml:space="preserve"> </w:t>
      </w:r>
      <w:r>
        <w:rPr>
          <w:rFonts w:ascii="CMMI10" w:hAnsi="CMMI10"/>
          <w:sz w:val="20"/>
          <w:szCs w:val="20"/>
        </w:rPr>
        <w:t xml:space="preserve">θ </w:t>
      </w:r>
      <w:r>
        <w:rPr>
          <w:rFonts w:ascii="CMR10" w:hAnsi="CMR10"/>
          <w:sz w:val="20"/>
          <w:szCs w:val="20"/>
        </w:rPr>
        <w:t xml:space="preserve">= </w:t>
      </w:r>
      <w:r>
        <w:rPr>
          <w:rFonts w:ascii="CMMI10" w:hAnsi="CMMI10"/>
          <w:sz w:val="20"/>
          <w:szCs w:val="20"/>
        </w:rPr>
        <w:t xml:space="preserve">θ </w:t>
      </w:r>
      <w:r>
        <w:rPr>
          <w:rFonts w:ascii="CMSY10" w:hAnsi="CMSY10"/>
          <w:sz w:val="20"/>
          <w:szCs w:val="20"/>
        </w:rPr>
        <w:t xml:space="preserve">− </w:t>
      </w:r>
      <w:r>
        <w:rPr>
          <w:rFonts w:ascii="CMMI10" w:hAnsi="CMMI10"/>
          <w:sz w:val="20"/>
          <w:szCs w:val="20"/>
        </w:rPr>
        <w:t>v</w:t>
      </w:r>
      <w:r>
        <w:rPr>
          <w:rFonts w:ascii="CMMI7" w:hAnsi="CMMI7"/>
          <w:position w:val="-2"/>
          <w:sz w:val="14"/>
          <w:szCs w:val="14"/>
        </w:rPr>
        <w:t xml:space="preserve">t </w:t>
      </w:r>
    </w:p>
    <w:p w:rsidR="004E4B95" w:rsidRDefault="004E4B95" w:rsidP="004E4B95">
      <w:pPr>
        <w:pStyle w:val="a3"/>
      </w:pPr>
      <w:r>
        <w:rPr>
          <w:rFonts w:ascii="NimbusRomNo9L" w:hAnsi="NimbusRomNo9L"/>
          <w:sz w:val="20"/>
          <w:szCs w:val="20"/>
        </w:rPr>
        <w:t xml:space="preserve">The momentum term </w:t>
      </w:r>
      <w:r>
        <w:rPr>
          <w:rFonts w:ascii="CMMI10" w:hAnsi="CMMI10"/>
          <w:sz w:val="20"/>
          <w:szCs w:val="20"/>
        </w:rPr>
        <w:t xml:space="preserve">γ </w:t>
      </w:r>
      <w:r>
        <w:rPr>
          <w:rFonts w:ascii="NimbusRomNo9L" w:hAnsi="NimbusRomNo9L"/>
          <w:sz w:val="20"/>
          <w:szCs w:val="20"/>
        </w:rPr>
        <w:t xml:space="preserve">is usually set to </w:t>
      </w:r>
      <w:r>
        <w:rPr>
          <w:rFonts w:ascii="CMR10" w:hAnsi="CMR10"/>
          <w:sz w:val="20"/>
          <w:szCs w:val="20"/>
        </w:rPr>
        <w:t>0</w:t>
      </w:r>
      <w:r>
        <w:rPr>
          <w:rFonts w:ascii="CMMI10" w:hAnsi="CMMI10"/>
          <w:sz w:val="20"/>
          <w:szCs w:val="20"/>
        </w:rPr>
        <w:t>.</w:t>
      </w:r>
      <w:r>
        <w:rPr>
          <w:rFonts w:ascii="CMR10" w:hAnsi="CMR10"/>
          <w:sz w:val="20"/>
          <w:szCs w:val="20"/>
        </w:rPr>
        <w:t xml:space="preserve">9 </w:t>
      </w:r>
      <w:r>
        <w:rPr>
          <w:rFonts w:ascii="NimbusRomNo9L" w:hAnsi="NimbusRomNo9L"/>
          <w:sz w:val="20"/>
          <w:szCs w:val="20"/>
        </w:rPr>
        <w:t xml:space="preserve">or a similar value. </w:t>
      </w:r>
    </w:p>
    <w:p w:rsidR="004E4B95" w:rsidRDefault="004E4B95" w:rsidP="004E4B95">
      <w:pPr>
        <w:pStyle w:val="a3"/>
      </w:pPr>
      <w:r>
        <w:rPr>
          <w:rFonts w:ascii="NimbusRomNo9L" w:hAnsi="NimbusRomNo9L"/>
          <w:sz w:val="20"/>
          <w:szCs w:val="20"/>
        </w:rPr>
        <w:t xml:space="preserve">The momentum term increases for dimensions whose gradients point in the same directions and reduces updates for dimensions whose gradients change directions. As a result, we gain faster convergence and reduced oscillation. </w:t>
      </w:r>
    </w:p>
    <w:p w:rsidR="004E4B95" w:rsidRDefault="004E4B95" w:rsidP="004E4B95">
      <w:pPr>
        <w:pStyle w:val="a3"/>
      </w:pPr>
      <w:r>
        <w:rPr>
          <w:rFonts w:ascii="NimbusRomNo9L" w:hAnsi="NimbusRomNo9L"/>
          <w:sz w:val="20"/>
          <w:szCs w:val="20"/>
        </w:rPr>
        <w:lastRenderedPageBreak/>
        <w:t xml:space="preserve">4.2 </w:t>
      </w:r>
      <w:proofErr w:type="spellStart"/>
      <w:r>
        <w:rPr>
          <w:rFonts w:ascii="NimbusRomNo9L" w:hAnsi="NimbusRomNo9L"/>
          <w:sz w:val="20"/>
          <w:szCs w:val="20"/>
        </w:rPr>
        <w:t>Nesterov</w:t>
      </w:r>
      <w:proofErr w:type="spellEnd"/>
      <w:r>
        <w:rPr>
          <w:rFonts w:ascii="NimbusRomNo9L" w:hAnsi="NimbusRomNo9L"/>
          <w:sz w:val="20"/>
          <w:szCs w:val="20"/>
        </w:rPr>
        <w:t xml:space="preserve"> accelerated gradient </w:t>
      </w:r>
    </w:p>
    <w:p w:rsidR="004E4B95" w:rsidRDefault="004E4B95" w:rsidP="004E4B95">
      <w:pPr>
        <w:pStyle w:val="a3"/>
        <w:ind w:left="1680" w:firstLine="420"/>
        <w:rPr>
          <w:rFonts w:ascii="CMR10" w:hAnsi="CMR10"/>
          <w:sz w:val="20"/>
          <w:szCs w:val="20"/>
        </w:rPr>
      </w:pPr>
      <w:r>
        <w:rPr>
          <w:rFonts w:ascii="CMMI10" w:hAnsi="CMMI10"/>
          <w:sz w:val="20"/>
          <w:szCs w:val="20"/>
        </w:rPr>
        <w:t>v</w:t>
      </w:r>
      <w:r>
        <w:rPr>
          <w:rFonts w:ascii="CMMI7" w:hAnsi="CMMI7"/>
          <w:position w:val="-2"/>
          <w:sz w:val="14"/>
          <w:szCs w:val="14"/>
        </w:rPr>
        <w:t xml:space="preserve">t </w:t>
      </w:r>
      <w:r>
        <w:rPr>
          <w:rFonts w:ascii="CMR10" w:hAnsi="CMR10"/>
          <w:sz w:val="20"/>
          <w:szCs w:val="20"/>
        </w:rPr>
        <w:t xml:space="preserve">= </w:t>
      </w:r>
      <w:r>
        <w:rPr>
          <w:rFonts w:ascii="CMMI10" w:hAnsi="CMMI10"/>
          <w:sz w:val="20"/>
          <w:szCs w:val="20"/>
        </w:rPr>
        <w:t>γ v</w:t>
      </w:r>
      <w:r>
        <w:rPr>
          <w:rFonts w:ascii="CMMI7" w:hAnsi="CMMI7"/>
          <w:position w:val="-2"/>
          <w:sz w:val="14"/>
          <w:szCs w:val="14"/>
        </w:rPr>
        <w:t>t</w:t>
      </w:r>
      <w:r>
        <w:rPr>
          <w:rFonts w:ascii="CMSY7" w:hAnsi="CMSY7"/>
          <w:position w:val="-2"/>
          <w:sz w:val="14"/>
          <w:szCs w:val="14"/>
        </w:rPr>
        <w:t>−</w:t>
      </w:r>
      <w:r>
        <w:rPr>
          <w:rFonts w:ascii="CMR7" w:hAnsi="CMR7"/>
          <w:position w:val="-2"/>
          <w:sz w:val="14"/>
          <w:szCs w:val="14"/>
        </w:rPr>
        <w:t xml:space="preserve">1 </w:t>
      </w:r>
      <w:r>
        <w:rPr>
          <w:rFonts w:ascii="CMR10" w:hAnsi="CMR10"/>
          <w:sz w:val="20"/>
          <w:szCs w:val="20"/>
        </w:rPr>
        <w:t xml:space="preserve">+ </w:t>
      </w:r>
      <w:r>
        <w:rPr>
          <w:rFonts w:ascii="CMMI10" w:hAnsi="CMMI10"/>
          <w:sz w:val="20"/>
          <w:szCs w:val="20"/>
        </w:rPr>
        <w:t>η</w:t>
      </w:r>
      <w:r>
        <w:rPr>
          <w:rFonts w:ascii="Cambria Math" w:hAnsi="Cambria Math" w:cs="Cambria Math"/>
          <w:sz w:val="20"/>
          <w:szCs w:val="20"/>
        </w:rPr>
        <w:t>∇</w:t>
      </w:r>
      <w:r>
        <w:rPr>
          <w:rFonts w:ascii="CMMI7" w:hAnsi="CMMI7"/>
          <w:position w:val="-2"/>
          <w:sz w:val="14"/>
          <w:szCs w:val="14"/>
        </w:rPr>
        <w:t>θ</w:t>
      </w:r>
      <w:proofErr w:type="gramStart"/>
      <w:r>
        <w:rPr>
          <w:rFonts w:ascii="CMMI10" w:hAnsi="CMMI10"/>
          <w:sz w:val="20"/>
          <w:szCs w:val="20"/>
        </w:rPr>
        <w:t>J</w:t>
      </w:r>
      <w:r>
        <w:rPr>
          <w:rFonts w:ascii="CMR10" w:hAnsi="CMR10"/>
          <w:sz w:val="20"/>
          <w:szCs w:val="20"/>
        </w:rPr>
        <w:t>(</w:t>
      </w:r>
      <w:proofErr w:type="gramEnd"/>
      <w:r>
        <w:rPr>
          <w:rFonts w:ascii="CMMI10" w:hAnsi="CMMI10"/>
          <w:sz w:val="20"/>
          <w:szCs w:val="20"/>
        </w:rPr>
        <w:t xml:space="preserve">θ </w:t>
      </w:r>
      <w:r>
        <w:rPr>
          <w:rFonts w:ascii="CMSY10" w:hAnsi="CMSY10"/>
          <w:sz w:val="20"/>
          <w:szCs w:val="20"/>
        </w:rPr>
        <w:t xml:space="preserve">− </w:t>
      </w:r>
      <w:proofErr w:type="spellStart"/>
      <w:r>
        <w:rPr>
          <w:rFonts w:ascii="CMMI10" w:hAnsi="CMMI10"/>
          <w:sz w:val="20"/>
          <w:szCs w:val="20"/>
        </w:rPr>
        <w:t>γv</w:t>
      </w:r>
      <w:proofErr w:type="spellEnd"/>
      <w:r>
        <w:rPr>
          <w:rFonts w:ascii="CMMI7" w:hAnsi="CMMI7"/>
          <w:position w:val="-2"/>
          <w:sz w:val="14"/>
          <w:szCs w:val="14"/>
        </w:rPr>
        <w:t>t</w:t>
      </w:r>
      <w:r>
        <w:rPr>
          <w:rFonts w:ascii="CMSY7" w:hAnsi="CMSY7"/>
          <w:position w:val="-2"/>
          <w:sz w:val="14"/>
          <w:szCs w:val="14"/>
        </w:rPr>
        <w:t>−</w:t>
      </w:r>
      <w:r>
        <w:rPr>
          <w:rFonts w:ascii="CMR7" w:hAnsi="CMR7"/>
          <w:position w:val="-2"/>
          <w:sz w:val="14"/>
          <w:szCs w:val="14"/>
        </w:rPr>
        <w:t>1</w:t>
      </w:r>
      <w:r>
        <w:rPr>
          <w:rFonts w:ascii="CMR10" w:hAnsi="CMR10"/>
          <w:sz w:val="20"/>
          <w:szCs w:val="20"/>
        </w:rPr>
        <w:t xml:space="preserve">) </w:t>
      </w:r>
    </w:p>
    <w:p w:rsidR="004E4B95" w:rsidRDefault="004E4B95" w:rsidP="004E4B95">
      <w:pPr>
        <w:pStyle w:val="a3"/>
        <w:ind w:left="2520" w:firstLine="420"/>
      </w:pPr>
      <w:r>
        <w:rPr>
          <w:rFonts w:ascii="CMMI10" w:hAnsi="CMMI10"/>
          <w:sz w:val="20"/>
          <w:szCs w:val="20"/>
        </w:rPr>
        <w:t xml:space="preserve">θ </w:t>
      </w:r>
      <w:r>
        <w:rPr>
          <w:rFonts w:ascii="CMR10" w:hAnsi="CMR10"/>
          <w:sz w:val="20"/>
          <w:szCs w:val="20"/>
        </w:rPr>
        <w:t xml:space="preserve">= </w:t>
      </w:r>
      <w:r>
        <w:rPr>
          <w:rFonts w:ascii="CMMI10" w:hAnsi="CMMI10"/>
          <w:sz w:val="20"/>
          <w:szCs w:val="20"/>
        </w:rPr>
        <w:t xml:space="preserve">θ </w:t>
      </w:r>
      <w:r>
        <w:rPr>
          <w:rFonts w:ascii="CMSY10" w:hAnsi="CMSY10"/>
          <w:sz w:val="20"/>
          <w:szCs w:val="20"/>
        </w:rPr>
        <w:t xml:space="preserve">− </w:t>
      </w:r>
      <w:r>
        <w:rPr>
          <w:rFonts w:ascii="CMMI10" w:hAnsi="CMMI10"/>
          <w:sz w:val="20"/>
          <w:szCs w:val="20"/>
        </w:rPr>
        <w:t>v</w:t>
      </w:r>
      <w:r>
        <w:rPr>
          <w:rFonts w:ascii="CMMI7" w:hAnsi="CMMI7"/>
          <w:position w:val="-2"/>
          <w:sz w:val="14"/>
          <w:szCs w:val="14"/>
        </w:rPr>
        <w:t xml:space="preserve">t </w:t>
      </w:r>
    </w:p>
    <w:p w:rsidR="004E4B95" w:rsidRDefault="004E4B95" w:rsidP="004E4B95">
      <w:pPr>
        <w:pStyle w:val="a3"/>
      </w:pPr>
      <w:r>
        <w:rPr>
          <w:rFonts w:ascii="NimbusRomNo9L" w:hAnsi="NimbusRomNo9L"/>
          <w:sz w:val="20"/>
          <w:szCs w:val="20"/>
        </w:rPr>
        <w:t xml:space="preserve">4.3 </w:t>
      </w:r>
      <w:proofErr w:type="spellStart"/>
      <w:r>
        <w:rPr>
          <w:rFonts w:ascii="NimbusRomNo9L" w:hAnsi="NimbusRomNo9L"/>
          <w:sz w:val="20"/>
          <w:szCs w:val="20"/>
        </w:rPr>
        <w:t>Adagrad</w:t>
      </w:r>
      <w:proofErr w:type="spellEnd"/>
      <w:r>
        <w:rPr>
          <w:rFonts w:ascii="NimbusRomNo9L" w:hAnsi="NimbusRomNo9L"/>
          <w:sz w:val="20"/>
          <w:szCs w:val="20"/>
        </w:rPr>
        <w:t xml:space="preserve"> </w:t>
      </w:r>
    </w:p>
    <w:p w:rsidR="003D733A" w:rsidRPr="003D733A" w:rsidRDefault="004E4B95" w:rsidP="003D733A">
      <w:pPr>
        <w:pStyle w:val="a3"/>
        <w:rPr>
          <w:rFonts w:hint="eastAsia"/>
        </w:rPr>
      </w:pPr>
      <w:proofErr w:type="spellStart"/>
      <w:r>
        <w:rPr>
          <w:rFonts w:ascii="NimbusRomNo9L" w:hAnsi="NimbusRomNo9L"/>
          <w:sz w:val="20"/>
          <w:szCs w:val="20"/>
        </w:rPr>
        <w:t>Adagrad</w:t>
      </w:r>
      <w:proofErr w:type="spellEnd"/>
      <w:r>
        <w:rPr>
          <w:rFonts w:ascii="NimbusRomNo9L" w:hAnsi="NimbusRomNo9L"/>
          <w:sz w:val="20"/>
          <w:szCs w:val="20"/>
        </w:rPr>
        <w:t xml:space="preserve"> is an algorithm for gradient-based optimization that does just this: It adapts the learning rate to the parameters, performing larger updates for infrequent and smaller updates for frequent parameters. </w:t>
      </w:r>
    </w:p>
    <w:p w:rsidR="003D733A" w:rsidRDefault="003D733A" w:rsidP="003D733A">
      <w:pPr>
        <w:pStyle w:val="a3"/>
      </w:pPr>
      <w:r>
        <w:rPr>
          <w:rFonts w:ascii="NimbusRomNo9L" w:hAnsi="NimbusRomNo9L"/>
          <w:sz w:val="20"/>
          <w:szCs w:val="20"/>
        </w:rPr>
        <w:t xml:space="preserve">4.4 </w:t>
      </w:r>
      <w:proofErr w:type="spellStart"/>
      <w:r>
        <w:rPr>
          <w:rFonts w:ascii="NimbusRomNo9L" w:hAnsi="NimbusRomNo9L"/>
          <w:sz w:val="20"/>
          <w:szCs w:val="20"/>
        </w:rPr>
        <w:t>Adadelta</w:t>
      </w:r>
      <w:proofErr w:type="spellEnd"/>
      <w:r>
        <w:rPr>
          <w:rFonts w:ascii="NimbusRomNo9L" w:hAnsi="NimbusRomNo9L"/>
          <w:sz w:val="20"/>
          <w:szCs w:val="20"/>
        </w:rPr>
        <w:t xml:space="preserve"> </w:t>
      </w:r>
    </w:p>
    <w:p w:rsidR="003D733A" w:rsidRDefault="003D733A" w:rsidP="003D733A">
      <w:pPr>
        <w:pStyle w:val="a3"/>
      </w:pPr>
      <w:proofErr w:type="spellStart"/>
      <w:r>
        <w:rPr>
          <w:rFonts w:ascii="NimbusRomNo9L" w:hAnsi="NimbusRomNo9L"/>
          <w:sz w:val="20"/>
          <w:szCs w:val="20"/>
        </w:rPr>
        <w:t>Adadelta</w:t>
      </w:r>
      <w:proofErr w:type="spellEnd"/>
      <w:r>
        <w:rPr>
          <w:rFonts w:ascii="NimbusRomNo9L" w:hAnsi="NimbusRomNo9L"/>
          <w:sz w:val="20"/>
          <w:szCs w:val="20"/>
        </w:rPr>
        <w:t xml:space="preserve"> is an extension of </w:t>
      </w:r>
      <w:proofErr w:type="spellStart"/>
      <w:r>
        <w:rPr>
          <w:rFonts w:ascii="NimbusRomNo9L" w:hAnsi="NimbusRomNo9L"/>
          <w:sz w:val="20"/>
          <w:szCs w:val="20"/>
        </w:rPr>
        <w:t>Adagrad</w:t>
      </w:r>
      <w:proofErr w:type="spellEnd"/>
      <w:r>
        <w:rPr>
          <w:rFonts w:ascii="NimbusRomNo9L" w:hAnsi="NimbusRomNo9L"/>
          <w:sz w:val="20"/>
          <w:szCs w:val="20"/>
        </w:rPr>
        <w:t xml:space="preserve"> that seeks to reduce its aggressive, monotonically decreasing learning rate. Instead of accumulating all past squared gradients, </w:t>
      </w:r>
      <w:proofErr w:type="spellStart"/>
      <w:r>
        <w:rPr>
          <w:rFonts w:ascii="NimbusRomNo9L" w:hAnsi="NimbusRomNo9L"/>
          <w:sz w:val="20"/>
          <w:szCs w:val="20"/>
        </w:rPr>
        <w:t>Adadelta</w:t>
      </w:r>
      <w:proofErr w:type="spellEnd"/>
      <w:r>
        <w:rPr>
          <w:rFonts w:ascii="NimbusRomNo9L" w:hAnsi="NimbusRomNo9L"/>
          <w:sz w:val="20"/>
          <w:szCs w:val="20"/>
        </w:rPr>
        <w:t xml:space="preserve"> restricts the window of accumulated past gradients to some fixed size </w:t>
      </w:r>
      <w:r>
        <w:rPr>
          <w:rFonts w:ascii="CMMI10" w:hAnsi="CMMI10"/>
          <w:sz w:val="20"/>
          <w:szCs w:val="20"/>
        </w:rPr>
        <w:t>w</w:t>
      </w:r>
      <w:r>
        <w:rPr>
          <w:rFonts w:ascii="NimbusRomNo9L" w:hAnsi="NimbusRomNo9L"/>
          <w:sz w:val="20"/>
          <w:szCs w:val="20"/>
        </w:rPr>
        <w:t xml:space="preserve">. </w:t>
      </w:r>
    </w:p>
    <w:p w:rsidR="003D733A" w:rsidRDefault="003D733A" w:rsidP="003D733A">
      <w:pPr>
        <w:pStyle w:val="a3"/>
      </w:pPr>
      <w:r>
        <w:rPr>
          <w:rFonts w:ascii="NimbusRomNo9L" w:hAnsi="NimbusRomNo9L"/>
          <w:sz w:val="20"/>
          <w:szCs w:val="20"/>
        </w:rPr>
        <w:t xml:space="preserve">4.5 </w:t>
      </w:r>
      <w:proofErr w:type="spellStart"/>
      <w:r>
        <w:rPr>
          <w:rFonts w:ascii="NimbusRomNo9L" w:hAnsi="NimbusRomNo9L"/>
          <w:sz w:val="20"/>
          <w:szCs w:val="20"/>
        </w:rPr>
        <w:t>RMSprop</w:t>
      </w:r>
      <w:proofErr w:type="spellEnd"/>
      <w:r>
        <w:rPr>
          <w:rFonts w:ascii="NimbusRomNo9L" w:hAnsi="NimbusRomNo9L"/>
          <w:sz w:val="20"/>
          <w:szCs w:val="20"/>
        </w:rPr>
        <w:t xml:space="preserve"> </w:t>
      </w:r>
    </w:p>
    <w:p w:rsidR="003D733A" w:rsidRDefault="003D733A" w:rsidP="003D733A">
      <w:pPr>
        <w:pStyle w:val="a3"/>
      </w:pPr>
      <w:proofErr w:type="spellStart"/>
      <w:r>
        <w:rPr>
          <w:rFonts w:ascii="NimbusRomNo9L" w:hAnsi="NimbusRomNo9L"/>
          <w:sz w:val="20"/>
          <w:szCs w:val="20"/>
        </w:rPr>
        <w:t>RMSprop</w:t>
      </w:r>
      <w:proofErr w:type="spellEnd"/>
      <w:r>
        <w:rPr>
          <w:rFonts w:ascii="NimbusRomNo9L" w:hAnsi="NimbusRomNo9L"/>
          <w:sz w:val="20"/>
          <w:szCs w:val="20"/>
        </w:rPr>
        <w:t xml:space="preserve"> as well divides the learning rate by an exponentially decaying average of squared gradients. </w:t>
      </w:r>
    </w:p>
    <w:p w:rsidR="003D733A" w:rsidRDefault="003D733A" w:rsidP="003D733A">
      <w:pPr>
        <w:pStyle w:val="a3"/>
      </w:pPr>
      <w:r>
        <w:rPr>
          <w:rFonts w:ascii="NimbusRomNo9L" w:hAnsi="NimbusRomNo9L"/>
          <w:sz w:val="20"/>
          <w:szCs w:val="20"/>
        </w:rPr>
        <w:t xml:space="preserve">Hinton suggests </w:t>
      </w:r>
      <w:r>
        <w:rPr>
          <w:rFonts w:ascii="CMMI10" w:hAnsi="CMMI10"/>
          <w:sz w:val="20"/>
          <w:szCs w:val="20"/>
        </w:rPr>
        <w:t xml:space="preserve">γ </w:t>
      </w:r>
      <w:r>
        <w:rPr>
          <w:rFonts w:ascii="NimbusRomNo9L" w:hAnsi="NimbusRomNo9L"/>
          <w:sz w:val="20"/>
          <w:szCs w:val="20"/>
        </w:rPr>
        <w:t xml:space="preserve">to be set to </w:t>
      </w:r>
      <w:r>
        <w:rPr>
          <w:rFonts w:ascii="CMR10" w:hAnsi="CMR10"/>
          <w:sz w:val="20"/>
          <w:szCs w:val="20"/>
        </w:rPr>
        <w:t>0</w:t>
      </w:r>
      <w:r>
        <w:rPr>
          <w:rFonts w:ascii="CMMI10" w:hAnsi="CMMI10"/>
          <w:sz w:val="20"/>
          <w:szCs w:val="20"/>
        </w:rPr>
        <w:t>.</w:t>
      </w:r>
      <w:r>
        <w:rPr>
          <w:rFonts w:ascii="CMR10" w:hAnsi="CMR10"/>
          <w:sz w:val="20"/>
          <w:szCs w:val="20"/>
        </w:rPr>
        <w:t>9</w:t>
      </w:r>
      <w:r>
        <w:rPr>
          <w:rFonts w:ascii="NimbusRomNo9L" w:hAnsi="NimbusRomNo9L"/>
          <w:sz w:val="20"/>
          <w:szCs w:val="20"/>
        </w:rPr>
        <w:t xml:space="preserve">, while a good default value for the learning rate </w:t>
      </w:r>
      <w:r>
        <w:rPr>
          <w:rFonts w:ascii="CMMI10" w:hAnsi="CMMI10"/>
          <w:sz w:val="20"/>
          <w:szCs w:val="20"/>
        </w:rPr>
        <w:t xml:space="preserve">η </w:t>
      </w:r>
      <w:r>
        <w:rPr>
          <w:rFonts w:ascii="NimbusRomNo9L" w:hAnsi="NimbusRomNo9L"/>
          <w:sz w:val="20"/>
          <w:szCs w:val="20"/>
        </w:rPr>
        <w:t xml:space="preserve">is </w:t>
      </w:r>
      <w:r>
        <w:rPr>
          <w:rFonts w:ascii="CMR10" w:hAnsi="CMR10"/>
          <w:sz w:val="20"/>
          <w:szCs w:val="20"/>
        </w:rPr>
        <w:t>0</w:t>
      </w:r>
      <w:r>
        <w:rPr>
          <w:rFonts w:ascii="CMMI10" w:hAnsi="CMMI10"/>
          <w:sz w:val="20"/>
          <w:szCs w:val="20"/>
        </w:rPr>
        <w:t>.</w:t>
      </w:r>
      <w:r>
        <w:rPr>
          <w:rFonts w:ascii="CMR10" w:hAnsi="CMR10"/>
          <w:sz w:val="20"/>
          <w:szCs w:val="20"/>
        </w:rPr>
        <w:t>001</w:t>
      </w:r>
      <w:r>
        <w:rPr>
          <w:rFonts w:ascii="NimbusRomNo9L" w:hAnsi="NimbusRomNo9L"/>
          <w:sz w:val="20"/>
          <w:szCs w:val="20"/>
        </w:rPr>
        <w:t xml:space="preserve">. </w:t>
      </w:r>
    </w:p>
    <w:p w:rsidR="003D733A" w:rsidRDefault="003D733A" w:rsidP="003D733A">
      <w:pPr>
        <w:pStyle w:val="a3"/>
      </w:pPr>
      <w:r>
        <w:rPr>
          <w:rFonts w:ascii="NimbusRomNo9L" w:hAnsi="NimbusRomNo9L"/>
          <w:sz w:val="20"/>
          <w:szCs w:val="20"/>
        </w:rPr>
        <w:t xml:space="preserve">4.6 Adam </w:t>
      </w:r>
    </w:p>
    <w:p w:rsidR="003D733A" w:rsidRDefault="003D733A" w:rsidP="003D733A">
      <w:pPr>
        <w:pStyle w:val="a3"/>
      </w:pPr>
      <w:r>
        <w:rPr>
          <w:rFonts w:ascii="NimbusRomNo9L" w:hAnsi="NimbusRomNo9L"/>
          <w:sz w:val="20"/>
          <w:szCs w:val="20"/>
        </w:rPr>
        <w:t xml:space="preserve">Adaptive Moment Estimation (Adam) [10] is another method that computes adaptive learning rates for each parameter. In addition to storing an exponentially decaying average of past squared gradients </w:t>
      </w:r>
      <w:r>
        <w:rPr>
          <w:rFonts w:ascii="CMMI10" w:hAnsi="CMMI10"/>
          <w:sz w:val="20"/>
          <w:szCs w:val="20"/>
        </w:rPr>
        <w:t>v</w:t>
      </w:r>
      <w:r>
        <w:rPr>
          <w:rFonts w:ascii="CMMI7" w:hAnsi="CMMI7"/>
          <w:position w:val="-2"/>
          <w:sz w:val="14"/>
          <w:szCs w:val="14"/>
        </w:rPr>
        <w:t xml:space="preserve">t </w:t>
      </w:r>
      <w:r>
        <w:rPr>
          <w:rFonts w:ascii="NimbusRomNo9L" w:hAnsi="NimbusRomNo9L"/>
          <w:sz w:val="20"/>
          <w:szCs w:val="20"/>
        </w:rPr>
        <w:t xml:space="preserve">like </w:t>
      </w:r>
      <w:proofErr w:type="spellStart"/>
      <w:r>
        <w:rPr>
          <w:rFonts w:ascii="NimbusRomNo9L" w:hAnsi="NimbusRomNo9L"/>
          <w:sz w:val="20"/>
          <w:szCs w:val="20"/>
        </w:rPr>
        <w:t>Adadelta</w:t>
      </w:r>
      <w:proofErr w:type="spellEnd"/>
      <w:r>
        <w:rPr>
          <w:rFonts w:ascii="NimbusRomNo9L" w:hAnsi="NimbusRomNo9L"/>
          <w:sz w:val="20"/>
          <w:szCs w:val="20"/>
        </w:rPr>
        <w:t xml:space="preserve"> and </w:t>
      </w:r>
      <w:proofErr w:type="spellStart"/>
      <w:r>
        <w:rPr>
          <w:rFonts w:ascii="NimbusRomNo9L" w:hAnsi="NimbusRomNo9L"/>
          <w:sz w:val="20"/>
          <w:szCs w:val="20"/>
        </w:rPr>
        <w:t>RMSprop</w:t>
      </w:r>
      <w:proofErr w:type="spellEnd"/>
      <w:r>
        <w:rPr>
          <w:rFonts w:ascii="NimbusRomNo9L" w:hAnsi="NimbusRomNo9L"/>
          <w:sz w:val="20"/>
          <w:szCs w:val="20"/>
        </w:rPr>
        <w:t xml:space="preserve">, Adam also keeps an exponentially decaying average of past gradients </w:t>
      </w:r>
      <w:r>
        <w:rPr>
          <w:rFonts w:ascii="CMMI10" w:hAnsi="CMMI10"/>
          <w:sz w:val="20"/>
          <w:szCs w:val="20"/>
        </w:rPr>
        <w:t>m</w:t>
      </w:r>
      <w:r>
        <w:rPr>
          <w:rFonts w:ascii="CMMI7" w:hAnsi="CMMI7"/>
          <w:position w:val="-2"/>
          <w:sz w:val="14"/>
          <w:szCs w:val="14"/>
        </w:rPr>
        <w:t>t</w:t>
      </w:r>
      <w:r>
        <w:rPr>
          <w:rFonts w:ascii="NimbusRomNo9L" w:hAnsi="NimbusRomNo9L"/>
          <w:sz w:val="20"/>
          <w:szCs w:val="20"/>
        </w:rPr>
        <w:t xml:space="preserve">, similar to momentum: </w:t>
      </w:r>
    </w:p>
    <w:p w:rsidR="003D733A" w:rsidRDefault="003D733A" w:rsidP="003D733A">
      <w:pPr>
        <w:pStyle w:val="a3"/>
        <w:ind w:left="2100" w:firstLine="420"/>
        <w:rPr>
          <w:rFonts w:ascii="CMMI7" w:hAnsi="CMMI7"/>
          <w:position w:val="-2"/>
          <w:sz w:val="14"/>
          <w:szCs w:val="14"/>
        </w:rPr>
      </w:pPr>
      <w:r>
        <w:rPr>
          <w:rFonts w:ascii="CMMI10" w:hAnsi="CMMI10"/>
          <w:sz w:val="20"/>
          <w:szCs w:val="20"/>
        </w:rPr>
        <w:t>m</w:t>
      </w:r>
      <w:r>
        <w:rPr>
          <w:rFonts w:ascii="CMMI7" w:hAnsi="CMMI7"/>
          <w:position w:val="-2"/>
          <w:sz w:val="14"/>
          <w:szCs w:val="14"/>
        </w:rPr>
        <w:t xml:space="preserve">t </w:t>
      </w:r>
      <w:r>
        <w:rPr>
          <w:rFonts w:ascii="CMR10" w:hAnsi="CMR10"/>
          <w:sz w:val="20"/>
          <w:szCs w:val="20"/>
        </w:rPr>
        <w:t xml:space="preserve">= </w:t>
      </w:r>
      <w:r>
        <w:rPr>
          <w:rFonts w:ascii="CMMI10" w:hAnsi="CMMI10"/>
          <w:sz w:val="20"/>
          <w:szCs w:val="20"/>
        </w:rPr>
        <w:t>β</w:t>
      </w:r>
      <w:r>
        <w:rPr>
          <w:rFonts w:ascii="CMR7" w:hAnsi="CMR7"/>
          <w:position w:val="-2"/>
          <w:sz w:val="14"/>
          <w:szCs w:val="14"/>
        </w:rPr>
        <w:t>1</w:t>
      </w:r>
      <w:r>
        <w:rPr>
          <w:rFonts w:ascii="CMMI10" w:hAnsi="CMMI10"/>
          <w:sz w:val="20"/>
          <w:szCs w:val="20"/>
        </w:rPr>
        <w:t>m</w:t>
      </w:r>
      <w:r>
        <w:rPr>
          <w:rFonts w:ascii="CMMI7" w:hAnsi="CMMI7"/>
          <w:position w:val="-2"/>
          <w:sz w:val="14"/>
          <w:szCs w:val="14"/>
        </w:rPr>
        <w:t>t</w:t>
      </w:r>
      <w:r>
        <w:rPr>
          <w:rFonts w:ascii="CMSY7" w:hAnsi="CMSY7"/>
          <w:position w:val="-2"/>
          <w:sz w:val="14"/>
          <w:szCs w:val="14"/>
        </w:rPr>
        <w:t>−</w:t>
      </w:r>
      <w:r>
        <w:rPr>
          <w:rFonts w:ascii="CMR7" w:hAnsi="CMR7"/>
          <w:position w:val="-2"/>
          <w:sz w:val="14"/>
          <w:szCs w:val="14"/>
        </w:rPr>
        <w:t xml:space="preserve">1 </w:t>
      </w:r>
      <w:r>
        <w:rPr>
          <w:rFonts w:ascii="CMR10" w:hAnsi="CMR10"/>
          <w:sz w:val="20"/>
          <w:szCs w:val="20"/>
        </w:rPr>
        <w:t xml:space="preserve">+ (1 </w:t>
      </w:r>
      <w:r>
        <w:rPr>
          <w:rFonts w:ascii="CMSY10" w:hAnsi="CMSY10"/>
          <w:sz w:val="20"/>
          <w:szCs w:val="20"/>
        </w:rPr>
        <w:t xml:space="preserve">− </w:t>
      </w:r>
      <w:r>
        <w:rPr>
          <w:rFonts w:ascii="CMMI10" w:hAnsi="CMMI10"/>
          <w:sz w:val="20"/>
          <w:szCs w:val="20"/>
        </w:rPr>
        <w:t>β</w:t>
      </w:r>
      <w:proofErr w:type="gramStart"/>
      <w:r>
        <w:rPr>
          <w:rFonts w:ascii="CMR7" w:hAnsi="CMR7"/>
          <w:position w:val="-2"/>
          <w:sz w:val="14"/>
          <w:szCs w:val="14"/>
        </w:rPr>
        <w:t>1</w:t>
      </w:r>
      <w:r>
        <w:rPr>
          <w:rFonts w:ascii="CMR10" w:hAnsi="CMR10"/>
          <w:sz w:val="20"/>
          <w:szCs w:val="20"/>
        </w:rPr>
        <w:t>)</w:t>
      </w:r>
      <w:r>
        <w:rPr>
          <w:rFonts w:ascii="CMMI10" w:hAnsi="CMMI10"/>
          <w:sz w:val="20"/>
          <w:szCs w:val="20"/>
        </w:rPr>
        <w:t>g</w:t>
      </w:r>
      <w:r>
        <w:rPr>
          <w:rFonts w:ascii="CMMI7" w:hAnsi="CMMI7"/>
          <w:position w:val="-2"/>
          <w:sz w:val="14"/>
          <w:szCs w:val="14"/>
        </w:rPr>
        <w:t>t</w:t>
      </w:r>
      <w:proofErr w:type="gramEnd"/>
    </w:p>
    <w:p w:rsidR="003D733A" w:rsidRDefault="003D733A" w:rsidP="003D733A">
      <w:pPr>
        <w:pStyle w:val="a3"/>
        <w:ind w:left="2520"/>
        <w:rPr>
          <w:rFonts w:hint="eastAsia"/>
        </w:rPr>
      </w:pPr>
      <w:r>
        <w:rPr>
          <w:rFonts w:ascii="CMMI10" w:hAnsi="CMMI10"/>
          <w:sz w:val="20"/>
          <w:szCs w:val="20"/>
        </w:rPr>
        <w:t>v</w:t>
      </w:r>
      <w:r>
        <w:rPr>
          <w:rFonts w:ascii="CMMI7" w:hAnsi="CMMI7"/>
          <w:position w:val="-2"/>
          <w:sz w:val="14"/>
          <w:szCs w:val="14"/>
        </w:rPr>
        <w:t xml:space="preserve">t </w:t>
      </w:r>
      <w:r>
        <w:rPr>
          <w:rFonts w:ascii="CMR10" w:hAnsi="CMR10"/>
          <w:sz w:val="20"/>
          <w:szCs w:val="20"/>
        </w:rPr>
        <w:t xml:space="preserve">= </w:t>
      </w:r>
      <w:r>
        <w:rPr>
          <w:rFonts w:ascii="CMMI10" w:hAnsi="CMMI10"/>
          <w:sz w:val="20"/>
          <w:szCs w:val="20"/>
        </w:rPr>
        <w:t>β</w:t>
      </w:r>
      <w:r>
        <w:rPr>
          <w:rFonts w:ascii="CMR7" w:hAnsi="CMR7"/>
          <w:position w:val="-2"/>
          <w:sz w:val="14"/>
          <w:szCs w:val="14"/>
        </w:rPr>
        <w:t>2</w:t>
      </w:r>
      <w:r>
        <w:rPr>
          <w:rFonts w:ascii="CMMI10" w:hAnsi="CMMI10"/>
          <w:sz w:val="20"/>
          <w:szCs w:val="20"/>
        </w:rPr>
        <w:t>v</w:t>
      </w:r>
      <w:r>
        <w:rPr>
          <w:rFonts w:ascii="CMMI7" w:hAnsi="CMMI7"/>
          <w:position w:val="-2"/>
          <w:sz w:val="14"/>
          <w:szCs w:val="14"/>
        </w:rPr>
        <w:t>t</w:t>
      </w:r>
      <w:r>
        <w:rPr>
          <w:rFonts w:ascii="CMSY7" w:hAnsi="CMSY7"/>
          <w:position w:val="-2"/>
          <w:sz w:val="14"/>
          <w:szCs w:val="14"/>
        </w:rPr>
        <w:t>−</w:t>
      </w:r>
      <w:r>
        <w:rPr>
          <w:rFonts w:ascii="CMR7" w:hAnsi="CMR7"/>
          <w:position w:val="-2"/>
          <w:sz w:val="14"/>
          <w:szCs w:val="14"/>
        </w:rPr>
        <w:t xml:space="preserve">1 </w:t>
      </w:r>
      <w:r>
        <w:rPr>
          <w:rFonts w:ascii="CMR10" w:hAnsi="CMR10"/>
          <w:sz w:val="20"/>
          <w:szCs w:val="20"/>
        </w:rPr>
        <w:t xml:space="preserve">+ (1 </w:t>
      </w:r>
      <w:r>
        <w:rPr>
          <w:rFonts w:ascii="CMSY10" w:hAnsi="CMSY10"/>
          <w:sz w:val="20"/>
          <w:szCs w:val="20"/>
        </w:rPr>
        <w:t xml:space="preserve">− </w:t>
      </w:r>
      <w:r>
        <w:rPr>
          <w:rFonts w:ascii="CMMI10" w:hAnsi="CMMI10"/>
          <w:sz w:val="20"/>
          <w:szCs w:val="20"/>
        </w:rPr>
        <w:t>β</w:t>
      </w:r>
      <w:proofErr w:type="gramStart"/>
      <w:r>
        <w:rPr>
          <w:rFonts w:ascii="CMR7" w:hAnsi="CMR7"/>
          <w:position w:val="-2"/>
          <w:sz w:val="14"/>
          <w:szCs w:val="14"/>
        </w:rPr>
        <w:t>2</w:t>
      </w:r>
      <w:r>
        <w:rPr>
          <w:rFonts w:ascii="CMR10" w:hAnsi="CMR10"/>
          <w:sz w:val="20"/>
          <w:szCs w:val="20"/>
        </w:rPr>
        <w:t>)</w:t>
      </w:r>
      <w:r>
        <w:rPr>
          <w:rFonts w:ascii="CMMI10" w:hAnsi="CMMI10"/>
          <w:sz w:val="20"/>
          <w:szCs w:val="20"/>
        </w:rPr>
        <w:t>g</w:t>
      </w:r>
      <w:r>
        <w:rPr>
          <w:rFonts w:ascii="CMMI7" w:hAnsi="CMMI7"/>
          <w:position w:val="-4"/>
          <w:sz w:val="14"/>
          <w:szCs w:val="14"/>
        </w:rPr>
        <w:t>t</w:t>
      </w:r>
      <w:proofErr w:type="gramEnd"/>
      <w:r>
        <w:rPr>
          <w:rFonts w:ascii="CMR7" w:hAnsi="CMR7"/>
          <w:position w:val="8"/>
          <w:sz w:val="14"/>
          <w:szCs w:val="14"/>
        </w:rPr>
        <w:t xml:space="preserve">2 </w:t>
      </w:r>
    </w:p>
    <w:p w:rsidR="003D733A" w:rsidRDefault="003D733A" w:rsidP="003D733A">
      <w:pPr>
        <w:pStyle w:val="a3"/>
      </w:pPr>
      <w:r>
        <w:rPr>
          <w:rFonts w:ascii="CMMI10" w:hAnsi="CMMI10"/>
          <w:sz w:val="20"/>
          <w:szCs w:val="20"/>
        </w:rPr>
        <w:t>m</w:t>
      </w:r>
      <w:r>
        <w:rPr>
          <w:rFonts w:ascii="CMMI7" w:hAnsi="CMMI7"/>
          <w:position w:val="-2"/>
          <w:sz w:val="14"/>
          <w:szCs w:val="14"/>
        </w:rPr>
        <w:t xml:space="preserve">t </w:t>
      </w:r>
      <w:r>
        <w:rPr>
          <w:rFonts w:ascii="NimbusRomNo9L" w:hAnsi="NimbusRomNo9L"/>
          <w:sz w:val="20"/>
          <w:szCs w:val="20"/>
        </w:rPr>
        <w:t xml:space="preserve">and </w:t>
      </w:r>
      <w:r>
        <w:rPr>
          <w:rFonts w:ascii="CMMI10" w:hAnsi="CMMI10"/>
          <w:sz w:val="20"/>
          <w:szCs w:val="20"/>
        </w:rPr>
        <w:t>v</w:t>
      </w:r>
      <w:r>
        <w:rPr>
          <w:rFonts w:ascii="CMMI7" w:hAnsi="CMMI7"/>
          <w:position w:val="-2"/>
          <w:sz w:val="14"/>
          <w:szCs w:val="14"/>
        </w:rPr>
        <w:t xml:space="preserve">t </w:t>
      </w:r>
      <w:r>
        <w:rPr>
          <w:rFonts w:ascii="NimbusRomNo9L" w:hAnsi="NimbusRomNo9L"/>
          <w:sz w:val="20"/>
          <w:szCs w:val="20"/>
        </w:rPr>
        <w:t xml:space="preserve">are estimates of the first moment (the mean) and the second moment (the uncentered variance) of the gradients respectively, hence the name of the method. </w:t>
      </w:r>
    </w:p>
    <w:p w:rsidR="003D733A" w:rsidRDefault="003D733A" w:rsidP="003D733A">
      <w:pPr>
        <w:pStyle w:val="a3"/>
      </w:pPr>
      <w:r>
        <w:rPr>
          <w:rFonts w:ascii="NimbusRomNo9L" w:hAnsi="NimbusRomNo9L"/>
          <w:sz w:val="20"/>
          <w:szCs w:val="20"/>
        </w:rPr>
        <w:t xml:space="preserve">4.7 </w:t>
      </w:r>
      <w:proofErr w:type="spellStart"/>
      <w:r>
        <w:rPr>
          <w:rFonts w:ascii="NimbusRomNo9L" w:hAnsi="NimbusRomNo9L"/>
          <w:sz w:val="20"/>
          <w:szCs w:val="20"/>
        </w:rPr>
        <w:t>AdaMax</w:t>
      </w:r>
      <w:proofErr w:type="spellEnd"/>
      <w:r>
        <w:rPr>
          <w:rFonts w:ascii="NimbusRomNo9L" w:hAnsi="NimbusRomNo9L"/>
          <w:sz w:val="20"/>
          <w:szCs w:val="20"/>
        </w:rPr>
        <w:t xml:space="preserve"> </w:t>
      </w:r>
    </w:p>
    <w:p w:rsidR="003D733A" w:rsidRDefault="003D733A" w:rsidP="003D733A">
      <w:pPr>
        <w:pStyle w:val="a3"/>
      </w:pPr>
      <w:r>
        <w:rPr>
          <w:rFonts w:ascii="NimbusRomNo9L" w:hAnsi="NimbusRomNo9L"/>
          <w:sz w:val="20"/>
          <w:szCs w:val="20"/>
        </w:rPr>
        <w:t xml:space="preserve">The </w:t>
      </w:r>
      <w:r>
        <w:rPr>
          <w:rFonts w:ascii="CMMI10" w:hAnsi="CMMI10"/>
          <w:sz w:val="20"/>
          <w:szCs w:val="20"/>
        </w:rPr>
        <w:t>v</w:t>
      </w:r>
      <w:r>
        <w:rPr>
          <w:rFonts w:ascii="CMMI7" w:hAnsi="CMMI7"/>
          <w:position w:val="-2"/>
          <w:sz w:val="14"/>
          <w:szCs w:val="14"/>
        </w:rPr>
        <w:t xml:space="preserve">t </w:t>
      </w:r>
      <w:r>
        <w:rPr>
          <w:rFonts w:ascii="NimbusRomNo9L" w:hAnsi="NimbusRomNo9L"/>
          <w:sz w:val="20"/>
          <w:szCs w:val="20"/>
        </w:rPr>
        <w:t xml:space="preserve">factor in the Adam update rule scales the gradient inversely proportionally to the </w:t>
      </w:r>
      <w:r>
        <w:rPr>
          <w:rFonts w:ascii="CMMI10" w:hAnsi="CMMI10"/>
          <w:sz w:val="20"/>
          <w:szCs w:val="20"/>
        </w:rPr>
        <w:t>l</w:t>
      </w:r>
      <w:r>
        <w:rPr>
          <w:rFonts w:ascii="CMR7" w:hAnsi="CMR7"/>
          <w:position w:val="-2"/>
          <w:sz w:val="14"/>
          <w:szCs w:val="14"/>
        </w:rPr>
        <w:t xml:space="preserve">2 </w:t>
      </w:r>
      <w:r>
        <w:rPr>
          <w:rFonts w:ascii="NimbusRomNo9L" w:hAnsi="NimbusRomNo9L"/>
          <w:sz w:val="20"/>
          <w:szCs w:val="20"/>
        </w:rPr>
        <w:t xml:space="preserve">norm of the past gradients (via the </w:t>
      </w:r>
      <w:r>
        <w:rPr>
          <w:rFonts w:ascii="CMMI10" w:hAnsi="CMMI10"/>
          <w:sz w:val="20"/>
          <w:szCs w:val="20"/>
        </w:rPr>
        <w:t>v</w:t>
      </w:r>
      <w:r>
        <w:rPr>
          <w:rFonts w:ascii="CMMI7" w:hAnsi="CMMI7"/>
          <w:position w:val="-2"/>
          <w:sz w:val="14"/>
          <w:szCs w:val="14"/>
        </w:rPr>
        <w:t>t</w:t>
      </w:r>
      <w:r>
        <w:rPr>
          <w:rFonts w:ascii="CMSY7" w:hAnsi="CMSY7"/>
          <w:position w:val="-2"/>
          <w:sz w:val="14"/>
          <w:szCs w:val="14"/>
        </w:rPr>
        <w:t>−</w:t>
      </w:r>
      <w:r>
        <w:rPr>
          <w:rFonts w:ascii="CMR7" w:hAnsi="CMR7"/>
          <w:position w:val="-2"/>
          <w:sz w:val="14"/>
          <w:szCs w:val="14"/>
        </w:rPr>
        <w:t xml:space="preserve">1 </w:t>
      </w:r>
      <w:r>
        <w:rPr>
          <w:rFonts w:ascii="NimbusRomNo9L" w:hAnsi="NimbusRomNo9L"/>
          <w:sz w:val="20"/>
          <w:szCs w:val="20"/>
        </w:rPr>
        <w:t xml:space="preserve">term) and current gradient </w:t>
      </w:r>
      <w:r>
        <w:rPr>
          <w:rFonts w:ascii="CMSY10" w:hAnsi="CMSY10"/>
          <w:sz w:val="20"/>
          <w:szCs w:val="20"/>
        </w:rPr>
        <w:t>|</w:t>
      </w:r>
      <w:r>
        <w:rPr>
          <w:rFonts w:ascii="CMMI10" w:hAnsi="CMMI10"/>
          <w:sz w:val="20"/>
          <w:szCs w:val="20"/>
        </w:rPr>
        <w:t>g</w:t>
      </w:r>
      <w:r>
        <w:rPr>
          <w:rFonts w:ascii="CMMI7" w:hAnsi="CMMI7"/>
          <w:position w:val="-2"/>
          <w:sz w:val="14"/>
          <w:szCs w:val="14"/>
        </w:rPr>
        <w:t>t</w:t>
      </w:r>
      <w:r>
        <w:rPr>
          <w:rFonts w:ascii="CMSY10" w:hAnsi="CMSY10"/>
          <w:sz w:val="20"/>
          <w:szCs w:val="20"/>
        </w:rPr>
        <w:t>|</w:t>
      </w:r>
      <w:r>
        <w:rPr>
          <w:rFonts w:ascii="CMR7" w:hAnsi="CMR7"/>
          <w:position w:val="8"/>
          <w:sz w:val="14"/>
          <w:szCs w:val="14"/>
        </w:rPr>
        <w:t>2</w:t>
      </w:r>
      <w:r>
        <w:rPr>
          <w:rFonts w:ascii="NimbusRomNo9L" w:hAnsi="NimbusRomNo9L"/>
          <w:sz w:val="20"/>
          <w:szCs w:val="20"/>
        </w:rPr>
        <w:t xml:space="preserve">: </w:t>
      </w:r>
    </w:p>
    <w:p w:rsidR="003D733A" w:rsidRDefault="003D733A" w:rsidP="003D733A">
      <w:pPr>
        <w:pStyle w:val="a3"/>
        <w:ind w:left="2520" w:firstLine="420"/>
        <w:rPr>
          <w:rFonts w:ascii="NimbusRomNo9L" w:hAnsi="NimbusRomNo9L"/>
          <w:sz w:val="20"/>
          <w:szCs w:val="20"/>
        </w:rPr>
      </w:pPr>
      <w:r>
        <w:rPr>
          <w:rFonts w:ascii="CMMI10" w:hAnsi="CMMI10"/>
          <w:sz w:val="20"/>
          <w:szCs w:val="20"/>
        </w:rPr>
        <w:t>v</w:t>
      </w:r>
      <w:r>
        <w:rPr>
          <w:rFonts w:ascii="CMMI7" w:hAnsi="CMMI7"/>
          <w:position w:val="-2"/>
          <w:sz w:val="14"/>
          <w:szCs w:val="14"/>
        </w:rPr>
        <w:t xml:space="preserve">t </w:t>
      </w:r>
      <w:r>
        <w:rPr>
          <w:rFonts w:ascii="CMR10" w:hAnsi="CMR10"/>
          <w:sz w:val="20"/>
          <w:szCs w:val="20"/>
        </w:rPr>
        <w:t xml:space="preserve">= </w:t>
      </w:r>
      <w:r>
        <w:rPr>
          <w:rFonts w:ascii="CMMI10" w:hAnsi="CMMI10"/>
          <w:sz w:val="20"/>
          <w:szCs w:val="20"/>
        </w:rPr>
        <w:t>β</w:t>
      </w:r>
      <w:r>
        <w:rPr>
          <w:rFonts w:ascii="CMR7" w:hAnsi="CMR7"/>
          <w:position w:val="-2"/>
          <w:sz w:val="14"/>
          <w:szCs w:val="14"/>
        </w:rPr>
        <w:t>2</w:t>
      </w:r>
      <w:r>
        <w:rPr>
          <w:rFonts w:ascii="CMMI10" w:hAnsi="CMMI10"/>
          <w:sz w:val="20"/>
          <w:szCs w:val="20"/>
        </w:rPr>
        <w:t>v</w:t>
      </w:r>
      <w:r>
        <w:rPr>
          <w:rFonts w:ascii="CMMI7" w:hAnsi="CMMI7"/>
          <w:position w:val="-2"/>
          <w:sz w:val="14"/>
          <w:szCs w:val="14"/>
        </w:rPr>
        <w:t>t</w:t>
      </w:r>
      <w:r>
        <w:rPr>
          <w:rFonts w:ascii="CMSY7" w:hAnsi="CMSY7"/>
          <w:position w:val="-2"/>
          <w:sz w:val="14"/>
          <w:szCs w:val="14"/>
        </w:rPr>
        <w:t>−</w:t>
      </w:r>
      <w:r>
        <w:rPr>
          <w:rFonts w:ascii="CMR7" w:hAnsi="CMR7"/>
          <w:position w:val="-2"/>
          <w:sz w:val="14"/>
          <w:szCs w:val="14"/>
        </w:rPr>
        <w:t xml:space="preserve">1 </w:t>
      </w:r>
      <w:r>
        <w:rPr>
          <w:rFonts w:ascii="CMR10" w:hAnsi="CMR10"/>
          <w:sz w:val="20"/>
          <w:szCs w:val="20"/>
        </w:rPr>
        <w:t xml:space="preserve">+ (1 </w:t>
      </w:r>
      <w:r>
        <w:rPr>
          <w:rFonts w:ascii="CMSY10" w:hAnsi="CMSY10"/>
          <w:sz w:val="20"/>
          <w:szCs w:val="20"/>
        </w:rPr>
        <w:t xml:space="preserve">− </w:t>
      </w:r>
      <w:r>
        <w:rPr>
          <w:rFonts w:ascii="CMMI10" w:hAnsi="CMMI10"/>
          <w:sz w:val="20"/>
          <w:szCs w:val="20"/>
        </w:rPr>
        <w:t>β</w:t>
      </w:r>
      <w:proofErr w:type="gramStart"/>
      <w:r>
        <w:rPr>
          <w:rFonts w:ascii="CMR7" w:hAnsi="CMR7"/>
          <w:position w:val="-2"/>
          <w:sz w:val="14"/>
          <w:szCs w:val="14"/>
        </w:rPr>
        <w:t>2</w:t>
      </w:r>
      <w:r>
        <w:rPr>
          <w:rFonts w:ascii="CMR10" w:hAnsi="CMR10"/>
          <w:sz w:val="20"/>
          <w:szCs w:val="20"/>
        </w:rPr>
        <w:t>)</w:t>
      </w:r>
      <w:r>
        <w:rPr>
          <w:rFonts w:ascii="CMSY10" w:hAnsi="CMSY10"/>
          <w:sz w:val="20"/>
          <w:szCs w:val="20"/>
        </w:rPr>
        <w:t>|</w:t>
      </w:r>
      <w:proofErr w:type="gramEnd"/>
      <w:r>
        <w:rPr>
          <w:rFonts w:ascii="CMMI10" w:hAnsi="CMMI10"/>
          <w:sz w:val="20"/>
          <w:szCs w:val="20"/>
        </w:rPr>
        <w:t>g</w:t>
      </w:r>
      <w:r>
        <w:rPr>
          <w:rFonts w:ascii="CMMI7" w:hAnsi="CMMI7"/>
          <w:position w:val="-2"/>
          <w:sz w:val="14"/>
          <w:szCs w:val="14"/>
        </w:rPr>
        <w:t>t</w:t>
      </w:r>
      <w:r>
        <w:rPr>
          <w:rFonts w:ascii="CMSY10" w:hAnsi="CMSY10"/>
          <w:sz w:val="20"/>
          <w:szCs w:val="20"/>
        </w:rPr>
        <w:t>|</w:t>
      </w:r>
      <w:r>
        <w:rPr>
          <w:rFonts w:ascii="CMR7" w:hAnsi="CMR7"/>
          <w:position w:val="8"/>
          <w:sz w:val="14"/>
          <w:szCs w:val="14"/>
        </w:rPr>
        <w:t xml:space="preserve">2 </w:t>
      </w:r>
      <w:r>
        <w:rPr>
          <w:rFonts w:ascii="NimbusRomNo9L" w:hAnsi="NimbusRomNo9L"/>
          <w:sz w:val="20"/>
          <w:szCs w:val="20"/>
        </w:rPr>
        <w:t xml:space="preserve">(22) </w:t>
      </w:r>
    </w:p>
    <w:p w:rsidR="003D733A" w:rsidRDefault="003D733A" w:rsidP="003D733A">
      <w:pPr>
        <w:pStyle w:val="a3"/>
      </w:pPr>
      <w:r>
        <w:rPr>
          <w:rFonts w:ascii="NimbusRomNo9L" w:hAnsi="NimbusRomNo9L"/>
          <w:sz w:val="20"/>
          <w:szCs w:val="20"/>
        </w:rPr>
        <w:lastRenderedPageBreak/>
        <w:t xml:space="preserve">We can generalize this update to the </w:t>
      </w:r>
      <w:r>
        <w:rPr>
          <w:rFonts w:ascii="CMMI10" w:hAnsi="CMMI10"/>
          <w:sz w:val="20"/>
          <w:szCs w:val="20"/>
        </w:rPr>
        <w:t>l</w:t>
      </w:r>
      <w:r>
        <w:rPr>
          <w:rFonts w:ascii="CMMI7" w:hAnsi="CMMI7"/>
          <w:position w:val="-2"/>
          <w:sz w:val="14"/>
          <w:szCs w:val="14"/>
        </w:rPr>
        <w:t xml:space="preserve">p </w:t>
      </w:r>
      <w:r>
        <w:rPr>
          <w:rFonts w:ascii="NimbusRomNo9L" w:hAnsi="NimbusRomNo9L"/>
          <w:sz w:val="20"/>
          <w:szCs w:val="20"/>
        </w:rPr>
        <w:t xml:space="preserve">norm. Note that </w:t>
      </w:r>
      <w:proofErr w:type="spellStart"/>
      <w:r>
        <w:rPr>
          <w:rFonts w:ascii="NimbusRomNo9L" w:hAnsi="NimbusRomNo9L"/>
          <w:sz w:val="20"/>
          <w:szCs w:val="20"/>
        </w:rPr>
        <w:t>Kingma</w:t>
      </w:r>
      <w:proofErr w:type="spellEnd"/>
      <w:r>
        <w:rPr>
          <w:rFonts w:ascii="NimbusRomNo9L" w:hAnsi="NimbusRomNo9L"/>
          <w:sz w:val="20"/>
          <w:szCs w:val="20"/>
        </w:rPr>
        <w:t xml:space="preserve"> and Ba also parameterize </w:t>
      </w:r>
      <w:r>
        <w:rPr>
          <w:rFonts w:ascii="CMMI10" w:hAnsi="CMMI10"/>
          <w:sz w:val="20"/>
          <w:szCs w:val="20"/>
        </w:rPr>
        <w:t>β</w:t>
      </w:r>
      <w:r>
        <w:rPr>
          <w:rFonts w:ascii="CMR7" w:hAnsi="CMR7"/>
          <w:position w:val="-2"/>
          <w:sz w:val="14"/>
          <w:szCs w:val="14"/>
        </w:rPr>
        <w:t xml:space="preserve">2 </w:t>
      </w:r>
      <w:r>
        <w:rPr>
          <w:rFonts w:ascii="NimbusRomNo9L" w:hAnsi="NimbusRomNo9L"/>
          <w:sz w:val="20"/>
          <w:szCs w:val="20"/>
        </w:rPr>
        <w:t xml:space="preserve">as </w:t>
      </w:r>
      <w:r>
        <w:rPr>
          <w:rFonts w:ascii="CMMI10" w:hAnsi="CMMI10"/>
          <w:sz w:val="20"/>
          <w:szCs w:val="20"/>
        </w:rPr>
        <w:t>β</w:t>
      </w:r>
      <w:r>
        <w:rPr>
          <w:rFonts w:ascii="CMR7" w:hAnsi="CMR7"/>
          <w:position w:val="-6"/>
          <w:sz w:val="14"/>
          <w:szCs w:val="14"/>
        </w:rPr>
        <w:t>2</w:t>
      </w:r>
      <w:r>
        <w:rPr>
          <w:rFonts w:ascii="CMMI7" w:hAnsi="CMMI7"/>
          <w:position w:val="10"/>
          <w:sz w:val="14"/>
          <w:szCs w:val="14"/>
        </w:rPr>
        <w:t>p</w:t>
      </w:r>
      <w:r>
        <w:rPr>
          <w:rFonts w:ascii="NimbusRomNo9L" w:hAnsi="NimbusRomNo9L"/>
          <w:sz w:val="20"/>
          <w:szCs w:val="20"/>
        </w:rPr>
        <w:t xml:space="preserve">: </w:t>
      </w:r>
    </w:p>
    <w:p w:rsidR="003D733A" w:rsidRDefault="003D733A" w:rsidP="003D733A">
      <w:pPr>
        <w:pStyle w:val="a3"/>
        <w:ind w:left="2520" w:firstLine="420"/>
      </w:pPr>
      <w:r>
        <w:rPr>
          <w:rFonts w:ascii="CMMI10" w:hAnsi="CMMI10"/>
          <w:sz w:val="20"/>
          <w:szCs w:val="20"/>
        </w:rPr>
        <w:t>v</w:t>
      </w:r>
      <w:r>
        <w:rPr>
          <w:rFonts w:ascii="CMMI7" w:hAnsi="CMMI7"/>
          <w:position w:val="-2"/>
          <w:sz w:val="14"/>
          <w:szCs w:val="14"/>
        </w:rPr>
        <w:t xml:space="preserve">t </w:t>
      </w:r>
      <w:r>
        <w:rPr>
          <w:rFonts w:ascii="CMR10" w:hAnsi="CMR10"/>
          <w:sz w:val="20"/>
          <w:szCs w:val="20"/>
        </w:rPr>
        <w:t xml:space="preserve">= </w:t>
      </w:r>
      <w:r>
        <w:rPr>
          <w:rFonts w:ascii="CMMI10" w:hAnsi="CMMI10"/>
          <w:sz w:val="20"/>
          <w:szCs w:val="20"/>
        </w:rPr>
        <w:t>β</w:t>
      </w:r>
      <w:r>
        <w:rPr>
          <w:rFonts w:ascii="CMR7" w:hAnsi="CMR7"/>
          <w:position w:val="-6"/>
          <w:sz w:val="14"/>
          <w:szCs w:val="14"/>
        </w:rPr>
        <w:t>2</w:t>
      </w:r>
      <w:r>
        <w:rPr>
          <w:rFonts w:ascii="CMMI7" w:hAnsi="CMMI7"/>
          <w:position w:val="10"/>
          <w:sz w:val="14"/>
          <w:szCs w:val="14"/>
        </w:rPr>
        <w:t>p</w:t>
      </w:r>
      <w:r>
        <w:rPr>
          <w:rFonts w:ascii="CMMI10" w:hAnsi="CMMI10"/>
          <w:sz w:val="20"/>
          <w:szCs w:val="20"/>
        </w:rPr>
        <w:t>v</w:t>
      </w:r>
      <w:r>
        <w:rPr>
          <w:rFonts w:ascii="CMMI7" w:hAnsi="CMMI7"/>
          <w:position w:val="-2"/>
          <w:sz w:val="14"/>
          <w:szCs w:val="14"/>
        </w:rPr>
        <w:t>t</w:t>
      </w:r>
      <w:r>
        <w:rPr>
          <w:rFonts w:ascii="CMSY7" w:hAnsi="CMSY7"/>
          <w:position w:val="-2"/>
          <w:sz w:val="14"/>
          <w:szCs w:val="14"/>
        </w:rPr>
        <w:t>−</w:t>
      </w:r>
      <w:r>
        <w:rPr>
          <w:rFonts w:ascii="CMR7" w:hAnsi="CMR7"/>
          <w:position w:val="-2"/>
          <w:sz w:val="14"/>
          <w:szCs w:val="14"/>
        </w:rPr>
        <w:t xml:space="preserve">1 </w:t>
      </w:r>
      <w:r>
        <w:rPr>
          <w:rFonts w:ascii="CMR10" w:hAnsi="CMR10"/>
          <w:sz w:val="20"/>
          <w:szCs w:val="20"/>
        </w:rPr>
        <w:t xml:space="preserve">+ (1 </w:t>
      </w:r>
      <w:r>
        <w:rPr>
          <w:rFonts w:ascii="CMSY10" w:hAnsi="CMSY10"/>
          <w:sz w:val="20"/>
          <w:szCs w:val="20"/>
        </w:rPr>
        <w:t xml:space="preserve">− </w:t>
      </w:r>
      <w:r>
        <w:rPr>
          <w:rFonts w:ascii="CMMI10" w:hAnsi="CMMI10"/>
          <w:sz w:val="20"/>
          <w:szCs w:val="20"/>
        </w:rPr>
        <w:t>β</w:t>
      </w:r>
      <w:r>
        <w:rPr>
          <w:rFonts w:ascii="CMR7" w:hAnsi="CMR7"/>
          <w:position w:val="-6"/>
          <w:sz w:val="14"/>
          <w:szCs w:val="14"/>
        </w:rPr>
        <w:t>2</w:t>
      </w:r>
      <w:proofErr w:type="gramStart"/>
      <w:r>
        <w:rPr>
          <w:rFonts w:ascii="CMMI7" w:hAnsi="CMMI7"/>
          <w:position w:val="10"/>
          <w:sz w:val="14"/>
          <w:szCs w:val="14"/>
        </w:rPr>
        <w:t>p</w:t>
      </w:r>
      <w:r>
        <w:rPr>
          <w:rFonts w:ascii="CMR10" w:hAnsi="CMR10"/>
          <w:sz w:val="20"/>
          <w:szCs w:val="20"/>
        </w:rPr>
        <w:t>)</w:t>
      </w:r>
      <w:r>
        <w:rPr>
          <w:rFonts w:ascii="CMSY10" w:hAnsi="CMSY10"/>
          <w:sz w:val="20"/>
          <w:szCs w:val="20"/>
        </w:rPr>
        <w:t>|</w:t>
      </w:r>
      <w:proofErr w:type="gramEnd"/>
      <w:r>
        <w:rPr>
          <w:rFonts w:ascii="CMMI10" w:hAnsi="CMMI10"/>
          <w:sz w:val="20"/>
          <w:szCs w:val="20"/>
        </w:rPr>
        <w:t>g</w:t>
      </w:r>
      <w:r>
        <w:rPr>
          <w:rFonts w:ascii="CMMI7" w:hAnsi="CMMI7"/>
          <w:position w:val="-2"/>
          <w:sz w:val="14"/>
          <w:szCs w:val="14"/>
        </w:rPr>
        <w:t>t</w:t>
      </w:r>
      <w:r>
        <w:rPr>
          <w:rFonts w:ascii="CMSY10" w:hAnsi="CMSY10"/>
          <w:sz w:val="20"/>
          <w:szCs w:val="20"/>
        </w:rPr>
        <w:t>|</w:t>
      </w:r>
      <w:r>
        <w:rPr>
          <w:rFonts w:ascii="CMMI7" w:hAnsi="CMMI7"/>
          <w:position w:val="8"/>
          <w:sz w:val="14"/>
          <w:szCs w:val="14"/>
        </w:rPr>
        <w:t xml:space="preserve">p </w:t>
      </w:r>
      <w:r>
        <w:rPr>
          <w:rFonts w:ascii="NimbusRomNo9L" w:hAnsi="NimbusRomNo9L"/>
          <w:sz w:val="20"/>
          <w:szCs w:val="20"/>
        </w:rPr>
        <w:t xml:space="preserve">(23) </w:t>
      </w:r>
    </w:p>
    <w:p w:rsidR="003D733A" w:rsidRDefault="003D733A" w:rsidP="003D733A">
      <w:pPr>
        <w:pStyle w:val="a3"/>
      </w:pPr>
      <w:r>
        <w:rPr>
          <w:rFonts w:ascii="NimbusRomNo9L" w:hAnsi="NimbusRomNo9L"/>
          <w:sz w:val="20"/>
          <w:szCs w:val="20"/>
        </w:rPr>
        <w:t xml:space="preserve">4.8 </w:t>
      </w:r>
      <w:proofErr w:type="spellStart"/>
      <w:r>
        <w:rPr>
          <w:rFonts w:ascii="NimbusRomNo9L" w:hAnsi="NimbusRomNo9L"/>
          <w:sz w:val="20"/>
          <w:szCs w:val="20"/>
        </w:rPr>
        <w:t>Nadam</w:t>
      </w:r>
      <w:proofErr w:type="spellEnd"/>
      <w:r>
        <w:rPr>
          <w:rFonts w:ascii="NimbusRomNo9L" w:hAnsi="NimbusRomNo9L"/>
          <w:sz w:val="20"/>
          <w:szCs w:val="20"/>
        </w:rPr>
        <w:t xml:space="preserve"> </w:t>
      </w:r>
    </w:p>
    <w:p w:rsidR="00D83D96" w:rsidRDefault="00D83D96" w:rsidP="00D83D96">
      <w:pPr>
        <w:pStyle w:val="a3"/>
      </w:pPr>
      <w:proofErr w:type="spellStart"/>
      <w:r>
        <w:rPr>
          <w:rFonts w:ascii="NimbusRomNo9L" w:hAnsi="NimbusRomNo9L"/>
          <w:sz w:val="20"/>
          <w:szCs w:val="20"/>
        </w:rPr>
        <w:t>Nadam</w:t>
      </w:r>
      <w:proofErr w:type="spellEnd"/>
      <w:r>
        <w:rPr>
          <w:rFonts w:ascii="NimbusRomNo9L" w:hAnsi="NimbusRomNo9L"/>
          <w:sz w:val="20"/>
          <w:szCs w:val="20"/>
        </w:rPr>
        <w:t xml:space="preserve"> (</w:t>
      </w:r>
      <w:proofErr w:type="spellStart"/>
      <w:r>
        <w:rPr>
          <w:rFonts w:ascii="NimbusRomNo9L" w:hAnsi="NimbusRomNo9L"/>
          <w:sz w:val="20"/>
          <w:szCs w:val="20"/>
        </w:rPr>
        <w:t>Nesterov</w:t>
      </w:r>
      <w:proofErr w:type="spellEnd"/>
      <w:r>
        <w:rPr>
          <w:rFonts w:ascii="NimbusRomNo9L" w:hAnsi="NimbusRomNo9L"/>
          <w:sz w:val="20"/>
          <w:szCs w:val="20"/>
        </w:rPr>
        <w:t xml:space="preserve">-accelerated Adaptive Moment Estimation) thus combines Adam and NAG. In order to incorporate NAG into Adam, we need to modify its momentum term </w:t>
      </w:r>
      <w:r>
        <w:rPr>
          <w:rFonts w:ascii="CMMI10" w:hAnsi="CMMI10"/>
          <w:sz w:val="20"/>
          <w:szCs w:val="20"/>
        </w:rPr>
        <w:t>m</w:t>
      </w:r>
      <w:r>
        <w:rPr>
          <w:rFonts w:ascii="CMMI7" w:hAnsi="CMMI7"/>
          <w:position w:val="-2"/>
          <w:sz w:val="14"/>
          <w:szCs w:val="14"/>
        </w:rPr>
        <w:t>t</w:t>
      </w:r>
      <w:r>
        <w:rPr>
          <w:rFonts w:ascii="NimbusRomNo9L" w:hAnsi="NimbusRomNo9L"/>
          <w:sz w:val="20"/>
          <w:szCs w:val="20"/>
        </w:rPr>
        <w:t xml:space="preserve">. </w:t>
      </w:r>
    </w:p>
    <w:p w:rsidR="00D83D96" w:rsidRDefault="00D83D96" w:rsidP="00D83D96">
      <w:pPr>
        <w:pStyle w:val="a3"/>
      </w:pPr>
      <w:r>
        <w:rPr>
          <w:rFonts w:ascii="NimbusRomNo9L" w:hAnsi="NimbusRomNo9L"/>
          <w:sz w:val="20"/>
          <w:szCs w:val="20"/>
        </w:rPr>
        <w:t xml:space="preserve">4.9 Visualization of algorithms </w:t>
      </w:r>
    </w:p>
    <w:p w:rsidR="00D83D96" w:rsidRDefault="00D83D96" w:rsidP="00D83D96">
      <w:pPr>
        <w:pStyle w:val="a3"/>
      </w:pPr>
      <w:r>
        <w:rPr>
          <w:rFonts w:ascii="NimbusRomNo9L" w:hAnsi="NimbusRomNo9L"/>
          <w:sz w:val="20"/>
          <w:szCs w:val="20"/>
        </w:rPr>
        <w:t xml:space="preserve">4.10 Which optimizer to use? </w:t>
      </w:r>
    </w:p>
    <w:p w:rsidR="00D83D96" w:rsidRDefault="00D83D96" w:rsidP="00D83D96">
      <w:pPr>
        <w:pStyle w:val="a3"/>
      </w:pPr>
      <w:r>
        <w:rPr>
          <w:rFonts w:ascii="NimbusRomNo9L" w:hAnsi="NimbusRomNo9L"/>
        </w:rPr>
        <w:t xml:space="preserve">5 Parallelizing and distributing SGD </w:t>
      </w:r>
    </w:p>
    <w:p w:rsidR="00D83D96" w:rsidRDefault="00D83D96" w:rsidP="00D83D96">
      <w:pPr>
        <w:pStyle w:val="a3"/>
      </w:pPr>
      <w:r>
        <w:rPr>
          <w:rFonts w:ascii="NimbusRomNo9L" w:hAnsi="NimbusRomNo9L"/>
          <w:sz w:val="20"/>
          <w:szCs w:val="20"/>
        </w:rPr>
        <w:t xml:space="preserve">5.1 </w:t>
      </w:r>
      <w:proofErr w:type="spellStart"/>
      <w:r>
        <w:rPr>
          <w:rFonts w:ascii="NimbusRomNo9L" w:hAnsi="NimbusRomNo9L"/>
          <w:sz w:val="20"/>
          <w:szCs w:val="20"/>
        </w:rPr>
        <w:t>Hogwild</w:t>
      </w:r>
      <w:proofErr w:type="spellEnd"/>
      <w:r>
        <w:rPr>
          <w:rFonts w:ascii="NimbusRomNo9L" w:hAnsi="NimbusRomNo9L"/>
          <w:sz w:val="20"/>
          <w:szCs w:val="20"/>
        </w:rPr>
        <w:t xml:space="preserve">! </w:t>
      </w:r>
    </w:p>
    <w:p w:rsidR="00D83D96" w:rsidRDefault="00D83D96" w:rsidP="00D83D96">
      <w:pPr>
        <w:pStyle w:val="a3"/>
      </w:pPr>
      <w:r>
        <w:rPr>
          <w:rFonts w:ascii="NimbusRomNo9L" w:hAnsi="NimbusRomNo9L"/>
          <w:sz w:val="20"/>
          <w:szCs w:val="20"/>
        </w:rPr>
        <w:t xml:space="preserve">Processors are allowed to access shared memory without locking the parameters. This only works if the input data is sparse, as each update will only modify a fraction of all parameters. </w:t>
      </w:r>
    </w:p>
    <w:p w:rsidR="00D83D96" w:rsidRDefault="00D83D96" w:rsidP="00D83D96">
      <w:pPr>
        <w:pStyle w:val="a3"/>
      </w:pPr>
      <w:r>
        <w:rPr>
          <w:rFonts w:ascii="NimbusRomNo9L" w:hAnsi="NimbusRomNo9L"/>
          <w:sz w:val="20"/>
          <w:szCs w:val="20"/>
        </w:rPr>
        <w:t xml:space="preserve">5.2 Downpour SGD </w:t>
      </w:r>
    </w:p>
    <w:p w:rsidR="00D83D96" w:rsidRPr="00D83D96" w:rsidRDefault="00D83D96" w:rsidP="00D83D96">
      <w:pPr>
        <w:pStyle w:val="a3"/>
      </w:pPr>
      <w:r>
        <w:rPr>
          <w:rFonts w:ascii="NimbusRomNo9L" w:hAnsi="NimbusRomNo9L"/>
          <w:sz w:val="20"/>
          <w:szCs w:val="20"/>
        </w:rPr>
        <w:t xml:space="preserve">5.3 Delay-tolerant Algorithms for SGD </w:t>
      </w:r>
    </w:p>
    <w:p w:rsidR="00D83D96" w:rsidRDefault="00D83D96" w:rsidP="00D83D96">
      <w:pPr>
        <w:pStyle w:val="a3"/>
      </w:pPr>
      <w:r>
        <w:rPr>
          <w:rFonts w:ascii="NimbusRomNo9L" w:hAnsi="NimbusRomNo9L"/>
          <w:sz w:val="20"/>
          <w:szCs w:val="20"/>
        </w:rPr>
        <w:t xml:space="preserve">5.4 TensorFlow </w:t>
      </w:r>
    </w:p>
    <w:p w:rsidR="00D83D96" w:rsidRDefault="00D83D96" w:rsidP="00D83D96">
      <w:pPr>
        <w:pStyle w:val="a3"/>
      </w:pPr>
      <w:r>
        <w:rPr>
          <w:rFonts w:ascii="NimbusRomNo9L" w:hAnsi="NimbusRomNo9L"/>
          <w:sz w:val="20"/>
          <w:szCs w:val="20"/>
        </w:rPr>
        <w:t xml:space="preserve">5.5 Elastic Averaging SGD </w:t>
      </w:r>
    </w:p>
    <w:p w:rsidR="00D83D96" w:rsidRDefault="00D83D96" w:rsidP="00D83D96">
      <w:pPr>
        <w:pStyle w:val="a3"/>
      </w:pPr>
      <w:r>
        <w:rPr>
          <w:rFonts w:ascii="NimbusRomNo9L" w:hAnsi="NimbusRomNo9L"/>
        </w:rPr>
        <w:t xml:space="preserve">6 Additional strategies for optimizing SGD </w:t>
      </w:r>
    </w:p>
    <w:p w:rsidR="00D83D96" w:rsidRDefault="00D83D96" w:rsidP="00D83D96">
      <w:pPr>
        <w:pStyle w:val="a3"/>
      </w:pPr>
      <w:r>
        <w:rPr>
          <w:rFonts w:ascii="NimbusRomNo9L" w:hAnsi="NimbusRomNo9L"/>
          <w:sz w:val="20"/>
          <w:szCs w:val="20"/>
        </w:rPr>
        <w:t xml:space="preserve">6.1 Shuffling and Curriculum Learning </w:t>
      </w:r>
    </w:p>
    <w:p w:rsidR="00D83D96" w:rsidRDefault="00D83D96" w:rsidP="00D83D96">
      <w:pPr>
        <w:pStyle w:val="a3"/>
      </w:pPr>
      <w:r>
        <w:rPr>
          <w:rFonts w:ascii="NimbusRomNo9L" w:hAnsi="NimbusRomNo9L"/>
          <w:sz w:val="20"/>
          <w:szCs w:val="20"/>
        </w:rPr>
        <w:t xml:space="preserve">Generally, we want to avoid providing the training examples in a meaningful order to our model as this may bias the optimization algorithm. Consequently, it is often a good idea to shuffle the training data after every epoch. </w:t>
      </w:r>
    </w:p>
    <w:p w:rsidR="00D83D96" w:rsidRDefault="00D83D96" w:rsidP="00D83D96">
      <w:pPr>
        <w:pStyle w:val="a3"/>
        <w:rPr>
          <w:rFonts w:ascii="NimbusRomNo9L" w:hAnsi="NimbusRomNo9L"/>
          <w:sz w:val="20"/>
          <w:szCs w:val="20"/>
        </w:rPr>
      </w:pPr>
      <w:r>
        <w:rPr>
          <w:rFonts w:ascii="NimbusRomNo9L" w:hAnsi="NimbusRomNo9L"/>
          <w:sz w:val="20"/>
          <w:szCs w:val="20"/>
        </w:rPr>
        <w:t>On the other hand, for some cases where we aim to solve progressively harder problems, supplying the training examples in a meaningful order may actually lead to improved performance and better convergence. The method for establishing this meaningful order is called Curriculum Learning</w:t>
      </w:r>
      <w:r>
        <w:rPr>
          <w:rFonts w:ascii="NimbusRomNo9L" w:hAnsi="NimbusRomNo9L"/>
          <w:sz w:val="20"/>
          <w:szCs w:val="20"/>
        </w:rPr>
        <w:t>.</w:t>
      </w:r>
    </w:p>
    <w:p w:rsidR="00EF2B78" w:rsidRDefault="00EF2B78" w:rsidP="00EF2B78">
      <w:pPr>
        <w:pStyle w:val="a3"/>
      </w:pPr>
      <w:r>
        <w:rPr>
          <w:rFonts w:ascii="NimbusRomNo9L" w:hAnsi="NimbusRomNo9L"/>
          <w:sz w:val="20"/>
          <w:szCs w:val="20"/>
        </w:rPr>
        <w:t xml:space="preserve">6.2 Batch normalization </w:t>
      </w:r>
    </w:p>
    <w:p w:rsidR="00EF2B78" w:rsidRDefault="00EF2B78" w:rsidP="00EF2B78">
      <w:pPr>
        <w:pStyle w:val="a3"/>
      </w:pPr>
      <w:r>
        <w:rPr>
          <w:rFonts w:ascii="NimbusRomNo9L" w:hAnsi="NimbusRomNo9L"/>
          <w:sz w:val="20"/>
          <w:szCs w:val="20"/>
        </w:rPr>
        <w:lastRenderedPageBreak/>
        <w:t xml:space="preserve">Batch normalization reestablishes these normalizations for every mini-batch and changes are back- propagated through the operation as well. By making normalization part of the model architecture, we are able to use higher learning rates and pay less attention to the initialization parameters. Batch normalization additionally acts as a </w:t>
      </w:r>
      <w:proofErr w:type="spellStart"/>
      <w:r>
        <w:rPr>
          <w:rFonts w:ascii="NimbusRomNo9L" w:hAnsi="NimbusRomNo9L"/>
          <w:sz w:val="20"/>
          <w:szCs w:val="20"/>
        </w:rPr>
        <w:t>regularizer</w:t>
      </w:r>
      <w:proofErr w:type="spellEnd"/>
      <w:r>
        <w:rPr>
          <w:rFonts w:ascii="NimbusRomNo9L" w:hAnsi="NimbusRomNo9L"/>
          <w:sz w:val="20"/>
          <w:szCs w:val="20"/>
        </w:rPr>
        <w:t xml:space="preserve">, reducing (and sometimes even eliminating) the need for Dropout. </w:t>
      </w:r>
    </w:p>
    <w:p w:rsidR="00EF2B78" w:rsidRDefault="00EF2B78" w:rsidP="00EF2B78">
      <w:pPr>
        <w:pStyle w:val="a3"/>
      </w:pPr>
      <w:r>
        <w:rPr>
          <w:rFonts w:ascii="NimbusRomNo9L" w:hAnsi="NimbusRomNo9L"/>
          <w:sz w:val="20"/>
          <w:szCs w:val="20"/>
        </w:rPr>
        <w:t xml:space="preserve">6.3 Early stopping </w:t>
      </w:r>
    </w:p>
    <w:p w:rsidR="00EF2B78" w:rsidRDefault="00EF2B78" w:rsidP="00EF2B78">
      <w:pPr>
        <w:pStyle w:val="a3"/>
      </w:pPr>
      <w:r>
        <w:rPr>
          <w:rFonts w:ascii="NimbusRomNo9L" w:hAnsi="NimbusRomNo9L"/>
          <w:sz w:val="20"/>
          <w:szCs w:val="20"/>
        </w:rPr>
        <w:t xml:space="preserve">You should thus always monitor error on a validation set during training and stop (with some patience) if your validation error does not improve enough. </w:t>
      </w:r>
    </w:p>
    <w:p w:rsidR="00EF2B78" w:rsidRDefault="00EF2B78" w:rsidP="00EF2B78">
      <w:pPr>
        <w:pStyle w:val="a3"/>
      </w:pPr>
      <w:r>
        <w:rPr>
          <w:rFonts w:ascii="NimbusRomNo9L" w:hAnsi="NimbusRomNo9L"/>
          <w:sz w:val="20"/>
          <w:szCs w:val="20"/>
        </w:rPr>
        <w:t xml:space="preserve">6.4 Gradient noise </w:t>
      </w:r>
    </w:p>
    <w:p w:rsidR="00EF2B78" w:rsidRDefault="00EF2B78" w:rsidP="00EF2B78">
      <w:pPr>
        <w:pStyle w:val="a3"/>
      </w:pPr>
      <w:r>
        <w:rPr>
          <w:rFonts w:ascii="NimbusRomNo9L" w:hAnsi="NimbusRomNo9L"/>
        </w:rPr>
        <w:t xml:space="preserve">7 Conclusion </w:t>
      </w:r>
    </w:p>
    <w:p w:rsidR="00EF2B78" w:rsidRDefault="00EF2B78" w:rsidP="00EF2B78">
      <w:pPr>
        <w:pStyle w:val="a3"/>
      </w:pPr>
      <w:r>
        <w:rPr>
          <w:rFonts w:ascii="NimbusRomNo9L" w:hAnsi="NimbusRomNo9L"/>
          <w:sz w:val="20"/>
          <w:szCs w:val="20"/>
        </w:rPr>
        <w:t xml:space="preserve">In this article, we have initially looked at the three variants of gradient descent, among which mini- batch gradient descent is the most popular. We have then investigated algorithms that are most commonly used for optimizing SGD: Momentum, </w:t>
      </w:r>
      <w:proofErr w:type="spellStart"/>
      <w:r>
        <w:rPr>
          <w:rFonts w:ascii="NimbusRomNo9L" w:hAnsi="NimbusRomNo9L"/>
          <w:sz w:val="20"/>
          <w:szCs w:val="20"/>
        </w:rPr>
        <w:t>Nesterov</w:t>
      </w:r>
      <w:proofErr w:type="spellEnd"/>
      <w:r>
        <w:rPr>
          <w:rFonts w:ascii="NimbusRomNo9L" w:hAnsi="NimbusRomNo9L"/>
          <w:sz w:val="20"/>
          <w:szCs w:val="20"/>
        </w:rPr>
        <w:t xml:space="preserve"> accelerated gradient, </w:t>
      </w:r>
      <w:proofErr w:type="spellStart"/>
      <w:r>
        <w:rPr>
          <w:rFonts w:ascii="NimbusRomNo9L" w:hAnsi="NimbusRomNo9L"/>
          <w:sz w:val="20"/>
          <w:szCs w:val="20"/>
        </w:rPr>
        <w:t>Adagrad</w:t>
      </w:r>
      <w:proofErr w:type="spellEnd"/>
      <w:r>
        <w:rPr>
          <w:rFonts w:ascii="NimbusRomNo9L" w:hAnsi="NimbusRomNo9L"/>
          <w:sz w:val="20"/>
          <w:szCs w:val="20"/>
        </w:rPr>
        <w:t xml:space="preserve">, </w:t>
      </w:r>
      <w:proofErr w:type="spellStart"/>
      <w:r>
        <w:rPr>
          <w:rFonts w:ascii="NimbusRomNo9L" w:hAnsi="NimbusRomNo9L"/>
          <w:sz w:val="20"/>
          <w:szCs w:val="20"/>
        </w:rPr>
        <w:t>Adadelta</w:t>
      </w:r>
      <w:proofErr w:type="spellEnd"/>
      <w:r>
        <w:rPr>
          <w:rFonts w:ascii="NimbusRomNo9L" w:hAnsi="NimbusRomNo9L"/>
          <w:sz w:val="20"/>
          <w:szCs w:val="20"/>
        </w:rPr>
        <w:t xml:space="preserve">, </w:t>
      </w:r>
      <w:proofErr w:type="spellStart"/>
      <w:r>
        <w:rPr>
          <w:rFonts w:ascii="NimbusRomNo9L" w:hAnsi="NimbusRomNo9L"/>
          <w:sz w:val="20"/>
          <w:szCs w:val="20"/>
        </w:rPr>
        <w:t>RMSprop</w:t>
      </w:r>
      <w:proofErr w:type="spellEnd"/>
      <w:r>
        <w:rPr>
          <w:rFonts w:ascii="NimbusRomNo9L" w:hAnsi="NimbusRomNo9L"/>
          <w:sz w:val="20"/>
          <w:szCs w:val="20"/>
        </w:rPr>
        <w:t xml:space="preserve">, Adam, </w:t>
      </w:r>
      <w:proofErr w:type="spellStart"/>
      <w:r>
        <w:rPr>
          <w:rFonts w:ascii="NimbusRomNo9L" w:hAnsi="NimbusRomNo9L"/>
          <w:sz w:val="20"/>
          <w:szCs w:val="20"/>
        </w:rPr>
        <w:t>AdaMax</w:t>
      </w:r>
      <w:proofErr w:type="spellEnd"/>
      <w:r>
        <w:rPr>
          <w:rFonts w:ascii="NimbusRomNo9L" w:hAnsi="NimbusRomNo9L"/>
          <w:sz w:val="20"/>
          <w:szCs w:val="20"/>
        </w:rPr>
        <w:t xml:space="preserve">, </w:t>
      </w:r>
      <w:proofErr w:type="spellStart"/>
      <w:r>
        <w:rPr>
          <w:rFonts w:ascii="NimbusRomNo9L" w:hAnsi="NimbusRomNo9L"/>
          <w:sz w:val="20"/>
          <w:szCs w:val="20"/>
        </w:rPr>
        <w:t>Nadam</w:t>
      </w:r>
      <w:proofErr w:type="spellEnd"/>
      <w:r>
        <w:rPr>
          <w:rFonts w:ascii="NimbusRomNo9L" w:hAnsi="NimbusRomNo9L"/>
          <w:sz w:val="20"/>
          <w:szCs w:val="20"/>
        </w:rPr>
        <w:t xml:space="preserve">, as well as different algorithms to optimize asynchronous SGD. Finally, we’ve considered other strategies to improve SGD such as shuffling and curriculum learning, batch normalization, and early stopping. </w:t>
      </w:r>
    </w:p>
    <w:p w:rsidR="00D83D96" w:rsidRPr="00EF2B78" w:rsidRDefault="00D83D96" w:rsidP="00D83D96">
      <w:pPr>
        <w:pStyle w:val="a3"/>
      </w:pPr>
    </w:p>
    <w:p w:rsidR="004E4B95" w:rsidRPr="00D83D96" w:rsidRDefault="004E4B95" w:rsidP="004E4B95">
      <w:pPr>
        <w:pStyle w:val="a3"/>
      </w:pPr>
    </w:p>
    <w:p w:rsidR="004E4B95" w:rsidRPr="004E4B95" w:rsidRDefault="004E4B95" w:rsidP="004E4B95">
      <w:pPr>
        <w:pStyle w:val="a3"/>
      </w:pPr>
    </w:p>
    <w:p w:rsidR="00D5232D" w:rsidRPr="004E4B95" w:rsidRDefault="00D5232D" w:rsidP="00D5232D">
      <w:pPr>
        <w:widowControl/>
        <w:spacing w:before="100" w:beforeAutospacing="1" w:after="100" w:afterAutospacing="1"/>
        <w:jc w:val="left"/>
        <w:rPr>
          <w:rFonts w:ascii="CMSY10" w:eastAsia="宋体" w:hAnsi="CMSY10" w:cs="宋体" w:hint="eastAsia"/>
          <w:kern w:val="0"/>
          <w:sz w:val="20"/>
          <w:szCs w:val="20"/>
        </w:rPr>
      </w:pPr>
    </w:p>
    <w:sectPr w:rsidR="00D5232D" w:rsidRPr="004E4B95" w:rsidSect="00BE071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MSBM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FTT100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4C8"/>
    <w:multiLevelType w:val="hybridMultilevel"/>
    <w:tmpl w:val="9F9EDC40"/>
    <w:lvl w:ilvl="0" w:tplc="1B3C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880F70"/>
    <w:multiLevelType w:val="multilevel"/>
    <w:tmpl w:val="FF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3E26CB"/>
    <w:multiLevelType w:val="multilevel"/>
    <w:tmpl w:val="C3AA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3A6C1C"/>
    <w:multiLevelType w:val="hybridMultilevel"/>
    <w:tmpl w:val="64AE00A2"/>
    <w:lvl w:ilvl="0" w:tplc="8AB01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09"/>
    <w:rsid w:val="003D733A"/>
    <w:rsid w:val="00440A09"/>
    <w:rsid w:val="004E4B95"/>
    <w:rsid w:val="00BE071F"/>
    <w:rsid w:val="00D5232D"/>
    <w:rsid w:val="00D83D96"/>
    <w:rsid w:val="00EF2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017C11"/>
  <w15:chartTrackingRefBased/>
  <w15:docId w15:val="{ABBBCBE4-ADE3-8945-A24D-374C5569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40A09"/>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440A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0113">
      <w:bodyDiv w:val="1"/>
      <w:marLeft w:val="0"/>
      <w:marRight w:val="0"/>
      <w:marTop w:val="0"/>
      <w:marBottom w:val="0"/>
      <w:divBdr>
        <w:top w:val="none" w:sz="0" w:space="0" w:color="auto"/>
        <w:left w:val="none" w:sz="0" w:space="0" w:color="auto"/>
        <w:bottom w:val="none" w:sz="0" w:space="0" w:color="auto"/>
        <w:right w:val="none" w:sz="0" w:space="0" w:color="auto"/>
      </w:divBdr>
      <w:divsChild>
        <w:div w:id="1847014377">
          <w:marLeft w:val="0"/>
          <w:marRight w:val="0"/>
          <w:marTop w:val="0"/>
          <w:marBottom w:val="0"/>
          <w:divBdr>
            <w:top w:val="none" w:sz="0" w:space="0" w:color="auto"/>
            <w:left w:val="none" w:sz="0" w:space="0" w:color="auto"/>
            <w:bottom w:val="none" w:sz="0" w:space="0" w:color="auto"/>
            <w:right w:val="none" w:sz="0" w:space="0" w:color="auto"/>
          </w:divBdr>
          <w:divsChild>
            <w:div w:id="765685597">
              <w:marLeft w:val="0"/>
              <w:marRight w:val="0"/>
              <w:marTop w:val="0"/>
              <w:marBottom w:val="0"/>
              <w:divBdr>
                <w:top w:val="none" w:sz="0" w:space="0" w:color="auto"/>
                <w:left w:val="none" w:sz="0" w:space="0" w:color="auto"/>
                <w:bottom w:val="none" w:sz="0" w:space="0" w:color="auto"/>
                <w:right w:val="none" w:sz="0" w:space="0" w:color="auto"/>
              </w:divBdr>
              <w:divsChild>
                <w:div w:id="8208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4208">
      <w:bodyDiv w:val="1"/>
      <w:marLeft w:val="0"/>
      <w:marRight w:val="0"/>
      <w:marTop w:val="0"/>
      <w:marBottom w:val="0"/>
      <w:divBdr>
        <w:top w:val="none" w:sz="0" w:space="0" w:color="auto"/>
        <w:left w:val="none" w:sz="0" w:space="0" w:color="auto"/>
        <w:bottom w:val="none" w:sz="0" w:space="0" w:color="auto"/>
        <w:right w:val="none" w:sz="0" w:space="0" w:color="auto"/>
      </w:divBdr>
      <w:divsChild>
        <w:div w:id="24059492">
          <w:marLeft w:val="0"/>
          <w:marRight w:val="0"/>
          <w:marTop w:val="0"/>
          <w:marBottom w:val="0"/>
          <w:divBdr>
            <w:top w:val="none" w:sz="0" w:space="0" w:color="auto"/>
            <w:left w:val="none" w:sz="0" w:space="0" w:color="auto"/>
            <w:bottom w:val="none" w:sz="0" w:space="0" w:color="auto"/>
            <w:right w:val="none" w:sz="0" w:space="0" w:color="auto"/>
          </w:divBdr>
          <w:divsChild>
            <w:div w:id="869757183">
              <w:marLeft w:val="0"/>
              <w:marRight w:val="0"/>
              <w:marTop w:val="0"/>
              <w:marBottom w:val="0"/>
              <w:divBdr>
                <w:top w:val="none" w:sz="0" w:space="0" w:color="auto"/>
                <w:left w:val="none" w:sz="0" w:space="0" w:color="auto"/>
                <w:bottom w:val="none" w:sz="0" w:space="0" w:color="auto"/>
                <w:right w:val="none" w:sz="0" w:space="0" w:color="auto"/>
              </w:divBdr>
              <w:divsChild>
                <w:div w:id="5383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6182">
      <w:bodyDiv w:val="1"/>
      <w:marLeft w:val="0"/>
      <w:marRight w:val="0"/>
      <w:marTop w:val="0"/>
      <w:marBottom w:val="0"/>
      <w:divBdr>
        <w:top w:val="none" w:sz="0" w:space="0" w:color="auto"/>
        <w:left w:val="none" w:sz="0" w:space="0" w:color="auto"/>
        <w:bottom w:val="none" w:sz="0" w:space="0" w:color="auto"/>
        <w:right w:val="none" w:sz="0" w:space="0" w:color="auto"/>
      </w:divBdr>
      <w:divsChild>
        <w:div w:id="1867058620">
          <w:marLeft w:val="0"/>
          <w:marRight w:val="0"/>
          <w:marTop w:val="0"/>
          <w:marBottom w:val="0"/>
          <w:divBdr>
            <w:top w:val="none" w:sz="0" w:space="0" w:color="auto"/>
            <w:left w:val="none" w:sz="0" w:space="0" w:color="auto"/>
            <w:bottom w:val="none" w:sz="0" w:space="0" w:color="auto"/>
            <w:right w:val="none" w:sz="0" w:space="0" w:color="auto"/>
          </w:divBdr>
          <w:divsChild>
            <w:div w:id="952858692">
              <w:marLeft w:val="0"/>
              <w:marRight w:val="0"/>
              <w:marTop w:val="0"/>
              <w:marBottom w:val="0"/>
              <w:divBdr>
                <w:top w:val="none" w:sz="0" w:space="0" w:color="auto"/>
                <w:left w:val="none" w:sz="0" w:space="0" w:color="auto"/>
                <w:bottom w:val="none" w:sz="0" w:space="0" w:color="auto"/>
                <w:right w:val="none" w:sz="0" w:space="0" w:color="auto"/>
              </w:divBdr>
              <w:divsChild>
                <w:div w:id="1833373195">
                  <w:marLeft w:val="0"/>
                  <w:marRight w:val="0"/>
                  <w:marTop w:val="0"/>
                  <w:marBottom w:val="0"/>
                  <w:divBdr>
                    <w:top w:val="none" w:sz="0" w:space="0" w:color="auto"/>
                    <w:left w:val="none" w:sz="0" w:space="0" w:color="auto"/>
                    <w:bottom w:val="none" w:sz="0" w:space="0" w:color="auto"/>
                    <w:right w:val="none" w:sz="0" w:space="0" w:color="auto"/>
                  </w:divBdr>
                  <w:divsChild>
                    <w:div w:id="4556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2339">
      <w:bodyDiv w:val="1"/>
      <w:marLeft w:val="0"/>
      <w:marRight w:val="0"/>
      <w:marTop w:val="0"/>
      <w:marBottom w:val="0"/>
      <w:divBdr>
        <w:top w:val="none" w:sz="0" w:space="0" w:color="auto"/>
        <w:left w:val="none" w:sz="0" w:space="0" w:color="auto"/>
        <w:bottom w:val="none" w:sz="0" w:space="0" w:color="auto"/>
        <w:right w:val="none" w:sz="0" w:space="0" w:color="auto"/>
      </w:divBdr>
      <w:divsChild>
        <w:div w:id="1017315902">
          <w:marLeft w:val="0"/>
          <w:marRight w:val="0"/>
          <w:marTop w:val="0"/>
          <w:marBottom w:val="0"/>
          <w:divBdr>
            <w:top w:val="none" w:sz="0" w:space="0" w:color="auto"/>
            <w:left w:val="none" w:sz="0" w:space="0" w:color="auto"/>
            <w:bottom w:val="none" w:sz="0" w:space="0" w:color="auto"/>
            <w:right w:val="none" w:sz="0" w:space="0" w:color="auto"/>
          </w:divBdr>
          <w:divsChild>
            <w:div w:id="217519410">
              <w:marLeft w:val="0"/>
              <w:marRight w:val="0"/>
              <w:marTop w:val="0"/>
              <w:marBottom w:val="0"/>
              <w:divBdr>
                <w:top w:val="none" w:sz="0" w:space="0" w:color="auto"/>
                <w:left w:val="none" w:sz="0" w:space="0" w:color="auto"/>
                <w:bottom w:val="none" w:sz="0" w:space="0" w:color="auto"/>
                <w:right w:val="none" w:sz="0" w:space="0" w:color="auto"/>
              </w:divBdr>
              <w:divsChild>
                <w:div w:id="3531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4284">
      <w:bodyDiv w:val="1"/>
      <w:marLeft w:val="0"/>
      <w:marRight w:val="0"/>
      <w:marTop w:val="0"/>
      <w:marBottom w:val="0"/>
      <w:divBdr>
        <w:top w:val="none" w:sz="0" w:space="0" w:color="auto"/>
        <w:left w:val="none" w:sz="0" w:space="0" w:color="auto"/>
        <w:bottom w:val="none" w:sz="0" w:space="0" w:color="auto"/>
        <w:right w:val="none" w:sz="0" w:space="0" w:color="auto"/>
      </w:divBdr>
      <w:divsChild>
        <w:div w:id="2039045517">
          <w:marLeft w:val="0"/>
          <w:marRight w:val="0"/>
          <w:marTop w:val="0"/>
          <w:marBottom w:val="0"/>
          <w:divBdr>
            <w:top w:val="none" w:sz="0" w:space="0" w:color="auto"/>
            <w:left w:val="none" w:sz="0" w:space="0" w:color="auto"/>
            <w:bottom w:val="none" w:sz="0" w:space="0" w:color="auto"/>
            <w:right w:val="none" w:sz="0" w:space="0" w:color="auto"/>
          </w:divBdr>
          <w:divsChild>
            <w:div w:id="152645248">
              <w:marLeft w:val="0"/>
              <w:marRight w:val="0"/>
              <w:marTop w:val="0"/>
              <w:marBottom w:val="0"/>
              <w:divBdr>
                <w:top w:val="none" w:sz="0" w:space="0" w:color="auto"/>
                <w:left w:val="none" w:sz="0" w:space="0" w:color="auto"/>
                <w:bottom w:val="none" w:sz="0" w:space="0" w:color="auto"/>
                <w:right w:val="none" w:sz="0" w:space="0" w:color="auto"/>
              </w:divBdr>
              <w:divsChild>
                <w:div w:id="2676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5022">
      <w:bodyDiv w:val="1"/>
      <w:marLeft w:val="0"/>
      <w:marRight w:val="0"/>
      <w:marTop w:val="0"/>
      <w:marBottom w:val="0"/>
      <w:divBdr>
        <w:top w:val="none" w:sz="0" w:space="0" w:color="auto"/>
        <w:left w:val="none" w:sz="0" w:space="0" w:color="auto"/>
        <w:bottom w:val="none" w:sz="0" w:space="0" w:color="auto"/>
        <w:right w:val="none" w:sz="0" w:space="0" w:color="auto"/>
      </w:divBdr>
      <w:divsChild>
        <w:div w:id="1142768044">
          <w:marLeft w:val="0"/>
          <w:marRight w:val="0"/>
          <w:marTop w:val="0"/>
          <w:marBottom w:val="0"/>
          <w:divBdr>
            <w:top w:val="none" w:sz="0" w:space="0" w:color="auto"/>
            <w:left w:val="none" w:sz="0" w:space="0" w:color="auto"/>
            <w:bottom w:val="none" w:sz="0" w:space="0" w:color="auto"/>
            <w:right w:val="none" w:sz="0" w:space="0" w:color="auto"/>
          </w:divBdr>
          <w:divsChild>
            <w:div w:id="1282423410">
              <w:marLeft w:val="0"/>
              <w:marRight w:val="0"/>
              <w:marTop w:val="0"/>
              <w:marBottom w:val="0"/>
              <w:divBdr>
                <w:top w:val="none" w:sz="0" w:space="0" w:color="auto"/>
                <w:left w:val="none" w:sz="0" w:space="0" w:color="auto"/>
                <w:bottom w:val="none" w:sz="0" w:space="0" w:color="auto"/>
                <w:right w:val="none" w:sz="0" w:space="0" w:color="auto"/>
              </w:divBdr>
              <w:divsChild>
                <w:div w:id="11237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7932">
      <w:bodyDiv w:val="1"/>
      <w:marLeft w:val="0"/>
      <w:marRight w:val="0"/>
      <w:marTop w:val="0"/>
      <w:marBottom w:val="0"/>
      <w:divBdr>
        <w:top w:val="none" w:sz="0" w:space="0" w:color="auto"/>
        <w:left w:val="none" w:sz="0" w:space="0" w:color="auto"/>
        <w:bottom w:val="none" w:sz="0" w:space="0" w:color="auto"/>
        <w:right w:val="none" w:sz="0" w:space="0" w:color="auto"/>
      </w:divBdr>
      <w:divsChild>
        <w:div w:id="88504372">
          <w:marLeft w:val="0"/>
          <w:marRight w:val="0"/>
          <w:marTop w:val="0"/>
          <w:marBottom w:val="0"/>
          <w:divBdr>
            <w:top w:val="none" w:sz="0" w:space="0" w:color="auto"/>
            <w:left w:val="none" w:sz="0" w:space="0" w:color="auto"/>
            <w:bottom w:val="none" w:sz="0" w:space="0" w:color="auto"/>
            <w:right w:val="none" w:sz="0" w:space="0" w:color="auto"/>
          </w:divBdr>
          <w:divsChild>
            <w:div w:id="752512752">
              <w:marLeft w:val="0"/>
              <w:marRight w:val="0"/>
              <w:marTop w:val="0"/>
              <w:marBottom w:val="0"/>
              <w:divBdr>
                <w:top w:val="none" w:sz="0" w:space="0" w:color="auto"/>
                <w:left w:val="none" w:sz="0" w:space="0" w:color="auto"/>
                <w:bottom w:val="none" w:sz="0" w:space="0" w:color="auto"/>
                <w:right w:val="none" w:sz="0" w:space="0" w:color="auto"/>
              </w:divBdr>
              <w:divsChild>
                <w:div w:id="11265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5827">
      <w:bodyDiv w:val="1"/>
      <w:marLeft w:val="0"/>
      <w:marRight w:val="0"/>
      <w:marTop w:val="0"/>
      <w:marBottom w:val="0"/>
      <w:divBdr>
        <w:top w:val="none" w:sz="0" w:space="0" w:color="auto"/>
        <w:left w:val="none" w:sz="0" w:space="0" w:color="auto"/>
        <w:bottom w:val="none" w:sz="0" w:space="0" w:color="auto"/>
        <w:right w:val="none" w:sz="0" w:space="0" w:color="auto"/>
      </w:divBdr>
      <w:divsChild>
        <w:div w:id="282662457">
          <w:marLeft w:val="0"/>
          <w:marRight w:val="0"/>
          <w:marTop w:val="0"/>
          <w:marBottom w:val="0"/>
          <w:divBdr>
            <w:top w:val="none" w:sz="0" w:space="0" w:color="auto"/>
            <w:left w:val="none" w:sz="0" w:space="0" w:color="auto"/>
            <w:bottom w:val="none" w:sz="0" w:space="0" w:color="auto"/>
            <w:right w:val="none" w:sz="0" w:space="0" w:color="auto"/>
          </w:divBdr>
          <w:divsChild>
            <w:div w:id="738866921">
              <w:marLeft w:val="0"/>
              <w:marRight w:val="0"/>
              <w:marTop w:val="0"/>
              <w:marBottom w:val="0"/>
              <w:divBdr>
                <w:top w:val="none" w:sz="0" w:space="0" w:color="auto"/>
                <w:left w:val="none" w:sz="0" w:space="0" w:color="auto"/>
                <w:bottom w:val="none" w:sz="0" w:space="0" w:color="auto"/>
                <w:right w:val="none" w:sz="0" w:space="0" w:color="auto"/>
              </w:divBdr>
              <w:divsChild>
                <w:div w:id="11764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59736">
      <w:bodyDiv w:val="1"/>
      <w:marLeft w:val="0"/>
      <w:marRight w:val="0"/>
      <w:marTop w:val="0"/>
      <w:marBottom w:val="0"/>
      <w:divBdr>
        <w:top w:val="none" w:sz="0" w:space="0" w:color="auto"/>
        <w:left w:val="none" w:sz="0" w:space="0" w:color="auto"/>
        <w:bottom w:val="none" w:sz="0" w:space="0" w:color="auto"/>
        <w:right w:val="none" w:sz="0" w:space="0" w:color="auto"/>
      </w:divBdr>
      <w:divsChild>
        <w:div w:id="1133712849">
          <w:marLeft w:val="0"/>
          <w:marRight w:val="0"/>
          <w:marTop w:val="0"/>
          <w:marBottom w:val="0"/>
          <w:divBdr>
            <w:top w:val="none" w:sz="0" w:space="0" w:color="auto"/>
            <w:left w:val="none" w:sz="0" w:space="0" w:color="auto"/>
            <w:bottom w:val="none" w:sz="0" w:space="0" w:color="auto"/>
            <w:right w:val="none" w:sz="0" w:space="0" w:color="auto"/>
          </w:divBdr>
          <w:divsChild>
            <w:div w:id="133372741">
              <w:marLeft w:val="0"/>
              <w:marRight w:val="0"/>
              <w:marTop w:val="0"/>
              <w:marBottom w:val="0"/>
              <w:divBdr>
                <w:top w:val="none" w:sz="0" w:space="0" w:color="auto"/>
                <w:left w:val="none" w:sz="0" w:space="0" w:color="auto"/>
                <w:bottom w:val="none" w:sz="0" w:space="0" w:color="auto"/>
                <w:right w:val="none" w:sz="0" w:space="0" w:color="auto"/>
              </w:divBdr>
              <w:divsChild>
                <w:div w:id="3504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4512">
      <w:bodyDiv w:val="1"/>
      <w:marLeft w:val="0"/>
      <w:marRight w:val="0"/>
      <w:marTop w:val="0"/>
      <w:marBottom w:val="0"/>
      <w:divBdr>
        <w:top w:val="none" w:sz="0" w:space="0" w:color="auto"/>
        <w:left w:val="none" w:sz="0" w:space="0" w:color="auto"/>
        <w:bottom w:val="none" w:sz="0" w:space="0" w:color="auto"/>
        <w:right w:val="none" w:sz="0" w:space="0" w:color="auto"/>
      </w:divBdr>
      <w:divsChild>
        <w:div w:id="193202721">
          <w:marLeft w:val="0"/>
          <w:marRight w:val="0"/>
          <w:marTop w:val="0"/>
          <w:marBottom w:val="0"/>
          <w:divBdr>
            <w:top w:val="none" w:sz="0" w:space="0" w:color="auto"/>
            <w:left w:val="none" w:sz="0" w:space="0" w:color="auto"/>
            <w:bottom w:val="none" w:sz="0" w:space="0" w:color="auto"/>
            <w:right w:val="none" w:sz="0" w:space="0" w:color="auto"/>
          </w:divBdr>
          <w:divsChild>
            <w:div w:id="1983999768">
              <w:marLeft w:val="0"/>
              <w:marRight w:val="0"/>
              <w:marTop w:val="0"/>
              <w:marBottom w:val="0"/>
              <w:divBdr>
                <w:top w:val="none" w:sz="0" w:space="0" w:color="auto"/>
                <w:left w:val="none" w:sz="0" w:space="0" w:color="auto"/>
                <w:bottom w:val="none" w:sz="0" w:space="0" w:color="auto"/>
                <w:right w:val="none" w:sz="0" w:space="0" w:color="auto"/>
              </w:divBdr>
              <w:divsChild>
                <w:div w:id="7044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97236">
      <w:bodyDiv w:val="1"/>
      <w:marLeft w:val="0"/>
      <w:marRight w:val="0"/>
      <w:marTop w:val="0"/>
      <w:marBottom w:val="0"/>
      <w:divBdr>
        <w:top w:val="none" w:sz="0" w:space="0" w:color="auto"/>
        <w:left w:val="none" w:sz="0" w:space="0" w:color="auto"/>
        <w:bottom w:val="none" w:sz="0" w:space="0" w:color="auto"/>
        <w:right w:val="none" w:sz="0" w:space="0" w:color="auto"/>
      </w:divBdr>
      <w:divsChild>
        <w:div w:id="758209012">
          <w:marLeft w:val="0"/>
          <w:marRight w:val="0"/>
          <w:marTop w:val="0"/>
          <w:marBottom w:val="0"/>
          <w:divBdr>
            <w:top w:val="none" w:sz="0" w:space="0" w:color="auto"/>
            <w:left w:val="none" w:sz="0" w:space="0" w:color="auto"/>
            <w:bottom w:val="none" w:sz="0" w:space="0" w:color="auto"/>
            <w:right w:val="none" w:sz="0" w:space="0" w:color="auto"/>
          </w:divBdr>
          <w:divsChild>
            <w:div w:id="1027177468">
              <w:marLeft w:val="0"/>
              <w:marRight w:val="0"/>
              <w:marTop w:val="0"/>
              <w:marBottom w:val="0"/>
              <w:divBdr>
                <w:top w:val="none" w:sz="0" w:space="0" w:color="auto"/>
                <w:left w:val="none" w:sz="0" w:space="0" w:color="auto"/>
                <w:bottom w:val="none" w:sz="0" w:space="0" w:color="auto"/>
                <w:right w:val="none" w:sz="0" w:space="0" w:color="auto"/>
              </w:divBdr>
              <w:divsChild>
                <w:div w:id="12140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57335">
      <w:bodyDiv w:val="1"/>
      <w:marLeft w:val="0"/>
      <w:marRight w:val="0"/>
      <w:marTop w:val="0"/>
      <w:marBottom w:val="0"/>
      <w:divBdr>
        <w:top w:val="none" w:sz="0" w:space="0" w:color="auto"/>
        <w:left w:val="none" w:sz="0" w:space="0" w:color="auto"/>
        <w:bottom w:val="none" w:sz="0" w:space="0" w:color="auto"/>
        <w:right w:val="none" w:sz="0" w:space="0" w:color="auto"/>
      </w:divBdr>
      <w:divsChild>
        <w:div w:id="290675589">
          <w:marLeft w:val="0"/>
          <w:marRight w:val="0"/>
          <w:marTop w:val="0"/>
          <w:marBottom w:val="0"/>
          <w:divBdr>
            <w:top w:val="none" w:sz="0" w:space="0" w:color="auto"/>
            <w:left w:val="none" w:sz="0" w:space="0" w:color="auto"/>
            <w:bottom w:val="none" w:sz="0" w:space="0" w:color="auto"/>
            <w:right w:val="none" w:sz="0" w:space="0" w:color="auto"/>
          </w:divBdr>
          <w:divsChild>
            <w:div w:id="323120233">
              <w:marLeft w:val="0"/>
              <w:marRight w:val="0"/>
              <w:marTop w:val="0"/>
              <w:marBottom w:val="0"/>
              <w:divBdr>
                <w:top w:val="none" w:sz="0" w:space="0" w:color="auto"/>
                <w:left w:val="none" w:sz="0" w:space="0" w:color="auto"/>
                <w:bottom w:val="none" w:sz="0" w:space="0" w:color="auto"/>
                <w:right w:val="none" w:sz="0" w:space="0" w:color="auto"/>
              </w:divBdr>
              <w:divsChild>
                <w:div w:id="15555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8623">
      <w:bodyDiv w:val="1"/>
      <w:marLeft w:val="0"/>
      <w:marRight w:val="0"/>
      <w:marTop w:val="0"/>
      <w:marBottom w:val="0"/>
      <w:divBdr>
        <w:top w:val="none" w:sz="0" w:space="0" w:color="auto"/>
        <w:left w:val="none" w:sz="0" w:space="0" w:color="auto"/>
        <w:bottom w:val="none" w:sz="0" w:space="0" w:color="auto"/>
        <w:right w:val="none" w:sz="0" w:space="0" w:color="auto"/>
      </w:divBdr>
      <w:divsChild>
        <w:div w:id="1260066538">
          <w:marLeft w:val="0"/>
          <w:marRight w:val="0"/>
          <w:marTop w:val="0"/>
          <w:marBottom w:val="0"/>
          <w:divBdr>
            <w:top w:val="none" w:sz="0" w:space="0" w:color="auto"/>
            <w:left w:val="none" w:sz="0" w:space="0" w:color="auto"/>
            <w:bottom w:val="none" w:sz="0" w:space="0" w:color="auto"/>
            <w:right w:val="none" w:sz="0" w:space="0" w:color="auto"/>
          </w:divBdr>
          <w:divsChild>
            <w:div w:id="1683311289">
              <w:marLeft w:val="0"/>
              <w:marRight w:val="0"/>
              <w:marTop w:val="0"/>
              <w:marBottom w:val="0"/>
              <w:divBdr>
                <w:top w:val="none" w:sz="0" w:space="0" w:color="auto"/>
                <w:left w:val="none" w:sz="0" w:space="0" w:color="auto"/>
                <w:bottom w:val="none" w:sz="0" w:space="0" w:color="auto"/>
                <w:right w:val="none" w:sz="0" w:space="0" w:color="auto"/>
              </w:divBdr>
              <w:divsChild>
                <w:div w:id="18086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38451">
      <w:bodyDiv w:val="1"/>
      <w:marLeft w:val="0"/>
      <w:marRight w:val="0"/>
      <w:marTop w:val="0"/>
      <w:marBottom w:val="0"/>
      <w:divBdr>
        <w:top w:val="none" w:sz="0" w:space="0" w:color="auto"/>
        <w:left w:val="none" w:sz="0" w:space="0" w:color="auto"/>
        <w:bottom w:val="none" w:sz="0" w:space="0" w:color="auto"/>
        <w:right w:val="none" w:sz="0" w:space="0" w:color="auto"/>
      </w:divBdr>
      <w:divsChild>
        <w:div w:id="1412848163">
          <w:marLeft w:val="0"/>
          <w:marRight w:val="0"/>
          <w:marTop w:val="0"/>
          <w:marBottom w:val="0"/>
          <w:divBdr>
            <w:top w:val="none" w:sz="0" w:space="0" w:color="auto"/>
            <w:left w:val="none" w:sz="0" w:space="0" w:color="auto"/>
            <w:bottom w:val="none" w:sz="0" w:space="0" w:color="auto"/>
            <w:right w:val="none" w:sz="0" w:space="0" w:color="auto"/>
          </w:divBdr>
          <w:divsChild>
            <w:div w:id="1154569301">
              <w:marLeft w:val="0"/>
              <w:marRight w:val="0"/>
              <w:marTop w:val="0"/>
              <w:marBottom w:val="0"/>
              <w:divBdr>
                <w:top w:val="none" w:sz="0" w:space="0" w:color="auto"/>
                <w:left w:val="none" w:sz="0" w:space="0" w:color="auto"/>
                <w:bottom w:val="none" w:sz="0" w:space="0" w:color="auto"/>
                <w:right w:val="none" w:sz="0" w:space="0" w:color="auto"/>
              </w:divBdr>
              <w:divsChild>
                <w:div w:id="20812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43142">
      <w:bodyDiv w:val="1"/>
      <w:marLeft w:val="0"/>
      <w:marRight w:val="0"/>
      <w:marTop w:val="0"/>
      <w:marBottom w:val="0"/>
      <w:divBdr>
        <w:top w:val="none" w:sz="0" w:space="0" w:color="auto"/>
        <w:left w:val="none" w:sz="0" w:space="0" w:color="auto"/>
        <w:bottom w:val="none" w:sz="0" w:space="0" w:color="auto"/>
        <w:right w:val="none" w:sz="0" w:space="0" w:color="auto"/>
      </w:divBdr>
      <w:divsChild>
        <w:div w:id="880096447">
          <w:marLeft w:val="0"/>
          <w:marRight w:val="0"/>
          <w:marTop w:val="0"/>
          <w:marBottom w:val="0"/>
          <w:divBdr>
            <w:top w:val="none" w:sz="0" w:space="0" w:color="auto"/>
            <w:left w:val="none" w:sz="0" w:space="0" w:color="auto"/>
            <w:bottom w:val="none" w:sz="0" w:space="0" w:color="auto"/>
            <w:right w:val="none" w:sz="0" w:space="0" w:color="auto"/>
          </w:divBdr>
          <w:divsChild>
            <w:div w:id="2059938090">
              <w:marLeft w:val="0"/>
              <w:marRight w:val="0"/>
              <w:marTop w:val="0"/>
              <w:marBottom w:val="0"/>
              <w:divBdr>
                <w:top w:val="none" w:sz="0" w:space="0" w:color="auto"/>
                <w:left w:val="none" w:sz="0" w:space="0" w:color="auto"/>
                <w:bottom w:val="none" w:sz="0" w:space="0" w:color="auto"/>
                <w:right w:val="none" w:sz="0" w:space="0" w:color="auto"/>
              </w:divBdr>
              <w:divsChild>
                <w:div w:id="4003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8210">
      <w:bodyDiv w:val="1"/>
      <w:marLeft w:val="0"/>
      <w:marRight w:val="0"/>
      <w:marTop w:val="0"/>
      <w:marBottom w:val="0"/>
      <w:divBdr>
        <w:top w:val="none" w:sz="0" w:space="0" w:color="auto"/>
        <w:left w:val="none" w:sz="0" w:space="0" w:color="auto"/>
        <w:bottom w:val="none" w:sz="0" w:space="0" w:color="auto"/>
        <w:right w:val="none" w:sz="0" w:space="0" w:color="auto"/>
      </w:divBdr>
      <w:divsChild>
        <w:div w:id="1883243784">
          <w:marLeft w:val="0"/>
          <w:marRight w:val="0"/>
          <w:marTop w:val="0"/>
          <w:marBottom w:val="0"/>
          <w:divBdr>
            <w:top w:val="none" w:sz="0" w:space="0" w:color="auto"/>
            <w:left w:val="none" w:sz="0" w:space="0" w:color="auto"/>
            <w:bottom w:val="none" w:sz="0" w:space="0" w:color="auto"/>
            <w:right w:val="none" w:sz="0" w:space="0" w:color="auto"/>
          </w:divBdr>
          <w:divsChild>
            <w:div w:id="365373025">
              <w:marLeft w:val="0"/>
              <w:marRight w:val="0"/>
              <w:marTop w:val="0"/>
              <w:marBottom w:val="0"/>
              <w:divBdr>
                <w:top w:val="none" w:sz="0" w:space="0" w:color="auto"/>
                <w:left w:val="none" w:sz="0" w:space="0" w:color="auto"/>
                <w:bottom w:val="none" w:sz="0" w:space="0" w:color="auto"/>
                <w:right w:val="none" w:sz="0" w:space="0" w:color="auto"/>
              </w:divBdr>
              <w:divsChild>
                <w:div w:id="17467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50186">
      <w:bodyDiv w:val="1"/>
      <w:marLeft w:val="0"/>
      <w:marRight w:val="0"/>
      <w:marTop w:val="0"/>
      <w:marBottom w:val="0"/>
      <w:divBdr>
        <w:top w:val="none" w:sz="0" w:space="0" w:color="auto"/>
        <w:left w:val="none" w:sz="0" w:space="0" w:color="auto"/>
        <w:bottom w:val="none" w:sz="0" w:space="0" w:color="auto"/>
        <w:right w:val="none" w:sz="0" w:space="0" w:color="auto"/>
      </w:divBdr>
      <w:divsChild>
        <w:div w:id="640890921">
          <w:marLeft w:val="0"/>
          <w:marRight w:val="0"/>
          <w:marTop w:val="0"/>
          <w:marBottom w:val="0"/>
          <w:divBdr>
            <w:top w:val="none" w:sz="0" w:space="0" w:color="auto"/>
            <w:left w:val="none" w:sz="0" w:space="0" w:color="auto"/>
            <w:bottom w:val="none" w:sz="0" w:space="0" w:color="auto"/>
            <w:right w:val="none" w:sz="0" w:space="0" w:color="auto"/>
          </w:divBdr>
          <w:divsChild>
            <w:div w:id="834225468">
              <w:marLeft w:val="0"/>
              <w:marRight w:val="0"/>
              <w:marTop w:val="0"/>
              <w:marBottom w:val="0"/>
              <w:divBdr>
                <w:top w:val="none" w:sz="0" w:space="0" w:color="auto"/>
                <w:left w:val="none" w:sz="0" w:space="0" w:color="auto"/>
                <w:bottom w:val="none" w:sz="0" w:space="0" w:color="auto"/>
                <w:right w:val="none" w:sz="0" w:space="0" w:color="auto"/>
              </w:divBdr>
              <w:divsChild>
                <w:div w:id="13007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42399">
      <w:bodyDiv w:val="1"/>
      <w:marLeft w:val="0"/>
      <w:marRight w:val="0"/>
      <w:marTop w:val="0"/>
      <w:marBottom w:val="0"/>
      <w:divBdr>
        <w:top w:val="none" w:sz="0" w:space="0" w:color="auto"/>
        <w:left w:val="none" w:sz="0" w:space="0" w:color="auto"/>
        <w:bottom w:val="none" w:sz="0" w:space="0" w:color="auto"/>
        <w:right w:val="none" w:sz="0" w:space="0" w:color="auto"/>
      </w:divBdr>
      <w:divsChild>
        <w:div w:id="308098730">
          <w:marLeft w:val="0"/>
          <w:marRight w:val="0"/>
          <w:marTop w:val="0"/>
          <w:marBottom w:val="0"/>
          <w:divBdr>
            <w:top w:val="none" w:sz="0" w:space="0" w:color="auto"/>
            <w:left w:val="none" w:sz="0" w:space="0" w:color="auto"/>
            <w:bottom w:val="none" w:sz="0" w:space="0" w:color="auto"/>
            <w:right w:val="none" w:sz="0" w:space="0" w:color="auto"/>
          </w:divBdr>
          <w:divsChild>
            <w:div w:id="678391606">
              <w:marLeft w:val="0"/>
              <w:marRight w:val="0"/>
              <w:marTop w:val="0"/>
              <w:marBottom w:val="0"/>
              <w:divBdr>
                <w:top w:val="none" w:sz="0" w:space="0" w:color="auto"/>
                <w:left w:val="none" w:sz="0" w:space="0" w:color="auto"/>
                <w:bottom w:val="none" w:sz="0" w:space="0" w:color="auto"/>
                <w:right w:val="none" w:sz="0" w:space="0" w:color="auto"/>
              </w:divBdr>
              <w:divsChild>
                <w:div w:id="6111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29839">
      <w:bodyDiv w:val="1"/>
      <w:marLeft w:val="0"/>
      <w:marRight w:val="0"/>
      <w:marTop w:val="0"/>
      <w:marBottom w:val="0"/>
      <w:divBdr>
        <w:top w:val="none" w:sz="0" w:space="0" w:color="auto"/>
        <w:left w:val="none" w:sz="0" w:space="0" w:color="auto"/>
        <w:bottom w:val="none" w:sz="0" w:space="0" w:color="auto"/>
        <w:right w:val="none" w:sz="0" w:space="0" w:color="auto"/>
      </w:divBdr>
      <w:divsChild>
        <w:div w:id="1202011121">
          <w:marLeft w:val="0"/>
          <w:marRight w:val="0"/>
          <w:marTop w:val="0"/>
          <w:marBottom w:val="0"/>
          <w:divBdr>
            <w:top w:val="none" w:sz="0" w:space="0" w:color="auto"/>
            <w:left w:val="none" w:sz="0" w:space="0" w:color="auto"/>
            <w:bottom w:val="none" w:sz="0" w:space="0" w:color="auto"/>
            <w:right w:val="none" w:sz="0" w:space="0" w:color="auto"/>
          </w:divBdr>
          <w:divsChild>
            <w:div w:id="1435397636">
              <w:marLeft w:val="0"/>
              <w:marRight w:val="0"/>
              <w:marTop w:val="0"/>
              <w:marBottom w:val="0"/>
              <w:divBdr>
                <w:top w:val="none" w:sz="0" w:space="0" w:color="auto"/>
                <w:left w:val="none" w:sz="0" w:space="0" w:color="auto"/>
                <w:bottom w:val="none" w:sz="0" w:space="0" w:color="auto"/>
                <w:right w:val="none" w:sz="0" w:space="0" w:color="auto"/>
              </w:divBdr>
              <w:divsChild>
                <w:div w:id="240411036">
                  <w:marLeft w:val="0"/>
                  <w:marRight w:val="0"/>
                  <w:marTop w:val="0"/>
                  <w:marBottom w:val="0"/>
                  <w:divBdr>
                    <w:top w:val="none" w:sz="0" w:space="0" w:color="auto"/>
                    <w:left w:val="none" w:sz="0" w:space="0" w:color="auto"/>
                    <w:bottom w:val="none" w:sz="0" w:space="0" w:color="auto"/>
                    <w:right w:val="none" w:sz="0" w:space="0" w:color="auto"/>
                  </w:divBdr>
                  <w:divsChild>
                    <w:div w:id="16780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4669">
      <w:bodyDiv w:val="1"/>
      <w:marLeft w:val="0"/>
      <w:marRight w:val="0"/>
      <w:marTop w:val="0"/>
      <w:marBottom w:val="0"/>
      <w:divBdr>
        <w:top w:val="none" w:sz="0" w:space="0" w:color="auto"/>
        <w:left w:val="none" w:sz="0" w:space="0" w:color="auto"/>
        <w:bottom w:val="none" w:sz="0" w:space="0" w:color="auto"/>
        <w:right w:val="none" w:sz="0" w:space="0" w:color="auto"/>
      </w:divBdr>
      <w:divsChild>
        <w:div w:id="888416953">
          <w:marLeft w:val="0"/>
          <w:marRight w:val="0"/>
          <w:marTop w:val="0"/>
          <w:marBottom w:val="0"/>
          <w:divBdr>
            <w:top w:val="none" w:sz="0" w:space="0" w:color="auto"/>
            <w:left w:val="none" w:sz="0" w:space="0" w:color="auto"/>
            <w:bottom w:val="none" w:sz="0" w:space="0" w:color="auto"/>
            <w:right w:val="none" w:sz="0" w:space="0" w:color="auto"/>
          </w:divBdr>
          <w:divsChild>
            <w:div w:id="1737780630">
              <w:marLeft w:val="0"/>
              <w:marRight w:val="0"/>
              <w:marTop w:val="0"/>
              <w:marBottom w:val="0"/>
              <w:divBdr>
                <w:top w:val="none" w:sz="0" w:space="0" w:color="auto"/>
                <w:left w:val="none" w:sz="0" w:space="0" w:color="auto"/>
                <w:bottom w:val="none" w:sz="0" w:space="0" w:color="auto"/>
                <w:right w:val="none" w:sz="0" w:space="0" w:color="auto"/>
              </w:divBdr>
              <w:divsChild>
                <w:div w:id="18717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23503">
      <w:bodyDiv w:val="1"/>
      <w:marLeft w:val="0"/>
      <w:marRight w:val="0"/>
      <w:marTop w:val="0"/>
      <w:marBottom w:val="0"/>
      <w:divBdr>
        <w:top w:val="none" w:sz="0" w:space="0" w:color="auto"/>
        <w:left w:val="none" w:sz="0" w:space="0" w:color="auto"/>
        <w:bottom w:val="none" w:sz="0" w:space="0" w:color="auto"/>
        <w:right w:val="none" w:sz="0" w:space="0" w:color="auto"/>
      </w:divBdr>
      <w:divsChild>
        <w:div w:id="613245216">
          <w:marLeft w:val="0"/>
          <w:marRight w:val="0"/>
          <w:marTop w:val="0"/>
          <w:marBottom w:val="0"/>
          <w:divBdr>
            <w:top w:val="none" w:sz="0" w:space="0" w:color="auto"/>
            <w:left w:val="none" w:sz="0" w:space="0" w:color="auto"/>
            <w:bottom w:val="none" w:sz="0" w:space="0" w:color="auto"/>
            <w:right w:val="none" w:sz="0" w:space="0" w:color="auto"/>
          </w:divBdr>
          <w:divsChild>
            <w:div w:id="1988824553">
              <w:marLeft w:val="0"/>
              <w:marRight w:val="0"/>
              <w:marTop w:val="0"/>
              <w:marBottom w:val="0"/>
              <w:divBdr>
                <w:top w:val="none" w:sz="0" w:space="0" w:color="auto"/>
                <w:left w:val="none" w:sz="0" w:space="0" w:color="auto"/>
                <w:bottom w:val="none" w:sz="0" w:space="0" w:color="auto"/>
                <w:right w:val="none" w:sz="0" w:space="0" w:color="auto"/>
              </w:divBdr>
              <w:divsChild>
                <w:div w:id="14658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4608">
      <w:bodyDiv w:val="1"/>
      <w:marLeft w:val="0"/>
      <w:marRight w:val="0"/>
      <w:marTop w:val="0"/>
      <w:marBottom w:val="0"/>
      <w:divBdr>
        <w:top w:val="none" w:sz="0" w:space="0" w:color="auto"/>
        <w:left w:val="none" w:sz="0" w:space="0" w:color="auto"/>
        <w:bottom w:val="none" w:sz="0" w:space="0" w:color="auto"/>
        <w:right w:val="none" w:sz="0" w:space="0" w:color="auto"/>
      </w:divBdr>
      <w:divsChild>
        <w:div w:id="1590381487">
          <w:marLeft w:val="0"/>
          <w:marRight w:val="0"/>
          <w:marTop w:val="0"/>
          <w:marBottom w:val="0"/>
          <w:divBdr>
            <w:top w:val="none" w:sz="0" w:space="0" w:color="auto"/>
            <w:left w:val="none" w:sz="0" w:space="0" w:color="auto"/>
            <w:bottom w:val="none" w:sz="0" w:space="0" w:color="auto"/>
            <w:right w:val="none" w:sz="0" w:space="0" w:color="auto"/>
          </w:divBdr>
          <w:divsChild>
            <w:div w:id="1448698079">
              <w:marLeft w:val="0"/>
              <w:marRight w:val="0"/>
              <w:marTop w:val="0"/>
              <w:marBottom w:val="0"/>
              <w:divBdr>
                <w:top w:val="none" w:sz="0" w:space="0" w:color="auto"/>
                <w:left w:val="none" w:sz="0" w:space="0" w:color="auto"/>
                <w:bottom w:val="none" w:sz="0" w:space="0" w:color="auto"/>
                <w:right w:val="none" w:sz="0" w:space="0" w:color="auto"/>
              </w:divBdr>
              <w:divsChild>
                <w:div w:id="15929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54480">
      <w:bodyDiv w:val="1"/>
      <w:marLeft w:val="0"/>
      <w:marRight w:val="0"/>
      <w:marTop w:val="0"/>
      <w:marBottom w:val="0"/>
      <w:divBdr>
        <w:top w:val="none" w:sz="0" w:space="0" w:color="auto"/>
        <w:left w:val="none" w:sz="0" w:space="0" w:color="auto"/>
        <w:bottom w:val="none" w:sz="0" w:space="0" w:color="auto"/>
        <w:right w:val="none" w:sz="0" w:space="0" w:color="auto"/>
      </w:divBdr>
      <w:divsChild>
        <w:div w:id="1390037428">
          <w:marLeft w:val="0"/>
          <w:marRight w:val="0"/>
          <w:marTop w:val="0"/>
          <w:marBottom w:val="0"/>
          <w:divBdr>
            <w:top w:val="none" w:sz="0" w:space="0" w:color="auto"/>
            <w:left w:val="none" w:sz="0" w:space="0" w:color="auto"/>
            <w:bottom w:val="none" w:sz="0" w:space="0" w:color="auto"/>
            <w:right w:val="none" w:sz="0" w:space="0" w:color="auto"/>
          </w:divBdr>
          <w:divsChild>
            <w:div w:id="1525291078">
              <w:marLeft w:val="0"/>
              <w:marRight w:val="0"/>
              <w:marTop w:val="0"/>
              <w:marBottom w:val="0"/>
              <w:divBdr>
                <w:top w:val="none" w:sz="0" w:space="0" w:color="auto"/>
                <w:left w:val="none" w:sz="0" w:space="0" w:color="auto"/>
                <w:bottom w:val="none" w:sz="0" w:space="0" w:color="auto"/>
                <w:right w:val="none" w:sz="0" w:space="0" w:color="auto"/>
              </w:divBdr>
              <w:divsChild>
                <w:div w:id="20100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47468">
      <w:bodyDiv w:val="1"/>
      <w:marLeft w:val="0"/>
      <w:marRight w:val="0"/>
      <w:marTop w:val="0"/>
      <w:marBottom w:val="0"/>
      <w:divBdr>
        <w:top w:val="none" w:sz="0" w:space="0" w:color="auto"/>
        <w:left w:val="none" w:sz="0" w:space="0" w:color="auto"/>
        <w:bottom w:val="none" w:sz="0" w:space="0" w:color="auto"/>
        <w:right w:val="none" w:sz="0" w:space="0" w:color="auto"/>
      </w:divBdr>
      <w:divsChild>
        <w:div w:id="1538860212">
          <w:marLeft w:val="0"/>
          <w:marRight w:val="0"/>
          <w:marTop w:val="0"/>
          <w:marBottom w:val="0"/>
          <w:divBdr>
            <w:top w:val="none" w:sz="0" w:space="0" w:color="auto"/>
            <w:left w:val="none" w:sz="0" w:space="0" w:color="auto"/>
            <w:bottom w:val="none" w:sz="0" w:space="0" w:color="auto"/>
            <w:right w:val="none" w:sz="0" w:space="0" w:color="auto"/>
          </w:divBdr>
          <w:divsChild>
            <w:div w:id="88501505">
              <w:marLeft w:val="0"/>
              <w:marRight w:val="0"/>
              <w:marTop w:val="0"/>
              <w:marBottom w:val="0"/>
              <w:divBdr>
                <w:top w:val="none" w:sz="0" w:space="0" w:color="auto"/>
                <w:left w:val="none" w:sz="0" w:space="0" w:color="auto"/>
                <w:bottom w:val="none" w:sz="0" w:space="0" w:color="auto"/>
                <w:right w:val="none" w:sz="0" w:space="0" w:color="auto"/>
              </w:divBdr>
              <w:divsChild>
                <w:div w:id="7319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11635">
      <w:bodyDiv w:val="1"/>
      <w:marLeft w:val="0"/>
      <w:marRight w:val="0"/>
      <w:marTop w:val="0"/>
      <w:marBottom w:val="0"/>
      <w:divBdr>
        <w:top w:val="none" w:sz="0" w:space="0" w:color="auto"/>
        <w:left w:val="none" w:sz="0" w:space="0" w:color="auto"/>
        <w:bottom w:val="none" w:sz="0" w:space="0" w:color="auto"/>
        <w:right w:val="none" w:sz="0" w:space="0" w:color="auto"/>
      </w:divBdr>
      <w:divsChild>
        <w:div w:id="290943589">
          <w:marLeft w:val="0"/>
          <w:marRight w:val="0"/>
          <w:marTop w:val="0"/>
          <w:marBottom w:val="0"/>
          <w:divBdr>
            <w:top w:val="none" w:sz="0" w:space="0" w:color="auto"/>
            <w:left w:val="none" w:sz="0" w:space="0" w:color="auto"/>
            <w:bottom w:val="none" w:sz="0" w:space="0" w:color="auto"/>
            <w:right w:val="none" w:sz="0" w:space="0" w:color="auto"/>
          </w:divBdr>
          <w:divsChild>
            <w:div w:id="869100605">
              <w:marLeft w:val="0"/>
              <w:marRight w:val="0"/>
              <w:marTop w:val="0"/>
              <w:marBottom w:val="0"/>
              <w:divBdr>
                <w:top w:val="none" w:sz="0" w:space="0" w:color="auto"/>
                <w:left w:val="none" w:sz="0" w:space="0" w:color="auto"/>
                <w:bottom w:val="none" w:sz="0" w:space="0" w:color="auto"/>
                <w:right w:val="none" w:sz="0" w:space="0" w:color="auto"/>
              </w:divBdr>
              <w:divsChild>
                <w:div w:id="18606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3386">
      <w:bodyDiv w:val="1"/>
      <w:marLeft w:val="0"/>
      <w:marRight w:val="0"/>
      <w:marTop w:val="0"/>
      <w:marBottom w:val="0"/>
      <w:divBdr>
        <w:top w:val="none" w:sz="0" w:space="0" w:color="auto"/>
        <w:left w:val="none" w:sz="0" w:space="0" w:color="auto"/>
        <w:bottom w:val="none" w:sz="0" w:space="0" w:color="auto"/>
        <w:right w:val="none" w:sz="0" w:space="0" w:color="auto"/>
      </w:divBdr>
      <w:divsChild>
        <w:div w:id="76633976">
          <w:marLeft w:val="0"/>
          <w:marRight w:val="0"/>
          <w:marTop w:val="0"/>
          <w:marBottom w:val="0"/>
          <w:divBdr>
            <w:top w:val="none" w:sz="0" w:space="0" w:color="auto"/>
            <w:left w:val="none" w:sz="0" w:space="0" w:color="auto"/>
            <w:bottom w:val="none" w:sz="0" w:space="0" w:color="auto"/>
            <w:right w:val="none" w:sz="0" w:space="0" w:color="auto"/>
          </w:divBdr>
          <w:divsChild>
            <w:div w:id="119226146">
              <w:marLeft w:val="0"/>
              <w:marRight w:val="0"/>
              <w:marTop w:val="0"/>
              <w:marBottom w:val="0"/>
              <w:divBdr>
                <w:top w:val="none" w:sz="0" w:space="0" w:color="auto"/>
                <w:left w:val="none" w:sz="0" w:space="0" w:color="auto"/>
                <w:bottom w:val="none" w:sz="0" w:space="0" w:color="auto"/>
                <w:right w:val="none" w:sz="0" w:space="0" w:color="auto"/>
              </w:divBdr>
              <w:divsChild>
                <w:div w:id="20811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2061">
      <w:bodyDiv w:val="1"/>
      <w:marLeft w:val="0"/>
      <w:marRight w:val="0"/>
      <w:marTop w:val="0"/>
      <w:marBottom w:val="0"/>
      <w:divBdr>
        <w:top w:val="none" w:sz="0" w:space="0" w:color="auto"/>
        <w:left w:val="none" w:sz="0" w:space="0" w:color="auto"/>
        <w:bottom w:val="none" w:sz="0" w:space="0" w:color="auto"/>
        <w:right w:val="none" w:sz="0" w:space="0" w:color="auto"/>
      </w:divBdr>
      <w:divsChild>
        <w:div w:id="1718582248">
          <w:marLeft w:val="0"/>
          <w:marRight w:val="0"/>
          <w:marTop w:val="0"/>
          <w:marBottom w:val="0"/>
          <w:divBdr>
            <w:top w:val="none" w:sz="0" w:space="0" w:color="auto"/>
            <w:left w:val="none" w:sz="0" w:space="0" w:color="auto"/>
            <w:bottom w:val="none" w:sz="0" w:space="0" w:color="auto"/>
            <w:right w:val="none" w:sz="0" w:space="0" w:color="auto"/>
          </w:divBdr>
          <w:divsChild>
            <w:div w:id="1872913421">
              <w:marLeft w:val="0"/>
              <w:marRight w:val="0"/>
              <w:marTop w:val="0"/>
              <w:marBottom w:val="0"/>
              <w:divBdr>
                <w:top w:val="none" w:sz="0" w:space="0" w:color="auto"/>
                <w:left w:val="none" w:sz="0" w:space="0" w:color="auto"/>
                <w:bottom w:val="none" w:sz="0" w:space="0" w:color="auto"/>
                <w:right w:val="none" w:sz="0" w:space="0" w:color="auto"/>
              </w:divBdr>
              <w:divsChild>
                <w:div w:id="19157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95430">
      <w:bodyDiv w:val="1"/>
      <w:marLeft w:val="0"/>
      <w:marRight w:val="0"/>
      <w:marTop w:val="0"/>
      <w:marBottom w:val="0"/>
      <w:divBdr>
        <w:top w:val="none" w:sz="0" w:space="0" w:color="auto"/>
        <w:left w:val="none" w:sz="0" w:space="0" w:color="auto"/>
        <w:bottom w:val="none" w:sz="0" w:space="0" w:color="auto"/>
        <w:right w:val="none" w:sz="0" w:space="0" w:color="auto"/>
      </w:divBdr>
      <w:divsChild>
        <w:div w:id="1382247099">
          <w:marLeft w:val="0"/>
          <w:marRight w:val="0"/>
          <w:marTop w:val="0"/>
          <w:marBottom w:val="0"/>
          <w:divBdr>
            <w:top w:val="none" w:sz="0" w:space="0" w:color="auto"/>
            <w:left w:val="none" w:sz="0" w:space="0" w:color="auto"/>
            <w:bottom w:val="none" w:sz="0" w:space="0" w:color="auto"/>
            <w:right w:val="none" w:sz="0" w:space="0" w:color="auto"/>
          </w:divBdr>
          <w:divsChild>
            <w:div w:id="1488276894">
              <w:marLeft w:val="0"/>
              <w:marRight w:val="0"/>
              <w:marTop w:val="0"/>
              <w:marBottom w:val="0"/>
              <w:divBdr>
                <w:top w:val="none" w:sz="0" w:space="0" w:color="auto"/>
                <w:left w:val="none" w:sz="0" w:space="0" w:color="auto"/>
                <w:bottom w:val="none" w:sz="0" w:space="0" w:color="auto"/>
                <w:right w:val="none" w:sz="0" w:space="0" w:color="auto"/>
              </w:divBdr>
              <w:divsChild>
                <w:div w:id="1370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842238">
      <w:bodyDiv w:val="1"/>
      <w:marLeft w:val="0"/>
      <w:marRight w:val="0"/>
      <w:marTop w:val="0"/>
      <w:marBottom w:val="0"/>
      <w:divBdr>
        <w:top w:val="none" w:sz="0" w:space="0" w:color="auto"/>
        <w:left w:val="none" w:sz="0" w:space="0" w:color="auto"/>
        <w:bottom w:val="none" w:sz="0" w:space="0" w:color="auto"/>
        <w:right w:val="none" w:sz="0" w:space="0" w:color="auto"/>
      </w:divBdr>
      <w:divsChild>
        <w:div w:id="1662078162">
          <w:marLeft w:val="0"/>
          <w:marRight w:val="0"/>
          <w:marTop w:val="0"/>
          <w:marBottom w:val="0"/>
          <w:divBdr>
            <w:top w:val="none" w:sz="0" w:space="0" w:color="auto"/>
            <w:left w:val="none" w:sz="0" w:space="0" w:color="auto"/>
            <w:bottom w:val="none" w:sz="0" w:space="0" w:color="auto"/>
            <w:right w:val="none" w:sz="0" w:space="0" w:color="auto"/>
          </w:divBdr>
          <w:divsChild>
            <w:div w:id="2145735585">
              <w:marLeft w:val="0"/>
              <w:marRight w:val="0"/>
              <w:marTop w:val="0"/>
              <w:marBottom w:val="0"/>
              <w:divBdr>
                <w:top w:val="none" w:sz="0" w:space="0" w:color="auto"/>
                <w:left w:val="none" w:sz="0" w:space="0" w:color="auto"/>
                <w:bottom w:val="none" w:sz="0" w:space="0" w:color="auto"/>
                <w:right w:val="none" w:sz="0" w:space="0" w:color="auto"/>
              </w:divBdr>
              <w:divsChild>
                <w:div w:id="60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9662">
      <w:bodyDiv w:val="1"/>
      <w:marLeft w:val="0"/>
      <w:marRight w:val="0"/>
      <w:marTop w:val="0"/>
      <w:marBottom w:val="0"/>
      <w:divBdr>
        <w:top w:val="none" w:sz="0" w:space="0" w:color="auto"/>
        <w:left w:val="none" w:sz="0" w:space="0" w:color="auto"/>
        <w:bottom w:val="none" w:sz="0" w:space="0" w:color="auto"/>
        <w:right w:val="none" w:sz="0" w:space="0" w:color="auto"/>
      </w:divBdr>
      <w:divsChild>
        <w:div w:id="296381372">
          <w:marLeft w:val="0"/>
          <w:marRight w:val="0"/>
          <w:marTop w:val="0"/>
          <w:marBottom w:val="0"/>
          <w:divBdr>
            <w:top w:val="none" w:sz="0" w:space="0" w:color="auto"/>
            <w:left w:val="none" w:sz="0" w:space="0" w:color="auto"/>
            <w:bottom w:val="none" w:sz="0" w:space="0" w:color="auto"/>
            <w:right w:val="none" w:sz="0" w:space="0" w:color="auto"/>
          </w:divBdr>
          <w:divsChild>
            <w:div w:id="549193168">
              <w:marLeft w:val="0"/>
              <w:marRight w:val="0"/>
              <w:marTop w:val="0"/>
              <w:marBottom w:val="0"/>
              <w:divBdr>
                <w:top w:val="none" w:sz="0" w:space="0" w:color="auto"/>
                <w:left w:val="none" w:sz="0" w:space="0" w:color="auto"/>
                <w:bottom w:val="none" w:sz="0" w:space="0" w:color="auto"/>
                <w:right w:val="none" w:sz="0" w:space="0" w:color="auto"/>
              </w:divBdr>
              <w:divsChild>
                <w:div w:id="6228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827943">
      <w:bodyDiv w:val="1"/>
      <w:marLeft w:val="0"/>
      <w:marRight w:val="0"/>
      <w:marTop w:val="0"/>
      <w:marBottom w:val="0"/>
      <w:divBdr>
        <w:top w:val="none" w:sz="0" w:space="0" w:color="auto"/>
        <w:left w:val="none" w:sz="0" w:space="0" w:color="auto"/>
        <w:bottom w:val="none" w:sz="0" w:space="0" w:color="auto"/>
        <w:right w:val="none" w:sz="0" w:space="0" w:color="auto"/>
      </w:divBdr>
      <w:divsChild>
        <w:div w:id="741682280">
          <w:marLeft w:val="0"/>
          <w:marRight w:val="0"/>
          <w:marTop w:val="0"/>
          <w:marBottom w:val="0"/>
          <w:divBdr>
            <w:top w:val="none" w:sz="0" w:space="0" w:color="auto"/>
            <w:left w:val="none" w:sz="0" w:space="0" w:color="auto"/>
            <w:bottom w:val="none" w:sz="0" w:space="0" w:color="auto"/>
            <w:right w:val="none" w:sz="0" w:space="0" w:color="auto"/>
          </w:divBdr>
          <w:divsChild>
            <w:div w:id="329791169">
              <w:marLeft w:val="0"/>
              <w:marRight w:val="0"/>
              <w:marTop w:val="0"/>
              <w:marBottom w:val="0"/>
              <w:divBdr>
                <w:top w:val="none" w:sz="0" w:space="0" w:color="auto"/>
                <w:left w:val="none" w:sz="0" w:space="0" w:color="auto"/>
                <w:bottom w:val="none" w:sz="0" w:space="0" w:color="auto"/>
                <w:right w:val="none" w:sz="0" w:space="0" w:color="auto"/>
              </w:divBdr>
              <w:divsChild>
                <w:div w:id="12668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86397">
      <w:bodyDiv w:val="1"/>
      <w:marLeft w:val="0"/>
      <w:marRight w:val="0"/>
      <w:marTop w:val="0"/>
      <w:marBottom w:val="0"/>
      <w:divBdr>
        <w:top w:val="none" w:sz="0" w:space="0" w:color="auto"/>
        <w:left w:val="none" w:sz="0" w:space="0" w:color="auto"/>
        <w:bottom w:val="none" w:sz="0" w:space="0" w:color="auto"/>
        <w:right w:val="none" w:sz="0" w:space="0" w:color="auto"/>
      </w:divBdr>
      <w:divsChild>
        <w:div w:id="155809341">
          <w:marLeft w:val="0"/>
          <w:marRight w:val="0"/>
          <w:marTop w:val="0"/>
          <w:marBottom w:val="0"/>
          <w:divBdr>
            <w:top w:val="none" w:sz="0" w:space="0" w:color="auto"/>
            <w:left w:val="none" w:sz="0" w:space="0" w:color="auto"/>
            <w:bottom w:val="none" w:sz="0" w:space="0" w:color="auto"/>
            <w:right w:val="none" w:sz="0" w:space="0" w:color="auto"/>
          </w:divBdr>
          <w:divsChild>
            <w:div w:id="1750805304">
              <w:marLeft w:val="0"/>
              <w:marRight w:val="0"/>
              <w:marTop w:val="0"/>
              <w:marBottom w:val="0"/>
              <w:divBdr>
                <w:top w:val="none" w:sz="0" w:space="0" w:color="auto"/>
                <w:left w:val="none" w:sz="0" w:space="0" w:color="auto"/>
                <w:bottom w:val="none" w:sz="0" w:space="0" w:color="auto"/>
                <w:right w:val="none" w:sz="0" w:space="0" w:color="auto"/>
              </w:divBdr>
              <w:divsChild>
                <w:div w:id="2025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499">
      <w:bodyDiv w:val="1"/>
      <w:marLeft w:val="0"/>
      <w:marRight w:val="0"/>
      <w:marTop w:val="0"/>
      <w:marBottom w:val="0"/>
      <w:divBdr>
        <w:top w:val="none" w:sz="0" w:space="0" w:color="auto"/>
        <w:left w:val="none" w:sz="0" w:space="0" w:color="auto"/>
        <w:bottom w:val="none" w:sz="0" w:space="0" w:color="auto"/>
        <w:right w:val="none" w:sz="0" w:space="0" w:color="auto"/>
      </w:divBdr>
      <w:divsChild>
        <w:div w:id="1686319676">
          <w:marLeft w:val="0"/>
          <w:marRight w:val="0"/>
          <w:marTop w:val="0"/>
          <w:marBottom w:val="0"/>
          <w:divBdr>
            <w:top w:val="none" w:sz="0" w:space="0" w:color="auto"/>
            <w:left w:val="none" w:sz="0" w:space="0" w:color="auto"/>
            <w:bottom w:val="none" w:sz="0" w:space="0" w:color="auto"/>
            <w:right w:val="none" w:sz="0" w:space="0" w:color="auto"/>
          </w:divBdr>
          <w:divsChild>
            <w:div w:id="1483548334">
              <w:marLeft w:val="0"/>
              <w:marRight w:val="0"/>
              <w:marTop w:val="0"/>
              <w:marBottom w:val="0"/>
              <w:divBdr>
                <w:top w:val="none" w:sz="0" w:space="0" w:color="auto"/>
                <w:left w:val="none" w:sz="0" w:space="0" w:color="auto"/>
                <w:bottom w:val="none" w:sz="0" w:space="0" w:color="auto"/>
                <w:right w:val="none" w:sz="0" w:space="0" w:color="auto"/>
              </w:divBdr>
              <w:divsChild>
                <w:div w:id="13481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39473">
      <w:bodyDiv w:val="1"/>
      <w:marLeft w:val="0"/>
      <w:marRight w:val="0"/>
      <w:marTop w:val="0"/>
      <w:marBottom w:val="0"/>
      <w:divBdr>
        <w:top w:val="none" w:sz="0" w:space="0" w:color="auto"/>
        <w:left w:val="none" w:sz="0" w:space="0" w:color="auto"/>
        <w:bottom w:val="none" w:sz="0" w:space="0" w:color="auto"/>
        <w:right w:val="none" w:sz="0" w:space="0" w:color="auto"/>
      </w:divBdr>
      <w:divsChild>
        <w:div w:id="547763309">
          <w:marLeft w:val="0"/>
          <w:marRight w:val="0"/>
          <w:marTop w:val="0"/>
          <w:marBottom w:val="0"/>
          <w:divBdr>
            <w:top w:val="none" w:sz="0" w:space="0" w:color="auto"/>
            <w:left w:val="none" w:sz="0" w:space="0" w:color="auto"/>
            <w:bottom w:val="none" w:sz="0" w:space="0" w:color="auto"/>
            <w:right w:val="none" w:sz="0" w:space="0" w:color="auto"/>
          </w:divBdr>
          <w:divsChild>
            <w:div w:id="2098748510">
              <w:marLeft w:val="0"/>
              <w:marRight w:val="0"/>
              <w:marTop w:val="0"/>
              <w:marBottom w:val="0"/>
              <w:divBdr>
                <w:top w:val="none" w:sz="0" w:space="0" w:color="auto"/>
                <w:left w:val="none" w:sz="0" w:space="0" w:color="auto"/>
                <w:bottom w:val="none" w:sz="0" w:space="0" w:color="auto"/>
                <w:right w:val="none" w:sz="0" w:space="0" w:color="auto"/>
              </w:divBdr>
              <w:divsChild>
                <w:div w:id="20390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98795">
      <w:bodyDiv w:val="1"/>
      <w:marLeft w:val="0"/>
      <w:marRight w:val="0"/>
      <w:marTop w:val="0"/>
      <w:marBottom w:val="0"/>
      <w:divBdr>
        <w:top w:val="none" w:sz="0" w:space="0" w:color="auto"/>
        <w:left w:val="none" w:sz="0" w:space="0" w:color="auto"/>
        <w:bottom w:val="none" w:sz="0" w:space="0" w:color="auto"/>
        <w:right w:val="none" w:sz="0" w:space="0" w:color="auto"/>
      </w:divBdr>
      <w:divsChild>
        <w:div w:id="1246956123">
          <w:marLeft w:val="0"/>
          <w:marRight w:val="0"/>
          <w:marTop w:val="0"/>
          <w:marBottom w:val="0"/>
          <w:divBdr>
            <w:top w:val="none" w:sz="0" w:space="0" w:color="auto"/>
            <w:left w:val="none" w:sz="0" w:space="0" w:color="auto"/>
            <w:bottom w:val="none" w:sz="0" w:space="0" w:color="auto"/>
            <w:right w:val="none" w:sz="0" w:space="0" w:color="auto"/>
          </w:divBdr>
          <w:divsChild>
            <w:div w:id="2044090456">
              <w:marLeft w:val="0"/>
              <w:marRight w:val="0"/>
              <w:marTop w:val="0"/>
              <w:marBottom w:val="0"/>
              <w:divBdr>
                <w:top w:val="none" w:sz="0" w:space="0" w:color="auto"/>
                <w:left w:val="none" w:sz="0" w:space="0" w:color="auto"/>
                <w:bottom w:val="none" w:sz="0" w:space="0" w:color="auto"/>
                <w:right w:val="none" w:sz="0" w:space="0" w:color="auto"/>
              </w:divBdr>
              <w:divsChild>
                <w:div w:id="8887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7458">
      <w:bodyDiv w:val="1"/>
      <w:marLeft w:val="0"/>
      <w:marRight w:val="0"/>
      <w:marTop w:val="0"/>
      <w:marBottom w:val="0"/>
      <w:divBdr>
        <w:top w:val="none" w:sz="0" w:space="0" w:color="auto"/>
        <w:left w:val="none" w:sz="0" w:space="0" w:color="auto"/>
        <w:bottom w:val="none" w:sz="0" w:space="0" w:color="auto"/>
        <w:right w:val="none" w:sz="0" w:space="0" w:color="auto"/>
      </w:divBdr>
      <w:divsChild>
        <w:div w:id="506483002">
          <w:marLeft w:val="0"/>
          <w:marRight w:val="0"/>
          <w:marTop w:val="0"/>
          <w:marBottom w:val="0"/>
          <w:divBdr>
            <w:top w:val="none" w:sz="0" w:space="0" w:color="auto"/>
            <w:left w:val="none" w:sz="0" w:space="0" w:color="auto"/>
            <w:bottom w:val="none" w:sz="0" w:space="0" w:color="auto"/>
            <w:right w:val="none" w:sz="0" w:space="0" w:color="auto"/>
          </w:divBdr>
          <w:divsChild>
            <w:div w:id="1851867528">
              <w:marLeft w:val="0"/>
              <w:marRight w:val="0"/>
              <w:marTop w:val="0"/>
              <w:marBottom w:val="0"/>
              <w:divBdr>
                <w:top w:val="none" w:sz="0" w:space="0" w:color="auto"/>
                <w:left w:val="none" w:sz="0" w:space="0" w:color="auto"/>
                <w:bottom w:val="none" w:sz="0" w:space="0" w:color="auto"/>
                <w:right w:val="none" w:sz="0" w:space="0" w:color="auto"/>
              </w:divBdr>
              <w:divsChild>
                <w:div w:id="8076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6373">
      <w:bodyDiv w:val="1"/>
      <w:marLeft w:val="0"/>
      <w:marRight w:val="0"/>
      <w:marTop w:val="0"/>
      <w:marBottom w:val="0"/>
      <w:divBdr>
        <w:top w:val="none" w:sz="0" w:space="0" w:color="auto"/>
        <w:left w:val="none" w:sz="0" w:space="0" w:color="auto"/>
        <w:bottom w:val="none" w:sz="0" w:space="0" w:color="auto"/>
        <w:right w:val="none" w:sz="0" w:space="0" w:color="auto"/>
      </w:divBdr>
      <w:divsChild>
        <w:div w:id="1719937802">
          <w:marLeft w:val="0"/>
          <w:marRight w:val="0"/>
          <w:marTop w:val="0"/>
          <w:marBottom w:val="0"/>
          <w:divBdr>
            <w:top w:val="none" w:sz="0" w:space="0" w:color="auto"/>
            <w:left w:val="none" w:sz="0" w:space="0" w:color="auto"/>
            <w:bottom w:val="none" w:sz="0" w:space="0" w:color="auto"/>
            <w:right w:val="none" w:sz="0" w:space="0" w:color="auto"/>
          </w:divBdr>
          <w:divsChild>
            <w:div w:id="1440373002">
              <w:marLeft w:val="0"/>
              <w:marRight w:val="0"/>
              <w:marTop w:val="0"/>
              <w:marBottom w:val="0"/>
              <w:divBdr>
                <w:top w:val="none" w:sz="0" w:space="0" w:color="auto"/>
                <w:left w:val="none" w:sz="0" w:space="0" w:color="auto"/>
                <w:bottom w:val="none" w:sz="0" w:space="0" w:color="auto"/>
                <w:right w:val="none" w:sz="0" w:space="0" w:color="auto"/>
              </w:divBdr>
              <w:divsChild>
                <w:div w:id="7894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95275">
      <w:bodyDiv w:val="1"/>
      <w:marLeft w:val="0"/>
      <w:marRight w:val="0"/>
      <w:marTop w:val="0"/>
      <w:marBottom w:val="0"/>
      <w:divBdr>
        <w:top w:val="none" w:sz="0" w:space="0" w:color="auto"/>
        <w:left w:val="none" w:sz="0" w:space="0" w:color="auto"/>
        <w:bottom w:val="none" w:sz="0" w:space="0" w:color="auto"/>
        <w:right w:val="none" w:sz="0" w:space="0" w:color="auto"/>
      </w:divBdr>
      <w:divsChild>
        <w:div w:id="1825660810">
          <w:marLeft w:val="0"/>
          <w:marRight w:val="0"/>
          <w:marTop w:val="0"/>
          <w:marBottom w:val="0"/>
          <w:divBdr>
            <w:top w:val="none" w:sz="0" w:space="0" w:color="auto"/>
            <w:left w:val="none" w:sz="0" w:space="0" w:color="auto"/>
            <w:bottom w:val="none" w:sz="0" w:space="0" w:color="auto"/>
            <w:right w:val="none" w:sz="0" w:space="0" w:color="auto"/>
          </w:divBdr>
          <w:divsChild>
            <w:div w:id="1357195416">
              <w:marLeft w:val="0"/>
              <w:marRight w:val="0"/>
              <w:marTop w:val="0"/>
              <w:marBottom w:val="0"/>
              <w:divBdr>
                <w:top w:val="none" w:sz="0" w:space="0" w:color="auto"/>
                <w:left w:val="none" w:sz="0" w:space="0" w:color="auto"/>
                <w:bottom w:val="none" w:sz="0" w:space="0" w:color="auto"/>
                <w:right w:val="none" w:sz="0" w:space="0" w:color="auto"/>
              </w:divBdr>
              <w:divsChild>
                <w:div w:id="18233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3133">
      <w:bodyDiv w:val="1"/>
      <w:marLeft w:val="0"/>
      <w:marRight w:val="0"/>
      <w:marTop w:val="0"/>
      <w:marBottom w:val="0"/>
      <w:divBdr>
        <w:top w:val="none" w:sz="0" w:space="0" w:color="auto"/>
        <w:left w:val="none" w:sz="0" w:space="0" w:color="auto"/>
        <w:bottom w:val="none" w:sz="0" w:space="0" w:color="auto"/>
        <w:right w:val="none" w:sz="0" w:space="0" w:color="auto"/>
      </w:divBdr>
      <w:divsChild>
        <w:div w:id="246306233">
          <w:marLeft w:val="0"/>
          <w:marRight w:val="0"/>
          <w:marTop w:val="0"/>
          <w:marBottom w:val="0"/>
          <w:divBdr>
            <w:top w:val="none" w:sz="0" w:space="0" w:color="auto"/>
            <w:left w:val="none" w:sz="0" w:space="0" w:color="auto"/>
            <w:bottom w:val="none" w:sz="0" w:space="0" w:color="auto"/>
            <w:right w:val="none" w:sz="0" w:space="0" w:color="auto"/>
          </w:divBdr>
          <w:divsChild>
            <w:div w:id="734398632">
              <w:marLeft w:val="0"/>
              <w:marRight w:val="0"/>
              <w:marTop w:val="0"/>
              <w:marBottom w:val="0"/>
              <w:divBdr>
                <w:top w:val="none" w:sz="0" w:space="0" w:color="auto"/>
                <w:left w:val="none" w:sz="0" w:space="0" w:color="auto"/>
                <w:bottom w:val="none" w:sz="0" w:space="0" w:color="auto"/>
                <w:right w:val="none" w:sz="0" w:space="0" w:color="auto"/>
              </w:divBdr>
              <w:divsChild>
                <w:div w:id="5038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2789">
      <w:bodyDiv w:val="1"/>
      <w:marLeft w:val="0"/>
      <w:marRight w:val="0"/>
      <w:marTop w:val="0"/>
      <w:marBottom w:val="0"/>
      <w:divBdr>
        <w:top w:val="none" w:sz="0" w:space="0" w:color="auto"/>
        <w:left w:val="none" w:sz="0" w:space="0" w:color="auto"/>
        <w:bottom w:val="none" w:sz="0" w:space="0" w:color="auto"/>
        <w:right w:val="none" w:sz="0" w:space="0" w:color="auto"/>
      </w:divBdr>
      <w:divsChild>
        <w:div w:id="1694837668">
          <w:marLeft w:val="0"/>
          <w:marRight w:val="0"/>
          <w:marTop w:val="0"/>
          <w:marBottom w:val="0"/>
          <w:divBdr>
            <w:top w:val="none" w:sz="0" w:space="0" w:color="auto"/>
            <w:left w:val="none" w:sz="0" w:space="0" w:color="auto"/>
            <w:bottom w:val="none" w:sz="0" w:space="0" w:color="auto"/>
            <w:right w:val="none" w:sz="0" w:space="0" w:color="auto"/>
          </w:divBdr>
          <w:divsChild>
            <w:div w:id="1278021028">
              <w:marLeft w:val="0"/>
              <w:marRight w:val="0"/>
              <w:marTop w:val="0"/>
              <w:marBottom w:val="0"/>
              <w:divBdr>
                <w:top w:val="none" w:sz="0" w:space="0" w:color="auto"/>
                <w:left w:val="none" w:sz="0" w:space="0" w:color="auto"/>
                <w:bottom w:val="none" w:sz="0" w:space="0" w:color="auto"/>
                <w:right w:val="none" w:sz="0" w:space="0" w:color="auto"/>
              </w:divBdr>
              <w:divsChild>
                <w:div w:id="20339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67187">
      <w:bodyDiv w:val="1"/>
      <w:marLeft w:val="0"/>
      <w:marRight w:val="0"/>
      <w:marTop w:val="0"/>
      <w:marBottom w:val="0"/>
      <w:divBdr>
        <w:top w:val="none" w:sz="0" w:space="0" w:color="auto"/>
        <w:left w:val="none" w:sz="0" w:space="0" w:color="auto"/>
        <w:bottom w:val="none" w:sz="0" w:space="0" w:color="auto"/>
        <w:right w:val="none" w:sz="0" w:space="0" w:color="auto"/>
      </w:divBdr>
      <w:divsChild>
        <w:div w:id="1814517378">
          <w:marLeft w:val="0"/>
          <w:marRight w:val="0"/>
          <w:marTop w:val="0"/>
          <w:marBottom w:val="0"/>
          <w:divBdr>
            <w:top w:val="none" w:sz="0" w:space="0" w:color="auto"/>
            <w:left w:val="none" w:sz="0" w:space="0" w:color="auto"/>
            <w:bottom w:val="none" w:sz="0" w:space="0" w:color="auto"/>
            <w:right w:val="none" w:sz="0" w:space="0" w:color="auto"/>
          </w:divBdr>
          <w:divsChild>
            <w:div w:id="1657798774">
              <w:marLeft w:val="0"/>
              <w:marRight w:val="0"/>
              <w:marTop w:val="0"/>
              <w:marBottom w:val="0"/>
              <w:divBdr>
                <w:top w:val="none" w:sz="0" w:space="0" w:color="auto"/>
                <w:left w:val="none" w:sz="0" w:space="0" w:color="auto"/>
                <w:bottom w:val="none" w:sz="0" w:space="0" w:color="auto"/>
                <w:right w:val="none" w:sz="0" w:space="0" w:color="auto"/>
              </w:divBdr>
              <w:divsChild>
                <w:div w:id="1079449013">
                  <w:marLeft w:val="0"/>
                  <w:marRight w:val="0"/>
                  <w:marTop w:val="0"/>
                  <w:marBottom w:val="0"/>
                  <w:divBdr>
                    <w:top w:val="none" w:sz="0" w:space="0" w:color="auto"/>
                    <w:left w:val="none" w:sz="0" w:space="0" w:color="auto"/>
                    <w:bottom w:val="none" w:sz="0" w:space="0" w:color="auto"/>
                    <w:right w:val="none" w:sz="0" w:space="0" w:color="auto"/>
                  </w:divBdr>
                </w:div>
                <w:div w:id="1548294612">
                  <w:marLeft w:val="0"/>
                  <w:marRight w:val="0"/>
                  <w:marTop w:val="0"/>
                  <w:marBottom w:val="0"/>
                  <w:divBdr>
                    <w:top w:val="none" w:sz="0" w:space="0" w:color="auto"/>
                    <w:left w:val="none" w:sz="0" w:space="0" w:color="auto"/>
                    <w:bottom w:val="none" w:sz="0" w:space="0" w:color="auto"/>
                    <w:right w:val="none" w:sz="0" w:space="0" w:color="auto"/>
                  </w:divBdr>
                </w:div>
              </w:divsChild>
            </w:div>
            <w:div w:id="851533994">
              <w:marLeft w:val="0"/>
              <w:marRight w:val="0"/>
              <w:marTop w:val="0"/>
              <w:marBottom w:val="0"/>
              <w:divBdr>
                <w:top w:val="none" w:sz="0" w:space="0" w:color="auto"/>
                <w:left w:val="none" w:sz="0" w:space="0" w:color="auto"/>
                <w:bottom w:val="none" w:sz="0" w:space="0" w:color="auto"/>
                <w:right w:val="none" w:sz="0" w:space="0" w:color="auto"/>
              </w:divBdr>
              <w:divsChild>
                <w:div w:id="7614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4934">
      <w:bodyDiv w:val="1"/>
      <w:marLeft w:val="0"/>
      <w:marRight w:val="0"/>
      <w:marTop w:val="0"/>
      <w:marBottom w:val="0"/>
      <w:divBdr>
        <w:top w:val="none" w:sz="0" w:space="0" w:color="auto"/>
        <w:left w:val="none" w:sz="0" w:space="0" w:color="auto"/>
        <w:bottom w:val="none" w:sz="0" w:space="0" w:color="auto"/>
        <w:right w:val="none" w:sz="0" w:space="0" w:color="auto"/>
      </w:divBdr>
      <w:divsChild>
        <w:div w:id="396317100">
          <w:marLeft w:val="0"/>
          <w:marRight w:val="0"/>
          <w:marTop w:val="0"/>
          <w:marBottom w:val="0"/>
          <w:divBdr>
            <w:top w:val="none" w:sz="0" w:space="0" w:color="auto"/>
            <w:left w:val="none" w:sz="0" w:space="0" w:color="auto"/>
            <w:bottom w:val="none" w:sz="0" w:space="0" w:color="auto"/>
            <w:right w:val="none" w:sz="0" w:space="0" w:color="auto"/>
          </w:divBdr>
          <w:divsChild>
            <w:div w:id="1171027997">
              <w:marLeft w:val="0"/>
              <w:marRight w:val="0"/>
              <w:marTop w:val="0"/>
              <w:marBottom w:val="0"/>
              <w:divBdr>
                <w:top w:val="none" w:sz="0" w:space="0" w:color="auto"/>
                <w:left w:val="none" w:sz="0" w:space="0" w:color="auto"/>
                <w:bottom w:val="none" w:sz="0" w:space="0" w:color="auto"/>
                <w:right w:val="none" w:sz="0" w:space="0" w:color="auto"/>
              </w:divBdr>
              <w:divsChild>
                <w:div w:id="11398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71818">
      <w:bodyDiv w:val="1"/>
      <w:marLeft w:val="0"/>
      <w:marRight w:val="0"/>
      <w:marTop w:val="0"/>
      <w:marBottom w:val="0"/>
      <w:divBdr>
        <w:top w:val="none" w:sz="0" w:space="0" w:color="auto"/>
        <w:left w:val="none" w:sz="0" w:space="0" w:color="auto"/>
        <w:bottom w:val="none" w:sz="0" w:space="0" w:color="auto"/>
        <w:right w:val="none" w:sz="0" w:space="0" w:color="auto"/>
      </w:divBdr>
      <w:divsChild>
        <w:div w:id="234710159">
          <w:marLeft w:val="0"/>
          <w:marRight w:val="0"/>
          <w:marTop w:val="0"/>
          <w:marBottom w:val="0"/>
          <w:divBdr>
            <w:top w:val="none" w:sz="0" w:space="0" w:color="auto"/>
            <w:left w:val="none" w:sz="0" w:space="0" w:color="auto"/>
            <w:bottom w:val="none" w:sz="0" w:space="0" w:color="auto"/>
            <w:right w:val="none" w:sz="0" w:space="0" w:color="auto"/>
          </w:divBdr>
          <w:divsChild>
            <w:div w:id="2088309842">
              <w:marLeft w:val="0"/>
              <w:marRight w:val="0"/>
              <w:marTop w:val="0"/>
              <w:marBottom w:val="0"/>
              <w:divBdr>
                <w:top w:val="none" w:sz="0" w:space="0" w:color="auto"/>
                <w:left w:val="none" w:sz="0" w:space="0" w:color="auto"/>
                <w:bottom w:val="none" w:sz="0" w:space="0" w:color="auto"/>
                <w:right w:val="none" w:sz="0" w:space="0" w:color="auto"/>
              </w:divBdr>
              <w:divsChild>
                <w:div w:id="2120097864">
                  <w:marLeft w:val="0"/>
                  <w:marRight w:val="0"/>
                  <w:marTop w:val="0"/>
                  <w:marBottom w:val="0"/>
                  <w:divBdr>
                    <w:top w:val="none" w:sz="0" w:space="0" w:color="auto"/>
                    <w:left w:val="none" w:sz="0" w:space="0" w:color="auto"/>
                    <w:bottom w:val="none" w:sz="0" w:space="0" w:color="auto"/>
                    <w:right w:val="none" w:sz="0" w:space="0" w:color="auto"/>
                  </w:divBdr>
                  <w:divsChild>
                    <w:div w:id="868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233923">
      <w:bodyDiv w:val="1"/>
      <w:marLeft w:val="0"/>
      <w:marRight w:val="0"/>
      <w:marTop w:val="0"/>
      <w:marBottom w:val="0"/>
      <w:divBdr>
        <w:top w:val="none" w:sz="0" w:space="0" w:color="auto"/>
        <w:left w:val="none" w:sz="0" w:space="0" w:color="auto"/>
        <w:bottom w:val="none" w:sz="0" w:space="0" w:color="auto"/>
        <w:right w:val="none" w:sz="0" w:space="0" w:color="auto"/>
      </w:divBdr>
      <w:divsChild>
        <w:div w:id="1707024472">
          <w:marLeft w:val="0"/>
          <w:marRight w:val="0"/>
          <w:marTop w:val="0"/>
          <w:marBottom w:val="0"/>
          <w:divBdr>
            <w:top w:val="none" w:sz="0" w:space="0" w:color="auto"/>
            <w:left w:val="none" w:sz="0" w:space="0" w:color="auto"/>
            <w:bottom w:val="none" w:sz="0" w:space="0" w:color="auto"/>
            <w:right w:val="none" w:sz="0" w:space="0" w:color="auto"/>
          </w:divBdr>
          <w:divsChild>
            <w:div w:id="6298498">
              <w:marLeft w:val="0"/>
              <w:marRight w:val="0"/>
              <w:marTop w:val="0"/>
              <w:marBottom w:val="0"/>
              <w:divBdr>
                <w:top w:val="none" w:sz="0" w:space="0" w:color="auto"/>
                <w:left w:val="none" w:sz="0" w:space="0" w:color="auto"/>
                <w:bottom w:val="none" w:sz="0" w:space="0" w:color="auto"/>
                <w:right w:val="none" w:sz="0" w:space="0" w:color="auto"/>
              </w:divBdr>
              <w:divsChild>
                <w:div w:id="14712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0896">
      <w:bodyDiv w:val="1"/>
      <w:marLeft w:val="0"/>
      <w:marRight w:val="0"/>
      <w:marTop w:val="0"/>
      <w:marBottom w:val="0"/>
      <w:divBdr>
        <w:top w:val="none" w:sz="0" w:space="0" w:color="auto"/>
        <w:left w:val="none" w:sz="0" w:space="0" w:color="auto"/>
        <w:bottom w:val="none" w:sz="0" w:space="0" w:color="auto"/>
        <w:right w:val="none" w:sz="0" w:space="0" w:color="auto"/>
      </w:divBdr>
      <w:divsChild>
        <w:div w:id="308948657">
          <w:marLeft w:val="0"/>
          <w:marRight w:val="0"/>
          <w:marTop w:val="0"/>
          <w:marBottom w:val="0"/>
          <w:divBdr>
            <w:top w:val="none" w:sz="0" w:space="0" w:color="auto"/>
            <w:left w:val="none" w:sz="0" w:space="0" w:color="auto"/>
            <w:bottom w:val="none" w:sz="0" w:space="0" w:color="auto"/>
            <w:right w:val="none" w:sz="0" w:space="0" w:color="auto"/>
          </w:divBdr>
          <w:divsChild>
            <w:div w:id="1143694280">
              <w:marLeft w:val="0"/>
              <w:marRight w:val="0"/>
              <w:marTop w:val="0"/>
              <w:marBottom w:val="0"/>
              <w:divBdr>
                <w:top w:val="none" w:sz="0" w:space="0" w:color="auto"/>
                <w:left w:val="none" w:sz="0" w:space="0" w:color="auto"/>
                <w:bottom w:val="none" w:sz="0" w:space="0" w:color="auto"/>
                <w:right w:val="none" w:sz="0" w:space="0" w:color="auto"/>
              </w:divBdr>
              <w:divsChild>
                <w:div w:id="18267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8185">
      <w:bodyDiv w:val="1"/>
      <w:marLeft w:val="0"/>
      <w:marRight w:val="0"/>
      <w:marTop w:val="0"/>
      <w:marBottom w:val="0"/>
      <w:divBdr>
        <w:top w:val="none" w:sz="0" w:space="0" w:color="auto"/>
        <w:left w:val="none" w:sz="0" w:space="0" w:color="auto"/>
        <w:bottom w:val="none" w:sz="0" w:space="0" w:color="auto"/>
        <w:right w:val="none" w:sz="0" w:space="0" w:color="auto"/>
      </w:divBdr>
      <w:divsChild>
        <w:div w:id="1078752570">
          <w:marLeft w:val="0"/>
          <w:marRight w:val="0"/>
          <w:marTop w:val="0"/>
          <w:marBottom w:val="0"/>
          <w:divBdr>
            <w:top w:val="none" w:sz="0" w:space="0" w:color="auto"/>
            <w:left w:val="none" w:sz="0" w:space="0" w:color="auto"/>
            <w:bottom w:val="none" w:sz="0" w:space="0" w:color="auto"/>
            <w:right w:val="none" w:sz="0" w:space="0" w:color="auto"/>
          </w:divBdr>
          <w:divsChild>
            <w:div w:id="497234976">
              <w:marLeft w:val="0"/>
              <w:marRight w:val="0"/>
              <w:marTop w:val="0"/>
              <w:marBottom w:val="0"/>
              <w:divBdr>
                <w:top w:val="none" w:sz="0" w:space="0" w:color="auto"/>
                <w:left w:val="none" w:sz="0" w:space="0" w:color="auto"/>
                <w:bottom w:val="none" w:sz="0" w:space="0" w:color="auto"/>
                <w:right w:val="none" w:sz="0" w:space="0" w:color="auto"/>
              </w:divBdr>
              <w:divsChild>
                <w:div w:id="15936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4933">
      <w:bodyDiv w:val="1"/>
      <w:marLeft w:val="0"/>
      <w:marRight w:val="0"/>
      <w:marTop w:val="0"/>
      <w:marBottom w:val="0"/>
      <w:divBdr>
        <w:top w:val="none" w:sz="0" w:space="0" w:color="auto"/>
        <w:left w:val="none" w:sz="0" w:space="0" w:color="auto"/>
        <w:bottom w:val="none" w:sz="0" w:space="0" w:color="auto"/>
        <w:right w:val="none" w:sz="0" w:space="0" w:color="auto"/>
      </w:divBdr>
      <w:divsChild>
        <w:div w:id="796721435">
          <w:marLeft w:val="0"/>
          <w:marRight w:val="0"/>
          <w:marTop w:val="0"/>
          <w:marBottom w:val="0"/>
          <w:divBdr>
            <w:top w:val="none" w:sz="0" w:space="0" w:color="auto"/>
            <w:left w:val="none" w:sz="0" w:space="0" w:color="auto"/>
            <w:bottom w:val="none" w:sz="0" w:space="0" w:color="auto"/>
            <w:right w:val="none" w:sz="0" w:space="0" w:color="auto"/>
          </w:divBdr>
          <w:divsChild>
            <w:div w:id="94711235">
              <w:marLeft w:val="0"/>
              <w:marRight w:val="0"/>
              <w:marTop w:val="0"/>
              <w:marBottom w:val="0"/>
              <w:divBdr>
                <w:top w:val="none" w:sz="0" w:space="0" w:color="auto"/>
                <w:left w:val="none" w:sz="0" w:space="0" w:color="auto"/>
                <w:bottom w:val="none" w:sz="0" w:space="0" w:color="auto"/>
                <w:right w:val="none" w:sz="0" w:space="0" w:color="auto"/>
              </w:divBdr>
              <w:divsChild>
                <w:div w:id="11882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20489">
      <w:bodyDiv w:val="1"/>
      <w:marLeft w:val="0"/>
      <w:marRight w:val="0"/>
      <w:marTop w:val="0"/>
      <w:marBottom w:val="0"/>
      <w:divBdr>
        <w:top w:val="none" w:sz="0" w:space="0" w:color="auto"/>
        <w:left w:val="none" w:sz="0" w:space="0" w:color="auto"/>
        <w:bottom w:val="none" w:sz="0" w:space="0" w:color="auto"/>
        <w:right w:val="none" w:sz="0" w:space="0" w:color="auto"/>
      </w:divBdr>
      <w:divsChild>
        <w:div w:id="1527021436">
          <w:marLeft w:val="0"/>
          <w:marRight w:val="0"/>
          <w:marTop w:val="0"/>
          <w:marBottom w:val="0"/>
          <w:divBdr>
            <w:top w:val="none" w:sz="0" w:space="0" w:color="auto"/>
            <w:left w:val="none" w:sz="0" w:space="0" w:color="auto"/>
            <w:bottom w:val="none" w:sz="0" w:space="0" w:color="auto"/>
            <w:right w:val="none" w:sz="0" w:space="0" w:color="auto"/>
          </w:divBdr>
          <w:divsChild>
            <w:div w:id="106315409">
              <w:marLeft w:val="0"/>
              <w:marRight w:val="0"/>
              <w:marTop w:val="0"/>
              <w:marBottom w:val="0"/>
              <w:divBdr>
                <w:top w:val="none" w:sz="0" w:space="0" w:color="auto"/>
                <w:left w:val="none" w:sz="0" w:space="0" w:color="auto"/>
                <w:bottom w:val="none" w:sz="0" w:space="0" w:color="auto"/>
                <w:right w:val="none" w:sz="0" w:space="0" w:color="auto"/>
              </w:divBdr>
              <w:divsChild>
                <w:div w:id="9452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7667">
      <w:bodyDiv w:val="1"/>
      <w:marLeft w:val="0"/>
      <w:marRight w:val="0"/>
      <w:marTop w:val="0"/>
      <w:marBottom w:val="0"/>
      <w:divBdr>
        <w:top w:val="none" w:sz="0" w:space="0" w:color="auto"/>
        <w:left w:val="none" w:sz="0" w:space="0" w:color="auto"/>
        <w:bottom w:val="none" w:sz="0" w:space="0" w:color="auto"/>
        <w:right w:val="none" w:sz="0" w:space="0" w:color="auto"/>
      </w:divBdr>
      <w:divsChild>
        <w:div w:id="1817183765">
          <w:marLeft w:val="0"/>
          <w:marRight w:val="0"/>
          <w:marTop w:val="0"/>
          <w:marBottom w:val="0"/>
          <w:divBdr>
            <w:top w:val="none" w:sz="0" w:space="0" w:color="auto"/>
            <w:left w:val="none" w:sz="0" w:space="0" w:color="auto"/>
            <w:bottom w:val="none" w:sz="0" w:space="0" w:color="auto"/>
            <w:right w:val="none" w:sz="0" w:space="0" w:color="auto"/>
          </w:divBdr>
          <w:divsChild>
            <w:div w:id="1841700348">
              <w:marLeft w:val="0"/>
              <w:marRight w:val="0"/>
              <w:marTop w:val="0"/>
              <w:marBottom w:val="0"/>
              <w:divBdr>
                <w:top w:val="none" w:sz="0" w:space="0" w:color="auto"/>
                <w:left w:val="none" w:sz="0" w:space="0" w:color="auto"/>
                <w:bottom w:val="none" w:sz="0" w:space="0" w:color="auto"/>
                <w:right w:val="none" w:sz="0" w:space="0" w:color="auto"/>
              </w:divBdr>
              <w:divsChild>
                <w:div w:id="17999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92322">
      <w:bodyDiv w:val="1"/>
      <w:marLeft w:val="0"/>
      <w:marRight w:val="0"/>
      <w:marTop w:val="0"/>
      <w:marBottom w:val="0"/>
      <w:divBdr>
        <w:top w:val="none" w:sz="0" w:space="0" w:color="auto"/>
        <w:left w:val="none" w:sz="0" w:space="0" w:color="auto"/>
        <w:bottom w:val="none" w:sz="0" w:space="0" w:color="auto"/>
        <w:right w:val="none" w:sz="0" w:space="0" w:color="auto"/>
      </w:divBdr>
      <w:divsChild>
        <w:div w:id="1639871702">
          <w:marLeft w:val="0"/>
          <w:marRight w:val="0"/>
          <w:marTop w:val="0"/>
          <w:marBottom w:val="0"/>
          <w:divBdr>
            <w:top w:val="none" w:sz="0" w:space="0" w:color="auto"/>
            <w:left w:val="none" w:sz="0" w:space="0" w:color="auto"/>
            <w:bottom w:val="none" w:sz="0" w:space="0" w:color="auto"/>
            <w:right w:val="none" w:sz="0" w:space="0" w:color="auto"/>
          </w:divBdr>
          <w:divsChild>
            <w:div w:id="307828360">
              <w:marLeft w:val="0"/>
              <w:marRight w:val="0"/>
              <w:marTop w:val="0"/>
              <w:marBottom w:val="0"/>
              <w:divBdr>
                <w:top w:val="none" w:sz="0" w:space="0" w:color="auto"/>
                <w:left w:val="none" w:sz="0" w:space="0" w:color="auto"/>
                <w:bottom w:val="none" w:sz="0" w:space="0" w:color="auto"/>
                <w:right w:val="none" w:sz="0" w:space="0" w:color="auto"/>
              </w:divBdr>
              <w:divsChild>
                <w:div w:id="755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1931">
      <w:bodyDiv w:val="1"/>
      <w:marLeft w:val="0"/>
      <w:marRight w:val="0"/>
      <w:marTop w:val="0"/>
      <w:marBottom w:val="0"/>
      <w:divBdr>
        <w:top w:val="none" w:sz="0" w:space="0" w:color="auto"/>
        <w:left w:val="none" w:sz="0" w:space="0" w:color="auto"/>
        <w:bottom w:val="none" w:sz="0" w:space="0" w:color="auto"/>
        <w:right w:val="none" w:sz="0" w:space="0" w:color="auto"/>
      </w:divBdr>
      <w:divsChild>
        <w:div w:id="1526481877">
          <w:marLeft w:val="0"/>
          <w:marRight w:val="0"/>
          <w:marTop w:val="0"/>
          <w:marBottom w:val="0"/>
          <w:divBdr>
            <w:top w:val="none" w:sz="0" w:space="0" w:color="auto"/>
            <w:left w:val="none" w:sz="0" w:space="0" w:color="auto"/>
            <w:bottom w:val="none" w:sz="0" w:space="0" w:color="auto"/>
            <w:right w:val="none" w:sz="0" w:space="0" w:color="auto"/>
          </w:divBdr>
          <w:divsChild>
            <w:div w:id="533545210">
              <w:marLeft w:val="0"/>
              <w:marRight w:val="0"/>
              <w:marTop w:val="0"/>
              <w:marBottom w:val="0"/>
              <w:divBdr>
                <w:top w:val="none" w:sz="0" w:space="0" w:color="auto"/>
                <w:left w:val="none" w:sz="0" w:space="0" w:color="auto"/>
                <w:bottom w:val="none" w:sz="0" w:space="0" w:color="auto"/>
                <w:right w:val="none" w:sz="0" w:space="0" w:color="auto"/>
              </w:divBdr>
              <w:divsChild>
                <w:div w:id="6764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4180">
      <w:bodyDiv w:val="1"/>
      <w:marLeft w:val="0"/>
      <w:marRight w:val="0"/>
      <w:marTop w:val="0"/>
      <w:marBottom w:val="0"/>
      <w:divBdr>
        <w:top w:val="none" w:sz="0" w:space="0" w:color="auto"/>
        <w:left w:val="none" w:sz="0" w:space="0" w:color="auto"/>
        <w:bottom w:val="none" w:sz="0" w:space="0" w:color="auto"/>
        <w:right w:val="none" w:sz="0" w:space="0" w:color="auto"/>
      </w:divBdr>
      <w:divsChild>
        <w:div w:id="412045224">
          <w:marLeft w:val="0"/>
          <w:marRight w:val="0"/>
          <w:marTop w:val="0"/>
          <w:marBottom w:val="0"/>
          <w:divBdr>
            <w:top w:val="none" w:sz="0" w:space="0" w:color="auto"/>
            <w:left w:val="none" w:sz="0" w:space="0" w:color="auto"/>
            <w:bottom w:val="none" w:sz="0" w:space="0" w:color="auto"/>
            <w:right w:val="none" w:sz="0" w:space="0" w:color="auto"/>
          </w:divBdr>
          <w:divsChild>
            <w:div w:id="1067190527">
              <w:marLeft w:val="0"/>
              <w:marRight w:val="0"/>
              <w:marTop w:val="0"/>
              <w:marBottom w:val="0"/>
              <w:divBdr>
                <w:top w:val="none" w:sz="0" w:space="0" w:color="auto"/>
                <w:left w:val="none" w:sz="0" w:space="0" w:color="auto"/>
                <w:bottom w:val="none" w:sz="0" w:space="0" w:color="auto"/>
                <w:right w:val="none" w:sz="0" w:space="0" w:color="auto"/>
              </w:divBdr>
              <w:divsChild>
                <w:div w:id="10853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8390">
      <w:bodyDiv w:val="1"/>
      <w:marLeft w:val="0"/>
      <w:marRight w:val="0"/>
      <w:marTop w:val="0"/>
      <w:marBottom w:val="0"/>
      <w:divBdr>
        <w:top w:val="none" w:sz="0" w:space="0" w:color="auto"/>
        <w:left w:val="none" w:sz="0" w:space="0" w:color="auto"/>
        <w:bottom w:val="none" w:sz="0" w:space="0" w:color="auto"/>
        <w:right w:val="none" w:sz="0" w:space="0" w:color="auto"/>
      </w:divBdr>
      <w:divsChild>
        <w:div w:id="1699625591">
          <w:marLeft w:val="0"/>
          <w:marRight w:val="0"/>
          <w:marTop w:val="0"/>
          <w:marBottom w:val="0"/>
          <w:divBdr>
            <w:top w:val="none" w:sz="0" w:space="0" w:color="auto"/>
            <w:left w:val="none" w:sz="0" w:space="0" w:color="auto"/>
            <w:bottom w:val="none" w:sz="0" w:space="0" w:color="auto"/>
            <w:right w:val="none" w:sz="0" w:space="0" w:color="auto"/>
          </w:divBdr>
          <w:divsChild>
            <w:div w:id="1195776111">
              <w:marLeft w:val="0"/>
              <w:marRight w:val="0"/>
              <w:marTop w:val="0"/>
              <w:marBottom w:val="0"/>
              <w:divBdr>
                <w:top w:val="none" w:sz="0" w:space="0" w:color="auto"/>
                <w:left w:val="none" w:sz="0" w:space="0" w:color="auto"/>
                <w:bottom w:val="none" w:sz="0" w:space="0" w:color="auto"/>
                <w:right w:val="none" w:sz="0" w:space="0" w:color="auto"/>
              </w:divBdr>
              <w:divsChild>
                <w:div w:id="12151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28043">
      <w:bodyDiv w:val="1"/>
      <w:marLeft w:val="0"/>
      <w:marRight w:val="0"/>
      <w:marTop w:val="0"/>
      <w:marBottom w:val="0"/>
      <w:divBdr>
        <w:top w:val="none" w:sz="0" w:space="0" w:color="auto"/>
        <w:left w:val="none" w:sz="0" w:space="0" w:color="auto"/>
        <w:bottom w:val="none" w:sz="0" w:space="0" w:color="auto"/>
        <w:right w:val="none" w:sz="0" w:space="0" w:color="auto"/>
      </w:divBdr>
      <w:divsChild>
        <w:div w:id="1558203787">
          <w:marLeft w:val="0"/>
          <w:marRight w:val="0"/>
          <w:marTop w:val="0"/>
          <w:marBottom w:val="0"/>
          <w:divBdr>
            <w:top w:val="none" w:sz="0" w:space="0" w:color="auto"/>
            <w:left w:val="none" w:sz="0" w:space="0" w:color="auto"/>
            <w:bottom w:val="none" w:sz="0" w:space="0" w:color="auto"/>
            <w:right w:val="none" w:sz="0" w:space="0" w:color="auto"/>
          </w:divBdr>
          <w:divsChild>
            <w:div w:id="427242065">
              <w:marLeft w:val="0"/>
              <w:marRight w:val="0"/>
              <w:marTop w:val="0"/>
              <w:marBottom w:val="0"/>
              <w:divBdr>
                <w:top w:val="none" w:sz="0" w:space="0" w:color="auto"/>
                <w:left w:val="none" w:sz="0" w:space="0" w:color="auto"/>
                <w:bottom w:val="none" w:sz="0" w:space="0" w:color="auto"/>
                <w:right w:val="none" w:sz="0" w:space="0" w:color="auto"/>
              </w:divBdr>
              <w:divsChild>
                <w:div w:id="530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766786">
      <w:bodyDiv w:val="1"/>
      <w:marLeft w:val="0"/>
      <w:marRight w:val="0"/>
      <w:marTop w:val="0"/>
      <w:marBottom w:val="0"/>
      <w:divBdr>
        <w:top w:val="none" w:sz="0" w:space="0" w:color="auto"/>
        <w:left w:val="none" w:sz="0" w:space="0" w:color="auto"/>
        <w:bottom w:val="none" w:sz="0" w:space="0" w:color="auto"/>
        <w:right w:val="none" w:sz="0" w:space="0" w:color="auto"/>
      </w:divBdr>
      <w:divsChild>
        <w:div w:id="802501168">
          <w:marLeft w:val="0"/>
          <w:marRight w:val="0"/>
          <w:marTop w:val="0"/>
          <w:marBottom w:val="0"/>
          <w:divBdr>
            <w:top w:val="none" w:sz="0" w:space="0" w:color="auto"/>
            <w:left w:val="none" w:sz="0" w:space="0" w:color="auto"/>
            <w:bottom w:val="none" w:sz="0" w:space="0" w:color="auto"/>
            <w:right w:val="none" w:sz="0" w:space="0" w:color="auto"/>
          </w:divBdr>
          <w:divsChild>
            <w:div w:id="1905023217">
              <w:marLeft w:val="0"/>
              <w:marRight w:val="0"/>
              <w:marTop w:val="0"/>
              <w:marBottom w:val="0"/>
              <w:divBdr>
                <w:top w:val="none" w:sz="0" w:space="0" w:color="auto"/>
                <w:left w:val="none" w:sz="0" w:space="0" w:color="auto"/>
                <w:bottom w:val="none" w:sz="0" w:space="0" w:color="auto"/>
                <w:right w:val="none" w:sz="0" w:space="0" w:color="auto"/>
              </w:divBdr>
              <w:divsChild>
                <w:div w:id="2255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69619">
      <w:bodyDiv w:val="1"/>
      <w:marLeft w:val="0"/>
      <w:marRight w:val="0"/>
      <w:marTop w:val="0"/>
      <w:marBottom w:val="0"/>
      <w:divBdr>
        <w:top w:val="none" w:sz="0" w:space="0" w:color="auto"/>
        <w:left w:val="none" w:sz="0" w:space="0" w:color="auto"/>
        <w:bottom w:val="none" w:sz="0" w:space="0" w:color="auto"/>
        <w:right w:val="none" w:sz="0" w:space="0" w:color="auto"/>
      </w:divBdr>
      <w:divsChild>
        <w:div w:id="989094498">
          <w:marLeft w:val="0"/>
          <w:marRight w:val="0"/>
          <w:marTop w:val="0"/>
          <w:marBottom w:val="0"/>
          <w:divBdr>
            <w:top w:val="none" w:sz="0" w:space="0" w:color="auto"/>
            <w:left w:val="none" w:sz="0" w:space="0" w:color="auto"/>
            <w:bottom w:val="none" w:sz="0" w:space="0" w:color="auto"/>
            <w:right w:val="none" w:sz="0" w:space="0" w:color="auto"/>
          </w:divBdr>
          <w:divsChild>
            <w:div w:id="676465179">
              <w:marLeft w:val="0"/>
              <w:marRight w:val="0"/>
              <w:marTop w:val="0"/>
              <w:marBottom w:val="0"/>
              <w:divBdr>
                <w:top w:val="none" w:sz="0" w:space="0" w:color="auto"/>
                <w:left w:val="none" w:sz="0" w:space="0" w:color="auto"/>
                <w:bottom w:val="none" w:sz="0" w:space="0" w:color="auto"/>
                <w:right w:val="none" w:sz="0" w:space="0" w:color="auto"/>
              </w:divBdr>
              <w:divsChild>
                <w:div w:id="5951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83906">
      <w:bodyDiv w:val="1"/>
      <w:marLeft w:val="0"/>
      <w:marRight w:val="0"/>
      <w:marTop w:val="0"/>
      <w:marBottom w:val="0"/>
      <w:divBdr>
        <w:top w:val="none" w:sz="0" w:space="0" w:color="auto"/>
        <w:left w:val="none" w:sz="0" w:space="0" w:color="auto"/>
        <w:bottom w:val="none" w:sz="0" w:space="0" w:color="auto"/>
        <w:right w:val="none" w:sz="0" w:space="0" w:color="auto"/>
      </w:divBdr>
      <w:divsChild>
        <w:div w:id="2064478963">
          <w:marLeft w:val="0"/>
          <w:marRight w:val="0"/>
          <w:marTop w:val="0"/>
          <w:marBottom w:val="0"/>
          <w:divBdr>
            <w:top w:val="none" w:sz="0" w:space="0" w:color="auto"/>
            <w:left w:val="none" w:sz="0" w:space="0" w:color="auto"/>
            <w:bottom w:val="none" w:sz="0" w:space="0" w:color="auto"/>
            <w:right w:val="none" w:sz="0" w:space="0" w:color="auto"/>
          </w:divBdr>
          <w:divsChild>
            <w:div w:id="1755006634">
              <w:marLeft w:val="0"/>
              <w:marRight w:val="0"/>
              <w:marTop w:val="0"/>
              <w:marBottom w:val="0"/>
              <w:divBdr>
                <w:top w:val="none" w:sz="0" w:space="0" w:color="auto"/>
                <w:left w:val="none" w:sz="0" w:space="0" w:color="auto"/>
                <w:bottom w:val="none" w:sz="0" w:space="0" w:color="auto"/>
                <w:right w:val="none" w:sz="0" w:space="0" w:color="auto"/>
              </w:divBdr>
              <w:divsChild>
                <w:div w:id="1028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4911">
      <w:bodyDiv w:val="1"/>
      <w:marLeft w:val="0"/>
      <w:marRight w:val="0"/>
      <w:marTop w:val="0"/>
      <w:marBottom w:val="0"/>
      <w:divBdr>
        <w:top w:val="none" w:sz="0" w:space="0" w:color="auto"/>
        <w:left w:val="none" w:sz="0" w:space="0" w:color="auto"/>
        <w:bottom w:val="none" w:sz="0" w:space="0" w:color="auto"/>
        <w:right w:val="none" w:sz="0" w:space="0" w:color="auto"/>
      </w:divBdr>
      <w:divsChild>
        <w:div w:id="369575277">
          <w:marLeft w:val="0"/>
          <w:marRight w:val="0"/>
          <w:marTop w:val="0"/>
          <w:marBottom w:val="0"/>
          <w:divBdr>
            <w:top w:val="none" w:sz="0" w:space="0" w:color="auto"/>
            <w:left w:val="none" w:sz="0" w:space="0" w:color="auto"/>
            <w:bottom w:val="none" w:sz="0" w:space="0" w:color="auto"/>
            <w:right w:val="none" w:sz="0" w:space="0" w:color="auto"/>
          </w:divBdr>
          <w:divsChild>
            <w:div w:id="1839491750">
              <w:marLeft w:val="0"/>
              <w:marRight w:val="0"/>
              <w:marTop w:val="0"/>
              <w:marBottom w:val="0"/>
              <w:divBdr>
                <w:top w:val="none" w:sz="0" w:space="0" w:color="auto"/>
                <w:left w:val="none" w:sz="0" w:space="0" w:color="auto"/>
                <w:bottom w:val="none" w:sz="0" w:space="0" w:color="auto"/>
                <w:right w:val="none" w:sz="0" w:space="0" w:color="auto"/>
              </w:divBdr>
              <w:divsChild>
                <w:div w:id="14003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14362">
      <w:bodyDiv w:val="1"/>
      <w:marLeft w:val="0"/>
      <w:marRight w:val="0"/>
      <w:marTop w:val="0"/>
      <w:marBottom w:val="0"/>
      <w:divBdr>
        <w:top w:val="none" w:sz="0" w:space="0" w:color="auto"/>
        <w:left w:val="none" w:sz="0" w:space="0" w:color="auto"/>
        <w:bottom w:val="none" w:sz="0" w:space="0" w:color="auto"/>
        <w:right w:val="none" w:sz="0" w:space="0" w:color="auto"/>
      </w:divBdr>
      <w:divsChild>
        <w:div w:id="1377505074">
          <w:marLeft w:val="0"/>
          <w:marRight w:val="0"/>
          <w:marTop w:val="0"/>
          <w:marBottom w:val="0"/>
          <w:divBdr>
            <w:top w:val="none" w:sz="0" w:space="0" w:color="auto"/>
            <w:left w:val="none" w:sz="0" w:space="0" w:color="auto"/>
            <w:bottom w:val="none" w:sz="0" w:space="0" w:color="auto"/>
            <w:right w:val="none" w:sz="0" w:space="0" w:color="auto"/>
          </w:divBdr>
          <w:divsChild>
            <w:div w:id="769089395">
              <w:marLeft w:val="0"/>
              <w:marRight w:val="0"/>
              <w:marTop w:val="0"/>
              <w:marBottom w:val="0"/>
              <w:divBdr>
                <w:top w:val="none" w:sz="0" w:space="0" w:color="auto"/>
                <w:left w:val="none" w:sz="0" w:space="0" w:color="auto"/>
                <w:bottom w:val="none" w:sz="0" w:space="0" w:color="auto"/>
                <w:right w:val="none" w:sz="0" w:space="0" w:color="auto"/>
              </w:divBdr>
              <w:divsChild>
                <w:div w:id="13537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47562">
      <w:bodyDiv w:val="1"/>
      <w:marLeft w:val="0"/>
      <w:marRight w:val="0"/>
      <w:marTop w:val="0"/>
      <w:marBottom w:val="0"/>
      <w:divBdr>
        <w:top w:val="none" w:sz="0" w:space="0" w:color="auto"/>
        <w:left w:val="none" w:sz="0" w:space="0" w:color="auto"/>
        <w:bottom w:val="none" w:sz="0" w:space="0" w:color="auto"/>
        <w:right w:val="none" w:sz="0" w:space="0" w:color="auto"/>
      </w:divBdr>
      <w:divsChild>
        <w:div w:id="312612048">
          <w:marLeft w:val="0"/>
          <w:marRight w:val="0"/>
          <w:marTop w:val="0"/>
          <w:marBottom w:val="0"/>
          <w:divBdr>
            <w:top w:val="none" w:sz="0" w:space="0" w:color="auto"/>
            <w:left w:val="none" w:sz="0" w:space="0" w:color="auto"/>
            <w:bottom w:val="none" w:sz="0" w:space="0" w:color="auto"/>
            <w:right w:val="none" w:sz="0" w:space="0" w:color="auto"/>
          </w:divBdr>
          <w:divsChild>
            <w:div w:id="2085757925">
              <w:marLeft w:val="0"/>
              <w:marRight w:val="0"/>
              <w:marTop w:val="0"/>
              <w:marBottom w:val="0"/>
              <w:divBdr>
                <w:top w:val="none" w:sz="0" w:space="0" w:color="auto"/>
                <w:left w:val="none" w:sz="0" w:space="0" w:color="auto"/>
                <w:bottom w:val="none" w:sz="0" w:space="0" w:color="auto"/>
                <w:right w:val="none" w:sz="0" w:space="0" w:color="auto"/>
              </w:divBdr>
              <w:divsChild>
                <w:div w:id="572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6173">
      <w:bodyDiv w:val="1"/>
      <w:marLeft w:val="0"/>
      <w:marRight w:val="0"/>
      <w:marTop w:val="0"/>
      <w:marBottom w:val="0"/>
      <w:divBdr>
        <w:top w:val="none" w:sz="0" w:space="0" w:color="auto"/>
        <w:left w:val="none" w:sz="0" w:space="0" w:color="auto"/>
        <w:bottom w:val="none" w:sz="0" w:space="0" w:color="auto"/>
        <w:right w:val="none" w:sz="0" w:space="0" w:color="auto"/>
      </w:divBdr>
      <w:divsChild>
        <w:div w:id="1846631470">
          <w:marLeft w:val="0"/>
          <w:marRight w:val="0"/>
          <w:marTop w:val="0"/>
          <w:marBottom w:val="0"/>
          <w:divBdr>
            <w:top w:val="none" w:sz="0" w:space="0" w:color="auto"/>
            <w:left w:val="none" w:sz="0" w:space="0" w:color="auto"/>
            <w:bottom w:val="none" w:sz="0" w:space="0" w:color="auto"/>
            <w:right w:val="none" w:sz="0" w:space="0" w:color="auto"/>
          </w:divBdr>
          <w:divsChild>
            <w:div w:id="1130127463">
              <w:marLeft w:val="0"/>
              <w:marRight w:val="0"/>
              <w:marTop w:val="0"/>
              <w:marBottom w:val="0"/>
              <w:divBdr>
                <w:top w:val="none" w:sz="0" w:space="0" w:color="auto"/>
                <w:left w:val="none" w:sz="0" w:space="0" w:color="auto"/>
                <w:bottom w:val="none" w:sz="0" w:space="0" w:color="auto"/>
                <w:right w:val="none" w:sz="0" w:space="0" w:color="auto"/>
              </w:divBdr>
              <w:divsChild>
                <w:div w:id="1164472823">
                  <w:marLeft w:val="0"/>
                  <w:marRight w:val="0"/>
                  <w:marTop w:val="0"/>
                  <w:marBottom w:val="0"/>
                  <w:divBdr>
                    <w:top w:val="none" w:sz="0" w:space="0" w:color="auto"/>
                    <w:left w:val="none" w:sz="0" w:space="0" w:color="auto"/>
                    <w:bottom w:val="none" w:sz="0" w:space="0" w:color="auto"/>
                    <w:right w:val="none" w:sz="0" w:space="0" w:color="auto"/>
                  </w:divBdr>
                  <w:divsChild>
                    <w:div w:id="9382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Qiang</dc:creator>
  <cp:keywords/>
  <dc:description/>
  <cp:lastModifiedBy>Yao Qiang</cp:lastModifiedBy>
  <cp:revision>1</cp:revision>
  <dcterms:created xsi:type="dcterms:W3CDTF">2019-01-28T14:31:00Z</dcterms:created>
  <dcterms:modified xsi:type="dcterms:W3CDTF">2019-01-28T15:57:00Z</dcterms:modified>
</cp:coreProperties>
</file>