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05B8B" w14:textId="04D83A35" w:rsidR="004F6C78" w:rsidRDefault="0079188A" w:rsidP="0079188A">
      <w:pPr>
        <w:jc w:val="center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Aspect Level Sentiment Classification with Deep Memory Network</w:t>
      </w:r>
    </w:p>
    <w:p w14:paraId="763DB5D4" w14:textId="14B6E290" w:rsidR="0079188A" w:rsidRDefault="0079188A" w:rsidP="0079188A">
      <w:pPr>
        <w:rPr>
          <w:rFonts w:ascii="NimbusRomNo9L-Medi" w:hAnsi="NimbusRomNo9L-Medi" w:cs="NimbusRomNo9L-Medi"/>
          <w:kern w:val="0"/>
          <w:sz w:val="24"/>
          <w:szCs w:val="24"/>
        </w:rPr>
      </w:pPr>
      <w:bookmarkStart w:id="0" w:name="_Hlk12869041"/>
      <w:r>
        <w:rPr>
          <w:rFonts w:ascii="NimbusRomNo9L-Medi" w:hAnsi="NimbusRomNo9L-Medi" w:cs="NimbusRomNo9L-Medi"/>
          <w:kern w:val="0"/>
          <w:sz w:val="24"/>
          <w:szCs w:val="24"/>
        </w:rPr>
        <w:t>Abstract</w:t>
      </w:r>
    </w:p>
    <w:p w14:paraId="471E75B8" w14:textId="46765C2C" w:rsidR="0079188A" w:rsidRDefault="0079188A" w:rsidP="007918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bookmarkStart w:id="1" w:name="_Hlk12869320"/>
      <w:bookmarkEnd w:id="0"/>
      <w:r>
        <w:rPr>
          <w:rFonts w:ascii="NimbusRomNo9L-Regu" w:hAnsi="NimbusRomNo9L-Regu" w:cs="NimbusRomNo9L-Regu"/>
          <w:kern w:val="0"/>
          <w:sz w:val="20"/>
          <w:szCs w:val="20"/>
        </w:rPr>
        <w:t>We introduce a deep memory network for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aspect level sentiment classification.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Experiments on laptop and restaurant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datasets demonstrate that our approach performs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comparable to state-of-art feature based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SVM system, and substantially better than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LSTM and attention-based LSTM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architectures.</w:t>
      </w:r>
      <w:bookmarkEnd w:id="1"/>
    </w:p>
    <w:p w14:paraId="45BACB77" w14:textId="19561C84" w:rsidR="0079188A" w:rsidRDefault="0079188A" w:rsidP="0079188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1790C0FB" w14:textId="52711796" w:rsidR="0079188A" w:rsidRPr="0079188A" w:rsidRDefault="0079188A" w:rsidP="0079188A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Aspect level sentiment classification is a fundamental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task in the field of sentiment analysis.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Given a sentence and an aspect occurring in the sentence,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this task aims at inferring the sentiment polarity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(e.g. positive, negative, neutral) of the aspect.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For example, in sentence “</w:t>
      </w:r>
      <w:r>
        <w:rPr>
          <w:rFonts w:ascii="NimbusRomNo9L-ReguItal" w:hAnsi="NimbusRomNo9L-ReguItal" w:cs="NimbusRomNo9L-ReguItal"/>
          <w:kern w:val="0"/>
          <w:sz w:val="22"/>
        </w:rPr>
        <w:t>great food but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Ital" w:hAnsi="NimbusRomNo9L-ReguItal" w:cs="NimbusRomNo9L-ReguItal"/>
          <w:kern w:val="0"/>
          <w:sz w:val="22"/>
        </w:rPr>
        <w:t>service was dreadful!</w:t>
      </w:r>
      <w:r>
        <w:rPr>
          <w:rFonts w:ascii="NimbusRomNo9L-Regu" w:hAnsi="NimbusRomNo9L-Regu" w:cs="NimbusRomNo9L-Regu"/>
          <w:kern w:val="0"/>
          <w:sz w:val="22"/>
        </w:rPr>
        <w:t>”, the sentiment polarity of aspect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“</w:t>
      </w:r>
      <w:r>
        <w:rPr>
          <w:rFonts w:ascii="NimbusRomNo9L-ReguItal" w:hAnsi="NimbusRomNo9L-ReguItal" w:cs="NimbusRomNo9L-ReguItal"/>
          <w:kern w:val="0"/>
          <w:sz w:val="22"/>
        </w:rPr>
        <w:t>food</w:t>
      </w:r>
      <w:r>
        <w:rPr>
          <w:rFonts w:ascii="NimbusRomNo9L-Regu" w:hAnsi="NimbusRomNo9L-Regu" w:cs="NimbusRomNo9L-Regu"/>
          <w:kern w:val="0"/>
          <w:sz w:val="22"/>
        </w:rPr>
        <w:t>” is positive while the polarity of aspect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“</w:t>
      </w:r>
      <w:r>
        <w:rPr>
          <w:rFonts w:ascii="NimbusRomNo9L-ReguItal" w:hAnsi="NimbusRomNo9L-ReguItal" w:cs="NimbusRomNo9L-ReguItal"/>
          <w:kern w:val="0"/>
          <w:sz w:val="22"/>
        </w:rPr>
        <w:t>service</w:t>
      </w:r>
      <w:r>
        <w:rPr>
          <w:rFonts w:ascii="NimbusRomNo9L-Regu" w:hAnsi="NimbusRomNo9L-Regu" w:cs="NimbusRomNo9L-Regu"/>
          <w:kern w:val="0"/>
          <w:sz w:val="22"/>
        </w:rPr>
        <w:t>” is negative.</w:t>
      </w:r>
    </w:p>
    <w:p w14:paraId="67113C02" w14:textId="4F7930D4" w:rsidR="0079188A" w:rsidRDefault="0079188A" w:rsidP="007918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bookmarkStart w:id="2" w:name="_Hlk12870330"/>
      <w:r>
        <w:rPr>
          <w:rFonts w:ascii="NimbusRomNo9L-Regu" w:hAnsi="NimbusRomNo9L-Regu" w:cs="NimbusRomNo9L-Regu"/>
          <w:kern w:val="0"/>
          <w:sz w:val="22"/>
        </w:rPr>
        <w:t>Our approach is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data-driven, computationally efficient and does not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rely on syntactic parser or sentiment lexicon.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 every component is differentiable,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entire model could be efficiently trained end-to</w:t>
      </w:r>
      <w:r>
        <w:rPr>
          <w:rFonts w:ascii="NimbusRomNo9L-Regu" w:hAnsi="NimbusRomNo9L-Regu" w:cs="NimbusRomNo9L-Regu"/>
          <w:kern w:val="0"/>
          <w:sz w:val="22"/>
        </w:rPr>
        <w:t>-</w:t>
      </w:r>
      <w:r>
        <w:rPr>
          <w:rFonts w:ascii="NimbusRomNo9L-Regu" w:hAnsi="NimbusRomNo9L-Regu" w:cs="NimbusRomNo9L-Regu"/>
          <w:kern w:val="0"/>
          <w:sz w:val="22"/>
        </w:rPr>
        <w:t>end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with gradient descent, where the loss function is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cross-entropy error of sentiment classification.</w:t>
      </w:r>
    </w:p>
    <w:bookmarkEnd w:id="2"/>
    <w:p w14:paraId="203EE1ED" w14:textId="77531572" w:rsidR="0079188A" w:rsidRDefault="0079188A" w:rsidP="0079188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Background: Memory Network</w:t>
      </w:r>
    </w:p>
    <w:p w14:paraId="496AADD9" w14:textId="38EEF300" w:rsidR="0079188A" w:rsidRPr="00905C01" w:rsidRDefault="00905C01" w:rsidP="00905C01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Memory network is a general machine learning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framework introduced by Weston et al. (2014). Its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central idea is inference with a long-term memory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component, which could be read, written to, and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jointly learned with the goal of using it for prediction.</w:t>
      </w:r>
    </w:p>
    <w:p w14:paraId="4005FE29" w14:textId="13D39B4E" w:rsidR="0079188A" w:rsidRDefault="00905C01" w:rsidP="00905C0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Deep Memory Network for Aspect Level</w:t>
      </w:r>
      <w:r>
        <w:rPr>
          <w:rFonts w:ascii="NimbusRomNo9L-Medi" w:hAnsi="NimbusRomNo9L-Medi" w:cs="NimbusRomNo9L-Medi" w:hint="eastAsia"/>
          <w:kern w:val="0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kern w:val="0"/>
          <w:sz w:val="24"/>
          <w:szCs w:val="24"/>
        </w:rPr>
        <w:t>Sentiment Classification</w:t>
      </w:r>
    </w:p>
    <w:p w14:paraId="37F9C52C" w14:textId="0D9A86A2" w:rsidR="00905C01" w:rsidRDefault="00905C01" w:rsidP="00905C0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3.1 Task Definition and Notation</w:t>
      </w:r>
    </w:p>
    <w:p w14:paraId="7C2BA5C7" w14:textId="1372A739" w:rsidR="00905C01" w:rsidRDefault="00905C01" w:rsidP="00905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Given a sentence </w:t>
      </w:r>
      <w:r>
        <w:rPr>
          <w:rFonts w:ascii="CMMI10" w:hAnsi="CMMI10" w:cs="CMMI10"/>
          <w:kern w:val="0"/>
          <w:sz w:val="22"/>
        </w:rPr>
        <w:t xml:space="preserve">s </w:t>
      </w:r>
      <w:r>
        <w:rPr>
          <w:rFonts w:ascii="CMR10" w:hAnsi="CMR10" w:cs="CMR10"/>
          <w:kern w:val="0"/>
          <w:sz w:val="22"/>
        </w:rPr>
        <w:t xml:space="preserve">= </w:t>
      </w:r>
      <w:r>
        <w:rPr>
          <w:rFonts w:ascii="CMSY10" w:hAnsi="CMSY10" w:cs="CMSY10"/>
          <w:kern w:val="0"/>
          <w:sz w:val="22"/>
        </w:rPr>
        <w:t>{</w:t>
      </w:r>
      <w:r>
        <w:rPr>
          <w:rFonts w:ascii="CMMI10" w:hAnsi="CMMI10" w:cs="CMMI10"/>
          <w:kern w:val="0"/>
          <w:sz w:val="22"/>
        </w:rPr>
        <w:t>w</w:t>
      </w:r>
      <w:r>
        <w:rPr>
          <w:rFonts w:ascii="CMR8" w:hAnsi="CMR8" w:cs="CMR8"/>
          <w:kern w:val="0"/>
          <w:sz w:val="16"/>
          <w:szCs w:val="16"/>
        </w:rPr>
        <w:t>1</w:t>
      </w:r>
      <w:r>
        <w:rPr>
          <w:rFonts w:ascii="CMMI10" w:hAnsi="CMMI10" w:cs="CMMI10"/>
          <w:kern w:val="0"/>
          <w:sz w:val="22"/>
        </w:rPr>
        <w:t xml:space="preserve">, </w:t>
      </w:r>
      <w:r>
        <w:rPr>
          <w:rFonts w:ascii="CMMI10" w:hAnsi="CMMI10" w:cs="CMMI10"/>
          <w:kern w:val="0"/>
          <w:sz w:val="22"/>
        </w:rPr>
        <w:t>w</w:t>
      </w:r>
      <w:r>
        <w:rPr>
          <w:rFonts w:ascii="CMR8" w:hAnsi="CMR8" w:cs="CMR8"/>
          <w:kern w:val="0"/>
          <w:sz w:val="16"/>
          <w:szCs w:val="16"/>
        </w:rPr>
        <w:t>2</w:t>
      </w:r>
      <w:r>
        <w:rPr>
          <w:rFonts w:ascii="CMMI10" w:hAnsi="CMMI10" w:cs="CMMI10"/>
          <w:kern w:val="0"/>
          <w:sz w:val="22"/>
        </w:rPr>
        <w:t>,</w:t>
      </w:r>
      <w:r>
        <w:rPr>
          <w:rFonts w:ascii="CMMI10" w:hAnsi="CMMI10" w:cs="CMMI10"/>
          <w:kern w:val="0"/>
          <w:sz w:val="22"/>
        </w:rPr>
        <w:t xml:space="preserve"> </w:t>
      </w:r>
      <w:proofErr w:type="gramStart"/>
      <w:r>
        <w:rPr>
          <w:rFonts w:ascii="CMMI10" w:hAnsi="CMMI10" w:cs="CMMI10"/>
          <w:kern w:val="0"/>
          <w:sz w:val="22"/>
        </w:rPr>
        <w:t>… ,</w:t>
      </w:r>
      <w:proofErr w:type="gramEnd"/>
      <w:r>
        <w:rPr>
          <w:rFonts w:ascii="CMMI10" w:hAnsi="CMMI10" w:cs="CMMI10"/>
          <w:kern w:val="0"/>
          <w:sz w:val="22"/>
        </w:rPr>
        <w:t xml:space="preserve"> </w:t>
      </w:r>
      <w:proofErr w:type="spellStart"/>
      <w:r>
        <w:rPr>
          <w:rFonts w:ascii="CMMI10" w:hAnsi="CMMI10" w:cs="CMMI10"/>
          <w:kern w:val="0"/>
          <w:sz w:val="22"/>
        </w:rPr>
        <w:t>w</w:t>
      </w:r>
      <w:r>
        <w:rPr>
          <w:rFonts w:ascii="CMMI8" w:hAnsi="CMMI8" w:cs="CMMI8"/>
          <w:kern w:val="0"/>
          <w:sz w:val="16"/>
          <w:szCs w:val="16"/>
        </w:rPr>
        <w:t>i</w:t>
      </w:r>
      <w:proofErr w:type="spellEnd"/>
      <w:r>
        <w:rPr>
          <w:rFonts w:ascii="CMMI8" w:hAnsi="CMMI8" w:cs="CMMI8"/>
          <w:kern w:val="0"/>
          <w:sz w:val="16"/>
          <w:szCs w:val="16"/>
        </w:rPr>
        <w:t xml:space="preserve"> </w:t>
      </w:r>
      <w:r>
        <w:rPr>
          <w:rFonts w:ascii="CMMI10" w:hAnsi="CMMI10" w:cs="CMMI10"/>
          <w:kern w:val="0"/>
          <w:sz w:val="22"/>
        </w:rPr>
        <w:t xml:space="preserve">, … </w:t>
      </w:r>
      <w:proofErr w:type="spellStart"/>
      <w:r>
        <w:rPr>
          <w:rFonts w:ascii="CMMI10" w:hAnsi="CMMI10" w:cs="CMMI10"/>
          <w:kern w:val="0"/>
          <w:sz w:val="22"/>
        </w:rPr>
        <w:t>w</w:t>
      </w:r>
      <w:r>
        <w:rPr>
          <w:rFonts w:ascii="CMMI8" w:hAnsi="CMMI8" w:cs="CMMI8"/>
          <w:kern w:val="0"/>
          <w:sz w:val="16"/>
          <w:szCs w:val="16"/>
        </w:rPr>
        <w:t>n</w:t>
      </w:r>
      <w:proofErr w:type="spellEnd"/>
      <w:r>
        <w:rPr>
          <w:rFonts w:ascii="CMSY10" w:hAnsi="CMSY10" w:cs="CMSY10"/>
          <w:kern w:val="0"/>
          <w:sz w:val="22"/>
        </w:rPr>
        <w:t>}</w:t>
      </w:r>
      <w:r>
        <w:rPr>
          <w:rFonts w:ascii="CMSY10" w:hAnsi="CMSY10" w:cs="CMSY1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consisting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of </w:t>
      </w:r>
      <w:r>
        <w:rPr>
          <w:rFonts w:ascii="CMMI10" w:hAnsi="CMMI10" w:cs="CMMI10"/>
          <w:kern w:val="0"/>
          <w:sz w:val="22"/>
        </w:rPr>
        <w:t xml:space="preserve">n </w:t>
      </w:r>
      <w:r>
        <w:rPr>
          <w:rFonts w:ascii="NimbusRomNo9L-Regu" w:hAnsi="NimbusRomNo9L-Regu" w:cs="NimbusRomNo9L-Regu"/>
          <w:kern w:val="0"/>
          <w:sz w:val="22"/>
        </w:rPr>
        <w:t xml:space="preserve">words and an aspect word </w:t>
      </w:r>
      <w:proofErr w:type="spellStart"/>
      <w:r>
        <w:rPr>
          <w:rFonts w:ascii="CMMI10" w:hAnsi="CMMI10" w:cs="CMMI10"/>
          <w:kern w:val="0"/>
          <w:sz w:val="22"/>
        </w:rPr>
        <w:t>w</w:t>
      </w:r>
      <w:r>
        <w:rPr>
          <w:rFonts w:ascii="CMMI8" w:hAnsi="CMMI8" w:cs="CMMI8"/>
          <w:kern w:val="0"/>
          <w:sz w:val="16"/>
          <w:szCs w:val="16"/>
        </w:rPr>
        <w:t>i</w:t>
      </w:r>
      <w:proofErr w:type="spellEnd"/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occurring in sentence </w:t>
      </w:r>
      <w:r>
        <w:rPr>
          <w:rFonts w:ascii="CMMI10" w:hAnsi="CMMI10" w:cs="CMMI10"/>
          <w:kern w:val="0"/>
          <w:sz w:val="22"/>
        </w:rPr>
        <w:t>s</w:t>
      </w:r>
      <w:r>
        <w:rPr>
          <w:rFonts w:ascii="NimbusRomNo9L-Regu" w:hAnsi="NimbusRomNo9L-Regu" w:cs="NimbusRomNo9L-Regu"/>
          <w:kern w:val="0"/>
          <w:sz w:val="22"/>
        </w:rPr>
        <w:t>, aspect level sentiment classification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aims at determining the sentiment polarity of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sentence </w:t>
      </w:r>
      <w:r>
        <w:rPr>
          <w:rFonts w:ascii="CMMI10" w:hAnsi="CMMI10" w:cs="CMMI10"/>
          <w:kern w:val="0"/>
          <w:sz w:val="22"/>
        </w:rPr>
        <w:t xml:space="preserve">s </w:t>
      </w:r>
      <w:r>
        <w:rPr>
          <w:rFonts w:ascii="NimbusRomNo9L-Regu" w:hAnsi="NimbusRomNo9L-Regu" w:cs="NimbusRomNo9L-Regu"/>
          <w:kern w:val="0"/>
          <w:sz w:val="22"/>
        </w:rPr>
        <w:t xml:space="preserve">towards the aspect </w:t>
      </w:r>
      <w:proofErr w:type="spellStart"/>
      <w:r>
        <w:rPr>
          <w:rFonts w:ascii="CMMI10" w:hAnsi="CMMI10" w:cs="CMMI10"/>
          <w:kern w:val="0"/>
          <w:sz w:val="22"/>
        </w:rPr>
        <w:t>w</w:t>
      </w:r>
      <w:r>
        <w:rPr>
          <w:rFonts w:ascii="CMMI8" w:hAnsi="CMMI8" w:cs="CMMI8"/>
          <w:kern w:val="0"/>
          <w:sz w:val="16"/>
          <w:szCs w:val="16"/>
        </w:rPr>
        <w:t>i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>.</w:t>
      </w:r>
    </w:p>
    <w:p w14:paraId="2C7F1ACA" w14:textId="0AC33DD9" w:rsidR="00905C01" w:rsidRDefault="00905C01" w:rsidP="00905C0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3.2 An Overview of the Approach</w:t>
      </w:r>
    </w:p>
    <w:p w14:paraId="7F28704A" w14:textId="2CBAEBC8" w:rsidR="00905C01" w:rsidRDefault="00905C01" w:rsidP="00905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Our</w:t>
      </w:r>
      <w:r w:rsidR="003A4546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approach consists of multiple computational layers</w:t>
      </w:r>
      <w:r w:rsidR="003A4546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(hops), each of which contains an attention layer and</w:t>
      </w:r>
      <w:r w:rsidR="003A4546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 linear layer.</w:t>
      </w:r>
    </w:p>
    <w:p w14:paraId="57F91FDA" w14:textId="73DE8237" w:rsidR="003A4546" w:rsidRDefault="003A4546" w:rsidP="003A454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It is helpful to note that the parameters of attention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linear layers are shared in different hops. Therefore,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model with one layer and the model with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nine layers have the same number of parameters.</w:t>
      </w:r>
    </w:p>
    <w:p w14:paraId="3A367184" w14:textId="024DC1DE" w:rsidR="003A4546" w:rsidRDefault="003A4546" w:rsidP="003A454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06941E10" wp14:editId="5315B1AB">
            <wp:extent cx="5274310" cy="5302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25D4" w14:textId="6E72A0F7" w:rsidR="003A4546" w:rsidRDefault="003A4546" w:rsidP="003A454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3.3 Content Attention</w:t>
      </w:r>
    </w:p>
    <w:p w14:paraId="3E96110D" w14:textId="45DB1F41" w:rsidR="003A4546" w:rsidRDefault="003A4546" w:rsidP="003A454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We believe that such an attention model has two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advantages. One advantage is that this model could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adaptively assign an importance score to each piece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of memory </w:t>
      </w:r>
      <w:r>
        <w:rPr>
          <w:rFonts w:ascii="CMMI10" w:hAnsi="CMMI10" w:cs="CMMI10"/>
          <w:kern w:val="0"/>
          <w:sz w:val="22"/>
        </w:rPr>
        <w:t>m</w:t>
      </w:r>
      <w:r>
        <w:rPr>
          <w:rFonts w:ascii="CMMI8" w:hAnsi="CMMI8" w:cs="CMMI8"/>
          <w:kern w:val="0"/>
          <w:sz w:val="16"/>
          <w:szCs w:val="16"/>
        </w:rPr>
        <w:t xml:space="preserve">i </w:t>
      </w:r>
      <w:r>
        <w:rPr>
          <w:rFonts w:ascii="NimbusRomNo9L-Regu" w:hAnsi="NimbusRomNo9L-Regu" w:cs="NimbusRomNo9L-Regu"/>
          <w:kern w:val="0"/>
          <w:sz w:val="22"/>
        </w:rPr>
        <w:t>according to its semantic relatedness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with the aspect. Another advantage is that this attention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model is differentiable, so that it could be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easily trained together with other components in an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end-to-end fashion.</w:t>
      </w:r>
    </w:p>
    <w:p w14:paraId="024AEA44" w14:textId="11D051A8" w:rsidR="003A4546" w:rsidRDefault="003A4546" w:rsidP="003A454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3.4 Location Attention</w:t>
      </w:r>
    </w:p>
    <w:p w14:paraId="7FD94E8D" w14:textId="4CDF4545" w:rsidR="003A4546" w:rsidRDefault="00F5460A" w:rsidP="00F5460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We have described our neural attention framework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a content-based model in previous subsection.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However, the model mentioned above ignores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location information between context word and aspect.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Such location information is helpful for an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attention model because intuitively a context word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closer to the aspect should be more important than a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farther one. In this work, we define the location of a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context word as its absolute distance with the aspect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in the original sentence sequence</w:t>
      </w:r>
      <w:r>
        <w:rPr>
          <w:rFonts w:ascii="NimbusRomNo9L-Regu" w:hAnsi="NimbusRomNo9L-Regu" w:cs="NimbusRomNo9L-Regu"/>
          <w:kern w:val="0"/>
          <w:sz w:val="22"/>
        </w:rPr>
        <w:t>.</w:t>
      </w:r>
    </w:p>
    <w:p w14:paraId="2C71486D" w14:textId="010806C7" w:rsidR="00F5460A" w:rsidRDefault="00F5460A" w:rsidP="00F5460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3.5 The Need for Multiple Hops</w:t>
      </w:r>
    </w:p>
    <w:p w14:paraId="2BF8A635" w14:textId="33D5B685" w:rsidR="00F5460A" w:rsidRDefault="00F5460A" w:rsidP="00F5460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With the composition of enough such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transformations, very complex functions of sentence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representation towards an aspect can be learned.</w:t>
      </w:r>
    </w:p>
    <w:p w14:paraId="28C7D4D9" w14:textId="66FF9B8A" w:rsidR="00F5460A" w:rsidRDefault="00F5460A" w:rsidP="00F5460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3.6 Aspect Level Sentiment Classification</w:t>
      </w:r>
    </w:p>
    <w:p w14:paraId="76FEF730" w14:textId="272A33B1" w:rsidR="00F5460A" w:rsidRDefault="00EF339D" w:rsidP="00EF339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bookmarkStart w:id="3" w:name="_Hlk12872470"/>
      <w:r>
        <w:rPr>
          <w:rFonts w:ascii="NimbusRomNo9L-Regu" w:hAnsi="NimbusRomNo9L-Regu" w:cs="NimbusRomNo9L-Regu"/>
          <w:kern w:val="0"/>
          <w:sz w:val="22"/>
        </w:rPr>
        <w:lastRenderedPageBreak/>
        <w:t>The model is trained in a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supervised manner by minimizing the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cross entropy</w:t>
      </w:r>
      <w:proofErr w:type="gramEnd"/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error of sentiment classification</w:t>
      </w:r>
      <w:bookmarkEnd w:id="3"/>
      <w:r>
        <w:rPr>
          <w:rFonts w:ascii="NimbusRomNo9L-Regu" w:hAnsi="NimbusRomNo9L-Regu" w:cs="NimbusRomNo9L-Regu"/>
          <w:kern w:val="0"/>
          <w:sz w:val="22"/>
        </w:rPr>
        <w:t>, whose loss function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is given below, where </w:t>
      </w:r>
      <w:r>
        <w:rPr>
          <w:rFonts w:ascii="CMMI10" w:hAnsi="CMMI10" w:cs="CMMI10"/>
          <w:kern w:val="0"/>
          <w:sz w:val="22"/>
        </w:rPr>
        <w:t xml:space="preserve">T </w:t>
      </w:r>
      <w:r>
        <w:rPr>
          <w:rFonts w:ascii="NimbusRomNo9L-Regu" w:hAnsi="NimbusRomNo9L-Regu" w:cs="NimbusRomNo9L-Regu"/>
          <w:kern w:val="0"/>
          <w:sz w:val="22"/>
        </w:rPr>
        <w:t>means all training instances,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CMMI10" w:hAnsi="CMMI10" w:cs="CMMI10"/>
          <w:kern w:val="0"/>
          <w:sz w:val="22"/>
        </w:rPr>
        <w:t xml:space="preserve">C </w:t>
      </w:r>
      <w:r>
        <w:rPr>
          <w:rFonts w:ascii="NimbusRomNo9L-Regu" w:hAnsi="NimbusRomNo9L-Regu" w:cs="NimbusRomNo9L-Regu"/>
          <w:kern w:val="0"/>
          <w:sz w:val="22"/>
        </w:rPr>
        <w:t>is the collection of sentiment categories,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(</w:t>
      </w:r>
      <w:r>
        <w:rPr>
          <w:rFonts w:ascii="CMMI10" w:hAnsi="CMMI10" w:cs="CMMI10"/>
          <w:kern w:val="0"/>
          <w:sz w:val="22"/>
        </w:rPr>
        <w:t>s; a</w:t>
      </w:r>
      <w:r>
        <w:rPr>
          <w:rFonts w:ascii="CMR10" w:hAnsi="CMR10" w:cs="CMR10"/>
          <w:kern w:val="0"/>
          <w:sz w:val="22"/>
        </w:rPr>
        <w:t xml:space="preserve">) </w:t>
      </w:r>
      <w:r>
        <w:rPr>
          <w:rFonts w:ascii="NimbusRomNo9L-Regu" w:hAnsi="NimbusRomNo9L-Regu" w:cs="NimbusRomNo9L-Regu"/>
          <w:kern w:val="0"/>
          <w:sz w:val="22"/>
        </w:rPr>
        <w:t>means a sentence-aspect pair.</w:t>
      </w:r>
    </w:p>
    <w:p w14:paraId="190DD828" w14:textId="4F1436C0" w:rsidR="00EF339D" w:rsidRDefault="00EF339D" w:rsidP="00EF339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Experiment</w:t>
      </w:r>
    </w:p>
    <w:p w14:paraId="55853D4A" w14:textId="642926D0" w:rsidR="00EF339D" w:rsidRDefault="00EF339D" w:rsidP="00EF339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4.1 Experimental Setting</w:t>
      </w:r>
    </w:p>
    <w:p w14:paraId="19C2DA5F" w14:textId="527B0F7B" w:rsidR="00EF339D" w:rsidRDefault="00EF339D" w:rsidP="00EF339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drawing>
          <wp:inline distT="0" distB="0" distL="0" distR="0" wp14:anchorId="64D7D1F6" wp14:editId="469EBB0F">
            <wp:extent cx="4581525" cy="2009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C423" w14:textId="3A778A18" w:rsidR="00EF339D" w:rsidRDefault="00EF339D" w:rsidP="00EF339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4.2 Comparison to Other Methods</w:t>
      </w:r>
    </w:p>
    <w:p w14:paraId="16F9978F" w14:textId="2EC14B07" w:rsidR="00EF339D" w:rsidRDefault="00EF339D" w:rsidP="00EF339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We compare with the following baseline methods 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both datasets.</w:t>
      </w:r>
    </w:p>
    <w:p w14:paraId="48680AB5" w14:textId="7DA17E1C" w:rsidR="00EF339D" w:rsidRPr="00EF339D" w:rsidRDefault="00EF339D" w:rsidP="00EF339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EF339D">
        <w:rPr>
          <w:rFonts w:ascii="NimbusRomNo9L-Medi" w:hAnsi="NimbusRomNo9L-Medi" w:cs="NimbusRomNo9L-Medi"/>
          <w:kern w:val="0"/>
          <w:sz w:val="22"/>
        </w:rPr>
        <w:t>Majority</w:t>
      </w:r>
    </w:p>
    <w:p w14:paraId="79F9C257" w14:textId="44E1869A" w:rsidR="00EF339D" w:rsidRPr="00EF339D" w:rsidRDefault="00EF339D" w:rsidP="00EF339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Feature-based SVM</w:t>
      </w:r>
    </w:p>
    <w:p w14:paraId="1AF58A1B" w14:textId="796304CB" w:rsidR="00EF339D" w:rsidRPr="00EF339D" w:rsidRDefault="00EF339D" w:rsidP="00EF339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LSTM</w:t>
      </w:r>
      <w:r>
        <w:rPr>
          <w:rFonts w:ascii="NimbusRomNo9L-Medi" w:hAnsi="NimbusRomNo9L-Medi" w:cs="NimbusRomNo9L-Medi"/>
          <w:kern w:val="0"/>
          <w:sz w:val="22"/>
        </w:rPr>
        <w:t xml:space="preserve">, </w:t>
      </w:r>
      <w:r>
        <w:rPr>
          <w:rFonts w:ascii="NimbusRomNo9L-Medi" w:hAnsi="NimbusRomNo9L-Medi" w:cs="NimbusRomNo9L-Medi"/>
          <w:kern w:val="0"/>
          <w:sz w:val="22"/>
        </w:rPr>
        <w:t>TDLSTM</w:t>
      </w:r>
      <w:r>
        <w:rPr>
          <w:rFonts w:ascii="NimbusRomNo9L-Medi" w:hAnsi="NimbusRomNo9L-Medi" w:cs="NimbusRomNo9L-Medi"/>
          <w:kern w:val="0"/>
          <w:sz w:val="22"/>
        </w:rPr>
        <w:t xml:space="preserve">, </w:t>
      </w:r>
      <w:r>
        <w:rPr>
          <w:rFonts w:ascii="NimbusRomNo9L-Medi" w:hAnsi="NimbusRomNo9L-Medi" w:cs="NimbusRomNo9L-Medi"/>
          <w:kern w:val="0"/>
          <w:sz w:val="22"/>
        </w:rPr>
        <w:t>TDLSTM+ATT</w:t>
      </w:r>
    </w:p>
    <w:p w14:paraId="66BBE6EA" w14:textId="56C437EF" w:rsidR="00EF339D" w:rsidRPr="00EF339D" w:rsidRDefault="00EF339D" w:rsidP="00EF339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2"/>
        </w:rPr>
      </w:pPr>
      <w:proofErr w:type="spellStart"/>
      <w:r>
        <w:rPr>
          <w:rFonts w:ascii="NimbusRomNo9L-Medi" w:hAnsi="NimbusRomNo9L-Medi" w:cs="NimbusRomNo9L-Medi"/>
          <w:kern w:val="0"/>
          <w:sz w:val="22"/>
        </w:rPr>
        <w:t>ContextAVG</w:t>
      </w:r>
      <w:proofErr w:type="spellEnd"/>
    </w:p>
    <w:p w14:paraId="40A2A118" w14:textId="7C546FAE" w:rsidR="00EF339D" w:rsidRDefault="00EF339D" w:rsidP="00EF339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4.3 Runtime Analysis</w:t>
      </w:r>
    </w:p>
    <w:p w14:paraId="4E4D6630" w14:textId="3FE83D78" w:rsidR="00EF339D" w:rsidRDefault="00D1743F" w:rsidP="00EF339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4.4 Effects of Location Attention</w:t>
      </w:r>
    </w:p>
    <w:p w14:paraId="4B8B0002" w14:textId="156A8007" w:rsidR="00D1743F" w:rsidRDefault="00D1743F" w:rsidP="00EF339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4.5 Visualize Attention Models</w:t>
      </w:r>
    </w:p>
    <w:p w14:paraId="31BE5B12" w14:textId="6ACBFCFC" w:rsidR="00D1743F" w:rsidRDefault="00D1743F" w:rsidP="00D1743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We visualize the attention weight of each context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word to get a better understanding of the deep memory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network approach.</w:t>
      </w:r>
    </w:p>
    <w:p w14:paraId="2EB540B1" w14:textId="6F2E192A" w:rsidR="00D1743F" w:rsidRDefault="00D1743F" w:rsidP="00D1743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4.6 Error Analysis</w:t>
      </w:r>
    </w:p>
    <w:p w14:paraId="568861A8" w14:textId="39B8DEBF" w:rsidR="00D1743F" w:rsidRDefault="00D1743F" w:rsidP="00D1743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first factor is non</w:t>
      </w:r>
      <w:r>
        <w:rPr>
          <w:rFonts w:ascii="NimbusRomNo9L-Regu" w:hAnsi="NimbusRomNo9L-Regu" w:cs="NimbusRomNo9L-Regu"/>
          <w:kern w:val="0"/>
          <w:sz w:val="22"/>
        </w:rPr>
        <w:t>-</w:t>
      </w:r>
      <w:r>
        <w:rPr>
          <w:rFonts w:ascii="NimbusRomNo9L-Regu" w:hAnsi="NimbusRomNo9L-Regu" w:cs="NimbusRomNo9L-Regu"/>
          <w:kern w:val="0"/>
          <w:sz w:val="22"/>
        </w:rPr>
        <w:t>compositional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sentiment expression. This model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regards single context word as the basic computational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unit and cannot handle this situation.</w:t>
      </w:r>
    </w:p>
    <w:p w14:paraId="044620CE" w14:textId="23D02553" w:rsidR="00D1743F" w:rsidRDefault="00D1743F" w:rsidP="00D1743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second factor is complex aspect expression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consisting of many words, such as “</w:t>
      </w:r>
      <w:r>
        <w:rPr>
          <w:rFonts w:ascii="NimbusRomNo9L-ReguItal" w:hAnsi="NimbusRomNo9L-ReguItal" w:cs="NimbusRomNo9L-ReguItal"/>
          <w:kern w:val="0"/>
          <w:sz w:val="22"/>
        </w:rPr>
        <w:t>ask for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Ital" w:hAnsi="NimbusRomNo9L-ReguItal" w:cs="NimbusRomNo9L-ReguItal"/>
          <w:kern w:val="0"/>
          <w:sz w:val="22"/>
        </w:rPr>
        <w:t>round corner table next to the large window.</w:t>
      </w:r>
      <w:r>
        <w:rPr>
          <w:rFonts w:ascii="NimbusRomNo9L-Regu" w:hAnsi="NimbusRomNo9L-Regu" w:cs="NimbusRomNo9L-Regu"/>
          <w:kern w:val="0"/>
          <w:sz w:val="22"/>
        </w:rPr>
        <w:t>” This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model represents an aspect expression by averaging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its constituting word vectors, which could not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well handle this situation.</w:t>
      </w:r>
    </w:p>
    <w:p w14:paraId="0334A1F8" w14:textId="54BDEDAD" w:rsidR="00D1743F" w:rsidRDefault="00D1743F" w:rsidP="00D1743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third factor is sentimental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relation between context words such as negation,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comparison and condition.</w:t>
      </w:r>
    </w:p>
    <w:p w14:paraId="1553F5F1" w14:textId="2845CE4F" w:rsidR="00D1743F" w:rsidRDefault="00D1743F" w:rsidP="00D1743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 Related Work</w:t>
      </w:r>
    </w:p>
    <w:p w14:paraId="19087528" w14:textId="6CC10AB1" w:rsidR="00D1743F" w:rsidRDefault="00D1743F" w:rsidP="00D1743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This work is connected to three research areas in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natural language processing. We briefly describe related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studies in each area.</w:t>
      </w:r>
    </w:p>
    <w:p w14:paraId="44C40B48" w14:textId="43FE08EE" w:rsidR="00D1743F" w:rsidRDefault="00D1743F" w:rsidP="00D1743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5.1 Aspect Level Sentiment Classification</w:t>
      </w:r>
    </w:p>
    <w:p w14:paraId="03A97D50" w14:textId="79A82843" w:rsidR="00D1743F" w:rsidRDefault="00D1743F" w:rsidP="00D1743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aspect word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in this work is given as a part of the input.</w:t>
      </w:r>
    </w:p>
    <w:p w14:paraId="431D9D08" w14:textId="48D0F698" w:rsidR="00D1743F" w:rsidRDefault="00D1743F" w:rsidP="00D1743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5.2 Compositionality in Vector Space</w:t>
      </w:r>
    </w:p>
    <w:p w14:paraId="1390F70B" w14:textId="7851E1E9" w:rsidR="00D1743F" w:rsidRDefault="005A5A33" w:rsidP="00D1743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5.3 Attention and Memory Networks</w:t>
      </w:r>
    </w:p>
    <w:p w14:paraId="7854A752" w14:textId="7D4452B9" w:rsidR="005A5A33" w:rsidRDefault="005A5A33" w:rsidP="00D1743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 Conclusion</w:t>
      </w:r>
    </w:p>
    <w:p w14:paraId="412671A7" w14:textId="77777777" w:rsidR="005A5A33" w:rsidRPr="00D1743F" w:rsidRDefault="005A5A33" w:rsidP="00D1743F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bookmarkStart w:id="4" w:name="_GoBack"/>
      <w:bookmarkEnd w:id="4"/>
    </w:p>
    <w:sectPr w:rsidR="005A5A33" w:rsidRPr="00D17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E6E9B" w14:textId="77777777" w:rsidR="0007585D" w:rsidRDefault="0007585D" w:rsidP="0079188A">
      <w:r>
        <w:separator/>
      </w:r>
    </w:p>
  </w:endnote>
  <w:endnote w:type="continuationSeparator" w:id="0">
    <w:p w14:paraId="70755848" w14:textId="77777777" w:rsidR="0007585D" w:rsidRDefault="0007585D" w:rsidP="0079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AC47F" w14:textId="77777777" w:rsidR="0007585D" w:rsidRDefault="0007585D" w:rsidP="0079188A">
      <w:r>
        <w:separator/>
      </w:r>
    </w:p>
  </w:footnote>
  <w:footnote w:type="continuationSeparator" w:id="0">
    <w:p w14:paraId="2E031916" w14:textId="77777777" w:rsidR="0007585D" w:rsidRDefault="0007585D" w:rsidP="00791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C706B"/>
    <w:multiLevelType w:val="hybridMultilevel"/>
    <w:tmpl w:val="69AA185C"/>
    <w:lvl w:ilvl="0" w:tplc="12604CBE">
      <w:start w:val="1"/>
      <w:numFmt w:val="decimal"/>
      <w:lvlText w:val="(%1)"/>
      <w:lvlJc w:val="left"/>
      <w:pPr>
        <w:ind w:left="360" w:hanging="360"/>
      </w:pPr>
      <w:rPr>
        <w:rFonts w:ascii="NimbusRomNo9L-Regu" w:hAnsi="NimbusRomNo9L-Regu" w:cs="NimbusRomNo9L-Reg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C0"/>
    <w:rsid w:val="0007585D"/>
    <w:rsid w:val="003A4546"/>
    <w:rsid w:val="004F6C78"/>
    <w:rsid w:val="005A5A33"/>
    <w:rsid w:val="0079188A"/>
    <w:rsid w:val="00905C01"/>
    <w:rsid w:val="009472C0"/>
    <w:rsid w:val="00D1743F"/>
    <w:rsid w:val="00EF339D"/>
    <w:rsid w:val="00F5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4CC8D"/>
  <w15:chartTrackingRefBased/>
  <w15:docId w15:val="{A2B6C32A-1AE9-4529-9938-03FBDDBD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8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88A"/>
    <w:rPr>
      <w:sz w:val="18"/>
      <w:szCs w:val="18"/>
    </w:rPr>
  </w:style>
  <w:style w:type="paragraph" w:styleId="a7">
    <w:name w:val="List Paragraph"/>
    <w:basedOn w:val="a"/>
    <w:uiPriority w:val="34"/>
    <w:qFormat/>
    <w:rsid w:val="00EF3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2019-07-01T14:22:00Z</dcterms:created>
  <dcterms:modified xsi:type="dcterms:W3CDTF">2019-07-01T15:58:00Z</dcterms:modified>
</cp:coreProperties>
</file>