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74158" w14:textId="77777777" w:rsidR="005822C9" w:rsidRPr="005822C9" w:rsidRDefault="005822C9" w:rsidP="005822C9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b/>
          <w:kern w:val="0"/>
          <w:sz w:val="29"/>
          <w:szCs w:val="29"/>
        </w:rPr>
      </w:pPr>
      <w:r w:rsidRPr="005822C9">
        <w:rPr>
          <w:rFonts w:ascii="NimbusRomNo9L-Medi" w:hAnsi="NimbusRomNo9L-Medi" w:cs="NimbusRomNo9L-Medi"/>
          <w:b/>
          <w:kern w:val="0"/>
          <w:sz w:val="29"/>
          <w:szCs w:val="29"/>
        </w:rPr>
        <w:t>Aspect Ranking: Identifying Important Product Aspects from Online</w:t>
      </w:r>
    </w:p>
    <w:p w14:paraId="7F5E5B2B" w14:textId="2691E54F" w:rsidR="00C77706" w:rsidRDefault="005822C9" w:rsidP="005822C9">
      <w:pPr>
        <w:jc w:val="center"/>
        <w:rPr>
          <w:rFonts w:ascii="NimbusRomNo9L-Medi" w:hAnsi="NimbusRomNo9L-Medi" w:cs="NimbusRomNo9L-Medi"/>
          <w:b/>
          <w:kern w:val="0"/>
          <w:sz w:val="29"/>
          <w:szCs w:val="29"/>
        </w:rPr>
      </w:pPr>
      <w:r w:rsidRPr="005822C9">
        <w:rPr>
          <w:rFonts w:ascii="NimbusRomNo9L-Medi" w:hAnsi="NimbusRomNo9L-Medi" w:cs="NimbusRomNo9L-Medi"/>
          <w:b/>
          <w:kern w:val="0"/>
          <w:sz w:val="29"/>
          <w:szCs w:val="29"/>
        </w:rPr>
        <w:t>Consumer Reviews</w:t>
      </w:r>
    </w:p>
    <w:p w14:paraId="0CBC6CBB" w14:textId="3510230C" w:rsidR="005822C9" w:rsidRDefault="005822C9" w:rsidP="005822C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Abstract</w:t>
      </w:r>
    </w:p>
    <w:p w14:paraId="55B97700" w14:textId="70BF630F" w:rsidR="005822C9" w:rsidRDefault="005822C9" w:rsidP="005822C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important aspects are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identified according to two observations: (a)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important aspects of a product are usually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commented by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a large number of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consumers;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 (b) consumers’ opinions on the important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aspects greatly influence their overall opinions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on the product.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In particular, given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consumer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reviews of a product, we first identify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product aspects by a shallow dependency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parser and determine consumers’ opinions 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these aspects via a sentiment classifier. We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then develop an aspect ranking algorithm to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identify the important aspects by simultaneously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considering the aspect frequency 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influence of consumers’ opinions given to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each aspect on their overall opinions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.</w:t>
      </w:r>
    </w:p>
    <w:p w14:paraId="79483034" w14:textId="51941D2F" w:rsidR="005822C9" w:rsidRDefault="005822C9" w:rsidP="005822C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3A307E66" w14:textId="49018B12" w:rsidR="005822C9" w:rsidRDefault="005822C9" w:rsidP="005822C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D967F75" wp14:editId="5BDD0479">
            <wp:extent cx="5274310" cy="2872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07B5" w14:textId="56ED2C36" w:rsidR="005822C9" w:rsidRDefault="008B035E" w:rsidP="008B035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Our assumption is that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important aspects of a product should be the aspects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that are frequently commented by consumers,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consumers’ opinions on the important aspects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greatly influence their overall opinions on the product.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Given the online consumer reviews of a specific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product, we first identify the aspects in the reviews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using a shallow dependency parser (Wu et al.,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2009), and determine consumers’ opinions on these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aspects via a sentiment classifier. We then design an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aspect ranking algorithm to identify the important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aspects by simultaneously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taking into account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aspect frequency and the influence of consumers’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opinions given to each aspect on their overall opinions.</w:t>
      </w:r>
    </w:p>
    <w:p w14:paraId="63C5ECEE" w14:textId="06E71578" w:rsidR="008B035E" w:rsidRDefault="008B035E" w:rsidP="008B035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 main contributions of this paper include,</w:t>
      </w:r>
    </w:p>
    <w:p w14:paraId="6A2F5AA2" w14:textId="1E24BC81" w:rsidR="008B035E" w:rsidRDefault="008B035E" w:rsidP="008B035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1) We dedicate to the topic of aspect ranking,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which aims to automatically identify important aspects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of a product from consumer reviews.</w:t>
      </w:r>
    </w:p>
    <w:p w14:paraId="02605CA9" w14:textId="2791CEF0" w:rsidR="008B035E" w:rsidRDefault="008B035E" w:rsidP="008B035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2) We develop an aspect ranking algorithm to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identify the important aspects by simultaneously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considering the aspect frequency and the influence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of consumers’ opinions given to each aspect on their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overall opinions.</w:t>
      </w:r>
    </w:p>
    <w:p w14:paraId="1FBC96B2" w14:textId="2A852492" w:rsidR="008B035E" w:rsidRDefault="008B035E" w:rsidP="008B035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3) We apply aspect ranking results to the application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of document-level sentiment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classification, and</w:t>
      </w:r>
      <w:proofErr w:type="gramEnd"/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improve the performance significantly.</w:t>
      </w:r>
    </w:p>
    <w:p w14:paraId="50D8AD3C" w14:textId="6E337388" w:rsidR="008B035E" w:rsidRDefault="008B035E" w:rsidP="008B035E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lastRenderedPageBreak/>
        <w:t>2 Aspect Ranking Framework</w:t>
      </w:r>
    </w:p>
    <w:p w14:paraId="46E41906" w14:textId="467649C1" w:rsidR="000C18D9" w:rsidRDefault="000C18D9" w:rsidP="008B035E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2.1 Notations and Problem Formulation</w:t>
      </w:r>
    </w:p>
    <w:p w14:paraId="42F83DD7" w14:textId="22868D91" w:rsidR="000C18D9" w:rsidRDefault="000C18D9" w:rsidP="008B035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drawing>
          <wp:inline distT="0" distB="0" distL="0" distR="0" wp14:anchorId="4AB3095A" wp14:editId="517A8CB3">
            <wp:extent cx="2638425" cy="47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8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F87870" wp14:editId="203149D0">
            <wp:extent cx="2695575" cy="447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C19B" w14:textId="1E00D223" w:rsidR="000C18D9" w:rsidRDefault="000C18D9" w:rsidP="000C18D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We define </w:t>
      </w:r>
      <w:proofErr w:type="spellStart"/>
      <w:r>
        <w:rPr>
          <w:rFonts w:ascii="CMMI10" w:eastAsia="CMMI10" w:hAnsi="NimbusRomNo9L-Regu" w:cs="CMMI10"/>
          <w:i/>
          <w:iCs/>
          <w:kern w:val="0"/>
          <w:sz w:val="22"/>
        </w:rPr>
        <w:t>o</w:t>
      </w:r>
      <w:r>
        <w:rPr>
          <w:rFonts w:ascii="CMMI8" w:eastAsia="CMMI8" w:hAnsi="NimbusRomNo9L-Regu" w:cs="CMMI8"/>
          <w:i/>
          <w:iCs/>
          <w:kern w:val="0"/>
          <w:sz w:val="16"/>
          <w:szCs w:val="16"/>
        </w:rPr>
        <w:t>rk</w:t>
      </w:r>
      <w:proofErr w:type="spellEnd"/>
      <w:r>
        <w:rPr>
          <w:rFonts w:ascii="CMMI8" w:eastAsia="CMMI8" w:hAnsi="NimbusRomNo9L-Regu" w:cs="CMMI8"/>
          <w:i/>
          <w:iCs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opinion on aspect </w:t>
      </w:r>
      <w:proofErr w:type="spellStart"/>
      <w:r>
        <w:rPr>
          <w:rFonts w:ascii="CMMI10" w:eastAsia="CMMI10" w:hAnsi="NimbusRomNo9L-Regu" w:cs="CMMI10"/>
          <w:i/>
          <w:iCs/>
          <w:kern w:val="0"/>
          <w:sz w:val="22"/>
        </w:rPr>
        <w:t>a</w:t>
      </w:r>
      <w:r>
        <w:rPr>
          <w:rFonts w:ascii="CMMI8" w:eastAsia="CMMI8" w:hAnsi="NimbusRomNo9L-Regu" w:cs="CMMI8"/>
          <w:i/>
          <w:iCs/>
          <w:kern w:val="0"/>
          <w:sz w:val="16"/>
          <w:szCs w:val="16"/>
        </w:rPr>
        <w:t>k</w:t>
      </w:r>
      <w:proofErr w:type="spellEnd"/>
      <w:r>
        <w:rPr>
          <w:rFonts w:ascii="CMMI8" w:eastAsia="CMMI8" w:hAnsi="NimbusRomNo9L-Regu" w:cs="CMMI8"/>
          <w:i/>
          <w:iCs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in review </w:t>
      </w:r>
      <w:r>
        <w:rPr>
          <w:rFonts w:ascii="CMMI10" w:eastAsia="CMMI10" w:hAnsi="NimbusRomNo9L-Regu" w:cs="CMMI10"/>
          <w:i/>
          <w:iCs/>
          <w:kern w:val="0"/>
          <w:sz w:val="22"/>
        </w:rPr>
        <w:t>r</w:t>
      </w:r>
      <w:r>
        <w:rPr>
          <w:rFonts w:ascii="NimbusRomNo9L-Regu" w:hAnsi="NimbusRomNo9L-Regu" w:cs="NimbusRomNo9L-Regu"/>
          <w:kern w:val="0"/>
          <w:sz w:val="22"/>
        </w:rPr>
        <w:t>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</w:p>
    <w:p w14:paraId="208A3DEB" w14:textId="14259C98" w:rsidR="000C18D9" w:rsidRPr="000C18D9" w:rsidRDefault="000C18D9" w:rsidP="000C18D9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noProof/>
        </w:rPr>
        <w:drawing>
          <wp:inline distT="0" distB="0" distL="0" distR="0" wp14:anchorId="01F52F8A" wp14:editId="362D7D14">
            <wp:extent cx="128587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8D82" w14:textId="0A2427BC" w:rsidR="000C18D9" w:rsidRDefault="000C18D9" w:rsidP="000C18D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Our task is to derive the important weights of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aspects,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identify the important aspects.</w:t>
      </w:r>
    </w:p>
    <w:p w14:paraId="28151C02" w14:textId="3FB9FD1A" w:rsidR="000C18D9" w:rsidRDefault="000C18D9" w:rsidP="000C18D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2.2 Aspect Identification</w:t>
      </w:r>
    </w:p>
    <w:p w14:paraId="5D2F9866" w14:textId="3BDF9D37" w:rsidR="000C18D9" w:rsidRDefault="000C18D9" w:rsidP="000C18D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To identify the aspects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in free text reviews, we first parse each review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using the Stanford parser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extract the noun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phrases (</w:t>
      </w:r>
      <w:r>
        <w:rPr>
          <w:rFonts w:ascii="NimbusRomNo9L-ReguItal" w:hAnsi="NimbusRomNo9L-ReguItal" w:cs="NimbusRomNo9L-ReguItal"/>
          <w:i/>
          <w:iCs/>
          <w:kern w:val="0"/>
          <w:sz w:val="22"/>
        </w:rPr>
        <w:t>NP</w:t>
      </w:r>
      <w:r>
        <w:rPr>
          <w:rFonts w:ascii="NimbusRomNo9L-Regu" w:hAnsi="NimbusRomNo9L-Regu" w:cs="NimbusRomNo9L-Regu"/>
          <w:kern w:val="0"/>
          <w:sz w:val="22"/>
        </w:rPr>
        <w:t>) from the parsing tree as aspect candidates.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While the obtained aspects may contain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some synonym terms, such as “</w:t>
      </w:r>
      <w:r>
        <w:rPr>
          <w:rFonts w:ascii="NimbusRomNo9L-ReguItal" w:hAnsi="NimbusRomNo9L-ReguItal" w:cs="NimbusRomNo9L-ReguItal"/>
          <w:i/>
          <w:iCs/>
          <w:kern w:val="0"/>
          <w:sz w:val="22"/>
        </w:rPr>
        <w:t>earphone</w:t>
      </w:r>
      <w:r>
        <w:rPr>
          <w:rFonts w:ascii="NimbusRomNo9L-Regu" w:hAnsi="NimbusRomNo9L-Regu" w:cs="NimbusRomNo9L-Regu"/>
          <w:kern w:val="0"/>
          <w:sz w:val="22"/>
        </w:rPr>
        <w:t>” and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“</w:t>
      </w:r>
      <w:r>
        <w:rPr>
          <w:rFonts w:ascii="NimbusRomNo9L-ReguItal" w:hAnsi="NimbusRomNo9L-ReguItal" w:cs="NimbusRomNo9L-ReguItal"/>
          <w:i/>
          <w:iCs/>
          <w:kern w:val="0"/>
          <w:sz w:val="22"/>
        </w:rPr>
        <w:t>headphone</w:t>
      </w:r>
      <w:r>
        <w:rPr>
          <w:rFonts w:ascii="NimbusRomNo9L-Regu" w:hAnsi="NimbusRomNo9L-Regu" w:cs="NimbusRomNo9L-Regu"/>
          <w:kern w:val="0"/>
          <w:sz w:val="22"/>
        </w:rPr>
        <w:t>,” we further perform synonym clustering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to get unique aspects.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Specifically, we first expand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each aspect term with its synonym terms obtained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from the synonym terms Web site </w:t>
      </w:r>
      <w:r>
        <w:rPr>
          <w:rFonts w:ascii="NimbusRomNo9L-Regu" w:hAnsi="NimbusRomNo9L-Regu" w:cs="NimbusRomNo9L-Regu"/>
          <w:kern w:val="0"/>
          <w:sz w:val="16"/>
          <w:szCs w:val="16"/>
        </w:rPr>
        <w:t>2</w:t>
      </w:r>
      <w:r>
        <w:rPr>
          <w:rFonts w:ascii="NimbusRomNo9L-Regu" w:hAnsi="NimbusRomNo9L-Regu" w:cs="NimbusRomNo9L-Regu"/>
          <w:kern w:val="0"/>
          <w:sz w:val="22"/>
        </w:rPr>
        <w:t>, and then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cluster the terms to obtain unique aspects based on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unigram feature.</w:t>
      </w:r>
    </w:p>
    <w:p w14:paraId="0C9F1163" w14:textId="11CE00C6" w:rsidR="000C18D9" w:rsidRDefault="000C18D9" w:rsidP="000C18D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2.3 Aspect Sentiment Classification</w:t>
      </w:r>
    </w:p>
    <w:p w14:paraId="27006E65" w14:textId="627C0AA6" w:rsidR="000D3843" w:rsidRDefault="000D3843" w:rsidP="000D384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Given a free text review, since it may cover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various opinions on multiple aspects, we first locate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opinionated expression modifying each aspect,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determine the opinion on the aspect using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learned </w:t>
      </w:r>
      <w:r>
        <w:rPr>
          <w:rFonts w:ascii="NimbusRomNo9L-ReguItal" w:hAnsi="NimbusRomNo9L-ReguItal" w:cs="NimbusRomNo9L-ReguItal"/>
          <w:i/>
          <w:iCs/>
          <w:kern w:val="0"/>
          <w:sz w:val="22"/>
        </w:rPr>
        <w:t xml:space="preserve">SVM </w:t>
      </w:r>
      <w:r>
        <w:rPr>
          <w:rFonts w:ascii="NimbusRomNo9L-Regu" w:hAnsi="NimbusRomNo9L-Regu" w:cs="NimbusRomNo9L-Regu"/>
          <w:kern w:val="0"/>
          <w:sz w:val="22"/>
        </w:rPr>
        <w:t xml:space="preserve">classifier.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In particular, since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the opinionated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expression on each aspect tends to contain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sentiment terms and appear closely to the aspect (Hu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Liu, 2004), we select the expressions which contain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sentiment terms and are at the distance of less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than 5 from the aspect </w:t>
      </w:r>
      <w:r>
        <w:rPr>
          <w:rFonts w:ascii="NimbusRomNo9L-ReguItal" w:hAnsi="NimbusRomNo9L-ReguItal" w:cs="NimbusRomNo9L-ReguItal"/>
          <w:i/>
          <w:iCs/>
          <w:kern w:val="0"/>
          <w:sz w:val="22"/>
        </w:rPr>
        <w:t xml:space="preserve">NP </w:t>
      </w:r>
      <w:r>
        <w:rPr>
          <w:rFonts w:ascii="NimbusRomNo9L-Regu" w:hAnsi="NimbusRomNo9L-Regu" w:cs="NimbusRomNo9L-Regu"/>
          <w:kern w:val="0"/>
          <w:sz w:val="22"/>
        </w:rPr>
        <w:t>in the parsing tree.</w:t>
      </w:r>
    </w:p>
    <w:p w14:paraId="7AF0CC9D" w14:textId="47FF452B" w:rsidR="000D3843" w:rsidRDefault="000D3843" w:rsidP="000D384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2.4 Aspect Ranking</w:t>
      </w:r>
    </w:p>
    <w:p w14:paraId="270D5BCA" w14:textId="503309A0" w:rsidR="000D3843" w:rsidRDefault="000D3843" w:rsidP="000D384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Generally, consumer’s opinion on each specific aspect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in the review influences his/her overall opinion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on the product.</w:t>
      </w:r>
    </w:p>
    <w:p w14:paraId="510523FA" w14:textId="4C01090E" w:rsidR="000D3843" w:rsidRDefault="000D3843" w:rsidP="000D384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drawing>
          <wp:inline distT="0" distB="0" distL="0" distR="0" wp14:anchorId="180C1C1D" wp14:editId="5A3F5DDF">
            <wp:extent cx="5274310" cy="9321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3E24" w14:textId="491F615A" w:rsidR="000D3843" w:rsidRDefault="000D3843" w:rsidP="000D384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4D48661D" wp14:editId="60D0E649">
            <wp:extent cx="5274310" cy="24364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8393" w14:textId="0D6649C5" w:rsidR="000D3843" w:rsidRDefault="000D3843" w:rsidP="000D384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Evaluations</w:t>
      </w:r>
    </w:p>
    <w:p w14:paraId="2828BDF8" w14:textId="1736399D" w:rsidR="000D3843" w:rsidRDefault="000D3843" w:rsidP="000D384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3.1 Data and Experimental Setting</w:t>
      </w:r>
    </w:p>
    <w:p w14:paraId="164D0B50" w14:textId="7A416511" w:rsidR="000D3843" w:rsidRDefault="000D3843" w:rsidP="000D384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To examine the performance on aspect identification</w:t>
      </w:r>
      <w:r w:rsidR="004C34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sentiment classification, we employed</w:t>
      </w:r>
      <w:r w:rsidR="004C34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CMMI10" w:eastAsia="CMMI10" w:hAnsi="NimbusRomNo9L-Regu" w:cs="CMMI10"/>
          <w:i/>
          <w:iCs/>
          <w:kern w:val="0"/>
          <w:sz w:val="22"/>
        </w:rPr>
        <w:t>F</w:t>
      </w:r>
      <w:r>
        <w:rPr>
          <w:rFonts w:ascii="CMR8" w:hAnsi="CMR8" w:cs="CMR8"/>
          <w:kern w:val="0"/>
          <w:sz w:val="16"/>
          <w:szCs w:val="16"/>
        </w:rPr>
        <w:t>1</w:t>
      </w:r>
      <w:r>
        <w:rPr>
          <w:rFonts w:ascii="NimbusRomNo9L-Regu" w:hAnsi="NimbusRomNo9L-Regu" w:cs="NimbusRomNo9L-Regu"/>
          <w:kern w:val="0"/>
          <w:sz w:val="22"/>
        </w:rPr>
        <w:t xml:space="preserve">-measure, which was the combination of </w:t>
      </w:r>
      <w:r>
        <w:rPr>
          <w:rFonts w:ascii="NimbusRomNo9L-ReguItal" w:hAnsi="NimbusRomNo9L-ReguItal" w:cs="NimbusRomNo9L-ReguItal"/>
          <w:i/>
          <w:iCs/>
          <w:kern w:val="0"/>
          <w:sz w:val="22"/>
        </w:rPr>
        <w:t>precision</w:t>
      </w:r>
      <w:r w:rsidR="004C34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and </w:t>
      </w:r>
      <w:r>
        <w:rPr>
          <w:rFonts w:ascii="NimbusRomNo9L-ReguItal" w:hAnsi="NimbusRomNo9L-ReguItal" w:cs="NimbusRomNo9L-ReguItal"/>
          <w:i/>
          <w:iCs/>
          <w:kern w:val="0"/>
          <w:sz w:val="22"/>
        </w:rPr>
        <w:t>recall</w:t>
      </w:r>
      <w:r>
        <w:rPr>
          <w:rFonts w:ascii="NimbusRomNo9L-Regu" w:hAnsi="NimbusRomNo9L-Regu" w:cs="NimbusRomNo9L-Regu"/>
          <w:kern w:val="0"/>
          <w:sz w:val="22"/>
        </w:rPr>
        <w:t>, as the evaluation metric.</w:t>
      </w:r>
    </w:p>
    <w:p w14:paraId="3AAD0154" w14:textId="71F273B8" w:rsidR="00931680" w:rsidRDefault="00931680" w:rsidP="000D384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3.2 Evaluations on Aspect Identification</w:t>
      </w:r>
    </w:p>
    <w:p w14:paraId="7D4E4AFB" w14:textId="0C9718BC" w:rsidR="00931680" w:rsidRDefault="00931680" w:rsidP="000D384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3.3 Evaluations on Sentiment Classification</w:t>
      </w:r>
    </w:p>
    <w:p w14:paraId="1B9C97A0" w14:textId="10684211" w:rsidR="00931680" w:rsidRDefault="00931680" w:rsidP="000D384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1) Unsupervised method.</w:t>
      </w:r>
    </w:p>
    <w:p w14:paraId="0ABB329D" w14:textId="737F60CD" w:rsidR="00931680" w:rsidRDefault="00931680" w:rsidP="000D384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2) Supervised method.</w:t>
      </w:r>
    </w:p>
    <w:p w14:paraId="78B17C59" w14:textId="731E3C18" w:rsidR="00931680" w:rsidRDefault="00931680" w:rsidP="000D384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3.4 Evaluations on Aspect Ranking</w:t>
      </w:r>
    </w:p>
    <w:p w14:paraId="69F4478C" w14:textId="603E6F4B" w:rsidR="00931680" w:rsidRDefault="00931680" w:rsidP="0093168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In this section, we compared our aspect ranking algorithm</w:t>
      </w:r>
      <w:r w:rsidR="004C34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against the following three methods.</w:t>
      </w:r>
    </w:p>
    <w:p w14:paraId="67A755BC" w14:textId="7B1CC9C9" w:rsidR="00931680" w:rsidRDefault="00931680" w:rsidP="0093168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1) Frequency-based method. The method ranks</w:t>
      </w:r>
      <w:r w:rsidR="001053F1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aspects based on aspect frequency.</w:t>
      </w:r>
    </w:p>
    <w:p w14:paraId="4A28528F" w14:textId="137FFA23" w:rsidR="00931680" w:rsidRDefault="00931680" w:rsidP="0093168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2) Correlation-based method. This method measures</w:t>
      </w:r>
      <w:r w:rsidR="001053F1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correlation between the opinions on specific</w:t>
      </w:r>
      <w:r w:rsidR="001053F1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aspects and the overall opinion. It counts the</w:t>
      </w:r>
      <w:r w:rsidR="001053F1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number of the cases when such two kinds of opinions</w:t>
      </w:r>
      <w:r w:rsidR="001053F1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are consistent, and ranks the aspects based on</w:t>
      </w:r>
      <w:r w:rsidR="001053F1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number of the</w:t>
      </w:r>
      <w:r w:rsidR="001053F1"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consistent cases.</w:t>
      </w:r>
    </w:p>
    <w:p w14:paraId="1AD665CD" w14:textId="7DB89CA5" w:rsidR="00931680" w:rsidRDefault="00931680" w:rsidP="0093168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3) Hybrid method. This method captures both the</w:t>
      </w:r>
      <w:r w:rsidR="001053F1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aspect frequency and correlation by a linear combination,</w:t>
      </w:r>
      <w:r w:rsidR="001053F1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as </w:t>
      </w:r>
      <w:r>
        <w:rPr>
          <w:rFonts w:ascii="CMMI10" w:eastAsia="CMMI10" w:hAnsi="NimbusRomNo9L-Regu" w:cs="CMMI10" w:hint="eastAsia"/>
          <w:i/>
          <w:iCs/>
          <w:kern w:val="0"/>
          <w:sz w:val="22"/>
        </w:rPr>
        <w:t>λ</w:t>
      </w:r>
      <w:r>
        <w:rPr>
          <w:rFonts w:ascii="CMSY10" w:hAnsi="CMSY10" w:cs="CMSY10"/>
          <w:i/>
          <w:iCs/>
          <w:kern w:val="0"/>
          <w:sz w:val="22"/>
        </w:rPr>
        <w:t xml:space="preserve">· </w:t>
      </w:r>
      <w:r>
        <w:rPr>
          <w:rFonts w:ascii="NimbusRomNo9L-ReguItal" w:hAnsi="NimbusRomNo9L-ReguItal" w:cs="NimbusRomNo9L-ReguItal"/>
          <w:i/>
          <w:iCs/>
          <w:kern w:val="0"/>
          <w:sz w:val="22"/>
        </w:rPr>
        <w:t xml:space="preserve">Frequency-based Ranking </w:t>
      </w:r>
      <w:r>
        <w:rPr>
          <w:rFonts w:ascii="CMR10" w:hAnsi="CMR10" w:cs="CMR10"/>
          <w:kern w:val="0"/>
          <w:sz w:val="22"/>
        </w:rPr>
        <w:t xml:space="preserve">+ (1 </w:t>
      </w:r>
      <w:r>
        <w:rPr>
          <w:rFonts w:ascii="CMSY10" w:hAnsi="CMSY10" w:cs="CMSY10"/>
          <w:i/>
          <w:iCs/>
          <w:kern w:val="0"/>
          <w:sz w:val="22"/>
        </w:rPr>
        <w:t xml:space="preserve">− </w:t>
      </w:r>
      <w:r>
        <w:rPr>
          <w:rFonts w:ascii="CMMI10" w:eastAsia="CMMI10" w:hAnsi="NimbusRomNo9L-Regu" w:cs="CMMI10" w:hint="eastAsia"/>
          <w:i/>
          <w:iCs/>
          <w:kern w:val="0"/>
          <w:sz w:val="22"/>
        </w:rPr>
        <w:t>λ</w:t>
      </w:r>
      <w:r>
        <w:rPr>
          <w:rFonts w:ascii="CMR10" w:hAnsi="CMR10" w:cs="CMR10"/>
          <w:kern w:val="0"/>
          <w:sz w:val="22"/>
        </w:rPr>
        <w:t>)</w:t>
      </w:r>
      <w:r>
        <w:rPr>
          <w:rFonts w:ascii="CMSY10" w:hAnsi="CMSY10" w:cs="CMSY10"/>
          <w:i/>
          <w:iCs/>
          <w:kern w:val="0"/>
          <w:sz w:val="22"/>
        </w:rPr>
        <w:t>·</w:t>
      </w:r>
      <w:r w:rsidR="001053F1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Ital" w:hAnsi="NimbusRomNo9L-ReguItal" w:cs="NimbusRomNo9L-ReguItal"/>
          <w:i/>
          <w:iCs/>
          <w:kern w:val="0"/>
          <w:sz w:val="22"/>
        </w:rPr>
        <w:t>Correlation-based Ranking</w:t>
      </w:r>
      <w:r>
        <w:rPr>
          <w:rFonts w:ascii="NimbusRomNo9L-Regu" w:hAnsi="NimbusRomNo9L-Regu" w:cs="NimbusRomNo9L-Regu"/>
          <w:kern w:val="0"/>
          <w:sz w:val="22"/>
        </w:rPr>
        <w:t xml:space="preserve">, where </w:t>
      </w:r>
      <w:r>
        <w:rPr>
          <w:rFonts w:ascii="CMMI10" w:eastAsia="CMMI10" w:hAnsi="NimbusRomNo9L-Regu" w:cs="CMMI10" w:hint="eastAsia"/>
          <w:i/>
          <w:iCs/>
          <w:kern w:val="0"/>
          <w:sz w:val="22"/>
        </w:rPr>
        <w:t>λ</w:t>
      </w:r>
      <w:r>
        <w:rPr>
          <w:rFonts w:ascii="CMMI10" w:eastAsia="CMMI10" w:hAnsi="NimbusRomNo9L-Regu" w:cs="CMMI10"/>
          <w:i/>
          <w:iCs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is set to 0.5.</w:t>
      </w:r>
    </w:p>
    <w:p w14:paraId="3BF83EFE" w14:textId="6C4E4E29" w:rsidR="00931680" w:rsidRDefault="00931680" w:rsidP="0093168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Applications</w:t>
      </w:r>
    </w:p>
    <w:p w14:paraId="13197D6C" w14:textId="016DAB96" w:rsidR="00931680" w:rsidRDefault="00931680" w:rsidP="0093168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 identification of important aspects can support</w:t>
      </w:r>
      <w:r w:rsidR="001053F1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 wide range of applications.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For example, we can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provide product comparison on the important aspects</w:t>
      </w:r>
      <w:r w:rsidR="001053F1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to users, so that users can make wise purchase</w:t>
      </w:r>
      <w:r w:rsidR="001053F1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decisions conveniently.</w:t>
      </w:r>
    </w:p>
    <w:p w14:paraId="526718BE" w14:textId="60DD6312" w:rsidR="00931680" w:rsidRDefault="00931680" w:rsidP="0093168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 Related</w:t>
      </w:r>
      <w:r>
        <w:rPr>
          <w:rFonts w:ascii="NimbusRomNo9L-Medi" w:hAnsi="NimbusRomNo9L-Medi" w:cs="NimbusRomNo9L-Medi"/>
          <w:kern w:val="0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kern w:val="0"/>
          <w:sz w:val="24"/>
          <w:szCs w:val="24"/>
        </w:rPr>
        <w:t>Work</w:t>
      </w:r>
    </w:p>
    <w:p w14:paraId="6727AE3F" w14:textId="5CD062F2" w:rsidR="00931680" w:rsidRPr="001053F1" w:rsidRDefault="004C34E0" w:rsidP="00931680">
      <w:pPr>
        <w:autoSpaceDE w:val="0"/>
        <w:autoSpaceDN w:val="0"/>
        <w:adjustRightInd w:val="0"/>
        <w:jc w:val="left"/>
        <w:rPr>
          <w:rFonts w:ascii="NimbusRomNo9L-Medi" w:hAnsi="NimbusRomNo9L-Medi" w:cs="NimbusRomNo9L-Medi" w:hint="eastAsia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 Conclusions and Future</w:t>
      </w:r>
      <w:r w:rsidR="001053F1">
        <w:rPr>
          <w:rFonts w:ascii="NimbusRomNo9L-Medi" w:hAnsi="NimbusRomNo9L-Medi" w:cs="NimbusRomNo9L-Medi"/>
          <w:kern w:val="0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kern w:val="0"/>
          <w:sz w:val="24"/>
          <w:szCs w:val="24"/>
        </w:rPr>
        <w:t>Works</w:t>
      </w:r>
      <w:bookmarkStart w:id="0" w:name="_GoBack"/>
      <w:bookmarkEnd w:id="0"/>
    </w:p>
    <w:sectPr w:rsidR="00931680" w:rsidRPr="00105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83211" w14:textId="77777777" w:rsidR="00657E3B" w:rsidRDefault="00657E3B" w:rsidP="005822C9">
      <w:r>
        <w:separator/>
      </w:r>
    </w:p>
  </w:endnote>
  <w:endnote w:type="continuationSeparator" w:id="0">
    <w:p w14:paraId="0E7DE9BE" w14:textId="77777777" w:rsidR="00657E3B" w:rsidRDefault="00657E3B" w:rsidP="0058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3C979" w14:textId="77777777" w:rsidR="00657E3B" w:rsidRDefault="00657E3B" w:rsidP="005822C9">
      <w:r>
        <w:separator/>
      </w:r>
    </w:p>
  </w:footnote>
  <w:footnote w:type="continuationSeparator" w:id="0">
    <w:p w14:paraId="10A17590" w14:textId="77777777" w:rsidR="00657E3B" w:rsidRDefault="00657E3B" w:rsidP="00582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A2"/>
    <w:rsid w:val="000C18D9"/>
    <w:rsid w:val="000D3843"/>
    <w:rsid w:val="001053F1"/>
    <w:rsid w:val="004C34E0"/>
    <w:rsid w:val="005822C9"/>
    <w:rsid w:val="00657E3B"/>
    <w:rsid w:val="008B035E"/>
    <w:rsid w:val="00931680"/>
    <w:rsid w:val="00C77706"/>
    <w:rsid w:val="00DB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4FC5A"/>
  <w15:chartTrackingRefBased/>
  <w15:docId w15:val="{19F35458-1EAD-4E6F-933C-20D7AF23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2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22C9"/>
    <w:rPr>
      <w:sz w:val="18"/>
      <w:szCs w:val="18"/>
    </w:rPr>
  </w:style>
  <w:style w:type="paragraph" w:styleId="a7">
    <w:name w:val="List Paragraph"/>
    <w:basedOn w:val="a"/>
    <w:uiPriority w:val="34"/>
    <w:qFormat/>
    <w:rsid w:val="008B03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2019-05-17T01:13:00Z</dcterms:created>
  <dcterms:modified xsi:type="dcterms:W3CDTF">2019-05-17T02:35:00Z</dcterms:modified>
</cp:coreProperties>
</file>