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542B" w14:textId="2BA874C1" w:rsidR="006F7E55" w:rsidRPr="006F7E55" w:rsidRDefault="006F7E55" w:rsidP="006F7E55">
      <w:pPr>
        <w:autoSpaceDE w:val="0"/>
        <w:autoSpaceDN w:val="0"/>
        <w:adjustRightInd w:val="0"/>
        <w:ind w:firstLine="420"/>
        <w:jc w:val="center"/>
        <w:rPr>
          <w:rFonts w:ascii="NimbusRomNo9L-Regu" w:hAnsi="NimbusRomNo9L-Regu" w:cs="NimbusRomNo9L-Regu"/>
          <w:kern w:val="0"/>
          <w:sz w:val="34"/>
          <w:szCs w:val="34"/>
        </w:rPr>
      </w:pPr>
      <w:r w:rsidRPr="006F7E55">
        <w:rPr>
          <w:rFonts w:ascii="NimbusRomNo9L-Regu" w:hAnsi="NimbusRomNo9L-Regu" w:cs="NimbusRomNo9L-Regu"/>
          <w:kern w:val="0"/>
          <w:sz w:val="34"/>
          <w:szCs w:val="34"/>
        </w:rPr>
        <w:t>ORDERED NEURONS</w:t>
      </w:r>
      <w:r w:rsidRPr="006F7E55">
        <w:rPr>
          <w:rFonts w:ascii="NimbusRomNo9L-Regu" w:hAnsi="NimbusRomNo9L-Regu" w:cs="NimbusRomNo9L-Regu" w:hint="eastAsia"/>
          <w:kern w:val="0"/>
          <w:sz w:val="34"/>
          <w:szCs w:val="34"/>
        </w:rPr>
        <w:t>:</w:t>
      </w:r>
      <w:r w:rsidRPr="006F7E55">
        <w:rPr>
          <w:rFonts w:ascii="NimbusRomNo9L-Regu" w:hAnsi="NimbusRomNo9L-Regu" w:cs="NimbusRomNo9L-Regu"/>
          <w:kern w:val="0"/>
          <w:sz w:val="34"/>
          <w:szCs w:val="34"/>
        </w:rPr>
        <w:t xml:space="preserve"> </w:t>
      </w:r>
      <w:r>
        <w:rPr>
          <w:rFonts w:ascii="NimbusRomNo9L-Regu" w:hAnsi="NimbusRomNo9L-Regu" w:cs="NimbusRomNo9L-Regu"/>
          <w:kern w:val="0"/>
          <w:sz w:val="34"/>
          <w:szCs w:val="34"/>
        </w:rPr>
        <w:t>I</w:t>
      </w:r>
      <w:r w:rsidRPr="006F7E55">
        <w:rPr>
          <w:rFonts w:ascii="NimbusRomNo9L-Regu" w:hAnsi="NimbusRomNo9L-Regu" w:cs="NimbusRomNo9L-Regu"/>
          <w:kern w:val="0"/>
          <w:sz w:val="34"/>
          <w:szCs w:val="34"/>
        </w:rPr>
        <w:t xml:space="preserve">NTEGRATING </w:t>
      </w:r>
      <w:r>
        <w:rPr>
          <w:rFonts w:ascii="NimbusRomNo9L-Regu" w:hAnsi="NimbusRomNo9L-Regu" w:cs="NimbusRomNo9L-Regu"/>
          <w:kern w:val="0"/>
          <w:sz w:val="34"/>
          <w:szCs w:val="34"/>
        </w:rPr>
        <w:t>T</w:t>
      </w:r>
      <w:r w:rsidRPr="006F7E55">
        <w:rPr>
          <w:rFonts w:ascii="NimbusRomNo9L-Regu" w:hAnsi="NimbusRomNo9L-Regu" w:cs="NimbusRomNo9L-Regu"/>
          <w:kern w:val="0"/>
          <w:sz w:val="34"/>
          <w:szCs w:val="34"/>
        </w:rPr>
        <w:t xml:space="preserve">REE </w:t>
      </w:r>
      <w:r>
        <w:rPr>
          <w:rFonts w:ascii="NimbusRomNo9L-Regu" w:hAnsi="NimbusRomNo9L-Regu" w:cs="NimbusRomNo9L-Regu"/>
          <w:kern w:val="0"/>
          <w:sz w:val="34"/>
          <w:szCs w:val="34"/>
        </w:rPr>
        <w:t>S</w:t>
      </w:r>
      <w:r w:rsidRPr="006F7E55">
        <w:rPr>
          <w:rFonts w:ascii="NimbusRomNo9L-Regu" w:hAnsi="NimbusRomNo9L-Regu" w:cs="NimbusRomNo9L-Regu"/>
          <w:kern w:val="0"/>
          <w:sz w:val="34"/>
          <w:szCs w:val="34"/>
        </w:rPr>
        <w:t>TRUCTURES</w:t>
      </w:r>
    </w:p>
    <w:p w14:paraId="024DB3F7" w14:textId="0B2F51D8" w:rsidR="004E73D9" w:rsidRDefault="006F7E55" w:rsidP="006F7E55">
      <w:pPr>
        <w:autoSpaceDE w:val="0"/>
        <w:autoSpaceDN w:val="0"/>
        <w:adjustRightInd w:val="0"/>
        <w:ind w:left="420" w:firstLine="420"/>
        <w:jc w:val="center"/>
        <w:rPr>
          <w:rFonts w:ascii="NimbusRomNo9L-Regu" w:hAnsi="NimbusRomNo9L-Regu" w:cs="NimbusRomNo9L-Regu"/>
          <w:kern w:val="0"/>
          <w:sz w:val="34"/>
          <w:szCs w:val="34"/>
        </w:rPr>
      </w:pPr>
      <w:r w:rsidRPr="006F7E55">
        <w:rPr>
          <w:rFonts w:ascii="NimbusRomNo9L-Regu" w:hAnsi="NimbusRomNo9L-Regu" w:cs="NimbusRomNo9L-Regu"/>
          <w:kern w:val="0"/>
          <w:sz w:val="34"/>
          <w:szCs w:val="34"/>
        </w:rPr>
        <w:t xml:space="preserve">INTO </w:t>
      </w:r>
      <w:r>
        <w:rPr>
          <w:rFonts w:ascii="NimbusRomNo9L-Regu" w:hAnsi="NimbusRomNo9L-Regu" w:cs="NimbusRomNo9L-Regu"/>
          <w:kern w:val="0"/>
          <w:sz w:val="34"/>
          <w:szCs w:val="34"/>
        </w:rPr>
        <w:t>R</w:t>
      </w:r>
      <w:r w:rsidRPr="006F7E55">
        <w:rPr>
          <w:rFonts w:ascii="NimbusRomNo9L-Regu" w:hAnsi="NimbusRomNo9L-Regu" w:cs="NimbusRomNo9L-Regu"/>
          <w:kern w:val="0"/>
          <w:sz w:val="34"/>
          <w:szCs w:val="34"/>
        </w:rPr>
        <w:t xml:space="preserve">ECURRENT </w:t>
      </w:r>
      <w:r>
        <w:rPr>
          <w:rFonts w:ascii="NimbusRomNo9L-Regu" w:hAnsi="NimbusRomNo9L-Regu" w:cs="NimbusRomNo9L-Regu"/>
          <w:kern w:val="0"/>
          <w:sz w:val="34"/>
          <w:szCs w:val="34"/>
        </w:rPr>
        <w:t>N</w:t>
      </w:r>
      <w:r w:rsidRPr="006F7E55">
        <w:rPr>
          <w:rFonts w:ascii="NimbusRomNo9L-Regu" w:hAnsi="NimbusRomNo9L-Regu" w:cs="NimbusRomNo9L-Regu"/>
          <w:kern w:val="0"/>
          <w:sz w:val="34"/>
          <w:szCs w:val="34"/>
        </w:rPr>
        <w:t xml:space="preserve">EURAL </w:t>
      </w:r>
      <w:r>
        <w:rPr>
          <w:rFonts w:ascii="NimbusRomNo9L-Regu" w:hAnsi="NimbusRomNo9L-Regu" w:cs="NimbusRomNo9L-Regu"/>
          <w:kern w:val="0"/>
          <w:sz w:val="34"/>
          <w:szCs w:val="34"/>
        </w:rPr>
        <w:t>N</w:t>
      </w:r>
      <w:r w:rsidRPr="006F7E55">
        <w:rPr>
          <w:rFonts w:ascii="NimbusRomNo9L-Regu" w:hAnsi="NimbusRomNo9L-Regu" w:cs="NimbusRomNo9L-Regu"/>
          <w:kern w:val="0"/>
          <w:sz w:val="34"/>
          <w:szCs w:val="34"/>
        </w:rPr>
        <w:t>ETWORKS</w:t>
      </w:r>
    </w:p>
    <w:p w14:paraId="31638B3C" w14:textId="1EA52795" w:rsidR="006F7E55" w:rsidRDefault="006F7E55" w:rsidP="006F7E5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A</w:t>
      </w:r>
      <w:r>
        <w:rPr>
          <w:rFonts w:ascii="NimbusRomNo9L-Regu" w:hAnsi="NimbusRomNo9L-Regu" w:cs="NimbusRomNo9L-Regu"/>
          <w:kern w:val="0"/>
          <w:sz w:val="19"/>
          <w:szCs w:val="19"/>
        </w:rPr>
        <w:t>BSTRACT</w:t>
      </w:r>
    </w:p>
    <w:p w14:paraId="40EC48C9" w14:textId="5EF69C18" w:rsidR="006F7E55" w:rsidRDefault="006F7E55" w:rsidP="006F7E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Natural language is hierarchically structured: smaller units (e.g., phrases) are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nested within larger units (e.g., clauses).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This paper proposes to add such an inductive bias by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ordering </w:t>
      </w:r>
      <w:r>
        <w:rPr>
          <w:rFonts w:ascii="NimbusRomNo9L-Regu" w:hAnsi="NimbusRomNo9L-Regu" w:cs="NimbusRomNo9L-Regu"/>
          <w:kern w:val="0"/>
          <w:sz w:val="20"/>
          <w:szCs w:val="20"/>
        </w:rPr>
        <w:t>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neurons; a vector of master input and forget gates ensures that when a given neuron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is updated, all the neurons that follow it in the ordering are also updated.</w:t>
      </w:r>
    </w:p>
    <w:p w14:paraId="35CF2D2B" w14:textId="1A16A3EF" w:rsidR="006F7E55" w:rsidRDefault="006F7E55" w:rsidP="006F7E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1 I</w:t>
      </w:r>
      <w:r>
        <w:rPr>
          <w:rFonts w:ascii="NimbusRomNo9L-Regu" w:hAnsi="NimbusRomNo9L-Regu" w:cs="NimbusRomNo9L-Regu"/>
          <w:kern w:val="0"/>
          <w:sz w:val="19"/>
          <w:szCs w:val="19"/>
        </w:rPr>
        <w:t>NTRODUCTION</w:t>
      </w:r>
    </w:p>
    <w:p w14:paraId="719BD765" w14:textId="50AE8B50" w:rsidR="006F7E55" w:rsidRDefault="006F7E55" w:rsidP="006F7E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Natural language has a sequential overt form as spoken and written, but the underlying structure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language is not strictly sequential. This structure is usually tree-like.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From a practical point of view, integrating a tree structure into a neural network language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 may be important for multiple reasons:</w:t>
      </w:r>
    </w:p>
    <w:p w14:paraId="532356F3" w14:textId="20B3F748" w:rsidR="006F7E55" w:rsidRDefault="006F7E55" w:rsidP="006F7E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 to obtain a hierarchical representation with increasing levels of abstraction, a key feature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deep neural networks</w:t>
      </w:r>
    </w:p>
    <w:p w14:paraId="33224406" w14:textId="7B12E276" w:rsidR="006F7E55" w:rsidRDefault="006F7E55" w:rsidP="006F7E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(ii) to model the compositional effects of language and help with the long-term dependency problem by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providing shortcuts for gradient backpropagation</w:t>
      </w:r>
    </w:p>
    <w:p w14:paraId="6BC9518B" w14:textId="77777777" w:rsidR="006F7E55" w:rsidRDefault="006F7E55" w:rsidP="006F7E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(iii) to improve generalization via a better inductive bias and at the same time potentially reducing</w:t>
      </w:r>
    </w:p>
    <w:p w14:paraId="1E86B91D" w14:textId="0F8739AE" w:rsidR="006F7E55" w:rsidRDefault="006F7E55" w:rsidP="006F7E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need of a large amount of training data</w:t>
      </w:r>
    </w:p>
    <w:p w14:paraId="51BC93AA" w14:textId="1B1B0256" w:rsidR="006F7E55" w:rsidRDefault="00E10A55" w:rsidP="00E10A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</w:t>
      </w:r>
      <w:r>
        <w:rPr>
          <w:rFonts w:ascii="NimbusRomNo9L-Regu" w:hAnsi="NimbusRomNo9L-Regu" w:cs="NimbusRomNo9L-Regu"/>
          <w:kern w:val="0"/>
          <w:sz w:val="20"/>
          <w:szCs w:val="20"/>
        </w:rPr>
        <w:t>upervised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parsers are limiting for several reasons: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 few languages have comprehensive annotated data for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supervised parser training; ii) in some domains, syntax rules tend to be broken (e.g. in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tweets);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iii) languages change over time with use, so syntax rules may evolve.</w:t>
      </w:r>
    </w:p>
    <w:p w14:paraId="76356DB6" w14:textId="6D38AE3B" w:rsidR="00E10A55" w:rsidRDefault="00E10A55" w:rsidP="00E10A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In this work, we introduce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ordered neurons</w:t>
      </w:r>
      <w:r>
        <w:rPr>
          <w:rFonts w:ascii="NimbusRomNo9L-Regu" w:hAnsi="NimbusRomNo9L-Regu" w:cs="NimbusRomNo9L-Regu"/>
          <w:kern w:val="0"/>
          <w:sz w:val="20"/>
          <w:szCs w:val="20"/>
        </w:rPr>
        <w:t>, a new inductive bias for recurrent neural networks.</w:t>
      </w:r>
    </w:p>
    <w:p w14:paraId="32810D90" w14:textId="1696A5EB" w:rsidR="00E10A55" w:rsidRDefault="00E10A55" w:rsidP="00E10A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1CFDBA3" wp14:editId="6DF978A8">
            <wp:extent cx="5274310" cy="2384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D69A" w14:textId="3D351968" w:rsidR="00E10A55" w:rsidRDefault="00E10A55" w:rsidP="00E10A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2 R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ELATED </w:t>
      </w:r>
      <w:r>
        <w:rPr>
          <w:rFonts w:ascii="NimbusRomNo9L-Regu" w:hAnsi="NimbusRomNo9L-Regu" w:cs="NimbusRomNo9L-Regu"/>
          <w:kern w:val="0"/>
          <w:sz w:val="24"/>
          <w:szCs w:val="24"/>
        </w:rPr>
        <w:t>W</w:t>
      </w:r>
      <w:r>
        <w:rPr>
          <w:rFonts w:ascii="NimbusRomNo9L-Regu" w:hAnsi="NimbusRomNo9L-Regu" w:cs="NimbusRomNo9L-Regu"/>
          <w:kern w:val="0"/>
          <w:sz w:val="19"/>
          <w:szCs w:val="19"/>
        </w:rPr>
        <w:t>ORK</w:t>
      </w:r>
    </w:p>
    <w:p w14:paraId="391C8512" w14:textId="2D1D99B9" w:rsidR="00E10A55" w:rsidRDefault="00E10A55" w:rsidP="00E10A5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task of learning the underlying grammar from data is known as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grammar induction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.</w:t>
      </w:r>
    </w:p>
    <w:p w14:paraId="639F11A4" w14:textId="7FBE813F" w:rsidR="00E10A55" w:rsidRDefault="00E10A55" w:rsidP="00E10A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Our work can be seen as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soft relaxation of the dropout by means of the proposed </w:t>
      </w:r>
      <w:proofErr w:type="spellStart"/>
      <w:proofErr w:type="gramStart"/>
      <w:r>
        <w:rPr>
          <w:rFonts w:ascii="CMR10" w:hAnsi="CMR10" w:cs="CMR10"/>
          <w:kern w:val="0"/>
          <w:sz w:val="20"/>
          <w:szCs w:val="20"/>
        </w:rPr>
        <w:t>cumax</w:t>
      </w:r>
      <w:proofErr w:type="spellEnd"/>
      <w:r>
        <w:rPr>
          <w:rFonts w:ascii="CMR10" w:hAnsi="CMR10" w:cs="CMR10"/>
          <w:kern w:val="0"/>
          <w:sz w:val="20"/>
          <w:szCs w:val="20"/>
        </w:rPr>
        <w:t>(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kern w:val="0"/>
          <w:sz w:val="20"/>
          <w:szCs w:val="20"/>
        </w:rPr>
        <w:t>activation. Moreover, we propose</w:t>
      </w:r>
      <w:r w:rsidR="00B959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to condition the update masks on the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particular input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and apply our overall model to sequential data.</w:t>
      </w:r>
      <w:r w:rsidR="00B959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Therefore, our model can adapt the structure to the observed data, while both Clockwork RNN and</w:t>
      </w:r>
      <w:r w:rsidR="00B959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nested dropout impose a predefined hierarchy to hidden representations.</w:t>
      </w:r>
    </w:p>
    <w:p w14:paraId="4A71464C" w14:textId="57A08F00" w:rsidR="00B95999" w:rsidRDefault="00B95999" w:rsidP="00E10A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lastRenderedPageBreak/>
        <w:t>3 O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RDERED </w:t>
      </w:r>
      <w:r>
        <w:rPr>
          <w:rFonts w:ascii="NimbusRomNo9L-Regu" w:hAnsi="NimbusRomNo9L-Regu" w:cs="NimbusRomNo9L-Regu"/>
          <w:kern w:val="0"/>
          <w:sz w:val="24"/>
          <w:szCs w:val="24"/>
        </w:rPr>
        <w:t>N</w:t>
      </w:r>
      <w:r>
        <w:rPr>
          <w:rFonts w:ascii="NimbusRomNo9L-Regu" w:hAnsi="NimbusRomNo9L-Regu" w:cs="NimbusRomNo9L-Regu"/>
          <w:kern w:val="0"/>
          <w:sz w:val="19"/>
          <w:szCs w:val="19"/>
        </w:rPr>
        <w:t>EURONS</w:t>
      </w:r>
    </w:p>
    <w:p w14:paraId="303E3EE7" w14:textId="18E18049" w:rsidR="00B95999" w:rsidRDefault="00B95999" w:rsidP="00B959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0340FF" wp14:editId="50E5DEAF">
            <wp:extent cx="5274310" cy="2861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E20B" w14:textId="1D9CB106" w:rsidR="00B95999" w:rsidRDefault="00B95999" w:rsidP="00B959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Given these requirements, we introduce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ordered neurons</w:t>
      </w:r>
      <w:r>
        <w:rPr>
          <w:rFonts w:ascii="NimbusRomNo9L-Regu" w:hAnsi="NimbusRomNo9L-Regu" w:cs="NimbusRomNo9L-Regu"/>
          <w:kern w:val="0"/>
          <w:sz w:val="20"/>
          <w:szCs w:val="20"/>
        </w:rPr>
        <w:t>, an inductive bias that forces neurons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represent information at different time-scales. In our model, high-ranking neurons contain long-term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or global information that will last anywhere from several time steps to the entire sentence,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representing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nodes near the root of the tree. Low-ranking neurons encode short-term or local information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that only last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one or a few time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steps, representing smaller constituents, as shown in Figure 2(b).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differentiation between high-ranking and low-ranking neurons is learnt in a completely data-driven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fashion by controlling the update frequency of single neurons: to erase (or update) high-ranking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neurons, the model should first erase (or update) all lower-ranking neurons. In other words, some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neurons always update more (or less) frequently than the others, and that order is pre-determined as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part of the model architecture.</w:t>
      </w:r>
    </w:p>
    <w:p w14:paraId="1F3FF7AB" w14:textId="47C31AE9" w:rsidR="00B95999" w:rsidRDefault="00B95999" w:rsidP="00B959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4 ON-LSTM</w:t>
      </w:r>
    </w:p>
    <w:p w14:paraId="22EC2E9E" w14:textId="7A53FFFC" w:rsidR="00B95999" w:rsidRDefault="00B95999" w:rsidP="00B959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AE17985" wp14:editId="1BD5F63B">
            <wp:extent cx="5274310" cy="2664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5C7D" w14:textId="4D1C6006" w:rsidR="00B95999" w:rsidRDefault="004F639F" w:rsidP="00B959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76F1DA" wp14:editId="1DA13935">
            <wp:extent cx="5274310" cy="1428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1BE" w14:textId="3BA9BCBF" w:rsidR="004F639F" w:rsidRDefault="004F639F" w:rsidP="00B959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85AAB07" wp14:editId="40BA06F5">
            <wp:extent cx="5274310" cy="2357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B9C2" w14:textId="61CDE366" w:rsidR="004F639F" w:rsidRDefault="004F639F" w:rsidP="00B959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8C8BCE3" wp14:editId="646069F6">
            <wp:extent cx="5274310" cy="2569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A283" w14:textId="24287160" w:rsidR="004F639F" w:rsidRDefault="004F639F" w:rsidP="00B959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5 E</w:t>
      </w:r>
      <w:r>
        <w:rPr>
          <w:rFonts w:ascii="NimbusRomNo9L-Regu" w:hAnsi="NimbusRomNo9L-Regu" w:cs="NimbusRomNo9L-Regu"/>
          <w:kern w:val="0"/>
          <w:sz w:val="19"/>
          <w:szCs w:val="19"/>
        </w:rPr>
        <w:t>XPERIMENTS</w:t>
      </w:r>
    </w:p>
    <w:p w14:paraId="3E922659" w14:textId="19C0C479" w:rsidR="004F639F" w:rsidRDefault="004F639F" w:rsidP="00B959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5.1 L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ANGUAGE </w:t>
      </w:r>
      <w:r>
        <w:rPr>
          <w:rFonts w:ascii="NimbusRomNo9L-Regu" w:hAnsi="NimbusRomNo9L-Regu" w:cs="NimbusRomNo9L-Regu"/>
          <w:kern w:val="0"/>
          <w:sz w:val="20"/>
          <w:szCs w:val="20"/>
        </w:rPr>
        <w:t>M</w:t>
      </w:r>
      <w:r>
        <w:rPr>
          <w:rFonts w:ascii="NimbusRomNo9L-Regu" w:hAnsi="NimbusRomNo9L-Regu" w:cs="NimbusRomNo9L-Regu"/>
          <w:kern w:val="0"/>
          <w:sz w:val="16"/>
          <w:szCs w:val="16"/>
        </w:rPr>
        <w:t>ODELING</w:t>
      </w:r>
    </w:p>
    <w:p w14:paraId="133E07F0" w14:textId="3436B20D" w:rsidR="004F639F" w:rsidRDefault="004F639F" w:rsidP="004F639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Word-level language modeling is a macroscopic evaluation of the model’s ability to deal with various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linguistic phenomena (e.g. co-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occurence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, syntactic structure, verb-subject agreement,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etc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).</w:t>
      </w:r>
    </w:p>
    <w:p w14:paraId="31596747" w14:textId="096D230D" w:rsidR="004F639F" w:rsidRDefault="004F639F" w:rsidP="004F639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5.2 U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NSUPERVISED </w:t>
      </w:r>
      <w:r>
        <w:rPr>
          <w:rFonts w:ascii="NimbusRomNo9L-Regu" w:hAnsi="NimbusRomNo9L-Regu" w:cs="NimbusRomNo9L-Regu"/>
          <w:kern w:val="0"/>
          <w:sz w:val="20"/>
          <w:szCs w:val="20"/>
        </w:rPr>
        <w:t>C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ONSTITUENCY </w:t>
      </w:r>
      <w:r>
        <w:rPr>
          <w:rFonts w:ascii="NimbusRomNo9L-Regu" w:hAnsi="NimbusRomNo9L-Regu" w:cs="NimbusRomNo9L-Regu"/>
          <w:kern w:val="0"/>
          <w:sz w:val="20"/>
          <w:szCs w:val="20"/>
        </w:rPr>
        <w:t>P</w:t>
      </w:r>
      <w:r>
        <w:rPr>
          <w:rFonts w:ascii="NimbusRomNo9L-Regu" w:hAnsi="NimbusRomNo9L-Regu" w:cs="NimbusRomNo9L-Regu"/>
          <w:kern w:val="0"/>
          <w:sz w:val="16"/>
          <w:szCs w:val="16"/>
        </w:rPr>
        <w:t>ARSING</w:t>
      </w:r>
    </w:p>
    <w:p w14:paraId="3AE66AFC" w14:textId="6919D19E" w:rsidR="004F639F" w:rsidRDefault="003A1E74" w:rsidP="003A1E7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unsupervised constituency parsing task compares the latent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tree structure induced by the model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with those annotated by human experts.</w:t>
      </w:r>
    </w:p>
    <w:p w14:paraId="1E8B90DD" w14:textId="77DCD652" w:rsidR="003A1E74" w:rsidRDefault="003A1E74" w:rsidP="003A1E7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5.3 T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ARGETED </w:t>
      </w:r>
      <w:r>
        <w:rPr>
          <w:rFonts w:ascii="NimbusRomNo9L-Regu" w:hAnsi="NimbusRomNo9L-Regu" w:cs="NimbusRomNo9L-Regu"/>
          <w:kern w:val="0"/>
          <w:sz w:val="20"/>
          <w:szCs w:val="20"/>
        </w:rPr>
        <w:t>S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YNTACTIC </w:t>
      </w:r>
      <w:r>
        <w:rPr>
          <w:rFonts w:ascii="NimbusRomNo9L-Regu" w:hAnsi="NimbusRomNo9L-Regu" w:cs="NimbusRomNo9L-Regu"/>
          <w:kern w:val="0"/>
          <w:sz w:val="20"/>
          <w:szCs w:val="20"/>
        </w:rPr>
        <w:t>E</w:t>
      </w:r>
      <w:r>
        <w:rPr>
          <w:rFonts w:ascii="NimbusRomNo9L-Regu" w:hAnsi="NimbusRomNo9L-Regu" w:cs="NimbusRomNo9L-Regu"/>
          <w:kern w:val="0"/>
          <w:sz w:val="16"/>
          <w:szCs w:val="16"/>
        </w:rPr>
        <w:t>VALUATION</w:t>
      </w:r>
    </w:p>
    <w:p w14:paraId="0A7905A1" w14:textId="77777777" w:rsidR="003A1E74" w:rsidRDefault="003A1E74" w:rsidP="003A1E7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Targeted syntactic evaluation tasks have been proposed in Marvin &amp;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Linzen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(2018). It is a collection</w:t>
      </w:r>
    </w:p>
    <w:p w14:paraId="6E16FE53" w14:textId="089DDE96" w:rsidR="003A1E74" w:rsidRDefault="003A1E74" w:rsidP="003A1E7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of tasks that evaluate language models along three different structure-sensitive linguistic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phenomena: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subject-verb agreement, reflexive anaphora and negative polarity items. Given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 xml:space="preserve">a large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number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minimally different pairs of English sentences, each consisting of a grammatical and an ungrammatical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sentence, a language model should assign a higher probability to a grammatical sentence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than an ungrammatical one.</w:t>
      </w:r>
    </w:p>
    <w:p w14:paraId="2B70C459" w14:textId="3ABBCD2B" w:rsidR="003A1E74" w:rsidRDefault="003A1E74" w:rsidP="003A1E7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5.4 L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OGICAL </w:t>
      </w:r>
      <w:r>
        <w:rPr>
          <w:rFonts w:ascii="NimbusRomNo9L-Regu" w:hAnsi="NimbusRomNo9L-Regu" w:cs="NimbusRomNo9L-Regu"/>
          <w:kern w:val="0"/>
          <w:sz w:val="20"/>
          <w:szCs w:val="20"/>
        </w:rPr>
        <w:t>I</w:t>
      </w:r>
      <w:r>
        <w:rPr>
          <w:rFonts w:ascii="NimbusRomNo9L-Regu" w:hAnsi="NimbusRomNo9L-Regu" w:cs="NimbusRomNo9L-Regu"/>
          <w:kern w:val="0"/>
          <w:sz w:val="16"/>
          <w:szCs w:val="16"/>
        </w:rPr>
        <w:t>NFERENCE</w:t>
      </w:r>
      <w:bookmarkStart w:id="0" w:name="_GoBack"/>
      <w:bookmarkEnd w:id="0"/>
    </w:p>
    <w:p w14:paraId="51BABBC5" w14:textId="544290BC" w:rsidR="003A1E74" w:rsidRDefault="003A1E74" w:rsidP="004C237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also analyze the model’s performance on the logical inference task described in Bowman et al.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(2015). This task is based on a language that has a vocabulary of six words and three logical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operations,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>or; and; not</w:t>
      </w:r>
      <w:r>
        <w:rPr>
          <w:rFonts w:ascii="NimbusRomNo9L-Regu" w:hAnsi="NimbusRomNo9L-Regu" w:cs="NimbusRomNo9L-Regu"/>
          <w:kern w:val="0"/>
          <w:sz w:val="20"/>
          <w:szCs w:val="20"/>
        </w:rPr>
        <w:t>. There are seven mutually exclusive logical relations that describe the relationship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between two sentences: two types of entailment, equivalence, exhaustive and non-exhaustive contradiction,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two types of semantic independence.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Similar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the natural language inference task,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this logical inference task requires the model to predict the correct label given a pair of sentences.</w:t>
      </w:r>
      <w:r w:rsidR="004C2377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train/test split</w:t>
      </w:r>
      <w:r w:rsidR="004C237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="004C2377">
        <w:rPr>
          <w:rFonts w:ascii="NimbusRomNo9L-Regu" w:hAnsi="NimbusRomNo9L-Regu" w:cs="NimbusRomNo9L-Regu"/>
          <w:kern w:val="0"/>
          <w:sz w:val="20"/>
          <w:szCs w:val="20"/>
        </w:rPr>
        <w:t>is as described in the original codebase</w:t>
      </w:r>
      <w:r w:rsidR="004C2377">
        <w:rPr>
          <w:rFonts w:ascii="NimbusRomNo9L-Regu" w:hAnsi="NimbusRomNo9L-Regu" w:cs="NimbusRomNo9L-Regu"/>
          <w:kern w:val="0"/>
          <w:sz w:val="14"/>
          <w:szCs w:val="14"/>
        </w:rPr>
        <w:t>3</w:t>
      </w:r>
      <w:r w:rsidR="004C2377">
        <w:rPr>
          <w:rFonts w:ascii="NimbusRomNo9L-Regu" w:hAnsi="NimbusRomNo9L-Regu" w:cs="NimbusRomNo9L-Regu"/>
          <w:kern w:val="0"/>
          <w:sz w:val="20"/>
          <w:szCs w:val="20"/>
        </w:rPr>
        <w:t>, and 10% of training set is set aside as</w:t>
      </w:r>
      <w:r w:rsidR="004C2377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4C2377">
        <w:rPr>
          <w:rFonts w:ascii="NimbusRomNo9L-Regu" w:hAnsi="NimbusRomNo9L-Regu" w:cs="NimbusRomNo9L-Regu"/>
          <w:kern w:val="0"/>
          <w:sz w:val="20"/>
          <w:szCs w:val="20"/>
        </w:rPr>
        <w:t>the validation set.</w:t>
      </w:r>
    </w:p>
    <w:p w14:paraId="18B76952" w14:textId="7C367630" w:rsidR="004C2377" w:rsidRDefault="004C2377" w:rsidP="004C237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 xml:space="preserve">6 </w:t>
      </w:r>
      <w:proofErr w:type="gramStart"/>
      <w:r>
        <w:rPr>
          <w:rFonts w:ascii="NimbusRomNo9L-Regu" w:hAnsi="NimbusRomNo9L-Regu" w:cs="NimbusRomNo9L-Regu"/>
          <w:kern w:val="0"/>
          <w:sz w:val="24"/>
          <w:szCs w:val="24"/>
        </w:rPr>
        <w:t>C</w:t>
      </w:r>
      <w:r>
        <w:rPr>
          <w:rFonts w:ascii="NimbusRomNo9L-Regu" w:hAnsi="NimbusRomNo9L-Regu" w:cs="NimbusRomNo9L-Regu"/>
          <w:kern w:val="0"/>
          <w:sz w:val="19"/>
          <w:szCs w:val="19"/>
        </w:rPr>
        <w:t>ONCLUSION</w:t>
      </w:r>
      <w:proofErr w:type="gramEnd"/>
    </w:p>
    <w:p w14:paraId="506114BC" w14:textId="4ADC3327" w:rsidR="004C2377" w:rsidRPr="003A1E74" w:rsidRDefault="004C2377" w:rsidP="004C2377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In this paper, we propose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ordered neurons</w:t>
      </w:r>
      <w:r>
        <w:rPr>
          <w:rFonts w:ascii="NimbusRomNo9L-Regu" w:hAnsi="NimbusRomNo9L-Regu" w:cs="NimbusRomNo9L-Regu"/>
          <w:kern w:val="0"/>
          <w:sz w:val="20"/>
          <w:szCs w:val="20"/>
        </w:rPr>
        <w:t>, a novel inductive bias for recurrent neural networks.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Based on this idea, we propose a novel recurrent unit, the ON-LSTM, which includes a new gating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mechanism and a new activation function </w:t>
      </w:r>
      <w:proofErr w:type="spellStart"/>
      <w:proofErr w:type="gramStart"/>
      <w:r>
        <w:rPr>
          <w:rFonts w:ascii="CMR10" w:hAnsi="CMR10" w:cs="CMR10"/>
          <w:kern w:val="0"/>
          <w:sz w:val="20"/>
          <w:szCs w:val="20"/>
        </w:rPr>
        <w:t>cumax</w:t>
      </w:r>
      <w:proofErr w:type="spellEnd"/>
      <w:r>
        <w:rPr>
          <w:rFonts w:ascii="CMR10" w:hAnsi="CMR10" w:cs="CMR10"/>
          <w:kern w:val="0"/>
          <w:sz w:val="20"/>
          <w:szCs w:val="20"/>
        </w:rPr>
        <w:t>(</w:t>
      </w:r>
      <w:proofErr w:type="gramEnd"/>
      <w:r>
        <w:rPr>
          <w:rFonts w:ascii="CMSY10" w:hAnsi="CMSY10" w:cs="CMSY10"/>
          <w:kern w:val="0"/>
          <w:sz w:val="20"/>
          <w:szCs w:val="20"/>
        </w:rPr>
        <w:t>_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NimbusRomNo9L-Regu" w:hAnsi="NimbusRomNo9L-Regu" w:cs="NimbusRomNo9L-Regu"/>
          <w:kern w:val="0"/>
          <w:sz w:val="20"/>
          <w:szCs w:val="20"/>
        </w:rPr>
        <w:t>. This brings recurrent neural networks closer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performing tree-like composition operations, by separately allocating hidden state neurons with long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short-term information. The model performance on unsupervised constituency parsing shows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that the ON-LSTM induces the latent structure of natural language in a way that is coherent with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human expert annotation. The inductive bias also enables ON-LSTM to achieve good performance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on language modeling, long-term dependency, and logical inference tasks.</w:t>
      </w:r>
    </w:p>
    <w:sectPr w:rsidR="004C2377" w:rsidRPr="003A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70"/>
    <w:rsid w:val="003A1E74"/>
    <w:rsid w:val="004C2377"/>
    <w:rsid w:val="004E73D9"/>
    <w:rsid w:val="004F639F"/>
    <w:rsid w:val="006F7E55"/>
    <w:rsid w:val="00B95999"/>
    <w:rsid w:val="00E10A55"/>
    <w:rsid w:val="00FC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85CB"/>
  <w15:chartTrackingRefBased/>
  <w15:docId w15:val="{495F3670-F1A3-43D1-B94E-BB30D7DD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2019-05-13T16:46:00Z</dcterms:created>
  <dcterms:modified xsi:type="dcterms:W3CDTF">2019-05-13T17:55:00Z</dcterms:modified>
</cp:coreProperties>
</file>