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9C9" w:rsidRPr="000A49C9" w:rsidRDefault="000A49C9" w:rsidP="000A49C9">
      <w:pPr>
        <w:rPr>
          <w:rFonts w:ascii="Times New Roman" w:eastAsia="Times New Roman" w:hAnsi="Times New Roman" w:cs="Times New Roman"/>
        </w:rPr>
      </w:pPr>
      <w:r w:rsidRPr="000A49C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Update draft regression results section of report:</w:t>
      </w:r>
    </w:p>
    <w:p w:rsidR="000A49C9" w:rsidRPr="000A49C9" w:rsidRDefault="000A49C9" w:rsidP="000A49C9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A49C9">
        <w:rPr>
          <w:rFonts w:ascii="Helvetica Neue" w:eastAsia="Times New Roman" w:hAnsi="Helvetica Neue" w:cs="Times New Roman"/>
          <w:color w:val="333333"/>
          <w:sz w:val="21"/>
          <w:szCs w:val="21"/>
        </w:rPr>
        <w:t>based on feedback on first analysis</w:t>
      </w:r>
    </w:p>
    <w:p w:rsidR="000A49C9" w:rsidRDefault="000A49C9">
      <w:bookmarkStart w:id="0" w:name="_GoBack"/>
      <w:bookmarkEnd w:id="0"/>
    </w:p>
    <w:sectPr w:rsidR="000A49C9" w:rsidSect="0028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C244A"/>
    <w:multiLevelType w:val="multilevel"/>
    <w:tmpl w:val="C068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C9"/>
    <w:rsid w:val="000A49C9"/>
    <w:rsid w:val="0028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307D201-F34A-D34F-825D-D5BCAEEC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3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QIANHUI LI</dc:creator>
  <cp:keywords/>
  <dc:description/>
  <cp:lastModifiedBy>QIANHUI LI</cp:lastModifiedBy>
  <cp:revision>1</cp:revision>
  <dcterms:created xsi:type="dcterms:W3CDTF">2019-09-12T04:27:00Z</dcterms:created>
  <dcterms:modified xsi:type="dcterms:W3CDTF">2019-09-12T04:28:00Z</dcterms:modified>
</cp:coreProperties>
</file>