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39E" w:rsidRPr="006903D6" w:rsidRDefault="00E1139E" w:rsidP="00E1139E"/>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Hilltop Bank</w:t>
            </w:r>
          </w:p>
          <w:p w:rsidR="00E1139E" w:rsidRPr="00C02530" w:rsidRDefault="00E1139E" w:rsidP="001664B5">
            <w:pPr>
              <w:rPr>
                <w:sz w:val="18"/>
                <w:szCs w:val="18"/>
              </w:rPr>
            </w:pPr>
            <w:r w:rsidRPr="00C02530">
              <w:rPr>
                <w:sz w:val="18"/>
                <w:szCs w:val="18"/>
              </w:rPr>
              <w:t xml:space="preserve">8 Green Street </w:t>
            </w:r>
          </w:p>
          <w:p w:rsidR="00E1139E" w:rsidRPr="00C02530" w:rsidRDefault="00E1139E" w:rsidP="001664B5">
            <w:pPr>
              <w:rPr>
                <w:sz w:val="18"/>
                <w:szCs w:val="18"/>
              </w:rPr>
            </w:pPr>
            <w:r w:rsidRPr="00C02530">
              <w:rPr>
                <w:sz w:val="18"/>
                <w:szCs w:val="18"/>
              </w:rPr>
              <w:t>8</w:t>
            </w:r>
            <w:r w:rsidR="00B32ED7" w:rsidRPr="00C02530">
              <w:rPr>
                <w:sz w:val="18"/>
                <w:szCs w:val="18"/>
              </w:rPr>
              <w:t>53</w:t>
            </w:r>
            <w:r w:rsidR="008043DF" w:rsidRPr="00C02530">
              <w:rPr>
                <w:sz w:val="18"/>
                <w:szCs w:val="18"/>
              </w:rPr>
              <w:t>0</w:t>
            </w:r>
            <w:r w:rsidRPr="00C02530">
              <w:rPr>
                <w:sz w:val="18"/>
                <w:szCs w:val="18"/>
              </w:rPr>
              <w:t xml:space="preserve"> </w:t>
            </w:r>
            <w:r w:rsidR="00CC16D2">
              <w:rPr>
                <w:sz w:val="18"/>
                <w:szCs w:val="18"/>
              </w:rPr>
              <w:t>Zurich, Switzerland</w:t>
            </w:r>
          </w:p>
          <w:p w:rsidR="00E1139E" w:rsidRPr="00C02530" w:rsidRDefault="00E1139E" w:rsidP="001664B5">
            <w:pPr>
              <w:rPr>
                <w:sz w:val="18"/>
                <w:szCs w:val="18"/>
              </w:rPr>
            </w:pPr>
            <w:r w:rsidRPr="00C02530">
              <w:rPr>
                <w:sz w:val="18"/>
                <w:szCs w:val="18"/>
              </w:rPr>
              <w:t>Attn: Philip Dark</w:t>
            </w:r>
          </w:p>
          <w:p w:rsidR="00E1139E" w:rsidRPr="00C02530" w:rsidRDefault="00E1139E" w:rsidP="001664B5">
            <w:pPr>
              <w:rPr>
                <w:sz w:val="18"/>
                <w:szCs w:val="18"/>
              </w:rPr>
            </w:pPr>
            <w:r w:rsidRPr="00C02530">
              <w:rPr>
                <w:sz w:val="18"/>
                <w:szCs w:val="18"/>
              </w:rPr>
              <w:t xml:space="preserve">                                                 </w:t>
            </w:r>
          </w:p>
        </w:tc>
        <w:tc>
          <w:tcPr>
            <w:tcW w:w="5310" w:type="dxa"/>
          </w:tcPr>
          <w:p w:rsidR="00E1139E" w:rsidRPr="00C02530" w:rsidRDefault="00E1139E" w:rsidP="00C02530">
            <w:pPr>
              <w:jc w:val="both"/>
              <w:rPr>
                <w:sz w:val="16"/>
                <w:szCs w:val="16"/>
              </w:rPr>
            </w:pPr>
            <w:proofErr w:type="gramStart"/>
            <w:r w:rsidRPr="00C02530">
              <w:rPr>
                <w:sz w:val="16"/>
                <w:szCs w:val="16"/>
              </w:rPr>
              <w:t>regarding</w:t>
            </w:r>
            <w:proofErr w:type="gramEnd"/>
            <w:r w:rsidRPr="00C02530">
              <w:rPr>
                <w:sz w:val="16"/>
                <w:szCs w:val="16"/>
              </w:rPr>
              <w:t xml:space="preserve">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E1139E" w:rsidP="00E1139E">
      <w:pPr>
        <w:numPr>
          <w:ilvl w:val="0"/>
          <w:numId w:val="44"/>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E45A6B" w:rsidRDefault="00044852" w:rsidP="00044852">
            <w:pPr>
              <w:rPr>
                <w:rFonts w:ascii="Arial" w:hAnsi="Arial" w:cs="Arial"/>
                <w:sz w:val="20"/>
              </w:rPr>
            </w:pPr>
            <w:r w:rsidRPr="00E45A6B">
              <w:rPr>
                <w:rFonts w:ascii="Arial" w:hAnsi="Arial" w:cs="Arial"/>
                <w:sz w:val="20"/>
              </w:rPr>
              <w:t>Cash Current Account</w:t>
            </w:r>
          </w:p>
          <w:p w:rsidR="00044852" w:rsidRPr="00E45A6B" w:rsidRDefault="00044852" w:rsidP="00044852">
            <w:pPr>
              <w:rPr>
                <w:rFonts w:ascii="Arial" w:hAnsi="Arial" w:cs="Arial"/>
                <w:sz w:val="20"/>
              </w:rPr>
            </w:pPr>
            <w:r w:rsidRPr="00E45A6B">
              <w:rPr>
                <w:rFonts w:ascii="Arial" w:hAnsi="Arial" w:cs="Arial"/>
                <w:sz w:val="20"/>
              </w:rPr>
              <w:t>Savings Account</w:t>
            </w:r>
          </w:p>
          <w:p w:rsidR="00044852" w:rsidRPr="00E45A6B" w:rsidRDefault="00044852" w:rsidP="00044852">
            <w:pPr>
              <w:rPr>
                <w:rFonts w:ascii="Arial" w:hAnsi="Arial" w:cs="Arial"/>
                <w:sz w:val="20"/>
              </w:rPr>
            </w:pPr>
          </w:p>
        </w:tc>
        <w:tc>
          <w:tcPr>
            <w:tcW w:w="2311" w:type="dxa"/>
          </w:tcPr>
          <w:p w:rsidR="00044852" w:rsidRPr="00E45A6B" w:rsidRDefault="00044852" w:rsidP="00044852">
            <w:pPr>
              <w:rPr>
                <w:rFonts w:ascii="Arial" w:hAnsi="Arial" w:cs="Arial"/>
                <w:sz w:val="20"/>
              </w:rPr>
            </w:pPr>
            <w:r w:rsidRPr="00E45A6B">
              <w:rPr>
                <w:rFonts w:ascii="Arial" w:hAnsi="Arial" w:cs="Arial"/>
                <w:sz w:val="20"/>
              </w:rPr>
              <w:t>1001100230</w:t>
            </w:r>
          </w:p>
          <w:p w:rsidR="00044852" w:rsidRPr="00E45A6B" w:rsidRDefault="00044852" w:rsidP="00044852">
            <w:pPr>
              <w:rPr>
                <w:rFonts w:ascii="Arial" w:hAnsi="Arial" w:cs="Arial"/>
                <w:sz w:val="20"/>
              </w:rPr>
            </w:pPr>
            <w:r w:rsidRPr="00E45A6B">
              <w:rPr>
                <w:rFonts w:ascii="Arial" w:hAnsi="Arial" w:cs="Arial"/>
                <w:sz w:val="20"/>
              </w:rPr>
              <w:t>1001100430</w:t>
            </w:r>
          </w:p>
        </w:tc>
        <w:tc>
          <w:tcPr>
            <w:tcW w:w="2311" w:type="dxa"/>
          </w:tcPr>
          <w:p w:rsidR="00044852" w:rsidRDefault="00044852" w:rsidP="00044852"/>
        </w:tc>
        <w:tc>
          <w:tcPr>
            <w:tcW w:w="2445" w:type="dxa"/>
          </w:tcPr>
          <w:p w:rsidR="00044852" w:rsidRDefault="00044852" w:rsidP="00044852"/>
        </w:tc>
      </w:tr>
    </w:tbl>
    <w:p w:rsidR="00E1139E" w:rsidRDefault="00E1139E" w:rsidP="00E1139E">
      <w:pPr>
        <w:numPr>
          <w:ilvl w:val="0"/>
          <w:numId w:val="44"/>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lang w:val="en-IN" w:eastAsia="en-IN"/>
              </w:rPr>
              <mc:AlternateContent>
                <mc:Choice Requires="wps">
                  <w:drawing>
                    <wp:anchor distT="0" distB="0" distL="114300" distR="114300" simplePos="0" relativeHeight="251658240" behindDoc="0" locked="0" layoutInCell="1" allowOverlap="1" wp14:anchorId="6410C293" wp14:editId="72057EC1">
                      <wp:simplePos x="0" y="0"/>
                      <wp:positionH relativeFrom="column">
                        <wp:posOffset>728980</wp:posOffset>
                      </wp:positionH>
                      <wp:positionV relativeFrom="paragraph">
                        <wp:posOffset>102870</wp:posOffset>
                      </wp:positionV>
                      <wp:extent cx="1499870" cy="868045"/>
                      <wp:effectExtent l="14605" t="17145" r="9525" b="10160"/>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402AB" id="Freeform 11" o:spid="_x0000_s1026" style="position:absolute;margin-left:57.4pt;margin-top:8.1pt;width:118.1pt;height:6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E1139E" w:rsidRPr="006903D6" w:rsidRDefault="0028783B" w:rsidP="00E1139E">
      <w:r w:rsidRPr="00A735E2">
        <w:rPr>
          <w:sz w:val="20"/>
        </w:rPr>
        <w:t>* Ordi</w:t>
      </w:r>
      <w:bookmarkStart w:id="0" w:name="_GoBack"/>
      <w:bookmarkEnd w:id="0"/>
      <w:r w:rsidRPr="00A735E2">
        <w:rPr>
          <w:sz w:val="20"/>
        </w:rPr>
        <w:t xml:space="preserve">narily, balances are </w:t>
      </w:r>
      <w:r w:rsidR="00B318FF" w:rsidRPr="00A735E2">
        <w:rPr>
          <w:sz w:val="20"/>
        </w:rPr>
        <w:t xml:space="preserve">left </w:t>
      </w:r>
      <w:r w:rsidRPr="00A735E2">
        <w:rPr>
          <w:sz w:val="20"/>
        </w:rPr>
        <w:t>intentionally blank if they are not available at the time the form is prepared</w:t>
      </w:r>
      <w:r>
        <w:t xml:space="preserve"> </w:t>
      </w:r>
      <w:r w:rsidR="00E1139E">
        <w:br w:type="page"/>
      </w:r>
    </w:p>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Default="00E1139E" w:rsidP="001664B5">
            <w:pPr>
              <w:rPr>
                <w:sz w:val="18"/>
                <w:szCs w:val="18"/>
              </w:rPr>
            </w:pPr>
          </w:p>
          <w:p w:rsidR="00975117" w:rsidRPr="00C02530" w:rsidRDefault="00975117"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Capstone Bank</w:t>
            </w:r>
          </w:p>
          <w:p w:rsidR="00E1139E" w:rsidRPr="00C02530" w:rsidRDefault="00E1139E" w:rsidP="001664B5">
            <w:pPr>
              <w:rPr>
                <w:sz w:val="18"/>
                <w:szCs w:val="18"/>
              </w:rPr>
            </w:pPr>
            <w:r w:rsidRPr="00C02530">
              <w:rPr>
                <w:sz w:val="18"/>
                <w:szCs w:val="18"/>
              </w:rPr>
              <w:t xml:space="preserve">15 Yellow Street </w:t>
            </w:r>
          </w:p>
          <w:p w:rsidR="00E1139E" w:rsidRPr="00C02530" w:rsidRDefault="00E128ED" w:rsidP="001664B5">
            <w:pPr>
              <w:rPr>
                <w:sz w:val="18"/>
                <w:szCs w:val="18"/>
              </w:rPr>
            </w:pPr>
            <w:r>
              <w:rPr>
                <w:sz w:val="18"/>
                <w:szCs w:val="18"/>
              </w:rPr>
              <w:t>55</w:t>
            </w:r>
            <w:r w:rsidR="00E1139E" w:rsidRPr="00C02530">
              <w:rPr>
                <w:sz w:val="18"/>
                <w:szCs w:val="18"/>
              </w:rPr>
              <w:t xml:space="preserve">50 </w:t>
            </w:r>
            <w:r w:rsidR="00CC16D2">
              <w:rPr>
                <w:sz w:val="18"/>
                <w:szCs w:val="18"/>
              </w:rPr>
              <w:t>Zurich, Switzerland</w:t>
            </w:r>
          </w:p>
          <w:p w:rsidR="00E1139E" w:rsidRPr="00C02530" w:rsidRDefault="00E1139E" w:rsidP="00D21B0D">
            <w:pPr>
              <w:rPr>
                <w:sz w:val="18"/>
                <w:szCs w:val="18"/>
              </w:rPr>
            </w:pPr>
            <w:r w:rsidRPr="00C02530">
              <w:rPr>
                <w:sz w:val="18"/>
                <w:szCs w:val="18"/>
              </w:rPr>
              <w:t xml:space="preserve">Attn: Deborah Smith                                         </w:t>
            </w:r>
          </w:p>
        </w:tc>
        <w:tc>
          <w:tcPr>
            <w:tcW w:w="5310" w:type="dxa"/>
          </w:tcPr>
          <w:p w:rsidR="00E1139E" w:rsidRPr="00C02530" w:rsidRDefault="00E1139E" w:rsidP="00C02530">
            <w:pPr>
              <w:jc w:val="both"/>
              <w:rPr>
                <w:sz w:val="16"/>
                <w:szCs w:val="16"/>
              </w:rPr>
            </w:pPr>
            <w:proofErr w:type="gramStart"/>
            <w:r w:rsidRPr="00C02530">
              <w:rPr>
                <w:sz w:val="16"/>
                <w:szCs w:val="16"/>
              </w:rPr>
              <w:t>regarding</w:t>
            </w:r>
            <w:proofErr w:type="gramEnd"/>
            <w:r w:rsidRPr="00C02530">
              <w:rPr>
                <w:sz w:val="16"/>
                <w:szCs w:val="16"/>
              </w:rPr>
              <w:t xml:space="preserve">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594E01" w:rsidP="00594E01">
      <w:pPr>
        <w:spacing w:before="60" w:after="60"/>
        <w:ind w:left="360"/>
        <w:jc w:val="center"/>
        <w:rPr>
          <w:sz w:val="18"/>
          <w:szCs w:val="18"/>
        </w:rPr>
      </w:pPr>
      <w:r>
        <w:rPr>
          <w:sz w:val="18"/>
          <w:szCs w:val="18"/>
        </w:rPr>
        <w:t xml:space="preserve">1   </w:t>
      </w:r>
      <w:r w:rsidR="00E1139E"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Current Account</w:t>
            </w:r>
          </w:p>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Deposit Account</w:t>
            </w:r>
          </w:p>
          <w:p w:rsidR="00044852" w:rsidRPr="00BA25A5" w:rsidRDefault="00044852" w:rsidP="00044852">
            <w:pPr>
              <w:rPr>
                <w:rFonts w:ascii="Arial" w:hAnsi="Arial" w:cs="Arial"/>
                <w:sz w:val="22"/>
                <w:szCs w:val="22"/>
              </w:rPr>
            </w:pPr>
          </w:p>
        </w:tc>
        <w:tc>
          <w:tcPr>
            <w:tcW w:w="2311" w:type="dxa"/>
          </w:tcPr>
          <w:p w:rsidR="00044852" w:rsidRPr="00BA25A5" w:rsidRDefault="00044852" w:rsidP="00044852">
            <w:pPr>
              <w:rPr>
                <w:rFonts w:ascii="Arial" w:hAnsi="Arial" w:cs="Arial"/>
                <w:sz w:val="22"/>
                <w:szCs w:val="22"/>
              </w:rPr>
            </w:pPr>
            <w:r w:rsidRPr="00BA25A5">
              <w:rPr>
                <w:rFonts w:ascii="Arial" w:hAnsi="Arial" w:cs="Arial"/>
                <w:sz w:val="22"/>
                <w:szCs w:val="22"/>
              </w:rPr>
              <w:t>3456 24568</w:t>
            </w:r>
          </w:p>
          <w:p w:rsidR="00044852" w:rsidRPr="00BA25A5" w:rsidRDefault="00044852" w:rsidP="00044852">
            <w:pPr>
              <w:rPr>
                <w:rFonts w:ascii="Arial" w:hAnsi="Arial" w:cs="Arial"/>
                <w:sz w:val="22"/>
                <w:szCs w:val="22"/>
              </w:rPr>
            </w:pPr>
          </w:p>
          <w:p w:rsidR="00044852" w:rsidRPr="00BA25A5" w:rsidRDefault="00044852" w:rsidP="00044852">
            <w:pPr>
              <w:rPr>
                <w:rFonts w:ascii="Arial" w:hAnsi="Arial" w:cs="Arial"/>
                <w:sz w:val="22"/>
                <w:szCs w:val="22"/>
              </w:rPr>
            </w:pPr>
            <w:r w:rsidRPr="00BA25A5">
              <w:rPr>
                <w:rFonts w:ascii="Arial" w:hAnsi="Arial" w:cs="Arial"/>
                <w:sz w:val="22"/>
                <w:szCs w:val="22"/>
              </w:rPr>
              <w:t>3456 24569</w:t>
            </w:r>
          </w:p>
        </w:tc>
        <w:tc>
          <w:tcPr>
            <w:tcW w:w="2311" w:type="dxa"/>
          </w:tcPr>
          <w:p w:rsidR="00044852" w:rsidRPr="00C02530" w:rsidRDefault="00044852" w:rsidP="00044852">
            <w:pPr>
              <w:rPr>
                <w:rFonts w:ascii="Arial" w:hAnsi="Arial" w:cs="Arial"/>
              </w:rPr>
            </w:pPr>
          </w:p>
        </w:tc>
        <w:tc>
          <w:tcPr>
            <w:tcW w:w="2445" w:type="dxa"/>
          </w:tcPr>
          <w:p w:rsidR="00044852" w:rsidRPr="00C02530" w:rsidRDefault="00044852" w:rsidP="00044852">
            <w:pPr>
              <w:jc w:val="right"/>
              <w:rPr>
                <w:rFonts w:ascii="Arial" w:hAnsi="Arial" w:cs="Arial"/>
              </w:rPr>
            </w:pPr>
          </w:p>
        </w:tc>
      </w:tr>
    </w:tbl>
    <w:p w:rsidR="00E1139E" w:rsidRDefault="00594E01" w:rsidP="00594E01">
      <w:pPr>
        <w:spacing w:before="60" w:after="60"/>
        <w:ind w:left="360"/>
        <w:jc w:val="center"/>
        <w:rPr>
          <w:sz w:val="18"/>
          <w:szCs w:val="18"/>
        </w:rPr>
      </w:pPr>
      <w:r>
        <w:rPr>
          <w:sz w:val="18"/>
          <w:szCs w:val="18"/>
        </w:rPr>
        <w:t xml:space="preserve">2   </w:t>
      </w:r>
      <w:r w:rsidR="00E1139E">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lang w:val="en-IN" w:eastAsia="en-IN"/>
              </w:rPr>
              <mc:AlternateContent>
                <mc:Choice Requires="wps">
                  <w:drawing>
                    <wp:anchor distT="0" distB="0" distL="114300" distR="114300" simplePos="0" relativeHeight="251657216" behindDoc="0" locked="0" layoutInCell="1" allowOverlap="1" wp14:anchorId="68FAD4E7" wp14:editId="79C69EE5">
                      <wp:simplePos x="0" y="0"/>
                      <wp:positionH relativeFrom="column">
                        <wp:posOffset>572770</wp:posOffset>
                      </wp:positionH>
                      <wp:positionV relativeFrom="paragraph">
                        <wp:posOffset>6985</wp:posOffset>
                      </wp:positionV>
                      <wp:extent cx="1499870" cy="868045"/>
                      <wp:effectExtent l="10795" t="16510" r="13335" b="1079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275D" id="Freeform 10" o:spid="_x0000_s1026" style="position:absolute;margin-left:45.1pt;margin-top:.55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fBZw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rFonts w:ascii="Arial" w:hAnsi="Arial" w:cs="Arial"/>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rFonts w:ascii="Arial" w:hAnsi="Arial" w:cs="Arial"/>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827ED9" w:rsidRDefault="00827ED9" w:rsidP="00827ED9"/>
    <w:p w:rsidR="0028783B" w:rsidRPr="00827ED9" w:rsidRDefault="0028783B" w:rsidP="00827ED9">
      <w:r w:rsidRPr="00A735E2">
        <w:rPr>
          <w:sz w:val="20"/>
        </w:rPr>
        <w:t xml:space="preserve">* Ordinarily, balances are </w:t>
      </w:r>
      <w:r w:rsidR="00B318FF" w:rsidRPr="00A735E2">
        <w:rPr>
          <w:sz w:val="20"/>
        </w:rPr>
        <w:t xml:space="preserve">left </w:t>
      </w:r>
      <w:r w:rsidRPr="00A735E2">
        <w:rPr>
          <w:sz w:val="20"/>
        </w:rPr>
        <w:t>intentionally blank if they are not available at the time the form is prepared</w:t>
      </w:r>
    </w:p>
    <w:sectPr w:rsidR="0028783B" w:rsidRPr="00827ED9" w:rsidSect="00AC099B">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C5B" w:rsidRDefault="00A30C5B">
      <w:r>
        <w:separator/>
      </w:r>
    </w:p>
  </w:endnote>
  <w:endnote w:type="continuationSeparator" w:id="0">
    <w:p w:rsidR="00A30C5B" w:rsidRDefault="00A3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4C" w:rsidRPr="003B4DC8" w:rsidRDefault="002E5E4C" w:rsidP="002E5E4C">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395DB4">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395DB4">
      <w:rPr>
        <w:rFonts w:ascii="Arial" w:hAnsi="Arial" w:cs="Arial"/>
        <w:noProof/>
        <w:sz w:val="18"/>
        <w:szCs w:val="18"/>
      </w:rPr>
      <w:t>2</w:t>
    </w:r>
    <w:r w:rsidRPr="003B4DC8">
      <w:rPr>
        <w:rFonts w:ascii="Arial" w:hAnsi="Arial" w:cs="Arial"/>
        <w:noProof/>
        <w:sz w:val="18"/>
        <w:szCs w:val="18"/>
      </w:rPr>
      <w:fldChar w:fldCharType="end"/>
    </w:r>
    <w:r w:rsidRPr="003B4DC8">
      <w:rPr>
        <w:rFonts w:ascii="Arial" w:hAnsi="Arial" w:cs="Arial"/>
        <w:sz w:val="18"/>
        <w:szCs w:val="18"/>
      </w:rPr>
      <w:tab/>
      <w:t>The Audit Academy</w:t>
    </w:r>
  </w:p>
  <w:p w:rsidR="00044F49" w:rsidRPr="002E5E4C" w:rsidRDefault="00395DB4" w:rsidP="002E5E4C">
    <w:pPr>
      <w:pStyle w:val="EvenPageFooter"/>
      <w:tabs>
        <w:tab w:val="right" w:pos="9360"/>
      </w:tabs>
      <w:ind w:right="0"/>
      <w:rPr>
        <w:rFonts w:ascii="Arial" w:hAnsi="Arial" w:cs="Arial"/>
        <w:sz w:val="18"/>
        <w:szCs w:val="18"/>
      </w:rPr>
    </w:pPr>
    <w:r>
      <w:rPr>
        <w:rFonts w:ascii="Arial" w:hAnsi="Arial" w:cs="Arial"/>
        <w:sz w:val="18"/>
        <w:szCs w:val="18"/>
      </w:rPr>
      <w:t>© 2018</w:t>
    </w:r>
    <w:r w:rsidR="002E5E4C" w:rsidRPr="003B4DC8">
      <w:rPr>
        <w:rFonts w:ascii="Arial" w:hAnsi="Arial" w:cs="Arial"/>
        <w:sz w:val="18"/>
        <w:szCs w:val="18"/>
      </w:rPr>
      <w:t xml:space="preserve"> EYGM Limited</w:t>
    </w:r>
    <w:r w:rsidR="002E5E4C" w:rsidRPr="003B4DC8">
      <w:rPr>
        <w:rFonts w:ascii="Arial" w:hAnsi="Arial" w:cs="Arial"/>
        <w:sz w:val="18"/>
        <w:szCs w:val="18"/>
      </w:rPr>
      <w:tab/>
    </w:r>
    <w:r w:rsidR="002E5E4C" w:rsidRPr="003B4DC8">
      <w:rPr>
        <w:rFonts w:ascii="Arial" w:hAnsi="Arial" w:cs="Arial"/>
        <w:sz w:val="18"/>
        <w:szCs w:val="18"/>
      </w:rPr>
      <w:tab/>
    </w:r>
    <w:r w:rsidR="00451325">
      <w:rPr>
        <w:rFonts w:ascii="Arial" w:hAnsi="Arial" w:cs="Arial"/>
        <w:sz w:val="18"/>
        <w:szCs w:val="18"/>
      </w:rPr>
      <w:t>Expedition Audit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E92E87" w:rsidRDefault="00044F49" w:rsidP="00E2025F">
    <w:pPr>
      <w:pStyle w:val="OddPageFooter"/>
      <w:rPr>
        <w:rStyle w:val="PageNumber"/>
      </w:rPr>
    </w:pPr>
    <w:r w:rsidRPr="00044F49">
      <w:rPr>
        <w:rStyle w:val="PageNumber"/>
        <w:szCs w:val="18"/>
      </w:rPr>
      <w:tab/>
    </w:r>
    <w:r w:rsidR="003115A9" w:rsidRPr="00E92E87">
      <w:rPr>
        <w:rStyle w:val="PageNumber"/>
      </w:rPr>
      <w:fldChar w:fldCharType="begin"/>
    </w:r>
    <w:r w:rsidRPr="00E92E87">
      <w:rPr>
        <w:rStyle w:val="PageNumber"/>
      </w:rPr>
      <w:instrText xml:space="preserve"> PAGE </w:instrText>
    </w:r>
    <w:r w:rsidR="003115A9" w:rsidRPr="00E92E87">
      <w:rPr>
        <w:rStyle w:val="PageNumber"/>
      </w:rPr>
      <w:fldChar w:fldCharType="separate"/>
    </w:r>
    <w:r w:rsidR="00E1139E">
      <w:rPr>
        <w:rStyle w:val="PageNumber"/>
        <w:noProof/>
      </w:rPr>
      <w:t>3</w:t>
    </w:r>
    <w:r w:rsidR="003115A9" w:rsidRPr="00E92E87">
      <w:rPr>
        <w:rStyle w:val="PageNumber"/>
      </w:rPr>
      <w:fldChar w:fldCharType="end"/>
    </w:r>
    <w:r w:rsidR="00A57D0F">
      <w:rPr>
        <w:rStyle w:val="PageNumber"/>
      </w:rPr>
      <w:tab/>
    </w:r>
    <w:r w:rsidR="00927133" w:rsidRPr="00E92E87">
      <w:rPr>
        <w:rStyle w:val="PageNumber"/>
      </w:rPr>
      <w:t xml:space="preserve">Global </w:t>
    </w:r>
    <w:r w:rsidR="003F323C">
      <w:rPr>
        <w:rStyle w:val="PageNumber"/>
      </w:rPr>
      <w:t>Assurance learning</w:t>
    </w:r>
  </w:p>
  <w:p w:rsidR="00044F49" w:rsidRPr="00E92E87" w:rsidRDefault="00044F49" w:rsidP="00E2025F">
    <w:pPr>
      <w:pStyle w:val="Footer"/>
    </w:pPr>
    <w:r w:rsidRPr="00E92E87">
      <w:tab/>
    </w:r>
    <w:r w:rsidR="003F323C">
      <w:t>Audit Core</w:t>
    </w:r>
    <w:r w:rsidR="00775050">
      <w:t xml:space="preserve"> Curriculum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4C" w:rsidRPr="003B4DC8" w:rsidRDefault="002E5E4C" w:rsidP="002E5E4C">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395DB4">
      <w:rPr>
        <w:rFonts w:ascii="Arial" w:hAnsi="Arial" w:cs="Arial"/>
        <w:noProof/>
        <w:sz w:val="18"/>
        <w:szCs w:val="18"/>
      </w:rPr>
      <w:t>1</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395DB4">
      <w:rPr>
        <w:rFonts w:ascii="Arial" w:hAnsi="Arial" w:cs="Arial"/>
        <w:noProof/>
        <w:sz w:val="18"/>
        <w:szCs w:val="18"/>
      </w:rPr>
      <w:t>2</w:t>
    </w:r>
    <w:r w:rsidRPr="003B4DC8">
      <w:rPr>
        <w:rFonts w:ascii="Arial" w:hAnsi="Arial" w:cs="Arial"/>
        <w:noProof/>
        <w:sz w:val="18"/>
        <w:szCs w:val="18"/>
      </w:rPr>
      <w:fldChar w:fldCharType="end"/>
    </w:r>
    <w:r>
      <w:rPr>
        <w:rFonts w:ascii="Arial" w:hAnsi="Arial" w:cs="Arial"/>
        <w:sz w:val="18"/>
        <w:szCs w:val="18"/>
      </w:rPr>
      <w:tab/>
    </w:r>
    <w:r w:rsidRPr="003B4DC8">
      <w:rPr>
        <w:rFonts w:ascii="Arial" w:hAnsi="Arial" w:cs="Arial"/>
        <w:sz w:val="18"/>
        <w:szCs w:val="18"/>
      </w:rPr>
      <w:t>The Audit Academy</w:t>
    </w:r>
  </w:p>
  <w:p w:rsidR="002E5E4C" w:rsidRPr="002E5E4C" w:rsidRDefault="00395DB4" w:rsidP="002E5E4C">
    <w:pPr>
      <w:pStyle w:val="EvenPageFooter"/>
      <w:tabs>
        <w:tab w:val="right" w:pos="9360"/>
      </w:tabs>
      <w:ind w:right="0"/>
      <w:rPr>
        <w:rFonts w:ascii="Arial" w:hAnsi="Arial" w:cs="Arial"/>
        <w:sz w:val="18"/>
        <w:szCs w:val="18"/>
      </w:rPr>
    </w:pPr>
    <w:r>
      <w:rPr>
        <w:rFonts w:ascii="Arial" w:hAnsi="Arial" w:cs="Arial"/>
        <w:sz w:val="18"/>
        <w:szCs w:val="18"/>
      </w:rPr>
      <w:t>© 2018</w:t>
    </w:r>
    <w:r w:rsidR="002E5E4C" w:rsidRPr="003B4DC8">
      <w:rPr>
        <w:rFonts w:ascii="Arial" w:hAnsi="Arial" w:cs="Arial"/>
        <w:sz w:val="18"/>
        <w:szCs w:val="18"/>
      </w:rPr>
      <w:t xml:space="preserve"> EYGM Limited</w:t>
    </w:r>
    <w:r w:rsidR="002E5E4C" w:rsidRPr="003B4DC8">
      <w:rPr>
        <w:rFonts w:ascii="Arial" w:hAnsi="Arial" w:cs="Arial"/>
        <w:sz w:val="18"/>
        <w:szCs w:val="18"/>
      </w:rPr>
      <w:tab/>
    </w:r>
    <w:r w:rsidR="002E5E4C" w:rsidRPr="003B4DC8">
      <w:rPr>
        <w:rFonts w:ascii="Arial" w:hAnsi="Arial" w:cs="Arial"/>
        <w:sz w:val="18"/>
        <w:szCs w:val="18"/>
      </w:rPr>
      <w:tab/>
    </w:r>
    <w:r w:rsidR="00451325">
      <w:rPr>
        <w:rFonts w:ascii="Arial" w:hAnsi="Arial" w:cs="Arial"/>
        <w:sz w:val="18"/>
        <w:szCs w:val="18"/>
      </w:rPr>
      <w:t>Expedition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C5B" w:rsidRDefault="00A30C5B">
      <w:pPr>
        <w:ind w:left="3600"/>
      </w:pPr>
      <w:r>
        <w:separator/>
      </w:r>
    </w:p>
    <w:p w:rsidR="00A30C5B" w:rsidRDefault="00A30C5B"/>
  </w:footnote>
  <w:footnote w:type="continuationSeparator" w:id="0">
    <w:p w:rsidR="00A30C5B" w:rsidRDefault="00A30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2E5E4C" w:rsidRDefault="0016562D" w:rsidP="00E2025F">
    <w:pPr>
      <w:pStyle w:val="EvenPageHeader"/>
      <w:rPr>
        <w:rFonts w:ascii="Arial" w:hAnsi="Arial" w:cs="Arial"/>
        <w:sz w:val="18"/>
        <w:szCs w:val="18"/>
      </w:rPr>
    </w:pPr>
    <w:r w:rsidRPr="002E5E4C">
      <w:rPr>
        <w:rFonts w:ascii="Arial" w:hAnsi="Arial" w:cs="Arial"/>
        <w:sz w:val="18"/>
        <w:szCs w:val="18"/>
      </w:rPr>
      <w:t>PM</w:t>
    </w:r>
    <w:r w:rsidR="00044F49" w:rsidRPr="002E5E4C">
      <w:rPr>
        <w:rFonts w:ascii="Arial" w:hAnsi="Arial" w:cs="Arial"/>
        <w:sz w:val="18"/>
        <w:szCs w:val="18"/>
      </w:rPr>
      <w:t xml:space="preserve"> </w:t>
    </w:r>
    <w:r w:rsidR="00E9783F" w:rsidRPr="002E5E4C">
      <w:rPr>
        <w:rFonts w:ascii="Arial" w:hAnsi="Arial" w:cs="Arial"/>
        <w:sz w:val="18"/>
        <w:szCs w:val="18"/>
      </w:rPr>
      <w:t>8.5.2</w:t>
    </w:r>
    <w:r w:rsidR="007D4B9A">
      <w:rPr>
        <w:rFonts w:ascii="Arial" w:hAnsi="Arial" w:cs="Arial"/>
        <w:sz w:val="18"/>
        <w:szCs w:val="18"/>
      </w:rPr>
      <w:t>A</w:t>
    </w:r>
    <w:r w:rsidR="00E1139E" w:rsidRPr="002E5E4C">
      <w:rPr>
        <w:rFonts w:ascii="Arial" w:hAnsi="Arial" w:cs="Arial"/>
        <w:sz w:val="18"/>
        <w:szCs w:val="18"/>
      </w:rPr>
      <w:t xml:space="preserve">: </w:t>
    </w:r>
    <w:r w:rsidR="002E5E4C" w:rsidRPr="002E5E4C">
      <w:rPr>
        <w:rFonts w:ascii="Arial" w:hAnsi="Arial" w:cs="Arial"/>
        <w:sz w:val="18"/>
        <w:szCs w:val="18"/>
      </w:rPr>
      <w:t>The Summit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E2025F" w:rsidRDefault="0016562D" w:rsidP="00E2025F">
    <w:pPr>
      <w:pStyle w:val="OddPageHeader"/>
    </w:pPr>
    <w:r w:rsidRPr="00E2025F">
      <w:t>PM</w:t>
    </w:r>
    <w:r w:rsidR="00044F49" w:rsidRPr="00E2025F">
      <w:t xml:space="preserve"> #</w:t>
    </w:r>
    <w:proofErr w:type="gramStart"/>
    <w:r w:rsidR="005E6D80" w:rsidRPr="00E2025F">
      <w:t>.#</w:t>
    </w:r>
    <w:proofErr w:type="gramEnd"/>
    <w:r w:rsidR="001B3698" w:rsidRPr="00E2025F">
      <w:t xml:space="preserve">: </w:t>
    </w:r>
    <w:r w:rsidR="001B3698" w:rsidRPr="00E2025F">
      <w:rPr>
        <w:highlight w:val="yellow"/>
      </w:rPr>
      <w:t>Object Title</w:t>
    </w:r>
    <w:r w:rsidR="001B3698" w:rsidRPr="00E2025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A2C" w:rsidRPr="002E5E4C" w:rsidRDefault="007D4B9A" w:rsidP="002E5E4C">
    <w:pPr>
      <w:pStyle w:val="FirstHeaderRule"/>
      <w:ind w:right="3449"/>
      <w:rPr>
        <w:rFonts w:ascii="Arial" w:hAnsi="Arial" w:cs="Arial"/>
        <w:sz w:val="28"/>
        <w:szCs w:val="28"/>
      </w:rPr>
    </w:pPr>
    <w:r>
      <w:rPr>
        <w:rFonts w:ascii="Arial" w:hAnsi="Arial" w:cs="Arial"/>
        <w:sz w:val="28"/>
        <w:szCs w:val="28"/>
      </w:rPr>
      <w:t>PM</w:t>
    </w:r>
    <w:r w:rsidR="00E9783F" w:rsidRPr="002E5E4C">
      <w:rPr>
        <w:rFonts w:ascii="Arial" w:hAnsi="Arial" w:cs="Arial"/>
        <w:sz w:val="28"/>
        <w:szCs w:val="28"/>
      </w:rPr>
      <w:t xml:space="preserve"> 8.5.2</w:t>
    </w:r>
    <w:r>
      <w:rPr>
        <w:rFonts w:ascii="Arial" w:hAnsi="Arial" w:cs="Arial"/>
        <w:sz w:val="28"/>
        <w:szCs w:val="28"/>
      </w:rPr>
      <w:t>A</w:t>
    </w:r>
    <w:r w:rsidR="002E5E4C" w:rsidRPr="002E5E4C">
      <w:rPr>
        <w:rFonts w:ascii="Arial" w:hAnsi="Arial" w:cs="Arial"/>
        <w:sz w:val="28"/>
        <w:szCs w:val="28"/>
      </w:rPr>
      <w:t>: The Summit</w:t>
    </w:r>
    <w:r w:rsidR="001B3698" w:rsidRPr="002E5E4C">
      <w:rPr>
        <w:rFonts w:ascii="Arial" w:hAnsi="Arial" w:cs="Arial"/>
        <w:sz w:val="28"/>
        <w:szCs w:val="28"/>
      </w:rPr>
      <w:t xml:space="preserve"> </w:t>
    </w:r>
  </w:p>
  <w:p w:rsidR="00044F49" w:rsidRPr="002E5E4C" w:rsidRDefault="00E1139E" w:rsidP="00E1139E">
    <w:pPr>
      <w:pStyle w:val="FirstHeaderTitle"/>
      <w:rPr>
        <w:rFonts w:ascii="Arial" w:hAnsi="Arial" w:cs="Arial"/>
        <w:sz w:val="40"/>
        <w:szCs w:val="40"/>
      </w:rPr>
    </w:pPr>
    <w:r w:rsidRPr="002E5E4C">
      <w:rPr>
        <w:rFonts w:ascii="Arial" w:hAnsi="Arial" w:cs="Arial"/>
        <w:sz w:val="40"/>
        <w:szCs w:val="40"/>
      </w:rPr>
      <w:t>Bank Confirmation Request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883ACA"/>
    <w:multiLevelType w:val="singleLevel"/>
    <w:tmpl w:val="0E4CD35C"/>
    <w:lvl w:ilvl="0">
      <w:numFmt w:val="decimal"/>
      <w:lvlText w:val="*"/>
      <w:lvlJc w:val="left"/>
    </w:lvl>
  </w:abstractNum>
  <w:abstractNum w:abstractNumId="12"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3"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3"/>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1"/>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7"/>
  </w:num>
  <w:num w:numId="11">
    <w:abstractNumId w:val="4"/>
  </w:num>
  <w:num w:numId="12">
    <w:abstractNumId w:val="12"/>
  </w:num>
  <w:num w:numId="13">
    <w:abstractNumId w:val="9"/>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1"/>
  </w:num>
  <w:num w:numId="16">
    <w:abstractNumId w:val="18"/>
  </w:num>
  <w:num w:numId="17">
    <w:abstractNumId w:val="28"/>
  </w:num>
  <w:num w:numId="18">
    <w:abstractNumId w:val="25"/>
  </w:num>
  <w:num w:numId="19">
    <w:abstractNumId w:val="29"/>
  </w:num>
  <w:num w:numId="20">
    <w:abstractNumId w:val="13"/>
  </w:num>
  <w:num w:numId="21">
    <w:abstractNumId w:val="2"/>
  </w:num>
  <w:num w:numId="22">
    <w:abstractNumId w:val="1"/>
  </w:num>
  <w:num w:numId="23">
    <w:abstractNumId w:val="19"/>
  </w:num>
  <w:num w:numId="24">
    <w:abstractNumId w:val="20"/>
  </w:num>
  <w:num w:numId="25">
    <w:abstractNumId w:val="24"/>
  </w:num>
  <w:num w:numId="26">
    <w:abstractNumId w:val="5"/>
  </w:num>
  <w:num w:numId="27">
    <w:abstractNumId w:val="10"/>
  </w:num>
  <w:num w:numId="28">
    <w:abstractNumId w:val="6"/>
  </w:num>
  <w:num w:numId="29">
    <w:abstractNumId w:val="31"/>
  </w:num>
  <w:num w:numId="30">
    <w:abstractNumId w:val="3"/>
  </w:num>
  <w:num w:numId="31">
    <w:abstractNumId w:val="30"/>
  </w:num>
  <w:num w:numId="32">
    <w:abstractNumId w:val="14"/>
  </w:num>
  <w:num w:numId="33">
    <w:abstractNumId w:val="33"/>
  </w:num>
  <w:num w:numId="34">
    <w:abstractNumId w:val="15"/>
  </w:num>
  <w:num w:numId="35">
    <w:abstractNumId w:val="22"/>
  </w:num>
  <w:num w:numId="36">
    <w:abstractNumId w:val="16"/>
  </w:num>
  <w:num w:numId="37">
    <w:abstractNumId w:val="17"/>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26DB"/>
    <w:rsid w:val="0004259B"/>
    <w:rsid w:val="00044852"/>
    <w:rsid w:val="00044F49"/>
    <w:rsid w:val="00050B0A"/>
    <w:rsid w:val="0007271D"/>
    <w:rsid w:val="0007355C"/>
    <w:rsid w:val="00080EBF"/>
    <w:rsid w:val="00083BAD"/>
    <w:rsid w:val="0009092E"/>
    <w:rsid w:val="0009584C"/>
    <w:rsid w:val="000B1EEA"/>
    <w:rsid w:val="000C4D0B"/>
    <w:rsid w:val="000D082F"/>
    <w:rsid w:val="000D2BA3"/>
    <w:rsid w:val="000D4FE8"/>
    <w:rsid w:val="000D690D"/>
    <w:rsid w:val="000F02C6"/>
    <w:rsid w:val="000F29AC"/>
    <w:rsid w:val="000F6D2C"/>
    <w:rsid w:val="00103FBC"/>
    <w:rsid w:val="00120EA5"/>
    <w:rsid w:val="00121BF9"/>
    <w:rsid w:val="0014500A"/>
    <w:rsid w:val="00151CBE"/>
    <w:rsid w:val="00152A29"/>
    <w:rsid w:val="0015490B"/>
    <w:rsid w:val="001567E5"/>
    <w:rsid w:val="00164A2B"/>
    <w:rsid w:val="0016562D"/>
    <w:rsid w:val="001664B5"/>
    <w:rsid w:val="00174831"/>
    <w:rsid w:val="00195200"/>
    <w:rsid w:val="001A6FC9"/>
    <w:rsid w:val="001B3698"/>
    <w:rsid w:val="001D40D8"/>
    <w:rsid w:val="001D599F"/>
    <w:rsid w:val="001F5D4A"/>
    <w:rsid w:val="00204CB1"/>
    <w:rsid w:val="00231160"/>
    <w:rsid w:val="00235266"/>
    <w:rsid w:val="002417C7"/>
    <w:rsid w:val="00243D88"/>
    <w:rsid w:val="00246812"/>
    <w:rsid w:val="00255706"/>
    <w:rsid w:val="00277B84"/>
    <w:rsid w:val="0028783B"/>
    <w:rsid w:val="002B3CC4"/>
    <w:rsid w:val="002B7B45"/>
    <w:rsid w:val="002D62BF"/>
    <w:rsid w:val="002E23C4"/>
    <w:rsid w:val="002E5E4C"/>
    <w:rsid w:val="002F371D"/>
    <w:rsid w:val="003115A9"/>
    <w:rsid w:val="00314F66"/>
    <w:rsid w:val="0031624E"/>
    <w:rsid w:val="00321306"/>
    <w:rsid w:val="00334D9F"/>
    <w:rsid w:val="003376B3"/>
    <w:rsid w:val="00344DA2"/>
    <w:rsid w:val="00346125"/>
    <w:rsid w:val="00377F5F"/>
    <w:rsid w:val="0038266B"/>
    <w:rsid w:val="00391E41"/>
    <w:rsid w:val="00394255"/>
    <w:rsid w:val="00395DB4"/>
    <w:rsid w:val="00397381"/>
    <w:rsid w:val="003A3FCE"/>
    <w:rsid w:val="003B0681"/>
    <w:rsid w:val="003B7BBA"/>
    <w:rsid w:val="003B7EF2"/>
    <w:rsid w:val="003C0B77"/>
    <w:rsid w:val="003E1E6D"/>
    <w:rsid w:val="003E2009"/>
    <w:rsid w:val="003E7E3B"/>
    <w:rsid w:val="003F323C"/>
    <w:rsid w:val="003F4F88"/>
    <w:rsid w:val="004258B0"/>
    <w:rsid w:val="0042657B"/>
    <w:rsid w:val="0043001F"/>
    <w:rsid w:val="00432181"/>
    <w:rsid w:val="004412B3"/>
    <w:rsid w:val="00441F8F"/>
    <w:rsid w:val="00451325"/>
    <w:rsid w:val="004547F0"/>
    <w:rsid w:val="00455D18"/>
    <w:rsid w:val="00481114"/>
    <w:rsid w:val="0048574F"/>
    <w:rsid w:val="00494609"/>
    <w:rsid w:val="004C2105"/>
    <w:rsid w:val="004D5B44"/>
    <w:rsid w:val="00527A2C"/>
    <w:rsid w:val="0053317C"/>
    <w:rsid w:val="00567201"/>
    <w:rsid w:val="00584219"/>
    <w:rsid w:val="00594E01"/>
    <w:rsid w:val="005A7AA5"/>
    <w:rsid w:val="005B0ADA"/>
    <w:rsid w:val="005B240C"/>
    <w:rsid w:val="005B4514"/>
    <w:rsid w:val="005C29EB"/>
    <w:rsid w:val="005E2A51"/>
    <w:rsid w:val="005E6D80"/>
    <w:rsid w:val="005F299B"/>
    <w:rsid w:val="005F785E"/>
    <w:rsid w:val="00602B28"/>
    <w:rsid w:val="00603120"/>
    <w:rsid w:val="0060373E"/>
    <w:rsid w:val="00610BF7"/>
    <w:rsid w:val="006152A6"/>
    <w:rsid w:val="006154E4"/>
    <w:rsid w:val="0062174E"/>
    <w:rsid w:val="0062703C"/>
    <w:rsid w:val="00630668"/>
    <w:rsid w:val="0063305B"/>
    <w:rsid w:val="00633120"/>
    <w:rsid w:val="00642752"/>
    <w:rsid w:val="00655AA0"/>
    <w:rsid w:val="006671DD"/>
    <w:rsid w:val="00673F0E"/>
    <w:rsid w:val="006765D0"/>
    <w:rsid w:val="006866BE"/>
    <w:rsid w:val="00695392"/>
    <w:rsid w:val="00696B99"/>
    <w:rsid w:val="006A626A"/>
    <w:rsid w:val="006B0798"/>
    <w:rsid w:val="006B486F"/>
    <w:rsid w:val="006B64EA"/>
    <w:rsid w:val="006D7F43"/>
    <w:rsid w:val="006E205D"/>
    <w:rsid w:val="006E47F7"/>
    <w:rsid w:val="006E71F0"/>
    <w:rsid w:val="006F41AE"/>
    <w:rsid w:val="006F5FD9"/>
    <w:rsid w:val="007150DB"/>
    <w:rsid w:val="00745BD5"/>
    <w:rsid w:val="007614F4"/>
    <w:rsid w:val="00775050"/>
    <w:rsid w:val="007861DC"/>
    <w:rsid w:val="00792D82"/>
    <w:rsid w:val="00795125"/>
    <w:rsid w:val="007A11E0"/>
    <w:rsid w:val="007A6612"/>
    <w:rsid w:val="007B0FC4"/>
    <w:rsid w:val="007D4B9A"/>
    <w:rsid w:val="007F418E"/>
    <w:rsid w:val="007F7AA4"/>
    <w:rsid w:val="00801C37"/>
    <w:rsid w:val="008040C0"/>
    <w:rsid w:val="008043DF"/>
    <w:rsid w:val="00817FE8"/>
    <w:rsid w:val="00827ED9"/>
    <w:rsid w:val="0084264A"/>
    <w:rsid w:val="00843CE1"/>
    <w:rsid w:val="0086416F"/>
    <w:rsid w:val="00871E0B"/>
    <w:rsid w:val="00883A80"/>
    <w:rsid w:val="008F6963"/>
    <w:rsid w:val="009008B6"/>
    <w:rsid w:val="009070CC"/>
    <w:rsid w:val="00927133"/>
    <w:rsid w:val="0094307C"/>
    <w:rsid w:val="00953627"/>
    <w:rsid w:val="00953693"/>
    <w:rsid w:val="00975117"/>
    <w:rsid w:val="00986FA8"/>
    <w:rsid w:val="00993D41"/>
    <w:rsid w:val="009D3B8D"/>
    <w:rsid w:val="009F326B"/>
    <w:rsid w:val="00A0274F"/>
    <w:rsid w:val="00A06587"/>
    <w:rsid w:val="00A10871"/>
    <w:rsid w:val="00A11218"/>
    <w:rsid w:val="00A27B04"/>
    <w:rsid w:val="00A30C5B"/>
    <w:rsid w:val="00A34A55"/>
    <w:rsid w:val="00A4232D"/>
    <w:rsid w:val="00A43474"/>
    <w:rsid w:val="00A47FC4"/>
    <w:rsid w:val="00A51087"/>
    <w:rsid w:val="00A57D0F"/>
    <w:rsid w:val="00A627C7"/>
    <w:rsid w:val="00A637C6"/>
    <w:rsid w:val="00A64550"/>
    <w:rsid w:val="00A70EE9"/>
    <w:rsid w:val="00A71E3F"/>
    <w:rsid w:val="00A73829"/>
    <w:rsid w:val="00A77A50"/>
    <w:rsid w:val="00A90A45"/>
    <w:rsid w:val="00AA67B7"/>
    <w:rsid w:val="00AA7773"/>
    <w:rsid w:val="00AC099B"/>
    <w:rsid w:val="00AC6E04"/>
    <w:rsid w:val="00AC790B"/>
    <w:rsid w:val="00AE2F5B"/>
    <w:rsid w:val="00AE3052"/>
    <w:rsid w:val="00AF11DD"/>
    <w:rsid w:val="00B025E2"/>
    <w:rsid w:val="00B04526"/>
    <w:rsid w:val="00B071CE"/>
    <w:rsid w:val="00B102CF"/>
    <w:rsid w:val="00B1177B"/>
    <w:rsid w:val="00B31565"/>
    <w:rsid w:val="00B318FF"/>
    <w:rsid w:val="00B32ED7"/>
    <w:rsid w:val="00B336FC"/>
    <w:rsid w:val="00B33C49"/>
    <w:rsid w:val="00B36739"/>
    <w:rsid w:val="00B36E5A"/>
    <w:rsid w:val="00B437C5"/>
    <w:rsid w:val="00B5010D"/>
    <w:rsid w:val="00B6082F"/>
    <w:rsid w:val="00B62E90"/>
    <w:rsid w:val="00B73C1F"/>
    <w:rsid w:val="00B77ED1"/>
    <w:rsid w:val="00B83E11"/>
    <w:rsid w:val="00B84B47"/>
    <w:rsid w:val="00B95CF5"/>
    <w:rsid w:val="00BA4A32"/>
    <w:rsid w:val="00BB417A"/>
    <w:rsid w:val="00BC018D"/>
    <w:rsid w:val="00BC397E"/>
    <w:rsid w:val="00BC3EA5"/>
    <w:rsid w:val="00BE1459"/>
    <w:rsid w:val="00BE6E42"/>
    <w:rsid w:val="00BF3312"/>
    <w:rsid w:val="00BF394A"/>
    <w:rsid w:val="00C02530"/>
    <w:rsid w:val="00C03A0C"/>
    <w:rsid w:val="00C12FCB"/>
    <w:rsid w:val="00C24D3D"/>
    <w:rsid w:val="00C277FF"/>
    <w:rsid w:val="00C35D2F"/>
    <w:rsid w:val="00C36B58"/>
    <w:rsid w:val="00C4691B"/>
    <w:rsid w:val="00C672A7"/>
    <w:rsid w:val="00C674FF"/>
    <w:rsid w:val="00C7456F"/>
    <w:rsid w:val="00C7768E"/>
    <w:rsid w:val="00C803C8"/>
    <w:rsid w:val="00C848F3"/>
    <w:rsid w:val="00C9228E"/>
    <w:rsid w:val="00CA46FF"/>
    <w:rsid w:val="00CC0D0C"/>
    <w:rsid w:val="00CC16D2"/>
    <w:rsid w:val="00CC3261"/>
    <w:rsid w:val="00CC5327"/>
    <w:rsid w:val="00CD04D4"/>
    <w:rsid w:val="00CD6C65"/>
    <w:rsid w:val="00CE4399"/>
    <w:rsid w:val="00CE6329"/>
    <w:rsid w:val="00D21B0D"/>
    <w:rsid w:val="00D46BCD"/>
    <w:rsid w:val="00D733AD"/>
    <w:rsid w:val="00D85057"/>
    <w:rsid w:val="00D97728"/>
    <w:rsid w:val="00DA49BB"/>
    <w:rsid w:val="00DE68FA"/>
    <w:rsid w:val="00DF29A5"/>
    <w:rsid w:val="00DF52C8"/>
    <w:rsid w:val="00E051CB"/>
    <w:rsid w:val="00E1139E"/>
    <w:rsid w:val="00E11F36"/>
    <w:rsid w:val="00E128ED"/>
    <w:rsid w:val="00E2025F"/>
    <w:rsid w:val="00E4024F"/>
    <w:rsid w:val="00E4217C"/>
    <w:rsid w:val="00E507E7"/>
    <w:rsid w:val="00E56C6E"/>
    <w:rsid w:val="00E60420"/>
    <w:rsid w:val="00E74020"/>
    <w:rsid w:val="00E909FB"/>
    <w:rsid w:val="00E92E87"/>
    <w:rsid w:val="00E9783F"/>
    <w:rsid w:val="00EA3338"/>
    <w:rsid w:val="00EC2BE4"/>
    <w:rsid w:val="00ED6331"/>
    <w:rsid w:val="00F14FED"/>
    <w:rsid w:val="00F16BC0"/>
    <w:rsid w:val="00F17FD7"/>
    <w:rsid w:val="00F239E8"/>
    <w:rsid w:val="00F2659C"/>
    <w:rsid w:val="00F30804"/>
    <w:rsid w:val="00F34CEE"/>
    <w:rsid w:val="00F3748D"/>
    <w:rsid w:val="00F420B5"/>
    <w:rsid w:val="00F45F3B"/>
    <w:rsid w:val="00F45FE6"/>
    <w:rsid w:val="00F54BA0"/>
    <w:rsid w:val="00F56F7B"/>
    <w:rsid w:val="00F621FE"/>
    <w:rsid w:val="00F635B9"/>
    <w:rsid w:val="00F73F86"/>
    <w:rsid w:val="00F80948"/>
    <w:rsid w:val="00F854EE"/>
    <w:rsid w:val="00F9527E"/>
    <w:rsid w:val="00FA400B"/>
    <w:rsid w:val="00FD0452"/>
    <w:rsid w:val="00FD65F3"/>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1C6F9D-715A-48D4-8794-EE5EEB92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17A"/>
    <w:pPr>
      <w:overflowPunct w:val="0"/>
      <w:autoSpaceDE w:val="0"/>
      <w:autoSpaceDN w:val="0"/>
      <w:adjustRightInd w:val="0"/>
      <w:textAlignment w:val="baseline"/>
    </w:pPr>
    <w:rPr>
      <w:sz w:val="24"/>
    </w:rPr>
  </w:style>
  <w:style w:type="paragraph" w:styleId="Heading1">
    <w:name w:val="heading 1"/>
    <w:basedOn w:val="Normal"/>
    <w:next w:val="Normal"/>
    <w:qFormat/>
    <w:rsid w:val="00BB417A"/>
    <w:pPr>
      <w:keepNext/>
      <w:spacing w:before="320" w:after="120"/>
      <w:outlineLvl w:val="0"/>
    </w:pPr>
    <w:rPr>
      <w:b/>
      <w:kern w:val="28"/>
      <w:sz w:val="30"/>
    </w:rPr>
  </w:style>
  <w:style w:type="paragraph" w:styleId="Heading2">
    <w:name w:val="heading 2"/>
    <w:basedOn w:val="Normal"/>
    <w:next w:val="BodyText1"/>
    <w:qFormat/>
    <w:rsid w:val="00BB417A"/>
    <w:pPr>
      <w:keepNext/>
      <w:spacing w:before="120" w:after="120"/>
      <w:outlineLvl w:val="1"/>
    </w:pPr>
    <w:rPr>
      <w:b/>
      <w:i/>
      <w:sz w:val="28"/>
    </w:rPr>
  </w:style>
  <w:style w:type="paragraph" w:styleId="Heading3">
    <w:name w:val="heading 3"/>
    <w:basedOn w:val="Normal"/>
    <w:next w:val="Normal"/>
    <w:qFormat/>
    <w:rsid w:val="00BB417A"/>
    <w:pPr>
      <w:keepNext/>
      <w:spacing w:before="240" w:after="60"/>
      <w:outlineLvl w:val="2"/>
    </w:pPr>
    <w:rPr>
      <w:b/>
      <w:bCs/>
      <w:sz w:val="26"/>
      <w:szCs w:val="26"/>
    </w:rPr>
  </w:style>
  <w:style w:type="paragraph" w:styleId="Heading4">
    <w:name w:val="heading 4"/>
    <w:basedOn w:val="Normal"/>
    <w:next w:val="Normal"/>
    <w:qFormat/>
    <w:rsid w:val="00BB417A"/>
    <w:pPr>
      <w:keepNext/>
      <w:spacing w:before="120"/>
      <w:outlineLvl w:val="3"/>
    </w:pPr>
    <w:rPr>
      <w:b/>
      <w:i/>
      <w:iCs/>
      <w:sz w:val="26"/>
    </w:rPr>
  </w:style>
  <w:style w:type="paragraph" w:styleId="Heading5">
    <w:name w:val="heading 5"/>
    <w:basedOn w:val="Normal"/>
    <w:next w:val="Normal"/>
    <w:qFormat/>
    <w:rsid w:val="00BB417A"/>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BB417A"/>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BB417A"/>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BB417A"/>
    <w:rPr>
      <w:rFonts w:ascii="Times New Roman" w:hAnsi="Times New Roman"/>
      <w:position w:val="6"/>
      <w:sz w:val="16"/>
      <w:lang w:val="en-US"/>
    </w:rPr>
  </w:style>
  <w:style w:type="paragraph" w:styleId="FootnoteText">
    <w:name w:val="footnote text"/>
    <w:basedOn w:val="Normal"/>
    <w:semiHidden/>
    <w:rsid w:val="00BB417A"/>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BB417A"/>
    <w:pPr>
      <w:spacing w:after="160" w:line="320" w:lineRule="atLeast"/>
    </w:pPr>
    <w:rPr>
      <w:rFonts w:ascii="Times" w:hAnsi="Times"/>
      <w:sz w:val="26"/>
    </w:rPr>
  </w:style>
  <w:style w:type="paragraph" w:customStyle="1" w:styleId="FirstHeaderTitle">
    <w:name w:val="First Header Title"/>
    <w:basedOn w:val="Normal"/>
    <w:rsid w:val="00BB417A"/>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2025F"/>
    <w:pPr>
      <w:numPr>
        <w:numId w:val="8"/>
      </w:numPr>
      <w:spacing w:line="320" w:lineRule="atLeast"/>
      <w:ind w:left="426" w:hanging="426"/>
    </w:pPr>
  </w:style>
  <w:style w:type="paragraph" w:customStyle="1" w:styleId="BTHyphen">
    <w:name w:val="BT Hyphen"/>
    <w:aliases w:val="body text indent 2"/>
    <w:basedOn w:val="BodyText1"/>
    <w:rsid w:val="00BB417A"/>
    <w:pPr>
      <w:numPr>
        <w:numId w:val="11"/>
      </w:numPr>
      <w:spacing w:line="320" w:lineRule="atLeast"/>
    </w:pPr>
  </w:style>
  <w:style w:type="paragraph" w:customStyle="1" w:styleId="BTBullet2">
    <w:name w:val="BT Bullet 2"/>
    <w:aliases w:val="body text indent 3"/>
    <w:basedOn w:val="BTBullet1"/>
    <w:rsid w:val="00BB417A"/>
    <w:pPr>
      <w:ind w:left="1080"/>
    </w:pPr>
  </w:style>
  <w:style w:type="paragraph" w:customStyle="1" w:styleId="Graphic">
    <w:name w:val="Graphic"/>
    <w:basedOn w:val="BodyText1"/>
    <w:semiHidden/>
    <w:rsid w:val="00BB417A"/>
    <w:pPr>
      <w:spacing w:before="240" w:after="240" w:line="240" w:lineRule="auto"/>
    </w:pPr>
  </w:style>
  <w:style w:type="character" w:styleId="PageNumber">
    <w:name w:val="page number"/>
    <w:basedOn w:val="DefaultParagraphFont"/>
    <w:rsid w:val="00BB417A"/>
    <w:rPr>
      <w:lang w:val="en-US"/>
    </w:rPr>
  </w:style>
  <w:style w:type="paragraph" w:customStyle="1" w:styleId="EvenPageHeader">
    <w:name w:val="Even Page Header"/>
    <w:basedOn w:val="Header"/>
    <w:rsid w:val="00BB417A"/>
    <w:rPr>
      <w:i w:val="0"/>
      <w:sz w:val="20"/>
    </w:rPr>
  </w:style>
  <w:style w:type="paragraph" w:customStyle="1" w:styleId="OddPageHeader">
    <w:name w:val="Odd Page Header"/>
    <w:basedOn w:val="Header"/>
    <w:rsid w:val="00BB417A"/>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A0274F"/>
    <w:rPr>
      <w:sz w:val="24"/>
    </w:rPr>
  </w:style>
  <w:style w:type="character" w:customStyle="1" w:styleId="FooterChar">
    <w:name w:val="Footer Char"/>
    <w:link w:val="Footer"/>
    <w:uiPriority w:val="99"/>
    <w:rsid w:val="002E5E4C"/>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2</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Vignesh A</cp:lastModifiedBy>
  <cp:revision>4</cp:revision>
  <cp:lastPrinted>2008-03-15T00:53:00Z</cp:lastPrinted>
  <dcterms:created xsi:type="dcterms:W3CDTF">2017-04-05T19:17:00Z</dcterms:created>
  <dcterms:modified xsi:type="dcterms:W3CDTF">2018-06-05T09:05:00Z</dcterms:modified>
</cp:coreProperties>
</file>