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39" w:rsidRPr="003E3D26" w:rsidRDefault="001E4639" w:rsidP="00D85BD1">
      <w:pPr>
        <w:outlineLvl w:val="0"/>
        <w:rPr>
          <w:rFonts w:ascii="EYInterstate Light" w:hAnsi="EYInterstate Light" w:cs="Arial"/>
          <w:b/>
          <w:bCs/>
          <w:sz w:val="22"/>
          <w:szCs w:val="22"/>
        </w:rPr>
      </w:pPr>
      <w:bookmarkStart w:id="0" w:name="_GoBack"/>
      <w:bookmarkEnd w:id="0"/>
    </w:p>
    <w:p w:rsidR="00D85BD1" w:rsidRPr="003E3D26" w:rsidRDefault="00D85BD1" w:rsidP="00D85BD1">
      <w:pPr>
        <w:outlineLvl w:val="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b/>
          <w:bCs/>
          <w:sz w:val="22"/>
          <w:szCs w:val="22"/>
        </w:rPr>
        <w:t>From:</w:t>
      </w:r>
      <w:r w:rsidRPr="003E3D26">
        <w:rPr>
          <w:rFonts w:ascii="EYInterstate Light" w:hAnsi="EYInterstate Light" w:cs="Arial"/>
          <w:sz w:val="22"/>
          <w:szCs w:val="22"/>
        </w:rPr>
        <w:t xml:space="preserve"> Warren Evans, CFO 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Sent:</w:t>
      </w:r>
      <w:r w:rsidRPr="003E3D26">
        <w:rPr>
          <w:rFonts w:ascii="EYInterstate Light" w:hAnsi="EYInterstate Light" w:cs="Arial"/>
          <w:sz w:val="22"/>
          <w:szCs w:val="22"/>
        </w:rPr>
        <w:t xml:space="preserve"> 3 April 20X6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To:</w:t>
      </w:r>
      <w:r w:rsidRPr="003E3D26">
        <w:rPr>
          <w:rFonts w:ascii="EYInterstate Light" w:hAnsi="EYInterstate Light" w:cs="Arial"/>
          <w:sz w:val="22"/>
          <w:szCs w:val="22"/>
        </w:rPr>
        <w:t xml:space="preserve"> George Yates, Purchasing Clerk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Subject:</w:t>
      </w:r>
      <w:r w:rsidRPr="003E3D26">
        <w:rPr>
          <w:rFonts w:ascii="EYInterstate Light" w:hAnsi="EYInterstate Light" w:cs="Arial"/>
          <w:sz w:val="22"/>
          <w:szCs w:val="22"/>
        </w:rPr>
        <w:t xml:space="preserve"> Approval of PO #123456</w:t>
      </w:r>
    </w:p>
    <w:p w:rsidR="003C7AAF" w:rsidRPr="003E3D26" w:rsidRDefault="003C7AAF" w:rsidP="003C7AAF">
      <w:pPr>
        <w:rPr>
          <w:rFonts w:ascii="EYInterstate Light" w:hAnsi="EYInterstate Light" w:cs="Arial"/>
          <w:sz w:val="22"/>
          <w:szCs w:val="22"/>
        </w:rPr>
      </w:pPr>
    </w:p>
    <w:p w:rsidR="003C7AAF" w:rsidRPr="003E3D26" w:rsidRDefault="003C7AAF" w:rsidP="003C7AAF">
      <w:pPr>
        <w:rPr>
          <w:rFonts w:ascii="EYInterstate Light" w:hAnsi="EYInterstate Light" w:cs="Arial"/>
          <w:sz w:val="22"/>
          <w:szCs w:val="22"/>
        </w:rPr>
      </w:pPr>
    </w:p>
    <w:p w:rsidR="00D85BD1" w:rsidRPr="003E3D26" w:rsidRDefault="00D85BD1" w:rsidP="00D85BD1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Hi George-</w:t>
      </w:r>
    </w:p>
    <w:p w:rsidR="00866F80" w:rsidRPr="003E3D26" w:rsidRDefault="00866F80" w:rsidP="00D85BD1">
      <w:pPr>
        <w:rPr>
          <w:rFonts w:ascii="EYInterstate Light" w:hAnsi="EYInterstate Light" w:cs="Arial"/>
          <w:sz w:val="22"/>
          <w:szCs w:val="22"/>
        </w:rPr>
      </w:pPr>
    </w:p>
    <w:p w:rsidR="00D85BD1" w:rsidRPr="003E3D26" w:rsidRDefault="00D85BD1" w:rsidP="00D85BD1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I ap</w:t>
      </w:r>
      <w:r w:rsidR="00444E6C" w:rsidRPr="003E3D26">
        <w:rPr>
          <w:rFonts w:ascii="EYInterstate Light" w:hAnsi="EYInterstate Light" w:cs="Arial"/>
          <w:sz w:val="22"/>
          <w:szCs w:val="22"/>
        </w:rPr>
        <w:t>prove the purchase of the Equip</w:t>
      </w:r>
      <w:r w:rsidRPr="003E3D26">
        <w:rPr>
          <w:rFonts w:ascii="EYInterstate Light" w:hAnsi="EYInterstate Light" w:cs="Arial"/>
          <w:sz w:val="22"/>
          <w:szCs w:val="22"/>
        </w:rPr>
        <w:t xml:space="preserve">ment #17 – manufacturing mold for </w:t>
      </w:r>
      <w:r w:rsidR="00BC697A" w:rsidRPr="003E3D26">
        <w:rPr>
          <w:rFonts w:ascii="EYInterstate Light" w:hAnsi="EYInterstate Light" w:cs="Arial"/>
          <w:sz w:val="22"/>
          <w:szCs w:val="22"/>
        </w:rPr>
        <w:t>carabiners</w:t>
      </w:r>
      <w:r w:rsidRPr="003E3D26">
        <w:rPr>
          <w:rFonts w:ascii="EYInterstate Light" w:hAnsi="EYInterstate Light" w:cs="Arial"/>
          <w:sz w:val="22"/>
          <w:szCs w:val="22"/>
        </w:rPr>
        <w:t xml:space="preserve"> in the amount of $2,700,000</w:t>
      </w:r>
    </w:p>
    <w:p w:rsidR="00D85BD1" w:rsidRPr="003E3D26" w:rsidRDefault="00D85BD1" w:rsidP="00D85BD1">
      <w:pPr>
        <w:rPr>
          <w:rFonts w:ascii="EYInterstate Light" w:hAnsi="EYInterstate Light" w:cs="Arial"/>
          <w:sz w:val="22"/>
          <w:szCs w:val="22"/>
        </w:rPr>
      </w:pPr>
    </w:p>
    <w:p w:rsidR="00D85BD1" w:rsidRPr="003E3D26" w:rsidRDefault="00D85BD1" w:rsidP="00D85BD1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Kind regards,</w:t>
      </w:r>
    </w:p>
    <w:p w:rsidR="00D85BD1" w:rsidRPr="003E3D26" w:rsidRDefault="00D85BD1" w:rsidP="00D85BD1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 </w:t>
      </w:r>
    </w:p>
    <w:p w:rsidR="00D85BD1" w:rsidRPr="003E3D26" w:rsidRDefault="00D85BD1" w:rsidP="00D85BD1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Warren Evans</w:t>
      </w:r>
    </w:p>
    <w:p w:rsidR="00D85BD1" w:rsidRPr="003E3D26" w:rsidRDefault="00D85BD1" w:rsidP="00D85BD1">
      <w:pPr>
        <w:spacing w:before="24" w:after="24"/>
        <w:ind w:left="24" w:right="24"/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Find us on: </w:t>
      </w:r>
      <w:hyperlink r:id="rId8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Facebook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9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LinkedIn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0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Twitter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1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YouTube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</w:t>
      </w:r>
    </w:p>
    <w:p w:rsidR="00D85BD1" w:rsidRPr="003E3D26" w:rsidRDefault="00D85BD1" w:rsidP="00D85BD1">
      <w:pPr>
        <w:rPr>
          <w:rFonts w:ascii="EYInterstate Light" w:hAnsi="EYInterstate Light"/>
        </w:rPr>
      </w:pPr>
    </w:p>
    <w:p w:rsidR="00D85BD1" w:rsidRPr="003E3D26" w:rsidRDefault="00D85BD1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br w:type="page"/>
      </w:r>
    </w:p>
    <w:p w:rsidR="001E4639" w:rsidRPr="003E3D26" w:rsidRDefault="001E4639" w:rsidP="00D85BD1">
      <w:pPr>
        <w:outlineLvl w:val="0"/>
        <w:rPr>
          <w:rFonts w:ascii="EYInterstate Light" w:hAnsi="EYInterstate Light" w:cs="Arial"/>
          <w:b/>
          <w:bCs/>
          <w:sz w:val="22"/>
          <w:szCs w:val="22"/>
        </w:rPr>
      </w:pPr>
    </w:p>
    <w:p w:rsidR="00D85BD1" w:rsidRPr="003E3D26" w:rsidRDefault="00D85BD1" w:rsidP="00D85BD1">
      <w:pPr>
        <w:outlineLvl w:val="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b/>
          <w:bCs/>
          <w:sz w:val="22"/>
          <w:szCs w:val="22"/>
        </w:rPr>
        <w:t>From:</w:t>
      </w:r>
      <w:r w:rsidRPr="003E3D26">
        <w:rPr>
          <w:rFonts w:ascii="EYInterstate Light" w:hAnsi="EYInterstate Light" w:cs="Arial"/>
          <w:sz w:val="22"/>
          <w:szCs w:val="22"/>
        </w:rPr>
        <w:t xml:space="preserve"> Warren Evans, CFO 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Sent:</w:t>
      </w:r>
      <w:r w:rsidRPr="003E3D26">
        <w:rPr>
          <w:rFonts w:ascii="EYInterstate Light" w:hAnsi="EYInterstate Light" w:cs="Arial"/>
          <w:sz w:val="22"/>
          <w:szCs w:val="22"/>
        </w:rPr>
        <w:t xml:space="preserve"> 12 May 20X6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To:</w:t>
      </w:r>
      <w:r w:rsidRPr="003E3D26">
        <w:rPr>
          <w:rFonts w:ascii="EYInterstate Light" w:hAnsi="EYInterstate Light" w:cs="Arial"/>
          <w:sz w:val="22"/>
          <w:szCs w:val="22"/>
        </w:rPr>
        <w:t xml:space="preserve"> George Yates, Purchasing Clerk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Subject:</w:t>
      </w:r>
      <w:r w:rsidRPr="003E3D26">
        <w:rPr>
          <w:rFonts w:ascii="EYInterstate Light" w:hAnsi="EYInterstate Light" w:cs="Arial"/>
          <w:sz w:val="22"/>
          <w:szCs w:val="22"/>
        </w:rPr>
        <w:t xml:space="preserve"> Approval of PO #123457</w:t>
      </w:r>
    </w:p>
    <w:p w:rsidR="00D85BD1" w:rsidRPr="003E3D26" w:rsidRDefault="00D85BD1" w:rsidP="00D85BD1">
      <w:pPr>
        <w:rPr>
          <w:rFonts w:ascii="EYInterstate Light" w:hAnsi="EYInterstate Light" w:cs="Arial"/>
          <w:sz w:val="22"/>
          <w:szCs w:val="22"/>
        </w:rPr>
      </w:pPr>
    </w:p>
    <w:p w:rsidR="00D85BD1" w:rsidRPr="003E3D26" w:rsidRDefault="00D85BD1" w:rsidP="00D85BD1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Hi George-</w:t>
      </w:r>
    </w:p>
    <w:p w:rsidR="00866F80" w:rsidRPr="003E3D26" w:rsidRDefault="00866F80" w:rsidP="00D85BD1">
      <w:pPr>
        <w:rPr>
          <w:rFonts w:ascii="EYInterstate Light" w:hAnsi="EYInterstate Light" w:cs="Arial"/>
          <w:sz w:val="22"/>
          <w:szCs w:val="22"/>
        </w:rPr>
      </w:pPr>
    </w:p>
    <w:p w:rsidR="00D85BD1" w:rsidRPr="003E3D26" w:rsidRDefault="00D85BD1" w:rsidP="00D85BD1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 xml:space="preserve">I approve the purchase of the </w:t>
      </w:r>
      <w:r w:rsidR="00444E6C" w:rsidRPr="003E3D26">
        <w:rPr>
          <w:rFonts w:ascii="EYInterstate Light" w:hAnsi="EYInterstate Light" w:cs="Arial"/>
          <w:sz w:val="22"/>
          <w:szCs w:val="22"/>
        </w:rPr>
        <w:t>Equip</w:t>
      </w:r>
      <w:r w:rsidRPr="003E3D26">
        <w:rPr>
          <w:rFonts w:ascii="EYInterstate Light" w:hAnsi="EYInterstate Light" w:cs="Arial"/>
          <w:sz w:val="22"/>
          <w:szCs w:val="22"/>
        </w:rPr>
        <w:t>ment #2 – manufacturing conveyor belt in the amount of $2,500,000</w:t>
      </w:r>
    </w:p>
    <w:p w:rsidR="00D85BD1" w:rsidRPr="003E3D26" w:rsidRDefault="00D85BD1" w:rsidP="00D85BD1">
      <w:pPr>
        <w:rPr>
          <w:rFonts w:ascii="EYInterstate Light" w:hAnsi="EYInterstate Light" w:cs="Arial"/>
          <w:sz w:val="22"/>
          <w:szCs w:val="22"/>
        </w:rPr>
      </w:pPr>
    </w:p>
    <w:p w:rsidR="00D85BD1" w:rsidRPr="003E3D26" w:rsidRDefault="00D85BD1" w:rsidP="00D85BD1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Kind regards,</w:t>
      </w:r>
    </w:p>
    <w:p w:rsidR="00D85BD1" w:rsidRPr="003E3D26" w:rsidRDefault="00D85BD1" w:rsidP="00D85BD1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 </w:t>
      </w:r>
    </w:p>
    <w:p w:rsidR="00D85BD1" w:rsidRPr="003E3D26" w:rsidRDefault="00D85BD1" w:rsidP="00D85BD1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Warren Evans</w:t>
      </w:r>
    </w:p>
    <w:p w:rsidR="00D85BD1" w:rsidRPr="003E3D26" w:rsidRDefault="00D85BD1" w:rsidP="00866F80">
      <w:pPr>
        <w:spacing w:before="24" w:after="24"/>
        <w:ind w:right="24"/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Find us on: </w:t>
      </w:r>
      <w:hyperlink r:id="rId12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Facebook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3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LinkedIn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4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Twitter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5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YouTube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</w:t>
      </w:r>
    </w:p>
    <w:p w:rsidR="00866F80" w:rsidRPr="003E3D26" w:rsidRDefault="00866F80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br w:type="page"/>
      </w:r>
    </w:p>
    <w:p w:rsidR="001E4639" w:rsidRPr="003E3D26" w:rsidRDefault="001E4639" w:rsidP="00866F80">
      <w:pPr>
        <w:outlineLvl w:val="0"/>
        <w:rPr>
          <w:rFonts w:ascii="EYInterstate Light" w:hAnsi="EYInterstate Light" w:cs="Arial"/>
          <w:b/>
          <w:bCs/>
          <w:sz w:val="22"/>
          <w:szCs w:val="22"/>
        </w:rPr>
      </w:pPr>
    </w:p>
    <w:p w:rsidR="00866F80" w:rsidRPr="003E3D26" w:rsidRDefault="00866F80" w:rsidP="00866F80">
      <w:pPr>
        <w:outlineLvl w:val="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b/>
          <w:bCs/>
          <w:sz w:val="22"/>
          <w:szCs w:val="22"/>
        </w:rPr>
        <w:t>From:</w:t>
      </w:r>
      <w:r w:rsidRPr="003E3D26">
        <w:rPr>
          <w:rFonts w:ascii="EYInterstate Light" w:hAnsi="EYInterstate Light" w:cs="Arial"/>
          <w:sz w:val="22"/>
          <w:szCs w:val="22"/>
        </w:rPr>
        <w:t xml:space="preserve"> Warren Evans, CFO 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Sent:</w:t>
      </w:r>
      <w:r w:rsidR="00444E6C" w:rsidRPr="003E3D26">
        <w:rPr>
          <w:rFonts w:ascii="EYInterstate Light" w:hAnsi="EYInterstate Light" w:cs="Arial"/>
          <w:sz w:val="22"/>
          <w:szCs w:val="22"/>
        </w:rPr>
        <w:t xml:space="preserve"> 7</w:t>
      </w:r>
      <w:r w:rsidRPr="003E3D26">
        <w:rPr>
          <w:rFonts w:ascii="EYInterstate Light" w:hAnsi="EYInterstate Light" w:cs="Arial"/>
          <w:sz w:val="22"/>
          <w:szCs w:val="22"/>
        </w:rPr>
        <w:t xml:space="preserve"> June 20X6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To:</w:t>
      </w:r>
      <w:r w:rsidRPr="003E3D26">
        <w:rPr>
          <w:rFonts w:ascii="EYInterstate Light" w:hAnsi="EYInterstate Light" w:cs="Arial"/>
          <w:sz w:val="22"/>
          <w:szCs w:val="22"/>
        </w:rPr>
        <w:t xml:space="preserve"> George Yates, Purchasing Clerk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Subject:</w:t>
      </w:r>
      <w:r w:rsidRPr="003E3D26">
        <w:rPr>
          <w:rFonts w:ascii="EYInterstate Light" w:hAnsi="EYInterstate Light" w:cs="Arial"/>
          <w:sz w:val="22"/>
          <w:szCs w:val="22"/>
        </w:rPr>
        <w:t xml:space="preserve"> Approval of PO #123458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Hi George-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I ap</w:t>
      </w:r>
      <w:r w:rsidR="00444E6C" w:rsidRPr="003E3D26">
        <w:rPr>
          <w:rFonts w:ascii="EYInterstate Light" w:hAnsi="EYInterstate Light" w:cs="Arial"/>
          <w:sz w:val="22"/>
          <w:szCs w:val="22"/>
        </w:rPr>
        <w:t>prove the purchase of the Equip</w:t>
      </w:r>
      <w:r w:rsidRPr="003E3D26">
        <w:rPr>
          <w:rFonts w:ascii="EYInterstate Light" w:hAnsi="EYInterstate Light" w:cs="Arial"/>
          <w:sz w:val="22"/>
          <w:szCs w:val="22"/>
        </w:rPr>
        <w:t>ment #27 – warehouse shelves and light fixt</w:t>
      </w:r>
      <w:r w:rsidR="00444E6C" w:rsidRPr="003E3D26">
        <w:rPr>
          <w:rFonts w:ascii="EYInterstate Light" w:hAnsi="EYInterstate Light" w:cs="Arial"/>
          <w:sz w:val="22"/>
          <w:szCs w:val="22"/>
        </w:rPr>
        <w:t>ures in the amount of $2,433,612.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Kind regards,</w:t>
      </w:r>
    </w:p>
    <w:p w:rsidR="00866F80" w:rsidRPr="003E3D26" w:rsidRDefault="00866F80" w:rsidP="00866F80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 </w:t>
      </w:r>
    </w:p>
    <w:p w:rsidR="00866F80" w:rsidRPr="003E3D26" w:rsidRDefault="00866F80" w:rsidP="00866F80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Warren Evans</w:t>
      </w:r>
    </w:p>
    <w:p w:rsidR="00866F80" w:rsidRPr="003E3D26" w:rsidRDefault="00866F80" w:rsidP="00866F80">
      <w:pPr>
        <w:spacing w:before="24" w:after="24"/>
        <w:ind w:left="24" w:right="24"/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Find us on: </w:t>
      </w:r>
      <w:hyperlink r:id="rId16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Facebook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7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LinkedIn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8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Twitter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19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YouTube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</w:t>
      </w:r>
    </w:p>
    <w:p w:rsidR="00866F80" w:rsidRPr="003E3D26" w:rsidRDefault="00866F80" w:rsidP="00866F80">
      <w:pPr>
        <w:rPr>
          <w:rFonts w:ascii="EYInterstate Light" w:hAnsi="EYInterstate Light"/>
        </w:rPr>
      </w:pPr>
    </w:p>
    <w:p w:rsidR="00866F80" w:rsidRPr="003E3D26" w:rsidRDefault="00866F80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color w:val="000000"/>
          <w:sz w:val="20"/>
        </w:rPr>
      </w:pPr>
      <w:r w:rsidRPr="003E3D26">
        <w:rPr>
          <w:rFonts w:ascii="EYInterstate Light" w:hAnsi="EYInterstate Light" w:cs="Arial"/>
          <w:color w:val="000000"/>
          <w:sz w:val="20"/>
        </w:rPr>
        <w:br w:type="page"/>
      </w:r>
    </w:p>
    <w:p w:rsidR="00866F80" w:rsidRPr="003E3D26" w:rsidRDefault="00866F80" w:rsidP="00866F80">
      <w:pPr>
        <w:outlineLvl w:val="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b/>
          <w:bCs/>
          <w:sz w:val="22"/>
          <w:szCs w:val="22"/>
        </w:rPr>
        <w:lastRenderedPageBreak/>
        <w:t>From:</w:t>
      </w:r>
      <w:r w:rsidRPr="003E3D26">
        <w:rPr>
          <w:rFonts w:ascii="EYInterstate Light" w:hAnsi="EYInterstate Light" w:cs="Arial"/>
          <w:sz w:val="22"/>
          <w:szCs w:val="22"/>
        </w:rPr>
        <w:t xml:space="preserve"> </w:t>
      </w:r>
      <w:r w:rsidR="005C1D61" w:rsidRPr="003E3D26">
        <w:rPr>
          <w:rFonts w:ascii="EYInterstate Light" w:hAnsi="EYInterstate Light" w:cs="Arial"/>
          <w:sz w:val="22"/>
          <w:szCs w:val="22"/>
        </w:rPr>
        <w:t>Ali Nawaz, Director</w:t>
      </w:r>
      <w:r w:rsidRPr="003E3D26">
        <w:rPr>
          <w:rFonts w:ascii="EYInterstate Light" w:hAnsi="EYInterstate Light" w:cs="Arial"/>
          <w:sz w:val="22"/>
          <w:szCs w:val="22"/>
        </w:rPr>
        <w:t xml:space="preserve"> 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Sent:</w:t>
      </w:r>
      <w:r w:rsidRPr="003E3D26">
        <w:rPr>
          <w:rFonts w:ascii="EYInterstate Light" w:hAnsi="EYInterstate Light" w:cs="Arial"/>
          <w:sz w:val="22"/>
          <w:szCs w:val="22"/>
        </w:rPr>
        <w:t xml:space="preserve"> 14 July 20X6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To:</w:t>
      </w:r>
      <w:r w:rsidRPr="003E3D26">
        <w:rPr>
          <w:rFonts w:ascii="EYInterstate Light" w:hAnsi="EYInterstate Light" w:cs="Arial"/>
          <w:sz w:val="22"/>
          <w:szCs w:val="22"/>
        </w:rPr>
        <w:t xml:space="preserve"> George Yates, Purchasing Clerk</w:t>
      </w:r>
      <w:r w:rsidRPr="003E3D26">
        <w:rPr>
          <w:rFonts w:ascii="EYInterstate Light" w:hAnsi="EYInterstate Light" w:cs="Arial"/>
          <w:sz w:val="22"/>
          <w:szCs w:val="22"/>
        </w:rPr>
        <w:br/>
      </w:r>
      <w:r w:rsidRPr="003E3D26">
        <w:rPr>
          <w:rFonts w:ascii="EYInterstate Light" w:hAnsi="EYInterstate Light" w:cs="Arial"/>
          <w:b/>
          <w:bCs/>
          <w:sz w:val="22"/>
          <w:szCs w:val="22"/>
        </w:rPr>
        <w:t>Subject:</w:t>
      </w:r>
      <w:r w:rsidR="006D2440" w:rsidRPr="003E3D26">
        <w:rPr>
          <w:rFonts w:ascii="EYInterstate Light" w:hAnsi="EYInterstate Light" w:cs="Arial"/>
          <w:sz w:val="22"/>
          <w:szCs w:val="22"/>
        </w:rPr>
        <w:t xml:space="preserve"> Approval of PO #123459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Hi George-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I ap</w:t>
      </w:r>
      <w:r w:rsidR="00560554" w:rsidRPr="003E3D26">
        <w:rPr>
          <w:rFonts w:ascii="EYInterstate Light" w:hAnsi="EYInterstate Light" w:cs="Arial"/>
          <w:sz w:val="22"/>
          <w:szCs w:val="22"/>
        </w:rPr>
        <w:t>prove the purchase of the Equip</w:t>
      </w:r>
      <w:r w:rsidRPr="003E3D26">
        <w:rPr>
          <w:rFonts w:ascii="EYInterstate Light" w:hAnsi="EYInterstate Light" w:cs="Arial"/>
          <w:sz w:val="22"/>
          <w:szCs w:val="22"/>
        </w:rPr>
        <w:t>ment #8 – forklifts in the amount of $1,608,347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Kind regards,</w:t>
      </w:r>
    </w:p>
    <w:p w:rsidR="00866F80" w:rsidRPr="003E3D26" w:rsidRDefault="00866F80" w:rsidP="00866F80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 </w:t>
      </w:r>
    </w:p>
    <w:p w:rsidR="00866F80" w:rsidRPr="003E3D26" w:rsidRDefault="005C1D61" w:rsidP="00866F80">
      <w:pPr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>Ali Nawaz</w:t>
      </w:r>
    </w:p>
    <w:p w:rsidR="00866F80" w:rsidRPr="003E3D26" w:rsidRDefault="00866F80" w:rsidP="00866F80">
      <w:pPr>
        <w:spacing w:before="24" w:after="24"/>
        <w:ind w:left="24" w:right="24"/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Find us on: </w:t>
      </w:r>
      <w:hyperlink r:id="rId20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Facebook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21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LinkedIn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22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Twitter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| </w:t>
      </w:r>
      <w:hyperlink r:id="rId23" w:history="1">
        <w:r w:rsidRPr="003E3D26">
          <w:rPr>
            <w:rStyle w:val="Hyperlink"/>
            <w:rFonts w:ascii="EYInterstate Light" w:hAnsi="EYInterstate Light" w:cs="Arial"/>
            <w:color w:val="0000FF"/>
            <w:sz w:val="22"/>
            <w:szCs w:val="22"/>
          </w:rPr>
          <w:t>YouTube</w:t>
        </w:r>
      </w:hyperlink>
      <w:r w:rsidRPr="003E3D26">
        <w:rPr>
          <w:rFonts w:ascii="EYInterstate Light" w:hAnsi="EYInterstate Light" w:cs="Arial"/>
          <w:color w:val="000000"/>
          <w:sz w:val="22"/>
          <w:szCs w:val="22"/>
        </w:rPr>
        <w:t xml:space="preserve"> </w:t>
      </w:r>
    </w:p>
    <w:p w:rsidR="00866F80" w:rsidRPr="003E3D26" w:rsidRDefault="00866F80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color w:val="000000"/>
          <w:sz w:val="22"/>
          <w:szCs w:val="22"/>
        </w:rPr>
      </w:pPr>
      <w:r w:rsidRPr="003E3D26">
        <w:rPr>
          <w:rFonts w:ascii="EYInterstate Light" w:hAnsi="EYInterstate Light" w:cs="Arial"/>
          <w:color w:val="000000"/>
          <w:sz w:val="22"/>
          <w:szCs w:val="22"/>
        </w:rPr>
        <w:br w:type="page"/>
      </w:r>
    </w:p>
    <w:p w:rsidR="00866F80" w:rsidRPr="003E3D26" w:rsidRDefault="00866F80" w:rsidP="00866F80">
      <w:pPr>
        <w:jc w:val="center"/>
        <w:rPr>
          <w:rFonts w:ascii="EYInterstate Light" w:hAnsi="EYInterstate Light" w:cs="Arial"/>
          <w:b/>
          <w:bCs/>
          <w:smallCaps/>
          <w:sz w:val="28"/>
          <w:szCs w:val="22"/>
        </w:rPr>
      </w:pPr>
      <w:r w:rsidRPr="003E3D26">
        <w:rPr>
          <w:rFonts w:ascii="EYInterstate Light" w:hAnsi="EYInterstate Light" w:cs="Arial"/>
          <w:b/>
          <w:bCs/>
          <w:smallCaps/>
          <w:sz w:val="28"/>
          <w:szCs w:val="22"/>
        </w:rPr>
        <w:lastRenderedPageBreak/>
        <w:t>purchase agreement</w:t>
      </w:r>
    </w:p>
    <w:p w:rsidR="00866F80" w:rsidRPr="003E3D26" w:rsidRDefault="00866F80" w:rsidP="00866F80">
      <w:pPr>
        <w:jc w:val="center"/>
        <w:rPr>
          <w:rFonts w:ascii="EYInterstate Light" w:hAnsi="EYInterstate Light" w:cs="Arial"/>
          <w:b/>
          <w:bCs/>
          <w:smallCaps/>
          <w:sz w:val="22"/>
          <w:szCs w:val="22"/>
        </w:rPr>
      </w:pPr>
    </w:p>
    <w:p w:rsidR="00866F80" w:rsidRPr="003E3D26" w:rsidRDefault="00866F80" w:rsidP="00866F80">
      <w:pPr>
        <w:spacing w:line="360" w:lineRule="auto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By and between:</w:t>
      </w:r>
    </w:p>
    <w:p w:rsidR="00866F80" w:rsidRPr="003E3D26" w:rsidRDefault="00866F80" w:rsidP="00866F80">
      <w:pPr>
        <w:spacing w:line="360" w:lineRule="auto"/>
        <w:rPr>
          <w:rFonts w:ascii="EYInterstate Light" w:hAnsi="EYInterstate Light" w:cs="Arial"/>
          <w:sz w:val="22"/>
          <w:szCs w:val="22"/>
        </w:rPr>
      </w:pPr>
      <w:proofErr w:type="spellStart"/>
      <w:r w:rsidRPr="003E3D26">
        <w:rPr>
          <w:rFonts w:ascii="EYInterstate Light" w:hAnsi="EYInterstate Light" w:cs="Arial"/>
          <w:b/>
          <w:bCs/>
          <w:sz w:val="22"/>
          <w:szCs w:val="22"/>
        </w:rPr>
        <w:t>BlueSky</w:t>
      </w:r>
      <w:proofErr w:type="spellEnd"/>
      <w:r w:rsidRPr="003E3D26">
        <w:rPr>
          <w:rFonts w:ascii="EYInterstate Light" w:hAnsi="EYInterstate Light" w:cs="Arial"/>
          <w:b/>
          <w:bCs/>
          <w:sz w:val="22"/>
          <w:szCs w:val="22"/>
        </w:rPr>
        <w:t xml:space="preserve"> Real Estate</w:t>
      </w:r>
      <w:r w:rsidRPr="003E3D26">
        <w:rPr>
          <w:rFonts w:ascii="EYInterstate Light" w:hAnsi="EYInterstate Light" w:cs="Arial"/>
          <w:sz w:val="22"/>
          <w:szCs w:val="22"/>
        </w:rPr>
        <w:t xml:space="preserve"> (hereinafter referred to as “Seller”) </w:t>
      </w:r>
    </w:p>
    <w:p w:rsidR="00866F80" w:rsidRPr="003E3D26" w:rsidRDefault="00866F80" w:rsidP="00866F80">
      <w:pPr>
        <w:spacing w:line="360" w:lineRule="auto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b/>
          <w:bCs/>
          <w:sz w:val="22"/>
          <w:szCs w:val="22"/>
        </w:rPr>
        <w:t>Summit Equipment</w:t>
      </w:r>
      <w:r w:rsidRPr="003E3D26">
        <w:rPr>
          <w:rFonts w:ascii="EYInterstate Light" w:hAnsi="EYInterstate Light" w:cs="Arial"/>
          <w:b/>
          <w:bCs/>
          <w:sz w:val="22"/>
          <w:szCs w:val="22"/>
          <w:lang w:eastAsia="ja-JP"/>
        </w:rPr>
        <w:t xml:space="preserve"> </w:t>
      </w:r>
      <w:r w:rsidRPr="003E3D26">
        <w:rPr>
          <w:rFonts w:ascii="EYInterstate Light" w:hAnsi="EYInterstate Light" w:cs="Arial"/>
          <w:sz w:val="22"/>
          <w:szCs w:val="22"/>
        </w:rPr>
        <w:t>(hereinafter referred to as “Buyer”)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This agreement is made by and between Buyer and Seller on 15 July 20X6, who have mutually agreed the following articles and conditions: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spacing w:after="12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ARTICLE 1 – SCOPE OF THE AGREEMENT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 xml:space="preserve">Seller agrees to sell to Buyer and Buyer agrees to purchase from Seller the industrial building (hereinafter referred to as “Building”) indicated in Article 7. 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spacing w:after="12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ARTICLE 2 – TRANSFER OF THE BUILDING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The date of the transfer of the building is 15 July 20X6.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spacing w:after="12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ARTICLE 3 – PRICE AND PAYMENT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 xml:space="preserve">The total purchase price of the </w:t>
      </w:r>
      <w:r w:rsidR="009933DE" w:rsidRPr="003E3D26">
        <w:rPr>
          <w:rFonts w:ascii="EYInterstate Light" w:hAnsi="EYInterstate Light" w:cs="Arial"/>
          <w:sz w:val="22"/>
          <w:szCs w:val="22"/>
        </w:rPr>
        <w:t>Building is 5</w:t>
      </w:r>
      <w:r w:rsidRPr="003E3D26">
        <w:rPr>
          <w:rFonts w:ascii="EYInterstate Light" w:hAnsi="EYInterstate Light" w:cs="Arial"/>
          <w:sz w:val="22"/>
          <w:szCs w:val="22"/>
        </w:rPr>
        <w:t>,200,000. The total price of the Building shall be paid on 15 July 20X6.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spacing w:after="12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ARTICLE 4 – WARRANTY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(Not included for learning purposes)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spacing w:after="12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ARTICLE 5 – MISCELLANEOUS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(Not included for learning purposes)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spacing w:after="12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ARTICLE 6 – SETTLEMENT OF DISPUTES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(Not included for learning purposes)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spacing w:after="120"/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ARTICLE 7 – DESCRIPTION OF BUILDING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Industrial Building located at 156 Mountain Ridge St. Zurich, Switzerland.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Technical details: (not included for learning purposes)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In witness whereof, the parties hereto have caused this Agreement to be executed by their duly authorized officers as of the date first above written.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b/>
          <w:bCs/>
          <w:sz w:val="22"/>
          <w:szCs w:val="22"/>
        </w:rPr>
      </w:pPr>
      <w:proofErr w:type="spellStart"/>
      <w:r w:rsidRPr="003E3D26">
        <w:rPr>
          <w:rFonts w:ascii="EYInterstate Light" w:hAnsi="EYInterstate Light" w:cs="Arial"/>
          <w:b/>
          <w:bCs/>
          <w:sz w:val="22"/>
          <w:szCs w:val="22"/>
        </w:rPr>
        <w:t>BlueSky</w:t>
      </w:r>
      <w:proofErr w:type="spellEnd"/>
      <w:r w:rsidRPr="003E3D26">
        <w:rPr>
          <w:rFonts w:ascii="EYInterstate Light" w:hAnsi="EYInterstate Light" w:cs="Arial"/>
          <w:b/>
          <w:bCs/>
          <w:sz w:val="22"/>
          <w:szCs w:val="22"/>
        </w:rPr>
        <w:t xml:space="preserve"> Real Estate</w:t>
      </w:r>
    </w:p>
    <w:p w:rsidR="00866F80" w:rsidRPr="003E3D26" w:rsidRDefault="00866F80" w:rsidP="00866F80">
      <w:pPr>
        <w:rPr>
          <w:rFonts w:ascii="EYInterstate Light" w:hAnsi="EYInterstate Light"/>
        </w:rPr>
      </w:pPr>
      <w:r w:rsidRPr="003E3D26">
        <w:rPr>
          <w:rFonts w:ascii="EYInterstate Light" w:hAnsi="EYInterstate Light"/>
        </w:rPr>
        <w:t>Jennifer Lagasse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Jennifer Lagasse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General Manager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</w:p>
    <w:p w:rsidR="00866F80" w:rsidRPr="003E3D26" w:rsidRDefault="00866F80" w:rsidP="00866F80">
      <w:pPr>
        <w:rPr>
          <w:rFonts w:ascii="EYInterstate Light" w:hAnsi="EYInterstate Light" w:cs="Arial"/>
          <w:b/>
          <w:bCs/>
          <w:sz w:val="22"/>
          <w:szCs w:val="22"/>
        </w:rPr>
      </w:pPr>
      <w:r w:rsidRPr="003E3D26">
        <w:rPr>
          <w:rFonts w:ascii="EYInterstate Light" w:hAnsi="EYInterstate Light" w:cs="Arial"/>
          <w:b/>
          <w:bCs/>
          <w:sz w:val="22"/>
          <w:szCs w:val="22"/>
        </w:rPr>
        <w:t>Summit Equipment</w:t>
      </w:r>
    </w:p>
    <w:p w:rsidR="00866F80" w:rsidRPr="003E3D26" w:rsidRDefault="00866F80" w:rsidP="00866F80">
      <w:pPr>
        <w:rPr>
          <w:rFonts w:ascii="EYInterstate Light" w:hAnsi="EYInterstate Light"/>
          <w:szCs w:val="24"/>
        </w:rPr>
      </w:pPr>
      <w:r w:rsidRPr="003E3D26">
        <w:rPr>
          <w:rFonts w:ascii="EYInterstate Light" w:hAnsi="EYInterstate Light"/>
          <w:sz w:val="20"/>
        </w:rPr>
        <w:t>Ali Nawaz</w:t>
      </w:r>
    </w:p>
    <w:p w:rsidR="00866F80" w:rsidRPr="003E3D26" w:rsidRDefault="00866F80" w:rsidP="00866F80">
      <w:pPr>
        <w:rPr>
          <w:rFonts w:ascii="EYInterstate Light" w:hAnsi="EYInterstate Light" w:cs="Arial"/>
          <w:sz w:val="22"/>
          <w:szCs w:val="22"/>
        </w:rPr>
      </w:pPr>
      <w:r w:rsidRPr="003E3D26">
        <w:rPr>
          <w:rFonts w:ascii="EYInterstate Light" w:hAnsi="EYInterstate Light" w:cs="Arial"/>
          <w:sz w:val="22"/>
          <w:szCs w:val="22"/>
        </w:rPr>
        <w:t>Director</w:t>
      </w:r>
    </w:p>
    <w:p w:rsidR="00866F80" w:rsidRPr="003E3D26" w:rsidRDefault="00866F80" w:rsidP="00D85BD1">
      <w:pPr>
        <w:spacing w:before="24" w:after="24"/>
        <w:ind w:left="24" w:right="24"/>
        <w:rPr>
          <w:rFonts w:ascii="EYInterstate Light" w:hAnsi="EYInterstate Light" w:cs="Arial"/>
          <w:color w:val="000000"/>
          <w:sz w:val="20"/>
        </w:rPr>
      </w:pPr>
    </w:p>
    <w:sectPr w:rsidR="00866F80" w:rsidRPr="003E3D26" w:rsidSect="00391EF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3E8" w:rsidRDefault="005063E8">
      <w:r>
        <w:separator/>
      </w:r>
    </w:p>
  </w:endnote>
  <w:endnote w:type="continuationSeparator" w:id="0">
    <w:p w:rsidR="005063E8" w:rsidRDefault="0050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 Gothic Cond Medium">
    <w:altName w:val="Times New Roman"/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764" w:rsidRPr="003E3D26" w:rsidRDefault="00CE6764" w:rsidP="00CE6764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3E3D26">
      <w:rPr>
        <w:rFonts w:ascii="EYInterstate Light" w:hAnsi="EYInterstate Light"/>
        <w:sz w:val="18"/>
        <w:szCs w:val="18"/>
      </w:rPr>
      <w:t xml:space="preserve">Page </w:t>
    </w:r>
    <w:r w:rsidRPr="003E3D26">
      <w:rPr>
        <w:rFonts w:ascii="EYInterstate Light" w:hAnsi="EYInterstate Light"/>
        <w:sz w:val="18"/>
        <w:szCs w:val="18"/>
      </w:rPr>
      <w:fldChar w:fldCharType="begin"/>
    </w:r>
    <w:r w:rsidRPr="003E3D26">
      <w:rPr>
        <w:rFonts w:ascii="EYInterstate Light" w:hAnsi="EYInterstate Light"/>
        <w:sz w:val="18"/>
        <w:szCs w:val="18"/>
      </w:rPr>
      <w:instrText xml:space="preserve"> PAGE   \* MERGEFORMAT </w:instrText>
    </w:r>
    <w:r w:rsidRPr="003E3D26">
      <w:rPr>
        <w:rFonts w:ascii="EYInterstate Light" w:hAnsi="EYInterstate Light"/>
        <w:sz w:val="18"/>
        <w:szCs w:val="18"/>
      </w:rPr>
      <w:fldChar w:fldCharType="separate"/>
    </w:r>
    <w:r w:rsidR="00772103">
      <w:rPr>
        <w:rFonts w:ascii="EYInterstate Light" w:hAnsi="EYInterstate Light"/>
        <w:noProof/>
        <w:sz w:val="18"/>
        <w:szCs w:val="18"/>
      </w:rPr>
      <w:t>4</w:t>
    </w:r>
    <w:r w:rsidRPr="003E3D26">
      <w:rPr>
        <w:rFonts w:ascii="EYInterstate Light" w:hAnsi="EYInterstate Light"/>
        <w:sz w:val="18"/>
        <w:szCs w:val="18"/>
      </w:rPr>
      <w:fldChar w:fldCharType="end"/>
    </w:r>
    <w:r w:rsidRPr="003E3D26">
      <w:rPr>
        <w:rFonts w:ascii="EYInterstate Light" w:hAnsi="EYInterstate Light"/>
        <w:sz w:val="18"/>
        <w:szCs w:val="18"/>
      </w:rPr>
      <w:t xml:space="preserve"> of </w:t>
    </w:r>
    <w:r w:rsidRPr="003E3D26">
      <w:rPr>
        <w:rFonts w:ascii="EYInterstate Light" w:hAnsi="EYInterstate Light"/>
        <w:sz w:val="18"/>
        <w:szCs w:val="18"/>
      </w:rPr>
      <w:fldChar w:fldCharType="begin"/>
    </w:r>
    <w:r w:rsidRPr="003E3D2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3E3D26">
      <w:rPr>
        <w:rFonts w:ascii="EYInterstate Light" w:hAnsi="EYInterstate Light"/>
        <w:sz w:val="18"/>
        <w:szCs w:val="18"/>
      </w:rPr>
      <w:fldChar w:fldCharType="separate"/>
    </w:r>
    <w:r w:rsidR="00772103">
      <w:rPr>
        <w:rFonts w:ascii="EYInterstate Light" w:hAnsi="EYInterstate Light"/>
        <w:noProof/>
        <w:sz w:val="18"/>
        <w:szCs w:val="18"/>
      </w:rPr>
      <w:t>5</w:t>
    </w:r>
    <w:r w:rsidRPr="003E3D26">
      <w:rPr>
        <w:rFonts w:ascii="EYInterstate Light" w:hAnsi="EYInterstate Light"/>
        <w:noProof/>
        <w:sz w:val="18"/>
        <w:szCs w:val="18"/>
      </w:rPr>
      <w:fldChar w:fldCharType="end"/>
    </w:r>
    <w:r w:rsidRPr="003E3D26">
      <w:rPr>
        <w:rFonts w:ascii="EYInterstate Light" w:hAnsi="EYInterstate Light"/>
        <w:sz w:val="18"/>
        <w:szCs w:val="18"/>
      </w:rPr>
      <w:tab/>
      <w:t>The Audit Academy</w:t>
    </w:r>
  </w:p>
  <w:p w:rsidR="00336FF6" w:rsidRPr="003E3D26" w:rsidRDefault="003E3D26" w:rsidP="00CE6764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</w:t>
    </w:r>
    <w:r w:rsidR="00772103">
      <w:rPr>
        <w:rFonts w:ascii="EYInterstate Light" w:hAnsi="EYInterstate Light"/>
        <w:sz w:val="18"/>
        <w:szCs w:val="18"/>
      </w:rPr>
      <w:t>9</w:t>
    </w:r>
    <w:r w:rsidR="00CE6764" w:rsidRPr="003E3D26">
      <w:rPr>
        <w:rFonts w:ascii="EYInterstate Light" w:hAnsi="EYInterstate Light"/>
        <w:sz w:val="18"/>
        <w:szCs w:val="18"/>
      </w:rPr>
      <w:t xml:space="preserve"> EYGM Limited</w:t>
    </w:r>
    <w:r w:rsidR="00CE6764" w:rsidRPr="003E3D26">
      <w:rPr>
        <w:rFonts w:ascii="EYInterstate Light" w:hAnsi="EYInterstate Light"/>
        <w:sz w:val="18"/>
        <w:szCs w:val="18"/>
      </w:rPr>
      <w:tab/>
      <w:t>Expedition</w:t>
    </w:r>
    <w:r w:rsidR="00391EF8" w:rsidRPr="003E3D26">
      <w:rPr>
        <w:rFonts w:ascii="EYInterstate Light" w:hAnsi="EYInterstate Light"/>
        <w:sz w:val="18"/>
        <w:szCs w:val="18"/>
      </w:rPr>
      <w:t>:</w:t>
    </w:r>
    <w:r w:rsidR="00CE6764" w:rsidRPr="003E3D26">
      <w:rPr>
        <w:rFonts w:ascii="EYInterstate Light" w:hAnsi="EYInterstate Light"/>
        <w:sz w:val="18"/>
        <w:szCs w:val="18"/>
      </w:rPr>
      <w:t xml:space="preserve">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764" w:rsidRPr="003E3D26" w:rsidRDefault="00CE6764" w:rsidP="00CE6764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3E3D26">
      <w:rPr>
        <w:rFonts w:ascii="EYInterstate Light" w:hAnsi="EYInterstate Light"/>
        <w:sz w:val="18"/>
        <w:szCs w:val="18"/>
      </w:rPr>
      <w:t xml:space="preserve">Page </w:t>
    </w:r>
    <w:r w:rsidRPr="003E3D26">
      <w:rPr>
        <w:rFonts w:ascii="EYInterstate Light" w:hAnsi="EYInterstate Light"/>
        <w:sz w:val="18"/>
        <w:szCs w:val="18"/>
      </w:rPr>
      <w:fldChar w:fldCharType="begin"/>
    </w:r>
    <w:r w:rsidRPr="003E3D26">
      <w:rPr>
        <w:rFonts w:ascii="EYInterstate Light" w:hAnsi="EYInterstate Light"/>
        <w:sz w:val="18"/>
        <w:szCs w:val="18"/>
      </w:rPr>
      <w:instrText xml:space="preserve"> PAGE   \* MERGEFORMAT </w:instrText>
    </w:r>
    <w:r w:rsidRPr="003E3D26">
      <w:rPr>
        <w:rFonts w:ascii="EYInterstate Light" w:hAnsi="EYInterstate Light"/>
        <w:sz w:val="18"/>
        <w:szCs w:val="18"/>
      </w:rPr>
      <w:fldChar w:fldCharType="separate"/>
    </w:r>
    <w:r w:rsidR="00772103">
      <w:rPr>
        <w:rFonts w:ascii="EYInterstate Light" w:hAnsi="EYInterstate Light"/>
        <w:noProof/>
        <w:sz w:val="18"/>
        <w:szCs w:val="18"/>
      </w:rPr>
      <w:t>3</w:t>
    </w:r>
    <w:r w:rsidRPr="003E3D26">
      <w:rPr>
        <w:rFonts w:ascii="EYInterstate Light" w:hAnsi="EYInterstate Light"/>
        <w:sz w:val="18"/>
        <w:szCs w:val="18"/>
      </w:rPr>
      <w:fldChar w:fldCharType="end"/>
    </w:r>
    <w:r w:rsidRPr="003E3D26">
      <w:rPr>
        <w:rFonts w:ascii="EYInterstate Light" w:hAnsi="EYInterstate Light"/>
        <w:sz w:val="18"/>
        <w:szCs w:val="18"/>
      </w:rPr>
      <w:t xml:space="preserve"> of </w:t>
    </w:r>
    <w:r w:rsidRPr="003E3D26">
      <w:rPr>
        <w:rFonts w:ascii="EYInterstate Light" w:hAnsi="EYInterstate Light"/>
        <w:sz w:val="18"/>
        <w:szCs w:val="18"/>
      </w:rPr>
      <w:fldChar w:fldCharType="begin"/>
    </w:r>
    <w:r w:rsidRPr="003E3D2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3E3D26">
      <w:rPr>
        <w:rFonts w:ascii="EYInterstate Light" w:hAnsi="EYInterstate Light"/>
        <w:sz w:val="18"/>
        <w:szCs w:val="18"/>
      </w:rPr>
      <w:fldChar w:fldCharType="separate"/>
    </w:r>
    <w:r w:rsidR="00772103">
      <w:rPr>
        <w:rFonts w:ascii="EYInterstate Light" w:hAnsi="EYInterstate Light"/>
        <w:noProof/>
        <w:sz w:val="18"/>
        <w:szCs w:val="18"/>
      </w:rPr>
      <w:t>5</w:t>
    </w:r>
    <w:r w:rsidRPr="003E3D26">
      <w:rPr>
        <w:rFonts w:ascii="EYInterstate Light" w:hAnsi="EYInterstate Light"/>
        <w:noProof/>
        <w:sz w:val="18"/>
        <w:szCs w:val="18"/>
      </w:rPr>
      <w:fldChar w:fldCharType="end"/>
    </w:r>
    <w:r w:rsidRPr="003E3D26">
      <w:rPr>
        <w:rFonts w:ascii="EYInterstate Light" w:hAnsi="EYInterstate Light"/>
        <w:sz w:val="18"/>
        <w:szCs w:val="18"/>
      </w:rPr>
      <w:tab/>
      <w:t>The Audit Academy</w:t>
    </w:r>
  </w:p>
  <w:p w:rsidR="00336FF6" w:rsidRPr="003E3D26" w:rsidRDefault="00772103" w:rsidP="00CE6764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CE6764" w:rsidRPr="003E3D26">
      <w:rPr>
        <w:rFonts w:ascii="EYInterstate Light" w:hAnsi="EYInterstate Light"/>
        <w:sz w:val="18"/>
        <w:szCs w:val="18"/>
      </w:rPr>
      <w:t xml:space="preserve"> EYGM Limited</w:t>
    </w:r>
    <w:r w:rsidR="00CE6764" w:rsidRPr="003E3D26">
      <w:rPr>
        <w:rFonts w:ascii="EYInterstate Light" w:hAnsi="EYInterstate Light"/>
        <w:sz w:val="18"/>
        <w:szCs w:val="18"/>
      </w:rPr>
      <w:tab/>
      <w:t>Expedition</w:t>
    </w:r>
    <w:r w:rsidR="00391EF8" w:rsidRPr="003E3D26">
      <w:rPr>
        <w:rFonts w:ascii="EYInterstate Light" w:hAnsi="EYInterstate Light"/>
        <w:sz w:val="18"/>
        <w:szCs w:val="18"/>
      </w:rPr>
      <w:t>:</w:t>
    </w:r>
    <w:r w:rsidR="00CE6764" w:rsidRPr="003E3D26">
      <w:rPr>
        <w:rFonts w:ascii="EYInterstate Light" w:hAnsi="EYInterstate Light"/>
        <w:sz w:val="18"/>
        <w:szCs w:val="18"/>
      </w:rPr>
      <w:t xml:space="preserve">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764" w:rsidRPr="003E3D26" w:rsidRDefault="00CE6764" w:rsidP="00CE6764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3E3D26">
      <w:rPr>
        <w:rFonts w:ascii="EYInterstate Light" w:hAnsi="EYInterstate Light"/>
        <w:sz w:val="18"/>
        <w:szCs w:val="18"/>
      </w:rPr>
      <w:t xml:space="preserve">Page </w:t>
    </w:r>
    <w:r w:rsidRPr="003E3D26">
      <w:rPr>
        <w:rFonts w:ascii="EYInterstate Light" w:hAnsi="EYInterstate Light"/>
        <w:sz w:val="18"/>
        <w:szCs w:val="18"/>
      </w:rPr>
      <w:fldChar w:fldCharType="begin"/>
    </w:r>
    <w:r w:rsidRPr="003E3D26">
      <w:rPr>
        <w:rFonts w:ascii="EYInterstate Light" w:hAnsi="EYInterstate Light"/>
        <w:sz w:val="18"/>
        <w:szCs w:val="18"/>
      </w:rPr>
      <w:instrText xml:space="preserve"> PAGE   \* MERGEFORMAT </w:instrText>
    </w:r>
    <w:r w:rsidRPr="003E3D26">
      <w:rPr>
        <w:rFonts w:ascii="EYInterstate Light" w:hAnsi="EYInterstate Light"/>
        <w:sz w:val="18"/>
        <w:szCs w:val="18"/>
      </w:rPr>
      <w:fldChar w:fldCharType="separate"/>
    </w:r>
    <w:r w:rsidR="00772103">
      <w:rPr>
        <w:rFonts w:ascii="EYInterstate Light" w:hAnsi="EYInterstate Light"/>
        <w:noProof/>
        <w:sz w:val="18"/>
        <w:szCs w:val="18"/>
      </w:rPr>
      <w:t>1</w:t>
    </w:r>
    <w:r w:rsidRPr="003E3D26">
      <w:rPr>
        <w:rFonts w:ascii="EYInterstate Light" w:hAnsi="EYInterstate Light"/>
        <w:sz w:val="18"/>
        <w:szCs w:val="18"/>
      </w:rPr>
      <w:fldChar w:fldCharType="end"/>
    </w:r>
    <w:r w:rsidRPr="003E3D26">
      <w:rPr>
        <w:rFonts w:ascii="EYInterstate Light" w:hAnsi="EYInterstate Light"/>
        <w:sz w:val="18"/>
        <w:szCs w:val="18"/>
      </w:rPr>
      <w:t xml:space="preserve"> of </w:t>
    </w:r>
    <w:r w:rsidRPr="003E3D26">
      <w:rPr>
        <w:rFonts w:ascii="EYInterstate Light" w:hAnsi="EYInterstate Light"/>
        <w:sz w:val="18"/>
        <w:szCs w:val="18"/>
      </w:rPr>
      <w:fldChar w:fldCharType="begin"/>
    </w:r>
    <w:r w:rsidRPr="003E3D2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3E3D26">
      <w:rPr>
        <w:rFonts w:ascii="EYInterstate Light" w:hAnsi="EYInterstate Light"/>
        <w:sz w:val="18"/>
        <w:szCs w:val="18"/>
      </w:rPr>
      <w:fldChar w:fldCharType="separate"/>
    </w:r>
    <w:r w:rsidR="00772103">
      <w:rPr>
        <w:rFonts w:ascii="EYInterstate Light" w:hAnsi="EYInterstate Light"/>
        <w:noProof/>
        <w:sz w:val="18"/>
        <w:szCs w:val="18"/>
      </w:rPr>
      <w:t>5</w:t>
    </w:r>
    <w:r w:rsidRPr="003E3D26">
      <w:rPr>
        <w:rFonts w:ascii="EYInterstate Light" w:hAnsi="EYInterstate Light"/>
        <w:noProof/>
        <w:sz w:val="18"/>
        <w:szCs w:val="18"/>
      </w:rPr>
      <w:fldChar w:fldCharType="end"/>
    </w:r>
    <w:r w:rsidRPr="003E3D26">
      <w:rPr>
        <w:rFonts w:ascii="EYInterstate Light" w:hAnsi="EYInterstate Light"/>
        <w:sz w:val="18"/>
        <w:szCs w:val="18"/>
      </w:rPr>
      <w:tab/>
      <w:t>The Audit Academy</w:t>
    </w:r>
  </w:p>
  <w:p w:rsidR="00336FF6" w:rsidRPr="003E3D26" w:rsidRDefault="00CE6764" w:rsidP="00CE6764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3E3D26">
      <w:rPr>
        <w:rFonts w:ascii="EYInterstate Light" w:hAnsi="EYInterstate Light"/>
        <w:sz w:val="18"/>
        <w:szCs w:val="18"/>
      </w:rPr>
      <w:t>© 201</w:t>
    </w:r>
    <w:r w:rsidR="00772103">
      <w:rPr>
        <w:rFonts w:ascii="EYInterstate Light" w:hAnsi="EYInterstate Light"/>
        <w:sz w:val="18"/>
        <w:szCs w:val="18"/>
      </w:rPr>
      <w:t>9</w:t>
    </w:r>
    <w:r w:rsidRPr="003E3D26">
      <w:rPr>
        <w:rFonts w:ascii="EYInterstate Light" w:hAnsi="EYInterstate Light"/>
        <w:sz w:val="18"/>
        <w:szCs w:val="18"/>
      </w:rPr>
      <w:t xml:space="preserve"> EYGM Limited</w:t>
    </w:r>
    <w:r w:rsidRPr="003E3D26">
      <w:rPr>
        <w:rFonts w:ascii="EYInterstate Light" w:hAnsi="EYInterstate Light"/>
        <w:sz w:val="18"/>
        <w:szCs w:val="18"/>
      </w:rPr>
      <w:tab/>
      <w:t>Expedition</w:t>
    </w:r>
    <w:r w:rsidR="00391EF8" w:rsidRPr="003E3D26">
      <w:rPr>
        <w:rFonts w:ascii="EYInterstate Light" w:hAnsi="EYInterstate Light"/>
        <w:sz w:val="18"/>
        <w:szCs w:val="18"/>
      </w:rPr>
      <w:t>:</w:t>
    </w:r>
    <w:r w:rsidRPr="003E3D26">
      <w:rPr>
        <w:rFonts w:ascii="EYInterstate Light" w:hAnsi="EYInterstate Light"/>
        <w:sz w:val="18"/>
        <w:szCs w:val="18"/>
      </w:rPr>
      <w:t xml:space="preserve">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3E8" w:rsidRDefault="005063E8">
      <w:pPr>
        <w:ind w:left="3600"/>
      </w:pPr>
      <w:r>
        <w:separator/>
      </w:r>
    </w:p>
    <w:p w:rsidR="005063E8" w:rsidRDefault="005063E8"/>
  </w:footnote>
  <w:footnote w:type="continuationSeparator" w:id="0">
    <w:p w:rsidR="005063E8" w:rsidRDefault="00506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3E3D26" w:rsidRDefault="00336FF6" w:rsidP="00391EF8">
    <w:pPr>
      <w:pStyle w:val="EvenPageHeader"/>
      <w:ind w:right="5429"/>
      <w:rPr>
        <w:rFonts w:ascii="EYInterstate Light" w:hAnsi="EYInterstate Light"/>
        <w:sz w:val="18"/>
        <w:szCs w:val="18"/>
      </w:rPr>
    </w:pPr>
    <w:r w:rsidRPr="003E3D26">
      <w:rPr>
        <w:rFonts w:ascii="EYInterstate Light" w:hAnsi="EYInterstate Light"/>
        <w:sz w:val="18"/>
        <w:szCs w:val="18"/>
      </w:rPr>
      <w:t xml:space="preserve">PM </w:t>
    </w:r>
    <w:r w:rsidR="001873FB" w:rsidRPr="003E3D26">
      <w:rPr>
        <w:rFonts w:ascii="EYInterstate Light" w:hAnsi="EYInterstate Light"/>
        <w:sz w:val="18"/>
        <w:szCs w:val="18"/>
      </w:rPr>
      <w:t>6.3</w:t>
    </w:r>
    <w:r w:rsidRPr="003E3D26">
      <w:rPr>
        <w:rFonts w:ascii="EYInterstate Light" w:hAnsi="EYInterstate Light"/>
        <w:sz w:val="18"/>
        <w:szCs w:val="18"/>
      </w:rPr>
      <w:t>: Test of Controls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3E3D26" w:rsidRDefault="00336FF6" w:rsidP="00391EF8">
    <w:pPr>
      <w:pStyle w:val="OddPageHeader"/>
      <w:ind w:left="5580"/>
      <w:rPr>
        <w:rFonts w:ascii="EYInterstate Light" w:hAnsi="EYInterstate Light"/>
        <w:sz w:val="18"/>
        <w:szCs w:val="18"/>
      </w:rPr>
    </w:pPr>
    <w:r w:rsidRPr="003E3D26">
      <w:rPr>
        <w:rFonts w:ascii="EYInterstate Light" w:hAnsi="EYInterstate Light"/>
        <w:sz w:val="18"/>
        <w:szCs w:val="18"/>
      </w:rPr>
      <w:t xml:space="preserve">PM </w:t>
    </w:r>
    <w:r w:rsidR="002E2553" w:rsidRPr="003E3D26">
      <w:rPr>
        <w:rFonts w:ascii="EYInterstate Light" w:hAnsi="EYInterstate Light"/>
        <w:sz w:val="18"/>
        <w:szCs w:val="18"/>
      </w:rPr>
      <w:t>6.</w:t>
    </w:r>
    <w:r w:rsidR="001873FB" w:rsidRPr="003E3D26">
      <w:rPr>
        <w:rFonts w:ascii="EYInterstate Light" w:hAnsi="EYInterstate Light"/>
        <w:sz w:val="18"/>
        <w:szCs w:val="18"/>
      </w:rPr>
      <w:t>3</w:t>
    </w:r>
    <w:r w:rsidRPr="003E3D26">
      <w:rPr>
        <w:rFonts w:ascii="EYInterstate Light" w:hAnsi="EYInterstate Light"/>
        <w:sz w:val="18"/>
        <w:szCs w:val="18"/>
      </w:rPr>
      <w:t xml:space="preserve">: </w:t>
    </w:r>
    <w:r w:rsidR="005E21CC" w:rsidRPr="003E3D26">
      <w:rPr>
        <w:rFonts w:ascii="EYInterstate Light" w:hAnsi="EYInterstate Light"/>
        <w:sz w:val="18"/>
        <w:szCs w:val="18"/>
      </w:rPr>
      <w:t>Test of Controls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3E3D26" w:rsidRDefault="00336FF6" w:rsidP="00CE6764">
    <w:pPr>
      <w:pStyle w:val="FirstHeaderRule"/>
      <w:ind w:right="119"/>
      <w:rPr>
        <w:rFonts w:ascii="EYInterstate Light" w:hAnsi="EYInterstate Light"/>
      </w:rPr>
    </w:pPr>
    <w:r w:rsidRPr="003E3D26">
      <w:rPr>
        <w:rFonts w:ascii="EYInterstate Light" w:hAnsi="EYInterstate Light"/>
      </w:rPr>
      <w:t xml:space="preserve">Participant Material </w:t>
    </w:r>
    <w:r w:rsidR="00985A5F" w:rsidRPr="003E3D26">
      <w:rPr>
        <w:rFonts w:ascii="EYInterstate Light" w:hAnsi="EYInterstate Light"/>
      </w:rPr>
      <w:t>6.3</w:t>
    </w:r>
    <w:r w:rsidRPr="003E3D26">
      <w:rPr>
        <w:rFonts w:ascii="EYInterstate Light" w:hAnsi="EYInterstate Light"/>
      </w:rPr>
      <w:t>: Test of Controls</w:t>
    </w:r>
  </w:p>
  <w:p w:rsidR="00336FF6" w:rsidRPr="003E3D26" w:rsidRDefault="00CE6764">
    <w:pPr>
      <w:rPr>
        <w:rFonts w:ascii="EYInterstate Light" w:hAnsi="EYInterstate Light" w:cs="Arial"/>
        <w:b/>
        <w:sz w:val="40"/>
        <w:szCs w:val="40"/>
      </w:rPr>
    </w:pPr>
    <w:r w:rsidRPr="003E3D26">
      <w:rPr>
        <w:rFonts w:ascii="EYInterstate Light" w:hAnsi="EYInterstate Light" w:cs="Arial"/>
        <w:b/>
        <w:sz w:val="40"/>
        <w:szCs w:val="40"/>
      </w:rPr>
      <w:t>Purchase orders — ToC evidence in Canvas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FCE956"/>
    <w:lvl w:ilvl="0">
      <w:numFmt w:val="decimal"/>
      <w:lvlText w:val="*"/>
      <w:lvlJc w:val="left"/>
    </w:lvl>
  </w:abstractNum>
  <w:abstractNum w:abstractNumId="1" w15:restartNumberingAfterBreak="0">
    <w:nsid w:val="15FD41B7"/>
    <w:multiLevelType w:val="hybridMultilevel"/>
    <w:tmpl w:val="81C61C3C"/>
    <w:lvl w:ilvl="0" w:tplc="F6C6A7B0">
      <w:start w:val="1"/>
      <w:numFmt w:val="bullet"/>
      <w:pStyle w:val="BTHyphe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56F7"/>
    <w:multiLevelType w:val="hybridMultilevel"/>
    <w:tmpl w:val="E29AD252"/>
    <w:lvl w:ilvl="0" w:tplc="1A522BC8">
      <w:start w:val="1"/>
      <w:numFmt w:val="bullet"/>
      <w:pStyle w:val="BTBullet2"/>
      <w:lvlText w:val="►"/>
      <w:lvlJc w:val="left"/>
      <w:pPr>
        <w:tabs>
          <w:tab w:val="num" w:pos="-3240"/>
        </w:tabs>
        <w:ind w:left="36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7C0B"/>
    <w:multiLevelType w:val="hybridMultilevel"/>
    <w:tmpl w:val="8D0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366D"/>
    <w:multiLevelType w:val="multilevel"/>
    <w:tmpl w:val="E09C4C82"/>
    <w:lvl w:ilvl="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155AD"/>
    <w:multiLevelType w:val="hybridMultilevel"/>
    <w:tmpl w:val="FD347FC4"/>
    <w:lvl w:ilvl="0" w:tplc="177C3C70">
      <w:start w:val="1"/>
      <w:numFmt w:val="bullet"/>
      <w:pStyle w:val="BT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1029"/>
    <w:multiLevelType w:val="hybridMultilevel"/>
    <w:tmpl w:val="B0D2E3DE"/>
    <w:lvl w:ilvl="0" w:tplc="3A3C5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B7"/>
    <w:rsid w:val="00010FB7"/>
    <w:rsid w:val="0001602F"/>
    <w:rsid w:val="000255CD"/>
    <w:rsid w:val="0003031F"/>
    <w:rsid w:val="000340B7"/>
    <w:rsid w:val="00044F49"/>
    <w:rsid w:val="00063176"/>
    <w:rsid w:val="0006504D"/>
    <w:rsid w:val="00072C43"/>
    <w:rsid w:val="00080C3F"/>
    <w:rsid w:val="00080EBF"/>
    <w:rsid w:val="00083BAD"/>
    <w:rsid w:val="00085286"/>
    <w:rsid w:val="000B1EEA"/>
    <w:rsid w:val="000B4163"/>
    <w:rsid w:val="000C4D0B"/>
    <w:rsid w:val="000D4FE8"/>
    <w:rsid w:val="000D690D"/>
    <w:rsid w:val="000F02C6"/>
    <w:rsid w:val="000F29AC"/>
    <w:rsid w:val="00123595"/>
    <w:rsid w:val="00141447"/>
    <w:rsid w:val="00141AF1"/>
    <w:rsid w:val="0014500A"/>
    <w:rsid w:val="00151CBE"/>
    <w:rsid w:val="001567E5"/>
    <w:rsid w:val="0016562D"/>
    <w:rsid w:val="001664A2"/>
    <w:rsid w:val="00174831"/>
    <w:rsid w:val="001873FB"/>
    <w:rsid w:val="001A1CB7"/>
    <w:rsid w:val="001A6FC9"/>
    <w:rsid w:val="001B2C6E"/>
    <w:rsid w:val="001B3698"/>
    <w:rsid w:val="001C035B"/>
    <w:rsid w:val="001C532A"/>
    <w:rsid w:val="001D40D8"/>
    <w:rsid w:val="001D599F"/>
    <w:rsid w:val="001E4639"/>
    <w:rsid w:val="001E5DAB"/>
    <w:rsid w:val="001F5D4A"/>
    <w:rsid w:val="00204CB1"/>
    <w:rsid w:val="0021418B"/>
    <w:rsid w:val="00235266"/>
    <w:rsid w:val="002417C7"/>
    <w:rsid w:val="00246812"/>
    <w:rsid w:val="002645A6"/>
    <w:rsid w:val="00264D0F"/>
    <w:rsid w:val="002757B0"/>
    <w:rsid w:val="00277B84"/>
    <w:rsid w:val="002B3CC4"/>
    <w:rsid w:val="002B7B45"/>
    <w:rsid w:val="002E23C4"/>
    <w:rsid w:val="002E2553"/>
    <w:rsid w:val="002F1860"/>
    <w:rsid w:val="002F371D"/>
    <w:rsid w:val="00314F66"/>
    <w:rsid w:val="0031624E"/>
    <w:rsid w:val="00321306"/>
    <w:rsid w:val="00336FF6"/>
    <w:rsid w:val="00340B4F"/>
    <w:rsid w:val="00365C6A"/>
    <w:rsid w:val="00365DB1"/>
    <w:rsid w:val="00377F5F"/>
    <w:rsid w:val="0038266B"/>
    <w:rsid w:val="0038282F"/>
    <w:rsid w:val="00391E41"/>
    <w:rsid w:val="00391EF8"/>
    <w:rsid w:val="00397381"/>
    <w:rsid w:val="003C7AAF"/>
    <w:rsid w:val="003E1E6D"/>
    <w:rsid w:val="003E3D26"/>
    <w:rsid w:val="003E7E3B"/>
    <w:rsid w:val="003F4F88"/>
    <w:rsid w:val="004215F1"/>
    <w:rsid w:val="004258B0"/>
    <w:rsid w:val="004412B3"/>
    <w:rsid w:val="00441F8F"/>
    <w:rsid w:val="00444E6C"/>
    <w:rsid w:val="00451FC9"/>
    <w:rsid w:val="004547F0"/>
    <w:rsid w:val="00455D18"/>
    <w:rsid w:val="00467708"/>
    <w:rsid w:val="00471E81"/>
    <w:rsid w:val="00476B2B"/>
    <w:rsid w:val="00481114"/>
    <w:rsid w:val="0048574F"/>
    <w:rsid w:val="00492A64"/>
    <w:rsid w:val="00494609"/>
    <w:rsid w:val="004A46CA"/>
    <w:rsid w:val="004B360D"/>
    <w:rsid w:val="004C1453"/>
    <w:rsid w:val="004C2105"/>
    <w:rsid w:val="004C7F19"/>
    <w:rsid w:val="004D07DD"/>
    <w:rsid w:val="004D5B44"/>
    <w:rsid w:val="004F052F"/>
    <w:rsid w:val="004F6743"/>
    <w:rsid w:val="005063E8"/>
    <w:rsid w:val="00520F18"/>
    <w:rsid w:val="00524E1A"/>
    <w:rsid w:val="00560554"/>
    <w:rsid w:val="0056374F"/>
    <w:rsid w:val="005922EB"/>
    <w:rsid w:val="005A7AA5"/>
    <w:rsid w:val="005B36E6"/>
    <w:rsid w:val="005C1D61"/>
    <w:rsid w:val="005E21CC"/>
    <w:rsid w:val="005E7016"/>
    <w:rsid w:val="005F299B"/>
    <w:rsid w:val="005F785E"/>
    <w:rsid w:val="00602B28"/>
    <w:rsid w:val="00603120"/>
    <w:rsid w:val="00610BF7"/>
    <w:rsid w:val="006152A6"/>
    <w:rsid w:val="006154E4"/>
    <w:rsid w:val="0063305B"/>
    <w:rsid w:val="00641AF5"/>
    <w:rsid w:val="00655AA0"/>
    <w:rsid w:val="00676394"/>
    <w:rsid w:val="006765D0"/>
    <w:rsid w:val="006866BE"/>
    <w:rsid w:val="006928B7"/>
    <w:rsid w:val="00695392"/>
    <w:rsid w:val="006A626A"/>
    <w:rsid w:val="006B0798"/>
    <w:rsid w:val="006B64EA"/>
    <w:rsid w:val="006D00B7"/>
    <w:rsid w:val="006D2440"/>
    <w:rsid w:val="006E205D"/>
    <w:rsid w:val="006E47F7"/>
    <w:rsid w:val="006E71F0"/>
    <w:rsid w:val="006F41AE"/>
    <w:rsid w:val="007150DB"/>
    <w:rsid w:val="00722D17"/>
    <w:rsid w:val="00745BD5"/>
    <w:rsid w:val="007614F4"/>
    <w:rsid w:val="00767CA4"/>
    <w:rsid w:val="00772103"/>
    <w:rsid w:val="00787F08"/>
    <w:rsid w:val="00792D82"/>
    <w:rsid w:val="00795EB2"/>
    <w:rsid w:val="007A11E0"/>
    <w:rsid w:val="007A29A3"/>
    <w:rsid w:val="007A6612"/>
    <w:rsid w:val="007B0583"/>
    <w:rsid w:val="007E250F"/>
    <w:rsid w:val="007F418E"/>
    <w:rsid w:val="00800F4C"/>
    <w:rsid w:val="00801C37"/>
    <w:rsid w:val="008040C0"/>
    <w:rsid w:val="008104BD"/>
    <w:rsid w:val="00817FE8"/>
    <w:rsid w:val="00827ED9"/>
    <w:rsid w:val="0083308C"/>
    <w:rsid w:val="0084264A"/>
    <w:rsid w:val="00860B76"/>
    <w:rsid w:val="0086416F"/>
    <w:rsid w:val="00866F80"/>
    <w:rsid w:val="0086713F"/>
    <w:rsid w:val="00871E0B"/>
    <w:rsid w:val="0088029D"/>
    <w:rsid w:val="00883A80"/>
    <w:rsid w:val="00886E95"/>
    <w:rsid w:val="008B6C87"/>
    <w:rsid w:val="008D3E02"/>
    <w:rsid w:val="008E6EE1"/>
    <w:rsid w:val="009008B6"/>
    <w:rsid w:val="009070CC"/>
    <w:rsid w:val="0090782D"/>
    <w:rsid w:val="0094307C"/>
    <w:rsid w:val="0095276C"/>
    <w:rsid w:val="00953627"/>
    <w:rsid w:val="00962073"/>
    <w:rsid w:val="00985A5F"/>
    <w:rsid w:val="00986FA8"/>
    <w:rsid w:val="0099142C"/>
    <w:rsid w:val="00991A82"/>
    <w:rsid w:val="009933DE"/>
    <w:rsid w:val="009B48B7"/>
    <w:rsid w:val="009D3B8D"/>
    <w:rsid w:val="009E6D97"/>
    <w:rsid w:val="009E744A"/>
    <w:rsid w:val="009F326B"/>
    <w:rsid w:val="00A01D2D"/>
    <w:rsid w:val="00A10871"/>
    <w:rsid w:val="00A11218"/>
    <w:rsid w:val="00A4232D"/>
    <w:rsid w:val="00A43474"/>
    <w:rsid w:val="00A47FC4"/>
    <w:rsid w:val="00A51087"/>
    <w:rsid w:val="00A627C7"/>
    <w:rsid w:val="00A637C6"/>
    <w:rsid w:val="00A64550"/>
    <w:rsid w:val="00A70EE9"/>
    <w:rsid w:val="00A71E3F"/>
    <w:rsid w:val="00A80417"/>
    <w:rsid w:val="00AA67B7"/>
    <w:rsid w:val="00AA7773"/>
    <w:rsid w:val="00AC790B"/>
    <w:rsid w:val="00AE0AF6"/>
    <w:rsid w:val="00AE3052"/>
    <w:rsid w:val="00AE5264"/>
    <w:rsid w:val="00AE535C"/>
    <w:rsid w:val="00B025E2"/>
    <w:rsid w:val="00B0363E"/>
    <w:rsid w:val="00B04526"/>
    <w:rsid w:val="00B06E47"/>
    <w:rsid w:val="00B071CE"/>
    <w:rsid w:val="00B102CF"/>
    <w:rsid w:val="00B1177B"/>
    <w:rsid w:val="00B31565"/>
    <w:rsid w:val="00B36739"/>
    <w:rsid w:val="00B5010D"/>
    <w:rsid w:val="00B6082F"/>
    <w:rsid w:val="00B73C1F"/>
    <w:rsid w:val="00B77ED1"/>
    <w:rsid w:val="00B83E11"/>
    <w:rsid w:val="00BA4A32"/>
    <w:rsid w:val="00BC018D"/>
    <w:rsid w:val="00BC3EA5"/>
    <w:rsid w:val="00BC697A"/>
    <w:rsid w:val="00BD3C4E"/>
    <w:rsid w:val="00BE6BD0"/>
    <w:rsid w:val="00BE6E42"/>
    <w:rsid w:val="00BF322B"/>
    <w:rsid w:val="00C03A0C"/>
    <w:rsid w:val="00C12FCB"/>
    <w:rsid w:val="00C277FF"/>
    <w:rsid w:val="00C35D2F"/>
    <w:rsid w:val="00C6112D"/>
    <w:rsid w:val="00C672A7"/>
    <w:rsid w:val="00C7456F"/>
    <w:rsid w:val="00C7768E"/>
    <w:rsid w:val="00C803C8"/>
    <w:rsid w:val="00C9228E"/>
    <w:rsid w:val="00CA46FF"/>
    <w:rsid w:val="00CC22CC"/>
    <w:rsid w:val="00CC3261"/>
    <w:rsid w:val="00CC5327"/>
    <w:rsid w:val="00CD04D4"/>
    <w:rsid w:val="00CD6C65"/>
    <w:rsid w:val="00CE2208"/>
    <w:rsid w:val="00CE6764"/>
    <w:rsid w:val="00CF5E6A"/>
    <w:rsid w:val="00D1531F"/>
    <w:rsid w:val="00D44421"/>
    <w:rsid w:val="00D46BCD"/>
    <w:rsid w:val="00D85057"/>
    <w:rsid w:val="00D85BD1"/>
    <w:rsid w:val="00D90696"/>
    <w:rsid w:val="00D97728"/>
    <w:rsid w:val="00DC775F"/>
    <w:rsid w:val="00DD68C9"/>
    <w:rsid w:val="00DE10B9"/>
    <w:rsid w:val="00DF29A5"/>
    <w:rsid w:val="00DF52C8"/>
    <w:rsid w:val="00DF67F3"/>
    <w:rsid w:val="00E03E00"/>
    <w:rsid w:val="00E051CB"/>
    <w:rsid w:val="00E11F36"/>
    <w:rsid w:val="00E131C8"/>
    <w:rsid w:val="00E259E2"/>
    <w:rsid w:val="00E40CBE"/>
    <w:rsid w:val="00E4217C"/>
    <w:rsid w:val="00E507E7"/>
    <w:rsid w:val="00E7044F"/>
    <w:rsid w:val="00E825AA"/>
    <w:rsid w:val="00EA3338"/>
    <w:rsid w:val="00EA59B5"/>
    <w:rsid w:val="00EC4095"/>
    <w:rsid w:val="00ED335B"/>
    <w:rsid w:val="00F0368A"/>
    <w:rsid w:val="00F16BC0"/>
    <w:rsid w:val="00F17FD7"/>
    <w:rsid w:val="00F25C6F"/>
    <w:rsid w:val="00F2659C"/>
    <w:rsid w:val="00F30804"/>
    <w:rsid w:val="00F31E63"/>
    <w:rsid w:val="00F34CEE"/>
    <w:rsid w:val="00F420B5"/>
    <w:rsid w:val="00F45F3B"/>
    <w:rsid w:val="00F51956"/>
    <w:rsid w:val="00F54BA0"/>
    <w:rsid w:val="00F56D81"/>
    <w:rsid w:val="00F621FE"/>
    <w:rsid w:val="00F854EE"/>
    <w:rsid w:val="00F872F4"/>
    <w:rsid w:val="00F91D8E"/>
    <w:rsid w:val="00F9527E"/>
    <w:rsid w:val="00FA400B"/>
    <w:rsid w:val="00FD0452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DBE6F13"/>
  <w15:docId w15:val="{19818C8D-AE5C-478E-9AA8-AE725BF2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476B2B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476B2B"/>
    <w:pPr>
      <w:keepNext/>
      <w:spacing w:before="28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476B2B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6B2B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476B2B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476B2B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476B2B"/>
    <w:pPr>
      <w:widowControl w:val="0"/>
      <w:tabs>
        <w:tab w:val="center" w:pos="4680"/>
        <w:tab w:val="right" w:pos="9000"/>
      </w:tabs>
      <w:spacing w:line="200" w:lineRule="exact"/>
      <w:ind w:right="29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476B2B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Arial" w:hAnsi="Arial" w:cs="Arial"/>
      <w:b/>
      <w:bCs/>
      <w:sz w:val="28"/>
      <w:szCs w:val="28"/>
    </w:rPr>
  </w:style>
  <w:style w:type="paragraph" w:customStyle="1" w:styleId="1-regular">
    <w:name w:val="1-regular"/>
    <w:aliases w:val="1r"/>
    <w:basedOn w:val="Normal"/>
    <w:semiHidden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E825AA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odyText1"/>
    <w:rsid w:val="0099142C"/>
    <w:pPr>
      <w:numPr>
        <w:numId w:val="3"/>
      </w:numPr>
      <w:tabs>
        <w:tab w:val="clear" w:pos="432"/>
        <w:tab w:val="num" w:pos="360"/>
      </w:tabs>
      <w:spacing w:line="320" w:lineRule="atLeast"/>
      <w:ind w:left="360" w:hanging="360"/>
    </w:pPr>
  </w:style>
  <w:style w:type="paragraph" w:customStyle="1" w:styleId="BTHyphen">
    <w:name w:val="BT Hyphen"/>
    <w:aliases w:val="body text indent 2"/>
    <w:basedOn w:val="BodyText1"/>
    <w:pPr>
      <w:numPr>
        <w:numId w:val="2"/>
      </w:num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9142C"/>
    <w:pPr>
      <w:numPr>
        <w:numId w:val="5"/>
      </w:numPr>
      <w:tabs>
        <w:tab w:val="left" w:pos="1080"/>
      </w:tabs>
      <w:ind w:left="1080"/>
    </w:p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semiHidden/>
    <w:rPr>
      <w:lang w:val="en-US"/>
    </w:rPr>
  </w:style>
  <w:style w:type="paragraph" w:customStyle="1" w:styleId="EvenPageHeader">
    <w:name w:val="Even Page Header"/>
    <w:basedOn w:val="Header"/>
    <w:rsid w:val="00476B2B"/>
    <w:pPr>
      <w:ind w:right="4529"/>
    </w:pPr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476B2B"/>
    <w:pPr>
      <w:ind w:left="540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476B2B"/>
  </w:style>
  <w:style w:type="paragraph" w:customStyle="1" w:styleId="OddPageFooter">
    <w:name w:val="Odd Page Footer"/>
    <w:basedOn w:val="Footer"/>
    <w:rsid w:val="00D1531F"/>
    <w:pPr>
      <w:tabs>
        <w:tab w:val="right" w:pos="9720"/>
      </w:tabs>
      <w:ind w:right="0"/>
    </w:pPr>
    <w:rPr>
      <w:szCs w:val="18"/>
    </w:r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semiHidden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CE2208"/>
    <w:pPr>
      <w:spacing w:after="120"/>
    </w:pPr>
  </w:style>
  <w:style w:type="character" w:customStyle="1" w:styleId="FooterChar">
    <w:name w:val="Footer Char"/>
    <w:link w:val="Footer"/>
    <w:uiPriority w:val="99"/>
    <w:rsid w:val="00F25C6F"/>
    <w:rPr>
      <w:rFonts w:ascii="Arial" w:hAnsi="Arial" w:cs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860B76"/>
    <w:pPr>
      <w:ind w:left="720"/>
      <w:contextualSpacing/>
    </w:pPr>
    <w:rPr>
      <w:rFonts w:ascii="EYInterstate Light" w:hAnsi="EYInterstate Light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EYGeorgia" TargetMode="External"/><Relationship Id="rId13" Type="http://schemas.openxmlformats.org/officeDocument/2006/relationships/hyperlink" Target="http://www.linkedin.com/company/1073" TargetMode="External"/><Relationship Id="rId18" Type="http://schemas.openxmlformats.org/officeDocument/2006/relationships/hyperlink" Target="http://twitter.com/EYnew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linkedin.com/company/107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facebook.com/EYGeorgia" TargetMode="External"/><Relationship Id="rId17" Type="http://schemas.openxmlformats.org/officeDocument/2006/relationships/hyperlink" Target="http://www.linkedin.com/company/1073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facebook.com/EYGeorgia" TargetMode="External"/><Relationship Id="rId20" Type="http://schemas.openxmlformats.org/officeDocument/2006/relationships/hyperlink" Target="http://www.facebook.com/EYGeorgia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ernstandyounggloba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ernstandyoungglobal" TargetMode="External"/><Relationship Id="rId23" Type="http://schemas.openxmlformats.org/officeDocument/2006/relationships/hyperlink" Target="http://www.youtube.com/ernstandyoungglobal" TargetMode="External"/><Relationship Id="rId28" Type="http://schemas.openxmlformats.org/officeDocument/2006/relationships/header" Target="header3.xml"/><Relationship Id="rId10" Type="http://schemas.openxmlformats.org/officeDocument/2006/relationships/hyperlink" Target="http://twitter.com/EYnews" TargetMode="External"/><Relationship Id="rId19" Type="http://schemas.openxmlformats.org/officeDocument/2006/relationships/hyperlink" Target="http://www.youtube.com/ernstandyounggloba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1073" TargetMode="External"/><Relationship Id="rId14" Type="http://schemas.openxmlformats.org/officeDocument/2006/relationships/hyperlink" Target="http://twitter.com/EYnews" TargetMode="External"/><Relationship Id="rId22" Type="http://schemas.openxmlformats.org/officeDocument/2006/relationships/hyperlink" Target="http://twitter.com/EYnew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bekr\My%20Documents\National\Global%20Learning%20Maintenance\07%20GAM%20Rewrite\Templates\ACC_Leader%20Supplement%20Guide_0919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DA780-C9AA-4035-9BB6-2C8D30A5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ACC_Leader Supplement Guide_091906.dot</Template>
  <TotalTime>1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</vt:lpstr>
    </vt:vector>
  </TitlesOfParts>
  <Company>Ernst &amp; Young, LLP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</dc:title>
  <dc:subject/>
  <dc:creator>Jana Prestidge</dc:creator>
  <cp:keywords/>
  <dc:description/>
  <cp:lastModifiedBy>Jordan Mayer</cp:lastModifiedBy>
  <cp:revision>2</cp:revision>
  <cp:lastPrinted>2017-01-10T21:46:00Z</cp:lastPrinted>
  <dcterms:created xsi:type="dcterms:W3CDTF">2019-01-29T17:11:00Z</dcterms:created>
  <dcterms:modified xsi:type="dcterms:W3CDTF">2019-01-29T17:11:00Z</dcterms:modified>
</cp:coreProperties>
</file>