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  <w:lang w:eastAsia="zh-CN"/>
        </w:rPr>
        <w:t>Z</w:t>
      </w:r>
      <w:r>
        <w:rPr>
          <w:rFonts w:hint="default"/>
          <w:b/>
          <w:bCs/>
          <w:sz w:val="28"/>
          <w:szCs w:val="36"/>
          <w:lang w:val="en-US" w:eastAsia="zh-CN"/>
        </w:rPr>
        <w:fldChar w:fldCharType="begin"/>
      </w:r>
      <w:r>
        <w:rPr>
          <w:rFonts w:hint="default"/>
          <w:b/>
          <w:bCs/>
          <w:sz w:val="28"/>
          <w:szCs w:val="36"/>
          <w:lang w:val="en-US" w:eastAsia="zh-CN"/>
        </w:rPr>
        <w:instrText xml:space="preserve"> HYPERLINK "http://tts.tmooc.cn/ttsPage/LINUX/NSDTN201801/ARCHITECTURE/DAY07/CASE/01/index.html" \l "case1" </w:instrText>
      </w:r>
      <w:r>
        <w:rPr>
          <w:rFonts w:hint="default"/>
          <w:b/>
          <w:bCs/>
          <w:sz w:val="28"/>
          <w:szCs w:val="36"/>
          <w:lang w:val="en-US" w:eastAsia="zh-CN"/>
        </w:rPr>
        <w:fldChar w:fldCharType="separate"/>
      </w:r>
      <w:r>
        <w:rPr>
          <w:rFonts w:hint="eastAsia"/>
          <w:b/>
          <w:bCs/>
          <w:sz w:val="28"/>
          <w:szCs w:val="36"/>
        </w:rPr>
        <w:t>ookeeper安装</w:t>
      </w:r>
      <w:r>
        <w:rPr>
          <w:rFonts w:hint="eastAsia"/>
          <w:b/>
          <w:bCs/>
          <w:sz w:val="28"/>
          <w:szCs w:val="36"/>
          <w:lang w:val="en-US" w:eastAsia="zh-CN"/>
        </w:rPr>
        <w:fldChar w:fldCharType="end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Zookeeper是一个开源的分布式应用程序协调服务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Zookeeper是用来保证数据在集群间的事务一致性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Zookeeper应用场景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集群分布式锁</w:t>
      </w: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– 集群统一命名服务</w:t>
      </w: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– 分布式协调服务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Zookeeper角色与特性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Leader:接受所有Follower的提案请求并统一协调发起提案的投票,负责与所有的Follower进行内部数据交换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Follower:直接为客户端服务并参与提案的投票,同时与Leader进行数据交换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Observer:直接为客户端服务但并不参与提案的投票,同时也与Leader进行数据交换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</w:rPr>
        <w:t>• Zookeeper角色与选举</w:t>
      </w:r>
      <w:r>
        <w:rPr>
          <w:rFonts w:hint="default"/>
          <w:b/>
          <w:bCs/>
        </w:rPr>
        <w:t xml:space="preserve">   </w:t>
      </w:r>
      <w:r>
        <w:rPr>
          <w:rFonts w:hint="default"/>
          <w:b/>
          <w:bCs/>
          <w:color w:val="0000FF"/>
        </w:rPr>
        <w:t>奇数个机器比较合适 偶数浪费一台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服务在启动的时候是没有角色的(LOOKING)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角色是通过选举产生的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选举产生一个Leader,剩下的是Follower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选举Leader原则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集群中超过半数机器投票选择Leader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假如集群中拥有n台服务器,那么Leader必须得到n/2+1台服务器的投票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如果Leader死亡,重新选举Leader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如果死亡的机器数量达到一半,则集群挂掉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如果无法得到足够的投票数量,就重新发起投票,如果参与投票的机器不足n/2+1,则集群停止工作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如果Follower死亡过多,剩余机器不足n/2+1,则集群也会停止工作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Observer不计算在投票总设备数量里面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Zookeeper可伸缩扩展性原理与设计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Leader所有写相关操作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Follower读操作与响应Leader提议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在Observer出现以前,Zookeeper的伸缩性由Follower来实现,我们可以通过添加Follower节点的数量来保证Zookeeper服务的读性能,但是随着Follower节点数量的增加,Zookeeper服务的写性能受到了影响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Zookeeper可伸缩扩展性原理与设计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客户端提交一个请求,若是读请求,则由每台Server的本地副本数据库直接响应。若是写请求,需要通过一致性协议(Zab)来处理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Zab协议规定:来自Client的所有写请求都要转发给ZK服务中唯一的Leader,由Leader根据该请求发起一个Proposal。然后其他的Server对该Proposal进行Vote。之后Leader对Vote进行收集,当Vote数量过半时Leader会向所有的Server发送一个通知消息。最后当Client所连接的Server收到该消息时,会把该操作更新到内存中并对Client的写请求做出回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ZooKeeper在上述协议中实际扮演了两个职能。一方面从客户端接受连接与操作请求,另一方面对操作结果进行投票。这两个职能在Zookeeper集群扩展的时候彼此制约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从Zab协议对写请求的处理过程中可以发现,增加Follower的数量,则增加了协议投票过程的压力。因为Leader节点必须等待集群中过半Server响应投票,是节点的增加使得部分计算机运行较慢,从而拖慢整个投票过程的可能性也随之提高,随着集群变大,写操作也会随之下降</w:t>
      </w:r>
      <w:r>
        <w:rPr>
          <w:rFonts w:hint="default"/>
          <w:b/>
          <w:bCs/>
        </w:rPr>
        <w:t>，</w:t>
      </w:r>
      <w:r>
        <w:rPr>
          <w:rFonts w:hint="eastAsia"/>
          <w:b/>
          <w:bCs/>
        </w:rPr>
        <w:t>所以,我们不得不在增加Client数量的期望和我们希望保持较好吞吐性能的期望间进行权衡。要打破这一耦合关系,我们引入了不参与投票的服务器Observer。Observer可以接受客户端的连接,并将写请求转发给Leader节点。但Leader节点不会要求Observer参加投票,仅仅在上述第3歩那样,和其他服务节点一起得到投票结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Observer的扩展,给Zookeeper的可伸缩性带来了全新的景象。加入很多Observer节点,无须担心严重影响写吞吐量。但并非是无懈可击,因为协议中的通知阶段,仍然与服务器的数量呈线性关系。但是这里的串行开销非常低。因此,我们可以认为在通知服务器阶段的开销不会成为瓶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Observer提升读性能的可伸缩性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Observer提供了广域网能力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Zookeeper集群的安装配置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[root@hadoop-nn01 ~]# tar zxf zookeeper-3.4.10.tar.gz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~]# mv zookeeper-3.4.10   /usr/local/zookeeper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~]# cd /usr/local/zookeeper</w:t>
      </w:r>
      <w:r>
        <w:rPr>
          <w:rFonts w:hint="default"/>
          <w:b/>
          <w:bCs/>
        </w:rPr>
        <w:t>/conf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conf]# mv zoo_sample.cfg  zoo.cfg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conf]# vim zoo.cfg</w:t>
      </w:r>
    </w:p>
    <w:p>
      <w:pPr>
        <w:ind w:leftChars="30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server.1</w:t>
      </w:r>
      <w:r>
        <w:rPr>
          <w:rFonts w:hint="default"/>
          <w:b/>
          <w:bCs/>
          <w:color w:val="FF0000"/>
        </w:rPr>
        <w:t>(id)</w:t>
      </w:r>
      <w:r>
        <w:rPr>
          <w:rFonts w:hint="eastAsia"/>
          <w:b/>
          <w:bCs/>
          <w:color w:val="0000FF"/>
        </w:rPr>
        <w:t>=node1:2888:3888</w:t>
      </w:r>
      <w:r>
        <w:rPr>
          <w:rFonts w:hint="default"/>
          <w:b/>
          <w:bCs/>
          <w:color w:val="0000FF"/>
        </w:rPr>
        <w:t xml:space="preserve">  </w:t>
      </w:r>
    </w:p>
    <w:p>
      <w:pPr>
        <w:ind w:leftChars="30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server.2=node2:2888:3888</w:t>
      </w:r>
    </w:p>
    <w:p>
      <w:pPr>
        <w:ind w:leftChars="30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server.3=node3:2888:3888</w:t>
      </w:r>
    </w:p>
    <w:p>
      <w:pPr>
        <w:ind w:leftChars="30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server.4=hadoop-nn01:2888:3888:observer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创建datadir指定的目录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conf]# mkdir /tmp/zookeeper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在目录下创建id对应主机名的myid文件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关于myid文件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myid文件中只有一个数字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注意:请确保每个server的myid文件中id数字不同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server.id中的id与myid中的id必须一致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id的范围是1~255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conf]# echo 4 &gt; /tmp/zookeeper/myid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同步zookeeper到其它主机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conf]# rsync -SHa --delete /usr/local/zookeeper  node</w:t>
      </w:r>
      <w:r>
        <w:rPr>
          <w:rFonts w:hint="default"/>
          <w:b/>
          <w:bCs/>
        </w:rPr>
        <w:t>【1..3】</w:t>
      </w:r>
      <w:r>
        <w:rPr>
          <w:rFonts w:hint="eastAsia"/>
          <w:b/>
          <w:bCs/>
        </w:rPr>
        <w:t>:/usr/local/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每台主机添加myid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 xml:space="preserve">[root@hadoop-nn01 conf]# </w:t>
      </w:r>
      <w:r>
        <w:rPr>
          <w:rFonts w:hint="eastAsia"/>
          <w:b/>
          <w:bCs/>
          <w:color w:val="FF0000"/>
        </w:rPr>
        <w:t>for i in {1..3}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do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ssh node${i}  "mkdir /tmp/zookeeper &amp;&amp;  echo ${i} &gt;/tmp/zookeeper/myid "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done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启动集群,查看验证(在所有集群节点执行)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# /usr/local/z</w:t>
      </w:r>
      <w:r>
        <w:rPr>
          <w:rFonts w:hint="default"/>
          <w:b/>
          <w:bCs/>
        </w:rPr>
        <w:t>ookeeper</w:t>
      </w:r>
      <w:r>
        <w:rPr>
          <w:rFonts w:hint="eastAsia"/>
          <w:b/>
          <w:bCs/>
        </w:rPr>
        <w:t>k/bin/zkServer.sh start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查看角色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/usr/local/z</w:t>
      </w:r>
      <w:r>
        <w:rPr>
          <w:rFonts w:hint="default"/>
          <w:b/>
          <w:bCs/>
        </w:rPr>
        <w:t>ookeeper</w:t>
      </w:r>
      <w:r>
        <w:rPr>
          <w:rFonts w:hint="eastAsia"/>
          <w:b/>
          <w:bCs/>
        </w:rPr>
        <w:t>k/bin/zkServer.sh status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or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{ echo 'stat';yes; }|telnet 192.168.</w:t>
      </w:r>
      <w:r>
        <w:rPr>
          <w:rFonts w:hint="default"/>
          <w:b/>
          <w:bCs/>
        </w:rPr>
        <w:t>1</w:t>
      </w:r>
      <w:r>
        <w:rPr>
          <w:rFonts w:hint="eastAsia"/>
          <w:b/>
          <w:bCs/>
        </w:rPr>
        <w:t>.1</w:t>
      </w:r>
      <w:r>
        <w:rPr>
          <w:rFonts w:hint="default"/>
          <w:b/>
          <w:bCs/>
        </w:rPr>
        <w:t>01</w:t>
      </w:r>
      <w:r>
        <w:rPr>
          <w:rFonts w:hint="eastAsia"/>
          <w:b/>
          <w:bCs/>
        </w:rPr>
        <w:t xml:space="preserve"> 2181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Zookeeper管理文档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http://zookeeper.apache.org/doc/r3.4.10/zookeeperAdmin.html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用socat测试节点是否正常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 xml:space="preserve">[root@hadoop-nn01 ~]# </w:t>
      </w:r>
      <w:r>
        <w:rPr>
          <w:rFonts w:hint="default"/>
          <w:b/>
          <w:bCs/>
        </w:rPr>
        <w:t>yum -y install socat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~]# socat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-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TCP4:node2:2181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ruok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color w:val="0070C0"/>
        </w:rPr>
        <w:t>i</w:t>
      </w:r>
      <w:r>
        <w:rPr>
          <w:rFonts w:hint="eastAsia"/>
          <w:b/>
          <w:bCs/>
          <w:color w:val="0070C0"/>
        </w:rPr>
        <w:t>mok</w:t>
      </w:r>
      <w:r>
        <w:rPr>
          <w:rFonts w:hint="eastAsia"/>
          <w:b/>
          <w:bCs/>
        </w:rPr>
        <w:t xml:space="preserve">[root@hadoop-nn01 ~]#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查看角色</w:t>
      </w:r>
    </w:p>
    <w:p>
      <w:pPr>
        <w:rPr>
          <w:rFonts w:hint="eastAsia"/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1609090</wp:posOffset>
                </wp:positionV>
                <wp:extent cx="857885" cy="181610"/>
                <wp:effectExtent l="2540" t="6350" r="15875" b="21590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4108450"/>
                          <a:ext cx="857885" cy="181610"/>
                        </a:xfrm>
                        <a:custGeom>
                          <a:avLst/>
                          <a:gdLst>
                            <a:gd name="connisteX0" fmla="*/ 0 w 858140"/>
                            <a:gd name="connsiteY0" fmla="*/ 9525 h 181821"/>
                            <a:gd name="connisteX1" fmla="*/ 66675 w 858140"/>
                            <a:gd name="connsiteY1" fmla="*/ 0 h 181821"/>
                            <a:gd name="connisteX2" fmla="*/ 133350 w 858140"/>
                            <a:gd name="connsiteY2" fmla="*/ 9525 h 181821"/>
                            <a:gd name="connisteX3" fmla="*/ 200025 w 858140"/>
                            <a:gd name="connsiteY3" fmla="*/ 28575 h 181821"/>
                            <a:gd name="connisteX4" fmla="*/ 266700 w 858140"/>
                            <a:gd name="connsiteY4" fmla="*/ 28575 h 181821"/>
                            <a:gd name="connisteX5" fmla="*/ 333375 w 858140"/>
                            <a:gd name="connsiteY5" fmla="*/ 28575 h 181821"/>
                            <a:gd name="connisteX6" fmla="*/ 400050 w 858140"/>
                            <a:gd name="connsiteY6" fmla="*/ 28575 h 181821"/>
                            <a:gd name="connisteX7" fmla="*/ 466725 w 858140"/>
                            <a:gd name="connsiteY7" fmla="*/ 28575 h 181821"/>
                            <a:gd name="connisteX8" fmla="*/ 542925 w 858140"/>
                            <a:gd name="connsiteY8" fmla="*/ 28575 h 181821"/>
                            <a:gd name="connisteX9" fmla="*/ 619125 w 858140"/>
                            <a:gd name="connsiteY9" fmla="*/ 28575 h 181821"/>
                            <a:gd name="connisteX10" fmla="*/ 685800 w 858140"/>
                            <a:gd name="connsiteY10" fmla="*/ 38100 h 181821"/>
                            <a:gd name="connisteX11" fmla="*/ 752475 w 858140"/>
                            <a:gd name="connsiteY11" fmla="*/ 38100 h 181821"/>
                            <a:gd name="connisteX12" fmla="*/ 819150 w 858140"/>
                            <a:gd name="connsiteY12" fmla="*/ 57150 h 181821"/>
                            <a:gd name="connisteX13" fmla="*/ 857250 w 858140"/>
                            <a:gd name="connsiteY13" fmla="*/ 123825 h 181821"/>
                            <a:gd name="connisteX14" fmla="*/ 790575 w 858140"/>
                            <a:gd name="connsiteY14" fmla="*/ 171450 h 181821"/>
                            <a:gd name="connisteX15" fmla="*/ 723900 w 858140"/>
                            <a:gd name="connsiteY15" fmla="*/ 171450 h 181821"/>
                            <a:gd name="connisteX16" fmla="*/ 638175 w 858140"/>
                            <a:gd name="connsiteY16" fmla="*/ 171450 h 181821"/>
                            <a:gd name="connisteX17" fmla="*/ 552450 w 858140"/>
                            <a:gd name="connsiteY17" fmla="*/ 180975 h 181821"/>
                            <a:gd name="connisteX18" fmla="*/ 485775 w 858140"/>
                            <a:gd name="connsiteY18" fmla="*/ 180975 h 181821"/>
                            <a:gd name="connisteX19" fmla="*/ 400050 w 858140"/>
                            <a:gd name="connsiteY19" fmla="*/ 180975 h 181821"/>
                            <a:gd name="connisteX20" fmla="*/ 333375 w 858140"/>
                            <a:gd name="connsiteY20" fmla="*/ 180975 h 181821"/>
                            <a:gd name="connisteX21" fmla="*/ 266700 w 858140"/>
                            <a:gd name="connsiteY21" fmla="*/ 180975 h 181821"/>
                            <a:gd name="connisteX22" fmla="*/ 200025 w 858140"/>
                            <a:gd name="connsiteY22" fmla="*/ 171450 h 181821"/>
                            <a:gd name="connisteX23" fmla="*/ 133350 w 858140"/>
                            <a:gd name="connsiteY23" fmla="*/ 161925 h 181821"/>
                            <a:gd name="connisteX24" fmla="*/ 66675 w 858140"/>
                            <a:gd name="connsiteY24" fmla="*/ 142875 h 181821"/>
                            <a:gd name="connisteX25" fmla="*/ 0 w 858140"/>
                            <a:gd name="connsiteY25" fmla="*/ 114300 h 18182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</a:cxnLst>
                          <a:rect l="l" t="t" r="r" b="b"/>
                          <a:pathLst>
                            <a:path w="858140" h="181822">
                              <a:moveTo>
                                <a:pt x="0" y="9525"/>
                              </a:moveTo>
                              <a:cubicBezTo>
                                <a:pt x="12065" y="7620"/>
                                <a:pt x="40005" y="0"/>
                                <a:pt x="66675" y="0"/>
                              </a:cubicBezTo>
                              <a:cubicBezTo>
                                <a:pt x="93345" y="0"/>
                                <a:pt x="106680" y="3810"/>
                                <a:pt x="133350" y="9525"/>
                              </a:cubicBezTo>
                              <a:cubicBezTo>
                                <a:pt x="160020" y="15240"/>
                                <a:pt x="173355" y="24765"/>
                                <a:pt x="200025" y="28575"/>
                              </a:cubicBezTo>
                              <a:cubicBezTo>
                                <a:pt x="226695" y="32385"/>
                                <a:pt x="240030" y="28575"/>
                                <a:pt x="266700" y="28575"/>
                              </a:cubicBezTo>
                              <a:cubicBezTo>
                                <a:pt x="293370" y="28575"/>
                                <a:pt x="306705" y="28575"/>
                                <a:pt x="333375" y="28575"/>
                              </a:cubicBezTo>
                              <a:cubicBezTo>
                                <a:pt x="360045" y="28575"/>
                                <a:pt x="373380" y="28575"/>
                                <a:pt x="400050" y="28575"/>
                              </a:cubicBezTo>
                              <a:cubicBezTo>
                                <a:pt x="426720" y="28575"/>
                                <a:pt x="438150" y="28575"/>
                                <a:pt x="466725" y="28575"/>
                              </a:cubicBezTo>
                              <a:cubicBezTo>
                                <a:pt x="495300" y="28575"/>
                                <a:pt x="512445" y="28575"/>
                                <a:pt x="542925" y="28575"/>
                              </a:cubicBezTo>
                              <a:cubicBezTo>
                                <a:pt x="573405" y="28575"/>
                                <a:pt x="590550" y="26670"/>
                                <a:pt x="619125" y="28575"/>
                              </a:cubicBezTo>
                              <a:cubicBezTo>
                                <a:pt x="647700" y="30480"/>
                                <a:pt x="659130" y="36195"/>
                                <a:pt x="685800" y="38100"/>
                              </a:cubicBezTo>
                              <a:cubicBezTo>
                                <a:pt x="712470" y="40005"/>
                                <a:pt x="725805" y="34290"/>
                                <a:pt x="752475" y="38100"/>
                              </a:cubicBezTo>
                              <a:cubicBezTo>
                                <a:pt x="779145" y="41910"/>
                                <a:pt x="798195" y="40005"/>
                                <a:pt x="819150" y="57150"/>
                              </a:cubicBezTo>
                              <a:cubicBezTo>
                                <a:pt x="840105" y="74295"/>
                                <a:pt x="862965" y="100965"/>
                                <a:pt x="857250" y="123825"/>
                              </a:cubicBezTo>
                              <a:cubicBezTo>
                                <a:pt x="851535" y="146685"/>
                                <a:pt x="817245" y="161925"/>
                                <a:pt x="790575" y="171450"/>
                              </a:cubicBezTo>
                              <a:cubicBezTo>
                                <a:pt x="763905" y="180975"/>
                                <a:pt x="754380" y="171450"/>
                                <a:pt x="723900" y="171450"/>
                              </a:cubicBezTo>
                              <a:cubicBezTo>
                                <a:pt x="693420" y="171450"/>
                                <a:pt x="672465" y="169545"/>
                                <a:pt x="638175" y="171450"/>
                              </a:cubicBezTo>
                              <a:cubicBezTo>
                                <a:pt x="603885" y="173355"/>
                                <a:pt x="582930" y="179070"/>
                                <a:pt x="552450" y="180975"/>
                              </a:cubicBezTo>
                              <a:cubicBezTo>
                                <a:pt x="521970" y="182880"/>
                                <a:pt x="516255" y="180975"/>
                                <a:pt x="485775" y="180975"/>
                              </a:cubicBezTo>
                              <a:cubicBezTo>
                                <a:pt x="455295" y="180975"/>
                                <a:pt x="430530" y="180975"/>
                                <a:pt x="400050" y="180975"/>
                              </a:cubicBezTo>
                              <a:cubicBezTo>
                                <a:pt x="369570" y="180975"/>
                                <a:pt x="360045" y="180975"/>
                                <a:pt x="333375" y="180975"/>
                              </a:cubicBezTo>
                              <a:cubicBezTo>
                                <a:pt x="306705" y="180975"/>
                                <a:pt x="293370" y="182880"/>
                                <a:pt x="266700" y="180975"/>
                              </a:cubicBezTo>
                              <a:cubicBezTo>
                                <a:pt x="240030" y="179070"/>
                                <a:pt x="226695" y="175260"/>
                                <a:pt x="200025" y="171450"/>
                              </a:cubicBezTo>
                              <a:cubicBezTo>
                                <a:pt x="173355" y="167640"/>
                                <a:pt x="160020" y="167640"/>
                                <a:pt x="133350" y="161925"/>
                              </a:cubicBezTo>
                              <a:cubicBezTo>
                                <a:pt x="106680" y="156210"/>
                                <a:pt x="93345" y="152400"/>
                                <a:pt x="66675" y="142875"/>
                              </a:cubicBezTo>
                              <a:cubicBezTo>
                                <a:pt x="40005" y="133350"/>
                                <a:pt x="12065" y="119380"/>
                                <a:pt x="0" y="1143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.65pt;margin-top:126.7pt;height:14.3pt;width:67.55pt;z-index:251658240;mso-width-relative:page;mso-height-relative:page;" filled="f" stroked="t" coordsize="858140,181821" o:gfxdata="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" path="m0,9525c12065,7620,40005,0,66675,0c93345,0,106680,3810,133350,9525c160020,15240,173355,24765,200025,28575c226695,32385,240030,28575,266700,28575c293370,28575,306705,28575,333375,28575c360045,28575,373380,28575,400050,28575c426720,28575,438150,28575,466725,28575c495300,28575,512445,28575,542925,28575c573405,28575,590550,26670,619125,28575c647700,30480,659130,36195,685800,38100c712470,40005,725805,34290,752475,38100c779145,41910,798195,40005,819150,57150c840105,74295,862965,100965,857250,123825c851535,146685,817245,161925,790575,171450c763905,180975,754380,171450,723900,171450c693420,171450,672465,169545,638175,171450c603885,173355,582930,179070,552450,180975c521970,182880,516255,180975,485775,180975c455295,180975,430530,180975,400050,180975c369570,180975,360045,180975,333375,180975c306705,180975,293370,182880,266700,180975c240030,179070,226695,175260,200025,171450c173355,167640,160020,167640,133350,161925c106680,156210,93345,152400,66675,142875c40005,133350,12065,119380,0,114300e">
                <v:path o:connectlocs="0,9513;66655,0;133310,9513;199965,28541;266620,28541;333275,28541;399930,28541;466586,28541;542763,28541;618940,28541;685595,38055;752250,38055;818906,57083;856994,123680;790339,171250;723684,171250;637985,171250;552285,180764;485630,180764;399930,180764;333275,180764;266620,180764;199965,171250;133310,161736;66655,142708;0,114166" o:connectangles="0,0,0,0,0,0,0,0,0,0,0,0,0,0,0,0,0,0,0,0,0,0,0,0,0,0"/>
                <v:fill on="f" focussize="0,0"/>
                <v:stroke weight="1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</w:rPr>
        <w:drawing>
          <wp:inline distT="0" distB="0" distL="114300" distR="114300">
            <wp:extent cx="5268595" cy="1814195"/>
            <wp:effectExtent l="0" t="0" r="8255" b="14605"/>
            <wp:docPr id="1" name="图片 1" descr="2018-11-29 10-58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29 10-58-4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Kafka是什么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Kafka是由LinkedIn开发的一个分布式的消息系统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Kafka是使用Scala编写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Kafka是一种消息中间件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为什么要使用Kafka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解耦、冗余、提高扩展性、缓冲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保证顺序,灵活,削峰填谷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异步通信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Kafka角色与集群结构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producer:生产者,负责发布消息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consumer:消费者,负责读取处理消息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topic:消息的类别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Parition:每个Topic包含一个或多个Partition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Broker:Kafka集群包含一个或多个服务器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Kafka通过Zookeeper管理集群配置,选举Leader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Kafka角色与集群结构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3695700" cy="1755775"/>
            <wp:effectExtent l="0" t="0" r="0" b="15875"/>
            <wp:docPr id="3" name="图片 3" descr="2018-11-29 11-27-3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1-29 11-27-3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创建主题node1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[root@node1 kafka]# ./bin/kafka-topics.sh --create --partitions 1 --replication-factor 1 --zookeeper node3:2181 --topic mymsg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Created topic "mymsg".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Node2调用 消息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[root@node2 kafka]# ./bin/kafka-console-producer.sh --broker-list localhost:9092 --topic mymsg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asdasdadasda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asdasda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asdasda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Node3消费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[root@node3 kafka]# ./bin/kafka-console-consumer.sh --bootstrap-server localhost:9092 --topic mymsg</w:t>
      </w: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  <w:color w:val="FF0000"/>
        </w:rPr>
        <w:t>自动同步node2输入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asdasdadasda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asdasda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asdasda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Hadoop高可用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原因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NameNode是HDFS的核心配置,HDFS又是Hadoop核心组件,NameNode在Hadoop集群中至关重要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NameNode宕机,将导致集群不可用,如果NameNode数据丢失将导致整个集群的数据丢失,而NameNode的数据的更新又比较频繁,实现NameNode高可用势在必行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官方提供了两种解决方案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HDFS with NFS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HDFS with QJM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两种方案异同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NFS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QJM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NN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NN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ZK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ZK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ZKFailoverController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ZKFailoverController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NFS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JournalNode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HA方案对比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都能实现热备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都是一个Active NN和一个Standby NN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都使用Zookeeper和ZKFC来实现自动失效恢复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失效切换都使用Fencin配置的方法来Active NN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NFS数据共享变更方案把数据存储在共享存储里,我们还需要考虑NFS的高可用设计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可以直接将/var/hadoop/直接放在NFS里面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QJM不需要共享存储,但需要让每一个DN都知道两个NN的位置,并把块信息和心跳包发送给Active和Standby这两个NN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使用原因(QJM)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解决NameNode单点故障问题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Hadoop给出了HDFS的高可用HA方案:HDFS通常由两个NameNode组成,一个处于Active状态,另一个处于Standby状态。Active NameNode对外提供服务,比如处理来自客户端的RPC请求,而Standby NameNode则不对外提供服务,仅同步Active NameNode的状态,以便能够在它失败时进行切换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典型的HA集群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NameNode会被配置在两台独立的机器上,在任何时候 , 一 个 NameNode 处 于 活 动 状 态 , 而 另 一 个NameNode则处于备份状态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活动状态的NameNode会响应集群中所有的客户端,备份状态的NameNode只是作为一个副本,保证在必要的时候提供一个快速的转移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NameNode高可用架构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为了让Standby Node与Active Node保持同步,这两个Node 都 与 一 组 称 为 JNS 的 互 相 独 立 的 进 程 保 持 通 信(Journal Nodes)。当Active Node更新了namespace,它将记录修改日志发送给JNS的多数派。Standby Node将会从JNS中读取这些edits,并持续关注它们对日志的变更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Standby Node将日志变更应用在自己的namespace中,当Failover发生时,Standby将会在提升自己为Active之前,确保能够从JNS中读取所有的edits,即在Failover发生之前Standy持有的namespace与Active保持完全同步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NameNode更新很频繁,为了保持主备数据的一致性,为了支持快速Failover,Standby Node持有集群中blocks的最新位置是非常必要的。为了达到这一目的,DataNodes上需要同时配置这两个Namenode的地址,同时和它们都建立心跳连接,并把block位置发送给它们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任何时刻,只能有一个Active NameNode,否则会导致集群操作混乱,两个NameNode将会有两种不同的数据状态,可能会导致数据丢失或状态异常,这种情况通常称为"split-brain"(脑裂,三节点通讯阻断,即集群中不同的DataNode看到了不同的Active NameNodes)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对于JNS而言,任何时候只允许一个NameNode作为writer;在Failover期间,原来的Standby Node将会接管Active的所有职能,并负责向JNS写入日志记录,这种机制阻止了其他NameNode处于Active状态的问题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NameNode高可用架构图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drawing>
          <wp:inline distT="0" distB="0" distL="114300" distR="114300">
            <wp:extent cx="4247515" cy="2543175"/>
            <wp:effectExtent l="0" t="0" r="635" b="9525"/>
            <wp:docPr id="4" name="图片 4" descr="2018-11-29 14-34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1-29 14-34-25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系统规划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主机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角色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软件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192.168.1.100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NameNode1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Hadoop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192.168.1.101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NameNode2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Hadoop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192.168.1.102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DataNode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journalNode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Zookeeper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HDFS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Zookeeper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192.168.1.103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DataNode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journalNode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Zookeeper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HDFS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Zookeeper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192.168.1.104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DataNode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journalNode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Zookeeper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HDFS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</w:rPr>
              <w:t>Zookeeper</w:t>
            </w:r>
          </w:p>
        </w:tc>
      </w:tr>
    </w:tbl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修改配置文件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[root@hadoop-nn01 hadoop]# vim etc/hadoop/core-site.xml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</w:t>
      </w:r>
      <w:r>
        <w:rPr>
          <w:rFonts w:hint="eastAsia"/>
          <w:b/>
          <w:bCs/>
          <w:color w:val="0070C0"/>
          <w:sz w:val="24"/>
          <w:szCs w:val="32"/>
        </w:rPr>
        <w:t>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&lt;name&gt;fs.defaultFS&lt;/name&gt;</w:t>
      </w:r>
      <w:r>
        <w:rPr>
          <w:rFonts w:hint="default"/>
          <w:b/>
          <w:bCs/>
          <w:color w:val="0070C0"/>
          <w:sz w:val="24"/>
          <w:szCs w:val="32"/>
        </w:rPr>
        <w:t xml:space="preserve">   </w:t>
      </w:r>
      <w:r>
        <w:rPr>
          <w:rFonts w:hint="default"/>
          <w:b/>
          <w:bCs/>
          <w:color w:val="FF0000"/>
        </w:rPr>
        <w:t>文件系统配置参数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&lt;value&gt;hdfs://nsd1807&lt;/value&gt;</w:t>
      </w:r>
      <w:r>
        <w:rPr>
          <w:rFonts w:hint="default"/>
          <w:b/>
          <w:bCs/>
          <w:color w:val="0070C0"/>
          <w:sz w:val="24"/>
          <w:szCs w:val="32"/>
        </w:rPr>
        <w:t xml:space="preserve">   </w:t>
      </w:r>
      <w:r>
        <w:rPr>
          <w:rFonts w:hint="default"/>
          <w:b/>
          <w:bCs/>
          <w:color w:val="FF0000"/>
          <w:sz w:val="24"/>
          <w:szCs w:val="32"/>
        </w:rPr>
        <w:t>现在是两个打包成一个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&lt;name&gt;hadoop.tmp.dir&lt;/name&gt;</w:t>
      </w:r>
      <w:r>
        <w:rPr>
          <w:rFonts w:hint="default"/>
          <w:b/>
          <w:bCs/>
          <w:color w:val="0070C0"/>
          <w:sz w:val="24"/>
          <w:szCs w:val="32"/>
        </w:rPr>
        <w:t xml:space="preserve">   </w:t>
      </w:r>
      <w:r>
        <w:rPr>
          <w:rFonts w:hint="default"/>
          <w:b/>
          <w:bCs/>
          <w:color w:val="FF0000"/>
          <w:sz w:val="24"/>
          <w:szCs w:val="32"/>
        </w:rPr>
        <w:t>根文件不需要改变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&lt;value&gt;/var/hadoop&lt;/value&gt;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&lt;name&gt;ha.zookeeper.quorum&lt;/name&gt;</w:t>
      </w:r>
      <w:r>
        <w:rPr>
          <w:rFonts w:hint="default"/>
          <w:b/>
          <w:bCs/>
          <w:color w:val="0070C0"/>
          <w:sz w:val="24"/>
          <w:szCs w:val="32"/>
        </w:rPr>
        <w:t xml:space="preserve">  </w:t>
      </w:r>
      <w:r>
        <w:rPr>
          <w:rFonts w:hint="default"/>
          <w:b/>
          <w:bCs/>
          <w:color w:val="FF0000"/>
          <w:sz w:val="24"/>
          <w:szCs w:val="32"/>
        </w:rPr>
        <w:t>指定juroual主机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&lt;value&gt;node1:2181,node2:2181,node3:2181&lt;/value&gt;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[root@hadoop-nn01 hadoop]# vim etc/hadoop/hdfs-site.xml 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</w:t>
      </w:r>
      <w:r>
        <w:rPr>
          <w:rFonts w:hint="eastAsia"/>
          <w:b/>
          <w:bCs/>
          <w:color w:val="0070C0"/>
          <w:sz w:val="24"/>
          <w:szCs w:val="32"/>
        </w:rPr>
        <w:t>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&lt;name&gt;dfs.nameservices&lt;/name&gt;</w:t>
      </w:r>
      <w:r>
        <w:rPr>
          <w:rFonts w:hint="default"/>
          <w:b/>
          <w:bCs/>
          <w:color w:val="0070C0"/>
          <w:sz w:val="24"/>
          <w:szCs w:val="32"/>
        </w:rPr>
        <w:t xml:space="preserve">  </w:t>
      </w:r>
      <w:r>
        <w:rPr>
          <w:rFonts w:hint="default"/>
          <w:b/>
          <w:bCs/>
          <w:color w:val="FF0000"/>
          <w:sz w:val="24"/>
          <w:szCs w:val="32"/>
        </w:rPr>
        <w:t>指定nsd1807(服务器名)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&lt;value&gt;nsd1807&lt;/value&gt;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       </w:t>
      </w:r>
      <w:r>
        <w:rPr>
          <w:rFonts w:hint="default"/>
          <w:b/>
          <w:bCs/>
          <w:color w:val="FF0000"/>
          <w:sz w:val="24"/>
          <w:szCs w:val="32"/>
        </w:rPr>
        <w:t>指定集群的两个namenodenn1 nn2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&lt;name&gt;dfs.ha.namenodes.nsd1807&lt;/name&gt;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&lt;value&gt;nn1,nn2&lt;/value&gt;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32"/>
        </w:rPr>
        <w:t xml:space="preserve"> 指定nn1的rpc通信端口是hadoop-nn01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&lt;name&gt;dfs.namenode.rpc-address.nsd1807.nn1&lt;/name&gt;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&lt;value&gt;hadoop-nn01:8020&lt;/value&gt;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32"/>
        </w:rPr>
        <w:t xml:space="preserve"> </w:t>
      </w:r>
      <w:r>
        <w:rPr>
          <w:rFonts w:hint="default"/>
          <w:b/>
          <w:bCs/>
          <w:color w:val="FF0000"/>
          <w:sz w:val="24"/>
          <w:szCs w:val="32"/>
        </w:rPr>
        <w:t>指定nn</w:t>
      </w:r>
      <w:r>
        <w:rPr>
          <w:rFonts w:hint="default"/>
          <w:b/>
          <w:bCs/>
          <w:color w:val="FF0000"/>
          <w:sz w:val="24"/>
          <w:szCs w:val="32"/>
        </w:rPr>
        <w:t>2的rpc通信端口</w:t>
      </w:r>
      <w:r>
        <w:rPr>
          <w:rFonts w:hint="default"/>
          <w:b/>
          <w:bCs/>
          <w:color w:val="FF0000"/>
          <w:sz w:val="24"/>
          <w:szCs w:val="32"/>
        </w:rPr>
        <w:t>是hadoop-nn0</w:t>
      </w:r>
      <w:r>
        <w:rPr>
          <w:rFonts w:hint="default"/>
          <w:b/>
          <w:bCs/>
          <w:color w:val="FF0000"/>
          <w:sz w:val="24"/>
          <w:szCs w:val="32"/>
        </w:rPr>
        <w:t>2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</w:t>
      </w:r>
      <w:r>
        <w:rPr>
          <w:rFonts w:hint="default"/>
          <w:b/>
          <w:bCs/>
          <w:color w:val="0070C0"/>
          <w:sz w:val="24"/>
          <w:szCs w:val="32"/>
        </w:rPr>
        <w:t xml:space="preserve"> </w:t>
      </w:r>
      <w:r>
        <w:rPr>
          <w:rFonts w:hint="eastAsia"/>
          <w:b/>
          <w:bCs/>
          <w:color w:val="0070C0"/>
          <w:sz w:val="24"/>
          <w:szCs w:val="32"/>
        </w:rPr>
        <w:t>&lt;name&gt;dfs.namenode.rpc-address.nsd1807.nn2&lt;/name&gt;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&lt;value&gt;hadoop-nn02:8020&lt;/value&gt;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   </w:t>
      </w:r>
      <w:r>
        <w:rPr>
          <w:rFonts w:hint="default"/>
          <w:b/>
          <w:bCs/>
          <w:color w:val="FF0000"/>
          <w:sz w:val="24"/>
          <w:szCs w:val="32"/>
        </w:rPr>
        <w:t>定nn1的</w:t>
      </w:r>
      <w:r>
        <w:rPr>
          <w:rFonts w:hint="default"/>
          <w:b/>
          <w:bCs/>
          <w:color w:val="FF0000"/>
          <w:sz w:val="24"/>
          <w:szCs w:val="32"/>
        </w:rPr>
        <w:t>http</w:t>
      </w:r>
      <w:r>
        <w:rPr>
          <w:rFonts w:hint="default"/>
          <w:b/>
          <w:bCs/>
          <w:color w:val="FF0000"/>
          <w:sz w:val="24"/>
          <w:szCs w:val="32"/>
        </w:rPr>
        <w:t>通信端口是hadoop-nn01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&lt;name&gt;dfs.namenode.http-address.nsd1807.nn1&lt;/name&gt;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&lt;value&gt;hadoop-nn01:50070&lt;/value&gt;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</w:t>
      </w:r>
      <w:r>
        <w:rPr>
          <w:rFonts w:hint="default"/>
          <w:b/>
          <w:bCs/>
          <w:color w:val="FF0000"/>
          <w:sz w:val="24"/>
          <w:szCs w:val="32"/>
        </w:rPr>
        <w:t>指定nn2的</w:t>
      </w:r>
      <w:r>
        <w:rPr>
          <w:rFonts w:hint="default"/>
          <w:b/>
          <w:bCs/>
          <w:color w:val="FF0000"/>
          <w:sz w:val="24"/>
          <w:szCs w:val="32"/>
        </w:rPr>
        <w:t>http</w:t>
      </w:r>
      <w:r>
        <w:rPr>
          <w:rFonts w:hint="default"/>
          <w:b/>
          <w:bCs/>
          <w:color w:val="FF0000"/>
          <w:sz w:val="24"/>
          <w:szCs w:val="32"/>
        </w:rPr>
        <w:t>通信端口是hadoop-nn02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&lt;name&gt;dfs.namenode.http-address.nsd1807.nn2&lt;/name&gt;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&lt;value&gt;hadoop-nn02:50070&lt;/value&gt;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</w:t>
      </w:r>
      <w:r>
        <w:rPr>
          <w:rFonts w:hint="default"/>
          <w:b/>
          <w:bCs/>
          <w:color w:val="FF0000"/>
          <w:sz w:val="24"/>
          <w:szCs w:val="32"/>
        </w:rPr>
        <w:t>指定NameNode元数据存储在journalnode中的路径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&lt;name&gt;dfs.namenode.shared.edits.dir&lt;/name&gt;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>&lt;value&gt;qjournal://node1:8485;node2:8485;node3:8485/nsd1807&lt;/value&gt;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</w:t>
      </w:r>
      <w:r>
        <w:rPr>
          <w:rFonts w:hint="default"/>
          <w:b/>
          <w:bCs/>
          <w:color w:val="FF0000"/>
          <w:sz w:val="24"/>
          <w:szCs w:val="32"/>
        </w:rPr>
        <w:t>指定journalnode日志文件存储的路径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&lt;name&gt;dfs.journalnode.edits.dir&lt;/name&gt;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&lt;value&gt;/var/hadoop/journal&lt;/value&gt;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</w:t>
      </w:r>
      <w:r>
        <w:rPr>
          <w:rFonts w:hint="default"/>
          <w:b/>
          <w:bCs/>
          <w:color w:val="FF0000"/>
          <w:sz w:val="24"/>
          <w:szCs w:val="32"/>
        </w:rPr>
        <w:t>指定HDFS客户端连接Active NameNode的java类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&lt;name&gt;dfs.client.failover.proxy.provider.nsd1807&lt;/name&gt;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>&lt;value&gt;org.apache.hadoop.hdfs.server.namenode.ha.ConfiguredFailoverProxyProvider&lt;/value&gt;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&lt;name&gt;dfs.ha.fencing.methods&lt;/name&gt;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&lt;value&gt;sshfence&lt;/value&gt;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</w:t>
      </w:r>
      <w:r>
        <w:rPr>
          <w:rFonts w:hint="default"/>
          <w:b/>
          <w:bCs/>
          <w:color w:val="FF0000"/>
          <w:sz w:val="24"/>
          <w:szCs w:val="32"/>
        </w:rPr>
        <w:t>配置隔离机制为SSH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&lt;name&gt;dfs.ha.fencing.ssh.private-key-files&lt;/name&gt;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&lt;value&gt;/root/.ssh/id_rsa&lt;/value&gt;</w:t>
      </w:r>
      <w:r>
        <w:rPr>
          <w:rFonts w:hint="default"/>
          <w:b/>
          <w:bCs/>
          <w:color w:val="0070C0"/>
          <w:sz w:val="24"/>
          <w:szCs w:val="32"/>
        </w:rPr>
        <w:t xml:space="preserve">  </w:t>
      </w:r>
      <w:r>
        <w:rPr>
          <w:rFonts w:hint="default"/>
          <w:b/>
          <w:bCs/>
          <w:color w:val="FF0000"/>
          <w:sz w:val="24"/>
          <w:szCs w:val="32"/>
        </w:rPr>
        <w:t>指定密钥的位置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        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&lt;name&gt;dfs.ha.automatic-failover.enabled&lt;/name&gt;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&lt;value&gt;true&lt;/value&gt;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</w:t>
      </w:r>
      <w:r>
        <w:rPr>
          <w:rFonts w:hint="default"/>
          <w:b/>
          <w:bCs/>
          <w:color w:val="FF0000"/>
          <w:sz w:val="24"/>
          <w:szCs w:val="32"/>
        </w:rPr>
        <w:t>开启自动故障转移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&lt;name&gt;dfs.replication&lt;/name&gt;</w:t>
      </w:r>
      <w:r>
        <w:rPr>
          <w:rFonts w:hint="default"/>
          <w:b/>
          <w:bCs/>
          <w:color w:val="0070C0"/>
          <w:sz w:val="24"/>
          <w:szCs w:val="32"/>
        </w:rPr>
        <w:t xml:space="preserve">  </w:t>
      </w:r>
      <w:r>
        <w:rPr>
          <w:rFonts w:hint="default"/>
          <w:b/>
          <w:bCs/>
          <w:color w:val="FF0000"/>
          <w:sz w:val="24"/>
          <w:szCs w:val="32"/>
        </w:rPr>
        <w:t>数据存两份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&lt;value&gt;2&lt;/value&gt;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&lt;name&gt;dfs.hosts.exclude&lt;/name&gt;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&lt;value&gt;/usr/local/hadoop/etc/hadoop/exclude&lt;/value&gt;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yarn高可用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ResourceManager高可用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RM的高可用原理与NN一样,需要依赖ZK来实现,这里配置文件的关键部分,感兴趣的同学可以自己学习和测试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yarn.resourcemanager.hostname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同理因为使用集群模式,该选项应该关闭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yarn-site.xml配置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</w:t>
      </w:r>
      <w:r>
        <w:rPr>
          <w:rFonts w:hint="eastAsia"/>
          <w:b/>
          <w:bCs/>
          <w:color w:val="0070C0"/>
          <w:sz w:val="24"/>
          <w:szCs w:val="32"/>
        </w:rPr>
        <w:t>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    </w:t>
      </w:r>
      <w:r>
        <w:rPr>
          <w:rFonts w:hint="default"/>
          <w:b/>
          <w:bCs/>
          <w:color w:val="FF0000"/>
          <w:sz w:val="24"/>
          <w:szCs w:val="32"/>
        </w:rPr>
        <w:t xml:space="preserve"> 启用RM HA 功能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&lt;name&gt;yarn.resourcemanager.ha.enabled&lt;/name&gt;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&lt;value&gt;true&lt;/value&gt;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32"/>
        </w:rPr>
        <w:t>指定HA 功能主机id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&lt;name&gt;yarn.resourcemanager.ha.rm-ids&lt;/name&gt;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&lt;value&gt;rm1,rm2&lt;/value&gt;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  <w:r>
        <w:rPr>
          <w:rFonts w:hint="default"/>
          <w:b/>
          <w:bCs/>
          <w:color w:val="0070C0"/>
          <w:sz w:val="24"/>
          <w:szCs w:val="32"/>
        </w:rPr>
        <w:t xml:space="preserve">                  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</w:t>
      </w:r>
      <w:r>
        <w:rPr>
          <w:rFonts w:hint="default"/>
          <w:b/>
          <w:bCs/>
          <w:color w:val="0070C0"/>
          <w:sz w:val="24"/>
          <w:szCs w:val="32"/>
        </w:rPr>
        <w:t xml:space="preserve"> </w:t>
      </w:r>
      <w:r>
        <w:rPr>
          <w:rFonts w:hint="eastAsia"/>
          <w:b/>
          <w:bCs/>
          <w:color w:val="0070C0"/>
          <w:sz w:val="24"/>
          <w:szCs w:val="32"/>
        </w:rPr>
        <w:t xml:space="preserve"> &lt;name&gt;yarn.resourcemanager.recovery.enabled&lt;/name&gt;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 &lt;value&gt;true&lt;/value&gt;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&lt;name&gt;yarn.resourcemanager.store.class&lt;/name&gt;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>&lt;value&gt;org.apache.hadoop.yarn.server.resourcemanager.recovery.ZKRMStateStore&lt;/value&gt;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&lt;name&gt;yarn.resourcemanager.zk-address&lt;/name&gt;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&lt;value&gt;node1:2181,node2:2181,node3:2181&lt;/value&gt;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&lt;name&gt;yarn.resourcemanager.cluster-id&lt;/name&gt;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&lt;value&gt;yarn-ha&lt;/value&gt;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&lt;name&gt;yarn.resourcemanager.hostname.rm1&lt;/name&gt;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&lt;value&gt;hadoop-nn01&lt;/value&gt;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 &lt;name&gt;yarn.resourcemanager.hostname.rm2&lt;/name&gt;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 &lt;value&gt;hadoop-nn02&lt;/value&gt;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&lt;property&gt;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&lt;name&gt;yarn.nodemanager.aux-services&lt;/name&gt;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  &lt;value&gt;mapreduce_shuffle&lt;/value&gt;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 xml:space="preserve">  &lt;/property&gt;</w:t>
      </w:r>
    </w:p>
    <w:p>
      <w:pPr>
        <w:rPr>
          <w:rFonts w:hint="eastAsia"/>
          <w:b/>
          <w:bCs/>
          <w:color w:val="auto"/>
          <w:sz w:val="24"/>
          <w:szCs w:val="32"/>
        </w:rPr>
      </w:pPr>
      <w:r>
        <w:rPr>
          <w:rFonts w:hint="eastAsia"/>
          <w:b/>
          <w:bCs/>
          <w:color w:val="auto"/>
          <w:sz w:val="24"/>
          <w:szCs w:val="32"/>
        </w:rPr>
        <w:t>集群初始化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初始化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ALL: 所有机器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nodeX: node1</w:t>
      </w:r>
      <w:r>
        <w:rPr>
          <w:rFonts w:hint="default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node</w:t>
      </w:r>
      <w:r>
        <w:rPr>
          <w:rFonts w:hint="default"/>
          <w:b/>
          <w:bCs/>
          <w:sz w:val="24"/>
          <w:szCs w:val="32"/>
        </w:rPr>
        <w:t xml:space="preserve">2     </w:t>
      </w:r>
      <w:r>
        <w:rPr>
          <w:rFonts w:hint="eastAsia"/>
          <w:b/>
          <w:bCs/>
          <w:sz w:val="24"/>
          <w:szCs w:val="32"/>
        </w:rPr>
        <w:t>node3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ALL: 同步配置到所有集群机器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NN1: 初始化ZK集群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  </w:t>
      </w:r>
      <w:r>
        <w:rPr>
          <w:rFonts w:hint="eastAsia"/>
          <w:b/>
          <w:bCs/>
          <w:sz w:val="24"/>
          <w:szCs w:val="32"/>
        </w:rPr>
        <w:t># ./bin/hdfs zkfc -formatZK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nodeX: 启动journalnode服务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 </w:t>
      </w:r>
      <w:r>
        <w:rPr>
          <w:rFonts w:hint="eastAsia"/>
          <w:b/>
          <w:bCs/>
          <w:sz w:val="24"/>
          <w:szCs w:val="32"/>
        </w:rPr>
        <w:t># ./sbin/hadoop-daemon.sh start journalnode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初始化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NN1: 格式化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# ./bin/hdfs namenode -format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NN2: 数据同步到本地/var/hadoop/dfs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 xml:space="preserve"># rsync -aSH </w:t>
      </w:r>
      <w:r>
        <w:rPr>
          <w:rFonts w:hint="default"/>
          <w:b/>
          <w:bCs/>
          <w:sz w:val="24"/>
          <w:szCs w:val="32"/>
        </w:rPr>
        <w:t>hadoop-</w:t>
      </w:r>
      <w:r>
        <w:rPr>
          <w:rFonts w:hint="eastAsia"/>
          <w:b/>
          <w:bCs/>
          <w:sz w:val="24"/>
          <w:szCs w:val="32"/>
        </w:rPr>
        <w:t>nn01:/var/hadoop/dfs /var/hadoop/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NN1: 初始化JNS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# ./bin/hdfs namenode -initializeSharedEdits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nodeX: 停止journalnode服务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# ./sbin/hadoop-daemon.sh stop journalnode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启动集群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NN1: 启动hdfs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# ./sbin/start-dfs.sh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NN1: 启动yarn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# ./sbin/start-yarn.sh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NN2: 启动热备ResourceManager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# ./sbin/yarn-daemon.sh start resourcemanager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查看集群状态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获取节点信息</w:t>
      </w:r>
    </w:p>
    <w:p>
      <w:pPr>
        <w:ind w:leftChars="3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# ./bin/hdfs dfsadmin -report</w:t>
      </w:r>
    </w:p>
    <w:p>
      <w:pPr>
        <w:ind w:leftChars="3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# ./bin/yarn node -list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访问集群文件</w:t>
      </w:r>
    </w:p>
    <w:p>
      <w:pPr>
        <w:ind w:leftChars="6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# ./bin/hadoop fs -mkdir /input</w:t>
      </w:r>
    </w:p>
    <w:p>
      <w:pPr>
        <w:ind w:leftChars="3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# ./bin/hadoop fs -ls hdfs://</w:t>
      </w:r>
      <w:r>
        <w:rPr>
          <w:rFonts w:hint="default"/>
          <w:b/>
          <w:bCs/>
          <w:sz w:val="24"/>
          <w:szCs w:val="32"/>
        </w:rPr>
        <w:t>nsd1807</w:t>
      </w:r>
      <w:r>
        <w:rPr>
          <w:rFonts w:hint="eastAsia"/>
          <w:b/>
          <w:bCs/>
          <w:sz w:val="24"/>
          <w:szCs w:val="32"/>
        </w:rPr>
        <w:t>/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– 主从切换Activate</w:t>
      </w:r>
    </w:p>
    <w:p>
      <w:pPr>
        <w:ind w:leftChars="30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# ./sbin/hadoop-daemon.sh stop namenode</w:t>
      </w:r>
    </w:p>
    <w:p>
      <w:pPr>
        <w:ind w:leftChars="300"/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E9369"/>
    <w:rsid w:val="119C5317"/>
    <w:rsid w:val="13FF00BA"/>
    <w:rsid w:val="18EE6088"/>
    <w:rsid w:val="23FDC465"/>
    <w:rsid w:val="2DEFADB2"/>
    <w:rsid w:val="2EFD9407"/>
    <w:rsid w:val="35FF1BC6"/>
    <w:rsid w:val="371EF7C8"/>
    <w:rsid w:val="37D7F6A9"/>
    <w:rsid w:val="3DF96BE6"/>
    <w:rsid w:val="3EFD2122"/>
    <w:rsid w:val="4BC7EFA4"/>
    <w:rsid w:val="4D5F6E21"/>
    <w:rsid w:val="4DBBE44D"/>
    <w:rsid w:val="53BB7A98"/>
    <w:rsid w:val="5C6818E6"/>
    <w:rsid w:val="5EF94DB9"/>
    <w:rsid w:val="5FFFC7E0"/>
    <w:rsid w:val="5FFFFD84"/>
    <w:rsid w:val="63F7DFE3"/>
    <w:rsid w:val="6BFFBE23"/>
    <w:rsid w:val="6FBDB19B"/>
    <w:rsid w:val="6FDF4D1B"/>
    <w:rsid w:val="73BE9369"/>
    <w:rsid w:val="75396789"/>
    <w:rsid w:val="76DF1E80"/>
    <w:rsid w:val="76FD700E"/>
    <w:rsid w:val="793FDBA6"/>
    <w:rsid w:val="7BF7D95B"/>
    <w:rsid w:val="7CEF01FA"/>
    <w:rsid w:val="7DCCEF62"/>
    <w:rsid w:val="7F3F2511"/>
    <w:rsid w:val="7F7F10C1"/>
    <w:rsid w:val="7FE73301"/>
    <w:rsid w:val="7FFFC8CA"/>
    <w:rsid w:val="8677F4B0"/>
    <w:rsid w:val="99F5F734"/>
    <w:rsid w:val="9BDF9FF0"/>
    <w:rsid w:val="9DB50653"/>
    <w:rsid w:val="AAFFEAA0"/>
    <w:rsid w:val="ADEC778F"/>
    <w:rsid w:val="AF5FF6CC"/>
    <w:rsid w:val="AF7DD814"/>
    <w:rsid w:val="B3FA1C97"/>
    <w:rsid w:val="B55F3120"/>
    <w:rsid w:val="BBEA4F91"/>
    <w:rsid w:val="BBF22DE3"/>
    <w:rsid w:val="BDEFC5EF"/>
    <w:rsid w:val="BE5C324B"/>
    <w:rsid w:val="BF2A0A65"/>
    <w:rsid w:val="BF7EA15B"/>
    <w:rsid w:val="BFBA350E"/>
    <w:rsid w:val="CF9FA400"/>
    <w:rsid w:val="D47785DE"/>
    <w:rsid w:val="D87F9C2F"/>
    <w:rsid w:val="E7D8C541"/>
    <w:rsid w:val="EDDFA20F"/>
    <w:rsid w:val="EFFEC0F0"/>
    <w:rsid w:val="EFFF604E"/>
    <w:rsid w:val="F2B32598"/>
    <w:rsid w:val="F3DF9F69"/>
    <w:rsid w:val="F66EA0D9"/>
    <w:rsid w:val="F7F5DB7C"/>
    <w:rsid w:val="F9FFCA74"/>
    <w:rsid w:val="FA9D42CA"/>
    <w:rsid w:val="FBFFDD35"/>
    <w:rsid w:val="FCEBEC1E"/>
    <w:rsid w:val="FDFF7742"/>
    <w:rsid w:val="FEB385CD"/>
    <w:rsid w:val="FEF3DA02"/>
    <w:rsid w:val="FEF5C165"/>
    <w:rsid w:val="FEF9E837"/>
    <w:rsid w:val="FF976ACA"/>
    <w:rsid w:val="FFB2EA27"/>
    <w:rsid w:val="FFB7F532"/>
    <w:rsid w:val="FFF46B99"/>
    <w:rsid w:val="FFFBB60E"/>
    <w:rsid w:val="FFFDB5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2018-11-29T09:09:00Z</dcterms:created>
  <dc:creator>root</dc:creator>
  <cp:lastModifiedBy>root</cp:lastModifiedBy>
  <dcterms:modified xsi:type="dcterms:W3CDTF">2018-11-29T20:56:57Z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