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spacing w:line="360" w:lineRule="exact"/>
        <w:jc w:val="center"/>
        <w:rPr>
          <w:rFonts w:ascii="微软雅黑" w:hAnsi="微软雅黑" w:eastAsia="微软雅黑"/>
          <w:b/>
          <w:color w:val="00B0F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B0F0"/>
          <w:sz w:val="24"/>
          <w:szCs w:val="24"/>
        </w:rPr>
        <w:t>选择（每题1分）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jc w:val="left"/>
        <w:rPr>
          <w:rStyle w:val="7"/>
          <w:szCs w:val="24"/>
        </w:rPr>
      </w:pPr>
      <w:r>
        <w:rPr>
          <w:rStyle w:val="7"/>
          <w:rFonts w:hint="eastAsia"/>
          <w:szCs w:val="24"/>
        </w:rPr>
        <w:t>IP路由发生在（B）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A：物理层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B：网络层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C：数据链路层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D：传输层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szCs w:val="24"/>
        </w:rPr>
      </w:pPr>
      <w:r>
        <w:rPr>
          <w:rStyle w:val="7"/>
          <w:rFonts w:hint="eastAsia"/>
          <w:szCs w:val="24"/>
        </w:rPr>
        <w:t>下列协议属于应用层协议的是（B）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A：ip、tcp、udp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B：ftp、smtp和telnet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C：arp、smtp、telnet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D：icmp、rarp、arp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szCs w:val="24"/>
        </w:rPr>
      </w:pPr>
      <w:r>
        <w:rPr>
          <w:rStyle w:val="7"/>
          <w:rFonts w:hint="eastAsia"/>
          <w:szCs w:val="24"/>
        </w:rPr>
        <w:t>以下那种协议属于网络层协议的__B___。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A：HTTPS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B：ICMP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C：SSL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D：SNMP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szCs w:val="24"/>
        </w:rPr>
      </w:pPr>
      <w:r>
        <w:rPr>
          <w:rStyle w:val="7"/>
          <w:rFonts w:hint="eastAsia"/>
          <w:szCs w:val="24"/>
        </w:rPr>
        <w:t>如果两台交换机直接用双绞线相连，其中一段采用了，白橙橙白绿蓝白蓝绿白棕棕的线序，另一端选择哪一种线序排列是正确的__B_。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A：白绿绿白橙橙白蓝蓝白棕棕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B：白绿绿白橙蓝白蓝橙白棕棕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C：白橙橙白绿绿白蓝蓝白棕棕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D：白橙橙白绿蓝白蓝绿白棕棕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szCs w:val="24"/>
        </w:rPr>
      </w:pPr>
      <w:r>
        <w:rPr>
          <w:rStyle w:val="7"/>
          <w:rFonts w:hint="eastAsia"/>
          <w:szCs w:val="24"/>
        </w:rPr>
        <w:t>IP地址是一个32位的二进制数，它通常采用点分__C__。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A：二进制数表示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B：八进制数表示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C：十进制数表示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D：十六进制数表示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szCs w:val="24"/>
        </w:rPr>
      </w:pPr>
      <w:r>
        <w:rPr>
          <w:rStyle w:val="7"/>
          <w:rFonts w:hint="eastAsia"/>
          <w:szCs w:val="24"/>
        </w:rPr>
        <w:t>国际标准化组织制订（ISO）的开放式系统互联才考模型（OSI）共有七层，由低层到高层依次为__A___。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A：物理层、链路层、网络层、传输层、会话层、表示层、应用层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B：物理层、网络层、传输层、网络层、表示层、会话层、应用层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C：应用层、表示层。会话层、传输层、网络层、链路层、物理层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D：应用层、会话层、传输层、网络层、表示层、物理层、链路层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szCs w:val="24"/>
        </w:rPr>
      </w:pPr>
      <w:r>
        <w:rPr>
          <w:rStyle w:val="7"/>
          <w:rFonts w:hint="eastAsia"/>
          <w:szCs w:val="24"/>
        </w:rPr>
        <w:t>如果RAID-0卷集由4个40GB磁盘组成，可以存储数据的最大空间为__D__。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A：40GB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B：80GB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C：120GB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D：160GB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</w:rPr>
      </w:pPr>
      <w:r>
        <w:rPr>
          <w:rStyle w:val="7"/>
          <w:rFonts w:hint="eastAsia"/>
        </w:rPr>
        <w:t>电子邮件是internet应用中最广泛的服务项目,通常采用的传输协议是？A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A：SMTP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B: TCP/IP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C: CSMA/CD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D: IPX/SPX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</w:rPr>
      </w:pPr>
      <w:r>
        <w:rPr>
          <w:rStyle w:val="7"/>
          <w:rFonts w:hint="eastAsia"/>
        </w:rPr>
        <w:t>检查域名结果的命令是？(多选)C D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A： telnet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B：ping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C： dig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D：nslookup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</w:rPr>
      </w:pPr>
      <w:r>
        <w:rPr>
          <w:rStyle w:val="7"/>
          <w:rFonts w:hint="eastAsia"/>
        </w:rPr>
        <w:t>https访问网站时使用的端口是什么？C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A： 8080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B：8090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C：443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D：445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</w:rPr>
      </w:pPr>
      <w:r>
        <w:rPr>
          <w:rStyle w:val="7"/>
          <w:rFonts w:hint="eastAsia"/>
        </w:rPr>
        <w:t>（C）为应用提供端到端的安全？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A：数据链路层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B：网络层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C：传输层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D：以上都不是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</w:rPr>
      </w:pPr>
      <w:r>
        <w:rPr>
          <w:rStyle w:val="7"/>
          <w:rFonts w:hint="eastAsia"/>
        </w:rPr>
        <w:t>一个SYN flood是下面哪种类型的攻击？ B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A：恶意代码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B：拒绝服务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C：中间人攻击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D：哄骗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</w:rPr>
      </w:pPr>
      <w:r>
        <w:rPr>
          <w:rStyle w:val="7"/>
          <w:rFonts w:hint="eastAsia"/>
        </w:rPr>
        <w:t>ICMP协议工作在OSI的哪一层？C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A：链路层   B：传输层   C：网络层    D：应用层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</w:rPr>
      </w:pPr>
      <w:r>
        <w:rPr>
          <w:rStyle w:val="7"/>
          <w:rFonts w:hint="eastAsia"/>
        </w:rPr>
        <w:t>交换机如何形成MAC地址表(A )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 学习进入接口的数据帧内的源MAC地址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B  学习进入接口的数据帧内的目的MAC地址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  学习出接口的数据帧内的源MAC地址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D  学习出接口的数据帧内的目的MAC地址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</w:rPr>
      </w:pPr>
      <w:r>
        <w:rPr>
          <w:rStyle w:val="7"/>
          <w:rFonts w:hint="eastAsia"/>
        </w:rPr>
        <w:t>为什么要对于动态路由协议采用认证机制?  B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 保证路由信息完整性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B :保证路由信息机密性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 保证网络路由的健壮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 放置路由回路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</w:rPr>
      </w:pPr>
      <w:r>
        <w:rPr>
          <w:rStyle w:val="7"/>
          <w:rFonts w:hint="eastAsia"/>
        </w:rPr>
        <w:t>与OSl 参考模型的网络层相对应的与TCP/IP协议中层次是(  C )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A   HTTP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   TCP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C:   IP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D:   UDP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</w:rPr>
      </w:pPr>
      <w:r>
        <w:rPr>
          <w:rStyle w:val="7"/>
          <w:rFonts w:hint="eastAsia"/>
        </w:rPr>
        <w:t>lPSec 在哪一层( B  )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 数据链路层    B 网络层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C:应用层         D:数据链路层和网络层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</w:rPr>
      </w:pPr>
      <w:r>
        <w:rPr>
          <w:rStyle w:val="7"/>
          <w:rFonts w:hint="eastAsia"/>
        </w:rPr>
        <w:t>TCP/P 三次握手的通讯过程是?( C  )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A: syn/ack-ack-syn/ack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 syn/ack-syn/ack-ack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C SYN-ACK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SYN-ACK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 SYN-SYN/ACK-ACK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</w:rPr>
      </w:pPr>
      <w:r>
        <w:rPr>
          <w:rStyle w:val="7"/>
          <w:rFonts w:hint="eastAsia"/>
        </w:rPr>
        <w:t>设置IP地址和MAC 地址绑定的目的:(B )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 防止泄露网络拓扑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B 防止非法接入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C 加强认证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 防止DOS攻击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</w:rPr>
      </w:pPr>
      <w:r>
        <w:rPr>
          <w:rStyle w:val="7"/>
          <w:rFonts w:hint="eastAsia"/>
        </w:rPr>
        <w:t>当为用户进行硬盘检测，发现有坏道报警，但系统还可以正常使用，我们首</w:t>
      </w:r>
    </w:p>
    <w:p>
      <w:pPr>
        <w:spacing w:line="360" w:lineRule="exact"/>
        <w:rPr>
          <w:rStyle w:val="7"/>
        </w:rPr>
      </w:pPr>
      <w:r>
        <w:rPr>
          <w:rStyle w:val="7"/>
          <w:rFonts w:hint="eastAsia"/>
        </w:rPr>
        <w:t xml:space="preserve">先应该做的是( C </w:t>
      </w:r>
      <w:r>
        <w:rPr>
          <w:rStyle w:val="7"/>
        </w:rPr>
        <w:t>)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(A) 用磁盘工具进行修复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(B) 无视报警建议用户正常使用</w:t>
      </w:r>
    </w:p>
    <w:p>
      <w:pPr>
        <w:spacing w:line="3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(C) 建议用户备份数据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(D) 格式化硬盘重装系统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</w:rPr>
      </w:pPr>
      <w:r>
        <w:rPr>
          <w:rStyle w:val="7"/>
          <w:rFonts w:hint="eastAsia"/>
        </w:rPr>
        <w:t>请填写以下服务通常默认使用的协议和端口号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(A) TCP2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telnet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(B) TCP110</w:t>
      </w:r>
      <w:r>
        <w:rPr>
          <w:rFonts w:hint="eastAsia"/>
          <w:sz w:val="24"/>
          <w:szCs w:val="24"/>
        </w:rPr>
        <w:t xml:space="preserve">  pop3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(c) TCP443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https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(D) TCP/UDP53</w:t>
      </w:r>
      <w:r>
        <w:rPr>
          <w:rFonts w:hint="eastAsia"/>
          <w:sz w:val="24"/>
          <w:szCs w:val="24"/>
        </w:rPr>
        <w:t xml:space="preserve">   dns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>(E)TCP2</w:t>
      </w:r>
      <w:r>
        <w:rPr>
          <w:rFonts w:hint="eastAsia"/>
          <w:sz w:val="24"/>
          <w:szCs w:val="24"/>
        </w:rPr>
        <w:t>2    ssh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(F)TCP20/21</w:t>
      </w:r>
      <w:r>
        <w:rPr>
          <w:rFonts w:hint="eastAsia"/>
          <w:sz w:val="24"/>
          <w:szCs w:val="24"/>
        </w:rPr>
        <w:t xml:space="preserve">   ftp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 xml:space="preserve">(G)TCP80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http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(H) ICMP</w:t>
      </w:r>
      <w:r>
        <w:rPr>
          <w:rFonts w:hint="eastAsia"/>
          <w:sz w:val="24"/>
          <w:szCs w:val="24"/>
        </w:rPr>
        <w:t xml:space="preserve">  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lang w:eastAsia="zh-TW"/>
        </w:rPr>
      </w:pPr>
      <w:r>
        <w:rPr>
          <w:rStyle w:val="7"/>
          <w:rFonts w:hint="eastAsia"/>
          <w:lang w:eastAsia="zh-TW"/>
        </w:rPr>
        <w:t>以下属于物理层的设备是（</w:t>
      </w:r>
      <w:r>
        <w:rPr>
          <w:rStyle w:val="7"/>
          <w:rFonts w:hint="eastAsia"/>
        </w:rPr>
        <w:t>A</w:t>
      </w:r>
      <w:r>
        <w:rPr>
          <w:rStyle w:val="7"/>
          <w:rFonts w:hint="eastAsia"/>
          <w:lang w:eastAsia="zh-TW"/>
        </w:rPr>
        <w:t>）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A、中继器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B、以太网交换机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C、桥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D、网关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lang w:eastAsia="zh-TW"/>
        </w:rPr>
      </w:pPr>
      <w:r>
        <w:rPr>
          <w:rStyle w:val="7"/>
          <w:rFonts w:hint="eastAsia"/>
          <w:lang w:eastAsia="zh-TW"/>
        </w:rPr>
        <w:t>以下为传输层协议的是（</w:t>
      </w:r>
      <w:r>
        <w:rPr>
          <w:rStyle w:val="7"/>
          <w:rFonts w:hint="eastAsia"/>
        </w:rPr>
        <w:t>C</w:t>
      </w:r>
      <w:r>
        <w:rPr>
          <w:rStyle w:val="7"/>
          <w:rFonts w:hint="eastAsia"/>
          <w:lang w:eastAsia="zh-TW"/>
        </w:rPr>
        <w:t>）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A、IP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B、ICMP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C、UDP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D、SPX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lang w:eastAsia="zh-TW"/>
        </w:rPr>
      </w:pPr>
      <w:r>
        <w:rPr>
          <w:rStyle w:val="7"/>
          <w:rFonts w:hint="eastAsia"/>
          <w:lang w:eastAsia="zh-TW"/>
        </w:rPr>
        <w:t>交换机工作在OSI七层的哪一层？（</w:t>
      </w:r>
      <w:r>
        <w:rPr>
          <w:rStyle w:val="7"/>
          <w:rFonts w:hint="eastAsia"/>
        </w:rPr>
        <w:t>B</w:t>
      </w:r>
      <w:r>
        <w:rPr>
          <w:rStyle w:val="7"/>
          <w:rFonts w:hint="eastAsia"/>
          <w:lang w:eastAsia="zh-TW"/>
        </w:rPr>
        <w:t>）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A 一层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B、二层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C、三层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D、三层以上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lang w:eastAsia="zh-TW"/>
        </w:rPr>
      </w:pPr>
      <w:r>
        <w:rPr>
          <w:rStyle w:val="7"/>
          <w:rFonts w:hint="eastAsia"/>
          <w:lang w:eastAsia="zh-TW"/>
        </w:rPr>
        <w:t>VLAN的主要作用有（</w:t>
      </w:r>
      <w:r>
        <w:rPr>
          <w:rStyle w:val="7"/>
          <w:rFonts w:hint="eastAsia"/>
        </w:rPr>
        <w:t>A C D</w:t>
      </w:r>
      <w:r>
        <w:rPr>
          <w:rStyle w:val="7"/>
          <w:rFonts w:hint="eastAsia"/>
          <w:lang w:eastAsia="zh-TW"/>
        </w:rPr>
        <w:t>）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A、保证网络安全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B、抑制广播风暴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C、简化网络管理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D、提高网络设计灵活性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lang w:eastAsia="zh-TW"/>
        </w:rPr>
      </w:pPr>
      <w:r>
        <w:rPr>
          <w:rStyle w:val="7"/>
          <w:rFonts w:hint="eastAsia"/>
          <w:lang w:eastAsia="zh-TW"/>
        </w:rPr>
        <w:t>以下哪个是mac地址（</w:t>
      </w:r>
      <w:r>
        <w:rPr>
          <w:rStyle w:val="7"/>
          <w:rFonts w:hint="eastAsia"/>
        </w:rPr>
        <w:t>D</w:t>
      </w:r>
      <w:r>
        <w:rPr>
          <w:rStyle w:val="7"/>
          <w:rFonts w:hint="eastAsia"/>
          <w:lang w:eastAsia="zh-TW"/>
        </w:rPr>
        <w:t>）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192.201.63.251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B)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19-22-01-63-25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0000.1234.FEG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D)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00-00-12-34-FE-AA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lang w:eastAsia="zh-TW"/>
        </w:rPr>
      </w:pPr>
      <w:r>
        <w:rPr>
          <w:rStyle w:val="7"/>
          <w:rFonts w:hint="eastAsia"/>
          <w:lang w:eastAsia="zh-TW"/>
        </w:rPr>
        <w:t>ARP的作用是什么（</w:t>
      </w:r>
      <w:r>
        <w:rPr>
          <w:rStyle w:val="7"/>
          <w:rFonts w:hint="eastAsia"/>
        </w:rPr>
        <w:t>B</w:t>
      </w:r>
      <w:r>
        <w:rPr>
          <w:rStyle w:val="7"/>
          <w:rFonts w:hint="eastAsia"/>
          <w:lang w:eastAsia="zh-TW"/>
        </w:rPr>
        <w:t>）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A)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防止路由循环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B)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通过IP获得mac地址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C)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发送一直接的广播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D)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通过mac地址获得IP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lang w:eastAsia="zh-TW"/>
        </w:rPr>
      </w:pPr>
      <w:r>
        <w:rPr>
          <w:rStyle w:val="7"/>
          <w:rFonts w:hint="eastAsia"/>
          <w:lang w:eastAsia="zh-TW"/>
        </w:rPr>
        <w:t>路由器工作在OSI七层的哪一层（</w:t>
      </w:r>
      <w:r>
        <w:rPr>
          <w:rStyle w:val="7"/>
          <w:rFonts w:hint="eastAsia"/>
        </w:rPr>
        <w:t>C</w:t>
      </w:r>
      <w:r>
        <w:rPr>
          <w:rStyle w:val="7"/>
          <w:rFonts w:hint="eastAsia"/>
          <w:lang w:eastAsia="zh-TW"/>
        </w:rPr>
        <w:t>）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bookmarkStart w:id="0" w:name="_GoBack"/>
      <w:bookmarkEnd w:id="0"/>
      <w:r>
        <w:rPr>
          <w:rFonts w:hint="eastAsia" w:eastAsia="PMingLiU"/>
          <w:sz w:val="24"/>
          <w:szCs w:val="24"/>
          <w:lang w:eastAsia="zh-TW"/>
        </w:rPr>
        <w:t>A)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一层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B)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二层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C)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三层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D)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四层以上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lang w:eastAsia="zh-TW"/>
        </w:rPr>
      </w:pPr>
      <w:r>
        <w:rPr>
          <w:rStyle w:val="7"/>
          <w:rFonts w:hint="eastAsia"/>
          <w:lang w:eastAsia="zh-TW"/>
        </w:rPr>
        <w:t>基于TCP协议的应用程序的有（</w:t>
      </w:r>
      <w:r>
        <w:rPr>
          <w:rStyle w:val="7"/>
          <w:rFonts w:hint="eastAsia"/>
        </w:rPr>
        <w:t>D</w:t>
      </w:r>
      <w:r>
        <w:rPr>
          <w:rStyle w:val="7"/>
          <w:rFonts w:hint="eastAsia"/>
          <w:lang w:eastAsia="zh-TW"/>
        </w:rPr>
        <w:t>）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PING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B)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TFTP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OSPF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D)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TELNET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lang w:eastAsia="zh-TW"/>
        </w:rPr>
      </w:pPr>
      <w:r>
        <w:rPr>
          <w:rStyle w:val="7"/>
          <w:rFonts w:hint="eastAsia"/>
          <w:lang w:eastAsia="zh-TW"/>
        </w:rPr>
        <w:t>下列所述的哪一个是无连接的传输层协议（</w:t>
      </w:r>
      <w:r>
        <w:rPr>
          <w:rStyle w:val="7"/>
          <w:rFonts w:hint="eastAsia"/>
        </w:rPr>
        <w:t>B</w:t>
      </w:r>
      <w:r>
        <w:rPr>
          <w:rStyle w:val="7"/>
          <w:rFonts w:hint="eastAsia"/>
          <w:lang w:eastAsia="zh-TW"/>
        </w:rPr>
        <w:t>）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TCP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B)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UDP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IP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D)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SPX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lang w:eastAsia="zh-TW"/>
        </w:rPr>
      </w:pPr>
      <w:r>
        <w:rPr>
          <w:rStyle w:val="7"/>
          <w:rFonts w:hint="eastAsia"/>
          <w:lang w:eastAsia="zh-TW"/>
        </w:rPr>
        <w:t>下列属于正确的主机IP地址的是（</w:t>
      </w:r>
      <w:r>
        <w:rPr>
          <w:rStyle w:val="7"/>
          <w:rFonts w:hint="eastAsia"/>
        </w:rPr>
        <w:t>D</w:t>
      </w:r>
      <w:r>
        <w:rPr>
          <w:rStyle w:val="7"/>
          <w:rFonts w:hint="eastAsia"/>
          <w:lang w:eastAsia="zh-TW"/>
        </w:rPr>
        <w:t>）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224.0.0.5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B)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127.32.5.62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202.112.5.0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D)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162.111.111.111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lang w:eastAsia="zh-TW"/>
        </w:rPr>
      </w:pPr>
      <w:r>
        <w:rPr>
          <w:rStyle w:val="7"/>
          <w:rFonts w:hint="eastAsia"/>
          <w:lang w:eastAsia="zh-TW"/>
        </w:rPr>
        <w:t>UDP协议和TCP协议的共同之处有（</w:t>
      </w:r>
      <w:r>
        <w:rPr>
          <w:rStyle w:val="7"/>
          <w:rFonts w:hint="eastAsia"/>
        </w:rPr>
        <w:t>D</w:t>
      </w:r>
      <w:r>
        <w:rPr>
          <w:rStyle w:val="7"/>
          <w:rFonts w:hint="eastAsia"/>
          <w:lang w:eastAsia="zh-TW"/>
        </w:rPr>
        <w:t>）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A)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流量控制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B)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重传机制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C)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面向链接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D)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提供目的、源端口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lang w:eastAsia="zh-TW"/>
        </w:rPr>
      </w:pPr>
      <w:r>
        <w:rPr>
          <w:rStyle w:val="7"/>
          <w:rFonts w:hint="eastAsia"/>
          <w:lang w:eastAsia="zh-TW"/>
        </w:rPr>
        <w:t>TCP，UDP，SPX属于OSI的第几层（</w:t>
      </w:r>
      <w:r>
        <w:rPr>
          <w:rStyle w:val="7"/>
          <w:rFonts w:hint="eastAsia"/>
        </w:rPr>
        <w:t>B</w:t>
      </w:r>
      <w:r>
        <w:rPr>
          <w:rStyle w:val="7"/>
          <w:rFonts w:hint="eastAsia"/>
          <w:lang w:eastAsia="zh-TW"/>
        </w:rPr>
        <w:t>）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A)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网络层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B)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传输层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C)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会话层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D)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表示层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lang w:eastAsia="zh-TW"/>
        </w:rPr>
      </w:pPr>
      <w:r>
        <w:rPr>
          <w:rStyle w:val="7"/>
          <w:rFonts w:hint="eastAsia"/>
          <w:lang w:eastAsia="zh-TW"/>
        </w:rPr>
        <w:t>http协议称为（</w:t>
      </w:r>
      <w:r>
        <w:rPr>
          <w:rStyle w:val="7"/>
          <w:rFonts w:hint="eastAsia"/>
        </w:rPr>
        <w:t>B</w:t>
      </w:r>
      <w:r>
        <w:rPr>
          <w:rStyle w:val="7"/>
          <w:rFonts w:hint="eastAsia"/>
          <w:lang w:eastAsia="zh-TW"/>
        </w:rPr>
        <w:t>）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A)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网际协议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B)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超文本传输协议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C)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Network内部协议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D)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中转控制协议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lang w:eastAsia="zh-TW"/>
        </w:rPr>
      </w:pPr>
      <w:r>
        <w:rPr>
          <w:rStyle w:val="7"/>
          <w:rFonts w:hint="eastAsia"/>
          <w:lang w:eastAsia="zh-TW"/>
        </w:rPr>
        <w:t>RJ45-586B水晶头的线序（</w:t>
      </w:r>
      <w:r>
        <w:rPr>
          <w:rStyle w:val="7"/>
          <w:rFonts w:hint="eastAsia"/>
        </w:rPr>
        <w:t>A</w:t>
      </w:r>
      <w:r>
        <w:rPr>
          <w:rStyle w:val="7"/>
          <w:rFonts w:hint="eastAsia"/>
          <w:lang w:eastAsia="zh-TW"/>
        </w:rPr>
        <w:t>）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A)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白橙、橙、白绿、蓝、白蓝、绿、白棕、棕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B)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白橙、橙、白蓝、蓝、白绿、绿、白棕、棕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C)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白绿、绿、白绿、蓝、白蓝、绿、白棕、棕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D)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白绿、绿、白橙、蓝、白蓝、橙、白棕、棕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lang w:eastAsia="zh-TW"/>
        </w:rPr>
      </w:pPr>
      <w:r>
        <w:rPr>
          <w:rStyle w:val="7"/>
          <w:rFonts w:hint="eastAsia"/>
          <w:lang w:eastAsia="zh-TW"/>
        </w:rPr>
        <w:t>在以太网中，是根据（</w:t>
      </w:r>
      <w:r>
        <w:rPr>
          <w:rStyle w:val="7"/>
          <w:rFonts w:hint="eastAsia"/>
        </w:rPr>
        <w:t>B</w:t>
      </w:r>
      <w:r>
        <w:rPr>
          <w:rStyle w:val="7"/>
          <w:rFonts w:hint="eastAsia"/>
          <w:lang w:eastAsia="zh-TW"/>
        </w:rPr>
        <w:t>）地址来区分不同设备的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A)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LLC地址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B)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MAC地址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C)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IP地址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D)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IPX地址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lang w:eastAsia="zh-TW"/>
        </w:rPr>
      </w:pPr>
      <w:r>
        <w:rPr>
          <w:rStyle w:val="7"/>
          <w:rFonts w:hint="eastAsia"/>
          <w:lang w:eastAsia="zh-TW"/>
        </w:rPr>
        <w:t>TCP和UDP协议的相似之处是（</w:t>
      </w:r>
      <w:r>
        <w:rPr>
          <w:rStyle w:val="7"/>
          <w:rFonts w:hint="eastAsia"/>
        </w:rPr>
        <w:t>C</w:t>
      </w:r>
      <w:r>
        <w:rPr>
          <w:rStyle w:val="7"/>
          <w:rFonts w:hint="eastAsia"/>
          <w:lang w:eastAsia="zh-TW"/>
        </w:rPr>
        <w:t>）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A)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面向连接的协议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B)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面向非连接的协议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C)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传输层协议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D)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以上均不对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lang w:eastAsia="zh-TW"/>
        </w:rPr>
      </w:pPr>
      <w:r>
        <w:rPr>
          <w:rStyle w:val="7"/>
          <w:rFonts w:hint="eastAsia"/>
          <w:lang w:eastAsia="zh-TW"/>
        </w:rPr>
        <w:t>224.0.0.5代表的是（</w:t>
      </w:r>
      <w:r>
        <w:rPr>
          <w:rStyle w:val="7"/>
          <w:rFonts w:hint="eastAsia"/>
        </w:rPr>
        <w:t>C</w:t>
      </w:r>
      <w:r>
        <w:rPr>
          <w:rStyle w:val="7"/>
          <w:rFonts w:hint="eastAsia"/>
          <w:lang w:eastAsia="zh-TW"/>
        </w:rPr>
        <w:t>）地址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A)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主机地址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B)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网络地址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C)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组播地址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D)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广播地址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lang w:eastAsia="zh-TW"/>
        </w:rPr>
      </w:pPr>
      <w:r>
        <w:rPr>
          <w:rStyle w:val="7"/>
          <w:rFonts w:hint="eastAsia"/>
          <w:lang w:eastAsia="zh-TW"/>
        </w:rPr>
        <w:t>TCP的协议数据单元被称为（</w:t>
      </w:r>
      <w:r>
        <w:rPr>
          <w:rStyle w:val="7"/>
          <w:rFonts w:hint="eastAsia"/>
        </w:rPr>
        <w:t>C</w:t>
      </w:r>
      <w:r>
        <w:rPr>
          <w:rStyle w:val="7"/>
          <w:rFonts w:hint="eastAsia"/>
          <w:lang w:eastAsia="zh-TW"/>
        </w:rPr>
        <w:t>）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A)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比特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B)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帧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C)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分段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D)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字符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lang w:eastAsia="zh-TW"/>
        </w:rPr>
      </w:pPr>
      <w:r>
        <w:rPr>
          <w:rStyle w:val="7"/>
          <w:rFonts w:hint="eastAsia"/>
          <w:lang w:eastAsia="zh-TW"/>
        </w:rPr>
        <w:t>如果一个C类网用掩码255.255.255.192划分子网，那么会有（</w:t>
      </w:r>
      <w:r>
        <w:rPr>
          <w:rStyle w:val="7"/>
          <w:rFonts w:hint="eastAsia"/>
        </w:rPr>
        <w:t>B</w:t>
      </w:r>
      <w:r>
        <w:rPr>
          <w:rStyle w:val="7"/>
          <w:rFonts w:hint="eastAsia"/>
          <w:lang w:eastAsia="zh-TW"/>
        </w:rPr>
        <w:t>）个可用子网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2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B)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4</w:t>
      </w:r>
      <w:r>
        <w:rPr>
          <w:rFonts w:eastAsia="PMingLiU"/>
          <w:sz w:val="24"/>
          <w:szCs w:val="24"/>
          <w:lang w:eastAsia="zh-TW"/>
        </w:rPr>
        <w:tab/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6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D)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8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lang w:eastAsia="zh-TW"/>
        </w:rPr>
      </w:pPr>
      <w:r>
        <w:rPr>
          <w:rStyle w:val="7"/>
          <w:rFonts w:hint="eastAsia"/>
          <w:lang w:eastAsia="zh-TW"/>
        </w:rPr>
        <w:t>www.tsinghua.edu.cn在这个完整名称里，（</w:t>
      </w:r>
      <w:r>
        <w:rPr>
          <w:rStyle w:val="7"/>
          <w:rFonts w:hint="eastAsia"/>
        </w:rPr>
        <w:t>D</w:t>
      </w:r>
      <w:r>
        <w:rPr>
          <w:rStyle w:val="7"/>
          <w:rFonts w:hint="eastAsia"/>
          <w:lang w:eastAsia="zh-TW"/>
        </w:rPr>
        <w:t>）是主机名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edu.cn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B)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tsinghua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tsinghua.edu.cn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D)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www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lang w:eastAsia="zh-TW"/>
        </w:rPr>
      </w:pPr>
      <w:r>
        <w:rPr>
          <w:rStyle w:val="7"/>
          <w:rFonts w:hint="eastAsia"/>
          <w:lang w:eastAsia="zh-TW"/>
        </w:rPr>
        <w:t>一个vlan可以看作成是一个（</w:t>
      </w:r>
      <w:r>
        <w:rPr>
          <w:rStyle w:val="7"/>
          <w:rFonts w:hint="eastAsia"/>
        </w:rPr>
        <w:t>B</w:t>
      </w:r>
      <w:r>
        <w:rPr>
          <w:rStyle w:val="7"/>
          <w:rFonts w:hint="eastAsia"/>
          <w:lang w:eastAsia="zh-TW"/>
        </w:rPr>
        <w:t>）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A)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冲突域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B)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广播域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C)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管理域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D)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阻塞域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lang w:eastAsia="zh-TW"/>
        </w:rPr>
      </w:pPr>
      <w:r>
        <w:rPr>
          <w:rStyle w:val="7"/>
          <w:rFonts w:hint="eastAsia"/>
          <w:lang w:eastAsia="zh-TW"/>
        </w:rPr>
        <w:t>因特网中完成域名地址和IP地址转换的系统是（</w:t>
      </w:r>
      <w:r>
        <w:rPr>
          <w:rStyle w:val="7"/>
          <w:rFonts w:hint="eastAsia"/>
        </w:rPr>
        <w:t>B</w:t>
      </w:r>
      <w:r>
        <w:rPr>
          <w:rStyle w:val="7"/>
          <w:rFonts w:hint="eastAsia"/>
          <w:lang w:eastAsia="zh-TW"/>
        </w:rPr>
        <w:t>）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A)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POP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B)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DNS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C)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SLIP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D)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>Usenet</w:t>
      </w:r>
    </w:p>
    <w:p>
      <w:pPr>
        <w:pStyle w:val="8"/>
        <w:numPr>
          <w:ilvl w:val="0"/>
          <w:numId w:val="1"/>
        </w:numPr>
        <w:spacing w:line="360" w:lineRule="exact"/>
        <w:ind w:firstLineChars="0"/>
        <w:rPr>
          <w:rStyle w:val="7"/>
          <w:lang w:eastAsia="zh-TW"/>
        </w:rPr>
      </w:pPr>
      <w:r>
        <w:rPr>
          <w:rStyle w:val="7"/>
          <w:rFonts w:hint="eastAsia"/>
          <w:lang w:eastAsia="zh-TW"/>
        </w:rPr>
        <w:t>下列所属的哪一个是无连接的传输层协议</w:t>
      </w:r>
      <w:r>
        <w:rPr>
          <w:rStyle w:val="7"/>
          <w:rFonts w:hint="eastAsia"/>
        </w:rPr>
        <w:t xml:space="preserve"> B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A．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TCP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B．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UDP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hint="eastAsia" w:eastAsia="PMingLiU"/>
          <w:sz w:val="24"/>
          <w:szCs w:val="24"/>
          <w:lang w:eastAsia="zh-TW"/>
        </w:rPr>
        <w:t>C．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IP</w:t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D．</w:t>
      </w:r>
      <w:r>
        <w:rPr>
          <w:rFonts w:hint="eastAsia" w:eastAsia="PMingLiU"/>
          <w:sz w:val="24"/>
          <w:szCs w:val="24"/>
          <w:lang w:eastAsia="zh-TW"/>
        </w:rPr>
        <w:tab/>
      </w:r>
      <w:r>
        <w:rPr>
          <w:rFonts w:hint="eastAsia" w:eastAsia="PMingLiU"/>
          <w:sz w:val="24"/>
          <w:szCs w:val="24"/>
          <w:lang w:eastAsia="zh-TW"/>
        </w:rPr>
        <w:t>SPX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</w:p>
    <w:p>
      <w:pPr>
        <w:spacing w:line="360" w:lineRule="exact"/>
        <w:rPr>
          <w:sz w:val="24"/>
          <w:szCs w:val="24"/>
          <w:lang w:eastAsia="zh-TW"/>
        </w:rPr>
      </w:pPr>
    </w:p>
    <w:p>
      <w:pPr>
        <w:spacing w:line="360" w:lineRule="exact"/>
        <w:rPr>
          <w:rFonts w:ascii="微软雅黑" w:hAnsi="微软雅黑" w:eastAsia="微软雅黑"/>
          <w:color w:val="00B0F0"/>
          <w:sz w:val="24"/>
          <w:szCs w:val="24"/>
        </w:rPr>
      </w:pPr>
      <w:r>
        <w:rPr>
          <w:rFonts w:hint="eastAsia" w:ascii="微软雅黑" w:hAnsi="微软雅黑" w:eastAsia="微软雅黑"/>
          <w:color w:val="00B0F0"/>
          <w:sz w:val="24"/>
          <w:szCs w:val="24"/>
        </w:rPr>
        <w:t>填空（每题2分）：</w:t>
      </w:r>
    </w:p>
    <w:p>
      <w:pPr>
        <w:pStyle w:val="8"/>
        <w:numPr>
          <w:ilvl w:val="0"/>
          <w:numId w:val="2"/>
        </w:numPr>
        <w:spacing w:line="360" w:lineRule="exact"/>
        <w:ind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>IPv6的地址长度为__128__位。</w:t>
      </w:r>
    </w:p>
    <w:p>
      <w:pPr>
        <w:pStyle w:val="8"/>
        <w:numPr>
          <w:ilvl w:val="0"/>
          <w:numId w:val="2"/>
        </w:numPr>
        <w:spacing w:line="360" w:lineRule="exact"/>
        <w:ind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>电子邮件服务器之间相互传递邮件通常使用的协议为_smtp__。</w:t>
      </w:r>
    </w:p>
    <w:p>
      <w:pPr>
        <w:pStyle w:val="8"/>
        <w:numPr>
          <w:ilvl w:val="0"/>
          <w:numId w:val="2"/>
        </w:numPr>
        <w:spacing w:line="360" w:lineRule="exact"/>
        <w:ind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>OSI七层模型：物理层 数据链路层 网络层 传输层 会话层 表示层 应用层</w:t>
      </w:r>
    </w:p>
    <w:p>
      <w:pPr>
        <w:pStyle w:val="8"/>
        <w:numPr>
          <w:ilvl w:val="0"/>
          <w:numId w:val="2"/>
        </w:numPr>
        <w:spacing w:line="360" w:lineRule="exact"/>
        <w:ind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>下列服务的默认端口是多少SSH__22__、Telnet_23_、SMTP__25__、POP3__110___、DNS__53___、远程桌面__3389___、MySQL__3306_</w:t>
      </w:r>
    </w:p>
    <w:p>
      <w:pPr>
        <w:pStyle w:val="8"/>
        <w:numPr>
          <w:ilvl w:val="0"/>
          <w:numId w:val="2"/>
        </w:numPr>
        <w:spacing w:line="360" w:lineRule="exact"/>
        <w:ind w:firstLineChars="0"/>
        <w:rPr>
          <w:rFonts w:eastAsia="PMingLiU"/>
          <w:sz w:val="24"/>
          <w:szCs w:val="24"/>
          <w:lang w:eastAsia="zh-TW"/>
        </w:rPr>
      </w:pPr>
      <w:r>
        <w:rPr>
          <w:rStyle w:val="7"/>
          <w:rFonts w:hint="eastAsia"/>
          <w:color w:val="auto"/>
          <w:szCs w:val="24"/>
        </w:rPr>
        <w:t>双绞线两种制作标准的线序，EIA/TIA 568A：__</w:t>
      </w:r>
      <w:r>
        <w:rPr>
          <w:rFonts w:hint="eastAsia" w:eastAsia="PMingLiU"/>
          <w:b/>
          <w:sz w:val="24"/>
          <w:szCs w:val="24"/>
          <w:lang w:eastAsia="zh-TW"/>
        </w:rPr>
        <w:t>白绿、绿、白橙、蓝、白蓝、橙、白棕、棕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Style w:val="7"/>
          <w:rFonts w:hint="eastAsia"/>
          <w:color w:val="auto"/>
          <w:szCs w:val="24"/>
        </w:rPr>
        <w:t>双绞线两种制作标准的线序EIA/T1A 568B：__</w:t>
      </w:r>
      <w:r>
        <w:rPr>
          <w:rFonts w:hint="eastAsia" w:eastAsia="PMingLiU"/>
          <w:b/>
          <w:sz w:val="24"/>
          <w:szCs w:val="24"/>
          <w:lang w:eastAsia="zh-TW"/>
        </w:rPr>
        <w:t>白橙、橙、白绿、蓝、白蓝、绿、白棕、棕</w:t>
      </w:r>
    </w:p>
    <w:p>
      <w:pPr>
        <w:pStyle w:val="8"/>
        <w:numPr>
          <w:ilvl w:val="0"/>
          <w:numId w:val="2"/>
        </w:numPr>
        <w:spacing w:line="360" w:lineRule="exact"/>
        <w:ind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>某局域网主机分配的IP地址为220. 192. 2. 3，该IP地址属___C___类</w:t>
      </w:r>
    </w:p>
    <w:p>
      <w:pPr>
        <w:spacing w:line="360" w:lineRule="exact"/>
        <w:rPr>
          <w:rStyle w:val="7"/>
          <w:color w:val="auto"/>
          <w:szCs w:val="24"/>
        </w:rPr>
      </w:pPr>
    </w:p>
    <w:p>
      <w:pPr>
        <w:spacing w:line="360" w:lineRule="exact"/>
        <w:rPr>
          <w:rStyle w:val="7"/>
          <w:szCs w:val="24"/>
        </w:rPr>
      </w:pPr>
    </w:p>
    <w:p>
      <w:pPr>
        <w:pStyle w:val="8"/>
        <w:spacing w:line="360" w:lineRule="exact"/>
        <w:ind w:left="420" w:firstLine="0" w:firstLineChars="0"/>
        <w:rPr>
          <w:rFonts w:ascii="微软雅黑" w:hAnsi="微软雅黑" w:eastAsia="微软雅黑"/>
          <w:b/>
          <w:color w:val="00B0F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B0F0"/>
          <w:sz w:val="24"/>
          <w:szCs w:val="24"/>
        </w:rPr>
        <w:t>简答（每题5分）：</w:t>
      </w:r>
    </w:p>
    <w:p>
      <w:pPr>
        <w:pStyle w:val="8"/>
        <w:numPr>
          <w:ilvl w:val="0"/>
          <w:numId w:val="3"/>
        </w:numPr>
        <w:spacing w:line="360" w:lineRule="exact"/>
        <w:ind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 xml:space="preserve">在用ping命令时如果用IP可ping通，Ping域名失败，问题可能出在什么地方？ </w:t>
      </w:r>
    </w:p>
    <w:p>
      <w:pPr>
        <w:pStyle w:val="8"/>
        <w:spacing w:line="360" w:lineRule="exact"/>
        <w:ind w:left="420" w:firstLine="0"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>DNS地址配置错误或者所用DNS服务器故障。</w:t>
      </w:r>
    </w:p>
    <w:p>
      <w:pPr>
        <w:pStyle w:val="8"/>
        <w:numPr>
          <w:ilvl w:val="0"/>
          <w:numId w:val="3"/>
        </w:numPr>
        <w:spacing w:line="360" w:lineRule="exact"/>
        <w:ind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>简述vlan的作用？</w:t>
      </w:r>
    </w:p>
    <w:p>
      <w:pPr>
        <w:pStyle w:val="8"/>
        <w:spacing w:line="360" w:lineRule="exact"/>
        <w:ind w:left="420" w:firstLine="0"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>减少广播，增加网络安全性，便于管理，减少网络延迟</w:t>
      </w:r>
    </w:p>
    <w:p>
      <w:pPr>
        <w:pStyle w:val="8"/>
        <w:numPr>
          <w:ilvl w:val="0"/>
          <w:numId w:val="3"/>
        </w:numPr>
        <w:spacing w:line="360" w:lineRule="exact"/>
        <w:ind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 xml:space="preserve">描述raid 0、1、5的特点和优点? </w:t>
      </w:r>
    </w:p>
    <w:p>
      <w:pPr>
        <w:pStyle w:val="8"/>
        <w:spacing w:line="360" w:lineRule="exact"/>
        <w:ind w:left="420" w:firstLine="0" w:firstLineChars="0"/>
        <w:rPr>
          <w:rStyle w:val="7"/>
          <w:color w:val="auto"/>
          <w:szCs w:val="24"/>
        </w:rPr>
      </w:pPr>
      <w:r>
        <w:rPr>
          <w:rStyle w:val="7"/>
          <w:color w:val="auto"/>
          <w:szCs w:val="24"/>
        </w:rPr>
        <w:t>R</w:t>
      </w:r>
      <w:r>
        <w:rPr>
          <w:rStyle w:val="7"/>
          <w:rFonts w:hint="eastAsia"/>
          <w:color w:val="auto"/>
          <w:szCs w:val="24"/>
        </w:rPr>
        <w:t>aid0可以高效读写，硬盘空间利用率100%，</w:t>
      </w:r>
    </w:p>
    <w:p>
      <w:pPr>
        <w:pStyle w:val="8"/>
        <w:spacing w:line="360" w:lineRule="exact"/>
        <w:ind w:left="420" w:firstLine="0"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>raid1可以实现数据的高可靠读写，硬盘空间利用率50%，</w:t>
      </w:r>
    </w:p>
    <w:p>
      <w:pPr>
        <w:pStyle w:val="8"/>
        <w:spacing w:line="360" w:lineRule="exact"/>
        <w:ind w:left="420" w:firstLine="0"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>raid5兼得以上两种优点，硬盘空间利用率N-1</w:t>
      </w:r>
    </w:p>
    <w:p>
      <w:pPr>
        <w:pStyle w:val="8"/>
        <w:numPr>
          <w:ilvl w:val="0"/>
          <w:numId w:val="3"/>
        </w:numPr>
        <w:spacing w:line="360" w:lineRule="exact"/>
        <w:ind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>什么是静态路由？什么是动态路由？各自的特点是什么？</w:t>
      </w:r>
    </w:p>
    <w:p>
      <w:pPr>
        <w:pStyle w:val="8"/>
        <w:spacing w:line="360" w:lineRule="exact"/>
        <w:ind w:left="420" w:firstLine="0"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>静态路由是手工配置，单方向。</w:t>
      </w:r>
    </w:p>
    <w:p>
      <w:pPr>
        <w:pStyle w:val="8"/>
        <w:spacing w:line="360" w:lineRule="exact"/>
        <w:ind w:left="420" w:firstLine="0"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>动态路由是由某种动态路由协议所支持，减少管理员配置，路由表相互学习，适合大型网络。</w:t>
      </w:r>
    </w:p>
    <w:p>
      <w:pPr>
        <w:pStyle w:val="8"/>
        <w:numPr>
          <w:ilvl w:val="0"/>
          <w:numId w:val="3"/>
        </w:numPr>
        <w:spacing w:line="360" w:lineRule="exact"/>
        <w:ind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>请设计一个典型的企业级计算机网络拓扑结构，包含冗余的核心设备，多台网络接入设备，画出网络拓扑图? 参见一阶段最后一天的综合试验。</w:t>
      </w:r>
    </w:p>
    <w:p>
      <w:pPr>
        <w:pStyle w:val="8"/>
        <w:numPr>
          <w:ilvl w:val="0"/>
          <w:numId w:val="3"/>
        </w:numPr>
        <w:spacing w:line="360" w:lineRule="exact"/>
        <w:ind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 xml:space="preserve">电脑开机时主机内发出嘀嘀地鸣叫声，且显示器无任何信号，此现象可能是哪方面所导致，怎样处理？ </w:t>
      </w:r>
    </w:p>
    <w:p>
      <w:pPr>
        <w:pStyle w:val="8"/>
        <w:spacing w:line="360" w:lineRule="exact"/>
        <w:ind w:left="420" w:firstLine="0"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>内存故障</w:t>
      </w:r>
    </w:p>
    <w:p>
      <w:pPr>
        <w:pStyle w:val="8"/>
        <w:numPr>
          <w:ilvl w:val="0"/>
          <w:numId w:val="3"/>
        </w:numPr>
        <w:spacing w:line="360" w:lineRule="exact"/>
        <w:ind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>两台电脑连起来后ping不通，你觉得可能是哪些问题导致的？（不低于三种）</w:t>
      </w:r>
    </w:p>
    <w:p>
      <w:pPr>
        <w:pStyle w:val="8"/>
        <w:spacing w:line="360" w:lineRule="exact"/>
        <w:ind w:left="420" w:firstLine="0"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>IP配置错误，不在同一广播域且没有路由，被策略限制</w:t>
      </w:r>
    </w:p>
    <w:p>
      <w:pPr>
        <w:pStyle w:val="8"/>
        <w:numPr>
          <w:ilvl w:val="0"/>
          <w:numId w:val="3"/>
        </w:numPr>
        <w:spacing w:line="360" w:lineRule="exact"/>
        <w:ind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>防火墙如果不加策略的话拒绝还是放行流量？</w:t>
      </w:r>
    </w:p>
    <w:p>
      <w:pPr>
        <w:pStyle w:val="8"/>
        <w:spacing w:line="360" w:lineRule="exact"/>
        <w:ind w:left="420" w:firstLine="0"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>拒绝，出于安全方面考虑。</w:t>
      </w:r>
    </w:p>
    <w:p>
      <w:pPr>
        <w:pStyle w:val="8"/>
        <w:numPr>
          <w:ilvl w:val="0"/>
          <w:numId w:val="3"/>
        </w:numPr>
        <w:spacing w:line="360" w:lineRule="exact"/>
        <w:ind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>物理交换机有哪几种端口工作模式？</w:t>
      </w:r>
    </w:p>
    <w:p>
      <w:pPr>
        <w:pStyle w:val="8"/>
        <w:spacing w:line="360" w:lineRule="exact"/>
        <w:ind w:left="420" w:firstLine="0" w:firstLineChars="0"/>
        <w:rPr>
          <w:rStyle w:val="7"/>
          <w:color w:val="auto"/>
          <w:szCs w:val="24"/>
        </w:rPr>
      </w:pPr>
      <w:r>
        <w:rPr>
          <w:rStyle w:val="7"/>
          <w:rFonts w:hint="eastAsia"/>
          <w:color w:val="auto"/>
          <w:szCs w:val="24"/>
        </w:rPr>
        <w:t>中继模式，接入模式，自动模式，动态希望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 xml:space="preserve">   网络设备 ：交换机 路由器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 xml:space="preserve">  网络安全设备： 防火墙 VPN设备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网络拓扑结构：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点对点拓扑结构 两台设备之间一条单独的线连接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星型拓扑 ： 优点;易于实现 易于网络发展 易于故障排查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 xml:space="preserve">            缺点：中心节点压力大 组网成本较高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网型拓扑结构 ：</w:t>
      </w:r>
      <w:r>
        <w:rPr>
          <w:rFonts w:eastAsia="PMingLiU"/>
          <w:sz w:val="24"/>
          <w:szCs w:val="24"/>
          <w:lang w:eastAsia="zh-TW"/>
        </w:rPr>
        <w:br w:type="textWrapping"/>
      </w:r>
      <w:r>
        <w:rPr>
          <w:rFonts w:eastAsia="PMingLiU"/>
          <w:sz w:val="24"/>
          <w:szCs w:val="24"/>
          <w:lang w:eastAsia="zh-TW"/>
        </w:rPr>
        <w:t xml:space="preserve">    各个节点至少与其它两个节点相连  可靠性高 组网成本高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为了降低网络设计的复杂性，将协议进行了分层设计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OSI的七层框架 应用层 表示层 会话层 传输层 网络层 数据链路层 物理层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TCP五层模型 应用层  传输层 网络层 数据链路层 物理层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 xml:space="preserve"> 协议族</w:t>
      </w:r>
    </w:p>
    <w:p>
      <w:pPr>
        <w:spacing w:line="360" w:lineRule="exact"/>
        <w:rPr>
          <w:rFonts w:eastAsia="PMingLiU"/>
          <w:sz w:val="24"/>
          <w:szCs w:val="24"/>
          <w:vertAlign w:val="baseline"/>
          <w:lang w:eastAsia="zh-TW"/>
        </w:rPr>
      </w:pPr>
      <w:r>
        <w:rPr>
          <w:rFonts w:eastAsia="PMingLiU"/>
          <w:sz w:val="24"/>
          <w:szCs w:val="24"/>
          <w:lang w:eastAsia="zh-TW"/>
        </w:rPr>
        <w:t xml:space="preserve"> 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c>
          <w:tcPr>
            <w:tcW w:w="5341" w:type="dxa"/>
            <w:vAlign w:val="top"/>
          </w:tcPr>
          <w:p>
            <w:pPr>
              <w:spacing w:line="360" w:lineRule="exact"/>
              <w:jc w:val="center"/>
              <w:rPr>
                <w:rFonts w:eastAsia="PMingLiU"/>
                <w:sz w:val="24"/>
                <w:szCs w:val="24"/>
                <w:vertAlign w:val="baseline"/>
                <w:lang w:eastAsia="zh-TW"/>
              </w:rPr>
            </w:pPr>
            <w:r>
              <w:rPr>
                <w:rFonts w:eastAsia="PMingLiU"/>
                <w:sz w:val="24"/>
                <w:szCs w:val="24"/>
                <w:vertAlign w:val="baseline"/>
                <w:lang w:eastAsia="zh-TW"/>
              </w:rPr>
              <w:t>应用层</w:t>
            </w:r>
          </w:p>
        </w:tc>
        <w:tc>
          <w:tcPr>
            <w:tcW w:w="5341" w:type="dxa"/>
            <w:vAlign w:val="top"/>
          </w:tcPr>
          <w:p>
            <w:pPr>
              <w:spacing w:line="360" w:lineRule="exact"/>
              <w:jc w:val="center"/>
              <w:rPr>
                <w:rFonts w:eastAsia="PMingLiU"/>
                <w:sz w:val="24"/>
                <w:szCs w:val="24"/>
                <w:vertAlign w:val="baseline"/>
                <w:lang w:eastAsia="zh-TW"/>
              </w:rPr>
            </w:pPr>
            <w:r>
              <w:rPr>
                <w:rFonts w:eastAsia="PMingLiU"/>
                <w:sz w:val="24"/>
                <w:szCs w:val="24"/>
                <w:vertAlign w:val="baseline"/>
                <w:lang w:eastAsia="zh-TW"/>
              </w:rPr>
              <w:t>HTTP FTP TFTP SMTP SNMP DNS</w:t>
            </w:r>
          </w:p>
        </w:tc>
      </w:tr>
      <w:tr>
        <w:tc>
          <w:tcPr>
            <w:tcW w:w="5341" w:type="dxa"/>
            <w:vAlign w:val="top"/>
          </w:tcPr>
          <w:p>
            <w:pPr>
              <w:spacing w:line="360" w:lineRule="exact"/>
              <w:jc w:val="center"/>
              <w:rPr>
                <w:rFonts w:eastAsia="PMingLiU"/>
                <w:sz w:val="24"/>
                <w:szCs w:val="24"/>
                <w:vertAlign w:val="baseline"/>
                <w:lang w:eastAsia="zh-TW"/>
              </w:rPr>
            </w:pPr>
            <w:r>
              <w:rPr>
                <w:rFonts w:eastAsia="PMingLiU"/>
                <w:sz w:val="24"/>
                <w:szCs w:val="24"/>
                <w:vertAlign w:val="baseline"/>
                <w:lang w:eastAsia="zh-TW"/>
              </w:rPr>
              <w:t>传输层</w:t>
            </w:r>
          </w:p>
        </w:tc>
        <w:tc>
          <w:tcPr>
            <w:tcW w:w="5341" w:type="dxa"/>
            <w:vAlign w:val="top"/>
          </w:tcPr>
          <w:p>
            <w:pPr>
              <w:spacing w:line="360" w:lineRule="exact"/>
              <w:jc w:val="center"/>
              <w:rPr>
                <w:rFonts w:eastAsia="PMingLiU"/>
                <w:sz w:val="24"/>
                <w:szCs w:val="24"/>
                <w:vertAlign w:val="baseline"/>
                <w:lang w:eastAsia="zh-TW"/>
              </w:rPr>
            </w:pPr>
            <w:r>
              <w:rPr>
                <w:rFonts w:eastAsia="PMingLiU"/>
                <w:sz w:val="24"/>
                <w:szCs w:val="24"/>
                <w:vertAlign w:val="baseline"/>
                <w:lang w:eastAsia="zh-TW"/>
              </w:rPr>
              <w:t>TCP  UDP</w:t>
            </w:r>
          </w:p>
        </w:tc>
      </w:tr>
      <w:tr>
        <w:tc>
          <w:tcPr>
            <w:tcW w:w="5341" w:type="dxa"/>
            <w:vAlign w:val="top"/>
          </w:tcPr>
          <w:p>
            <w:pPr>
              <w:spacing w:line="360" w:lineRule="exact"/>
              <w:jc w:val="center"/>
              <w:rPr>
                <w:rFonts w:eastAsia="PMingLiU"/>
                <w:sz w:val="24"/>
                <w:szCs w:val="24"/>
                <w:vertAlign w:val="baseline"/>
                <w:lang w:eastAsia="zh-TW"/>
              </w:rPr>
            </w:pPr>
            <w:r>
              <w:rPr>
                <w:rFonts w:eastAsia="PMingLiU"/>
                <w:sz w:val="24"/>
                <w:szCs w:val="24"/>
                <w:vertAlign w:val="baseline"/>
                <w:lang w:eastAsia="zh-TW"/>
              </w:rPr>
              <w:t>网络层</w:t>
            </w:r>
          </w:p>
        </w:tc>
        <w:tc>
          <w:tcPr>
            <w:tcW w:w="5341" w:type="dxa"/>
            <w:vAlign w:val="top"/>
          </w:tcPr>
          <w:p>
            <w:pPr>
              <w:spacing w:line="360" w:lineRule="exact"/>
              <w:jc w:val="center"/>
              <w:rPr>
                <w:rFonts w:eastAsia="PMingLiU"/>
                <w:sz w:val="24"/>
                <w:szCs w:val="24"/>
                <w:vertAlign w:val="baseline"/>
                <w:lang w:eastAsia="zh-TW"/>
              </w:rPr>
            </w:pPr>
            <w:r>
              <w:rPr>
                <w:rFonts w:eastAsia="PMingLiU"/>
                <w:sz w:val="24"/>
                <w:szCs w:val="24"/>
                <w:vertAlign w:val="baseline"/>
                <w:lang w:eastAsia="zh-TW"/>
              </w:rPr>
              <w:t>ICMP IGMP IP ARP RARP</w:t>
            </w:r>
          </w:p>
        </w:tc>
      </w:tr>
      <w:tr>
        <w:trPr>
          <w:trHeight w:val="335" w:hRule="atLeast"/>
        </w:trPr>
        <w:tc>
          <w:tcPr>
            <w:tcW w:w="5341" w:type="dxa"/>
            <w:vAlign w:val="top"/>
          </w:tcPr>
          <w:p>
            <w:pPr>
              <w:spacing w:line="360" w:lineRule="exact"/>
              <w:jc w:val="center"/>
              <w:rPr>
                <w:rFonts w:eastAsia="PMingLiU"/>
                <w:sz w:val="24"/>
                <w:szCs w:val="24"/>
                <w:vertAlign w:val="baseline"/>
                <w:lang w:eastAsia="zh-TW"/>
              </w:rPr>
            </w:pPr>
            <w:r>
              <w:rPr>
                <w:rFonts w:eastAsia="PMingLiU"/>
                <w:sz w:val="24"/>
                <w:szCs w:val="24"/>
                <w:vertAlign w:val="baseline"/>
                <w:lang w:eastAsia="zh-TW"/>
              </w:rPr>
              <w:t>数据链路层</w:t>
            </w:r>
          </w:p>
        </w:tc>
        <w:tc>
          <w:tcPr>
            <w:tcW w:w="5341" w:type="dxa"/>
            <w:vMerge w:val="restart"/>
            <w:vAlign w:val="top"/>
          </w:tcPr>
          <w:p>
            <w:pPr>
              <w:spacing w:line="360" w:lineRule="exact"/>
              <w:jc w:val="center"/>
              <w:rPr>
                <w:rFonts w:eastAsia="PMingLiU"/>
                <w:sz w:val="24"/>
                <w:szCs w:val="24"/>
                <w:vertAlign w:val="baseline"/>
                <w:lang w:eastAsia="zh-TW"/>
              </w:rPr>
            </w:pPr>
            <w:r>
              <w:rPr>
                <w:rFonts w:eastAsia="PMingLiU"/>
                <w:sz w:val="24"/>
                <w:szCs w:val="24"/>
                <w:vertAlign w:val="baseline"/>
                <w:lang w:eastAsia="zh-TW"/>
              </w:rPr>
              <w:t>由底层网络定义的协议</w:t>
            </w:r>
          </w:p>
        </w:tc>
      </w:tr>
      <w:tr>
        <w:tc>
          <w:tcPr>
            <w:tcW w:w="5341" w:type="dxa"/>
            <w:vAlign w:val="top"/>
          </w:tcPr>
          <w:p>
            <w:pPr>
              <w:spacing w:line="360" w:lineRule="exact"/>
              <w:jc w:val="center"/>
              <w:rPr>
                <w:rFonts w:eastAsia="PMingLiU"/>
                <w:sz w:val="24"/>
                <w:szCs w:val="24"/>
                <w:vertAlign w:val="baseline"/>
                <w:lang w:eastAsia="zh-TW"/>
              </w:rPr>
            </w:pPr>
            <w:r>
              <w:rPr>
                <w:rFonts w:eastAsia="PMingLiU"/>
                <w:sz w:val="24"/>
                <w:szCs w:val="24"/>
                <w:vertAlign w:val="baseline"/>
                <w:lang w:eastAsia="zh-TW"/>
              </w:rPr>
              <w:t>物理层</w:t>
            </w:r>
          </w:p>
        </w:tc>
        <w:tc>
          <w:tcPr>
            <w:tcW w:w="5341" w:type="dxa"/>
            <w:vMerge w:val="continue"/>
            <w:vAlign w:val="top"/>
          </w:tcPr>
          <w:p>
            <w:pPr>
              <w:spacing w:line="360" w:lineRule="exact"/>
              <w:jc w:val="center"/>
              <w:rPr>
                <w:rFonts w:eastAsia="PMingLiU"/>
                <w:sz w:val="24"/>
                <w:szCs w:val="24"/>
                <w:vertAlign w:val="baseline"/>
                <w:lang w:eastAsia="zh-TW"/>
              </w:rPr>
            </w:pPr>
          </w:p>
        </w:tc>
      </w:tr>
    </w:tbl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 xml:space="preserve">设备与层的对应关系 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应用层  计算机            传输层    防火墙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网络层  路由器            数据链路层  交换机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物理层   网卡  中继器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T568A  白绿 绿  白橙 蓝  白蓝 橙  白棕 棕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T568B  白橙 橙  白绿 蓝  白蓝 绿  白棕 棕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应用层  网络服务与最终用户的一个接口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 xml:space="preserve">传输层  定义传输数据的协议端口号 以及流控和差错校验 实现了程序与程序的互联 可靠与不可靠                                                                                                                                                                                                        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 xml:space="preserve">        的传输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 xml:space="preserve">网络层  进行逻辑地址寻找 实现不同网络之间的通信 定义了IP地址 为数据传输选择最佳路径   </w:t>
      </w:r>
      <w:r>
        <w:rPr>
          <w:rFonts w:eastAsia="PMingLiU"/>
          <w:sz w:val="24"/>
          <w:szCs w:val="24"/>
          <w:lang w:eastAsia="zh-TW"/>
        </w:rPr>
        <w:br w:type="textWrapping"/>
      </w:r>
      <w:r>
        <w:rPr>
          <w:rFonts w:eastAsia="PMingLiU"/>
          <w:sz w:val="24"/>
          <w:szCs w:val="24"/>
          <w:lang w:eastAsia="zh-TW"/>
        </w:rPr>
        <w:t xml:space="preserve">         路由器工作在网络层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数据链路层  建立逻辑连接 进行硬件地址寻找 差错校验等功能 帧包装传输同步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 xml:space="preserve">            交换机工作在数据链路层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物理层  建立 维护 断开物理连接 定义了接口及介质 实现比特流的传输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PDU 协议数据单元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 xml:space="preserve">  传输层 段(segment)   网络层  包(packet)     数据链路层  帧(frame)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 xml:space="preserve">  物理层  比特(bit)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双绞线的分类 ：屏蔽双绞线(STP)   非屏蔽双绞线(UTP)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直连线 连接不同的设备  交叉线 连接不同的设备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特列：计算机直接连接路由器用交叉线  交换机与交换机相连使用直连线或者交叉线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交换机是用来连接局域网的设备可以实现时局帧的转发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交换机的工作原理学习 广播 转发 更新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广播域指同样接收同样广播消息的节点的集合 交换机的所有端口 默认属于同一个广播域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VLAN 虚拟局域网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VLAN的优势 广播控制安全性 带宽利用 延迟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Trank中继连接 实现交换机之间的单一链路传递的多个vlan信息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以太网通道  多条线路负载均衡 带宽提高容错性提升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TCP传输控制协议 可靠的 面向连接的协议 传输效率低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>UDP 用户数据包协议 不可靠的 无连接的服务 传输效率高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 xml:space="preserve">TCP的应用 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 xml:space="preserve"> 端口  协议          说明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 xml:space="preserve"> 21    FTP           FTP服务器所开放的端口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 xml:space="preserve"> 22    ssh           用于远程登陆 可远程控制管理目标计算机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eastAsia="zh-TW"/>
        </w:rPr>
        <w:t xml:space="preserve"> 25    SMTP         SMTP 服务器开放的端口 用于发送邮件</w:t>
      </w: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</w:p>
    <w:p>
      <w:pPr>
        <w:spacing w:line="360" w:lineRule="exact"/>
        <w:rPr>
          <w:rFonts w:eastAsia="PMingLiU"/>
          <w:sz w:val="24"/>
          <w:szCs w:val="24"/>
          <w:lang w:eastAsia="zh-TW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方正卡通简体">
    <w:altName w:val="仿宋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PMingLiU">
    <w:altName w:val="文泉驿微米黑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869833486" o:spid="_x0000_s4098" o:spt="136" type="#_x0000_t136" style="position:absolute;left:0pt;height:86.8pt;width:651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达内Linux云计算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869833485" o:spid="_x0000_s4099" o:spt="136" type="#_x0000_t136" style="position:absolute;left:0pt;height:86.8pt;width:651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达内Linux云计算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869833484" o:spid="_x0000_s4097" o:spt="136" type="#_x0000_t136" style="position:absolute;left:0pt;height:86.8pt;width:651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达内Linux云计算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57853545">
    <w:nsid w:val="50EF3369"/>
    <w:multiLevelType w:val="multilevel"/>
    <w:tmpl w:val="50EF336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8761988">
    <w:nsid w:val="1E531784"/>
    <w:multiLevelType w:val="multilevel"/>
    <w:tmpl w:val="1E53178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1844674">
    <w:nsid w:val="496C7542"/>
    <w:multiLevelType w:val="multilevel"/>
    <w:tmpl w:val="496C7542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08761988"/>
  </w:num>
  <w:num w:numId="2">
    <w:abstractNumId w:val="1357853545"/>
  </w:num>
  <w:num w:numId="3">
    <w:abstractNumId w:val="12318446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63A9"/>
    <w:rsid w:val="00011556"/>
    <w:rsid w:val="00013BC4"/>
    <w:rsid w:val="00025BA9"/>
    <w:rsid w:val="000420AC"/>
    <w:rsid w:val="00045803"/>
    <w:rsid w:val="00046297"/>
    <w:rsid w:val="00055C69"/>
    <w:rsid w:val="0005702B"/>
    <w:rsid w:val="00063857"/>
    <w:rsid w:val="000830A3"/>
    <w:rsid w:val="00083EB7"/>
    <w:rsid w:val="000965A9"/>
    <w:rsid w:val="000B0945"/>
    <w:rsid w:val="000F688D"/>
    <w:rsid w:val="00103A19"/>
    <w:rsid w:val="00104BFA"/>
    <w:rsid w:val="00157B4B"/>
    <w:rsid w:val="00161FA4"/>
    <w:rsid w:val="00166A1F"/>
    <w:rsid w:val="0017325B"/>
    <w:rsid w:val="00177BB2"/>
    <w:rsid w:val="00192496"/>
    <w:rsid w:val="00193B49"/>
    <w:rsid w:val="001A5215"/>
    <w:rsid w:val="001B4D4D"/>
    <w:rsid w:val="001D6765"/>
    <w:rsid w:val="001E3317"/>
    <w:rsid w:val="001E50FF"/>
    <w:rsid w:val="001F5F02"/>
    <w:rsid w:val="00200EBE"/>
    <w:rsid w:val="002118B8"/>
    <w:rsid w:val="00222903"/>
    <w:rsid w:val="00222E59"/>
    <w:rsid w:val="00235450"/>
    <w:rsid w:val="00247487"/>
    <w:rsid w:val="00253D50"/>
    <w:rsid w:val="00262966"/>
    <w:rsid w:val="002801A9"/>
    <w:rsid w:val="00287C30"/>
    <w:rsid w:val="00291624"/>
    <w:rsid w:val="002D157A"/>
    <w:rsid w:val="002E44CD"/>
    <w:rsid w:val="00311B80"/>
    <w:rsid w:val="00313DEC"/>
    <w:rsid w:val="00320A99"/>
    <w:rsid w:val="00330D80"/>
    <w:rsid w:val="00331481"/>
    <w:rsid w:val="00355AC6"/>
    <w:rsid w:val="0039375E"/>
    <w:rsid w:val="003A727A"/>
    <w:rsid w:val="003B162D"/>
    <w:rsid w:val="003B460F"/>
    <w:rsid w:val="003C2B6B"/>
    <w:rsid w:val="003D0DBA"/>
    <w:rsid w:val="003D31C4"/>
    <w:rsid w:val="003D31CD"/>
    <w:rsid w:val="003E57CD"/>
    <w:rsid w:val="003F6C27"/>
    <w:rsid w:val="00413904"/>
    <w:rsid w:val="004156D8"/>
    <w:rsid w:val="00436A5D"/>
    <w:rsid w:val="00446993"/>
    <w:rsid w:val="00450A03"/>
    <w:rsid w:val="004566A8"/>
    <w:rsid w:val="00464AF1"/>
    <w:rsid w:val="004A3E18"/>
    <w:rsid w:val="004B6201"/>
    <w:rsid w:val="004D7EBB"/>
    <w:rsid w:val="004E257C"/>
    <w:rsid w:val="004F5FBA"/>
    <w:rsid w:val="00527876"/>
    <w:rsid w:val="00542BED"/>
    <w:rsid w:val="00551BDD"/>
    <w:rsid w:val="005551FA"/>
    <w:rsid w:val="00560772"/>
    <w:rsid w:val="0056316B"/>
    <w:rsid w:val="0057338E"/>
    <w:rsid w:val="0059200C"/>
    <w:rsid w:val="00593B37"/>
    <w:rsid w:val="00594085"/>
    <w:rsid w:val="00594C1B"/>
    <w:rsid w:val="005A2169"/>
    <w:rsid w:val="005B08E1"/>
    <w:rsid w:val="005C0B53"/>
    <w:rsid w:val="005C601B"/>
    <w:rsid w:val="00624D21"/>
    <w:rsid w:val="006719BC"/>
    <w:rsid w:val="00685E4D"/>
    <w:rsid w:val="006B3CCB"/>
    <w:rsid w:val="006C39F1"/>
    <w:rsid w:val="006C6512"/>
    <w:rsid w:val="006D301D"/>
    <w:rsid w:val="006E264F"/>
    <w:rsid w:val="00717F51"/>
    <w:rsid w:val="00721BF0"/>
    <w:rsid w:val="00734E1F"/>
    <w:rsid w:val="00742FE2"/>
    <w:rsid w:val="00743F1E"/>
    <w:rsid w:val="007663A9"/>
    <w:rsid w:val="0077265A"/>
    <w:rsid w:val="00773AD7"/>
    <w:rsid w:val="00780018"/>
    <w:rsid w:val="007910C6"/>
    <w:rsid w:val="00797C65"/>
    <w:rsid w:val="007D6E98"/>
    <w:rsid w:val="007E755C"/>
    <w:rsid w:val="007E7B2C"/>
    <w:rsid w:val="007E7C32"/>
    <w:rsid w:val="008078F3"/>
    <w:rsid w:val="00814BE3"/>
    <w:rsid w:val="008213C7"/>
    <w:rsid w:val="00834DEB"/>
    <w:rsid w:val="008356E8"/>
    <w:rsid w:val="00841AE5"/>
    <w:rsid w:val="00867DD0"/>
    <w:rsid w:val="008937CC"/>
    <w:rsid w:val="008A3295"/>
    <w:rsid w:val="008C4A66"/>
    <w:rsid w:val="008D5960"/>
    <w:rsid w:val="009102E4"/>
    <w:rsid w:val="00952707"/>
    <w:rsid w:val="00956435"/>
    <w:rsid w:val="0098649A"/>
    <w:rsid w:val="009919D9"/>
    <w:rsid w:val="009933FC"/>
    <w:rsid w:val="0099542A"/>
    <w:rsid w:val="009E6AC8"/>
    <w:rsid w:val="009F5980"/>
    <w:rsid w:val="00A0386D"/>
    <w:rsid w:val="00A04456"/>
    <w:rsid w:val="00A04C85"/>
    <w:rsid w:val="00A06277"/>
    <w:rsid w:val="00A1073C"/>
    <w:rsid w:val="00A33CB8"/>
    <w:rsid w:val="00A41191"/>
    <w:rsid w:val="00A4752B"/>
    <w:rsid w:val="00A50DA4"/>
    <w:rsid w:val="00A60B2B"/>
    <w:rsid w:val="00A75070"/>
    <w:rsid w:val="00A955BB"/>
    <w:rsid w:val="00A95746"/>
    <w:rsid w:val="00AA2EB6"/>
    <w:rsid w:val="00AA3082"/>
    <w:rsid w:val="00AB674B"/>
    <w:rsid w:val="00AC11C0"/>
    <w:rsid w:val="00AD451A"/>
    <w:rsid w:val="00AE6995"/>
    <w:rsid w:val="00AE7B93"/>
    <w:rsid w:val="00AF769A"/>
    <w:rsid w:val="00B25A38"/>
    <w:rsid w:val="00B512A8"/>
    <w:rsid w:val="00B81FCC"/>
    <w:rsid w:val="00B82B22"/>
    <w:rsid w:val="00B9105B"/>
    <w:rsid w:val="00B968B5"/>
    <w:rsid w:val="00BA6F42"/>
    <w:rsid w:val="00BB3E57"/>
    <w:rsid w:val="00BD44CA"/>
    <w:rsid w:val="00BD4B67"/>
    <w:rsid w:val="00BE1E04"/>
    <w:rsid w:val="00BF4C87"/>
    <w:rsid w:val="00C311EF"/>
    <w:rsid w:val="00C62B9A"/>
    <w:rsid w:val="00C9407A"/>
    <w:rsid w:val="00CA63B7"/>
    <w:rsid w:val="00CB6502"/>
    <w:rsid w:val="00CD54E4"/>
    <w:rsid w:val="00CE5ADF"/>
    <w:rsid w:val="00CE6910"/>
    <w:rsid w:val="00CF2E27"/>
    <w:rsid w:val="00D03C9C"/>
    <w:rsid w:val="00D06E9E"/>
    <w:rsid w:val="00D11F5F"/>
    <w:rsid w:val="00D16BBD"/>
    <w:rsid w:val="00D272D5"/>
    <w:rsid w:val="00DA5BA2"/>
    <w:rsid w:val="00DB24CA"/>
    <w:rsid w:val="00DC2B5A"/>
    <w:rsid w:val="00DD4937"/>
    <w:rsid w:val="00DE268E"/>
    <w:rsid w:val="00DF4FB9"/>
    <w:rsid w:val="00DF5B21"/>
    <w:rsid w:val="00E01231"/>
    <w:rsid w:val="00E04451"/>
    <w:rsid w:val="00E10744"/>
    <w:rsid w:val="00E149C5"/>
    <w:rsid w:val="00E15176"/>
    <w:rsid w:val="00E22CF7"/>
    <w:rsid w:val="00E27B88"/>
    <w:rsid w:val="00E422AB"/>
    <w:rsid w:val="00E50C9C"/>
    <w:rsid w:val="00E620C1"/>
    <w:rsid w:val="00E65555"/>
    <w:rsid w:val="00E90ABD"/>
    <w:rsid w:val="00E927FC"/>
    <w:rsid w:val="00E93558"/>
    <w:rsid w:val="00EA568A"/>
    <w:rsid w:val="00EB2BC5"/>
    <w:rsid w:val="00EC4E8B"/>
    <w:rsid w:val="00F06973"/>
    <w:rsid w:val="00F24035"/>
    <w:rsid w:val="00F251C1"/>
    <w:rsid w:val="00F264C7"/>
    <w:rsid w:val="00F353B1"/>
    <w:rsid w:val="00F47C57"/>
    <w:rsid w:val="00F533D6"/>
    <w:rsid w:val="00F607F2"/>
    <w:rsid w:val="00F63628"/>
    <w:rsid w:val="00F66EE1"/>
    <w:rsid w:val="00F82289"/>
    <w:rsid w:val="00F8528B"/>
    <w:rsid w:val="00F86B94"/>
    <w:rsid w:val="00FA522A"/>
    <w:rsid w:val="00FC15CA"/>
    <w:rsid w:val="00FC61F5"/>
    <w:rsid w:val="00FC7738"/>
    <w:rsid w:val="00FD717F"/>
    <w:rsid w:val="00FF282F"/>
    <w:rsid w:val="00FF420D"/>
    <w:rsid w:val="17FDA31F"/>
    <w:rsid w:val="2FEF8FA4"/>
    <w:rsid w:val="30FECD4E"/>
    <w:rsid w:val="3F6D6CBA"/>
    <w:rsid w:val="3FB57279"/>
    <w:rsid w:val="4D7FFA15"/>
    <w:rsid w:val="4F9524CB"/>
    <w:rsid w:val="57F7A45F"/>
    <w:rsid w:val="58F7BBC7"/>
    <w:rsid w:val="5DFD93A8"/>
    <w:rsid w:val="5F3FEA3E"/>
    <w:rsid w:val="6475FC27"/>
    <w:rsid w:val="6ADF1E28"/>
    <w:rsid w:val="6FBE4574"/>
    <w:rsid w:val="6FFA1852"/>
    <w:rsid w:val="6FFEFD8E"/>
    <w:rsid w:val="73F7AC1F"/>
    <w:rsid w:val="75FD7F38"/>
    <w:rsid w:val="76B78094"/>
    <w:rsid w:val="7795D15C"/>
    <w:rsid w:val="77BB0F09"/>
    <w:rsid w:val="7E7E66BA"/>
    <w:rsid w:val="7E7F2F74"/>
    <w:rsid w:val="7F1FE3AB"/>
    <w:rsid w:val="7FF72BD6"/>
    <w:rsid w:val="7FFD8941"/>
    <w:rsid w:val="7FFF6FB9"/>
    <w:rsid w:val="93CEFED1"/>
    <w:rsid w:val="BE6B2841"/>
    <w:rsid w:val="BF6F909E"/>
    <w:rsid w:val="BFC74FE0"/>
    <w:rsid w:val="BFE7850E"/>
    <w:rsid w:val="CEDF8250"/>
    <w:rsid w:val="D1F78EC1"/>
    <w:rsid w:val="D3EB19F2"/>
    <w:rsid w:val="DFF7F901"/>
    <w:rsid w:val="E4FFDF12"/>
    <w:rsid w:val="EBFFEDD3"/>
    <w:rsid w:val="F1DF8D78"/>
    <w:rsid w:val="F6E81DA1"/>
    <w:rsid w:val="F76FB124"/>
    <w:rsid w:val="F9FD428F"/>
    <w:rsid w:val="F9FDCE37"/>
    <w:rsid w:val="FDFD66FC"/>
    <w:rsid w:val="FEEB22B2"/>
    <w:rsid w:val="FF188DFA"/>
    <w:rsid w:val="FF65AE34"/>
    <w:rsid w:val="FF7B36E0"/>
    <w:rsid w:val="FFBEFC2B"/>
    <w:rsid w:val="FFF7A2D6"/>
    <w:rsid w:val="FFFC2742"/>
    <w:rsid w:val="FFFF03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ABC"/>
    <w:basedOn w:val="4"/>
    <w:qFormat/>
    <w:uiPriority w:val="1"/>
    <w:rPr>
      <w:rFonts w:eastAsia="方正卡通简体"/>
      <w:b/>
      <w:color w:val="FF0000"/>
      <w:sz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663</Words>
  <Characters>3780</Characters>
  <Lines>31</Lines>
  <Paragraphs>8</Paragraphs>
  <TotalTime>0</TotalTime>
  <ScaleCrop>false</ScaleCrop>
  <LinksUpToDate>false</LinksUpToDate>
  <CharactersWithSpaces>4435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2017-12-10T09:46:00Z</dcterms:created>
  <dc:creator>Jacob</dc:creator>
  <cp:lastModifiedBy>root</cp:lastModifiedBy>
  <dcterms:modified xsi:type="dcterms:W3CDTF">2018-12-06T12:51:52Z</dcterms:modified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