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bookmarkStart w:id="0" w:name="_GoBack"/>
      <w:bookmarkEnd w:id="0"/>
      <w:r>
        <w:t>2015房屋装修合同样本二</w:t>
      </w:r>
    </w:p>
    <w:p>
      <w:r>
        <w:t>委托方(甲方)：</w:t>
      </w:r>
      <w:r>
        <w:rPr>
          <w:rFonts w:hint="eastAsia"/>
          <w:lang w:eastAsia="zh-CN"/>
        </w:rPr>
        <w:t>易企签</w:t>
      </w:r>
      <w:r>
        <w:br w:type="textWrapping"/>
      </w:r>
      <w:r>
        <w:t>承接方(乙方)</w:t>
      </w:r>
      <w:r>
        <w:rPr>
          <w:rFonts w:hint="eastAsia"/>
          <w:lang w:eastAsia="zh-CN"/>
        </w:rPr>
        <w:t>：精致装修公司</w:t>
      </w:r>
      <w:r>
        <w:br w:type="textWrapping"/>
      </w:r>
      <w:r>
        <w:t>工程项目：住房装修</w:t>
      </w:r>
      <w:r>
        <w:br w:type="textWrapping"/>
      </w:r>
      <w:r>
        <w:t>甲、乙双方经友好洽谈和协商，甲方决定委托乙方进行居室装潢。为保证工程顺利进行，根据国家有关法律规定，特签订本合同(包括本合同附件和所有补充合同)，以便共同遵守。</w:t>
      </w:r>
      <w:r>
        <w:br w:type="textWrapping"/>
      </w:r>
      <w:r>
        <w:t>第一条：工程概况</w:t>
      </w:r>
      <w:r>
        <w:br w:type="textWrapping"/>
      </w:r>
      <w:r>
        <w:t>1、工程地址：</w:t>
      </w:r>
      <w:r>
        <w:br w:type="textWrapping"/>
      </w:r>
      <w:r>
        <w:t>2、居室规格：计***平方米。</w:t>
      </w:r>
      <w:r>
        <w:br w:type="textWrapping"/>
      </w:r>
      <w:r>
        <w:t>3、施工内容：详见本合同附件(一)《家庭装潢施工内容单》和施工图。</w:t>
      </w:r>
      <w:r>
        <w:br w:type="textWrapping"/>
      </w:r>
      <w:r>
        <w:t>4、委托方式：包工包料</w:t>
      </w:r>
      <w:r>
        <w:br w:type="textWrapping"/>
      </w:r>
      <w:r>
        <w:t>5、工程开工日期：</w:t>
      </w:r>
      <w:r>
        <w:br w:type="textWrapping"/>
      </w:r>
      <w:r>
        <w:t>6、工程竣工日期：</w:t>
      </w:r>
      <w:r>
        <w:br w:type="textWrapping"/>
      </w:r>
      <w:r>
        <w:t>工程总天数：</w:t>
      </w:r>
      <w:r>
        <w:br w:type="textWrapping"/>
      </w:r>
      <w:r>
        <w:t>第二条：工程价款</w:t>
      </w:r>
      <w:r>
        <w:br w:type="textWrapping"/>
      </w:r>
      <w:r>
        <w:t>工程价款(金额大写)。</w:t>
      </w:r>
      <w:r>
        <w:br w:type="textWrapping"/>
      </w:r>
      <w:r>
        <w:t>第三条：质量要求</w:t>
      </w:r>
      <w:r>
        <w:br w:type="textWrapping"/>
      </w:r>
      <w:r>
        <w:t>1、工程使用主要材料的品种、规格、名称，经双方认可。详见本合同附件(三)《家庭装潢工程材料决算清单》。</w:t>
      </w:r>
      <w:r>
        <w:br w:type="textWrapping"/>
      </w:r>
      <w:r>
        <w:t>2、工程验收标准，双方同意参照DB31/T30-1999《住宅装饰装修验收标准》规定。</w:t>
      </w:r>
      <w:r>
        <w:br w:type="textWrapping"/>
      </w:r>
      <w:r>
        <w:t>3、施工中，甲方如有特殊施工项目或特殊质量要求，双方应确认，增加的费用，应另签订补充合同。</w:t>
      </w:r>
      <w:r>
        <w:br w:type="textWrapping"/>
      </w:r>
      <w:r>
        <w:t>4、凡由甲方自行采购的材料、设备，产品质量由甲方自负;施工质量由乙方负责。</w:t>
      </w:r>
      <w:r>
        <w:br w:type="textWrapping"/>
      </w:r>
      <w:r>
        <w:t>5、甲方如自聘工程监理，须在工程开工前通知乙方，以便于工作衔接。</w:t>
      </w:r>
      <w:r>
        <w:br w:type="textWrapping"/>
      </w:r>
      <w:r>
        <w:t>第四条：材料供应</w:t>
      </w:r>
      <w:r>
        <w:br w:type="textWrapping"/>
      </w:r>
      <w:r>
        <w:t>1、乙方须严格按照国家有关价格条例规定，对本合同中所用材料一律实行明码标价。详见本合同附件(二)《家庭装潢工程材料预算表》。甲方所提供的材料均应用于本合同规定的装潢工程，非经甲方同意，不得挪作他用。乙方如挪作他用，应按挪用材料的双倍价款补偿给甲方。</w:t>
      </w:r>
      <w:r>
        <w:br w:type="textWrapping"/>
      </w:r>
      <w:r>
        <w:t>2、乙方提供的材料、设备如不符合质量要求，或规格有差异，应禁止使用。如已使用，对工程造成的损失均由乙方负责。</w:t>
      </w:r>
      <w:r>
        <w:br w:type="textWrapping"/>
      </w:r>
      <w:r>
        <w:t>3、甲方负责采购供应的材料、设备，详见本合同附件(四)《甲方提供装潢材料清单》的内容，应该是符合设计要求的合格产品，并应按时供应到现场。如延期到达，施工期顺延，并按延误工期处罚。按甲方提供的材料合计金额的10%作为管理费支付给乙方。材料经乙方验收后，由乙方负责保管，由于保管不当而造成损失，由乙方负责赔偿。</w:t>
      </w:r>
      <w:r>
        <w:br w:type="textWrapping"/>
      </w:r>
      <w:r>
        <w:t>第五条：付款方式</w:t>
      </w:r>
      <w:r>
        <w:br w:type="textWrapping"/>
      </w:r>
      <w:r>
        <w:t>1、合同一经签订，甲方即应付%工程材料款和施工工费的%;当工期进度过半，甲方即第二次付施工工费的%.剩余%尾款待甲方对工程竣工验收后结算。向甲方办理移交及发放装潢工程保修卡，详见本合同附件(八)《家庭装潢工程工程质量保修卡》。</w:t>
      </w:r>
      <w:r>
        <w:br w:type="textWrapping"/>
      </w:r>
      <w:r>
        <w:t>甲方在应付款日期不付款是违约行为，乙方有权停止施工。验收合格未结清工程价款时，不得交付使用。</w:t>
      </w:r>
      <w:r>
        <w:br w:type="textWrapping"/>
      </w:r>
      <w:r>
        <w:t>2、工程施工中如有项目增减或需要变动，详见本合同附件(五)《家庭装潢工程工程项目变更表》，双方应签订补充合同，并由乙方负责开具施工变更令，通知施工工地负责人。增减项目的价款，当场结清。</w:t>
      </w:r>
      <w:r>
        <w:br w:type="textWrapping"/>
      </w:r>
      <w:r>
        <w:t>3、甲方未按本合同规定期限预付工程价款的，每逾期一天按未付工程价款额的1%支付给乙方。</w:t>
      </w:r>
      <w:r>
        <w:br w:type="textWrapping"/>
      </w:r>
      <w:r>
        <w:t>第六条：本合同未尽事宜双方协商解决。</w:t>
      </w:r>
      <w:r>
        <w:br w:type="textWrapping"/>
      </w:r>
      <w:r>
        <w:t>第七条：本合同一式二份，甲、乙双方各持一份。</w:t>
      </w:r>
      <w:r>
        <w:br w:type="textWrapping"/>
      </w:r>
      <w:r>
        <w:t>第八条：本合同自签订之日起生效。</w:t>
      </w:r>
      <w:r>
        <w:br w:type="textWrapping"/>
      </w:r>
      <w:r>
        <w:t>甲方：</w:t>
      </w:r>
      <w:r>
        <w:rPr>
          <w:rFonts w:hint="eastAsia"/>
          <w:lang w:eastAsia="zh-CN"/>
        </w:rPr>
        <w:t>易企签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t>乙方：</w:t>
      </w:r>
      <w:r>
        <w:rPr>
          <w:rFonts w:hint="eastAsia"/>
          <w:lang w:eastAsia="zh-CN"/>
        </w:rPr>
        <w:t>精致装修公司</w:t>
      </w:r>
      <w:r>
        <w:br w:type="textWrapping"/>
      </w:r>
      <w:r>
        <w:t>法人代表：</w:t>
      </w:r>
      <w:r>
        <w:br w:type="textWrapping"/>
      </w:r>
      <w:r>
        <w:t>签约日期：年月日</w:t>
      </w:r>
      <w:r>
        <w:br w:type="textWrapping"/>
      </w:r>
      <w:r>
        <w:t>责任编辑：ang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8D0906"/>
    <w:rsid w:val="33684B13"/>
    <w:rsid w:val="7F9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迁就</cp:lastModifiedBy>
  <dcterms:modified xsi:type="dcterms:W3CDTF">2020-04-29T04:42:49Z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