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300"/>
      </w:pPr>
    </w:p>
    <w:p>
      <w:pPr>
        <w:spacing w:before="0" w:after="80"/>
        <w:jc w:val="center"/>
      </w:pPr>
      <w:r>
        <w:rPr>
          <w:rFonts w:ascii="Microsoft YaHei" w:cs="Microsoft YaHei" w:eastAsia="Microsoft YaHei" w:hAnsi="Microsoft YaHei"/>
          <w:b/>
          <w:bCs/>
          <w:color w:val="0D1B2A"/>
          <w:sz w:val="72"/>
          <w:szCs w:val="72"/>
        </w:rPr>
        <w:t xml:space="preserve">三元框架</w:t>
      </w:r>
    </w:p>
    <w:p>
      <w:pPr>
        <w:spacing w:before="0" w:after="60"/>
        <w:jc w:val="center"/>
      </w:pPr>
      <w:r>
        <w:rPr>
          <w:rFonts w:ascii="Microsoft YaHei" w:cs="Microsoft YaHei" w:eastAsia="Microsoft YaHei" w:hAnsi="Microsoft YaHei"/>
          <w:b/>
          <w:bCs/>
          <w:color w:val="1A3A5C"/>
          <w:sz w:val="40"/>
          <w:szCs w:val="40"/>
        </w:rPr>
        <w:t xml:space="preserve">实用案例观察报告</w:t>
      </w:r>
    </w:p>
    <w:p>
      <w:pPr>
        <w:pBdr>
          <w:bottom w:val="single" w:color="9A7B2F" w:sz="3" w:space="6"/>
        </w:pBdr>
        <w:spacing w:before="0" w:after="60"/>
        <w:jc w:val="center"/>
      </w:pPr>
      <w:r>
        <w:rPr>
          <w:rFonts w:ascii="Microsoft YaHei" w:cs="Microsoft YaHei" w:eastAsia="Microsoft YaHei" w:hAnsi="Microsoft YaHei"/>
          <w:i/>
          <w:iCs/>
          <w:color w:val="5A6070"/>
          <w:sz w:val="24"/>
          <w:szCs w:val="24"/>
        </w:rPr>
        <w:t xml:space="preserve">结构归一、伪解法识别与现实决策应用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第一部分</w:t>
            </w:r>
          </w:p>
        </w:tc>
        <w:tc>
          <w:tcPr>
            <w:tcW w:type="dxa" w:w="69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引言与核心模式</w:t>
            </w:r>
          </w:p>
        </w:tc>
      </w:tr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第二部分</w:t>
            </w:r>
          </w:p>
        </w:tc>
        <w:tc>
          <w:tcPr>
            <w:tcW w:type="dxa" w:w="69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结构性解法的类型</w:t>
            </w:r>
          </w:p>
        </w:tc>
      </w:tr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第三部分</w:t>
            </w:r>
          </w:p>
        </w:tc>
        <w:tc>
          <w:tcPr>
            <w:tcW w:type="dxa" w:w="69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当解决方案并没有真正解决问题</w:t>
            </w:r>
          </w:p>
        </w:tc>
      </w:tr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第四部分</w:t>
            </w:r>
          </w:p>
        </w:tc>
        <w:tc>
          <w:tcPr>
            <w:tcW w:type="dxa" w:w="69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在现实决策中使用结构性思维</w:t>
            </w:r>
          </w:p>
        </w:tc>
      </w:tr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第五部分</w:t>
            </w:r>
          </w:p>
        </w:tc>
        <w:tc>
          <w:tcPr>
            <w:tcW w:type="dxa" w:w="69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边界与极限</w:t>
            </w:r>
          </w:p>
        </w:tc>
      </w:tr>
    </w:tbl>
    <w:p>
      <w:pPr>
        <w:spacing w:before="300" w:after="3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30"/>
                <w:szCs w:val="30"/>
              </w:rPr>
              <w:t xml:space="preserve">第一部分｜引言与核心模式</w:t>
            </w:r>
          </w:p>
        </w:tc>
      </w:tr>
    </w:tbl>
    <w:p>
      <w:pPr>
        <w:spacing w:before="100" w:after="100"/>
      </w:pPr>
    </w:p>
    <w:p>
      <w:pPr>
        <w:pStyle w:val="Heading1"/>
        <w:pBdr>
          <w:bottom w:val="single" w:color="2A5F8F" w:sz="2" w:space="4"/>
        </w:pBdr>
        <w:spacing w:before="300" w:after="100"/>
      </w:pPr>
      <w:r>
        <w:rPr>
          <w:rFonts w:ascii="Microsoft YaHei" w:cs="Microsoft YaHei" w:eastAsia="Microsoft YaHei" w:hAnsi="Microsoft YaHei"/>
          <w:b/>
          <w:bCs/>
          <w:color w:val="0D1B2A"/>
          <w:sz w:val="28"/>
          <w:szCs w:val="28"/>
        </w:rPr>
        <w:t xml:space="preserve">结构归一与其极限：观察笔记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这是一个观察笔记。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我不断在完全不同的领域中看到同一种模式反复出现——物理学、哲学，以及日常决策。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起初，这些观察彼此之间没有联系。但随着时间推移，这种重复变得难以忽视。那些毫无关联的情境，却在以相似的结构方式被解决。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当一个问题表现为两个对立面之间的冲突时，真正有效的解决方式——如果它确实有效——往往并不是在两者之间做选择，也不是在中间进行平衡。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而是发生了别的事情。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问题本身的结构，被改变了。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这份笔记记录的，就是这些观察。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5F8F" w:sz="1"/>
              <w:left w:val="thick" w:color="2A5F8F" w:sz="16"/>
              <w:bottom w:val="single" w:color="2A5F8F" w:sz="1"/>
              <w:right w:val="single" w:color="2A5F8F" w:sz="1"/>
            </w:tcBorders>
            <w:shd w:fill="F0F5FA" w:val="clear"/>
            <w:tcMar>
              <w:top w:type="dxa" w:w="130"/>
              <w:left w:type="dxa" w:w="280"/>
              <w:bottom w:type="dxa" w:w="13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b/>
                <w:bCs/>
                <w:i/>
                <w:iCs/>
                <w:color w:val="0D1B2A"/>
                <w:sz w:val="22"/>
                <w:szCs w:val="22"/>
              </w:rPr>
              <w:t xml:space="preserve">核心原则：如果结构没有改变，那么问题就没有被真正解决。</w:t>
            </w:r>
          </w:p>
        </w:tc>
      </w:tr>
    </w:tbl>
    <w:p>
      <w:pPr>
        <w:spacing w:before="60" w:after="60"/>
      </w:pP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并不是所有问题都可以通过这种方式解决。但足够多的问题遵循这一模式，使得这种现象值得被认真对待。</w:t>
      </w:r>
    </w:p>
    <w:p>
      <w:pPr>
        <w:pBdr>
          <w:bottom w:val="single" w:color="AABBCC" w:sz="1" w:space="1"/>
        </w:pBdr>
        <w:spacing w:before="140" w:after="14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30"/>
                <w:szCs w:val="30"/>
              </w:rPr>
              <w:t xml:space="preserve">第二部分｜结构性解法的类型</w:t>
            </w:r>
          </w:p>
        </w:tc>
      </w:tr>
    </w:tbl>
    <w:p>
      <w:pPr>
        <w:spacing w:before="100" w:after="100"/>
      </w:pPr>
    </w:p>
    <w:p>
      <w:pPr>
        <w:pStyle w:val="Heading1"/>
        <w:pBdr>
          <w:bottom w:val="single" w:color="2A5F8F" w:sz="2" w:space="4"/>
        </w:pBdr>
        <w:spacing w:before="300" w:after="100"/>
      </w:pPr>
      <w:r>
        <w:rPr>
          <w:rFonts w:ascii="Microsoft YaHei" w:cs="Microsoft YaHei" w:eastAsia="Microsoft YaHei" w:hAnsi="Microsoft YaHei"/>
          <w:b/>
          <w:bCs/>
          <w:color w:val="0D1B2A"/>
          <w:sz w:val="28"/>
          <w:szCs w:val="28"/>
        </w:rPr>
        <w:t xml:space="preserve">对立是如何被消解的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深层问题，往往并不是通过在两个选项之间做出选择来解决的。它们真正被解决的方式，是改变产生这种对立的结构。但这种结构性变化，并不是单一形式。随着观察积累，可以归纳出几种不同的模式。</w:t>
      </w:r>
    </w:p>
    <w:p>
      <w:pPr>
        <w:pBdr>
          <w:bottom w:val="single" w:color="AABBCC" w:sz="1" w:space="1"/>
        </w:pBdr>
        <w:spacing w:before="140" w:after="140"/>
      </w:pPr>
    </w:p>
    <w:p>
      <w:pPr>
        <w:spacing w:before="40" w:after="40"/>
      </w:pPr>
    </w:p>
    <w:p>
      <w:pPr>
        <w:pStyle w:val="Heading2"/>
        <w:spacing w:before="20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1. 结构合并（Structural Merge）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两个看似独立的概念，其实是同一结构的不同表达。一个典型例子来自现代物理。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长期以来，空间和时间被视为两个独立维度：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空间：事件发生的位置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时间：事件发生的顺序</w:t>
      </w:r>
    </w:p>
    <w:p>
      <w:pPr>
        <w:spacing w:before="40" w:after="40"/>
      </w:pP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但在解释光的行为时，这种划分开始失效。不同观察者对空间和时间的测量会发生变化，但物理规律本身却保持不变。爱因斯坦并没有选择其中一方，也没有试图平衡两者。他直接改变了结构：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5F8F" w:sz="1"/>
              <w:left w:val="thick" w:color="2A5F8F" w:sz="16"/>
              <w:bottom w:val="single" w:color="2A5F8F" w:sz="1"/>
              <w:right w:val="single" w:color="2A5F8F" w:sz="1"/>
            </w:tcBorders>
            <w:shd w:fill="F0F5FA" w:val="clear"/>
            <w:tcMar>
              <w:top w:type="dxa" w:w="130"/>
              <w:left w:type="dxa" w:w="280"/>
              <w:bottom w:type="dxa" w:w="13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b/>
                <w:bCs/>
                <w:i/>
                <w:iCs/>
                <w:color w:val="0D1B2A"/>
                <w:sz w:val="22"/>
                <w:szCs w:val="22"/>
              </w:rPr>
              <w:t xml:space="preserve">空间与时间不再独立，而是同一整体——时空。</w:t>
            </w:r>
          </w:p>
        </w:tc>
      </w:tr>
    </w:tbl>
    <w:p>
      <w:pPr>
        <w:spacing w:before="60" w:after="60"/>
      </w:pP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这不仅是概念上的统一。在相对论中，不同观察者可能对「距离」或「时间」有不同测量，但对于「时空间隔」这一整体结构却达成一致。</w:t>
      </w:r>
    </w:p>
    <w:p>
      <w:pPr>
        <w:spacing w:before="40" w:after="40"/>
      </w:pP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另一个例子来自热力学：热与功曾被视为不同过程，后来被统一为能量——原本的两类，被视为同一守恒量的不同表现形式。</w:t>
      </w:r>
    </w:p>
    <w:p>
      <w:pPr>
        <w:pBdr>
          <w:bottom w:val="single" w:color="AABBCC" w:sz="1" w:space="1"/>
        </w:pBdr>
        <w:spacing w:before="140" w:after="140"/>
      </w:pPr>
    </w:p>
    <w:p>
      <w:pPr>
        <w:pStyle w:val="Heading2"/>
        <w:spacing w:before="20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2. 连续尺度（参数化）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有时，对立并不会被合并，而是被转化为一个连续变量。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对立概念</w:t>
            </w:r>
          </w:p>
        </w:tc>
        <w:tc>
          <w:tcPr>
            <w:tcW w:type="dxa" w:w="2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引入的连续量</w:t>
            </w:r>
          </w:p>
        </w:tc>
        <w:tc>
          <w:tcPr>
            <w:tcW w:type="dxa" w:w="4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热 vs 冷</w:t>
            </w:r>
          </w:p>
        </w:tc>
        <w:tc>
          <w:tcPr>
            <w:tcW w:type="dxa" w:w="2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温度</w:t>
            </w:r>
          </w:p>
        </w:tc>
        <w:tc>
          <w:tcPr>
            <w:tcW w:type="dxa" w:w="4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二元划分消失，成为同一尺度上的不同位置</w:t>
            </w:r>
          </w:p>
        </w:tc>
      </w:tr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偏差 vs 方差</w:t>
            </w:r>
          </w:p>
        </w:tc>
        <w:tc>
          <w:tcPr>
            <w:tcW w:type="dxa" w:w="2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权衡曲线</w:t>
            </w:r>
          </w:p>
        </w:tc>
        <w:tc>
          <w:tcPr>
            <w:tcW w:type="dxa" w:w="4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系统在连续的参数空间上运行</w:t>
            </w:r>
          </w:p>
        </w:tc>
      </w:tr>
    </w:tbl>
    <w:p>
      <w:pPr>
        <w:spacing w:before="60" w:after="60"/>
      </w:pP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对立被转化为可以调节的参数空间。</w:t>
      </w:r>
    </w:p>
    <w:p>
      <w:pPr>
        <w:pBdr>
          <w:bottom w:val="single" w:color="AABBCC" w:sz="1" w:space="1"/>
        </w:pBdr>
        <w:spacing w:before="140" w:after="140"/>
      </w:pPr>
    </w:p>
    <w:p>
      <w:pPr>
        <w:pStyle w:val="Heading2"/>
        <w:spacing w:before="20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3. 共生对立（Co-Generative Opposites）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另一种模式出现在道家思想中：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5F8F" w:sz="1"/>
              <w:left w:val="thick" w:color="2A5F8F" w:sz="16"/>
              <w:bottom w:val="single" w:color="2A5F8F" w:sz="1"/>
              <w:right w:val="single" w:color="2A5F8F" w:sz="1"/>
            </w:tcBorders>
            <w:shd w:fill="F0F5FA" w:val="clear"/>
            <w:tcMar>
              <w:top w:type="dxa" w:w="130"/>
              <w:left w:type="dxa" w:w="280"/>
              <w:bottom w:type="dxa" w:w="13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b/>
                <w:bCs/>
                <w:i/>
                <w:iCs/>
                <w:color w:val="0D1B2A"/>
                <w:sz w:val="22"/>
                <w:szCs w:val="22"/>
              </w:rPr>
              <w:t xml:space="preserve">有无相生——二者无法独立存在。</w:t>
            </w:r>
          </w:p>
        </w:tc>
      </w:tr>
    </w:tbl>
    <w:p>
      <w:pPr>
        <w:spacing w:before="60" w:after="60"/>
      </w:pP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「有」之所以被认知，是因为「无」的存在被隐含其中。两者是在同一过程中相互生成的关系性区分。类似的结构也出现在经济学中：供给与需求并不是独立的力量，而是彼此定义。改变一方，另一方必然随之变化。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7B2F" w:sz="1"/>
              <w:left w:val="thick" w:color="9A7B2F" w:sz="16"/>
              <w:bottom w:val="single" w:color="9A7B2F" w:sz="1"/>
              <w:right w:val="single" w:color="9A7B2F" w:sz="1"/>
            </w:tcBorders>
            <w:shd w:fill="FFFDF0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i/>
                <w:iCs/>
                <w:color w:val="1C1C2E"/>
                <w:sz w:val="21"/>
                <w:szCs w:val="21"/>
              </w:rPr>
              <w:t xml:space="preserve">在这里，对立不再是冲突关系，而是同一结构中的共生变量。</w:t>
            </w:r>
          </w:p>
        </w:tc>
      </w:tr>
    </w:tbl>
    <w:p>
      <w:pPr>
        <w:pBdr>
          <w:bottom w:val="single" w:color="AABBCC" w:sz="1" w:space="1"/>
        </w:pBdr>
        <w:spacing w:before="140" w:after="140"/>
      </w:pPr>
    </w:p>
    <w:p>
      <w:pPr>
        <w:pStyle w:val="Heading2"/>
        <w:spacing w:before="20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4. 框架跃迁（Frame Exit）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有时，对立之所以存在，是因为问题被困在一个特定框架中。解决方式不是优化两端，而是直接离开这个框架。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例如，在超快物理中，科学家需要极短时间尺度的光脉冲。直观上存在一个权衡：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频率精度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时间长度</w:t>
      </w:r>
    </w:p>
    <w:p>
      <w:pPr>
        <w:spacing w:before="40" w:after="40"/>
      </w:pP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物理本身施加了限制（时间—频率关系）：频率越单一，时间脉冲越长。于是解决方式不是优化其中一端，而是改变思路——使用宽频谱的光，通过干涉，反而可以产生极短的时间脉冲。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5F8F" w:sz="1"/>
              <w:left w:val="thick" w:color="2A5F8F" w:sz="16"/>
              <w:bottom w:val="single" w:color="2A5F8F" w:sz="1"/>
              <w:right w:val="single" w:color="2A5F8F" w:sz="1"/>
            </w:tcBorders>
            <w:shd w:fill="F0F5FA" w:val="clear"/>
            <w:tcMar>
              <w:top w:type="dxa" w:w="130"/>
              <w:left w:type="dxa" w:w="280"/>
              <w:bottom w:type="dxa" w:w="13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b/>
                <w:bCs/>
                <w:i/>
                <w:iCs/>
                <w:color w:val="0D1B2A"/>
                <w:sz w:val="22"/>
                <w:szCs w:val="22"/>
              </w:rPr>
              <w:t xml:space="preserve">原问题被放弃，系统不再运行在原有变量上。</w:t>
            </w:r>
          </w:p>
        </w:tc>
      </w:tr>
    </w:tbl>
    <w:p>
      <w:pPr>
        <w:pBdr>
          <w:bottom w:val="single" w:color="AABBCC" w:sz="1" w:space="1"/>
        </w:pBdr>
        <w:spacing w:before="140" w:after="140"/>
      </w:pPr>
    </w:p>
    <w:p>
      <w:pPr>
        <w:pStyle w:val="Heading2"/>
        <w:spacing w:before="20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5. 维度转换（Dimensional Shift）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还有一种情况，问题本身被保留，但评估方式被改变。例如经典问题：「梦境与现实，哪个更真实？」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不直接回答，而是引入新的维度：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控制能力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依赖关系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结构层级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2880"/>
      </w:tblGrid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系统</w:t>
            </w:r>
          </w:p>
        </w:tc>
        <w:tc>
          <w:tcPr>
            <w:tcW w:type="dxa" w:w="408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控制能力</w:t>
            </w:r>
          </w:p>
        </w:tc>
        <w:tc>
          <w:tcPr>
            <w:tcW w:type="dxa" w:w="288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依赖关系</w:t>
            </w:r>
          </w:p>
        </w:tc>
      </w:tr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梦境</w:t>
            </w:r>
          </w:p>
        </w:tc>
        <w:tc>
          <w:tcPr>
            <w:tcW w:type="dxa" w:w="408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完全依赖大脑，醒来即消失</w:t>
            </w:r>
          </w:p>
        </w:tc>
        <w:tc>
          <w:tcPr>
            <w:tcW w:type="dxa" w:w="288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无法反向影响现实</w:t>
            </w:r>
          </w:p>
        </w:tc>
      </w:tr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现实</w:t>
            </w:r>
          </w:p>
        </w:tc>
        <w:tc>
          <w:tcPr>
            <w:tcW w:type="dxa" w:w="408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对个体有约束</w:t>
            </w:r>
          </w:p>
        </w:tc>
        <w:tc>
          <w:tcPr>
            <w:tcW w:type="dxa" w:w="288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可以被行动影响</w:t>
            </w:r>
          </w:p>
        </w:tc>
      </w:tr>
    </w:tbl>
    <w:p>
      <w:pPr>
        <w:spacing w:before="60" w:after="60"/>
      </w:pP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于是问题从「真假」转变为：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5F8F" w:sz="1"/>
              <w:left w:val="thick" w:color="2A5F8F" w:sz="16"/>
              <w:bottom w:val="single" w:color="2A5F8F" w:sz="1"/>
              <w:right w:val="single" w:color="2A5F8F" w:sz="1"/>
            </w:tcBorders>
            <w:shd w:fill="F0F5FA" w:val="clear"/>
            <w:tcMar>
              <w:top w:type="dxa" w:w="130"/>
              <w:left w:type="dxa" w:w="280"/>
              <w:bottom w:type="dxa" w:w="13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b/>
                <w:bCs/>
                <w:i/>
                <w:iCs/>
                <w:color w:val="0D1B2A"/>
                <w:sz w:val="22"/>
                <w:szCs w:val="22"/>
              </w:rPr>
              <w:t xml:space="preserve">一个系统在多大程度上具备结构独立性？</w:t>
            </w:r>
          </w:p>
        </w:tc>
      </w:tr>
    </w:tbl>
    <w:p>
      <w:pPr>
        <w:spacing w:before="40" w:after="40"/>
      </w:pP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问题仍然存在，但衡量标准发生了变化。这一结构同样适用于现代系统：一个模拟世界可能在内部具备一致性和控制能力，但仍然依赖于其上层系统运行。</w:t>
      </w:r>
    </w:p>
    <w:p>
      <w:pPr>
        <w:pBdr>
          <w:bottom w:val="single" w:color="AABBCC" w:sz="1" w:space="1"/>
        </w:pBdr>
        <w:spacing w:before="140" w:after="140"/>
      </w:pPr>
    </w:p>
    <w:p>
      <w:pPr>
        <w:pStyle w:val="Heading2"/>
        <w:spacing w:before="20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模式显现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在这些不同案例中，可以看到共同点：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解法类型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核心机制</w:t>
            </w:r>
          </w:p>
        </w:tc>
        <w:tc>
          <w:tcPr>
            <w:tcW w:type="dxa" w:w="3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典型案例</w:t>
            </w:r>
          </w:p>
        </w:tc>
      </w:tr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结构合并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两个概念统一为同一结构</w:t>
            </w:r>
          </w:p>
        </w:tc>
        <w:tc>
          <w:tcPr>
            <w:tcW w:type="dxa" w:w="3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时空、能量</w:t>
            </w:r>
          </w:p>
        </w:tc>
      </w:tr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连续尺度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对立转化为连续参数</w:t>
            </w:r>
          </w:p>
        </w:tc>
        <w:tc>
          <w:tcPr>
            <w:tcW w:type="dxa" w:w="3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温度、偏差-方差</w:t>
            </w:r>
          </w:p>
        </w:tc>
      </w:tr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共生对立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揭示两者相互生成</w:t>
            </w:r>
          </w:p>
        </w:tc>
        <w:tc>
          <w:tcPr>
            <w:tcW w:type="dxa" w:w="3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有无相生、供需</w:t>
            </w:r>
          </w:p>
        </w:tc>
      </w:tr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框架跃迁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离开产生对立的框架</w:t>
            </w:r>
          </w:p>
        </w:tc>
        <w:tc>
          <w:tcPr>
            <w:tcW w:type="dxa" w:w="3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宽频谱光脉冲</w:t>
            </w:r>
          </w:p>
        </w:tc>
      </w:tr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维度转换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改变评估维度</w:t>
            </w:r>
          </w:p>
        </w:tc>
        <w:tc>
          <w:tcPr>
            <w:tcW w:type="dxa" w:w="3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真实性→结构独立性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7B2F" w:sz="1"/>
              <w:left w:val="thick" w:color="9A7B2F" w:sz="16"/>
              <w:bottom w:val="single" w:color="9A7B2F" w:sz="1"/>
              <w:right w:val="single" w:color="9A7B2F" w:sz="1"/>
            </w:tcBorders>
            <w:shd w:fill="FFFDF0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i/>
                <w:iCs/>
                <w:color w:val="1C1C2E"/>
                <w:sz w:val="21"/>
                <w:szCs w:val="21"/>
              </w:rPr>
              <w:t xml:space="preserve">更困难的问题是：当一个方案看起来像是解决方案时，它是否真的改变了结构？这一点仍然需要进一步观察。</w:t>
            </w:r>
          </w:p>
        </w:tc>
      </w:tr>
    </w:tbl>
    <w:p>
      <w:pPr>
        <w:pBdr>
          <w:bottom w:val="single" w:color="AABBCC" w:sz="1" w:space="1"/>
        </w:pBdr>
        <w:spacing w:before="140" w:after="14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2020" w:sz="1"/>
              <w:left w:val="single" w:color="8B2020" w:sz="1"/>
              <w:bottom w:val="single" w:color="8B2020" w:sz="1"/>
              <w:right w:val="single" w:color="8B2020" w:sz="1"/>
            </w:tcBorders>
            <w:shd w:fill="8B2020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30"/>
                <w:szCs w:val="30"/>
              </w:rPr>
              <w:t xml:space="preserve">第三部分｜当「解决方案」并没有真正解决问题</w:t>
            </w:r>
          </w:p>
        </w:tc>
      </w:tr>
    </w:tbl>
    <w:p>
      <w:pPr>
        <w:spacing w:before="100" w:after="100"/>
      </w:pP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理解什么是真正的结构性解法，只完成了一半。更常见的情况是：一个方案看起来像解决方案，但结构其实没有改变。这些情况通常具有共同特征：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表述听起来合理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逻辑看起来成立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但在压力下会失败</w:t>
      </w:r>
    </w:p>
    <w:p>
      <w:pPr>
        <w:spacing w:before="60" w:after="60"/>
      </w:pPr>
    </w:p>
    <w:p>
      <w:pPr>
        <w:pStyle w:val="Heading2"/>
        <w:spacing w:before="20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1. 中间态陷阱（The Middle Trap）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典型情境：速度 vs 质量、自由 vs 控制、严格 vs 宽松。常见回应是：「我们取一个平衡点」。这听起来合理，但结构上没有任何变化。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速度</w:t>
            </w:r>
          </w:p>
        </w:tc>
        <w:tc>
          <w:tcPr>
            <w:tcW w:type="dxa" w:w="31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← 「解决方案」 →</w:t>
            </w:r>
          </w:p>
        </w:tc>
        <w:tc>
          <w:tcPr>
            <w:tcW w:type="dxa" w:w="31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质量</w:t>
            </w:r>
          </w:p>
        </w:tc>
      </w:tr>
      <w:tr>
        <w:tc>
          <w:tcPr>
            <w:tcW w:type="dxa" w:w="31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约束仍然存在</w:t>
            </w:r>
          </w:p>
        </w:tc>
        <w:tc>
          <w:tcPr>
            <w:tcW w:type="dxa" w:w="31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权衡仍然存在</w:t>
            </w:r>
          </w:p>
        </w:tc>
        <w:tc>
          <w:tcPr>
            <w:tcW w:type="dxa" w:w="31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结构未改变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2020" w:sz="1"/>
              <w:left w:val="thick" w:color="8B2020" w:sz="16"/>
              <w:bottom w:val="single" w:color="8B2020" w:sz="1"/>
              <w:right w:val="single" w:color="8B2020" w:sz="1"/>
            </w:tcBorders>
            <w:shd w:fill="FFF5F5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b/>
                <w:bCs/>
                <w:color w:val="8B2020"/>
                <w:sz w:val="21"/>
                <w:szCs w:val="21"/>
              </w:rPr>
              <w:t xml:space="preserve">处在 A 和 B 之间，意味着产生 A 和 B 的结构依然存在。</w:t>
            </w:r>
          </w:p>
        </w:tc>
      </w:tr>
    </w:tbl>
    <w:p>
      <w:pPr>
        <w:pBdr>
          <w:bottom w:val="single" w:color="AABBCC" w:sz="1" w:space="1"/>
        </w:pBdr>
        <w:spacing w:before="140" w:after="140"/>
      </w:pPr>
    </w:p>
    <w:p>
      <w:pPr>
        <w:pStyle w:val="Heading2"/>
        <w:spacing w:before="20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2. 反转（Inversion / Flip Illusion）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另一种常见情况，是将问题反过来。例如：「制度依赖个体」变成「个体依赖制度」。这种变化容易被误认为是突破。但实际上，依赖关系并没有消失，只是方向改变了。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2020" w:sz="1"/>
              <w:left w:val="thick" w:color="8B2020" w:sz="16"/>
              <w:bottom w:val="single" w:color="8B2020" w:sz="1"/>
              <w:right w:val="single" w:color="8B2020" w:sz="1"/>
            </w:tcBorders>
            <w:shd w:fill="FFF5F5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b/>
                <w:bCs/>
                <w:color w:val="8B2020"/>
                <w:sz w:val="21"/>
                <w:szCs w:val="21"/>
              </w:rPr>
              <w:t xml:space="preserve">反转结构，不等于消解结构。</w:t>
            </w:r>
          </w:p>
        </w:tc>
      </w:tr>
    </w:tbl>
    <w:p>
      <w:pPr>
        <w:pBdr>
          <w:bottom w:val="single" w:color="AABBCC" w:sz="1" w:space="1"/>
        </w:pBdr>
        <w:spacing w:before="140" w:after="140"/>
      </w:pPr>
    </w:p>
    <w:p>
      <w:pPr>
        <w:pStyle w:val="Heading2"/>
        <w:spacing w:before="20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3. 过度归一（Over-Collapse）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常见表达：「善恶本无差别」、「万物皆一」。这看似深刻，甚至类似归一。但一旦所有区分被抹除：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无法做决策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无法评估结果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系统无法运作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2020" w:sz="1"/>
              <w:left w:val="thick" w:color="8B2020" w:sz="16"/>
              <w:bottom w:val="single" w:color="8B2020" w:sz="1"/>
              <w:right w:val="single" w:color="8B2020" w:sz="1"/>
            </w:tcBorders>
            <w:shd w:fill="FFF5F5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b/>
                <w:bCs/>
                <w:color w:val="8B2020"/>
                <w:sz w:val="21"/>
                <w:szCs w:val="21"/>
              </w:rPr>
              <w:t xml:space="preserve">消除结构，并不等于理解结构。真正的归一，是保留功能的。</w:t>
            </w:r>
          </w:p>
        </w:tc>
      </w:tr>
    </w:tbl>
    <w:p>
      <w:pPr>
        <w:pBdr>
          <w:bottom w:val="single" w:color="AABBCC" w:sz="1" w:space="1"/>
        </w:pBdr>
        <w:spacing w:before="140" w:after="140"/>
      </w:pPr>
    </w:p>
    <w:p>
      <w:pPr>
        <w:pStyle w:val="Heading2"/>
        <w:spacing w:before="20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4. 表层归一（Surface-Level Unification）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这种情况更隐蔽。例如：「任何事物都有两面性，所以要平衡」。这听起来类似「共生对立」，但缺失关键部分：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没有机制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没有动态关系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没有生成逻辑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2020" w:sz="1"/>
              <w:left w:val="thick" w:color="8B2020" w:sz="16"/>
              <w:bottom w:val="single" w:color="8B2020" w:sz="1"/>
              <w:right w:val="single" w:color="8B2020" w:sz="1"/>
            </w:tcBorders>
            <w:shd w:fill="FFF5F5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b/>
                <w:bCs/>
                <w:color w:val="8B2020"/>
                <w:sz w:val="21"/>
                <w:szCs w:val="21"/>
              </w:rPr>
              <w:t xml:space="preserve">识别现象，不等于理解结构。</w:t>
            </w:r>
          </w:p>
        </w:tc>
      </w:tr>
    </w:tbl>
    <w:p>
      <w:pPr>
        <w:pBdr>
          <w:bottom w:val="single" w:color="AABBCC" w:sz="1" w:space="1"/>
        </w:pBdr>
        <w:spacing w:before="140" w:after="140"/>
      </w:pPr>
    </w:p>
    <w:p>
      <w:pPr>
        <w:pStyle w:val="Heading2"/>
        <w:spacing w:before="20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5. 约束转移（Constraint Shift）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一个系统声称「我们消除了限制」，但实际上限制仍然存在，只是被转移到其他位置。</w:t>
      </w:r>
    </w:p>
    <w:p>
      <w:pPr>
        <w:spacing w:before="160" w:after="60"/>
      </w:pPr>
      <w:r>
        <w:rPr>
          <w:rFonts w:ascii="Microsoft YaHei" w:cs="Microsoft YaHei" w:eastAsia="Microsoft YaHei" w:hAnsi="Microsoft YaHei"/>
          <w:b/>
          <w:bCs/>
          <w:color w:val="2A5F8F"/>
          <w:sz w:val="22"/>
          <w:szCs w:val="22"/>
        </w:rPr>
        <w:t xml:space="preserve">示例：技术债（Technical Debt）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在软件开发中：为了提升速度降低规范，看似突破了限制。但随后系统变得不稳定，维护成本急剧上升。约束并没有消失，而是延迟并转移了。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2020" w:sz="1"/>
              <w:left w:val="thick" w:color="8B2020" w:sz="16"/>
              <w:bottom w:val="single" w:color="8B2020" w:sz="1"/>
              <w:right w:val="single" w:color="8B2020" w:sz="1"/>
            </w:tcBorders>
            <w:shd w:fill="FFF5F5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b/>
                <w:bCs/>
                <w:color w:val="8B2020"/>
                <w:sz w:val="21"/>
                <w:szCs w:val="21"/>
              </w:rPr>
              <w:t xml:space="preserve">被移动的约束，并不等于被消除的约束。</w:t>
            </w:r>
          </w:p>
        </w:tc>
      </w:tr>
    </w:tbl>
    <w:p>
      <w:pPr>
        <w:pBdr>
          <w:bottom w:val="single" w:color="AABBCC" w:sz="1" w:space="1"/>
        </w:pBdr>
        <w:spacing w:before="140" w:after="140"/>
      </w:pPr>
    </w:p>
    <w:p>
      <w:pPr>
        <w:pStyle w:val="Heading2"/>
        <w:spacing w:before="20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6. 领域局限（Domain-Limited Solutions）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有些方案在特定条件下是有效的。但一旦条件变化——规模扩大、环境改变、引入新变量——系统就会失效。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2020" w:sz="1"/>
              <w:left w:val="thick" w:color="8B2020" w:sz="16"/>
              <w:bottom w:val="single" w:color="8B2020" w:sz="1"/>
              <w:right w:val="single" w:color="8B2020" w:sz="1"/>
            </w:tcBorders>
            <w:shd w:fill="FFF5F5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b/>
                <w:bCs/>
                <w:color w:val="8B2020"/>
                <w:sz w:val="21"/>
                <w:szCs w:val="21"/>
              </w:rPr>
              <w:t xml:space="preserve">只在局部成立的解法，不具备结构稳定性。</w:t>
            </w:r>
          </w:p>
        </w:tc>
      </w:tr>
    </w:tbl>
    <w:p>
      <w:pPr>
        <w:pBdr>
          <w:bottom w:val="single" w:color="AABBCC" w:sz="1" w:space="1"/>
        </w:pBdr>
        <w:spacing w:before="140" w:after="140"/>
      </w:pPr>
    </w:p>
    <w:p>
      <w:pPr>
        <w:pStyle w:val="Heading2"/>
        <w:spacing w:before="20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一个简单测试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面对一个「解决方案」，可以快速检查：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5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判断依据</w:t>
            </w:r>
          </w:p>
        </w:tc>
      </w:tr>
      <w:tr>
        <w:tc>
          <w:tcPr>
            <w:tcW w:type="dxa" w:w="3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是否仍在同一轴上？</w:t>
            </w:r>
          </w:p>
        </w:tc>
        <w:tc>
          <w:tcPr>
            <w:tcW w:type="dxa" w:w="5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对立轴未消失 → 结构未改变</w:t>
            </w:r>
          </w:p>
        </w:tc>
      </w:tr>
      <w:tr>
        <w:tc>
          <w:tcPr>
            <w:tcW w:type="dxa" w:w="3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是否引入了新的维度？</w:t>
            </w:r>
          </w:p>
        </w:tc>
        <w:tc>
          <w:tcPr>
            <w:tcW w:type="dxa" w:w="5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无新维度 → 可能是中间态</w:t>
            </w:r>
          </w:p>
        </w:tc>
      </w:tr>
      <w:tr>
        <w:tc>
          <w:tcPr>
            <w:tcW w:type="dxa" w:w="3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对立是否真正消失？</w:t>
            </w:r>
          </w:p>
        </w:tc>
        <w:tc>
          <w:tcPr>
            <w:tcW w:type="dxa" w:w="5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只是减弱 → 伪解法</w:t>
            </w:r>
          </w:p>
        </w:tc>
      </w:tr>
      <w:tr>
        <w:tc>
          <w:tcPr>
            <w:tcW w:type="dxa" w:w="3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约束去了哪里？</w:t>
            </w:r>
          </w:p>
        </w:tc>
        <w:tc>
          <w:tcPr>
            <w:tcW w:type="dxa" w:w="5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约束被转移 → 未被消除</w:t>
            </w:r>
          </w:p>
        </w:tc>
      </w:tr>
      <w:tr>
        <w:tc>
          <w:tcPr>
            <w:tcW w:type="dxa" w:w="3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在压力下是否成立？</w:t>
            </w:r>
          </w:p>
        </w:tc>
        <w:tc>
          <w:tcPr>
            <w:tcW w:type="dxa" w:w="5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放大后崩溃 → 局部解法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5F8F" w:sz="1"/>
              <w:left w:val="thick" w:color="2A5F8F" w:sz="16"/>
              <w:bottom w:val="single" w:color="2A5F8F" w:sz="1"/>
              <w:right w:val="single" w:color="2A5F8F" w:sz="1"/>
            </w:tcBorders>
            <w:shd w:fill="F0F5FA" w:val="clear"/>
            <w:tcMar>
              <w:top w:type="dxa" w:w="130"/>
              <w:left w:type="dxa" w:w="280"/>
              <w:bottom w:type="dxa" w:w="13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b/>
                <w:bCs/>
                <w:i/>
                <w:iCs/>
                <w:color w:val="0D1B2A"/>
                <w:sz w:val="22"/>
                <w:szCs w:val="22"/>
              </w:rPr>
              <w:t xml:space="preserve">大多数系统的失败，并不是因为动机错误，而是因为把「非解法」误认为「解法」。</w:t>
            </w:r>
          </w:p>
        </w:tc>
      </w:tr>
    </w:tbl>
    <w:p>
      <w:pPr>
        <w:pBdr>
          <w:bottom w:val="single" w:color="AABBCC" w:sz="1" w:space="1"/>
        </w:pBdr>
        <w:spacing w:before="140" w:after="14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30"/>
                <w:szCs w:val="30"/>
              </w:rPr>
              <w:t xml:space="preserve">第四部分｜在现实决策中使用结构性思维</w:t>
            </w:r>
          </w:p>
        </w:tc>
      </w:tr>
    </w:tbl>
    <w:p>
      <w:pPr>
        <w:spacing w:before="100" w:after="100"/>
      </w:pP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到目前为止，这份笔记仍然是观察性的。但同样的模式，也会反复出现在日常决策中。大多数「卡住」的情境中，问题总是被呈现为两个选项之间的选择。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5F8F" w:sz="1"/>
              <w:left w:val="thick" w:color="2A5F8F" w:sz="16"/>
              <w:bottom w:val="single" w:color="2A5F8F" w:sz="1"/>
              <w:right w:val="single" w:color="2A5F8F" w:sz="1"/>
            </w:tcBorders>
            <w:shd w:fill="F0F5FA" w:val="clear"/>
            <w:tcMar>
              <w:top w:type="dxa" w:w="130"/>
              <w:left w:type="dxa" w:w="280"/>
              <w:bottom w:type="dxa" w:w="13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b/>
                <w:bCs/>
                <w:i/>
                <w:iCs/>
                <w:color w:val="0D1B2A"/>
                <w:sz w:val="22"/>
                <w:szCs w:val="22"/>
              </w:rPr>
              <w:t xml:space="preserve">真正的杠杆，不在选择之中，而在改变选择的结构。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步骤 1</w:t>
            </w:r>
          </w:p>
        </w:tc>
        <w:tc>
          <w:tcPr>
            <w:tcW w:type="dxa" w:w="8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A5C"/>
                <w:sz w:val="22"/>
                <w:szCs w:val="22"/>
              </w:rPr>
              <w:t xml:space="preserve">识别对立轴</w:t>
            </w:r>
          </w:p>
          <w:p>
            <w:r>
              <w:rPr>
                <w:rFonts w:ascii="Microsoft YaHei" w:cs="Microsoft YaHei" w:eastAsia="Microsoft YaHei" w:hAnsi="Microsoft YaHei"/>
                <w:i/>
                <w:iCs/>
                <w:color w:val="5A6070"/>
                <w:sz w:val="20"/>
                <w:szCs w:val="20"/>
              </w:rPr>
              <w:t xml:space="preserve">我现在被困在哪一条轴上？</w:t>
            </w:r>
          </w:p>
        </w:tc>
      </w:tr>
    </w:tbl>
    <w:p>
      <w:pPr>
        <w:spacing w:before="40" w:after="40"/>
      </w:pP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大多数困难问题，都可以归结为一条对立轴：速度 vs 质量、成本 vs 性能、自由 vs 控制、工作 vs 生活。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步骤 2</w:t>
            </w:r>
          </w:p>
        </w:tc>
        <w:tc>
          <w:tcPr>
            <w:tcW w:type="dxa" w:w="8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A5C"/>
                <w:sz w:val="22"/>
                <w:szCs w:val="22"/>
              </w:rPr>
              <w:t xml:space="preserve">拒绝中间态</w:t>
            </w:r>
          </w:p>
          <w:p>
            <w:r>
              <w:rPr>
                <w:rFonts w:ascii="Microsoft YaHei" w:cs="Microsoft YaHei" w:eastAsia="Microsoft YaHei" w:hAnsi="Microsoft YaHei"/>
                <w:i/>
                <w:iCs/>
                <w:color w:val="5A6070"/>
                <w:sz w:val="20"/>
                <w:szCs w:val="20"/>
              </w:rPr>
              <w:t xml:space="preserve">如果答案是「各取一点」，基本可以确定还在原结构内部。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步骤 3</w:t>
            </w:r>
          </w:p>
        </w:tc>
        <w:tc>
          <w:tcPr>
            <w:tcW w:type="dxa" w:w="8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A5C"/>
                <w:sz w:val="22"/>
                <w:szCs w:val="22"/>
              </w:rPr>
              <w:t xml:space="preserve">改变结构</w:t>
            </w:r>
          </w:p>
          <w:p>
            <w:r>
              <w:rPr>
                <w:rFonts w:ascii="Microsoft YaHei" w:cs="Microsoft YaHei" w:eastAsia="Microsoft YaHei" w:hAnsi="Microsoft YaHei"/>
                <w:i/>
                <w:iCs/>
                <w:color w:val="5A6070"/>
                <w:sz w:val="20"/>
                <w:szCs w:val="20"/>
              </w:rPr>
              <w:t xml:space="preserve">不再选择，而是改造问题本身。</w:t>
            </w:r>
          </w:p>
        </w:tc>
      </w:tr>
    </w:tbl>
    <w:p>
      <w:pPr>
        <w:spacing w:before="40" w:after="40"/>
      </w:pPr>
    </w:p>
    <w:p>
      <w:pPr>
        <w:spacing w:before="160" w:after="60"/>
      </w:pPr>
      <w:r>
        <w:rPr>
          <w:rFonts w:ascii="Microsoft YaHei" w:cs="Microsoft YaHei" w:eastAsia="Microsoft YaHei" w:hAnsi="Microsoft YaHei"/>
          <w:b/>
          <w:bCs/>
          <w:color w:val="2A5F8F"/>
          <w:sz w:val="22"/>
          <w:szCs w:val="22"/>
        </w:rPr>
        <w:t xml:space="preserve">方法 A｜参数化（Parameterization）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不再用一个系统去同时满足两端，而是为不同情况设定不同参数：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高风险任务 → 优先质量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低风险任务 → 优先速度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冲突消失，因为系统被分段处理。</w:t>
      </w:r>
    </w:p>
    <w:p>
      <w:pPr>
        <w:spacing w:before="60" w:after="60"/>
      </w:pPr>
    </w:p>
    <w:p>
      <w:pPr>
        <w:spacing w:before="160" w:after="60"/>
      </w:pPr>
      <w:r>
        <w:rPr>
          <w:rFonts w:ascii="Microsoft YaHei" w:cs="Microsoft YaHei" w:eastAsia="Microsoft YaHei" w:hAnsi="Microsoft YaHei"/>
          <w:b/>
          <w:bCs/>
          <w:color w:val="2A5F8F"/>
          <w:sz w:val="22"/>
          <w:szCs w:val="22"/>
        </w:rPr>
        <w:t xml:space="preserve">方法 B｜结构拆分（Structural Separation）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不再让一个系统承担全部要求，而是拆分系统，让不同部分承担不同约束。例如招聘：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核心岗位 → 高经验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扩展岗位 → 低成本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每个部分在自己的约束下运行。</w:t>
      </w:r>
    </w:p>
    <w:p>
      <w:pPr>
        <w:spacing w:before="60" w:after="60"/>
      </w:pPr>
    </w:p>
    <w:p>
      <w:pPr>
        <w:spacing w:before="160" w:after="60"/>
      </w:pPr>
      <w:r>
        <w:rPr>
          <w:rFonts w:ascii="Microsoft YaHei" w:cs="Microsoft YaHei" w:eastAsia="Microsoft YaHei" w:hAnsi="Microsoft YaHei"/>
          <w:b/>
          <w:bCs/>
          <w:color w:val="2A5F8F"/>
          <w:sz w:val="22"/>
          <w:szCs w:val="22"/>
        </w:rPr>
        <w:t xml:space="preserve">方法 C｜维度转换（Dimensional Shift）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有些问题之所以存在，是因为变量选错了。例如工作 vs 生活——如果用「时间」来衡量，冲突必然存在。换一个维度：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5F8F" w:sz="1"/>
              <w:left w:val="thick" w:color="2A5F8F" w:sz="16"/>
              <w:bottom w:val="single" w:color="2A5F8F" w:sz="1"/>
              <w:right w:val="single" w:color="2A5F8F" w:sz="1"/>
            </w:tcBorders>
            <w:shd w:fill="F0F5FA" w:val="clear"/>
            <w:tcMar>
              <w:top w:type="dxa" w:w="130"/>
              <w:left w:type="dxa" w:w="280"/>
              <w:bottom w:type="dxa" w:w="13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b/>
                <w:bCs/>
                <w:i/>
                <w:iCs/>
                <w:color w:val="0D1B2A"/>
                <w:sz w:val="22"/>
                <w:szCs w:val="22"/>
              </w:rPr>
              <w:t xml:space="preserve">精力分配：哪些行为产生精力？哪些行为消耗精力？</w:t>
            </w:r>
          </w:p>
        </w:tc>
      </w:tr>
    </w:tbl>
    <w:p>
      <w:pPr>
        <w:spacing w:before="40" w:after="40"/>
      </w:pP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原本的对立被弱化，甚至消失。一个人工作时间更长但精力更高，另一个人时间更少却持续疲惫——问题显然不在时间本身。</w:t>
      </w:r>
    </w:p>
    <w:p>
      <w:pPr>
        <w:spacing w:before="60" w:after="60"/>
      </w:pPr>
    </w:p>
    <w:p>
      <w:pPr>
        <w:spacing w:before="160" w:after="60"/>
      </w:pPr>
      <w:r>
        <w:rPr>
          <w:rFonts w:ascii="Microsoft YaHei" w:cs="Microsoft YaHei" w:eastAsia="Microsoft YaHei" w:hAnsi="Microsoft YaHei"/>
          <w:b/>
          <w:bCs/>
          <w:color w:val="2A5F8F"/>
          <w:sz w:val="22"/>
          <w:szCs w:val="22"/>
        </w:rPr>
        <w:t xml:space="preserve">方法 D｜框架跃迁（Frame Exit）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有时，问题本身就是错的。在物理中「精度 vs 时间长度」看似对立，但解决方式不是优化任一端，而是使用宽频谱——系统直接脱离原有问题框架。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步骤 4</w:t>
            </w:r>
          </w:p>
        </w:tc>
        <w:tc>
          <w:tcPr>
            <w:tcW w:type="dxa" w:w="8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A5C"/>
                <w:sz w:val="22"/>
                <w:szCs w:val="22"/>
              </w:rPr>
              <w:t xml:space="preserve">排除伪解</w:t>
            </w:r>
          </w:p>
          <w:p>
            <w:r>
              <w:rPr>
                <w:rFonts w:ascii="Microsoft YaHei" w:cs="Microsoft YaHei" w:eastAsia="Microsoft YaHei" w:hAnsi="Microsoft YaHei"/>
                <w:i/>
                <w:iCs/>
                <w:color w:val="5A6070"/>
                <w:sz w:val="20"/>
                <w:szCs w:val="20"/>
              </w:rPr>
              <w:t xml:space="preserve">在执行之前，先进行过滤。</w:t>
            </w:r>
          </w:p>
        </w:tc>
      </w:tr>
    </w:tbl>
    <w:p>
      <w:pPr>
        <w:spacing w:before="40" w:after="40"/>
      </w:pP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排除标准：是否仍在中间态？是否只是反转？是否过度归一丢失结构？约束是否只是被转移？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步骤 5</w:t>
            </w:r>
          </w:p>
        </w:tc>
        <w:tc>
          <w:tcPr>
            <w:tcW w:type="dxa" w:w="8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A5C"/>
                <w:sz w:val="22"/>
                <w:szCs w:val="22"/>
              </w:rPr>
              <w:t xml:space="preserve">压力测试</w:t>
            </w:r>
          </w:p>
          <w:p>
            <w:r>
              <w:rPr>
                <w:rFonts w:ascii="Microsoft YaHei" w:cs="Microsoft YaHei" w:eastAsia="Microsoft YaHei" w:hAnsi="Microsoft YaHei"/>
                <w:i/>
                <w:iCs/>
                <w:color w:val="5A6070"/>
                <w:sz w:val="20"/>
                <w:szCs w:val="20"/>
              </w:rPr>
              <w:t xml:space="preserve">一个真正的结构性解法，必须在规模扩大、时间延长、外部压力增加时仍然成立。</w:t>
            </w:r>
          </w:p>
        </w:tc>
      </w:tr>
    </w:tbl>
    <w:p>
      <w:pPr>
        <w:spacing w:before="40" w:after="40"/>
      </w:pP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如果一旦放大就崩溃，说明结构并未真正改变。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5F8F" w:sz="1"/>
              <w:left w:val="thick" w:color="2A5F8F" w:sz="16"/>
              <w:bottom w:val="single" w:color="2A5F8F" w:sz="1"/>
              <w:right w:val="single" w:color="2A5F8F" w:sz="1"/>
            </w:tcBorders>
            <w:shd w:fill="F0F5FA" w:val="clear"/>
            <w:tcMar>
              <w:top w:type="dxa" w:w="130"/>
              <w:left w:type="dxa" w:w="280"/>
              <w:bottom w:type="dxa" w:w="13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b/>
                <w:bCs/>
                <w:i/>
                <w:iCs/>
                <w:color w:val="0D1B2A"/>
                <w:sz w:val="22"/>
                <w:szCs w:val="22"/>
              </w:rPr>
              <w:t xml:space="preserve">不再问：哪一方是对的？而是问：是什么结构，让我们只能在这两者之间选择？</w:t>
            </w:r>
          </w:p>
        </w:tc>
      </w:tr>
    </w:tbl>
    <w:p>
      <w:pPr>
        <w:pBdr>
          <w:bottom w:val="single" w:color="AABBCC" w:sz="1" w:space="1"/>
        </w:pBdr>
        <w:spacing w:before="140" w:after="14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A6070" w:sz="1"/>
              <w:left w:val="single" w:color="5A6070" w:sz="1"/>
              <w:bottom w:val="single" w:color="5A6070" w:sz="1"/>
              <w:right w:val="single" w:color="5A6070" w:sz="1"/>
            </w:tcBorders>
            <w:shd w:fill="5A6070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30"/>
                <w:szCs w:val="30"/>
              </w:rPr>
              <w:t xml:space="preserve">第五部分｜边界与极限</w:t>
            </w:r>
          </w:p>
        </w:tc>
      </w:tr>
    </w:tbl>
    <w:p>
      <w:pPr>
        <w:spacing w:before="100" w:after="100"/>
      </w:pP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到这里，这种模式看起来几乎具有普遍性。这正是它开始变得危险的地方。因为并不是所有问题，都是结构性问题。</w:t>
      </w:r>
    </w:p>
    <w:p>
      <w:pPr>
        <w:spacing w:before="60" w:after="60"/>
      </w:pPr>
    </w:p>
    <w:p>
      <w:pPr>
        <w:pStyle w:val="Heading2"/>
        <w:spacing w:before="20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1. 物理约束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当只有有限资源，却存在多个需求时，无论如何重构问题，都无法消除稀缺本身。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7B2F" w:sz="1"/>
              <w:left w:val="thick" w:color="9A7B2F" w:sz="16"/>
              <w:bottom w:val="single" w:color="9A7B2F" w:sz="1"/>
              <w:right w:val="single" w:color="9A7B2F" w:sz="1"/>
            </w:tcBorders>
            <w:shd w:fill="FFFDF0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i/>
                <w:iCs/>
                <w:color w:val="1C1C2E"/>
                <w:sz w:val="21"/>
                <w:szCs w:val="21"/>
              </w:rPr>
              <w:t xml:space="preserve">结构性思维无法消除物理约束。</w:t>
            </w:r>
          </w:p>
        </w:tc>
      </w:tr>
    </w:tbl>
    <w:p>
      <w:pPr>
        <w:pBdr>
          <w:bottom w:val="single" w:color="AABBCC" w:sz="1" w:space="1"/>
        </w:pBdr>
        <w:spacing w:before="140" w:after="140"/>
      </w:pPr>
    </w:p>
    <w:p>
      <w:pPr>
        <w:pStyle w:val="Heading2"/>
        <w:spacing w:before="20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2. 时间约束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有些过程本身就需要时间——技能积累、学习过程。不存在一种结构，可以让这些过程瞬间完成。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7B2F" w:sz="1"/>
              <w:left w:val="thick" w:color="9A7B2F" w:sz="16"/>
              <w:bottom w:val="single" w:color="9A7B2F" w:sz="1"/>
              <w:right w:val="single" w:color="9A7B2F" w:sz="1"/>
            </w:tcBorders>
            <w:shd w:fill="FFFDF0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i/>
                <w:iCs/>
                <w:color w:val="1C1C2E"/>
                <w:sz w:val="21"/>
                <w:szCs w:val="21"/>
              </w:rPr>
              <w:t xml:space="preserve">有些限制不是结构性的，而是时间性的。</w:t>
            </w:r>
          </w:p>
        </w:tc>
      </w:tr>
    </w:tbl>
    <w:p>
      <w:pPr>
        <w:pBdr>
          <w:bottom w:val="single" w:color="AABBCC" w:sz="1" w:space="1"/>
        </w:pBdr>
        <w:spacing w:before="140" w:after="140"/>
      </w:pPr>
    </w:p>
    <w:p>
      <w:pPr>
        <w:pStyle w:val="Heading2"/>
        <w:spacing w:before="20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3. 层级依赖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几乎所有系统，都依赖于更高层结构：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模拟系统 → 运行环境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运行环境 → 硬件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硬件 → 物理规律</w:t>
      </w:r>
    </w:p>
    <w:p>
      <w:pPr>
        <w:spacing w:before="40" w:after="40"/>
      </w:pP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即使一个系统在内部拥有控制能力，它仍然可能在更高层面完全受制。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7B2F" w:sz="1"/>
              <w:left w:val="thick" w:color="9A7B2F" w:sz="16"/>
              <w:bottom w:val="single" w:color="9A7B2F" w:sz="1"/>
              <w:right w:val="single" w:color="9A7B2F" w:sz="1"/>
            </w:tcBorders>
            <w:shd w:fill="FFFDF0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i/>
                <w:iCs/>
                <w:color w:val="1C1C2E"/>
                <w:sz w:val="21"/>
                <w:szCs w:val="21"/>
              </w:rPr>
              <w:t xml:space="preserve">结构独立性是相对的，而非绝对的。</w:t>
            </w:r>
          </w:p>
        </w:tc>
      </w:tr>
    </w:tbl>
    <w:p>
      <w:pPr>
        <w:pBdr>
          <w:bottom w:val="single" w:color="AABBCC" w:sz="1" w:space="1"/>
        </w:pBdr>
        <w:spacing w:before="140" w:after="140"/>
      </w:pPr>
    </w:p>
    <w:p>
      <w:pPr>
        <w:pStyle w:val="Heading2"/>
        <w:spacing w:before="20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4. 过度归一的风险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如果把「归一」推到极端，所有区分都会消失。一旦没有区分：无法做决策，无法采取行动。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7B2F" w:sz="1"/>
              <w:left w:val="thick" w:color="9A7B2F" w:sz="16"/>
              <w:bottom w:val="single" w:color="9A7B2F" w:sz="1"/>
              <w:right w:val="single" w:color="9A7B2F" w:sz="1"/>
            </w:tcBorders>
            <w:shd w:fill="FFFDF0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i/>
                <w:iCs/>
                <w:color w:val="1C1C2E"/>
                <w:sz w:val="21"/>
                <w:szCs w:val="21"/>
              </w:rPr>
              <w:t xml:space="preserve">有效系统既需要统一，也需要区分。</w:t>
            </w:r>
          </w:p>
        </w:tc>
      </w:tr>
    </w:tbl>
    <w:p>
      <w:pPr>
        <w:pBdr>
          <w:bottom w:val="single" w:color="AABBCC" w:sz="1" w:space="1"/>
        </w:pBdr>
        <w:spacing w:before="140" w:after="140"/>
      </w:pPr>
    </w:p>
    <w:p>
      <w:pPr>
        <w:pStyle w:val="Heading2"/>
        <w:spacing w:before="20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5. 隐性成本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每一次结构变化，都会引入新的限制。例如系统拆分会导致协调成本上升。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7B2F" w:sz="1"/>
              <w:left w:val="thick" w:color="9A7B2F" w:sz="16"/>
              <w:bottom w:val="single" w:color="9A7B2F" w:sz="1"/>
              <w:right w:val="single" w:color="9A7B2F" w:sz="1"/>
            </w:tcBorders>
            <w:shd w:fill="FFFDF0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i/>
                <w:iCs/>
                <w:color w:val="1C1C2E"/>
                <w:sz w:val="21"/>
                <w:szCs w:val="21"/>
              </w:rPr>
              <w:t xml:space="preserve">消除一个约束，往往意味着生成另一个约束。</w:t>
            </w:r>
          </w:p>
        </w:tc>
      </w:tr>
    </w:tbl>
    <w:p>
      <w:pPr>
        <w:pBdr>
          <w:bottom w:val="single" w:color="AABBCC" w:sz="1" w:space="1"/>
        </w:pBdr>
        <w:spacing w:before="140" w:after="140"/>
      </w:pPr>
    </w:p>
    <w:p>
      <w:pPr>
        <w:pStyle w:val="Heading2"/>
        <w:spacing w:before="20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6. 必要张力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有些对立，并不是问题，而是结构的一部分。例如稳定性 vs 适应性——过于稳定则系统僵化，过于灵活则系统失控。系统之所以有效，正是因为两者同时存在。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7B2F" w:sz="1"/>
              <w:left w:val="thick" w:color="9A7B2F" w:sz="16"/>
              <w:bottom w:val="single" w:color="9A7B2F" w:sz="1"/>
              <w:right w:val="single" w:color="9A7B2F" w:sz="1"/>
            </w:tcBorders>
            <w:shd w:fill="FFFDF0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i/>
                <w:iCs/>
                <w:color w:val="1C1C2E"/>
                <w:sz w:val="21"/>
                <w:szCs w:val="21"/>
              </w:rPr>
              <w:t xml:space="preserve">有些张力不应该被消除，而应该被维持。</w:t>
            </w:r>
          </w:p>
        </w:tc>
      </w:tr>
    </w:tbl>
    <w:p>
      <w:pPr>
        <w:pBdr>
          <w:bottom w:val="single" w:color="AABBCC" w:sz="1" w:space="1"/>
        </w:pBdr>
        <w:spacing w:before="140" w:after="140"/>
      </w:pPr>
    </w:p>
    <w:p>
      <w:pPr>
        <w:pStyle w:val="Heading2"/>
        <w:spacing w:before="20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7. 适用边界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即使是成功的结构模型，也有适用范围。例如时空理论在宏观尺度有效，在量子尺度下失效。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7B2F" w:sz="1"/>
              <w:left w:val="thick" w:color="9A7B2F" w:sz="16"/>
              <w:bottom w:val="single" w:color="9A7B2F" w:sz="1"/>
              <w:right w:val="single" w:color="9A7B2F" w:sz="1"/>
            </w:tcBorders>
            <w:shd w:fill="FFFDF0" w:val="clear"/>
            <w:tcMar>
              <w:top w:type="dxa" w:w="110"/>
              <w:left w:type="dxa" w:w="260"/>
              <w:bottom w:type="dxa" w:w="11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i/>
                <w:iCs/>
                <w:color w:val="1C1C2E"/>
                <w:sz w:val="21"/>
                <w:szCs w:val="21"/>
              </w:rPr>
              <w:t xml:space="preserve">任何模型，都存在其适用域。</w:t>
            </w:r>
          </w:p>
        </w:tc>
      </w:tr>
    </w:tbl>
    <w:p>
      <w:pPr>
        <w:pBdr>
          <w:bottom w:val="single" w:color="AABBCC" w:sz="1" w:space="1"/>
        </w:pBdr>
        <w:spacing w:before="140" w:after="14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5F8F" w:sz="1"/>
              <w:left w:val="thick" w:color="2A5F8F" w:sz="16"/>
              <w:bottom w:val="single" w:color="2A5F8F" w:sz="1"/>
              <w:right w:val="single" w:color="2A5F8F" w:sz="1"/>
            </w:tcBorders>
            <w:shd w:fill="F0F5FA" w:val="clear"/>
            <w:tcMar>
              <w:top w:type="dxa" w:w="130"/>
              <w:left w:type="dxa" w:w="280"/>
              <w:bottom w:type="dxa" w:w="13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b/>
                <w:bCs/>
                <w:i/>
                <w:iCs/>
                <w:color w:val="0D1B2A"/>
                <w:sz w:val="22"/>
                <w:szCs w:val="22"/>
              </w:rPr>
              <w:t xml:space="preserve">如果结构没有改变，那么问题就没有被真正解决。但结构一旦改变，也会带来新的结构及其限制。</w:t>
            </w:r>
          </w:p>
        </w:tc>
      </w:tr>
    </w:tbl>
    <w:p>
      <w:pPr>
        <w:spacing w:before="80" w:after="80"/>
      </w:pPr>
    </w:p>
    <w:p>
      <w:pPr>
        <w:pStyle w:val="Heading2"/>
        <w:spacing w:before="20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结语</w:t>
      </w: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这并不是一个万能答案。它只是一个工具。一个用来识别：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哪些问题是结构性的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哪些解决是有效的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哪些只是表面变化</w:t>
      </w:r>
    </w:p>
    <w:p>
      <w:pPr>
        <w:spacing w:before="60" w:after="60"/>
      </w:pPr>
    </w:p>
    <w:p>
      <w:pPr>
        <w:spacing w:before="80" w:after="80"/>
        <w:jc w:val="center"/>
      </w:pPr>
      <w:r>
        <w:rPr>
          <w:rFonts w:ascii="Microsoft YaHei" w:cs="Microsoft YaHei" w:eastAsia="Microsoft YaHei" w:hAnsi="Microsoft YaHei"/>
          <w:b/>
          <w:bCs/>
          <w:i/>
          <w:iCs/>
          <w:color w:val="0D1B2A"/>
          <w:sz w:val="24"/>
          <w:szCs w:val="24"/>
        </w:rPr>
        <w:t xml:space="preserve">这是否真的是一个解决方案，</w:t>
      </w:r>
    </w:p>
    <w:p>
      <w:pPr>
        <w:spacing w:before="0" w:after="80"/>
        <w:jc w:val="center"/>
      </w:pPr>
      <w:r>
        <w:rPr>
          <w:rFonts w:ascii="Microsoft YaHei" w:cs="Microsoft YaHei" w:eastAsia="Microsoft YaHei" w:hAnsi="Microsoft YaHei"/>
          <w:b/>
          <w:bCs/>
          <w:i/>
          <w:iCs/>
          <w:color w:val="0D1B2A"/>
          <w:sz w:val="24"/>
          <w:szCs w:val="24"/>
        </w:rPr>
        <w:t xml:space="preserve">还是我们仍然被困在同一个结构之中？</w:t>
      </w:r>
    </w:p>
    <w:p>
      <w:pPr>
        <w:spacing w:before="60" w:after="60"/>
      </w:pPr>
    </w:p>
    <w:p>
      <w:pPr>
        <w:spacing w:before="0" w:after="110"/>
        <w:jc w:val="both"/>
      </w:pPr>
      <w:r>
        <w:rPr>
          <w:rFonts w:ascii="Microsoft YaHei" w:cs="Microsoft YaHei" w:eastAsia="Microsoft YaHei" w:hAnsi="Microsoft YaHei"/>
          <w:i/>
          <w:iCs/>
          <w:color w:val="5A6070"/>
          <w:sz w:val="22"/>
          <w:szCs w:val="22"/>
        </w:rPr>
        <w:t xml:space="preserve">这个问题，往往比答案本身更有价值。</w:t>
      </w:r>
    </w:p>
    <w:p>
      <w:pPr>
        <w:spacing w:before="200" w:after="200"/>
      </w:pPr>
    </w:p>
    <w:p>
      <w:pPr>
        <w:pBdr>
          <w:top w:val="single" w:color="AABBCC" w:sz="1" w:space="6"/>
        </w:pBdr>
        <w:jc w:val="center"/>
      </w:pPr>
      <w:r>
        <w:rPr>
          <w:sz w:val="18"/>
          <w:szCs w:val="18"/>
        </w:rPr>
        <w:t xml:space="preserve"> 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A6070"/>
          <w:sz w:val="19"/>
          <w:szCs w:val="19"/>
        </w:rPr>
        <w:t xml:space="preserve">三元框架实用案例观察报告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BBCC" w:sz="1" w:space="4"/>
      </w:pBdr>
      <w:spacing w:before="80" w:after="0"/>
      <w:jc w:val="center"/>
    </w:pPr>
    <w:r>
      <w:rPr>
        <w:rFonts w:ascii="Microsoft YaHei" w:cs="Microsoft YaHei" w:eastAsia="Microsoft YaHei" w:hAnsi="Microsoft YaHei"/>
        <w:color w:val="5A60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BBCC" w:sz="1" w:space="4"/>
      </w:pBdr>
      <w:spacing w:before="0" w:after="120"/>
    </w:pPr>
    <w:r>
      <w:rPr>
        <w:rFonts w:ascii="Microsoft YaHei" w:cs="Microsoft YaHei" w:eastAsia="Microsoft YaHei" w:hAnsi="Microsoft YaHei"/>
        <w:color w:val="5A6070"/>
        <w:sz w:val="18"/>
        <w:szCs w:val="18"/>
      </w:rPr>
      <w:t xml:space="preserve">三元框架实用案例观察报告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2026-03-19T22:56:37.379Z</dcterms:created>
  <dcterms:modified xsi:type="dcterms:W3CDTF">2026-03-19T22:56:37.380Z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