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1ls2tx5x5q9" w:id="0"/>
      <w:bookmarkEnd w:id="0"/>
      <w:r w:rsidDel="00000000" w:rsidR="00000000" w:rsidRPr="00000000">
        <w:rPr>
          <w:rFonts w:ascii="Arial Unicode MS" w:cs="Arial Unicode MS" w:eastAsia="Arial Unicode MS" w:hAnsi="Arial Unicode MS"/>
          <w:b w:val="1"/>
          <w:bCs w:val="1"/>
          <w:sz w:val="46"/>
          <w:szCs w:val="46"/>
          <w:rtl w:val="0"/>
        </w:rPr>
        <w:t xml:space="preserve">Dimension Convergence Model（维度法）</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une12gb91om4"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Classical geometry treats dimensions as intrinsic structural properties of objects: points are zero-dimensional, lines one-dimensional, surfaces two-dimensional, and volumes three-dimensional. However, empirical observation frequently reveals that the perceived dimensionality of objects changes with observational scale and resolution. Distant stars appear as point sources, thin wires appear as lines, and planar surfaces appear two-dimensional despite being three-dimensional physical structures.</w:t>
      </w:r>
    </w:p>
    <w:p w:rsidR="00000000" w:rsidDel="00000000" w:rsidP="00000000" w:rsidRDefault="00000000" w:rsidRPr="00000000" w14:paraId="00000004">
      <w:pPr>
        <w:spacing w:after="240" w:before="240" w:lineRule="auto"/>
        <w:rPr/>
      </w:pPr>
      <w:r w:rsidDel="00000000" w:rsidR="00000000" w:rsidRPr="00000000">
        <w:rPr>
          <w:rtl w:val="0"/>
        </w:rPr>
        <w:t xml:space="preserve">This paper proposes the </w:t>
      </w:r>
      <w:r w:rsidDel="00000000" w:rsidR="00000000" w:rsidRPr="00000000">
        <w:rPr>
          <w:b w:val="1"/>
          <w:bCs w:val="1"/>
          <w:rtl w:val="0"/>
        </w:rPr>
        <w:t xml:space="preserve">Dimension Convergence Model</w:t>
      </w:r>
      <w:r w:rsidDel="00000000" w:rsidR="00000000" w:rsidRPr="00000000">
        <w:rPr>
          <w:rtl w:val="0"/>
        </w:rPr>
        <w:t xml:space="preserve">, which interprets dimension not solely as an ontological property of objects but as a relational function between object scale and observer resolution. Under this model, dimensional perception arises from </w:t>
      </w:r>
      <w:r w:rsidDel="00000000" w:rsidR="00000000" w:rsidRPr="00000000">
        <w:rPr>
          <w:b w:val="1"/>
          <w:bCs w:val="1"/>
          <w:rtl w:val="0"/>
        </w:rPr>
        <w:t xml:space="preserve">information density and observational resolution</w:t>
      </w:r>
      <w:r w:rsidDel="00000000" w:rsidR="00000000" w:rsidRPr="00000000">
        <w:rPr>
          <w:rtl w:val="0"/>
        </w:rPr>
        <w:t xml:space="preserve">. Dimensional change therefore reflects information compression rather than actual structural transformation.</w:t>
      </w:r>
    </w:p>
    <w:p w:rsidR="00000000" w:rsidDel="00000000" w:rsidP="00000000" w:rsidRDefault="00000000" w:rsidRPr="00000000" w14:paraId="00000005">
      <w:pPr>
        <w:spacing w:after="240" w:before="240" w:lineRule="auto"/>
        <w:rPr/>
      </w:pPr>
      <w:r w:rsidDel="00000000" w:rsidR="00000000" w:rsidRPr="00000000">
        <w:rPr>
          <w:rtl w:val="0"/>
        </w:rPr>
        <w:t xml:space="preserve">The model introduces the distinction between </w:t>
      </w:r>
      <w:r w:rsidDel="00000000" w:rsidR="00000000" w:rsidRPr="00000000">
        <w:rPr>
          <w:b w:val="1"/>
          <w:bCs w:val="1"/>
          <w:rtl w:val="0"/>
        </w:rPr>
        <w:t xml:space="preserve">Ontological Dimension</w:t>
      </w:r>
      <w:r w:rsidDel="00000000" w:rsidR="00000000" w:rsidRPr="00000000">
        <w:rPr>
          <w:rtl w:val="0"/>
        </w:rPr>
        <w:t xml:space="preserve"> and </w:t>
      </w:r>
      <w:r w:rsidDel="00000000" w:rsidR="00000000" w:rsidRPr="00000000">
        <w:rPr>
          <w:b w:val="1"/>
          <w:bCs w:val="1"/>
          <w:rtl w:val="0"/>
        </w:rPr>
        <w:t xml:space="preserve">Perceived Dimension</w:t>
      </w:r>
      <w:r w:rsidDel="00000000" w:rsidR="00000000" w:rsidRPr="00000000">
        <w:rPr>
          <w:rtl w:val="0"/>
        </w:rPr>
        <w:t xml:space="preserve">, proposes a preliminary mathematical relation between them, and situates the framework within a broader cognitive architecture that includes </w:t>
      </w:r>
      <w:r w:rsidDel="00000000" w:rsidR="00000000" w:rsidRPr="00000000">
        <w:rPr>
          <w:b w:val="1"/>
          <w:bCs w:val="1"/>
          <w:rtl w:val="0"/>
        </w:rPr>
        <w:t xml:space="preserve">Unification Method</w:t>
      </w:r>
      <w:r w:rsidDel="00000000" w:rsidR="00000000" w:rsidRPr="00000000">
        <w:rPr>
          <w:rtl w:val="0"/>
        </w:rPr>
        <w:t xml:space="preserve"> and </w:t>
      </w:r>
      <w:r w:rsidDel="00000000" w:rsidR="00000000" w:rsidRPr="00000000">
        <w:rPr>
          <w:b w:val="1"/>
          <w:bCs w:val="1"/>
          <w:rtl w:val="0"/>
        </w:rPr>
        <w:t xml:space="preserve">Emergence Method (Trinity)</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480" w:lineRule="auto"/>
        <w:rPr>
          <w:b w:val="1"/>
          <w:bCs w:val="1"/>
          <w:sz w:val="46"/>
          <w:szCs w:val="46"/>
        </w:rPr>
      </w:pPr>
      <w:bookmarkStart w:colFirst="0" w:colLast="0" w:name="_oyq11v5khrb7"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8">
      <w:pPr>
        <w:spacing w:after="240" w:before="240" w:lineRule="auto"/>
        <w:rPr/>
      </w:pPr>
      <w:r w:rsidDel="00000000" w:rsidR="00000000" w:rsidRPr="00000000">
        <w:rPr>
          <w:rtl w:val="0"/>
        </w:rPr>
        <w:t xml:space="preserve">Dimensions are traditionally defined as the minimum number of coordinates required to specify a point in space.</w:t>
      </w:r>
    </w:p>
    <w:p w:rsidR="00000000" w:rsidDel="00000000" w:rsidP="00000000" w:rsidRDefault="00000000" w:rsidRPr="00000000" w14:paraId="00000009">
      <w:pPr>
        <w:spacing w:after="240" w:before="240" w:lineRule="auto"/>
        <w:rPr/>
      </w:pPr>
      <w:r w:rsidDel="00000000" w:rsidR="00000000" w:rsidRPr="00000000">
        <w:rPr>
          <w:rtl w:val="0"/>
        </w:rPr>
        <w:t xml:space="preserve">Examples:</w:t>
      </w:r>
    </w:p>
    <w:p w:rsidR="00000000" w:rsidDel="00000000" w:rsidP="00000000" w:rsidRDefault="00000000" w:rsidRPr="00000000" w14:paraId="0000000A">
      <w:pPr>
        <w:numPr>
          <w:ilvl w:val="0"/>
          <w:numId w:val="10"/>
        </w:numPr>
        <w:spacing w:after="0" w:afterAutospacing="0" w:before="240" w:lineRule="auto"/>
        <w:ind w:left="720" w:hanging="360"/>
      </w:pPr>
      <w:r w:rsidDel="00000000" w:rsidR="00000000" w:rsidRPr="00000000">
        <w:rPr>
          <w:rtl w:val="0"/>
        </w:rPr>
        <w:t xml:space="preserve">0D — point</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1D — line</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2D — surface</w:t>
        <w:br w:type="textWrapping"/>
      </w:r>
    </w:p>
    <w:p w:rsidR="00000000" w:rsidDel="00000000" w:rsidP="00000000" w:rsidRDefault="00000000" w:rsidRPr="00000000" w14:paraId="0000000D">
      <w:pPr>
        <w:numPr>
          <w:ilvl w:val="0"/>
          <w:numId w:val="10"/>
        </w:numPr>
        <w:spacing w:after="240" w:before="0" w:beforeAutospacing="0" w:lineRule="auto"/>
        <w:ind w:left="720" w:hanging="360"/>
      </w:pPr>
      <w:r w:rsidDel="00000000" w:rsidR="00000000" w:rsidRPr="00000000">
        <w:rPr>
          <w:rtl w:val="0"/>
        </w:rPr>
        <w:t xml:space="preserve">3D — volume</w:t>
        <w:br w:type="textWrapping"/>
      </w:r>
    </w:p>
    <w:p w:rsidR="00000000" w:rsidDel="00000000" w:rsidP="00000000" w:rsidRDefault="00000000" w:rsidRPr="00000000" w14:paraId="0000000E">
      <w:pPr>
        <w:spacing w:after="240" w:before="240" w:lineRule="auto"/>
        <w:rPr/>
      </w:pPr>
      <w:r w:rsidDel="00000000" w:rsidR="00000000" w:rsidRPr="00000000">
        <w:rPr>
          <w:rtl w:val="0"/>
        </w:rPr>
        <w:t xml:space="preserve">Higher dimensional structures are used in advanced theoretical physics and mathematics.</w:t>
      </w:r>
    </w:p>
    <w:p w:rsidR="00000000" w:rsidDel="00000000" w:rsidP="00000000" w:rsidRDefault="00000000" w:rsidRPr="00000000" w14:paraId="0000000F">
      <w:pPr>
        <w:spacing w:after="240" w:before="240" w:lineRule="auto"/>
        <w:rPr/>
      </w:pPr>
      <w:r w:rsidDel="00000000" w:rsidR="00000000" w:rsidRPr="00000000">
        <w:rPr>
          <w:rtl w:val="0"/>
        </w:rPr>
        <w:t xml:space="preserve">This classical interpretation assumes:</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dimension = intrinsic property of objects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t xml:space="preserve">However, many real observations contradict this simple interpretation.</w:t>
      </w:r>
    </w:p>
    <w:p w:rsidR="00000000" w:rsidDel="00000000" w:rsidP="00000000" w:rsidRDefault="00000000" w:rsidRPr="00000000" w14:paraId="0000001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rtl w:val="0"/>
        </w:rPr>
        <w:t xml:space="preserve">distant stars appearing as points</w:t>
        <w:br w:type="textWrapping"/>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thin wires appearing one-dimensional</w:t>
        <w:br w:type="textWrapping"/>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surfaces appearing two-dimensional</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Despite these appearances, the physical objects remain three-dimensional.</w:t>
      </w:r>
    </w:p>
    <w:p w:rsidR="00000000" w:rsidDel="00000000" w:rsidP="00000000" w:rsidRDefault="00000000" w:rsidRPr="00000000" w14:paraId="00000018">
      <w:pPr>
        <w:spacing w:after="240" w:before="240" w:lineRule="auto"/>
        <w:rPr/>
      </w:pPr>
      <w:r w:rsidDel="00000000" w:rsidR="00000000" w:rsidRPr="00000000">
        <w:rPr>
          <w:rtl w:val="0"/>
        </w:rPr>
        <w:t xml:space="preserve">This suggests that </w:t>
      </w:r>
      <w:r w:rsidDel="00000000" w:rsidR="00000000" w:rsidRPr="00000000">
        <w:rPr>
          <w:b w:val="1"/>
          <w:bCs w:val="1"/>
          <w:rtl w:val="0"/>
        </w:rPr>
        <w:t xml:space="preserve">observed dimensionality may depend on observational conditions</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The Dimension Convergence Model attempts to explain this phenomenon.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grpuwn9wok81" w:id="3"/>
      <w:bookmarkEnd w:id="3"/>
      <w:r w:rsidDel="00000000" w:rsidR="00000000" w:rsidRPr="00000000">
        <w:rPr>
          <w:b w:val="1"/>
          <w:bCs w:val="1"/>
          <w:sz w:val="46"/>
          <w:szCs w:val="46"/>
          <w:rtl w:val="0"/>
        </w:rPr>
        <w:t xml:space="preserve">2. Foundational Observation</w:t>
      </w:r>
    </w:p>
    <w:p w:rsidR="00000000" w:rsidDel="00000000" w:rsidP="00000000" w:rsidRDefault="00000000" w:rsidRPr="00000000" w14:paraId="0000001C">
      <w:pPr>
        <w:spacing w:after="240" w:before="240" w:lineRule="auto"/>
        <w:rPr/>
      </w:pPr>
      <w:r w:rsidDel="00000000" w:rsidR="00000000" w:rsidRPr="00000000">
        <w:rPr>
          <w:rtl w:val="0"/>
        </w:rPr>
        <w:t xml:space="preserve">Consider a spherical object such as the Sun.</w:t>
      </w:r>
    </w:p>
    <w:p w:rsidR="00000000" w:rsidDel="00000000" w:rsidP="00000000" w:rsidRDefault="00000000" w:rsidRPr="00000000" w14:paraId="0000001D">
      <w:pPr>
        <w:spacing w:after="240" w:before="240" w:lineRule="auto"/>
        <w:rPr/>
      </w:pPr>
      <w:r w:rsidDel="00000000" w:rsidR="00000000" w:rsidRPr="00000000">
        <w:rPr>
          <w:rtl w:val="0"/>
        </w:rPr>
        <w:t xml:space="preserve">Observation at different scales:</w:t>
      </w:r>
    </w:p>
    <w:p w:rsidR="00000000" w:rsidDel="00000000" w:rsidP="00000000" w:rsidRDefault="00000000" w:rsidRPr="00000000" w14:paraId="0000001E">
      <w:pPr>
        <w:spacing w:after="240" w:before="240" w:lineRule="auto"/>
        <w:rPr/>
      </w:pPr>
      <w:r w:rsidDel="00000000" w:rsidR="00000000" w:rsidRPr="00000000">
        <w:rPr>
          <w:rtl w:val="0"/>
        </w:rPr>
        <w:t xml:space="preserve">Close observation:</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3D spherical structure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Intermediate observation:</w:t>
      </w:r>
    </w:p>
    <w:p w:rsidR="00000000" w:rsidDel="00000000" w:rsidP="00000000" w:rsidRDefault="00000000" w:rsidRPr="00000000" w14:paraId="000000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2D circular appearance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Extreme distance:</w:t>
      </w:r>
    </w:p>
    <w:p w:rsidR="00000000" w:rsidDel="00000000" w:rsidP="00000000" w:rsidRDefault="00000000" w:rsidRPr="00000000" w14:paraId="000000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0D point source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The object itself does not change.</w:t>
      </w:r>
    </w:p>
    <w:p w:rsidR="00000000" w:rsidDel="00000000" w:rsidP="00000000" w:rsidRDefault="00000000" w:rsidRPr="00000000" w14:paraId="00000028">
      <w:pPr>
        <w:spacing w:after="240" w:before="240" w:lineRule="auto"/>
        <w:rPr/>
      </w:pPr>
      <w:r w:rsidDel="00000000" w:rsidR="00000000" w:rsidRPr="00000000">
        <w:rPr>
          <w:rtl w:val="0"/>
        </w:rPr>
        <w:t xml:space="preserve">Instead, the </w:t>
      </w:r>
      <w:r w:rsidDel="00000000" w:rsidR="00000000" w:rsidRPr="00000000">
        <w:rPr>
          <w:b w:val="1"/>
          <w:bCs w:val="1"/>
          <w:rtl w:val="0"/>
        </w:rPr>
        <w:t xml:space="preserve">amount of observable information changes</w:t>
      </w: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Similar effects appear in many systems:</w:t>
      </w:r>
    </w:p>
    <w:p w:rsidR="00000000" w:rsidDel="00000000" w:rsidP="00000000" w:rsidRDefault="00000000" w:rsidRPr="00000000" w14:paraId="0000002A">
      <w:pPr>
        <w:numPr>
          <w:ilvl w:val="0"/>
          <w:numId w:val="8"/>
        </w:numPr>
        <w:spacing w:after="0" w:afterAutospacing="0" w:before="240" w:lineRule="auto"/>
        <w:ind w:left="720" w:hanging="360"/>
      </w:pPr>
      <w:r w:rsidDel="00000000" w:rsidR="00000000" w:rsidRPr="00000000">
        <w:rPr>
          <w:rtl w:val="0"/>
        </w:rPr>
        <w:t xml:space="preserve">stars as point sources in astronomy</w:t>
        <w:br w:type="textWrapping"/>
      </w:r>
    </w:p>
    <w:p w:rsidR="00000000" w:rsidDel="00000000" w:rsidP="00000000" w:rsidRDefault="00000000" w:rsidRPr="00000000" w14:paraId="0000002B">
      <w:pPr>
        <w:numPr>
          <w:ilvl w:val="0"/>
          <w:numId w:val="8"/>
        </w:numPr>
        <w:spacing w:after="0" w:afterAutospacing="0" w:before="0" w:beforeAutospacing="0" w:lineRule="auto"/>
        <w:ind w:left="720" w:hanging="360"/>
      </w:pPr>
      <w:r w:rsidDel="00000000" w:rsidR="00000000" w:rsidRPr="00000000">
        <w:rPr>
          <w:rtl w:val="0"/>
        </w:rPr>
        <w:t xml:space="preserve">atoms treated as point particles in simplified models</w:t>
        <w:br w:type="textWrapping"/>
      </w:r>
    </w:p>
    <w:p w:rsidR="00000000" w:rsidDel="00000000" w:rsidP="00000000" w:rsidRDefault="00000000" w:rsidRPr="00000000" w14:paraId="0000002C">
      <w:pPr>
        <w:numPr>
          <w:ilvl w:val="0"/>
          <w:numId w:val="8"/>
        </w:numPr>
        <w:spacing w:after="240" w:before="0" w:beforeAutospacing="0" w:lineRule="auto"/>
        <w:ind w:left="720" w:hanging="360"/>
      </w:pPr>
      <w:r w:rsidDel="00000000" w:rsidR="00000000" w:rsidRPr="00000000">
        <w:rPr>
          <w:rtl w:val="0"/>
        </w:rPr>
        <w:t xml:space="preserve">thin wires treated as one-dimensional structures</w:t>
        <w:br w:type="textWrapping"/>
      </w:r>
    </w:p>
    <w:p w:rsidR="00000000" w:rsidDel="00000000" w:rsidP="00000000" w:rsidRDefault="00000000" w:rsidRPr="00000000" w14:paraId="0000002D">
      <w:pPr>
        <w:spacing w:after="240" w:before="240" w:lineRule="auto"/>
        <w:rPr/>
      </w:pPr>
      <w:r w:rsidDel="00000000" w:rsidR="00000000" w:rsidRPr="00000000">
        <w:rPr>
          <w:rtl w:val="0"/>
        </w:rPr>
        <w:t xml:space="preserve">These examples indicate that </w:t>
      </w:r>
      <w:r w:rsidDel="00000000" w:rsidR="00000000" w:rsidRPr="00000000">
        <w:rPr>
          <w:b w:val="1"/>
          <w:bCs w:val="1"/>
          <w:rtl w:val="0"/>
        </w:rPr>
        <w:t xml:space="preserve">dimensional perception depends on information resolution</w:t>
      </w:r>
      <w:r w:rsidDel="00000000" w:rsidR="00000000" w:rsidRPr="00000000">
        <w:rPr>
          <w:rtl w:val="0"/>
        </w:rPr>
        <w:t xml:space="preserve">.</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bCs w:val="1"/>
          <w:sz w:val="46"/>
          <w:szCs w:val="46"/>
        </w:rPr>
      </w:pPr>
      <w:bookmarkStart w:colFirst="0" w:colLast="0" w:name="_t50ghmnhci52" w:id="4"/>
      <w:bookmarkEnd w:id="4"/>
      <w:r w:rsidDel="00000000" w:rsidR="00000000" w:rsidRPr="00000000">
        <w:rPr>
          <w:b w:val="1"/>
          <w:bCs w:val="1"/>
          <w:sz w:val="46"/>
          <w:szCs w:val="46"/>
          <w:rtl w:val="0"/>
        </w:rPr>
        <w:t xml:space="preserve">3. Ontological vs Perceived Dimension</w:t>
      </w:r>
    </w:p>
    <w:p w:rsidR="00000000" w:rsidDel="00000000" w:rsidP="00000000" w:rsidRDefault="00000000" w:rsidRPr="00000000" w14:paraId="00000030">
      <w:pPr>
        <w:spacing w:after="240" w:before="240" w:lineRule="auto"/>
        <w:rPr/>
      </w:pPr>
      <w:r w:rsidDel="00000000" w:rsidR="00000000" w:rsidRPr="00000000">
        <w:rPr>
          <w:rtl w:val="0"/>
        </w:rPr>
        <w:t xml:space="preserve">The model distinguishes two types of dimensional description.</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hkl3upz6wx5" w:id="5"/>
      <w:bookmarkEnd w:id="5"/>
      <w:r w:rsidDel="00000000" w:rsidR="00000000" w:rsidRPr="00000000">
        <w:rPr>
          <w:b w:val="1"/>
          <w:bCs w:val="1"/>
          <w:sz w:val="34"/>
          <w:szCs w:val="34"/>
          <w:rtl w:val="0"/>
        </w:rPr>
        <w:t xml:space="preserve">Ontological Dimension</w:t>
      </w:r>
    </w:p>
    <w:p w:rsidR="00000000" w:rsidDel="00000000" w:rsidP="00000000" w:rsidRDefault="00000000" w:rsidRPr="00000000" w14:paraId="00000032">
      <w:pPr>
        <w:spacing w:after="240" w:before="240" w:lineRule="auto"/>
        <w:rPr/>
      </w:pPr>
      <w:r w:rsidDel="00000000" w:rsidR="00000000" w:rsidRPr="00000000">
        <w:rPr>
          <w:rtl w:val="0"/>
        </w:rPr>
        <w:t xml:space="preserve">The ontological dimension of an object is the dimensionality of the space the object physically occupies.</w:t>
      </w:r>
    </w:p>
    <w:p w:rsidR="00000000" w:rsidDel="00000000" w:rsidP="00000000" w:rsidRDefault="00000000" w:rsidRPr="00000000" w14:paraId="00000033">
      <w:pPr>
        <w:spacing w:after="240" w:before="240" w:lineRule="auto"/>
        <w:rPr/>
      </w:pPr>
      <w:r w:rsidDel="00000000" w:rsidR="00000000" w:rsidRPr="00000000">
        <w:rPr>
          <w:rtl w:val="0"/>
        </w:rPr>
        <w:t xml:space="preserve">For most macroscopic objects:</w:t>
      </w:r>
    </w:p>
    <w:p w:rsidR="00000000" w:rsidDel="00000000" w:rsidP="00000000" w:rsidRDefault="00000000" w:rsidRPr="00000000" w14:paraId="00000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D_ont = 3</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t xml:space="preserve">Examples:</w:t>
      </w:r>
    </w:p>
    <w:p w:rsidR="00000000" w:rsidDel="00000000" w:rsidP="00000000" w:rsidRDefault="00000000" w:rsidRPr="00000000" w14:paraId="00000037">
      <w:pPr>
        <w:numPr>
          <w:ilvl w:val="0"/>
          <w:numId w:val="13"/>
        </w:numPr>
        <w:spacing w:after="0" w:afterAutospacing="0" w:before="240" w:lineRule="auto"/>
        <w:ind w:left="720" w:hanging="360"/>
      </w:pPr>
      <w:r w:rsidDel="00000000" w:rsidR="00000000" w:rsidRPr="00000000">
        <w:rPr>
          <w:rtl w:val="0"/>
        </w:rPr>
        <w:t xml:space="preserve">planets</w:t>
        <w:br w:type="textWrapping"/>
      </w:r>
    </w:p>
    <w:p w:rsidR="00000000" w:rsidDel="00000000" w:rsidP="00000000" w:rsidRDefault="00000000" w:rsidRPr="00000000" w14:paraId="00000038">
      <w:pPr>
        <w:numPr>
          <w:ilvl w:val="0"/>
          <w:numId w:val="13"/>
        </w:numPr>
        <w:spacing w:after="0" w:afterAutospacing="0" w:before="0" w:beforeAutospacing="0" w:lineRule="auto"/>
        <w:ind w:left="720" w:hanging="360"/>
      </w:pPr>
      <w:r w:rsidDel="00000000" w:rsidR="00000000" w:rsidRPr="00000000">
        <w:rPr>
          <w:rtl w:val="0"/>
        </w:rPr>
        <w:t xml:space="preserve">atoms</w:t>
        <w:br w:type="textWrapping"/>
      </w:r>
    </w:p>
    <w:p w:rsidR="00000000" w:rsidDel="00000000" w:rsidP="00000000" w:rsidRDefault="00000000" w:rsidRPr="00000000" w14:paraId="00000039">
      <w:pPr>
        <w:numPr>
          <w:ilvl w:val="0"/>
          <w:numId w:val="13"/>
        </w:numPr>
        <w:spacing w:after="0" w:afterAutospacing="0" w:before="0" w:beforeAutospacing="0" w:lineRule="auto"/>
        <w:ind w:left="720" w:hanging="360"/>
      </w:pPr>
      <w:r w:rsidDel="00000000" w:rsidR="00000000" w:rsidRPr="00000000">
        <w:rPr>
          <w:rtl w:val="0"/>
        </w:rPr>
        <w:t xml:space="preserve">paper sheets</w:t>
        <w:br w:type="textWrapping"/>
      </w:r>
    </w:p>
    <w:p w:rsidR="00000000" w:rsidDel="00000000" w:rsidP="00000000" w:rsidRDefault="00000000" w:rsidRPr="00000000" w14:paraId="0000003A">
      <w:pPr>
        <w:numPr>
          <w:ilvl w:val="0"/>
          <w:numId w:val="13"/>
        </w:numPr>
        <w:spacing w:after="240" w:before="0" w:beforeAutospacing="0" w:lineRule="auto"/>
        <w:ind w:left="720" w:hanging="360"/>
      </w:pPr>
      <w:r w:rsidDel="00000000" w:rsidR="00000000" w:rsidRPr="00000000">
        <w:rPr>
          <w:rtl w:val="0"/>
        </w:rPr>
        <w:t xml:space="preserve">wires</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gpp4evtrnr3g" w:id="6"/>
      <w:bookmarkEnd w:id="6"/>
      <w:r w:rsidDel="00000000" w:rsidR="00000000" w:rsidRPr="00000000">
        <w:rPr>
          <w:b w:val="1"/>
          <w:bCs w:val="1"/>
          <w:sz w:val="34"/>
          <w:szCs w:val="34"/>
          <w:rtl w:val="0"/>
        </w:rPr>
        <w:t xml:space="preserve">Perceived Dimension</w:t>
      </w:r>
    </w:p>
    <w:p w:rsidR="00000000" w:rsidDel="00000000" w:rsidP="00000000" w:rsidRDefault="00000000" w:rsidRPr="00000000" w14:paraId="0000003D">
      <w:pPr>
        <w:spacing w:after="240" w:before="240" w:lineRule="auto"/>
        <w:rPr/>
      </w:pPr>
      <w:r w:rsidDel="00000000" w:rsidR="00000000" w:rsidRPr="00000000">
        <w:rPr>
          <w:rtl w:val="0"/>
        </w:rPr>
        <w:t xml:space="preserve">The perceived dimension is the dimensional structure observable under a specific observational resolution.</w:t>
      </w:r>
    </w:p>
    <w:p w:rsidR="00000000" w:rsidDel="00000000" w:rsidP="00000000" w:rsidRDefault="00000000" w:rsidRPr="00000000" w14:paraId="0000003E">
      <w:pPr>
        <w:spacing w:after="240" w:before="240" w:lineRule="auto"/>
        <w:rPr/>
      </w:pPr>
      <w:r w:rsidDel="00000000" w:rsidR="00000000" w:rsidRPr="00000000">
        <w:rPr>
          <w:rtl w:val="0"/>
        </w:rPr>
        <w:t xml:space="preserve">Examples:</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star → 0D</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wire → 1D</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surface → 2D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observational reductions</w:t>
      </w:r>
      <w:r w:rsidDel="00000000" w:rsidR="00000000" w:rsidRPr="00000000">
        <w:rPr>
          <w:rtl w:val="0"/>
        </w:rPr>
        <w:t xml:space="preserve">, not ontological changes.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rj52j6x8b4qa" w:id="7"/>
      <w:bookmarkEnd w:id="7"/>
      <w:r w:rsidDel="00000000" w:rsidR="00000000" w:rsidRPr="00000000">
        <w:rPr>
          <w:b w:val="1"/>
          <w:bCs w:val="1"/>
          <w:sz w:val="46"/>
          <w:szCs w:val="46"/>
          <w:rtl w:val="0"/>
        </w:rPr>
        <w:t xml:space="preserve">4. Information Resolution Model</w:t>
      </w:r>
    </w:p>
    <w:p w:rsidR="00000000" w:rsidDel="00000000" w:rsidP="00000000" w:rsidRDefault="00000000" w:rsidRPr="00000000" w14:paraId="00000046">
      <w:pPr>
        <w:spacing w:after="240" w:before="240" w:lineRule="auto"/>
        <w:rPr/>
      </w:pPr>
      <w:r w:rsidDel="00000000" w:rsidR="00000000" w:rsidRPr="00000000">
        <w:rPr>
          <w:rtl w:val="0"/>
        </w:rPr>
        <w:t xml:space="preserve">The central principle of the Dimension Convergence Model is:</w:t>
      </w:r>
    </w:p>
    <w:p w:rsidR="00000000" w:rsidDel="00000000" w:rsidP="00000000" w:rsidRDefault="00000000" w:rsidRPr="00000000" w14:paraId="00000047">
      <w:pPr>
        <w:spacing w:after="240" w:before="240" w:lineRule="auto"/>
        <w:ind w:left="600" w:right="600" w:firstLine="0"/>
        <w:rPr/>
      </w:pPr>
      <w:r w:rsidDel="00000000" w:rsidR="00000000" w:rsidRPr="00000000">
        <w:rPr>
          <w:rtl w:val="0"/>
        </w:rPr>
        <w:t xml:space="preserve">perceived dimension is determined by information resolution.</w:t>
      </w:r>
    </w:p>
    <w:p w:rsidR="00000000" w:rsidDel="00000000" w:rsidP="00000000" w:rsidRDefault="00000000" w:rsidRPr="00000000" w14:paraId="00000048">
      <w:pPr>
        <w:spacing w:after="240" w:before="240" w:lineRule="auto"/>
        <w:rPr/>
      </w:pPr>
      <w:r w:rsidDel="00000000" w:rsidR="00000000" w:rsidRPr="00000000">
        <w:rPr>
          <w:rtl w:val="0"/>
        </w:rPr>
        <w:t xml:space="preserve">Formally:</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D_p = f(S / 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t xml:space="preserve">Where:</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rtl w:val="0"/>
        </w:rPr>
        <w:t xml:space="preserve">DpD_pDp​ = perceived dimension</w:t>
        <w:br w:type="textWrapping"/>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rtl w:val="0"/>
        </w:rPr>
        <w:t xml:space="preserve">SSS = object scale</w:t>
        <w:br w:type="textWrapping"/>
      </w:r>
    </w:p>
    <w:p w:rsidR="00000000" w:rsidDel="00000000" w:rsidP="00000000" w:rsidRDefault="00000000" w:rsidRPr="00000000" w14:paraId="0000004E">
      <w:pPr>
        <w:numPr>
          <w:ilvl w:val="0"/>
          <w:numId w:val="12"/>
        </w:numPr>
        <w:spacing w:after="240" w:before="0" w:beforeAutospacing="0" w:lineRule="auto"/>
        <w:ind w:left="720" w:hanging="360"/>
      </w:pPr>
      <w:r w:rsidDel="00000000" w:rsidR="00000000" w:rsidRPr="00000000">
        <w:rPr>
          <w:rtl w:val="0"/>
        </w:rPr>
        <w:t xml:space="preserve">RRR = observer resolution</w:t>
        <w:br w:type="textWrapping"/>
      </w:r>
    </w:p>
    <w:p w:rsidR="00000000" w:rsidDel="00000000" w:rsidP="00000000" w:rsidRDefault="00000000" w:rsidRPr="00000000" w14:paraId="0000004F">
      <w:pPr>
        <w:spacing w:after="240" w:before="240" w:lineRule="auto"/>
        <w:rPr/>
      </w:pPr>
      <w:r w:rsidDel="00000000" w:rsidR="00000000" w:rsidRPr="00000000">
        <w:rPr>
          <w:rtl w:val="0"/>
        </w:rPr>
        <w:t xml:space="preserve">When resolution decreases, structural information becomes compressed.</w:t>
      </w:r>
    </w:p>
    <w:p w:rsidR="00000000" w:rsidDel="00000000" w:rsidP="00000000" w:rsidRDefault="00000000" w:rsidRPr="00000000" w14:paraId="00000050">
      <w:pPr>
        <w:spacing w:after="240" w:before="240" w:lineRule="auto"/>
        <w:rPr/>
      </w:pPr>
      <w:r w:rsidDel="00000000" w:rsidR="00000000" w:rsidRPr="00000000">
        <w:rPr>
          <w:rtl w:val="0"/>
        </w:rPr>
        <w:t xml:space="preserve">Thus:</w:t>
      </w:r>
    </w:p>
    <w:p w:rsidR="00000000" w:rsidDel="00000000" w:rsidP="00000000" w:rsidRDefault="00000000" w:rsidRPr="00000000" w14:paraId="0000005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3D → 2D → 1D → 0D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rtl w:val="0"/>
        </w:rPr>
        <w:t xml:space="preserve">represents </w:t>
      </w:r>
      <w:r w:rsidDel="00000000" w:rsidR="00000000" w:rsidRPr="00000000">
        <w:rPr>
          <w:b w:val="1"/>
          <w:bCs w:val="1"/>
          <w:rtl w:val="0"/>
        </w:rPr>
        <w:t xml:space="preserve">information compression</w:t>
      </w:r>
      <w:r w:rsidDel="00000000" w:rsidR="00000000" w:rsidRPr="00000000">
        <w:rPr>
          <w:rtl w:val="0"/>
        </w:rPr>
        <w:t xml:space="preserve">, not physical transformation.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1"/>
        <w:keepNext w:val="0"/>
        <w:keepLines w:val="0"/>
        <w:spacing w:before="480" w:lineRule="auto"/>
        <w:rPr>
          <w:b w:val="1"/>
          <w:bCs w:val="1"/>
          <w:sz w:val="46"/>
          <w:szCs w:val="46"/>
        </w:rPr>
      </w:pPr>
      <w:bookmarkStart w:colFirst="0" w:colLast="0" w:name="_bh7qtxepul72" w:id="8"/>
      <w:bookmarkEnd w:id="8"/>
      <w:r w:rsidDel="00000000" w:rsidR="00000000" w:rsidRPr="00000000">
        <w:rPr>
          <w:b w:val="1"/>
          <w:bCs w:val="1"/>
          <w:sz w:val="46"/>
          <w:szCs w:val="46"/>
          <w:rtl w:val="0"/>
        </w:rPr>
        <w:t xml:space="preserve">5. Dimensional Compression</w:t>
      </w:r>
    </w:p>
    <w:p w:rsidR="00000000" w:rsidDel="00000000" w:rsidP="00000000" w:rsidRDefault="00000000" w:rsidRPr="00000000" w14:paraId="00000056">
      <w:pPr>
        <w:spacing w:after="240" w:before="240" w:lineRule="auto"/>
        <w:rPr/>
      </w:pPr>
      <w:r w:rsidDel="00000000" w:rsidR="00000000" w:rsidRPr="00000000">
        <w:rPr>
          <w:rtl w:val="0"/>
        </w:rPr>
        <w:t xml:space="preserve">Dimensional reduction can be interpreted as information compression.</w:t>
      </w:r>
    </w:p>
    <w:p w:rsidR="00000000" w:rsidDel="00000000" w:rsidP="00000000" w:rsidRDefault="00000000" w:rsidRPr="00000000" w14:paraId="00000057">
      <w:pPr>
        <w:spacing w:after="240" w:before="240" w:lineRule="auto"/>
        <w:rPr/>
      </w:pPr>
      <w:r w:rsidDel="00000000" w:rsidR="00000000" w:rsidRPr="00000000">
        <w:rPr>
          <w:rtl w:val="0"/>
        </w:rPr>
        <w:t xml:space="preserve">Example chain:</w:t>
      </w:r>
    </w:p>
    <w:p w:rsidR="00000000" w:rsidDel="00000000" w:rsidP="00000000" w:rsidRDefault="00000000" w:rsidRPr="00000000" w14:paraId="00000058">
      <w:pPr>
        <w:spacing w:after="240" w:before="240" w:lineRule="auto"/>
        <w:rPr/>
      </w:pPr>
      <w:r w:rsidDel="00000000" w:rsidR="00000000" w:rsidRPr="00000000">
        <w:rPr>
          <w:rtl w:val="0"/>
        </w:rPr>
        <w:t xml:space="preserve">3D object</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A">
      <w:pPr>
        <w:spacing w:after="240" w:before="240" w:lineRule="auto"/>
        <w:rPr/>
      </w:pPr>
      <w:r w:rsidDel="00000000" w:rsidR="00000000" w:rsidRPr="00000000">
        <w:rPr>
          <w:rtl w:val="0"/>
        </w:rPr>
        <w:t xml:space="preserve">2D projection</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C">
      <w:pPr>
        <w:spacing w:after="240" w:before="240" w:lineRule="auto"/>
        <w:rPr/>
      </w:pPr>
      <w:r w:rsidDel="00000000" w:rsidR="00000000" w:rsidRPr="00000000">
        <w:rPr>
          <w:rtl w:val="0"/>
        </w:rPr>
        <w:t xml:space="preserve">1D outline</w:t>
      </w:r>
    </w:p>
    <w:p w:rsidR="00000000" w:rsidDel="00000000" w:rsidP="00000000" w:rsidRDefault="00000000" w:rsidRPr="00000000" w14:paraId="0000005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5E">
      <w:pPr>
        <w:spacing w:after="240" w:before="240" w:lineRule="auto"/>
        <w:rPr/>
      </w:pPr>
      <w:r w:rsidDel="00000000" w:rsidR="00000000" w:rsidRPr="00000000">
        <w:rPr>
          <w:rtl w:val="0"/>
        </w:rPr>
        <w:t xml:space="preserve">0D point representation</w:t>
      </w:r>
    </w:p>
    <w:p w:rsidR="00000000" w:rsidDel="00000000" w:rsidP="00000000" w:rsidRDefault="00000000" w:rsidRPr="00000000" w14:paraId="0000005F">
      <w:pPr>
        <w:spacing w:after="240" w:before="240" w:lineRule="auto"/>
        <w:rPr/>
      </w:pPr>
      <w:r w:rsidDel="00000000" w:rsidR="00000000" w:rsidRPr="00000000">
        <w:rPr>
          <w:rtl w:val="0"/>
        </w:rPr>
        <w:t xml:space="preserve">If observers cannot recover the lost information, the compressed representation is mistaken for the full structure.</w:t>
      </w:r>
    </w:p>
    <w:p w:rsidR="00000000" w:rsidDel="00000000" w:rsidP="00000000" w:rsidRDefault="00000000" w:rsidRPr="00000000" w14:paraId="00000060">
      <w:pPr>
        <w:spacing w:after="240" w:before="240" w:lineRule="auto"/>
        <w:rPr/>
      </w:pPr>
      <w:r w:rsidDel="00000000" w:rsidR="00000000" w:rsidRPr="00000000">
        <w:rPr>
          <w:rtl w:val="0"/>
        </w:rPr>
        <w:t xml:space="preserve">Thus low-dimensional representations often reflect </w:t>
      </w:r>
      <w:r w:rsidDel="00000000" w:rsidR="00000000" w:rsidRPr="00000000">
        <w:rPr>
          <w:b w:val="1"/>
          <w:bCs w:val="1"/>
          <w:rtl w:val="0"/>
        </w:rPr>
        <w:t xml:space="preserve">projection or compression of higher dimensional structures</w:t>
      </w:r>
      <w:r w:rsidDel="00000000" w:rsidR="00000000" w:rsidRPr="00000000">
        <w:rPr>
          <w:rtl w:val="0"/>
        </w:rPr>
        <w:t xml:space="preserve">.</w:t>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7nlig19am0gc" w:id="9"/>
      <w:bookmarkEnd w:id="9"/>
      <w:r w:rsidDel="00000000" w:rsidR="00000000" w:rsidRPr="00000000">
        <w:rPr>
          <w:b w:val="1"/>
          <w:bCs w:val="1"/>
          <w:color w:val="000000"/>
          <w:sz w:val="26"/>
          <w:szCs w:val="26"/>
          <w:rtl w:val="0"/>
        </w:rPr>
        <w:t xml:space="preserve">Strategic Compression Principle</w:t>
      </w:r>
    </w:p>
    <w:p w:rsidR="00000000" w:rsidDel="00000000" w:rsidP="00000000" w:rsidRDefault="00000000" w:rsidRPr="00000000" w14:paraId="00000062">
      <w:pPr>
        <w:spacing w:after="240" w:before="240" w:lineRule="auto"/>
        <w:rPr/>
      </w:pPr>
      <w:r w:rsidDel="00000000" w:rsidR="00000000" w:rsidRPr="00000000">
        <w:rPr>
          <w:rtl w:val="0"/>
        </w:rPr>
        <w:t xml:space="preserve">Dimensional reduction in this framework does not imply arbitrary loss of information.</w:t>
      </w:r>
    </w:p>
    <w:p w:rsidR="00000000" w:rsidDel="00000000" w:rsidP="00000000" w:rsidRDefault="00000000" w:rsidRPr="00000000" w14:paraId="00000063">
      <w:pPr>
        <w:spacing w:after="240" w:before="240" w:lineRule="auto"/>
        <w:rPr/>
      </w:pPr>
      <w:r w:rsidDel="00000000" w:rsidR="00000000" w:rsidRPr="00000000">
        <w:rPr>
          <w:rtl w:val="0"/>
        </w:rPr>
        <w:t xml:space="preserve">Instead, it represents </w:t>
      </w:r>
      <w:r w:rsidDel="00000000" w:rsidR="00000000" w:rsidRPr="00000000">
        <w:rPr>
          <w:b w:val="1"/>
          <w:bCs w:val="1"/>
          <w:rtl w:val="0"/>
        </w:rPr>
        <w:t xml:space="preserve">structured filtering</w:t>
      </w:r>
      <w:r w:rsidDel="00000000" w:rsidR="00000000" w:rsidRPr="00000000">
        <w:rPr>
          <w:rtl w:val="0"/>
        </w:rPr>
        <w:t xml:space="preserve">, where non-essential local variations are compressed while preserving core structural parameters.</w:t>
      </w:r>
    </w:p>
    <w:p w:rsidR="00000000" w:rsidDel="00000000" w:rsidP="00000000" w:rsidRDefault="00000000" w:rsidRPr="00000000" w14:paraId="00000064">
      <w:pPr>
        <w:spacing w:after="240" w:before="240" w:lineRule="auto"/>
        <w:rPr/>
      </w:pPr>
      <w:r w:rsidDel="00000000" w:rsidR="00000000" w:rsidRPr="00000000">
        <w:rPr>
          <w:rtl w:val="0"/>
        </w:rPr>
        <w:t xml:space="preserve">This allows systems to operate efficiently across multiple observational scales.</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bCs w:val="1"/>
          <w:sz w:val="46"/>
          <w:szCs w:val="46"/>
        </w:rPr>
      </w:pPr>
      <w:bookmarkStart w:colFirst="0" w:colLast="0" w:name="_iscmhibq1t3f" w:id="10"/>
      <w:bookmarkEnd w:id="10"/>
      <w:r w:rsidDel="00000000" w:rsidR="00000000" w:rsidRPr="00000000">
        <w:rPr>
          <w:b w:val="1"/>
          <w:bCs w:val="1"/>
          <w:sz w:val="46"/>
          <w:szCs w:val="46"/>
          <w:rtl w:val="0"/>
        </w:rPr>
        <w:t xml:space="preserve">6. Mathematical Model</w:t>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b22hui1eme6o" w:id="11"/>
      <w:bookmarkEnd w:id="11"/>
      <w:r w:rsidDel="00000000" w:rsidR="00000000" w:rsidRPr="00000000">
        <w:rPr>
          <w:b w:val="1"/>
          <w:bCs w:val="1"/>
          <w:color w:val="000000"/>
          <w:sz w:val="26"/>
          <w:szCs w:val="26"/>
          <w:rtl w:val="0"/>
        </w:rPr>
        <w:t xml:space="preserve">Definition of Information Density</w:t>
      </w:r>
    </w:p>
    <w:p w:rsidR="00000000" w:rsidDel="00000000" w:rsidP="00000000" w:rsidRDefault="00000000" w:rsidRPr="00000000" w14:paraId="00000068">
      <w:pPr>
        <w:spacing w:after="240" w:before="240" w:lineRule="auto"/>
        <w:rPr/>
      </w:pPr>
      <w:r w:rsidDel="00000000" w:rsidR="00000000" w:rsidRPr="00000000">
        <w:rPr>
          <w:rtl w:val="0"/>
        </w:rPr>
        <w:t xml:space="preserve">Information density III is defined as the number of distinguishable structural elements observable within a given observation scale.</w:t>
      </w:r>
    </w:p>
    <w:p w:rsidR="00000000" w:rsidDel="00000000" w:rsidP="00000000" w:rsidRDefault="00000000" w:rsidRPr="00000000" w14:paraId="00000069">
      <w:pPr>
        <w:spacing w:after="240" w:before="240" w:lineRule="auto"/>
        <w:rPr/>
      </w:pPr>
      <w:r w:rsidDel="00000000" w:rsidR="00000000" w:rsidRPr="00000000">
        <w:rPr>
          <w:rtl w:val="0"/>
        </w:rPr>
        <w:t xml:space="preserve">Formally:</w:t>
      </w:r>
    </w:p>
    <w:p w:rsidR="00000000" w:rsidDel="00000000" w:rsidP="00000000" w:rsidRDefault="00000000" w:rsidRPr="00000000" w14:paraId="00000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 N_structures / L</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tl w:val="0"/>
        </w:rPr>
        <w:t xml:space="preserve">Where:</w:t>
      </w:r>
    </w:p>
    <w:p w:rsidR="00000000" w:rsidDel="00000000" w:rsidP="00000000" w:rsidRDefault="00000000" w:rsidRPr="00000000" w14:paraId="0000006D">
      <w:pPr>
        <w:numPr>
          <w:ilvl w:val="0"/>
          <w:numId w:val="7"/>
        </w:numPr>
        <w:spacing w:after="0" w:afterAutospacing="0" w:before="240" w:lineRule="auto"/>
        <w:ind w:left="720" w:hanging="360"/>
      </w:pPr>
      <w:r w:rsidDel="00000000" w:rsidR="00000000" w:rsidRPr="00000000">
        <w:rPr>
          <w:rtl w:val="0"/>
        </w:rPr>
        <w:t xml:space="preserve">NstructuresN_structuresNs​tructures = distinguishable structural elements</w:t>
        <w:br w:type="textWrapping"/>
      </w:r>
    </w:p>
    <w:p w:rsidR="00000000" w:rsidDel="00000000" w:rsidP="00000000" w:rsidRDefault="00000000" w:rsidRPr="00000000" w14:paraId="0000006E">
      <w:pPr>
        <w:numPr>
          <w:ilvl w:val="0"/>
          <w:numId w:val="7"/>
        </w:numPr>
        <w:spacing w:after="240" w:before="0" w:beforeAutospacing="0" w:lineRule="auto"/>
        <w:ind w:left="720" w:hanging="360"/>
      </w:pPr>
      <w:r w:rsidDel="00000000" w:rsidR="00000000" w:rsidRPr="00000000">
        <w:rPr>
          <w:rtl w:val="0"/>
        </w:rPr>
        <w:t xml:space="preserve">LLL = observation scale</w:t>
        <w:br w:type="textWrapping"/>
      </w:r>
    </w:p>
    <w:p w:rsidR="00000000" w:rsidDel="00000000" w:rsidP="00000000" w:rsidRDefault="00000000" w:rsidRPr="00000000" w14:paraId="0000006F">
      <w:pPr>
        <w:spacing w:after="240" w:before="240" w:lineRule="auto"/>
        <w:rPr/>
      </w:pPr>
      <w:r w:rsidDel="00000000" w:rsidR="00000000" w:rsidRPr="00000000">
        <w:rPr>
          <w:rtl w:val="0"/>
        </w:rPr>
        <w:t xml:space="preserve">Example:</w:t>
      </w:r>
    </w:p>
    <w:p w:rsidR="00000000" w:rsidDel="00000000" w:rsidP="00000000" w:rsidRDefault="00000000" w:rsidRPr="00000000" w14:paraId="00000070">
      <w:pPr>
        <w:spacing w:after="240" w:before="240" w:lineRule="auto"/>
        <w:rPr/>
      </w:pPr>
      <w:r w:rsidDel="00000000" w:rsidR="00000000" w:rsidRPr="00000000">
        <w:rPr>
          <w:rtl w:val="0"/>
        </w:rPr>
        <w:t xml:space="preserve">Distant star observation:</w:t>
      </w:r>
    </w:p>
    <w:p w:rsidR="00000000" w:rsidDel="00000000" w:rsidP="00000000" w:rsidRDefault="00000000" w:rsidRPr="00000000" w14:paraId="0000007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I ≈ 1</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Planet surface observation:</w:t>
      </w:r>
    </w:p>
    <w:p w:rsidR="00000000" w:rsidDel="00000000" w:rsidP="00000000" w:rsidRDefault="00000000" w:rsidRPr="00000000" w14:paraId="000000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 &gt;&gt; 1</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pacing w:after="240" w:before="240" w:lineRule="auto"/>
        <w:rPr/>
      </w:pPr>
      <w:r w:rsidDel="00000000" w:rsidR="00000000" w:rsidRPr="00000000">
        <w:rPr>
          <w:rtl w:val="0"/>
        </w:rPr>
        <w:t xml:space="preserve">A simple representation relates dimension to observable information.</w:t>
      </w:r>
    </w:p>
    <w:p w:rsidR="00000000" w:rsidDel="00000000" w:rsidP="00000000" w:rsidRDefault="00000000" w:rsidRPr="00000000" w14:paraId="00000077">
      <w:pPr>
        <w:spacing w:after="240" w:before="240" w:lineRule="auto"/>
        <w:rPr/>
      </w:pPr>
      <w:r w:rsidDel="00000000" w:rsidR="00000000" w:rsidRPr="00000000">
        <w:rPr>
          <w:rtl w:val="0"/>
        </w:rPr>
        <w:t xml:space="preserve">Effective dimension may be approximated by:</w:t>
      </w:r>
    </w:p>
    <w:p w:rsidR="00000000" w:rsidDel="00000000" w:rsidP="00000000" w:rsidRDefault="00000000" w:rsidRPr="00000000" w14:paraId="0000007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D_eff ≈ log(I) / log(L)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Where:</w:t>
      </w:r>
    </w:p>
    <w:p w:rsidR="00000000" w:rsidDel="00000000" w:rsidP="00000000" w:rsidRDefault="00000000" w:rsidRPr="00000000" w14:paraId="0000007B">
      <w:pPr>
        <w:numPr>
          <w:ilvl w:val="0"/>
          <w:numId w:val="9"/>
        </w:numPr>
        <w:spacing w:after="0" w:afterAutospacing="0" w:before="240" w:lineRule="auto"/>
        <w:ind w:left="720" w:hanging="360"/>
      </w:pPr>
      <w:r w:rsidDel="00000000" w:rsidR="00000000" w:rsidRPr="00000000">
        <w:rPr>
          <w:rtl w:val="0"/>
        </w:rPr>
        <w:t xml:space="preserve">III = observable information density</w:t>
        <w:br w:type="textWrapping"/>
      </w:r>
    </w:p>
    <w:p w:rsidR="00000000" w:rsidDel="00000000" w:rsidP="00000000" w:rsidRDefault="00000000" w:rsidRPr="00000000" w14:paraId="0000007C">
      <w:pPr>
        <w:numPr>
          <w:ilvl w:val="0"/>
          <w:numId w:val="9"/>
        </w:numPr>
        <w:spacing w:after="240" w:before="0" w:beforeAutospacing="0" w:lineRule="auto"/>
        <w:ind w:left="720" w:hanging="360"/>
      </w:pPr>
      <w:r w:rsidDel="00000000" w:rsidR="00000000" w:rsidRPr="00000000">
        <w:rPr>
          <w:rtl w:val="0"/>
        </w:rPr>
        <w:t xml:space="preserve">LLL = observation scale</w:t>
        <w:br w:type="textWrapping"/>
      </w:r>
    </w:p>
    <w:p w:rsidR="00000000" w:rsidDel="00000000" w:rsidP="00000000" w:rsidRDefault="00000000" w:rsidRPr="00000000" w14:paraId="0000007D">
      <w:pPr>
        <w:spacing w:after="240" w:before="240" w:lineRule="auto"/>
        <w:rPr/>
      </w:pPr>
      <w:r w:rsidDel="00000000" w:rsidR="00000000" w:rsidRPr="00000000">
        <w:rPr>
          <w:rtl w:val="0"/>
        </w:rPr>
        <w:t xml:space="preserve">This resembles fractal dimension:</w:t>
      </w:r>
    </w:p>
    <w:p w:rsidR="00000000" w:rsidDel="00000000" w:rsidP="00000000" w:rsidRDefault="00000000" w:rsidRPr="00000000" w14:paraId="000000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 = log(N) / log(1/r)</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Where:</w:t>
      </w:r>
    </w:p>
    <w:p w:rsidR="00000000" w:rsidDel="00000000" w:rsidP="00000000" w:rsidRDefault="00000000" w:rsidRPr="00000000" w14:paraId="00000081">
      <w:pPr>
        <w:numPr>
          <w:ilvl w:val="0"/>
          <w:numId w:val="14"/>
        </w:numPr>
        <w:spacing w:after="0" w:afterAutospacing="0" w:before="240" w:lineRule="auto"/>
        <w:ind w:left="720" w:hanging="360"/>
      </w:pPr>
      <w:r w:rsidDel="00000000" w:rsidR="00000000" w:rsidRPr="00000000">
        <w:rPr>
          <w:rtl w:val="0"/>
        </w:rPr>
        <w:t xml:space="preserve">NNN = number of self-similar units</w:t>
        <w:br w:type="textWrapping"/>
      </w:r>
    </w:p>
    <w:p w:rsidR="00000000" w:rsidDel="00000000" w:rsidP="00000000" w:rsidRDefault="00000000" w:rsidRPr="00000000" w14:paraId="00000082">
      <w:pPr>
        <w:numPr>
          <w:ilvl w:val="0"/>
          <w:numId w:val="14"/>
        </w:numPr>
        <w:spacing w:after="240" w:before="0" w:beforeAutospacing="0" w:lineRule="auto"/>
        <w:ind w:left="720" w:hanging="360"/>
      </w:pPr>
      <w:r w:rsidDel="00000000" w:rsidR="00000000" w:rsidRPr="00000000">
        <w:rPr>
          <w:rtl w:val="0"/>
        </w:rPr>
        <w:t xml:space="preserve">rrr = scale ratio</w:t>
        <w:br w:type="textWrapping"/>
      </w:r>
    </w:p>
    <w:p w:rsidR="00000000" w:rsidDel="00000000" w:rsidP="00000000" w:rsidRDefault="00000000" w:rsidRPr="00000000" w14:paraId="00000083">
      <w:pPr>
        <w:spacing w:after="240" w:before="240" w:lineRule="auto"/>
        <w:rPr/>
      </w:pPr>
      <w:r w:rsidDel="00000000" w:rsidR="00000000" w:rsidRPr="00000000">
        <w:rPr>
          <w:rtl w:val="0"/>
        </w:rPr>
        <w:t xml:space="preserve">Thus dimensional perception can be interpreted as a form of </w:t>
      </w:r>
      <w:r w:rsidDel="00000000" w:rsidR="00000000" w:rsidRPr="00000000">
        <w:rPr>
          <w:b w:val="1"/>
          <w:bCs w:val="1"/>
          <w:rtl w:val="0"/>
        </w:rPr>
        <w:t xml:space="preserve">information scaling</w:t>
      </w:r>
      <w:r w:rsidDel="00000000" w:rsidR="00000000" w:rsidRPr="00000000">
        <w:rPr>
          <w:rtl w:val="0"/>
        </w:rPr>
        <w:t xml:space="preserve">.</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b w:val="1"/>
          <w:bCs w:val="1"/>
          <w:sz w:val="46"/>
          <w:szCs w:val="46"/>
        </w:rPr>
      </w:pPr>
      <w:bookmarkStart w:colFirst="0" w:colLast="0" w:name="_64ws83p7ni60" w:id="12"/>
      <w:bookmarkEnd w:id="12"/>
      <w:r w:rsidDel="00000000" w:rsidR="00000000" w:rsidRPr="00000000">
        <w:rPr>
          <w:b w:val="1"/>
          <w:bCs w:val="1"/>
          <w:sz w:val="46"/>
          <w:szCs w:val="46"/>
          <w:rtl w:val="0"/>
        </w:rPr>
        <w:t xml:space="preserve">7. Core Theorem</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2tu8nigya409" w:id="13"/>
      <w:bookmarkEnd w:id="13"/>
      <w:r w:rsidDel="00000000" w:rsidR="00000000" w:rsidRPr="00000000">
        <w:rPr>
          <w:b w:val="1"/>
          <w:bCs w:val="1"/>
          <w:sz w:val="34"/>
          <w:szCs w:val="34"/>
          <w:rtl w:val="0"/>
        </w:rPr>
        <w:t xml:space="preserve">Dimension Convergence Theorem</w:t>
      </w:r>
    </w:p>
    <w:p w:rsidR="00000000" w:rsidDel="00000000" w:rsidP="00000000" w:rsidRDefault="00000000" w:rsidRPr="00000000" w14:paraId="00000087">
      <w:pPr>
        <w:spacing w:after="240" w:before="240" w:lineRule="auto"/>
        <w:rPr/>
      </w:pPr>
      <w:r w:rsidDel="00000000" w:rsidR="00000000" w:rsidRPr="00000000">
        <w:rPr>
          <w:rtl w:val="0"/>
        </w:rPr>
        <w:t xml:space="preserve">For any object with ontological dimension DontD_{ont}Dont​, the perceived dimension satisfies:</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D_p ≤ D_ont</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given finite observational resolution.</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u0vzqk9oujd" w:id="14"/>
      <w:bookmarkEnd w:id="14"/>
      <w:r w:rsidDel="00000000" w:rsidR="00000000" w:rsidRPr="00000000">
        <w:rPr>
          <w:b w:val="1"/>
          <w:bCs w:val="1"/>
          <w:sz w:val="34"/>
          <w:szCs w:val="34"/>
          <w:rtl w:val="0"/>
        </w:rPr>
        <w:t xml:space="preserve">Resolution Limit Law</w:t>
      </w:r>
    </w:p>
    <w:p w:rsidR="00000000" w:rsidDel="00000000" w:rsidP="00000000" w:rsidRDefault="00000000" w:rsidRPr="00000000" w14:paraId="0000008D">
      <w:pPr>
        <w:spacing w:after="240" w:before="240" w:lineRule="auto"/>
        <w:rPr/>
      </w:pPr>
      <w:r w:rsidDel="00000000" w:rsidR="00000000" w:rsidRPr="00000000">
        <w:rPr>
          <w:rtl w:val="0"/>
        </w:rPr>
        <w:t xml:space="preserve">As observer resolution decreases:</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lim(R → large) D_p → 0</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t xml:space="preserve">All objects approach point-like representation at sufficiently low resolution.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sjdjl9ccb0j0" w:id="15"/>
      <w:bookmarkEnd w:id="15"/>
      <w:r w:rsidDel="00000000" w:rsidR="00000000" w:rsidRPr="00000000">
        <w:rPr>
          <w:b w:val="1"/>
          <w:bCs w:val="1"/>
          <w:sz w:val="34"/>
          <w:szCs w:val="34"/>
          <w:rtl w:val="0"/>
        </w:rPr>
        <w:t xml:space="preserve">Dimensional Recovery Principle</w:t>
      </w:r>
    </w:p>
    <w:p w:rsidR="00000000" w:rsidDel="00000000" w:rsidP="00000000" w:rsidRDefault="00000000" w:rsidRPr="00000000" w14:paraId="00000093">
      <w:pPr>
        <w:spacing w:after="240" w:before="240" w:lineRule="auto"/>
        <w:rPr/>
      </w:pPr>
      <w:r w:rsidDel="00000000" w:rsidR="00000000" w:rsidRPr="00000000">
        <w:rPr>
          <w:rtl w:val="0"/>
        </w:rPr>
        <w:t xml:space="preserve">As observer resolution increases:</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lim(R → small) D_p → D_ont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t xml:space="preserve">Perceived dimension approaches ontological dimension.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rPr>
      </w:pPr>
      <w:bookmarkStart w:colFirst="0" w:colLast="0" w:name="_sbj9yffqb206" w:id="16"/>
      <w:bookmarkEnd w:id="16"/>
      <w:r w:rsidDel="00000000" w:rsidR="00000000" w:rsidRPr="00000000">
        <w:rPr>
          <w:b w:val="1"/>
          <w:bCs w:val="1"/>
          <w:sz w:val="46"/>
          <w:szCs w:val="46"/>
          <w:rtl w:val="0"/>
        </w:rPr>
        <w:t xml:space="preserve">8. Diagrammatic Model</w:t>
      </w:r>
    </w:p>
    <w:p w:rsidR="00000000" w:rsidDel="00000000" w:rsidP="00000000" w:rsidRDefault="00000000" w:rsidRPr="00000000" w14:paraId="00000099">
      <w:pPr>
        <w:spacing w:after="240" w:before="240" w:lineRule="auto"/>
        <w:rPr/>
      </w:pPr>
      <w:r w:rsidDel="00000000" w:rsidR="00000000" w:rsidRPr="00000000">
        <w:rPr>
          <w:rtl w:val="0"/>
        </w:rPr>
        <w:t xml:space="preserve">Suggested diagrams for the model include: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q5hzwf1df9k" w:id="17"/>
      <w:bookmarkEnd w:id="17"/>
      <w:r w:rsidDel="00000000" w:rsidR="00000000" w:rsidRPr="00000000">
        <w:rPr>
          <w:b w:val="1"/>
          <w:bCs w:val="1"/>
          <w:color w:val="000000"/>
          <w:sz w:val="26"/>
          <w:szCs w:val="26"/>
          <w:rtl w:val="0"/>
        </w:rPr>
        <w:t xml:space="preserve">Dimensional Compression Diagram</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1038225" cy="16383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382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aa5d5wwnccbq" w:id="18"/>
      <w:bookmarkEnd w:id="18"/>
      <w:r w:rsidDel="00000000" w:rsidR="00000000" w:rsidRPr="00000000">
        <w:rPr>
          <w:b w:val="1"/>
          <w:bCs w:val="1"/>
          <w:color w:val="000000"/>
          <w:sz w:val="26"/>
          <w:szCs w:val="26"/>
          <w:rtl w:val="0"/>
        </w:rPr>
        <w:t xml:space="preserve">Resolution Curve</w:t>
      </w:r>
    </w:p>
    <w:p w:rsidR="00000000" w:rsidDel="00000000" w:rsidP="00000000" w:rsidRDefault="00000000" w:rsidRPr="00000000" w14:paraId="0000009E">
      <w:pPr>
        <w:spacing w:after="240" w:before="240" w:lineRule="auto"/>
        <w:rPr/>
      </w:pPr>
      <w:r w:rsidDel="00000000" w:rsidR="00000000" w:rsidRPr="00000000">
        <w:rPr>
          <w:rtl w:val="0"/>
        </w:rPr>
        <w:t xml:space="preserve">Graph:</w:t>
      </w:r>
    </w:p>
    <w:p w:rsidR="00000000" w:rsidDel="00000000" w:rsidP="00000000" w:rsidRDefault="00000000" w:rsidRPr="00000000" w14:paraId="0000009F">
      <w:pPr>
        <w:spacing w:after="240" w:before="240" w:lineRule="auto"/>
        <w:rPr/>
      </w:pPr>
      <w:r w:rsidDel="00000000" w:rsidR="00000000" w:rsidRPr="00000000">
        <w:rPr/>
        <w:drawing>
          <wp:inline distB="114300" distT="114300" distL="114300" distR="114300">
            <wp:extent cx="2143125" cy="193357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143125" cy="193357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t xml:space="preserve">x-axis: observation resolution</w:t>
        <w:br w:type="textWrapping"/>
        <w:t xml:space="preserve"> y-axis: perceived dimension</w:t>
      </w:r>
    </w:p>
    <w:p w:rsidR="00000000" w:rsidDel="00000000" w:rsidP="00000000" w:rsidRDefault="00000000" w:rsidRPr="00000000" w14:paraId="000000A1">
      <w:pPr>
        <w:spacing w:after="240" w:before="240" w:lineRule="auto"/>
        <w:rPr/>
      </w:pPr>
      <w:r w:rsidDel="00000000" w:rsidR="00000000" w:rsidRPr="00000000">
        <w:rPr>
          <w:rtl w:val="0"/>
        </w:rPr>
        <w:t xml:space="preserve">Curve approaching DontD_{ont}Dont​ as resolution increases.</w:t>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3o1lectwdcxb" w:id="19"/>
      <w:bookmarkEnd w:id="19"/>
      <w:r w:rsidDel="00000000" w:rsidR="00000000" w:rsidRPr="00000000">
        <w:rPr>
          <w:b w:val="1"/>
          <w:bCs w:val="1"/>
          <w:sz w:val="46"/>
          <w:szCs w:val="46"/>
          <w:rtl w:val="0"/>
        </w:rPr>
        <w:t xml:space="preserve">9. Philosophical Implications</w:t>
      </w:r>
    </w:p>
    <w:p w:rsidR="00000000" w:rsidDel="00000000" w:rsidP="00000000" w:rsidRDefault="00000000" w:rsidRPr="00000000" w14:paraId="000000A4">
      <w:pPr>
        <w:spacing w:after="240" w:before="240" w:lineRule="auto"/>
        <w:rPr/>
      </w:pPr>
      <w:r w:rsidDel="00000000" w:rsidR="00000000" w:rsidRPr="00000000">
        <w:rPr>
          <w:rtl w:val="0"/>
        </w:rPr>
        <w:t xml:space="preserve">The model implies a shift from </w:t>
      </w:r>
      <w:r w:rsidDel="00000000" w:rsidR="00000000" w:rsidRPr="00000000">
        <w:rPr>
          <w:b w:val="1"/>
          <w:bCs w:val="1"/>
          <w:rtl w:val="0"/>
        </w:rPr>
        <w:t xml:space="preserve">object-based ontology</w:t>
      </w:r>
      <w:r w:rsidDel="00000000" w:rsidR="00000000" w:rsidRPr="00000000">
        <w:rPr>
          <w:rtl w:val="0"/>
        </w:rPr>
        <w:t xml:space="preserve"> to </w:t>
      </w:r>
      <w:r w:rsidDel="00000000" w:rsidR="00000000" w:rsidRPr="00000000">
        <w:rPr>
          <w:b w:val="1"/>
          <w:bCs w:val="1"/>
          <w:rtl w:val="0"/>
        </w:rPr>
        <w:t xml:space="preserve">relational ontology</w:t>
      </w:r>
      <w:r w:rsidDel="00000000" w:rsidR="00000000" w:rsidRPr="00000000">
        <w:rPr>
          <w:rtl w:val="0"/>
        </w:rPr>
        <w:t xml:space="preserve">.</w:t>
      </w:r>
    </w:p>
    <w:p w:rsidR="00000000" w:rsidDel="00000000" w:rsidP="00000000" w:rsidRDefault="00000000" w:rsidRPr="00000000" w14:paraId="000000A5">
      <w:pPr>
        <w:spacing w:after="240" w:before="240" w:lineRule="auto"/>
        <w:rPr/>
      </w:pPr>
      <w:r w:rsidDel="00000000" w:rsidR="00000000" w:rsidRPr="00000000">
        <w:rPr>
          <w:rtl w:val="0"/>
        </w:rPr>
        <w:t xml:space="preserve">Traditional view:</w:t>
      </w:r>
    </w:p>
    <w:p w:rsidR="00000000" w:rsidDel="00000000" w:rsidP="00000000" w:rsidRDefault="00000000" w:rsidRPr="00000000" w14:paraId="00000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dimension = object property</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r w:rsidDel="00000000" w:rsidR="00000000" w:rsidRPr="00000000">
        <w:rPr>
          <w:rtl w:val="0"/>
        </w:rPr>
        <w:t xml:space="preserve">Relational view:</w:t>
      </w:r>
    </w:p>
    <w:p w:rsidR="00000000" w:rsidDel="00000000" w:rsidP="00000000" w:rsidRDefault="00000000" w:rsidRPr="00000000" w14:paraId="00000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dimension = relation(observer, object)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This interpretation resonates with ideas found in:</w:t>
      </w:r>
    </w:p>
    <w:p w:rsidR="00000000" w:rsidDel="00000000" w:rsidP="00000000" w:rsidRDefault="00000000" w:rsidRPr="00000000" w14:paraId="000000AC">
      <w:pPr>
        <w:numPr>
          <w:ilvl w:val="0"/>
          <w:numId w:val="6"/>
        </w:numPr>
        <w:spacing w:after="0" w:afterAutospacing="0" w:before="240" w:lineRule="auto"/>
        <w:ind w:left="720" w:hanging="360"/>
      </w:pPr>
      <w:r w:rsidDel="00000000" w:rsidR="00000000" w:rsidRPr="00000000">
        <w:rPr>
          <w:rtl w:val="0"/>
        </w:rPr>
        <w:t xml:space="preserve">relational quantum mechanics</w:t>
        <w:br w:type="textWrapping"/>
      </w:r>
    </w:p>
    <w:p w:rsidR="00000000" w:rsidDel="00000000" w:rsidP="00000000" w:rsidRDefault="00000000" w:rsidRPr="00000000" w14:paraId="000000AD">
      <w:pPr>
        <w:numPr>
          <w:ilvl w:val="0"/>
          <w:numId w:val="6"/>
        </w:numPr>
        <w:spacing w:after="0" w:afterAutospacing="0" w:before="0" w:beforeAutospacing="0" w:lineRule="auto"/>
        <w:ind w:left="720" w:hanging="360"/>
      </w:pPr>
      <w:r w:rsidDel="00000000" w:rsidR="00000000" w:rsidRPr="00000000">
        <w:rPr>
          <w:rtl w:val="0"/>
        </w:rPr>
        <w:t xml:space="preserve">observer-dependent measurement theory</w:t>
        <w:br w:type="textWrapping"/>
      </w:r>
    </w:p>
    <w:p w:rsidR="00000000" w:rsidDel="00000000" w:rsidP="00000000" w:rsidRDefault="00000000" w:rsidRPr="00000000" w14:paraId="000000AE">
      <w:pPr>
        <w:numPr>
          <w:ilvl w:val="0"/>
          <w:numId w:val="6"/>
        </w:numPr>
        <w:spacing w:after="240" w:before="0" w:beforeAutospacing="0" w:lineRule="auto"/>
        <w:ind w:left="720" w:hanging="360"/>
      </w:pPr>
      <w:r w:rsidDel="00000000" w:rsidR="00000000" w:rsidRPr="00000000">
        <w:rPr>
          <w:rtl w:val="0"/>
        </w:rPr>
        <w:t xml:space="preserve">complex systems analysis.</w:t>
        <w:br w:type="textWrapping"/>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keepNext w:val="0"/>
        <w:keepLines w:val="0"/>
        <w:spacing w:before="480" w:lineRule="auto"/>
        <w:rPr>
          <w:b w:val="1"/>
          <w:bCs w:val="1"/>
          <w:sz w:val="46"/>
          <w:szCs w:val="46"/>
        </w:rPr>
      </w:pPr>
      <w:bookmarkStart w:colFirst="0" w:colLast="0" w:name="_2xlq5yiftcih" w:id="20"/>
      <w:bookmarkEnd w:id="20"/>
      <w:r w:rsidDel="00000000" w:rsidR="00000000" w:rsidRPr="00000000">
        <w:rPr>
          <w:b w:val="1"/>
          <w:bCs w:val="1"/>
          <w:sz w:val="46"/>
          <w:szCs w:val="46"/>
          <w:rtl w:val="0"/>
        </w:rPr>
        <w:t xml:space="preserve">10. Dimensional Mismatch in Systems</w:t>
      </w:r>
    </w:p>
    <w:p w:rsidR="00000000" w:rsidDel="00000000" w:rsidP="00000000" w:rsidRDefault="00000000" w:rsidRPr="00000000" w14:paraId="000000B1">
      <w:pPr>
        <w:spacing w:after="240" w:before="240" w:lineRule="auto"/>
        <w:rPr/>
      </w:pPr>
      <w:r w:rsidDel="00000000" w:rsidR="00000000" w:rsidRPr="00000000">
        <w:rPr>
          <w:rtl w:val="0"/>
        </w:rPr>
        <w:t xml:space="preserve">The concept of dimensional perception can extend beyond geometry to complex systems.</w:t>
      </w:r>
    </w:p>
    <w:p w:rsidR="00000000" w:rsidDel="00000000" w:rsidP="00000000" w:rsidRDefault="00000000" w:rsidRPr="00000000" w14:paraId="000000B2">
      <w:pPr>
        <w:spacing w:after="240" w:before="240" w:lineRule="auto"/>
        <w:rPr/>
      </w:pPr>
      <w:r w:rsidDel="00000000" w:rsidR="00000000" w:rsidRPr="00000000">
        <w:rPr>
          <w:rtl w:val="0"/>
        </w:rPr>
        <w:t xml:space="preserve">Complex systems often possess high informational dimensionality.</w:t>
      </w:r>
    </w:p>
    <w:p w:rsidR="00000000" w:rsidDel="00000000" w:rsidP="00000000" w:rsidRDefault="00000000" w:rsidRPr="00000000" w14:paraId="000000B3">
      <w:pPr>
        <w:spacing w:after="240" w:before="240" w:lineRule="auto"/>
        <w:rPr/>
      </w:pPr>
      <w:r w:rsidDel="00000000" w:rsidR="00000000" w:rsidRPr="00000000">
        <w:rPr>
          <w:rtl w:val="0"/>
        </w:rPr>
        <w:t xml:space="preserve">Examples:</w:t>
      </w:r>
    </w:p>
    <w:p w:rsidR="00000000" w:rsidDel="00000000" w:rsidP="00000000" w:rsidRDefault="00000000" w:rsidRPr="00000000" w14:paraId="000000B4">
      <w:pPr>
        <w:numPr>
          <w:ilvl w:val="0"/>
          <w:numId w:val="1"/>
        </w:numPr>
        <w:spacing w:after="0" w:afterAutospacing="0" w:before="240" w:lineRule="auto"/>
        <w:ind w:left="720" w:hanging="360"/>
      </w:pPr>
      <w:r w:rsidDel="00000000" w:rsidR="00000000" w:rsidRPr="00000000">
        <w:rPr>
          <w:rtl w:val="0"/>
        </w:rPr>
        <w:t xml:space="preserve">social systems</w:t>
        <w:br w:type="textWrapping"/>
      </w:r>
    </w:p>
    <w:p w:rsidR="00000000" w:rsidDel="00000000" w:rsidP="00000000" w:rsidRDefault="00000000" w:rsidRPr="00000000" w14:paraId="000000B5">
      <w:pPr>
        <w:numPr>
          <w:ilvl w:val="0"/>
          <w:numId w:val="1"/>
        </w:numPr>
        <w:spacing w:after="0" w:afterAutospacing="0" w:before="0" w:beforeAutospacing="0" w:lineRule="auto"/>
        <w:ind w:left="720" w:hanging="360"/>
      </w:pPr>
      <w:r w:rsidDel="00000000" w:rsidR="00000000" w:rsidRPr="00000000">
        <w:rPr>
          <w:rtl w:val="0"/>
        </w:rPr>
        <w:t xml:space="preserve">economic networks</w:t>
        <w:br w:type="textWrapping"/>
      </w:r>
    </w:p>
    <w:p w:rsidR="00000000" w:rsidDel="00000000" w:rsidP="00000000" w:rsidRDefault="00000000" w:rsidRPr="00000000" w14:paraId="000000B6">
      <w:pPr>
        <w:numPr>
          <w:ilvl w:val="0"/>
          <w:numId w:val="1"/>
        </w:numPr>
        <w:spacing w:after="240" w:before="0" w:beforeAutospacing="0" w:lineRule="auto"/>
        <w:ind w:left="720" w:hanging="360"/>
      </w:pPr>
      <w:r w:rsidDel="00000000" w:rsidR="00000000" w:rsidRPr="00000000">
        <w:rPr>
          <w:rtl w:val="0"/>
        </w:rPr>
        <w:t xml:space="preserve">governance structures</w:t>
        <w:br w:type="textWrapping"/>
      </w:r>
    </w:p>
    <w:p w:rsidR="00000000" w:rsidDel="00000000" w:rsidP="00000000" w:rsidRDefault="00000000" w:rsidRPr="00000000" w14:paraId="000000B7">
      <w:pPr>
        <w:spacing w:after="240" w:before="240" w:lineRule="auto"/>
        <w:rPr/>
      </w:pPr>
      <w:r w:rsidDel="00000000" w:rsidR="00000000" w:rsidRPr="00000000">
        <w:rPr>
          <w:rtl w:val="0"/>
        </w:rPr>
        <w:t xml:space="preserve">However, decision mechanisms are frequently low-dimensional:</w:t>
      </w:r>
    </w:p>
    <w:p w:rsidR="00000000" w:rsidDel="00000000" w:rsidP="00000000" w:rsidRDefault="00000000" w:rsidRPr="00000000" w14:paraId="000000B8">
      <w:pPr>
        <w:numPr>
          <w:ilvl w:val="0"/>
          <w:numId w:val="2"/>
        </w:numPr>
        <w:spacing w:after="0" w:afterAutospacing="0" w:before="240" w:lineRule="auto"/>
        <w:ind w:left="720" w:hanging="360"/>
      </w:pPr>
      <w:r w:rsidDel="00000000" w:rsidR="00000000" w:rsidRPr="00000000">
        <w:rPr>
          <w:rtl w:val="0"/>
        </w:rPr>
        <w:t xml:space="preserve">binary decisions</w:t>
        <w:br w:type="textWrapping"/>
      </w:r>
    </w:p>
    <w:p w:rsidR="00000000" w:rsidDel="00000000" w:rsidP="00000000" w:rsidRDefault="00000000" w:rsidRPr="00000000" w14:paraId="000000B9">
      <w:pPr>
        <w:numPr>
          <w:ilvl w:val="0"/>
          <w:numId w:val="2"/>
        </w:numPr>
        <w:spacing w:after="0" w:afterAutospacing="0" w:before="0" w:beforeAutospacing="0" w:lineRule="auto"/>
        <w:ind w:left="720" w:hanging="360"/>
      </w:pPr>
      <w:r w:rsidDel="00000000" w:rsidR="00000000" w:rsidRPr="00000000">
        <w:rPr>
          <w:rtl w:val="0"/>
        </w:rPr>
        <w:t xml:space="preserve">single metrics</w:t>
        <w:br w:type="textWrapping"/>
      </w:r>
    </w:p>
    <w:p w:rsidR="00000000" w:rsidDel="00000000" w:rsidP="00000000" w:rsidRDefault="00000000" w:rsidRPr="00000000" w14:paraId="000000BA">
      <w:pPr>
        <w:numPr>
          <w:ilvl w:val="0"/>
          <w:numId w:val="2"/>
        </w:numPr>
        <w:spacing w:after="240" w:before="0" w:beforeAutospacing="0" w:lineRule="auto"/>
        <w:ind w:left="720" w:hanging="360"/>
      </w:pPr>
      <w:r w:rsidDel="00000000" w:rsidR="00000000" w:rsidRPr="00000000">
        <w:rPr>
          <w:rtl w:val="0"/>
        </w:rPr>
        <w:t xml:space="preserve">uniform policy rules</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dimensional mismatch</w:t>
      </w:r>
      <w:r w:rsidDel="00000000" w:rsidR="00000000" w:rsidRPr="00000000">
        <w:rPr>
          <w:rtl w:val="0"/>
        </w:rPr>
        <w:t xml:space="preserve">:</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low-dimensional decision tools</w:t>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applied to</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high-dimensional systems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which can cause systemic failure.</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ed9hchamzz8m" w:id="21"/>
      <w:bookmarkEnd w:id="21"/>
      <w:r w:rsidDel="00000000" w:rsidR="00000000" w:rsidRPr="00000000">
        <w:rPr>
          <w:b w:val="1"/>
          <w:bCs w:val="1"/>
          <w:sz w:val="46"/>
          <w:szCs w:val="46"/>
          <w:rtl w:val="0"/>
        </w:rPr>
        <w:t xml:space="preserve">11. Integration with the Trinity Cognitive Framework</w:t>
      </w:r>
    </w:p>
    <w:p w:rsidR="00000000" w:rsidDel="00000000" w:rsidP="00000000" w:rsidRDefault="00000000" w:rsidRPr="00000000" w14:paraId="000000C3">
      <w:pPr>
        <w:spacing w:after="240" w:before="240" w:lineRule="auto"/>
        <w:rPr/>
      </w:pPr>
      <w:r w:rsidDel="00000000" w:rsidR="00000000" w:rsidRPr="00000000">
        <w:rPr>
          <w:rtl w:val="0"/>
        </w:rPr>
        <w:t xml:space="preserve">The Dimension Convergence Model functions as one component of a broader cognitive architecture.</w:t>
      </w:r>
    </w:p>
    <w:p w:rsidR="00000000" w:rsidDel="00000000" w:rsidP="00000000" w:rsidRDefault="00000000" w:rsidRPr="00000000" w14:paraId="000000C4">
      <w:pPr>
        <w:spacing w:after="240" w:before="240" w:lineRule="auto"/>
        <w:rPr/>
      </w:pPr>
      <w:r w:rsidDel="00000000" w:rsidR="00000000" w:rsidRPr="00000000">
        <w:rPr>
          <w:rtl w:val="0"/>
        </w:rPr>
        <w:t xml:space="preserve">The unified framework contains three layers.</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01jfs7l2b4" w:id="22"/>
      <w:bookmarkEnd w:id="22"/>
      <w:r w:rsidDel="00000000" w:rsidR="00000000" w:rsidRPr="00000000">
        <w:rPr>
          <w:b w:val="1"/>
          <w:bCs w:val="1"/>
          <w:color w:val="000000"/>
          <w:sz w:val="26"/>
          <w:szCs w:val="26"/>
          <w:rtl w:val="0"/>
        </w:rPr>
        <w:t xml:space="preserve">Layer 1 — Dimension Analysis</w:t>
      </w:r>
    </w:p>
    <w:p w:rsidR="00000000" w:rsidDel="00000000" w:rsidP="00000000" w:rsidRDefault="00000000" w:rsidRPr="00000000" w14:paraId="000000C6">
      <w:pPr>
        <w:spacing w:after="240" w:before="240" w:lineRule="auto"/>
        <w:rPr/>
      </w:pPr>
      <w:r w:rsidDel="00000000" w:rsidR="00000000" w:rsidRPr="00000000">
        <w:rPr>
          <w:rtl w:val="0"/>
        </w:rPr>
        <w:t xml:space="preserve">Determines observational resolution and problem dimensionality.</w:t>
      </w:r>
    </w:p>
    <w:p w:rsidR="00000000" w:rsidDel="00000000" w:rsidP="00000000" w:rsidRDefault="00000000" w:rsidRPr="00000000" w14:paraId="000000C7">
      <w:pPr>
        <w:pStyle w:val="Heading3"/>
        <w:keepNext w:val="0"/>
        <w:keepLines w:val="0"/>
        <w:spacing w:before="280" w:lineRule="auto"/>
        <w:rPr>
          <w:b w:val="1"/>
          <w:bCs w:val="1"/>
          <w:color w:val="000000"/>
          <w:sz w:val="26"/>
          <w:szCs w:val="26"/>
        </w:rPr>
      </w:pPr>
      <w:bookmarkStart w:colFirst="0" w:colLast="0" w:name="_ref085a4aazp" w:id="23"/>
      <w:bookmarkEnd w:id="23"/>
      <w:r w:rsidDel="00000000" w:rsidR="00000000" w:rsidRPr="00000000">
        <w:rPr>
          <w:b w:val="1"/>
          <w:bCs w:val="1"/>
          <w:color w:val="000000"/>
          <w:sz w:val="26"/>
          <w:szCs w:val="26"/>
          <w:rtl w:val="0"/>
        </w:rPr>
        <w:t xml:space="preserve">Layer 2 — Conceptual Unification</w:t>
      </w:r>
    </w:p>
    <w:p w:rsidR="00000000" w:rsidDel="00000000" w:rsidP="00000000" w:rsidRDefault="00000000" w:rsidRPr="00000000" w14:paraId="000000C8">
      <w:pPr>
        <w:spacing w:after="240" w:before="240" w:lineRule="auto"/>
        <w:rPr/>
      </w:pPr>
      <w:r w:rsidDel="00000000" w:rsidR="00000000" w:rsidRPr="00000000">
        <w:rPr>
          <w:rtl w:val="0"/>
        </w:rPr>
        <w:t xml:space="preserve">Resolves conceptual oppositions by identifying shared underlying structures.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ksfv2jhqokic" w:id="24"/>
      <w:bookmarkEnd w:id="24"/>
      <w:r w:rsidDel="00000000" w:rsidR="00000000" w:rsidRPr="00000000">
        <w:rPr>
          <w:b w:val="1"/>
          <w:bCs w:val="1"/>
          <w:color w:val="000000"/>
          <w:sz w:val="26"/>
          <w:szCs w:val="26"/>
          <w:rtl w:val="0"/>
        </w:rPr>
        <w:t xml:space="preserve">Layer 3 — Structural Emergence</w:t>
      </w:r>
    </w:p>
    <w:p w:rsidR="00000000" w:rsidDel="00000000" w:rsidP="00000000" w:rsidRDefault="00000000" w:rsidRPr="00000000" w14:paraId="000000CA">
      <w:pPr>
        <w:spacing w:after="240" w:before="240" w:lineRule="auto"/>
        <w:rPr/>
      </w:pPr>
      <w:r w:rsidDel="00000000" w:rsidR="00000000" w:rsidRPr="00000000">
        <w:rPr>
          <w:rtl w:val="0"/>
        </w:rPr>
        <w:t xml:space="preserve">Generates new system structures through rule interaction.</w:t>
      </w:r>
    </w:p>
    <w:p w:rsidR="00000000" w:rsidDel="00000000" w:rsidP="00000000" w:rsidRDefault="00000000" w:rsidRPr="00000000" w14:paraId="000000CB">
      <w:pPr>
        <w:spacing w:after="240" w:before="240" w:lineRule="auto"/>
        <w:rPr/>
      </w:pPr>
      <w:r w:rsidDel="00000000" w:rsidR="00000000" w:rsidRPr="00000000">
        <w:rPr>
          <w:rtl w:val="0"/>
        </w:rPr>
        <w:t xml:space="preserve">This produces a general reasoning cycle:</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Observation</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Dimension Analysis</w:t>
      </w:r>
    </w:p>
    <w:p w:rsidR="00000000" w:rsidDel="00000000" w:rsidP="00000000" w:rsidRDefault="00000000" w:rsidRPr="00000000" w14:paraId="000000CF">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Conceptual Unification</w:t>
      </w:r>
    </w:p>
    <w:p w:rsidR="00000000" w:rsidDel="00000000" w:rsidP="00000000" w:rsidRDefault="00000000" w:rsidRPr="00000000" w14:paraId="000000D1">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Emergence</w:t>
      </w:r>
    </w:p>
    <w:p w:rsidR="00000000" w:rsidDel="00000000" w:rsidP="00000000" w:rsidRDefault="00000000" w:rsidRPr="00000000" w14:paraId="000000D3">
      <w:pPr>
        <w:rPr>
          <w:rFonts w:ascii="Roboto Mono" w:cs="Roboto Mono" w:eastAsia="Roboto Mono" w:hAnsi="Roboto Mono"/>
          <w:color w:val="188038"/>
        </w:rPr>
      </w:pPr>
      <w:r w:rsidDel="00000000" w:rsidR="00000000" w:rsidRPr="00000000">
        <w:rPr>
          <w:rFonts w:ascii="Nova Mono" w:cs="Nova Mono" w:eastAsia="Nova Mono" w:hAnsi="Nova Mono"/>
          <w:color w:val="188038"/>
          <w:rtl w:val="0"/>
        </w:rPr>
        <w:t xml:space="preserve">↓</w:t>
      </w:r>
    </w:p>
    <w:p w:rsidR="00000000" w:rsidDel="00000000" w:rsidP="00000000" w:rsidRDefault="00000000" w:rsidRPr="00000000" w14:paraId="000000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System Evolution</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85kndoamdpex" w:id="25"/>
      <w:bookmarkEnd w:id="25"/>
      <w:r w:rsidDel="00000000" w:rsidR="00000000" w:rsidRPr="00000000">
        <w:rPr>
          <w:b w:val="1"/>
          <w:bCs w:val="1"/>
          <w:color w:val="000000"/>
          <w:sz w:val="26"/>
          <w:szCs w:val="26"/>
          <w:rtl w:val="0"/>
        </w:rPr>
        <w:t xml:space="preserve">Worked Example: Dimensional Mismatch in Governance</w:t>
      </w:r>
    </w:p>
    <w:p w:rsidR="00000000" w:rsidDel="00000000" w:rsidP="00000000" w:rsidRDefault="00000000" w:rsidRPr="00000000" w14:paraId="000000D7">
      <w:pPr>
        <w:spacing w:after="240" w:before="240" w:lineRule="auto"/>
        <w:rPr/>
      </w:pPr>
      <w:r w:rsidDel="00000000" w:rsidR="00000000" w:rsidRPr="00000000">
        <w:rPr>
          <w:rtl w:val="0"/>
        </w:rPr>
        <w:t xml:space="preserve">Consider national governance systems.</w:t>
      </w:r>
    </w:p>
    <w:p w:rsidR="00000000" w:rsidDel="00000000" w:rsidP="00000000" w:rsidRDefault="00000000" w:rsidRPr="00000000" w14:paraId="000000D8">
      <w:pPr>
        <w:spacing w:after="240" w:before="240" w:lineRule="auto"/>
        <w:rPr/>
      </w:pPr>
      <w:r w:rsidDel="00000000" w:rsidR="00000000" w:rsidRPr="00000000">
        <w:rPr>
          <w:rtl w:val="0"/>
        </w:rPr>
        <w:t xml:space="preserve">Social systems contain high informational dimensionality including:</w:t>
      </w:r>
    </w:p>
    <w:p w:rsidR="00000000" w:rsidDel="00000000" w:rsidP="00000000" w:rsidRDefault="00000000" w:rsidRPr="00000000" w14:paraId="000000D9">
      <w:pPr>
        <w:numPr>
          <w:ilvl w:val="0"/>
          <w:numId w:val="5"/>
        </w:numPr>
        <w:spacing w:after="0" w:afterAutospacing="0" w:before="240" w:lineRule="auto"/>
        <w:ind w:left="720" w:hanging="360"/>
      </w:pPr>
      <w:r w:rsidDel="00000000" w:rsidR="00000000" w:rsidRPr="00000000">
        <w:rPr>
          <w:rtl w:val="0"/>
        </w:rPr>
        <w:t xml:space="preserve">economic variables</w:t>
        <w:br w:type="textWrapping"/>
      </w:r>
    </w:p>
    <w:p w:rsidR="00000000" w:rsidDel="00000000" w:rsidP="00000000" w:rsidRDefault="00000000" w:rsidRPr="00000000" w14:paraId="000000DA">
      <w:pPr>
        <w:numPr>
          <w:ilvl w:val="0"/>
          <w:numId w:val="5"/>
        </w:numPr>
        <w:spacing w:after="0" w:afterAutospacing="0" w:before="0" w:beforeAutospacing="0" w:lineRule="auto"/>
        <w:ind w:left="720" w:hanging="360"/>
      </w:pPr>
      <w:r w:rsidDel="00000000" w:rsidR="00000000" w:rsidRPr="00000000">
        <w:rPr>
          <w:rtl w:val="0"/>
        </w:rPr>
        <w:t xml:space="preserve">demographic structures</w:t>
        <w:br w:type="textWrapping"/>
      </w:r>
    </w:p>
    <w:p w:rsidR="00000000" w:rsidDel="00000000" w:rsidP="00000000" w:rsidRDefault="00000000" w:rsidRPr="00000000" w14:paraId="000000DB">
      <w:pPr>
        <w:numPr>
          <w:ilvl w:val="0"/>
          <w:numId w:val="5"/>
        </w:numPr>
        <w:spacing w:after="0" w:afterAutospacing="0" w:before="0" w:beforeAutospacing="0" w:lineRule="auto"/>
        <w:ind w:left="720" w:hanging="360"/>
      </w:pPr>
      <w:r w:rsidDel="00000000" w:rsidR="00000000" w:rsidRPr="00000000">
        <w:rPr>
          <w:rtl w:val="0"/>
        </w:rPr>
        <w:t xml:space="preserve">cultural factors</w:t>
        <w:br w:type="textWrapping"/>
      </w:r>
    </w:p>
    <w:p w:rsidR="00000000" w:rsidDel="00000000" w:rsidP="00000000" w:rsidRDefault="00000000" w:rsidRPr="00000000" w14:paraId="000000DC">
      <w:pPr>
        <w:numPr>
          <w:ilvl w:val="0"/>
          <w:numId w:val="5"/>
        </w:numPr>
        <w:spacing w:after="240" w:before="0" w:beforeAutospacing="0" w:lineRule="auto"/>
        <w:ind w:left="720" w:hanging="360"/>
      </w:pPr>
      <w:r w:rsidDel="00000000" w:rsidR="00000000" w:rsidRPr="00000000">
        <w:rPr>
          <w:rtl w:val="0"/>
        </w:rPr>
        <w:t xml:space="preserve">geographic constraints</w:t>
        <w:br w:type="textWrapping"/>
      </w:r>
    </w:p>
    <w:p w:rsidR="00000000" w:rsidDel="00000000" w:rsidP="00000000" w:rsidRDefault="00000000" w:rsidRPr="00000000" w14:paraId="000000DD">
      <w:pPr>
        <w:spacing w:after="240" w:before="240" w:lineRule="auto"/>
        <w:rPr/>
      </w:pPr>
      <w:r w:rsidDel="00000000" w:rsidR="00000000" w:rsidRPr="00000000">
        <w:rPr>
          <w:rtl w:val="0"/>
        </w:rPr>
        <w:t xml:space="preserve">However many policy frameworks rely on low-dimensional decision tools such as:</w:t>
      </w:r>
    </w:p>
    <w:p w:rsidR="00000000" w:rsidDel="00000000" w:rsidP="00000000" w:rsidRDefault="00000000" w:rsidRPr="00000000" w14:paraId="000000DE">
      <w:pPr>
        <w:numPr>
          <w:ilvl w:val="0"/>
          <w:numId w:val="15"/>
        </w:numPr>
        <w:spacing w:after="0" w:afterAutospacing="0" w:before="240" w:lineRule="auto"/>
        <w:ind w:left="720" w:hanging="360"/>
      </w:pPr>
      <w:r w:rsidDel="00000000" w:rsidR="00000000" w:rsidRPr="00000000">
        <w:rPr>
          <w:rtl w:val="0"/>
        </w:rPr>
        <w:t xml:space="preserve">binary policies</w:t>
        <w:br w:type="textWrapping"/>
      </w:r>
    </w:p>
    <w:p w:rsidR="00000000" w:rsidDel="00000000" w:rsidP="00000000" w:rsidRDefault="00000000" w:rsidRPr="00000000" w14:paraId="000000DF">
      <w:pPr>
        <w:numPr>
          <w:ilvl w:val="0"/>
          <w:numId w:val="15"/>
        </w:numPr>
        <w:spacing w:after="0" w:afterAutospacing="0" w:before="0" w:beforeAutospacing="0" w:lineRule="auto"/>
        <w:ind w:left="720" w:hanging="360"/>
      </w:pPr>
      <w:r w:rsidDel="00000000" w:rsidR="00000000" w:rsidRPr="00000000">
        <w:rPr>
          <w:rtl w:val="0"/>
        </w:rPr>
        <w:t xml:space="preserve">single performance metrics</w:t>
        <w:br w:type="textWrapping"/>
      </w:r>
    </w:p>
    <w:p w:rsidR="00000000" w:rsidDel="00000000" w:rsidP="00000000" w:rsidRDefault="00000000" w:rsidRPr="00000000" w14:paraId="000000E0">
      <w:pPr>
        <w:numPr>
          <w:ilvl w:val="0"/>
          <w:numId w:val="15"/>
        </w:numPr>
        <w:spacing w:after="240" w:before="0" w:beforeAutospacing="0" w:lineRule="auto"/>
        <w:ind w:left="720" w:hanging="360"/>
      </w:pPr>
      <w:r w:rsidDel="00000000" w:rsidR="00000000" w:rsidRPr="00000000">
        <w:rPr>
          <w:rtl w:val="0"/>
        </w:rPr>
        <w:t xml:space="preserve">uniform regulations</w:t>
        <w:br w:type="textWrapping"/>
      </w:r>
    </w:p>
    <w:p w:rsidR="00000000" w:rsidDel="00000000" w:rsidP="00000000" w:rsidRDefault="00000000" w:rsidRPr="00000000" w14:paraId="000000E1">
      <w:pPr>
        <w:spacing w:after="240" w:before="240" w:lineRule="auto"/>
        <w:rPr/>
      </w:pPr>
      <w:r w:rsidDel="00000000" w:rsidR="00000000" w:rsidRPr="00000000">
        <w:rPr>
          <w:rtl w:val="0"/>
        </w:rPr>
        <w:t xml:space="preserve">This produces </w:t>
      </w:r>
      <w:r w:rsidDel="00000000" w:rsidR="00000000" w:rsidRPr="00000000">
        <w:rPr>
          <w:b w:val="1"/>
          <w:bCs w:val="1"/>
          <w:rtl w:val="0"/>
        </w:rPr>
        <w:t xml:space="preserve">Dimensional Mismatch</w:t>
      </w:r>
      <w:r w:rsidDel="00000000" w:rsidR="00000000" w:rsidRPr="00000000">
        <w:rPr>
          <w:rtl w:val="0"/>
        </w:rPr>
        <w:t xml:space="preserve">.</w:t>
      </w:r>
    </w:p>
    <w:p w:rsidR="00000000" w:rsidDel="00000000" w:rsidP="00000000" w:rsidRDefault="00000000" w:rsidRPr="00000000" w14:paraId="000000E2">
      <w:pPr>
        <w:spacing w:after="240" w:before="240" w:lineRule="auto"/>
        <w:rPr/>
      </w:pPr>
      <w:r w:rsidDel="00000000" w:rsidR="00000000" w:rsidRPr="00000000">
        <w:rPr>
          <w:rtl w:val="0"/>
        </w:rPr>
        <w:t xml:space="preserve">Using the Trinity framework:</w:t>
      </w:r>
    </w:p>
    <w:p w:rsidR="00000000" w:rsidDel="00000000" w:rsidP="00000000" w:rsidRDefault="00000000" w:rsidRPr="00000000" w14:paraId="000000E3">
      <w:pPr>
        <w:spacing w:after="240" w:before="240" w:lineRule="auto"/>
        <w:rPr/>
      </w:pPr>
      <w:r w:rsidDel="00000000" w:rsidR="00000000" w:rsidRPr="00000000">
        <w:rPr>
          <w:rtl w:val="0"/>
        </w:rPr>
        <w:t xml:space="preserve">Step 1 — Dimension Analysis</w:t>
        <w:br w:type="textWrapping"/>
        <w:t xml:space="preserve"> Identify the dimensional complexity of the system.</w:t>
      </w:r>
    </w:p>
    <w:p w:rsidR="00000000" w:rsidDel="00000000" w:rsidP="00000000" w:rsidRDefault="00000000" w:rsidRPr="00000000" w14:paraId="000000E4">
      <w:pPr>
        <w:spacing w:after="240" w:before="240" w:lineRule="auto"/>
        <w:rPr/>
      </w:pPr>
      <w:r w:rsidDel="00000000" w:rsidR="00000000" w:rsidRPr="00000000">
        <w:rPr>
          <w:rtl w:val="0"/>
        </w:rPr>
        <w:t xml:space="preserve">Step 2 — Conceptual Unification</w:t>
        <w:br w:type="textWrapping"/>
        <w:t xml:space="preserve"> Identify the underlying shared constraints (e.g., resource distribution).</w:t>
      </w:r>
    </w:p>
    <w:p w:rsidR="00000000" w:rsidDel="00000000" w:rsidP="00000000" w:rsidRDefault="00000000" w:rsidRPr="00000000" w14:paraId="000000E5">
      <w:pPr>
        <w:spacing w:after="240" w:before="240" w:lineRule="auto"/>
        <w:rPr/>
      </w:pPr>
      <w:r w:rsidDel="00000000" w:rsidR="00000000" w:rsidRPr="00000000">
        <w:rPr>
          <w:rtl w:val="0"/>
        </w:rPr>
        <w:t xml:space="preserve">Step 3 — Emergence</w:t>
        <w:br w:type="textWrapping"/>
        <w:t xml:space="preserve"> Design adaptive governance structures capable of operating across multiple scales.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1"/>
        <w:keepNext w:val="0"/>
        <w:keepLines w:val="0"/>
        <w:spacing w:before="480" w:lineRule="auto"/>
        <w:rPr>
          <w:b w:val="1"/>
          <w:bCs w:val="1"/>
          <w:sz w:val="46"/>
          <w:szCs w:val="46"/>
        </w:rPr>
      </w:pPr>
      <w:bookmarkStart w:colFirst="0" w:colLast="0" w:name="_1dx876uwry8s" w:id="26"/>
      <w:bookmarkEnd w:id="26"/>
      <w:r w:rsidDel="00000000" w:rsidR="00000000" w:rsidRPr="00000000">
        <w:rPr>
          <w:b w:val="1"/>
          <w:bCs w:val="1"/>
          <w:sz w:val="46"/>
          <w:szCs w:val="46"/>
          <w:rtl w:val="0"/>
        </w:rPr>
        <w:t xml:space="preserve">12. Limitations</w:t>
      </w:r>
    </w:p>
    <w:p w:rsidR="00000000" w:rsidDel="00000000" w:rsidP="00000000" w:rsidRDefault="00000000" w:rsidRPr="00000000" w14:paraId="000000E9">
      <w:pPr>
        <w:spacing w:after="240" w:before="240" w:lineRule="auto"/>
        <w:rPr/>
      </w:pPr>
      <w:r w:rsidDel="00000000" w:rsidR="00000000" w:rsidRPr="00000000">
        <w:rPr>
          <w:rtl w:val="0"/>
        </w:rPr>
        <w:t xml:space="preserve">The Dimension Convergence Model has several limitations.</w:t>
      </w:r>
    </w:p>
    <w:p w:rsidR="00000000" w:rsidDel="00000000" w:rsidP="00000000" w:rsidRDefault="00000000" w:rsidRPr="00000000" w14:paraId="000000EA">
      <w:pPr>
        <w:numPr>
          <w:ilvl w:val="0"/>
          <w:numId w:val="4"/>
        </w:numPr>
        <w:spacing w:after="0" w:afterAutospacing="0" w:before="240" w:lineRule="auto"/>
        <w:ind w:left="720" w:hanging="360"/>
      </w:pPr>
      <w:r w:rsidDel="00000000" w:rsidR="00000000" w:rsidRPr="00000000">
        <w:rPr>
          <w:rtl w:val="0"/>
        </w:rPr>
        <w:t xml:space="preserve">It is primarily a conceptual framework rather than a physical theory.</w:t>
        <w:br w:type="textWrapping"/>
      </w:r>
    </w:p>
    <w:p w:rsidR="00000000" w:rsidDel="00000000" w:rsidP="00000000" w:rsidRDefault="00000000" w:rsidRPr="00000000" w14:paraId="000000EB">
      <w:pPr>
        <w:numPr>
          <w:ilvl w:val="0"/>
          <w:numId w:val="4"/>
        </w:numPr>
        <w:spacing w:after="0" w:afterAutospacing="0" w:before="0" w:beforeAutospacing="0" w:lineRule="auto"/>
        <w:ind w:left="720" w:hanging="360"/>
      </w:pPr>
      <w:r w:rsidDel="00000000" w:rsidR="00000000" w:rsidRPr="00000000">
        <w:rPr>
          <w:rtl w:val="0"/>
        </w:rPr>
        <w:t xml:space="preserve">The mathematical formulation remains simplified.</w:t>
        <w:br w:type="textWrapping"/>
      </w:r>
    </w:p>
    <w:p w:rsidR="00000000" w:rsidDel="00000000" w:rsidP="00000000" w:rsidRDefault="00000000" w:rsidRPr="00000000" w14:paraId="000000EC">
      <w:pPr>
        <w:numPr>
          <w:ilvl w:val="0"/>
          <w:numId w:val="4"/>
        </w:numPr>
        <w:spacing w:after="0" w:afterAutospacing="0" w:before="0" w:beforeAutospacing="0" w:lineRule="auto"/>
        <w:ind w:left="720" w:hanging="360"/>
      </w:pPr>
      <w:r w:rsidDel="00000000" w:rsidR="00000000" w:rsidRPr="00000000">
        <w:rPr>
          <w:rtl w:val="0"/>
        </w:rPr>
        <w:t xml:space="preserve">The connection between information density and dimensional perception requires further formal development.</w:t>
        <w:br w:type="textWrapping"/>
      </w:r>
    </w:p>
    <w:p w:rsidR="00000000" w:rsidDel="00000000" w:rsidP="00000000" w:rsidRDefault="00000000" w:rsidRPr="00000000" w14:paraId="000000ED">
      <w:pPr>
        <w:numPr>
          <w:ilvl w:val="0"/>
          <w:numId w:val="4"/>
        </w:numPr>
        <w:spacing w:after="240" w:before="0" w:beforeAutospacing="0" w:lineRule="auto"/>
        <w:ind w:left="720" w:hanging="360"/>
      </w:pPr>
      <w:r w:rsidDel="00000000" w:rsidR="00000000" w:rsidRPr="00000000">
        <w:rPr>
          <w:rtl w:val="0"/>
        </w:rPr>
        <w:t xml:space="preserve">Empirical testing remains limited.</w:t>
        <w:br w:type="textWrapping"/>
      </w:r>
    </w:p>
    <w:p w:rsidR="00000000" w:rsidDel="00000000" w:rsidP="00000000" w:rsidRDefault="00000000" w:rsidRPr="00000000" w14:paraId="000000EE">
      <w:pPr>
        <w:spacing w:after="240" w:before="240" w:lineRule="auto"/>
        <w:rPr/>
      </w:pPr>
      <w:r w:rsidDel="00000000" w:rsidR="00000000" w:rsidRPr="00000000">
        <w:rPr>
          <w:rtl w:val="0"/>
        </w:rPr>
        <w:t xml:space="preserve">Future work may explore connections with:</w:t>
      </w:r>
    </w:p>
    <w:p w:rsidR="00000000" w:rsidDel="00000000" w:rsidP="00000000" w:rsidRDefault="00000000" w:rsidRPr="00000000" w14:paraId="000000EF">
      <w:pPr>
        <w:numPr>
          <w:ilvl w:val="0"/>
          <w:numId w:val="16"/>
        </w:numPr>
        <w:spacing w:after="0" w:afterAutospacing="0" w:before="240" w:lineRule="auto"/>
        <w:ind w:left="720" w:hanging="360"/>
      </w:pPr>
      <w:r w:rsidDel="00000000" w:rsidR="00000000" w:rsidRPr="00000000">
        <w:rPr>
          <w:rtl w:val="0"/>
        </w:rPr>
        <w:t xml:space="preserve">fractal geometry</w:t>
        <w:br w:type="textWrapping"/>
      </w:r>
    </w:p>
    <w:p w:rsidR="00000000" w:rsidDel="00000000" w:rsidP="00000000" w:rsidRDefault="00000000" w:rsidRPr="00000000" w14:paraId="000000F0">
      <w:pPr>
        <w:numPr>
          <w:ilvl w:val="0"/>
          <w:numId w:val="16"/>
        </w:numPr>
        <w:spacing w:after="0" w:afterAutospacing="0" w:before="0" w:beforeAutospacing="0" w:lineRule="auto"/>
        <w:ind w:left="720" w:hanging="360"/>
      </w:pPr>
      <w:r w:rsidDel="00000000" w:rsidR="00000000" w:rsidRPr="00000000">
        <w:rPr>
          <w:rtl w:val="0"/>
        </w:rPr>
        <w:t xml:space="preserve">renormalization group theory</w:t>
        <w:br w:type="textWrapping"/>
      </w:r>
    </w:p>
    <w:p w:rsidR="00000000" w:rsidDel="00000000" w:rsidP="00000000" w:rsidRDefault="00000000" w:rsidRPr="00000000" w14:paraId="000000F1">
      <w:pPr>
        <w:numPr>
          <w:ilvl w:val="0"/>
          <w:numId w:val="16"/>
        </w:numPr>
        <w:spacing w:after="240" w:before="0" w:beforeAutospacing="0" w:lineRule="auto"/>
        <w:ind w:left="720" w:hanging="360"/>
      </w:pPr>
      <w:r w:rsidDel="00000000" w:rsidR="00000000" w:rsidRPr="00000000">
        <w:rPr>
          <w:rtl w:val="0"/>
        </w:rPr>
        <w:t xml:space="preserve">information theory.</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1"/>
        <w:keepNext w:val="0"/>
        <w:keepLines w:val="0"/>
        <w:spacing w:before="480" w:lineRule="auto"/>
        <w:rPr>
          <w:b w:val="1"/>
          <w:bCs w:val="1"/>
          <w:sz w:val="46"/>
          <w:szCs w:val="46"/>
        </w:rPr>
      </w:pPr>
      <w:bookmarkStart w:colFirst="0" w:colLast="0" w:name="_77wtklobkjam" w:id="27"/>
      <w:bookmarkEnd w:id="27"/>
      <w:r w:rsidDel="00000000" w:rsidR="00000000" w:rsidRPr="00000000">
        <w:rPr>
          <w:b w:val="1"/>
          <w:bCs w:val="1"/>
          <w:sz w:val="46"/>
          <w:szCs w:val="46"/>
          <w:rtl w:val="0"/>
        </w:rPr>
        <w:t xml:space="preserve">13. Conclusion</w:t>
      </w:r>
    </w:p>
    <w:p w:rsidR="00000000" w:rsidDel="00000000" w:rsidP="00000000" w:rsidRDefault="00000000" w:rsidRPr="00000000" w14:paraId="000000F4">
      <w:pPr>
        <w:spacing w:after="240" w:before="240" w:lineRule="auto"/>
        <w:rPr/>
      </w:pPr>
      <w:r w:rsidDel="00000000" w:rsidR="00000000" w:rsidRPr="00000000">
        <w:rPr>
          <w:rtl w:val="0"/>
        </w:rPr>
        <w:t xml:space="preserve">The Dimension Convergence Model proposes that dimensional perception arises from observational information rather than intrinsic structural change.</w:t>
      </w:r>
    </w:p>
    <w:p w:rsidR="00000000" w:rsidDel="00000000" w:rsidP="00000000" w:rsidRDefault="00000000" w:rsidRPr="00000000" w14:paraId="000000F5">
      <w:pPr>
        <w:spacing w:after="240" w:before="240" w:lineRule="auto"/>
        <w:rPr/>
      </w:pPr>
      <w:r w:rsidDel="00000000" w:rsidR="00000000" w:rsidRPr="00000000">
        <w:rPr>
          <w:rtl w:val="0"/>
        </w:rPr>
        <w:t xml:space="preserve">Key principles include:</w:t>
      </w:r>
    </w:p>
    <w:p w:rsidR="00000000" w:rsidDel="00000000" w:rsidP="00000000" w:rsidRDefault="00000000" w:rsidRPr="00000000" w14:paraId="000000F6">
      <w:pPr>
        <w:numPr>
          <w:ilvl w:val="0"/>
          <w:numId w:val="11"/>
        </w:numPr>
        <w:spacing w:after="0" w:afterAutospacing="0" w:before="240" w:lineRule="auto"/>
        <w:ind w:left="720" w:hanging="360"/>
      </w:pPr>
      <w:r w:rsidDel="00000000" w:rsidR="00000000" w:rsidRPr="00000000">
        <w:rPr>
          <w:rtl w:val="0"/>
        </w:rPr>
        <w:t xml:space="preserve">objects generally exist in three-dimensional space</w:t>
        <w:br w:type="textWrapping"/>
      </w:r>
    </w:p>
    <w:p w:rsidR="00000000" w:rsidDel="00000000" w:rsidP="00000000" w:rsidRDefault="00000000" w:rsidRPr="00000000" w14:paraId="000000F7">
      <w:pPr>
        <w:numPr>
          <w:ilvl w:val="0"/>
          <w:numId w:val="11"/>
        </w:numPr>
        <w:spacing w:after="0" w:afterAutospacing="0" w:before="0" w:beforeAutospacing="0" w:lineRule="auto"/>
        <w:ind w:left="720" w:hanging="360"/>
      </w:pPr>
      <w:r w:rsidDel="00000000" w:rsidR="00000000" w:rsidRPr="00000000">
        <w:rPr>
          <w:rtl w:val="0"/>
        </w:rPr>
        <w:t xml:space="preserve">perceived dimensionality depends on information resolution</w:t>
        <w:br w:type="textWrapping"/>
      </w:r>
    </w:p>
    <w:p w:rsidR="00000000" w:rsidDel="00000000" w:rsidP="00000000" w:rsidRDefault="00000000" w:rsidRPr="00000000" w14:paraId="000000F8">
      <w:pPr>
        <w:numPr>
          <w:ilvl w:val="0"/>
          <w:numId w:val="11"/>
        </w:numPr>
        <w:spacing w:after="0" w:afterAutospacing="0" w:before="0" w:beforeAutospacing="0" w:lineRule="auto"/>
        <w:ind w:left="720" w:hanging="360"/>
      </w:pPr>
      <w:r w:rsidDel="00000000" w:rsidR="00000000" w:rsidRPr="00000000">
        <w:rPr>
          <w:rtl w:val="0"/>
        </w:rPr>
        <w:t xml:space="preserve">dimensional reduction reflects information compression</w:t>
        <w:br w:type="textWrapping"/>
      </w:r>
    </w:p>
    <w:p w:rsidR="00000000" w:rsidDel="00000000" w:rsidP="00000000" w:rsidRDefault="00000000" w:rsidRPr="00000000" w14:paraId="000000F9">
      <w:pPr>
        <w:numPr>
          <w:ilvl w:val="0"/>
          <w:numId w:val="11"/>
        </w:numPr>
        <w:spacing w:after="240" w:before="0" w:beforeAutospacing="0" w:lineRule="auto"/>
        <w:ind w:left="720" w:hanging="360"/>
      </w:pPr>
      <w:r w:rsidDel="00000000" w:rsidR="00000000" w:rsidRPr="00000000">
        <w:rPr>
          <w:rtl w:val="0"/>
        </w:rPr>
        <w:t xml:space="preserve">dimension may function as a relational property.</w:t>
        <w:br w:type="textWrapping"/>
      </w:r>
    </w:p>
    <w:p w:rsidR="00000000" w:rsidDel="00000000" w:rsidP="00000000" w:rsidRDefault="00000000" w:rsidRPr="00000000" w14:paraId="000000FA">
      <w:pPr>
        <w:spacing w:after="240" w:before="240" w:lineRule="auto"/>
        <w:rPr/>
      </w:pPr>
      <w:r w:rsidDel="00000000" w:rsidR="00000000" w:rsidRPr="00000000">
        <w:rPr>
          <w:rtl w:val="0"/>
        </w:rPr>
        <w:t xml:space="preserve">Thus dimensional differences may emerge from </w:t>
      </w:r>
      <w:r w:rsidDel="00000000" w:rsidR="00000000" w:rsidRPr="00000000">
        <w:rPr>
          <w:b w:val="1"/>
          <w:bCs w:val="1"/>
          <w:rtl w:val="0"/>
        </w:rPr>
        <w:t xml:space="preserve">changes in observational information rather than changes in physical structure</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This framework may interact with other conceptual models such as unification-based reasoning and emergence-based system design.</w:t>
      </w:r>
    </w:p>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pStyle w:val="Heading1"/>
        <w:keepNext w:val="0"/>
        <w:keepLines w:val="0"/>
        <w:spacing w:before="480" w:lineRule="auto"/>
        <w:rPr>
          <w:b w:val="1"/>
          <w:bCs w:val="1"/>
          <w:sz w:val="46"/>
          <w:szCs w:val="46"/>
        </w:rPr>
      </w:pPr>
      <w:bookmarkStart w:colFirst="0" w:colLast="0" w:name="_ea0frjs7ujn0" w:id="28"/>
      <w:bookmarkEnd w:id="28"/>
      <w:r w:rsidDel="00000000" w:rsidR="00000000" w:rsidRPr="00000000">
        <w:rPr>
          <w:b w:val="1"/>
          <w:bCs w:val="1"/>
          <w:sz w:val="46"/>
          <w:szCs w:val="46"/>
          <w:rtl w:val="0"/>
        </w:rPr>
        <w:t xml:space="preserve">References</w:t>
      </w:r>
    </w:p>
    <w:p w:rsidR="00000000" w:rsidDel="00000000" w:rsidP="00000000" w:rsidRDefault="00000000" w:rsidRPr="00000000" w14:paraId="000000FE">
      <w:pPr>
        <w:spacing w:after="240" w:before="240" w:lineRule="auto"/>
        <w:rPr>
          <w:i w:val="1"/>
          <w:iCs w:val="1"/>
        </w:rPr>
      </w:pPr>
      <w:r w:rsidDel="00000000" w:rsidR="00000000" w:rsidRPr="00000000">
        <w:rPr>
          <w:rtl w:val="0"/>
        </w:rPr>
        <w:t xml:space="preserve">Einstein, A. (1905). </w:t>
      </w:r>
      <w:r w:rsidDel="00000000" w:rsidR="00000000" w:rsidRPr="00000000">
        <w:rPr>
          <w:i w:val="1"/>
          <w:iCs w:val="1"/>
          <w:rtl w:val="0"/>
        </w:rPr>
        <w:t xml:space="preserve">On the Electrodynamics of Moving Bodies.</w:t>
      </w:r>
    </w:p>
    <w:p w:rsidR="00000000" w:rsidDel="00000000" w:rsidP="00000000" w:rsidRDefault="00000000" w:rsidRPr="00000000" w14:paraId="000000FF">
      <w:pPr>
        <w:spacing w:after="240" w:before="240" w:lineRule="auto"/>
        <w:rPr>
          <w:i w:val="1"/>
          <w:iCs w:val="1"/>
        </w:rPr>
      </w:pPr>
      <w:r w:rsidDel="00000000" w:rsidR="00000000" w:rsidRPr="00000000">
        <w:rPr>
          <w:rtl w:val="0"/>
        </w:rPr>
        <w:t xml:space="preserve">Mandelbrot, B. (1982). </w:t>
      </w:r>
      <w:r w:rsidDel="00000000" w:rsidR="00000000" w:rsidRPr="00000000">
        <w:rPr>
          <w:i w:val="1"/>
          <w:iCs w:val="1"/>
          <w:rtl w:val="0"/>
        </w:rPr>
        <w:t xml:space="preserve">The Fractal Geometry of Nature.</w:t>
      </w:r>
    </w:p>
    <w:p w:rsidR="00000000" w:rsidDel="00000000" w:rsidP="00000000" w:rsidRDefault="00000000" w:rsidRPr="00000000" w14:paraId="00000100">
      <w:pPr>
        <w:spacing w:after="240" w:before="240" w:lineRule="auto"/>
        <w:rPr>
          <w:i w:val="1"/>
          <w:iCs w:val="1"/>
        </w:rPr>
      </w:pPr>
      <w:r w:rsidDel="00000000" w:rsidR="00000000" w:rsidRPr="00000000">
        <w:rPr>
          <w:rtl w:val="0"/>
        </w:rPr>
        <w:t xml:space="preserve">Rovelli, C. (1996). </w:t>
      </w:r>
      <w:r w:rsidDel="00000000" w:rsidR="00000000" w:rsidRPr="00000000">
        <w:rPr>
          <w:i w:val="1"/>
          <w:iCs w:val="1"/>
          <w:rtl w:val="0"/>
        </w:rPr>
        <w:t xml:space="preserve">Relational Quantum Mechanics.</w:t>
      </w:r>
    </w:p>
    <w:p w:rsidR="00000000" w:rsidDel="00000000" w:rsidP="00000000" w:rsidRDefault="00000000" w:rsidRPr="00000000" w14:paraId="00000101">
      <w:pPr>
        <w:spacing w:after="240" w:before="240" w:lineRule="auto"/>
        <w:rPr>
          <w:i w:val="1"/>
          <w:iCs w:val="1"/>
        </w:rPr>
      </w:pPr>
      <w:r w:rsidDel="00000000" w:rsidR="00000000" w:rsidRPr="00000000">
        <w:rPr>
          <w:rtl w:val="0"/>
        </w:rPr>
        <w:t xml:space="preserve">Wilson, K. (1971). </w:t>
      </w:r>
      <w:r w:rsidDel="00000000" w:rsidR="00000000" w:rsidRPr="00000000">
        <w:rPr>
          <w:i w:val="1"/>
          <w:iCs w:val="1"/>
          <w:rtl w:val="0"/>
        </w:rPr>
        <w:t xml:space="preserve">Renormalization Group and Critical Phenomena.</w:t>
      </w:r>
    </w:p>
    <w:p w:rsidR="00000000" w:rsidDel="00000000" w:rsidP="00000000" w:rsidRDefault="00000000" w:rsidRPr="00000000" w14:paraId="00000102">
      <w:pPr>
        <w:spacing w:after="240" w:before="240" w:lineRule="auto"/>
        <w:rPr>
          <w:i w:val="1"/>
          <w:iCs w:val="1"/>
        </w:rPr>
      </w:pPr>
      <w:r w:rsidDel="00000000" w:rsidR="00000000" w:rsidRPr="00000000">
        <w:rPr>
          <w:rtl w:val="0"/>
        </w:rPr>
        <w:t xml:space="preserve">Shannon, C. (1948). </w:t>
      </w:r>
      <w:r w:rsidDel="00000000" w:rsidR="00000000" w:rsidRPr="00000000">
        <w:rPr>
          <w:i w:val="1"/>
          <w:iCs w:val="1"/>
          <w:rtl w:val="0"/>
        </w:rPr>
        <w:t xml:space="preserve">A Mathematical Theory of Communication.</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