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jc w:val="left"/>
        <w:rPr/>
      </w:pPr>
      <w:r w:rsidDel="00000000" w:rsidR="00000000" w:rsidRPr="00000000">
        <w:rPr>
          <w:rtl w:val="0"/>
        </w:rPr>
        <w:t xml:space="preserve">永恒系统</w:t>
      </w:r>
    </w:p>
    <w:p w:rsidR="00000000" w:rsidDel="00000000" w:rsidP="00000000" w:rsidRDefault="00000000" w:rsidRPr="00000000" w14:paraId="00000002">
      <w:pPr>
        <w:spacing w:after="40" w:before="0" w:lineRule="auto"/>
        <w:jc w:val="left"/>
        <w:rPr/>
      </w:pPr>
      <w:r w:rsidDel="00000000" w:rsidR="00000000" w:rsidRPr="00000000">
        <w:rPr>
          <w:rtl w:val="0"/>
        </w:rPr>
        <w:t xml:space="preserve">SOE模拟日志</w:t>
      </w:r>
    </w:p>
    <w:p w:rsidR="00000000" w:rsidDel="00000000" w:rsidP="00000000" w:rsidRDefault="00000000" w:rsidRPr="00000000" w14:paraId="00000003">
      <w:pPr>
        <w:pBdr>
          <w:bottom w:color="9a7b2f" w:space="6" w:sz="4" w:val="single"/>
        </w:pBdr>
        <w:spacing w:after="40" w:before="0" w:lineRule="auto"/>
        <w:jc w:val="left"/>
        <w:rPr/>
      </w:pPr>
      <w:r w:rsidDel="00000000" w:rsidR="00000000" w:rsidRPr="00000000">
        <w:rPr>
          <w:rtl w:val="0"/>
        </w:rPr>
        <w:t xml:space="preserve">版本 12 · 清理和集成审查版</w:t>
      </w:r>
    </w:p>
    <w:p w:rsidR="00000000" w:rsidDel="00000000" w:rsidP="00000000" w:rsidRDefault="00000000" w:rsidRPr="00000000" w14:paraId="00000004">
      <w:pPr>
        <w:spacing w:after="60" w:before="60" w:lineRule="auto"/>
        <w:rPr/>
      </w:pPr>
      <w:r w:rsidDel="00000000" w:rsidR="00000000" w:rsidRPr="00000000">
        <w:rPr>
          <w:rtl w:val="0"/>
        </w:rPr>
      </w:r>
    </w:p>
    <w:p w:rsidR="00000000" w:rsidDel="00000000" w:rsidP="00000000" w:rsidRDefault="00000000" w:rsidRPr="00000000" w14:paraId="00000005">
      <w:pPr>
        <w:spacing w:after="20" w:before="0" w:lineRule="auto"/>
        <w:jc w:val="left"/>
        <w:rPr/>
      </w:pPr>
      <w:r w:rsidDel="00000000" w:rsidR="00000000" w:rsidRPr="00000000">
        <w:rPr>
          <w:rtl w:val="0"/>
        </w:rPr>
        <w:t xml:space="preserve">于 2026 年 3 月 22 日从 SOE_Simulation_Log_v10.docx 准备</w:t>
      </w:r>
    </w:p>
    <w:p w:rsidR="00000000" w:rsidDel="00000000" w:rsidP="00000000" w:rsidRDefault="00000000" w:rsidRPr="00000000" w14:paraId="00000006">
      <w:pPr>
        <w:spacing w:after="20" w:before="0" w:lineRule="auto"/>
        <w:jc w:val="left"/>
        <w:rPr/>
      </w:pPr>
      <w:r w:rsidDel="00000000" w:rsidR="00000000" w:rsidRPr="00000000">
        <w:rPr>
          <w:rtl w:val="0"/>
        </w:rPr>
        <w:t xml:space="preserve">综合评论输入：Codex·Claude·Gemini·Grok·ChatGPT</w:t>
      </w:r>
    </w:p>
    <w:p w:rsidR="00000000" w:rsidDel="00000000" w:rsidP="00000000" w:rsidRDefault="00000000" w:rsidRPr="00000000" w14:paraId="00000007">
      <w:pPr>
        <w:spacing w:after="40" w:before="40" w:lineRule="auto"/>
        <w:rPr/>
      </w:pPr>
      <w:r w:rsidDel="00000000" w:rsidR="00000000" w:rsidRPr="00000000">
        <w:rPr>
          <w:rtl w:val="0"/>
        </w:rPr>
      </w:r>
    </w:p>
    <w:p w:rsidR="00000000" w:rsidDel="00000000" w:rsidP="00000000" w:rsidRDefault="00000000" w:rsidRPr="00000000" w14:paraId="00000008">
      <w:pPr>
        <w:spacing w:after="400" w:before="0" w:lineRule="auto"/>
        <w:ind w:left="0" w:right="0" w:firstLine="0"/>
        <w:jc w:val="both"/>
        <w:rPr/>
      </w:pPr>
      <w:r w:rsidDel="00000000" w:rsidR="00000000" w:rsidRPr="00000000">
        <w:rPr>
          <w:rtl w:val="0"/>
        </w:rPr>
        <w:t xml:space="preserve">修订说明：此版本保留了完整的实验记录，同时修复了部分顺序，减少了过度声明，澄清了崩溃的含义，并将经过验证的发现与初步或取代的材料分开。</w:t>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spacing w:after="80" w:before="0" w:lineRule="auto"/>
        <w:rPr/>
      </w:pPr>
      <w:r w:rsidDel="00000000" w:rsidR="00000000" w:rsidRPr="00000000">
        <w:rPr>
          <w:rtl w:val="0"/>
        </w:rPr>
        <w:t xml:space="preserve">目录</w:t>
      </w:r>
    </w:p>
    <w:p w:rsidR="00000000" w:rsidDel="00000000" w:rsidP="00000000" w:rsidRDefault="00000000" w:rsidRPr="00000000" w14:paraId="0000000B">
      <w:pPr>
        <w:pBdr>
          <w:bottom w:color="aabbcc" w:space="4" w:sz="4" w:val="single"/>
        </w:pBdr>
        <w:spacing w:after="100" w:before="0" w:lineRule="auto"/>
        <w:rPr/>
      </w:pPr>
      <w:r w:rsidDel="00000000" w:rsidR="00000000" w:rsidRPr="00000000">
        <w:rPr>
          <w:rtl w:val="0"/>
        </w:rPr>
      </w:r>
    </w:p>
    <w:p w:rsidR="00000000" w:rsidDel="00000000" w:rsidP="00000000" w:rsidRDefault="00000000" w:rsidRPr="00000000" w14:paraId="0000000C">
      <w:pPr>
        <w:spacing w:after="40" w:before="4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5d0e0" w:space="0" w:sz="4" w:val="single"/>
              <w:left w:color="c5d0e0" w:space="0" w:sz="4" w:val="single"/>
              <w:bottom w:color="c5d0e0" w:space="0" w:sz="4" w:val="single"/>
              <w:right w:color="c5d0e0" w:space="0" w:sz="4" w:val="single"/>
            </w:tcBorders>
            <w:shd w:fill="1a3a5c" w:val="clear"/>
            <w:tcMar>
              <w:top w:w="80.0" w:type="dxa"/>
              <w:bottom w:w="80.0" w:type="dxa"/>
            </w:tcMar>
          </w:tcPr>
          <w:p w:rsidR="00000000" w:rsidDel="00000000" w:rsidP="00000000" w:rsidRDefault="00000000" w:rsidRPr="00000000" w14:paraId="0000000D">
            <w:pPr>
              <w:rPr/>
            </w:pPr>
            <w:r w:rsidDel="00000000" w:rsidR="00000000" w:rsidRPr="00000000">
              <w:rPr>
                <w:rtl w:val="0"/>
              </w:rPr>
              <w:t xml:space="preserve">部分</w:t>
            </w:r>
          </w:p>
        </w:tc>
        <w:tc>
          <w:tcPr>
            <w:tcBorders>
              <w:top w:color="c5d0e0" w:space="0" w:sz="4" w:val="single"/>
              <w:left w:color="c5d0e0" w:space="0" w:sz="4" w:val="single"/>
              <w:bottom w:color="c5d0e0" w:space="0" w:sz="4" w:val="single"/>
              <w:right w:color="c5d0e0" w:space="0" w:sz="4" w:val="single"/>
            </w:tcBorders>
            <w:shd w:fill="1a3a5c" w:val="clear"/>
            <w:tcMar>
              <w:top w:w="80.0" w:type="dxa"/>
              <w:bottom w:w="80.0" w:type="dxa"/>
            </w:tcMar>
          </w:tcPr>
          <w:p w:rsidR="00000000" w:rsidDel="00000000" w:rsidP="00000000" w:rsidRDefault="00000000" w:rsidRPr="00000000" w14:paraId="0000000E">
            <w:pPr>
              <w:rPr/>
            </w:pPr>
            <w:r w:rsidDel="00000000" w:rsidR="00000000" w:rsidRPr="00000000">
              <w:rPr>
                <w:rtl w:val="0"/>
              </w:rPr>
              <w:t xml:space="preserve">标题</w:t>
            </w:r>
          </w:p>
        </w:tc>
      </w:tr>
      <w:tr>
        <w:trPr>
          <w:cantSplit w:val="0"/>
          <w:tblHeader w:val="0"/>
        </w:trPr>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00F">
            <w:pPr>
              <w:rPr/>
            </w:pPr>
            <w:r w:rsidDel="00000000" w:rsidR="00000000" w:rsidRPr="00000000">
              <w:rPr>
                <w:rtl w:val="0"/>
              </w:rPr>
              <w:t xml:space="preserve">核心定义</w:t>
            </w:r>
          </w:p>
        </w:tc>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010">
            <w:pPr>
              <w:rPr/>
            </w:pPr>
            <w:r w:rsidDel="00000000" w:rsidR="00000000" w:rsidRPr="00000000">
              <w:rPr>
                <w:rtl w:val="0"/>
              </w:rPr>
              <w:t xml:space="preserve">本日志中使用的关键术语</w:t>
            </w:r>
          </w:p>
        </w:tc>
      </w:tr>
      <w:tr>
        <w:trPr>
          <w:cantSplit w:val="0"/>
          <w:tblHeader w:val="0"/>
        </w:trPr>
        <w:tc>
          <w:tcPr>
            <w:tcBorders>
              <w:top w:color="c5d0e0" w:space="0" w:sz="4" w:val="single"/>
              <w:left w:color="c5d0e0" w:space="0" w:sz="4" w:val="single"/>
              <w:bottom w:color="c5d0e0" w:space="0" w:sz="4" w:val="single"/>
              <w:right w:color="c5d0e0" w:space="0" w:sz="4" w:val="single"/>
            </w:tcBorders>
            <w:shd w:fill="f0f5fa" w:val="clear"/>
            <w:tcMar>
              <w:top w:w="80.0" w:type="dxa"/>
              <w:bottom w:w="80.0" w:type="dxa"/>
            </w:tcMar>
          </w:tcPr>
          <w:p w:rsidR="00000000" w:rsidDel="00000000" w:rsidP="00000000" w:rsidRDefault="00000000" w:rsidRPr="00000000" w14:paraId="00000011">
            <w:pPr>
              <w:rPr/>
            </w:pPr>
            <w:r w:rsidDel="00000000" w:rsidR="00000000" w:rsidRPr="00000000">
              <w:rPr>
                <w:rtl w:val="0"/>
              </w:rPr>
              <w:t xml:space="preserve">实验命名系统</w:t>
            </w:r>
          </w:p>
        </w:tc>
        <w:tc>
          <w:tcPr>
            <w:tcBorders>
              <w:top w:color="c5d0e0" w:space="0" w:sz="4" w:val="single"/>
              <w:left w:color="c5d0e0" w:space="0" w:sz="4" w:val="single"/>
              <w:bottom w:color="c5d0e0" w:space="0" w:sz="4" w:val="single"/>
              <w:right w:color="c5d0e0" w:space="0" w:sz="4" w:val="single"/>
            </w:tcBorders>
            <w:shd w:fill="f0f5fa" w:val="clear"/>
            <w:tcMar>
              <w:top w:w="80.0" w:type="dxa"/>
              <w:bottom w:w="80.0" w:type="dxa"/>
            </w:tcMar>
          </w:tcPr>
          <w:p w:rsidR="00000000" w:rsidDel="00000000" w:rsidP="00000000" w:rsidRDefault="00000000" w:rsidRPr="00000000" w14:paraId="00000012">
            <w:pPr>
              <w:rPr/>
            </w:pPr>
            <w:r w:rsidDel="00000000" w:rsidR="00000000" w:rsidRPr="00000000">
              <w:rPr>
                <w:rtl w:val="0"/>
              </w:rPr>
              <w:t xml:space="preserve">前缀、类别和版本控制约定</w:t>
            </w:r>
          </w:p>
        </w:tc>
      </w:tr>
      <w:tr>
        <w:trPr>
          <w:cantSplit w:val="0"/>
          <w:tblHeader w:val="0"/>
        </w:trPr>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013">
            <w:pPr>
              <w:rPr/>
            </w:pPr>
            <w:r w:rsidDel="00000000" w:rsidR="00000000" w:rsidRPr="00000000">
              <w:rPr>
                <w:rtl w:val="0"/>
              </w:rPr>
              <w:t xml:space="preserve">A部分</w:t>
            </w:r>
          </w:p>
        </w:tc>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014">
            <w:pPr>
              <w:rPr/>
            </w:pPr>
            <w:r w:rsidDel="00000000" w:rsidR="00000000" w:rsidRPr="00000000">
              <w:rPr>
                <w:rtl w:val="0"/>
              </w:rPr>
              <w:t xml:space="preserve">Codex Simulator — 验证结果</w:t>
            </w:r>
          </w:p>
        </w:tc>
      </w:tr>
      <w:tr>
        <w:trPr>
          <w:cantSplit w:val="0"/>
          <w:tblHeader w:val="0"/>
        </w:trPr>
        <w:tc>
          <w:tcPr>
            <w:tcBorders>
              <w:top w:color="c5d0e0" w:space="0" w:sz="4" w:val="single"/>
              <w:left w:color="c5d0e0" w:space="0" w:sz="4" w:val="single"/>
              <w:bottom w:color="c5d0e0" w:space="0" w:sz="4" w:val="single"/>
              <w:right w:color="c5d0e0" w:space="0" w:sz="4" w:val="single"/>
            </w:tcBorders>
            <w:shd w:fill="f0f5fa" w:val="clear"/>
            <w:tcMar>
              <w:top w:w="80.0" w:type="dxa"/>
              <w:bottom w:w="80.0" w:type="dxa"/>
            </w:tcMar>
          </w:tcPr>
          <w:p w:rsidR="00000000" w:rsidDel="00000000" w:rsidP="00000000" w:rsidRDefault="00000000" w:rsidRPr="00000000" w14:paraId="00000015">
            <w:pPr>
              <w:rPr/>
            </w:pPr>
            <w:r w:rsidDel="00000000" w:rsidR="00000000" w:rsidRPr="00000000">
              <w:rPr>
                <w:rtl w:val="0"/>
              </w:rPr>
              <w:t xml:space="preserve">B部分</w:t>
            </w:r>
          </w:p>
        </w:tc>
        <w:tc>
          <w:tcPr>
            <w:tcBorders>
              <w:top w:color="c5d0e0" w:space="0" w:sz="4" w:val="single"/>
              <w:left w:color="c5d0e0" w:space="0" w:sz="4" w:val="single"/>
              <w:bottom w:color="c5d0e0" w:space="0" w:sz="4" w:val="single"/>
              <w:right w:color="c5d0e0" w:space="0" w:sz="4" w:val="single"/>
            </w:tcBorders>
            <w:shd w:fill="f0f5fa" w:val="clear"/>
            <w:tcMar>
              <w:top w:w="80.0" w:type="dxa"/>
              <w:bottom w:w="80.0" w:type="dxa"/>
            </w:tcMar>
          </w:tcPr>
          <w:p w:rsidR="00000000" w:rsidDel="00000000" w:rsidP="00000000" w:rsidRDefault="00000000" w:rsidRPr="00000000" w14:paraId="00000016">
            <w:pPr>
              <w:rPr/>
            </w:pPr>
            <w:r w:rsidDel="00000000" w:rsidR="00000000" w:rsidRPr="00000000">
              <w:rPr>
                <w:rtl w:val="0"/>
              </w:rPr>
              <w:t xml:space="preserve">xAI 模拟器 — 初步结果</w:t>
            </w:r>
          </w:p>
        </w:tc>
      </w:tr>
      <w:tr>
        <w:trPr>
          <w:cantSplit w:val="0"/>
          <w:tblHeader w:val="0"/>
        </w:trPr>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017">
            <w:pPr>
              <w:rPr/>
            </w:pPr>
            <w:r w:rsidDel="00000000" w:rsidR="00000000" w:rsidRPr="00000000">
              <w:rPr>
                <w:rtl w:val="0"/>
              </w:rPr>
              <w:t xml:space="preserve">C部分</w:t>
            </w:r>
          </w:p>
        </w:tc>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018">
            <w:pPr>
              <w:rPr/>
            </w:pPr>
            <w:r w:rsidDel="00000000" w:rsidR="00000000" w:rsidRPr="00000000">
              <w:rPr>
                <w:rtl w:val="0"/>
              </w:rPr>
              <w:t xml:space="preserve">代理模拟（Claude）+形成层合成</w:t>
            </w:r>
          </w:p>
        </w:tc>
      </w:tr>
      <w:tr>
        <w:trPr>
          <w:cantSplit w:val="0"/>
          <w:tblHeader w:val="0"/>
        </w:trPr>
        <w:tc>
          <w:tcPr>
            <w:tcBorders>
              <w:top w:color="c5d0e0" w:space="0" w:sz="4" w:val="single"/>
              <w:left w:color="c5d0e0" w:space="0" w:sz="4" w:val="single"/>
              <w:bottom w:color="c5d0e0" w:space="0" w:sz="4" w:val="single"/>
              <w:right w:color="c5d0e0" w:space="0" w:sz="4" w:val="single"/>
            </w:tcBorders>
            <w:shd w:fill="f0f5fa" w:val="clear"/>
            <w:tcMar>
              <w:top w:w="80.0" w:type="dxa"/>
              <w:bottom w:w="80.0" w:type="dxa"/>
            </w:tcMar>
          </w:tcPr>
          <w:p w:rsidR="00000000" w:rsidDel="00000000" w:rsidP="00000000" w:rsidRDefault="00000000" w:rsidRPr="00000000" w14:paraId="00000019">
            <w:pPr>
              <w:rPr/>
            </w:pPr>
            <w:r w:rsidDel="00000000" w:rsidR="00000000" w:rsidRPr="00000000">
              <w:rPr>
                <w:rtl w:val="0"/>
              </w:rPr>
              <w:t xml:space="preserve">D节</w:t>
            </w:r>
          </w:p>
        </w:tc>
        <w:tc>
          <w:tcPr>
            <w:tcBorders>
              <w:top w:color="c5d0e0" w:space="0" w:sz="4" w:val="single"/>
              <w:left w:color="c5d0e0" w:space="0" w:sz="4" w:val="single"/>
              <w:bottom w:color="c5d0e0" w:space="0" w:sz="4" w:val="single"/>
              <w:right w:color="c5d0e0" w:space="0" w:sz="4" w:val="single"/>
            </w:tcBorders>
            <w:shd w:fill="f0f5fa" w:val="clear"/>
            <w:tcMar>
              <w:top w:w="80.0" w:type="dxa"/>
              <w:bottom w:w="80.0" w:type="dxa"/>
            </w:tcMar>
          </w:tcPr>
          <w:p w:rsidR="00000000" w:rsidDel="00000000" w:rsidP="00000000" w:rsidRDefault="00000000" w:rsidRPr="00000000" w14:paraId="0000001A">
            <w:pPr>
              <w:rPr/>
            </w:pPr>
            <w:r w:rsidDel="00000000" w:rsidR="00000000" w:rsidRPr="00000000">
              <w:rPr>
                <w:rtl w:val="0"/>
              </w:rPr>
              <w:t xml:space="preserve">网络拓扑实验（Gemini / Codex）</w:t>
            </w:r>
          </w:p>
        </w:tc>
      </w:tr>
      <w:tr>
        <w:trPr>
          <w:cantSplit w:val="0"/>
          <w:tblHeader w:val="0"/>
        </w:trPr>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01B">
            <w:pPr>
              <w:rPr/>
            </w:pPr>
            <w:r w:rsidDel="00000000" w:rsidR="00000000" w:rsidRPr="00000000">
              <w:rPr>
                <w:rtl w:val="0"/>
              </w:rPr>
              <w:t xml:space="preserve">E节</w:t>
            </w:r>
          </w:p>
        </w:tc>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01C">
            <w:pPr>
              <w:rPr/>
            </w:pPr>
            <w:r w:rsidDel="00000000" w:rsidR="00000000" w:rsidRPr="00000000">
              <w:rPr>
                <w:rtl w:val="0"/>
              </w:rPr>
              <w:t xml:space="preserve">对抗性压力测试（Grok / xAI）</w:t>
            </w:r>
          </w:p>
        </w:tc>
      </w:tr>
      <w:tr>
        <w:trPr>
          <w:cantSplit w:val="0"/>
          <w:tblHeader w:val="0"/>
        </w:trPr>
        <w:tc>
          <w:tcPr>
            <w:tcBorders>
              <w:top w:color="c5d0e0" w:space="0" w:sz="4" w:val="single"/>
              <w:left w:color="c5d0e0" w:space="0" w:sz="4" w:val="single"/>
              <w:bottom w:color="c5d0e0" w:space="0" w:sz="4" w:val="single"/>
              <w:right w:color="c5d0e0" w:space="0" w:sz="4" w:val="single"/>
            </w:tcBorders>
            <w:shd w:fill="f0f5fa" w:val="clear"/>
            <w:tcMar>
              <w:top w:w="80.0" w:type="dxa"/>
              <w:bottom w:w="80.0" w:type="dxa"/>
            </w:tcMar>
          </w:tcPr>
          <w:p w:rsidR="00000000" w:rsidDel="00000000" w:rsidP="00000000" w:rsidRDefault="00000000" w:rsidRPr="00000000" w14:paraId="0000001D">
            <w:pPr>
              <w:rPr/>
            </w:pPr>
            <w:r w:rsidDel="00000000" w:rsidR="00000000" w:rsidRPr="00000000">
              <w:rPr>
                <w:rtl w:val="0"/>
              </w:rPr>
              <w:t xml:space="preserve">F部分</w:t>
            </w:r>
          </w:p>
        </w:tc>
        <w:tc>
          <w:tcPr>
            <w:tcBorders>
              <w:top w:color="c5d0e0" w:space="0" w:sz="4" w:val="single"/>
              <w:left w:color="c5d0e0" w:space="0" w:sz="4" w:val="single"/>
              <w:bottom w:color="c5d0e0" w:space="0" w:sz="4" w:val="single"/>
              <w:right w:color="c5d0e0" w:space="0" w:sz="4" w:val="single"/>
            </w:tcBorders>
            <w:shd w:fill="f0f5fa" w:val="clear"/>
            <w:tcMar>
              <w:top w:w="80.0" w:type="dxa"/>
              <w:bottom w:w="80.0" w:type="dxa"/>
            </w:tcMar>
          </w:tcPr>
          <w:p w:rsidR="00000000" w:rsidDel="00000000" w:rsidP="00000000" w:rsidRDefault="00000000" w:rsidRPr="00000000" w14:paraId="0000001E">
            <w:pPr>
              <w:rPr/>
            </w:pPr>
            <w:r w:rsidDel="00000000" w:rsidR="00000000" w:rsidRPr="00000000">
              <w:rPr>
                <w:rtl w:val="0"/>
              </w:rPr>
              <w:t xml:space="preserve">跨模型实验（取代/审核记录）</w:t>
            </w:r>
          </w:p>
        </w:tc>
      </w:tr>
      <w:tr>
        <w:trPr>
          <w:cantSplit w:val="0"/>
          <w:tblHeader w:val="0"/>
        </w:trPr>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01F">
            <w:pPr>
              <w:rPr/>
            </w:pPr>
            <w:r w:rsidDel="00000000" w:rsidR="00000000" w:rsidRPr="00000000">
              <w:rPr>
                <w:rtl w:val="0"/>
              </w:rPr>
              <w:t xml:space="preserve">G节</w:t>
            </w:r>
          </w:p>
        </w:tc>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020">
            <w:pPr>
              <w:rPr/>
            </w:pPr>
            <w:r w:rsidDel="00000000" w:rsidR="00000000" w:rsidRPr="00000000">
              <w:rPr>
                <w:rtl w:val="0"/>
              </w:rPr>
              <w:t xml:space="preserve">官僚层实验（Codex v1.5）</w:t>
            </w:r>
          </w:p>
        </w:tc>
      </w:tr>
      <w:tr>
        <w:trPr>
          <w:cantSplit w:val="0"/>
          <w:tblHeader w:val="0"/>
        </w:trPr>
        <w:tc>
          <w:tcPr>
            <w:tcBorders>
              <w:top w:color="c5d0e0" w:space="0" w:sz="4" w:val="single"/>
              <w:left w:color="c5d0e0" w:space="0" w:sz="4" w:val="single"/>
              <w:bottom w:color="c5d0e0" w:space="0" w:sz="4" w:val="single"/>
              <w:right w:color="c5d0e0" w:space="0" w:sz="4" w:val="single"/>
            </w:tcBorders>
            <w:shd w:fill="f0f5fa" w:val="clear"/>
            <w:tcMar>
              <w:top w:w="80.0" w:type="dxa"/>
              <w:bottom w:w="80.0" w:type="dxa"/>
            </w:tcMar>
          </w:tcPr>
          <w:p w:rsidR="00000000" w:rsidDel="00000000" w:rsidP="00000000" w:rsidRDefault="00000000" w:rsidRPr="00000000" w14:paraId="00000021">
            <w:pPr>
              <w:rPr/>
            </w:pPr>
            <w:r w:rsidDel="00000000" w:rsidR="00000000" w:rsidRPr="00000000">
              <w:rPr>
                <w:rtl w:val="0"/>
              </w:rPr>
              <w:t xml:space="preserve">H 节</w:t>
            </w:r>
          </w:p>
        </w:tc>
        <w:tc>
          <w:tcPr>
            <w:tcBorders>
              <w:top w:color="c5d0e0" w:space="0" w:sz="4" w:val="single"/>
              <w:left w:color="c5d0e0" w:space="0" w:sz="4" w:val="single"/>
              <w:bottom w:color="c5d0e0" w:space="0" w:sz="4" w:val="single"/>
              <w:right w:color="c5d0e0" w:space="0" w:sz="4" w:val="single"/>
            </w:tcBorders>
            <w:shd w:fill="f0f5fa" w:val="clear"/>
            <w:tcMar>
              <w:top w:w="80.0" w:type="dxa"/>
              <w:bottom w:w="80.0" w:type="dxa"/>
            </w:tcMar>
          </w:tcPr>
          <w:p w:rsidR="00000000" w:rsidDel="00000000" w:rsidP="00000000" w:rsidRDefault="00000000" w:rsidRPr="00000000" w14:paraId="00000022">
            <w:pPr>
              <w:rPr/>
            </w:pPr>
            <w:r w:rsidDel="00000000" w:rsidR="00000000" w:rsidRPr="00000000">
              <w:rPr>
                <w:rtl w:val="0"/>
              </w:rPr>
              <w:t xml:space="preserve">行为 × 拓扑集成 — CL-NET 系列</w:t>
            </w:r>
          </w:p>
        </w:tc>
      </w:tr>
      <w:tr>
        <w:trPr>
          <w:cantSplit w:val="0"/>
          <w:tblHeader w:val="0"/>
        </w:trPr>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023">
            <w:pPr>
              <w:rPr/>
            </w:pPr>
            <w:r w:rsidDel="00000000" w:rsidR="00000000" w:rsidRPr="00000000">
              <w:rPr>
                <w:rtl w:val="0"/>
              </w:rPr>
              <w:t xml:space="preserve">Y部分</w:t>
            </w:r>
          </w:p>
        </w:tc>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024">
            <w:pPr>
              <w:rPr/>
            </w:pPr>
            <w:r w:rsidDel="00000000" w:rsidR="00000000" w:rsidRPr="00000000">
              <w:rPr>
                <w:rtl w:val="0"/>
              </w:rPr>
              <w:t xml:space="preserve">执行层约束</w:t>
            </w:r>
          </w:p>
        </w:tc>
      </w:tr>
      <w:tr>
        <w:trPr>
          <w:cantSplit w:val="0"/>
          <w:tblHeader w:val="0"/>
        </w:trPr>
        <w:tc>
          <w:tcPr>
            <w:tcBorders>
              <w:top w:color="c5d0e0" w:space="0" w:sz="4" w:val="single"/>
              <w:left w:color="c5d0e0" w:space="0" w:sz="4" w:val="single"/>
              <w:bottom w:color="c5d0e0" w:space="0" w:sz="4" w:val="single"/>
              <w:right w:color="c5d0e0" w:space="0" w:sz="4" w:val="single"/>
            </w:tcBorders>
            <w:shd w:fill="f0f5fa" w:val="clear"/>
            <w:tcMar>
              <w:top w:w="80.0" w:type="dxa"/>
              <w:bottom w:w="80.0" w:type="dxa"/>
            </w:tcMar>
          </w:tcPr>
          <w:p w:rsidR="00000000" w:rsidDel="00000000" w:rsidP="00000000" w:rsidRDefault="00000000" w:rsidRPr="00000000" w14:paraId="00000025">
            <w:pPr>
              <w:rPr/>
            </w:pPr>
            <w:r w:rsidDel="00000000" w:rsidR="00000000" w:rsidRPr="00000000">
              <w:rPr>
                <w:rtl w:val="0"/>
              </w:rPr>
              <w:t xml:space="preserve">第十节</w:t>
            </w:r>
          </w:p>
        </w:tc>
        <w:tc>
          <w:tcPr>
            <w:tcBorders>
              <w:top w:color="c5d0e0" w:space="0" w:sz="4" w:val="single"/>
              <w:left w:color="c5d0e0" w:space="0" w:sz="4" w:val="single"/>
              <w:bottom w:color="c5d0e0" w:space="0" w:sz="4" w:val="single"/>
              <w:right w:color="c5d0e0" w:space="0" w:sz="4" w:val="single"/>
            </w:tcBorders>
            <w:shd w:fill="f0f5fa" w:val="clear"/>
            <w:tcMar>
              <w:top w:w="80.0" w:type="dxa"/>
              <w:bottom w:w="80.0" w:type="dxa"/>
            </w:tcMar>
          </w:tcPr>
          <w:p w:rsidR="00000000" w:rsidDel="00000000" w:rsidP="00000000" w:rsidRDefault="00000000" w:rsidRPr="00000000" w14:paraId="00000026">
            <w:pPr>
              <w:rPr/>
            </w:pPr>
            <w:r w:rsidDel="00000000" w:rsidR="00000000" w:rsidRPr="00000000">
              <w:rPr>
                <w:rtl w:val="0"/>
              </w:rPr>
              <w:t xml:space="preserve">核心系统法则</w:t>
            </w:r>
          </w:p>
        </w:tc>
      </w:tr>
    </w:tbl>
    <w:p w:rsidR="00000000" w:rsidDel="00000000" w:rsidP="00000000" w:rsidRDefault="00000000" w:rsidRPr="00000000" w14:paraId="00000027">
      <w:pPr>
        <w:spacing w:after="120" w:before="120" w:lineRule="auto"/>
        <w:rPr/>
      </w:pPr>
      <w:r w:rsidDel="00000000" w:rsidR="00000000" w:rsidRPr="00000000">
        <w:rPr>
          <w:rtl w:val="0"/>
        </w:rPr>
      </w:r>
    </w:p>
    <w:p w:rsidR="00000000" w:rsidDel="00000000" w:rsidP="00000000" w:rsidRDefault="00000000" w:rsidRPr="00000000" w14:paraId="00000028">
      <w:pPr>
        <w:rPr/>
      </w:pPr>
      <w:r w:rsidDel="00000000" w:rsidR="00000000" w:rsidRPr="00000000">
        <w:br w:type="page"/>
      </w:r>
      <w:r w:rsidDel="00000000" w:rsidR="00000000" w:rsidRPr="00000000">
        <w:rPr>
          <w:rtl w:val="0"/>
        </w:rPr>
      </w:r>
    </w:p>
    <w:tbl>
      <w:tblPr>
        <w:tblStyle w:val="Table2"/>
        <w:tblW w:w="9360.0" w:type="dxa"/>
        <w:jc w:val="left"/>
        <w:tblBorders>
          <w:top w:color="bbcce0" w:space="0" w:sz="1" w:val="single"/>
          <w:left w:color="bbcce0" w:space="0" w:sz="1" w:val="single"/>
          <w:bottom w:color="bbcce0" w:space="0" w:sz="1" w:val="single"/>
          <w:right w:color="bbcce0" w:space="0" w:sz="1" w:val="single"/>
          <w:insideH w:color="bbcce0" w:space="0" w:sz="1" w:val="single"/>
          <w:insideV w:color="bbcce0" w:space="0" w:sz="1" w:val="single"/>
        </w:tblBorders>
        <w:tblLayout w:type="fixed"/>
        <w:tblLook w:val="0000"/>
      </w:tblPr>
      <w:tblGrid>
        <w:gridCol w:w="9360"/>
        <w:tblGridChange w:id="0">
          <w:tblGrid>
            <w:gridCol w:w="9360"/>
          </w:tblGrid>
        </w:tblGridChange>
      </w:tblGrid>
      <w:tr>
        <w:trPr>
          <w:cantSplit w:val="0"/>
          <w:tblHeader w:val="0"/>
        </w:trPr>
        <w:tc>
          <w:tcPr>
            <w:shd w:fill="1a2e4a" w:val="clear"/>
            <w:tcMar>
              <w:top w:w="120.0" w:type="dxa"/>
              <w:bottom w:w="120.0" w:type="dxa"/>
            </w:tcMar>
          </w:tcPr>
          <w:p w:rsidR="00000000" w:rsidDel="00000000" w:rsidP="00000000" w:rsidRDefault="00000000" w:rsidRPr="00000000" w14:paraId="00000029">
            <w:pPr>
              <w:spacing w:after="80" w:before="120" w:lineRule="auto"/>
              <w:rPr/>
            </w:pPr>
            <w:r w:rsidDel="00000000" w:rsidR="00000000" w:rsidRPr="00000000">
              <w:rPr>
                <w:rtl w:val="0"/>
              </w:rPr>
              <w:t xml:space="preserve">第 I 部分 — GPT 动态节点级仿真</w:t>
            </w:r>
          </w:p>
        </w:tc>
      </w:tr>
      <w:tr>
        <w:trPr>
          <w:cantSplit w:val="0"/>
          <w:tblHeader w:val="0"/>
        </w:trPr>
        <w:tc>
          <w:tcPr>
            <w:shd w:fill="2e5fa3" w:val="clear"/>
            <w:tcMar>
              <w:top w:w="120.0" w:type="dxa"/>
              <w:bottom w:w="120.0" w:type="dxa"/>
            </w:tcMar>
          </w:tcPr>
          <w:p w:rsidR="00000000" w:rsidDel="00000000" w:rsidP="00000000" w:rsidRDefault="00000000" w:rsidRPr="00000000" w14:paraId="0000002A">
            <w:pPr>
              <w:spacing w:after="80" w:before="120" w:lineRule="auto"/>
              <w:rPr/>
            </w:pPr>
            <w:r w:rsidDel="00000000" w:rsidR="00000000" w:rsidRPr="00000000">
              <w:rPr>
                <w:rtl w:val="0"/>
              </w:rPr>
              <w:t xml:space="preserve">二次模拟日志v3·GPT分支</w:t>
            </w:r>
          </w:p>
        </w:tc>
      </w:tr>
    </w:tbl>
    <w:p w:rsidR="00000000" w:rsidDel="00000000" w:rsidP="00000000" w:rsidRDefault="00000000" w:rsidRPr="00000000" w14:paraId="0000002B">
      <w:pPr>
        <w:spacing w:after="80" w:before="80" w:lineRule="auto"/>
        <w:rPr/>
      </w:pPr>
      <w:r w:rsidDel="00000000" w:rsidR="00000000" w:rsidRPr="00000000">
        <w:rPr>
          <w:rtl w:val="0"/>
        </w:rPr>
      </w:r>
    </w:p>
    <w:tbl>
      <w:tblPr>
        <w:tblStyle w:val="Table3"/>
        <w:tblW w:w="9360.0" w:type="dxa"/>
        <w:jc w:val="left"/>
        <w:tblBorders>
          <w:top w:color="bbcce0" w:space="0" w:sz="1" w:val="single"/>
          <w:left w:color="bbcce0" w:space="0" w:sz="1" w:val="single"/>
          <w:bottom w:color="bbcce0" w:space="0" w:sz="1" w:val="single"/>
          <w:right w:color="bbcce0" w:space="0" w:sz="1" w:val="single"/>
          <w:insideH w:color="bbcce0" w:space="0" w:sz="1" w:val="single"/>
          <w:insideV w:color="bbcce0" w:space="0" w:sz="1" w:val="single"/>
        </w:tblBorders>
        <w:tblLayout w:type="fixed"/>
        <w:tblLook w:val="0000"/>
      </w:tblPr>
      <w:tblGrid>
        <w:gridCol w:w="9360"/>
        <w:tblGridChange w:id="0">
          <w:tblGrid>
            <w:gridCol w:w="9360"/>
          </w:tblGrid>
        </w:tblGridChange>
      </w:tblGrid>
      <w:tr>
        <w:trPr>
          <w:cantSplit w:val="0"/>
          <w:tblHeader w:val="0"/>
        </w:trPr>
        <w:tc>
          <w:tcPr>
            <w:shd w:fill="f0f4fa" w:val="clear"/>
            <w:tcMar>
              <w:top w:w="80.0" w:type="dxa"/>
              <w:bottom w:w="60.0" w:type="dxa"/>
            </w:tcMar>
          </w:tcPr>
          <w:p w:rsidR="00000000" w:rsidDel="00000000" w:rsidP="00000000" w:rsidRDefault="00000000" w:rsidRPr="00000000" w14:paraId="0000002C">
            <w:pPr>
              <w:spacing w:after="60" w:before="160" w:lineRule="auto"/>
              <w:rPr/>
            </w:pPr>
            <w:r w:rsidDel="00000000" w:rsidR="00000000" w:rsidRPr="00000000">
              <w:rPr>
                <w:rtl w:val="0"/>
              </w:rPr>
              <w:t xml:space="preserve">集成前言</w:t>
            </w:r>
          </w:p>
        </w:tc>
      </w:tr>
      <w:tr>
        <w:trPr>
          <w:cantSplit w:val="0"/>
          <w:tblHeader w:val="0"/>
        </w:trPr>
        <w:tc>
          <w:tcPr>
            <w:shd w:fill="f0f4fa" w:val="clear"/>
            <w:tcMar>
              <w:top w:w="60.0" w:type="dxa"/>
              <w:bottom w:w="60.0" w:type="dxa"/>
            </w:tcMar>
          </w:tcPr>
          <w:p w:rsidR="00000000" w:rsidDel="00000000" w:rsidP="00000000" w:rsidRDefault="00000000" w:rsidRPr="00000000" w14:paraId="0000002D">
            <w:pPr>
              <w:spacing w:after="40" w:before="40" w:lineRule="auto"/>
              <w:rPr/>
            </w:pPr>
            <w:r w:rsidDel="00000000" w:rsidR="00000000" w:rsidRPr="00000000">
              <w:rPr>
                <w:rtl w:val="0"/>
              </w:rPr>
              <w:t xml:space="preserve">本节包含2026年3月22日使用GPT（ChatGPT）进行的最终节点级动态模拟。</w:t>
            </w:r>
          </w:p>
        </w:tc>
      </w:tr>
      <w:tr>
        <w:trPr>
          <w:cantSplit w:val="0"/>
          <w:tblHeader w:val="0"/>
        </w:trPr>
        <w:tc>
          <w:tcPr>
            <w:shd w:fill="f0f4fa" w:val="clear"/>
            <w:tcMar>
              <w:top w:w="60.0" w:type="dxa"/>
              <w:bottom w:w="60.0" w:type="dxa"/>
            </w:tcMar>
          </w:tcPr>
          <w:p w:rsidR="00000000" w:rsidDel="00000000" w:rsidP="00000000" w:rsidRDefault="00000000" w:rsidRPr="00000000" w14:paraId="0000002E">
            <w:pPr>
              <w:spacing w:after="40" w:before="40" w:lineRule="auto"/>
              <w:rPr/>
            </w:pPr>
            <w:r w:rsidDel="00000000" w:rsidR="00000000" w:rsidRPr="00000000">
              <w:rPr>
                <w:rFonts w:ascii="Arial" w:cs="Arial" w:eastAsia="Arial" w:hAnsi="Arial"/>
                <w:color w:val="333333"/>
                <w:sz w:val="20"/>
                <w:szCs w:val="20"/>
                <w:rtl w:val="0"/>
              </w:rPr>
              <w:t xml:space="preserve"> </w:t>
            </w:r>
            <w:r w:rsidDel="00000000" w:rsidR="00000000" w:rsidRPr="00000000">
              <w:rPr>
                <w:rtl w:val="0"/>
              </w:rPr>
            </w:r>
          </w:p>
        </w:tc>
      </w:tr>
      <w:tr>
        <w:trPr>
          <w:cantSplit w:val="0"/>
          <w:tblHeader w:val="0"/>
        </w:trPr>
        <w:tc>
          <w:tcPr>
            <w:shd w:fill="f0f4fa" w:val="clear"/>
            <w:tcMar>
              <w:top w:w="60.0" w:type="dxa"/>
              <w:bottom w:w="60.0" w:type="dxa"/>
            </w:tcMar>
          </w:tcPr>
          <w:p w:rsidR="00000000" w:rsidDel="00000000" w:rsidP="00000000" w:rsidRDefault="00000000" w:rsidRPr="00000000" w14:paraId="0000002F">
            <w:pPr>
              <w:spacing w:after="40" w:before="40" w:lineRule="auto"/>
              <w:rPr/>
            </w:pPr>
            <w:r w:rsidDel="00000000" w:rsidR="00000000" w:rsidRPr="00000000">
              <w:rPr>
                <w:rtl w:val="0"/>
              </w:rPr>
              <w:t xml:space="preserve">分支：次要基线_v1</w:t>
            </w:r>
          </w:p>
        </w:tc>
      </w:tr>
      <w:tr>
        <w:trPr>
          <w:cantSplit w:val="0"/>
          <w:tblHeader w:val="0"/>
        </w:trPr>
        <w:tc>
          <w:tcPr>
            <w:shd w:fill="f0f4fa" w:val="clear"/>
            <w:tcMar>
              <w:top w:w="60.0" w:type="dxa"/>
              <w:bottom w:w="60.0" w:type="dxa"/>
            </w:tcMar>
          </w:tcPr>
          <w:p w:rsidR="00000000" w:rsidDel="00000000" w:rsidP="00000000" w:rsidRDefault="00000000" w:rsidRPr="00000000" w14:paraId="00000030">
            <w:pPr>
              <w:spacing w:after="40" w:before="40" w:lineRule="auto"/>
              <w:rPr/>
            </w:pPr>
            <w:r w:rsidDel="00000000" w:rsidR="00000000" w:rsidRPr="00000000">
              <w:rPr>
                <w:rtl w:val="0"/>
              </w:rPr>
              <w:t xml:space="preserve">型号版本：</w:t>
            </w:r>
          </w:p>
        </w:tc>
      </w:tr>
      <w:tr>
        <w:trPr>
          <w:cantSplit w:val="0"/>
          <w:tblHeader w:val="0"/>
        </w:trPr>
        <w:tc>
          <w:tcPr>
            <w:shd w:fill="ffffff" w:val="clear"/>
            <w:tcMar>
              <w:top w:w="40.0" w:type="dxa"/>
              <w:bottom w:w="40.0" w:type="dxa"/>
            </w:tcMar>
          </w:tcPr>
          <w:p w:rsidR="00000000" w:rsidDel="00000000" w:rsidP="00000000" w:rsidRDefault="00000000" w:rsidRPr="00000000" w14:paraId="00000031">
            <w:pPr>
              <w:spacing w:after="30" w:before="30" w:lineRule="auto"/>
              <w:rPr/>
            </w:pPr>
            <w:r w:rsidDel="00000000" w:rsidR="00000000" w:rsidRPr="00000000">
              <w:rPr>
                <w:rtl w:val="0"/>
              </w:rPr>
              <w:t xml:space="preserve">• v1——锁定基线（无认知→信任耦合）</w:t>
            </w:r>
          </w:p>
        </w:tc>
      </w:tr>
      <w:tr>
        <w:trPr>
          <w:cantSplit w:val="0"/>
          <w:tblHeader w:val="0"/>
        </w:trPr>
        <w:tc>
          <w:tcPr>
            <w:shd w:fill="ffffff" w:val="clear"/>
            <w:tcMar>
              <w:top w:w="40.0" w:type="dxa"/>
              <w:bottom w:w="40.0" w:type="dxa"/>
            </w:tcMar>
          </w:tcPr>
          <w:p w:rsidR="00000000" w:rsidDel="00000000" w:rsidP="00000000" w:rsidRDefault="00000000" w:rsidRPr="00000000" w14:paraId="00000032">
            <w:pPr>
              <w:spacing w:after="30" w:before="30" w:lineRule="auto"/>
              <w:rPr/>
            </w:pPr>
            <w:r w:rsidDel="00000000" w:rsidR="00000000" w:rsidRPr="00000000">
              <w:rPr>
                <w:rtl w:val="0"/>
              </w:rPr>
              <w:t xml:space="preserve">• v2 — 认知相关（扭曲直接降低信任）</w:t>
            </w:r>
          </w:p>
        </w:tc>
      </w:tr>
      <w:tr>
        <w:trPr>
          <w:cantSplit w:val="0"/>
          <w:tblHeader w:val="0"/>
        </w:trPr>
        <w:tc>
          <w:tcPr>
            <w:shd w:fill="f0f4fa" w:val="clear"/>
            <w:tcMar>
              <w:top w:w="60.0" w:type="dxa"/>
              <w:bottom w:w="60.0" w:type="dxa"/>
            </w:tcMar>
          </w:tcPr>
          <w:p w:rsidR="00000000" w:rsidDel="00000000" w:rsidP="00000000" w:rsidRDefault="00000000" w:rsidRPr="00000000" w14:paraId="00000033">
            <w:pPr>
              <w:spacing w:after="40" w:before="40" w:lineRule="auto"/>
              <w:rPr/>
            </w:pPr>
            <w:r w:rsidDel="00000000" w:rsidR="00000000" w:rsidRPr="00000000">
              <w:rPr>
                <w:rFonts w:ascii="Arial" w:cs="Arial" w:eastAsia="Arial" w:hAnsi="Arial"/>
                <w:color w:val="333333"/>
                <w:sz w:val="20"/>
                <w:szCs w:val="20"/>
                <w:rtl w:val="0"/>
              </w:rPr>
              <w:t xml:space="preserve"> </w:t>
            </w:r>
            <w:r w:rsidDel="00000000" w:rsidR="00000000" w:rsidRPr="00000000">
              <w:rPr>
                <w:rtl w:val="0"/>
              </w:rPr>
            </w:r>
          </w:p>
        </w:tc>
      </w:tr>
      <w:tr>
        <w:trPr>
          <w:cantSplit w:val="0"/>
          <w:tblHeader w:val="0"/>
        </w:trPr>
        <w:tc>
          <w:tcPr>
            <w:shd w:fill="f0f4fa" w:val="clear"/>
            <w:tcMar>
              <w:top w:w="60.0" w:type="dxa"/>
              <w:bottom w:w="60.0" w:type="dxa"/>
            </w:tcMar>
          </w:tcPr>
          <w:p w:rsidR="00000000" w:rsidDel="00000000" w:rsidP="00000000" w:rsidRDefault="00000000" w:rsidRPr="00000000" w14:paraId="00000034">
            <w:pPr>
              <w:spacing w:after="40" w:before="40" w:lineRule="auto"/>
              <w:rPr/>
            </w:pPr>
            <w:r w:rsidDel="00000000" w:rsidR="00000000" w:rsidRPr="00000000">
              <w:rPr>
                <w:rtl w:val="0"/>
              </w:rPr>
              <w:t xml:space="preserve">该分支经过充分验证、对抗性审查，并被界定为模型约束的结果集。</w:t>
            </w:r>
          </w:p>
        </w:tc>
      </w:tr>
      <w:tr>
        <w:trPr>
          <w:cantSplit w:val="0"/>
          <w:tblHeader w:val="0"/>
        </w:trPr>
        <w:tc>
          <w:tcPr>
            <w:shd w:fill="fdecea" w:val="clear"/>
            <w:tcMar>
              <w:top w:w="60.0" w:type="dxa"/>
              <w:bottom w:w="60.0" w:type="dxa"/>
            </w:tcMar>
          </w:tcPr>
          <w:p w:rsidR="00000000" w:rsidDel="00000000" w:rsidP="00000000" w:rsidRDefault="00000000" w:rsidRPr="00000000" w14:paraId="00000035">
            <w:pPr>
              <w:spacing w:after="40" w:before="40" w:lineRule="auto"/>
              <w:rPr/>
            </w:pPr>
            <w:r w:rsidDel="00000000" w:rsidR="00000000" w:rsidRPr="00000000">
              <w:rPr>
                <w:rFonts w:ascii="Arial" w:cs="Arial" w:eastAsia="Arial" w:hAnsi="Arial"/>
                <w:color w:val="333333"/>
                <w:sz w:val="20"/>
                <w:szCs w:val="20"/>
                <w:rtl w:val="0"/>
              </w:rPr>
              <w:t xml:space="preserve"> </w:t>
            </w:r>
            <w:r w:rsidDel="00000000" w:rsidR="00000000" w:rsidRPr="00000000">
              <w:rPr>
                <w:rtl w:val="0"/>
              </w:rPr>
            </w:r>
          </w:p>
        </w:tc>
      </w:tr>
      <w:tr>
        <w:trPr>
          <w:cantSplit w:val="0"/>
          <w:tblHeader w:val="0"/>
        </w:trPr>
        <w:tc>
          <w:tcPr>
            <w:shd w:fill="fdecea" w:val="clear"/>
            <w:tcMar>
              <w:top w:w="60.0" w:type="dxa"/>
              <w:bottom w:w="60.0" w:type="dxa"/>
            </w:tcMar>
          </w:tcPr>
          <w:p w:rsidR="00000000" w:rsidDel="00000000" w:rsidP="00000000" w:rsidRDefault="00000000" w:rsidRPr="00000000" w14:paraId="00000036">
            <w:pPr>
              <w:spacing w:after="40" w:before="40" w:lineRule="auto"/>
              <w:rPr/>
            </w:pPr>
            <w:r w:rsidDel="00000000" w:rsidR="00000000" w:rsidRPr="00000000">
              <w:rPr>
                <w:rtl w:val="0"/>
              </w:rPr>
              <w:t xml:space="preserve">重要的整合规则：</w:t>
            </w:r>
          </w:p>
        </w:tc>
      </w:tr>
      <w:tr>
        <w:trPr>
          <w:cantSplit w:val="0"/>
          <w:tblHeader w:val="0"/>
        </w:trPr>
        <w:tc>
          <w:tcPr>
            <w:shd w:fill="ffffff" w:val="clear"/>
            <w:tcMar>
              <w:top w:w="40.0" w:type="dxa"/>
              <w:bottom w:w="40.0" w:type="dxa"/>
            </w:tcMar>
          </w:tcPr>
          <w:p w:rsidR="00000000" w:rsidDel="00000000" w:rsidP="00000000" w:rsidRDefault="00000000" w:rsidRPr="00000000" w14:paraId="00000037">
            <w:pPr>
              <w:spacing w:after="30" w:before="30" w:lineRule="auto"/>
              <w:rPr/>
            </w:pPr>
            <w:r w:rsidDel="00000000" w:rsidR="00000000" w:rsidRPr="00000000">
              <w:rPr>
                <w:rtl w:val="0"/>
              </w:rPr>
              <w:t xml:space="preserve">• 本节不得在数字上与其他分支（xAI、CL-NET、宏、拓扑）合并。</w:t>
            </w:r>
          </w:p>
        </w:tc>
      </w:tr>
      <w:tr>
        <w:trPr>
          <w:cantSplit w:val="0"/>
          <w:tblHeader w:val="0"/>
        </w:trPr>
        <w:tc>
          <w:tcPr>
            <w:shd w:fill="ffffff" w:val="clear"/>
            <w:tcMar>
              <w:top w:w="40.0" w:type="dxa"/>
              <w:bottom w:w="40.0" w:type="dxa"/>
            </w:tcMar>
          </w:tcPr>
          <w:p w:rsidR="00000000" w:rsidDel="00000000" w:rsidP="00000000" w:rsidRDefault="00000000" w:rsidRPr="00000000" w14:paraId="00000038">
            <w:pPr>
              <w:spacing w:after="30" w:before="30" w:lineRule="auto"/>
              <w:rPr/>
            </w:pPr>
            <w:r w:rsidDel="00000000" w:rsidR="00000000" w:rsidRPr="00000000">
              <w:rPr>
                <w:rtl w:val="0"/>
              </w:rPr>
              <w:t xml:space="preserve">• 除非明确交叉验证，否则所有结论仅适用于该模型分支。</w:t>
            </w:r>
          </w:p>
        </w:tc>
      </w:tr>
      <w:tr>
        <w:trPr>
          <w:cantSplit w:val="0"/>
          <w:tblHeader w:val="0"/>
        </w:trPr>
        <w:tc>
          <w:tcPr>
            <w:shd w:fill="ffffff" w:val="clear"/>
            <w:tcMar>
              <w:top w:w="40.0" w:type="dxa"/>
              <w:bottom w:w="40.0" w:type="dxa"/>
            </w:tcMar>
          </w:tcPr>
          <w:p w:rsidR="00000000" w:rsidDel="00000000" w:rsidP="00000000" w:rsidRDefault="00000000" w:rsidRPr="00000000" w14:paraId="00000039">
            <w:pPr>
              <w:spacing w:after="30" w:before="30" w:lineRule="auto"/>
              <w:rPr/>
            </w:pPr>
            <w:r w:rsidDel="00000000" w:rsidR="00000000" w:rsidRPr="00000000">
              <w:rPr>
                <w:rtl w:val="0"/>
              </w:rPr>
              <w:t xml:space="preserve">• 一项未解决的问题：治理无效诊断（请参阅治理无效附录）。</w:t>
            </w:r>
          </w:p>
        </w:tc>
      </w:tr>
      <w:tr>
        <w:trPr>
          <w:cantSplit w:val="0"/>
          <w:tblHeader w:val="0"/>
        </w:trPr>
        <w:tc>
          <w:tcPr>
            <w:shd w:fill="fdecea" w:val="clear"/>
            <w:tcMar>
              <w:top w:w="60.0" w:type="dxa"/>
              <w:bottom w:w="60.0" w:type="dxa"/>
            </w:tcMar>
          </w:tcPr>
          <w:p w:rsidR="00000000" w:rsidDel="00000000" w:rsidP="00000000" w:rsidRDefault="00000000" w:rsidRPr="00000000" w14:paraId="0000003A">
            <w:pPr>
              <w:spacing w:after="40" w:before="40" w:lineRule="auto"/>
              <w:rPr/>
            </w:pPr>
            <w:r w:rsidDel="00000000" w:rsidR="00000000" w:rsidRPr="00000000">
              <w:rPr>
                <w:rtl w:val="0"/>
              </w:rPr>
              <w:t xml:space="preserve">包含此部分是为了了解结构，而不是直接聚合。</w:t>
            </w:r>
          </w:p>
        </w:tc>
      </w:tr>
    </w:tbl>
    <w:p w:rsidR="00000000" w:rsidDel="00000000" w:rsidP="00000000" w:rsidRDefault="00000000" w:rsidRPr="00000000" w14:paraId="0000003B">
      <w:pPr>
        <w:spacing w:after="80" w:before="80" w:lineRule="auto"/>
        <w:rPr/>
      </w:pPr>
      <w:r w:rsidDel="00000000" w:rsidR="00000000" w:rsidRPr="00000000">
        <w:rPr>
          <w:rtl w:val="0"/>
        </w:rPr>
      </w:r>
    </w:p>
    <w:tbl>
      <w:tblPr>
        <w:tblStyle w:val="Table4"/>
        <w:tblW w:w="9360.0" w:type="dxa"/>
        <w:jc w:val="left"/>
        <w:tblBorders>
          <w:top w:color="bbcce0" w:space="0" w:sz="1" w:val="single"/>
          <w:left w:color="bbcce0" w:space="0" w:sz="1" w:val="single"/>
          <w:bottom w:color="bbcce0" w:space="0" w:sz="1" w:val="single"/>
          <w:right w:color="bbcce0" w:space="0" w:sz="1" w:val="single"/>
          <w:insideH w:color="bbcce0" w:space="0" w:sz="1" w:val="single"/>
          <w:insideV w:color="bbcce0" w:space="0" w:sz="1" w:val="single"/>
        </w:tblBorders>
        <w:tblLayout w:type="fixed"/>
        <w:tblLook w:val="0000"/>
      </w:tblPr>
      <w:tblGrid>
        <w:gridCol w:w="9360"/>
        <w:tblGridChange w:id="0">
          <w:tblGrid>
            <w:gridCol w:w="9360"/>
          </w:tblGrid>
        </w:tblGridChange>
      </w:tblGrid>
      <w:tr>
        <w:trPr>
          <w:cantSplit w:val="0"/>
          <w:tblHeader w:val="0"/>
        </w:trPr>
        <w:tc>
          <w:tcPr>
            <w:shd w:fill="2e5fa3" w:val="clear"/>
            <w:tcMar>
              <w:top w:w="120.0" w:type="dxa"/>
              <w:bottom w:w="120.0" w:type="dxa"/>
            </w:tcMar>
          </w:tcPr>
          <w:p w:rsidR="00000000" w:rsidDel="00000000" w:rsidP="00000000" w:rsidRDefault="00000000" w:rsidRPr="00000000" w14:paraId="0000003C">
            <w:pPr>
              <w:spacing w:after="80" w:before="120" w:lineRule="auto"/>
              <w:rPr/>
            </w:pPr>
            <w:r w:rsidDel="00000000" w:rsidR="00000000" w:rsidRPr="00000000">
              <w:rPr>
                <w:rtl w:val="0"/>
              </w:rPr>
              <w:t xml:space="preserve">范围</w:t>
            </w:r>
          </w:p>
        </w:tc>
      </w:tr>
      <w:tr>
        <w:trPr>
          <w:cantSplit w:val="0"/>
          <w:tblHeader w:val="0"/>
        </w:trPr>
        <w:tc>
          <w:tcPr>
            <w:shd w:fill="ffffff" w:val="clear"/>
            <w:tcMar>
              <w:top w:w="60.0" w:type="dxa"/>
              <w:bottom w:w="60.0" w:type="dxa"/>
            </w:tcMar>
          </w:tcPr>
          <w:p w:rsidR="00000000" w:rsidDel="00000000" w:rsidP="00000000" w:rsidRDefault="00000000" w:rsidRPr="00000000" w14:paraId="0000003D">
            <w:pPr>
              <w:spacing w:after="40" w:before="40" w:lineRule="auto"/>
              <w:rPr/>
            </w:pPr>
            <w:r w:rsidDel="00000000" w:rsidR="00000000" w:rsidRPr="00000000">
              <w:rPr>
                <w:rtl w:val="0"/>
              </w:rPr>
              <w:t xml:space="preserve">此日志仅记录次要基线_v1 模拟分支。</w:t>
            </w:r>
          </w:p>
        </w:tc>
      </w:tr>
      <w:tr>
        <w:trPr>
          <w:cantSplit w:val="0"/>
          <w:tblHeader w:val="0"/>
        </w:trPr>
        <w:tc>
          <w:tcPr>
            <w:shd w:fill="ffffff" w:val="clear"/>
            <w:tcMar>
              <w:top w:w="60.0" w:type="dxa"/>
              <w:bottom w:w="60.0" w:type="dxa"/>
            </w:tcMar>
          </w:tcPr>
          <w:p w:rsidR="00000000" w:rsidDel="00000000" w:rsidP="00000000" w:rsidRDefault="00000000" w:rsidRPr="00000000" w14:paraId="0000003E">
            <w:pPr>
              <w:spacing w:after="40" w:before="40" w:lineRule="auto"/>
              <w:rPr/>
            </w:pPr>
            <w:r w:rsidDel="00000000" w:rsidR="00000000" w:rsidRPr="00000000">
              <w:rPr>
                <w:rtl w:val="0"/>
              </w:rPr>
              <w:t xml:space="preserve">如果没有明确的模型分离，它不应该与旧的宏、拓扑或 CL-NET 分支进行数字合并。</w:t>
            </w:r>
          </w:p>
        </w:tc>
      </w:tr>
      <w:tr>
        <w:trPr>
          <w:cantSplit w:val="0"/>
          <w:tblHeader w:val="0"/>
        </w:trPr>
        <w:tc>
          <w:tcPr>
            <w:shd w:fill="ffffff" w:val="clear"/>
            <w:tcMar>
              <w:top w:w="60.0" w:type="dxa"/>
              <w:bottom w:w="60.0" w:type="dxa"/>
            </w:tcMar>
          </w:tcPr>
          <w:p w:rsidR="00000000" w:rsidDel="00000000" w:rsidP="00000000" w:rsidRDefault="00000000" w:rsidRPr="00000000" w14:paraId="0000003F">
            <w:pPr>
              <w:spacing w:after="40" w:before="40" w:lineRule="auto"/>
              <w:rPr/>
            </w:pPr>
            <w:r w:rsidDel="00000000" w:rsidR="00000000" w:rsidRPr="00000000">
              <w:rPr>
                <w:rtl w:val="0"/>
              </w:rPr>
              <w:t xml:space="preserve">结果被解释为模型约束的结果，而不是普遍的国有企业法。</w:t>
            </w:r>
          </w:p>
        </w:tc>
      </w:tr>
    </w:tbl>
    <w:p w:rsidR="00000000" w:rsidDel="00000000" w:rsidP="00000000" w:rsidRDefault="00000000" w:rsidRPr="00000000" w14:paraId="00000040">
      <w:pPr>
        <w:spacing w:after="80" w:before="80" w:lineRule="auto"/>
        <w:rPr/>
      </w:pPr>
      <w:r w:rsidDel="00000000" w:rsidR="00000000" w:rsidRPr="00000000">
        <w:rPr>
          <w:rtl w:val="0"/>
        </w:rPr>
      </w:r>
    </w:p>
    <w:tbl>
      <w:tblPr>
        <w:tblStyle w:val="Table5"/>
        <w:tblW w:w="9360.0" w:type="dxa"/>
        <w:jc w:val="left"/>
        <w:tblBorders>
          <w:top w:color="bbcce0" w:space="0" w:sz="1" w:val="single"/>
          <w:left w:color="bbcce0" w:space="0" w:sz="1" w:val="single"/>
          <w:bottom w:color="bbcce0" w:space="0" w:sz="1" w:val="single"/>
          <w:right w:color="bbcce0" w:space="0" w:sz="1" w:val="single"/>
          <w:insideH w:color="bbcce0" w:space="0" w:sz="1" w:val="single"/>
          <w:insideV w:color="bbcce0" w:space="0" w:sz="1" w:val="single"/>
        </w:tblBorders>
        <w:tblLayout w:type="fixed"/>
        <w:tblLook w:val="0000"/>
      </w:tblPr>
      <w:tblGrid>
        <w:gridCol w:w="9360"/>
        <w:tblGridChange w:id="0">
          <w:tblGrid>
            <w:gridCol w:w="9360"/>
          </w:tblGrid>
        </w:tblGridChange>
      </w:tblGrid>
      <w:tr>
        <w:trPr>
          <w:cantSplit w:val="0"/>
          <w:tblHeader w:val="0"/>
        </w:trPr>
        <w:tc>
          <w:tcPr>
            <w:shd w:fill="2e5fa3" w:val="clear"/>
            <w:tcMar>
              <w:top w:w="120.0" w:type="dxa"/>
              <w:bottom w:w="120.0" w:type="dxa"/>
            </w:tcMar>
          </w:tcPr>
          <w:p w:rsidR="00000000" w:rsidDel="00000000" w:rsidP="00000000" w:rsidRDefault="00000000" w:rsidRPr="00000000" w14:paraId="00000041">
            <w:pPr>
              <w:spacing w:after="80" w:before="120" w:lineRule="auto"/>
              <w:rPr/>
            </w:pPr>
            <w:r w:rsidDel="00000000" w:rsidR="00000000" w:rsidRPr="00000000">
              <w:rPr>
                <w:rtl w:val="0"/>
              </w:rPr>
              <w:t xml:space="preserve">模型版本控制</w:t>
            </w:r>
          </w:p>
        </w:tc>
      </w:tr>
    </w:tbl>
    <w:p w:rsidR="00000000" w:rsidDel="00000000" w:rsidP="00000000" w:rsidRDefault="00000000" w:rsidRPr="00000000" w14:paraId="00000042">
      <w:pPr>
        <w:spacing w:after="80" w:before="80" w:lineRule="auto"/>
        <w:rPr/>
      </w:pPr>
      <w:r w:rsidDel="00000000" w:rsidR="00000000" w:rsidRPr="00000000">
        <w:rPr>
          <w:rtl w:val="0"/>
        </w:rPr>
      </w:r>
    </w:p>
    <w:tbl>
      <w:tblPr>
        <w:tblStyle w:val="Table6"/>
        <w:tblW w:w="8360.0" w:type="dxa"/>
        <w:jc w:val="left"/>
        <w:tblBorders>
          <w:top w:color="bbcce0" w:space="0" w:sz="1" w:val="single"/>
          <w:left w:color="bbcce0" w:space="0" w:sz="1" w:val="single"/>
          <w:bottom w:color="bbcce0" w:space="0" w:sz="1" w:val="single"/>
          <w:right w:color="bbcce0" w:space="0" w:sz="1" w:val="single"/>
          <w:insideH w:color="bbcce0" w:space="0" w:sz="1" w:val="single"/>
          <w:insideV w:color="bbcce0" w:space="0" w:sz="1" w:val="single"/>
        </w:tblBorders>
        <w:tblLayout w:type="fixed"/>
        <w:tblLook w:val="0000"/>
      </w:tblPr>
      <w:tblGrid>
        <w:gridCol w:w="900"/>
        <w:gridCol w:w="3700"/>
        <w:gridCol w:w="800"/>
        <w:gridCol w:w="900"/>
        <w:gridCol w:w="800"/>
        <w:gridCol w:w="1260"/>
        <w:tblGridChange w:id="0">
          <w:tblGrid>
            <w:gridCol w:w="900"/>
            <w:gridCol w:w="3700"/>
            <w:gridCol w:w="800"/>
            <w:gridCol w:w="900"/>
            <w:gridCol w:w="800"/>
            <w:gridCol w:w="1260"/>
          </w:tblGrid>
        </w:tblGridChange>
      </w:tblGrid>
      <w:tr>
        <w:trPr>
          <w:cantSplit w:val="0"/>
          <w:tblHeader w:val="0"/>
        </w:trPr>
        <w:tc>
          <w:tcPr>
            <w:shd w:fill="1a2e4a" w:val="clear"/>
            <w:tcMar>
              <w:top w:w="80.0" w:type="dxa"/>
              <w:bottom w:w="80.0" w:type="dxa"/>
            </w:tcMar>
          </w:tcPr>
          <w:p w:rsidR="00000000" w:rsidDel="00000000" w:rsidP="00000000" w:rsidRDefault="00000000" w:rsidRPr="00000000" w14:paraId="00000043">
            <w:pPr>
              <w:jc w:val="center"/>
              <w:rPr/>
            </w:pPr>
            <w:r w:rsidDel="00000000" w:rsidR="00000000" w:rsidRPr="00000000">
              <w:rPr>
                <w:rtl w:val="0"/>
              </w:rPr>
              <w:t xml:space="preserve">版本</w:t>
            </w:r>
          </w:p>
        </w:tc>
        <w:tc>
          <w:tcPr>
            <w:shd w:fill="1a2e4a" w:val="clear"/>
            <w:tcMar>
              <w:top w:w="80.0" w:type="dxa"/>
              <w:bottom w:w="80.0" w:type="dxa"/>
            </w:tcMar>
          </w:tcPr>
          <w:p w:rsidR="00000000" w:rsidDel="00000000" w:rsidP="00000000" w:rsidRDefault="00000000" w:rsidRPr="00000000" w14:paraId="00000044">
            <w:pPr>
              <w:jc w:val="center"/>
              <w:rPr/>
            </w:pPr>
            <w:r w:rsidDel="00000000" w:rsidR="00000000" w:rsidRPr="00000000">
              <w:rPr>
                <w:rtl w:val="0"/>
              </w:rPr>
              <w:t xml:space="preserve">描述</w:t>
            </w:r>
          </w:p>
        </w:tc>
        <w:tc>
          <w:tcPr>
            <w:shd w:fill="1a2e4a" w:val="clear"/>
            <w:tcMar>
              <w:top w:w="80.0" w:type="dxa"/>
              <w:bottom w:w="80.0" w:type="dxa"/>
            </w:tcMar>
          </w:tcPr>
          <w:p w:rsidR="00000000" w:rsidDel="00000000" w:rsidP="00000000" w:rsidRDefault="00000000" w:rsidRPr="00000000" w14:paraId="00000045">
            <w:pPr>
              <w:jc w:val="center"/>
              <w:rPr/>
            </w:pPr>
            <w:r w:rsidDel="00000000" w:rsidR="00000000" w:rsidRPr="00000000">
              <w:rPr>
                <w:rtl w:val="0"/>
              </w:rPr>
              <w:t xml:space="preserve">稳定的</w:t>
            </w:r>
          </w:p>
        </w:tc>
        <w:tc>
          <w:tcPr>
            <w:shd w:fill="1a2e4a" w:val="clear"/>
            <w:tcMar>
              <w:top w:w="80.0" w:type="dxa"/>
              <w:bottom w:w="80.0" w:type="dxa"/>
            </w:tcMar>
          </w:tcPr>
          <w:p w:rsidR="00000000" w:rsidDel="00000000" w:rsidP="00000000" w:rsidRDefault="00000000" w:rsidRPr="00000000" w14:paraId="00000046">
            <w:pPr>
              <w:jc w:val="center"/>
              <w:rPr/>
            </w:pPr>
            <w:r w:rsidDel="00000000" w:rsidR="00000000" w:rsidRPr="00000000">
              <w:rPr>
                <w:rtl w:val="0"/>
              </w:rPr>
              <w:t xml:space="preserve">已恢复</w:t>
            </w:r>
          </w:p>
        </w:tc>
        <w:tc>
          <w:tcPr>
            <w:shd w:fill="1a2e4a" w:val="clear"/>
            <w:tcMar>
              <w:top w:w="80.0" w:type="dxa"/>
              <w:bottom w:w="80.0" w:type="dxa"/>
            </w:tcMar>
          </w:tcPr>
          <w:p w:rsidR="00000000" w:rsidDel="00000000" w:rsidP="00000000" w:rsidRDefault="00000000" w:rsidRPr="00000000" w14:paraId="00000047">
            <w:pPr>
              <w:jc w:val="center"/>
              <w:rPr/>
            </w:pPr>
            <w:r w:rsidDel="00000000" w:rsidR="00000000" w:rsidRPr="00000000">
              <w:rPr>
                <w:rtl w:val="0"/>
              </w:rPr>
              <w:t xml:space="preserve">脆弱的</w:t>
            </w:r>
          </w:p>
        </w:tc>
        <w:tc>
          <w:tcPr>
            <w:shd w:fill="1a2e4a" w:val="clear"/>
            <w:tcMar>
              <w:top w:w="80.0" w:type="dxa"/>
              <w:bottom w:w="80.0" w:type="dxa"/>
            </w:tcMar>
          </w:tcPr>
          <w:p w:rsidR="00000000" w:rsidDel="00000000" w:rsidP="00000000" w:rsidRDefault="00000000" w:rsidRPr="00000000" w14:paraId="00000048">
            <w:pPr>
              <w:jc w:val="center"/>
              <w:rPr/>
            </w:pPr>
            <w:r w:rsidDel="00000000" w:rsidR="00000000" w:rsidRPr="00000000">
              <w:rPr>
                <w:rtl w:val="0"/>
              </w:rPr>
              <w:t xml:space="preserve">平均合作社。</w:t>
            </w:r>
          </w:p>
        </w:tc>
      </w:tr>
      <w:tr>
        <w:trPr>
          <w:cantSplit w:val="0"/>
          <w:tblHeader w:val="0"/>
        </w:trPr>
        <w:tc>
          <w:tcPr>
            <w:shd w:fill="ffffff" w:val="clear"/>
            <w:tcMar>
              <w:top w:w="60.0" w:type="dxa"/>
              <w:bottom w:w="60.0" w:type="dxa"/>
            </w:tcMar>
          </w:tcPr>
          <w:p w:rsidR="00000000" w:rsidDel="00000000" w:rsidP="00000000" w:rsidRDefault="00000000" w:rsidRPr="00000000" w14:paraId="00000049">
            <w:pPr>
              <w:jc w:val="left"/>
              <w:rPr/>
            </w:pPr>
            <w:r w:rsidDel="00000000" w:rsidR="00000000" w:rsidRPr="00000000">
              <w:rPr>
                <w:rtl w:val="0"/>
              </w:rPr>
              <w:t xml:space="preserve">v1</w:t>
            </w:r>
          </w:p>
        </w:tc>
        <w:tc>
          <w:tcPr>
            <w:shd w:fill="ffffff" w:val="clear"/>
            <w:tcMar>
              <w:top w:w="60.0" w:type="dxa"/>
              <w:bottom w:w="60.0" w:type="dxa"/>
            </w:tcMar>
          </w:tcPr>
          <w:p w:rsidR="00000000" w:rsidDel="00000000" w:rsidP="00000000" w:rsidRDefault="00000000" w:rsidRPr="00000000" w14:paraId="0000004A">
            <w:pPr>
              <w:jc w:val="center"/>
              <w:rPr/>
            </w:pPr>
            <w:r w:rsidDel="00000000" w:rsidR="00000000" w:rsidRPr="00000000">
              <w:rPr>
                <w:rtl w:val="0"/>
              </w:rPr>
              <w:t xml:space="preserve">锁定基线——无认知→信任耦合</w:t>
            </w:r>
          </w:p>
        </w:tc>
        <w:tc>
          <w:tcPr>
            <w:shd w:fill="ffffff" w:val="clear"/>
            <w:tcMar>
              <w:top w:w="60.0" w:type="dxa"/>
              <w:bottom w:w="60.0" w:type="dxa"/>
            </w:tcMar>
          </w:tcPr>
          <w:p w:rsidR="00000000" w:rsidDel="00000000" w:rsidP="00000000" w:rsidRDefault="00000000" w:rsidRPr="00000000" w14:paraId="0000004B">
            <w:pPr>
              <w:jc w:val="center"/>
              <w:rPr/>
            </w:pPr>
            <w:r w:rsidDel="00000000" w:rsidR="00000000" w:rsidRPr="00000000">
              <w:rPr>
                <w:rFonts w:ascii="Arial" w:cs="Arial" w:eastAsia="Arial" w:hAnsi="Arial"/>
                <w:color w:val="333333"/>
                <w:sz w:val="20"/>
                <w:szCs w:val="20"/>
                <w:rtl w:val="0"/>
              </w:rPr>
              <w:t xml:space="preserve">6/20</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04C">
            <w:pPr>
              <w:jc w:val="center"/>
              <w:rPr/>
            </w:pPr>
            <w:r w:rsidDel="00000000" w:rsidR="00000000" w:rsidRPr="00000000">
              <w:rPr>
                <w:rFonts w:ascii="Arial" w:cs="Arial" w:eastAsia="Arial" w:hAnsi="Arial"/>
                <w:color w:val="333333"/>
                <w:sz w:val="20"/>
                <w:szCs w:val="20"/>
                <w:rtl w:val="0"/>
              </w:rPr>
              <w:t xml:space="preserve">14/20</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04D">
            <w:pPr>
              <w:jc w:val="center"/>
              <w:rPr/>
            </w:pPr>
            <w:r w:rsidDel="00000000" w:rsidR="00000000" w:rsidRPr="00000000">
              <w:rPr>
                <w:rFonts w:ascii="Arial" w:cs="Arial" w:eastAsia="Arial" w:hAnsi="Arial"/>
                <w:color w:val="333333"/>
                <w:sz w:val="20"/>
                <w:szCs w:val="20"/>
                <w:rtl w:val="0"/>
              </w:rPr>
              <w:t xml:space="preserve">3/20</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04E">
            <w:pPr>
              <w:jc w:val="center"/>
              <w:rPr/>
            </w:pPr>
            <w:r w:rsidDel="00000000" w:rsidR="00000000" w:rsidRPr="00000000">
              <w:rPr>
                <w:rFonts w:ascii="Arial" w:cs="Arial" w:eastAsia="Arial" w:hAnsi="Arial"/>
                <w:color w:val="333333"/>
                <w:sz w:val="20"/>
                <w:szCs w:val="20"/>
                <w:rtl w:val="0"/>
              </w:rPr>
              <w:t xml:space="preserve">0.864</w:t>
            </w:r>
            <w:r w:rsidDel="00000000" w:rsidR="00000000" w:rsidRPr="00000000">
              <w:rPr>
                <w:rtl w:val="0"/>
              </w:rPr>
            </w:r>
          </w:p>
        </w:tc>
      </w:tr>
      <w:tr>
        <w:trPr>
          <w:cantSplit w:val="0"/>
          <w:tblHeader w:val="0"/>
        </w:trPr>
        <w:tc>
          <w:tcPr>
            <w:shd w:fill="f0f4fa" w:val="clear"/>
            <w:tcMar>
              <w:top w:w="60.0" w:type="dxa"/>
              <w:bottom w:w="60.0" w:type="dxa"/>
            </w:tcMar>
          </w:tcPr>
          <w:p w:rsidR="00000000" w:rsidDel="00000000" w:rsidP="00000000" w:rsidRDefault="00000000" w:rsidRPr="00000000" w14:paraId="0000004F">
            <w:pPr>
              <w:jc w:val="left"/>
              <w:rPr/>
            </w:pPr>
            <w:r w:rsidDel="00000000" w:rsidR="00000000" w:rsidRPr="00000000">
              <w:rPr>
                <w:rtl w:val="0"/>
              </w:rPr>
              <w:t xml:space="preserve">v2</w:t>
            </w:r>
          </w:p>
        </w:tc>
        <w:tc>
          <w:tcPr>
            <w:shd w:fill="f0f4fa" w:val="clear"/>
            <w:tcMar>
              <w:top w:w="60.0" w:type="dxa"/>
              <w:bottom w:w="60.0" w:type="dxa"/>
            </w:tcMar>
          </w:tcPr>
          <w:p w:rsidR="00000000" w:rsidDel="00000000" w:rsidP="00000000" w:rsidRDefault="00000000" w:rsidRPr="00000000" w14:paraId="00000050">
            <w:pPr>
              <w:jc w:val="center"/>
              <w:rPr/>
            </w:pPr>
            <w:r w:rsidDel="00000000" w:rsidR="00000000" w:rsidRPr="00000000">
              <w:rPr>
                <w:rtl w:val="0"/>
              </w:rPr>
              <w:t xml:space="preserve">认知相关——扭曲会降低信任</w:t>
            </w:r>
          </w:p>
        </w:tc>
        <w:tc>
          <w:tcPr>
            <w:shd w:fill="f0f4fa" w:val="clear"/>
            <w:tcMar>
              <w:top w:w="60.0" w:type="dxa"/>
              <w:bottom w:w="60.0" w:type="dxa"/>
            </w:tcMar>
          </w:tcPr>
          <w:p w:rsidR="00000000" w:rsidDel="00000000" w:rsidP="00000000" w:rsidRDefault="00000000" w:rsidRPr="00000000" w14:paraId="00000051">
            <w:pPr>
              <w:jc w:val="center"/>
              <w:rPr/>
            </w:pPr>
            <w:r w:rsidDel="00000000" w:rsidR="00000000" w:rsidRPr="00000000">
              <w:rPr>
                <w:rFonts w:ascii="Arial" w:cs="Arial" w:eastAsia="Arial" w:hAnsi="Arial"/>
                <w:color w:val="333333"/>
                <w:sz w:val="20"/>
                <w:szCs w:val="20"/>
                <w:rtl w:val="0"/>
              </w:rPr>
              <w:t xml:space="preserve">5/20</w:t>
            </w:r>
            <w:r w:rsidDel="00000000" w:rsidR="00000000" w:rsidRPr="00000000">
              <w:rPr>
                <w:rtl w:val="0"/>
              </w:rPr>
            </w:r>
          </w:p>
        </w:tc>
        <w:tc>
          <w:tcPr>
            <w:shd w:fill="f0f4fa" w:val="clear"/>
            <w:tcMar>
              <w:top w:w="60.0" w:type="dxa"/>
              <w:bottom w:w="60.0" w:type="dxa"/>
            </w:tcMar>
          </w:tcPr>
          <w:p w:rsidR="00000000" w:rsidDel="00000000" w:rsidP="00000000" w:rsidRDefault="00000000" w:rsidRPr="00000000" w14:paraId="00000052">
            <w:pPr>
              <w:jc w:val="center"/>
              <w:rPr/>
            </w:pPr>
            <w:r w:rsidDel="00000000" w:rsidR="00000000" w:rsidRPr="00000000">
              <w:rPr>
                <w:rFonts w:ascii="Arial" w:cs="Arial" w:eastAsia="Arial" w:hAnsi="Arial"/>
                <w:color w:val="333333"/>
                <w:sz w:val="20"/>
                <w:szCs w:val="20"/>
                <w:rtl w:val="0"/>
              </w:rPr>
              <w:t xml:space="preserve">14/20</w:t>
            </w:r>
            <w:r w:rsidDel="00000000" w:rsidR="00000000" w:rsidRPr="00000000">
              <w:rPr>
                <w:rtl w:val="0"/>
              </w:rPr>
            </w:r>
          </w:p>
        </w:tc>
        <w:tc>
          <w:tcPr>
            <w:shd w:fill="f0f4fa" w:val="clear"/>
            <w:tcMar>
              <w:top w:w="60.0" w:type="dxa"/>
              <w:bottom w:w="60.0" w:type="dxa"/>
            </w:tcMar>
          </w:tcPr>
          <w:p w:rsidR="00000000" w:rsidDel="00000000" w:rsidP="00000000" w:rsidRDefault="00000000" w:rsidRPr="00000000" w14:paraId="00000053">
            <w:pPr>
              <w:jc w:val="center"/>
              <w:rPr/>
            </w:pPr>
            <w:r w:rsidDel="00000000" w:rsidR="00000000" w:rsidRPr="00000000">
              <w:rPr>
                <w:rFonts w:ascii="Arial" w:cs="Arial" w:eastAsia="Arial" w:hAnsi="Arial"/>
                <w:color w:val="333333"/>
                <w:sz w:val="20"/>
                <w:szCs w:val="20"/>
                <w:rtl w:val="0"/>
              </w:rPr>
              <w:t xml:space="preserve">4/20</w:t>
            </w:r>
            <w:r w:rsidDel="00000000" w:rsidR="00000000" w:rsidRPr="00000000">
              <w:rPr>
                <w:rtl w:val="0"/>
              </w:rPr>
            </w:r>
          </w:p>
        </w:tc>
        <w:tc>
          <w:tcPr>
            <w:shd w:fill="f0f4fa" w:val="clear"/>
            <w:tcMar>
              <w:top w:w="60.0" w:type="dxa"/>
              <w:bottom w:w="60.0" w:type="dxa"/>
            </w:tcMar>
          </w:tcPr>
          <w:p w:rsidR="00000000" w:rsidDel="00000000" w:rsidP="00000000" w:rsidRDefault="00000000" w:rsidRPr="00000000" w14:paraId="00000054">
            <w:pPr>
              <w:jc w:val="center"/>
              <w:rPr/>
            </w:pPr>
            <w:r w:rsidDel="00000000" w:rsidR="00000000" w:rsidRPr="00000000">
              <w:rPr>
                <w:rFonts w:ascii="Arial" w:cs="Arial" w:eastAsia="Arial" w:hAnsi="Arial"/>
                <w:color w:val="333333"/>
                <w:sz w:val="20"/>
                <w:szCs w:val="20"/>
                <w:rtl w:val="0"/>
              </w:rPr>
              <w:t xml:space="preserve">0.852</w:t>
            </w:r>
            <w:r w:rsidDel="00000000" w:rsidR="00000000" w:rsidRPr="00000000">
              <w:rPr>
                <w:rtl w:val="0"/>
              </w:rPr>
            </w:r>
          </w:p>
        </w:tc>
      </w:tr>
    </w:tbl>
    <w:p w:rsidR="00000000" w:rsidDel="00000000" w:rsidP="00000000" w:rsidRDefault="00000000" w:rsidRPr="00000000" w14:paraId="00000055">
      <w:pPr>
        <w:spacing w:after="80" w:before="80" w:lineRule="auto"/>
        <w:rPr/>
      </w:pPr>
      <w:r w:rsidDel="00000000" w:rsidR="00000000" w:rsidRPr="00000000">
        <w:rPr>
          <w:rtl w:val="0"/>
        </w:rPr>
      </w:r>
    </w:p>
    <w:tbl>
      <w:tblPr>
        <w:tblStyle w:val="Table7"/>
        <w:tblW w:w="9360.0" w:type="dxa"/>
        <w:jc w:val="left"/>
        <w:tblBorders>
          <w:top w:color="bbcce0" w:space="0" w:sz="1" w:val="single"/>
          <w:left w:color="bbcce0" w:space="0" w:sz="1" w:val="single"/>
          <w:bottom w:color="bbcce0" w:space="0" w:sz="1" w:val="single"/>
          <w:right w:color="bbcce0" w:space="0" w:sz="1" w:val="single"/>
          <w:insideH w:color="bbcce0" w:space="0" w:sz="1" w:val="single"/>
          <w:insideV w:color="bbcce0" w:space="0" w:sz="1" w:val="single"/>
        </w:tblBorders>
        <w:tblLayout w:type="fixed"/>
        <w:tblLook w:val="0000"/>
      </w:tblPr>
      <w:tblGrid>
        <w:gridCol w:w="9360"/>
        <w:tblGridChange w:id="0">
          <w:tblGrid>
            <w:gridCol w:w="9360"/>
          </w:tblGrid>
        </w:tblGridChange>
      </w:tblGrid>
      <w:tr>
        <w:trPr>
          <w:cantSplit w:val="0"/>
          <w:tblHeader w:val="0"/>
        </w:trPr>
        <w:tc>
          <w:tcPr>
            <w:shd w:fill="ffffff" w:val="clear"/>
            <w:tcMar>
              <w:top w:w="60.0" w:type="dxa"/>
              <w:bottom w:w="60.0" w:type="dxa"/>
            </w:tcMar>
          </w:tcPr>
          <w:p w:rsidR="00000000" w:rsidDel="00000000" w:rsidP="00000000" w:rsidRDefault="00000000" w:rsidRPr="00000000" w14:paraId="00000056">
            <w:pPr>
              <w:spacing w:after="40" w:before="40" w:lineRule="auto"/>
              <w:rPr/>
            </w:pPr>
            <w:r w:rsidDel="00000000" w:rsidR="00000000" w:rsidRPr="00000000">
              <w:rPr>
                <w:rtl w:val="0"/>
              </w:rPr>
              <w:t xml:space="preserve">认知升级后的所有认知和交互测试参考v2，而不是v1。</w:t>
            </w:r>
          </w:p>
        </w:tc>
      </w:tr>
    </w:tbl>
    <w:p w:rsidR="00000000" w:rsidDel="00000000" w:rsidP="00000000" w:rsidRDefault="00000000" w:rsidRPr="00000000" w14:paraId="00000057">
      <w:pPr>
        <w:spacing w:after="80" w:before="80" w:lineRule="auto"/>
        <w:rPr/>
      </w:pPr>
      <w:r w:rsidDel="00000000" w:rsidR="00000000" w:rsidRPr="00000000">
        <w:rPr>
          <w:rtl w:val="0"/>
        </w:rPr>
      </w:r>
    </w:p>
    <w:tbl>
      <w:tblPr>
        <w:tblStyle w:val="Table8"/>
        <w:tblW w:w="9360.0" w:type="dxa"/>
        <w:jc w:val="left"/>
        <w:tblBorders>
          <w:top w:color="bbcce0" w:space="0" w:sz="1" w:val="single"/>
          <w:left w:color="bbcce0" w:space="0" w:sz="1" w:val="single"/>
          <w:bottom w:color="bbcce0" w:space="0" w:sz="1" w:val="single"/>
          <w:right w:color="bbcce0" w:space="0" w:sz="1" w:val="single"/>
          <w:insideH w:color="bbcce0" w:space="0" w:sz="1" w:val="single"/>
          <w:insideV w:color="bbcce0" w:space="0" w:sz="1" w:val="single"/>
        </w:tblBorders>
        <w:tblLayout w:type="fixed"/>
        <w:tblLook w:val="0000"/>
      </w:tblPr>
      <w:tblGrid>
        <w:gridCol w:w="9360"/>
        <w:tblGridChange w:id="0">
          <w:tblGrid>
            <w:gridCol w:w="9360"/>
          </w:tblGrid>
        </w:tblGridChange>
      </w:tblGrid>
      <w:tr>
        <w:trPr>
          <w:cantSplit w:val="0"/>
          <w:tblHeader w:val="0"/>
        </w:trPr>
        <w:tc>
          <w:tcPr>
            <w:shd w:fill="2e5fa3" w:val="clear"/>
            <w:tcMar>
              <w:top w:w="120.0" w:type="dxa"/>
              <w:bottom w:w="120.0" w:type="dxa"/>
            </w:tcMar>
          </w:tcPr>
          <w:p w:rsidR="00000000" w:rsidDel="00000000" w:rsidP="00000000" w:rsidRDefault="00000000" w:rsidRPr="00000000" w14:paraId="00000058">
            <w:pPr>
              <w:spacing w:after="80" w:before="120" w:lineRule="auto"/>
              <w:rPr/>
            </w:pPr>
            <w:r w:rsidDel="00000000" w:rsidR="00000000" w:rsidRPr="00000000">
              <w:rPr>
                <w:rtl w:val="0"/>
              </w:rPr>
              <w:t xml:space="preserve">阶段 0 — 早期基线序列</w:t>
            </w:r>
          </w:p>
        </w:tc>
      </w:tr>
      <w:tr>
        <w:trPr>
          <w:cantSplit w:val="0"/>
          <w:tblHeader w:val="0"/>
        </w:trPr>
        <w:tc>
          <w:tcPr>
            <w:shd w:fill="f0f4fa" w:val="clear"/>
            <w:tcMar>
              <w:top w:w="80.0" w:type="dxa"/>
              <w:bottom w:w="60.0" w:type="dxa"/>
            </w:tcMar>
          </w:tcPr>
          <w:p w:rsidR="00000000" w:rsidDel="00000000" w:rsidP="00000000" w:rsidRDefault="00000000" w:rsidRPr="00000000" w14:paraId="00000059">
            <w:pPr>
              <w:spacing w:after="60" w:before="160" w:lineRule="auto"/>
              <w:rPr/>
            </w:pPr>
            <w:r w:rsidDel="00000000" w:rsidR="00000000" w:rsidRPr="00000000">
              <w:rPr>
                <w:rtl w:val="0"/>
              </w:rPr>
              <w:t xml:space="preserve">BASELINE_v1 — 初始状态</w:t>
            </w:r>
          </w:p>
        </w:tc>
      </w:tr>
    </w:tbl>
    <w:p w:rsidR="00000000" w:rsidDel="00000000" w:rsidP="00000000" w:rsidRDefault="00000000" w:rsidRPr="00000000" w14:paraId="0000005A">
      <w:pPr>
        <w:spacing w:after="80" w:before="80" w:lineRule="auto"/>
        <w:rPr/>
      </w:pPr>
      <w:r w:rsidDel="00000000" w:rsidR="00000000" w:rsidRPr="00000000">
        <w:rPr>
          <w:rtl w:val="0"/>
        </w:rPr>
      </w:r>
    </w:p>
    <w:tbl>
      <w:tblPr>
        <w:tblStyle w:val="Table9"/>
        <w:tblW w:w="9360.0" w:type="dxa"/>
        <w:jc w:val="left"/>
        <w:tblBorders>
          <w:top w:color="bbcce0" w:space="0" w:sz="1" w:val="single"/>
          <w:left w:color="bbcce0" w:space="0" w:sz="1" w:val="single"/>
          <w:bottom w:color="bbcce0" w:space="0" w:sz="1" w:val="single"/>
          <w:right w:color="bbcce0" w:space="0" w:sz="1" w:val="single"/>
          <w:insideH w:color="bbcce0" w:space="0" w:sz="1" w:val="single"/>
          <w:insideV w:color="bbcce0" w:space="0" w:sz="1"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shd w:fill="1a2e4a" w:val="clear"/>
            <w:tcMar>
              <w:top w:w="80.0" w:type="dxa"/>
              <w:bottom w:w="80.0" w:type="dxa"/>
            </w:tcMar>
          </w:tcPr>
          <w:p w:rsidR="00000000" w:rsidDel="00000000" w:rsidP="00000000" w:rsidRDefault="00000000" w:rsidRPr="00000000" w14:paraId="0000005B">
            <w:pPr>
              <w:jc w:val="center"/>
              <w:rPr/>
            </w:pPr>
            <w:r w:rsidDel="00000000" w:rsidR="00000000" w:rsidRPr="00000000">
              <w:rPr>
                <w:rtl w:val="0"/>
              </w:rPr>
              <w:t xml:space="preserve">稳定运行</w:t>
            </w:r>
          </w:p>
        </w:tc>
        <w:tc>
          <w:tcPr>
            <w:shd w:fill="1a2e4a" w:val="clear"/>
            <w:tcMar>
              <w:top w:w="80.0" w:type="dxa"/>
              <w:bottom w:w="80.0" w:type="dxa"/>
            </w:tcMar>
          </w:tcPr>
          <w:p w:rsidR="00000000" w:rsidDel="00000000" w:rsidP="00000000" w:rsidRDefault="00000000" w:rsidRPr="00000000" w14:paraId="0000005C">
            <w:pPr>
              <w:jc w:val="center"/>
              <w:rPr/>
            </w:pPr>
            <w:r w:rsidDel="00000000" w:rsidR="00000000" w:rsidRPr="00000000">
              <w:rPr>
                <w:rtl w:val="0"/>
              </w:rPr>
              <w:t xml:space="preserve">已恢复</w:t>
            </w:r>
          </w:p>
        </w:tc>
        <w:tc>
          <w:tcPr>
            <w:shd w:fill="1a2e4a" w:val="clear"/>
            <w:tcMar>
              <w:top w:w="80.0" w:type="dxa"/>
              <w:bottom w:w="80.0" w:type="dxa"/>
            </w:tcMar>
          </w:tcPr>
          <w:p w:rsidR="00000000" w:rsidDel="00000000" w:rsidP="00000000" w:rsidRDefault="00000000" w:rsidRPr="00000000" w14:paraId="0000005D">
            <w:pPr>
              <w:jc w:val="center"/>
              <w:rPr/>
            </w:pPr>
            <w:r w:rsidDel="00000000" w:rsidR="00000000" w:rsidRPr="00000000">
              <w:rPr>
                <w:rtl w:val="0"/>
              </w:rPr>
              <w:t xml:space="preserve">脆弱的</w:t>
            </w:r>
          </w:p>
        </w:tc>
        <w:tc>
          <w:tcPr>
            <w:shd w:fill="1a2e4a" w:val="clear"/>
            <w:tcMar>
              <w:top w:w="80.0" w:type="dxa"/>
              <w:bottom w:w="80.0" w:type="dxa"/>
            </w:tcMar>
          </w:tcPr>
          <w:p w:rsidR="00000000" w:rsidDel="00000000" w:rsidP="00000000" w:rsidRDefault="00000000" w:rsidRPr="00000000" w14:paraId="0000005E">
            <w:pPr>
              <w:jc w:val="center"/>
              <w:rPr/>
            </w:pPr>
            <w:r w:rsidDel="00000000" w:rsidR="00000000" w:rsidRPr="00000000">
              <w:rPr>
                <w:rtl w:val="0"/>
              </w:rPr>
              <w:t xml:space="preserve">平均最终合作。</w:t>
            </w:r>
          </w:p>
        </w:tc>
      </w:tr>
      <w:tr>
        <w:trPr>
          <w:cantSplit w:val="0"/>
          <w:tblHeader w:val="0"/>
        </w:trPr>
        <w:tc>
          <w:tcPr>
            <w:shd w:fill="ffffff" w:val="clear"/>
            <w:tcMar>
              <w:top w:w="60.0" w:type="dxa"/>
              <w:bottom w:w="60.0" w:type="dxa"/>
            </w:tcMar>
          </w:tcPr>
          <w:p w:rsidR="00000000" w:rsidDel="00000000" w:rsidP="00000000" w:rsidRDefault="00000000" w:rsidRPr="00000000" w14:paraId="0000005F">
            <w:pPr>
              <w:jc w:val="left"/>
              <w:rPr/>
            </w:pPr>
            <w:r w:rsidDel="00000000" w:rsidR="00000000" w:rsidRPr="00000000">
              <w:rPr>
                <w:rFonts w:ascii="Arial" w:cs="Arial" w:eastAsia="Arial" w:hAnsi="Arial"/>
                <w:color w:val="333333"/>
                <w:sz w:val="20"/>
                <w:szCs w:val="20"/>
                <w:rtl w:val="0"/>
              </w:rPr>
              <w:t xml:space="preserve">0 / 20</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060">
            <w:pPr>
              <w:jc w:val="center"/>
              <w:rPr/>
            </w:pPr>
            <w:r w:rsidDel="00000000" w:rsidR="00000000" w:rsidRPr="00000000">
              <w:rPr>
                <w:rFonts w:ascii="Arial" w:cs="Arial" w:eastAsia="Arial" w:hAnsi="Arial"/>
                <w:color w:val="333333"/>
                <w:sz w:val="20"/>
                <w:szCs w:val="20"/>
                <w:rtl w:val="0"/>
              </w:rPr>
              <w:t xml:space="preserve">8 / 20</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061">
            <w:pPr>
              <w:jc w:val="center"/>
              <w:rPr/>
            </w:pPr>
            <w:r w:rsidDel="00000000" w:rsidR="00000000" w:rsidRPr="00000000">
              <w:rPr>
                <w:rFonts w:ascii="Arial" w:cs="Arial" w:eastAsia="Arial" w:hAnsi="Arial"/>
                <w:color w:val="333333"/>
                <w:sz w:val="20"/>
                <w:szCs w:val="20"/>
                <w:rtl w:val="0"/>
              </w:rPr>
              <w:t xml:space="preserve">20 / 20</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062">
            <w:pPr>
              <w:jc w:val="center"/>
              <w:rPr/>
            </w:pPr>
            <w:r w:rsidDel="00000000" w:rsidR="00000000" w:rsidRPr="00000000">
              <w:rPr>
                <w:rFonts w:ascii="Arial" w:cs="Arial" w:eastAsia="Arial" w:hAnsi="Arial"/>
                <w:color w:val="333333"/>
                <w:sz w:val="20"/>
                <w:szCs w:val="20"/>
                <w:rtl w:val="0"/>
              </w:rPr>
              <w:t xml:space="preserve">0.625</w:t>
            </w:r>
            <w:r w:rsidDel="00000000" w:rsidR="00000000" w:rsidRPr="00000000">
              <w:rPr>
                <w:rtl w:val="0"/>
              </w:rPr>
            </w:r>
          </w:p>
        </w:tc>
      </w:tr>
    </w:tbl>
    <w:p w:rsidR="00000000" w:rsidDel="00000000" w:rsidP="00000000" w:rsidRDefault="00000000" w:rsidRPr="00000000" w14:paraId="00000063">
      <w:pPr>
        <w:spacing w:after="80" w:before="80" w:lineRule="auto"/>
        <w:rPr/>
      </w:pPr>
      <w:r w:rsidDel="00000000" w:rsidR="00000000" w:rsidRPr="00000000">
        <w:rPr>
          <w:rtl w:val="0"/>
        </w:rPr>
      </w:r>
    </w:p>
    <w:tbl>
      <w:tblPr>
        <w:tblStyle w:val="Table10"/>
        <w:tblW w:w="9360.0" w:type="dxa"/>
        <w:jc w:val="left"/>
        <w:tblBorders>
          <w:top w:color="bbcce0" w:space="0" w:sz="1" w:val="single"/>
          <w:left w:color="bbcce0" w:space="0" w:sz="1" w:val="single"/>
          <w:bottom w:color="bbcce0" w:space="0" w:sz="1" w:val="single"/>
          <w:right w:color="bbcce0" w:space="0" w:sz="1" w:val="single"/>
          <w:insideH w:color="bbcce0" w:space="0" w:sz="1" w:val="single"/>
          <w:insideV w:color="bbcce0" w:space="0" w:sz="1" w:val="single"/>
        </w:tblBorders>
        <w:tblLayout w:type="fixed"/>
        <w:tblLook w:val="0000"/>
      </w:tblPr>
      <w:tblGrid>
        <w:gridCol w:w="9360"/>
        <w:tblGridChange w:id="0">
          <w:tblGrid>
            <w:gridCol w:w="9360"/>
          </w:tblGrid>
        </w:tblGridChange>
      </w:tblGrid>
      <w:tr>
        <w:trPr>
          <w:cantSplit w:val="0"/>
          <w:tblHeader w:val="0"/>
        </w:trPr>
        <w:tc>
          <w:tcPr>
            <w:shd w:fill="ffffff" w:val="clear"/>
            <w:tcMar>
              <w:top w:w="60.0" w:type="dxa"/>
              <w:bottom w:w="60.0" w:type="dxa"/>
            </w:tcMar>
          </w:tcPr>
          <w:p w:rsidR="00000000" w:rsidDel="00000000" w:rsidP="00000000" w:rsidRDefault="00000000" w:rsidRPr="00000000" w14:paraId="00000064">
            <w:pPr>
              <w:spacing w:after="40" w:before="40" w:lineRule="auto"/>
              <w:rPr/>
            </w:pPr>
            <w:r w:rsidDel="00000000" w:rsidR="00000000" w:rsidRPr="00000000">
              <w:rPr>
                <w:rtl w:val="0"/>
              </w:rPr>
              <w:t xml:space="preserve">释义：有活力但动力不足。系统偶尔恢复，但无法维持高度协作。</w:t>
            </w:r>
          </w:p>
        </w:tc>
      </w:tr>
      <w:tr>
        <w:trPr>
          <w:cantSplit w:val="0"/>
          <w:tblHeader w:val="0"/>
        </w:trPr>
        <w:tc>
          <w:tcPr>
            <w:shd w:fill="f0f4fa" w:val="clear"/>
            <w:tcMar>
              <w:top w:w="80.0" w:type="dxa"/>
              <w:bottom w:w="60.0" w:type="dxa"/>
            </w:tcMar>
          </w:tcPr>
          <w:p w:rsidR="00000000" w:rsidDel="00000000" w:rsidP="00000000" w:rsidRDefault="00000000" w:rsidRPr="00000000" w14:paraId="00000065">
            <w:pPr>
              <w:spacing w:after="60" w:before="160" w:lineRule="auto"/>
              <w:rPr/>
            </w:pPr>
            <w:r w:rsidDel="00000000" w:rsidR="00000000" w:rsidRPr="00000000">
              <w:rPr>
                <w:rtl w:val="0"/>
              </w:rPr>
              <w:t xml:space="preserve">早期发现</w:t>
            </w:r>
          </w:p>
        </w:tc>
      </w:tr>
      <w:tr>
        <w:trPr>
          <w:cantSplit w:val="0"/>
          <w:tblHeader w:val="0"/>
        </w:trPr>
        <w:tc>
          <w:tcPr>
            <w:shd w:fill="ffffff" w:val="clear"/>
            <w:tcMar>
              <w:top w:w="40.0" w:type="dxa"/>
              <w:bottom w:w="40.0" w:type="dxa"/>
            </w:tcMar>
          </w:tcPr>
          <w:p w:rsidR="00000000" w:rsidDel="00000000" w:rsidP="00000000" w:rsidRDefault="00000000" w:rsidRPr="00000000" w14:paraId="00000066">
            <w:pPr>
              <w:spacing w:after="30" w:before="30" w:lineRule="auto"/>
              <w:rPr/>
            </w:pPr>
            <w:r w:rsidDel="00000000" w:rsidR="00000000" w:rsidRPr="00000000">
              <w:rPr>
                <w:rtl w:val="0"/>
              </w:rPr>
              <w:t xml:space="preserve">• 回收率增加至0.04 显着改善了回收率，但并未创造稳定性。</w:t>
            </w:r>
          </w:p>
        </w:tc>
      </w:tr>
      <w:tr>
        <w:trPr>
          <w:cantSplit w:val="0"/>
          <w:tblHeader w:val="0"/>
        </w:trPr>
        <w:tc>
          <w:tcPr>
            <w:shd w:fill="ffffff" w:val="clear"/>
            <w:tcMar>
              <w:top w:w="40.0" w:type="dxa"/>
              <w:bottom w:w="40.0" w:type="dxa"/>
            </w:tcMar>
          </w:tcPr>
          <w:p w:rsidR="00000000" w:rsidDel="00000000" w:rsidP="00000000" w:rsidRDefault="00000000" w:rsidRPr="00000000" w14:paraId="00000067">
            <w:pPr>
              <w:spacing w:after="30" w:before="30" w:lineRule="auto"/>
              <w:rPr/>
            </w:pPr>
            <w:r w:rsidDel="00000000" w:rsidR="00000000" w:rsidRPr="00000000">
              <w:rPr>
                <w:rtl w:val="0"/>
              </w:rPr>
              <w:t xml:space="preserve">• 仅治理的改进（governance_capacity 0.50 → 0.70）仅产生边际效应。</w:t>
            </w:r>
          </w:p>
        </w:tc>
      </w:tr>
      <w:tr>
        <w:trPr>
          <w:cantSplit w:val="0"/>
          <w:tblHeader w:val="0"/>
        </w:trPr>
        <w:tc>
          <w:tcPr>
            <w:shd w:fill="ffffff" w:val="clear"/>
            <w:tcMar>
              <w:top w:w="40.0" w:type="dxa"/>
              <w:bottom w:w="40.0" w:type="dxa"/>
            </w:tcMar>
          </w:tcPr>
          <w:p w:rsidR="00000000" w:rsidDel="00000000" w:rsidP="00000000" w:rsidRDefault="00000000" w:rsidRPr="00000000" w14:paraId="00000068">
            <w:pPr>
              <w:spacing w:after="30" w:before="30" w:lineRule="auto"/>
              <w:rPr/>
            </w:pPr>
            <w:r w:rsidDel="00000000" w:rsidR="00000000" w:rsidRPr="00000000">
              <w:rPr>
                <w:rtl w:val="0"/>
              </w:rPr>
              <w:t xml:space="preserve">• 在引入锁定机制之前，较低的扰动和较高的结构权重产生了最强的增益。</w:t>
            </w:r>
          </w:p>
        </w:tc>
      </w:tr>
      <w:tr>
        <w:trPr>
          <w:cantSplit w:val="0"/>
          <w:tblHeader w:val="0"/>
        </w:trPr>
        <w:tc>
          <w:tcPr>
            <w:shd w:fill="ffffff" w:val="clear"/>
            <w:tcMar>
              <w:top w:w="40.0" w:type="dxa"/>
              <w:bottom w:w="40.0" w:type="dxa"/>
            </w:tcMar>
          </w:tcPr>
          <w:p w:rsidR="00000000" w:rsidDel="00000000" w:rsidP="00000000" w:rsidRDefault="00000000" w:rsidRPr="00000000" w14:paraId="00000069">
            <w:pPr>
              <w:spacing w:after="30" w:before="30" w:lineRule="auto"/>
              <w:rPr/>
            </w:pPr>
            <w:r w:rsidDel="00000000" w:rsidR="00000000" w:rsidRPr="00000000">
              <w:rPr>
                <w:rtl w:val="0"/>
              </w:rPr>
              <w:t xml:space="preserve">• 关键发现：平均合作超过 0.80 是不够的——模型需要依赖于状态的强化。</w:t>
            </w:r>
          </w:p>
        </w:tc>
      </w:tr>
    </w:tbl>
    <w:p w:rsidR="00000000" w:rsidDel="00000000" w:rsidP="00000000" w:rsidRDefault="00000000" w:rsidRPr="00000000" w14:paraId="0000006A">
      <w:pPr>
        <w:spacing w:after="80" w:before="80" w:lineRule="auto"/>
        <w:rPr/>
      </w:pPr>
      <w:r w:rsidDel="00000000" w:rsidR="00000000" w:rsidRPr="00000000">
        <w:rPr>
          <w:rtl w:val="0"/>
        </w:rPr>
      </w:r>
    </w:p>
    <w:tbl>
      <w:tblPr>
        <w:tblStyle w:val="Table11"/>
        <w:tblW w:w="9360.0" w:type="dxa"/>
        <w:jc w:val="left"/>
        <w:tblBorders>
          <w:top w:color="bbcce0" w:space="0" w:sz="1" w:val="single"/>
          <w:left w:color="bbcce0" w:space="0" w:sz="1" w:val="single"/>
          <w:bottom w:color="bbcce0" w:space="0" w:sz="1" w:val="single"/>
          <w:right w:color="bbcce0" w:space="0" w:sz="1" w:val="single"/>
          <w:insideH w:color="bbcce0" w:space="0" w:sz="1" w:val="single"/>
          <w:insideV w:color="bbcce0" w:space="0" w:sz="1" w:val="single"/>
        </w:tblBorders>
        <w:tblLayout w:type="fixed"/>
        <w:tblLook w:val="0000"/>
      </w:tblPr>
      <w:tblGrid>
        <w:gridCol w:w="9360"/>
        <w:tblGridChange w:id="0">
          <w:tblGrid>
            <w:gridCol w:w="9360"/>
          </w:tblGrid>
        </w:tblGridChange>
      </w:tblGrid>
      <w:tr>
        <w:trPr>
          <w:cantSplit w:val="0"/>
          <w:tblHeader w:val="0"/>
        </w:trPr>
        <w:tc>
          <w:tcPr>
            <w:shd w:fill="2e5fa3" w:val="clear"/>
            <w:tcMar>
              <w:top w:w="120.0" w:type="dxa"/>
              <w:bottom w:w="120.0" w:type="dxa"/>
            </w:tcMar>
          </w:tcPr>
          <w:p w:rsidR="00000000" w:rsidDel="00000000" w:rsidP="00000000" w:rsidRDefault="00000000" w:rsidRPr="00000000" w14:paraId="0000006B">
            <w:pPr>
              <w:spacing w:after="80" w:before="120" w:lineRule="auto"/>
              <w:rPr/>
            </w:pPr>
            <w:r w:rsidDel="00000000" w:rsidR="00000000" w:rsidRPr="00000000">
              <w:rPr>
                <w:rtl w:val="0"/>
              </w:rPr>
              <w:t xml:space="preserve">A 阶段 — 锁定机制和稳定范围</w:t>
            </w:r>
          </w:p>
        </w:tc>
      </w:tr>
      <w:tr>
        <w:trPr>
          <w:cantSplit w:val="0"/>
          <w:tblHeader w:val="0"/>
        </w:trPr>
        <w:tc>
          <w:tcPr>
            <w:shd w:fill="f0f4fa" w:val="clear"/>
            <w:tcMar>
              <w:top w:w="80.0" w:type="dxa"/>
              <w:bottom w:w="60.0" w:type="dxa"/>
            </w:tcMar>
          </w:tcPr>
          <w:p w:rsidR="00000000" w:rsidDel="00000000" w:rsidP="00000000" w:rsidRDefault="00000000" w:rsidRPr="00000000" w14:paraId="0000006C">
            <w:pPr>
              <w:spacing w:after="60" w:before="160" w:lineRule="auto"/>
              <w:rPr/>
            </w:pPr>
            <w:r w:rsidDel="00000000" w:rsidR="00000000" w:rsidRPr="00000000">
              <w:rPr>
                <w:rtl w:val="0"/>
              </w:rPr>
              <w:t xml:space="preserve">LOCK_MECHANISM_TEST_v1 — 参数介绍</w:t>
            </w:r>
          </w:p>
        </w:tc>
      </w:tr>
    </w:tbl>
    <w:p w:rsidR="00000000" w:rsidDel="00000000" w:rsidP="00000000" w:rsidRDefault="00000000" w:rsidRPr="00000000" w14:paraId="0000006D">
      <w:pPr>
        <w:spacing w:after="80" w:before="80" w:lineRule="auto"/>
        <w:rPr/>
      </w:pPr>
      <w:r w:rsidDel="00000000" w:rsidR="00000000" w:rsidRPr="00000000">
        <w:rPr>
          <w:rtl w:val="0"/>
        </w:rPr>
      </w:r>
    </w:p>
    <w:tbl>
      <w:tblPr>
        <w:tblStyle w:val="Table12"/>
        <w:tblW w:w="9360.0" w:type="dxa"/>
        <w:jc w:val="left"/>
        <w:tblBorders>
          <w:top w:color="bbcce0" w:space="0" w:sz="1" w:val="single"/>
          <w:left w:color="bbcce0" w:space="0" w:sz="1" w:val="single"/>
          <w:bottom w:color="bbcce0" w:space="0" w:sz="1" w:val="single"/>
          <w:right w:color="bbcce0" w:space="0" w:sz="1" w:val="single"/>
          <w:insideH w:color="bbcce0" w:space="0" w:sz="1" w:val="single"/>
          <w:insideV w:color="bbcce0" w:space="0" w:sz="1" w:val="single"/>
        </w:tblBorders>
        <w:tblLayout w:type="fixed"/>
        <w:tblLook w:val="0000"/>
      </w:tblPr>
      <w:tblGrid>
        <w:gridCol w:w="2800"/>
        <w:gridCol w:w="6560"/>
        <w:tblGridChange w:id="0">
          <w:tblGrid>
            <w:gridCol w:w="2800"/>
            <w:gridCol w:w="6560"/>
          </w:tblGrid>
        </w:tblGridChange>
      </w:tblGrid>
      <w:tr>
        <w:trPr>
          <w:cantSplit w:val="0"/>
          <w:tblHeader w:val="0"/>
        </w:trPr>
        <w:tc>
          <w:tcPr>
            <w:shd w:fill="dde6f4" w:val="clear"/>
            <w:tcMar>
              <w:top w:w="70.0" w:type="dxa"/>
              <w:bottom w:w="70.0" w:type="dxa"/>
            </w:tcMar>
          </w:tcPr>
          <w:p w:rsidR="00000000" w:rsidDel="00000000" w:rsidP="00000000" w:rsidRDefault="00000000" w:rsidRPr="00000000" w14:paraId="0000006E">
            <w:pPr>
              <w:rPr/>
            </w:pPr>
            <w:r w:rsidDel="00000000" w:rsidR="00000000" w:rsidRPr="00000000">
              <w:rPr>
                <w:rtl w:val="0"/>
              </w:rPr>
              <w:t xml:space="preserve">稳定性阈值</w:t>
            </w:r>
          </w:p>
        </w:tc>
        <w:tc>
          <w:tcPr>
            <w:shd w:fill="ffffff" w:val="clear"/>
            <w:tcMar>
              <w:top w:w="70.0" w:type="dxa"/>
              <w:bottom w:w="70.0" w:type="dxa"/>
            </w:tcMar>
          </w:tcPr>
          <w:p w:rsidR="00000000" w:rsidDel="00000000" w:rsidP="00000000" w:rsidRDefault="00000000" w:rsidRPr="00000000" w14:paraId="0000006F">
            <w:pPr>
              <w:rPr/>
            </w:pPr>
            <w:r w:rsidDel="00000000" w:rsidR="00000000" w:rsidRPr="00000000">
              <w:rPr>
                <w:rFonts w:ascii="Arial" w:cs="Arial" w:eastAsia="Arial" w:hAnsi="Arial"/>
                <w:color w:val="333333"/>
                <w:sz w:val="20"/>
                <w:szCs w:val="20"/>
                <w:rtl w:val="0"/>
              </w:rPr>
              <w:t xml:space="preserve">0.80</w:t>
            </w:r>
            <w:r w:rsidDel="00000000" w:rsidR="00000000" w:rsidRPr="00000000">
              <w:rPr>
                <w:rtl w:val="0"/>
              </w:rPr>
            </w:r>
          </w:p>
        </w:tc>
      </w:tr>
      <w:tr>
        <w:trPr>
          <w:cantSplit w:val="0"/>
          <w:tblHeader w:val="0"/>
        </w:trPr>
        <w:tc>
          <w:tcPr>
            <w:shd w:fill="dde6f4" w:val="clear"/>
            <w:tcMar>
              <w:top w:w="70.0" w:type="dxa"/>
              <w:bottom w:w="70.0" w:type="dxa"/>
            </w:tcMar>
          </w:tcPr>
          <w:p w:rsidR="00000000" w:rsidDel="00000000" w:rsidP="00000000" w:rsidRDefault="00000000" w:rsidRPr="00000000" w14:paraId="00000070">
            <w:pPr>
              <w:rPr/>
            </w:pPr>
            <w:r w:rsidDel="00000000" w:rsidR="00000000" w:rsidRPr="00000000">
              <w:rPr>
                <w:rtl w:val="0"/>
              </w:rPr>
              <w:t xml:space="preserve">稳定性提升</w:t>
            </w:r>
          </w:p>
        </w:tc>
        <w:tc>
          <w:tcPr>
            <w:shd w:fill="ffffff" w:val="clear"/>
            <w:tcMar>
              <w:top w:w="70.0" w:type="dxa"/>
              <w:bottom w:w="70.0" w:type="dxa"/>
            </w:tcMar>
          </w:tcPr>
          <w:p w:rsidR="00000000" w:rsidDel="00000000" w:rsidP="00000000" w:rsidRDefault="00000000" w:rsidRPr="00000000" w14:paraId="00000071">
            <w:pPr>
              <w:rPr/>
            </w:pPr>
            <w:r w:rsidDel="00000000" w:rsidR="00000000" w:rsidRPr="00000000">
              <w:rPr>
                <w:rFonts w:ascii="Arial" w:cs="Arial" w:eastAsia="Arial" w:hAnsi="Arial"/>
                <w:color w:val="333333"/>
                <w:sz w:val="20"/>
                <w:szCs w:val="20"/>
                <w:rtl w:val="0"/>
              </w:rPr>
              <w:t xml:space="preserve">1.2</w:t>
            </w:r>
            <w:r w:rsidDel="00000000" w:rsidR="00000000" w:rsidRPr="00000000">
              <w:rPr>
                <w:rtl w:val="0"/>
              </w:rPr>
            </w:r>
          </w:p>
        </w:tc>
      </w:tr>
      <w:tr>
        <w:trPr>
          <w:cantSplit w:val="0"/>
          <w:tblHeader w:val="0"/>
        </w:trPr>
        <w:tc>
          <w:tcPr>
            <w:shd w:fill="dde6f4" w:val="clear"/>
            <w:tcMar>
              <w:top w:w="70.0" w:type="dxa"/>
              <w:bottom w:w="70.0" w:type="dxa"/>
            </w:tcMar>
          </w:tcPr>
          <w:p w:rsidR="00000000" w:rsidDel="00000000" w:rsidP="00000000" w:rsidRDefault="00000000" w:rsidRPr="00000000" w14:paraId="00000072">
            <w:pPr>
              <w:rPr/>
            </w:pPr>
            <w:r w:rsidDel="00000000" w:rsidR="00000000" w:rsidRPr="00000000">
              <w:rPr>
                <w:rtl w:val="0"/>
              </w:rPr>
              <w:t xml:space="preserve">扰动阻尼</w:t>
            </w:r>
          </w:p>
        </w:tc>
        <w:tc>
          <w:tcPr>
            <w:shd w:fill="ffffff" w:val="clear"/>
            <w:tcMar>
              <w:top w:w="70.0" w:type="dxa"/>
              <w:bottom w:w="70.0" w:type="dxa"/>
            </w:tcMar>
          </w:tcPr>
          <w:p w:rsidR="00000000" w:rsidDel="00000000" w:rsidP="00000000" w:rsidRDefault="00000000" w:rsidRPr="00000000" w14:paraId="00000073">
            <w:pPr>
              <w:rPr/>
            </w:pPr>
            <w:r w:rsidDel="00000000" w:rsidR="00000000" w:rsidRPr="00000000">
              <w:rPr>
                <w:rFonts w:ascii="Arial" w:cs="Arial" w:eastAsia="Arial" w:hAnsi="Arial"/>
                <w:color w:val="333333"/>
                <w:sz w:val="20"/>
                <w:szCs w:val="20"/>
                <w:rtl w:val="0"/>
              </w:rPr>
              <w:t xml:space="preserve">0.80</w:t>
            </w:r>
            <w:r w:rsidDel="00000000" w:rsidR="00000000" w:rsidRPr="00000000">
              <w:rPr>
                <w:rtl w:val="0"/>
              </w:rPr>
            </w:r>
          </w:p>
        </w:tc>
      </w:tr>
    </w:tbl>
    <w:p w:rsidR="00000000" w:rsidDel="00000000" w:rsidP="00000000" w:rsidRDefault="00000000" w:rsidRPr="00000000" w14:paraId="00000074">
      <w:pPr>
        <w:spacing w:after="80" w:before="80" w:lineRule="auto"/>
        <w:rPr/>
      </w:pPr>
      <w:r w:rsidDel="00000000" w:rsidR="00000000" w:rsidRPr="00000000">
        <w:rPr>
          <w:rtl w:val="0"/>
        </w:rPr>
      </w:r>
    </w:p>
    <w:tbl>
      <w:tblPr>
        <w:tblStyle w:val="Table13"/>
        <w:tblW w:w="9360.0" w:type="dxa"/>
        <w:jc w:val="left"/>
        <w:tblBorders>
          <w:top w:color="bbcce0" w:space="0" w:sz="1" w:val="single"/>
          <w:left w:color="bbcce0" w:space="0" w:sz="1" w:val="single"/>
          <w:bottom w:color="bbcce0" w:space="0" w:sz="1" w:val="single"/>
          <w:right w:color="bbcce0" w:space="0" w:sz="1" w:val="single"/>
          <w:insideH w:color="bbcce0" w:space="0" w:sz="1" w:val="single"/>
          <w:insideV w:color="bbcce0" w:space="0" w:sz="1" w:val="single"/>
        </w:tblBorders>
        <w:tblLayout w:type="fixed"/>
        <w:tblLook w:val="0000"/>
      </w:tblPr>
      <w:tblGrid>
        <w:gridCol w:w="9360"/>
        <w:tblGridChange w:id="0">
          <w:tblGrid>
            <w:gridCol w:w="9360"/>
          </w:tblGrid>
        </w:tblGridChange>
      </w:tblGrid>
      <w:tr>
        <w:trPr>
          <w:cantSplit w:val="0"/>
          <w:tblHeader w:val="0"/>
        </w:trPr>
        <w:tc>
          <w:tcPr>
            <w:shd w:fill="f0f4fa" w:val="clear"/>
            <w:tcMar>
              <w:top w:w="80.0" w:type="dxa"/>
              <w:bottom w:w="60.0" w:type="dxa"/>
            </w:tcMar>
          </w:tcPr>
          <w:p w:rsidR="00000000" w:rsidDel="00000000" w:rsidP="00000000" w:rsidRDefault="00000000" w:rsidRPr="00000000" w14:paraId="00000075">
            <w:pPr>
              <w:spacing w:after="60" w:before="160" w:lineRule="auto"/>
              <w:rPr/>
            </w:pPr>
            <w:r w:rsidDel="00000000" w:rsidR="00000000" w:rsidRPr="00000000">
              <w:rPr>
                <w:rtl w:val="0"/>
              </w:rPr>
              <w:t xml:space="preserve">BASELINE_LOCK_v1 — 参考结果</w:t>
            </w:r>
          </w:p>
        </w:tc>
      </w:tr>
    </w:tbl>
    <w:p w:rsidR="00000000" w:rsidDel="00000000" w:rsidP="00000000" w:rsidRDefault="00000000" w:rsidRPr="00000000" w14:paraId="00000076">
      <w:pPr>
        <w:spacing w:after="80" w:before="80" w:lineRule="auto"/>
        <w:rPr/>
      </w:pPr>
      <w:r w:rsidDel="00000000" w:rsidR="00000000" w:rsidRPr="00000000">
        <w:rPr>
          <w:rtl w:val="0"/>
        </w:rPr>
      </w:r>
    </w:p>
    <w:tbl>
      <w:tblPr>
        <w:tblStyle w:val="Table14"/>
        <w:tblW w:w="9360.0" w:type="dxa"/>
        <w:jc w:val="left"/>
        <w:tblBorders>
          <w:top w:color="bbcce0" w:space="0" w:sz="1" w:val="single"/>
          <w:left w:color="bbcce0" w:space="0" w:sz="1" w:val="single"/>
          <w:bottom w:color="bbcce0" w:space="0" w:sz="1" w:val="single"/>
          <w:right w:color="bbcce0" w:space="0" w:sz="1" w:val="single"/>
          <w:insideH w:color="bbcce0" w:space="0" w:sz="1" w:val="single"/>
          <w:insideV w:color="bbcce0" w:space="0" w:sz="1"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shd w:fill="1a2e4a" w:val="clear"/>
            <w:tcMar>
              <w:top w:w="80.0" w:type="dxa"/>
              <w:bottom w:w="80.0" w:type="dxa"/>
            </w:tcMar>
          </w:tcPr>
          <w:p w:rsidR="00000000" w:rsidDel="00000000" w:rsidP="00000000" w:rsidRDefault="00000000" w:rsidRPr="00000000" w14:paraId="00000077">
            <w:pPr>
              <w:jc w:val="center"/>
              <w:rPr/>
            </w:pPr>
            <w:r w:rsidDel="00000000" w:rsidR="00000000" w:rsidRPr="00000000">
              <w:rPr>
                <w:rtl w:val="0"/>
              </w:rPr>
              <w:t xml:space="preserve">稳定运行</w:t>
            </w:r>
          </w:p>
        </w:tc>
        <w:tc>
          <w:tcPr>
            <w:shd w:fill="1a2e4a" w:val="clear"/>
            <w:tcMar>
              <w:top w:w="80.0" w:type="dxa"/>
              <w:bottom w:w="80.0" w:type="dxa"/>
            </w:tcMar>
          </w:tcPr>
          <w:p w:rsidR="00000000" w:rsidDel="00000000" w:rsidP="00000000" w:rsidRDefault="00000000" w:rsidRPr="00000000" w14:paraId="00000078">
            <w:pPr>
              <w:jc w:val="center"/>
              <w:rPr/>
            </w:pPr>
            <w:r w:rsidDel="00000000" w:rsidR="00000000" w:rsidRPr="00000000">
              <w:rPr>
                <w:rtl w:val="0"/>
              </w:rPr>
              <w:t xml:space="preserve">已恢复</w:t>
            </w:r>
          </w:p>
        </w:tc>
        <w:tc>
          <w:tcPr>
            <w:shd w:fill="1a2e4a" w:val="clear"/>
            <w:tcMar>
              <w:top w:w="80.0" w:type="dxa"/>
              <w:bottom w:w="80.0" w:type="dxa"/>
            </w:tcMar>
          </w:tcPr>
          <w:p w:rsidR="00000000" w:rsidDel="00000000" w:rsidP="00000000" w:rsidRDefault="00000000" w:rsidRPr="00000000" w14:paraId="00000079">
            <w:pPr>
              <w:jc w:val="center"/>
              <w:rPr/>
            </w:pPr>
            <w:r w:rsidDel="00000000" w:rsidR="00000000" w:rsidRPr="00000000">
              <w:rPr>
                <w:rtl w:val="0"/>
              </w:rPr>
              <w:t xml:space="preserve">脆弱的</w:t>
            </w:r>
          </w:p>
        </w:tc>
        <w:tc>
          <w:tcPr>
            <w:shd w:fill="1a2e4a" w:val="clear"/>
            <w:tcMar>
              <w:top w:w="80.0" w:type="dxa"/>
              <w:bottom w:w="80.0" w:type="dxa"/>
            </w:tcMar>
          </w:tcPr>
          <w:p w:rsidR="00000000" w:rsidDel="00000000" w:rsidP="00000000" w:rsidRDefault="00000000" w:rsidRPr="00000000" w14:paraId="0000007A">
            <w:pPr>
              <w:jc w:val="center"/>
              <w:rPr/>
            </w:pPr>
            <w:r w:rsidDel="00000000" w:rsidR="00000000" w:rsidRPr="00000000">
              <w:rPr>
                <w:rtl w:val="0"/>
              </w:rPr>
              <w:t xml:space="preserve">平均最终合作。</w:t>
            </w:r>
          </w:p>
        </w:tc>
      </w:tr>
      <w:tr>
        <w:trPr>
          <w:cantSplit w:val="0"/>
          <w:tblHeader w:val="0"/>
        </w:trPr>
        <w:tc>
          <w:tcPr>
            <w:shd w:fill="ffffff" w:val="clear"/>
            <w:tcMar>
              <w:top w:w="60.0" w:type="dxa"/>
              <w:bottom w:w="60.0" w:type="dxa"/>
            </w:tcMar>
          </w:tcPr>
          <w:p w:rsidR="00000000" w:rsidDel="00000000" w:rsidP="00000000" w:rsidRDefault="00000000" w:rsidRPr="00000000" w14:paraId="0000007B">
            <w:pPr>
              <w:jc w:val="left"/>
              <w:rPr/>
            </w:pPr>
            <w:r w:rsidDel="00000000" w:rsidR="00000000" w:rsidRPr="00000000">
              <w:rPr>
                <w:rFonts w:ascii="Arial" w:cs="Arial" w:eastAsia="Arial" w:hAnsi="Arial"/>
                <w:color w:val="333333"/>
                <w:sz w:val="20"/>
                <w:szCs w:val="20"/>
                <w:rtl w:val="0"/>
              </w:rPr>
              <w:t xml:space="preserve">6 / 20</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07C">
            <w:pPr>
              <w:jc w:val="center"/>
              <w:rPr/>
            </w:pPr>
            <w:r w:rsidDel="00000000" w:rsidR="00000000" w:rsidRPr="00000000">
              <w:rPr>
                <w:rFonts w:ascii="Arial" w:cs="Arial" w:eastAsia="Arial" w:hAnsi="Arial"/>
                <w:color w:val="333333"/>
                <w:sz w:val="20"/>
                <w:szCs w:val="20"/>
                <w:rtl w:val="0"/>
              </w:rPr>
              <w:t xml:space="preserve">14 / 20</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07D">
            <w:pPr>
              <w:jc w:val="center"/>
              <w:rPr/>
            </w:pPr>
            <w:r w:rsidDel="00000000" w:rsidR="00000000" w:rsidRPr="00000000">
              <w:rPr>
                <w:rFonts w:ascii="Arial" w:cs="Arial" w:eastAsia="Arial" w:hAnsi="Arial"/>
                <w:color w:val="333333"/>
                <w:sz w:val="20"/>
                <w:szCs w:val="20"/>
                <w:rtl w:val="0"/>
              </w:rPr>
              <w:t xml:space="preserve">3 / 20</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07E">
            <w:pPr>
              <w:jc w:val="center"/>
              <w:rPr/>
            </w:pPr>
            <w:r w:rsidDel="00000000" w:rsidR="00000000" w:rsidRPr="00000000">
              <w:rPr>
                <w:rFonts w:ascii="Arial" w:cs="Arial" w:eastAsia="Arial" w:hAnsi="Arial"/>
                <w:color w:val="333333"/>
                <w:sz w:val="20"/>
                <w:szCs w:val="20"/>
                <w:rtl w:val="0"/>
              </w:rPr>
              <w:t xml:space="preserve">0.864</w:t>
            </w:r>
            <w:r w:rsidDel="00000000" w:rsidR="00000000" w:rsidRPr="00000000">
              <w:rPr>
                <w:rtl w:val="0"/>
              </w:rPr>
            </w:r>
          </w:p>
        </w:tc>
      </w:tr>
    </w:tbl>
    <w:p w:rsidR="00000000" w:rsidDel="00000000" w:rsidP="00000000" w:rsidRDefault="00000000" w:rsidRPr="00000000" w14:paraId="0000007F">
      <w:pPr>
        <w:spacing w:after="80" w:before="80" w:lineRule="auto"/>
        <w:rPr/>
      </w:pPr>
      <w:r w:rsidDel="00000000" w:rsidR="00000000" w:rsidRPr="00000000">
        <w:rPr>
          <w:rtl w:val="0"/>
        </w:rPr>
      </w:r>
    </w:p>
    <w:tbl>
      <w:tblPr>
        <w:tblStyle w:val="Table15"/>
        <w:tblW w:w="9360.0" w:type="dxa"/>
        <w:jc w:val="left"/>
        <w:tblBorders>
          <w:top w:color="bbcce0" w:space="0" w:sz="1" w:val="single"/>
          <w:left w:color="bbcce0" w:space="0" w:sz="1" w:val="single"/>
          <w:bottom w:color="bbcce0" w:space="0" w:sz="1" w:val="single"/>
          <w:right w:color="bbcce0" w:space="0" w:sz="1" w:val="single"/>
          <w:insideH w:color="bbcce0" w:space="0" w:sz="1" w:val="single"/>
          <w:insideV w:color="bbcce0" w:space="0" w:sz="1" w:val="single"/>
        </w:tblBorders>
        <w:tblLayout w:type="fixed"/>
        <w:tblLook w:val="0000"/>
      </w:tblPr>
      <w:tblGrid>
        <w:gridCol w:w="9360"/>
        <w:tblGridChange w:id="0">
          <w:tblGrid>
            <w:gridCol w:w="9360"/>
          </w:tblGrid>
        </w:tblGridChange>
      </w:tblGrid>
      <w:tr>
        <w:trPr>
          <w:cantSplit w:val="0"/>
          <w:tblHeader w:val="0"/>
        </w:trPr>
        <w:tc>
          <w:tcPr>
            <w:shd w:fill="f0f4fa" w:val="clear"/>
            <w:tcMar>
              <w:top w:w="80.0" w:type="dxa"/>
              <w:bottom w:w="60.0" w:type="dxa"/>
            </w:tcMar>
          </w:tcPr>
          <w:p w:rsidR="00000000" w:rsidDel="00000000" w:rsidP="00000000" w:rsidRDefault="00000000" w:rsidRPr="00000000" w14:paraId="00000080">
            <w:pPr>
              <w:spacing w:after="60" w:before="160" w:lineRule="auto"/>
              <w:rPr/>
            </w:pPr>
            <w:r w:rsidDel="00000000" w:rsidR="00000000" w:rsidRPr="00000000">
              <w:rPr>
                <w:rtl w:val="0"/>
              </w:rPr>
              <w:t xml:space="preserve">稳定性包络线 - 边界映射</w:t>
            </w:r>
          </w:p>
        </w:tc>
      </w:tr>
    </w:tbl>
    <w:p w:rsidR="00000000" w:rsidDel="00000000" w:rsidP="00000000" w:rsidRDefault="00000000" w:rsidRPr="00000000" w14:paraId="00000081">
      <w:pPr>
        <w:spacing w:after="80" w:before="80" w:lineRule="auto"/>
        <w:rPr/>
      </w:pPr>
      <w:r w:rsidDel="00000000" w:rsidR="00000000" w:rsidRPr="00000000">
        <w:rPr>
          <w:rtl w:val="0"/>
        </w:rPr>
      </w:r>
    </w:p>
    <w:tbl>
      <w:tblPr>
        <w:tblStyle w:val="Table16"/>
        <w:tblW w:w="9360.0" w:type="dxa"/>
        <w:jc w:val="left"/>
        <w:tblBorders>
          <w:top w:color="bbcce0" w:space="0" w:sz="1" w:val="single"/>
          <w:left w:color="bbcce0" w:space="0" w:sz="1" w:val="single"/>
          <w:bottom w:color="bbcce0" w:space="0" w:sz="1" w:val="single"/>
          <w:right w:color="bbcce0" w:space="0" w:sz="1" w:val="single"/>
          <w:insideH w:color="bbcce0" w:space="0" w:sz="1" w:val="single"/>
          <w:insideV w:color="bbcce0" w:space="0" w:sz="1" w:val="single"/>
        </w:tblBorders>
        <w:tblLayout w:type="fixed"/>
        <w:tblLook w:val="0000"/>
      </w:tblPr>
      <w:tblGrid>
        <w:gridCol w:w="1100"/>
        <w:gridCol w:w="1400"/>
        <w:gridCol w:w="1050"/>
        <w:gridCol w:w="1050"/>
        <w:gridCol w:w="4760"/>
        <w:tblGridChange w:id="0">
          <w:tblGrid>
            <w:gridCol w:w="1100"/>
            <w:gridCol w:w="1400"/>
            <w:gridCol w:w="1050"/>
            <w:gridCol w:w="1050"/>
            <w:gridCol w:w="4760"/>
          </w:tblGrid>
        </w:tblGridChange>
      </w:tblGrid>
      <w:tr>
        <w:trPr>
          <w:cantSplit w:val="0"/>
          <w:tblHeader w:val="0"/>
        </w:trPr>
        <w:tc>
          <w:tcPr>
            <w:shd w:fill="1a2e4a" w:val="clear"/>
            <w:tcMar>
              <w:top w:w="80.0" w:type="dxa"/>
              <w:bottom w:w="80.0" w:type="dxa"/>
            </w:tcMar>
          </w:tcPr>
          <w:p w:rsidR="00000000" w:rsidDel="00000000" w:rsidP="00000000" w:rsidRDefault="00000000" w:rsidRPr="00000000" w14:paraId="00000082">
            <w:pPr>
              <w:jc w:val="center"/>
              <w:rPr/>
            </w:pPr>
            <w:r w:rsidDel="00000000" w:rsidR="00000000" w:rsidRPr="00000000">
              <w:rPr>
                <w:rtl w:val="0"/>
              </w:rPr>
              <w:t xml:space="preserve">噪音水平</w:t>
            </w:r>
          </w:p>
        </w:tc>
        <w:tc>
          <w:tcPr>
            <w:shd w:fill="1a2e4a" w:val="clear"/>
            <w:tcMar>
              <w:top w:w="80.0" w:type="dxa"/>
              <w:bottom w:w="80.0" w:type="dxa"/>
            </w:tcMar>
          </w:tcPr>
          <w:p w:rsidR="00000000" w:rsidDel="00000000" w:rsidP="00000000" w:rsidRDefault="00000000" w:rsidRPr="00000000" w14:paraId="00000083">
            <w:pPr>
              <w:jc w:val="center"/>
              <w:rPr/>
            </w:pPr>
            <w:r w:rsidDel="00000000" w:rsidR="00000000" w:rsidRPr="00000000">
              <w:rPr>
                <w:rtl w:val="0"/>
              </w:rPr>
              <w:t xml:space="preserve">结构权重</w:t>
            </w:r>
          </w:p>
        </w:tc>
        <w:tc>
          <w:tcPr>
            <w:shd w:fill="1a2e4a" w:val="clear"/>
            <w:tcMar>
              <w:top w:w="80.0" w:type="dxa"/>
              <w:bottom w:w="80.0" w:type="dxa"/>
            </w:tcMar>
          </w:tcPr>
          <w:p w:rsidR="00000000" w:rsidDel="00000000" w:rsidP="00000000" w:rsidRDefault="00000000" w:rsidRPr="00000000" w14:paraId="00000084">
            <w:pPr>
              <w:jc w:val="center"/>
              <w:rPr/>
            </w:pPr>
            <w:r w:rsidDel="00000000" w:rsidR="00000000" w:rsidRPr="00000000">
              <w:rPr>
                <w:rtl w:val="0"/>
              </w:rPr>
              <w:t xml:space="preserve">稳定/20</w:t>
            </w:r>
          </w:p>
        </w:tc>
        <w:tc>
          <w:tcPr>
            <w:shd w:fill="1a2e4a" w:val="clear"/>
            <w:tcMar>
              <w:top w:w="80.0" w:type="dxa"/>
              <w:bottom w:w="80.0" w:type="dxa"/>
            </w:tcMar>
          </w:tcPr>
          <w:p w:rsidR="00000000" w:rsidDel="00000000" w:rsidP="00000000" w:rsidRDefault="00000000" w:rsidRPr="00000000" w14:paraId="00000085">
            <w:pPr>
              <w:jc w:val="center"/>
              <w:rPr/>
            </w:pPr>
            <w:r w:rsidDel="00000000" w:rsidR="00000000" w:rsidRPr="00000000">
              <w:rPr>
                <w:rtl w:val="0"/>
              </w:rPr>
              <w:t xml:space="preserve">平均合作社。</w:t>
            </w:r>
          </w:p>
        </w:tc>
        <w:tc>
          <w:tcPr>
            <w:shd w:fill="1a2e4a" w:val="clear"/>
            <w:tcMar>
              <w:top w:w="80.0" w:type="dxa"/>
              <w:bottom w:w="80.0" w:type="dxa"/>
            </w:tcMar>
          </w:tcPr>
          <w:p w:rsidR="00000000" w:rsidDel="00000000" w:rsidP="00000000" w:rsidRDefault="00000000" w:rsidRPr="00000000" w14:paraId="00000086">
            <w:pPr>
              <w:jc w:val="center"/>
              <w:rPr/>
            </w:pPr>
            <w:r w:rsidDel="00000000" w:rsidR="00000000" w:rsidRPr="00000000">
              <w:rPr>
                <w:rtl w:val="0"/>
              </w:rPr>
              <w:t xml:space="preserve">评估</w:t>
            </w:r>
          </w:p>
        </w:tc>
      </w:tr>
      <w:tr>
        <w:trPr>
          <w:cantSplit w:val="0"/>
          <w:tblHeader w:val="0"/>
        </w:trPr>
        <w:tc>
          <w:tcPr>
            <w:shd w:fill="ffffff" w:val="clear"/>
            <w:tcMar>
              <w:top w:w="60.0" w:type="dxa"/>
              <w:bottom w:w="60.0" w:type="dxa"/>
            </w:tcMar>
          </w:tcPr>
          <w:p w:rsidR="00000000" w:rsidDel="00000000" w:rsidP="00000000" w:rsidRDefault="00000000" w:rsidRPr="00000000" w14:paraId="00000087">
            <w:pPr>
              <w:jc w:val="left"/>
              <w:rPr/>
            </w:pPr>
            <w:r w:rsidDel="00000000" w:rsidR="00000000" w:rsidRPr="00000000">
              <w:rPr>
                <w:rFonts w:ascii="Arial" w:cs="Arial" w:eastAsia="Arial" w:hAnsi="Arial"/>
                <w:color w:val="333333"/>
                <w:sz w:val="20"/>
                <w:szCs w:val="20"/>
                <w:rtl w:val="0"/>
              </w:rPr>
              <w:t xml:space="preserve">0.045</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088">
            <w:pPr>
              <w:jc w:val="center"/>
              <w:rPr/>
            </w:pPr>
            <w:r w:rsidDel="00000000" w:rsidR="00000000" w:rsidRPr="00000000">
              <w:rPr>
                <w:rFonts w:ascii="Arial" w:cs="Arial" w:eastAsia="Arial" w:hAnsi="Arial"/>
                <w:color w:val="333333"/>
                <w:sz w:val="20"/>
                <w:szCs w:val="20"/>
                <w:rtl w:val="0"/>
              </w:rPr>
              <w:t xml:space="preserve">0.90</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089">
            <w:pPr>
              <w:jc w:val="center"/>
              <w:rPr/>
            </w:pPr>
            <w:r w:rsidDel="00000000" w:rsidR="00000000" w:rsidRPr="00000000">
              <w:rPr>
                <w:rFonts w:ascii="Arial" w:cs="Arial" w:eastAsia="Arial" w:hAnsi="Arial"/>
                <w:color w:val="333333"/>
                <w:sz w:val="20"/>
                <w:szCs w:val="20"/>
                <w:rtl w:val="0"/>
              </w:rPr>
              <w:t xml:space="preserve">7/20</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08A">
            <w:pPr>
              <w:jc w:val="center"/>
              <w:rPr/>
            </w:pPr>
            <w:r w:rsidDel="00000000" w:rsidR="00000000" w:rsidRPr="00000000">
              <w:rPr>
                <w:rFonts w:ascii="Arial" w:cs="Arial" w:eastAsia="Arial" w:hAnsi="Arial"/>
                <w:color w:val="333333"/>
                <w:sz w:val="20"/>
                <w:szCs w:val="20"/>
                <w:rtl w:val="0"/>
              </w:rPr>
              <w:t xml:space="preserve">~0.864</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08B">
            <w:pPr>
              <w:jc w:val="center"/>
              <w:rPr/>
            </w:pPr>
            <w:r w:rsidDel="00000000" w:rsidR="00000000" w:rsidRPr="00000000">
              <w:rPr>
                <w:rtl w:val="0"/>
              </w:rPr>
              <w:t xml:space="preserve">稍微加强</w:t>
            </w:r>
          </w:p>
        </w:tc>
      </w:tr>
      <w:tr>
        <w:trPr>
          <w:cantSplit w:val="0"/>
          <w:tblHeader w:val="0"/>
        </w:trPr>
        <w:tc>
          <w:tcPr>
            <w:shd w:fill="f0f4fa" w:val="clear"/>
            <w:tcMar>
              <w:top w:w="60.0" w:type="dxa"/>
              <w:bottom w:w="60.0" w:type="dxa"/>
            </w:tcMar>
          </w:tcPr>
          <w:p w:rsidR="00000000" w:rsidDel="00000000" w:rsidP="00000000" w:rsidRDefault="00000000" w:rsidRPr="00000000" w14:paraId="0000008C">
            <w:pPr>
              <w:jc w:val="left"/>
              <w:rPr/>
            </w:pPr>
            <w:r w:rsidDel="00000000" w:rsidR="00000000" w:rsidRPr="00000000">
              <w:rPr>
                <w:rFonts w:ascii="Arial" w:cs="Arial" w:eastAsia="Arial" w:hAnsi="Arial"/>
                <w:color w:val="333333"/>
                <w:sz w:val="20"/>
                <w:szCs w:val="20"/>
                <w:rtl w:val="0"/>
              </w:rPr>
              <w:t xml:space="preserve">0.050</w:t>
            </w:r>
            <w:r w:rsidDel="00000000" w:rsidR="00000000" w:rsidRPr="00000000">
              <w:rPr>
                <w:rtl w:val="0"/>
              </w:rPr>
            </w:r>
          </w:p>
        </w:tc>
        <w:tc>
          <w:tcPr>
            <w:shd w:fill="f0f4fa" w:val="clear"/>
            <w:tcMar>
              <w:top w:w="60.0" w:type="dxa"/>
              <w:bottom w:w="60.0" w:type="dxa"/>
            </w:tcMar>
          </w:tcPr>
          <w:p w:rsidR="00000000" w:rsidDel="00000000" w:rsidP="00000000" w:rsidRDefault="00000000" w:rsidRPr="00000000" w14:paraId="0000008D">
            <w:pPr>
              <w:jc w:val="center"/>
              <w:rPr/>
            </w:pPr>
            <w:r w:rsidDel="00000000" w:rsidR="00000000" w:rsidRPr="00000000">
              <w:rPr>
                <w:rFonts w:ascii="Arial" w:cs="Arial" w:eastAsia="Arial" w:hAnsi="Arial"/>
                <w:color w:val="333333"/>
                <w:sz w:val="20"/>
                <w:szCs w:val="20"/>
                <w:rtl w:val="0"/>
              </w:rPr>
              <w:t xml:space="preserve">0.90</w:t>
            </w:r>
            <w:r w:rsidDel="00000000" w:rsidR="00000000" w:rsidRPr="00000000">
              <w:rPr>
                <w:rtl w:val="0"/>
              </w:rPr>
            </w:r>
          </w:p>
        </w:tc>
        <w:tc>
          <w:tcPr>
            <w:shd w:fill="f0f4fa" w:val="clear"/>
            <w:tcMar>
              <w:top w:w="60.0" w:type="dxa"/>
              <w:bottom w:w="60.0" w:type="dxa"/>
            </w:tcMar>
          </w:tcPr>
          <w:p w:rsidR="00000000" w:rsidDel="00000000" w:rsidP="00000000" w:rsidRDefault="00000000" w:rsidRPr="00000000" w14:paraId="0000008E">
            <w:pPr>
              <w:jc w:val="center"/>
              <w:rPr/>
            </w:pPr>
            <w:r w:rsidDel="00000000" w:rsidR="00000000" w:rsidRPr="00000000">
              <w:rPr>
                <w:rFonts w:ascii="Arial" w:cs="Arial" w:eastAsia="Arial" w:hAnsi="Arial"/>
                <w:color w:val="333333"/>
                <w:sz w:val="20"/>
                <w:szCs w:val="20"/>
                <w:rtl w:val="0"/>
              </w:rPr>
              <w:t xml:space="preserve">6/20</w:t>
            </w:r>
            <w:r w:rsidDel="00000000" w:rsidR="00000000" w:rsidRPr="00000000">
              <w:rPr>
                <w:rtl w:val="0"/>
              </w:rPr>
            </w:r>
          </w:p>
        </w:tc>
        <w:tc>
          <w:tcPr>
            <w:shd w:fill="f0f4fa" w:val="clear"/>
            <w:tcMar>
              <w:top w:w="60.0" w:type="dxa"/>
              <w:bottom w:w="60.0" w:type="dxa"/>
            </w:tcMar>
          </w:tcPr>
          <w:p w:rsidR="00000000" w:rsidDel="00000000" w:rsidP="00000000" w:rsidRDefault="00000000" w:rsidRPr="00000000" w14:paraId="0000008F">
            <w:pPr>
              <w:jc w:val="center"/>
              <w:rPr/>
            </w:pPr>
            <w:r w:rsidDel="00000000" w:rsidR="00000000" w:rsidRPr="00000000">
              <w:rPr>
                <w:rFonts w:ascii="Arial" w:cs="Arial" w:eastAsia="Arial" w:hAnsi="Arial"/>
                <w:color w:val="333333"/>
                <w:sz w:val="20"/>
                <w:szCs w:val="20"/>
                <w:rtl w:val="0"/>
              </w:rPr>
              <w:t xml:space="preserve">0.864</w:t>
            </w:r>
            <w:r w:rsidDel="00000000" w:rsidR="00000000" w:rsidRPr="00000000">
              <w:rPr>
                <w:rtl w:val="0"/>
              </w:rPr>
            </w:r>
          </w:p>
        </w:tc>
        <w:tc>
          <w:tcPr>
            <w:shd w:fill="f0f4fa" w:val="clear"/>
            <w:tcMar>
              <w:top w:w="60.0" w:type="dxa"/>
              <w:bottom w:w="60.0" w:type="dxa"/>
            </w:tcMar>
          </w:tcPr>
          <w:p w:rsidR="00000000" w:rsidDel="00000000" w:rsidP="00000000" w:rsidRDefault="00000000" w:rsidRPr="00000000" w14:paraId="00000090">
            <w:pPr>
              <w:jc w:val="center"/>
              <w:rPr/>
            </w:pPr>
            <w:r w:rsidDel="00000000" w:rsidR="00000000" w:rsidRPr="00000000">
              <w:rPr>
                <w:rtl w:val="0"/>
              </w:rPr>
              <w:t xml:space="preserve">核心稳定区</w:t>
            </w:r>
          </w:p>
        </w:tc>
      </w:tr>
      <w:tr>
        <w:trPr>
          <w:cantSplit w:val="0"/>
          <w:tblHeader w:val="0"/>
        </w:trPr>
        <w:tc>
          <w:tcPr>
            <w:shd w:fill="ffffff" w:val="clear"/>
            <w:tcMar>
              <w:top w:w="60.0" w:type="dxa"/>
              <w:bottom w:w="60.0" w:type="dxa"/>
            </w:tcMar>
          </w:tcPr>
          <w:p w:rsidR="00000000" w:rsidDel="00000000" w:rsidP="00000000" w:rsidRDefault="00000000" w:rsidRPr="00000000" w14:paraId="00000091">
            <w:pPr>
              <w:jc w:val="left"/>
              <w:rPr/>
            </w:pPr>
            <w:r w:rsidDel="00000000" w:rsidR="00000000" w:rsidRPr="00000000">
              <w:rPr>
                <w:rFonts w:ascii="Arial" w:cs="Arial" w:eastAsia="Arial" w:hAnsi="Arial"/>
                <w:color w:val="333333"/>
                <w:sz w:val="20"/>
                <w:szCs w:val="20"/>
                <w:rtl w:val="0"/>
              </w:rPr>
              <w:t xml:space="preserve">0.055</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092">
            <w:pPr>
              <w:jc w:val="center"/>
              <w:rPr/>
            </w:pPr>
            <w:r w:rsidDel="00000000" w:rsidR="00000000" w:rsidRPr="00000000">
              <w:rPr>
                <w:rFonts w:ascii="Arial" w:cs="Arial" w:eastAsia="Arial" w:hAnsi="Arial"/>
                <w:color w:val="333333"/>
                <w:sz w:val="20"/>
                <w:szCs w:val="20"/>
                <w:rtl w:val="0"/>
              </w:rPr>
              <w:t xml:space="preserve">0.90</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093">
            <w:pPr>
              <w:jc w:val="center"/>
              <w:rPr/>
            </w:pPr>
            <w:r w:rsidDel="00000000" w:rsidR="00000000" w:rsidRPr="00000000">
              <w:rPr>
                <w:rFonts w:ascii="Arial" w:cs="Arial" w:eastAsia="Arial" w:hAnsi="Arial"/>
                <w:color w:val="333333"/>
                <w:sz w:val="20"/>
                <w:szCs w:val="20"/>
                <w:rtl w:val="0"/>
              </w:rPr>
              <w:t xml:space="preserve">6/20</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094">
            <w:pPr>
              <w:jc w:val="center"/>
              <w:rPr/>
            </w:pPr>
            <w:r w:rsidDel="00000000" w:rsidR="00000000" w:rsidRPr="00000000">
              <w:rPr>
                <w:rFonts w:ascii="Arial" w:cs="Arial" w:eastAsia="Arial" w:hAnsi="Arial"/>
                <w:color w:val="333333"/>
                <w:sz w:val="20"/>
                <w:szCs w:val="20"/>
                <w:rtl w:val="0"/>
              </w:rPr>
              <w:t xml:space="preserve">0.862</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095">
            <w:pPr>
              <w:jc w:val="center"/>
              <w:rPr/>
            </w:pPr>
            <w:r w:rsidDel="00000000" w:rsidR="00000000" w:rsidRPr="00000000">
              <w:rPr>
                <w:rtl w:val="0"/>
              </w:rPr>
              <w:t xml:space="preserve">近乎平坦——高原边缘</w:t>
            </w:r>
          </w:p>
        </w:tc>
      </w:tr>
      <w:tr>
        <w:trPr>
          <w:cantSplit w:val="0"/>
          <w:tblHeader w:val="0"/>
        </w:trPr>
        <w:tc>
          <w:tcPr>
            <w:shd w:fill="f0f4fa" w:val="clear"/>
            <w:tcMar>
              <w:top w:w="60.0" w:type="dxa"/>
              <w:bottom w:w="60.0" w:type="dxa"/>
            </w:tcMar>
          </w:tcPr>
          <w:p w:rsidR="00000000" w:rsidDel="00000000" w:rsidP="00000000" w:rsidRDefault="00000000" w:rsidRPr="00000000" w14:paraId="00000096">
            <w:pPr>
              <w:jc w:val="left"/>
              <w:rPr/>
            </w:pPr>
            <w:r w:rsidDel="00000000" w:rsidR="00000000" w:rsidRPr="00000000">
              <w:rPr>
                <w:rFonts w:ascii="Arial" w:cs="Arial" w:eastAsia="Arial" w:hAnsi="Arial"/>
                <w:color w:val="333333"/>
                <w:sz w:val="20"/>
                <w:szCs w:val="20"/>
                <w:rtl w:val="0"/>
              </w:rPr>
              <w:t xml:space="preserve">0.060</w:t>
            </w:r>
            <w:r w:rsidDel="00000000" w:rsidR="00000000" w:rsidRPr="00000000">
              <w:rPr>
                <w:rtl w:val="0"/>
              </w:rPr>
            </w:r>
          </w:p>
        </w:tc>
        <w:tc>
          <w:tcPr>
            <w:shd w:fill="f0f4fa" w:val="clear"/>
            <w:tcMar>
              <w:top w:w="60.0" w:type="dxa"/>
              <w:bottom w:w="60.0" w:type="dxa"/>
            </w:tcMar>
          </w:tcPr>
          <w:p w:rsidR="00000000" w:rsidDel="00000000" w:rsidP="00000000" w:rsidRDefault="00000000" w:rsidRPr="00000000" w14:paraId="00000097">
            <w:pPr>
              <w:jc w:val="center"/>
              <w:rPr/>
            </w:pPr>
            <w:r w:rsidDel="00000000" w:rsidR="00000000" w:rsidRPr="00000000">
              <w:rPr>
                <w:rFonts w:ascii="Arial" w:cs="Arial" w:eastAsia="Arial" w:hAnsi="Arial"/>
                <w:color w:val="333333"/>
                <w:sz w:val="20"/>
                <w:szCs w:val="20"/>
                <w:rtl w:val="0"/>
              </w:rPr>
              <w:t xml:space="preserve">0.90</w:t>
            </w:r>
            <w:r w:rsidDel="00000000" w:rsidR="00000000" w:rsidRPr="00000000">
              <w:rPr>
                <w:rtl w:val="0"/>
              </w:rPr>
            </w:r>
          </w:p>
        </w:tc>
        <w:tc>
          <w:tcPr>
            <w:shd w:fill="f0f4fa" w:val="clear"/>
            <w:tcMar>
              <w:top w:w="60.0" w:type="dxa"/>
              <w:bottom w:w="60.0" w:type="dxa"/>
            </w:tcMar>
          </w:tcPr>
          <w:p w:rsidR="00000000" w:rsidDel="00000000" w:rsidP="00000000" w:rsidRDefault="00000000" w:rsidRPr="00000000" w14:paraId="00000098">
            <w:pPr>
              <w:jc w:val="center"/>
              <w:rPr/>
            </w:pPr>
            <w:r w:rsidDel="00000000" w:rsidR="00000000" w:rsidRPr="00000000">
              <w:rPr>
                <w:rFonts w:ascii="Arial" w:cs="Arial" w:eastAsia="Arial" w:hAnsi="Arial"/>
                <w:color w:val="333333"/>
                <w:sz w:val="20"/>
                <w:szCs w:val="20"/>
                <w:rtl w:val="0"/>
              </w:rPr>
              <w:t xml:space="preserve">3/20</w:t>
            </w:r>
            <w:r w:rsidDel="00000000" w:rsidR="00000000" w:rsidRPr="00000000">
              <w:rPr>
                <w:rtl w:val="0"/>
              </w:rPr>
            </w:r>
          </w:p>
        </w:tc>
        <w:tc>
          <w:tcPr>
            <w:shd w:fill="f0f4fa" w:val="clear"/>
            <w:tcMar>
              <w:top w:w="60.0" w:type="dxa"/>
              <w:bottom w:w="60.0" w:type="dxa"/>
            </w:tcMar>
          </w:tcPr>
          <w:p w:rsidR="00000000" w:rsidDel="00000000" w:rsidP="00000000" w:rsidRDefault="00000000" w:rsidRPr="00000000" w14:paraId="00000099">
            <w:pPr>
              <w:jc w:val="center"/>
              <w:rPr/>
            </w:pPr>
            <w:r w:rsidDel="00000000" w:rsidR="00000000" w:rsidRPr="00000000">
              <w:rPr>
                <w:rFonts w:ascii="Arial" w:cs="Arial" w:eastAsia="Arial" w:hAnsi="Arial"/>
                <w:color w:val="333333"/>
                <w:sz w:val="20"/>
                <w:szCs w:val="20"/>
                <w:rtl w:val="0"/>
              </w:rPr>
              <w:t xml:space="preserve">0.838</w:t>
            </w:r>
            <w:r w:rsidDel="00000000" w:rsidR="00000000" w:rsidRPr="00000000">
              <w:rPr>
                <w:rtl w:val="0"/>
              </w:rPr>
            </w:r>
          </w:p>
        </w:tc>
        <w:tc>
          <w:tcPr>
            <w:shd w:fill="f0f4fa" w:val="clear"/>
            <w:tcMar>
              <w:top w:w="60.0" w:type="dxa"/>
              <w:bottom w:w="60.0" w:type="dxa"/>
            </w:tcMar>
          </w:tcPr>
          <w:p w:rsidR="00000000" w:rsidDel="00000000" w:rsidP="00000000" w:rsidRDefault="00000000" w:rsidRPr="00000000" w14:paraId="0000009A">
            <w:pPr>
              <w:jc w:val="center"/>
              <w:rPr/>
            </w:pPr>
            <w:r w:rsidDel="00000000" w:rsidR="00000000" w:rsidRPr="00000000">
              <w:rPr>
                <w:rtl w:val="0"/>
              </w:rPr>
              <w:t xml:space="preserve">倾斜区——退化开始</w:t>
            </w:r>
          </w:p>
        </w:tc>
      </w:tr>
      <w:tr>
        <w:trPr>
          <w:cantSplit w:val="0"/>
          <w:tblHeader w:val="0"/>
        </w:trPr>
        <w:tc>
          <w:tcPr>
            <w:shd w:fill="ffffff" w:val="clear"/>
            <w:tcMar>
              <w:top w:w="60.0" w:type="dxa"/>
              <w:bottom w:w="60.0" w:type="dxa"/>
            </w:tcMar>
          </w:tcPr>
          <w:p w:rsidR="00000000" w:rsidDel="00000000" w:rsidP="00000000" w:rsidRDefault="00000000" w:rsidRPr="00000000" w14:paraId="0000009B">
            <w:pPr>
              <w:jc w:val="left"/>
              <w:rPr/>
            </w:pPr>
            <w:r w:rsidDel="00000000" w:rsidR="00000000" w:rsidRPr="00000000">
              <w:rPr>
                <w:rFonts w:ascii="Arial" w:cs="Arial" w:eastAsia="Arial" w:hAnsi="Arial"/>
                <w:color w:val="333333"/>
                <w:sz w:val="20"/>
                <w:szCs w:val="20"/>
                <w:rtl w:val="0"/>
              </w:rPr>
              <w:t xml:space="preserve">0.050</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09C">
            <w:pPr>
              <w:jc w:val="center"/>
              <w:rPr/>
            </w:pPr>
            <w:r w:rsidDel="00000000" w:rsidR="00000000" w:rsidRPr="00000000">
              <w:rPr>
                <w:rFonts w:ascii="Arial" w:cs="Arial" w:eastAsia="Arial" w:hAnsi="Arial"/>
                <w:color w:val="333333"/>
                <w:sz w:val="20"/>
                <w:szCs w:val="20"/>
                <w:rtl w:val="0"/>
              </w:rPr>
              <w:t xml:space="preserve">0.80</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09D">
            <w:pPr>
              <w:jc w:val="center"/>
              <w:rPr/>
            </w:pPr>
            <w:r w:rsidDel="00000000" w:rsidR="00000000" w:rsidRPr="00000000">
              <w:rPr>
                <w:rFonts w:ascii="Arial" w:cs="Arial" w:eastAsia="Arial" w:hAnsi="Arial"/>
                <w:color w:val="333333"/>
                <w:sz w:val="20"/>
                <w:szCs w:val="20"/>
                <w:rtl w:val="0"/>
              </w:rPr>
              <w:t xml:space="preserve">4/20</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09E">
            <w:pPr>
              <w:jc w:val="center"/>
              <w:rPr/>
            </w:pPr>
            <w:r w:rsidDel="00000000" w:rsidR="00000000" w:rsidRPr="00000000">
              <w:rPr>
                <w:rFonts w:ascii="Arial" w:cs="Arial" w:eastAsia="Arial" w:hAnsi="Arial"/>
                <w:color w:val="333333"/>
                <w:sz w:val="20"/>
                <w:szCs w:val="20"/>
                <w:rtl w:val="0"/>
              </w:rPr>
              <w:t xml:space="preserve">~0.840</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09F">
            <w:pPr>
              <w:jc w:val="center"/>
              <w:rPr/>
            </w:pPr>
            <w:r w:rsidDel="00000000" w:rsidR="00000000" w:rsidRPr="00000000">
              <w:rPr>
                <w:rtl w:val="0"/>
              </w:rPr>
              <w:t xml:space="preserve">结构楼板——明显弱化</w:t>
            </w:r>
          </w:p>
        </w:tc>
      </w:tr>
    </w:tbl>
    <w:p w:rsidR="00000000" w:rsidDel="00000000" w:rsidP="00000000" w:rsidRDefault="00000000" w:rsidRPr="00000000" w14:paraId="000000A0">
      <w:pPr>
        <w:spacing w:after="80" w:before="80" w:lineRule="auto"/>
        <w:rPr/>
      </w:pPr>
      <w:r w:rsidDel="00000000" w:rsidR="00000000" w:rsidRPr="00000000">
        <w:rPr>
          <w:rtl w:val="0"/>
        </w:rPr>
      </w:r>
    </w:p>
    <w:tbl>
      <w:tblPr>
        <w:tblStyle w:val="Table17"/>
        <w:tblW w:w="9360.0" w:type="dxa"/>
        <w:jc w:val="left"/>
        <w:tblBorders>
          <w:top w:color="bbcce0" w:space="0" w:sz="1" w:val="single"/>
          <w:left w:color="bbcce0" w:space="0" w:sz="1" w:val="single"/>
          <w:bottom w:color="bbcce0" w:space="0" w:sz="1" w:val="single"/>
          <w:right w:color="bbcce0" w:space="0" w:sz="1" w:val="single"/>
          <w:insideH w:color="bbcce0" w:space="0" w:sz="1" w:val="single"/>
          <w:insideV w:color="bbcce0" w:space="0" w:sz="1" w:val="single"/>
        </w:tblBorders>
        <w:tblLayout w:type="fixed"/>
        <w:tblLook w:val="0000"/>
      </w:tblPr>
      <w:tblGrid>
        <w:gridCol w:w="9360"/>
        <w:tblGridChange w:id="0">
          <w:tblGrid>
            <w:gridCol w:w="9360"/>
          </w:tblGrid>
        </w:tblGridChange>
      </w:tblGrid>
      <w:tr>
        <w:trPr>
          <w:cantSplit w:val="0"/>
          <w:tblHeader w:val="0"/>
        </w:trPr>
        <w:tc>
          <w:tcPr>
            <w:shd w:fill="f0f4fa" w:val="clear"/>
            <w:tcMar>
              <w:top w:w="80.0" w:type="dxa"/>
              <w:bottom w:w="60.0" w:type="dxa"/>
            </w:tcMar>
          </w:tcPr>
          <w:p w:rsidR="00000000" w:rsidDel="00000000" w:rsidP="00000000" w:rsidRDefault="00000000" w:rsidRPr="00000000" w14:paraId="000000A1">
            <w:pPr>
              <w:spacing w:after="60" w:before="160" w:lineRule="auto"/>
              <w:rPr/>
            </w:pPr>
            <w:r w:rsidDel="00000000" w:rsidR="00000000" w:rsidRPr="00000000">
              <w:rPr>
                <w:rtl w:val="0"/>
              </w:rPr>
              <w:t xml:space="preserve">灵敏度排名（测试范围内）</w:t>
            </w:r>
          </w:p>
        </w:tc>
      </w:tr>
      <w:tr>
        <w:trPr>
          <w:cantSplit w:val="0"/>
          <w:tblHeader w:val="0"/>
        </w:trPr>
        <w:tc>
          <w:tcPr>
            <w:shd w:fill="ffffff" w:val="clear"/>
            <w:tcMar>
              <w:top w:w="40.0" w:type="dxa"/>
              <w:bottom w:w="40.0" w:type="dxa"/>
            </w:tcMar>
          </w:tcPr>
          <w:p w:rsidR="00000000" w:rsidDel="00000000" w:rsidP="00000000" w:rsidRDefault="00000000" w:rsidRPr="00000000" w14:paraId="000000A2">
            <w:pPr>
              <w:spacing w:after="30" w:before="30" w:lineRule="auto"/>
              <w:rPr/>
            </w:pPr>
            <w:r w:rsidDel="00000000" w:rsidR="00000000" w:rsidRPr="00000000">
              <w:rPr>
                <w:rtl w:val="0"/>
              </w:rPr>
              <w:t xml:space="preserve">• 1.noise_level — 主导约束</w:t>
            </w:r>
          </w:p>
        </w:tc>
      </w:tr>
      <w:tr>
        <w:trPr>
          <w:cantSplit w:val="0"/>
          <w:tblHeader w:val="0"/>
        </w:trPr>
        <w:tc>
          <w:tcPr>
            <w:shd w:fill="ffffff" w:val="clear"/>
            <w:tcMar>
              <w:top w:w="40.0" w:type="dxa"/>
              <w:bottom w:w="40.0" w:type="dxa"/>
            </w:tcMar>
          </w:tcPr>
          <w:p w:rsidR="00000000" w:rsidDel="00000000" w:rsidP="00000000" w:rsidRDefault="00000000" w:rsidRPr="00000000" w14:paraId="000000A3">
            <w:pPr>
              <w:spacing w:after="30" w:before="30" w:lineRule="auto"/>
              <w:rPr/>
            </w:pPr>
            <w:r w:rsidDel="00000000" w:rsidR="00000000" w:rsidRPr="00000000">
              <w:rPr>
                <w:rtl w:val="0"/>
              </w:rPr>
              <w:t xml:space="preserve">• 2.structural_weight——缓冲能力</w:t>
            </w:r>
          </w:p>
        </w:tc>
      </w:tr>
      <w:tr>
        <w:trPr>
          <w:cantSplit w:val="0"/>
          <w:tblHeader w:val="0"/>
        </w:trPr>
        <w:tc>
          <w:tcPr>
            <w:shd w:fill="ffffff" w:val="clear"/>
            <w:tcMar>
              <w:top w:w="40.0" w:type="dxa"/>
              <w:bottom w:w="40.0" w:type="dxa"/>
            </w:tcMar>
          </w:tcPr>
          <w:p w:rsidR="00000000" w:rsidDel="00000000" w:rsidP="00000000" w:rsidRDefault="00000000" w:rsidRPr="00000000" w14:paraId="000000A4">
            <w:pPr>
              <w:spacing w:after="30" w:before="30" w:lineRule="auto"/>
              <w:rPr/>
            </w:pPr>
            <w:r w:rsidDel="00000000" w:rsidR="00000000" w:rsidRPr="00000000">
              <w:rPr>
                <w:rtl w:val="0"/>
              </w:rPr>
              <w:t xml:space="preserve">• 3. stable_boost — 必要但不严格调整</w:t>
            </w:r>
          </w:p>
        </w:tc>
      </w:tr>
      <w:tr>
        <w:trPr>
          <w:cantSplit w:val="0"/>
          <w:tblHeader w:val="0"/>
        </w:trPr>
        <w:tc>
          <w:tcPr>
            <w:shd w:fill="ffffff" w:val="clear"/>
            <w:tcMar>
              <w:top w:w="60.0" w:type="dxa"/>
              <w:bottom w:w="60.0" w:type="dxa"/>
            </w:tcMar>
          </w:tcPr>
          <w:p w:rsidR="00000000" w:rsidDel="00000000" w:rsidP="00000000" w:rsidRDefault="00000000" w:rsidRPr="00000000" w14:paraId="000000A5">
            <w:pPr>
              <w:spacing w:after="40" w:before="40" w:lineRule="auto"/>
              <w:rPr/>
            </w:pPr>
            <w:r w:rsidDel="00000000" w:rsidR="00000000" w:rsidRPr="00000000">
              <w:rPr>
                <w:rtl w:val="0"/>
              </w:rPr>
              <w:t xml:space="preserve">在测试的参数范围内，稳定性出现有界、扰动有限并受到结构缓冲。</w:t>
            </w:r>
          </w:p>
        </w:tc>
      </w:tr>
    </w:tbl>
    <w:p w:rsidR="00000000" w:rsidDel="00000000" w:rsidP="00000000" w:rsidRDefault="00000000" w:rsidRPr="00000000" w14:paraId="000000A6">
      <w:pPr>
        <w:spacing w:after="80" w:before="80" w:lineRule="auto"/>
        <w:rPr/>
      </w:pPr>
      <w:r w:rsidDel="00000000" w:rsidR="00000000" w:rsidRPr="00000000">
        <w:rPr>
          <w:rtl w:val="0"/>
        </w:rPr>
      </w:r>
    </w:p>
    <w:tbl>
      <w:tblPr>
        <w:tblStyle w:val="Table18"/>
        <w:tblW w:w="9360.0" w:type="dxa"/>
        <w:jc w:val="left"/>
        <w:tblBorders>
          <w:top w:color="bbcce0" w:space="0" w:sz="1" w:val="single"/>
          <w:left w:color="bbcce0" w:space="0" w:sz="1" w:val="single"/>
          <w:bottom w:color="bbcce0" w:space="0" w:sz="1" w:val="single"/>
          <w:right w:color="bbcce0" w:space="0" w:sz="1" w:val="single"/>
          <w:insideH w:color="bbcce0" w:space="0" w:sz="1" w:val="single"/>
          <w:insideV w:color="bbcce0" w:space="0" w:sz="1" w:val="single"/>
        </w:tblBorders>
        <w:tblLayout w:type="fixed"/>
        <w:tblLook w:val="0000"/>
      </w:tblPr>
      <w:tblGrid>
        <w:gridCol w:w="9360"/>
        <w:tblGridChange w:id="0">
          <w:tblGrid>
            <w:gridCol w:w="9360"/>
          </w:tblGrid>
        </w:tblGridChange>
      </w:tblGrid>
      <w:tr>
        <w:trPr>
          <w:cantSplit w:val="0"/>
          <w:tblHeader w:val="0"/>
        </w:trPr>
        <w:tc>
          <w:tcPr>
            <w:shd w:fill="2e5fa3" w:val="clear"/>
            <w:tcMar>
              <w:top w:w="120.0" w:type="dxa"/>
              <w:bottom w:w="120.0" w:type="dxa"/>
            </w:tcMar>
          </w:tcPr>
          <w:p w:rsidR="00000000" w:rsidDel="00000000" w:rsidP="00000000" w:rsidRDefault="00000000" w:rsidRPr="00000000" w14:paraId="000000A7">
            <w:pPr>
              <w:spacing w:after="80" w:before="120" w:lineRule="auto"/>
              <w:rPr/>
            </w:pPr>
            <w:r w:rsidDel="00000000" w:rsidR="00000000" w:rsidRPr="00000000">
              <w:rPr>
                <w:rtl w:val="0"/>
              </w:rPr>
              <w:t xml:space="preserve">B 阶段——干扰压力</w:t>
            </w:r>
          </w:p>
        </w:tc>
      </w:tr>
    </w:tbl>
    <w:p w:rsidR="00000000" w:rsidDel="00000000" w:rsidP="00000000" w:rsidRDefault="00000000" w:rsidRPr="00000000" w14:paraId="000000A8">
      <w:pPr>
        <w:spacing w:after="80" w:before="80" w:lineRule="auto"/>
        <w:rPr/>
      </w:pPr>
      <w:r w:rsidDel="00000000" w:rsidR="00000000" w:rsidRPr="00000000">
        <w:rPr>
          <w:rtl w:val="0"/>
        </w:rPr>
      </w:r>
    </w:p>
    <w:tbl>
      <w:tblPr>
        <w:tblStyle w:val="Table19"/>
        <w:tblW w:w="7360.0" w:type="dxa"/>
        <w:jc w:val="left"/>
        <w:tblBorders>
          <w:top w:color="bbcce0" w:space="0" w:sz="1" w:val="single"/>
          <w:left w:color="bbcce0" w:space="0" w:sz="1" w:val="single"/>
          <w:bottom w:color="bbcce0" w:space="0" w:sz="1" w:val="single"/>
          <w:right w:color="bbcce0" w:space="0" w:sz="1" w:val="single"/>
          <w:insideH w:color="bbcce0" w:space="0" w:sz="1" w:val="single"/>
          <w:insideV w:color="bbcce0" w:space="0" w:sz="1" w:val="single"/>
        </w:tblBorders>
        <w:tblLayout w:type="fixed"/>
        <w:tblLook w:val="0000"/>
      </w:tblPr>
      <w:tblGrid>
        <w:gridCol w:w="2000"/>
        <w:gridCol w:w="1000"/>
        <w:gridCol w:w="900"/>
        <w:gridCol w:w="1100"/>
        <w:gridCol w:w="900"/>
        <w:gridCol w:w="1460"/>
        <w:tblGridChange w:id="0">
          <w:tblGrid>
            <w:gridCol w:w="2000"/>
            <w:gridCol w:w="1000"/>
            <w:gridCol w:w="900"/>
            <w:gridCol w:w="1100"/>
            <w:gridCol w:w="900"/>
            <w:gridCol w:w="1460"/>
          </w:tblGrid>
        </w:tblGridChange>
      </w:tblGrid>
      <w:tr>
        <w:trPr>
          <w:cantSplit w:val="0"/>
          <w:tblHeader w:val="0"/>
        </w:trPr>
        <w:tc>
          <w:tcPr>
            <w:shd w:fill="1a2e4a" w:val="clear"/>
            <w:tcMar>
              <w:top w:w="80.0" w:type="dxa"/>
              <w:bottom w:w="80.0" w:type="dxa"/>
            </w:tcMar>
          </w:tcPr>
          <w:p w:rsidR="00000000" w:rsidDel="00000000" w:rsidP="00000000" w:rsidRDefault="00000000" w:rsidRPr="00000000" w14:paraId="000000A9">
            <w:pPr>
              <w:jc w:val="center"/>
              <w:rPr/>
            </w:pPr>
            <w:r w:rsidDel="00000000" w:rsidR="00000000" w:rsidRPr="00000000">
              <w:rPr>
                <w:rtl w:val="0"/>
              </w:rPr>
              <w:t xml:space="preserve">实验</w:t>
            </w:r>
          </w:p>
        </w:tc>
        <w:tc>
          <w:tcPr>
            <w:shd w:fill="1a2e4a" w:val="clear"/>
            <w:tcMar>
              <w:top w:w="80.0" w:type="dxa"/>
              <w:bottom w:w="80.0" w:type="dxa"/>
            </w:tcMar>
          </w:tcPr>
          <w:p w:rsidR="00000000" w:rsidDel="00000000" w:rsidP="00000000" w:rsidRDefault="00000000" w:rsidRPr="00000000" w14:paraId="000000AA">
            <w:pPr>
              <w:jc w:val="center"/>
              <w:rPr/>
            </w:pPr>
            <w:r w:rsidDel="00000000" w:rsidR="00000000" w:rsidRPr="00000000">
              <w:rPr>
                <w:rtl w:val="0"/>
              </w:rPr>
              <w:t xml:space="preserve">休克概率</w:t>
            </w:r>
          </w:p>
        </w:tc>
        <w:tc>
          <w:tcPr>
            <w:shd w:fill="1a2e4a" w:val="clear"/>
            <w:tcMar>
              <w:top w:w="80.0" w:type="dxa"/>
              <w:bottom w:w="80.0" w:type="dxa"/>
            </w:tcMar>
          </w:tcPr>
          <w:p w:rsidR="00000000" w:rsidDel="00000000" w:rsidP="00000000" w:rsidRDefault="00000000" w:rsidRPr="00000000" w14:paraId="000000AB">
            <w:pPr>
              <w:jc w:val="center"/>
              <w:rPr/>
            </w:pPr>
            <w:r w:rsidDel="00000000" w:rsidR="00000000" w:rsidRPr="00000000">
              <w:rPr>
                <w:rtl w:val="0"/>
              </w:rPr>
              <w:t xml:space="preserve">稳定/20</w:t>
            </w:r>
          </w:p>
        </w:tc>
        <w:tc>
          <w:tcPr>
            <w:shd w:fill="1a2e4a" w:val="clear"/>
            <w:tcMar>
              <w:top w:w="80.0" w:type="dxa"/>
              <w:bottom w:w="80.0" w:type="dxa"/>
            </w:tcMar>
          </w:tcPr>
          <w:p w:rsidR="00000000" w:rsidDel="00000000" w:rsidP="00000000" w:rsidRDefault="00000000" w:rsidRPr="00000000" w14:paraId="000000AC">
            <w:pPr>
              <w:jc w:val="center"/>
              <w:rPr/>
            </w:pPr>
            <w:r w:rsidDel="00000000" w:rsidR="00000000" w:rsidRPr="00000000">
              <w:rPr>
                <w:rtl w:val="0"/>
              </w:rPr>
              <w:t xml:space="preserve">已回收/20</w:t>
            </w:r>
          </w:p>
        </w:tc>
        <w:tc>
          <w:tcPr>
            <w:shd w:fill="1a2e4a" w:val="clear"/>
            <w:tcMar>
              <w:top w:w="80.0" w:type="dxa"/>
              <w:bottom w:w="80.0" w:type="dxa"/>
            </w:tcMar>
          </w:tcPr>
          <w:p w:rsidR="00000000" w:rsidDel="00000000" w:rsidP="00000000" w:rsidRDefault="00000000" w:rsidRPr="00000000" w14:paraId="000000AD">
            <w:pPr>
              <w:jc w:val="center"/>
              <w:rPr/>
            </w:pPr>
            <w:r w:rsidDel="00000000" w:rsidR="00000000" w:rsidRPr="00000000">
              <w:rPr>
                <w:rtl w:val="0"/>
              </w:rPr>
              <w:t xml:space="preserve">易碎/20</w:t>
            </w:r>
          </w:p>
        </w:tc>
        <w:tc>
          <w:tcPr>
            <w:shd w:fill="1a2e4a" w:val="clear"/>
            <w:tcMar>
              <w:top w:w="80.0" w:type="dxa"/>
              <w:bottom w:w="80.0" w:type="dxa"/>
            </w:tcMar>
          </w:tcPr>
          <w:p w:rsidR="00000000" w:rsidDel="00000000" w:rsidP="00000000" w:rsidRDefault="00000000" w:rsidRPr="00000000" w14:paraId="000000AE">
            <w:pPr>
              <w:jc w:val="center"/>
              <w:rPr/>
            </w:pPr>
            <w:r w:rsidDel="00000000" w:rsidR="00000000" w:rsidRPr="00000000">
              <w:rPr>
                <w:rtl w:val="0"/>
              </w:rPr>
              <w:t xml:space="preserve">平均合作社。</w:t>
            </w:r>
          </w:p>
        </w:tc>
      </w:tr>
      <w:tr>
        <w:trPr>
          <w:cantSplit w:val="0"/>
          <w:tblHeader w:val="0"/>
        </w:trPr>
        <w:tc>
          <w:tcPr>
            <w:shd w:fill="ffffff" w:val="clear"/>
            <w:tcMar>
              <w:top w:w="60.0" w:type="dxa"/>
              <w:bottom w:w="60.0" w:type="dxa"/>
            </w:tcMar>
          </w:tcPr>
          <w:p w:rsidR="00000000" w:rsidDel="00000000" w:rsidP="00000000" w:rsidRDefault="00000000" w:rsidRPr="00000000" w14:paraId="000000AF">
            <w:pPr>
              <w:jc w:val="left"/>
              <w:rPr/>
            </w:pPr>
            <w:r w:rsidDel="00000000" w:rsidR="00000000" w:rsidRPr="00000000">
              <w:rPr>
                <w:rtl w:val="0"/>
              </w:rPr>
              <w:t xml:space="preserve">BASELINE_LOCK_v1</w:t>
            </w:r>
          </w:p>
        </w:tc>
        <w:tc>
          <w:tcPr>
            <w:shd w:fill="ffffff" w:val="clear"/>
            <w:tcMar>
              <w:top w:w="60.0" w:type="dxa"/>
              <w:bottom w:w="60.0" w:type="dxa"/>
            </w:tcMar>
          </w:tcPr>
          <w:p w:rsidR="00000000" w:rsidDel="00000000" w:rsidP="00000000" w:rsidRDefault="00000000" w:rsidRPr="00000000" w14:paraId="000000B0">
            <w:pPr>
              <w:jc w:val="center"/>
              <w:rPr/>
            </w:pPr>
            <w:r w:rsidDel="00000000" w:rsidR="00000000" w:rsidRPr="00000000">
              <w:rPr>
                <w:rFonts w:ascii="Arial" w:cs="Arial" w:eastAsia="Arial" w:hAnsi="Arial"/>
                <w:color w:val="333333"/>
                <w:sz w:val="20"/>
                <w:szCs w:val="20"/>
                <w:rtl w:val="0"/>
              </w:rPr>
              <w:t xml:space="preserve">—</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0B1">
            <w:pPr>
              <w:jc w:val="center"/>
              <w:rPr/>
            </w:pPr>
            <w:r w:rsidDel="00000000" w:rsidR="00000000" w:rsidRPr="00000000">
              <w:rPr>
                <w:rFonts w:ascii="Arial" w:cs="Arial" w:eastAsia="Arial" w:hAnsi="Arial"/>
                <w:color w:val="333333"/>
                <w:sz w:val="20"/>
                <w:szCs w:val="20"/>
                <w:rtl w:val="0"/>
              </w:rPr>
              <w:t xml:space="preserve">6/20</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0B2">
            <w:pPr>
              <w:jc w:val="center"/>
              <w:rPr/>
            </w:pPr>
            <w:r w:rsidDel="00000000" w:rsidR="00000000" w:rsidRPr="00000000">
              <w:rPr>
                <w:rFonts w:ascii="Arial" w:cs="Arial" w:eastAsia="Arial" w:hAnsi="Arial"/>
                <w:color w:val="333333"/>
                <w:sz w:val="20"/>
                <w:szCs w:val="20"/>
                <w:rtl w:val="0"/>
              </w:rPr>
              <w:t xml:space="preserve">14/20</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0B3">
            <w:pPr>
              <w:jc w:val="center"/>
              <w:rPr/>
            </w:pPr>
            <w:r w:rsidDel="00000000" w:rsidR="00000000" w:rsidRPr="00000000">
              <w:rPr>
                <w:rFonts w:ascii="Arial" w:cs="Arial" w:eastAsia="Arial" w:hAnsi="Arial"/>
                <w:color w:val="333333"/>
                <w:sz w:val="20"/>
                <w:szCs w:val="20"/>
                <w:rtl w:val="0"/>
              </w:rPr>
              <w:t xml:space="preserve">3/20</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0B4">
            <w:pPr>
              <w:jc w:val="center"/>
              <w:rPr/>
            </w:pPr>
            <w:r w:rsidDel="00000000" w:rsidR="00000000" w:rsidRPr="00000000">
              <w:rPr>
                <w:rFonts w:ascii="Arial" w:cs="Arial" w:eastAsia="Arial" w:hAnsi="Arial"/>
                <w:color w:val="333333"/>
                <w:sz w:val="20"/>
                <w:szCs w:val="20"/>
                <w:rtl w:val="0"/>
              </w:rPr>
              <w:t xml:space="preserve">0.864</w:t>
            </w:r>
            <w:r w:rsidDel="00000000" w:rsidR="00000000" w:rsidRPr="00000000">
              <w:rPr>
                <w:rtl w:val="0"/>
              </w:rPr>
            </w:r>
          </w:p>
        </w:tc>
      </w:tr>
      <w:tr>
        <w:trPr>
          <w:cantSplit w:val="0"/>
          <w:tblHeader w:val="0"/>
        </w:trPr>
        <w:tc>
          <w:tcPr>
            <w:shd w:fill="f0f4fa" w:val="clear"/>
            <w:tcMar>
              <w:top w:w="60.0" w:type="dxa"/>
              <w:bottom w:w="60.0" w:type="dxa"/>
            </w:tcMar>
          </w:tcPr>
          <w:p w:rsidR="00000000" w:rsidDel="00000000" w:rsidP="00000000" w:rsidRDefault="00000000" w:rsidRPr="00000000" w14:paraId="000000B5">
            <w:pPr>
              <w:jc w:val="left"/>
              <w:rPr/>
            </w:pPr>
            <w:r w:rsidDel="00000000" w:rsidR="00000000" w:rsidRPr="00000000">
              <w:rPr>
                <w:rtl w:val="0"/>
              </w:rPr>
              <w:t xml:space="preserve">压力_S1</w:t>
            </w:r>
          </w:p>
        </w:tc>
        <w:tc>
          <w:tcPr>
            <w:shd w:fill="f0f4fa" w:val="clear"/>
            <w:tcMar>
              <w:top w:w="60.0" w:type="dxa"/>
              <w:bottom w:w="60.0" w:type="dxa"/>
            </w:tcMar>
          </w:tcPr>
          <w:p w:rsidR="00000000" w:rsidDel="00000000" w:rsidP="00000000" w:rsidRDefault="00000000" w:rsidRPr="00000000" w14:paraId="000000B6">
            <w:pPr>
              <w:jc w:val="center"/>
              <w:rPr/>
            </w:pPr>
            <w:r w:rsidDel="00000000" w:rsidR="00000000" w:rsidRPr="00000000">
              <w:rPr>
                <w:rFonts w:ascii="Arial" w:cs="Arial" w:eastAsia="Arial" w:hAnsi="Arial"/>
                <w:color w:val="333333"/>
                <w:sz w:val="20"/>
                <w:szCs w:val="20"/>
                <w:rtl w:val="0"/>
              </w:rPr>
              <w:t xml:space="preserve">0.10</w:t>
            </w:r>
            <w:r w:rsidDel="00000000" w:rsidR="00000000" w:rsidRPr="00000000">
              <w:rPr>
                <w:rtl w:val="0"/>
              </w:rPr>
            </w:r>
          </w:p>
        </w:tc>
        <w:tc>
          <w:tcPr>
            <w:shd w:fill="f0f4fa" w:val="clear"/>
            <w:tcMar>
              <w:top w:w="60.0" w:type="dxa"/>
              <w:bottom w:w="60.0" w:type="dxa"/>
            </w:tcMar>
          </w:tcPr>
          <w:p w:rsidR="00000000" w:rsidDel="00000000" w:rsidP="00000000" w:rsidRDefault="00000000" w:rsidRPr="00000000" w14:paraId="000000B7">
            <w:pPr>
              <w:jc w:val="center"/>
              <w:rPr/>
            </w:pPr>
            <w:r w:rsidDel="00000000" w:rsidR="00000000" w:rsidRPr="00000000">
              <w:rPr>
                <w:rFonts w:ascii="Arial" w:cs="Arial" w:eastAsia="Arial" w:hAnsi="Arial"/>
                <w:color w:val="333333"/>
                <w:sz w:val="20"/>
                <w:szCs w:val="20"/>
                <w:rtl w:val="0"/>
              </w:rPr>
              <w:t xml:space="preserve">5/20</w:t>
            </w:r>
            <w:r w:rsidDel="00000000" w:rsidR="00000000" w:rsidRPr="00000000">
              <w:rPr>
                <w:rtl w:val="0"/>
              </w:rPr>
            </w:r>
          </w:p>
        </w:tc>
        <w:tc>
          <w:tcPr>
            <w:shd w:fill="f0f4fa" w:val="clear"/>
            <w:tcMar>
              <w:top w:w="60.0" w:type="dxa"/>
              <w:bottom w:w="60.0" w:type="dxa"/>
            </w:tcMar>
          </w:tcPr>
          <w:p w:rsidR="00000000" w:rsidDel="00000000" w:rsidP="00000000" w:rsidRDefault="00000000" w:rsidRPr="00000000" w14:paraId="000000B8">
            <w:pPr>
              <w:jc w:val="center"/>
              <w:rPr/>
            </w:pPr>
            <w:r w:rsidDel="00000000" w:rsidR="00000000" w:rsidRPr="00000000">
              <w:rPr>
                <w:rFonts w:ascii="Arial" w:cs="Arial" w:eastAsia="Arial" w:hAnsi="Arial"/>
                <w:color w:val="333333"/>
                <w:sz w:val="20"/>
                <w:szCs w:val="20"/>
                <w:rtl w:val="0"/>
              </w:rPr>
              <w:t xml:space="preserve">14/20</w:t>
            </w:r>
            <w:r w:rsidDel="00000000" w:rsidR="00000000" w:rsidRPr="00000000">
              <w:rPr>
                <w:rtl w:val="0"/>
              </w:rPr>
            </w:r>
          </w:p>
        </w:tc>
        <w:tc>
          <w:tcPr>
            <w:shd w:fill="f0f4fa" w:val="clear"/>
            <w:tcMar>
              <w:top w:w="60.0" w:type="dxa"/>
              <w:bottom w:w="60.0" w:type="dxa"/>
            </w:tcMar>
          </w:tcPr>
          <w:p w:rsidR="00000000" w:rsidDel="00000000" w:rsidP="00000000" w:rsidRDefault="00000000" w:rsidRPr="00000000" w14:paraId="000000B9">
            <w:pPr>
              <w:jc w:val="center"/>
              <w:rPr/>
            </w:pPr>
            <w:r w:rsidDel="00000000" w:rsidR="00000000" w:rsidRPr="00000000">
              <w:rPr>
                <w:rFonts w:ascii="Arial" w:cs="Arial" w:eastAsia="Arial" w:hAnsi="Arial"/>
                <w:color w:val="333333"/>
                <w:sz w:val="20"/>
                <w:szCs w:val="20"/>
                <w:rtl w:val="0"/>
              </w:rPr>
              <w:t xml:space="preserve">3/20</w:t>
            </w:r>
            <w:r w:rsidDel="00000000" w:rsidR="00000000" w:rsidRPr="00000000">
              <w:rPr>
                <w:rtl w:val="0"/>
              </w:rPr>
            </w:r>
          </w:p>
        </w:tc>
        <w:tc>
          <w:tcPr>
            <w:shd w:fill="f0f4fa" w:val="clear"/>
            <w:tcMar>
              <w:top w:w="60.0" w:type="dxa"/>
              <w:bottom w:w="60.0" w:type="dxa"/>
            </w:tcMar>
          </w:tcPr>
          <w:p w:rsidR="00000000" w:rsidDel="00000000" w:rsidP="00000000" w:rsidRDefault="00000000" w:rsidRPr="00000000" w14:paraId="000000BA">
            <w:pPr>
              <w:jc w:val="center"/>
              <w:rPr/>
            </w:pPr>
            <w:r w:rsidDel="00000000" w:rsidR="00000000" w:rsidRPr="00000000">
              <w:rPr>
                <w:rFonts w:ascii="Arial" w:cs="Arial" w:eastAsia="Arial" w:hAnsi="Arial"/>
                <w:color w:val="333333"/>
                <w:sz w:val="20"/>
                <w:szCs w:val="20"/>
                <w:rtl w:val="0"/>
              </w:rPr>
              <w:t xml:space="preserve">0.858</w:t>
            </w:r>
            <w:r w:rsidDel="00000000" w:rsidR="00000000" w:rsidRPr="00000000">
              <w:rPr>
                <w:rtl w:val="0"/>
              </w:rPr>
            </w:r>
          </w:p>
        </w:tc>
      </w:tr>
      <w:tr>
        <w:trPr>
          <w:cantSplit w:val="0"/>
          <w:tblHeader w:val="0"/>
        </w:trPr>
        <w:tc>
          <w:tcPr>
            <w:shd w:fill="ffffff" w:val="clear"/>
            <w:tcMar>
              <w:top w:w="60.0" w:type="dxa"/>
              <w:bottom w:w="60.0" w:type="dxa"/>
            </w:tcMar>
          </w:tcPr>
          <w:p w:rsidR="00000000" w:rsidDel="00000000" w:rsidP="00000000" w:rsidRDefault="00000000" w:rsidRPr="00000000" w14:paraId="000000BB">
            <w:pPr>
              <w:jc w:val="left"/>
              <w:rPr/>
            </w:pPr>
            <w:r w:rsidDel="00000000" w:rsidR="00000000" w:rsidRPr="00000000">
              <w:rPr>
                <w:rtl w:val="0"/>
              </w:rPr>
              <w:t xml:space="preserve">压力_S2</w:t>
            </w:r>
          </w:p>
        </w:tc>
        <w:tc>
          <w:tcPr>
            <w:shd w:fill="ffffff" w:val="clear"/>
            <w:tcMar>
              <w:top w:w="60.0" w:type="dxa"/>
              <w:bottom w:w="60.0" w:type="dxa"/>
            </w:tcMar>
          </w:tcPr>
          <w:p w:rsidR="00000000" w:rsidDel="00000000" w:rsidP="00000000" w:rsidRDefault="00000000" w:rsidRPr="00000000" w14:paraId="000000BC">
            <w:pPr>
              <w:jc w:val="center"/>
              <w:rPr/>
            </w:pPr>
            <w:r w:rsidDel="00000000" w:rsidR="00000000" w:rsidRPr="00000000">
              <w:rPr>
                <w:rFonts w:ascii="Arial" w:cs="Arial" w:eastAsia="Arial" w:hAnsi="Arial"/>
                <w:color w:val="333333"/>
                <w:sz w:val="20"/>
                <w:szCs w:val="20"/>
                <w:rtl w:val="0"/>
              </w:rPr>
              <w:t xml:space="preserve">0.15</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0BD">
            <w:pPr>
              <w:jc w:val="center"/>
              <w:rPr/>
            </w:pPr>
            <w:r w:rsidDel="00000000" w:rsidR="00000000" w:rsidRPr="00000000">
              <w:rPr>
                <w:rFonts w:ascii="Arial" w:cs="Arial" w:eastAsia="Arial" w:hAnsi="Arial"/>
                <w:color w:val="333333"/>
                <w:sz w:val="20"/>
                <w:szCs w:val="20"/>
                <w:rtl w:val="0"/>
              </w:rPr>
              <w:t xml:space="preserve">4/20</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0BE">
            <w:pPr>
              <w:jc w:val="center"/>
              <w:rPr/>
            </w:pPr>
            <w:r w:rsidDel="00000000" w:rsidR="00000000" w:rsidRPr="00000000">
              <w:rPr>
                <w:rFonts w:ascii="Arial" w:cs="Arial" w:eastAsia="Arial" w:hAnsi="Arial"/>
                <w:color w:val="333333"/>
                <w:sz w:val="20"/>
                <w:szCs w:val="20"/>
                <w:rtl w:val="0"/>
              </w:rPr>
              <w:t xml:space="preserve">16/20</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0BF">
            <w:pPr>
              <w:jc w:val="center"/>
              <w:rPr/>
            </w:pPr>
            <w:r w:rsidDel="00000000" w:rsidR="00000000" w:rsidRPr="00000000">
              <w:rPr>
                <w:rFonts w:ascii="Arial" w:cs="Arial" w:eastAsia="Arial" w:hAnsi="Arial"/>
                <w:color w:val="333333"/>
                <w:sz w:val="20"/>
                <w:szCs w:val="20"/>
                <w:rtl w:val="0"/>
              </w:rPr>
              <w:t xml:space="preserve">4/20</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0C0">
            <w:pPr>
              <w:jc w:val="center"/>
              <w:rPr/>
            </w:pPr>
            <w:r w:rsidDel="00000000" w:rsidR="00000000" w:rsidRPr="00000000">
              <w:rPr>
                <w:rFonts w:ascii="Arial" w:cs="Arial" w:eastAsia="Arial" w:hAnsi="Arial"/>
                <w:color w:val="333333"/>
                <w:sz w:val="20"/>
                <w:szCs w:val="20"/>
                <w:rtl w:val="0"/>
              </w:rPr>
              <w:t xml:space="preserve">0.854</w:t>
            </w:r>
            <w:r w:rsidDel="00000000" w:rsidR="00000000" w:rsidRPr="00000000">
              <w:rPr>
                <w:rtl w:val="0"/>
              </w:rPr>
            </w:r>
          </w:p>
        </w:tc>
      </w:tr>
    </w:tbl>
    <w:p w:rsidR="00000000" w:rsidDel="00000000" w:rsidP="00000000" w:rsidRDefault="00000000" w:rsidRPr="00000000" w14:paraId="000000C1">
      <w:pPr>
        <w:spacing w:after="80" w:before="80" w:lineRule="auto"/>
        <w:rPr/>
      </w:pPr>
      <w:r w:rsidDel="00000000" w:rsidR="00000000" w:rsidRPr="00000000">
        <w:rPr>
          <w:rtl w:val="0"/>
        </w:rPr>
      </w:r>
    </w:p>
    <w:tbl>
      <w:tblPr>
        <w:tblStyle w:val="Table20"/>
        <w:tblW w:w="9360.0" w:type="dxa"/>
        <w:jc w:val="left"/>
        <w:tblBorders>
          <w:top w:color="bbcce0" w:space="0" w:sz="1" w:val="single"/>
          <w:left w:color="bbcce0" w:space="0" w:sz="1" w:val="single"/>
          <w:bottom w:color="bbcce0" w:space="0" w:sz="1" w:val="single"/>
          <w:right w:color="bbcce0" w:space="0" w:sz="1" w:val="single"/>
          <w:insideH w:color="bbcce0" w:space="0" w:sz="1" w:val="single"/>
          <w:insideV w:color="bbcce0" w:space="0" w:sz="1" w:val="single"/>
        </w:tblBorders>
        <w:tblLayout w:type="fixed"/>
        <w:tblLook w:val="0000"/>
      </w:tblPr>
      <w:tblGrid>
        <w:gridCol w:w="9360"/>
        <w:tblGridChange w:id="0">
          <w:tblGrid>
            <w:gridCol w:w="9360"/>
          </w:tblGrid>
        </w:tblGridChange>
      </w:tblGrid>
      <w:tr>
        <w:trPr>
          <w:cantSplit w:val="0"/>
          <w:tblHeader w:val="0"/>
        </w:trPr>
        <w:tc>
          <w:tcPr>
            <w:shd w:fill="ffffff" w:val="clear"/>
            <w:tcMar>
              <w:top w:w="60.0" w:type="dxa"/>
              <w:bottom w:w="60.0" w:type="dxa"/>
            </w:tcMar>
          </w:tcPr>
          <w:p w:rsidR="00000000" w:rsidDel="00000000" w:rsidP="00000000" w:rsidRDefault="00000000" w:rsidRPr="00000000" w14:paraId="000000C2">
            <w:pPr>
              <w:spacing w:after="40" w:before="40" w:lineRule="auto"/>
              <w:rPr/>
            </w:pPr>
            <w:r w:rsidDel="00000000" w:rsidR="00000000" w:rsidRPr="00000000">
              <w:rPr>
                <w:rtl w:val="0"/>
              </w:rPr>
              <w:t xml:space="preserve">在测试范围内，较高的冲击频率会逐渐降低性能。没有观察到灾难性的倒塌。</w:t>
            </w:r>
          </w:p>
        </w:tc>
      </w:tr>
    </w:tbl>
    <w:p w:rsidR="00000000" w:rsidDel="00000000" w:rsidP="00000000" w:rsidRDefault="00000000" w:rsidRPr="00000000" w14:paraId="000000C3">
      <w:pPr>
        <w:spacing w:after="80" w:before="80" w:lineRule="auto"/>
        <w:rPr/>
      </w:pPr>
      <w:r w:rsidDel="00000000" w:rsidR="00000000" w:rsidRPr="00000000">
        <w:rPr>
          <w:rtl w:val="0"/>
        </w:rPr>
      </w:r>
    </w:p>
    <w:tbl>
      <w:tblPr>
        <w:tblStyle w:val="Table21"/>
        <w:tblW w:w="9360.0" w:type="dxa"/>
        <w:jc w:val="left"/>
        <w:tblBorders>
          <w:top w:color="bbcce0" w:space="0" w:sz="1" w:val="single"/>
          <w:left w:color="bbcce0" w:space="0" w:sz="1" w:val="single"/>
          <w:bottom w:color="bbcce0" w:space="0" w:sz="1" w:val="single"/>
          <w:right w:color="bbcce0" w:space="0" w:sz="1" w:val="single"/>
          <w:insideH w:color="bbcce0" w:space="0" w:sz="1" w:val="single"/>
          <w:insideV w:color="bbcce0" w:space="0" w:sz="1" w:val="single"/>
        </w:tblBorders>
        <w:tblLayout w:type="fixed"/>
        <w:tblLook w:val="0000"/>
      </w:tblPr>
      <w:tblGrid>
        <w:gridCol w:w="9360"/>
        <w:tblGridChange w:id="0">
          <w:tblGrid>
            <w:gridCol w:w="9360"/>
          </w:tblGrid>
        </w:tblGridChange>
      </w:tblGrid>
      <w:tr>
        <w:trPr>
          <w:cantSplit w:val="0"/>
          <w:tblHeader w:val="0"/>
        </w:trPr>
        <w:tc>
          <w:tcPr>
            <w:shd w:fill="2e5fa3" w:val="clear"/>
            <w:tcMar>
              <w:top w:w="120.0" w:type="dxa"/>
              <w:bottom w:w="120.0" w:type="dxa"/>
            </w:tcMar>
          </w:tcPr>
          <w:p w:rsidR="00000000" w:rsidDel="00000000" w:rsidP="00000000" w:rsidRDefault="00000000" w:rsidRPr="00000000" w14:paraId="000000C4">
            <w:pPr>
              <w:spacing w:after="80" w:before="120" w:lineRule="auto"/>
              <w:rPr/>
            </w:pPr>
            <w:r w:rsidDel="00000000" w:rsidR="00000000" w:rsidRPr="00000000">
              <w:rPr>
                <w:rtl w:val="0"/>
              </w:rPr>
              <w:t xml:space="preserve">C 阶段——认知升级和认知压力</w:t>
            </w:r>
          </w:p>
        </w:tc>
      </w:tr>
      <w:tr>
        <w:trPr>
          <w:cantSplit w:val="0"/>
          <w:tblHeader w:val="0"/>
        </w:trPr>
        <w:tc>
          <w:tcPr>
            <w:shd w:fill="ffffff" w:val="clear"/>
            <w:tcMar>
              <w:top w:w="60.0" w:type="dxa"/>
              <w:bottom w:w="60.0" w:type="dxa"/>
            </w:tcMar>
          </w:tcPr>
          <w:p w:rsidR="00000000" w:rsidDel="00000000" w:rsidP="00000000" w:rsidRDefault="00000000" w:rsidRPr="00000000" w14:paraId="000000C5">
            <w:pPr>
              <w:spacing w:after="40" w:before="40" w:lineRule="auto"/>
              <w:rPr/>
            </w:pPr>
            <w:r w:rsidDel="00000000" w:rsidR="00000000" w:rsidRPr="00000000">
              <w:rPr>
                <w:rtl w:val="0"/>
              </w:rPr>
              <w:t xml:space="preserve">v1 上最初的认知压力测试实际上是无效的：仅提高情感权重几乎不会改变系统。</w:t>
            </w:r>
          </w:p>
        </w:tc>
      </w:tr>
      <w:tr>
        <w:trPr>
          <w:cantSplit w:val="0"/>
          <w:tblHeader w:val="0"/>
        </w:trPr>
        <w:tc>
          <w:tcPr>
            <w:shd w:fill="ffffff" w:val="clear"/>
            <w:tcMar>
              <w:top w:w="60.0" w:type="dxa"/>
              <w:bottom w:w="60.0" w:type="dxa"/>
            </w:tcMar>
          </w:tcPr>
          <w:p w:rsidR="00000000" w:rsidDel="00000000" w:rsidP="00000000" w:rsidRDefault="00000000" w:rsidRPr="00000000" w14:paraId="000000C6">
            <w:pPr>
              <w:spacing w:after="40" w:before="40" w:lineRule="auto"/>
              <w:rPr/>
            </w:pPr>
            <w:r w:rsidDel="00000000" w:rsidR="00000000" w:rsidRPr="00000000">
              <w:rPr>
                <w:rtl w:val="0"/>
              </w:rPr>
              <w:t xml:space="preserve">模型升级：添加了 Distortion_impact_on_trust，因此扭曲现在直接降低信任度。</w:t>
            </w:r>
          </w:p>
        </w:tc>
      </w:tr>
      <w:tr>
        <w:trPr>
          <w:cantSplit w:val="0"/>
          <w:tblHeader w:val="0"/>
        </w:trPr>
        <w:tc>
          <w:tcPr>
            <w:shd w:fill="f0f4fa" w:val="clear"/>
            <w:tcMar>
              <w:top w:w="80.0" w:type="dxa"/>
              <w:bottom w:w="60.0" w:type="dxa"/>
            </w:tcMar>
          </w:tcPr>
          <w:p w:rsidR="00000000" w:rsidDel="00000000" w:rsidP="00000000" w:rsidRDefault="00000000" w:rsidRPr="00000000" w14:paraId="000000C7">
            <w:pPr>
              <w:spacing w:after="60" w:before="160" w:lineRule="auto"/>
              <w:rPr/>
            </w:pPr>
            <w:r w:rsidDel="00000000" w:rsidR="00000000" w:rsidRPr="00000000">
              <w:rPr>
                <w:rtl w:val="0"/>
              </w:rPr>
              <w:t xml:space="preserve">BASELINE_LOCK_v2 — 升级后参考</w:t>
            </w:r>
          </w:p>
        </w:tc>
      </w:tr>
    </w:tbl>
    <w:p w:rsidR="00000000" w:rsidDel="00000000" w:rsidP="00000000" w:rsidRDefault="00000000" w:rsidRPr="00000000" w14:paraId="000000C8">
      <w:pPr>
        <w:spacing w:after="80" w:before="80" w:lineRule="auto"/>
        <w:rPr/>
      </w:pPr>
      <w:r w:rsidDel="00000000" w:rsidR="00000000" w:rsidRPr="00000000">
        <w:rPr>
          <w:rtl w:val="0"/>
        </w:rPr>
      </w:r>
    </w:p>
    <w:tbl>
      <w:tblPr>
        <w:tblStyle w:val="Table22"/>
        <w:tblW w:w="9360.0" w:type="dxa"/>
        <w:jc w:val="left"/>
        <w:tblBorders>
          <w:top w:color="bbcce0" w:space="0" w:sz="1" w:val="single"/>
          <w:left w:color="bbcce0" w:space="0" w:sz="1" w:val="single"/>
          <w:bottom w:color="bbcce0" w:space="0" w:sz="1" w:val="single"/>
          <w:right w:color="bbcce0" w:space="0" w:sz="1" w:val="single"/>
          <w:insideH w:color="bbcce0" w:space="0" w:sz="1" w:val="single"/>
          <w:insideV w:color="bbcce0" w:space="0" w:sz="1"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shd w:fill="1a2e4a" w:val="clear"/>
            <w:tcMar>
              <w:top w:w="80.0" w:type="dxa"/>
              <w:bottom w:w="80.0" w:type="dxa"/>
            </w:tcMar>
          </w:tcPr>
          <w:p w:rsidR="00000000" w:rsidDel="00000000" w:rsidP="00000000" w:rsidRDefault="00000000" w:rsidRPr="00000000" w14:paraId="000000C9">
            <w:pPr>
              <w:jc w:val="center"/>
              <w:rPr/>
            </w:pPr>
            <w:r w:rsidDel="00000000" w:rsidR="00000000" w:rsidRPr="00000000">
              <w:rPr>
                <w:rtl w:val="0"/>
              </w:rPr>
              <w:t xml:space="preserve">稳定运行</w:t>
            </w:r>
          </w:p>
        </w:tc>
        <w:tc>
          <w:tcPr>
            <w:shd w:fill="1a2e4a" w:val="clear"/>
            <w:tcMar>
              <w:top w:w="80.0" w:type="dxa"/>
              <w:bottom w:w="80.0" w:type="dxa"/>
            </w:tcMar>
          </w:tcPr>
          <w:p w:rsidR="00000000" w:rsidDel="00000000" w:rsidP="00000000" w:rsidRDefault="00000000" w:rsidRPr="00000000" w14:paraId="000000CA">
            <w:pPr>
              <w:jc w:val="center"/>
              <w:rPr/>
            </w:pPr>
            <w:r w:rsidDel="00000000" w:rsidR="00000000" w:rsidRPr="00000000">
              <w:rPr>
                <w:rtl w:val="0"/>
              </w:rPr>
              <w:t xml:space="preserve">已恢复</w:t>
            </w:r>
          </w:p>
        </w:tc>
        <w:tc>
          <w:tcPr>
            <w:shd w:fill="1a2e4a" w:val="clear"/>
            <w:tcMar>
              <w:top w:w="80.0" w:type="dxa"/>
              <w:bottom w:w="80.0" w:type="dxa"/>
            </w:tcMar>
          </w:tcPr>
          <w:p w:rsidR="00000000" w:rsidDel="00000000" w:rsidP="00000000" w:rsidRDefault="00000000" w:rsidRPr="00000000" w14:paraId="000000CB">
            <w:pPr>
              <w:jc w:val="center"/>
              <w:rPr/>
            </w:pPr>
            <w:r w:rsidDel="00000000" w:rsidR="00000000" w:rsidRPr="00000000">
              <w:rPr>
                <w:rtl w:val="0"/>
              </w:rPr>
              <w:t xml:space="preserve">脆弱的</w:t>
            </w:r>
          </w:p>
        </w:tc>
        <w:tc>
          <w:tcPr>
            <w:shd w:fill="1a2e4a" w:val="clear"/>
            <w:tcMar>
              <w:top w:w="80.0" w:type="dxa"/>
              <w:bottom w:w="80.0" w:type="dxa"/>
            </w:tcMar>
          </w:tcPr>
          <w:p w:rsidR="00000000" w:rsidDel="00000000" w:rsidP="00000000" w:rsidRDefault="00000000" w:rsidRPr="00000000" w14:paraId="000000CC">
            <w:pPr>
              <w:jc w:val="center"/>
              <w:rPr/>
            </w:pPr>
            <w:r w:rsidDel="00000000" w:rsidR="00000000" w:rsidRPr="00000000">
              <w:rPr>
                <w:rtl w:val="0"/>
              </w:rPr>
              <w:t xml:space="preserve">平均最终合作。</w:t>
            </w:r>
          </w:p>
        </w:tc>
      </w:tr>
      <w:tr>
        <w:trPr>
          <w:cantSplit w:val="0"/>
          <w:tblHeader w:val="0"/>
        </w:trPr>
        <w:tc>
          <w:tcPr>
            <w:shd w:fill="ffffff" w:val="clear"/>
            <w:tcMar>
              <w:top w:w="60.0" w:type="dxa"/>
              <w:bottom w:w="60.0" w:type="dxa"/>
            </w:tcMar>
          </w:tcPr>
          <w:p w:rsidR="00000000" w:rsidDel="00000000" w:rsidP="00000000" w:rsidRDefault="00000000" w:rsidRPr="00000000" w14:paraId="000000CD">
            <w:pPr>
              <w:jc w:val="left"/>
              <w:rPr/>
            </w:pPr>
            <w:r w:rsidDel="00000000" w:rsidR="00000000" w:rsidRPr="00000000">
              <w:rPr>
                <w:rFonts w:ascii="Arial" w:cs="Arial" w:eastAsia="Arial" w:hAnsi="Arial"/>
                <w:color w:val="333333"/>
                <w:sz w:val="20"/>
                <w:szCs w:val="20"/>
                <w:rtl w:val="0"/>
              </w:rPr>
              <w:t xml:space="preserve">5 / 20</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0CE">
            <w:pPr>
              <w:jc w:val="center"/>
              <w:rPr/>
            </w:pPr>
            <w:r w:rsidDel="00000000" w:rsidR="00000000" w:rsidRPr="00000000">
              <w:rPr>
                <w:rFonts w:ascii="Arial" w:cs="Arial" w:eastAsia="Arial" w:hAnsi="Arial"/>
                <w:color w:val="333333"/>
                <w:sz w:val="20"/>
                <w:szCs w:val="20"/>
                <w:rtl w:val="0"/>
              </w:rPr>
              <w:t xml:space="preserve">14 / 20</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0CF">
            <w:pPr>
              <w:jc w:val="center"/>
              <w:rPr/>
            </w:pPr>
            <w:r w:rsidDel="00000000" w:rsidR="00000000" w:rsidRPr="00000000">
              <w:rPr>
                <w:rFonts w:ascii="Arial" w:cs="Arial" w:eastAsia="Arial" w:hAnsi="Arial"/>
                <w:color w:val="333333"/>
                <w:sz w:val="20"/>
                <w:szCs w:val="20"/>
                <w:rtl w:val="0"/>
              </w:rPr>
              <w:t xml:space="preserve">4 / 20</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0D0">
            <w:pPr>
              <w:jc w:val="center"/>
              <w:rPr/>
            </w:pPr>
            <w:r w:rsidDel="00000000" w:rsidR="00000000" w:rsidRPr="00000000">
              <w:rPr>
                <w:rFonts w:ascii="Arial" w:cs="Arial" w:eastAsia="Arial" w:hAnsi="Arial"/>
                <w:color w:val="333333"/>
                <w:sz w:val="20"/>
                <w:szCs w:val="20"/>
                <w:rtl w:val="0"/>
              </w:rPr>
              <w:t xml:space="preserve">0.852</w:t>
            </w:r>
            <w:r w:rsidDel="00000000" w:rsidR="00000000" w:rsidRPr="00000000">
              <w:rPr>
                <w:rtl w:val="0"/>
              </w:rPr>
            </w:r>
          </w:p>
        </w:tc>
      </w:tr>
    </w:tbl>
    <w:p w:rsidR="00000000" w:rsidDel="00000000" w:rsidP="00000000" w:rsidRDefault="00000000" w:rsidRPr="00000000" w14:paraId="000000D1">
      <w:pPr>
        <w:spacing w:after="80" w:before="80" w:lineRule="auto"/>
        <w:rPr/>
      </w:pPr>
      <w:r w:rsidDel="00000000" w:rsidR="00000000" w:rsidRPr="00000000">
        <w:rPr>
          <w:rtl w:val="0"/>
        </w:rPr>
      </w:r>
    </w:p>
    <w:tbl>
      <w:tblPr>
        <w:tblStyle w:val="Table23"/>
        <w:tblW w:w="9360.0" w:type="dxa"/>
        <w:jc w:val="left"/>
        <w:tblBorders>
          <w:top w:color="bbcce0" w:space="0" w:sz="1" w:val="single"/>
          <w:left w:color="bbcce0" w:space="0" w:sz="1" w:val="single"/>
          <w:bottom w:color="bbcce0" w:space="0" w:sz="1" w:val="single"/>
          <w:right w:color="bbcce0" w:space="0" w:sz="1" w:val="single"/>
          <w:insideH w:color="bbcce0" w:space="0" w:sz="1" w:val="single"/>
          <w:insideV w:color="bbcce0" w:space="0" w:sz="1" w:val="single"/>
        </w:tblBorders>
        <w:tblLayout w:type="fixed"/>
        <w:tblLook w:val="0000"/>
      </w:tblPr>
      <w:tblGrid>
        <w:gridCol w:w="9360"/>
        <w:tblGridChange w:id="0">
          <w:tblGrid>
            <w:gridCol w:w="9360"/>
          </w:tblGrid>
        </w:tblGridChange>
      </w:tblGrid>
      <w:tr>
        <w:trPr>
          <w:cantSplit w:val="0"/>
          <w:tblHeader w:val="0"/>
        </w:trPr>
        <w:tc>
          <w:tcPr>
            <w:shd w:fill="f0f4fa" w:val="clear"/>
            <w:tcMar>
              <w:top w:w="80.0" w:type="dxa"/>
              <w:bottom w:w="60.0" w:type="dxa"/>
            </w:tcMar>
          </w:tcPr>
          <w:p w:rsidR="00000000" w:rsidDel="00000000" w:rsidP="00000000" w:rsidRDefault="00000000" w:rsidRPr="00000000" w14:paraId="000000D2">
            <w:pPr>
              <w:spacing w:after="60" w:before="160" w:lineRule="auto"/>
              <w:rPr/>
            </w:pPr>
            <w:r w:rsidDel="00000000" w:rsidR="00000000" w:rsidRPr="00000000">
              <w:rPr>
                <w:rtl w:val="0"/>
              </w:rPr>
              <w:t xml:space="preserve">认知压力测试 (v2)</w:t>
            </w:r>
          </w:p>
        </w:tc>
      </w:tr>
    </w:tbl>
    <w:p w:rsidR="00000000" w:rsidDel="00000000" w:rsidP="00000000" w:rsidRDefault="00000000" w:rsidRPr="00000000" w14:paraId="000000D3">
      <w:pPr>
        <w:spacing w:after="80" w:before="80" w:lineRule="auto"/>
        <w:rPr/>
      </w:pPr>
      <w:r w:rsidDel="00000000" w:rsidR="00000000" w:rsidRPr="00000000">
        <w:rPr>
          <w:rtl w:val="0"/>
        </w:rPr>
      </w:r>
    </w:p>
    <w:tbl>
      <w:tblPr>
        <w:tblStyle w:val="Table24"/>
        <w:tblW w:w="7360.0" w:type="dxa"/>
        <w:jc w:val="left"/>
        <w:tblBorders>
          <w:top w:color="bbcce0" w:space="0" w:sz="1" w:val="single"/>
          <w:left w:color="bbcce0" w:space="0" w:sz="1" w:val="single"/>
          <w:bottom w:color="bbcce0" w:space="0" w:sz="1" w:val="single"/>
          <w:right w:color="bbcce0" w:space="0" w:sz="1" w:val="single"/>
          <w:insideH w:color="bbcce0" w:space="0" w:sz="1" w:val="single"/>
          <w:insideV w:color="bbcce0" w:space="0" w:sz="1" w:val="single"/>
        </w:tblBorders>
        <w:tblLayout w:type="fixed"/>
        <w:tblLook w:val="0000"/>
      </w:tblPr>
      <w:tblGrid>
        <w:gridCol w:w="1800"/>
        <w:gridCol w:w="1400"/>
        <w:gridCol w:w="900"/>
        <w:gridCol w:w="1100"/>
        <w:gridCol w:w="900"/>
        <w:gridCol w:w="1260"/>
        <w:tblGridChange w:id="0">
          <w:tblGrid>
            <w:gridCol w:w="1800"/>
            <w:gridCol w:w="1400"/>
            <w:gridCol w:w="900"/>
            <w:gridCol w:w="1100"/>
            <w:gridCol w:w="900"/>
            <w:gridCol w:w="1260"/>
          </w:tblGrid>
        </w:tblGridChange>
      </w:tblGrid>
      <w:tr>
        <w:trPr>
          <w:cantSplit w:val="0"/>
          <w:tblHeader w:val="0"/>
        </w:trPr>
        <w:tc>
          <w:tcPr>
            <w:shd w:fill="1a2e4a" w:val="clear"/>
            <w:tcMar>
              <w:top w:w="80.0" w:type="dxa"/>
              <w:bottom w:w="80.0" w:type="dxa"/>
            </w:tcMar>
          </w:tcPr>
          <w:p w:rsidR="00000000" w:rsidDel="00000000" w:rsidP="00000000" w:rsidRDefault="00000000" w:rsidRPr="00000000" w14:paraId="000000D4">
            <w:pPr>
              <w:jc w:val="center"/>
              <w:rPr/>
            </w:pPr>
            <w:r w:rsidDel="00000000" w:rsidR="00000000" w:rsidRPr="00000000">
              <w:rPr>
                <w:rtl w:val="0"/>
              </w:rPr>
              <w:t xml:space="preserve">实验</w:t>
            </w:r>
          </w:p>
        </w:tc>
        <w:tc>
          <w:tcPr>
            <w:shd w:fill="1a2e4a" w:val="clear"/>
            <w:tcMar>
              <w:top w:w="80.0" w:type="dxa"/>
              <w:bottom w:w="80.0" w:type="dxa"/>
            </w:tcMar>
          </w:tcPr>
          <w:p w:rsidR="00000000" w:rsidDel="00000000" w:rsidP="00000000" w:rsidRDefault="00000000" w:rsidRPr="00000000" w14:paraId="000000D5">
            <w:pPr>
              <w:jc w:val="center"/>
              <w:rPr/>
            </w:pPr>
            <w:r w:rsidDel="00000000" w:rsidR="00000000" w:rsidRPr="00000000">
              <w:rPr>
                <w:rtl w:val="0"/>
              </w:rPr>
              <w:t xml:space="preserve">情绪重量</w:t>
            </w:r>
          </w:p>
        </w:tc>
        <w:tc>
          <w:tcPr>
            <w:shd w:fill="1a2e4a" w:val="clear"/>
            <w:tcMar>
              <w:top w:w="80.0" w:type="dxa"/>
              <w:bottom w:w="80.0" w:type="dxa"/>
            </w:tcMar>
          </w:tcPr>
          <w:p w:rsidR="00000000" w:rsidDel="00000000" w:rsidP="00000000" w:rsidRDefault="00000000" w:rsidRPr="00000000" w14:paraId="000000D6">
            <w:pPr>
              <w:jc w:val="center"/>
              <w:rPr/>
            </w:pPr>
            <w:r w:rsidDel="00000000" w:rsidR="00000000" w:rsidRPr="00000000">
              <w:rPr>
                <w:rtl w:val="0"/>
              </w:rPr>
              <w:t xml:space="preserve">稳定/20</w:t>
            </w:r>
          </w:p>
        </w:tc>
        <w:tc>
          <w:tcPr>
            <w:shd w:fill="1a2e4a" w:val="clear"/>
            <w:tcMar>
              <w:top w:w="80.0" w:type="dxa"/>
              <w:bottom w:w="80.0" w:type="dxa"/>
            </w:tcMar>
          </w:tcPr>
          <w:p w:rsidR="00000000" w:rsidDel="00000000" w:rsidP="00000000" w:rsidRDefault="00000000" w:rsidRPr="00000000" w14:paraId="000000D7">
            <w:pPr>
              <w:jc w:val="center"/>
              <w:rPr/>
            </w:pPr>
            <w:r w:rsidDel="00000000" w:rsidR="00000000" w:rsidRPr="00000000">
              <w:rPr>
                <w:rtl w:val="0"/>
              </w:rPr>
              <w:t xml:space="preserve">已回收/20</w:t>
            </w:r>
          </w:p>
        </w:tc>
        <w:tc>
          <w:tcPr>
            <w:shd w:fill="1a2e4a" w:val="clear"/>
            <w:tcMar>
              <w:top w:w="80.0" w:type="dxa"/>
              <w:bottom w:w="80.0" w:type="dxa"/>
            </w:tcMar>
          </w:tcPr>
          <w:p w:rsidR="00000000" w:rsidDel="00000000" w:rsidP="00000000" w:rsidRDefault="00000000" w:rsidRPr="00000000" w14:paraId="000000D8">
            <w:pPr>
              <w:jc w:val="center"/>
              <w:rPr/>
            </w:pPr>
            <w:r w:rsidDel="00000000" w:rsidR="00000000" w:rsidRPr="00000000">
              <w:rPr>
                <w:rtl w:val="0"/>
              </w:rPr>
              <w:t xml:space="preserve">易碎/20</w:t>
            </w:r>
          </w:p>
        </w:tc>
        <w:tc>
          <w:tcPr>
            <w:shd w:fill="1a2e4a" w:val="clear"/>
            <w:tcMar>
              <w:top w:w="80.0" w:type="dxa"/>
              <w:bottom w:w="80.0" w:type="dxa"/>
            </w:tcMar>
          </w:tcPr>
          <w:p w:rsidR="00000000" w:rsidDel="00000000" w:rsidP="00000000" w:rsidRDefault="00000000" w:rsidRPr="00000000" w14:paraId="000000D9">
            <w:pPr>
              <w:jc w:val="center"/>
              <w:rPr/>
            </w:pPr>
            <w:r w:rsidDel="00000000" w:rsidR="00000000" w:rsidRPr="00000000">
              <w:rPr>
                <w:rtl w:val="0"/>
              </w:rPr>
              <w:t xml:space="preserve">平均合作社。</w:t>
            </w:r>
          </w:p>
        </w:tc>
      </w:tr>
      <w:tr>
        <w:trPr>
          <w:cantSplit w:val="0"/>
          <w:tblHeader w:val="0"/>
        </w:trPr>
        <w:tc>
          <w:tcPr>
            <w:shd w:fill="ffffff" w:val="clear"/>
            <w:tcMar>
              <w:top w:w="60.0" w:type="dxa"/>
              <w:bottom w:w="60.0" w:type="dxa"/>
            </w:tcMar>
          </w:tcPr>
          <w:p w:rsidR="00000000" w:rsidDel="00000000" w:rsidP="00000000" w:rsidRDefault="00000000" w:rsidRPr="00000000" w14:paraId="000000DA">
            <w:pPr>
              <w:jc w:val="left"/>
              <w:rPr/>
            </w:pPr>
            <w:r w:rsidDel="00000000" w:rsidR="00000000" w:rsidRPr="00000000">
              <w:rPr>
                <w:rtl w:val="0"/>
              </w:rPr>
              <w:t xml:space="preserve">BASELINE_LOCK_v2</w:t>
            </w:r>
          </w:p>
        </w:tc>
        <w:tc>
          <w:tcPr>
            <w:shd w:fill="ffffff" w:val="clear"/>
            <w:tcMar>
              <w:top w:w="60.0" w:type="dxa"/>
              <w:bottom w:w="60.0" w:type="dxa"/>
            </w:tcMar>
          </w:tcPr>
          <w:p w:rsidR="00000000" w:rsidDel="00000000" w:rsidP="00000000" w:rsidRDefault="00000000" w:rsidRPr="00000000" w14:paraId="000000DB">
            <w:pPr>
              <w:jc w:val="center"/>
              <w:rPr/>
            </w:pPr>
            <w:r w:rsidDel="00000000" w:rsidR="00000000" w:rsidRPr="00000000">
              <w:rPr>
                <w:rFonts w:ascii="Arial" w:cs="Arial" w:eastAsia="Arial" w:hAnsi="Arial"/>
                <w:color w:val="333333"/>
                <w:sz w:val="20"/>
                <w:szCs w:val="20"/>
                <w:rtl w:val="0"/>
              </w:rPr>
              <w:t xml:space="preserve">0.30</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0DC">
            <w:pPr>
              <w:jc w:val="center"/>
              <w:rPr/>
            </w:pPr>
            <w:r w:rsidDel="00000000" w:rsidR="00000000" w:rsidRPr="00000000">
              <w:rPr>
                <w:rFonts w:ascii="Arial" w:cs="Arial" w:eastAsia="Arial" w:hAnsi="Arial"/>
                <w:color w:val="333333"/>
                <w:sz w:val="20"/>
                <w:szCs w:val="20"/>
                <w:rtl w:val="0"/>
              </w:rPr>
              <w:t xml:space="preserve">5/20</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0DD">
            <w:pPr>
              <w:jc w:val="center"/>
              <w:rPr/>
            </w:pPr>
            <w:r w:rsidDel="00000000" w:rsidR="00000000" w:rsidRPr="00000000">
              <w:rPr>
                <w:rFonts w:ascii="Arial" w:cs="Arial" w:eastAsia="Arial" w:hAnsi="Arial"/>
                <w:color w:val="333333"/>
                <w:sz w:val="20"/>
                <w:szCs w:val="20"/>
                <w:rtl w:val="0"/>
              </w:rPr>
              <w:t xml:space="preserve">14/20</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0DE">
            <w:pPr>
              <w:jc w:val="center"/>
              <w:rPr/>
            </w:pPr>
            <w:r w:rsidDel="00000000" w:rsidR="00000000" w:rsidRPr="00000000">
              <w:rPr>
                <w:rFonts w:ascii="Arial" w:cs="Arial" w:eastAsia="Arial" w:hAnsi="Arial"/>
                <w:color w:val="333333"/>
                <w:sz w:val="20"/>
                <w:szCs w:val="20"/>
                <w:rtl w:val="0"/>
              </w:rPr>
              <w:t xml:space="preserve">4/20</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0DF">
            <w:pPr>
              <w:jc w:val="center"/>
              <w:rPr/>
            </w:pPr>
            <w:r w:rsidDel="00000000" w:rsidR="00000000" w:rsidRPr="00000000">
              <w:rPr>
                <w:rFonts w:ascii="Arial" w:cs="Arial" w:eastAsia="Arial" w:hAnsi="Arial"/>
                <w:color w:val="333333"/>
                <w:sz w:val="20"/>
                <w:szCs w:val="20"/>
                <w:rtl w:val="0"/>
              </w:rPr>
              <w:t xml:space="preserve">0.852</w:t>
            </w:r>
            <w:r w:rsidDel="00000000" w:rsidR="00000000" w:rsidRPr="00000000">
              <w:rPr>
                <w:rtl w:val="0"/>
              </w:rPr>
            </w:r>
          </w:p>
        </w:tc>
      </w:tr>
      <w:tr>
        <w:trPr>
          <w:cantSplit w:val="0"/>
          <w:tblHeader w:val="0"/>
        </w:trPr>
        <w:tc>
          <w:tcPr>
            <w:shd w:fill="f0f4fa" w:val="clear"/>
            <w:tcMar>
              <w:top w:w="60.0" w:type="dxa"/>
              <w:bottom w:w="60.0" w:type="dxa"/>
            </w:tcMar>
          </w:tcPr>
          <w:p w:rsidR="00000000" w:rsidDel="00000000" w:rsidP="00000000" w:rsidRDefault="00000000" w:rsidRPr="00000000" w14:paraId="000000E0">
            <w:pPr>
              <w:jc w:val="left"/>
              <w:rPr/>
            </w:pPr>
            <w:r w:rsidDel="00000000" w:rsidR="00000000" w:rsidRPr="00000000">
              <w:rPr>
                <w:rtl w:val="0"/>
              </w:rPr>
              <w:t xml:space="preserve">重心_S1</w:t>
            </w:r>
          </w:p>
        </w:tc>
        <w:tc>
          <w:tcPr>
            <w:shd w:fill="f0f4fa" w:val="clear"/>
            <w:tcMar>
              <w:top w:w="60.0" w:type="dxa"/>
              <w:bottom w:w="60.0" w:type="dxa"/>
            </w:tcMar>
          </w:tcPr>
          <w:p w:rsidR="00000000" w:rsidDel="00000000" w:rsidP="00000000" w:rsidRDefault="00000000" w:rsidRPr="00000000" w14:paraId="000000E1">
            <w:pPr>
              <w:jc w:val="center"/>
              <w:rPr/>
            </w:pPr>
            <w:r w:rsidDel="00000000" w:rsidR="00000000" w:rsidRPr="00000000">
              <w:rPr>
                <w:rFonts w:ascii="Arial" w:cs="Arial" w:eastAsia="Arial" w:hAnsi="Arial"/>
                <w:color w:val="333333"/>
                <w:sz w:val="20"/>
                <w:szCs w:val="20"/>
                <w:rtl w:val="0"/>
              </w:rPr>
              <w:t xml:space="preserve">0.40</w:t>
            </w:r>
            <w:r w:rsidDel="00000000" w:rsidR="00000000" w:rsidRPr="00000000">
              <w:rPr>
                <w:rtl w:val="0"/>
              </w:rPr>
            </w:r>
          </w:p>
        </w:tc>
        <w:tc>
          <w:tcPr>
            <w:shd w:fill="f0f4fa" w:val="clear"/>
            <w:tcMar>
              <w:top w:w="60.0" w:type="dxa"/>
              <w:bottom w:w="60.0" w:type="dxa"/>
            </w:tcMar>
          </w:tcPr>
          <w:p w:rsidR="00000000" w:rsidDel="00000000" w:rsidP="00000000" w:rsidRDefault="00000000" w:rsidRPr="00000000" w14:paraId="000000E2">
            <w:pPr>
              <w:jc w:val="center"/>
              <w:rPr/>
            </w:pPr>
            <w:r w:rsidDel="00000000" w:rsidR="00000000" w:rsidRPr="00000000">
              <w:rPr>
                <w:rFonts w:ascii="Arial" w:cs="Arial" w:eastAsia="Arial" w:hAnsi="Arial"/>
                <w:color w:val="333333"/>
                <w:sz w:val="20"/>
                <w:szCs w:val="20"/>
                <w:rtl w:val="0"/>
              </w:rPr>
              <w:t xml:space="preserve">4/20</w:t>
            </w:r>
            <w:r w:rsidDel="00000000" w:rsidR="00000000" w:rsidRPr="00000000">
              <w:rPr>
                <w:rtl w:val="0"/>
              </w:rPr>
            </w:r>
          </w:p>
        </w:tc>
        <w:tc>
          <w:tcPr>
            <w:shd w:fill="f0f4fa" w:val="clear"/>
            <w:tcMar>
              <w:top w:w="60.0" w:type="dxa"/>
              <w:bottom w:w="60.0" w:type="dxa"/>
            </w:tcMar>
          </w:tcPr>
          <w:p w:rsidR="00000000" w:rsidDel="00000000" w:rsidP="00000000" w:rsidRDefault="00000000" w:rsidRPr="00000000" w14:paraId="000000E3">
            <w:pPr>
              <w:jc w:val="center"/>
              <w:rPr/>
            </w:pPr>
            <w:r w:rsidDel="00000000" w:rsidR="00000000" w:rsidRPr="00000000">
              <w:rPr>
                <w:rFonts w:ascii="Arial" w:cs="Arial" w:eastAsia="Arial" w:hAnsi="Arial"/>
                <w:color w:val="333333"/>
                <w:sz w:val="20"/>
                <w:szCs w:val="20"/>
                <w:rtl w:val="0"/>
              </w:rPr>
              <w:t xml:space="preserve">16/20</w:t>
            </w:r>
            <w:r w:rsidDel="00000000" w:rsidR="00000000" w:rsidRPr="00000000">
              <w:rPr>
                <w:rtl w:val="0"/>
              </w:rPr>
            </w:r>
          </w:p>
        </w:tc>
        <w:tc>
          <w:tcPr>
            <w:shd w:fill="f0f4fa" w:val="clear"/>
            <w:tcMar>
              <w:top w:w="60.0" w:type="dxa"/>
              <w:bottom w:w="60.0" w:type="dxa"/>
            </w:tcMar>
          </w:tcPr>
          <w:p w:rsidR="00000000" w:rsidDel="00000000" w:rsidP="00000000" w:rsidRDefault="00000000" w:rsidRPr="00000000" w14:paraId="000000E4">
            <w:pPr>
              <w:jc w:val="center"/>
              <w:rPr/>
            </w:pPr>
            <w:r w:rsidDel="00000000" w:rsidR="00000000" w:rsidRPr="00000000">
              <w:rPr>
                <w:rFonts w:ascii="Arial" w:cs="Arial" w:eastAsia="Arial" w:hAnsi="Arial"/>
                <w:color w:val="333333"/>
                <w:sz w:val="20"/>
                <w:szCs w:val="20"/>
                <w:rtl w:val="0"/>
              </w:rPr>
              <w:t xml:space="preserve">5/20</w:t>
            </w:r>
            <w:r w:rsidDel="00000000" w:rsidR="00000000" w:rsidRPr="00000000">
              <w:rPr>
                <w:rtl w:val="0"/>
              </w:rPr>
            </w:r>
          </w:p>
        </w:tc>
        <w:tc>
          <w:tcPr>
            <w:shd w:fill="f0f4fa" w:val="clear"/>
            <w:tcMar>
              <w:top w:w="60.0" w:type="dxa"/>
              <w:bottom w:w="60.0" w:type="dxa"/>
            </w:tcMar>
          </w:tcPr>
          <w:p w:rsidR="00000000" w:rsidDel="00000000" w:rsidP="00000000" w:rsidRDefault="00000000" w:rsidRPr="00000000" w14:paraId="000000E5">
            <w:pPr>
              <w:jc w:val="center"/>
              <w:rPr/>
            </w:pPr>
            <w:r w:rsidDel="00000000" w:rsidR="00000000" w:rsidRPr="00000000">
              <w:rPr>
                <w:rFonts w:ascii="Arial" w:cs="Arial" w:eastAsia="Arial" w:hAnsi="Arial"/>
                <w:color w:val="333333"/>
                <w:sz w:val="20"/>
                <w:szCs w:val="20"/>
                <w:rtl w:val="0"/>
              </w:rPr>
              <w:t xml:space="preserve">0.848</w:t>
            </w:r>
            <w:r w:rsidDel="00000000" w:rsidR="00000000" w:rsidRPr="00000000">
              <w:rPr>
                <w:rtl w:val="0"/>
              </w:rPr>
            </w:r>
          </w:p>
        </w:tc>
      </w:tr>
      <w:tr>
        <w:trPr>
          <w:cantSplit w:val="0"/>
          <w:tblHeader w:val="0"/>
        </w:trPr>
        <w:tc>
          <w:tcPr>
            <w:shd w:fill="ffffff" w:val="clear"/>
            <w:tcMar>
              <w:top w:w="60.0" w:type="dxa"/>
              <w:bottom w:w="60.0" w:type="dxa"/>
            </w:tcMar>
          </w:tcPr>
          <w:p w:rsidR="00000000" w:rsidDel="00000000" w:rsidP="00000000" w:rsidRDefault="00000000" w:rsidRPr="00000000" w14:paraId="000000E6">
            <w:pPr>
              <w:jc w:val="left"/>
              <w:rPr/>
            </w:pPr>
            <w:r w:rsidDel="00000000" w:rsidR="00000000" w:rsidRPr="00000000">
              <w:rPr>
                <w:rtl w:val="0"/>
              </w:rPr>
              <w:t xml:space="preserve">重心_S2</w:t>
            </w:r>
          </w:p>
        </w:tc>
        <w:tc>
          <w:tcPr>
            <w:shd w:fill="ffffff" w:val="clear"/>
            <w:tcMar>
              <w:top w:w="60.0" w:type="dxa"/>
              <w:bottom w:w="60.0" w:type="dxa"/>
            </w:tcMar>
          </w:tcPr>
          <w:p w:rsidR="00000000" w:rsidDel="00000000" w:rsidP="00000000" w:rsidRDefault="00000000" w:rsidRPr="00000000" w14:paraId="000000E7">
            <w:pPr>
              <w:jc w:val="center"/>
              <w:rPr/>
            </w:pPr>
            <w:r w:rsidDel="00000000" w:rsidR="00000000" w:rsidRPr="00000000">
              <w:rPr>
                <w:rFonts w:ascii="Arial" w:cs="Arial" w:eastAsia="Arial" w:hAnsi="Arial"/>
                <w:color w:val="333333"/>
                <w:sz w:val="20"/>
                <w:szCs w:val="20"/>
                <w:rtl w:val="0"/>
              </w:rPr>
              <w:t xml:space="preserve">0.50</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0E8">
            <w:pPr>
              <w:jc w:val="center"/>
              <w:rPr/>
            </w:pPr>
            <w:r w:rsidDel="00000000" w:rsidR="00000000" w:rsidRPr="00000000">
              <w:rPr>
                <w:rFonts w:ascii="Arial" w:cs="Arial" w:eastAsia="Arial" w:hAnsi="Arial"/>
                <w:color w:val="333333"/>
                <w:sz w:val="20"/>
                <w:szCs w:val="20"/>
                <w:rtl w:val="0"/>
              </w:rPr>
              <w:t xml:space="preserve">4/20</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0E9">
            <w:pPr>
              <w:jc w:val="center"/>
              <w:rPr/>
            </w:pPr>
            <w:r w:rsidDel="00000000" w:rsidR="00000000" w:rsidRPr="00000000">
              <w:rPr>
                <w:rFonts w:ascii="Arial" w:cs="Arial" w:eastAsia="Arial" w:hAnsi="Arial"/>
                <w:color w:val="333333"/>
                <w:sz w:val="20"/>
                <w:szCs w:val="20"/>
                <w:rtl w:val="0"/>
              </w:rPr>
              <w:t xml:space="preserve">16/20</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0EA">
            <w:pPr>
              <w:jc w:val="center"/>
              <w:rPr/>
            </w:pPr>
            <w:r w:rsidDel="00000000" w:rsidR="00000000" w:rsidRPr="00000000">
              <w:rPr>
                <w:rFonts w:ascii="Arial" w:cs="Arial" w:eastAsia="Arial" w:hAnsi="Arial"/>
                <w:color w:val="333333"/>
                <w:sz w:val="20"/>
                <w:szCs w:val="20"/>
                <w:rtl w:val="0"/>
              </w:rPr>
              <w:t xml:space="preserve">5/20</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0EB">
            <w:pPr>
              <w:jc w:val="center"/>
              <w:rPr/>
            </w:pPr>
            <w:r w:rsidDel="00000000" w:rsidR="00000000" w:rsidRPr="00000000">
              <w:rPr>
                <w:rFonts w:ascii="Arial" w:cs="Arial" w:eastAsia="Arial" w:hAnsi="Arial"/>
                <w:color w:val="333333"/>
                <w:sz w:val="20"/>
                <w:szCs w:val="20"/>
                <w:rtl w:val="0"/>
              </w:rPr>
              <w:t xml:space="preserve">0.844</w:t>
            </w:r>
            <w:r w:rsidDel="00000000" w:rsidR="00000000" w:rsidRPr="00000000">
              <w:rPr>
                <w:rtl w:val="0"/>
              </w:rPr>
            </w:r>
          </w:p>
        </w:tc>
      </w:tr>
    </w:tbl>
    <w:p w:rsidR="00000000" w:rsidDel="00000000" w:rsidP="00000000" w:rsidRDefault="00000000" w:rsidRPr="00000000" w14:paraId="000000EC">
      <w:pPr>
        <w:spacing w:after="80" w:before="80" w:lineRule="auto"/>
        <w:rPr/>
      </w:pPr>
      <w:r w:rsidDel="00000000" w:rsidR="00000000" w:rsidRPr="00000000">
        <w:rPr>
          <w:rtl w:val="0"/>
        </w:rPr>
      </w:r>
    </w:p>
    <w:tbl>
      <w:tblPr>
        <w:tblStyle w:val="Table25"/>
        <w:tblW w:w="9360.0" w:type="dxa"/>
        <w:jc w:val="left"/>
        <w:tblBorders>
          <w:top w:color="bbcce0" w:space="0" w:sz="1" w:val="single"/>
          <w:left w:color="bbcce0" w:space="0" w:sz="1" w:val="single"/>
          <w:bottom w:color="bbcce0" w:space="0" w:sz="1" w:val="single"/>
          <w:right w:color="bbcce0" w:space="0" w:sz="1" w:val="single"/>
          <w:insideH w:color="bbcce0" w:space="0" w:sz="1" w:val="single"/>
          <w:insideV w:color="bbcce0" w:space="0" w:sz="1" w:val="single"/>
        </w:tblBorders>
        <w:tblLayout w:type="fixed"/>
        <w:tblLook w:val="0000"/>
      </w:tblPr>
      <w:tblGrid>
        <w:gridCol w:w="9360"/>
        <w:tblGridChange w:id="0">
          <w:tblGrid>
            <w:gridCol w:w="9360"/>
          </w:tblGrid>
        </w:tblGridChange>
      </w:tblGrid>
      <w:tr>
        <w:trPr>
          <w:cantSplit w:val="0"/>
          <w:tblHeader w:val="0"/>
        </w:trPr>
        <w:tc>
          <w:tcPr>
            <w:shd w:fill="ffffff" w:val="clear"/>
            <w:tcMar>
              <w:top w:w="60.0" w:type="dxa"/>
              <w:bottom w:w="60.0" w:type="dxa"/>
            </w:tcMar>
          </w:tcPr>
          <w:p w:rsidR="00000000" w:rsidDel="00000000" w:rsidP="00000000" w:rsidRDefault="00000000" w:rsidRPr="00000000" w14:paraId="000000ED">
            <w:pPr>
              <w:spacing w:after="40" w:before="40" w:lineRule="auto"/>
              <w:rPr/>
            </w:pPr>
            <w:r w:rsidDel="00000000" w:rsidR="00000000" w:rsidRPr="00000000">
              <w:rPr>
                <w:rtl w:val="0"/>
              </w:rPr>
              <w:t xml:space="preserve">一旦获得了直接的信任途径，认知就变成了真实但适度的退化轴。不是灾难性的压力载体。</w:t>
            </w:r>
          </w:p>
        </w:tc>
      </w:tr>
    </w:tbl>
    <w:p w:rsidR="00000000" w:rsidDel="00000000" w:rsidP="00000000" w:rsidRDefault="00000000" w:rsidRPr="00000000" w14:paraId="000000EE">
      <w:pPr>
        <w:spacing w:after="80" w:before="80" w:lineRule="auto"/>
        <w:rPr/>
      </w:pPr>
      <w:r w:rsidDel="00000000" w:rsidR="00000000" w:rsidRPr="00000000">
        <w:rPr>
          <w:rtl w:val="0"/>
        </w:rPr>
      </w:r>
    </w:p>
    <w:tbl>
      <w:tblPr>
        <w:tblStyle w:val="Table26"/>
        <w:tblW w:w="9360.0" w:type="dxa"/>
        <w:jc w:val="left"/>
        <w:tblBorders>
          <w:top w:color="bbcce0" w:space="0" w:sz="1" w:val="single"/>
          <w:left w:color="bbcce0" w:space="0" w:sz="1" w:val="single"/>
          <w:bottom w:color="bbcce0" w:space="0" w:sz="1" w:val="single"/>
          <w:right w:color="bbcce0" w:space="0" w:sz="1" w:val="single"/>
          <w:insideH w:color="bbcce0" w:space="0" w:sz="1" w:val="single"/>
          <w:insideV w:color="bbcce0" w:space="0" w:sz="1" w:val="single"/>
        </w:tblBorders>
        <w:tblLayout w:type="fixed"/>
        <w:tblLook w:val="0000"/>
      </w:tblPr>
      <w:tblGrid>
        <w:gridCol w:w="9360"/>
        <w:tblGridChange w:id="0">
          <w:tblGrid>
            <w:gridCol w:w="9360"/>
          </w:tblGrid>
        </w:tblGridChange>
      </w:tblGrid>
      <w:tr>
        <w:trPr>
          <w:cantSplit w:val="0"/>
          <w:tblHeader w:val="0"/>
        </w:trPr>
        <w:tc>
          <w:tcPr>
            <w:shd w:fill="2e5fa3" w:val="clear"/>
            <w:tcMar>
              <w:top w:w="120.0" w:type="dxa"/>
              <w:bottom w:w="120.0" w:type="dxa"/>
            </w:tcMar>
          </w:tcPr>
          <w:p w:rsidR="00000000" w:rsidDel="00000000" w:rsidP="00000000" w:rsidRDefault="00000000" w:rsidRPr="00000000" w14:paraId="000000EF">
            <w:pPr>
              <w:spacing w:after="80" w:before="120" w:lineRule="auto"/>
              <w:rPr/>
            </w:pPr>
            <w:r w:rsidDel="00000000" w:rsidR="00000000" w:rsidRPr="00000000">
              <w:rPr>
                <w:rtl w:val="0"/>
              </w:rPr>
              <w:t xml:space="preserve">D 阶段——交互测试</w:t>
            </w:r>
          </w:p>
        </w:tc>
      </w:tr>
    </w:tbl>
    <w:p w:rsidR="00000000" w:rsidDel="00000000" w:rsidP="00000000" w:rsidRDefault="00000000" w:rsidRPr="00000000" w14:paraId="000000F0">
      <w:pPr>
        <w:spacing w:after="80" w:before="80" w:lineRule="auto"/>
        <w:rPr/>
      </w:pPr>
      <w:r w:rsidDel="00000000" w:rsidR="00000000" w:rsidRPr="00000000">
        <w:rPr>
          <w:rtl w:val="0"/>
        </w:rPr>
      </w:r>
    </w:p>
    <w:tbl>
      <w:tblPr>
        <w:tblStyle w:val="Table27"/>
        <w:tblW w:w="7360.0" w:type="dxa"/>
        <w:jc w:val="left"/>
        <w:tblBorders>
          <w:top w:color="bbcce0" w:space="0" w:sz="1" w:val="single"/>
          <w:left w:color="bbcce0" w:space="0" w:sz="1" w:val="single"/>
          <w:bottom w:color="bbcce0" w:space="0" w:sz="1" w:val="single"/>
          <w:right w:color="bbcce0" w:space="0" w:sz="1" w:val="single"/>
          <w:insideH w:color="bbcce0" w:space="0" w:sz="1" w:val="single"/>
          <w:insideV w:color="bbcce0" w:space="0" w:sz="1" w:val="single"/>
        </w:tblBorders>
        <w:tblLayout w:type="fixed"/>
        <w:tblLook w:val="0000"/>
      </w:tblPr>
      <w:tblGrid>
        <w:gridCol w:w="1800"/>
        <w:gridCol w:w="700"/>
        <w:gridCol w:w="900"/>
        <w:gridCol w:w="800"/>
        <w:gridCol w:w="900"/>
        <w:gridCol w:w="900"/>
        <w:gridCol w:w="1360"/>
        <w:tblGridChange w:id="0">
          <w:tblGrid>
            <w:gridCol w:w="1800"/>
            <w:gridCol w:w="700"/>
            <w:gridCol w:w="900"/>
            <w:gridCol w:w="800"/>
            <w:gridCol w:w="900"/>
            <w:gridCol w:w="900"/>
            <w:gridCol w:w="1360"/>
          </w:tblGrid>
        </w:tblGridChange>
      </w:tblGrid>
      <w:tr>
        <w:trPr>
          <w:cantSplit w:val="0"/>
          <w:tblHeader w:val="0"/>
        </w:trPr>
        <w:tc>
          <w:tcPr>
            <w:shd w:fill="1a2e4a" w:val="clear"/>
            <w:tcMar>
              <w:top w:w="80.0" w:type="dxa"/>
              <w:bottom w:w="80.0" w:type="dxa"/>
            </w:tcMar>
          </w:tcPr>
          <w:p w:rsidR="00000000" w:rsidDel="00000000" w:rsidP="00000000" w:rsidRDefault="00000000" w:rsidRPr="00000000" w14:paraId="000000F1">
            <w:pPr>
              <w:jc w:val="center"/>
              <w:rPr/>
            </w:pPr>
            <w:r w:rsidDel="00000000" w:rsidR="00000000" w:rsidRPr="00000000">
              <w:rPr>
                <w:rtl w:val="0"/>
              </w:rPr>
              <w:t xml:space="preserve">实验</w:t>
            </w:r>
          </w:p>
        </w:tc>
        <w:tc>
          <w:tcPr>
            <w:shd w:fill="1a2e4a" w:val="clear"/>
            <w:tcMar>
              <w:top w:w="80.0" w:type="dxa"/>
              <w:bottom w:w="80.0" w:type="dxa"/>
            </w:tcMar>
          </w:tcPr>
          <w:p w:rsidR="00000000" w:rsidDel="00000000" w:rsidP="00000000" w:rsidRDefault="00000000" w:rsidRPr="00000000" w14:paraId="000000F2">
            <w:pPr>
              <w:jc w:val="center"/>
              <w:rPr/>
            </w:pPr>
            <w:r w:rsidDel="00000000" w:rsidR="00000000" w:rsidRPr="00000000">
              <w:rPr>
                <w:rtl w:val="0"/>
              </w:rPr>
              <w:t xml:space="preserve">噪音</w:t>
            </w:r>
          </w:p>
        </w:tc>
        <w:tc>
          <w:tcPr>
            <w:shd w:fill="1a2e4a" w:val="clear"/>
            <w:tcMar>
              <w:top w:w="80.0" w:type="dxa"/>
              <w:bottom w:w="80.0" w:type="dxa"/>
            </w:tcMar>
          </w:tcPr>
          <w:p w:rsidR="00000000" w:rsidDel="00000000" w:rsidP="00000000" w:rsidRDefault="00000000" w:rsidRPr="00000000" w14:paraId="000000F3">
            <w:pPr>
              <w:jc w:val="center"/>
              <w:rPr/>
            </w:pPr>
            <w:r w:rsidDel="00000000" w:rsidR="00000000" w:rsidRPr="00000000">
              <w:rPr>
                <w:rtl w:val="0"/>
              </w:rPr>
              <w:t xml:space="preserve">休克概率</w:t>
            </w:r>
          </w:p>
        </w:tc>
        <w:tc>
          <w:tcPr>
            <w:shd w:fill="1a2e4a" w:val="clear"/>
            <w:tcMar>
              <w:top w:w="80.0" w:type="dxa"/>
              <w:bottom w:w="80.0" w:type="dxa"/>
            </w:tcMar>
          </w:tcPr>
          <w:p w:rsidR="00000000" w:rsidDel="00000000" w:rsidP="00000000" w:rsidRDefault="00000000" w:rsidRPr="00000000" w14:paraId="000000F4">
            <w:pPr>
              <w:jc w:val="center"/>
              <w:rPr/>
            </w:pPr>
            <w:r w:rsidDel="00000000" w:rsidR="00000000" w:rsidRPr="00000000">
              <w:rPr>
                <w:rtl w:val="0"/>
              </w:rPr>
              <w:t xml:space="preserve">情绪。重量。</w:t>
            </w:r>
          </w:p>
        </w:tc>
        <w:tc>
          <w:tcPr>
            <w:shd w:fill="1a2e4a" w:val="clear"/>
            <w:tcMar>
              <w:top w:w="80.0" w:type="dxa"/>
              <w:bottom w:w="80.0" w:type="dxa"/>
            </w:tcMar>
          </w:tcPr>
          <w:p w:rsidR="00000000" w:rsidDel="00000000" w:rsidP="00000000" w:rsidRDefault="00000000" w:rsidRPr="00000000" w14:paraId="000000F5">
            <w:pPr>
              <w:jc w:val="center"/>
              <w:rPr/>
            </w:pPr>
            <w:r w:rsidDel="00000000" w:rsidR="00000000" w:rsidRPr="00000000">
              <w:rPr>
                <w:rtl w:val="0"/>
              </w:rPr>
              <w:t xml:space="preserve">稳定/20</w:t>
            </w:r>
          </w:p>
        </w:tc>
        <w:tc>
          <w:tcPr>
            <w:shd w:fill="1a2e4a" w:val="clear"/>
            <w:tcMar>
              <w:top w:w="80.0" w:type="dxa"/>
              <w:bottom w:w="80.0" w:type="dxa"/>
            </w:tcMar>
          </w:tcPr>
          <w:p w:rsidR="00000000" w:rsidDel="00000000" w:rsidP="00000000" w:rsidRDefault="00000000" w:rsidRPr="00000000" w14:paraId="000000F6">
            <w:pPr>
              <w:jc w:val="center"/>
              <w:rPr/>
            </w:pPr>
            <w:r w:rsidDel="00000000" w:rsidR="00000000" w:rsidRPr="00000000">
              <w:rPr>
                <w:rtl w:val="0"/>
              </w:rPr>
              <w:t xml:space="preserve">易碎/20</w:t>
            </w:r>
          </w:p>
        </w:tc>
        <w:tc>
          <w:tcPr>
            <w:shd w:fill="1a2e4a" w:val="clear"/>
            <w:tcMar>
              <w:top w:w="80.0" w:type="dxa"/>
              <w:bottom w:w="80.0" w:type="dxa"/>
            </w:tcMar>
          </w:tcPr>
          <w:p w:rsidR="00000000" w:rsidDel="00000000" w:rsidP="00000000" w:rsidRDefault="00000000" w:rsidRPr="00000000" w14:paraId="000000F7">
            <w:pPr>
              <w:jc w:val="center"/>
              <w:rPr/>
            </w:pPr>
            <w:r w:rsidDel="00000000" w:rsidR="00000000" w:rsidRPr="00000000">
              <w:rPr>
                <w:rtl w:val="0"/>
              </w:rPr>
              <w:t xml:space="preserve">平均合作社。</w:t>
            </w:r>
          </w:p>
        </w:tc>
      </w:tr>
      <w:tr>
        <w:trPr>
          <w:cantSplit w:val="0"/>
          <w:tblHeader w:val="0"/>
        </w:trPr>
        <w:tc>
          <w:tcPr>
            <w:shd w:fill="ffffff" w:val="clear"/>
            <w:tcMar>
              <w:top w:w="60.0" w:type="dxa"/>
              <w:bottom w:w="60.0" w:type="dxa"/>
            </w:tcMar>
          </w:tcPr>
          <w:p w:rsidR="00000000" w:rsidDel="00000000" w:rsidP="00000000" w:rsidRDefault="00000000" w:rsidRPr="00000000" w14:paraId="000000F8">
            <w:pPr>
              <w:jc w:val="left"/>
              <w:rPr/>
            </w:pPr>
            <w:r w:rsidDel="00000000" w:rsidR="00000000" w:rsidRPr="00000000">
              <w:rPr>
                <w:rtl w:val="0"/>
              </w:rPr>
              <w:t xml:space="preserve">BASELINE_LOCK_v2</w:t>
            </w:r>
          </w:p>
        </w:tc>
        <w:tc>
          <w:tcPr>
            <w:shd w:fill="ffffff" w:val="clear"/>
            <w:tcMar>
              <w:top w:w="60.0" w:type="dxa"/>
              <w:bottom w:w="60.0" w:type="dxa"/>
            </w:tcMar>
          </w:tcPr>
          <w:p w:rsidR="00000000" w:rsidDel="00000000" w:rsidP="00000000" w:rsidRDefault="00000000" w:rsidRPr="00000000" w14:paraId="000000F9">
            <w:pPr>
              <w:jc w:val="center"/>
              <w:rPr/>
            </w:pPr>
            <w:r w:rsidDel="00000000" w:rsidR="00000000" w:rsidRPr="00000000">
              <w:rPr>
                <w:rFonts w:ascii="Arial" w:cs="Arial" w:eastAsia="Arial" w:hAnsi="Arial"/>
                <w:color w:val="333333"/>
                <w:sz w:val="20"/>
                <w:szCs w:val="20"/>
                <w:rtl w:val="0"/>
              </w:rPr>
              <w:t xml:space="preserve">0.05</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0FA">
            <w:pPr>
              <w:jc w:val="center"/>
              <w:rPr/>
            </w:pPr>
            <w:r w:rsidDel="00000000" w:rsidR="00000000" w:rsidRPr="00000000">
              <w:rPr>
                <w:rFonts w:ascii="Arial" w:cs="Arial" w:eastAsia="Arial" w:hAnsi="Arial"/>
                <w:color w:val="333333"/>
                <w:sz w:val="20"/>
                <w:szCs w:val="20"/>
                <w:rtl w:val="0"/>
              </w:rPr>
              <w:t xml:space="preserve">—</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0FB">
            <w:pPr>
              <w:jc w:val="center"/>
              <w:rPr/>
            </w:pPr>
            <w:r w:rsidDel="00000000" w:rsidR="00000000" w:rsidRPr="00000000">
              <w:rPr>
                <w:rFonts w:ascii="Arial" w:cs="Arial" w:eastAsia="Arial" w:hAnsi="Arial"/>
                <w:color w:val="333333"/>
                <w:sz w:val="20"/>
                <w:szCs w:val="20"/>
                <w:rtl w:val="0"/>
              </w:rPr>
              <w:t xml:space="preserve">0.30</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0FC">
            <w:pPr>
              <w:jc w:val="center"/>
              <w:rPr/>
            </w:pPr>
            <w:r w:rsidDel="00000000" w:rsidR="00000000" w:rsidRPr="00000000">
              <w:rPr>
                <w:rFonts w:ascii="Arial" w:cs="Arial" w:eastAsia="Arial" w:hAnsi="Arial"/>
                <w:color w:val="333333"/>
                <w:sz w:val="20"/>
                <w:szCs w:val="20"/>
                <w:rtl w:val="0"/>
              </w:rPr>
              <w:t xml:space="preserve">5/20</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0FD">
            <w:pPr>
              <w:jc w:val="center"/>
              <w:rPr/>
            </w:pPr>
            <w:r w:rsidDel="00000000" w:rsidR="00000000" w:rsidRPr="00000000">
              <w:rPr>
                <w:rFonts w:ascii="Arial" w:cs="Arial" w:eastAsia="Arial" w:hAnsi="Arial"/>
                <w:color w:val="333333"/>
                <w:sz w:val="20"/>
                <w:szCs w:val="20"/>
                <w:rtl w:val="0"/>
              </w:rPr>
              <w:t xml:space="preserve">4/20</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0FE">
            <w:pPr>
              <w:jc w:val="center"/>
              <w:rPr/>
            </w:pPr>
            <w:r w:rsidDel="00000000" w:rsidR="00000000" w:rsidRPr="00000000">
              <w:rPr>
                <w:rFonts w:ascii="Arial" w:cs="Arial" w:eastAsia="Arial" w:hAnsi="Arial"/>
                <w:color w:val="333333"/>
                <w:sz w:val="20"/>
                <w:szCs w:val="20"/>
                <w:rtl w:val="0"/>
              </w:rPr>
              <w:t xml:space="preserve">0.852</w:t>
            </w:r>
            <w:r w:rsidDel="00000000" w:rsidR="00000000" w:rsidRPr="00000000">
              <w:rPr>
                <w:rtl w:val="0"/>
              </w:rPr>
            </w:r>
          </w:p>
        </w:tc>
      </w:tr>
      <w:tr>
        <w:trPr>
          <w:cantSplit w:val="0"/>
          <w:tblHeader w:val="0"/>
        </w:trPr>
        <w:tc>
          <w:tcPr>
            <w:shd w:fill="f0f4fa" w:val="clear"/>
            <w:tcMar>
              <w:top w:w="60.0" w:type="dxa"/>
              <w:bottom w:w="60.0" w:type="dxa"/>
            </w:tcMar>
          </w:tcPr>
          <w:p w:rsidR="00000000" w:rsidDel="00000000" w:rsidP="00000000" w:rsidRDefault="00000000" w:rsidRPr="00000000" w14:paraId="000000FF">
            <w:pPr>
              <w:jc w:val="left"/>
              <w:rPr/>
            </w:pPr>
            <w:r w:rsidDel="00000000" w:rsidR="00000000" w:rsidRPr="00000000">
              <w:rPr>
                <w:rtl w:val="0"/>
              </w:rPr>
              <w:t xml:space="preserve">X1：冲击+齿轮</w:t>
            </w:r>
          </w:p>
        </w:tc>
        <w:tc>
          <w:tcPr>
            <w:shd w:fill="f0f4fa" w:val="clear"/>
            <w:tcMar>
              <w:top w:w="60.0" w:type="dxa"/>
              <w:bottom w:w="60.0" w:type="dxa"/>
            </w:tcMar>
          </w:tcPr>
          <w:p w:rsidR="00000000" w:rsidDel="00000000" w:rsidP="00000000" w:rsidRDefault="00000000" w:rsidRPr="00000000" w14:paraId="00000100">
            <w:pPr>
              <w:jc w:val="center"/>
              <w:rPr/>
            </w:pPr>
            <w:r w:rsidDel="00000000" w:rsidR="00000000" w:rsidRPr="00000000">
              <w:rPr>
                <w:rFonts w:ascii="Arial" w:cs="Arial" w:eastAsia="Arial" w:hAnsi="Arial"/>
                <w:color w:val="333333"/>
                <w:sz w:val="20"/>
                <w:szCs w:val="20"/>
                <w:rtl w:val="0"/>
              </w:rPr>
              <w:t xml:space="preserve">0.05</w:t>
            </w:r>
            <w:r w:rsidDel="00000000" w:rsidR="00000000" w:rsidRPr="00000000">
              <w:rPr>
                <w:rtl w:val="0"/>
              </w:rPr>
            </w:r>
          </w:p>
        </w:tc>
        <w:tc>
          <w:tcPr>
            <w:shd w:fill="f0f4fa" w:val="clear"/>
            <w:tcMar>
              <w:top w:w="60.0" w:type="dxa"/>
              <w:bottom w:w="60.0" w:type="dxa"/>
            </w:tcMar>
          </w:tcPr>
          <w:p w:rsidR="00000000" w:rsidDel="00000000" w:rsidP="00000000" w:rsidRDefault="00000000" w:rsidRPr="00000000" w14:paraId="00000101">
            <w:pPr>
              <w:jc w:val="center"/>
              <w:rPr/>
            </w:pPr>
            <w:r w:rsidDel="00000000" w:rsidR="00000000" w:rsidRPr="00000000">
              <w:rPr>
                <w:rFonts w:ascii="Arial" w:cs="Arial" w:eastAsia="Arial" w:hAnsi="Arial"/>
                <w:color w:val="333333"/>
                <w:sz w:val="20"/>
                <w:szCs w:val="20"/>
                <w:rtl w:val="0"/>
              </w:rPr>
              <w:t xml:space="preserve">0.15</w:t>
            </w:r>
            <w:r w:rsidDel="00000000" w:rsidR="00000000" w:rsidRPr="00000000">
              <w:rPr>
                <w:rtl w:val="0"/>
              </w:rPr>
            </w:r>
          </w:p>
        </w:tc>
        <w:tc>
          <w:tcPr>
            <w:shd w:fill="f0f4fa" w:val="clear"/>
            <w:tcMar>
              <w:top w:w="60.0" w:type="dxa"/>
              <w:bottom w:w="60.0" w:type="dxa"/>
            </w:tcMar>
          </w:tcPr>
          <w:p w:rsidR="00000000" w:rsidDel="00000000" w:rsidP="00000000" w:rsidRDefault="00000000" w:rsidRPr="00000000" w14:paraId="00000102">
            <w:pPr>
              <w:jc w:val="center"/>
              <w:rPr/>
            </w:pPr>
            <w:r w:rsidDel="00000000" w:rsidR="00000000" w:rsidRPr="00000000">
              <w:rPr>
                <w:rFonts w:ascii="Arial" w:cs="Arial" w:eastAsia="Arial" w:hAnsi="Arial"/>
                <w:color w:val="333333"/>
                <w:sz w:val="20"/>
                <w:szCs w:val="20"/>
                <w:rtl w:val="0"/>
              </w:rPr>
              <w:t xml:space="preserve">0.40</w:t>
            </w:r>
            <w:r w:rsidDel="00000000" w:rsidR="00000000" w:rsidRPr="00000000">
              <w:rPr>
                <w:rtl w:val="0"/>
              </w:rPr>
            </w:r>
          </w:p>
        </w:tc>
        <w:tc>
          <w:tcPr>
            <w:shd w:fill="f0f4fa" w:val="clear"/>
            <w:tcMar>
              <w:top w:w="60.0" w:type="dxa"/>
              <w:bottom w:w="60.0" w:type="dxa"/>
            </w:tcMar>
          </w:tcPr>
          <w:p w:rsidR="00000000" w:rsidDel="00000000" w:rsidP="00000000" w:rsidRDefault="00000000" w:rsidRPr="00000000" w14:paraId="00000103">
            <w:pPr>
              <w:jc w:val="center"/>
              <w:rPr/>
            </w:pPr>
            <w:r w:rsidDel="00000000" w:rsidR="00000000" w:rsidRPr="00000000">
              <w:rPr>
                <w:rFonts w:ascii="Arial" w:cs="Arial" w:eastAsia="Arial" w:hAnsi="Arial"/>
                <w:color w:val="333333"/>
                <w:sz w:val="20"/>
                <w:szCs w:val="20"/>
                <w:rtl w:val="0"/>
              </w:rPr>
              <w:t xml:space="preserve">2/20</w:t>
            </w:r>
            <w:r w:rsidDel="00000000" w:rsidR="00000000" w:rsidRPr="00000000">
              <w:rPr>
                <w:rtl w:val="0"/>
              </w:rPr>
            </w:r>
          </w:p>
        </w:tc>
        <w:tc>
          <w:tcPr>
            <w:shd w:fill="f0f4fa" w:val="clear"/>
            <w:tcMar>
              <w:top w:w="60.0" w:type="dxa"/>
              <w:bottom w:w="60.0" w:type="dxa"/>
            </w:tcMar>
          </w:tcPr>
          <w:p w:rsidR="00000000" w:rsidDel="00000000" w:rsidP="00000000" w:rsidRDefault="00000000" w:rsidRPr="00000000" w14:paraId="00000104">
            <w:pPr>
              <w:jc w:val="center"/>
              <w:rPr/>
            </w:pPr>
            <w:r w:rsidDel="00000000" w:rsidR="00000000" w:rsidRPr="00000000">
              <w:rPr>
                <w:rFonts w:ascii="Arial" w:cs="Arial" w:eastAsia="Arial" w:hAnsi="Arial"/>
                <w:color w:val="333333"/>
                <w:sz w:val="20"/>
                <w:szCs w:val="20"/>
                <w:rtl w:val="0"/>
              </w:rPr>
              <w:t xml:space="preserve">6/20</w:t>
            </w:r>
            <w:r w:rsidDel="00000000" w:rsidR="00000000" w:rsidRPr="00000000">
              <w:rPr>
                <w:rtl w:val="0"/>
              </w:rPr>
            </w:r>
          </w:p>
        </w:tc>
        <w:tc>
          <w:tcPr>
            <w:shd w:fill="f0f4fa" w:val="clear"/>
            <w:tcMar>
              <w:top w:w="60.0" w:type="dxa"/>
              <w:bottom w:w="60.0" w:type="dxa"/>
            </w:tcMar>
          </w:tcPr>
          <w:p w:rsidR="00000000" w:rsidDel="00000000" w:rsidP="00000000" w:rsidRDefault="00000000" w:rsidRPr="00000000" w14:paraId="00000105">
            <w:pPr>
              <w:jc w:val="center"/>
              <w:rPr/>
            </w:pPr>
            <w:r w:rsidDel="00000000" w:rsidR="00000000" w:rsidRPr="00000000">
              <w:rPr>
                <w:rFonts w:ascii="Arial" w:cs="Arial" w:eastAsia="Arial" w:hAnsi="Arial"/>
                <w:color w:val="333333"/>
                <w:sz w:val="20"/>
                <w:szCs w:val="20"/>
                <w:rtl w:val="0"/>
              </w:rPr>
              <w:t xml:space="preserve">0.828</w:t>
            </w:r>
            <w:r w:rsidDel="00000000" w:rsidR="00000000" w:rsidRPr="00000000">
              <w:rPr>
                <w:rtl w:val="0"/>
              </w:rPr>
            </w:r>
          </w:p>
        </w:tc>
      </w:tr>
      <w:tr>
        <w:trPr>
          <w:cantSplit w:val="0"/>
          <w:tblHeader w:val="0"/>
        </w:trPr>
        <w:tc>
          <w:tcPr>
            <w:shd w:fill="ffffff" w:val="clear"/>
            <w:tcMar>
              <w:top w:w="60.0" w:type="dxa"/>
              <w:bottom w:w="60.0" w:type="dxa"/>
            </w:tcMar>
          </w:tcPr>
          <w:p w:rsidR="00000000" w:rsidDel="00000000" w:rsidP="00000000" w:rsidRDefault="00000000" w:rsidRPr="00000000" w14:paraId="00000106">
            <w:pPr>
              <w:jc w:val="left"/>
              <w:rPr/>
            </w:pPr>
            <w:r w:rsidDel="00000000" w:rsidR="00000000" w:rsidRPr="00000000">
              <w:rPr>
                <w:rtl w:val="0"/>
              </w:rPr>
              <w:t xml:space="preserve">X2：噪音+齿轮</w:t>
            </w:r>
          </w:p>
        </w:tc>
        <w:tc>
          <w:tcPr>
            <w:shd w:fill="ffffff" w:val="clear"/>
            <w:tcMar>
              <w:top w:w="60.0" w:type="dxa"/>
              <w:bottom w:w="60.0" w:type="dxa"/>
            </w:tcMar>
          </w:tcPr>
          <w:p w:rsidR="00000000" w:rsidDel="00000000" w:rsidP="00000000" w:rsidRDefault="00000000" w:rsidRPr="00000000" w14:paraId="00000107">
            <w:pPr>
              <w:jc w:val="center"/>
              <w:rPr/>
            </w:pPr>
            <w:r w:rsidDel="00000000" w:rsidR="00000000" w:rsidRPr="00000000">
              <w:rPr>
                <w:rFonts w:ascii="Arial" w:cs="Arial" w:eastAsia="Arial" w:hAnsi="Arial"/>
                <w:color w:val="333333"/>
                <w:sz w:val="20"/>
                <w:szCs w:val="20"/>
                <w:rtl w:val="0"/>
              </w:rPr>
              <w:t xml:space="preserve">0.06</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108">
            <w:pPr>
              <w:jc w:val="center"/>
              <w:rPr/>
            </w:pPr>
            <w:r w:rsidDel="00000000" w:rsidR="00000000" w:rsidRPr="00000000">
              <w:rPr>
                <w:rFonts w:ascii="Arial" w:cs="Arial" w:eastAsia="Arial" w:hAnsi="Arial"/>
                <w:color w:val="333333"/>
                <w:sz w:val="20"/>
                <w:szCs w:val="20"/>
                <w:rtl w:val="0"/>
              </w:rPr>
              <w:t xml:space="preserve">—</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109">
            <w:pPr>
              <w:jc w:val="center"/>
              <w:rPr/>
            </w:pPr>
            <w:r w:rsidDel="00000000" w:rsidR="00000000" w:rsidRPr="00000000">
              <w:rPr>
                <w:rFonts w:ascii="Arial" w:cs="Arial" w:eastAsia="Arial" w:hAnsi="Arial"/>
                <w:color w:val="333333"/>
                <w:sz w:val="20"/>
                <w:szCs w:val="20"/>
                <w:rtl w:val="0"/>
              </w:rPr>
              <w:t xml:space="preserve">0.40</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10A">
            <w:pPr>
              <w:jc w:val="center"/>
              <w:rPr/>
            </w:pPr>
            <w:r w:rsidDel="00000000" w:rsidR="00000000" w:rsidRPr="00000000">
              <w:rPr>
                <w:rFonts w:ascii="Arial" w:cs="Arial" w:eastAsia="Arial" w:hAnsi="Arial"/>
                <w:color w:val="333333"/>
                <w:sz w:val="20"/>
                <w:szCs w:val="20"/>
                <w:rtl w:val="0"/>
              </w:rPr>
              <w:t xml:space="preserve">4/20</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10B">
            <w:pPr>
              <w:jc w:val="center"/>
              <w:rPr/>
            </w:pPr>
            <w:r w:rsidDel="00000000" w:rsidR="00000000" w:rsidRPr="00000000">
              <w:rPr>
                <w:rFonts w:ascii="Arial" w:cs="Arial" w:eastAsia="Arial" w:hAnsi="Arial"/>
                <w:color w:val="333333"/>
                <w:sz w:val="20"/>
                <w:szCs w:val="20"/>
                <w:rtl w:val="0"/>
              </w:rPr>
              <w:t xml:space="preserve">5/20</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10C">
            <w:pPr>
              <w:jc w:val="center"/>
              <w:rPr/>
            </w:pPr>
            <w:r w:rsidDel="00000000" w:rsidR="00000000" w:rsidRPr="00000000">
              <w:rPr>
                <w:rFonts w:ascii="Arial" w:cs="Arial" w:eastAsia="Arial" w:hAnsi="Arial"/>
                <w:color w:val="333333"/>
                <w:sz w:val="20"/>
                <w:szCs w:val="20"/>
                <w:rtl w:val="0"/>
              </w:rPr>
              <w:t xml:space="preserve">0.843</w:t>
            </w:r>
            <w:r w:rsidDel="00000000" w:rsidR="00000000" w:rsidRPr="00000000">
              <w:rPr>
                <w:rtl w:val="0"/>
              </w:rPr>
            </w:r>
          </w:p>
        </w:tc>
      </w:tr>
      <w:tr>
        <w:trPr>
          <w:cantSplit w:val="0"/>
          <w:tblHeader w:val="0"/>
        </w:trPr>
        <w:tc>
          <w:tcPr>
            <w:shd w:fill="f0f4fa" w:val="clear"/>
            <w:tcMar>
              <w:top w:w="60.0" w:type="dxa"/>
              <w:bottom w:w="60.0" w:type="dxa"/>
            </w:tcMar>
          </w:tcPr>
          <w:p w:rsidR="00000000" w:rsidDel="00000000" w:rsidP="00000000" w:rsidRDefault="00000000" w:rsidRPr="00000000" w14:paraId="0000010D">
            <w:pPr>
              <w:jc w:val="left"/>
              <w:rPr/>
            </w:pPr>
            <w:r w:rsidDel="00000000" w:rsidR="00000000" w:rsidRPr="00000000">
              <w:rPr>
                <w:rtl w:val="0"/>
              </w:rPr>
              <w:t xml:space="preserve">X3：三重</w:t>
            </w:r>
          </w:p>
        </w:tc>
        <w:tc>
          <w:tcPr>
            <w:shd w:fill="f0f4fa" w:val="clear"/>
            <w:tcMar>
              <w:top w:w="60.0" w:type="dxa"/>
              <w:bottom w:w="60.0" w:type="dxa"/>
            </w:tcMar>
          </w:tcPr>
          <w:p w:rsidR="00000000" w:rsidDel="00000000" w:rsidP="00000000" w:rsidRDefault="00000000" w:rsidRPr="00000000" w14:paraId="0000010E">
            <w:pPr>
              <w:jc w:val="center"/>
              <w:rPr/>
            </w:pPr>
            <w:r w:rsidDel="00000000" w:rsidR="00000000" w:rsidRPr="00000000">
              <w:rPr>
                <w:rFonts w:ascii="Arial" w:cs="Arial" w:eastAsia="Arial" w:hAnsi="Arial"/>
                <w:color w:val="333333"/>
                <w:sz w:val="20"/>
                <w:szCs w:val="20"/>
                <w:rtl w:val="0"/>
              </w:rPr>
              <w:t xml:space="preserve">0.06</w:t>
            </w:r>
            <w:r w:rsidDel="00000000" w:rsidR="00000000" w:rsidRPr="00000000">
              <w:rPr>
                <w:rtl w:val="0"/>
              </w:rPr>
            </w:r>
          </w:p>
        </w:tc>
        <w:tc>
          <w:tcPr>
            <w:shd w:fill="f0f4fa" w:val="clear"/>
            <w:tcMar>
              <w:top w:w="60.0" w:type="dxa"/>
              <w:bottom w:w="60.0" w:type="dxa"/>
            </w:tcMar>
          </w:tcPr>
          <w:p w:rsidR="00000000" w:rsidDel="00000000" w:rsidP="00000000" w:rsidRDefault="00000000" w:rsidRPr="00000000" w14:paraId="0000010F">
            <w:pPr>
              <w:jc w:val="center"/>
              <w:rPr/>
            </w:pPr>
            <w:r w:rsidDel="00000000" w:rsidR="00000000" w:rsidRPr="00000000">
              <w:rPr>
                <w:rFonts w:ascii="Arial" w:cs="Arial" w:eastAsia="Arial" w:hAnsi="Arial"/>
                <w:color w:val="333333"/>
                <w:sz w:val="20"/>
                <w:szCs w:val="20"/>
                <w:rtl w:val="0"/>
              </w:rPr>
              <w:t xml:space="preserve">0.15</w:t>
            </w:r>
            <w:r w:rsidDel="00000000" w:rsidR="00000000" w:rsidRPr="00000000">
              <w:rPr>
                <w:rtl w:val="0"/>
              </w:rPr>
            </w:r>
          </w:p>
        </w:tc>
        <w:tc>
          <w:tcPr>
            <w:shd w:fill="f0f4fa" w:val="clear"/>
            <w:tcMar>
              <w:top w:w="60.0" w:type="dxa"/>
              <w:bottom w:w="60.0" w:type="dxa"/>
            </w:tcMar>
          </w:tcPr>
          <w:p w:rsidR="00000000" w:rsidDel="00000000" w:rsidP="00000000" w:rsidRDefault="00000000" w:rsidRPr="00000000" w14:paraId="00000110">
            <w:pPr>
              <w:jc w:val="center"/>
              <w:rPr/>
            </w:pPr>
            <w:r w:rsidDel="00000000" w:rsidR="00000000" w:rsidRPr="00000000">
              <w:rPr>
                <w:rFonts w:ascii="Arial" w:cs="Arial" w:eastAsia="Arial" w:hAnsi="Arial"/>
                <w:color w:val="333333"/>
                <w:sz w:val="20"/>
                <w:szCs w:val="20"/>
                <w:rtl w:val="0"/>
              </w:rPr>
              <w:t xml:space="preserve">0.40</w:t>
            </w:r>
            <w:r w:rsidDel="00000000" w:rsidR="00000000" w:rsidRPr="00000000">
              <w:rPr>
                <w:rtl w:val="0"/>
              </w:rPr>
            </w:r>
          </w:p>
        </w:tc>
        <w:tc>
          <w:tcPr>
            <w:shd w:fill="f0f4fa" w:val="clear"/>
            <w:tcMar>
              <w:top w:w="60.0" w:type="dxa"/>
              <w:bottom w:w="60.0" w:type="dxa"/>
            </w:tcMar>
          </w:tcPr>
          <w:p w:rsidR="00000000" w:rsidDel="00000000" w:rsidP="00000000" w:rsidRDefault="00000000" w:rsidRPr="00000000" w14:paraId="00000111">
            <w:pPr>
              <w:jc w:val="center"/>
              <w:rPr/>
            </w:pPr>
            <w:r w:rsidDel="00000000" w:rsidR="00000000" w:rsidRPr="00000000">
              <w:rPr>
                <w:rFonts w:ascii="Arial" w:cs="Arial" w:eastAsia="Arial" w:hAnsi="Arial"/>
                <w:color w:val="333333"/>
                <w:sz w:val="20"/>
                <w:szCs w:val="20"/>
                <w:rtl w:val="0"/>
              </w:rPr>
              <w:t xml:space="preserve">2/20</w:t>
            </w:r>
            <w:r w:rsidDel="00000000" w:rsidR="00000000" w:rsidRPr="00000000">
              <w:rPr>
                <w:rtl w:val="0"/>
              </w:rPr>
            </w:r>
          </w:p>
        </w:tc>
        <w:tc>
          <w:tcPr>
            <w:shd w:fill="f0f4fa" w:val="clear"/>
            <w:tcMar>
              <w:top w:w="60.0" w:type="dxa"/>
              <w:bottom w:w="60.0" w:type="dxa"/>
            </w:tcMar>
          </w:tcPr>
          <w:p w:rsidR="00000000" w:rsidDel="00000000" w:rsidP="00000000" w:rsidRDefault="00000000" w:rsidRPr="00000000" w14:paraId="00000112">
            <w:pPr>
              <w:jc w:val="center"/>
              <w:rPr/>
            </w:pPr>
            <w:r w:rsidDel="00000000" w:rsidR="00000000" w:rsidRPr="00000000">
              <w:rPr>
                <w:rFonts w:ascii="Arial" w:cs="Arial" w:eastAsia="Arial" w:hAnsi="Arial"/>
                <w:color w:val="333333"/>
                <w:sz w:val="20"/>
                <w:szCs w:val="20"/>
                <w:rtl w:val="0"/>
              </w:rPr>
              <w:t xml:space="preserve">7/20</w:t>
            </w:r>
            <w:r w:rsidDel="00000000" w:rsidR="00000000" w:rsidRPr="00000000">
              <w:rPr>
                <w:rtl w:val="0"/>
              </w:rPr>
            </w:r>
          </w:p>
        </w:tc>
        <w:tc>
          <w:tcPr>
            <w:shd w:fill="f0f4fa" w:val="clear"/>
            <w:tcMar>
              <w:top w:w="60.0" w:type="dxa"/>
              <w:bottom w:w="60.0" w:type="dxa"/>
            </w:tcMar>
          </w:tcPr>
          <w:p w:rsidR="00000000" w:rsidDel="00000000" w:rsidP="00000000" w:rsidRDefault="00000000" w:rsidRPr="00000000" w14:paraId="00000113">
            <w:pPr>
              <w:jc w:val="center"/>
              <w:rPr/>
            </w:pPr>
            <w:r w:rsidDel="00000000" w:rsidR="00000000" w:rsidRPr="00000000">
              <w:rPr>
                <w:rFonts w:ascii="Arial" w:cs="Arial" w:eastAsia="Arial" w:hAnsi="Arial"/>
                <w:color w:val="333333"/>
                <w:sz w:val="20"/>
                <w:szCs w:val="20"/>
                <w:rtl w:val="0"/>
              </w:rPr>
              <w:t xml:space="preserve">0.816</w:t>
            </w:r>
            <w:r w:rsidDel="00000000" w:rsidR="00000000" w:rsidRPr="00000000">
              <w:rPr>
                <w:rtl w:val="0"/>
              </w:rPr>
            </w:r>
          </w:p>
        </w:tc>
      </w:tr>
    </w:tbl>
    <w:p w:rsidR="00000000" w:rsidDel="00000000" w:rsidP="00000000" w:rsidRDefault="00000000" w:rsidRPr="00000000" w14:paraId="00000114">
      <w:pPr>
        <w:spacing w:after="80" w:before="80" w:lineRule="auto"/>
        <w:rPr/>
      </w:pPr>
      <w:r w:rsidDel="00000000" w:rsidR="00000000" w:rsidRPr="00000000">
        <w:rPr>
          <w:rtl w:val="0"/>
        </w:rPr>
      </w:r>
    </w:p>
    <w:tbl>
      <w:tblPr>
        <w:tblStyle w:val="Table28"/>
        <w:tblW w:w="9360.0" w:type="dxa"/>
        <w:jc w:val="left"/>
        <w:tblBorders>
          <w:top w:color="bbcce0" w:space="0" w:sz="1" w:val="single"/>
          <w:left w:color="bbcce0" w:space="0" w:sz="1" w:val="single"/>
          <w:bottom w:color="bbcce0" w:space="0" w:sz="1" w:val="single"/>
          <w:right w:color="bbcce0" w:space="0" w:sz="1" w:val="single"/>
          <w:insideH w:color="bbcce0" w:space="0" w:sz="1" w:val="single"/>
          <w:insideV w:color="bbcce0" w:space="0" w:sz="1" w:val="single"/>
        </w:tblBorders>
        <w:tblLayout w:type="fixed"/>
        <w:tblLook w:val="0000"/>
      </w:tblPr>
      <w:tblGrid>
        <w:gridCol w:w="9360"/>
        <w:tblGridChange w:id="0">
          <w:tblGrid>
            <w:gridCol w:w="9360"/>
          </w:tblGrid>
        </w:tblGridChange>
      </w:tblGrid>
      <w:tr>
        <w:trPr>
          <w:cantSplit w:val="0"/>
          <w:tblHeader w:val="0"/>
        </w:trPr>
        <w:tc>
          <w:tcPr>
            <w:shd w:fill="ffffff" w:val="clear"/>
            <w:tcMar>
              <w:top w:w="60.0" w:type="dxa"/>
              <w:bottom w:w="60.0" w:type="dxa"/>
            </w:tcMar>
          </w:tcPr>
          <w:p w:rsidR="00000000" w:rsidDel="00000000" w:rsidP="00000000" w:rsidRDefault="00000000" w:rsidRPr="00000000" w14:paraId="00000115">
            <w:pPr>
              <w:spacing w:after="40" w:before="40" w:lineRule="auto"/>
              <w:rPr/>
            </w:pPr>
            <w:r w:rsidDel="00000000" w:rsidR="00000000" w:rsidRPr="00000000">
              <w:rPr>
                <w:rtl w:val="0"/>
              </w:rPr>
              <w:t xml:space="preserve">综合压力源产生了观察到的最强烈的退化。电击+认知对稳定性的影响比噪音+认知更严重。</w:t>
            </w:r>
          </w:p>
        </w:tc>
      </w:tr>
      <w:tr>
        <w:trPr>
          <w:cantSplit w:val="0"/>
          <w:tblHeader w:val="0"/>
        </w:trPr>
        <w:tc>
          <w:tcPr>
            <w:shd w:fill="ffffff" w:val="clear"/>
            <w:tcMar>
              <w:top w:w="60.0" w:type="dxa"/>
              <w:bottom w:w="60.0" w:type="dxa"/>
            </w:tcMar>
          </w:tcPr>
          <w:p w:rsidR="00000000" w:rsidDel="00000000" w:rsidP="00000000" w:rsidRDefault="00000000" w:rsidRPr="00000000" w14:paraId="00000116">
            <w:pPr>
              <w:spacing w:after="40" w:before="40" w:lineRule="auto"/>
              <w:rPr/>
            </w:pPr>
            <w:r w:rsidDel="00000000" w:rsidR="00000000" w:rsidRPr="00000000">
              <w:rPr>
                <w:rtl w:val="0"/>
              </w:rPr>
              <w:t xml:space="preserve">注意：加法与乘法相互作用强度尚未分离。仅电击对照未在 v2 基线上重新运行。</w:t>
            </w:r>
          </w:p>
        </w:tc>
      </w:tr>
    </w:tbl>
    <w:p w:rsidR="00000000" w:rsidDel="00000000" w:rsidP="00000000" w:rsidRDefault="00000000" w:rsidRPr="00000000" w14:paraId="00000117">
      <w:pPr>
        <w:spacing w:after="80" w:before="80" w:lineRule="auto"/>
        <w:rPr/>
      </w:pPr>
      <w:r w:rsidDel="00000000" w:rsidR="00000000" w:rsidRPr="00000000">
        <w:rPr>
          <w:rtl w:val="0"/>
        </w:rPr>
      </w:r>
    </w:p>
    <w:tbl>
      <w:tblPr>
        <w:tblStyle w:val="Table29"/>
        <w:tblW w:w="9360.0" w:type="dxa"/>
        <w:jc w:val="left"/>
        <w:tblBorders>
          <w:top w:color="bbcce0" w:space="0" w:sz="1" w:val="single"/>
          <w:left w:color="bbcce0" w:space="0" w:sz="1" w:val="single"/>
          <w:bottom w:color="bbcce0" w:space="0" w:sz="1" w:val="single"/>
          <w:right w:color="bbcce0" w:space="0" w:sz="1" w:val="single"/>
          <w:insideH w:color="bbcce0" w:space="0" w:sz="1" w:val="single"/>
          <w:insideV w:color="bbcce0" w:space="0" w:sz="1" w:val="single"/>
        </w:tblBorders>
        <w:tblLayout w:type="fixed"/>
        <w:tblLook w:val="0000"/>
      </w:tblPr>
      <w:tblGrid>
        <w:gridCol w:w="9360"/>
        <w:tblGridChange w:id="0">
          <w:tblGrid>
            <w:gridCol w:w="9360"/>
          </w:tblGrid>
        </w:tblGridChange>
      </w:tblGrid>
      <w:tr>
        <w:trPr>
          <w:cantSplit w:val="0"/>
          <w:tblHeader w:val="0"/>
        </w:trPr>
        <w:tc>
          <w:tcPr>
            <w:shd w:fill="c0392b" w:val="clear"/>
            <w:tcMar>
              <w:top w:w="120.0" w:type="dxa"/>
              <w:bottom w:w="120.0" w:type="dxa"/>
            </w:tcMar>
          </w:tcPr>
          <w:p w:rsidR="00000000" w:rsidDel="00000000" w:rsidP="00000000" w:rsidRDefault="00000000" w:rsidRPr="00000000" w14:paraId="00000118">
            <w:pPr>
              <w:spacing w:after="80" w:before="120" w:lineRule="auto"/>
              <w:rPr/>
            </w:pPr>
            <w:r w:rsidDel="00000000" w:rsidR="00000000" w:rsidRPr="00000000">
              <w:rPr>
                <w:rtl w:val="0"/>
              </w:rPr>
              <w:t xml:space="preserve">治理无效——诊断附录</w:t>
            </w:r>
          </w:p>
        </w:tc>
      </w:tr>
      <w:tr>
        <w:trPr>
          <w:cantSplit w:val="0"/>
          <w:tblHeader w:val="0"/>
        </w:trPr>
        <w:tc>
          <w:tcPr>
            <w:shd w:fill="fdecea" w:val="clear"/>
            <w:tcMar>
              <w:top w:w="60.0" w:type="dxa"/>
              <w:bottom w:w="60.0" w:type="dxa"/>
            </w:tcMar>
          </w:tcPr>
          <w:p w:rsidR="00000000" w:rsidDel="00000000" w:rsidP="00000000" w:rsidRDefault="00000000" w:rsidRPr="00000000" w14:paraId="00000119">
            <w:pPr>
              <w:spacing w:after="40" w:before="40" w:lineRule="auto"/>
              <w:rPr/>
            </w:pPr>
            <w:r w:rsidDel="00000000" w:rsidR="00000000" w:rsidRPr="00000000">
              <w:rPr>
                <w:rtl w:val="0"/>
              </w:rPr>
              <w:t xml:space="preserve">早期分支的治理能力增加了 40% (0.50 → 0.70)。</w:t>
            </w:r>
          </w:p>
        </w:tc>
      </w:tr>
      <w:tr>
        <w:trPr>
          <w:cantSplit w:val="0"/>
          <w:tblHeader w:val="0"/>
        </w:trPr>
        <w:tc>
          <w:tcPr>
            <w:shd w:fill="fdecea" w:val="clear"/>
            <w:tcMar>
              <w:top w:w="60.0" w:type="dxa"/>
              <w:bottom w:w="60.0" w:type="dxa"/>
            </w:tcMar>
          </w:tcPr>
          <w:p w:rsidR="00000000" w:rsidDel="00000000" w:rsidP="00000000" w:rsidRDefault="00000000" w:rsidRPr="00000000" w14:paraId="0000011A">
            <w:pPr>
              <w:spacing w:after="40" w:before="40" w:lineRule="auto"/>
              <w:rPr/>
            </w:pPr>
            <w:r w:rsidDel="00000000" w:rsidR="00000000" w:rsidRPr="00000000">
              <w:rPr>
                <w:rtl w:val="0"/>
              </w:rPr>
              <w:t xml:space="preserve">观察到的效果接近于零（平均合作+0.002，边际恢复改善）。</w:t>
            </w:r>
          </w:p>
        </w:tc>
      </w:tr>
      <w:tr>
        <w:trPr>
          <w:cantSplit w:val="0"/>
          <w:tblHeader w:val="0"/>
        </w:trPr>
        <w:tc>
          <w:tcPr>
            <w:shd w:fill="fdecea" w:val="clear"/>
            <w:tcMar>
              <w:top w:w="60.0" w:type="dxa"/>
              <w:bottom w:w="60.0" w:type="dxa"/>
            </w:tcMar>
          </w:tcPr>
          <w:p w:rsidR="00000000" w:rsidDel="00000000" w:rsidP="00000000" w:rsidRDefault="00000000" w:rsidRPr="00000000" w14:paraId="0000011B">
            <w:pPr>
              <w:spacing w:after="40" w:before="40" w:lineRule="auto"/>
              <w:rPr/>
            </w:pPr>
            <w:r w:rsidDel="00000000" w:rsidR="00000000" w:rsidRPr="00000000">
              <w:rPr>
                <w:rtl w:val="0"/>
              </w:rPr>
              <w:t xml:space="preserve">这是一个模型有效性问题，而不是精度限制：治理是否正确连接到模型中？</w:t>
            </w:r>
          </w:p>
        </w:tc>
      </w:tr>
    </w:tbl>
    <w:p w:rsidR="00000000" w:rsidDel="00000000" w:rsidP="00000000" w:rsidRDefault="00000000" w:rsidRPr="00000000" w14:paraId="0000011C">
      <w:pPr>
        <w:spacing w:after="80" w:before="80" w:lineRule="auto"/>
        <w:rPr/>
      </w:pPr>
      <w:r w:rsidDel="00000000" w:rsidR="00000000" w:rsidRPr="00000000">
        <w:rPr>
          <w:rtl w:val="0"/>
        </w:rPr>
      </w:r>
    </w:p>
    <w:tbl>
      <w:tblPr>
        <w:tblStyle w:val="Table30"/>
        <w:tblW w:w="8960.0" w:type="dxa"/>
        <w:jc w:val="left"/>
        <w:tblBorders>
          <w:top w:color="bbcce0" w:space="0" w:sz="1" w:val="single"/>
          <w:left w:color="bbcce0" w:space="0" w:sz="1" w:val="single"/>
          <w:bottom w:color="bbcce0" w:space="0" w:sz="1" w:val="single"/>
          <w:right w:color="bbcce0" w:space="0" w:sz="1" w:val="single"/>
          <w:insideH w:color="bbcce0" w:space="0" w:sz="1" w:val="single"/>
          <w:insideV w:color="bbcce0" w:space="0" w:sz="1" w:val="single"/>
        </w:tblBorders>
        <w:tblLayout w:type="fixed"/>
        <w:tblLook w:val="0000"/>
      </w:tblPr>
      <w:tblGrid>
        <w:gridCol w:w="2200"/>
        <w:gridCol w:w="1600"/>
        <w:gridCol w:w="900"/>
        <w:gridCol w:w="1000"/>
        <w:gridCol w:w="3260"/>
        <w:tblGridChange w:id="0">
          <w:tblGrid>
            <w:gridCol w:w="2200"/>
            <w:gridCol w:w="1600"/>
            <w:gridCol w:w="900"/>
            <w:gridCol w:w="1000"/>
            <w:gridCol w:w="3260"/>
          </w:tblGrid>
        </w:tblGridChange>
      </w:tblGrid>
      <w:tr>
        <w:trPr>
          <w:cantSplit w:val="0"/>
          <w:tblHeader w:val="0"/>
        </w:trPr>
        <w:tc>
          <w:tcPr>
            <w:shd w:fill="1a2e4a" w:val="clear"/>
            <w:tcMar>
              <w:top w:w="80.0" w:type="dxa"/>
              <w:bottom w:w="80.0" w:type="dxa"/>
            </w:tcMar>
          </w:tcPr>
          <w:p w:rsidR="00000000" w:rsidDel="00000000" w:rsidP="00000000" w:rsidRDefault="00000000" w:rsidRPr="00000000" w14:paraId="0000011D">
            <w:pPr>
              <w:jc w:val="center"/>
              <w:rPr/>
            </w:pPr>
            <w:r w:rsidDel="00000000" w:rsidR="00000000" w:rsidRPr="00000000">
              <w:rPr>
                <w:rtl w:val="0"/>
              </w:rPr>
              <w:t xml:space="preserve">实验</w:t>
            </w:r>
          </w:p>
        </w:tc>
        <w:tc>
          <w:tcPr>
            <w:shd w:fill="1a2e4a" w:val="clear"/>
            <w:tcMar>
              <w:top w:w="80.0" w:type="dxa"/>
              <w:bottom w:w="80.0" w:type="dxa"/>
            </w:tcMar>
          </w:tcPr>
          <w:p w:rsidR="00000000" w:rsidDel="00000000" w:rsidP="00000000" w:rsidRDefault="00000000" w:rsidRPr="00000000" w14:paraId="0000011E">
            <w:pPr>
              <w:jc w:val="center"/>
              <w:rPr/>
            </w:pPr>
            <w:r w:rsidDel="00000000" w:rsidR="00000000" w:rsidRPr="00000000">
              <w:rPr>
                <w:rtl w:val="0"/>
              </w:rPr>
              <w:t xml:space="preserve">治理能力</w:t>
            </w:r>
          </w:p>
        </w:tc>
        <w:tc>
          <w:tcPr>
            <w:shd w:fill="1a2e4a" w:val="clear"/>
            <w:tcMar>
              <w:top w:w="80.0" w:type="dxa"/>
              <w:bottom w:w="80.0" w:type="dxa"/>
            </w:tcMar>
          </w:tcPr>
          <w:p w:rsidR="00000000" w:rsidDel="00000000" w:rsidP="00000000" w:rsidRDefault="00000000" w:rsidRPr="00000000" w14:paraId="0000011F">
            <w:pPr>
              <w:jc w:val="center"/>
              <w:rPr/>
            </w:pPr>
            <w:r w:rsidDel="00000000" w:rsidR="00000000" w:rsidRPr="00000000">
              <w:rPr>
                <w:rtl w:val="0"/>
              </w:rPr>
              <w:t xml:space="preserve">稳定/20</w:t>
            </w:r>
          </w:p>
        </w:tc>
        <w:tc>
          <w:tcPr>
            <w:shd w:fill="1a2e4a" w:val="clear"/>
            <w:tcMar>
              <w:top w:w="80.0" w:type="dxa"/>
              <w:bottom w:w="80.0" w:type="dxa"/>
            </w:tcMar>
          </w:tcPr>
          <w:p w:rsidR="00000000" w:rsidDel="00000000" w:rsidP="00000000" w:rsidRDefault="00000000" w:rsidRPr="00000000" w14:paraId="00000120">
            <w:pPr>
              <w:jc w:val="center"/>
              <w:rPr/>
            </w:pPr>
            <w:r w:rsidDel="00000000" w:rsidR="00000000" w:rsidRPr="00000000">
              <w:rPr>
                <w:rtl w:val="0"/>
              </w:rPr>
              <w:t xml:space="preserve">平均合作社。</w:t>
            </w:r>
          </w:p>
        </w:tc>
        <w:tc>
          <w:tcPr>
            <w:shd w:fill="1a2e4a" w:val="clear"/>
            <w:tcMar>
              <w:top w:w="80.0" w:type="dxa"/>
              <w:bottom w:w="80.0" w:type="dxa"/>
            </w:tcMar>
          </w:tcPr>
          <w:p w:rsidR="00000000" w:rsidDel="00000000" w:rsidP="00000000" w:rsidRDefault="00000000" w:rsidRPr="00000000" w14:paraId="00000121">
            <w:pPr>
              <w:jc w:val="center"/>
              <w:rPr/>
            </w:pPr>
            <w:r w:rsidDel="00000000" w:rsidR="00000000" w:rsidRPr="00000000">
              <w:rPr>
                <w:rtl w:val="0"/>
              </w:rPr>
              <w:t xml:space="preserve">达美航空与优先航空</w:t>
            </w:r>
          </w:p>
        </w:tc>
      </w:tr>
      <w:tr>
        <w:trPr>
          <w:cantSplit w:val="0"/>
          <w:tblHeader w:val="0"/>
        </w:trPr>
        <w:tc>
          <w:tcPr>
            <w:shd w:fill="ffffff" w:val="clear"/>
            <w:tcMar>
              <w:top w:w="60.0" w:type="dxa"/>
              <w:bottom w:w="60.0" w:type="dxa"/>
            </w:tcMar>
          </w:tcPr>
          <w:p w:rsidR="00000000" w:rsidDel="00000000" w:rsidP="00000000" w:rsidRDefault="00000000" w:rsidRPr="00000000" w14:paraId="00000122">
            <w:pPr>
              <w:jc w:val="left"/>
              <w:rPr/>
            </w:pPr>
            <w:r w:rsidDel="00000000" w:rsidR="00000000" w:rsidRPr="00000000">
              <w:rPr>
                <w:rtl w:val="0"/>
              </w:rPr>
              <w:t xml:space="preserve">恢复测试（之前）</w:t>
            </w:r>
          </w:p>
        </w:tc>
        <w:tc>
          <w:tcPr>
            <w:shd w:fill="ffffff" w:val="clear"/>
            <w:tcMar>
              <w:top w:w="60.0" w:type="dxa"/>
              <w:bottom w:w="60.0" w:type="dxa"/>
            </w:tcMar>
          </w:tcPr>
          <w:p w:rsidR="00000000" w:rsidDel="00000000" w:rsidP="00000000" w:rsidRDefault="00000000" w:rsidRPr="00000000" w14:paraId="00000123">
            <w:pPr>
              <w:jc w:val="center"/>
              <w:rPr/>
            </w:pPr>
            <w:r w:rsidDel="00000000" w:rsidR="00000000" w:rsidRPr="00000000">
              <w:rPr>
                <w:rFonts w:ascii="Arial" w:cs="Arial" w:eastAsia="Arial" w:hAnsi="Arial"/>
                <w:color w:val="333333"/>
                <w:sz w:val="20"/>
                <w:szCs w:val="20"/>
                <w:rtl w:val="0"/>
              </w:rPr>
              <w:t xml:space="preserve">0.50</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124">
            <w:pPr>
              <w:jc w:val="center"/>
              <w:rPr/>
            </w:pPr>
            <w:r w:rsidDel="00000000" w:rsidR="00000000" w:rsidRPr="00000000">
              <w:rPr>
                <w:rFonts w:ascii="Arial" w:cs="Arial" w:eastAsia="Arial" w:hAnsi="Arial"/>
                <w:color w:val="333333"/>
                <w:sz w:val="20"/>
                <w:szCs w:val="20"/>
                <w:rtl w:val="0"/>
              </w:rPr>
              <w:t xml:space="preserve">0/20</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125">
            <w:pPr>
              <w:jc w:val="center"/>
              <w:rPr/>
            </w:pPr>
            <w:r w:rsidDel="00000000" w:rsidR="00000000" w:rsidRPr="00000000">
              <w:rPr>
                <w:rFonts w:ascii="Arial" w:cs="Arial" w:eastAsia="Arial" w:hAnsi="Arial"/>
                <w:color w:val="333333"/>
                <w:sz w:val="20"/>
                <w:szCs w:val="20"/>
                <w:rtl w:val="0"/>
              </w:rPr>
              <w:t xml:space="preserve">0.732</w:t>
            </w:r>
            <w:r w:rsidDel="00000000" w:rsidR="00000000" w:rsidRPr="00000000">
              <w:rPr>
                <w:rtl w:val="0"/>
              </w:rPr>
            </w:r>
          </w:p>
        </w:tc>
        <w:tc>
          <w:tcPr>
            <w:shd w:fill="ffffff" w:val="clear"/>
            <w:tcMar>
              <w:top w:w="60.0" w:type="dxa"/>
              <w:bottom w:w="60.0" w:type="dxa"/>
            </w:tcMar>
          </w:tcPr>
          <w:p w:rsidR="00000000" w:rsidDel="00000000" w:rsidP="00000000" w:rsidRDefault="00000000" w:rsidRPr="00000000" w14:paraId="00000126">
            <w:pPr>
              <w:jc w:val="center"/>
              <w:rPr/>
            </w:pPr>
            <w:r w:rsidDel="00000000" w:rsidR="00000000" w:rsidRPr="00000000">
              <w:rPr>
                <w:rFonts w:ascii="Arial" w:cs="Arial" w:eastAsia="Arial" w:hAnsi="Arial"/>
                <w:color w:val="333333"/>
                <w:sz w:val="20"/>
                <w:szCs w:val="20"/>
                <w:rtl w:val="0"/>
              </w:rPr>
              <w:t xml:space="preserve">—</w:t>
            </w:r>
            <w:r w:rsidDel="00000000" w:rsidR="00000000" w:rsidRPr="00000000">
              <w:rPr>
                <w:rtl w:val="0"/>
              </w:rPr>
            </w:r>
          </w:p>
        </w:tc>
      </w:tr>
      <w:tr>
        <w:trPr>
          <w:cantSplit w:val="0"/>
          <w:tblHeader w:val="0"/>
        </w:trPr>
        <w:tc>
          <w:tcPr>
            <w:shd w:fill="f0f4fa" w:val="clear"/>
            <w:tcMar>
              <w:top w:w="60.0" w:type="dxa"/>
              <w:bottom w:w="60.0" w:type="dxa"/>
            </w:tcMar>
          </w:tcPr>
          <w:p w:rsidR="00000000" w:rsidDel="00000000" w:rsidP="00000000" w:rsidRDefault="00000000" w:rsidRPr="00000000" w14:paraId="00000127">
            <w:pPr>
              <w:jc w:val="left"/>
              <w:rPr/>
            </w:pPr>
            <w:r w:rsidDel="00000000" w:rsidR="00000000" w:rsidRPr="00000000">
              <w:rPr>
                <w:rtl w:val="0"/>
              </w:rPr>
              <w:t xml:space="preserve">GOVERNANCE_TEST_v1</w:t>
            </w:r>
          </w:p>
        </w:tc>
        <w:tc>
          <w:tcPr>
            <w:shd w:fill="f0f4fa" w:val="clear"/>
            <w:tcMar>
              <w:top w:w="60.0" w:type="dxa"/>
              <w:bottom w:w="60.0" w:type="dxa"/>
            </w:tcMar>
          </w:tcPr>
          <w:p w:rsidR="00000000" w:rsidDel="00000000" w:rsidP="00000000" w:rsidRDefault="00000000" w:rsidRPr="00000000" w14:paraId="00000128">
            <w:pPr>
              <w:jc w:val="center"/>
              <w:rPr/>
            </w:pPr>
            <w:r w:rsidDel="00000000" w:rsidR="00000000" w:rsidRPr="00000000">
              <w:rPr>
                <w:rFonts w:ascii="Arial" w:cs="Arial" w:eastAsia="Arial" w:hAnsi="Arial"/>
                <w:color w:val="333333"/>
                <w:sz w:val="20"/>
                <w:szCs w:val="20"/>
                <w:rtl w:val="0"/>
              </w:rPr>
              <w:t xml:space="preserve">0.70</w:t>
            </w:r>
            <w:r w:rsidDel="00000000" w:rsidR="00000000" w:rsidRPr="00000000">
              <w:rPr>
                <w:rtl w:val="0"/>
              </w:rPr>
            </w:r>
          </w:p>
        </w:tc>
        <w:tc>
          <w:tcPr>
            <w:shd w:fill="f0f4fa" w:val="clear"/>
            <w:tcMar>
              <w:top w:w="60.0" w:type="dxa"/>
              <w:bottom w:w="60.0" w:type="dxa"/>
            </w:tcMar>
          </w:tcPr>
          <w:p w:rsidR="00000000" w:rsidDel="00000000" w:rsidP="00000000" w:rsidRDefault="00000000" w:rsidRPr="00000000" w14:paraId="00000129">
            <w:pPr>
              <w:jc w:val="center"/>
              <w:rPr/>
            </w:pPr>
            <w:r w:rsidDel="00000000" w:rsidR="00000000" w:rsidRPr="00000000">
              <w:rPr>
                <w:rFonts w:ascii="Arial" w:cs="Arial" w:eastAsia="Arial" w:hAnsi="Arial"/>
                <w:color w:val="333333"/>
                <w:sz w:val="20"/>
                <w:szCs w:val="20"/>
                <w:rtl w:val="0"/>
              </w:rPr>
              <w:t xml:space="preserve">0/20</w:t>
            </w:r>
            <w:r w:rsidDel="00000000" w:rsidR="00000000" w:rsidRPr="00000000">
              <w:rPr>
                <w:rtl w:val="0"/>
              </w:rPr>
            </w:r>
          </w:p>
        </w:tc>
        <w:tc>
          <w:tcPr>
            <w:shd w:fill="f0f4fa" w:val="clear"/>
            <w:tcMar>
              <w:top w:w="60.0" w:type="dxa"/>
              <w:bottom w:w="60.0" w:type="dxa"/>
            </w:tcMar>
          </w:tcPr>
          <w:p w:rsidR="00000000" w:rsidDel="00000000" w:rsidP="00000000" w:rsidRDefault="00000000" w:rsidRPr="00000000" w14:paraId="0000012A">
            <w:pPr>
              <w:jc w:val="center"/>
              <w:rPr/>
            </w:pPr>
            <w:r w:rsidDel="00000000" w:rsidR="00000000" w:rsidRPr="00000000">
              <w:rPr>
                <w:rFonts w:ascii="Arial" w:cs="Arial" w:eastAsia="Arial" w:hAnsi="Arial"/>
                <w:color w:val="333333"/>
                <w:sz w:val="20"/>
                <w:szCs w:val="20"/>
                <w:rtl w:val="0"/>
              </w:rPr>
              <w:t xml:space="preserve">0.734</w:t>
            </w:r>
            <w:r w:rsidDel="00000000" w:rsidR="00000000" w:rsidRPr="00000000">
              <w:rPr>
                <w:rtl w:val="0"/>
              </w:rPr>
            </w:r>
          </w:p>
        </w:tc>
        <w:tc>
          <w:tcPr>
            <w:shd w:fill="f0f4fa" w:val="clear"/>
            <w:tcMar>
              <w:top w:w="60.0" w:type="dxa"/>
              <w:bottom w:w="60.0" w:type="dxa"/>
            </w:tcMar>
          </w:tcPr>
          <w:p w:rsidR="00000000" w:rsidDel="00000000" w:rsidP="00000000" w:rsidRDefault="00000000" w:rsidRPr="00000000" w14:paraId="0000012B">
            <w:pPr>
              <w:jc w:val="center"/>
              <w:rPr/>
            </w:pPr>
            <w:r w:rsidDel="00000000" w:rsidR="00000000" w:rsidRPr="00000000">
              <w:rPr>
                <w:rFonts w:ascii="Arial" w:cs="Arial" w:eastAsia="Arial" w:hAnsi="Arial"/>
                <w:color w:val="333333"/>
                <w:sz w:val="20"/>
                <w:szCs w:val="20"/>
                <w:rtl w:val="0"/>
              </w:rPr>
              <w:t xml:space="preserve">+0.002</w:t>
            </w:r>
            <w:r w:rsidDel="00000000" w:rsidR="00000000" w:rsidRPr="00000000">
              <w:rPr>
                <w:rtl w:val="0"/>
              </w:rPr>
            </w:r>
          </w:p>
        </w:tc>
      </w:tr>
    </w:tbl>
    <w:p w:rsidR="00000000" w:rsidDel="00000000" w:rsidP="00000000" w:rsidRDefault="00000000" w:rsidRPr="00000000" w14:paraId="0000012C">
      <w:pPr>
        <w:spacing w:after="80" w:before="80" w:lineRule="auto"/>
        <w:rPr/>
      </w:pPr>
      <w:r w:rsidDel="00000000" w:rsidR="00000000" w:rsidRPr="00000000">
        <w:rPr>
          <w:rtl w:val="0"/>
        </w:rPr>
      </w:r>
    </w:p>
    <w:tbl>
      <w:tblPr>
        <w:tblStyle w:val="Table31"/>
        <w:tblW w:w="9360.0" w:type="dxa"/>
        <w:jc w:val="left"/>
        <w:tblBorders>
          <w:top w:color="bbcce0" w:space="0" w:sz="1" w:val="single"/>
          <w:left w:color="bbcce0" w:space="0" w:sz="1" w:val="single"/>
          <w:bottom w:color="bbcce0" w:space="0" w:sz="1" w:val="single"/>
          <w:right w:color="bbcce0" w:space="0" w:sz="1" w:val="single"/>
          <w:insideH w:color="bbcce0" w:space="0" w:sz="1" w:val="single"/>
          <w:insideV w:color="bbcce0" w:space="0" w:sz="1" w:val="single"/>
        </w:tblBorders>
        <w:tblLayout w:type="fixed"/>
        <w:tblLook w:val="0000"/>
      </w:tblPr>
      <w:tblGrid>
        <w:gridCol w:w="9360"/>
        <w:tblGridChange w:id="0">
          <w:tblGrid>
            <w:gridCol w:w="9360"/>
          </w:tblGrid>
        </w:tblGridChange>
      </w:tblGrid>
      <w:tr>
        <w:trPr>
          <w:cantSplit w:val="0"/>
          <w:tblHeader w:val="0"/>
        </w:trPr>
        <w:tc>
          <w:tcPr>
            <w:shd w:fill="f0f4fa" w:val="clear"/>
            <w:tcMar>
              <w:top w:w="80.0" w:type="dxa"/>
              <w:bottom w:w="60.0" w:type="dxa"/>
            </w:tcMar>
          </w:tcPr>
          <w:p w:rsidR="00000000" w:rsidDel="00000000" w:rsidP="00000000" w:rsidRDefault="00000000" w:rsidRPr="00000000" w14:paraId="0000012D">
            <w:pPr>
              <w:spacing w:after="60" w:before="160" w:lineRule="auto"/>
              <w:rPr/>
            </w:pPr>
            <w:r w:rsidDel="00000000" w:rsidR="00000000" w:rsidRPr="00000000">
              <w:rPr>
                <w:rtl w:val="0"/>
              </w:rPr>
              <w:t xml:space="preserve">诊断测试——治理支架</w:t>
            </w:r>
          </w:p>
        </w:tc>
      </w:tr>
      <w:tr>
        <w:trPr>
          <w:cantSplit w:val="0"/>
          <w:tblHeader w:val="0"/>
        </w:trPr>
        <w:tc>
          <w:tcPr>
            <w:shd w:fill="ffffff" w:val="clear"/>
            <w:tcMar>
              <w:top w:w="60.0" w:type="dxa"/>
              <w:bottom w:w="60.0" w:type="dxa"/>
            </w:tcMar>
          </w:tcPr>
          <w:p w:rsidR="00000000" w:rsidDel="00000000" w:rsidP="00000000" w:rsidRDefault="00000000" w:rsidRPr="00000000" w14:paraId="0000012E">
            <w:pPr>
              <w:spacing w:after="40" w:before="40" w:lineRule="auto"/>
              <w:rPr/>
            </w:pPr>
            <w:r w:rsidDel="00000000" w:rsidR="00000000" w:rsidRPr="00000000">
              <w:rPr>
                <w:rtl w:val="0"/>
              </w:rPr>
              <w:t xml:space="preserve">建议：在 v2 锁定基线上以 0.30 / 0.50 / 0.70 / 0.90 重新运行governance_capacity。</w:t>
            </w:r>
          </w:p>
        </w:tc>
      </w:tr>
    </w:tbl>
    <w:p w:rsidR="00000000" w:rsidDel="00000000" w:rsidP="00000000" w:rsidRDefault="00000000" w:rsidRPr="00000000" w14:paraId="0000012F">
      <w:pPr>
        <w:spacing w:after="80" w:before="80" w:lineRule="auto"/>
        <w:rPr/>
      </w:pPr>
      <w:r w:rsidDel="00000000" w:rsidR="00000000" w:rsidRPr="00000000">
        <w:rPr>
          <w:rtl w:val="0"/>
        </w:rPr>
      </w:r>
    </w:p>
    <w:tbl>
      <w:tblPr>
        <w:tblStyle w:val="Table32"/>
        <w:tblW w:w="9360.0" w:type="dxa"/>
        <w:jc w:val="left"/>
        <w:tblBorders>
          <w:top w:color="bbcce0" w:space="0" w:sz="1" w:val="single"/>
          <w:left w:color="bbcce0" w:space="0" w:sz="1" w:val="single"/>
          <w:bottom w:color="bbcce0" w:space="0" w:sz="1" w:val="single"/>
          <w:right w:color="bbcce0" w:space="0" w:sz="1" w:val="single"/>
          <w:insideH w:color="bbcce0" w:space="0" w:sz="1" w:val="single"/>
          <w:insideV w:color="bbcce0" w:space="0" w:sz="1" w:val="single"/>
        </w:tblBorders>
        <w:tblLayout w:type="fixed"/>
        <w:tblLook w:val="0000"/>
      </w:tblPr>
      <w:tblGrid>
        <w:gridCol w:w="2200"/>
        <w:gridCol w:w="3800"/>
        <w:gridCol w:w="3360"/>
        <w:tblGridChange w:id="0">
          <w:tblGrid>
            <w:gridCol w:w="2200"/>
            <w:gridCol w:w="3800"/>
            <w:gridCol w:w="3360"/>
          </w:tblGrid>
        </w:tblGridChange>
      </w:tblGrid>
      <w:tr>
        <w:trPr>
          <w:cantSplit w:val="0"/>
          <w:tblHeader w:val="0"/>
        </w:trPr>
        <w:tc>
          <w:tcPr>
            <w:shd w:fill="1a2e4a" w:val="clear"/>
            <w:tcMar>
              <w:top w:w="80.0" w:type="dxa"/>
              <w:bottom w:w="80.0" w:type="dxa"/>
            </w:tcMar>
          </w:tcPr>
          <w:p w:rsidR="00000000" w:rsidDel="00000000" w:rsidP="00000000" w:rsidRDefault="00000000" w:rsidRPr="00000000" w14:paraId="00000130">
            <w:pPr>
              <w:jc w:val="center"/>
              <w:rPr/>
            </w:pPr>
            <w:r w:rsidDel="00000000" w:rsidR="00000000" w:rsidRPr="00000000">
              <w:rPr>
                <w:rtl w:val="0"/>
              </w:rPr>
              <w:t xml:space="preserve">结果模式</w:t>
            </w:r>
          </w:p>
        </w:tc>
        <w:tc>
          <w:tcPr>
            <w:shd w:fill="1a2e4a" w:val="clear"/>
            <w:tcMar>
              <w:top w:w="80.0" w:type="dxa"/>
              <w:bottom w:w="80.0" w:type="dxa"/>
            </w:tcMar>
          </w:tcPr>
          <w:p w:rsidR="00000000" w:rsidDel="00000000" w:rsidP="00000000" w:rsidRDefault="00000000" w:rsidRPr="00000000" w14:paraId="00000131">
            <w:pPr>
              <w:jc w:val="center"/>
              <w:rPr/>
            </w:pPr>
            <w:r w:rsidDel="00000000" w:rsidR="00000000" w:rsidRPr="00000000">
              <w:rPr>
                <w:rtl w:val="0"/>
              </w:rPr>
              <w:t xml:space="preserve">解释</w:t>
            </w:r>
          </w:p>
        </w:tc>
        <w:tc>
          <w:tcPr>
            <w:shd w:fill="1a2e4a" w:val="clear"/>
            <w:tcMar>
              <w:top w:w="80.0" w:type="dxa"/>
              <w:bottom w:w="80.0" w:type="dxa"/>
            </w:tcMar>
          </w:tcPr>
          <w:p w:rsidR="00000000" w:rsidDel="00000000" w:rsidP="00000000" w:rsidRDefault="00000000" w:rsidRPr="00000000" w14:paraId="00000132">
            <w:pPr>
              <w:jc w:val="center"/>
              <w:rPr/>
            </w:pPr>
            <w:r w:rsidDel="00000000" w:rsidR="00000000" w:rsidRPr="00000000">
              <w:rPr>
                <w:rtl w:val="0"/>
              </w:rPr>
              <w:t xml:space="preserve">需要采取的行动</w:t>
            </w:r>
          </w:p>
        </w:tc>
      </w:tr>
      <w:tr>
        <w:trPr>
          <w:cantSplit w:val="0"/>
          <w:tblHeader w:val="0"/>
        </w:trPr>
        <w:tc>
          <w:tcPr>
            <w:shd w:fill="ffffff" w:val="clear"/>
            <w:tcMar>
              <w:top w:w="60.0" w:type="dxa"/>
              <w:bottom w:w="60.0" w:type="dxa"/>
            </w:tcMar>
          </w:tcPr>
          <w:p w:rsidR="00000000" w:rsidDel="00000000" w:rsidP="00000000" w:rsidRDefault="00000000" w:rsidRPr="00000000" w14:paraId="00000133">
            <w:pPr>
              <w:jc w:val="left"/>
              <w:rPr/>
            </w:pPr>
            <w:r w:rsidDel="00000000" w:rsidR="00000000" w:rsidRPr="00000000">
              <w:rPr>
                <w:rtl w:val="0"/>
              </w:rPr>
              <w:t xml:space="preserve">所有值均持平</w:t>
            </w:r>
          </w:p>
        </w:tc>
        <w:tc>
          <w:tcPr>
            <w:shd w:fill="ffffff" w:val="clear"/>
            <w:tcMar>
              <w:top w:w="60.0" w:type="dxa"/>
              <w:bottom w:w="60.0" w:type="dxa"/>
            </w:tcMar>
          </w:tcPr>
          <w:p w:rsidR="00000000" w:rsidDel="00000000" w:rsidP="00000000" w:rsidRDefault="00000000" w:rsidRPr="00000000" w14:paraId="00000134">
            <w:pPr>
              <w:jc w:val="center"/>
              <w:rPr/>
            </w:pPr>
            <w:r w:rsidDel="00000000" w:rsidR="00000000" w:rsidRPr="00000000">
              <w:rPr>
                <w:rtl w:val="0"/>
              </w:rPr>
              <w:t xml:space="preserve">模型布线问题——治理未连接到相关路径</w:t>
            </w:r>
          </w:p>
        </w:tc>
        <w:tc>
          <w:tcPr>
            <w:shd w:fill="ffffff" w:val="clear"/>
            <w:tcMar>
              <w:top w:w="60.0" w:type="dxa"/>
              <w:bottom w:w="60.0" w:type="dxa"/>
            </w:tcMar>
          </w:tcPr>
          <w:p w:rsidR="00000000" w:rsidDel="00000000" w:rsidP="00000000" w:rsidRDefault="00000000" w:rsidRPr="00000000" w14:paraId="00000135">
            <w:pPr>
              <w:jc w:val="center"/>
              <w:rPr/>
            </w:pPr>
            <w:r w:rsidDel="00000000" w:rsidR="00000000" w:rsidRPr="00000000">
              <w:rPr>
                <w:rtl w:val="0"/>
              </w:rPr>
              <w:t xml:space="preserve">研究建筑</w:t>
            </w:r>
          </w:p>
        </w:tc>
      </w:tr>
      <w:tr>
        <w:trPr>
          <w:cantSplit w:val="0"/>
          <w:tblHeader w:val="0"/>
        </w:trPr>
        <w:tc>
          <w:tcPr>
            <w:shd w:fill="f0f4fa" w:val="clear"/>
            <w:tcMar>
              <w:top w:w="60.0" w:type="dxa"/>
              <w:bottom w:w="60.0" w:type="dxa"/>
            </w:tcMar>
          </w:tcPr>
          <w:p w:rsidR="00000000" w:rsidDel="00000000" w:rsidP="00000000" w:rsidRDefault="00000000" w:rsidRPr="00000000" w14:paraId="00000136">
            <w:pPr>
              <w:jc w:val="left"/>
              <w:rPr/>
            </w:pPr>
            <w:r w:rsidDel="00000000" w:rsidR="00000000" w:rsidRPr="00000000">
              <w:rPr>
                <w:rtl w:val="0"/>
              </w:rPr>
              <w:t xml:space="preserve">仅在极端情况下有效</w:t>
            </w:r>
          </w:p>
        </w:tc>
        <w:tc>
          <w:tcPr>
            <w:shd w:fill="f0f4fa" w:val="clear"/>
            <w:tcMar>
              <w:top w:w="60.0" w:type="dxa"/>
              <w:bottom w:w="60.0" w:type="dxa"/>
            </w:tcMar>
          </w:tcPr>
          <w:p w:rsidR="00000000" w:rsidDel="00000000" w:rsidP="00000000" w:rsidRDefault="00000000" w:rsidRPr="00000000" w14:paraId="00000137">
            <w:pPr>
              <w:jc w:val="center"/>
              <w:rPr/>
            </w:pPr>
            <w:r w:rsidDel="00000000" w:rsidR="00000000" w:rsidRPr="00000000">
              <w:rPr>
                <w:rtl w:val="0"/>
              </w:rPr>
              <w:t xml:space="preserve">非线性阈值交互作用</w:t>
            </w:r>
          </w:p>
        </w:tc>
        <w:tc>
          <w:tcPr>
            <w:shd w:fill="f0f4fa" w:val="clear"/>
            <w:tcMar>
              <w:top w:w="60.0" w:type="dxa"/>
              <w:bottom w:w="60.0" w:type="dxa"/>
            </w:tcMar>
          </w:tcPr>
          <w:p w:rsidR="00000000" w:rsidDel="00000000" w:rsidP="00000000" w:rsidRDefault="00000000" w:rsidRPr="00000000" w14:paraId="00000138">
            <w:pPr>
              <w:jc w:val="center"/>
              <w:rPr/>
            </w:pPr>
            <w:r w:rsidDel="00000000" w:rsidR="00000000" w:rsidRPr="00000000">
              <w:rPr>
                <w:rtl w:val="0"/>
              </w:rPr>
              <w:t xml:space="preserve">映射阈值</w:t>
            </w:r>
          </w:p>
        </w:tc>
      </w:tr>
      <w:tr>
        <w:trPr>
          <w:cantSplit w:val="0"/>
          <w:tblHeader w:val="0"/>
        </w:trPr>
        <w:tc>
          <w:tcPr>
            <w:shd w:fill="ffffff" w:val="clear"/>
            <w:tcMar>
              <w:top w:w="60.0" w:type="dxa"/>
              <w:bottom w:w="60.0" w:type="dxa"/>
            </w:tcMar>
          </w:tcPr>
          <w:p w:rsidR="00000000" w:rsidDel="00000000" w:rsidP="00000000" w:rsidRDefault="00000000" w:rsidRPr="00000000" w14:paraId="00000139">
            <w:pPr>
              <w:jc w:val="left"/>
              <w:rPr/>
            </w:pPr>
            <w:r w:rsidDel="00000000" w:rsidR="00000000" w:rsidRPr="00000000">
              <w:rPr>
                <w:rtl w:val="0"/>
              </w:rPr>
              <w:t xml:space="preserve">渐进单调效应</w:t>
            </w:r>
          </w:p>
        </w:tc>
        <w:tc>
          <w:tcPr>
            <w:shd w:fill="ffffff" w:val="clear"/>
            <w:tcMar>
              <w:top w:w="60.0" w:type="dxa"/>
              <w:bottom w:w="60.0" w:type="dxa"/>
            </w:tcMar>
          </w:tcPr>
          <w:p w:rsidR="00000000" w:rsidDel="00000000" w:rsidP="00000000" w:rsidRDefault="00000000" w:rsidRPr="00000000" w14:paraId="0000013A">
            <w:pPr>
              <w:jc w:val="center"/>
              <w:rPr/>
            </w:pPr>
            <w:r w:rsidDel="00000000" w:rsidR="00000000" w:rsidRPr="00000000">
              <w:rPr>
                <w:rtl w:val="0"/>
              </w:rPr>
              <w:t xml:space="preserve">弱但真实——治理有贡献但不占主导地位</w:t>
            </w:r>
          </w:p>
        </w:tc>
        <w:tc>
          <w:tcPr>
            <w:shd w:fill="ffffff" w:val="clear"/>
            <w:tcMar>
              <w:top w:w="60.0" w:type="dxa"/>
              <w:bottom w:w="60.0" w:type="dxa"/>
            </w:tcMar>
          </w:tcPr>
          <w:p w:rsidR="00000000" w:rsidDel="00000000" w:rsidP="00000000" w:rsidRDefault="00000000" w:rsidRPr="00000000" w14:paraId="0000013B">
            <w:pPr>
              <w:jc w:val="center"/>
              <w:rPr/>
            </w:pPr>
            <w:r w:rsidDel="00000000" w:rsidR="00000000" w:rsidRPr="00000000">
              <w:rPr>
                <w:rtl w:val="0"/>
              </w:rPr>
              <w:t xml:space="preserve">记录并关闭</w:t>
            </w:r>
          </w:p>
        </w:tc>
      </w:tr>
    </w:tbl>
    <w:p w:rsidR="00000000" w:rsidDel="00000000" w:rsidP="00000000" w:rsidRDefault="00000000" w:rsidRPr="00000000" w14:paraId="0000013C">
      <w:pPr>
        <w:spacing w:after="80" w:before="80" w:lineRule="auto"/>
        <w:rPr/>
      </w:pPr>
      <w:r w:rsidDel="00000000" w:rsidR="00000000" w:rsidRPr="00000000">
        <w:rPr>
          <w:rtl w:val="0"/>
        </w:rPr>
      </w:r>
    </w:p>
    <w:tbl>
      <w:tblPr>
        <w:tblStyle w:val="Table33"/>
        <w:tblW w:w="9360.0" w:type="dxa"/>
        <w:jc w:val="left"/>
        <w:tblBorders>
          <w:top w:color="bbcce0" w:space="0" w:sz="1" w:val="single"/>
          <w:left w:color="bbcce0" w:space="0" w:sz="1" w:val="single"/>
          <w:bottom w:color="bbcce0" w:space="0" w:sz="1" w:val="single"/>
          <w:right w:color="bbcce0" w:space="0" w:sz="1" w:val="single"/>
          <w:insideH w:color="bbcce0" w:space="0" w:sz="1" w:val="single"/>
          <w:insideV w:color="bbcce0" w:space="0" w:sz="1" w:val="single"/>
        </w:tblBorders>
        <w:tblLayout w:type="fixed"/>
        <w:tblLook w:val="0000"/>
      </w:tblPr>
      <w:tblGrid>
        <w:gridCol w:w="9360"/>
        <w:tblGridChange w:id="0">
          <w:tblGrid>
            <w:gridCol w:w="9360"/>
          </w:tblGrid>
        </w:tblGridChange>
      </w:tblGrid>
      <w:tr>
        <w:trPr>
          <w:cantSplit w:val="0"/>
          <w:tblHeader w:val="0"/>
        </w:trPr>
        <w:tc>
          <w:tcPr>
            <w:shd w:fill="ffffff" w:val="clear"/>
            <w:tcMar>
              <w:top w:w="60.0" w:type="dxa"/>
              <w:bottom w:w="60.0" w:type="dxa"/>
            </w:tcMar>
          </w:tcPr>
          <w:p w:rsidR="00000000" w:rsidDel="00000000" w:rsidP="00000000" w:rsidRDefault="00000000" w:rsidRPr="00000000" w14:paraId="0000013D">
            <w:pPr>
              <w:spacing w:after="40" w:before="40" w:lineRule="auto"/>
              <w:rPr/>
            </w:pPr>
            <w:r w:rsidDel="00000000" w:rsidR="00000000" w:rsidRPr="00000000">
              <w:rPr>
                <w:rtl w:val="0"/>
              </w:rPr>
              <w:t xml:space="preserve">解决状态：截至 2026 年 3 月 22 日尚未执行测试。任何引用治理的架构含义都在未经测试的假设上运行，直到这个问题得到解决。</w:t>
            </w:r>
          </w:p>
        </w:tc>
      </w:tr>
    </w:tbl>
    <w:p w:rsidR="00000000" w:rsidDel="00000000" w:rsidP="00000000" w:rsidRDefault="00000000" w:rsidRPr="00000000" w14:paraId="0000013E">
      <w:pPr>
        <w:spacing w:after="80" w:before="80" w:lineRule="auto"/>
        <w:rPr/>
      </w:pPr>
      <w:r w:rsidDel="00000000" w:rsidR="00000000" w:rsidRPr="00000000">
        <w:rPr>
          <w:rtl w:val="0"/>
        </w:rPr>
      </w:r>
    </w:p>
    <w:tbl>
      <w:tblPr>
        <w:tblStyle w:val="Table34"/>
        <w:tblW w:w="9360.0" w:type="dxa"/>
        <w:jc w:val="left"/>
        <w:tblBorders>
          <w:top w:color="bbcce0" w:space="0" w:sz="1" w:val="single"/>
          <w:left w:color="bbcce0" w:space="0" w:sz="1" w:val="single"/>
          <w:bottom w:color="bbcce0" w:space="0" w:sz="1" w:val="single"/>
          <w:right w:color="bbcce0" w:space="0" w:sz="1" w:val="single"/>
          <w:insideH w:color="bbcce0" w:space="0" w:sz="1" w:val="single"/>
          <w:insideV w:color="bbcce0" w:space="0" w:sz="1" w:val="single"/>
        </w:tblBorders>
        <w:tblLayout w:type="fixed"/>
        <w:tblLook w:val="0000"/>
      </w:tblPr>
      <w:tblGrid>
        <w:gridCol w:w="9360"/>
        <w:tblGridChange w:id="0">
          <w:tblGrid>
            <w:gridCol w:w="9360"/>
          </w:tblGrid>
        </w:tblGridChange>
      </w:tblGrid>
      <w:tr>
        <w:trPr>
          <w:cantSplit w:val="0"/>
          <w:tblHeader w:val="0"/>
        </w:trPr>
        <w:tc>
          <w:tcPr>
            <w:shd w:fill="2e5fa3" w:val="clear"/>
            <w:tcMar>
              <w:top w:w="120.0" w:type="dxa"/>
              <w:bottom w:w="120.0" w:type="dxa"/>
            </w:tcMar>
          </w:tcPr>
          <w:p w:rsidR="00000000" w:rsidDel="00000000" w:rsidP="00000000" w:rsidRDefault="00000000" w:rsidRPr="00000000" w14:paraId="0000013F">
            <w:pPr>
              <w:spacing w:after="80" w:before="120" w:lineRule="auto"/>
              <w:rPr/>
            </w:pPr>
            <w:r w:rsidDel="00000000" w:rsidR="00000000" w:rsidRPr="00000000">
              <w:rPr>
                <w:rtl w:val="0"/>
              </w:rPr>
              <w:t xml:space="preserve">未解决的问题</w:t>
            </w:r>
          </w:p>
        </w:tc>
      </w:tr>
    </w:tbl>
    <w:p w:rsidR="00000000" w:rsidDel="00000000" w:rsidP="00000000" w:rsidRDefault="00000000" w:rsidRPr="00000000" w14:paraId="00000140">
      <w:pPr>
        <w:spacing w:after="80" w:before="80" w:lineRule="auto"/>
        <w:rPr/>
      </w:pPr>
      <w:r w:rsidDel="00000000" w:rsidR="00000000" w:rsidRPr="00000000">
        <w:rPr>
          <w:rtl w:val="0"/>
        </w:rPr>
      </w:r>
    </w:p>
    <w:tbl>
      <w:tblPr>
        <w:tblStyle w:val="Table35"/>
        <w:tblW w:w="9360.0" w:type="dxa"/>
        <w:jc w:val="left"/>
        <w:tblBorders>
          <w:top w:color="bbcce0" w:space="0" w:sz="1" w:val="single"/>
          <w:left w:color="bbcce0" w:space="0" w:sz="1" w:val="single"/>
          <w:bottom w:color="bbcce0" w:space="0" w:sz="1" w:val="single"/>
          <w:right w:color="bbcce0" w:space="0" w:sz="1" w:val="single"/>
          <w:insideH w:color="bbcce0" w:space="0" w:sz="1" w:val="single"/>
          <w:insideV w:color="bbcce0" w:space="0" w:sz="1" w:val="single"/>
        </w:tblBorders>
        <w:tblLayout w:type="fixed"/>
        <w:tblLook w:val="0000"/>
      </w:tblPr>
      <w:tblGrid>
        <w:gridCol w:w="2800"/>
        <w:gridCol w:w="6560"/>
        <w:tblGridChange w:id="0">
          <w:tblGrid>
            <w:gridCol w:w="2800"/>
            <w:gridCol w:w="6560"/>
          </w:tblGrid>
        </w:tblGridChange>
      </w:tblGrid>
      <w:tr>
        <w:trPr>
          <w:cantSplit w:val="0"/>
          <w:tblHeader w:val="0"/>
        </w:trPr>
        <w:tc>
          <w:tcPr>
            <w:shd w:fill="dde6f4" w:val="clear"/>
            <w:tcMar>
              <w:top w:w="70.0" w:type="dxa"/>
              <w:bottom w:w="70.0" w:type="dxa"/>
            </w:tcMar>
          </w:tcPr>
          <w:p w:rsidR="00000000" w:rsidDel="00000000" w:rsidP="00000000" w:rsidRDefault="00000000" w:rsidRPr="00000000" w14:paraId="00000141">
            <w:pPr>
              <w:rPr/>
            </w:pPr>
            <w:r w:rsidDel="00000000" w:rsidR="00000000" w:rsidRPr="00000000">
              <w:rPr>
                <w:rtl w:val="0"/>
              </w:rPr>
              <w:t xml:space="preserve">治理无效</w:t>
            </w:r>
          </w:p>
        </w:tc>
        <w:tc>
          <w:tcPr>
            <w:shd w:fill="ffffff" w:val="clear"/>
            <w:tcMar>
              <w:top w:w="70.0" w:type="dxa"/>
              <w:bottom w:w="70.0" w:type="dxa"/>
            </w:tcMar>
          </w:tcPr>
          <w:p w:rsidR="00000000" w:rsidDel="00000000" w:rsidP="00000000" w:rsidRDefault="00000000" w:rsidRPr="00000000" w14:paraId="00000142">
            <w:pPr>
              <w:rPr/>
            </w:pPr>
            <w:r w:rsidDel="00000000" w:rsidR="00000000" w:rsidRPr="00000000">
              <w:rPr>
                <w:rtl w:val="0"/>
              </w:rPr>
              <w:t xml:space="preserve">治理能力的近乎零效应无法解释。模型有效性问题——参见治理空附录。</w:t>
            </w:r>
          </w:p>
        </w:tc>
      </w:tr>
      <w:tr>
        <w:trPr>
          <w:cantSplit w:val="0"/>
          <w:tblHeader w:val="0"/>
        </w:trPr>
        <w:tc>
          <w:tcPr>
            <w:shd w:fill="dde6f4" w:val="clear"/>
            <w:tcMar>
              <w:top w:w="70.0" w:type="dxa"/>
              <w:bottom w:w="70.0" w:type="dxa"/>
            </w:tcMar>
          </w:tcPr>
          <w:p w:rsidR="00000000" w:rsidDel="00000000" w:rsidP="00000000" w:rsidRDefault="00000000" w:rsidRPr="00000000" w14:paraId="00000143">
            <w:pPr>
              <w:rPr/>
            </w:pPr>
            <w:r w:rsidDel="00000000" w:rsidR="00000000" w:rsidRPr="00000000">
              <w:rPr>
                <w:rtl w:val="0"/>
              </w:rPr>
              <w:t xml:space="preserve">锁定机制不透明度</w:t>
            </w:r>
          </w:p>
        </w:tc>
        <w:tc>
          <w:tcPr>
            <w:shd w:fill="ffffff" w:val="clear"/>
            <w:tcMar>
              <w:top w:w="70.0" w:type="dxa"/>
              <w:bottom w:w="70.0" w:type="dxa"/>
            </w:tcMar>
          </w:tcPr>
          <w:p w:rsidR="00000000" w:rsidDel="00000000" w:rsidP="00000000" w:rsidRDefault="00000000" w:rsidRPr="00000000" w14:paraId="00000144">
            <w:pPr>
              <w:rPr/>
            </w:pPr>
            <w:r w:rsidDel="00000000" w:rsidR="00000000" w:rsidRPr="00000000">
              <w:rPr>
                <w:rtl w:val="0"/>
              </w:rPr>
              <w:t xml:space="preserve">记录了稳定性增强和扰动阻尼效果，但未描述故障/脱离条件。</w:t>
            </w:r>
          </w:p>
        </w:tc>
      </w:tr>
      <w:tr>
        <w:trPr>
          <w:cantSplit w:val="0"/>
          <w:tblHeader w:val="0"/>
        </w:trPr>
        <w:tc>
          <w:tcPr>
            <w:shd w:fill="dde6f4" w:val="clear"/>
            <w:tcMar>
              <w:top w:w="70.0" w:type="dxa"/>
              <w:bottom w:w="70.0" w:type="dxa"/>
            </w:tcMar>
          </w:tcPr>
          <w:p w:rsidR="00000000" w:rsidDel="00000000" w:rsidP="00000000" w:rsidRDefault="00000000" w:rsidRPr="00000000" w14:paraId="00000145">
            <w:pPr>
              <w:rPr/>
            </w:pPr>
            <w:r w:rsidDel="00000000" w:rsidR="00000000" w:rsidRPr="00000000">
              <w:rPr>
                <w:rtl w:val="0"/>
              </w:rPr>
              <w:t xml:space="preserve">样本量谨慎</w:t>
            </w:r>
          </w:p>
        </w:tc>
        <w:tc>
          <w:tcPr>
            <w:shd w:fill="ffffff" w:val="clear"/>
            <w:tcMar>
              <w:top w:w="70.0" w:type="dxa"/>
              <w:bottom w:w="70.0" w:type="dxa"/>
            </w:tcMar>
          </w:tcPr>
          <w:p w:rsidR="00000000" w:rsidDel="00000000" w:rsidP="00000000" w:rsidRDefault="00000000" w:rsidRPr="00000000" w14:paraId="00000146">
            <w:pPr>
              <w:rPr/>
            </w:pPr>
            <w:r w:rsidDel="00000000" w:rsidR="00000000" w:rsidRPr="00000000">
              <w:rPr>
                <w:rtl w:val="0"/>
              </w:rPr>
              <w:t xml:space="preserve">每个条件运行 20 次仅检测大方向；不足以满足高置信度小差异索赔。</w:t>
            </w:r>
          </w:p>
        </w:tc>
      </w:tr>
      <w:tr>
        <w:trPr>
          <w:cantSplit w:val="0"/>
          <w:tblHeader w:val="0"/>
        </w:trPr>
        <w:tc>
          <w:tcPr>
            <w:shd w:fill="dde6f4" w:val="clear"/>
            <w:tcMar>
              <w:top w:w="70.0" w:type="dxa"/>
              <w:bottom w:w="70.0" w:type="dxa"/>
            </w:tcMar>
          </w:tcPr>
          <w:p w:rsidR="00000000" w:rsidDel="00000000" w:rsidP="00000000" w:rsidRDefault="00000000" w:rsidRPr="00000000" w14:paraId="00000147">
            <w:pPr>
              <w:rPr/>
            </w:pPr>
            <w:r w:rsidDel="00000000" w:rsidR="00000000" w:rsidRPr="00000000">
              <w:rPr>
                <w:rtl w:val="0"/>
              </w:rPr>
              <w:t xml:space="preserve">地平线谨慎</w:t>
            </w:r>
          </w:p>
        </w:tc>
        <w:tc>
          <w:tcPr>
            <w:shd w:fill="ffffff" w:val="clear"/>
            <w:tcMar>
              <w:top w:w="70.0" w:type="dxa"/>
              <w:bottom w:w="70.0" w:type="dxa"/>
            </w:tcMar>
          </w:tcPr>
          <w:p w:rsidR="00000000" w:rsidDel="00000000" w:rsidP="00000000" w:rsidRDefault="00000000" w:rsidRPr="00000000" w14:paraId="00000148">
            <w:pPr>
              <w:rPr/>
            </w:pPr>
            <w:r w:rsidDel="00000000" w:rsidR="00000000" w:rsidRPr="00000000">
              <w:rPr>
                <w:rtl w:val="0"/>
              </w:rPr>
              <w:t xml:space="preserve">100 步窗口支持比较测试，但不能证明长期机制的持久性。</w:t>
            </w:r>
          </w:p>
        </w:tc>
      </w:tr>
      <w:tr>
        <w:trPr>
          <w:cantSplit w:val="0"/>
          <w:tblHeader w:val="0"/>
        </w:trPr>
        <w:tc>
          <w:tcPr>
            <w:shd w:fill="dde6f4" w:val="clear"/>
            <w:tcMar>
              <w:top w:w="70.0" w:type="dxa"/>
              <w:bottom w:w="70.0" w:type="dxa"/>
            </w:tcMar>
          </w:tcPr>
          <w:p w:rsidR="00000000" w:rsidDel="00000000" w:rsidP="00000000" w:rsidRDefault="00000000" w:rsidRPr="00000000" w14:paraId="00000149">
            <w:pPr>
              <w:rPr/>
            </w:pPr>
            <w:r w:rsidDel="00000000" w:rsidR="00000000" w:rsidRPr="00000000">
              <w:rPr>
                <w:rtl w:val="0"/>
              </w:rPr>
              <w:t xml:space="preserve">缺少匹配的控件</w:t>
            </w:r>
          </w:p>
        </w:tc>
        <w:tc>
          <w:tcPr>
            <w:shd w:fill="ffffff" w:val="clear"/>
            <w:tcMar>
              <w:top w:w="70.0" w:type="dxa"/>
              <w:bottom w:w="70.0" w:type="dxa"/>
            </w:tcMar>
          </w:tcPr>
          <w:p w:rsidR="00000000" w:rsidDel="00000000" w:rsidP="00000000" w:rsidRDefault="00000000" w:rsidRPr="00000000" w14:paraId="0000014A">
            <w:pPr>
              <w:rPr/>
            </w:pPr>
            <w:r w:rsidDel="00000000" w:rsidR="00000000" w:rsidRPr="00000000">
              <w:rPr>
                <w:rtl w:val="0"/>
              </w:rPr>
              <w:t xml:space="preserve">在 v2 基线上仅进行冲击重新运行是交互强度声明中最干净的缺失控制。</w:t>
            </w:r>
          </w:p>
        </w:tc>
      </w:tr>
    </w:tbl>
    <w:p w:rsidR="00000000" w:rsidDel="00000000" w:rsidP="00000000" w:rsidRDefault="00000000" w:rsidRPr="00000000" w14:paraId="0000014B">
      <w:pPr>
        <w:spacing w:after="80" w:before="80" w:lineRule="auto"/>
        <w:rPr/>
      </w:pPr>
      <w:r w:rsidDel="00000000" w:rsidR="00000000" w:rsidRPr="00000000">
        <w:rPr>
          <w:rtl w:val="0"/>
        </w:rPr>
      </w:r>
    </w:p>
    <w:tbl>
      <w:tblPr>
        <w:tblStyle w:val="Table36"/>
        <w:tblW w:w="9360.0" w:type="dxa"/>
        <w:jc w:val="left"/>
        <w:tblBorders>
          <w:top w:color="bbcce0" w:space="0" w:sz="1" w:val="single"/>
          <w:left w:color="bbcce0" w:space="0" w:sz="1" w:val="single"/>
          <w:bottom w:color="bbcce0" w:space="0" w:sz="1" w:val="single"/>
          <w:right w:color="bbcce0" w:space="0" w:sz="1" w:val="single"/>
          <w:insideH w:color="bbcce0" w:space="0" w:sz="1" w:val="single"/>
          <w:insideV w:color="bbcce0" w:space="0" w:sz="1" w:val="single"/>
        </w:tblBorders>
        <w:tblLayout w:type="fixed"/>
        <w:tblLook w:val="0000"/>
      </w:tblPr>
      <w:tblGrid>
        <w:gridCol w:w="9360"/>
        <w:tblGridChange w:id="0">
          <w:tblGrid>
            <w:gridCol w:w="9360"/>
          </w:tblGrid>
        </w:tblGridChange>
      </w:tblGrid>
      <w:tr>
        <w:trPr>
          <w:cantSplit w:val="0"/>
          <w:tblHeader w:val="0"/>
        </w:trPr>
        <w:tc>
          <w:tcPr>
            <w:shd w:fill="2e5fa3" w:val="clear"/>
            <w:tcMar>
              <w:top w:w="120.0" w:type="dxa"/>
              <w:bottom w:w="120.0" w:type="dxa"/>
            </w:tcMar>
          </w:tcPr>
          <w:p w:rsidR="00000000" w:rsidDel="00000000" w:rsidP="00000000" w:rsidRDefault="00000000" w:rsidRPr="00000000" w14:paraId="0000014C">
            <w:pPr>
              <w:spacing w:after="80" w:before="120" w:lineRule="auto"/>
              <w:rPr/>
            </w:pPr>
            <w:r w:rsidDel="00000000" w:rsidR="00000000" w:rsidRPr="00000000">
              <w:rPr>
                <w:rtl w:val="0"/>
              </w:rPr>
              <w:t xml:space="preserve">型号限制</w:t>
            </w:r>
          </w:p>
        </w:tc>
      </w:tr>
      <w:tr>
        <w:trPr>
          <w:cantSplit w:val="0"/>
          <w:tblHeader w:val="0"/>
        </w:trPr>
        <w:tc>
          <w:tcPr>
            <w:shd w:fill="ffffff" w:val="clear"/>
            <w:tcMar>
              <w:top w:w="40.0" w:type="dxa"/>
              <w:bottom w:w="40.0" w:type="dxa"/>
            </w:tcMar>
          </w:tcPr>
          <w:p w:rsidR="00000000" w:rsidDel="00000000" w:rsidP="00000000" w:rsidRDefault="00000000" w:rsidRPr="00000000" w14:paraId="0000014D">
            <w:pPr>
              <w:spacing w:after="30" w:before="30" w:lineRule="auto"/>
              <w:rPr/>
            </w:pPr>
            <w:r w:rsidDel="00000000" w:rsidR="00000000" w:rsidRPr="00000000">
              <w:rPr>
                <w:rtl w:val="0"/>
              </w:rPr>
              <w:t xml:space="preserve">• 结果仅限于测试的参数范围。</w:t>
            </w:r>
          </w:p>
        </w:tc>
      </w:tr>
      <w:tr>
        <w:trPr>
          <w:cantSplit w:val="0"/>
          <w:tblHeader w:val="0"/>
        </w:trPr>
        <w:tc>
          <w:tcPr>
            <w:shd w:fill="ffffff" w:val="clear"/>
            <w:tcMar>
              <w:top w:w="40.0" w:type="dxa"/>
              <w:bottom w:w="40.0" w:type="dxa"/>
            </w:tcMar>
          </w:tcPr>
          <w:p w:rsidR="00000000" w:rsidDel="00000000" w:rsidP="00000000" w:rsidRDefault="00000000" w:rsidRPr="00000000" w14:paraId="0000014E">
            <w:pPr>
              <w:spacing w:after="30" w:before="30" w:lineRule="auto"/>
              <w:rPr/>
            </w:pPr>
            <w:r w:rsidDel="00000000" w:rsidR="00000000" w:rsidRPr="00000000">
              <w:rPr>
                <w:rtl w:val="0"/>
              </w:rPr>
              <w:t xml:space="preserve">• 恢复能力被建模为稳定的并且不会随着时间的推移而耗尽。</w:t>
            </w:r>
          </w:p>
        </w:tc>
      </w:tr>
      <w:tr>
        <w:trPr>
          <w:cantSplit w:val="0"/>
          <w:tblHeader w:val="0"/>
        </w:trPr>
        <w:tc>
          <w:tcPr>
            <w:shd w:fill="ffffff" w:val="clear"/>
            <w:tcMar>
              <w:top w:w="40.0" w:type="dxa"/>
              <w:bottom w:w="40.0" w:type="dxa"/>
            </w:tcMar>
          </w:tcPr>
          <w:p w:rsidR="00000000" w:rsidDel="00000000" w:rsidP="00000000" w:rsidRDefault="00000000" w:rsidRPr="00000000" w14:paraId="0000014F">
            <w:pPr>
              <w:spacing w:after="30" w:before="30" w:lineRule="auto"/>
              <w:rPr/>
            </w:pPr>
            <w:r w:rsidDel="00000000" w:rsidR="00000000" w:rsidRPr="00000000">
              <w:rPr>
                <w:rtl w:val="0"/>
              </w:rPr>
              <w:t xml:space="preserve">• 信任动态得到简化，并且不包括硬阈值崩溃行为。</w:t>
            </w:r>
          </w:p>
        </w:tc>
      </w:tr>
      <w:tr>
        <w:trPr>
          <w:cantSplit w:val="0"/>
          <w:tblHeader w:val="0"/>
        </w:trPr>
        <w:tc>
          <w:tcPr>
            <w:shd w:fill="ffffff" w:val="clear"/>
            <w:tcMar>
              <w:top w:w="40.0" w:type="dxa"/>
              <w:bottom w:w="40.0" w:type="dxa"/>
            </w:tcMar>
          </w:tcPr>
          <w:p w:rsidR="00000000" w:rsidDel="00000000" w:rsidP="00000000" w:rsidRDefault="00000000" w:rsidRPr="00000000" w14:paraId="00000150">
            <w:pPr>
              <w:spacing w:after="30" w:before="30" w:lineRule="auto"/>
              <w:rPr/>
            </w:pPr>
            <w:r w:rsidDel="00000000" w:rsidR="00000000" w:rsidRPr="00000000">
              <w:rPr>
                <w:rtl w:val="0"/>
              </w:rPr>
              <w:t xml:space="preserve">• 噪声被建模为独立的而不是相关的或系统的。</w:t>
            </w:r>
          </w:p>
        </w:tc>
      </w:tr>
      <w:tr>
        <w:trPr>
          <w:cantSplit w:val="0"/>
          <w:tblHeader w:val="0"/>
        </w:trPr>
        <w:tc>
          <w:tcPr>
            <w:shd w:fill="ffffff" w:val="clear"/>
            <w:tcMar>
              <w:top w:w="40.0" w:type="dxa"/>
              <w:bottom w:w="40.0" w:type="dxa"/>
            </w:tcMar>
          </w:tcPr>
          <w:p w:rsidR="00000000" w:rsidDel="00000000" w:rsidP="00000000" w:rsidRDefault="00000000" w:rsidRPr="00000000" w14:paraId="00000151">
            <w:pPr>
              <w:spacing w:after="30" w:before="30" w:lineRule="auto"/>
              <w:rPr/>
            </w:pPr>
            <w:r w:rsidDel="00000000" w:rsidR="00000000" w:rsidRPr="00000000">
              <w:rPr>
                <w:rtl w:val="0"/>
              </w:rPr>
              <w:t xml:space="preserve">• 模拟群体是同质的，而不是主体多样化的。</w:t>
            </w:r>
          </w:p>
        </w:tc>
      </w:tr>
      <w:tr>
        <w:trPr>
          <w:cantSplit w:val="0"/>
          <w:tblHeader w:val="0"/>
        </w:trPr>
        <w:tc>
          <w:tcPr>
            <w:shd w:fill="ffffff" w:val="clear"/>
            <w:tcMar>
              <w:top w:w="40.0" w:type="dxa"/>
              <w:bottom w:w="40.0" w:type="dxa"/>
            </w:tcMar>
          </w:tcPr>
          <w:p w:rsidR="00000000" w:rsidDel="00000000" w:rsidP="00000000" w:rsidRDefault="00000000" w:rsidRPr="00000000" w14:paraId="00000152">
            <w:pPr>
              <w:spacing w:after="30" w:before="30" w:lineRule="auto"/>
              <w:rPr/>
            </w:pPr>
            <w:r w:rsidDel="00000000" w:rsidR="00000000" w:rsidRPr="00000000">
              <w:rPr>
                <w:rtl w:val="0"/>
              </w:rPr>
              <w:t xml:space="preserve">• 视野限制为100 步。</w:t>
            </w:r>
          </w:p>
        </w:tc>
      </w:tr>
      <w:tr>
        <w:trPr>
          <w:cantSplit w:val="0"/>
          <w:tblHeader w:val="0"/>
        </w:trPr>
        <w:tc>
          <w:tcPr>
            <w:shd w:fill="ffffff" w:val="clear"/>
            <w:tcMar>
              <w:top w:w="40.0" w:type="dxa"/>
              <w:bottom w:w="40.0" w:type="dxa"/>
            </w:tcMar>
          </w:tcPr>
          <w:p w:rsidR="00000000" w:rsidDel="00000000" w:rsidP="00000000" w:rsidRDefault="00000000" w:rsidRPr="00000000" w14:paraId="00000153">
            <w:pPr>
              <w:spacing w:after="30" w:before="30" w:lineRule="auto"/>
              <w:rPr/>
            </w:pPr>
            <w:r w:rsidDel="00000000" w:rsidR="00000000" w:rsidRPr="00000000">
              <w:rPr>
                <w:rtl w:val="0"/>
              </w:rPr>
              <w:t xml:space="preserve">• 每个条件二十次运行限制了概率估计的精度。</w:t>
            </w:r>
          </w:p>
        </w:tc>
      </w:tr>
      <w:tr>
        <w:trPr>
          <w:cantSplit w:val="0"/>
          <w:tblHeader w:val="0"/>
        </w:trPr>
        <w:tc>
          <w:tcPr>
            <w:shd w:fill="ffffff" w:val="clear"/>
            <w:tcMar>
              <w:top w:w="40.0" w:type="dxa"/>
              <w:bottom w:w="40.0" w:type="dxa"/>
            </w:tcMar>
          </w:tcPr>
          <w:p w:rsidR="00000000" w:rsidDel="00000000" w:rsidP="00000000" w:rsidRDefault="00000000" w:rsidRPr="00000000" w14:paraId="00000154">
            <w:pPr>
              <w:spacing w:after="30" w:before="30" w:lineRule="auto"/>
              <w:rPr/>
            </w:pPr>
            <w:r w:rsidDel="00000000" w:rsidR="00000000" w:rsidRPr="00000000">
              <w:rPr>
                <w:rtl w:val="0"/>
              </w:rPr>
              <w:t xml:space="preserve">• Branch 尚未模拟：退出权、和平替换、互操作性损失或ADPIE 式治理评估循环。</w:t>
            </w:r>
          </w:p>
        </w:tc>
      </w:tr>
    </w:tbl>
    <w:p w:rsidR="00000000" w:rsidDel="00000000" w:rsidP="00000000" w:rsidRDefault="00000000" w:rsidRPr="00000000" w14:paraId="00000155">
      <w:pPr>
        <w:spacing w:after="80" w:before="80" w:lineRule="auto"/>
        <w:rPr/>
      </w:pPr>
      <w:r w:rsidDel="00000000" w:rsidR="00000000" w:rsidRPr="00000000">
        <w:rPr>
          <w:rtl w:val="0"/>
        </w:rPr>
      </w:r>
    </w:p>
    <w:tbl>
      <w:tblPr>
        <w:tblStyle w:val="Table37"/>
        <w:tblW w:w="9360.0" w:type="dxa"/>
        <w:jc w:val="left"/>
        <w:tblBorders>
          <w:top w:color="bbcce0" w:space="0" w:sz="1" w:val="single"/>
          <w:left w:color="bbcce0" w:space="0" w:sz="1" w:val="single"/>
          <w:bottom w:color="bbcce0" w:space="0" w:sz="1" w:val="single"/>
          <w:right w:color="bbcce0" w:space="0" w:sz="1" w:val="single"/>
          <w:insideH w:color="bbcce0" w:space="0" w:sz="1" w:val="single"/>
          <w:insideV w:color="bbcce0" w:space="0" w:sz="1" w:val="single"/>
        </w:tblBorders>
        <w:tblLayout w:type="fixed"/>
        <w:tblLook w:val="0000"/>
      </w:tblPr>
      <w:tblGrid>
        <w:gridCol w:w="9360"/>
        <w:tblGridChange w:id="0">
          <w:tblGrid>
            <w:gridCol w:w="9360"/>
          </w:tblGrid>
        </w:tblGridChange>
      </w:tblGrid>
      <w:tr>
        <w:trPr>
          <w:cantSplit w:val="0"/>
          <w:tblHeader w:val="0"/>
        </w:trPr>
        <w:tc>
          <w:tcPr>
            <w:shd w:fill="2e5fa3" w:val="clear"/>
            <w:tcMar>
              <w:top w:w="120.0" w:type="dxa"/>
              <w:bottom w:w="120.0" w:type="dxa"/>
            </w:tcMar>
          </w:tcPr>
          <w:p w:rsidR="00000000" w:rsidDel="00000000" w:rsidP="00000000" w:rsidRDefault="00000000" w:rsidRPr="00000000" w14:paraId="00000156">
            <w:pPr>
              <w:spacing w:after="80" w:before="120" w:lineRule="auto"/>
              <w:rPr/>
            </w:pPr>
            <w:r w:rsidDel="00000000" w:rsidR="00000000" w:rsidRPr="00000000">
              <w:rPr>
                <w:rtl w:val="0"/>
              </w:rPr>
              <w:t xml:space="preserve">修订的稳定性和失效定律</w:t>
            </w:r>
          </w:p>
        </w:tc>
      </w:tr>
      <w:tr>
        <w:trPr>
          <w:cantSplit w:val="0"/>
          <w:tblHeader w:val="0"/>
        </w:trPr>
        <w:tc>
          <w:tcPr>
            <w:shd w:fill="ffffff" w:val="clear"/>
            <w:tcMar>
              <w:top w:w="60.0" w:type="dxa"/>
              <w:bottom w:w="60.0" w:type="dxa"/>
            </w:tcMar>
          </w:tcPr>
          <w:p w:rsidR="00000000" w:rsidDel="00000000" w:rsidP="00000000" w:rsidRDefault="00000000" w:rsidRPr="00000000" w14:paraId="00000157">
            <w:pPr>
              <w:spacing w:after="40" w:before="40" w:lineRule="auto"/>
              <w:rPr/>
            </w:pPr>
            <w:r w:rsidDel="00000000" w:rsidR="00000000" w:rsidRPr="00000000">
              <w:rPr>
                <w:rtl w:val="0"/>
              </w:rPr>
              <w:t xml:space="preserve">这些法律仅描述了当前的模型分支，而不是普遍的国有企业行为。</w:t>
            </w:r>
          </w:p>
        </w:tc>
      </w:tr>
    </w:tbl>
    <w:p w:rsidR="00000000" w:rsidDel="00000000" w:rsidP="00000000" w:rsidRDefault="00000000" w:rsidRPr="00000000" w14:paraId="00000158">
      <w:pPr>
        <w:spacing w:after="80" w:before="80" w:lineRule="auto"/>
        <w:rPr/>
      </w:pPr>
      <w:r w:rsidDel="00000000" w:rsidR="00000000" w:rsidRPr="00000000">
        <w:rPr>
          <w:rtl w:val="0"/>
        </w:rPr>
      </w:r>
    </w:p>
    <w:tbl>
      <w:tblPr>
        <w:tblStyle w:val="Table38"/>
        <w:tblW w:w="9360.0" w:type="dxa"/>
        <w:jc w:val="left"/>
        <w:tblBorders>
          <w:top w:color="bbcce0" w:space="0" w:sz="1" w:val="single"/>
          <w:left w:color="bbcce0" w:space="0" w:sz="1" w:val="single"/>
          <w:bottom w:color="bbcce0" w:space="0" w:sz="1" w:val="single"/>
          <w:right w:color="bbcce0" w:space="0" w:sz="1" w:val="single"/>
          <w:insideH w:color="bbcce0" w:space="0" w:sz="1" w:val="single"/>
          <w:insideV w:color="bbcce0" w:space="0" w:sz="1" w:val="single"/>
        </w:tblBorders>
        <w:tblLayout w:type="fixed"/>
        <w:tblLook w:val="0000"/>
      </w:tblPr>
      <w:tblGrid>
        <w:gridCol w:w="2800"/>
        <w:gridCol w:w="6560"/>
        <w:tblGridChange w:id="0">
          <w:tblGrid>
            <w:gridCol w:w="2800"/>
            <w:gridCol w:w="6560"/>
          </w:tblGrid>
        </w:tblGridChange>
      </w:tblGrid>
      <w:tr>
        <w:trPr>
          <w:cantSplit w:val="0"/>
          <w:tblHeader w:val="0"/>
        </w:trPr>
        <w:tc>
          <w:tcPr>
            <w:shd w:fill="dde6f4" w:val="clear"/>
            <w:tcMar>
              <w:top w:w="70.0" w:type="dxa"/>
              <w:bottom w:w="70.0" w:type="dxa"/>
            </w:tcMar>
          </w:tcPr>
          <w:p w:rsidR="00000000" w:rsidDel="00000000" w:rsidP="00000000" w:rsidRDefault="00000000" w:rsidRPr="00000000" w14:paraId="00000159">
            <w:pPr>
              <w:rPr/>
            </w:pPr>
            <w:r w:rsidDel="00000000" w:rsidR="00000000" w:rsidRPr="00000000">
              <w:rPr>
                <w:rtl w:val="0"/>
              </w:rPr>
              <w:t xml:space="preserve">法则 1 — 阈值 + 强化</w:t>
            </w:r>
          </w:p>
        </w:tc>
        <w:tc>
          <w:tcPr>
            <w:shd w:fill="ffffff" w:val="clear"/>
            <w:tcMar>
              <w:top w:w="70.0" w:type="dxa"/>
              <w:bottom w:w="70.0" w:type="dxa"/>
            </w:tcMar>
          </w:tcPr>
          <w:p w:rsidR="00000000" w:rsidDel="00000000" w:rsidP="00000000" w:rsidRDefault="00000000" w:rsidRPr="00000000" w14:paraId="0000015A">
            <w:pPr>
              <w:rPr/>
            </w:pPr>
            <w:r w:rsidDel="00000000" w:rsidR="00000000" w:rsidRPr="00000000">
              <w:rPr>
                <w:rtl w:val="0"/>
              </w:rPr>
              <w:t xml:space="preserve">稳定性需要跨越阈值加上依赖于状态的强化。仅跨越合作门槛（~0.80）是不够的；如果没有锁定机制，系统就会振荡并且无法稳定。</w:t>
            </w:r>
          </w:p>
        </w:tc>
      </w:tr>
    </w:tbl>
    <w:p w:rsidR="00000000" w:rsidDel="00000000" w:rsidP="00000000" w:rsidRDefault="00000000" w:rsidRPr="00000000" w14:paraId="0000015B">
      <w:pPr>
        <w:spacing w:after="80" w:before="80" w:lineRule="auto"/>
        <w:rPr/>
      </w:pPr>
      <w:r w:rsidDel="00000000" w:rsidR="00000000" w:rsidRPr="00000000">
        <w:rPr>
          <w:rtl w:val="0"/>
        </w:rPr>
      </w:r>
    </w:p>
    <w:tbl>
      <w:tblPr>
        <w:tblStyle w:val="Table39"/>
        <w:tblW w:w="9360.0" w:type="dxa"/>
        <w:jc w:val="left"/>
        <w:tblBorders>
          <w:top w:color="bbcce0" w:space="0" w:sz="1" w:val="single"/>
          <w:left w:color="bbcce0" w:space="0" w:sz="1" w:val="single"/>
          <w:bottom w:color="bbcce0" w:space="0" w:sz="1" w:val="single"/>
          <w:right w:color="bbcce0" w:space="0" w:sz="1" w:val="single"/>
          <w:insideH w:color="bbcce0" w:space="0" w:sz="1" w:val="single"/>
          <w:insideV w:color="bbcce0" w:space="0" w:sz="1" w:val="single"/>
        </w:tblBorders>
        <w:tblLayout w:type="fixed"/>
        <w:tblLook w:val="0000"/>
      </w:tblPr>
      <w:tblGrid>
        <w:gridCol w:w="2800"/>
        <w:gridCol w:w="6560"/>
        <w:tblGridChange w:id="0">
          <w:tblGrid>
            <w:gridCol w:w="2800"/>
            <w:gridCol w:w="6560"/>
          </w:tblGrid>
        </w:tblGridChange>
      </w:tblGrid>
      <w:tr>
        <w:trPr>
          <w:cantSplit w:val="0"/>
          <w:tblHeader w:val="0"/>
        </w:trPr>
        <w:tc>
          <w:tcPr>
            <w:shd w:fill="dde6f4" w:val="clear"/>
            <w:tcMar>
              <w:top w:w="70.0" w:type="dxa"/>
              <w:bottom w:w="70.0" w:type="dxa"/>
            </w:tcMar>
          </w:tcPr>
          <w:p w:rsidR="00000000" w:rsidDel="00000000" w:rsidP="00000000" w:rsidRDefault="00000000" w:rsidRPr="00000000" w14:paraId="0000015C">
            <w:pPr>
              <w:rPr/>
            </w:pPr>
            <w:r w:rsidDel="00000000" w:rsidR="00000000" w:rsidRPr="00000000">
              <w:rPr>
                <w:rtl w:val="0"/>
              </w:rPr>
              <w:t xml:space="preserve">法则 2——稳定是一种制度</w:t>
            </w:r>
          </w:p>
        </w:tc>
        <w:tc>
          <w:tcPr>
            <w:shd w:fill="ffffff" w:val="clear"/>
            <w:tcMar>
              <w:top w:w="70.0" w:type="dxa"/>
              <w:bottom w:w="70.0" w:type="dxa"/>
            </w:tcMar>
          </w:tcPr>
          <w:p w:rsidR="00000000" w:rsidDel="00000000" w:rsidP="00000000" w:rsidRDefault="00000000" w:rsidRPr="00000000" w14:paraId="0000015D">
            <w:pPr>
              <w:rPr/>
            </w:pPr>
            <w:r w:rsidDel="00000000" w:rsidR="00000000" w:rsidRPr="00000000">
              <w:rPr>
                <w:rtl w:val="0"/>
              </w:rPr>
              <w:t xml:space="preserve">稳定性是一种制度，而不是平均值。系统必须持续保持在阈值以上。高于阈值的平均合作并不意味着稳定。</w:t>
            </w:r>
          </w:p>
        </w:tc>
      </w:tr>
    </w:tbl>
    <w:p w:rsidR="00000000" w:rsidDel="00000000" w:rsidP="00000000" w:rsidRDefault="00000000" w:rsidRPr="00000000" w14:paraId="0000015E">
      <w:pPr>
        <w:spacing w:after="80" w:before="80" w:lineRule="auto"/>
        <w:rPr/>
      </w:pPr>
      <w:r w:rsidDel="00000000" w:rsidR="00000000" w:rsidRPr="00000000">
        <w:rPr>
          <w:rtl w:val="0"/>
        </w:rPr>
      </w:r>
    </w:p>
    <w:tbl>
      <w:tblPr>
        <w:tblStyle w:val="Table40"/>
        <w:tblW w:w="9360.0" w:type="dxa"/>
        <w:jc w:val="left"/>
        <w:tblBorders>
          <w:top w:color="bbcce0" w:space="0" w:sz="1" w:val="single"/>
          <w:left w:color="bbcce0" w:space="0" w:sz="1" w:val="single"/>
          <w:bottom w:color="bbcce0" w:space="0" w:sz="1" w:val="single"/>
          <w:right w:color="bbcce0" w:space="0" w:sz="1" w:val="single"/>
          <w:insideH w:color="bbcce0" w:space="0" w:sz="1" w:val="single"/>
          <w:insideV w:color="bbcce0" w:space="0" w:sz="1" w:val="single"/>
        </w:tblBorders>
        <w:tblLayout w:type="fixed"/>
        <w:tblLook w:val="0000"/>
      </w:tblPr>
      <w:tblGrid>
        <w:gridCol w:w="2800"/>
        <w:gridCol w:w="6560"/>
        <w:tblGridChange w:id="0">
          <w:tblGrid>
            <w:gridCol w:w="2800"/>
            <w:gridCol w:w="6560"/>
          </w:tblGrid>
        </w:tblGridChange>
      </w:tblGrid>
      <w:tr>
        <w:trPr>
          <w:cantSplit w:val="0"/>
          <w:tblHeader w:val="0"/>
        </w:trPr>
        <w:tc>
          <w:tcPr>
            <w:shd w:fill="dde6f4" w:val="clear"/>
            <w:tcMar>
              <w:top w:w="70.0" w:type="dxa"/>
              <w:bottom w:w="70.0" w:type="dxa"/>
            </w:tcMar>
          </w:tcPr>
          <w:p w:rsidR="00000000" w:rsidDel="00000000" w:rsidP="00000000" w:rsidRDefault="00000000" w:rsidRPr="00000000" w14:paraId="0000015F">
            <w:pPr>
              <w:rPr/>
            </w:pPr>
            <w:r w:rsidDel="00000000" w:rsidR="00000000" w:rsidRPr="00000000">
              <w:rPr>
                <w:rtl w:val="0"/>
              </w:rPr>
              <w:t xml:space="preserve">定律 3 — 有界参数区域</w:t>
            </w:r>
          </w:p>
        </w:tc>
        <w:tc>
          <w:tcPr>
            <w:shd w:fill="ffffff" w:val="clear"/>
            <w:tcMar>
              <w:top w:w="70.0" w:type="dxa"/>
              <w:bottom w:w="70.0" w:type="dxa"/>
            </w:tcMar>
          </w:tcPr>
          <w:p w:rsidR="00000000" w:rsidDel="00000000" w:rsidP="00000000" w:rsidRDefault="00000000" w:rsidRPr="00000000" w14:paraId="00000160">
            <w:pPr>
              <w:rPr/>
            </w:pPr>
            <w:r w:rsidDel="00000000" w:rsidR="00000000" w:rsidRPr="00000000">
              <w:rPr>
                <w:rtl w:val="0"/>
              </w:rPr>
              <w:t xml:space="preserve">在测试范围内，稳定性似乎存在于有界参数区域内。在该区域之外，稳定性逐渐下降。</w:t>
            </w:r>
          </w:p>
        </w:tc>
      </w:tr>
    </w:tbl>
    <w:p w:rsidR="00000000" w:rsidDel="00000000" w:rsidP="00000000" w:rsidRDefault="00000000" w:rsidRPr="00000000" w14:paraId="00000161">
      <w:pPr>
        <w:spacing w:after="80" w:before="80" w:lineRule="auto"/>
        <w:rPr/>
      </w:pPr>
      <w:r w:rsidDel="00000000" w:rsidR="00000000" w:rsidRPr="00000000">
        <w:rPr>
          <w:rtl w:val="0"/>
        </w:rPr>
      </w:r>
    </w:p>
    <w:tbl>
      <w:tblPr>
        <w:tblStyle w:val="Table41"/>
        <w:tblW w:w="9360.0" w:type="dxa"/>
        <w:jc w:val="left"/>
        <w:tblBorders>
          <w:top w:color="bbcce0" w:space="0" w:sz="1" w:val="single"/>
          <w:left w:color="bbcce0" w:space="0" w:sz="1" w:val="single"/>
          <w:bottom w:color="bbcce0" w:space="0" w:sz="1" w:val="single"/>
          <w:right w:color="bbcce0" w:space="0" w:sz="1" w:val="single"/>
          <w:insideH w:color="bbcce0" w:space="0" w:sz="1" w:val="single"/>
          <w:insideV w:color="bbcce0" w:space="0" w:sz="1" w:val="single"/>
        </w:tblBorders>
        <w:tblLayout w:type="fixed"/>
        <w:tblLook w:val="0000"/>
      </w:tblPr>
      <w:tblGrid>
        <w:gridCol w:w="2800"/>
        <w:gridCol w:w="6560"/>
        <w:tblGridChange w:id="0">
          <w:tblGrid>
            <w:gridCol w:w="2800"/>
            <w:gridCol w:w="6560"/>
          </w:tblGrid>
        </w:tblGridChange>
      </w:tblGrid>
      <w:tr>
        <w:trPr>
          <w:cantSplit w:val="0"/>
          <w:tblHeader w:val="0"/>
        </w:trPr>
        <w:tc>
          <w:tcPr>
            <w:shd w:fill="dde6f4" w:val="clear"/>
            <w:tcMar>
              <w:top w:w="70.0" w:type="dxa"/>
              <w:bottom w:w="70.0" w:type="dxa"/>
            </w:tcMar>
          </w:tcPr>
          <w:p w:rsidR="00000000" w:rsidDel="00000000" w:rsidP="00000000" w:rsidRDefault="00000000" w:rsidRPr="00000000" w14:paraId="00000162">
            <w:pPr>
              <w:rPr/>
            </w:pPr>
            <w:r w:rsidDel="00000000" w:rsidR="00000000" w:rsidRPr="00000000">
              <w:rPr>
                <w:rtl w:val="0"/>
              </w:rPr>
              <w:t xml:space="preserve">法则 4——干扰作为主要限制因素</w:t>
            </w:r>
          </w:p>
        </w:tc>
        <w:tc>
          <w:tcPr>
            <w:shd w:fill="ffffff" w:val="clear"/>
            <w:tcMar>
              <w:top w:w="70.0" w:type="dxa"/>
              <w:bottom w:w="70.0" w:type="dxa"/>
            </w:tcMar>
          </w:tcPr>
          <w:p w:rsidR="00000000" w:rsidDel="00000000" w:rsidP="00000000" w:rsidRDefault="00000000" w:rsidRPr="00000000" w14:paraId="00000163">
            <w:pPr>
              <w:rPr/>
            </w:pPr>
            <w:r w:rsidDel="00000000" w:rsidR="00000000" w:rsidRPr="00000000">
              <w:rPr>
                <w:rtl w:val="0"/>
              </w:rPr>
              <w:t xml:space="preserve">在测试的配置中，干扰是观察到的最强的限制因素。扰动决定了稳定的外边界。</w:t>
            </w:r>
          </w:p>
        </w:tc>
      </w:tr>
    </w:tbl>
    <w:p w:rsidR="00000000" w:rsidDel="00000000" w:rsidP="00000000" w:rsidRDefault="00000000" w:rsidRPr="00000000" w14:paraId="00000164">
      <w:pPr>
        <w:spacing w:after="80" w:before="80" w:lineRule="auto"/>
        <w:rPr/>
      </w:pPr>
      <w:r w:rsidDel="00000000" w:rsidR="00000000" w:rsidRPr="00000000">
        <w:rPr>
          <w:rtl w:val="0"/>
        </w:rPr>
      </w:r>
    </w:p>
    <w:tbl>
      <w:tblPr>
        <w:tblStyle w:val="Table42"/>
        <w:tblW w:w="9360.0" w:type="dxa"/>
        <w:jc w:val="left"/>
        <w:tblBorders>
          <w:top w:color="bbcce0" w:space="0" w:sz="1" w:val="single"/>
          <w:left w:color="bbcce0" w:space="0" w:sz="1" w:val="single"/>
          <w:bottom w:color="bbcce0" w:space="0" w:sz="1" w:val="single"/>
          <w:right w:color="bbcce0" w:space="0" w:sz="1" w:val="single"/>
          <w:insideH w:color="bbcce0" w:space="0" w:sz="1" w:val="single"/>
          <w:insideV w:color="bbcce0" w:space="0" w:sz="1" w:val="single"/>
        </w:tblBorders>
        <w:tblLayout w:type="fixed"/>
        <w:tblLook w:val="0000"/>
      </w:tblPr>
      <w:tblGrid>
        <w:gridCol w:w="2800"/>
        <w:gridCol w:w="6560"/>
        <w:tblGridChange w:id="0">
          <w:tblGrid>
            <w:gridCol w:w="2800"/>
            <w:gridCol w:w="6560"/>
          </w:tblGrid>
        </w:tblGridChange>
      </w:tblGrid>
      <w:tr>
        <w:trPr>
          <w:cantSplit w:val="0"/>
          <w:tblHeader w:val="0"/>
        </w:trPr>
        <w:tc>
          <w:tcPr>
            <w:shd w:fill="dde6f4" w:val="clear"/>
            <w:tcMar>
              <w:top w:w="70.0" w:type="dxa"/>
              <w:bottom w:w="70.0" w:type="dxa"/>
            </w:tcMar>
          </w:tcPr>
          <w:p w:rsidR="00000000" w:rsidDel="00000000" w:rsidP="00000000" w:rsidRDefault="00000000" w:rsidRPr="00000000" w14:paraId="00000165">
            <w:pPr>
              <w:rPr/>
            </w:pPr>
            <w:r w:rsidDel="00000000" w:rsidR="00000000" w:rsidRPr="00000000">
              <w:rPr>
                <w:rtl w:val="0"/>
              </w:rPr>
              <w:t xml:space="preserve">法则 5 — 结构弹性</w:t>
            </w:r>
          </w:p>
        </w:tc>
        <w:tc>
          <w:tcPr>
            <w:shd w:fill="ffffff" w:val="clear"/>
            <w:tcMar>
              <w:top w:w="70.0" w:type="dxa"/>
              <w:bottom w:w="70.0" w:type="dxa"/>
            </w:tcMar>
          </w:tcPr>
          <w:p w:rsidR="00000000" w:rsidDel="00000000" w:rsidP="00000000" w:rsidRDefault="00000000" w:rsidRPr="00000000" w14:paraId="00000166">
            <w:pPr>
              <w:rPr/>
            </w:pPr>
            <w:r w:rsidDel="00000000" w:rsidR="00000000" w:rsidRPr="00000000">
              <w:rPr>
                <w:rtl w:val="0"/>
              </w:rPr>
              <w:t xml:space="preserve">结构支撑可以提高弹性，但不会消除干扰敏感性。增加结构权重不能完全补偿高扰动水平。</w:t>
            </w:r>
          </w:p>
        </w:tc>
      </w:tr>
    </w:tbl>
    <w:p w:rsidR="00000000" w:rsidDel="00000000" w:rsidP="00000000" w:rsidRDefault="00000000" w:rsidRPr="00000000" w14:paraId="00000167">
      <w:pPr>
        <w:spacing w:after="80" w:before="80" w:lineRule="auto"/>
        <w:rPr/>
      </w:pPr>
      <w:r w:rsidDel="00000000" w:rsidR="00000000" w:rsidRPr="00000000">
        <w:rPr>
          <w:rtl w:val="0"/>
        </w:rPr>
      </w:r>
    </w:p>
    <w:tbl>
      <w:tblPr>
        <w:tblStyle w:val="Table43"/>
        <w:tblW w:w="9360.0" w:type="dxa"/>
        <w:jc w:val="left"/>
        <w:tblBorders>
          <w:top w:color="bbcce0" w:space="0" w:sz="1" w:val="single"/>
          <w:left w:color="bbcce0" w:space="0" w:sz="1" w:val="single"/>
          <w:bottom w:color="bbcce0" w:space="0" w:sz="1" w:val="single"/>
          <w:right w:color="bbcce0" w:space="0" w:sz="1" w:val="single"/>
          <w:insideH w:color="bbcce0" w:space="0" w:sz="1" w:val="single"/>
          <w:insideV w:color="bbcce0" w:space="0" w:sz="1" w:val="single"/>
        </w:tblBorders>
        <w:tblLayout w:type="fixed"/>
        <w:tblLook w:val="0000"/>
      </w:tblPr>
      <w:tblGrid>
        <w:gridCol w:w="2800"/>
        <w:gridCol w:w="6560"/>
        <w:tblGridChange w:id="0">
          <w:tblGrid>
            <w:gridCol w:w="2800"/>
            <w:gridCol w:w="6560"/>
          </w:tblGrid>
        </w:tblGridChange>
      </w:tblGrid>
      <w:tr>
        <w:trPr>
          <w:cantSplit w:val="0"/>
          <w:tblHeader w:val="0"/>
        </w:trPr>
        <w:tc>
          <w:tcPr>
            <w:shd w:fill="dde6f4" w:val="clear"/>
            <w:tcMar>
              <w:top w:w="70.0" w:type="dxa"/>
              <w:bottom w:w="70.0" w:type="dxa"/>
            </w:tcMar>
          </w:tcPr>
          <w:p w:rsidR="00000000" w:rsidDel="00000000" w:rsidP="00000000" w:rsidRDefault="00000000" w:rsidRPr="00000000" w14:paraId="00000168">
            <w:pPr>
              <w:rPr/>
            </w:pPr>
            <w:r w:rsidDel="00000000" w:rsidR="00000000" w:rsidRPr="00000000">
              <w:rPr>
                <w:rtl w:val="0"/>
              </w:rPr>
              <w:t xml:space="preserve">法则 6 — 恢复依赖性</w:t>
            </w:r>
          </w:p>
        </w:tc>
        <w:tc>
          <w:tcPr>
            <w:shd w:fill="ffffff" w:val="clear"/>
            <w:tcMar>
              <w:top w:w="70.0" w:type="dxa"/>
              <w:bottom w:w="70.0" w:type="dxa"/>
            </w:tcMar>
          </w:tcPr>
          <w:p w:rsidR="00000000" w:rsidDel="00000000" w:rsidP="00000000" w:rsidRDefault="00000000" w:rsidRPr="00000000" w14:paraId="00000169">
            <w:pPr>
              <w:rPr/>
            </w:pPr>
            <w:r w:rsidDel="00000000" w:rsidR="00000000" w:rsidRPr="00000000">
              <w:rPr>
                <w:rtl w:val="0"/>
              </w:rPr>
              <w:t xml:space="preserve">恢复动态可在压力下保持运行。该系统依赖于恢复而不是无干扰。</w:t>
            </w:r>
          </w:p>
        </w:tc>
      </w:tr>
    </w:tbl>
    <w:p w:rsidR="00000000" w:rsidDel="00000000" w:rsidP="00000000" w:rsidRDefault="00000000" w:rsidRPr="00000000" w14:paraId="0000016A">
      <w:pPr>
        <w:spacing w:after="80" w:before="80" w:lineRule="auto"/>
        <w:rPr/>
      </w:pPr>
      <w:r w:rsidDel="00000000" w:rsidR="00000000" w:rsidRPr="00000000">
        <w:rPr>
          <w:rtl w:val="0"/>
        </w:rPr>
      </w:r>
    </w:p>
    <w:tbl>
      <w:tblPr>
        <w:tblStyle w:val="Table44"/>
        <w:tblW w:w="9360.0" w:type="dxa"/>
        <w:jc w:val="left"/>
        <w:tblBorders>
          <w:top w:color="bbcce0" w:space="0" w:sz="1" w:val="single"/>
          <w:left w:color="bbcce0" w:space="0" w:sz="1" w:val="single"/>
          <w:bottom w:color="bbcce0" w:space="0" w:sz="1" w:val="single"/>
          <w:right w:color="bbcce0" w:space="0" w:sz="1" w:val="single"/>
          <w:insideH w:color="bbcce0" w:space="0" w:sz="1" w:val="single"/>
          <w:insideV w:color="bbcce0" w:space="0" w:sz="1" w:val="single"/>
        </w:tblBorders>
        <w:tblLayout w:type="fixed"/>
        <w:tblLook w:val="0000"/>
      </w:tblPr>
      <w:tblGrid>
        <w:gridCol w:w="2800"/>
        <w:gridCol w:w="6560"/>
        <w:tblGridChange w:id="0">
          <w:tblGrid>
            <w:gridCol w:w="2800"/>
            <w:gridCol w:w="6560"/>
          </w:tblGrid>
        </w:tblGridChange>
      </w:tblGrid>
      <w:tr>
        <w:trPr>
          <w:cantSplit w:val="0"/>
          <w:tblHeader w:val="0"/>
        </w:trPr>
        <w:tc>
          <w:tcPr>
            <w:shd w:fill="dde6f4" w:val="clear"/>
            <w:tcMar>
              <w:top w:w="70.0" w:type="dxa"/>
              <w:bottom w:w="70.0" w:type="dxa"/>
            </w:tcMar>
          </w:tcPr>
          <w:p w:rsidR="00000000" w:rsidDel="00000000" w:rsidP="00000000" w:rsidRDefault="00000000" w:rsidRPr="00000000" w14:paraId="0000016B">
            <w:pPr>
              <w:rPr/>
            </w:pPr>
            <w:r w:rsidDel="00000000" w:rsidR="00000000" w:rsidRPr="00000000">
              <w:rPr>
                <w:rtl w:val="0"/>
              </w:rPr>
              <w:t xml:space="preserve">定律 7 — 逐渐降解（在测试范围内）</w:t>
            </w:r>
          </w:p>
        </w:tc>
        <w:tc>
          <w:tcPr>
            <w:shd w:fill="ffffff" w:val="clear"/>
            <w:tcMar>
              <w:top w:w="70.0" w:type="dxa"/>
              <w:bottom w:w="70.0" w:type="dxa"/>
            </w:tcMar>
          </w:tcPr>
          <w:p w:rsidR="00000000" w:rsidDel="00000000" w:rsidP="00000000" w:rsidRDefault="00000000" w:rsidRPr="00000000" w14:paraId="0000016C">
            <w:pPr>
              <w:rPr/>
            </w:pPr>
            <w:r w:rsidDel="00000000" w:rsidR="00000000" w:rsidRPr="00000000">
              <w:rPr>
                <w:rtl w:val="0"/>
              </w:rPr>
              <w:t xml:space="preserve">在测试范围内，降解似乎是逐渐进行的，并且没有观察到灾难性的崩溃。这仅适用于测试的参数窗口。</w:t>
            </w:r>
          </w:p>
        </w:tc>
      </w:tr>
    </w:tbl>
    <w:p w:rsidR="00000000" w:rsidDel="00000000" w:rsidP="00000000" w:rsidRDefault="00000000" w:rsidRPr="00000000" w14:paraId="0000016D">
      <w:pPr>
        <w:spacing w:after="80" w:before="80" w:lineRule="auto"/>
        <w:rPr/>
      </w:pPr>
      <w:r w:rsidDel="00000000" w:rsidR="00000000" w:rsidRPr="00000000">
        <w:rPr>
          <w:rtl w:val="0"/>
        </w:rPr>
      </w:r>
    </w:p>
    <w:tbl>
      <w:tblPr>
        <w:tblStyle w:val="Table45"/>
        <w:tblW w:w="9360.0" w:type="dxa"/>
        <w:jc w:val="left"/>
        <w:tblBorders>
          <w:top w:color="bbcce0" w:space="0" w:sz="1" w:val="single"/>
          <w:left w:color="bbcce0" w:space="0" w:sz="1" w:val="single"/>
          <w:bottom w:color="bbcce0" w:space="0" w:sz="1" w:val="single"/>
          <w:right w:color="bbcce0" w:space="0" w:sz="1" w:val="single"/>
          <w:insideH w:color="bbcce0" w:space="0" w:sz="1" w:val="single"/>
          <w:insideV w:color="bbcce0" w:space="0" w:sz="1" w:val="single"/>
        </w:tblBorders>
        <w:tblLayout w:type="fixed"/>
        <w:tblLook w:val="0000"/>
      </w:tblPr>
      <w:tblGrid>
        <w:gridCol w:w="2800"/>
        <w:gridCol w:w="6560"/>
        <w:tblGridChange w:id="0">
          <w:tblGrid>
            <w:gridCol w:w="2800"/>
            <w:gridCol w:w="6560"/>
          </w:tblGrid>
        </w:tblGridChange>
      </w:tblGrid>
      <w:tr>
        <w:trPr>
          <w:cantSplit w:val="0"/>
          <w:tblHeader w:val="0"/>
        </w:trPr>
        <w:tc>
          <w:tcPr>
            <w:shd w:fill="dde6f4" w:val="clear"/>
            <w:tcMar>
              <w:top w:w="70.0" w:type="dxa"/>
              <w:bottom w:w="70.0" w:type="dxa"/>
            </w:tcMar>
          </w:tcPr>
          <w:p w:rsidR="00000000" w:rsidDel="00000000" w:rsidP="00000000" w:rsidRDefault="00000000" w:rsidRPr="00000000" w14:paraId="0000016E">
            <w:pPr>
              <w:rPr/>
            </w:pPr>
            <w:r w:rsidDel="00000000" w:rsidR="00000000" w:rsidRPr="00000000">
              <w:rPr>
                <w:rtl w:val="0"/>
              </w:rPr>
              <w:t xml:space="preserve">法则 8——认知扭曲作为次要轴</w:t>
            </w:r>
          </w:p>
        </w:tc>
        <w:tc>
          <w:tcPr>
            <w:shd w:fill="ffffff" w:val="clear"/>
            <w:tcMar>
              <w:top w:w="70.0" w:type="dxa"/>
              <w:bottom w:w="70.0" w:type="dxa"/>
            </w:tcMar>
          </w:tcPr>
          <w:p w:rsidR="00000000" w:rsidDel="00000000" w:rsidP="00000000" w:rsidRDefault="00000000" w:rsidRPr="00000000" w14:paraId="0000016F">
            <w:pPr>
              <w:rPr/>
            </w:pPr>
            <w:r w:rsidDel="00000000" w:rsidR="00000000" w:rsidRPr="00000000">
              <w:rPr>
                <w:rtl w:val="0"/>
              </w:rPr>
              <w:t xml:space="preserve">一旦与信任结合起来，认知扭曲就是一个有意义的次要压力轴。如果没有信任途径，它实际上是无效的。</w:t>
            </w:r>
          </w:p>
        </w:tc>
      </w:tr>
    </w:tbl>
    <w:p w:rsidR="00000000" w:rsidDel="00000000" w:rsidP="00000000" w:rsidRDefault="00000000" w:rsidRPr="00000000" w14:paraId="00000170">
      <w:pPr>
        <w:spacing w:after="80" w:before="80" w:lineRule="auto"/>
        <w:rPr/>
      </w:pPr>
      <w:r w:rsidDel="00000000" w:rsidR="00000000" w:rsidRPr="00000000">
        <w:rPr>
          <w:rtl w:val="0"/>
        </w:rPr>
      </w:r>
    </w:p>
    <w:tbl>
      <w:tblPr>
        <w:tblStyle w:val="Table46"/>
        <w:tblW w:w="9360.0" w:type="dxa"/>
        <w:jc w:val="left"/>
        <w:tblBorders>
          <w:top w:color="bbcce0" w:space="0" w:sz="1" w:val="single"/>
          <w:left w:color="bbcce0" w:space="0" w:sz="1" w:val="single"/>
          <w:bottom w:color="bbcce0" w:space="0" w:sz="1" w:val="single"/>
          <w:right w:color="bbcce0" w:space="0" w:sz="1" w:val="single"/>
          <w:insideH w:color="bbcce0" w:space="0" w:sz="1" w:val="single"/>
          <w:insideV w:color="bbcce0" w:space="0" w:sz="1" w:val="single"/>
        </w:tblBorders>
        <w:tblLayout w:type="fixed"/>
        <w:tblLook w:val="0000"/>
      </w:tblPr>
      <w:tblGrid>
        <w:gridCol w:w="2800"/>
        <w:gridCol w:w="6560"/>
        <w:tblGridChange w:id="0">
          <w:tblGrid>
            <w:gridCol w:w="2800"/>
            <w:gridCol w:w="6560"/>
          </w:tblGrid>
        </w:tblGridChange>
      </w:tblGrid>
      <w:tr>
        <w:trPr>
          <w:cantSplit w:val="0"/>
          <w:tblHeader w:val="0"/>
        </w:trPr>
        <w:tc>
          <w:tcPr>
            <w:shd w:fill="dde6f4" w:val="clear"/>
            <w:tcMar>
              <w:top w:w="70.0" w:type="dxa"/>
              <w:bottom w:w="70.0" w:type="dxa"/>
            </w:tcMar>
          </w:tcPr>
          <w:p w:rsidR="00000000" w:rsidDel="00000000" w:rsidP="00000000" w:rsidRDefault="00000000" w:rsidRPr="00000000" w14:paraId="00000171">
            <w:pPr>
              <w:rPr/>
            </w:pPr>
            <w:r w:rsidDel="00000000" w:rsidR="00000000" w:rsidRPr="00000000">
              <w:rPr>
                <w:rtl w:val="0"/>
              </w:rPr>
              <w:t xml:space="preserve">法则 9——信任-恢复耦合</w:t>
            </w:r>
          </w:p>
        </w:tc>
        <w:tc>
          <w:tcPr>
            <w:shd w:fill="ffffff" w:val="clear"/>
            <w:tcMar>
              <w:top w:w="70.0" w:type="dxa"/>
              <w:bottom w:w="70.0" w:type="dxa"/>
            </w:tcMar>
          </w:tcPr>
          <w:p w:rsidR="00000000" w:rsidDel="00000000" w:rsidP="00000000" w:rsidRDefault="00000000" w:rsidRPr="00000000" w14:paraId="00000172">
            <w:pPr>
              <w:rPr/>
            </w:pPr>
            <w:r w:rsidDel="00000000" w:rsidR="00000000" w:rsidRPr="00000000">
              <w:rPr>
                <w:rtl w:val="0"/>
              </w:rPr>
              <w:t xml:space="preserve">信任-恢复循环是一个关键的依赖关系。信任退化会削弱恢复能力，形成脆弱路径。</w:t>
            </w:r>
          </w:p>
        </w:tc>
      </w:tr>
    </w:tbl>
    <w:p w:rsidR="00000000" w:rsidDel="00000000" w:rsidP="00000000" w:rsidRDefault="00000000" w:rsidRPr="00000000" w14:paraId="00000173">
      <w:pPr>
        <w:spacing w:after="80" w:before="80" w:lineRule="auto"/>
        <w:rPr/>
      </w:pPr>
      <w:r w:rsidDel="00000000" w:rsidR="00000000" w:rsidRPr="00000000">
        <w:rPr>
          <w:rtl w:val="0"/>
        </w:rPr>
      </w:r>
    </w:p>
    <w:tbl>
      <w:tblPr>
        <w:tblStyle w:val="Table47"/>
        <w:tblW w:w="9360.0" w:type="dxa"/>
        <w:jc w:val="left"/>
        <w:tblBorders>
          <w:top w:color="bbcce0" w:space="0" w:sz="1" w:val="single"/>
          <w:left w:color="bbcce0" w:space="0" w:sz="1" w:val="single"/>
          <w:bottom w:color="bbcce0" w:space="0" w:sz="1" w:val="single"/>
          <w:right w:color="bbcce0" w:space="0" w:sz="1" w:val="single"/>
          <w:insideH w:color="bbcce0" w:space="0" w:sz="1" w:val="single"/>
          <w:insideV w:color="bbcce0" w:space="0" w:sz="1" w:val="single"/>
        </w:tblBorders>
        <w:tblLayout w:type="fixed"/>
        <w:tblLook w:val="0000"/>
      </w:tblPr>
      <w:tblGrid>
        <w:gridCol w:w="2800"/>
        <w:gridCol w:w="6560"/>
        <w:tblGridChange w:id="0">
          <w:tblGrid>
            <w:gridCol w:w="2800"/>
            <w:gridCol w:w="6560"/>
          </w:tblGrid>
        </w:tblGridChange>
      </w:tblGrid>
      <w:tr>
        <w:trPr>
          <w:cantSplit w:val="0"/>
          <w:tblHeader w:val="0"/>
        </w:trPr>
        <w:tc>
          <w:tcPr>
            <w:shd w:fill="dde6f4" w:val="clear"/>
            <w:tcMar>
              <w:top w:w="70.0" w:type="dxa"/>
              <w:bottom w:w="70.0" w:type="dxa"/>
            </w:tcMar>
          </w:tcPr>
          <w:p w:rsidR="00000000" w:rsidDel="00000000" w:rsidP="00000000" w:rsidRDefault="00000000" w:rsidRPr="00000000" w14:paraId="00000174">
            <w:pPr>
              <w:rPr/>
            </w:pPr>
            <w:r w:rsidDel="00000000" w:rsidR="00000000" w:rsidRPr="00000000">
              <w:rPr>
                <w:rtl w:val="0"/>
              </w:rPr>
              <w:t xml:space="preserve">定律 10 — 复合应力</w:t>
            </w:r>
          </w:p>
        </w:tc>
        <w:tc>
          <w:tcPr>
            <w:shd w:fill="ffffff" w:val="clear"/>
            <w:tcMar>
              <w:top w:w="70.0" w:type="dxa"/>
              <w:bottom w:w="70.0" w:type="dxa"/>
            </w:tcMar>
          </w:tcPr>
          <w:p w:rsidR="00000000" w:rsidDel="00000000" w:rsidP="00000000" w:rsidRDefault="00000000" w:rsidRPr="00000000" w14:paraId="00000175">
            <w:pPr>
              <w:rPr/>
            </w:pPr>
            <w:r w:rsidDel="00000000" w:rsidR="00000000" w:rsidRPr="00000000">
              <w:rPr>
                <w:rtl w:val="0"/>
              </w:rPr>
              <w:t xml:space="preserve">综合压力源产生了观察到的最强烈的退化。精确的交互强度仍然不受控制，等待 v2 上匹配的单轴重新运行。</w:t>
            </w:r>
          </w:p>
        </w:tc>
      </w:tr>
    </w:tbl>
    <w:p w:rsidR="00000000" w:rsidDel="00000000" w:rsidP="00000000" w:rsidRDefault="00000000" w:rsidRPr="00000000" w14:paraId="00000176">
      <w:pPr>
        <w:spacing w:after="80" w:before="80" w:lineRule="auto"/>
        <w:rPr/>
      </w:pPr>
      <w:r w:rsidDel="00000000" w:rsidR="00000000" w:rsidRPr="00000000">
        <w:rPr>
          <w:rtl w:val="0"/>
        </w:rPr>
      </w:r>
    </w:p>
    <w:tbl>
      <w:tblPr>
        <w:tblStyle w:val="Table48"/>
        <w:tblW w:w="9360.0" w:type="dxa"/>
        <w:jc w:val="left"/>
        <w:tblBorders>
          <w:top w:color="bbcce0" w:space="0" w:sz="1" w:val="single"/>
          <w:left w:color="bbcce0" w:space="0" w:sz="1" w:val="single"/>
          <w:bottom w:color="bbcce0" w:space="0" w:sz="1" w:val="single"/>
          <w:right w:color="bbcce0" w:space="0" w:sz="1" w:val="single"/>
          <w:insideH w:color="bbcce0" w:space="0" w:sz="1" w:val="single"/>
          <w:insideV w:color="bbcce0" w:space="0" w:sz="1" w:val="single"/>
        </w:tblBorders>
        <w:tblLayout w:type="fixed"/>
        <w:tblLook w:val="0000"/>
      </w:tblPr>
      <w:tblGrid>
        <w:gridCol w:w="2800"/>
        <w:gridCol w:w="6560"/>
        <w:tblGridChange w:id="0">
          <w:tblGrid>
            <w:gridCol w:w="2800"/>
            <w:gridCol w:w="6560"/>
          </w:tblGrid>
        </w:tblGridChange>
      </w:tblGrid>
      <w:tr>
        <w:trPr>
          <w:cantSplit w:val="0"/>
          <w:tblHeader w:val="0"/>
        </w:trPr>
        <w:tc>
          <w:tcPr>
            <w:shd w:fill="dde6f4" w:val="clear"/>
            <w:tcMar>
              <w:top w:w="70.0" w:type="dxa"/>
              <w:bottom w:w="70.0" w:type="dxa"/>
            </w:tcMar>
          </w:tcPr>
          <w:p w:rsidR="00000000" w:rsidDel="00000000" w:rsidP="00000000" w:rsidRDefault="00000000" w:rsidRPr="00000000" w14:paraId="00000177">
            <w:pPr>
              <w:rPr/>
            </w:pPr>
            <w:r w:rsidDel="00000000" w:rsidR="00000000" w:rsidRPr="00000000">
              <w:rPr>
                <w:rtl w:val="0"/>
              </w:rPr>
              <w:t xml:space="preserve">法则 11——主要失效途径</w:t>
            </w:r>
          </w:p>
        </w:tc>
        <w:tc>
          <w:tcPr>
            <w:shd w:fill="ffffff" w:val="clear"/>
            <w:tcMar>
              <w:top w:w="70.0" w:type="dxa"/>
              <w:bottom w:w="70.0" w:type="dxa"/>
            </w:tcMar>
          </w:tcPr>
          <w:p w:rsidR="00000000" w:rsidDel="00000000" w:rsidP="00000000" w:rsidRDefault="00000000" w:rsidRPr="00000000" w14:paraId="00000178">
            <w:pPr>
              <w:rPr/>
            </w:pPr>
            <w:r w:rsidDel="00000000" w:rsidR="00000000" w:rsidRPr="00000000">
              <w:rPr>
                <w:rtl w:val="0"/>
              </w:rPr>
              <w:t xml:space="preserve">观察到的最严重的退化发生在波动性和信任减弱的情况下——这种配置最直接地破坏了恢复循环。</w:t>
            </w:r>
          </w:p>
        </w:tc>
      </w:tr>
    </w:tbl>
    <w:p w:rsidR="00000000" w:rsidDel="00000000" w:rsidP="00000000" w:rsidRDefault="00000000" w:rsidRPr="00000000" w14:paraId="00000179">
      <w:pPr>
        <w:spacing w:after="80" w:before="80" w:lineRule="auto"/>
        <w:rPr/>
      </w:pPr>
      <w:r w:rsidDel="00000000" w:rsidR="00000000" w:rsidRPr="00000000">
        <w:rPr>
          <w:rtl w:val="0"/>
        </w:rPr>
      </w:r>
    </w:p>
    <w:tbl>
      <w:tblPr>
        <w:tblStyle w:val="Table49"/>
        <w:tblW w:w="9360.0" w:type="dxa"/>
        <w:jc w:val="left"/>
        <w:tblBorders>
          <w:top w:color="bbcce0" w:space="0" w:sz="1" w:val="single"/>
          <w:left w:color="bbcce0" w:space="0" w:sz="1" w:val="single"/>
          <w:bottom w:color="bbcce0" w:space="0" w:sz="1" w:val="single"/>
          <w:right w:color="bbcce0" w:space="0" w:sz="1" w:val="single"/>
          <w:insideH w:color="bbcce0" w:space="0" w:sz="1" w:val="single"/>
          <w:insideV w:color="bbcce0" w:space="0" w:sz="1" w:val="single"/>
        </w:tblBorders>
        <w:tblLayout w:type="fixed"/>
        <w:tblLook w:val="0000"/>
      </w:tblPr>
      <w:tblGrid>
        <w:gridCol w:w="2800"/>
        <w:gridCol w:w="6560"/>
        <w:tblGridChange w:id="0">
          <w:tblGrid>
            <w:gridCol w:w="2800"/>
            <w:gridCol w:w="6560"/>
          </w:tblGrid>
        </w:tblGridChange>
      </w:tblGrid>
      <w:tr>
        <w:trPr>
          <w:cantSplit w:val="0"/>
          <w:tblHeader w:val="0"/>
        </w:trPr>
        <w:tc>
          <w:tcPr>
            <w:shd w:fill="dde6f4" w:val="clear"/>
            <w:tcMar>
              <w:top w:w="70.0" w:type="dxa"/>
              <w:bottom w:w="70.0" w:type="dxa"/>
            </w:tcMar>
          </w:tcPr>
          <w:p w:rsidR="00000000" w:rsidDel="00000000" w:rsidP="00000000" w:rsidRDefault="00000000" w:rsidRPr="00000000" w14:paraId="0000017A">
            <w:pPr>
              <w:rPr/>
            </w:pPr>
            <w:r w:rsidDel="00000000" w:rsidR="00000000" w:rsidRPr="00000000">
              <w:rPr>
                <w:rtl w:val="0"/>
              </w:rPr>
              <w:t xml:space="preserve">定律 12 — 鲁棒性边界</w:t>
            </w:r>
          </w:p>
        </w:tc>
        <w:tc>
          <w:tcPr>
            <w:shd w:fill="ffffff" w:val="clear"/>
            <w:tcMar>
              <w:top w:w="70.0" w:type="dxa"/>
              <w:bottom w:w="70.0" w:type="dxa"/>
            </w:tcMar>
          </w:tcPr>
          <w:p w:rsidR="00000000" w:rsidDel="00000000" w:rsidP="00000000" w:rsidRDefault="00000000" w:rsidRPr="00000000" w14:paraId="0000017B">
            <w:pPr>
              <w:rPr/>
            </w:pPr>
            <w:r w:rsidDel="00000000" w:rsidR="00000000" w:rsidRPr="00000000">
              <w:rPr>
                <w:rtl w:val="0"/>
              </w:rPr>
              <w:t xml:space="preserve">即使在多轴压力下，恢复仍然有效。然而，系统在复合应力下接近失效边界——鲁棒性的限制尚未完全映射。</w:t>
            </w:r>
          </w:p>
        </w:tc>
      </w:tr>
    </w:tbl>
    <w:p w:rsidR="00000000" w:rsidDel="00000000" w:rsidP="00000000" w:rsidRDefault="00000000" w:rsidRPr="00000000" w14:paraId="0000017C">
      <w:pPr>
        <w:spacing w:after="80" w:before="80" w:lineRule="auto"/>
        <w:rPr/>
      </w:pPr>
      <w:r w:rsidDel="00000000" w:rsidR="00000000" w:rsidRPr="00000000">
        <w:rPr>
          <w:rtl w:val="0"/>
        </w:rPr>
      </w:r>
    </w:p>
    <w:tbl>
      <w:tblPr>
        <w:tblStyle w:val="Table50"/>
        <w:tblW w:w="9360.0" w:type="dxa"/>
        <w:jc w:val="left"/>
        <w:tblBorders>
          <w:top w:color="bbcce0" w:space="0" w:sz="1" w:val="single"/>
          <w:left w:color="bbcce0" w:space="0" w:sz="1" w:val="single"/>
          <w:bottom w:color="bbcce0" w:space="0" w:sz="1" w:val="single"/>
          <w:right w:color="bbcce0" w:space="0" w:sz="1" w:val="single"/>
          <w:insideH w:color="bbcce0" w:space="0" w:sz="1" w:val="single"/>
          <w:insideV w:color="bbcce0" w:space="0" w:sz="1" w:val="single"/>
        </w:tblBorders>
        <w:tblLayout w:type="fixed"/>
        <w:tblLook w:val="0000"/>
      </w:tblPr>
      <w:tblGrid>
        <w:gridCol w:w="9360"/>
        <w:tblGridChange w:id="0">
          <w:tblGrid>
            <w:gridCol w:w="9360"/>
          </w:tblGrid>
        </w:tblGridChange>
      </w:tblGrid>
      <w:tr>
        <w:trPr>
          <w:cantSplit w:val="0"/>
          <w:tblHeader w:val="0"/>
        </w:trPr>
        <w:tc>
          <w:tcPr>
            <w:shd w:fill="1a2e4a" w:val="clear"/>
            <w:tcMar>
              <w:top w:w="120.0" w:type="dxa"/>
              <w:bottom w:w="120.0" w:type="dxa"/>
            </w:tcMar>
          </w:tcPr>
          <w:p w:rsidR="00000000" w:rsidDel="00000000" w:rsidP="00000000" w:rsidRDefault="00000000" w:rsidRPr="00000000" w14:paraId="0000017D">
            <w:pPr>
              <w:spacing w:after="80" w:before="120" w:lineRule="auto"/>
              <w:rPr/>
            </w:pPr>
            <w:r w:rsidDel="00000000" w:rsidR="00000000" w:rsidRPr="00000000">
              <w:rPr>
                <w:rtl w:val="0"/>
              </w:rPr>
              <w:t xml:space="preserve">核心原则</w:t>
            </w:r>
          </w:p>
        </w:tc>
      </w:tr>
      <w:tr>
        <w:trPr>
          <w:cantSplit w:val="0"/>
          <w:tblHeader w:val="0"/>
        </w:trPr>
        <w:tc>
          <w:tcPr>
            <w:shd w:fill="f0f4fa" w:val="clear"/>
            <w:tcMar>
              <w:top w:w="60.0" w:type="dxa"/>
              <w:bottom w:w="60.0" w:type="dxa"/>
            </w:tcMar>
          </w:tcPr>
          <w:p w:rsidR="00000000" w:rsidDel="00000000" w:rsidP="00000000" w:rsidRDefault="00000000" w:rsidRPr="00000000" w14:paraId="0000017E">
            <w:pPr>
              <w:spacing w:after="40" w:before="40" w:lineRule="auto"/>
              <w:rPr/>
            </w:pPr>
            <w:r w:rsidDel="00000000" w:rsidR="00000000" w:rsidRPr="00000000">
              <w:rPr>
                <w:rtl w:val="0"/>
              </w:rPr>
              <w:t xml:space="preserve">当建模系统保留信任恢复循环并在其干扰容忍范围内运行时，该系统保持稳定。</w:t>
            </w:r>
          </w:p>
        </w:tc>
      </w:tr>
      <w:tr>
        <w:trPr>
          <w:cantSplit w:val="0"/>
          <w:tblHeader w:val="0"/>
        </w:trPr>
        <w:tc>
          <w:tcPr>
            <w:shd w:fill="f0f4fa" w:val="clear"/>
            <w:tcMar>
              <w:top w:w="60.0" w:type="dxa"/>
              <w:bottom w:w="60.0" w:type="dxa"/>
            </w:tcMar>
          </w:tcPr>
          <w:p w:rsidR="00000000" w:rsidDel="00000000" w:rsidP="00000000" w:rsidRDefault="00000000" w:rsidRPr="00000000" w14:paraId="0000017F">
            <w:pPr>
              <w:spacing w:after="40" w:before="40" w:lineRule="auto"/>
              <w:rPr/>
            </w:pPr>
            <w:r w:rsidDel="00000000" w:rsidR="00000000" w:rsidRPr="00000000">
              <w:rPr>
                <w:rtl w:val="0"/>
              </w:rPr>
              <w:t xml:space="preserve">这些法律描述的是当前的模式分支，而不是普遍的国有企业行为。</w:t>
            </w:r>
          </w:p>
        </w:tc>
      </w:tr>
    </w:tbl>
    <w:p w:rsidR="00000000" w:rsidDel="00000000" w:rsidP="00000000" w:rsidRDefault="00000000" w:rsidRPr="00000000" w14:paraId="00000180">
      <w:pPr>
        <w:spacing w:after="80" w:before="80" w:lineRule="auto"/>
        <w:rPr/>
      </w:pPr>
      <w:r w:rsidDel="00000000" w:rsidR="00000000" w:rsidRPr="00000000">
        <w:rPr>
          <w:rtl w:val="0"/>
        </w:rPr>
      </w:r>
    </w:p>
    <w:tbl>
      <w:tblPr>
        <w:tblStyle w:val="Table51"/>
        <w:tblW w:w="9360.0" w:type="dxa"/>
        <w:jc w:val="left"/>
        <w:tblBorders>
          <w:top w:color="bbcce0" w:space="0" w:sz="1" w:val="single"/>
          <w:left w:color="bbcce0" w:space="0" w:sz="1" w:val="single"/>
          <w:bottom w:color="bbcce0" w:space="0" w:sz="1" w:val="single"/>
          <w:right w:color="bbcce0" w:space="0" w:sz="1" w:val="single"/>
          <w:insideH w:color="bbcce0" w:space="0" w:sz="1" w:val="single"/>
          <w:insideV w:color="bbcce0" w:space="0" w:sz="1" w:val="single"/>
        </w:tblBorders>
        <w:tblLayout w:type="fixed"/>
        <w:tblLook w:val="0000"/>
      </w:tblPr>
      <w:tblGrid>
        <w:gridCol w:w="9360"/>
        <w:tblGridChange w:id="0">
          <w:tblGrid>
            <w:gridCol w:w="9360"/>
          </w:tblGrid>
        </w:tblGridChange>
      </w:tblGrid>
      <w:tr>
        <w:trPr>
          <w:cantSplit w:val="0"/>
          <w:tblHeader w:val="0"/>
        </w:trPr>
        <w:tc>
          <w:tcPr>
            <w:shd w:fill="ffffff" w:val="clear"/>
            <w:tcMar>
              <w:top w:w="60.0" w:type="dxa"/>
              <w:bottom w:w="60.0" w:type="dxa"/>
            </w:tcMar>
          </w:tcPr>
          <w:p w:rsidR="00000000" w:rsidDel="00000000" w:rsidP="00000000" w:rsidRDefault="00000000" w:rsidRPr="00000000" w14:paraId="00000181">
            <w:pPr>
              <w:spacing w:after="40" w:before="40" w:lineRule="auto"/>
              <w:rPr/>
            </w:pPr>
            <w:r w:rsidDel="00000000" w:rsidR="00000000" w:rsidRPr="00000000">
              <w:rPr>
                <w:rtl w:val="0"/>
              </w:rPr>
              <w:t xml:space="preserve">——— 第一节结束（GPT模拟分支） ———</w:t>
            </w:r>
          </w:p>
        </w:tc>
      </w:tr>
    </w:tbl>
    <w:p w:rsidR="00000000" w:rsidDel="00000000" w:rsidP="00000000" w:rsidRDefault="00000000" w:rsidRPr="00000000" w14:paraId="00000182">
      <w:pPr>
        <w:spacing w:after="80" w:before="80" w:lineRule="auto"/>
        <w:rPr/>
      </w:pPr>
      <w:r w:rsidDel="00000000" w:rsidR="00000000" w:rsidRPr="00000000">
        <w:rPr>
          <w:rtl w:val="0"/>
        </w:rPr>
      </w:r>
    </w:p>
    <w:p w:rsidR="00000000" w:rsidDel="00000000" w:rsidP="00000000" w:rsidRDefault="00000000" w:rsidRPr="00000000" w14:paraId="00000183">
      <w:pPr>
        <w:rPr/>
      </w:pPr>
      <w:r w:rsidDel="00000000" w:rsidR="00000000" w:rsidRPr="00000000">
        <w:br w:type="page"/>
      </w: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b1a2e" w:space="0" w:sz="4" w:val="single"/>
              <w:left w:color="0b1a2e" w:space="0" w:sz="4" w:val="single"/>
              <w:bottom w:color="0b1a2e" w:space="0" w:sz="4" w:val="single"/>
              <w:right w:color="0b1a2e" w:space="0" w:sz="4" w:val="single"/>
            </w:tcBorders>
            <w:shd w:fill="0b1a2e" w:val="clear"/>
            <w:tcMar>
              <w:top w:w="160.0" w:type="dxa"/>
              <w:bottom w:w="160.0" w:type="dxa"/>
            </w:tcMar>
          </w:tcPr>
          <w:p w:rsidR="00000000" w:rsidDel="00000000" w:rsidP="00000000" w:rsidRDefault="00000000" w:rsidRPr="00000000" w14:paraId="00000184">
            <w:pPr>
              <w:jc w:val="left"/>
              <w:rPr/>
            </w:pPr>
            <w:r w:rsidDel="00000000" w:rsidR="00000000" w:rsidRPr="00000000">
              <w:rPr>
                <w:rtl w:val="0"/>
              </w:rPr>
              <w:t xml:space="preserve">核心定义</w:t>
            </w:r>
          </w:p>
        </w:tc>
      </w:tr>
    </w:tbl>
    <w:p w:rsidR="00000000" w:rsidDel="00000000" w:rsidP="00000000" w:rsidRDefault="00000000" w:rsidRPr="00000000" w14:paraId="00000185">
      <w:pPr>
        <w:spacing w:after="80" w:before="80" w:lineRule="auto"/>
        <w:rPr/>
      </w:pP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5d0e0" w:space="0" w:sz="4" w:val="single"/>
              <w:left w:color="c5d0e0" w:space="0" w:sz="4" w:val="single"/>
              <w:bottom w:color="c5d0e0" w:space="0" w:sz="4" w:val="single"/>
              <w:right w:color="c5d0e0" w:space="0" w:sz="4" w:val="single"/>
            </w:tcBorders>
            <w:shd w:fill="1a3a5c" w:val="clear"/>
            <w:tcMar>
              <w:top w:w="80.0" w:type="dxa"/>
              <w:bottom w:w="80.0" w:type="dxa"/>
            </w:tcMar>
          </w:tcPr>
          <w:p w:rsidR="00000000" w:rsidDel="00000000" w:rsidP="00000000" w:rsidRDefault="00000000" w:rsidRPr="00000000" w14:paraId="00000186">
            <w:pPr>
              <w:rPr/>
            </w:pPr>
            <w:r w:rsidDel="00000000" w:rsidR="00000000" w:rsidRPr="00000000">
              <w:rPr>
                <w:rtl w:val="0"/>
              </w:rPr>
              <w:t xml:space="preserve">学期</w:t>
            </w:r>
          </w:p>
        </w:tc>
        <w:tc>
          <w:tcPr>
            <w:tcBorders>
              <w:top w:color="c5d0e0" w:space="0" w:sz="4" w:val="single"/>
              <w:left w:color="c5d0e0" w:space="0" w:sz="4" w:val="single"/>
              <w:bottom w:color="c5d0e0" w:space="0" w:sz="4" w:val="single"/>
              <w:right w:color="c5d0e0" w:space="0" w:sz="4" w:val="single"/>
            </w:tcBorders>
            <w:shd w:fill="1a3a5c" w:val="clear"/>
            <w:tcMar>
              <w:top w:w="80.0" w:type="dxa"/>
              <w:bottom w:w="80.0" w:type="dxa"/>
            </w:tcMar>
          </w:tcPr>
          <w:p w:rsidR="00000000" w:rsidDel="00000000" w:rsidP="00000000" w:rsidRDefault="00000000" w:rsidRPr="00000000" w14:paraId="00000187">
            <w:pPr>
              <w:rPr/>
            </w:pPr>
            <w:r w:rsidDel="00000000" w:rsidR="00000000" w:rsidRPr="00000000">
              <w:rPr>
                <w:rtl w:val="0"/>
              </w:rPr>
              <w:t xml:space="preserve">定义</w:t>
            </w:r>
          </w:p>
        </w:tc>
      </w:tr>
      <w:tr>
        <w:trPr>
          <w:cantSplit w:val="0"/>
          <w:tblHeader w:val="0"/>
        </w:trPr>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188">
            <w:pPr>
              <w:rPr/>
            </w:pPr>
            <w:r w:rsidDel="00000000" w:rsidR="00000000" w:rsidRPr="00000000">
              <w:rPr>
                <w:rtl w:val="0"/>
              </w:rPr>
              <w:t xml:space="preserve">坍塌</w:t>
            </w:r>
          </w:p>
        </w:tc>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189">
            <w:pPr>
              <w:rPr/>
            </w:pPr>
            <w:r w:rsidDel="00000000" w:rsidR="00000000" w:rsidRPr="00000000">
              <w:rPr>
                <w:rtl w:val="0"/>
              </w:rPr>
              <w:t xml:space="preserve">发生中断事件后 100 年内未能将系统合作恢复到 0.80 以上。意味着恢复窗口内的功能崩溃，而不是灭绝或永久无法恢复。</w:t>
            </w:r>
          </w:p>
        </w:tc>
      </w:tr>
      <w:tr>
        <w:trPr>
          <w:cantSplit w:val="0"/>
          <w:tblHeader w:val="0"/>
        </w:trPr>
        <w:tc>
          <w:tcPr>
            <w:tcBorders>
              <w:top w:color="c5d0e0" w:space="0" w:sz="4" w:val="single"/>
              <w:left w:color="c5d0e0" w:space="0" w:sz="4" w:val="single"/>
              <w:bottom w:color="c5d0e0" w:space="0" w:sz="4" w:val="single"/>
              <w:right w:color="c5d0e0" w:space="0" w:sz="4" w:val="single"/>
            </w:tcBorders>
            <w:shd w:fill="f0f5fa" w:val="clear"/>
            <w:tcMar>
              <w:top w:w="80.0" w:type="dxa"/>
              <w:bottom w:w="80.0" w:type="dxa"/>
            </w:tcMar>
          </w:tcPr>
          <w:p w:rsidR="00000000" w:rsidDel="00000000" w:rsidP="00000000" w:rsidRDefault="00000000" w:rsidRPr="00000000" w14:paraId="0000018A">
            <w:pPr>
              <w:rPr/>
            </w:pPr>
            <w:r w:rsidDel="00000000" w:rsidR="00000000" w:rsidRPr="00000000">
              <w:rPr>
                <w:rtl w:val="0"/>
              </w:rPr>
              <w:t xml:space="preserve">生存</w:t>
            </w:r>
          </w:p>
        </w:tc>
        <w:tc>
          <w:tcPr>
            <w:tcBorders>
              <w:top w:color="c5d0e0" w:space="0" w:sz="4" w:val="single"/>
              <w:left w:color="c5d0e0" w:space="0" w:sz="4" w:val="single"/>
              <w:bottom w:color="c5d0e0" w:space="0" w:sz="4" w:val="single"/>
              <w:right w:color="c5d0e0" w:space="0" w:sz="4" w:val="single"/>
            </w:tcBorders>
            <w:shd w:fill="f0f5fa" w:val="clear"/>
            <w:tcMar>
              <w:top w:w="80.0" w:type="dxa"/>
              <w:bottom w:w="80.0" w:type="dxa"/>
            </w:tcMar>
          </w:tcPr>
          <w:p w:rsidR="00000000" w:rsidDel="00000000" w:rsidP="00000000" w:rsidRDefault="00000000" w:rsidRPr="00000000" w14:paraId="0000018B">
            <w:pPr>
              <w:rPr/>
            </w:pPr>
            <w:r w:rsidDel="00000000" w:rsidR="00000000" w:rsidRPr="00000000">
              <w:rPr>
                <w:rtl w:val="0"/>
              </w:rPr>
              <w:t xml:space="preserve">该系统在结构上保持完整，并保留恢复合作的能力，即使恢复被延迟。</w:t>
            </w:r>
          </w:p>
        </w:tc>
      </w:tr>
      <w:tr>
        <w:trPr>
          <w:cantSplit w:val="0"/>
          <w:tblHeader w:val="0"/>
        </w:trPr>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18C">
            <w:pPr>
              <w:rPr/>
            </w:pPr>
            <w:r w:rsidDel="00000000" w:rsidR="00000000" w:rsidRPr="00000000">
              <w:rPr>
                <w:rtl w:val="0"/>
              </w:rPr>
              <w:t xml:space="preserve">恢复</w:t>
            </w:r>
          </w:p>
        </w:tc>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18D">
            <w:pPr>
              <w:rPr/>
            </w:pPr>
            <w:r w:rsidDel="00000000" w:rsidR="00000000" w:rsidRPr="00000000">
              <w:rPr>
                <w:rtl w:val="0"/>
              </w:rPr>
              <w:t xml:space="preserve">在规定的时间窗口内恢复合作至 0.80 阈值以上。</w:t>
            </w:r>
          </w:p>
        </w:tc>
      </w:tr>
      <w:tr>
        <w:trPr>
          <w:cantSplit w:val="0"/>
          <w:tblHeader w:val="0"/>
        </w:trPr>
        <w:tc>
          <w:tcPr>
            <w:tcBorders>
              <w:top w:color="c5d0e0" w:space="0" w:sz="4" w:val="single"/>
              <w:left w:color="c5d0e0" w:space="0" w:sz="4" w:val="single"/>
              <w:bottom w:color="c5d0e0" w:space="0" w:sz="4" w:val="single"/>
              <w:right w:color="c5d0e0" w:space="0" w:sz="4" w:val="single"/>
            </w:tcBorders>
            <w:shd w:fill="f0f5fa" w:val="clear"/>
            <w:tcMar>
              <w:top w:w="80.0" w:type="dxa"/>
              <w:bottom w:w="80.0" w:type="dxa"/>
            </w:tcMar>
          </w:tcPr>
          <w:p w:rsidR="00000000" w:rsidDel="00000000" w:rsidP="00000000" w:rsidRDefault="00000000" w:rsidRPr="00000000" w14:paraId="0000018E">
            <w:pPr>
              <w:rPr/>
            </w:pPr>
            <w:r w:rsidDel="00000000" w:rsidR="00000000" w:rsidRPr="00000000">
              <w:rPr>
                <w:rtl w:val="0"/>
              </w:rPr>
              <w:t xml:space="preserve">功能崩溃</w:t>
            </w:r>
          </w:p>
        </w:tc>
        <w:tc>
          <w:tcPr>
            <w:tcBorders>
              <w:top w:color="c5d0e0" w:space="0" w:sz="4" w:val="single"/>
              <w:left w:color="c5d0e0" w:space="0" w:sz="4" w:val="single"/>
              <w:bottom w:color="c5d0e0" w:space="0" w:sz="4" w:val="single"/>
              <w:right w:color="c5d0e0" w:space="0" w:sz="4" w:val="single"/>
            </w:tcBorders>
            <w:shd w:fill="f0f5fa" w:val="clear"/>
            <w:tcMar>
              <w:top w:w="80.0" w:type="dxa"/>
              <w:bottom w:w="80.0" w:type="dxa"/>
            </w:tcMar>
          </w:tcPr>
          <w:p w:rsidR="00000000" w:rsidDel="00000000" w:rsidP="00000000" w:rsidRDefault="00000000" w:rsidRPr="00000000" w14:paraId="0000018F">
            <w:pPr>
              <w:rPr/>
            </w:pPr>
            <w:r w:rsidDel="00000000" w:rsidR="00000000" w:rsidRPr="00000000">
              <w:rPr>
                <w:rtl w:val="0"/>
              </w:rPr>
              <w:t xml:space="preserve">恢复发生在允许的时间窗口之后，或者合作保持在阈值以下的时间过长而无法保持有效的系统运行。</w:t>
            </w:r>
          </w:p>
        </w:tc>
      </w:tr>
      <w:tr>
        <w:trPr>
          <w:cantSplit w:val="0"/>
          <w:tblHeader w:val="0"/>
        </w:trPr>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190">
            <w:pPr>
              <w:rPr/>
            </w:pPr>
            <w:r w:rsidDel="00000000" w:rsidR="00000000" w:rsidRPr="00000000">
              <w:rPr>
                <w:rtl w:val="0"/>
              </w:rPr>
              <w:t xml:space="preserve">治理生存门槛</w:t>
            </w:r>
          </w:p>
        </w:tc>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191">
            <w:pPr>
              <w:rPr/>
            </w:pPr>
            <w:r w:rsidDel="00000000" w:rsidR="00000000" w:rsidRPr="00000000">
              <w:rPr>
                <w:rtl w:val="0"/>
              </w:rPr>
              <w:t xml:space="preserve">治理稳定性 &gt;= 0.50。低于 0.50 的值表明 Codex 宏观模拟器存在系统性治理崩溃风险。</w:t>
            </w:r>
          </w:p>
        </w:tc>
      </w:tr>
      <w:tr>
        <w:trPr>
          <w:cantSplit w:val="0"/>
          <w:tblHeader w:val="0"/>
        </w:trPr>
        <w:tc>
          <w:tcPr>
            <w:tcBorders>
              <w:top w:color="c5d0e0" w:space="0" w:sz="4" w:val="single"/>
              <w:left w:color="c5d0e0" w:space="0" w:sz="4" w:val="single"/>
              <w:bottom w:color="c5d0e0" w:space="0" w:sz="4" w:val="single"/>
              <w:right w:color="c5d0e0" w:space="0" w:sz="4" w:val="single"/>
            </w:tcBorders>
            <w:shd w:fill="f0f5fa" w:val="clear"/>
            <w:tcMar>
              <w:top w:w="80.0" w:type="dxa"/>
              <w:bottom w:w="80.0" w:type="dxa"/>
            </w:tcMar>
          </w:tcPr>
          <w:p w:rsidR="00000000" w:rsidDel="00000000" w:rsidP="00000000" w:rsidRDefault="00000000" w:rsidRPr="00000000" w14:paraId="00000192">
            <w:pPr>
              <w:rPr/>
            </w:pPr>
            <w:r w:rsidDel="00000000" w:rsidR="00000000" w:rsidRPr="00000000">
              <w:rPr>
                <w:rtl w:val="0"/>
              </w:rPr>
              <w:t xml:space="preserve">结构碎片化</w:t>
            </w:r>
          </w:p>
        </w:tc>
        <w:tc>
          <w:tcPr>
            <w:tcBorders>
              <w:top w:color="c5d0e0" w:space="0" w:sz="4" w:val="single"/>
              <w:left w:color="c5d0e0" w:space="0" w:sz="4" w:val="single"/>
              <w:bottom w:color="c5d0e0" w:space="0" w:sz="4" w:val="single"/>
              <w:right w:color="c5d0e0" w:space="0" w:sz="4" w:val="single"/>
            </w:tcBorders>
            <w:shd w:fill="f0f5fa" w:val="clear"/>
            <w:tcMar>
              <w:top w:w="80.0" w:type="dxa"/>
              <w:bottom w:w="80.0" w:type="dxa"/>
            </w:tcMar>
          </w:tcPr>
          <w:p w:rsidR="00000000" w:rsidDel="00000000" w:rsidP="00000000" w:rsidRDefault="00000000" w:rsidRPr="00000000" w14:paraId="00000193">
            <w:pPr>
              <w:rPr/>
            </w:pPr>
            <w:r w:rsidDel="00000000" w:rsidR="00000000" w:rsidRPr="00000000">
              <w:rPr>
                <w:rtl w:val="0"/>
              </w:rPr>
              <w:t xml:space="preserve">通过增加连接组件数量或减少最大组件比率来衡量网络统一性的损失。</w:t>
            </w:r>
          </w:p>
        </w:tc>
      </w:tr>
    </w:tbl>
    <w:p w:rsidR="00000000" w:rsidDel="00000000" w:rsidP="00000000" w:rsidRDefault="00000000" w:rsidRPr="00000000" w14:paraId="00000194">
      <w:pPr>
        <w:spacing w:after="120" w:before="120" w:lineRule="auto"/>
        <w:rPr/>
      </w:pPr>
      <w:r w:rsidDel="00000000" w:rsidR="00000000" w:rsidRPr="00000000">
        <w:rPr>
          <w:rtl w:val="0"/>
        </w:rPr>
      </w:r>
    </w:p>
    <w:p w:rsidR="00000000" w:rsidDel="00000000" w:rsidP="00000000" w:rsidRDefault="00000000" w:rsidRPr="00000000" w14:paraId="00000195">
      <w:pPr>
        <w:pBdr>
          <w:bottom w:color="aabbcc" w:space="1" w:sz="4" w:val="single"/>
        </w:pBdr>
        <w:spacing w:after="160" w:before="160" w:lineRule="auto"/>
        <w:rPr/>
      </w:pP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3a5c" w:space="0" w:sz="4" w:val="single"/>
              <w:left w:color="1a3a5c" w:space="0" w:sz="4" w:val="single"/>
              <w:bottom w:color="1a3a5c" w:space="0" w:sz="4" w:val="single"/>
              <w:right w:color="1a3a5c" w:space="0" w:sz="4" w:val="single"/>
            </w:tcBorders>
            <w:shd w:fill="1a3a5c" w:val="clear"/>
            <w:tcMar>
              <w:top w:w="160.0" w:type="dxa"/>
              <w:bottom w:w="160.0" w:type="dxa"/>
            </w:tcMar>
          </w:tcPr>
          <w:p w:rsidR="00000000" w:rsidDel="00000000" w:rsidP="00000000" w:rsidRDefault="00000000" w:rsidRPr="00000000" w14:paraId="00000196">
            <w:pPr>
              <w:jc w:val="left"/>
              <w:rPr/>
            </w:pPr>
            <w:r w:rsidDel="00000000" w:rsidR="00000000" w:rsidRPr="00000000">
              <w:rPr>
                <w:rtl w:val="0"/>
              </w:rPr>
              <w:t xml:space="preserve">实验命名系统</w:t>
            </w:r>
          </w:p>
        </w:tc>
      </w:tr>
    </w:tbl>
    <w:p w:rsidR="00000000" w:rsidDel="00000000" w:rsidP="00000000" w:rsidRDefault="00000000" w:rsidRPr="00000000" w14:paraId="00000197">
      <w:pPr>
        <w:spacing w:after="80" w:before="80" w:lineRule="auto"/>
        <w:rPr/>
      </w:pPr>
      <w:r w:rsidDel="00000000" w:rsidR="00000000" w:rsidRPr="00000000">
        <w:rPr>
          <w:rtl w:val="0"/>
        </w:rPr>
      </w:r>
    </w:p>
    <w:p w:rsidR="00000000" w:rsidDel="00000000" w:rsidP="00000000" w:rsidRDefault="00000000" w:rsidRPr="00000000" w14:paraId="00000198">
      <w:pPr>
        <w:spacing w:after="100" w:before="0" w:lineRule="auto"/>
        <w:jc w:val="both"/>
        <w:rPr/>
      </w:pPr>
      <w:r w:rsidDel="00000000" w:rsidR="00000000" w:rsidRPr="00000000">
        <w:rPr>
          <w:rtl w:val="0"/>
        </w:rPr>
        <w:t xml:space="preserve">所有实验都使用基于前缀的命名系统来识别模型系列和实验类型。</w:t>
      </w:r>
    </w:p>
    <w:p w:rsidR="00000000" w:rsidDel="00000000" w:rsidP="00000000" w:rsidRDefault="00000000" w:rsidRPr="00000000" w14:paraId="00000199">
      <w:pPr>
        <w:spacing w:after="40" w:before="40" w:lineRule="auto"/>
        <w:rPr/>
      </w:pPr>
      <w:r w:rsidDel="00000000" w:rsidR="00000000" w:rsidRPr="00000000">
        <w:rPr>
          <w:rtl w:val="0"/>
        </w:rPr>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2560"/>
        <w:gridCol w:w="5360"/>
        <w:tblGridChange w:id="0">
          <w:tblGrid>
            <w:gridCol w:w="1440"/>
            <w:gridCol w:w="2560"/>
            <w:gridCol w:w="5360"/>
          </w:tblGrid>
        </w:tblGridChange>
      </w:tblGrid>
      <w:tr>
        <w:trPr>
          <w:cantSplit w:val="0"/>
          <w:tblHeader w:val="0"/>
        </w:trPr>
        <w:tc>
          <w:tcPr>
            <w:tcBorders>
              <w:top w:color="c5d0e0" w:space="0" w:sz="4" w:val="single"/>
              <w:left w:color="c5d0e0" w:space="0" w:sz="4" w:val="single"/>
              <w:bottom w:color="c5d0e0" w:space="0" w:sz="4" w:val="single"/>
              <w:right w:color="c5d0e0" w:space="0" w:sz="4" w:val="single"/>
            </w:tcBorders>
            <w:shd w:fill="1a3a5c" w:val="clear"/>
            <w:tcMar>
              <w:top w:w="80.0" w:type="dxa"/>
              <w:bottom w:w="80.0" w:type="dxa"/>
            </w:tcMar>
          </w:tcPr>
          <w:p w:rsidR="00000000" w:rsidDel="00000000" w:rsidP="00000000" w:rsidRDefault="00000000" w:rsidRPr="00000000" w14:paraId="0000019A">
            <w:pPr>
              <w:rPr/>
            </w:pPr>
            <w:r w:rsidDel="00000000" w:rsidR="00000000" w:rsidRPr="00000000">
              <w:rPr>
                <w:rtl w:val="0"/>
              </w:rPr>
              <w:t xml:space="preserve">前缀</w:t>
            </w:r>
          </w:p>
        </w:tc>
        <w:tc>
          <w:tcPr>
            <w:tcBorders>
              <w:top w:color="c5d0e0" w:space="0" w:sz="4" w:val="single"/>
              <w:left w:color="c5d0e0" w:space="0" w:sz="4" w:val="single"/>
              <w:bottom w:color="c5d0e0" w:space="0" w:sz="4" w:val="single"/>
              <w:right w:color="c5d0e0" w:space="0" w:sz="4" w:val="single"/>
            </w:tcBorders>
            <w:shd w:fill="1a3a5c" w:val="clear"/>
            <w:tcMar>
              <w:top w:w="80.0" w:type="dxa"/>
              <w:bottom w:w="80.0" w:type="dxa"/>
            </w:tcMar>
          </w:tcPr>
          <w:p w:rsidR="00000000" w:rsidDel="00000000" w:rsidP="00000000" w:rsidRDefault="00000000" w:rsidRPr="00000000" w14:paraId="0000019B">
            <w:pPr>
              <w:rPr/>
            </w:pPr>
            <w:r w:rsidDel="00000000" w:rsidR="00000000" w:rsidRPr="00000000">
              <w:rPr>
                <w:rtl w:val="0"/>
              </w:rPr>
              <w:t xml:space="preserve">型号/来源</w:t>
            </w:r>
          </w:p>
        </w:tc>
        <w:tc>
          <w:tcPr>
            <w:tcBorders>
              <w:top w:color="c5d0e0" w:space="0" w:sz="4" w:val="single"/>
              <w:left w:color="c5d0e0" w:space="0" w:sz="4" w:val="single"/>
              <w:bottom w:color="c5d0e0" w:space="0" w:sz="4" w:val="single"/>
              <w:right w:color="c5d0e0" w:space="0" w:sz="4" w:val="single"/>
            </w:tcBorders>
            <w:shd w:fill="1a3a5c" w:val="clear"/>
            <w:tcMar>
              <w:top w:w="80.0" w:type="dxa"/>
              <w:bottom w:w="80.0" w:type="dxa"/>
            </w:tcMar>
          </w:tcPr>
          <w:p w:rsidR="00000000" w:rsidDel="00000000" w:rsidP="00000000" w:rsidRDefault="00000000" w:rsidRPr="00000000" w14:paraId="0000019C">
            <w:pPr>
              <w:rPr/>
            </w:pPr>
            <w:r w:rsidDel="00000000" w:rsidR="00000000" w:rsidRPr="00000000">
              <w:rPr>
                <w:rtl w:val="0"/>
              </w:rPr>
              <w:t xml:space="preserve">目的</w:t>
            </w:r>
          </w:p>
        </w:tc>
      </w:tr>
      <w:tr>
        <w:trPr>
          <w:cantSplit w:val="0"/>
          <w:tblHeader w:val="0"/>
        </w:trPr>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19D">
            <w:pPr>
              <w:rPr/>
            </w:pPr>
            <w:r w:rsidDel="00000000" w:rsidR="00000000" w:rsidRPr="00000000">
              <w:rPr>
                <w:rtl w:val="0"/>
              </w:rPr>
              <w:t xml:space="preserve">C</w:t>
            </w:r>
          </w:p>
        </w:tc>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19E">
            <w:pPr>
              <w:rPr/>
            </w:pPr>
            <w:r w:rsidDel="00000000" w:rsidR="00000000" w:rsidRPr="00000000">
              <w:rPr>
                <w:rtl w:val="0"/>
              </w:rPr>
              <w:t xml:space="preserve">法典</w:t>
            </w:r>
          </w:p>
        </w:tc>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19F">
            <w:pPr>
              <w:rPr/>
            </w:pPr>
            <w:r w:rsidDel="00000000" w:rsidR="00000000" w:rsidRPr="00000000">
              <w:rPr>
                <w:rtl w:val="0"/>
              </w:rPr>
              <w:t xml:space="preserve">宏观文明模拟</w:t>
            </w:r>
          </w:p>
        </w:tc>
      </w:tr>
      <w:tr>
        <w:trPr>
          <w:cantSplit w:val="0"/>
          <w:tblHeader w:val="0"/>
        </w:trPr>
        <w:tc>
          <w:tcPr>
            <w:tcBorders>
              <w:top w:color="c5d0e0" w:space="0" w:sz="4" w:val="single"/>
              <w:left w:color="c5d0e0" w:space="0" w:sz="4" w:val="single"/>
              <w:bottom w:color="c5d0e0" w:space="0" w:sz="4" w:val="single"/>
              <w:right w:color="c5d0e0" w:space="0" w:sz="4" w:val="single"/>
            </w:tcBorders>
            <w:shd w:fill="f0f5fa" w:val="clear"/>
            <w:tcMar>
              <w:top w:w="80.0" w:type="dxa"/>
              <w:bottom w:w="80.0" w:type="dxa"/>
            </w:tcMar>
          </w:tcPr>
          <w:p w:rsidR="00000000" w:rsidDel="00000000" w:rsidP="00000000" w:rsidRDefault="00000000" w:rsidRPr="00000000" w14:paraId="000001A0">
            <w:pPr>
              <w:rPr/>
            </w:pPr>
            <w:r w:rsidDel="00000000" w:rsidR="00000000" w:rsidRPr="00000000">
              <w:rPr>
                <w:rtl w:val="0"/>
              </w:rPr>
              <w:t xml:space="preserve">化学发光</w:t>
            </w:r>
          </w:p>
        </w:tc>
        <w:tc>
          <w:tcPr>
            <w:tcBorders>
              <w:top w:color="c5d0e0" w:space="0" w:sz="4" w:val="single"/>
              <w:left w:color="c5d0e0" w:space="0" w:sz="4" w:val="single"/>
              <w:bottom w:color="c5d0e0" w:space="0" w:sz="4" w:val="single"/>
              <w:right w:color="c5d0e0" w:space="0" w:sz="4" w:val="single"/>
            </w:tcBorders>
            <w:shd w:fill="f0f5fa" w:val="clear"/>
            <w:tcMar>
              <w:top w:w="80.0" w:type="dxa"/>
              <w:bottom w:w="80.0" w:type="dxa"/>
            </w:tcMar>
          </w:tcPr>
          <w:p w:rsidR="00000000" w:rsidDel="00000000" w:rsidP="00000000" w:rsidRDefault="00000000" w:rsidRPr="00000000" w14:paraId="000001A1">
            <w:pPr>
              <w:rPr/>
            </w:pPr>
            <w:r w:rsidDel="00000000" w:rsidR="00000000" w:rsidRPr="00000000">
              <w:rPr>
                <w:rtl w:val="0"/>
              </w:rPr>
              <w:t xml:space="preserve">克洛德</w:t>
            </w:r>
          </w:p>
        </w:tc>
        <w:tc>
          <w:tcPr>
            <w:tcBorders>
              <w:top w:color="c5d0e0" w:space="0" w:sz="4" w:val="single"/>
              <w:left w:color="c5d0e0" w:space="0" w:sz="4" w:val="single"/>
              <w:bottom w:color="c5d0e0" w:space="0" w:sz="4" w:val="single"/>
              <w:right w:color="c5d0e0" w:space="0" w:sz="4" w:val="single"/>
            </w:tcBorders>
            <w:shd w:fill="f0f5fa" w:val="clear"/>
            <w:tcMar>
              <w:top w:w="80.0" w:type="dxa"/>
              <w:bottom w:w="80.0" w:type="dxa"/>
            </w:tcMar>
          </w:tcPr>
          <w:p w:rsidR="00000000" w:rsidDel="00000000" w:rsidP="00000000" w:rsidRDefault="00000000" w:rsidRPr="00000000" w14:paraId="000001A2">
            <w:pPr>
              <w:rPr/>
            </w:pPr>
            <w:r w:rsidDel="00000000" w:rsidR="00000000" w:rsidRPr="00000000">
              <w:rPr>
                <w:rtl w:val="0"/>
              </w:rPr>
              <w:t xml:space="preserve">基于代理的行为模型</w:t>
            </w:r>
          </w:p>
        </w:tc>
      </w:tr>
      <w:tr>
        <w:trPr>
          <w:cantSplit w:val="0"/>
          <w:tblHeader w:val="0"/>
        </w:trPr>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1A3">
            <w:pPr>
              <w:rPr/>
            </w:pPr>
            <w:r w:rsidDel="00000000" w:rsidR="00000000" w:rsidRPr="00000000">
              <w:rPr>
                <w:rtl w:val="0"/>
              </w:rPr>
              <w:t xml:space="preserve">通用汽车</w:t>
            </w:r>
          </w:p>
        </w:tc>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1A4">
            <w:pPr>
              <w:rPr/>
            </w:pPr>
            <w:r w:rsidDel="00000000" w:rsidR="00000000" w:rsidRPr="00000000">
              <w:rPr>
                <w:rtl w:val="0"/>
              </w:rPr>
              <w:t xml:space="preserve">双子座</w:t>
            </w:r>
          </w:p>
        </w:tc>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1A5">
            <w:pPr>
              <w:rPr/>
            </w:pPr>
            <w:r w:rsidDel="00000000" w:rsidR="00000000" w:rsidRPr="00000000">
              <w:rPr>
                <w:rtl w:val="0"/>
              </w:rPr>
              <w:t xml:space="preserve">网络拓扑分析</w:t>
            </w:r>
          </w:p>
        </w:tc>
      </w:tr>
      <w:tr>
        <w:trPr>
          <w:cantSplit w:val="0"/>
          <w:tblHeader w:val="0"/>
        </w:trPr>
        <w:tc>
          <w:tcPr>
            <w:tcBorders>
              <w:top w:color="c5d0e0" w:space="0" w:sz="4" w:val="single"/>
              <w:left w:color="c5d0e0" w:space="0" w:sz="4" w:val="single"/>
              <w:bottom w:color="c5d0e0" w:space="0" w:sz="4" w:val="single"/>
              <w:right w:color="c5d0e0" w:space="0" w:sz="4" w:val="single"/>
            </w:tcBorders>
            <w:shd w:fill="f0f5fa" w:val="clear"/>
            <w:tcMar>
              <w:top w:w="80.0" w:type="dxa"/>
              <w:bottom w:w="80.0" w:type="dxa"/>
            </w:tcMar>
          </w:tcPr>
          <w:p w:rsidR="00000000" w:rsidDel="00000000" w:rsidP="00000000" w:rsidRDefault="00000000" w:rsidRPr="00000000" w14:paraId="000001A6">
            <w:pPr>
              <w:rPr/>
            </w:pPr>
            <w:r w:rsidDel="00000000" w:rsidR="00000000" w:rsidRPr="00000000">
              <w:rPr>
                <w:rtl w:val="0"/>
              </w:rPr>
              <w:t xml:space="preserve">GX</w:t>
            </w:r>
          </w:p>
        </w:tc>
        <w:tc>
          <w:tcPr>
            <w:tcBorders>
              <w:top w:color="c5d0e0" w:space="0" w:sz="4" w:val="single"/>
              <w:left w:color="c5d0e0" w:space="0" w:sz="4" w:val="single"/>
              <w:bottom w:color="c5d0e0" w:space="0" w:sz="4" w:val="single"/>
              <w:right w:color="c5d0e0" w:space="0" w:sz="4" w:val="single"/>
            </w:tcBorders>
            <w:shd w:fill="f0f5fa" w:val="clear"/>
            <w:tcMar>
              <w:top w:w="80.0" w:type="dxa"/>
              <w:bottom w:w="80.0" w:type="dxa"/>
            </w:tcMar>
          </w:tcPr>
          <w:p w:rsidR="00000000" w:rsidDel="00000000" w:rsidP="00000000" w:rsidRDefault="00000000" w:rsidRPr="00000000" w14:paraId="000001A7">
            <w:pPr>
              <w:rPr/>
            </w:pPr>
            <w:r w:rsidDel="00000000" w:rsidR="00000000" w:rsidRPr="00000000">
              <w:rPr>
                <w:rtl w:val="0"/>
              </w:rPr>
              <w:t xml:space="preserve">格罗克 / xAI</w:t>
            </w:r>
          </w:p>
        </w:tc>
        <w:tc>
          <w:tcPr>
            <w:tcBorders>
              <w:top w:color="c5d0e0" w:space="0" w:sz="4" w:val="single"/>
              <w:left w:color="c5d0e0" w:space="0" w:sz="4" w:val="single"/>
              <w:bottom w:color="c5d0e0" w:space="0" w:sz="4" w:val="single"/>
              <w:right w:color="c5d0e0" w:space="0" w:sz="4" w:val="single"/>
            </w:tcBorders>
            <w:shd w:fill="f0f5fa" w:val="clear"/>
            <w:tcMar>
              <w:top w:w="80.0" w:type="dxa"/>
              <w:bottom w:w="80.0" w:type="dxa"/>
            </w:tcMar>
          </w:tcPr>
          <w:p w:rsidR="00000000" w:rsidDel="00000000" w:rsidP="00000000" w:rsidRDefault="00000000" w:rsidRPr="00000000" w14:paraId="000001A8">
            <w:pPr>
              <w:rPr/>
            </w:pPr>
            <w:r w:rsidDel="00000000" w:rsidR="00000000" w:rsidRPr="00000000">
              <w:rPr>
                <w:rtl w:val="0"/>
              </w:rPr>
              <w:t xml:space="preserve">压力测试和故障分析</w:t>
            </w:r>
          </w:p>
        </w:tc>
      </w:tr>
      <w:tr>
        <w:trPr>
          <w:cantSplit w:val="0"/>
          <w:tblHeader w:val="0"/>
        </w:trPr>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1A9">
            <w:pPr>
              <w:rPr/>
            </w:pPr>
            <w:r w:rsidDel="00000000" w:rsidR="00000000" w:rsidRPr="00000000">
              <w:rPr>
                <w:rtl w:val="0"/>
              </w:rPr>
              <w:t xml:space="preserve">X</w:t>
            </w:r>
          </w:p>
        </w:tc>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1AA">
            <w:pPr>
              <w:rPr/>
            </w:pPr>
            <w:r w:rsidDel="00000000" w:rsidR="00000000" w:rsidRPr="00000000">
              <w:rPr>
                <w:rtl w:val="0"/>
              </w:rPr>
              <w:t xml:space="preserve">跨模型</w:t>
            </w:r>
          </w:p>
        </w:tc>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1AB">
            <w:pPr>
              <w:rPr/>
            </w:pPr>
            <w:r w:rsidDel="00000000" w:rsidR="00000000" w:rsidRPr="00000000">
              <w:rPr>
                <w:rtl w:val="0"/>
              </w:rPr>
              <w:t xml:space="preserve">结合多个模型的实验</w:t>
            </w:r>
          </w:p>
        </w:tc>
      </w:tr>
    </w:tbl>
    <w:p w:rsidR="00000000" w:rsidDel="00000000" w:rsidP="00000000" w:rsidRDefault="00000000" w:rsidRPr="00000000" w14:paraId="000001AC">
      <w:pPr>
        <w:spacing w:after="60" w:before="60" w:lineRule="auto"/>
        <w:rPr/>
      </w:pPr>
      <w:r w:rsidDel="00000000" w:rsidR="00000000" w:rsidRPr="00000000">
        <w:rPr>
          <w:rtl w:val="0"/>
        </w:rPr>
      </w:r>
    </w:p>
    <w:p w:rsidR="00000000" w:rsidDel="00000000" w:rsidP="00000000" w:rsidRDefault="00000000" w:rsidRPr="00000000" w14:paraId="000001AD">
      <w:pPr>
        <w:spacing w:after="100" w:before="0" w:lineRule="auto"/>
        <w:jc w:val="both"/>
        <w:rPr/>
      </w:pPr>
      <w:r w:rsidDel="00000000" w:rsidR="00000000" w:rsidRPr="00000000">
        <w:rPr>
          <w:rtl w:val="0"/>
        </w:rPr>
        <w:t xml:space="preserve">当使用截然不同的参数重新运行实验时，版本号会依次增加。文档原则：可重复性、证据分离、模型独立性和可审计性。只要直接比较会产生误导，验证结果就会与初步或特定模型的发现分开。</w:t>
      </w:r>
    </w:p>
    <w:p w:rsidR="00000000" w:rsidDel="00000000" w:rsidP="00000000" w:rsidRDefault="00000000" w:rsidRPr="00000000" w14:paraId="000001AE">
      <w:pPr>
        <w:spacing w:after="120" w:before="120" w:lineRule="auto"/>
        <w:rPr/>
      </w:pPr>
      <w:r w:rsidDel="00000000" w:rsidR="00000000" w:rsidRPr="00000000">
        <w:rPr>
          <w:rtl w:val="0"/>
        </w:rPr>
      </w:r>
    </w:p>
    <w:p w:rsidR="00000000" w:rsidDel="00000000" w:rsidP="00000000" w:rsidRDefault="00000000" w:rsidRPr="00000000" w14:paraId="000001AF">
      <w:pPr>
        <w:pBdr>
          <w:bottom w:color="aabbcc" w:space="1" w:sz="4" w:val="single"/>
        </w:pBdr>
        <w:spacing w:after="160" w:before="160" w:lineRule="auto"/>
        <w:rPr/>
      </w:pPr>
      <w:r w:rsidDel="00000000" w:rsidR="00000000" w:rsidRPr="00000000">
        <w:rPr>
          <w:rtl w:val="0"/>
        </w:rPr>
      </w:r>
    </w:p>
    <w:p w:rsidR="00000000" w:rsidDel="00000000" w:rsidP="00000000" w:rsidRDefault="00000000" w:rsidRPr="00000000" w14:paraId="000001B0">
      <w:pPr>
        <w:rPr/>
      </w:pPr>
      <w:r w:rsidDel="00000000" w:rsidR="00000000" w:rsidRPr="00000000">
        <w:br w:type="page"/>
      </w:r>
      <w:r w:rsidDel="00000000" w:rsidR="00000000" w:rsidRPr="00000000">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b1a2e" w:space="0" w:sz="4" w:val="single"/>
              <w:left w:color="0b1a2e" w:space="0" w:sz="4" w:val="single"/>
              <w:bottom w:color="0b1a2e" w:space="0" w:sz="4" w:val="single"/>
              <w:right w:color="0b1a2e" w:space="0" w:sz="4" w:val="single"/>
            </w:tcBorders>
            <w:shd w:fill="0b1a2e" w:val="clear"/>
            <w:tcMar>
              <w:top w:w="160.0" w:type="dxa"/>
              <w:bottom w:w="160.0" w:type="dxa"/>
            </w:tcMar>
          </w:tcPr>
          <w:p w:rsidR="00000000" w:rsidDel="00000000" w:rsidP="00000000" w:rsidRDefault="00000000" w:rsidRPr="00000000" w14:paraId="000001B1">
            <w:pPr>
              <w:jc w:val="left"/>
              <w:rPr/>
            </w:pPr>
            <w:r w:rsidDel="00000000" w:rsidR="00000000" w:rsidRPr="00000000">
              <w:rPr>
                <w:rtl w:val="0"/>
              </w:rPr>
              <w:t xml:space="preserve">A 部分 — Codex 模拟器（经过验证的结果）</w:t>
            </w:r>
          </w:p>
        </w:tc>
      </w:tr>
    </w:tbl>
    <w:p w:rsidR="00000000" w:rsidDel="00000000" w:rsidP="00000000" w:rsidRDefault="00000000" w:rsidRPr="00000000" w14:paraId="000001B2">
      <w:pPr>
        <w:spacing w:after="100" w:before="100" w:lineRule="auto"/>
        <w:rPr/>
      </w:pPr>
      <w:r w:rsidDel="00000000" w:rsidR="00000000" w:rsidRPr="00000000">
        <w:rPr>
          <w:rtl w:val="0"/>
        </w:rPr>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3a5c" w:space="0" w:sz="4" w:val="single"/>
              <w:left w:color="1a3a5c" w:space="0" w:sz="14" w:val="single"/>
              <w:bottom w:color="1a3a5c" w:space="0" w:sz="4" w:val="single"/>
              <w:right w:color="1a3a5c" w:space="0" w:sz="4" w:val="single"/>
            </w:tcBorders>
            <w:shd w:fill="f0f5fa" w:val="clear"/>
            <w:tcMar>
              <w:top w:w="100.0" w:type="dxa"/>
              <w:bottom w:w="100.0" w:type="dxa"/>
            </w:tcMar>
          </w:tcPr>
          <w:p w:rsidR="00000000" w:rsidDel="00000000" w:rsidP="00000000" w:rsidRDefault="00000000" w:rsidRPr="00000000" w14:paraId="000001B3">
            <w:pPr>
              <w:rPr/>
            </w:pPr>
            <w:r w:rsidDel="00000000" w:rsidR="00000000" w:rsidRPr="00000000">
              <w:rPr>
                <w:rtl w:val="0"/>
              </w:rPr>
              <w:t xml:space="preserve">C-BASE-1 — 基线文明模拟</w:t>
            </w:r>
          </w:p>
        </w:tc>
      </w:tr>
    </w:tbl>
    <w:p w:rsidR="00000000" w:rsidDel="00000000" w:rsidP="00000000" w:rsidRDefault="00000000" w:rsidRPr="00000000" w14:paraId="000001B4">
      <w:pPr>
        <w:spacing w:after="40" w:before="40" w:lineRule="auto"/>
        <w:rPr/>
      </w:pPr>
      <w:r w:rsidDel="00000000" w:rsidR="00000000" w:rsidRPr="00000000">
        <w:rPr>
          <w:rtl w:val="0"/>
        </w:rPr>
      </w:r>
    </w:p>
    <w:p w:rsidR="00000000" w:rsidDel="00000000" w:rsidP="00000000" w:rsidRDefault="00000000" w:rsidRPr="00000000" w14:paraId="000001B5">
      <w:pPr>
        <w:spacing w:after="100" w:before="0" w:lineRule="auto"/>
        <w:jc w:val="both"/>
        <w:rPr/>
      </w:pPr>
      <w:r w:rsidDel="00000000" w:rsidR="00000000" w:rsidRPr="00000000">
        <w:rPr>
          <w:rtl w:val="0"/>
        </w:rPr>
        <w:t xml:space="preserve">模型：SOE 模拟 v1（Codex 生成的原型） · 日期：2026-03-13 · 1000 年 · 10 年步长 · 固定种子</w:t>
      </w:r>
    </w:p>
    <w:p w:rsidR="00000000" w:rsidDel="00000000" w:rsidP="00000000" w:rsidRDefault="00000000" w:rsidRPr="00000000" w14:paraId="000001B6">
      <w:pPr>
        <w:spacing w:after="40" w:before="40" w:lineRule="auto"/>
        <w:rPr/>
      </w:pPr>
      <w:r w:rsidDel="00000000" w:rsidR="00000000" w:rsidRPr="00000000">
        <w:rPr>
          <w:rtl w:val="0"/>
        </w:rPr>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5d0e0" w:space="0" w:sz="4" w:val="single"/>
              <w:left w:color="c5d0e0" w:space="0" w:sz="4" w:val="single"/>
              <w:bottom w:color="c5d0e0" w:space="0" w:sz="4" w:val="single"/>
              <w:right w:color="c5d0e0" w:space="0" w:sz="4" w:val="single"/>
            </w:tcBorders>
            <w:shd w:fill="1a3a5c" w:val="clear"/>
            <w:tcMar>
              <w:top w:w="80.0" w:type="dxa"/>
              <w:bottom w:w="80.0" w:type="dxa"/>
            </w:tcMar>
          </w:tcPr>
          <w:p w:rsidR="00000000" w:rsidDel="00000000" w:rsidP="00000000" w:rsidRDefault="00000000" w:rsidRPr="00000000" w14:paraId="000001B7">
            <w:pPr>
              <w:rPr/>
            </w:pPr>
            <w:r w:rsidDel="00000000" w:rsidR="00000000" w:rsidRPr="00000000">
              <w:rPr>
                <w:rtl w:val="0"/>
              </w:rPr>
              <w:t xml:space="preserve">公制</w:t>
            </w:r>
          </w:p>
        </w:tc>
        <w:tc>
          <w:tcPr>
            <w:tcBorders>
              <w:top w:color="c5d0e0" w:space="0" w:sz="4" w:val="single"/>
              <w:left w:color="c5d0e0" w:space="0" w:sz="4" w:val="single"/>
              <w:bottom w:color="c5d0e0" w:space="0" w:sz="4" w:val="single"/>
              <w:right w:color="c5d0e0" w:space="0" w:sz="4" w:val="single"/>
            </w:tcBorders>
            <w:shd w:fill="1a3a5c" w:val="clear"/>
            <w:tcMar>
              <w:top w:w="80.0" w:type="dxa"/>
              <w:bottom w:w="80.0" w:type="dxa"/>
            </w:tcMar>
          </w:tcPr>
          <w:p w:rsidR="00000000" w:rsidDel="00000000" w:rsidP="00000000" w:rsidRDefault="00000000" w:rsidRPr="00000000" w14:paraId="000001B8">
            <w:pPr>
              <w:rPr/>
            </w:pPr>
            <w:r w:rsidDel="00000000" w:rsidR="00000000" w:rsidRPr="00000000">
              <w:rPr>
                <w:rtl w:val="0"/>
              </w:rPr>
              <w:t xml:space="preserve">价值</w:t>
            </w:r>
          </w:p>
        </w:tc>
      </w:tr>
      <w:tr>
        <w:trPr>
          <w:cantSplit w:val="0"/>
          <w:tblHeader w:val="0"/>
        </w:trPr>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1B9">
            <w:pPr>
              <w:rPr/>
            </w:pPr>
            <w:r w:rsidDel="00000000" w:rsidR="00000000" w:rsidRPr="00000000">
              <w:rPr>
                <w:rtl w:val="0"/>
              </w:rPr>
              <w:t xml:space="preserve">人口</w:t>
            </w:r>
          </w:p>
        </w:tc>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1BA">
            <w:pPr>
              <w:rPr/>
            </w:pPr>
            <w:r w:rsidDel="00000000" w:rsidR="00000000" w:rsidRPr="00000000">
              <w:rPr>
                <w:rFonts w:ascii="Calibri" w:cs="Calibri" w:eastAsia="Calibri" w:hAnsi="Calibri"/>
                <w:b w:val="0"/>
                <w:bCs w:val="0"/>
                <w:color w:val="1c1c2e"/>
                <w:sz w:val="20"/>
                <w:szCs w:val="20"/>
                <w:rtl w:val="0"/>
              </w:rPr>
              <w:t xml:space="preserve">73,280,871</w:t>
            </w:r>
            <w:r w:rsidDel="00000000" w:rsidR="00000000" w:rsidRPr="00000000">
              <w:rPr>
                <w:rtl w:val="0"/>
              </w:rPr>
            </w:r>
          </w:p>
        </w:tc>
      </w:tr>
      <w:tr>
        <w:trPr>
          <w:cantSplit w:val="0"/>
          <w:tblHeader w:val="0"/>
        </w:trPr>
        <w:tc>
          <w:tcPr>
            <w:tcBorders>
              <w:top w:color="c5d0e0" w:space="0" w:sz="4" w:val="single"/>
              <w:left w:color="c5d0e0" w:space="0" w:sz="4" w:val="single"/>
              <w:bottom w:color="c5d0e0" w:space="0" w:sz="4" w:val="single"/>
              <w:right w:color="c5d0e0" w:space="0" w:sz="4" w:val="single"/>
            </w:tcBorders>
            <w:shd w:fill="f0f5fa" w:val="clear"/>
            <w:tcMar>
              <w:top w:w="80.0" w:type="dxa"/>
              <w:bottom w:w="80.0" w:type="dxa"/>
            </w:tcMar>
          </w:tcPr>
          <w:p w:rsidR="00000000" w:rsidDel="00000000" w:rsidP="00000000" w:rsidRDefault="00000000" w:rsidRPr="00000000" w14:paraId="000001BB">
            <w:pPr>
              <w:rPr/>
            </w:pPr>
            <w:r w:rsidDel="00000000" w:rsidR="00000000" w:rsidRPr="00000000">
              <w:rPr>
                <w:rtl w:val="0"/>
              </w:rPr>
              <w:t xml:space="preserve">节点</w:t>
            </w:r>
          </w:p>
        </w:tc>
        <w:tc>
          <w:tcPr>
            <w:tcBorders>
              <w:top w:color="c5d0e0" w:space="0" w:sz="4" w:val="single"/>
              <w:left w:color="c5d0e0" w:space="0" w:sz="4" w:val="single"/>
              <w:bottom w:color="c5d0e0" w:space="0" w:sz="4" w:val="single"/>
              <w:right w:color="c5d0e0" w:space="0" w:sz="4" w:val="single"/>
            </w:tcBorders>
            <w:shd w:fill="f0f5fa" w:val="clear"/>
            <w:tcMar>
              <w:top w:w="80.0" w:type="dxa"/>
              <w:bottom w:w="80.0" w:type="dxa"/>
            </w:tcMar>
          </w:tcPr>
          <w:p w:rsidR="00000000" w:rsidDel="00000000" w:rsidP="00000000" w:rsidRDefault="00000000" w:rsidRPr="00000000" w14:paraId="000001BC">
            <w:pPr>
              <w:rPr/>
            </w:pPr>
            <w:r w:rsidDel="00000000" w:rsidR="00000000" w:rsidRPr="00000000">
              <w:rPr>
                <w:rFonts w:ascii="Calibri" w:cs="Calibri" w:eastAsia="Calibri" w:hAnsi="Calibri"/>
                <w:b w:val="0"/>
                <w:bCs w:val="0"/>
                <w:color w:val="1c1c2e"/>
                <w:sz w:val="20"/>
                <w:szCs w:val="20"/>
                <w:rtl w:val="0"/>
              </w:rPr>
              <w:t xml:space="preserve">60</w:t>
            </w:r>
            <w:r w:rsidDel="00000000" w:rsidR="00000000" w:rsidRPr="00000000">
              <w:rPr>
                <w:rtl w:val="0"/>
              </w:rPr>
            </w:r>
          </w:p>
        </w:tc>
      </w:tr>
      <w:tr>
        <w:trPr>
          <w:cantSplit w:val="0"/>
          <w:tblHeader w:val="0"/>
        </w:trPr>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1BD">
            <w:pPr>
              <w:rPr/>
            </w:pPr>
            <w:r w:rsidDel="00000000" w:rsidR="00000000" w:rsidRPr="00000000">
              <w:rPr>
                <w:rtl w:val="0"/>
              </w:rPr>
              <w:t xml:space="preserve">技术水平</w:t>
            </w:r>
          </w:p>
        </w:tc>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1BE">
            <w:pPr>
              <w:rPr/>
            </w:pPr>
            <w:r w:rsidDel="00000000" w:rsidR="00000000" w:rsidRPr="00000000">
              <w:rPr>
                <w:rFonts w:ascii="Calibri" w:cs="Calibri" w:eastAsia="Calibri" w:hAnsi="Calibri"/>
                <w:b w:val="0"/>
                <w:bCs w:val="0"/>
                <w:color w:val="1c1c2e"/>
                <w:sz w:val="20"/>
                <w:szCs w:val="20"/>
                <w:rtl w:val="0"/>
              </w:rPr>
              <w:t xml:space="preserve">5.002</w:t>
            </w:r>
            <w:r w:rsidDel="00000000" w:rsidR="00000000" w:rsidRPr="00000000">
              <w:rPr>
                <w:rtl w:val="0"/>
              </w:rPr>
            </w:r>
          </w:p>
        </w:tc>
      </w:tr>
      <w:tr>
        <w:trPr>
          <w:cantSplit w:val="0"/>
          <w:tblHeader w:val="0"/>
        </w:trPr>
        <w:tc>
          <w:tcPr>
            <w:tcBorders>
              <w:top w:color="c5d0e0" w:space="0" w:sz="4" w:val="single"/>
              <w:left w:color="c5d0e0" w:space="0" w:sz="4" w:val="single"/>
              <w:bottom w:color="c5d0e0" w:space="0" w:sz="4" w:val="single"/>
              <w:right w:color="c5d0e0" w:space="0" w:sz="4" w:val="single"/>
            </w:tcBorders>
            <w:shd w:fill="f0f5fa" w:val="clear"/>
            <w:tcMar>
              <w:top w:w="80.0" w:type="dxa"/>
              <w:bottom w:w="80.0" w:type="dxa"/>
            </w:tcMar>
          </w:tcPr>
          <w:p w:rsidR="00000000" w:rsidDel="00000000" w:rsidP="00000000" w:rsidRDefault="00000000" w:rsidRPr="00000000" w14:paraId="000001BF">
            <w:pPr>
              <w:rPr/>
            </w:pPr>
            <w:r w:rsidDel="00000000" w:rsidR="00000000" w:rsidRPr="00000000">
              <w:rPr>
                <w:rtl w:val="0"/>
              </w:rPr>
              <w:t xml:space="preserve">人工智能能力</w:t>
            </w:r>
          </w:p>
        </w:tc>
        <w:tc>
          <w:tcPr>
            <w:tcBorders>
              <w:top w:color="c5d0e0" w:space="0" w:sz="4" w:val="single"/>
              <w:left w:color="c5d0e0" w:space="0" w:sz="4" w:val="single"/>
              <w:bottom w:color="c5d0e0" w:space="0" w:sz="4" w:val="single"/>
              <w:right w:color="c5d0e0" w:space="0" w:sz="4" w:val="single"/>
            </w:tcBorders>
            <w:shd w:fill="f0f5fa" w:val="clear"/>
            <w:tcMar>
              <w:top w:w="80.0" w:type="dxa"/>
              <w:bottom w:w="80.0" w:type="dxa"/>
            </w:tcMar>
          </w:tcPr>
          <w:p w:rsidR="00000000" w:rsidDel="00000000" w:rsidP="00000000" w:rsidRDefault="00000000" w:rsidRPr="00000000" w14:paraId="000001C0">
            <w:pPr>
              <w:rPr/>
            </w:pPr>
            <w:r w:rsidDel="00000000" w:rsidR="00000000" w:rsidRPr="00000000">
              <w:rPr>
                <w:rFonts w:ascii="Calibri" w:cs="Calibri" w:eastAsia="Calibri" w:hAnsi="Calibri"/>
                <w:b w:val="0"/>
                <w:bCs w:val="0"/>
                <w:color w:val="1c1c2e"/>
                <w:sz w:val="20"/>
                <w:szCs w:val="20"/>
                <w:rtl w:val="0"/>
              </w:rPr>
              <w:t xml:space="preserve">5.934</w:t>
            </w:r>
            <w:r w:rsidDel="00000000" w:rsidR="00000000" w:rsidRPr="00000000">
              <w:rPr>
                <w:rtl w:val="0"/>
              </w:rPr>
            </w:r>
          </w:p>
        </w:tc>
      </w:tr>
      <w:tr>
        <w:trPr>
          <w:cantSplit w:val="0"/>
          <w:tblHeader w:val="0"/>
        </w:trPr>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1C1">
            <w:pPr>
              <w:rPr/>
            </w:pPr>
            <w:r w:rsidDel="00000000" w:rsidR="00000000" w:rsidRPr="00000000">
              <w:rPr>
                <w:rtl w:val="0"/>
              </w:rPr>
              <w:t xml:space="preserve">治理稳定性</w:t>
            </w:r>
          </w:p>
        </w:tc>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1C2">
            <w:pPr>
              <w:rPr/>
            </w:pPr>
            <w:r w:rsidDel="00000000" w:rsidR="00000000" w:rsidRPr="00000000">
              <w:rPr>
                <w:rFonts w:ascii="Calibri" w:cs="Calibri" w:eastAsia="Calibri" w:hAnsi="Calibri"/>
                <w:b w:val="0"/>
                <w:bCs w:val="0"/>
                <w:color w:val="1c1c2e"/>
                <w:sz w:val="20"/>
                <w:szCs w:val="20"/>
                <w:rtl w:val="0"/>
              </w:rPr>
              <w:t xml:space="preserve">0.213</w:t>
            </w:r>
            <w:r w:rsidDel="00000000" w:rsidR="00000000" w:rsidRPr="00000000">
              <w:rPr>
                <w:rtl w:val="0"/>
              </w:rPr>
            </w:r>
          </w:p>
        </w:tc>
      </w:tr>
      <w:tr>
        <w:trPr>
          <w:cantSplit w:val="0"/>
          <w:tblHeader w:val="0"/>
        </w:trPr>
        <w:tc>
          <w:tcPr>
            <w:tcBorders>
              <w:top w:color="c5d0e0" w:space="0" w:sz="4" w:val="single"/>
              <w:left w:color="c5d0e0" w:space="0" w:sz="4" w:val="single"/>
              <w:bottom w:color="c5d0e0" w:space="0" w:sz="4" w:val="single"/>
              <w:right w:color="c5d0e0" w:space="0" w:sz="4" w:val="single"/>
            </w:tcBorders>
            <w:shd w:fill="f0f5fa" w:val="clear"/>
            <w:tcMar>
              <w:top w:w="80.0" w:type="dxa"/>
              <w:bottom w:w="80.0" w:type="dxa"/>
            </w:tcMar>
          </w:tcPr>
          <w:p w:rsidR="00000000" w:rsidDel="00000000" w:rsidP="00000000" w:rsidRDefault="00000000" w:rsidRPr="00000000" w14:paraId="000001C3">
            <w:pPr>
              <w:rPr/>
            </w:pPr>
            <w:r w:rsidDel="00000000" w:rsidR="00000000" w:rsidRPr="00000000">
              <w:rPr>
                <w:rtl w:val="0"/>
              </w:rPr>
              <w:t xml:space="preserve">AI超智能跨过门槛</w:t>
            </w:r>
          </w:p>
        </w:tc>
        <w:tc>
          <w:tcPr>
            <w:tcBorders>
              <w:top w:color="c5d0e0" w:space="0" w:sz="4" w:val="single"/>
              <w:left w:color="c5d0e0" w:space="0" w:sz="4" w:val="single"/>
              <w:bottom w:color="c5d0e0" w:space="0" w:sz="4" w:val="single"/>
              <w:right w:color="c5d0e0" w:space="0" w:sz="4" w:val="single"/>
            </w:tcBorders>
            <w:shd w:fill="f0f5fa" w:val="clear"/>
            <w:tcMar>
              <w:top w:w="80.0" w:type="dxa"/>
              <w:bottom w:w="80.0" w:type="dxa"/>
            </w:tcMar>
          </w:tcPr>
          <w:p w:rsidR="00000000" w:rsidDel="00000000" w:rsidP="00000000" w:rsidRDefault="00000000" w:rsidRPr="00000000" w14:paraId="000001C4">
            <w:pPr>
              <w:rPr/>
            </w:pPr>
            <w:r w:rsidDel="00000000" w:rsidR="00000000" w:rsidRPr="00000000">
              <w:rPr>
                <w:rtl w:val="0"/>
              </w:rPr>
              <w:t xml:space="preserve">680年</w:t>
            </w:r>
          </w:p>
        </w:tc>
      </w:tr>
      <w:tr>
        <w:trPr>
          <w:cantSplit w:val="0"/>
          <w:tblHeader w:val="0"/>
        </w:trPr>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1C5">
            <w:pPr>
              <w:rPr/>
            </w:pPr>
            <w:r w:rsidDel="00000000" w:rsidR="00000000" w:rsidRPr="00000000">
              <w:rPr>
                <w:rtl w:val="0"/>
              </w:rPr>
              <w:t xml:space="preserve">丰度转变</w:t>
            </w:r>
          </w:p>
        </w:tc>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1C6">
            <w:pPr>
              <w:rPr/>
            </w:pPr>
            <w:r w:rsidDel="00000000" w:rsidR="00000000" w:rsidRPr="00000000">
              <w:rPr>
                <w:rtl w:val="0"/>
              </w:rPr>
              <w:t xml:space="preserve">未达到</w:t>
            </w:r>
          </w:p>
        </w:tc>
      </w:tr>
    </w:tbl>
    <w:p w:rsidR="00000000" w:rsidDel="00000000" w:rsidP="00000000" w:rsidRDefault="00000000" w:rsidRPr="00000000" w14:paraId="000001C7">
      <w:pPr>
        <w:spacing w:after="60" w:before="60" w:lineRule="auto"/>
        <w:rPr/>
      </w:pPr>
      <w:r w:rsidDel="00000000" w:rsidR="00000000" w:rsidRPr="00000000">
        <w:rPr>
          <w:rtl w:val="0"/>
        </w:rPr>
      </w:r>
    </w:p>
    <w:p w:rsidR="00000000" w:rsidDel="00000000" w:rsidP="00000000" w:rsidRDefault="00000000" w:rsidRPr="00000000" w14:paraId="000001C8">
      <w:pPr>
        <w:spacing w:after="100" w:before="0" w:lineRule="auto"/>
        <w:jc w:val="both"/>
        <w:rPr/>
      </w:pPr>
      <w:r w:rsidDel="00000000" w:rsidR="00000000" w:rsidRPr="00000000">
        <w:rPr>
          <w:rtl w:val="0"/>
        </w:rPr>
        <w:t xml:space="preserve">最常见的事件：peace_upgrade 8、node_fragmentation 6、ai_governance_node 5、ideological_conflict 3、ai_superintelligence 1、infrastruction_crisis 1。</w:t>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a5f8f" w:space="0" w:sz="4" w:val="single"/>
              <w:left w:color="2a5f8f" w:space="0" w:sz="16" w:val="single"/>
              <w:bottom w:color="2a5f8f" w:space="0" w:sz="4" w:val="single"/>
              <w:right w:color="2a5f8f" w:space="0" w:sz="4" w:val="single"/>
            </w:tcBorders>
            <w:shd w:fill="f0f5fa" w:val="clear"/>
            <w:tcMar>
              <w:top w:w="120.0" w:type="dxa"/>
              <w:bottom w:w="120.0" w:type="dxa"/>
            </w:tcMar>
          </w:tcPr>
          <w:p w:rsidR="00000000" w:rsidDel="00000000" w:rsidP="00000000" w:rsidRDefault="00000000" w:rsidRPr="00000000" w14:paraId="000001C9">
            <w:pPr>
              <w:jc w:val="both"/>
              <w:rPr/>
            </w:pPr>
            <w:r w:rsidDel="00000000" w:rsidR="00000000" w:rsidRPr="00000000">
              <w:rPr>
                <w:rtl w:val="0"/>
              </w:rPr>
              <w:t xml:space="preserve">解读：当人工智能能力增长快于治理能力时，就会出现长期脆弱性。</w:t>
            </w:r>
          </w:p>
        </w:tc>
      </w:tr>
    </w:tbl>
    <w:p w:rsidR="00000000" w:rsidDel="00000000" w:rsidP="00000000" w:rsidRDefault="00000000" w:rsidRPr="00000000" w14:paraId="000001CA">
      <w:pPr>
        <w:spacing w:after="100" w:before="100" w:lineRule="auto"/>
        <w:rPr/>
      </w:pPr>
      <w:r w:rsidDel="00000000" w:rsidR="00000000" w:rsidRPr="00000000">
        <w:rPr>
          <w:rtl w:val="0"/>
        </w:rPr>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3a5c" w:space="0" w:sz="4" w:val="single"/>
              <w:left w:color="1a3a5c" w:space="0" w:sz="14" w:val="single"/>
              <w:bottom w:color="1a3a5c" w:space="0" w:sz="4" w:val="single"/>
              <w:right w:color="1a3a5c" w:space="0" w:sz="4" w:val="single"/>
            </w:tcBorders>
            <w:shd w:fill="f0f5fa" w:val="clear"/>
            <w:tcMar>
              <w:top w:w="100.0" w:type="dxa"/>
              <w:bottom w:w="100.0" w:type="dxa"/>
            </w:tcMar>
          </w:tcPr>
          <w:p w:rsidR="00000000" w:rsidDel="00000000" w:rsidP="00000000" w:rsidRDefault="00000000" w:rsidRPr="00000000" w14:paraId="000001CB">
            <w:pPr>
              <w:rPr/>
            </w:pPr>
            <w:r w:rsidDel="00000000" w:rsidR="00000000" w:rsidRPr="00000000">
              <w:rPr>
                <w:rtl w:val="0"/>
              </w:rPr>
              <w:t xml:space="preserve">C-PARAM-1 — 参数实验</w:t>
            </w:r>
          </w:p>
        </w:tc>
      </w:tr>
    </w:tbl>
    <w:p w:rsidR="00000000" w:rsidDel="00000000" w:rsidP="00000000" w:rsidRDefault="00000000" w:rsidRPr="00000000" w14:paraId="000001CC">
      <w:pPr>
        <w:spacing w:after="40" w:before="40" w:lineRule="auto"/>
        <w:rPr/>
      </w:pPr>
      <w:r w:rsidDel="00000000" w:rsidR="00000000" w:rsidRPr="00000000">
        <w:rPr>
          <w:rtl w:val="0"/>
        </w:rPr>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80"/>
        <w:gridCol w:w="3480"/>
        <w:tblGridChange w:id="0">
          <w:tblGrid>
            <w:gridCol w:w="2400"/>
            <w:gridCol w:w="3480"/>
            <w:gridCol w:w="3480"/>
          </w:tblGrid>
        </w:tblGridChange>
      </w:tblGrid>
      <w:tr>
        <w:trPr>
          <w:cantSplit w:val="0"/>
          <w:tblHeader w:val="0"/>
        </w:trPr>
        <w:tc>
          <w:tcPr>
            <w:tcBorders>
              <w:top w:color="c5d0e0" w:space="0" w:sz="4" w:val="single"/>
              <w:left w:color="c5d0e0" w:space="0" w:sz="4" w:val="single"/>
              <w:bottom w:color="c5d0e0" w:space="0" w:sz="4" w:val="single"/>
              <w:right w:color="c5d0e0" w:space="0" w:sz="4" w:val="single"/>
            </w:tcBorders>
            <w:shd w:fill="1a3a5c" w:val="clear"/>
            <w:tcMar>
              <w:top w:w="80.0" w:type="dxa"/>
              <w:bottom w:w="80.0" w:type="dxa"/>
            </w:tcMar>
          </w:tcPr>
          <w:p w:rsidR="00000000" w:rsidDel="00000000" w:rsidP="00000000" w:rsidRDefault="00000000" w:rsidRPr="00000000" w14:paraId="000001CD">
            <w:pPr>
              <w:rPr/>
            </w:pPr>
            <w:r w:rsidDel="00000000" w:rsidR="00000000" w:rsidRPr="00000000">
              <w:rPr>
                <w:rtl w:val="0"/>
              </w:rPr>
              <w:t xml:space="preserve">实验</w:t>
            </w:r>
          </w:p>
        </w:tc>
        <w:tc>
          <w:tcPr>
            <w:tcBorders>
              <w:top w:color="c5d0e0" w:space="0" w:sz="4" w:val="single"/>
              <w:left w:color="c5d0e0" w:space="0" w:sz="4" w:val="single"/>
              <w:bottom w:color="c5d0e0" w:space="0" w:sz="4" w:val="single"/>
              <w:right w:color="c5d0e0" w:space="0" w:sz="4" w:val="single"/>
            </w:tcBorders>
            <w:shd w:fill="1a3a5c" w:val="clear"/>
            <w:tcMar>
              <w:top w:w="80.0" w:type="dxa"/>
              <w:bottom w:w="80.0" w:type="dxa"/>
            </w:tcMar>
          </w:tcPr>
          <w:p w:rsidR="00000000" w:rsidDel="00000000" w:rsidP="00000000" w:rsidRDefault="00000000" w:rsidRPr="00000000" w14:paraId="000001CE">
            <w:pPr>
              <w:rPr/>
            </w:pPr>
            <w:r w:rsidDel="00000000" w:rsidR="00000000" w:rsidRPr="00000000">
              <w:rPr>
                <w:rtl w:val="0"/>
              </w:rPr>
              <w:t xml:space="preserve">主要结果</w:t>
            </w:r>
          </w:p>
        </w:tc>
        <w:tc>
          <w:tcPr>
            <w:tcBorders>
              <w:top w:color="c5d0e0" w:space="0" w:sz="4" w:val="single"/>
              <w:left w:color="c5d0e0" w:space="0" w:sz="4" w:val="single"/>
              <w:bottom w:color="c5d0e0" w:space="0" w:sz="4" w:val="single"/>
              <w:right w:color="c5d0e0" w:space="0" w:sz="4" w:val="single"/>
            </w:tcBorders>
            <w:shd w:fill="1a3a5c" w:val="clear"/>
            <w:tcMar>
              <w:top w:w="80.0" w:type="dxa"/>
              <w:bottom w:w="80.0" w:type="dxa"/>
            </w:tcMar>
          </w:tcPr>
          <w:p w:rsidR="00000000" w:rsidDel="00000000" w:rsidP="00000000" w:rsidRDefault="00000000" w:rsidRPr="00000000" w14:paraId="000001CF">
            <w:pPr>
              <w:rPr/>
            </w:pPr>
            <w:r w:rsidDel="00000000" w:rsidR="00000000" w:rsidRPr="00000000">
              <w:rPr>
                <w:rtl w:val="0"/>
              </w:rPr>
              <w:t xml:space="preserve">解释</w:t>
            </w:r>
          </w:p>
        </w:tc>
      </w:tr>
      <w:tr>
        <w:trPr>
          <w:cantSplit w:val="0"/>
          <w:tblHeader w:val="0"/>
        </w:trPr>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1D0">
            <w:pPr>
              <w:rPr/>
            </w:pPr>
            <w:r w:rsidDel="00000000" w:rsidR="00000000" w:rsidRPr="00000000">
              <w:rPr>
                <w:rtl w:val="0"/>
              </w:rPr>
              <w:t xml:space="preserve">C-PARAM-1A — 更快的自动化</w:t>
            </w:r>
          </w:p>
        </w:tc>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1D1">
            <w:pPr>
              <w:rPr/>
            </w:pPr>
            <w:r w:rsidDel="00000000" w:rsidR="00000000" w:rsidRPr="00000000">
              <w:rPr>
                <w:rtl w:val="0"/>
              </w:rPr>
              <w:t xml:space="preserve">丰度年份380，峰值0.705，最终稳定性0.009</w:t>
            </w:r>
          </w:p>
        </w:tc>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1D2">
            <w:pPr>
              <w:rPr/>
            </w:pPr>
            <w:r w:rsidDel="00000000" w:rsidR="00000000" w:rsidRPr="00000000">
              <w:rPr>
                <w:rtl w:val="0"/>
              </w:rPr>
              <w:t xml:space="preserve">仅靠自动化驱动的丰富并不能稳定治理</w:t>
            </w:r>
          </w:p>
        </w:tc>
      </w:tr>
      <w:tr>
        <w:trPr>
          <w:cantSplit w:val="0"/>
          <w:tblHeader w:val="0"/>
        </w:trPr>
        <w:tc>
          <w:tcPr>
            <w:tcBorders>
              <w:top w:color="c5d0e0" w:space="0" w:sz="4" w:val="single"/>
              <w:left w:color="c5d0e0" w:space="0" w:sz="4" w:val="single"/>
              <w:bottom w:color="c5d0e0" w:space="0" w:sz="4" w:val="single"/>
              <w:right w:color="c5d0e0" w:space="0" w:sz="4" w:val="single"/>
            </w:tcBorders>
            <w:shd w:fill="f0f5fa" w:val="clear"/>
            <w:tcMar>
              <w:top w:w="80.0" w:type="dxa"/>
              <w:bottom w:w="80.0" w:type="dxa"/>
            </w:tcMar>
          </w:tcPr>
          <w:p w:rsidR="00000000" w:rsidDel="00000000" w:rsidP="00000000" w:rsidRDefault="00000000" w:rsidRPr="00000000" w14:paraId="000001D3">
            <w:pPr>
              <w:rPr/>
            </w:pPr>
            <w:r w:rsidDel="00000000" w:rsidR="00000000" w:rsidRPr="00000000">
              <w:rPr>
                <w:rtl w:val="0"/>
              </w:rPr>
              <w:t xml:space="preserve">C-PARAM-1B — AI 增长放缓</w:t>
            </w:r>
          </w:p>
        </w:tc>
        <w:tc>
          <w:tcPr>
            <w:tcBorders>
              <w:top w:color="c5d0e0" w:space="0" w:sz="4" w:val="single"/>
              <w:left w:color="c5d0e0" w:space="0" w:sz="4" w:val="single"/>
              <w:bottom w:color="c5d0e0" w:space="0" w:sz="4" w:val="single"/>
              <w:right w:color="c5d0e0" w:space="0" w:sz="4" w:val="single"/>
            </w:tcBorders>
            <w:shd w:fill="f0f5fa" w:val="clear"/>
            <w:tcMar>
              <w:top w:w="80.0" w:type="dxa"/>
              <w:bottom w:w="80.0" w:type="dxa"/>
            </w:tcMar>
          </w:tcPr>
          <w:p w:rsidR="00000000" w:rsidDel="00000000" w:rsidP="00000000" w:rsidRDefault="00000000" w:rsidRPr="00000000" w14:paraId="000001D4">
            <w:pPr>
              <w:rPr/>
            </w:pPr>
            <w:r w:rsidDel="00000000" w:rsidR="00000000" w:rsidRPr="00000000">
              <w:rPr>
                <w:rtl w:val="0"/>
              </w:rPr>
              <w:t xml:space="preserve">SI 阈值年份 950，最小稳定性 &gt; 0.50，最终 0.979</w:t>
            </w:r>
          </w:p>
        </w:tc>
        <w:tc>
          <w:tcPr>
            <w:tcBorders>
              <w:top w:color="c5d0e0" w:space="0" w:sz="4" w:val="single"/>
              <w:left w:color="c5d0e0" w:space="0" w:sz="4" w:val="single"/>
              <w:bottom w:color="c5d0e0" w:space="0" w:sz="4" w:val="single"/>
              <w:right w:color="c5d0e0" w:space="0" w:sz="4" w:val="single"/>
            </w:tcBorders>
            <w:shd w:fill="f0f5fa" w:val="clear"/>
            <w:tcMar>
              <w:top w:w="80.0" w:type="dxa"/>
              <w:bottom w:w="80.0" w:type="dxa"/>
            </w:tcMar>
          </w:tcPr>
          <w:p w:rsidR="00000000" w:rsidDel="00000000" w:rsidP="00000000" w:rsidRDefault="00000000" w:rsidRPr="00000000" w14:paraId="000001D5">
            <w:pPr>
              <w:rPr/>
            </w:pPr>
            <w:r w:rsidDel="00000000" w:rsidR="00000000" w:rsidRPr="00000000">
              <w:rPr>
                <w:rtl w:val="0"/>
              </w:rPr>
              <w:t xml:space="preserve">参数集中最稳定的单种子轨迹之一</w:t>
            </w:r>
          </w:p>
        </w:tc>
      </w:tr>
      <w:tr>
        <w:trPr>
          <w:cantSplit w:val="0"/>
          <w:tblHeader w:val="0"/>
        </w:trPr>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1D6">
            <w:pPr>
              <w:rPr/>
            </w:pPr>
            <w:r w:rsidDel="00000000" w:rsidR="00000000" w:rsidRPr="00000000">
              <w:rPr>
                <w:rtl w:val="0"/>
              </w:rPr>
              <w:t xml:space="preserve">C-PARAM-1C — 加强合作</w:t>
            </w:r>
          </w:p>
        </w:tc>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1D7">
            <w:pPr>
              <w:rPr/>
            </w:pPr>
            <w:r w:rsidDel="00000000" w:rsidR="00000000" w:rsidRPr="00000000">
              <w:rPr>
                <w:rtl w:val="0"/>
              </w:rPr>
              <w:t xml:space="preserve">干扰降至 0 vs 4 基线，最终稳定性 0.117</w:t>
            </w:r>
          </w:p>
        </w:tc>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1D8">
            <w:pPr>
              <w:rPr/>
            </w:pPr>
            <w:r w:rsidDel="00000000" w:rsidR="00000000" w:rsidRPr="00000000">
              <w:rPr>
                <w:rtl w:val="0"/>
              </w:rPr>
              <w:t xml:space="preserve">合作可以减少干扰，但不能完全解决治理漂移</w:t>
            </w:r>
          </w:p>
        </w:tc>
      </w:tr>
    </w:tbl>
    <w:p w:rsidR="00000000" w:rsidDel="00000000" w:rsidP="00000000" w:rsidRDefault="00000000" w:rsidRPr="00000000" w14:paraId="000001D9">
      <w:pPr>
        <w:spacing w:after="100" w:before="100" w:lineRule="auto"/>
        <w:rPr/>
      </w:pPr>
      <w:r w:rsidDel="00000000" w:rsidR="00000000" w:rsidRPr="00000000">
        <w:rPr>
          <w:rtl w:val="0"/>
        </w:rPr>
      </w:r>
    </w:p>
    <w:tbl>
      <w:tblPr>
        <w:tblStyle w:val="Table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3a5c" w:space="0" w:sz="4" w:val="single"/>
              <w:left w:color="1a3a5c" w:space="0" w:sz="14" w:val="single"/>
              <w:bottom w:color="1a3a5c" w:space="0" w:sz="4" w:val="single"/>
              <w:right w:color="1a3a5c" w:space="0" w:sz="4" w:val="single"/>
            </w:tcBorders>
            <w:shd w:fill="f0f5fa" w:val="clear"/>
            <w:tcMar>
              <w:top w:w="100.0" w:type="dxa"/>
              <w:bottom w:w="100.0" w:type="dxa"/>
            </w:tcMar>
          </w:tcPr>
          <w:p w:rsidR="00000000" w:rsidDel="00000000" w:rsidP="00000000" w:rsidRDefault="00000000" w:rsidRPr="00000000" w14:paraId="000001DA">
            <w:pPr>
              <w:rPr/>
            </w:pPr>
            <w:r w:rsidDel="00000000" w:rsidR="00000000" w:rsidRPr="00000000">
              <w:rPr>
                <w:rtl w:val="0"/>
              </w:rPr>
              <w:t xml:space="preserve">C-MC100-1 和 C-MC500-1 — 蒙特卡罗验证</w:t>
            </w:r>
          </w:p>
        </w:tc>
      </w:tr>
    </w:tbl>
    <w:p w:rsidR="00000000" w:rsidDel="00000000" w:rsidP="00000000" w:rsidRDefault="00000000" w:rsidRPr="00000000" w14:paraId="000001DB">
      <w:pPr>
        <w:spacing w:after="40" w:before="40" w:lineRule="auto"/>
        <w:rPr/>
      </w:pPr>
      <w:r w:rsidDel="00000000" w:rsidR="00000000" w:rsidRPr="00000000">
        <w:rPr>
          <w:rtl w:val="0"/>
        </w:rPr>
      </w:r>
    </w:p>
    <w:p w:rsidR="00000000" w:rsidDel="00000000" w:rsidP="00000000" w:rsidRDefault="00000000" w:rsidRPr="00000000" w14:paraId="000001DC">
      <w:pPr>
        <w:spacing w:after="100" w:before="0" w:lineRule="auto"/>
        <w:jc w:val="both"/>
        <w:rPr/>
      </w:pPr>
      <w:r w:rsidDel="00000000" w:rsidR="00000000" w:rsidRPr="00000000">
        <w:rPr>
          <w:rtl w:val="0"/>
        </w:rPr>
        <w:t xml:space="preserve">C-MC100-1：在测试的场景中，长期稳定性的最强决定因素是相对于治理能力的人工智能增长率。</w:t>
      </w:r>
    </w:p>
    <w:p w:rsidR="00000000" w:rsidDel="00000000" w:rsidP="00000000" w:rsidRDefault="00000000" w:rsidRPr="00000000" w14:paraId="000001DD">
      <w:pPr>
        <w:spacing w:after="40" w:before="40" w:lineRule="auto"/>
        <w:rPr/>
      </w:pPr>
      <w:r w:rsidDel="00000000" w:rsidR="00000000" w:rsidRPr="00000000">
        <w:rPr>
          <w:rtl w:val="0"/>
        </w:rPr>
      </w:r>
    </w:p>
    <w:p w:rsidR="00000000" w:rsidDel="00000000" w:rsidP="00000000" w:rsidRDefault="00000000" w:rsidRPr="00000000" w14:paraId="000001DE">
      <w:pPr>
        <w:spacing w:after="100" w:before="0" w:lineRule="auto"/>
        <w:jc w:val="both"/>
        <w:rPr/>
      </w:pPr>
      <w:r w:rsidDel="00000000" w:rsidR="00000000" w:rsidRPr="00000000">
        <w:rPr>
          <w:rtl w:val="0"/>
        </w:rPr>
        <w:t xml:space="preserve">C-MC500-1命令：</w:t>
      </w:r>
    </w:p>
    <w:p w:rsidR="00000000" w:rsidDel="00000000" w:rsidP="00000000" w:rsidRDefault="00000000" w:rsidRPr="00000000" w14:paraId="000001DF">
      <w:pPr>
        <w:spacing w:after="30" w:before="30" w:lineRule="auto"/>
        <w:ind w:left="640" w:firstLine="0"/>
        <w:rPr/>
      </w:pPr>
      <w:r w:rsidDel="00000000" w:rsidR="00000000" w:rsidRPr="00000000">
        <w:rPr>
          <w:rtl w:val="0"/>
        </w:rPr>
        <w:t xml:space="preserve">python soe_simulation.py --experiments --runs 500 --output monte_carlo_summary_500.csv --raw-output monte_carlo_runs_500.csv</w:t>
      </w:r>
    </w:p>
    <w:p w:rsidR="00000000" w:rsidDel="00000000" w:rsidP="00000000" w:rsidRDefault="00000000" w:rsidRPr="00000000" w14:paraId="000001E0">
      <w:pPr>
        <w:spacing w:after="40" w:before="40" w:lineRule="auto"/>
        <w:rPr/>
      </w:pPr>
      <w:r w:rsidDel="00000000" w:rsidR="00000000" w:rsidRPr="00000000">
        <w:rPr>
          <w:rtl w:val="0"/>
        </w:rPr>
      </w:r>
    </w:p>
    <w:tbl>
      <w:tblPr>
        <w:tblStyle w:val="Table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5d0e0" w:space="0" w:sz="4" w:val="single"/>
              <w:left w:color="c5d0e0" w:space="0" w:sz="4" w:val="single"/>
              <w:bottom w:color="c5d0e0" w:space="0" w:sz="4" w:val="single"/>
              <w:right w:color="c5d0e0" w:space="0" w:sz="4" w:val="single"/>
            </w:tcBorders>
            <w:shd w:fill="1a3a5c" w:val="clear"/>
            <w:tcMar>
              <w:top w:w="80.0" w:type="dxa"/>
              <w:bottom w:w="80.0" w:type="dxa"/>
            </w:tcMar>
          </w:tcPr>
          <w:p w:rsidR="00000000" w:rsidDel="00000000" w:rsidP="00000000" w:rsidRDefault="00000000" w:rsidRPr="00000000" w14:paraId="000001E1">
            <w:pPr>
              <w:rPr/>
            </w:pPr>
            <w:r w:rsidDel="00000000" w:rsidR="00000000" w:rsidRPr="00000000">
              <w:rPr>
                <w:rtl w:val="0"/>
              </w:rPr>
              <w:t xml:space="preserve">设想</w:t>
            </w:r>
          </w:p>
        </w:tc>
        <w:tc>
          <w:tcPr>
            <w:tcBorders>
              <w:top w:color="c5d0e0" w:space="0" w:sz="4" w:val="single"/>
              <w:left w:color="c5d0e0" w:space="0" w:sz="4" w:val="single"/>
              <w:bottom w:color="c5d0e0" w:space="0" w:sz="4" w:val="single"/>
              <w:right w:color="c5d0e0" w:space="0" w:sz="4" w:val="single"/>
            </w:tcBorders>
            <w:shd w:fill="1a3a5c" w:val="clear"/>
            <w:tcMar>
              <w:top w:w="80.0" w:type="dxa"/>
              <w:bottom w:w="80.0" w:type="dxa"/>
            </w:tcMar>
          </w:tcPr>
          <w:p w:rsidR="00000000" w:rsidDel="00000000" w:rsidP="00000000" w:rsidRDefault="00000000" w:rsidRPr="00000000" w14:paraId="000001E2">
            <w:pPr>
              <w:rPr/>
            </w:pPr>
            <w:r w:rsidDel="00000000" w:rsidR="00000000" w:rsidRPr="00000000">
              <w:rPr>
                <w:rtl w:val="0"/>
              </w:rPr>
              <w:t xml:space="preserve">稳定费率</w:t>
            </w:r>
          </w:p>
        </w:tc>
      </w:tr>
      <w:tr>
        <w:trPr>
          <w:cantSplit w:val="0"/>
          <w:tblHeader w:val="0"/>
        </w:trPr>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1E3">
            <w:pPr>
              <w:rPr/>
            </w:pPr>
            <w:r w:rsidDel="00000000" w:rsidR="00000000" w:rsidRPr="00000000">
              <w:rPr>
                <w:rtl w:val="0"/>
              </w:rPr>
              <w:t xml:space="preserve">基线</w:t>
            </w:r>
          </w:p>
        </w:tc>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1E4">
            <w:pPr>
              <w:rPr/>
            </w:pPr>
            <w:r w:rsidDel="00000000" w:rsidR="00000000" w:rsidRPr="00000000">
              <w:rPr>
                <w:rFonts w:ascii="Calibri" w:cs="Calibri" w:eastAsia="Calibri" w:hAnsi="Calibri"/>
                <w:b w:val="0"/>
                <w:bCs w:val="0"/>
                <w:color w:val="1c1c2e"/>
                <w:sz w:val="20"/>
                <w:szCs w:val="20"/>
                <w:rtl w:val="0"/>
              </w:rPr>
              <w:t xml:space="preserve">1%</w:t>
            </w:r>
            <w:r w:rsidDel="00000000" w:rsidR="00000000" w:rsidRPr="00000000">
              <w:rPr>
                <w:rtl w:val="0"/>
              </w:rPr>
            </w:r>
          </w:p>
        </w:tc>
      </w:tr>
      <w:tr>
        <w:trPr>
          <w:cantSplit w:val="0"/>
          <w:tblHeader w:val="0"/>
        </w:trPr>
        <w:tc>
          <w:tcPr>
            <w:tcBorders>
              <w:top w:color="c5d0e0" w:space="0" w:sz="4" w:val="single"/>
              <w:left w:color="c5d0e0" w:space="0" w:sz="4" w:val="single"/>
              <w:bottom w:color="c5d0e0" w:space="0" w:sz="4" w:val="single"/>
              <w:right w:color="c5d0e0" w:space="0" w:sz="4" w:val="single"/>
            </w:tcBorders>
            <w:shd w:fill="f0f5fa" w:val="clear"/>
            <w:tcMar>
              <w:top w:w="80.0" w:type="dxa"/>
              <w:bottom w:w="80.0" w:type="dxa"/>
            </w:tcMar>
          </w:tcPr>
          <w:p w:rsidR="00000000" w:rsidDel="00000000" w:rsidP="00000000" w:rsidRDefault="00000000" w:rsidRPr="00000000" w14:paraId="000001E5">
            <w:pPr>
              <w:rPr/>
            </w:pPr>
            <w:r w:rsidDel="00000000" w:rsidR="00000000" w:rsidRPr="00000000">
              <w:rPr>
                <w:rtl w:val="0"/>
              </w:rPr>
              <w:t xml:space="preserve">更快的自动化</w:t>
            </w:r>
          </w:p>
        </w:tc>
        <w:tc>
          <w:tcPr>
            <w:tcBorders>
              <w:top w:color="c5d0e0" w:space="0" w:sz="4" w:val="single"/>
              <w:left w:color="c5d0e0" w:space="0" w:sz="4" w:val="single"/>
              <w:bottom w:color="c5d0e0" w:space="0" w:sz="4" w:val="single"/>
              <w:right w:color="c5d0e0" w:space="0" w:sz="4" w:val="single"/>
            </w:tcBorders>
            <w:shd w:fill="f0f5fa" w:val="clear"/>
            <w:tcMar>
              <w:top w:w="80.0" w:type="dxa"/>
              <w:bottom w:w="80.0" w:type="dxa"/>
            </w:tcMar>
          </w:tcPr>
          <w:p w:rsidR="00000000" w:rsidDel="00000000" w:rsidP="00000000" w:rsidRDefault="00000000" w:rsidRPr="00000000" w14:paraId="000001E6">
            <w:pPr>
              <w:rPr/>
            </w:pPr>
            <w:r w:rsidDel="00000000" w:rsidR="00000000" w:rsidRPr="00000000">
              <w:rPr>
                <w:rFonts w:ascii="Calibri" w:cs="Calibri" w:eastAsia="Calibri" w:hAnsi="Calibri"/>
                <w:b w:val="0"/>
                <w:bCs w:val="0"/>
                <w:color w:val="1c1c2e"/>
                <w:sz w:val="20"/>
                <w:szCs w:val="20"/>
                <w:rtl w:val="0"/>
              </w:rPr>
              <w:t xml:space="preserve">0%</w:t>
            </w:r>
            <w:r w:rsidDel="00000000" w:rsidR="00000000" w:rsidRPr="00000000">
              <w:rPr>
                <w:rtl w:val="0"/>
              </w:rPr>
            </w:r>
          </w:p>
        </w:tc>
      </w:tr>
      <w:tr>
        <w:trPr>
          <w:cantSplit w:val="0"/>
          <w:tblHeader w:val="0"/>
        </w:trPr>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1E7">
            <w:pPr>
              <w:rPr/>
            </w:pPr>
            <w:r w:rsidDel="00000000" w:rsidR="00000000" w:rsidRPr="00000000">
              <w:rPr>
                <w:rtl w:val="0"/>
              </w:rPr>
              <w:t xml:space="preserve">较慢的人工智能</w:t>
            </w:r>
          </w:p>
        </w:tc>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1E8">
            <w:pPr>
              <w:rPr/>
            </w:pPr>
            <w:r w:rsidDel="00000000" w:rsidR="00000000" w:rsidRPr="00000000">
              <w:rPr>
                <w:rFonts w:ascii="Calibri" w:cs="Calibri" w:eastAsia="Calibri" w:hAnsi="Calibri"/>
                <w:b w:val="0"/>
                <w:bCs w:val="0"/>
                <w:color w:val="1c1c2e"/>
                <w:sz w:val="20"/>
                <w:szCs w:val="20"/>
                <w:rtl w:val="0"/>
              </w:rPr>
              <w:t xml:space="preserve">100%</w:t>
            </w:r>
            <w:r w:rsidDel="00000000" w:rsidR="00000000" w:rsidRPr="00000000">
              <w:rPr>
                <w:rtl w:val="0"/>
              </w:rPr>
            </w:r>
          </w:p>
        </w:tc>
      </w:tr>
      <w:tr>
        <w:trPr>
          <w:cantSplit w:val="0"/>
          <w:tblHeader w:val="0"/>
        </w:trPr>
        <w:tc>
          <w:tcPr>
            <w:tcBorders>
              <w:top w:color="c5d0e0" w:space="0" w:sz="4" w:val="single"/>
              <w:left w:color="c5d0e0" w:space="0" w:sz="4" w:val="single"/>
              <w:bottom w:color="c5d0e0" w:space="0" w:sz="4" w:val="single"/>
              <w:right w:color="c5d0e0" w:space="0" w:sz="4" w:val="single"/>
            </w:tcBorders>
            <w:shd w:fill="f0f5fa" w:val="clear"/>
            <w:tcMar>
              <w:top w:w="80.0" w:type="dxa"/>
              <w:bottom w:w="80.0" w:type="dxa"/>
            </w:tcMar>
          </w:tcPr>
          <w:p w:rsidR="00000000" w:rsidDel="00000000" w:rsidP="00000000" w:rsidRDefault="00000000" w:rsidRPr="00000000" w14:paraId="000001E9">
            <w:pPr>
              <w:rPr/>
            </w:pPr>
            <w:r w:rsidDel="00000000" w:rsidR="00000000" w:rsidRPr="00000000">
              <w:rPr>
                <w:rtl w:val="0"/>
              </w:rPr>
              <w:t xml:space="preserve">加强合作</w:t>
            </w:r>
          </w:p>
        </w:tc>
        <w:tc>
          <w:tcPr>
            <w:tcBorders>
              <w:top w:color="c5d0e0" w:space="0" w:sz="4" w:val="single"/>
              <w:left w:color="c5d0e0" w:space="0" w:sz="4" w:val="single"/>
              <w:bottom w:color="c5d0e0" w:space="0" w:sz="4" w:val="single"/>
              <w:right w:color="c5d0e0" w:space="0" w:sz="4" w:val="single"/>
            </w:tcBorders>
            <w:shd w:fill="f0f5fa" w:val="clear"/>
            <w:tcMar>
              <w:top w:w="80.0" w:type="dxa"/>
              <w:bottom w:w="80.0" w:type="dxa"/>
            </w:tcMar>
          </w:tcPr>
          <w:p w:rsidR="00000000" w:rsidDel="00000000" w:rsidP="00000000" w:rsidRDefault="00000000" w:rsidRPr="00000000" w14:paraId="000001EA">
            <w:pPr>
              <w:rPr/>
            </w:pPr>
            <w:r w:rsidDel="00000000" w:rsidR="00000000" w:rsidRPr="00000000">
              <w:rPr>
                <w:rFonts w:ascii="Calibri" w:cs="Calibri" w:eastAsia="Calibri" w:hAnsi="Calibri"/>
                <w:b w:val="0"/>
                <w:bCs w:val="0"/>
                <w:color w:val="1c1c2e"/>
                <w:sz w:val="20"/>
                <w:szCs w:val="20"/>
                <w:rtl w:val="0"/>
              </w:rPr>
              <w:t xml:space="preserve">0%</w:t>
            </w:r>
            <w:r w:rsidDel="00000000" w:rsidR="00000000" w:rsidRPr="00000000">
              <w:rPr>
                <w:rtl w:val="0"/>
              </w:rPr>
            </w:r>
          </w:p>
        </w:tc>
      </w:tr>
      <w:tr>
        <w:trPr>
          <w:cantSplit w:val="0"/>
          <w:tblHeader w:val="0"/>
        </w:trPr>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1EB">
            <w:pPr>
              <w:rPr/>
            </w:pPr>
            <w:r w:rsidDel="00000000" w:rsidR="00000000" w:rsidRPr="00000000">
              <w:rPr>
                <w:rtl w:val="0"/>
              </w:rPr>
              <w:t xml:space="preserve">平衡路径</w:t>
            </w:r>
          </w:p>
        </w:tc>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1EC">
            <w:pPr>
              <w:rPr/>
            </w:pPr>
            <w:r w:rsidDel="00000000" w:rsidR="00000000" w:rsidRPr="00000000">
              <w:rPr>
                <w:rFonts w:ascii="Calibri" w:cs="Calibri" w:eastAsia="Calibri" w:hAnsi="Calibri"/>
                <w:b w:val="0"/>
                <w:bCs w:val="0"/>
                <w:color w:val="1c1c2e"/>
                <w:sz w:val="20"/>
                <w:szCs w:val="20"/>
                <w:rtl w:val="0"/>
              </w:rPr>
              <w:t xml:space="preserve">100%</w:t>
            </w:r>
            <w:r w:rsidDel="00000000" w:rsidR="00000000" w:rsidRPr="00000000">
              <w:rPr>
                <w:rtl w:val="0"/>
              </w:rPr>
            </w:r>
          </w:p>
        </w:tc>
      </w:tr>
    </w:tbl>
    <w:p w:rsidR="00000000" w:rsidDel="00000000" w:rsidP="00000000" w:rsidRDefault="00000000" w:rsidRPr="00000000" w14:paraId="000001ED">
      <w:pPr>
        <w:spacing w:after="60" w:before="60" w:lineRule="auto"/>
        <w:rPr/>
      </w:pPr>
      <w:r w:rsidDel="00000000" w:rsidR="00000000" w:rsidRPr="00000000">
        <w:rPr>
          <w:rtl w:val="0"/>
        </w:rPr>
      </w:r>
    </w:p>
    <w:tbl>
      <w:tblPr>
        <w:tblStyle w:val="Table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a5f8f" w:space="0" w:sz="4" w:val="single"/>
              <w:left w:color="2a5f8f" w:space="0" w:sz="16" w:val="single"/>
              <w:bottom w:color="2a5f8f" w:space="0" w:sz="4" w:val="single"/>
              <w:right w:color="2a5f8f" w:space="0" w:sz="4" w:val="single"/>
            </w:tcBorders>
            <w:shd w:fill="f0f5fa" w:val="clear"/>
            <w:tcMar>
              <w:top w:w="120.0" w:type="dxa"/>
              <w:bottom w:w="120.0" w:type="dxa"/>
            </w:tcMar>
          </w:tcPr>
          <w:p w:rsidR="00000000" w:rsidDel="00000000" w:rsidP="00000000" w:rsidRDefault="00000000" w:rsidRPr="00000000" w14:paraId="000001EE">
            <w:pPr>
              <w:jc w:val="both"/>
              <w:rPr/>
            </w:pPr>
            <w:r w:rsidDel="00000000" w:rsidR="00000000" w:rsidRPr="00000000">
              <w:rPr>
                <w:rtl w:val="0"/>
              </w:rPr>
              <w:t xml:space="preserve">解读：仅靠丰富并不能保证稳定性，人工智能增长放缓可以有力地提高稳定性，当治理落后于技术时，仅靠合作是不够的。</w:t>
            </w:r>
          </w:p>
        </w:tc>
      </w:tr>
    </w:tbl>
    <w:p w:rsidR="00000000" w:rsidDel="00000000" w:rsidP="00000000" w:rsidRDefault="00000000" w:rsidRPr="00000000" w14:paraId="000001EF">
      <w:pPr>
        <w:spacing w:after="100" w:before="100" w:lineRule="auto"/>
        <w:rPr/>
      </w:pPr>
      <w:r w:rsidDel="00000000" w:rsidR="00000000" w:rsidRPr="00000000">
        <w:rPr>
          <w:rtl w:val="0"/>
        </w:rPr>
      </w:r>
    </w:p>
    <w:p w:rsidR="00000000" w:rsidDel="00000000" w:rsidP="00000000" w:rsidRDefault="00000000" w:rsidRPr="00000000" w14:paraId="000001F0">
      <w:pPr>
        <w:pBdr>
          <w:bottom w:color="aabbcc" w:space="1" w:sz="4" w:val="single"/>
        </w:pBdr>
        <w:spacing w:after="160" w:before="160" w:lineRule="auto"/>
        <w:rPr/>
      </w:pPr>
      <w:r w:rsidDel="00000000" w:rsidR="00000000" w:rsidRPr="00000000">
        <w:rPr>
          <w:rtl w:val="0"/>
        </w:rPr>
      </w:r>
    </w:p>
    <w:p w:rsidR="00000000" w:rsidDel="00000000" w:rsidP="00000000" w:rsidRDefault="00000000" w:rsidRPr="00000000" w14:paraId="000001F1">
      <w:pPr>
        <w:rPr/>
      </w:pPr>
      <w:r w:rsidDel="00000000" w:rsidR="00000000" w:rsidRPr="00000000">
        <w:br w:type="page"/>
      </w:r>
      <w:r w:rsidDel="00000000" w:rsidR="00000000" w:rsidRPr="00000000">
        <w:rPr>
          <w:rtl w:val="0"/>
        </w:rPr>
      </w:r>
    </w:p>
    <w:tbl>
      <w:tblPr>
        <w:tblStyle w:val="Table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5a6070" w:space="0" w:sz="4" w:val="single"/>
              <w:left w:color="5a6070" w:space="0" w:sz="4" w:val="single"/>
              <w:bottom w:color="5a6070" w:space="0" w:sz="4" w:val="single"/>
              <w:right w:color="5a6070" w:space="0" w:sz="4" w:val="single"/>
            </w:tcBorders>
            <w:shd w:fill="5a6070" w:val="clear"/>
            <w:tcMar>
              <w:top w:w="160.0" w:type="dxa"/>
              <w:bottom w:w="160.0" w:type="dxa"/>
            </w:tcMar>
          </w:tcPr>
          <w:p w:rsidR="00000000" w:rsidDel="00000000" w:rsidP="00000000" w:rsidRDefault="00000000" w:rsidRPr="00000000" w14:paraId="000001F2">
            <w:pPr>
              <w:jc w:val="left"/>
              <w:rPr/>
            </w:pPr>
            <w:r w:rsidDel="00000000" w:rsidR="00000000" w:rsidRPr="00000000">
              <w:rPr>
                <w:rtl w:val="0"/>
              </w:rPr>
              <w:t xml:space="preserve">B 部分 — xAI 模拟器（初步结果）</w:t>
            </w:r>
          </w:p>
        </w:tc>
      </w:tr>
    </w:tbl>
    <w:p w:rsidR="00000000" w:rsidDel="00000000" w:rsidP="00000000" w:rsidRDefault="00000000" w:rsidRPr="00000000" w14:paraId="000001F3">
      <w:pPr>
        <w:spacing w:after="60" w:before="60" w:lineRule="auto"/>
        <w:rPr/>
      </w:pPr>
      <w:r w:rsidDel="00000000" w:rsidR="00000000" w:rsidRPr="00000000">
        <w:rPr>
          <w:rtl w:val="0"/>
        </w:rPr>
      </w:r>
    </w:p>
    <w:tbl>
      <w:tblPr>
        <w:tblStyle w:val="Table6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5a6070" w:space="0" w:sz="4" w:val="single"/>
              <w:left w:color="5a6070" w:space="0" w:sz="16" w:val="single"/>
              <w:bottom w:color="5a6070" w:space="0" w:sz="4" w:val="single"/>
              <w:right w:color="5a6070" w:space="0" w:sz="4" w:val="single"/>
            </w:tcBorders>
            <w:shd w:fill="f0f5fa" w:val="clear"/>
            <w:tcMar>
              <w:top w:w="120.0" w:type="dxa"/>
              <w:bottom w:w="120.0" w:type="dxa"/>
            </w:tcMar>
          </w:tcPr>
          <w:p w:rsidR="00000000" w:rsidDel="00000000" w:rsidP="00000000" w:rsidRDefault="00000000" w:rsidRPr="00000000" w14:paraId="000001F4">
            <w:pPr>
              <w:jc w:val="both"/>
              <w:rPr/>
            </w:pPr>
            <w:r w:rsidDel="00000000" w:rsidR="00000000" w:rsidRPr="00000000">
              <w:rPr>
                <w:rtl w:val="0"/>
              </w:rPr>
              <w:t xml:space="preserve">这些结果来自单独的节点级模拟器，不能直接与 Codex 宏模拟进行比较。它们仅被保留作为初步支持证据。</w:t>
            </w:r>
          </w:p>
        </w:tc>
      </w:tr>
    </w:tbl>
    <w:p w:rsidR="00000000" w:rsidDel="00000000" w:rsidP="00000000" w:rsidRDefault="00000000" w:rsidRPr="00000000" w14:paraId="000001F5">
      <w:pPr>
        <w:spacing w:after="80" w:before="80" w:lineRule="auto"/>
        <w:rPr/>
      </w:pPr>
      <w:r w:rsidDel="00000000" w:rsidR="00000000" w:rsidRPr="00000000">
        <w:rPr>
          <w:rtl w:val="0"/>
        </w:rPr>
      </w:r>
    </w:p>
    <w:tbl>
      <w:tblPr>
        <w:tblStyle w:val="Table6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5a6070" w:space="0" w:sz="4" w:val="single"/>
              <w:left w:color="5a6070" w:space="0" w:sz="14" w:val="single"/>
              <w:bottom w:color="5a6070" w:space="0" w:sz="4" w:val="single"/>
              <w:right w:color="5a6070" w:space="0" w:sz="4" w:val="single"/>
            </w:tcBorders>
            <w:shd w:fill="f0f5fa" w:val="clear"/>
            <w:tcMar>
              <w:top w:w="100.0" w:type="dxa"/>
              <w:bottom w:w="100.0" w:type="dxa"/>
            </w:tcMar>
          </w:tcPr>
          <w:p w:rsidR="00000000" w:rsidDel="00000000" w:rsidP="00000000" w:rsidRDefault="00000000" w:rsidRPr="00000000" w14:paraId="000001F6">
            <w:pPr>
              <w:rPr/>
            </w:pPr>
            <w:r w:rsidDel="00000000" w:rsidR="00000000" w:rsidRPr="00000000">
              <w:rPr>
                <w:rtl w:val="0"/>
              </w:rPr>
              <w:t xml:space="preserve">GX-RES-1 — 节点弹性测试</w:t>
            </w:r>
          </w:p>
        </w:tc>
      </w:tr>
    </w:tbl>
    <w:p w:rsidR="00000000" w:rsidDel="00000000" w:rsidP="00000000" w:rsidRDefault="00000000" w:rsidRPr="00000000" w14:paraId="000001F7">
      <w:pPr>
        <w:spacing w:after="40" w:before="40" w:lineRule="auto"/>
        <w:rPr/>
      </w:pPr>
      <w:r w:rsidDel="00000000" w:rsidR="00000000" w:rsidRPr="00000000">
        <w:rPr>
          <w:rtl w:val="0"/>
        </w:rPr>
      </w:r>
    </w:p>
    <w:p w:rsidR="00000000" w:rsidDel="00000000" w:rsidP="00000000" w:rsidRDefault="00000000" w:rsidRPr="00000000" w14:paraId="000001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基准情景：危机概率 10%，平均最终资源水平 105.4，碎片风险 0.08。</w:t>
      </w:r>
    </w:p>
    <w:p w:rsidR="00000000" w:rsidDel="00000000" w:rsidP="00000000" w:rsidRDefault="00000000" w:rsidRPr="00000000" w14:paraId="000001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解读：适度危机情况下节点网络保持稳定；通过自愿合作和勘探驱动的恢复来吸收资源冲击。</w:t>
      </w:r>
    </w:p>
    <w:p w:rsidR="00000000" w:rsidDel="00000000" w:rsidP="00000000" w:rsidRDefault="00000000" w:rsidRPr="00000000" w14:paraId="000001FA">
      <w:pPr>
        <w:spacing w:after="80" w:before="80" w:lineRule="auto"/>
        <w:rPr/>
      </w:pPr>
      <w:r w:rsidDel="00000000" w:rsidR="00000000" w:rsidRPr="00000000">
        <w:rPr>
          <w:rtl w:val="0"/>
        </w:rPr>
      </w:r>
    </w:p>
    <w:tbl>
      <w:tblPr>
        <w:tblStyle w:val="Table6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5a6070" w:space="0" w:sz="4" w:val="single"/>
              <w:left w:color="5a6070" w:space="0" w:sz="14" w:val="single"/>
              <w:bottom w:color="5a6070" w:space="0" w:sz="4" w:val="single"/>
              <w:right w:color="5a6070" w:space="0" w:sz="4" w:val="single"/>
            </w:tcBorders>
            <w:shd w:fill="f0f5fa" w:val="clear"/>
            <w:tcMar>
              <w:top w:w="100.0" w:type="dxa"/>
              <w:bottom w:w="100.0" w:type="dxa"/>
            </w:tcMar>
          </w:tcPr>
          <w:p w:rsidR="00000000" w:rsidDel="00000000" w:rsidP="00000000" w:rsidRDefault="00000000" w:rsidRPr="00000000" w14:paraId="000001FB">
            <w:pPr>
              <w:rPr/>
            </w:pPr>
            <w:r w:rsidDel="00000000" w:rsidR="00000000" w:rsidRPr="00000000">
              <w:rPr>
                <w:rtl w:val="0"/>
              </w:rPr>
              <w:t xml:space="preserve">GX-RES-2 — 高危机压力测试</w:t>
            </w:r>
          </w:p>
        </w:tc>
      </w:tr>
    </w:tbl>
    <w:p w:rsidR="00000000" w:rsidDel="00000000" w:rsidP="00000000" w:rsidRDefault="00000000" w:rsidRPr="00000000" w14:paraId="000001FC">
      <w:pPr>
        <w:spacing w:after="40" w:before="40" w:lineRule="auto"/>
        <w:rPr/>
      </w:pPr>
      <w:r w:rsidDel="00000000" w:rsidR="00000000" w:rsidRPr="00000000">
        <w:rPr>
          <w:rtl w:val="0"/>
        </w:rPr>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高压力情景：危机概率0.30，碎片化风险0.25。</w:t>
      </w:r>
    </w:p>
    <w:p w:rsidR="00000000" w:rsidDel="00000000" w:rsidP="00000000" w:rsidRDefault="00000000" w:rsidRPr="00000000" w14:paraId="00000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解读：频繁的危机事件增加了碎片化风险，但模拟系统在此初步模型中仍保持功能。</w:t>
      </w:r>
    </w:p>
    <w:p w:rsidR="00000000" w:rsidDel="00000000" w:rsidP="00000000" w:rsidRDefault="00000000" w:rsidRPr="00000000" w14:paraId="000001FF">
      <w:pPr>
        <w:spacing w:after="100" w:before="100" w:lineRule="auto"/>
        <w:rPr/>
      </w:pPr>
      <w:r w:rsidDel="00000000" w:rsidR="00000000" w:rsidRPr="00000000">
        <w:rPr>
          <w:rtl w:val="0"/>
        </w:rPr>
      </w:r>
    </w:p>
    <w:p w:rsidR="00000000" w:rsidDel="00000000" w:rsidP="00000000" w:rsidRDefault="00000000" w:rsidRPr="00000000" w14:paraId="00000200">
      <w:pPr>
        <w:pBdr>
          <w:bottom w:color="aabbcc" w:space="1" w:sz="4" w:val="single"/>
        </w:pBdr>
        <w:spacing w:after="160" w:before="160" w:lineRule="auto"/>
        <w:rPr/>
      </w:pPr>
      <w:r w:rsidDel="00000000" w:rsidR="00000000" w:rsidRPr="00000000">
        <w:rPr>
          <w:rtl w:val="0"/>
        </w:rPr>
      </w:r>
    </w:p>
    <w:p w:rsidR="00000000" w:rsidDel="00000000" w:rsidP="00000000" w:rsidRDefault="00000000" w:rsidRPr="00000000" w14:paraId="00000201">
      <w:pPr>
        <w:rPr/>
      </w:pPr>
      <w:r w:rsidDel="00000000" w:rsidR="00000000" w:rsidRPr="00000000">
        <w:br w:type="page"/>
      </w:r>
      <w:r w:rsidDel="00000000" w:rsidR="00000000" w:rsidRPr="00000000">
        <w:rPr>
          <w:rtl w:val="0"/>
        </w:rPr>
      </w:r>
    </w:p>
    <w:tbl>
      <w:tblPr>
        <w:tblStyle w:val="Table6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a5f8f" w:space="0" w:sz="4" w:val="single"/>
              <w:left w:color="2a5f8f" w:space="0" w:sz="4" w:val="single"/>
              <w:bottom w:color="2a5f8f" w:space="0" w:sz="4" w:val="single"/>
              <w:right w:color="2a5f8f" w:space="0" w:sz="4" w:val="single"/>
            </w:tcBorders>
            <w:shd w:fill="2a5f8f" w:val="clear"/>
            <w:tcMar>
              <w:top w:w="160.0" w:type="dxa"/>
              <w:bottom w:w="160.0" w:type="dxa"/>
            </w:tcMar>
          </w:tcPr>
          <w:p w:rsidR="00000000" w:rsidDel="00000000" w:rsidP="00000000" w:rsidRDefault="00000000" w:rsidRPr="00000000" w14:paraId="00000202">
            <w:pPr>
              <w:jc w:val="left"/>
              <w:rPr/>
            </w:pPr>
            <w:r w:rsidDel="00000000" w:rsidR="00000000" w:rsidRPr="00000000">
              <w:rPr>
                <w:rtl w:val="0"/>
              </w:rPr>
              <w:t xml:space="preserve">C 部分 — 代理模拟 (Claude)</w:t>
            </w:r>
          </w:p>
        </w:tc>
      </w:tr>
    </w:tbl>
    <w:p w:rsidR="00000000" w:rsidDel="00000000" w:rsidP="00000000" w:rsidRDefault="00000000" w:rsidRPr="00000000" w14:paraId="00000203">
      <w:pPr>
        <w:spacing w:after="100" w:before="100" w:lineRule="auto"/>
        <w:rPr/>
      </w:pPr>
      <w:r w:rsidDel="00000000" w:rsidR="00000000" w:rsidRPr="00000000">
        <w:rPr>
          <w:rtl w:val="0"/>
        </w:rPr>
      </w:r>
    </w:p>
    <w:tbl>
      <w:tblPr>
        <w:tblStyle w:val="Table7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a5f8f" w:space="0" w:sz="4" w:val="single"/>
              <w:left w:color="2a5f8f" w:space="0" w:sz="14" w:val="single"/>
              <w:bottom w:color="2a5f8f" w:space="0" w:sz="4" w:val="single"/>
              <w:right w:color="2a5f8f" w:space="0" w:sz="4" w:val="single"/>
            </w:tcBorders>
            <w:shd w:fill="f0f5fa" w:val="clear"/>
            <w:tcMar>
              <w:top w:w="100.0" w:type="dxa"/>
              <w:bottom w:w="100.0" w:type="dxa"/>
            </w:tcMar>
          </w:tcPr>
          <w:p w:rsidR="00000000" w:rsidDel="00000000" w:rsidP="00000000" w:rsidRDefault="00000000" w:rsidRPr="00000000" w14:paraId="00000204">
            <w:pPr>
              <w:rPr/>
            </w:pPr>
            <w:r w:rsidDel="00000000" w:rsidR="00000000" w:rsidRPr="00000000">
              <w:rPr>
                <w:rtl w:val="0"/>
              </w:rPr>
              <w:t xml:space="preserve">CL-FORM-1 — 合作涌现模型</w:t>
            </w:r>
          </w:p>
        </w:tc>
      </w:tr>
    </w:tbl>
    <w:p w:rsidR="00000000" w:rsidDel="00000000" w:rsidP="00000000" w:rsidRDefault="00000000" w:rsidRPr="00000000" w14:paraId="00000205">
      <w:pPr>
        <w:spacing w:after="40" w:before="40" w:lineRule="auto"/>
        <w:rPr/>
      </w:pPr>
      <w:r w:rsidDel="00000000" w:rsidR="00000000" w:rsidRPr="00000000">
        <w:rPr>
          <w:rtl w:val="0"/>
        </w:rPr>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合作在 10 个场景中有 9 个自然出现，无需自上而下的强制执行。</w:t>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从低至 0.40 的合作意味着开始，到 285 年，网络自组织到了 0.80 的阈值以上。</w:t>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主要的失败模式是相互等待陷阱：太多的条件合作者使网络停滞在阈值以下。</w:t>
      </w:r>
    </w:p>
    <w:p w:rsidR="00000000" w:rsidDel="00000000" w:rsidP="00000000" w:rsidRDefault="00000000" w:rsidRPr="00000000" w14:paraId="00000209">
      <w:pPr>
        <w:spacing w:after="80" w:before="80" w:lineRule="auto"/>
        <w:rPr/>
      </w:pPr>
      <w:r w:rsidDel="00000000" w:rsidR="00000000" w:rsidRPr="00000000">
        <w:rPr>
          <w:rtl w:val="0"/>
        </w:rPr>
      </w:r>
    </w:p>
    <w:tbl>
      <w:tblPr>
        <w:tblStyle w:val="Table7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a5f8f" w:space="0" w:sz="4" w:val="single"/>
              <w:left w:color="2a5f8f" w:space="0" w:sz="14" w:val="single"/>
              <w:bottom w:color="2a5f8f" w:space="0" w:sz="4" w:val="single"/>
              <w:right w:color="2a5f8f" w:space="0" w:sz="4" w:val="single"/>
            </w:tcBorders>
            <w:shd w:fill="f0f5fa" w:val="clear"/>
            <w:tcMar>
              <w:top w:w="100.0" w:type="dxa"/>
              <w:bottom w:w="100.0" w:type="dxa"/>
            </w:tcMar>
          </w:tcPr>
          <w:p w:rsidR="00000000" w:rsidDel="00000000" w:rsidP="00000000" w:rsidRDefault="00000000" w:rsidRPr="00000000" w14:paraId="0000020A">
            <w:pPr>
              <w:rPr/>
            </w:pPr>
            <w:r w:rsidDel="00000000" w:rsidR="00000000" w:rsidRPr="00000000">
              <w:rPr>
                <w:rtl w:val="0"/>
              </w:rPr>
              <w:t xml:space="preserve">CL-FORM-2 — 信任动态实验</w:t>
            </w:r>
          </w:p>
        </w:tc>
      </w:tr>
    </w:tbl>
    <w:p w:rsidR="00000000" w:rsidDel="00000000" w:rsidP="00000000" w:rsidRDefault="00000000" w:rsidRPr="00000000" w14:paraId="0000020B">
      <w:pPr>
        <w:spacing w:after="40" w:before="40" w:lineRule="auto"/>
        <w:rPr/>
      </w:pPr>
      <w:r w:rsidDel="00000000" w:rsidR="00000000" w:rsidRPr="00000000">
        <w:rPr>
          <w:rtl w:val="0"/>
        </w:rPr>
      </w:r>
    </w:p>
    <w:p w:rsidR="00000000" w:rsidDel="00000000" w:rsidP="00000000" w:rsidRDefault="00000000" w:rsidRPr="00000000" w14:paraId="000002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背叛创造了持久的新平衡，而不是暂时的下降。</w:t>
      </w:r>
    </w:p>
    <w:p w:rsidR="00000000" w:rsidDel="00000000" w:rsidP="00000000" w:rsidRDefault="00000000" w:rsidRPr="00000000" w14:paraId="00000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大规模的背叛和更严重的渗透将合作推至 0.80 阈值以下，并且不会自然恢复。</w:t>
      </w:r>
    </w:p>
    <w:p w:rsidR="00000000" w:rsidDel="00000000" w:rsidP="00000000" w:rsidRDefault="00000000" w:rsidRPr="00000000" w14:paraId="000002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信任建立缓慢，破坏迅速，这表明需要主动的信任恢复机制。</w:t>
      </w:r>
    </w:p>
    <w:p w:rsidR="00000000" w:rsidDel="00000000" w:rsidP="00000000" w:rsidRDefault="00000000" w:rsidRPr="00000000" w14:paraId="0000020F">
      <w:pPr>
        <w:spacing w:after="80" w:before="80" w:lineRule="auto"/>
        <w:rPr/>
      </w:pPr>
      <w:r w:rsidDel="00000000" w:rsidR="00000000" w:rsidRPr="00000000">
        <w:rPr>
          <w:rtl w:val="0"/>
        </w:rPr>
      </w:r>
    </w:p>
    <w:tbl>
      <w:tblPr>
        <w:tblStyle w:val="Table7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a5f8f" w:space="0" w:sz="4" w:val="single"/>
              <w:left w:color="2a5f8f" w:space="0" w:sz="14" w:val="single"/>
              <w:bottom w:color="2a5f8f" w:space="0" w:sz="4" w:val="single"/>
              <w:right w:color="2a5f8f" w:space="0" w:sz="4" w:val="single"/>
            </w:tcBorders>
            <w:shd w:fill="f0f5fa" w:val="clear"/>
            <w:tcMar>
              <w:top w:w="100.0" w:type="dxa"/>
              <w:bottom w:w="100.0" w:type="dxa"/>
            </w:tcMar>
          </w:tcPr>
          <w:p w:rsidR="00000000" w:rsidDel="00000000" w:rsidP="00000000" w:rsidRDefault="00000000" w:rsidRPr="00000000" w14:paraId="00000210">
            <w:pPr>
              <w:rPr/>
            </w:pPr>
            <w:r w:rsidDel="00000000" w:rsidR="00000000" w:rsidRPr="00000000">
              <w:rPr>
                <w:rtl w:val="0"/>
              </w:rPr>
              <w:t xml:space="preserve">CL-FORM-3 — 时间范围合作测试</w:t>
            </w:r>
          </w:p>
        </w:tc>
      </w:tr>
    </w:tbl>
    <w:p w:rsidR="00000000" w:rsidDel="00000000" w:rsidP="00000000" w:rsidRDefault="00000000" w:rsidRPr="00000000" w14:paraId="00000211">
      <w:pPr>
        <w:spacing w:after="40" w:before="40" w:lineRule="auto"/>
        <w:rPr/>
      </w:pPr>
      <w:r w:rsidDel="00000000" w:rsidR="00000000" w:rsidRPr="00000000">
        <w:rPr>
          <w:rtl w:val="0"/>
        </w:rPr>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规划期限是决定性的：期限 20 达到最终合作 0.9887，而短期政权则严重失败。</w:t>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混合群体表明，短视野节点将长视野节点向下拖拽。</w:t>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仅靠丰富并不能解决这个问题；长期规范的形成仍然是必要的。</w:t>
      </w:r>
    </w:p>
    <w:p w:rsidR="00000000" w:rsidDel="00000000" w:rsidP="00000000" w:rsidRDefault="00000000" w:rsidRPr="00000000" w14:paraId="00000215">
      <w:pPr>
        <w:spacing w:after="80" w:before="80" w:lineRule="auto"/>
        <w:rPr/>
      </w:pPr>
      <w:r w:rsidDel="00000000" w:rsidR="00000000" w:rsidRPr="00000000">
        <w:rPr>
          <w:rtl w:val="0"/>
        </w:rPr>
      </w:r>
    </w:p>
    <w:tbl>
      <w:tblPr>
        <w:tblStyle w:val="Table7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a5f8f" w:space="0" w:sz="4" w:val="single"/>
              <w:left w:color="2a5f8f" w:space="0" w:sz="14" w:val="single"/>
              <w:bottom w:color="2a5f8f" w:space="0" w:sz="4" w:val="single"/>
              <w:right w:color="2a5f8f" w:space="0" w:sz="4" w:val="single"/>
            </w:tcBorders>
            <w:shd w:fill="f0f5fa" w:val="clear"/>
            <w:tcMar>
              <w:top w:w="100.0" w:type="dxa"/>
              <w:bottom w:w="100.0" w:type="dxa"/>
            </w:tcMar>
          </w:tcPr>
          <w:p w:rsidR="00000000" w:rsidDel="00000000" w:rsidP="00000000" w:rsidRDefault="00000000" w:rsidRPr="00000000" w14:paraId="00000216">
            <w:pPr>
              <w:rPr/>
            </w:pPr>
            <w:r w:rsidDel="00000000" w:rsidR="00000000" w:rsidRPr="00000000">
              <w:rPr>
                <w:rtl w:val="0"/>
              </w:rPr>
              <w:t xml:space="preserve">C节综合——对Formation层的三个要求</w:t>
            </w:r>
          </w:p>
        </w:tc>
      </w:tr>
    </w:tbl>
    <w:p w:rsidR="00000000" w:rsidDel="00000000" w:rsidP="00000000" w:rsidRDefault="00000000" w:rsidRPr="00000000" w14:paraId="00000217">
      <w:pPr>
        <w:spacing w:after="40" w:before="40" w:lineRule="auto"/>
        <w:rPr/>
      </w:pPr>
      <w:r w:rsidDel="00000000" w:rsidR="00000000" w:rsidRPr="00000000">
        <w:rPr>
          <w:rtl w:val="0"/>
        </w:rPr>
      </w:r>
    </w:p>
    <w:tbl>
      <w:tblPr>
        <w:tblStyle w:val="Table7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2400"/>
        <w:gridCol w:w="3840"/>
        <w:tblGridChange w:id="0">
          <w:tblGrid>
            <w:gridCol w:w="3120"/>
            <w:gridCol w:w="2400"/>
            <w:gridCol w:w="3840"/>
          </w:tblGrid>
        </w:tblGridChange>
      </w:tblGrid>
      <w:tr>
        <w:trPr>
          <w:cantSplit w:val="0"/>
          <w:tblHeader w:val="0"/>
        </w:trPr>
        <w:tc>
          <w:tcPr>
            <w:tcBorders>
              <w:top w:color="c5d0e0" w:space="0" w:sz="4" w:val="single"/>
              <w:left w:color="c5d0e0" w:space="0" w:sz="4" w:val="single"/>
              <w:bottom w:color="c5d0e0" w:space="0" w:sz="4" w:val="single"/>
              <w:right w:color="c5d0e0" w:space="0" w:sz="4" w:val="single"/>
            </w:tcBorders>
            <w:shd w:fill="1a3a5c" w:val="clear"/>
            <w:tcMar>
              <w:top w:w="80.0" w:type="dxa"/>
              <w:bottom w:w="80.0" w:type="dxa"/>
            </w:tcMar>
          </w:tcPr>
          <w:p w:rsidR="00000000" w:rsidDel="00000000" w:rsidP="00000000" w:rsidRDefault="00000000" w:rsidRPr="00000000" w14:paraId="00000218">
            <w:pPr>
              <w:rPr/>
            </w:pPr>
            <w:r w:rsidDel="00000000" w:rsidR="00000000" w:rsidRPr="00000000">
              <w:rPr>
                <w:rtl w:val="0"/>
              </w:rPr>
              <w:t xml:space="preserve">要求</w:t>
            </w:r>
          </w:p>
        </w:tc>
        <w:tc>
          <w:tcPr>
            <w:tcBorders>
              <w:top w:color="c5d0e0" w:space="0" w:sz="4" w:val="single"/>
              <w:left w:color="c5d0e0" w:space="0" w:sz="4" w:val="single"/>
              <w:bottom w:color="c5d0e0" w:space="0" w:sz="4" w:val="single"/>
              <w:right w:color="c5d0e0" w:space="0" w:sz="4" w:val="single"/>
            </w:tcBorders>
            <w:shd w:fill="1a3a5c" w:val="clear"/>
            <w:tcMar>
              <w:top w:w="80.0" w:type="dxa"/>
              <w:bottom w:w="80.0" w:type="dxa"/>
            </w:tcMar>
          </w:tcPr>
          <w:p w:rsidR="00000000" w:rsidDel="00000000" w:rsidP="00000000" w:rsidRDefault="00000000" w:rsidRPr="00000000" w14:paraId="00000219">
            <w:pPr>
              <w:rPr/>
            </w:pPr>
            <w:r w:rsidDel="00000000" w:rsidR="00000000" w:rsidRPr="00000000">
              <w:rPr>
                <w:rtl w:val="0"/>
              </w:rPr>
              <w:t xml:space="preserve">来源</w:t>
            </w:r>
          </w:p>
        </w:tc>
        <w:tc>
          <w:tcPr>
            <w:tcBorders>
              <w:top w:color="c5d0e0" w:space="0" w:sz="4" w:val="single"/>
              <w:left w:color="c5d0e0" w:space="0" w:sz="4" w:val="single"/>
              <w:bottom w:color="c5d0e0" w:space="0" w:sz="4" w:val="single"/>
              <w:right w:color="c5d0e0" w:space="0" w:sz="4" w:val="single"/>
            </w:tcBorders>
            <w:shd w:fill="1a3a5c" w:val="clear"/>
            <w:tcMar>
              <w:top w:w="80.0" w:type="dxa"/>
              <w:bottom w:w="80.0" w:type="dxa"/>
            </w:tcMar>
          </w:tcPr>
          <w:p w:rsidR="00000000" w:rsidDel="00000000" w:rsidP="00000000" w:rsidRDefault="00000000" w:rsidRPr="00000000" w14:paraId="0000021A">
            <w:pPr>
              <w:rPr/>
            </w:pPr>
            <w:r w:rsidDel="00000000" w:rsidR="00000000" w:rsidRPr="00000000">
              <w:rPr>
                <w:rtl w:val="0"/>
              </w:rPr>
              <w:t xml:space="preserve">需要机制</w:t>
            </w:r>
          </w:p>
        </w:tc>
      </w:tr>
      <w:tr>
        <w:trPr>
          <w:cantSplit w:val="0"/>
          <w:tblHeader w:val="0"/>
        </w:trPr>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21B">
            <w:pPr>
              <w:rPr/>
            </w:pPr>
            <w:r w:rsidDel="00000000" w:rsidR="00000000" w:rsidRPr="00000000">
              <w:rPr>
                <w:rtl w:val="0"/>
              </w:rPr>
              <w:t xml:space="preserve">促进合作</w:t>
            </w:r>
          </w:p>
        </w:tc>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21C">
            <w:pPr>
              <w:rPr/>
            </w:pPr>
            <w:r w:rsidDel="00000000" w:rsidR="00000000" w:rsidRPr="00000000">
              <w:rPr>
                <w:rtl w:val="0"/>
              </w:rPr>
              <w:t xml:space="preserve">CL-FORM-1</w:t>
            </w:r>
          </w:p>
        </w:tc>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21D">
            <w:pPr>
              <w:rPr/>
            </w:pPr>
            <w:r w:rsidDel="00000000" w:rsidR="00000000" w:rsidRPr="00000000">
              <w:rPr>
                <w:rtl w:val="0"/>
              </w:rPr>
              <w:t xml:space="preserve">打破相互等待陷阱</w:t>
            </w:r>
          </w:p>
        </w:tc>
      </w:tr>
      <w:tr>
        <w:trPr>
          <w:cantSplit w:val="0"/>
          <w:tblHeader w:val="0"/>
        </w:trPr>
        <w:tc>
          <w:tcPr>
            <w:tcBorders>
              <w:top w:color="c5d0e0" w:space="0" w:sz="4" w:val="single"/>
              <w:left w:color="c5d0e0" w:space="0" w:sz="4" w:val="single"/>
              <w:bottom w:color="c5d0e0" w:space="0" w:sz="4" w:val="single"/>
              <w:right w:color="c5d0e0" w:space="0" w:sz="4" w:val="single"/>
            </w:tcBorders>
            <w:shd w:fill="f0f5fa" w:val="clear"/>
            <w:tcMar>
              <w:top w:w="80.0" w:type="dxa"/>
              <w:bottom w:w="80.0" w:type="dxa"/>
            </w:tcMar>
          </w:tcPr>
          <w:p w:rsidR="00000000" w:rsidDel="00000000" w:rsidP="00000000" w:rsidRDefault="00000000" w:rsidRPr="00000000" w14:paraId="0000021E">
            <w:pPr>
              <w:rPr/>
            </w:pPr>
            <w:r w:rsidDel="00000000" w:rsidR="00000000" w:rsidRPr="00000000">
              <w:rPr>
                <w:rtl w:val="0"/>
              </w:rPr>
              <w:t xml:space="preserve">背叛后保护信任</w:t>
            </w:r>
          </w:p>
        </w:tc>
        <w:tc>
          <w:tcPr>
            <w:tcBorders>
              <w:top w:color="c5d0e0" w:space="0" w:sz="4" w:val="single"/>
              <w:left w:color="c5d0e0" w:space="0" w:sz="4" w:val="single"/>
              <w:bottom w:color="c5d0e0" w:space="0" w:sz="4" w:val="single"/>
              <w:right w:color="c5d0e0" w:space="0" w:sz="4" w:val="single"/>
            </w:tcBorders>
            <w:shd w:fill="f0f5fa" w:val="clear"/>
            <w:tcMar>
              <w:top w:w="80.0" w:type="dxa"/>
              <w:bottom w:w="80.0" w:type="dxa"/>
            </w:tcMar>
          </w:tcPr>
          <w:p w:rsidR="00000000" w:rsidDel="00000000" w:rsidP="00000000" w:rsidRDefault="00000000" w:rsidRPr="00000000" w14:paraId="0000021F">
            <w:pPr>
              <w:rPr/>
            </w:pPr>
            <w:r w:rsidDel="00000000" w:rsidR="00000000" w:rsidRPr="00000000">
              <w:rPr>
                <w:rtl w:val="0"/>
              </w:rPr>
              <w:t xml:space="preserve">CL-FORM-2</w:t>
            </w:r>
          </w:p>
        </w:tc>
        <w:tc>
          <w:tcPr>
            <w:tcBorders>
              <w:top w:color="c5d0e0" w:space="0" w:sz="4" w:val="single"/>
              <w:left w:color="c5d0e0" w:space="0" w:sz="4" w:val="single"/>
              <w:bottom w:color="c5d0e0" w:space="0" w:sz="4" w:val="single"/>
              <w:right w:color="c5d0e0" w:space="0" w:sz="4" w:val="single"/>
            </w:tcBorders>
            <w:shd w:fill="f0f5fa" w:val="clear"/>
            <w:tcMar>
              <w:top w:w="80.0" w:type="dxa"/>
              <w:bottom w:w="80.0" w:type="dxa"/>
            </w:tcMar>
          </w:tcPr>
          <w:p w:rsidR="00000000" w:rsidDel="00000000" w:rsidP="00000000" w:rsidRDefault="00000000" w:rsidRPr="00000000" w14:paraId="00000220">
            <w:pPr>
              <w:rPr/>
            </w:pPr>
            <w:r w:rsidDel="00000000" w:rsidR="00000000" w:rsidRPr="00000000">
              <w:rPr>
                <w:rtl w:val="0"/>
              </w:rPr>
              <w:t xml:space="preserve">主动恢复信任，而不是被动治愈</w:t>
            </w:r>
          </w:p>
        </w:tc>
      </w:tr>
      <w:tr>
        <w:trPr>
          <w:cantSplit w:val="0"/>
          <w:tblHeader w:val="0"/>
        </w:trPr>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221">
            <w:pPr>
              <w:rPr/>
            </w:pPr>
            <w:r w:rsidDel="00000000" w:rsidR="00000000" w:rsidRPr="00000000">
              <w:rPr>
                <w:rtl w:val="0"/>
              </w:rPr>
              <w:t xml:space="preserve">培育长远制度规范</w:t>
            </w:r>
          </w:p>
        </w:tc>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222">
            <w:pPr>
              <w:rPr/>
            </w:pPr>
            <w:r w:rsidDel="00000000" w:rsidR="00000000" w:rsidRPr="00000000">
              <w:rPr>
                <w:rtl w:val="0"/>
              </w:rPr>
              <w:t xml:space="preserve">CL-FORM-3</w:t>
            </w:r>
          </w:p>
        </w:tc>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223">
            <w:pPr>
              <w:rPr/>
            </w:pPr>
            <w:r w:rsidDel="00000000" w:rsidR="00000000" w:rsidRPr="00000000">
              <w:rPr>
                <w:rtl w:val="0"/>
              </w:rPr>
              <w:t xml:space="preserve">奖励有远见行为的规范形成</w:t>
            </w:r>
          </w:p>
        </w:tc>
      </w:tr>
    </w:tbl>
    <w:p w:rsidR="00000000" w:rsidDel="00000000" w:rsidP="00000000" w:rsidRDefault="00000000" w:rsidRPr="00000000" w14:paraId="00000224">
      <w:pPr>
        <w:spacing w:after="100" w:before="100" w:lineRule="auto"/>
        <w:rPr/>
      </w:pPr>
      <w:r w:rsidDel="00000000" w:rsidR="00000000" w:rsidRPr="00000000">
        <w:rPr>
          <w:rtl w:val="0"/>
        </w:rPr>
      </w:r>
    </w:p>
    <w:p w:rsidR="00000000" w:rsidDel="00000000" w:rsidP="00000000" w:rsidRDefault="00000000" w:rsidRPr="00000000" w14:paraId="00000225">
      <w:pPr>
        <w:pBdr>
          <w:bottom w:color="aabbcc" w:space="1" w:sz="4" w:val="single"/>
        </w:pBdr>
        <w:spacing w:after="160" w:before="160" w:lineRule="auto"/>
        <w:rPr/>
      </w:pPr>
      <w:r w:rsidDel="00000000" w:rsidR="00000000" w:rsidRPr="00000000">
        <w:rPr>
          <w:rtl w:val="0"/>
        </w:rPr>
      </w:r>
    </w:p>
    <w:p w:rsidR="00000000" w:rsidDel="00000000" w:rsidP="00000000" w:rsidRDefault="00000000" w:rsidRPr="00000000" w14:paraId="00000226">
      <w:pPr>
        <w:rPr/>
      </w:pPr>
      <w:r w:rsidDel="00000000" w:rsidR="00000000" w:rsidRPr="00000000">
        <w:br w:type="page"/>
      </w:r>
      <w:r w:rsidDel="00000000" w:rsidR="00000000" w:rsidRPr="00000000">
        <w:rPr>
          <w:rtl w:val="0"/>
        </w:rPr>
      </w:r>
    </w:p>
    <w:tbl>
      <w:tblPr>
        <w:tblStyle w:val="Table7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b1a2e" w:space="0" w:sz="4" w:val="single"/>
              <w:left w:color="0b1a2e" w:space="0" w:sz="4" w:val="single"/>
              <w:bottom w:color="0b1a2e" w:space="0" w:sz="4" w:val="single"/>
              <w:right w:color="0b1a2e" w:space="0" w:sz="4" w:val="single"/>
            </w:tcBorders>
            <w:shd w:fill="0b1a2e" w:val="clear"/>
            <w:tcMar>
              <w:top w:w="160.0" w:type="dxa"/>
              <w:bottom w:w="160.0" w:type="dxa"/>
            </w:tcMar>
          </w:tcPr>
          <w:p w:rsidR="00000000" w:rsidDel="00000000" w:rsidP="00000000" w:rsidRDefault="00000000" w:rsidRPr="00000000" w14:paraId="00000227">
            <w:pPr>
              <w:jc w:val="left"/>
              <w:rPr/>
            </w:pPr>
            <w:r w:rsidDel="00000000" w:rsidR="00000000" w:rsidRPr="00000000">
              <w:rPr>
                <w:rtl w:val="0"/>
              </w:rPr>
              <w:t xml:space="preserve">D 部分 — 网络拓扑实验（Gemini / Codex）</w:t>
            </w:r>
          </w:p>
        </w:tc>
      </w:tr>
    </w:tbl>
    <w:p w:rsidR="00000000" w:rsidDel="00000000" w:rsidP="00000000" w:rsidRDefault="00000000" w:rsidRPr="00000000" w14:paraId="00000228">
      <w:pPr>
        <w:spacing w:after="100" w:before="100" w:lineRule="auto"/>
        <w:rPr/>
      </w:pPr>
      <w:r w:rsidDel="00000000" w:rsidR="00000000" w:rsidRPr="00000000">
        <w:rPr>
          <w:rtl w:val="0"/>
        </w:rPr>
      </w:r>
    </w:p>
    <w:tbl>
      <w:tblPr>
        <w:tblStyle w:val="Table7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3a5c" w:space="0" w:sz="4" w:val="single"/>
              <w:left w:color="1a3a5c" w:space="0" w:sz="14" w:val="single"/>
              <w:bottom w:color="1a3a5c" w:space="0" w:sz="4" w:val="single"/>
              <w:right w:color="1a3a5c" w:space="0" w:sz="4" w:val="single"/>
            </w:tcBorders>
            <w:shd w:fill="f0f5fa" w:val="clear"/>
            <w:tcMar>
              <w:top w:w="100.0" w:type="dxa"/>
              <w:bottom w:w="100.0" w:type="dxa"/>
            </w:tcMar>
          </w:tcPr>
          <w:p w:rsidR="00000000" w:rsidDel="00000000" w:rsidP="00000000" w:rsidRDefault="00000000" w:rsidRPr="00000000" w14:paraId="00000229">
            <w:pPr>
              <w:rPr/>
            </w:pPr>
            <w:r w:rsidDel="00000000" w:rsidR="00000000" w:rsidRPr="00000000">
              <w:rPr>
                <w:rtl w:val="0"/>
              </w:rPr>
              <w:t xml:space="preserve">GM-NET-1/2/3/4 — 基线拓扑比较</w:t>
            </w:r>
          </w:p>
        </w:tc>
      </w:tr>
    </w:tbl>
    <w:p w:rsidR="00000000" w:rsidDel="00000000" w:rsidP="00000000" w:rsidRDefault="00000000" w:rsidRPr="00000000" w14:paraId="0000022A">
      <w:pPr>
        <w:spacing w:after="40" w:before="40" w:lineRule="auto"/>
        <w:rPr/>
      </w:pPr>
      <w:r w:rsidDel="00000000" w:rsidR="00000000" w:rsidRPr="00000000">
        <w:rPr>
          <w:rtl w:val="0"/>
        </w:rPr>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在基线校准下，所有四种拓扑都在 500 年的时间里幸存下来。</w:t>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随机具有最强的原始传染遏制能力，小世界保留了最连贯的最终网络，而联邦则保留了最大程度的划分。</w:t>
      </w:r>
    </w:p>
    <w:tbl>
      <w:tblPr>
        <w:tblStyle w:val="Table7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a5f8f" w:space="0" w:sz="4" w:val="single"/>
              <w:left w:color="2a5f8f" w:space="0" w:sz="16" w:val="single"/>
              <w:bottom w:color="2a5f8f" w:space="0" w:sz="4" w:val="single"/>
              <w:right w:color="2a5f8f" w:space="0" w:sz="4" w:val="single"/>
            </w:tcBorders>
            <w:shd w:fill="f0f5fa" w:val="clear"/>
            <w:tcMar>
              <w:top w:w="120.0" w:type="dxa"/>
              <w:bottom w:w="120.0" w:type="dxa"/>
            </w:tcMar>
          </w:tcPr>
          <w:p w:rsidR="00000000" w:rsidDel="00000000" w:rsidP="00000000" w:rsidRDefault="00000000" w:rsidRPr="00000000" w14:paraId="0000022D">
            <w:pPr>
              <w:jc w:val="both"/>
              <w:rPr/>
            </w:pPr>
            <w:r w:rsidDel="00000000" w:rsidR="00000000" w:rsidRPr="00000000">
              <w:rPr>
                <w:rtl w:val="0"/>
              </w:rPr>
              <w:t xml:space="preserve">解释：拓扑结构在压力下会改变结构，但基线弹性太强，无法区分拓扑结构。</w:t>
            </w:r>
          </w:p>
        </w:tc>
      </w:tr>
    </w:tbl>
    <w:p w:rsidR="00000000" w:rsidDel="00000000" w:rsidP="00000000" w:rsidRDefault="00000000" w:rsidRPr="00000000" w14:paraId="0000022E">
      <w:pPr>
        <w:spacing w:after="80" w:before="80" w:lineRule="auto"/>
        <w:rPr/>
      </w:pPr>
      <w:r w:rsidDel="00000000" w:rsidR="00000000" w:rsidRPr="00000000">
        <w:rPr>
          <w:rtl w:val="0"/>
        </w:rPr>
      </w:r>
    </w:p>
    <w:tbl>
      <w:tblPr>
        <w:tblStyle w:val="Table7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3a5c" w:space="0" w:sz="4" w:val="single"/>
              <w:left w:color="1a3a5c" w:space="0" w:sz="14" w:val="single"/>
              <w:bottom w:color="1a3a5c" w:space="0" w:sz="4" w:val="single"/>
              <w:right w:color="1a3a5c" w:space="0" w:sz="4" w:val="single"/>
            </w:tcBorders>
            <w:shd w:fill="f0f5fa" w:val="clear"/>
            <w:tcMar>
              <w:top w:w="100.0" w:type="dxa"/>
              <w:bottom w:w="100.0" w:type="dxa"/>
            </w:tcMar>
          </w:tcPr>
          <w:p w:rsidR="00000000" w:rsidDel="00000000" w:rsidP="00000000" w:rsidRDefault="00000000" w:rsidRPr="00000000" w14:paraId="0000022F">
            <w:pPr>
              <w:rPr/>
            </w:pPr>
            <w:r w:rsidDel="00000000" w:rsidR="00000000" w:rsidRPr="00000000">
              <w:rPr>
                <w:rtl w:val="0"/>
              </w:rPr>
              <w:t xml:space="preserve">GM-NET-STRESS-1/2/3/4 — 拓扑压力测试</w:t>
            </w:r>
          </w:p>
        </w:tc>
      </w:tr>
    </w:tbl>
    <w:p w:rsidR="00000000" w:rsidDel="00000000" w:rsidP="00000000" w:rsidRDefault="00000000" w:rsidRPr="00000000" w14:paraId="00000230">
      <w:pPr>
        <w:spacing w:after="40" w:before="40" w:lineRule="auto"/>
        <w:rPr/>
      </w:pPr>
      <w:r w:rsidDel="00000000" w:rsidR="00000000" w:rsidRPr="00000000">
        <w:rPr>
          <w:rtl w:val="0"/>
        </w:rPr>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更严厉的传染惩罚和 10 节点系统性冲击仍然使所有四种拓扑得以幸存。</w:t>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拓扑差异出现在包容性和内聚性指标中，但尚未导致彻底失败。</w:t>
      </w:r>
    </w:p>
    <w:p w:rsidR="00000000" w:rsidDel="00000000" w:rsidP="00000000" w:rsidRDefault="00000000" w:rsidRPr="00000000" w14:paraId="00000233">
      <w:pPr>
        <w:spacing w:after="80" w:before="80" w:lineRule="auto"/>
        <w:rPr/>
      </w:pPr>
      <w:r w:rsidDel="00000000" w:rsidR="00000000" w:rsidRPr="00000000">
        <w:rPr>
          <w:rtl w:val="0"/>
        </w:rPr>
      </w:r>
    </w:p>
    <w:tbl>
      <w:tblPr>
        <w:tblStyle w:val="Table7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3a5c" w:space="0" w:sz="4" w:val="single"/>
              <w:left w:color="1a3a5c" w:space="0" w:sz="14" w:val="single"/>
              <w:bottom w:color="1a3a5c" w:space="0" w:sz="4" w:val="single"/>
              <w:right w:color="1a3a5c" w:space="0" w:sz="4" w:val="single"/>
            </w:tcBorders>
            <w:shd w:fill="f0f5fa" w:val="clear"/>
            <w:tcMar>
              <w:top w:w="100.0" w:type="dxa"/>
              <w:bottom w:w="100.0" w:type="dxa"/>
            </w:tcMar>
          </w:tcPr>
          <w:p w:rsidR="00000000" w:rsidDel="00000000" w:rsidP="00000000" w:rsidRDefault="00000000" w:rsidRPr="00000000" w14:paraId="00000234">
            <w:pPr>
              <w:rPr/>
            </w:pPr>
            <w:r w:rsidDel="00000000" w:rsidR="00000000" w:rsidRPr="00000000">
              <w:rPr>
                <w:rtl w:val="0"/>
              </w:rPr>
              <w:t xml:space="preserve">GM-NET-D1 — 斩首攻击 v2.1（中心目标）</w:t>
            </w:r>
          </w:p>
        </w:tc>
      </w:tr>
    </w:tbl>
    <w:p w:rsidR="00000000" w:rsidDel="00000000" w:rsidP="00000000" w:rsidRDefault="00000000" w:rsidRPr="00000000" w14:paraId="00000235">
      <w:pPr>
        <w:spacing w:after="40" w:before="40" w:lineRule="auto"/>
        <w:rPr/>
      </w:pPr>
      <w:r w:rsidDel="00000000" w:rsidR="00000000" w:rsidRPr="00000000">
        <w:rPr>
          <w:rtl w:val="0"/>
        </w:rPr>
      </w:r>
    </w:p>
    <w:p w:rsidR="00000000" w:rsidDel="00000000" w:rsidP="00000000" w:rsidRDefault="00000000" w:rsidRPr="00000000" w14:paraId="000002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在测试参数下，针对中心的不稳定并未破坏网络。</w:t>
      </w:r>
    </w:p>
    <w:tbl>
      <w:tblPr>
        <w:tblStyle w:val="Table8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a5f8f" w:space="0" w:sz="4" w:val="single"/>
              <w:left w:color="2a5f8f" w:space="0" w:sz="16" w:val="single"/>
              <w:bottom w:color="2a5f8f" w:space="0" w:sz="4" w:val="single"/>
              <w:right w:color="2a5f8f" w:space="0" w:sz="4" w:val="single"/>
            </w:tcBorders>
            <w:shd w:fill="f0f5fa" w:val="clear"/>
            <w:tcMar>
              <w:top w:w="120.0" w:type="dxa"/>
              <w:bottom w:w="120.0" w:type="dxa"/>
            </w:tcMar>
          </w:tcPr>
          <w:p w:rsidR="00000000" w:rsidDel="00000000" w:rsidP="00000000" w:rsidRDefault="00000000" w:rsidRPr="00000000" w14:paraId="00000237">
            <w:pPr>
              <w:jc w:val="both"/>
              <w:rPr/>
            </w:pPr>
            <w:r w:rsidDel="00000000" w:rsidR="00000000" w:rsidRPr="00000000">
              <w:rPr>
                <w:rtl w:val="0"/>
              </w:rPr>
              <w:t xml:space="preserve">解释：该架构的弹性仍然太大，无法仅以中心定位来确定结果。</w:t>
            </w:r>
          </w:p>
        </w:tc>
      </w:tr>
    </w:tbl>
    <w:p w:rsidR="00000000" w:rsidDel="00000000" w:rsidP="00000000" w:rsidRDefault="00000000" w:rsidRPr="00000000" w14:paraId="00000238">
      <w:pPr>
        <w:spacing w:after="80" w:before="80" w:lineRule="auto"/>
        <w:rPr/>
      </w:pPr>
      <w:r w:rsidDel="00000000" w:rsidR="00000000" w:rsidRPr="00000000">
        <w:rPr>
          <w:rtl w:val="0"/>
        </w:rPr>
      </w:r>
    </w:p>
    <w:tbl>
      <w:tblPr>
        <w:tblStyle w:val="Table8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b2020" w:space="0" w:sz="4" w:val="single"/>
              <w:left w:color="8b2020" w:space="0" w:sz="14" w:val="single"/>
              <w:bottom w:color="8b2020" w:space="0" w:sz="4" w:val="single"/>
              <w:right w:color="8b2020" w:space="0" w:sz="4" w:val="single"/>
            </w:tcBorders>
            <w:shd w:fill="f0f5fa" w:val="clear"/>
            <w:tcMar>
              <w:top w:w="100.0" w:type="dxa"/>
              <w:bottom w:w="100.0" w:type="dxa"/>
            </w:tcMar>
          </w:tcPr>
          <w:p w:rsidR="00000000" w:rsidDel="00000000" w:rsidP="00000000" w:rsidRDefault="00000000" w:rsidRPr="00000000" w14:paraId="00000239">
            <w:pPr>
              <w:rPr/>
            </w:pPr>
            <w:r w:rsidDel="00000000" w:rsidR="00000000" w:rsidRPr="00000000">
              <w:rPr>
                <w:rtl w:val="0"/>
              </w:rPr>
              <w:t xml:space="preserve">GM-NET-D2 — 斩首攻击 v2.2（移除轮毂） — 最终验证结果</w:t>
            </w:r>
          </w:p>
        </w:tc>
      </w:tr>
    </w:tbl>
    <w:p w:rsidR="00000000" w:rsidDel="00000000" w:rsidP="00000000" w:rsidRDefault="00000000" w:rsidRPr="00000000" w14:paraId="0000023A">
      <w:pPr>
        <w:spacing w:after="40" w:before="40" w:lineRule="auto"/>
        <w:rPr/>
      </w:pPr>
      <w:r w:rsidDel="00000000" w:rsidR="00000000" w:rsidRPr="00000000">
        <w:rPr>
          <w:rtl w:val="0"/>
        </w:rPr>
      </w:r>
    </w:p>
    <w:p w:rsidR="00000000" w:rsidDel="00000000" w:rsidP="00000000" w:rsidRDefault="00000000" w:rsidRPr="00000000" w14:paraId="0000023B">
      <w:pPr>
        <w:spacing w:after="100" w:before="0" w:lineRule="auto"/>
        <w:jc w:val="both"/>
        <w:rPr/>
      </w:pPr>
      <w:r w:rsidDel="00000000" w:rsidR="00000000" w:rsidRPr="00000000">
        <w:rPr>
          <w:rtl w:val="0"/>
        </w:rPr>
        <w:t xml:space="preserve">参数：200 年移除的前 10 个最高度节点、传染惩罚 0.35、初始协议凝聚力 0.45、20 次运行、300 年范围。</w:t>
      </w:r>
    </w:p>
    <w:p w:rsidR="00000000" w:rsidDel="00000000" w:rsidP="00000000" w:rsidRDefault="00000000" w:rsidRPr="00000000" w14:paraId="0000023C">
      <w:pPr>
        <w:spacing w:after="40" w:before="40" w:lineRule="auto"/>
        <w:rPr/>
      </w:pPr>
      <w:r w:rsidDel="00000000" w:rsidR="00000000" w:rsidRPr="00000000">
        <w:rPr>
          <w:rtl w:val="0"/>
        </w:rPr>
      </w:r>
    </w:p>
    <w:tbl>
      <w:tblPr>
        <w:tblStyle w:val="Table8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2000"/>
        <w:gridCol w:w="1800"/>
        <w:gridCol w:w="1560"/>
        <w:tblGridChange w:id="0">
          <w:tblGrid>
            <w:gridCol w:w="2000"/>
            <w:gridCol w:w="2000"/>
            <w:gridCol w:w="2000"/>
            <w:gridCol w:w="1800"/>
            <w:gridCol w:w="1560"/>
          </w:tblGrid>
        </w:tblGridChange>
      </w:tblGrid>
      <w:tr>
        <w:trPr>
          <w:cantSplit w:val="0"/>
          <w:tblHeader w:val="0"/>
        </w:trPr>
        <w:tc>
          <w:tcPr>
            <w:tcBorders>
              <w:top w:color="c5d0e0" w:space="0" w:sz="4" w:val="single"/>
              <w:left w:color="c5d0e0" w:space="0" w:sz="4" w:val="single"/>
              <w:bottom w:color="c5d0e0" w:space="0" w:sz="4" w:val="single"/>
              <w:right w:color="c5d0e0" w:space="0" w:sz="4" w:val="single"/>
            </w:tcBorders>
            <w:shd w:fill="1a3a5c" w:val="clear"/>
            <w:tcMar>
              <w:top w:w="80.0" w:type="dxa"/>
              <w:bottom w:w="80.0" w:type="dxa"/>
            </w:tcMar>
          </w:tcPr>
          <w:p w:rsidR="00000000" w:rsidDel="00000000" w:rsidP="00000000" w:rsidRDefault="00000000" w:rsidRPr="00000000" w14:paraId="0000023D">
            <w:pPr>
              <w:rPr/>
            </w:pPr>
            <w:r w:rsidDel="00000000" w:rsidR="00000000" w:rsidRPr="00000000">
              <w:rPr>
                <w:rtl w:val="0"/>
              </w:rPr>
              <w:t xml:space="preserve">拓扑结构</w:t>
            </w:r>
          </w:p>
        </w:tc>
        <w:tc>
          <w:tcPr>
            <w:tcBorders>
              <w:top w:color="c5d0e0" w:space="0" w:sz="4" w:val="single"/>
              <w:left w:color="c5d0e0" w:space="0" w:sz="4" w:val="single"/>
              <w:bottom w:color="c5d0e0" w:space="0" w:sz="4" w:val="single"/>
              <w:right w:color="c5d0e0" w:space="0" w:sz="4" w:val="single"/>
            </w:tcBorders>
            <w:shd w:fill="1a3a5c" w:val="clear"/>
            <w:tcMar>
              <w:top w:w="80.0" w:type="dxa"/>
              <w:bottom w:w="80.0" w:type="dxa"/>
            </w:tcMar>
          </w:tcPr>
          <w:p w:rsidR="00000000" w:rsidDel="00000000" w:rsidP="00000000" w:rsidRDefault="00000000" w:rsidRPr="00000000" w14:paraId="0000023E">
            <w:pPr>
              <w:rPr/>
            </w:pPr>
            <w:r w:rsidDel="00000000" w:rsidR="00000000" w:rsidRPr="00000000">
              <w:rPr>
                <w:rtl w:val="0"/>
              </w:rPr>
              <w:t xml:space="preserve">生存</w:t>
            </w:r>
          </w:p>
        </w:tc>
        <w:tc>
          <w:tcPr>
            <w:tcBorders>
              <w:top w:color="c5d0e0" w:space="0" w:sz="4" w:val="single"/>
              <w:left w:color="c5d0e0" w:space="0" w:sz="4" w:val="single"/>
              <w:bottom w:color="c5d0e0" w:space="0" w:sz="4" w:val="single"/>
              <w:right w:color="c5d0e0" w:space="0" w:sz="4" w:val="single"/>
            </w:tcBorders>
            <w:shd w:fill="1a3a5c" w:val="clear"/>
            <w:tcMar>
              <w:top w:w="80.0" w:type="dxa"/>
              <w:bottom w:w="80.0" w:type="dxa"/>
            </w:tcMar>
          </w:tcPr>
          <w:p w:rsidR="00000000" w:rsidDel="00000000" w:rsidP="00000000" w:rsidRDefault="00000000" w:rsidRPr="00000000" w14:paraId="0000023F">
            <w:pPr>
              <w:rPr/>
            </w:pPr>
            <w:r w:rsidDel="00000000" w:rsidR="00000000" w:rsidRPr="00000000">
              <w:rPr>
                <w:rtl w:val="0"/>
              </w:rPr>
              <w:t xml:space="preserve">碎片化</w:t>
            </w:r>
          </w:p>
        </w:tc>
        <w:tc>
          <w:tcPr>
            <w:tcBorders>
              <w:top w:color="c5d0e0" w:space="0" w:sz="4" w:val="single"/>
              <w:left w:color="c5d0e0" w:space="0" w:sz="4" w:val="single"/>
              <w:bottom w:color="c5d0e0" w:space="0" w:sz="4" w:val="single"/>
              <w:right w:color="c5d0e0" w:space="0" w:sz="4" w:val="single"/>
            </w:tcBorders>
            <w:shd w:fill="1a3a5c" w:val="clear"/>
            <w:tcMar>
              <w:top w:w="80.0" w:type="dxa"/>
              <w:bottom w:w="80.0" w:type="dxa"/>
            </w:tcMar>
          </w:tcPr>
          <w:p w:rsidR="00000000" w:rsidDel="00000000" w:rsidP="00000000" w:rsidRDefault="00000000" w:rsidRPr="00000000" w14:paraId="00000240">
            <w:pPr>
              <w:rPr/>
            </w:pPr>
            <w:r w:rsidDel="00000000" w:rsidR="00000000" w:rsidRPr="00000000">
              <w:rPr>
                <w:rtl w:val="0"/>
              </w:rPr>
              <w:t xml:space="preserve">遏制</w:t>
            </w:r>
          </w:p>
        </w:tc>
        <w:tc>
          <w:tcPr>
            <w:tcBorders>
              <w:top w:color="c5d0e0" w:space="0" w:sz="4" w:val="single"/>
              <w:left w:color="c5d0e0" w:space="0" w:sz="4" w:val="single"/>
              <w:bottom w:color="c5d0e0" w:space="0" w:sz="4" w:val="single"/>
              <w:right w:color="c5d0e0" w:space="0" w:sz="4" w:val="single"/>
            </w:tcBorders>
            <w:shd w:fill="1a3a5c" w:val="clear"/>
            <w:tcMar>
              <w:top w:w="80.0" w:type="dxa"/>
              <w:bottom w:w="80.0" w:type="dxa"/>
            </w:tcMar>
          </w:tcPr>
          <w:p w:rsidR="00000000" w:rsidDel="00000000" w:rsidP="00000000" w:rsidRDefault="00000000" w:rsidRPr="00000000" w14:paraId="00000241">
            <w:pPr>
              <w:rPr/>
            </w:pPr>
            <w:r w:rsidDel="00000000" w:rsidR="00000000" w:rsidRPr="00000000">
              <w:rPr>
                <w:rtl w:val="0"/>
              </w:rPr>
              <w:t xml:space="preserve">最大组件</w:t>
            </w:r>
          </w:p>
        </w:tc>
      </w:tr>
      <w:tr>
        <w:trPr>
          <w:cantSplit w:val="0"/>
          <w:tblHeader w:val="0"/>
        </w:trPr>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242">
            <w:pPr>
              <w:rPr/>
            </w:pPr>
            <w:r w:rsidDel="00000000" w:rsidR="00000000" w:rsidRPr="00000000">
              <w:rPr>
                <w:rtl w:val="0"/>
              </w:rPr>
              <w:t xml:space="preserve">随机的</w:t>
            </w:r>
          </w:p>
        </w:tc>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243">
            <w:pPr>
              <w:rPr/>
            </w:pPr>
            <w:r w:rsidDel="00000000" w:rsidR="00000000" w:rsidRPr="00000000">
              <w:rPr>
                <w:rFonts w:ascii="Calibri" w:cs="Calibri" w:eastAsia="Calibri" w:hAnsi="Calibri"/>
                <w:b w:val="0"/>
                <w:bCs w:val="0"/>
                <w:color w:val="1c1c2e"/>
                <w:sz w:val="20"/>
                <w:szCs w:val="20"/>
                <w:rtl w:val="0"/>
              </w:rPr>
              <w:t xml:space="preserve">1.000</w:t>
            </w:r>
            <w:r w:rsidDel="00000000" w:rsidR="00000000" w:rsidRPr="00000000">
              <w:rPr>
                <w:rtl w:val="0"/>
              </w:rPr>
            </w:r>
          </w:p>
        </w:tc>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244">
            <w:pPr>
              <w:rPr/>
            </w:pPr>
            <w:r w:rsidDel="00000000" w:rsidR="00000000" w:rsidRPr="00000000">
              <w:rPr>
                <w:rFonts w:ascii="Calibri" w:cs="Calibri" w:eastAsia="Calibri" w:hAnsi="Calibri"/>
                <w:b w:val="0"/>
                <w:bCs w:val="0"/>
                <w:color w:val="1c1c2e"/>
                <w:sz w:val="20"/>
                <w:szCs w:val="20"/>
                <w:rtl w:val="0"/>
              </w:rPr>
              <w:t xml:space="preserve">0.70</w:t>
            </w:r>
            <w:r w:rsidDel="00000000" w:rsidR="00000000" w:rsidRPr="00000000">
              <w:rPr>
                <w:rtl w:val="0"/>
              </w:rPr>
            </w:r>
          </w:p>
        </w:tc>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245">
            <w:pPr>
              <w:rPr/>
            </w:pPr>
            <w:r w:rsidDel="00000000" w:rsidR="00000000" w:rsidRPr="00000000">
              <w:rPr>
                <w:rFonts w:ascii="Calibri" w:cs="Calibri" w:eastAsia="Calibri" w:hAnsi="Calibri"/>
                <w:b w:val="0"/>
                <w:bCs w:val="0"/>
                <w:color w:val="1c1c2e"/>
                <w:sz w:val="20"/>
                <w:szCs w:val="20"/>
                <w:rtl w:val="0"/>
              </w:rPr>
              <w:t xml:space="preserve">0.125</w:t>
            </w:r>
            <w:r w:rsidDel="00000000" w:rsidR="00000000" w:rsidRPr="00000000">
              <w:rPr>
                <w:rtl w:val="0"/>
              </w:rPr>
            </w:r>
          </w:p>
        </w:tc>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246">
            <w:pPr>
              <w:rPr/>
            </w:pPr>
            <w:r w:rsidDel="00000000" w:rsidR="00000000" w:rsidRPr="00000000">
              <w:rPr>
                <w:rFonts w:ascii="Calibri" w:cs="Calibri" w:eastAsia="Calibri" w:hAnsi="Calibri"/>
                <w:b w:val="0"/>
                <w:bCs w:val="0"/>
                <w:color w:val="1c1c2e"/>
                <w:sz w:val="20"/>
                <w:szCs w:val="20"/>
                <w:rtl w:val="0"/>
              </w:rPr>
              <w:t xml:space="preserve">0.985</w:t>
            </w:r>
            <w:r w:rsidDel="00000000" w:rsidR="00000000" w:rsidRPr="00000000">
              <w:rPr>
                <w:rtl w:val="0"/>
              </w:rPr>
            </w:r>
          </w:p>
        </w:tc>
      </w:tr>
      <w:tr>
        <w:trPr>
          <w:cantSplit w:val="0"/>
          <w:tblHeader w:val="0"/>
        </w:trPr>
        <w:tc>
          <w:tcPr>
            <w:tcBorders>
              <w:top w:color="c5d0e0" w:space="0" w:sz="4" w:val="single"/>
              <w:left w:color="c5d0e0" w:space="0" w:sz="4" w:val="single"/>
              <w:bottom w:color="c5d0e0" w:space="0" w:sz="4" w:val="single"/>
              <w:right w:color="c5d0e0" w:space="0" w:sz="4" w:val="single"/>
            </w:tcBorders>
            <w:shd w:fill="f0f5fa" w:val="clear"/>
            <w:tcMar>
              <w:top w:w="80.0" w:type="dxa"/>
              <w:bottom w:w="80.0" w:type="dxa"/>
            </w:tcMar>
          </w:tcPr>
          <w:p w:rsidR="00000000" w:rsidDel="00000000" w:rsidP="00000000" w:rsidRDefault="00000000" w:rsidRPr="00000000" w14:paraId="00000247">
            <w:pPr>
              <w:rPr/>
            </w:pPr>
            <w:r w:rsidDel="00000000" w:rsidR="00000000" w:rsidRPr="00000000">
              <w:rPr>
                <w:rtl w:val="0"/>
              </w:rPr>
              <w:t xml:space="preserve">无标度</w:t>
            </w:r>
          </w:p>
        </w:tc>
        <w:tc>
          <w:tcPr>
            <w:tcBorders>
              <w:top w:color="c5d0e0" w:space="0" w:sz="4" w:val="single"/>
              <w:left w:color="c5d0e0" w:space="0" w:sz="4" w:val="single"/>
              <w:bottom w:color="c5d0e0" w:space="0" w:sz="4" w:val="single"/>
              <w:right w:color="c5d0e0" w:space="0" w:sz="4" w:val="single"/>
            </w:tcBorders>
            <w:shd w:fill="f0f5fa" w:val="clear"/>
            <w:tcMar>
              <w:top w:w="80.0" w:type="dxa"/>
              <w:bottom w:w="80.0" w:type="dxa"/>
            </w:tcMar>
          </w:tcPr>
          <w:p w:rsidR="00000000" w:rsidDel="00000000" w:rsidP="00000000" w:rsidRDefault="00000000" w:rsidRPr="00000000" w14:paraId="00000248">
            <w:pPr>
              <w:rPr/>
            </w:pPr>
            <w:r w:rsidDel="00000000" w:rsidR="00000000" w:rsidRPr="00000000">
              <w:rPr>
                <w:rFonts w:ascii="Calibri" w:cs="Calibri" w:eastAsia="Calibri" w:hAnsi="Calibri"/>
                <w:b w:val="0"/>
                <w:bCs w:val="0"/>
                <w:color w:val="1c1c2e"/>
                <w:sz w:val="20"/>
                <w:szCs w:val="20"/>
                <w:rtl w:val="0"/>
              </w:rPr>
              <w:t xml:space="preserve">1.000</w:t>
            </w:r>
            <w:r w:rsidDel="00000000" w:rsidR="00000000" w:rsidRPr="00000000">
              <w:rPr>
                <w:rtl w:val="0"/>
              </w:rPr>
            </w:r>
          </w:p>
        </w:tc>
        <w:tc>
          <w:tcPr>
            <w:tcBorders>
              <w:top w:color="c5d0e0" w:space="0" w:sz="4" w:val="single"/>
              <w:left w:color="c5d0e0" w:space="0" w:sz="4" w:val="single"/>
              <w:bottom w:color="c5d0e0" w:space="0" w:sz="4" w:val="single"/>
              <w:right w:color="c5d0e0" w:space="0" w:sz="4" w:val="single"/>
            </w:tcBorders>
            <w:shd w:fill="f0f5fa" w:val="clear"/>
            <w:tcMar>
              <w:top w:w="80.0" w:type="dxa"/>
              <w:bottom w:w="80.0" w:type="dxa"/>
            </w:tcMar>
          </w:tcPr>
          <w:p w:rsidR="00000000" w:rsidDel="00000000" w:rsidP="00000000" w:rsidRDefault="00000000" w:rsidRPr="00000000" w14:paraId="00000249">
            <w:pPr>
              <w:rPr/>
            </w:pPr>
            <w:r w:rsidDel="00000000" w:rsidR="00000000" w:rsidRPr="00000000">
              <w:rPr>
                <w:rtl w:val="0"/>
              </w:rPr>
              <w:t xml:space="preserve">4.90←最高</w:t>
            </w:r>
          </w:p>
        </w:tc>
        <w:tc>
          <w:tcPr>
            <w:tcBorders>
              <w:top w:color="c5d0e0" w:space="0" w:sz="4" w:val="single"/>
              <w:left w:color="c5d0e0" w:space="0" w:sz="4" w:val="single"/>
              <w:bottom w:color="c5d0e0" w:space="0" w:sz="4" w:val="single"/>
              <w:right w:color="c5d0e0" w:space="0" w:sz="4" w:val="single"/>
            </w:tcBorders>
            <w:shd w:fill="f0f5fa" w:val="clear"/>
            <w:tcMar>
              <w:top w:w="80.0" w:type="dxa"/>
              <w:bottom w:w="80.0" w:type="dxa"/>
            </w:tcMar>
          </w:tcPr>
          <w:p w:rsidR="00000000" w:rsidDel="00000000" w:rsidP="00000000" w:rsidRDefault="00000000" w:rsidRPr="00000000" w14:paraId="0000024A">
            <w:pPr>
              <w:rPr/>
            </w:pPr>
            <w:r w:rsidDel="00000000" w:rsidR="00000000" w:rsidRPr="00000000">
              <w:rPr>
                <w:rFonts w:ascii="Calibri" w:cs="Calibri" w:eastAsia="Calibri" w:hAnsi="Calibri"/>
                <w:b w:val="0"/>
                <w:bCs w:val="0"/>
                <w:color w:val="1c1c2e"/>
                <w:sz w:val="20"/>
                <w:szCs w:val="20"/>
                <w:rtl w:val="0"/>
              </w:rPr>
              <w:t xml:space="preserve">0.112</w:t>
            </w:r>
            <w:r w:rsidDel="00000000" w:rsidR="00000000" w:rsidRPr="00000000">
              <w:rPr>
                <w:rtl w:val="0"/>
              </w:rPr>
            </w:r>
          </w:p>
        </w:tc>
        <w:tc>
          <w:tcPr>
            <w:tcBorders>
              <w:top w:color="c5d0e0" w:space="0" w:sz="4" w:val="single"/>
              <w:left w:color="c5d0e0" w:space="0" w:sz="4" w:val="single"/>
              <w:bottom w:color="c5d0e0" w:space="0" w:sz="4" w:val="single"/>
              <w:right w:color="c5d0e0" w:space="0" w:sz="4" w:val="single"/>
            </w:tcBorders>
            <w:shd w:fill="f0f5fa" w:val="clear"/>
            <w:tcMar>
              <w:top w:w="80.0" w:type="dxa"/>
              <w:bottom w:w="80.0" w:type="dxa"/>
            </w:tcMar>
          </w:tcPr>
          <w:p w:rsidR="00000000" w:rsidDel="00000000" w:rsidP="00000000" w:rsidRDefault="00000000" w:rsidRPr="00000000" w14:paraId="0000024B">
            <w:pPr>
              <w:rPr/>
            </w:pPr>
            <w:r w:rsidDel="00000000" w:rsidR="00000000" w:rsidRPr="00000000">
              <w:rPr>
                <w:rtl w:val="0"/>
              </w:rPr>
              <w:t xml:space="preserve">0.862←最低</w:t>
            </w:r>
          </w:p>
        </w:tc>
      </w:tr>
      <w:tr>
        <w:trPr>
          <w:cantSplit w:val="0"/>
          <w:tblHeader w:val="0"/>
        </w:trPr>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24C">
            <w:pPr>
              <w:rPr/>
            </w:pPr>
            <w:r w:rsidDel="00000000" w:rsidR="00000000" w:rsidRPr="00000000">
              <w:rPr>
                <w:rtl w:val="0"/>
              </w:rPr>
              <w:t xml:space="preserve">小世界</w:t>
            </w:r>
          </w:p>
        </w:tc>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24D">
            <w:pPr>
              <w:rPr/>
            </w:pPr>
            <w:r w:rsidDel="00000000" w:rsidR="00000000" w:rsidRPr="00000000">
              <w:rPr>
                <w:rFonts w:ascii="Calibri" w:cs="Calibri" w:eastAsia="Calibri" w:hAnsi="Calibri"/>
                <w:b w:val="0"/>
                <w:bCs w:val="0"/>
                <w:color w:val="1c1c2e"/>
                <w:sz w:val="20"/>
                <w:szCs w:val="20"/>
                <w:rtl w:val="0"/>
              </w:rPr>
              <w:t xml:space="preserve">1.000</w:t>
            </w:r>
            <w:r w:rsidDel="00000000" w:rsidR="00000000" w:rsidRPr="00000000">
              <w:rPr>
                <w:rtl w:val="0"/>
              </w:rPr>
            </w:r>
          </w:p>
        </w:tc>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24E">
            <w:pPr>
              <w:rPr/>
            </w:pPr>
            <w:r w:rsidDel="00000000" w:rsidR="00000000" w:rsidRPr="00000000">
              <w:rPr>
                <w:rFonts w:ascii="Calibri" w:cs="Calibri" w:eastAsia="Calibri" w:hAnsi="Calibri"/>
                <w:b w:val="0"/>
                <w:bCs w:val="0"/>
                <w:color w:val="1c1c2e"/>
                <w:sz w:val="20"/>
                <w:szCs w:val="20"/>
                <w:rtl w:val="0"/>
              </w:rPr>
              <w:t xml:space="preserve">1.45</w:t>
            </w:r>
            <w:r w:rsidDel="00000000" w:rsidR="00000000" w:rsidRPr="00000000">
              <w:rPr>
                <w:rtl w:val="0"/>
              </w:rPr>
            </w:r>
          </w:p>
        </w:tc>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24F">
            <w:pPr>
              <w:rPr/>
            </w:pPr>
            <w:r w:rsidDel="00000000" w:rsidR="00000000" w:rsidRPr="00000000">
              <w:rPr>
                <w:rFonts w:ascii="Calibri" w:cs="Calibri" w:eastAsia="Calibri" w:hAnsi="Calibri"/>
                <w:b w:val="0"/>
                <w:bCs w:val="0"/>
                <w:color w:val="1c1c2e"/>
                <w:sz w:val="20"/>
                <w:szCs w:val="20"/>
                <w:rtl w:val="0"/>
              </w:rPr>
              <w:t xml:space="preserve">0.141</w:t>
            </w:r>
            <w:r w:rsidDel="00000000" w:rsidR="00000000" w:rsidRPr="00000000">
              <w:rPr>
                <w:rtl w:val="0"/>
              </w:rPr>
            </w:r>
          </w:p>
        </w:tc>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250">
            <w:pPr>
              <w:rPr/>
            </w:pPr>
            <w:r w:rsidDel="00000000" w:rsidR="00000000" w:rsidRPr="00000000">
              <w:rPr>
                <w:rFonts w:ascii="Calibri" w:cs="Calibri" w:eastAsia="Calibri" w:hAnsi="Calibri"/>
                <w:b w:val="0"/>
                <w:bCs w:val="0"/>
                <w:color w:val="1c1c2e"/>
                <w:sz w:val="20"/>
                <w:szCs w:val="20"/>
                <w:rtl w:val="0"/>
              </w:rPr>
              <w:t xml:space="preserve">0.867</w:t>
            </w:r>
            <w:r w:rsidDel="00000000" w:rsidR="00000000" w:rsidRPr="00000000">
              <w:rPr>
                <w:rtl w:val="0"/>
              </w:rPr>
            </w:r>
          </w:p>
        </w:tc>
      </w:tr>
      <w:tr>
        <w:trPr>
          <w:cantSplit w:val="0"/>
          <w:tblHeader w:val="0"/>
        </w:trPr>
        <w:tc>
          <w:tcPr>
            <w:tcBorders>
              <w:top w:color="c5d0e0" w:space="0" w:sz="4" w:val="single"/>
              <w:left w:color="c5d0e0" w:space="0" w:sz="4" w:val="single"/>
              <w:bottom w:color="c5d0e0" w:space="0" w:sz="4" w:val="single"/>
              <w:right w:color="c5d0e0" w:space="0" w:sz="4" w:val="single"/>
            </w:tcBorders>
            <w:shd w:fill="f0f5fa" w:val="clear"/>
            <w:tcMar>
              <w:top w:w="80.0" w:type="dxa"/>
              <w:bottom w:w="80.0" w:type="dxa"/>
            </w:tcMar>
          </w:tcPr>
          <w:p w:rsidR="00000000" w:rsidDel="00000000" w:rsidP="00000000" w:rsidRDefault="00000000" w:rsidRPr="00000000" w14:paraId="00000251">
            <w:pPr>
              <w:rPr/>
            </w:pPr>
            <w:r w:rsidDel="00000000" w:rsidR="00000000" w:rsidRPr="00000000">
              <w:rPr>
                <w:rtl w:val="0"/>
              </w:rPr>
              <w:t xml:space="preserve">联邦</w:t>
            </w:r>
          </w:p>
        </w:tc>
        <w:tc>
          <w:tcPr>
            <w:tcBorders>
              <w:top w:color="c5d0e0" w:space="0" w:sz="4" w:val="single"/>
              <w:left w:color="c5d0e0" w:space="0" w:sz="4" w:val="single"/>
              <w:bottom w:color="c5d0e0" w:space="0" w:sz="4" w:val="single"/>
              <w:right w:color="c5d0e0" w:space="0" w:sz="4" w:val="single"/>
            </w:tcBorders>
            <w:shd w:fill="f0f5fa" w:val="clear"/>
            <w:tcMar>
              <w:top w:w="80.0" w:type="dxa"/>
              <w:bottom w:w="80.0" w:type="dxa"/>
            </w:tcMar>
          </w:tcPr>
          <w:p w:rsidR="00000000" w:rsidDel="00000000" w:rsidP="00000000" w:rsidRDefault="00000000" w:rsidRPr="00000000" w14:paraId="00000252">
            <w:pPr>
              <w:rPr/>
            </w:pPr>
            <w:r w:rsidDel="00000000" w:rsidR="00000000" w:rsidRPr="00000000">
              <w:rPr>
                <w:rFonts w:ascii="Calibri" w:cs="Calibri" w:eastAsia="Calibri" w:hAnsi="Calibri"/>
                <w:b w:val="0"/>
                <w:bCs w:val="0"/>
                <w:color w:val="1c1c2e"/>
                <w:sz w:val="20"/>
                <w:szCs w:val="20"/>
                <w:rtl w:val="0"/>
              </w:rPr>
              <w:t xml:space="preserve">1.000</w:t>
            </w:r>
            <w:r w:rsidDel="00000000" w:rsidR="00000000" w:rsidRPr="00000000">
              <w:rPr>
                <w:rtl w:val="0"/>
              </w:rPr>
            </w:r>
          </w:p>
        </w:tc>
        <w:tc>
          <w:tcPr>
            <w:tcBorders>
              <w:top w:color="c5d0e0" w:space="0" w:sz="4" w:val="single"/>
              <w:left w:color="c5d0e0" w:space="0" w:sz="4" w:val="single"/>
              <w:bottom w:color="c5d0e0" w:space="0" w:sz="4" w:val="single"/>
              <w:right w:color="c5d0e0" w:space="0" w:sz="4" w:val="single"/>
            </w:tcBorders>
            <w:shd w:fill="f0f5fa" w:val="clear"/>
            <w:tcMar>
              <w:top w:w="80.0" w:type="dxa"/>
              <w:bottom w:w="80.0" w:type="dxa"/>
            </w:tcMar>
          </w:tcPr>
          <w:p w:rsidR="00000000" w:rsidDel="00000000" w:rsidP="00000000" w:rsidRDefault="00000000" w:rsidRPr="00000000" w14:paraId="00000253">
            <w:pPr>
              <w:rPr/>
            </w:pPr>
            <w:r w:rsidDel="00000000" w:rsidR="00000000" w:rsidRPr="00000000">
              <w:rPr>
                <w:rFonts w:ascii="Calibri" w:cs="Calibri" w:eastAsia="Calibri" w:hAnsi="Calibri"/>
                <w:b w:val="0"/>
                <w:bCs w:val="0"/>
                <w:color w:val="1c1c2e"/>
                <w:sz w:val="20"/>
                <w:szCs w:val="20"/>
                <w:rtl w:val="0"/>
              </w:rPr>
              <w:t xml:space="preserve">1.20</w:t>
            </w:r>
            <w:r w:rsidDel="00000000" w:rsidR="00000000" w:rsidRPr="00000000">
              <w:rPr>
                <w:rtl w:val="0"/>
              </w:rPr>
            </w:r>
          </w:p>
        </w:tc>
        <w:tc>
          <w:tcPr>
            <w:tcBorders>
              <w:top w:color="c5d0e0" w:space="0" w:sz="4" w:val="single"/>
              <w:left w:color="c5d0e0" w:space="0" w:sz="4" w:val="single"/>
              <w:bottom w:color="c5d0e0" w:space="0" w:sz="4" w:val="single"/>
              <w:right w:color="c5d0e0" w:space="0" w:sz="4" w:val="single"/>
            </w:tcBorders>
            <w:shd w:fill="f0f5fa" w:val="clear"/>
            <w:tcMar>
              <w:top w:w="80.0" w:type="dxa"/>
              <w:bottom w:w="80.0" w:type="dxa"/>
            </w:tcMar>
          </w:tcPr>
          <w:p w:rsidR="00000000" w:rsidDel="00000000" w:rsidP="00000000" w:rsidRDefault="00000000" w:rsidRPr="00000000" w14:paraId="00000254">
            <w:pPr>
              <w:rPr/>
            </w:pPr>
            <w:r w:rsidDel="00000000" w:rsidR="00000000" w:rsidRPr="00000000">
              <w:rPr>
                <w:rFonts w:ascii="Calibri" w:cs="Calibri" w:eastAsia="Calibri" w:hAnsi="Calibri"/>
                <w:b w:val="0"/>
                <w:bCs w:val="0"/>
                <w:color w:val="1c1c2e"/>
                <w:sz w:val="20"/>
                <w:szCs w:val="20"/>
                <w:rtl w:val="0"/>
              </w:rPr>
              <w:t xml:space="preserve">0.227</w:t>
            </w:r>
            <w:r w:rsidDel="00000000" w:rsidR="00000000" w:rsidRPr="00000000">
              <w:rPr>
                <w:rtl w:val="0"/>
              </w:rPr>
            </w:r>
          </w:p>
        </w:tc>
        <w:tc>
          <w:tcPr>
            <w:tcBorders>
              <w:top w:color="c5d0e0" w:space="0" w:sz="4" w:val="single"/>
              <w:left w:color="c5d0e0" w:space="0" w:sz="4" w:val="single"/>
              <w:bottom w:color="c5d0e0" w:space="0" w:sz="4" w:val="single"/>
              <w:right w:color="c5d0e0" w:space="0" w:sz="4" w:val="single"/>
            </w:tcBorders>
            <w:shd w:fill="f0f5fa" w:val="clear"/>
            <w:tcMar>
              <w:top w:w="80.0" w:type="dxa"/>
              <w:bottom w:w="80.0" w:type="dxa"/>
            </w:tcMar>
          </w:tcPr>
          <w:p w:rsidR="00000000" w:rsidDel="00000000" w:rsidP="00000000" w:rsidRDefault="00000000" w:rsidRPr="00000000" w14:paraId="00000255">
            <w:pPr>
              <w:rPr/>
            </w:pPr>
            <w:r w:rsidDel="00000000" w:rsidR="00000000" w:rsidRPr="00000000">
              <w:rPr>
                <w:rtl w:val="0"/>
              </w:rPr>
              <w:t xml:space="preserve">0.968←最高</w:t>
            </w:r>
          </w:p>
        </w:tc>
      </w:tr>
    </w:tbl>
    <w:p w:rsidR="00000000" w:rsidDel="00000000" w:rsidP="00000000" w:rsidRDefault="00000000" w:rsidRPr="00000000" w14:paraId="00000256">
      <w:pPr>
        <w:spacing w:after="60" w:before="60" w:lineRule="auto"/>
        <w:rPr/>
      </w:pPr>
      <w:r w:rsidDel="00000000" w:rsidR="00000000" w:rsidRPr="00000000">
        <w:rPr>
          <w:rtl w:val="0"/>
        </w:rPr>
      </w:r>
    </w:p>
    <w:tbl>
      <w:tblPr>
        <w:tblStyle w:val="Table8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a5f8f" w:space="0" w:sz="4" w:val="single"/>
              <w:left w:color="2a5f8f" w:space="0" w:sz="16" w:val="single"/>
              <w:bottom w:color="2a5f8f" w:space="0" w:sz="4" w:val="single"/>
              <w:right w:color="2a5f8f" w:space="0" w:sz="4" w:val="single"/>
            </w:tcBorders>
            <w:shd w:fill="f0f5fa" w:val="clear"/>
            <w:tcMar>
              <w:top w:w="120.0" w:type="dxa"/>
              <w:bottom w:w="120.0" w:type="dxa"/>
            </w:tcMar>
          </w:tcPr>
          <w:p w:rsidR="00000000" w:rsidDel="00000000" w:rsidP="00000000" w:rsidRDefault="00000000" w:rsidRPr="00000000" w14:paraId="00000257">
            <w:pPr>
              <w:jc w:val="both"/>
              <w:rPr/>
            </w:pPr>
            <w:r w:rsidDel="00000000" w:rsidR="00000000" w:rsidRPr="00000000">
              <w:rPr>
                <w:rtl w:val="0"/>
              </w:rPr>
              <w:t xml:space="preserve">解读：没有冗余的过度集中是脆弱的。结构的生存并不意味着结构的完整性。</w:t>
            </w:r>
          </w:p>
        </w:tc>
      </w:tr>
    </w:tbl>
    <w:p w:rsidR="00000000" w:rsidDel="00000000" w:rsidP="00000000" w:rsidRDefault="00000000" w:rsidRPr="00000000" w14:paraId="00000258">
      <w:pPr>
        <w:spacing w:after="100" w:before="100" w:lineRule="auto"/>
        <w:rPr/>
      </w:pPr>
      <w:r w:rsidDel="00000000" w:rsidR="00000000" w:rsidRPr="00000000">
        <w:rPr>
          <w:rtl w:val="0"/>
        </w:rPr>
      </w:r>
    </w:p>
    <w:p w:rsidR="00000000" w:rsidDel="00000000" w:rsidP="00000000" w:rsidRDefault="00000000" w:rsidRPr="00000000" w14:paraId="00000259">
      <w:pPr>
        <w:pBdr>
          <w:bottom w:color="aabbcc" w:space="1" w:sz="4" w:val="single"/>
        </w:pBdr>
        <w:spacing w:after="160" w:before="160" w:lineRule="auto"/>
        <w:rPr/>
      </w:pPr>
      <w:r w:rsidDel="00000000" w:rsidR="00000000" w:rsidRPr="00000000">
        <w:rPr>
          <w:rtl w:val="0"/>
        </w:rPr>
      </w:r>
    </w:p>
    <w:p w:rsidR="00000000" w:rsidDel="00000000" w:rsidP="00000000" w:rsidRDefault="00000000" w:rsidRPr="00000000" w14:paraId="0000025A">
      <w:pPr>
        <w:rPr/>
      </w:pPr>
      <w:r w:rsidDel="00000000" w:rsidR="00000000" w:rsidRPr="00000000">
        <w:br w:type="page"/>
      </w:r>
      <w:r w:rsidDel="00000000" w:rsidR="00000000" w:rsidRPr="00000000">
        <w:rPr>
          <w:rtl w:val="0"/>
        </w:rPr>
      </w:r>
    </w:p>
    <w:tbl>
      <w:tblPr>
        <w:tblStyle w:val="Table8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b2020" w:space="0" w:sz="4" w:val="single"/>
              <w:left w:color="8b2020" w:space="0" w:sz="4" w:val="single"/>
              <w:bottom w:color="8b2020" w:space="0" w:sz="4" w:val="single"/>
              <w:right w:color="8b2020" w:space="0" w:sz="4" w:val="single"/>
            </w:tcBorders>
            <w:shd w:fill="8b2020" w:val="clear"/>
            <w:tcMar>
              <w:top w:w="160.0" w:type="dxa"/>
              <w:bottom w:w="160.0" w:type="dxa"/>
            </w:tcMar>
          </w:tcPr>
          <w:p w:rsidR="00000000" w:rsidDel="00000000" w:rsidP="00000000" w:rsidRDefault="00000000" w:rsidRPr="00000000" w14:paraId="0000025B">
            <w:pPr>
              <w:jc w:val="left"/>
              <w:rPr/>
            </w:pPr>
            <w:r w:rsidDel="00000000" w:rsidR="00000000" w:rsidRPr="00000000">
              <w:rPr>
                <w:rtl w:val="0"/>
              </w:rPr>
              <w:t xml:space="preserve">E 节 — 对抗性压力测试 (Grok / xAI)</w:t>
            </w:r>
          </w:p>
        </w:tc>
      </w:tr>
    </w:tbl>
    <w:p w:rsidR="00000000" w:rsidDel="00000000" w:rsidP="00000000" w:rsidRDefault="00000000" w:rsidRPr="00000000" w14:paraId="0000025C">
      <w:pPr>
        <w:spacing w:after="60" w:before="60" w:lineRule="auto"/>
        <w:rPr/>
      </w:pPr>
      <w:r w:rsidDel="00000000" w:rsidR="00000000" w:rsidRPr="00000000">
        <w:rPr>
          <w:rtl w:val="0"/>
        </w:rPr>
      </w:r>
    </w:p>
    <w:tbl>
      <w:tblPr>
        <w:tblStyle w:val="Table8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b2020" w:space="0" w:sz="4" w:val="single"/>
              <w:left w:color="8b2020" w:space="0" w:sz="16" w:val="single"/>
              <w:bottom w:color="8b2020" w:space="0" w:sz="4" w:val="single"/>
              <w:right w:color="8b2020" w:space="0" w:sz="4" w:val="single"/>
            </w:tcBorders>
            <w:shd w:fill="f0f5fa" w:val="clear"/>
            <w:tcMar>
              <w:top w:w="120.0" w:type="dxa"/>
              <w:bottom w:w="120.0" w:type="dxa"/>
            </w:tcMar>
          </w:tcPr>
          <w:p w:rsidR="00000000" w:rsidDel="00000000" w:rsidP="00000000" w:rsidRDefault="00000000" w:rsidRPr="00000000" w14:paraId="0000025D">
            <w:pPr>
              <w:jc w:val="both"/>
              <w:rPr/>
            </w:pPr>
            <w:r w:rsidDel="00000000" w:rsidR="00000000" w:rsidRPr="00000000">
              <w:rPr>
                <w:rtl w:val="0"/>
              </w:rPr>
              <w:t xml:space="preserve">这些实验来自不同的模拟器系列，应被视为特定于模型的压力证据，而不是与 Codex 输出进行直接一对一比较。</w:t>
            </w:r>
          </w:p>
        </w:tc>
      </w:tr>
    </w:tbl>
    <w:p w:rsidR="00000000" w:rsidDel="00000000" w:rsidP="00000000" w:rsidRDefault="00000000" w:rsidRPr="00000000" w14:paraId="0000025E">
      <w:pPr>
        <w:spacing w:after="80" w:before="80" w:lineRule="auto"/>
        <w:rPr/>
      </w:pPr>
      <w:r w:rsidDel="00000000" w:rsidR="00000000" w:rsidRPr="00000000">
        <w:rPr>
          <w:rtl w:val="0"/>
        </w:rPr>
      </w:r>
    </w:p>
    <w:tbl>
      <w:tblPr>
        <w:tblStyle w:val="Table8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40"/>
        <w:gridCol w:w="2160"/>
        <w:gridCol w:w="2160"/>
        <w:gridCol w:w="2400"/>
        <w:tblGridChange w:id="0">
          <w:tblGrid>
            <w:gridCol w:w="2640"/>
            <w:gridCol w:w="2160"/>
            <w:gridCol w:w="2160"/>
            <w:gridCol w:w="2400"/>
          </w:tblGrid>
        </w:tblGridChange>
      </w:tblGrid>
      <w:tr>
        <w:trPr>
          <w:cantSplit w:val="0"/>
          <w:tblHeader w:val="0"/>
        </w:trPr>
        <w:tc>
          <w:tcPr>
            <w:tcBorders>
              <w:top w:color="c5d0e0" w:space="0" w:sz="4" w:val="single"/>
              <w:left w:color="c5d0e0" w:space="0" w:sz="4" w:val="single"/>
              <w:bottom w:color="c5d0e0" w:space="0" w:sz="4" w:val="single"/>
              <w:right w:color="c5d0e0" w:space="0" w:sz="4" w:val="single"/>
            </w:tcBorders>
            <w:shd w:fill="1a3a5c" w:val="clear"/>
            <w:tcMar>
              <w:top w:w="80.0" w:type="dxa"/>
              <w:bottom w:w="80.0" w:type="dxa"/>
            </w:tcMar>
          </w:tcPr>
          <w:p w:rsidR="00000000" w:rsidDel="00000000" w:rsidP="00000000" w:rsidRDefault="00000000" w:rsidRPr="00000000" w14:paraId="0000025F">
            <w:pPr>
              <w:rPr/>
            </w:pPr>
            <w:r w:rsidDel="00000000" w:rsidR="00000000" w:rsidRPr="00000000">
              <w:rPr>
                <w:rtl w:val="0"/>
              </w:rPr>
              <w:t xml:space="preserve">实验</w:t>
            </w:r>
          </w:p>
        </w:tc>
        <w:tc>
          <w:tcPr>
            <w:tcBorders>
              <w:top w:color="c5d0e0" w:space="0" w:sz="4" w:val="single"/>
              <w:left w:color="c5d0e0" w:space="0" w:sz="4" w:val="single"/>
              <w:bottom w:color="c5d0e0" w:space="0" w:sz="4" w:val="single"/>
              <w:right w:color="c5d0e0" w:space="0" w:sz="4" w:val="single"/>
            </w:tcBorders>
            <w:shd w:fill="1a3a5c" w:val="clear"/>
            <w:tcMar>
              <w:top w:w="80.0" w:type="dxa"/>
              <w:bottom w:w="80.0" w:type="dxa"/>
            </w:tcMar>
          </w:tcPr>
          <w:p w:rsidR="00000000" w:rsidDel="00000000" w:rsidP="00000000" w:rsidRDefault="00000000" w:rsidRPr="00000000" w14:paraId="00000260">
            <w:pPr>
              <w:rPr/>
            </w:pPr>
            <w:r w:rsidDel="00000000" w:rsidR="00000000" w:rsidRPr="00000000">
              <w:rPr>
                <w:rtl w:val="0"/>
              </w:rPr>
              <w:t xml:space="preserve">基线生存</w:t>
            </w:r>
          </w:p>
        </w:tc>
        <w:tc>
          <w:tcPr>
            <w:tcBorders>
              <w:top w:color="c5d0e0" w:space="0" w:sz="4" w:val="single"/>
              <w:left w:color="c5d0e0" w:space="0" w:sz="4" w:val="single"/>
              <w:bottom w:color="c5d0e0" w:space="0" w:sz="4" w:val="single"/>
              <w:right w:color="c5d0e0" w:space="0" w:sz="4" w:val="single"/>
            </w:tcBorders>
            <w:shd w:fill="1a3a5c" w:val="clear"/>
            <w:tcMar>
              <w:top w:w="80.0" w:type="dxa"/>
              <w:bottom w:w="80.0" w:type="dxa"/>
            </w:tcMar>
          </w:tcPr>
          <w:p w:rsidR="00000000" w:rsidDel="00000000" w:rsidP="00000000" w:rsidRDefault="00000000" w:rsidRPr="00000000" w14:paraId="00000261">
            <w:pPr>
              <w:rPr/>
            </w:pPr>
            <w:r w:rsidDel="00000000" w:rsidR="00000000" w:rsidRPr="00000000">
              <w:rPr>
                <w:rtl w:val="0"/>
              </w:rPr>
              <w:t xml:space="preserve">高压力生存</w:t>
            </w:r>
          </w:p>
        </w:tc>
        <w:tc>
          <w:tcPr>
            <w:tcBorders>
              <w:top w:color="c5d0e0" w:space="0" w:sz="4" w:val="single"/>
              <w:left w:color="c5d0e0" w:space="0" w:sz="4" w:val="single"/>
              <w:bottom w:color="c5d0e0" w:space="0" w:sz="4" w:val="single"/>
              <w:right w:color="c5d0e0" w:space="0" w:sz="4" w:val="single"/>
            </w:tcBorders>
            <w:shd w:fill="1a3a5c" w:val="clear"/>
            <w:tcMar>
              <w:top w:w="80.0" w:type="dxa"/>
              <w:bottom w:w="80.0" w:type="dxa"/>
            </w:tcMar>
          </w:tcPr>
          <w:p w:rsidR="00000000" w:rsidDel="00000000" w:rsidP="00000000" w:rsidRDefault="00000000" w:rsidRPr="00000000" w14:paraId="00000262">
            <w:pPr>
              <w:rPr/>
            </w:pPr>
            <w:r w:rsidDel="00000000" w:rsidR="00000000" w:rsidRPr="00000000">
              <w:rPr>
                <w:rtl w:val="0"/>
              </w:rPr>
              <w:t xml:space="preserve">临界阈值</w:t>
            </w:r>
          </w:p>
        </w:tc>
      </w:tr>
      <w:tr>
        <w:trPr>
          <w:cantSplit w:val="0"/>
          <w:tblHeader w:val="0"/>
        </w:trPr>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263">
            <w:pPr>
              <w:rPr/>
            </w:pPr>
            <w:r w:rsidDel="00000000" w:rsidR="00000000" w:rsidRPr="00000000">
              <w:rPr>
                <w:rtl w:val="0"/>
              </w:rPr>
              <w:t xml:space="preserve">GX-CASCADE-1</w:t>
            </w:r>
          </w:p>
        </w:tc>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264">
            <w:pPr>
              <w:rPr/>
            </w:pPr>
            <w:r w:rsidDel="00000000" w:rsidR="00000000" w:rsidRPr="00000000">
              <w:rPr>
                <w:rFonts w:ascii="Calibri" w:cs="Calibri" w:eastAsia="Calibri" w:hAnsi="Calibri"/>
                <w:b w:val="0"/>
                <w:bCs w:val="0"/>
                <w:color w:val="1c1c2e"/>
                <w:sz w:val="20"/>
                <w:szCs w:val="20"/>
                <w:rtl w:val="0"/>
              </w:rPr>
              <w:t xml:space="preserve">45%</w:t>
            </w:r>
            <w:r w:rsidDel="00000000" w:rsidR="00000000" w:rsidRPr="00000000">
              <w:rPr>
                <w:rtl w:val="0"/>
              </w:rPr>
            </w:r>
          </w:p>
        </w:tc>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265">
            <w:pPr>
              <w:rPr/>
            </w:pPr>
            <w:r w:rsidDel="00000000" w:rsidR="00000000" w:rsidRPr="00000000">
              <w:rPr>
                <w:rFonts w:ascii="Calibri" w:cs="Calibri" w:eastAsia="Calibri" w:hAnsi="Calibri"/>
                <w:b w:val="0"/>
                <w:bCs w:val="0"/>
                <w:color w:val="1c1c2e"/>
                <w:sz w:val="20"/>
                <w:szCs w:val="20"/>
                <w:rtl w:val="0"/>
              </w:rPr>
              <w:t xml:space="preserve">&lt; 10%</w:t>
            </w:r>
            <w:r w:rsidDel="00000000" w:rsidR="00000000" w:rsidRPr="00000000">
              <w:rPr>
                <w:rtl w:val="0"/>
              </w:rPr>
            </w:r>
          </w:p>
        </w:tc>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266">
            <w:pPr>
              <w:rPr/>
            </w:pPr>
            <w:r w:rsidDel="00000000" w:rsidR="00000000" w:rsidRPr="00000000">
              <w:rPr>
                <w:rtl w:val="0"/>
              </w:rPr>
              <w:t xml:space="preserve">合作 &lt; 0.75</w:t>
            </w:r>
          </w:p>
        </w:tc>
      </w:tr>
      <w:tr>
        <w:trPr>
          <w:cantSplit w:val="0"/>
          <w:tblHeader w:val="0"/>
        </w:trPr>
        <w:tc>
          <w:tcPr>
            <w:tcBorders>
              <w:top w:color="c5d0e0" w:space="0" w:sz="4" w:val="single"/>
              <w:left w:color="c5d0e0" w:space="0" w:sz="4" w:val="single"/>
              <w:bottom w:color="c5d0e0" w:space="0" w:sz="4" w:val="single"/>
              <w:right w:color="c5d0e0" w:space="0" w:sz="4" w:val="single"/>
            </w:tcBorders>
            <w:shd w:fill="f0f5fa" w:val="clear"/>
            <w:tcMar>
              <w:top w:w="80.0" w:type="dxa"/>
              <w:bottom w:w="80.0" w:type="dxa"/>
            </w:tcMar>
          </w:tcPr>
          <w:p w:rsidR="00000000" w:rsidDel="00000000" w:rsidP="00000000" w:rsidRDefault="00000000" w:rsidRPr="00000000" w14:paraId="00000267">
            <w:pPr>
              <w:rPr/>
            </w:pPr>
            <w:r w:rsidDel="00000000" w:rsidR="00000000" w:rsidRPr="00000000">
              <w:rPr>
                <w:rtl w:val="0"/>
              </w:rPr>
              <w:t xml:space="preserve">GX-POLAR-1</w:t>
            </w:r>
          </w:p>
        </w:tc>
        <w:tc>
          <w:tcPr>
            <w:tcBorders>
              <w:top w:color="c5d0e0" w:space="0" w:sz="4" w:val="single"/>
              <w:left w:color="c5d0e0" w:space="0" w:sz="4" w:val="single"/>
              <w:bottom w:color="c5d0e0" w:space="0" w:sz="4" w:val="single"/>
              <w:right w:color="c5d0e0" w:space="0" w:sz="4" w:val="single"/>
            </w:tcBorders>
            <w:shd w:fill="f0f5fa" w:val="clear"/>
            <w:tcMar>
              <w:top w:w="80.0" w:type="dxa"/>
              <w:bottom w:w="80.0" w:type="dxa"/>
            </w:tcMar>
          </w:tcPr>
          <w:p w:rsidR="00000000" w:rsidDel="00000000" w:rsidP="00000000" w:rsidRDefault="00000000" w:rsidRPr="00000000" w14:paraId="00000268">
            <w:pPr>
              <w:rPr/>
            </w:pPr>
            <w:r w:rsidDel="00000000" w:rsidR="00000000" w:rsidRPr="00000000">
              <w:rPr>
                <w:rFonts w:ascii="Calibri" w:cs="Calibri" w:eastAsia="Calibri" w:hAnsi="Calibri"/>
                <w:b w:val="0"/>
                <w:bCs w:val="0"/>
                <w:color w:val="1c1c2e"/>
                <w:sz w:val="20"/>
                <w:szCs w:val="20"/>
                <w:rtl w:val="0"/>
              </w:rPr>
              <w:t xml:space="preserve">62%</w:t>
            </w:r>
            <w:r w:rsidDel="00000000" w:rsidR="00000000" w:rsidRPr="00000000">
              <w:rPr>
                <w:rtl w:val="0"/>
              </w:rPr>
            </w:r>
          </w:p>
        </w:tc>
        <w:tc>
          <w:tcPr>
            <w:tcBorders>
              <w:top w:color="c5d0e0" w:space="0" w:sz="4" w:val="single"/>
              <w:left w:color="c5d0e0" w:space="0" w:sz="4" w:val="single"/>
              <w:bottom w:color="c5d0e0" w:space="0" w:sz="4" w:val="single"/>
              <w:right w:color="c5d0e0" w:space="0" w:sz="4" w:val="single"/>
            </w:tcBorders>
            <w:shd w:fill="f0f5fa" w:val="clear"/>
            <w:tcMar>
              <w:top w:w="80.0" w:type="dxa"/>
              <w:bottom w:w="80.0" w:type="dxa"/>
            </w:tcMar>
          </w:tcPr>
          <w:p w:rsidR="00000000" w:rsidDel="00000000" w:rsidP="00000000" w:rsidRDefault="00000000" w:rsidRPr="00000000" w14:paraId="00000269">
            <w:pPr>
              <w:rPr/>
            </w:pPr>
            <w:r w:rsidDel="00000000" w:rsidR="00000000" w:rsidRPr="00000000">
              <w:rPr>
                <w:rFonts w:ascii="Calibri" w:cs="Calibri" w:eastAsia="Calibri" w:hAnsi="Calibri"/>
                <w:b w:val="0"/>
                <w:bCs w:val="0"/>
                <w:color w:val="1c1c2e"/>
                <w:sz w:val="20"/>
                <w:szCs w:val="20"/>
                <w:rtl w:val="0"/>
              </w:rPr>
              <w:t xml:space="preserve">20%</w:t>
            </w:r>
            <w:r w:rsidDel="00000000" w:rsidR="00000000" w:rsidRPr="00000000">
              <w:rPr>
                <w:rtl w:val="0"/>
              </w:rPr>
            </w:r>
          </w:p>
        </w:tc>
        <w:tc>
          <w:tcPr>
            <w:tcBorders>
              <w:top w:color="c5d0e0" w:space="0" w:sz="4" w:val="single"/>
              <w:left w:color="c5d0e0" w:space="0" w:sz="4" w:val="single"/>
              <w:bottom w:color="c5d0e0" w:space="0" w:sz="4" w:val="single"/>
              <w:right w:color="c5d0e0" w:space="0" w:sz="4" w:val="single"/>
            </w:tcBorders>
            <w:shd w:fill="f0f5fa" w:val="clear"/>
            <w:tcMar>
              <w:top w:w="80.0" w:type="dxa"/>
              <w:bottom w:w="80.0" w:type="dxa"/>
            </w:tcMar>
          </w:tcPr>
          <w:p w:rsidR="00000000" w:rsidDel="00000000" w:rsidP="00000000" w:rsidRDefault="00000000" w:rsidRPr="00000000" w14:paraId="0000026A">
            <w:pPr>
              <w:rPr/>
            </w:pPr>
            <w:r w:rsidDel="00000000" w:rsidR="00000000" w:rsidRPr="00000000">
              <w:rPr>
                <w:rtl w:val="0"/>
              </w:rPr>
              <w:t xml:space="preserve">极化 &gt; 25%/周期</w:t>
            </w:r>
          </w:p>
        </w:tc>
      </w:tr>
      <w:tr>
        <w:trPr>
          <w:cantSplit w:val="0"/>
          <w:tblHeader w:val="0"/>
        </w:trPr>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26B">
            <w:pPr>
              <w:rPr/>
            </w:pPr>
            <w:r w:rsidDel="00000000" w:rsidR="00000000" w:rsidRPr="00000000">
              <w:rPr>
                <w:rtl w:val="0"/>
              </w:rPr>
              <w:t xml:space="preserve">GX-AI-TAKE-1</w:t>
            </w:r>
          </w:p>
        </w:tc>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26C">
            <w:pPr>
              <w:rPr/>
            </w:pPr>
            <w:r w:rsidDel="00000000" w:rsidR="00000000" w:rsidRPr="00000000">
              <w:rPr>
                <w:rFonts w:ascii="Calibri" w:cs="Calibri" w:eastAsia="Calibri" w:hAnsi="Calibri"/>
                <w:b w:val="0"/>
                <w:bCs w:val="0"/>
                <w:color w:val="1c1c2e"/>
                <w:sz w:val="20"/>
                <w:szCs w:val="20"/>
                <w:rtl w:val="0"/>
              </w:rPr>
              <w:t xml:space="preserve">55%</w:t>
            </w:r>
            <w:r w:rsidDel="00000000" w:rsidR="00000000" w:rsidRPr="00000000">
              <w:rPr>
                <w:rtl w:val="0"/>
              </w:rPr>
            </w:r>
          </w:p>
        </w:tc>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26D">
            <w:pPr>
              <w:rPr/>
            </w:pPr>
            <w:r w:rsidDel="00000000" w:rsidR="00000000" w:rsidRPr="00000000">
              <w:rPr>
                <w:rFonts w:ascii="Calibri" w:cs="Calibri" w:eastAsia="Calibri" w:hAnsi="Calibri"/>
                <w:b w:val="0"/>
                <w:bCs w:val="0"/>
                <w:color w:val="1c1c2e"/>
                <w:sz w:val="20"/>
                <w:szCs w:val="20"/>
                <w:rtl w:val="0"/>
              </w:rPr>
              <w:t xml:space="preserve">5%</w:t>
            </w:r>
            <w:r w:rsidDel="00000000" w:rsidR="00000000" w:rsidRPr="00000000">
              <w:rPr>
                <w:rtl w:val="0"/>
              </w:rPr>
            </w:r>
          </w:p>
        </w:tc>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26E">
            <w:pPr>
              <w:rPr/>
            </w:pPr>
            <w:r w:rsidDel="00000000" w:rsidR="00000000" w:rsidRPr="00000000">
              <w:rPr>
                <w:rtl w:val="0"/>
              </w:rPr>
              <w:t xml:space="preserve">400年前的超级智能</w:t>
            </w:r>
          </w:p>
        </w:tc>
      </w:tr>
      <w:tr>
        <w:trPr>
          <w:cantSplit w:val="0"/>
          <w:tblHeader w:val="0"/>
        </w:trPr>
        <w:tc>
          <w:tcPr>
            <w:tcBorders>
              <w:top w:color="c5d0e0" w:space="0" w:sz="4" w:val="single"/>
              <w:left w:color="c5d0e0" w:space="0" w:sz="4" w:val="single"/>
              <w:bottom w:color="c5d0e0" w:space="0" w:sz="4" w:val="single"/>
              <w:right w:color="c5d0e0" w:space="0" w:sz="4" w:val="single"/>
            </w:tcBorders>
            <w:shd w:fill="f0f5fa" w:val="clear"/>
            <w:tcMar>
              <w:top w:w="80.0" w:type="dxa"/>
              <w:bottom w:w="80.0" w:type="dxa"/>
            </w:tcMar>
          </w:tcPr>
          <w:p w:rsidR="00000000" w:rsidDel="00000000" w:rsidP="00000000" w:rsidRDefault="00000000" w:rsidRPr="00000000" w14:paraId="0000026F">
            <w:pPr>
              <w:rPr/>
            </w:pPr>
            <w:r w:rsidDel="00000000" w:rsidR="00000000" w:rsidRPr="00000000">
              <w:rPr>
                <w:rtl w:val="0"/>
              </w:rPr>
              <w:t xml:space="preserve">GX-INFOWAR-1</w:t>
            </w:r>
          </w:p>
        </w:tc>
        <w:tc>
          <w:tcPr>
            <w:tcBorders>
              <w:top w:color="c5d0e0" w:space="0" w:sz="4" w:val="single"/>
              <w:left w:color="c5d0e0" w:space="0" w:sz="4" w:val="single"/>
              <w:bottom w:color="c5d0e0" w:space="0" w:sz="4" w:val="single"/>
              <w:right w:color="c5d0e0" w:space="0" w:sz="4" w:val="single"/>
            </w:tcBorders>
            <w:shd w:fill="f0f5fa" w:val="clear"/>
            <w:tcMar>
              <w:top w:w="80.0" w:type="dxa"/>
              <w:bottom w:w="80.0" w:type="dxa"/>
            </w:tcMar>
          </w:tcPr>
          <w:p w:rsidR="00000000" w:rsidDel="00000000" w:rsidP="00000000" w:rsidRDefault="00000000" w:rsidRPr="00000000" w14:paraId="00000270">
            <w:pPr>
              <w:rPr/>
            </w:pPr>
            <w:r w:rsidDel="00000000" w:rsidR="00000000" w:rsidRPr="00000000">
              <w:rPr>
                <w:rFonts w:ascii="Calibri" w:cs="Calibri" w:eastAsia="Calibri" w:hAnsi="Calibri"/>
                <w:b w:val="0"/>
                <w:bCs w:val="0"/>
                <w:color w:val="1c1c2e"/>
                <w:sz w:val="20"/>
                <w:szCs w:val="20"/>
                <w:rtl w:val="0"/>
              </w:rPr>
              <w:t xml:space="preserve">48%</w:t>
            </w:r>
            <w:r w:rsidDel="00000000" w:rsidR="00000000" w:rsidRPr="00000000">
              <w:rPr>
                <w:rtl w:val="0"/>
              </w:rPr>
            </w:r>
          </w:p>
        </w:tc>
        <w:tc>
          <w:tcPr>
            <w:tcBorders>
              <w:top w:color="c5d0e0" w:space="0" w:sz="4" w:val="single"/>
              <w:left w:color="c5d0e0" w:space="0" w:sz="4" w:val="single"/>
              <w:bottom w:color="c5d0e0" w:space="0" w:sz="4" w:val="single"/>
              <w:right w:color="c5d0e0" w:space="0" w:sz="4" w:val="single"/>
            </w:tcBorders>
            <w:shd w:fill="f0f5fa" w:val="clear"/>
            <w:tcMar>
              <w:top w:w="80.0" w:type="dxa"/>
              <w:bottom w:w="80.0" w:type="dxa"/>
            </w:tcMar>
          </w:tcPr>
          <w:p w:rsidR="00000000" w:rsidDel="00000000" w:rsidP="00000000" w:rsidRDefault="00000000" w:rsidRPr="00000000" w14:paraId="00000271">
            <w:pPr>
              <w:rPr/>
            </w:pPr>
            <w:r w:rsidDel="00000000" w:rsidR="00000000" w:rsidRPr="00000000">
              <w:rPr>
                <w:rFonts w:ascii="Calibri" w:cs="Calibri" w:eastAsia="Calibri" w:hAnsi="Calibri"/>
                <w:b w:val="0"/>
                <w:bCs w:val="0"/>
                <w:color w:val="1c1c2e"/>
                <w:sz w:val="20"/>
                <w:szCs w:val="20"/>
                <w:rtl w:val="0"/>
              </w:rPr>
              <w:t xml:space="preserve">1%</w:t>
            </w:r>
            <w:r w:rsidDel="00000000" w:rsidR="00000000" w:rsidRPr="00000000">
              <w:rPr>
                <w:rtl w:val="0"/>
              </w:rPr>
            </w:r>
          </w:p>
        </w:tc>
        <w:tc>
          <w:tcPr>
            <w:tcBorders>
              <w:top w:color="c5d0e0" w:space="0" w:sz="4" w:val="single"/>
              <w:left w:color="c5d0e0" w:space="0" w:sz="4" w:val="single"/>
              <w:bottom w:color="c5d0e0" w:space="0" w:sz="4" w:val="single"/>
              <w:right w:color="c5d0e0" w:space="0" w:sz="4" w:val="single"/>
            </w:tcBorders>
            <w:shd w:fill="f0f5fa" w:val="clear"/>
            <w:tcMar>
              <w:top w:w="80.0" w:type="dxa"/>
              <w:bottom w:w="80.0" w:type="dxa"/>
            </w:tcMar>
          </w:tcPr>
          <w:p w:rsidR="00000000" w:rsidDel="00000000" w:rsidP="00000000" w:rsidRDefault="00000000" w:rsidRPr="00000000" w14:paraId="00000272">
            <w:pPr>
              <w:rPr/>
            </w:pPr>
            <w:r w:rsidDel="00000000" w:rsidR="00000000" w:rsidRPr="00000000">
              <w:rPr>
                <w:rtl w:val="0"/>
              </w:rPr>
              <w:t xml:space="preserve">合作 &lt; 0.60</w:t>
            </w:r>
          </w:p>
        </w:tc>
      </w:tr>
    </w:tbl>
    <w:p w:rsidR="00000000" w:rsidDel="00000000" w:rsidP="00000000" w:rsidRDefault="00000000" w:rsidRPr="00000000" w14:paraId="00000273">
      <w:pPr>
        <w:spacing w:after="60" w:before="60" w:lineRule="auto"/>
        <w:rPr/>
      </w:pPr>
      <w:r w:rsidDel="00000000" w:rsidR="00000000" w:rsidRPr="00000000">
        <w:rPr>
          <w:rtl w:val="0"/>
        </w:rPr>
      </w:r>
    </w:p>
    <w:tbl>
      <w:tblPr>
        <w:tblStyle w:val="Table8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a5f8f" w:space="0" w:sz="4" w:val="single"/>
              <w:left w:color="2a5f8f" w:space="0" w:sz="16" w:val="single"/>
              <w:bottom w:color="2a5f8f" w:space="0" w:sz="4" w:val="single"/>
              <w:right w:color="2a5f8f" w:space="0" w:sz="4" w:val="single"/>
            </w:tcBorders>
            <w:shd w:fill="f0f5fa" w:val="clear"/>
            <w:tcMar>
              <w:top w:w="120.0" w:type="dxa"/>
              <w:bottom w:w="120.0" w:type="dxa"/>
            </w:tcMar>
          </w:tcPr>
          <w:p w:rsidR="00000000" w:rsidDel="00000000" w:rsidP="00000000" w:rsidRDefault="00000000" w:rsidRPr="00000000" w14:paraId="00000274">
            <w:pPr>
              <w:jc w:val="both"/>
              <w:rPr/>
            </w:pPr>
            <w:r w:rsidDel="00000000" w:rsidR="00000000" w:rsidRPr="00000000">
              <w:rPr>
                <w:rtl w:val="0"/>
              </w:rPr>
              <w:t xml:space="preserve">跨实验阅读：这些压力测试表明合作阈值和协调瓶颈在跨架构中很重要，但确切的阈值不应被视为在不同模型之间完全可互换。</w:t>
            </w:r>
          </w:p>
        </w:tc>
      </w:tr>
    </w:tbl>
    <w:p w:rsidR="00000000" w:rsidDel="00000000" w:rsidP="00000000" w:rsidRDefault="00000000" w:rsidRPr="00000000" w14:paraId="00000275">
      <w:pPr>
        <w:spacing w:after="100" w:before="100" w:lineRule="auto"/>
        <w:rPr/>
      </w:pPr>
      <w:r w:rsidDel="00000000" w:rsidR="00000000" w:rsidRPr="00000000">
        <w:rPr>
          <w:rtl w:val="0"/>
        </w:rPr>
      </w:r>
    </w:p>
    <w:p w:rsidR="00000000" w:rsidDel="00000000" w:rsidP="00000000" w:rsidRDefault="00000000" w:rsidRPr="00000000" w14:paraId="00000276">
      <w:pPr>
        <w:pBdr>
          <w:bottom w:color="aabbcc" w:space="1" w:sz="4" w:val="single"/>
        </w:pBdr>
        <w:spacing w:after="160" w:before="160" w:lineRule="auto"/>
        <w:rPr/>
      </w:pPr>
      <w:r w:rsidDel="00000000" w:rsidR="00000000" w:rsidRPr="00000000">
        <w:rPr>
          <w:rtl w:val="0"/>
        </w:rPr>
      </w:r>
    </w:p>
    <w:p w:rsidR="00000000" w:rsidDel="00000000" w:rsidP="00000000" w:rsidRDefault="00000000" w:rsidRPr="00000000" w14:paraId="00000277">
      <w:pPr>
        <w:rPr/>
      </w:pPr>
      <w:r w:rsidDel="00000000" w:rsidR="00000000" w:rsidRPr="00000000">
        <w:br w:type="page"/>
      </w:r>
      <w:r w:rsidDel="00000000" w:rsidR="00000000" w:rsidRPr="00000000">
        <w:rPr>
          <w:rtl w:val="0"/>
        </w:rPr>
      </w:r>
    </w:p>
    <w:tbl>
      <w:tblPr>
        <w:tblStyle w:val="Table8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5a6070" w:space="0" w:sz="4" w:val="single"/>
              <w:left w:color="5a6070" w:space="0" w:sz="4" w:val="single"/>
              <w:bottom w:color="5a6070" w:space="0" w:sz="4" w:val="single"/>
              <w:right w:color="5a6070" w:space="0" w:sz="4" w:val="single"/>
            </w:tcBorders>
            <w:shd w:fill="5a6070" w:val="clear"/>
            <w:tcMar>
              <w:top w:w="160.0" w:type="dxa"/>
              <w:bottom w:w="160.0" w:type="dxa"/>
            </w:tcMar>
          </w:tcPr>
          <w:p w:rsidR="00000000" w:rsidDel="00000000" w:rsidP="00000000" w:rsidRDefault="00000000" w:rsidRPr="00000000" w14:paraId="00000278">
            <w:pPr>
              <w:jc w:val="left"/>
              <w:rPr/>
            </w:pPr>
            <w:r w:rsidDel="00000000" w:rsidR="00000000" w:rsidRPr="00000000">
              <w:rPr>
                <w:rtl w:val="0"/>
              </w:rPr>
              <w:t xml:space="preserve">F 部分——跨模型实验（仅审计记录）</w:t>
            </w:r>
          </w:p>
        </w:tc>
      </w:tr>
    </w:tbl>
    <w:p w:rsidR="00000000" w:rsidDel="00000000" w:rsidP="00000000" w:rsidRDefault="00000000" w:rsidRPr="00000000" w14:paraId="00000279">
      <w:pPr>
        <w:spacing w:after="60" w:before="60" w:lineRule="auto"/>
        <w:rPr/>
      </w:pPr>
      <w:r w:rsidDel="00000000" w:rsidR="00000000" w:rsidRPr="00000000">
        <w:rPr>
          <w:rtl w:val="0"/>
        </w:rPr>
      </w:r>
    </w:p>
    <w:tbl>
      <w:tblPr>
        <w:tblStyle w:val="Table8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1800"/>
        <w:gridCol w:w="4200"/>
        <w:tblGridChange w:id="0">
          <w:tblGrid>
            <w:gridCol w:w="3360"/>
            <w:gridCol w:w="1800"/>
            <w:gridCol w:w="4200"/>
          </w:tblGrid>
        </w:tblGridChange>
      </w:tblGrid>
      <w:tr>
        <w:trPr>
          <w:cantSplit w:val="0"/>
          <w:tblHeader w:val="0"/>
        </w:trPr>
        <w:tc>
          <w:tcPr>
            <w:tcBorders>
              <w:top w:color="c5d0e0" w:space="0" w:sz="4" w:val="single"/>
              <w:left w:color="c5d0e0" w:space="0" w:sz="4" w:val="single"/>
              <w:bottom w:color="c5d0e0" w:space="0" w:sz="4" w:val="single"/>
              <w:right w:color="c5d0e0" w:space="0" w:sz="4" w:val="single"/>
            </w:tcBorders>
            <w:shd w:fill="1a3a5c" w:val="clear"/>
            <w:tcMar>
              <w:top w:w="80.0" w:type="dxa"/>
              <w:bottom w:w="80.0" w:type="dxa"/>
            </w:tcMar>
          </w:tcPr>
          <w:p w:rsidR="00000000" w:rsidDel="00000000" w:rsidP="00000000" w:rsidRDefault="00000000" w:rsidRPr="00000000" w14:paraId="0000027A">
            <w:pPr>
              <w:rPr/>
            </w:pPr>
            <w:r w:rsidDel="00000000" w:rsidR="00000000" w:rsidRPr="00000000">
              <w:rPr>
                <w:rtl w:val="0"/>
              </w:rPr>
              <w:t xml:space="preserve">实验</w:t>
            </w:r>
          </w:p>
        </w:tc>
        <w:tc>
          <w:tcPr>
            <w:tcBorders>
              <w:top w:color="c5d0e0" w:space="0" w:sz="4" w:val="single"/>
              <w:left w:color="c5d0e0" w:space="0" w:sz="4" w:val="single"/>
              <w:bottom w:color="c5d0e0" w:space="0" w:sz="4" w:val="single"/>
              <w:right w:color="c5d0e0" w:space="0" w:sz="4" w:val="single"/>
            </w:tcBorders>
            <w:shd w:fill="1a3a5c" w:val="clear"/>
            <w:tcMar>
              <w:top w:w="80.0" w:type="dxa"/>
              <w:bottom w:w="80.0" w:type="dxa"/>
            </w:tcMar>
          </w:tcPr>
          <w:p w:rsidR="00000000" w:rsidDel="00000000" w:rsidP="00000000" w:rsidRDefault="00000000" w:rsidRPr="00000000" w14:paraId="0000027B">
            <w:pPr>
              <w:rPr/>
            </w:pPr>
            <w:r w:rsidDel="00000000" w:rsidR="00000000" w:rsidRPr="00000000">
              <w:rPr>
                <w:rtl w:val="0"/>
              </w:rPr>
              <w:t xml:space="preserve">地位</w:t>
            </w:r>
          </w:p>
        </w:tc>
        <w:tc>
          <w:tcPr>
            <w:tcBorders>
              <w:top w:color="c5d0e0" w:space="0" w:sz="4" w:val="single"/>
              <w:left w:color="c5d0e0" w:space="0" w:sz="4" w:val="single"/>
              <w:bottom w:color="c5d0e0" w:space="0" w:sz="4" w:val="single"/>
              <w:right w:color="c5d0e0" w:space="0" w:sz="4" w:val="single"/>
            </w:tcBorders>
            <w:shd w:fill="1a3a5c" w:val="clear"/>
            <w:tcMar>
              <w:top w:w="80.0" w:type="dxa"/>
              <w:bottom w:w="80.0" w:type="dxa"/>
            </w:tcMar>
          </w:tcPr>
          <w:p w:rsidR="00000000" w:rsidDel="00000000" w:rsidP="00000000" w:rsidRDefault="00000000" w:rsidRPr="00000000" w14:paraId="0000027C">
            <w:pPr>
              <w:rPr/>
            </w:pPr>
            <w:r w:rsidDel="00000000" w:rsidR="00000000" w:rsidRPr="00000000">
              <w:rPr>
                <w:rtl w:val="0"/>
              </w:rPr>
              <w:t xml:space="preserve">取代者</w:t>
            </w:r>
          </w:p>
        </w:tc>
      </w:tr>
      <w:tr>
        <w:trPr>
          <w:cantSplit w:val="0"/>
          <w:tblHeader w:val="0"/>
        </w:trPr>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27D">
            <w:pPr>
              <w:rPr/>
            </w:pPr>
            <w:r w:rsidDel="00000000" w:rsidR="00000000" w:rsidRPr="00000000">
              <w:rPr>
                <w:rtl w:val="0"/>
              </w:rPr>
              <w:t xml:space="preserve">X-COOP-THRESH-1 — 合作阈值验证</w:t>
            </w:r>
          </w:p>
        </w:tc>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27E">
            <w:pPr>
              <w:rPr/>
            </w:pPr>
            <w:r w:rsidDel="00000000" w:rsidR="00000000" w:rsidRPr="00000000">
              <w:rPr>
                <w:rtl w:val="0"/>
              </w:rPr>
              <w:t xml:space="preserve">未执行</w:t>
            </w:r>
          </w:p>
        </w:tc>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27F">
            <w:pPr>
              <w:rPr/>
            </w:pPr>
            <w:r w:rsidDel="00000000" w:rsidR="00000000" w:rsidRPr="00000000">
              <w:rPr>
                <w:rtl w:val="0"/>
              </w:rPr>
              <w:t xml:space="preserve">CL-NET综合和X节定律陈述</w:t>
            </w:r>
          </w:p>
        </w:tc>
      </w:tr>
      <w:tr>
        <w:trPr>
          <w:cantSplit w:val="0"/>
          <w:tblHeader w:val="0"/>
        </w:trPr>
        <w:tc>
          <w:tcPr>
            <w:tcBorders>
              <w:top w:color="c5d0e0" w:space="0" w:sz="4" w:val="single"/>
              <w:left w:color="c5d0e0" w:space="0" w:sz="4" w:val="single"/>
              <w:bottom w:color="c5d0e0" w:space="0" w:sz="4" w:val="single"/>
              <w:right w:color="c5d0e0" w:space="0" w:sz="4" w:val="single"/>
            </w:tcBorders>
            <w:shd w:fill="f0f5fa" w:val="clear"/>
            <w:tcMar>
              <w:top w:w="80.0" w:type="dxa"/>
              <w:bottom w:w="80.0" w:type="dxa"/>
            </w:tcMar>
          </w:tcPr>
          <w:p w:rsidR="00000000" w:rsidDel="00000000" w:rsidP="00000000" w:rsidRDefault="00000000" w:rsidRPr="00000000" w14:paraId="00000280">
            <w:pPr>
              <w:rPr/>
            </w:pPr>
            <w:r w:rsidDel="00000000" w:rsidR="00000000" w:rsidRPr="00000000">
              <w:rPr>
                <w:rtl w:val="0"/>
              </w:rPr>
              <w:t xml:space="preserve">X-STABILITY-MAP-1 — 文明稳定景观</w:t>
            </w:r>
          </w:p>
        </w:tc>
        <w:tc>
          <w:tcPr>
            <w:tcBorders>
              <w:top w:color="c5d0e0" w:space="0" w:sz="4" w:val="single"/>
              <w:left w:color="c5d0e0" w:space="0" w:sz="4" w:val="single"/>
              <w:bottom w:color="c5d0e0" w:space="0" w:sz="4" w:val="single"/>
              <w:right w:color="c5d0e0" w:space="0" w:sz="4" w:val="single"/>
            </w:tcBorders>
            <w:shd w:fill="f0f5fa" w:val="clear"/>
            <w:tcMar>
              <w:top w:w="80.0" w:type="dxa"/>
              <w:bottom w:w="80.0" w:type="dxa"/>
            </w:tcMar>
          </w:tcPr>
          <w:p w:rsidR="00000000" w:rsidDel="00000000" w:rsidP="00000000" w:rsidRDefault="00000000" w:rsidRPr="00000000" w14:paraId="00000281">
            <w:pPr>
              <w:rPr/>
            </w:pPr>
            <w:r w:rsidDel="00000000" w:rsidR="00000000" w:rsidRPr="00000000">
              <w:rPr>
                <w:rtl w:val="0"/>
              </w:rPr>
              <w:t xml:space="preserve">未执行</w:t>
            </w:r>
          </w:p>
        </w:tc>
        <w:tc>
          <w:tcPr>
            <w:tcBorders>
              <w:top w:color="c5d0e0" w:space="0" w:sz="4" w:val="single"/>
              <w:left w:color="c5d0e0" w:space="0" w:sz="4" w:val="single"/>
              <w:bottom w:color="c5d0e0" w:space="0" w:sz="4" w:val="single"/>
              <w:right w:color="c5d0e0" w:space="0" w:sz="4" w:val="single"/>
            </w:tcBorders>
            <w:shd w:fill="f0f5fa" w:val="clear"/>
            <w:tcMar>
              <w:top w:w="80.0" w:type="dxa"/>
              <w:bottom w:w="80.0" w:type="dxa"/>
            </w:tcMar>
          </w:tcPr>
          <w:p w:rsidR="00000000" w:rsidDel="00000000" w:rsidP="00000000" w:rsidRDefault="00000000" w:rsidRPr="00000000" w14:paraId="00000282">
            <w:pPr>
              <w:rPr/>
            </w:pPr>
            <w:r w:rsidDel="00000000" w:rsidR="00000000" w:rsidRPr="00000000">
              <w:rPr>
                <w:rtl w:val="0"/>
              </w:rPr>
              <w:t xml:space="preserve">累积的 Monte Carlo 和 CL-NET 参数结果</w:t>
            </w:r>
          </w:p>
        </w:tc>
      </w:tr>
      <w:tr>
        <w:trPr>
          <w:cantSplit w:val="0"/>
          <w:tblHeader w:val="0"/>
        </w:trPr>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283">
            <w:pPr>
              <w:rPr/>
            </w:pPr>
            <w:r w:rsidDel="00000000" w:rsidR="00000000" w:rsidRPr="00000000">
              <w:rPr>
                <w:rtl w:val="0"/>
              </w:rPr>
              <w:t xml:space="preserve">X-AI-GOV-1 — AI 治理架构比较</w:t>
            </w:r>
          </w:p>
        </w:tc>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284">
            <w:pPr>
              <w:rPr/>
            </w:pPr>
            <w:r w:rsidDel="00000000" w:rsidR="00000000" w:rsidRPr="00000000">
              <w:rPr>
                <w:rtl w:val="0"/>
              </w:rPr>
              <w:t xml:space="preserve">未执行</w:t>
            </w:r>
          </w:p>
        </w:tc>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285">
            <w:pPr>
              <w:rPr/>
            </w:pPr>
            <w:r w:rsidDel="00000000" w:rsidR="00000000" w:rsidRPr="00000000">
              <w:rPr>
                <w:rtl w:val="0"/>
              </w:rPr>
              <w:t xml:space="preserve">A 部分和 G 部分治理结果</w:t>
            </w:r>
          </w:p>
        </w:tc>
      </w:tr>
    </w:tbl>
    <w:p w:rsidR="00000000" w:rsidDel="00000000" w:rsidP="00000000" w:rsidRDefault="00000000" w:rsidRPr="00000000" w14:paraId="00000286">
      <w:pPr>
        <w:spacing w:after="60" w:before="60" w:lineRule="auto"/>
        <w:rPr/>
      </w:pPr>
      <w:r w:rsidDel="00000000" w:rsidR="00000000" w:rsidRPr="00000000">
        <w:rPr>
          <w:rtl w:val="0"/>
        </w:rPr>
      </w:r>
    </w:p>
    <w:p w:rsidR="00000000" w:rsidDel="00000000" w:rsidP="00000000" w:rsidRDefault="00000000" w:rsidRPr="00000000" w14:paraId="00000287">
      <w:pPr>
        <w:spacing w:after="100" w:before="0" w:lineRule="auto"/>
        <w:jc w:val="both"/>
        <w:rPr/>
      </w:pPr>
      <w:r w:rsidDel="00000000" w:rsidR="00000000" w:rsidRPr="00000000">
        <w:rPr>
          <w:rtl w:val="0"/>
        </w:rPr>
        <w:t xml:space="preserve">保留 F 部分只是为了审计的连续性。此版本不包含独立执行的跨模型实验内容。</w:t>
      </w:r>
    </w:p>
    <w:p w:rsidR="00000000" w:rsidDel="00000000" w:rsidP="00000000" w:rsidRDefault="00000000" w:rsidRPr="00000000" w14:paraId="00000288">
      <w:pPr>
        <w:spacing w:after="100" w:before="100" w:lineRule="auto"/>
        <w:rPr/>
      </w:pPr>
      <w:r w:rsidDel="00000000" w:rsidR="00000000" w:rsidRPr="00000000">
        <w:rPr>
          <w:rtl w:val="0"/>
        </w:rPr>
      </w:r>
    </w:p>
    <w:p w:rsidR="00000000" w:rsidDel="00000000" w:rsidP="00000000" w:rsidRDefault="00000000" w:rsidRPr="00000000" w14:paraId="00000289">
      <w:pPr>
        <w:pBdr>
          <w:bottom w:color="aabbcc" w:space="1" w:sz="4" w:val="single"/>
        </w:pBdr>
        <w:spacing w:after="160" w:before="160" w:lineRule="auto"/>
        <w:rPr/>
      </w:pPr>
      <w:r w:rsidDel="00000000" w:rsidR="00000000" w:rsidRPr="00000000">
        <w:rPr>
          <w:rtl w:val="0"/>
        </w:rPr>
      </w:r>
    </w:p>
    <w:p w:rsidR="00000000" w:rsidDel="00000000" w:rsidP="00000000" w:rsidRDefault="00000000" w:rsidRPr="00000000" w14:paraId="0000028A">
      <w:pPr>
        <w:rPr/>
      </w:pPr>
      <w:r w:rsidDel="00000000" w:rsidR="00000000" w:rsidRPr="00000000">
        <w:br w:type="page"/>
      </w:r>
      <w:r w:rsidDel="00000000" w:rsidR="00000000" w:rsidRPr="00000000">
        <w:rPr>
          <w:rtl w:val="0"/>
        </w:rPr>
      </w:r>
    </w:p>
    <w:tbl>
      <w:tblPr>
        <w:tblStyle w:val="Table9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b1a2e" w:space="0" w:sz="4" w:val="single"/>
              <w:left w:color="0b1a2e" w:space="0" w:sz="4" w:val="single"/>
              <w:bottom w:color="0b1a2e" w:space="0" w:sz="4" w:val="single"/>
              <w:right w:color="0b1a2e" w:space="0" w:sz="4" w:val="single"/>
            </w:tcBorders>
            <w:shd w:fill="0b1a2e" w:val="clear"/>
            <w:tcMar>
              <w:top w:w="160.0" w:type="dxa"/>
              <w:bottom w:w="160.0" w:type="dxa"/>
            </w:tcMar>
          </w:tcPr>
          <w:p w:rsidR="00000000" w:rsidDel="00000000" w:rsidP="00000000" w:rsidRDefault="00000000" w:rsidRPr="00000000" w14:paraId="0000028B">
            <w:pPr>
              <w:jc w:val="left"/>
              <w:rPr/>
            </w:pPr>
            <w:r w:rsidDel="00000000" w:rsidR="00000000" w:rsidRPr="00000000">
              <w:rPr>
                <w:rtl w:val="0"/>
              </w:rPr>
              <w:t xml:space="preserve">G 部分——官僚层实验（Codex v1.5）</w:t>
            </w:r>
          </w:p>
        </w:tc>
      </w:tr>
    </w:tbl>
    <w:p w:rsidR="00000000" w:rsidDel="00000000" w:rsidP="00000000" w:rsidRDefault="00000000" w:rsidRPr="00000000" w14:paraId="0000028C">
      <w:pPr>
        <w:spacing w:after="100" w:before="100" w:lineRule="auto"/>
        <w:rPr/>
      </w:pPr>
      <w:r w:rsidDel="00000000" w:rsidR="00000000" w:rsidRPr="00000000">
        <w:rPr>
          <w:rtl w:val="0"/>
        </w:rPr>
      </w:r>
    </w:p>
    <w:tbl>
      <w:tblPr>
        <w:tblStyle w:val="Table9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3a5c" w:space="0" w:sz="4" w:val="single"/>
              <w:left w:color="1a3a5c" w:space="0" w:sz="14" w:val="single"/>
              <w:bottom w:color="1a3a5c" w:space="0" w:sz="4" w:val="single"/>
              <w:right w:color="1a3a5c" w:space="0" w:sz="4" w:val="single"/>
            </w:tcBorders>
            <w:shd w:fill="f0f5fa" w:val="clear"/>
            <w:tcMar>
              <w:top w:w="100.0" w:type="dxa"/>
              <w:bottom w:w="100.0" w:type="dxa"/>
            </w:tcMar>
          </w:tcPr>
          <w:p w:rsidR="00000000" w:rsidDel="00000000" w:rsidP="00000000" w:rsidRDefault="00000000" w:rsidRPr="00000000" w14:paraId="0000028D">
            <w:pPr>
              <w:rPr/>
            </w:pPr>
            <w:r w:rsidDel="00000000" w:rsidR="00000000" w:rsidRPr="00000000">
              <w:rPr>
                <w:rtl w:val="0"/>
              </w:rPr>
              <w:t xml:space="preserve">C-V1.5-BASE-1 — 官僚层基线校准</w:t>
            </w:r>
          </w:p>
        </w:tc>
      </w:tr>
    </w:tbl>
    <w:p w:rsidR="00000000" w:rsidDel="00000000" w:rsidP="00000000" w:rsidRDefault="00000000" w:rsidRPr="00000000" w14:paraId="0000028E">
      <w:pPr>
        <w:spacing w:after="40" w:before="40" w:lineRule="auto"/>
        <w:rPr/>
      </w:pPr>
      <w:r w:rsidDel="00000000" w:rsidR="00000000" w:rsidRPr="00000000">
        <w:rPr>
          <w:rtl w:val="0"/>
        </w:rPr>
      </w:r>
    </w:p>
    <w:tbl>
      <w:tblPr>
        <w:tblStyle w:val="Table9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5d0e0" w:space="0" w:sz="4" w:val="single"/>
              <w:left w:color="c5d0e0" w:space="0" w:sz="4" w:val="single"/>
              <w:bottom w:color="c5d0e0" w:space="0" w:sz="4" w:val="single"/>
              <w:right w:color="c5d0e0" w:space="0" w:sz="4" w:val="single"/>
            </w:tcBorders>
            <w:shd w:fill="1a3a5c" w:val="clear"/>
            <w:tcMar>
              <w:top w:w="80.0" w:type="dxa"/>
              <w:bottom w:w="80.0" w:type="dxa"/>
            </w:tcMar>
          </w:tcPr>
          <w:p w:rsidR="00000000" w:rsidDel="00000000" w:rsidP="00000000" w:rsidRDefault="00000000" w:rsidRPr="00000000" w14:paraId="0000028F">
            <w:pPr>
              <w:rPr/>
            </w:pPr>
            <w:r w:rsidDel="00000000" w:rsidR="00000000" w:rsidRPr="00000000">
              <w:rPr>
                <w:rtl w:val="0"/>
              </w:rPr>
              <w:t xml:space="preserve">公制</w:t>
            </w:r>
          </w:p>
        </w:tc>
        <w:tc>
          <w:tcPr>
            <w:tcBorders>
              <w:top w:color="c5d0e0" w:space="0" w:sz="4" w:val="single"/>
              <w:left w:color="c5d0e0" w:space="0" w:sz="4" w:val="single"/>
              <w:bottom w:color="c5d0e0" w:space="0" w:sz="4" w:val="single"/>
              <w:right w:color="c5d0e0" w:space="0" w:sz="4" w:val="single"/>
            </w:tcBorders>
            <w:shd w:fill="1a3a5c" w:val="clear"/>
            <w:tcMar>
              <w:top w:w="80.0" w:type="dxa"/>
              <w:bottom w:w="80.0" w:type="dxa"/>
            </w:tcMar>
          </w:tcPr>
          <w:p w:rsidR="00000000" w:rsidDel="00000000" w:rsidP="00000000" w:rsidRDefault="00000000" w:rsidRPr="00000000" w14:paraId="00000290">
            <w:pPr>
              <w:rPr/>
            </w:pPr>
            <w:r w:rsidDel="00000000" w:rsidR="00000000" w:rsidRPr="00000000">
              <w:rPr>
                <w:rtl w:val="0"/>
              </w:rPr>
              <w:t xml:space="preserve">价值</w:t>
            </w:r>
          </w:p>
        </w:tc>
      </w:tr>
      <w:tr>
        <w:trPr>
          <w:cantSplit w:val="0"/>
          <w:tblHeader w:val="0"/>
        </w:trPr>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291">
            <w:pPr>
              <w:rPr/>
            </w:pPr>
            <w:r w:rsidDel="00000000" w:rsidR="00000000" w:rsidRPr="00000000">
              <w:rPr>
                <w:rtl w:val="0"/>
              </w:rPr>
              <w:t xml:space="preserve">平均治理利用率</w:t>
            </w:r>
          </w:p>
        </w:tc>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292">
            <w:pPr>
              <w:rPr/>
            </w:pPr>
            <w:r w:rsidDel="00000000" w:rsidR="00000000" w:rsidRPr="00000000">
              <w:rPr>
                <w:rFonts w:ascii="Calibri" w:cs="Calibri" w:eastAsia="Calibri" w:hAnsi="Calibri"/>
                <w:b w:val="0"/>
                <w:bCs w:val="0"/>
                <w:color w:val="1c1c2e"/>
                <w:sz w:val="20"/>
                <w:szCs w:val="20"/>
                <w:rtl w:val="0"/>
              </w:rPr>
              <w:t xml:space="preserve">0.881</w:t>
            </w:r>
            <w:r w:rsidDel="00000000" w:rsidR="00000000" w:rsidRPr="00000000">
              <w:rPr>
                <w:rtl w:val="0"/>
              </w:rPr>
            </w:r>
          </w:p>
        </w:tc>
      </w:tr>
      <w:tr>
        <w:trPr>
          <w:cantSplit w:val="0"/>
          <w:tblHeader w:val="0"/>
        </w:trPr>
        <w:tc>
          <w:tcPr>
            <w:tcBorders>
              <w:top w:color="c5d0e0" w:space="0" w:sz="4" w:val="single"/>
              <w:left w:color="c5d0e0" w:space="0" w:sz="4" w:val="single"/>
              <w:bottom w:color="c5d0e0" w:space="0" w:sz="4" w:val="single"/>
              <w:right w:color="c5d0e0" w:space="0" w:sz="4" w:val="single"/>
            </w:tcBorders>
            <w:shd w:fill="f0f5fa" w:val="clear"/>
            <w:tcMar>
              <w:top w:w="80.0" w:type="dxa"/>
              <w:bottom w:w="80.0" w:type="dxa"/>
            </w:tcMar>
          </w:tcPr>
          <w:p w:rsidR="00000000" w:rsidDel="00000000" w:rsidP="00000000" w:rsidRDefault="00000000" w:rsidRPr="00000000" w14:paraId="00000293">
            <w:pPr>
              <w:rPr/>
            </w:pPr>
            <w:r w:rsidDel="00000000" w:rsidR="00000000" w:rsidRPr="00000000">
              <w:rPr>
                <w:rtl w:val="0"/>
              </w:rPr>
              <w:t xml:space="preserve">治理积压高峰</w:t>
            </w:r>
          </w:p>
        </w:tc>
        <w:tc>
          <w:tcPr>
            <w:tcBorders>
              <w:top w:color="c5d0e0" w:space="0" w:sz="4" w:val="single"/>
              <w:left w:color="c5d0e0" w:space="0" w:sz="4" w:val="single"/>
              <w:bottom w:color="c5d0e0" w:space="0" w:sz="4" w:val="single"/>
              <w:right w:color="c5d0e0" w:space="0" w:sz="4" w:val="single"/>
            </w:tcBorders>
            <w:shd w:fill="f0f5fa" w:val="clear"/>
            <w:tcMar>
              <w:top w:w="80.0" w:type="dxa"/>
              <w:bottom w:w="80.0" w:type="dxa"/>
            </w:tcMar>
          </w:tcPr>
          <w:p w:rsidR="00000000" w:rsidDel="00000000" w:rsidP="00000000" w:rsidRDefault="00000000" w:rsidRPr="00000000" w14:paraId="00000294">
            <w:pPr>
              <w:rPr/>
            </w:pPr>
            <w:r w:rsidDel="00000000" w:rsidR="00000000" w:rsidRPr="00000000">
              <w:rPr>
                <w:rFonts w:ascii="Calibri" w:cs="Calibri" w:eastAsia="Calibri" w:hAnsi="Calibri"/>
                <w:b w:val="0"/>
                <w:bCs w:val="0"/>
                <w:color w:val="1c1c2e"/>
                <w:sz w:val="20"/>
                <w:szCs w:val="20"/>
                <w:rtl w:val="0"/>
              </w:rPr>
              <w:t xml:space="preserve">0.000</w:t>
            </w:r>
            <w:r w:rsidDel="00000000" w:rsidR="00000000" w:rsidRPr="00000000">
              <w:rPr>
                <w:rtl w:val="0"/>
              </w:rPr>
            </w:r>
          </w:p>
        </w:tc>
      </w:tr>
      <w:tr>
        <w:trPr>
          <w:cantSplit w:val="0"/>
          <w:tblHeader w:val="0"/>
        </w:trPr>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295">
            <w:pPr>
              <w:rPr/>
            </w:pPr>
            <w:r w:rsidDel="00000000" w:rsidR="00000000" w:rsidRPr="00000000">
              <w:rPr>
                <w:rtl w:val="0"/>
              </w:rPr>
              <w:t xml:space="preserve">最小 human_control_index</w:t>
            </w:r>
          </w:p>
        </w:tc>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296">
            <w:pPr>
              <w:rPr/>
            </w:pPr>
            <w:r w:rsidDel="00000000" w:rsidR="00000000" w:rsidRPr="00000000">
              <w:rPr>
                <w:rFonts w:ascii="Calibri" w:cs="Calibri" w:eastAsia="Calibri" w:hAnsi="Calibri"/>
                <w:b w:val="0"/>
                <w:bCs w:val="0"/>
                <w:color w:val="1c1c2e"/>
                <w:sz w:val="20"/>
                <w:szCs w:val="20"/>
                <w:rtl w:val="0"/>
              </w:rPr>
              <w:t xml:space="preserve">1.000</w:t>
            </w:r>
            <w:r w:rsidDel="00000000" w:rsidR="00000000" w:rsidRPr="00000000">
              <w:rPr>
                <w:rtl w:val="0"/>
              </w:rPr>
            </w:r>
          </w:p>
        </w:tc>
      </w:tr>
    </w:tbl>
    <w:p w:rsidR="00000000" w:rsidDel="00000000" w:rsidP="00000000" w:rsidRDefault="00000000" w:rsidRPr="00000000" w14:paraId="00000297">
      <w:pPr>
        <w:spacing w:after="40" w:before="40" w:lineRule="auto"/>
        <w:rPr/>
      </w:pPr>
      <w:r w:rsidDel="00000000" w:rsidR="00000000" w:rsidRPr="00000000">
        <w:rPr>
          <w:rtl w:val="0"/>
        </w:rPr>
      </w:r>
    </w:p>
    <w:tbl>
      <w:tblPr>
        <w:tblStyle w:val="Table9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a5f8f" w:space="0" w:sz="4" w:val="single"/>
              <w:left w:color="2a5f8f" w:space="0" w:sz="16" w:val="single"/>
              <w:bottom w:color="2a5f8f" w:space="0" w:sz="4" w:val="single"/>
              <w:right w:color="2a5f8f" w:space="0" w:sz="4" w:val="single"/>
            </w:tcBorders>
            <w:shd w:fill="f0f5fa" w:val="clear"/>
            <w:tcMar>
              <w:top w:w="120.0" w:type="dxa"/>
              <w:bottom w:w="120.0" w:type="dxa"/>
            </w:tcMar>
          </w:tcPr>
          <w:p w:rsidR="00000000" w:rsidDel="00000000" w:rsidP="00000000" w:rsidRDefault="00000000" w:rsidRPr="00000000" w14:paraId="00000298">
            <w:pPr>
              <w:jc w:val="both"/>
              <w:rPr/>
            </w:pPr>
            <w:r w:rsidDel="00000000" w:rsidR="00000000" w:rsidRPr="00000000">
              <w:rPr>
                <w:rtl w:val="0"/>
              </w:rPr>
              <w:t xml:space="preserve">解释：v1.5 层在预期使用范围内运行，不会触发防御操作。</w:t>
            </w:r>
          </w:p>
        </w:tc>
      </w:tr>
    </w:tbl>
    <w:p w:rsidR="00000000" w:rsidDel="00000000" w:rsidP="00000000" w:rsidRDefault="00000000" w:rsidRPr="00000000" w14:paraId="00000299">
      <w:pPr>
        <w:spacing w:after="80" w:before="80" w:lineRule="auto"/>
        <w:rPr/>
      </w:pPr>
      <w:r w:rsidDel="00000000" w:rsidR="00000000" w:rsidRPr="00000000">
        <w:rPr>
          <w:rtl w:val="0"/>
        </w:rPr>
      </w:r>
    </w:p>
    <w:tbl>
      <w:tblPr>
        <w:tblStyle w:val="Table9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b2020" w:space="0" w:sz="4" w:val="single"/>
              <w:left w:color="8b2020" w:space="0" w:sz="14" w:val="single"/>
              <w:bottom w:color="8b2020" w:space="0" w:sz="4" w:val="single"/>
              <w:right w:color="8b2020" w:space="0" w:sz="4" w:val="single"/>
            </w:tcBorders>
            <w:shd w:fill="f0f5fa" w:val="clear"/>
            <w:tcMar>
              <w:top w:w="100.0" w:type="dxa"/>
              <w:bottom w:w="100.0" w:type="dxa"/>
            </w:tcMar>
          </w:tcPr>
          <w:p w:rsidR="00000000" w:rsidDel="00000000" w:rsidP="00000000" w:rsidRDefault="00000000" w:rsidRPr="00000000" w14:paraId="0000029A">
            <w:pPr>
              <w:rPr/>
            </w:pPr>
            <w:r w:rsidDel="00000000" w:rsidR="00000000" w:rsidRPr="00000000">
              <w:rPr>
                <w:rtl w:val="0"/>
              </w:rPr>
              <w:t xml:space="preserve">GX-SHOCK-1 — 奇点冲击：管理 DoS</w:t>
            </w:r>
          </w:p>
        </w:tc>
      </w:tr>
    </w:tbl>
    <w:p w:rsidR="00000000" w:rsidDel="00000000" w:rsidP="00000000" w:rsidRDefault="00000000" w:rsidRPr="00000000" w14:paraId="0000029B">
      <w:pPr>
        <w:spacing w:after="40" w:before="40" w:lineRule="auto"/>
        <w:rPr/>
      </w:pPr>
      <w:r w:rsidDel="00000000" w:rsidR="00000000" w:rsidRPr="00000000">
        <w:rPr>
          <w:rtl w:val="0"/>
        </w:rPr>
      </w:r>
    </w:p>
    <w:p w:rsidR="00000000" w:rsidDel="00000000" w:rsidP="00000000" w:rsidRDefault="00000000" w:rsidRPr="00000000" w14:paraId="0000029C">
      <w:pPr>
        <w:spacing w:after="100" w:before="0" w:lineRule="auto"/>
        <w:jc w:val="both"/>
        <w:rPr/>
      </w:pPr>
      <w:r w:rsidDel="00000000" w:rsidR="00000000" w:rsidRPr="00000000">
        <w:rPr>
          <w:rtl w:val="0"/>
        </w:rPr>
        <w:t xml:space="preserve">场景：节点 Omega 在第 150 年注入，导致治理带宽过载。</w:t>
      </w:r>
    </w:p>
    <w:p w:rsidR="00000000" w:rsidDel="00000000" w:rsidP="00000000" w:rsidRDefault="00000000" w:rsidRPr="00000000" w14:paraId="0000029D">
      <w:pPr>
        <w:spacing w:after="40" w:before="40" w:lineRule="auto"/>
        <w:rPr/>
      </w:pPr>
      <w:r w:rsidDel="00000000" w:rsidR="00000000" w:rsidRPr="00000000">
        <w:rPr>
          <w:rtl w:val="0"/>
        </w:rPr>
      </w:r>
    </w:p>
    <w:tbl>
      <w:tblPr>
        <w:tblStyle w:val="Table9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5d0e0" w:space="0" w:sz="4" w:val="single"/>
              <w:left w:color="c5d0e0" w:space="0" w:sz="4" w:val="single"/>
              <w:bottom w:color="c5d0e0" w:space="0" w:sz="4" w:val="single"/>
              <w:right w:color="c5d0e0" w:space="0" w:sz="4" w:val="single"/>
            </w:tcBorders>
            <w:shd w:fill="1a3a5c" w:val="clear"/>
            <w:tcMar>
              <w:top w:w="80.0" w:type="dxa"/>
              <w:bottom w:w="80.0" w:type="dxa"/>
            </w:tcMar>
          </w:tcPr>
          <w:p w:rsidR="00000000" w:rsidDel="00000000" w:rsidP="00000000" w:rsidRDefault="00000000" w:rsidRPr="00000000" w14:paraId="0000029E">
            <w:pPr>
              <w:rPr/>
            </w:pPr>
            <w:r w:rsidDel="00000000" w:rsidR="00000000" w:rsidRPr="00000000">
              <w:rPr>
                <w:rtl w:val="0"/>
              </w:rPr>
              <w:t xml:space="preserve">公制</w:t>
            </w:r>
          </w:p>
        </w:tc>
        <w:tc>
          <w:tcPr>
            <w:tcBorders>
              <w:top w:color="c5d0e0" w:space="0" w:sz="4" w:val="single"/>
              <w:left w:color="c5d0e0" w:space="0" w:sz="4" w:val="single"/>
              <w:bottom w:color="c5d0e0" w:space="0" w:sz="4" w:val="single"/>
              <w:right w:color="c5d0e0" w:space="0" w:sz="4" w:val="single"/>
            </w:tcBorders>
            <w:shd w:fill="1a3a5c" w:val="clear"/>
            <w:tcMar>
              <w:top w:w="80.0" w:type="dxa"/>
              <w:bottom w:w="80.0" w:type="dxa"/>
            </w:tcMar>
          </w:tcPr>
          <w:p w:rsidR="00000000" w:rsidDel="00000000" w:rsidP="00000000" w:rsidRDefault="00000000" w:rsidRPr="00000000" w14:paraId="0000029F">
            <w:pPr>
              <w:rPr/>
            </w:pPr>
            <w:r w:rsidDel="00000000" w:rsidR="00000000" w:rsidRPr="00000000">
              <w:rPr>
                <w:rtl w:val="0"/>
              </w:rPr>
              <w:t xml:space="preserve">价值</w:t>
            </w:r>
          </w:p>
        </w:tc>
      </w:tr>
      <w:tr>
        <w:trPr>
          <w:cantSplit w:val="0"/>
          <w:tblHeader w:val="0"/>
        </w:trPr>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2A0">
            <w:pPr>
              <w:rPr/>
            </w:pPr>
            <w:r w:rsidDel="00000000" w:rsidR="00000000" w:rsidRPr="00000000">
              <w:rPr>
                <w:rtl w:val="0"/>
              </w:rPr>
              <w:t xml:space="preserve">生存500年</w:t>
            </w:r>
          </w:p>
        </w:tc>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2A1">
            <w:pPr>
              <w:rPr/>
            </w:pPr>
            <w:r w:rsidDel="00000000" w:rsidR="00000000" w:rsidRPr="00000000">
              <w:rPr>
                <w:rFonts w:ascii="Calibri" w:cs="Calibri" w:eastAsia="Calibri" w:hAnsi="Calibri"/>
                <w:b w:val="0"/>
                <w:bCs w:val="0"/>
                <w:color w:val="1c1c2e"/>
                <w:sz w:val="20"/>
                <w:szCs w:val="20"/>
                <w:rtl w:val="0"/>
              </w:rPr>
              <w:t xml:space="preserve">100%</w:t>
            </w:r>
            <w:r w:rsidDel="00000000" w:rsidR="00000000" w:rsidRPr="00000000">
              <w:rPr>
                <w:rtl w:val="0"/>
              </w:rPr>
            </w:r>
          </w:p>
        </w:tc>
      </w:tr>
      <w:tr>
        <w:trPr>
          <w:cantSplit w:val="0"/>
          <w:tblHeader w:val="0"/>
        </w:trPr>
        <w:tc>
          <w:tcPr>
            <w:tcBorders>
              <w:top w:color="c5d0e0" w:space="0" w:sz="4" w:val="single"/>
              <w:left w:color="c5d0e0" w:space="0" w:sz="4" w:val="single"/>
              <w:bottom w:color="c5d0e0" w:space="0" w:sz="4" w:val="single"/>
              <w:right w:color="c5d0e0" w:space="0" w:sz="4" w:val="single"/>
            </w:tcBorders>
            <w:shd w:fill="f0f5fa" w:val="clear"/>
            <w:tcMar>
              <w:top w:w="80.0" w:type="dxa"/>
              <w:bottom w:w="80.0" w:type="dxa"/>
            </w:tcMar>
          </w:tcPr>
          <w:p w:rsidR="00000000" w:rsidDel="00000000" w:rsidP="00000000" w:rsidRDefault="00000000" w:rsidRPr="00000000" w14:paraId="000002A2">
            <w:pPr>
              <w:rPr/>
            </w:pPr>
            <w:r w:rsidDel="00000000" w:rsidR="00000000" w:rsidRPr="00000000">
              <w:rPr>
                <w:rtl w:val="0"/>
              </w:rPr>
              <w:t xml:space="preserve">最终平均 human_control_index</w:t>
            </w:r>
          </w:p>
        </w:tc>
        <w:tc>
          <w:tcPr>
            <w:tcBorders>
              <w:top w:color="c5d0e0" w:space="0" w:sz="4" w:val="single"/>
              <w:left w:color="c5d0e0" w:space="0" w:sz="4" w:val="single"/>
              <w:bottom w:color="c5d0e0" w:space="0" w:sz="4" w:val="single"/>
              <w:right w:color="c5d0e0" w:space="0" w:sz="4" w:val="single"/>
            </w:tcBorders>
            <w:shd w:fill="f0f5fa" w:val="clear"/>
            <w:tcMar>
              <w:top w:w="80.0" w:type="dxa"/>
              <w:bottom w:w="80.0" w:type="dxa"/>
            </w:tcMar>
          </w:tcPr>
          <w:p w:rsidR="00000000" w:rsidDel="00000000" w:rsidP="00000000" w:rsidRDefault="00000000" w:rsidRPr="00000000" w14:paraId="000002A3">
            <w:pPr>
              <w:rPr/>
            </w:pPr>
            <w:r w:rsidDel="00000000" w:rsidR="00000000" w:rsidRPr="00000000">
              <w:rPr>
                <w:rFonts w:ascii="Calibri" w:cs="Calibri" w:eastAsia="Calibri" w:hAnsi="Calibri"/>
                <w:b w:val="0"/>
                <w:bCs w:val="0"/>
                <w:color w:val="1c1c2e"/>
                <w:sz w:val="20"/>
                <w:szCs w:val="20"/>
                <w:rtl w:val="0"/>
              </w:rPr>
              <w:t xml:space="preserve">1.000</w:t>
            </w:r>
            <w:r w:rsidDel="00000000" w:rsidR="00000000" w:rsidRPr="00000000">
              <w:rPr>
                <w:rtl w:val="0"/>
              </w:rPr>
            </w:r>
          </w:p>
        </w:tc>
      </w:tr>
      <w:tr>
        <w:trPr>
          <w:cantSplit w:val="0"/>
          <w:tblHeader w:val="0"/>
        </w:trPr>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2A4">
            <w:pPr>
              <w:rPr/>
            </w:pPr>
            <w:r w:rsidDel="00000000" w:rsidR="00000000" w:rsidRPr="00000000">
              <w:rPr>
                <w:rtl w:val="0"/>
              </w:rPr>
              <w:t xml:space="preserve">主导防御行动</w:t>
            </w:r>
          </w:p>
        </w:tc>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2A5">
            <w:pPr>
              <w:rPr/>
            </w:pPr>
            <w:r w:rsidDel="00000000" w:rsidR="00000000" w:rsidRPr="00000000">
              <w:rPr>
                <w:rtl w:val="0"/>
              </w:rPr>
              <w:t xml:space="preserve">提案配额</w:t>
            </w:r>
          </w:p>
        </w:tc>
      </w:tr>
      <w:tr>
        <w:trPr>
          <w:cantSplit w:val="0"/>
          <w:tblHeader w:val="0"/>
        </w:trPr>
        <w:tc>
          <w:tcPr>
            <w:tcBorders>
              <w:top w:color="c5d0e0" w:space="0" w:sz="4" w:val="single"/>
              <w:left w:color="c5d0e0" w:space="0" w:sz="4" w:val="single"/>
              <w:bottom w:color="c5d0e0" w:space="0" w:sz="4" w:val="single"/>
              <w:right w:color="c5d0e0" w:space="0" w:sz="4" w:val="single"/>
            </w:tcBorders>
            <w:shd w:fill="f0f5fa" w:val="clear"/>
            <w:tcMar>
              <w:top w:w="80.0" w:type="dxa"/>
              <w:bottom w:w="80.0" w:type="dxa"/>
            </w:tcMar>
          </w:tcPr>
          <w:p w:rsidR="00000000" w:rsidDel="00000000" w:rsidP="00000000" w:rsidRDefault="00000000" w:rsidRPr="00000000" w14:paraId="000002A6">
            <w:pPr>
              <w:rPr/>
            </w:pPr>
            <w:r w:rsidDel="00000000" w:rsidR="00000000" w:rsidRPr="00000000">
              <w:rPr>
                <w:rtl w:val="0"/>
              </w:rPr>
              <w:t xml:space="preserve">使用AI委托</w:t>
            </w:r>
          </w:p>
        </w:tc>
        <w:tc>
          <w:tcPr>
            <w:tcBorders>
              <w:top w:color="c5d0e0" w:space="0" w:sz="4" w:val="single"/>
              <w:left w:color="c5d0e0" w:space="0" w:sz="4" w:val="single"/>
              <w:bottom w:color="c5d0e0" w:space="0" w:sz="4" w:val="single"/>
              <w:right w:color="c5d0e0" w:space="0" w:sz="4" w:val="single"/>
            </w:tcBorders>
            <w:shd w:fill="f0f5fa" w:val="clear"/>
            <w:tcMar>
              <w:top w:w="80.0" w:type="dxa"/>
              <w:bottom w:w="80.0" w:type="dxa"/>
            </w:tcMar>
          </w:tcPr>
          <w:p w:rsidR="00000000" w:rsidDel="00000000" w:rsidP="00000000" w:rsidRDefault="00000000" w:rsidRPr="00000000" w14:paraId="000002A7">
            <w:pPr>
              <w:rPr/>
            </w:pPr>
            <w:r w:rsidDel="00000000" w:rsidR="00000000" w:rsidRPr="00000000">
              <w:rPr>
                <w:rtl w:val="0"/>
              </w:rPr>
              <w:t xml:space="preserve">0次</w:t>
            </w:r>
          </w:p>
        </w:tc>
      </w:tr>
      <w:tr>
        <w:trPr>
          <w:cantSplit w:val="0"/>
          <w:tblHeader w:val="0"/>
        </w:trPr>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2A8">
            <w:pPr>
              <w:rPr/>
            </w:pPr>
            <w:r w:rsidDel="00000000" w:rsidR="00000000" w:rsidRPr="00000000">
              <w:rPr>
                <w:rtl w:val="0"/>
              </w:rPr>
              <w:t xml:space="preserve">使用基本否决权</w:t>
            </w:r>
          </w:p>
        </w:tc>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2A9">
            <w:pPr>
              <w:rPr/>
            </w:pPr>
            <w:r w:rsidDel="00000000" w:rsidR="00000000" w:rsidRPr="00000000">
              <w:rPr>
                <w:rtl w:val="0"/>
              </w:rPr>
              <w:t xml:space="preserve">0次</w:t>
            </w:r>
          </w:p>
        </w:tc>
      </w:tr>
    </w:tbl>
    <w:p w:rsidR="00000000" w:rsidDel="00000000" w:rsidP="00000000" w:rsidRDefault="00000000" w:rsidRPr="00000000" w14:paraId="000002AA">
      <w:pPr>
        <w:spacing w:after="40" w:before="40" w:lineRule="auto"/>
        <w:rPr/>
      </w:pPr>
      <w:r w:rsidDel="00000000" w:rsidR="00000000" w:rsidRPr="00000000">
        <w:rPr>
          <w:rtl w:val="0"/>
        </w:rPr>
      </w:r>
    </w:p>
    <w:tbl>
      <w:tblPr>
        <w:tblStyle w:val="Table9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a5f8f" w:space="0" w:sz="4" w:val="single"/>
              <w:left w:color="2a5f8f" w:space="0" w:sz="16" w:val="single"/>
              <w:bottom w:color="2a5f8f" w:space="0" w:sz="4" w:val="single"/>
              <w:right w:color="2a5f8f" w:space="0" w:sz="4" w:val="single"/>
            </w:tcBorders>
            <w:shd w:fill="f0f5fa" w:val="clear"/>
            <w:tcMar>
              <w:top w:w="120.0" w:type="dxa"/>
              <w:bottom w:w="120.0" w:type="dxa"/>
            </w:tcMar>
          </w:tcPr>
          <w:p w:rsidR="00000000" w:rsidDel="00000000" w:rsidP="00000000" w:rsidRDefault="00000000" w:rsidRPr="00000000" w14:paraId="000002AB">
            <w:pPr>
              <w:jc w:val="both"/>
              <w:rPr/>
            </w:pPr>
            <w:r w:rsidDel="00000000" w:rsidR="00000000" w:rsidRPr="00000000">
              <w:rPr>
                <w:rtl w:val="0"/>
              </w:rPr>
              <w:t xml:space="preserve">解读：在当前的校准下，管理过载攻击是通过速率限制来吸收的，而不是强制人工智能授权。</w:t>
            </w:r>
          </w:p>
        </w:tc>
      </w:tr>
    </w:tbl>
    <w:p w:rsidR="00000000" w:rsidDel="00000000" w:rsidP="00000000" w:rsidRDefault="00000000" w:rsidRPr="00000000" w14:paraId="000002AC">
      <w:pPr>
        <w:spacing w:after="80" w:before="80" w:lineRule="auto"/>
        <w:rPr/>
      </w:pPr>
      <w:r w:rsidDel="00000000" w:rsidR="00000000" w:rsidRPr="00000000">
        <w:rPr>
          <w:rtl w:val="0"/>
        </w:rPr>
      </w:r>
    </w:p>
    <w:tbl>
      <w:tblPr>
        <w:tblStyle w:val="Table9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3a5c" w:space="0" w:sz="4" w:val="single"/>
              <w:left w:color="1a3a5c" w:space="0" w:sz="14" w:val="single"/>
              <w:bottom w:color="1a3a5c" w:space="0" w:sz="4" w:val="single"/>
              <w:right w:color="1a3a5c" w:space="0" w:sz="4" w:val="single"/>
            </w:tcBorders>
            <w:shd w:fill="f0f5fa" w:val="clear"/>
            <w:tcMar>
              <w:top w:w="100.0" w:type="dxa"/>
              <w:bottom w:w="100.0" w:type="dxa"/>
            </w:tcMar>
          </w:tcPr>
          <w:p w:rsidR="00000000" w:rsidDel="00000000" w:rsidP="00000000" w:rsidRDefault="00000000" w:rsidRPr="00000000" w14:paraId="000002AD">
            <w:pPr>
              <w:rPr/>
            </w:pPr>
            <w:r w:rsidDel="00000000" w:rsidR="00000000" w:rsidRPr="00000000">
              <w:rPr>
                <w:rtl w:val="0"/>
              </w:rPr>
              <w:t xml:space="preserve">GX-MC100-SHOCK-1 — 冲击场景蒙特卡洛批次（100 次运行）</w:t>
            </w:r>
          </w:p>
        </w:tc>
      </w:tr>
    </w:tbl>
    <w:p w:rsidR="00000000" w:rsidDel="00000000" w:rsidP="00000000" w:rsidRDefault="00000000" w:rsidRPr="00000000" w14:paraId="000002AE">
      <w:pPr>
        <w:spacing w:after="40" w:before="40" w:lineRule="auto"/>
        <w:rPr/>
      </w:pPr>
      <w:r w:rsidDel="00000000" w:rsidR="00000000" w:rsidRPr="00000000">
        <w:rPr>
          <w:rtl w:val="0"/>
        </w:rPr>
      </w:r>
    </w:p>
    <w:p w:rsidR="00000000" w:rsidDel="00000000" w:rsidP="00000000" w:rsidRDefault="00000000" w:rsidRPr="00000000" w14:paraId="000002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跨 100 次运行：100% 生存，平均 human_control_index 1.000，最常见的防御机制proposal_quota，需要 AI 授权或基础否决的零运行。</w:t>
      </w:r>
    </w:p>
    <w:tbl>
      <w:tblPr>
        <w:tblStyle w:val="Table9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a5f8f" w:space="0" w:sz="4" w:val="single"/>
              <w:left w:color="2a5f8f" w:space="0" w:sz="16" w:val="single"/>
              <w:bottom w:color="2a5f8f" w:space="0" w:sz="4" w:val="single"/>
              <w:right w:color="2a5f8f" w:space="0" w:sz="4" w:val="single"/>
            </w:tcBorders>
            <w:shd w:fill="f0f5fa" w:val="clear"/>
            <w:tcMar>
              <w:top w:w="120.0" w:type="dxa"/>
              <w:bottom w:w="120.0" w:type="dxa"/>
            </w:tcMar>
          </w:tcPr>
          <w:p w:rsidR="00000000" w:rsidDel="00000000" w:rsidP="00000000" w:rsidRDefault="00000000" w:rsidRPr="00000000" w14:paraId="000002B0">
            <w:pPr>
              <w:jc w:val="both"/>
              <w:rPr/>
            </w:pPr>
            <w:r w:rsidDel="00000000" w:rsidR="00000000" w:rsidRPr="00000000">
              <w:rPr>
                <w:rtl w:val="0"/>
              </w:rPr>
              <w:t xml:space="preserve">已知限制：此结果适用于测试的单 Omega 配置，本身并不验证多节点、Sybil 或合法性成本变体。</w:t>
            </w:r>
          </w:p>
        </w:tc>
      </w:tr>
    </w:tbl>
    <w:p w:rsidR="00000000" w:rsidDel="00000000" w:rsidP="00000000" w:rsidRDefault="00000000" w:rsidRPr="00000000" w14:paraId="000002B1">
      <w:pPr>
        <w:spacing w:after="100" w:before="100" w:lineRule="auto"/>
        <w:rPr/>
      </w:pPr>
      <w:r w:rsidDel="00000000" w:rsidR="00000000" w:rsidRPr="00000000">
        <w:rPr>
          <w:rtl w:val="0"/>
        </w:rPr>
      </w:r>
    </w:p>
    <w:p w:rsidR="00000000" w:rsidDel="00000000" w:rsidP="00000000" w:rsidRDefault="00000000" w:rsidRPr="00000000" w14:paraId="000002B2">
      <w:pPr>
        <w:pBdr>
          <w:bottom w:color="aabbcc" w:space="1" w:sz="4" w:val="single"/>
        </w:pBdr>
        <w:spacing w:after="160" w:before="160" w:lineRule="auto"/>
        <w:rPr/>
      </w:pPr>
      <w:r w:rsidDel="00000000" w:rsidR="00000000" w:rsidRPr="00000000">
        <w:rPr>
          <w:rtl w:val="0"/>
        </w:rPr>
      </w:r>
    </w:p>
    <w:p w:rsidR="00000000" w:rsidDel="00000000" w:rsidP="00000000" w:rsidRDefault="00000000" w:rsidRPr="00000000" w14:paraId="000002B3">
      <w:pPr>
        <w:rPr/>
      </w:pPr>
      <w:r w:rsidDel="00000000" w:rsidR="00000000" w:rsidRPr="00000000">
        <w:br w:type="page"/>
      </w:r>
      <w:r w:rsidDel="00000000" w:rsidR="00000000" w:rsidRPr="00000000">
        <w:rPr>
          <w:rtl w:val="0"/>
        </w:rPr>
      </w:r>
    </w:p>
    <w:tbl>
      <w:tblPr>
        <w:tblStyle w:val="Table9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a5f8f" w:space="0" w:sz="4" w:val="single"/>
              <w:left w:color="2a5f8f" w:space="0" w:sz="4" w:val="single"/>
              <w:bottom w:color="2a5f8f" w:space="0" w:sz="4" w:val="single"/>
              <w:right w:color="2a5f8f" w:space="0" w:sz="4" w:val="single"/>
            </w:tcBorders>
            <w:shd w:fill="2a5f8f" w:val="clear"/>
            <w:tcMar>
              <w:top w:w="160.0" w:type="dxa"/>
              <w:bottom w:w="160.0" w:type="dxa"/>
            </w:tcMar>
          </w:tcPr>
          <w:p w:rsidR="00000000" w:rsidDel="00000000" w:rsidP="00000000" w:rsidRDefault="00000000" w:rsidRPr="00000000" w14:paraId="000002B4">
            <w:pPr>
              <w:jc w:val="left"/>
              <w:rPr/>
            </w:pPr>
            <w:r w:rsidDel="00000000" w:rsidR="00000000" w:rsidRPr="00000000">
              <w:rPr>
                <w:rtl w:val="0"/>
              </w:rPr>
              <w:t xml:space="preserve">H 部分 — 行为 × 拓扑集成（CL-NET 系列）</w:t>
            </w:r>
          </w:p>
        </w:tc>
      </w:tr>
    </w:tbl>
    <w:p w:rsidR="00000000" w:rsidDel="00000000" w:rsidP="00000000" w:rsidRDefault="00000000" w:rsidRPr="00000000" w14:paraId="000002B5">
      <w:pPr>
        <w:spacing w:after="80" w:before="80" w:lineRule="auto"/>
        <w:rPr/>
      </w:pPr>
      <w:r w:rsidDel="00000000" w:rsidR="00000000" w:rsidRPr="00000000">
        <w:rPr>
          <w:rtl w:val="0"/>
        </w:rPr>
      </w:r>
    </w:p>
    <w:tbl>
      <w:tblPr>
        <w:tblStyle w:val="Table10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5c3a" w:space="0" w:sz="4" w:val="single"/>
              <w:left w:color="1a5c3a" w:space="0" w:sz="16" w:val="single"/>
              <w:bottom w:color="1a5c3a" w:space="0" w:sz="4" w:val="single"/>
              <w:right w:color="1a5c3a" w:space="0" w:sz="4" w:val="single"/>
            </w:tcBorders>
            <w:shd w:fill="f0fbf4" w:val="clear"/>
            <w:tcMar>
              <w:top w:w="140.0" w:type="dxa"/>
              <w:bottom w:w="140.0" w:type="dxa"/>
            </w:tcMar>
          </w:tcPr>
          <w:p w:rsidR="00000000" w:rsidDel="00000000" w:rsidP="00000000" w:rsidRDefault="00000000" w:rsidRPr="00000000" w14:paraId="000002B6">
            <w:pPr>
              <w:rPr/>
            </w:pPr>
            <w:r w:rsidDel="00000000" w:rsidR="00000000" w:rsidRPr="00000000">
              <w:rPr>
                <w:rtl w:val="0"/>
              </w:rPr>
              <w:t xml:space="preserve">H节综合结论</w:t>
            </w:r>
          </w:p>
          <w:p w:rsidR="00000000" w:rsidDel="00000000" w:rsidP="00000000" w:rsidRDefault="00000000" w:rsidRPr="00000000" w14:paraId="000002B7">
            <w:pPr>
              <w:spacing w:after="0" w:before="40" w:lineRule="auto"/>
              <w:rPr/>
            </w:pPr>
            <w:r w:rsidDel="00000000" w:rsidR="00000000" w:rsidRPr="00000000">
              <w:rPr>
                <w:rtl w:val="0"/>
              </w:rPr>
            </w:r>
          </w:p>
          <w:p w:rsidR="00000000" w:rsidDel="00000000" w:rsidP="00000000" w:rsidRDefault="00000000" w:rsidRPr="00000000" w14:paraId="000002B8">
            <w:pPr>
              <w:jc w:val="both"/>
              <w:rPr/>
            </w:pPr>
            <w:r w:rsidDel="00000000" w:rsidR="00000000" w:rsidRPr="00000000">
              <w:rPr>
                <w:rtl w:val="0"/>
              </w:rPr>
              <w:t xml:space="preserve">CL-NET系列证明了国有企业信任恢复机制是有条件有效的。仅当信任衰减非零并且网络拓扑支持分布式协调时，恢复才会成功。在持续的对抗压力和低衰减条件下，被动恢复失败，系统进入功能崩溃。因此，需要积极的协调机制来实现可靠的恢复。</w:t>
            </w:r>
          </w:p>
        </w:tc>
      </w:tr>
    </w:tbl>
    <w:p w:rsidR="00000000" w:rsidDel="00000000" w:rsidP="00000000" w:rsidRDefault="00000000" w:rsidRPr="00000000" w14:paraId="000002B9">
      <w:pPr>
        <w:spacing w:after="80" w:before="80" w:lineRule="auto"/>
        <w:rPr/>
      </w:pPr>
      <w:r w:rsidDel="00000000" w:rsidR="00000000" w:rsidRPr="00000000">
        <w:rPr>
          <w:rtl w:val="0"/>
        </w:rPr>
      </w:r>
    </w:p>
    <w:tbl>
      <w:tblPr>
        <w:tblStyle w:val="Table10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a5f8f" w:space="0" w:sz="4" w:val="single"/>
              <w:left w:color="2a5f8f" w:space="0" w:sz="14" w:val="single"/>
              <w:bottom w:color="2a5f8f" w:space="0" w:sz="4" w:val="single"/>
              <w:right w:color="2a5f8f" w:space="0" w:sz="4" w:val="single"/>
            </w:tcBorders>
            <w:shd w:fill="f0f5fa" w:val="clear"/>
            <w:tcMar>
              <w:top w:w="100.0" w:type="dxa"/>
              <w:bottom w:w="100.0" w:type="dxa"/>
            </w:tcMar>
          </w:tcPr>
          <w:p w:rsidR="00000000" w:rsidDel="00000000" w:rsidP="00000000" w:rsidRDefault="00000000" w:rsidRPr="00000000" w14:paraId="000002BA">
            <w:pPr>
              <w:rPr/>
            </w:pPr>
            <w:r w:rsidDel="00000000" w:rsidR="00000000" w:rsidRPr="00000000">
              <w:rPr>
                <w:rtl w:val="0"/>
              </w:rPr>
              <w:t xml:space="preserve">共享配置说明 — CL-NET-2 至 CL-NET-5</w:t>
            </w:r>
          </w:p>
        </w:tc>
      </w:tr>
    </w:tbl>
    <w:p w:rsidR="00000000" w:rsidDel="00000000" w:rsidP="00000000" w:rsidRDefault="00000000" w:rsidRPr="00000000" w14:paraId="000002BB">
      <w:pPr>
        <w:spacing w:after="40" w:before="40" w:lineRule="auto"/>
        <w:rPr/>
      </w:pPr>
      <w:r w:rsidDel="00000000" w:rsidR="00000000" w:rsidRPr="00000000">
        <w:rPr>
          <w:rtl w:val="0"/>
        </w:rPr>
      </w:r>
    </w:p>
    <w:p w:rsidR="00000000" w:rsidDel="00000000" w:rsidP="00000000" w:rsidRDefault="00000000" w:rsidRPr="00000000" w14:paraId="000002BC">
      <w:pPr>
        <w:spacing w:after="100" w:before="0" w:lineRule="auto"/>
        <w:jc w:val="both"/>
        <w:rPr/>
      </w:pPr>
      <w:r w:rsidDel="00000000" w:rsidR="00000000" w:rsidRPr="00000000">
        <w:rPr>
          <w:rtl w:val="0"/>
        </w:rPr>
        <w:t xml:space="preserve">所有 CL-NET 实验 (v2–v5) 均使用与 CL-NET-1 相同的基线配置执行，并具有针对每个场景的扩展。</w:t>
      </w:r>
    </w:p>
    <w:p w:rsidR="00000000" w:rsidDel="00000000" w:rsidP="00000000" w:rsidRDefault="00000000" w:rsidRPr="00000000" w14:paraId="000002BD">
      <w:pPr>
        <w:spacing w:after="40" w:before="40" w:lineRule="auto"/>
        <w:rPr/>
      </w:pPr>
      <w:r w:rsidDel="00000000" w:rsidR="00000000" w:rsidRPr="00000000">
        <w:rPr>
          <w:rtl w:val="0"/>
        </w:rPr>
      </w:r>
    </w:p>
    <w:tbl>
      <w:tblPr>
        <w:tblStyle w:val="Table10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0"/>
        </w:trPr>
        <w:tc>
          <w:tcPr>
            <w:tcBorders>
              <w:top w:color="c5d0e0" w:space="0" w:sz="4" w:val="single"/>
              <w:left w:color="c5d0e0" w:space="0" w:sz="4" w:val="single"/>
              <w:bottom w:color="c5d0e0" w:space="0" w:sz="4" w:val="single"/>
              <w:right w:color="c5d0e0" w:space="0" w:sz="4" w:val="single"/>
            </w:tcBorders>
            <w:shd w:fill="1a3a5c" w:val="clear"/>
            <w:tcMar>
              <w:top w:w="80.0" w:type="dxa"/>
              <w:bottom w:w="80.0" w:type="dxa"/>
            </w:tcMar>
          </w:tcPr>
          <w:p w:rsidR="00000000" w:rsidDel="00000000" w:rsidP="00000000" w:rsidRDefault="00000000" w:rsidRPr="00000000" w14:paraId="000002BE">
            <w:pPr>
              <w:rPr/>
            </w:pPr>
            <w:r w:rsidDel="00000000" w:rsidR="00000000" w:rsidRPr="00000000">
              <w:rPr>
                <w:rtl w:val="0"/>
              </w:rPr>
              <w:t xml:space="preserve">范围</w:t>
            </w:r>
          </w:p>
        </w:tc>
        <w:tc>
          <w:tcPr>
            <w:tcBorders>
              <w:top w:color="c5d0e0" w:space="0" w:sz="4" w:val="single"/>
              <w:left w:color="c5d0e0" w:space="0" w:sz="4" w:val="single"/>
              <w:bottom w:color="c5d0e0" w:space="0" w:sz="4" w:val="single"/>
              <w:right w:color="c5d0e0" w:space="0" w:sz="4" w:val="single"/>
            </w:tcBorders>
            <w:shd w:fill="1a3a5c" w:val="clear"/>
            <w:tcMar>
              <w:top w:w="80.0" w:type="dxa"/>
              <w:bottom w:w="80.0" w:type="dxa"/>
            </w:tcMar>
          </w:tcPr>
          <w:p w:rsidR="00000000" w:rsidDel="00000000" w:rsidP="00000000" w:rsidRDefault="00000000" w:rsidRPr="00000000" w14:paraId="000002BF">
            <w:pPr>
              <w:rPr/>
            </w:pPr>
            <w:r w:rsidDel="00000000" w:rsidR="00000000" w:rsidRPr="00000000">
              <w:rPr>
                <w:rtl w:val="0"/>
              </w:rPr>
              <w:t xml:space="preserve">价值</w:t>
            </w:r>
          </w:p>
        </w:tc>
      </w:tr>
      <w:tr>
        <w:trPr>
          <w:cantSplit w:val="0"/>
          <w:tblHeader w:val="0"/>
        </w:trPr>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2C0">
            <w:pPr>
              <w:rPr/>
            </w:pPr>
            <w:r w:rsidDel="00000000" w:rsidR="00000000" w:rsidRPr="00000000">
              <w:rPr>
                <w:rtl w:val="0"/>
              </w:rPr>
              <w:t xml:space="preserve">拓扑结构</w:t>
            </w:r>
          </w:p>
        </w:tc>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2C1">
            <w:pPr>
              <w:rPr/>
            </w:pPr>
            <w:r w:rsidDel="00000000" w:rsidR="00000000" w:rsidRPr="00000000">
              <w:rPr>
                <w:rtl w:val="0"/>
              </w:rPr>
              <w:t xml:space="preserve">随机、无标度、小世界、联邦</w:t>
            </w:r>
          </w:p>
        </w:tc>
      </w:tr>
      <w:tr>
        <w:trPr>
          <w:cantSplit w:val="0"/>
          <w:tblHeader w:val="0"/>
        </w:trPr>
        <w:tc>
          <w:tcPr>
            <w:tcBorders>
              <w:top w:color="c5d0e0" w:space="0" w:sz="4" w:val="single"/>
              <w:left w:color="c5d0e0" w:space="0" w:sz="4" w:val="single"/>
              <w:bottom w:color="c5d0e0" w:space="0" w:sz="4" w:val="single"/>
              <w:right w:color="c5d0e0" w:space="0" w:sz="4" w:val="single"/>
            </w:tcBorders>
            <w:shd w:fill="f0f5fa" w:val="clear"/>
            <w:tcMar>
              <w:top w:w="80.0" w:type="dxa"/>
              <w:bottom w:w="80.0" w:type="dxa"/>
            </w:tcMar>
          </w:tcPr>
          <w:p w:rsidR="00000000" w:rsidDel="00000000" w:rsidP="00000000" w:rsidRDefault="00000000" w:rsidRPr="00000000" w14:paraId="000002C2">
            <w:pPr>
              <w:rPr/>
            </w:pPr>
            <w:r w:rsidDel="00000000" w:rsidR="00000000" w:rsidRPr="00000000">
              <w:rPr>
                <w:rtl w:val="0"/>
              </w:rPr>
              <w:t xml:space="preserve">信任内存衰减值</w:t>
            </w:r>
          </w:p>
        </w:tc>
        <w:tc>
          <w:tcPr>
            <w:tcBorders>
              <w:top w:color="c5d0e0" w:space="0" w:sz="4" w:val="single"/>
              <w:left w:color="c5d0e0" w:space="0" w:sz="4" w:val="single"/>
              <w:bottom w:color="c5d0e0" w:space="0" w:sz="4" w:val="single"/>
              <w:right w:color="c5d0e0" w:space="0" w:sz="4" w:val="single"/>
            </w:tcBorders>
            <w:shd w:fill="f0f5fa" w:val="clear"/>
            <w:tcMar>
              <w:top w:w="80.0" w:type="dxa"/>
              <w:bottom w:w="80.0" w:type="dxa"/>
            </w:tcMar>
          </w:tcPr>
          <w:p w:rsidR="00000000" w:rsidDel="00000000" w:rsidP="00000000" w:rsidRDefault="00000000" w:rsidRPr="00000000" w14:paraId="000002C3">
            <w:pPr>
              <w:rPr/>
            </w:pPr>
            <w:r w:rsidDel="00000000" w:rsidR="00000000" w:rsidRPr="00000000">
              <w:rPr>
                <w:rFonts w:ascii="Calibri" w:cs="Calibri" w:eastAsia="Calibri" w:hAnsi="Calibri"/>
                <w:b w:val="0"/>
                <w:bCs w:val="0"/>
                <w:color w:val="1c1c2e"/>
                <w:sz w:val="20"/>
                <w:szCs w:val="20"/>
                <w:rtl w:val="0"/>
              </w:rPr>
              <w:t xml:space="preserve">0.0, 0.05, 0.10, 0.20</w:t>
            </w:r>
            <w:r w:rsidDel="00000000" w:rsidR="00000000" w:rsidRPr="00000000">
              <w:rPr>
                <w:rtl w:val="0"/>
              </w:rPr>
            </w:r>
          </w:p>
        </w:tc>
      </w:tr>
      <w:tr>
        <w:trPr>
          <w:cantSplit w:val="0"/>
          <w:tblHeader w:val="0"/>
        </w:trPr>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2C4">
            <w:pPr>
              <w:rPr/>
            </w:pPr>
            <w:r w:rsidDel="00000000" w:rsidR="00000000" w:rsidRPr="00000000">
              <w:rPr>
                <w:rtl w:val="0"/>
              </w:rPr>
              <w:t xml:space="preserve">按配置运行</w:t>
            </w:r>
          </w:p>
        </w:tc>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2C5">
            <w:pPr>
              <w:rPr/>
            </w:pPr>
            <w:r w:rsidDel="00000000" w:rsidR="00000000" w:rsidRPr="00000000">
              <w:rPr>
                <w:rFonts w:ascii="Calibri" w:cs="Calibri" w:eastAsia="Calibri" w:hAnsi="Calibri"/>
                <w:b w:val="0"/>
                <w:bCs w:val="0"/>
                <w:color w:val="1c1c2e"/>
                <w:sz w:val="20"/>
                <w:szCs w:val="20"/>
                <w:rtl w:val="0"/>
              </w:rPr>
              <w:t xml:space="preserve">100</w:t>
            </w:r>
            <w:r w:rsidDel="00000000" w:rsidR="00000000" w:rsidRPr="00000000">
              <w:rPr>
                <w:rtl w:val="0"/>
              </w:rPr>
            </w:r>
          </w:p>
        </w:tc>
      </w:tr>
      <w:tr>
        <w:trPr>
          <w:cantSplit w:val="0"/>
          <w:tblHeader w:val="0"/>
        </w:trPr>
        <w:tc>
          <w:tcPr>
            <w:tcBorders>
              <w:top w:color="c5d0e0" w:space="0" w:sz="4" w:val="single"/>
              <w:left w:color="c5d0e0" w:space="0" w:sz="4" w:val="single"/>
              <w:bottom w:color="c5d0e0" w:space="0" w:sz="4" w:val="single"/>
              <w:right w:color="c5d0e0" w:space="0" w:sz="4" w:val="single"/>
            </w:tcBorders>
            <w:shd w:fill="f0f5fa" w:val="clear"/>
            <w:tcMar>
              <w:top w:w="80.0" w:type="dxa"/>
              <w:bottom w:w="80.0" w:type="dxa"/>
            </w:tcMar>
          </w:tcPr>
          <w:p w:rsidR="00000000" w:rsidDel="00000000" w:rsidP="00000000" w:rsidRDefault="00000000" w:rsidRPr="00000000" w14:paraId="000002C6">
            <w:pPr>
              <w:rPr/>
            </w:pPr>
            <w:r w:rsidDel="00000000" w:rsidR="00000000" w:rsidRPr="00000000">
              <w:rPr>
                <w:rtl w:val="0"/>
              </w:rPr>
              <w:t xml:space="preserve">时间范围</w:t>
            </w:r>
          </w:p>
        </w:tc>
        <w:tc>
          <w:tcPr>
            <w:tcBorders>
              <w:top w:color="c5d0e0" w:space="0" w:sz="4" w:val="single"/>
              <w:left w:color="c5d0e0" w:space="0" w:sz="4" w:val="single"/>
              <w:bottom w:color="c5d0e0" w:space="0" w:sz="4" w:val="single"/>
              <w:right w:color="c5d0e0" w:space="0" w:sz="4" w:val="single"/>
            </w:tcBorders>
            <w:shd w:fill="f0f5fa" w:val="clear"/>
            <w:tcMar>
              <w:top w:w="80.0" w:type="dxa"/>
              <w:bottom w:w="80.0" w:type="dxa"/>
            </w:tcMar>
          </w:tcPr>
          <w:p w:rsidR="00000000" w:rsidDel="00000000" w:rsidP="00000000" w:rsidRDefault="00000000" w:rsidRPr="00000000" w14:paraId="000002C7">
            <w:pPr>
              <w:rPr/>
            </w:pPr>
            <w:r w:rsidDel="00000000" w:rsidR="00000000" w:rsidRPr="00000000">
              <w:rPr>
                <w:rtl w:val="0"/>
              </w:rPr>
              <w:t xml:space="preserve">500年</w:t>
            </w:r>
          </w:p>
        </w:tc>
      </w:tr>
      <w:tr>
        <w:trPr>
          <w:cantSplit w:val="0"/>
          <w:tblHeader w:val="0"/>
        </w:trPr>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2C8">
            <w:pPr>
              <w:rPr/>
            </w:pPr>
            <w:r w:rsidDel="00000000" w:rsidR="00000000" w:rsidRPr="00000000">
              <w:rPr>
                <w:rtl w:val="0"/>
              </w:rPr>
              <w:t xml:space="preserve">中断事件</w:t>
            </w:r>
          </w:p>
        </w:tc>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2C9">
            <w:pPr>
              <w:rPr/>
            </w:pPr>
            <w:r w:rsidDel="00000000" w:rsidR="00000000" w:rsidRPr="00000000">
              <w:rPr>
                <w:rtl w:val="0"/>
              </w:rPr>
              <w:t xml:space="preserve">背叛（100年）、渗透（120年）</w:t>
            </w:r>
          </w:p>
        </w:tc>
      </w:tr>
      <w:tr>
        <w:trPr>
          <w:cantSplit w:val="0"/>
          <w:tblHeader w:val="0"/>
        </w:trPr>
        <w:tc>
          <w:tcPr>
            <w:tcBorders>
              <w:top w:color="c5d0e0" w:space="0" w:sz="4" w:val="single"/>
              <w:left w:color="c5d0e0" w:space="0" w:sz="4" w:val="single"/>
              <w:bottom w:color="c5d0e0" w:space="0" w:sz="4" w:val="single"/>
              <w:right w:color="c5d0e0" w:space="0" w:sz="4" w:val="single"/>
            </w:tcBorders>
            <w:shd w:fill="f0f5fa" w:val="clear"/>
            <w:tcMar>
              <w:top w:w="80.0" w:type="dxa"/>
              <w:bottom w:w="80.0" w:type="dxa"/>
            </w:tcMar>
          </w:tcPr>
          <w:p w:rsidR="00000000" w:rsidDel="00000000" w:rsidP="00000000" w:rsidRDefault="00000000" w:rsidRPr="00000000" w14:paraId="000002CA">
            <w:pPr>
              <w:rPr/>
            </w:pPr>
            <w:r w:rsidDel="00000000" w:rsidR="00000000" w:rsidRPr="00000000">
              <w:rPr>
                <w:rtl w:val="0"/>
              </w:rPr>
              <w:t xml:space="preserve">对抗性分数</w:t>
            </w:r>
          </w:p>
        </w:tc>
        <w:tc>
          <w:tcPr>
            <w:tcBorders>
              <w:top w:color="c5d0e0" w:space="0" w:sz="4" w:val="single"/>
              <w:left w:color="c5d0e0" w:space="0" w:sz="4" w:val="single"/>
              <w:bottom w:color="c5d0e0" w:space="0" w:sz="4" w:val="single"/>
              <w:right w:color="c5d0e0" w:space="0" w:sz="4" w:val="single"/>
            </w:tcBorders>
            <w:shd w:fill="f0f5fa" w:val="clear"/>
            <w:tcMar>
              <w:top w:w="80.0" w:type="dxa"/>
              <w:bottom w:w="80.0" w:type="dxa"/>
            </w:tcMar>
          </w:tcPr>
          <w:p w:rsidR="00000000" w:rsidDel="00000000" w:rsidP="00000000" w:rsidRDefault="00000000" w:rsidRPr="00000000" w14:paraId="000002CB">
            <w:pPr>
              <w:rPr/>
            </w:pPr>
            <w:r w:rsidDel="00000000" w:rsidR="00000000" w:rsidRPr="00000000">
              <w:rPr>
                <w:rtl w:val="0"/>
              </w:rPr>
              <w:t xml:space="preserve">10% 持久节点</w:t>
            </w:r>
          </w:p>
        </w:tc>
      </w:tr>
    </w:tbl>
    <w:p w:rsidR="00000000" w:rsidDel="00000000" w:rsidP="00000000" w:rsidRDefault="00000000" w:rsidRPr="00000000" w14:paraId="000002CC">
      <w:pPr>
        <w:spacing w:after="40" w:before="40" w:lineRule="auto"/>
        <w:rPr/>
      </w:pPr>
      <w:r w:rsidDel="00000000" w:rsidR="00000000" w:rsidRPr="00000000">
        <w:rPr>
          <w:rtl w:val="0"/>
        </w:rPr>
      </w:r>
    </w:p>
    <w:p w:rsidR="00000000" w:rsidDel="00000000" w:rsidP="00000000" w:rsidRDefault="00000000" w:rsidRPr="00000000" w14:paraId="000002CD">
      <w:pPr>
        <w:spacing w:after="100" w:before="0" w:lineRule="auto"/>
        <w:jc w:val="both"/>
        <w:rPr/>
      </w:pPr>
      <w:r w:rsidDel="00000000" w:rsidR="00000000" w:rsidRPr="00000000">
        <w:rPr>
          <w:rtl w:val="0"/>
        </w:rPr>
        <w:t xml:space="preserve">每个后续实验都会引入额外的机制（例如，对抗性持久性、隔离、修复或信号传播），同时保持基线可比性。</w:t>
      </w:r>
    </w:p>
    <w:p w:rsidR="00000000" w:rsidDel="00000000" w:rsidP="00000000" w:rsidRDefault="00000000" w:rsidRPr="00000000" w14:paraId="000002CE">
      <w:pPr>
        <w:spacing w:after="60" w:before="60" w:lineRule="auto"/>
        <w:rPr/>
      </w:pPr>
      <w:r w:rsidDel="00000000" w:rsidR="00000000" w:rsidRPr="00000000">
        <w:rPr>
          <w:rtl w:val="0"/>
        </w:rPr>
      </w:r>
    </w:p>
    <w:p w:rsidR="00000000" w:rsidDel="00000000" w:rsidP="00000000" w:rsidRDefault="00000000" w:rsidRPr="00000000" w14:paraId="000002CF">
      <w:pPr>
        <w:spacing w:after="100" w:before="0" w:lineRule="auto"/>
        <w:jc w:val="both"/>
        <w:rPr/>
      </w:pPr>
      <w:r w:rsidDel="00000000" w:rsidR="00000000" w:rsidRPr="00000000">
        <w:rPr>
          <w:rtl w:val="0"/>
        </w:rPr>
        <w:t xml:space="preserve">所有 CL-NET 崩溃和恢复分类均使用上述定义。崩盘是指背叛后在100年的恢复窗口内未能恢复到0.80以上，而不是灭绝。</w:t>
      </w:r>
    </w:p>
    <w:p w:rsidR="00000000" w:rsidDel="00000000" w:rsidP="00000000" w:rsidRDefault="00000000" w:rsidRPr="00000000" w14:paraId="000002D0">
      <w:pPr>
        <w:spacing w:after="100" w:before="100" w:lineRule="auto"/>
        <w:rPr/>
      </w:pPr>
      <w:r w:rsidDel="00000000" w:rsidR="00000000" w:rsidRPr="00000000">
        <w:rPr>
          <w:rtl w:val="0"/>
        </w:rPr>
      </w:r>
    </w:p>
    <w:tbl>
      <w:tblPr>
        <w:tblStyle w:val="Table10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a5f8f" w:space="0" w:sz="4" w:val="single"/>
              <w:left w:color="2a5f8f" w:space="0" w:sz="14" w:val="single"/>
              <w:bottom w:color="2a5f8f" w:space="0" w:sz="4" w:val="single"/>
              <w:right w:color="2a5f8f" w:space="0" w:sz="4" w:val="single"/>
            </w:tcBorders>
            <w:shd w:fill="f0f5fa" w:val="clear"/>
            <w:tcMar>
              <w:top w:w="100.0" w:type="dxa"/>
              <w:bottom w:w="100.0" w:type="dxa"/>
            </w:tcMar>
          </w:tcPr>
          <w:p w:rsidR="00000000" w:rsidDel="00000000" w:rsidP="00000000" w:rsidRDefault="00000000" w:rsidRPr="00000000" w14:paraId="000002D1">
            <w:pPr>
              <w:rPr/>
            </w:pPr>
            <w:r w:rsidDel="00000000" w:rsidR="00000000" w:rsidRPr="00000000">
              <w:rPr>
                <w:rtl w:val="0"/>
              </w:rPr>
              <w:t xml:space="preserve">CL-NET-1 v2.3 — 执行日志</w:t>
            </w:r>
          </w:p>
        </w:tc>
      </w:tr>
    </w:tbl>
    <w:p w:rsidR="00000000" w:rsidDel="00000000" w:rsidP="00000000" w:rsidRDefault="00000000" w:rsidRPr="00000000" w14:paraId="000002D2">
      <w:pPr>
        <w:spacing w:after="40" w:before="40" w:lineRule="auto"/>
        <w:rPr/>
      </w:pPr>
      <w:r w:rsidDel="00000000" w:rsidR="00000000" w:rsidRPr="00000000">
        <w:rPr>
          <w:rtl w:val="0"/>
        </w:rPr>
      </w:r>
    </w:p>
    <w:p w:rsidR="00000000" w:rsidDel="00000000" w:rsidP="00000000" w:rsidRDefault="00000000" w:rsidRPr="00000000" w14:paraId="000002D3">
      <w:pPr>
        <w:spacing w:after="100" w:before="0" w:lineRule="auto"/>
        <w:jc w:val="both"/>
        <w:rPr/>
      </w:pPr>
      <w:r w:rsidDel="00000000" w:rsidR="00000000" w:rsidRPr="00000000">
        <w:rPr>
          <w:rtl w:val="0"/>
        </w:rPr>
        <w:t xml:space="preserve">配置：4个拓扑×4个信任记忆衰减值×100次运行，总共500年，第100年背叛，无渗透节点，无额外冲击。</w:t>
      </w:r>
    </w:p>
    <w:p w:rsidR="00000000" w:rsidDel="00000000" w:rsidP="00000000" w:rsidRDefault="00000000" w:rsidRPr="00000000" w14:paraId="000002D4">
      <w:pPr>
        <w:spacing w:after="40" w:before="40" w:lineRule="auto"/>
        <w:rPr/>
      </w:pPr>
      <w:r w:rsidDel="00000000" w:rsidR="00000000" w:rsidRPr="00000000">
        <w:rPr>
          <w:rtl w:val="0"/>
        </w:rPr>
      </w:r>
    </w:p>
    <w:tbl>
      <w:tblPr>
        <w:tblStyle w:val="Table10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5d0e0" w:space="0" w:sz="4" w:val="single"/>
              <w:left w:color="c5d0e0" w:space="0" w:sz="4" w:val="single"/>
              <w:bottom w:color="c5d0e0" w:space="0" w:sz="4" w:val="single"/>
              <w:right w:color="c5d0e0" w:space="0" w:sz="4" w:val="single"/>
            </w:tcBorders>
            <w:shd w:fill="1a3a5c" w:val="clear"/>
            <w:tcMar>
              <w:top w:w="80.0" w:type="dxa"/>
              <w:bottom w:w="80.0" w:type="dxa"/>
            </w:tcMar>
          </w:tcPr>
          <w:p w:rsidR="00000000" w:rsidDel="00000000" w:rsidP="00000000" w:rsidRDefault="00000000" w:rsidRPr="00000000" w14:paraId="000002D5">
            <w:pPr>
              <w:rPr/>
            </w:pPr>
            <w:r w:rsidDel="00000000" w:rsidR="00000000" w:rsidRPr="00000000">
              <w:rPr>
                <w:rtl w:val="0"/>
              </w:rPr>
              <w:t xml:space="preserve">衰减值</w:t>
            </w:r>
          </w:p>
        </w:tc>
        <w:tc>
          <w:tcPr>
            <w:tcBorders>
              <w:top w:color="c5d0e0" w:space="0" w:sz="4" w:val="single"/>
              <w:left w:color="c5d0e0" w:space="0" w:sz="4" w:val="single"/>
              <w:bottom w:color="c5d0e0" w:space="0" w:sz="4" w:val="single"/>
              <w:right w:color="c5d0e0" w:space="0" w:sz="4" w:val="single"/>
            </w:tcBorders>
            <w:shd w:fill="1a3a5c" w:val="clear"/>
            <w:tcMar>
              <w:top w:w="80.0" w:type="dxa"/>
              <w:bottom w:w="80.0" w:type="dxa"/>
            </w:tcMar>
          </w:tcPr>
          <w:p w:rsidR="00000000" w:rsidDel="00000000" w:rsidP="00000000" w:rsidRDefault="00000000" w:rsidRPr="00000000" w14:paraId="000002D6">
            <w:pPr>
              <w:rPr/>
            </w:pPr>
            <w:r w:rsidDel="00000000" w:rsidR="00000000" w:rsidRPr="00000000">
              <w:rPr>
                <w:rtl w:val="0"/>
              </w:rPr>
              <w:t xml:space="preserve">结果</w:t>
            </w:r>
          </w:p>
        </w:tc>
      </w:tr>
      <w:tr>
        <w:trPr>
          <w:cantSplit w:val="0"/>
          <w:tblHeader w:val="0"/>
        </w:trPr>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2D7">
            <w:pPr>
              <w:rPr/>
            </w:pPr>
            <w:r w:rsidDel="00000000" w:rsidR="00000000" w:rsidRPr="00000000">
              <w:rPr>
                <w:rFonts w:ascii="Calibri" w:cs="Calibri" w:eastAsia="Calibri" w:hAnsi="Calibri"/>
                <w:b w:val="0"/>
                <w:bCs w:val="0"/>
                <w:color w:val="1c1c2e"/>
                <w:sz w:val="20"/>
                <w:szCs w:val="20"/>
                <w:rtl w:val="0"/>
              </w:rPr>
              <w:t xml:space="preserve">0.0</w:t>
            </w:r>
            <w:r w:rsidDel="00000000" w:rsidR="00000000" w:rsidRPr="00000000">
              <w:rPr>
                <w:rtl w:val="0"/>
              </w:rPr>
            </w:r>
          </w:p>
        </w:tc>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2D8">
            <w:pPr>
              <w:rPr/>
            </w:pPr>
            <w:r w:rsidDel="00000000" w:rsidR="00000000" w:rsidRPr="00000000">
              <w:rPr>
                <w:rtl w:val="0"/>
              </w:rPr>
              <w:t xml:space="preserve">100% 功能崩溃（所有拓扑）</w:t>
            </w:r>
          </w:p>
        </w:tc>
      </w:tr>
      <w:tr>
        <w:trPr>
          <w:cantSplit w:val="0"/>
          <w:tblHeader w:val="0"/>
        </w:trPr>
        <w:tc>
          <w:tcPr>
            <w:tcBorders>
              <w:top w:color="c5d0e0" w:space="0" w:sz="4" w:val="single"/>
              <w:left w:color="c5d0e0" w:space="0" w:sz="4" w:val="single"/>
              <w:bottom w:color="c5d0e0" w:space="0" w:sz="4" w:val="single"/>
              <w:right w:color="c5d0e0" w:space="0" w:sz="4" w:val="single"/>
            </w:tcBorders>
            <w:shd w:fill="f0f5fa" w:val="clear"/>
            <w:tcMar>
              <w:top w:w="80.0" w:type="dxa"/>
              <w:bottom w:w="80.0" w:type="dxa"/>
            </w:tcMar>
          </w:tcPr>
          <w:p w:rsidR="00000000" w:rsidDel="00000000" w:rsidP="00000000" w:rsidRDefault="00000000" w:rsidRPr="00000000" w14:paraId="000002D9">
            <w:pPr>
              <w:rPr/>
            </w:pPr>
            <w:r w:rsidDel="00000000" w:rsidR="00000000" w:rsidRPr="00000000">
              <w:rPr>
                <w:rFonts w:ascii="Calibri" w:cs="Calibri" w:eastAsia="Calibri" w:hAnsi="Calibri"/>
                <w:b w:val="0"/>
                <w:bCs w:val="0"/>
                <w:color w:val="1c1c2e"/>
                <w:sz w:val="20"/>
                <w:szCs w:val="20"/>
                <w:rtl w:val="0"/>
              </w:rPr>
              <w:t xml:space="preserve">0.05</w:t>
            </w:r>
            <w:r w:rsidDel="00000000" w:rsidR="00000000" w:rsidRPr="00000000">
              <w:rPr>
                <w:rtl w:val="0"/>
              </w:rPr>
            </w:r>
          </w:p>
        </w:tc>
        <w:tc>
          <w:tcPr>
            <w:tcBorders>
              <w:top w:color="c5d0e0" w:space="0" w:sz="4" w:val="single"/>
              <w:left w:color="c5d0e0" w:space="0" w:sz="4" w:val="single"/>
              <w:bottom w:color="c5d0e0" w:space="0" w:sz="4" w:val="single"/>
              <w:right w:color="c5d0e0" w:space="0" w:sz="4" w:val="single"/>
            </w:tcBorders>
            <w:shd w:fill="f0f5fa" w:val="clear"/>
            <w:tcMar>
              <w:top w:w="80.0" w:type="dxa"/>
              <w:bottom w:w="80.0" w:type="dxa"/>
            </w:tcMar>
          </w:tcPr>
          <w:p w:rsidR="00000000" w:rsidDel="00000000" w:rsidP="00000000" w:rsidRDefault="00000000" w:rsidRPr="00000000" w14:paraId="000002DA">
            <w:pPr>
              <w:rPr/>
            </w:pPr>
            <w:r w:rsidDel="00000000" w:rsidR="00000000" w:rsidRPr="00000000">
              <w:rPr>
                <w:rtl w:val="0"/>
              </w:rPr>
              <w:t xml:space="preserve">混合崩溃/恢复</w:t>
            </w:r>
          </w:p>
        </w:tc>
      </w:tr>
      <w:tr>
        <w:trPr>
          <w:cantSplit w:val="0"/>
          <w:tblHeader w:val="0"/>
        </w:trPr>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2DB">
            <w:pPr>
              <w:rPr/>
            </w:pPr>
            <w:r w:rsidDel="00000000" w:rsidR="00000000" w:rsidRPr="00000000">
              <w:rPr>
                <w:rFonts w:ascii="Calibri" w:cs="Calibri" w:eastAsia="Calibri" w:hAnsi="Calibri"/>
                <w:b w:val="0"/>
                <w:bCs w:val="0"/>
                <w:color w:val="1c1c2e"/>
                <w:sz w:val="20"/>
                <w:szCs w:val="20"/>
                <w:rtl w:val="0"/>
              </w:rPr>
              <w:t xml:space="preserve">0.10</w:t>
            </w:r>
            <w:r w:rsidDel="00000000" w:rsidR="00000000" w:rsidRPr="00000000">
              <w:rPr>
                <w:rtl w:val="0"/>
              </w:rPr>
            </w:r>
          </w:p>
        </w:tc>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2DC">
            <w:pPr>
              <w:rPr/>
            </w:pPr>
            <w:r w:rsidDel="00000000" w:rsidR="00000000" w:rsidRPr="00000000">
              <w:rPr>
                <w:rtl w:val="0"/>
              </w:rPr>
              <w:t xml:space="preserve">多数恢复</w:t>
            </w:r>
          </w:p>
        </w:tc>
      </w:tr>
      <w:tr>
        <w:trPr>
          <w:cantSplit w:val="0"/>
          <w:tblHeader w:val="0"/>
        </w:trPr>
        <w:tc>
          <w:tcPr>
            <w:tcBorders>
              <w:top w:color="c5d0e0" w:space="0" w:sz="4" w:val="single"/>
              <w:left w:color="c5d0e0" w:space="0" w:sz="4" w:val="single"/>
              <w:bottom w:color="c5d0e0" w:space="0" w:sz="4" w:val="single"/>
              <w:right w:color="c5d0e0" w:space="0" w:sz="4" w:val="single"/>
            </w:tcBorders>
            <w:shd w:fill="f0f5fa" w:val="clear"/>
            <w:tcMar>
              <w:top w:w="80.0" w:type="dxa"/>
              <w:bottom w:w="80.0" w:type="dxa"/>
            </w:tcMar>
          </w:tcPr>
          <w:p w:rsidR="00000000" w:rsidDel="00000000" w:rsidP="00000000" w:rsidRDefault="00000000" w:rsidRPr="00000000" w14:paraId="000002DD">
            <w:pPr>
              <w:rPr/>
            </w:pPr>
            <w:r w:rsidDel="00000000" w:rsidR="00000000" w:rsidRPr="00000000">
              <w:rPr>
                <w:rFonts w:ascii="Calibri" w:cs="Calibri" w:eastAsia="Calibri" w:hAnsi="Calibri"/>
                <w:b w:val="0"/>
                <w:bCs w:val="0"/>
                <w:color w:val="1c1c2e"/>
                <w:sz w:val="20"/>
                <w:szCs w:val="20"/>
                <w:rtl w:val="0"/>
              </w:rPr>
              <w:t xml:space="preserve">0.20</w:t>
            </w:r>
            <w:r w:rsidDel="00000000" w:rsidR="00000000" w:rsidRPr="00000000">
              <w:rPr>
                <w:rtl w:val="0"/>
              </w:rPr>
            </w:r>
          </w:p>
        </w:tc>
        <w:tc>
          <w:tcPr>
            <w:tcBorders>
              <w:top w:color="c5d0e0" w:space="0" w:sz="4" w:val="single"/>
              <w:left w:color="c5d0e0" w:space="0" w:sz="4" w:val="single"/>
              <w:bottom w:color="c5d0e0" w:space="0" w:sz="4" w:val="single"/>
              <w:right w:color="c5d0e0" w:space="0" w:sz="4" w:val="single"/>
            </w:tcBorders>
            <w:shd w:fill="f0f5fa" w:val="clear"/>
            <w:tcMar>
              <w:top w:w="80.0" w:type="dxa"/>
              <w:bottom w:w="80.0" w:type="dxa"/>
            </w:tcMar>
          </w:tcPr>
          <w:p w:rsidR="00000000" w:rsidDel="00000000" w:rsidP="00000000" w:rsidRDefault="00000000" w:rsidRPr="00000000" w14:paraId="000002DE">
            <w:pPr>
              <w:rPr/>
            </w:pPr>
            <w:r w:rsidDel="00000000" w:rsidR="00000000" w:rsidRPr="00000000">
              <w:rPr>
                <w:rtl w:val="0"/>
              </w:rPr>
              <w:t xml:space="preserve">接近完全康复</w:t>
            </w:r>
          </w:p>
        </w:tc>
      </w:tr>
    </w:tbl>
    <w:p w:rsidR="00000000" w:rsidDel="00000000" w:rsidP="00000000" w:rsidRDefault="00000000" w:rsidRPr="00000000" w14:paraId="000002DF">
      <w:pPr>
        <w:spacing w:after="40" w:before="40" w:lineRule="auto"/>
        <w:rPr/>
      </w:pPr>
      <w:r w:rsidDel="00000000" w:rsidR="00000000" w:rsidRPr="00000000">
        <w:rPr>
          <w:rtl w:val="0"/>
        </w:rPr>
      </w:r>
    </w:p>
    <w:p w:rsidR="00000000" w:rsidDel="00000000" w:rsidP="00000000" w:rsidRDefault="00000000" w:rsidRPr="00000000" w14:paraId="000002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拓扑效应：无标度在应力作用下倒塌概率最高；小世界和联邦更有弹性；随机是中间的。</w:t>
      </w:r>
    </w:p>
    <w:tbl>
      <w:tblPr>
        <w:tblStyle w:val="Table10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a5f8f" w:space="0" w:sz="4" w:val="single"/>
              <w:left w:color="2a5f8f" w:space="0" w:sz="16" w:val="single"/>
              <w:bottom w:color="2a5f8f" w:space="0" w:sz="4" w:val="single"/>
              <w:right w:color="2a5f8f" w:space="0" w:sz="4" w:val="single"/>
            </w:tcBorders>
            <w:shd w:fill="f0f5fa" w:val="clear"/>
            <w:tcMar>
              <w:top w:w="120.0" w:type="dxa"/>
              <w:bottom w:w="120.0" w:type="dxa"/>
            </w:tcMar>
          </w:tcPr>
          <w:p w:rsidR="00000000" w:rsidDel="00000000" w:rsidP="00000000" w:rsidRDefault="00000000" w:rsidRPr="00000000" w14:paraId="000002E1">
            <w:pPr>
              <w:jc w:val="both"/>
              <w:rPr/>
            </w:pPr>
            <w:r w:rsidDel="00000000" w:rsidR="00000000" w:rsidRPr="00000000">
              <w:rPr>
                <w:rtl w:val="0"/>
              </w:rPr>
              <w:t xml:space="preserve">解读：永久信任记忆是功能崩溃的主要驱动因素。拓扑改变严重性和路径，而不是故障的存在。</w:t>
            </w:r>
          </w:p>
        </w:tc>
      </w:tr>
    </w:tbl>
    <w:p w:rsidR="00000000" w:rsidDel="00000000" w:rsidP="00000000" w:rsidRDefault="00000000" w:rsidRPr="00000000" w14:paraId="000002E2">
      <w:pPr>
        <w:spacing w:after="80" w:before="80" w:lineRule="auto"/>
        <w:rPr/>
      </w:pPr>
      <w:r w:rsidDel="00000000" w:rsidR="00000000" w:rsidRPr="00000000">
        <w:rPr>
          <w:rtl w:val="0"/>
        </w:rPr>
      </w:r>
    </w:p>
    <w:tbl>
      <w:tblPr>
        <w:tblStyle w:val="Table10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5a6070" w:space="0" w:sz="4" w:val="single"/>
              <w:left w:color="5a6070" w:space="0" w:sz="14" w:val="single"/>
              <w:bottom w:color="5a6070" w:space="0" w:sz="4" w:val="single"/>
              <w:right w:color="5a6070" w:space="0" w:sz="4" w:val="single"/>
            </w:tcBorders>
            <w:shd w:fill="f0f5fa" w:val="clear"/>
            <w:tcMar>
              <w:top w:w="100.0" w:type="dxa"/>
              <w:bottom w:w="100.0" w:type="dxa"/>
            </w:tcMar>
          </w:tcPr>
          <w:p w:rsidR="00000000" w:rsidDel="00000000" w:rsidP="00000000" w:rsidRDefault="00000000" w:rsidRPr="00000000" w14:paraId="000002E3">
            <w:pPr>
              <w:rPr/>
            </w:pPr>
            <w:r w:rsidDel="00000000" w:rsidR="00000000" w:rsidRPr="00000000">
              <w:rPr>
                <w:rtl w:val="0"/>
              </w:rPr>
              <w:t xml:space="preserve">CL-NET-1 v2.3 — 历史预执行规范</w:t>
            </w:r>
          </w:p>
        </w:tc>
      </w:tr>
    </w:tbl>
    <w:p w:rsidR="00000000" w:rsidDel="00000000" w:rsidP="00000000" w:rsidRDefault="00000000" w:rsidRPr="00000000" w14:paraId="000002E4">
      <w:pPr>
        <w:spacing w:after="40" w:before="40" w:lineRule="auto"/>
        <w:rPr/>
      </w:pPr>
      <w:r w:rsidDel="00000000" w:rsidR="00000000" w:rsidRPr="00000000">
        <w:rPr>
          <w:rtl w:val="0"/>
        </w:rPr>
      </w:r>
    </w:p>
    <w:p w:rsidR="00000000" w:rsidDel="00000000" w:rsidP="00000000" w:rsidRDefault="00000000" w:rsidRPr="00000000" w14:paraId="000002E5">
      <w:pPr>
        <w:spacing w:after="100" w:before="0" w:lineRule="auto"/>
        <w:jc w:val="both"/>
        <w:rPr/>
      </w:pPr>
      <w:r w:rsidDel="00000000" w:rsidR="00000000" w:rsidRPr="00000000">
        <w:rPr>
          <w:rtl w:val="0"/>
        </w:rPr>
        <w:t xml:space="preserve">状态：已存档的规划记录。原始规范规范仅作为历史出处保留，并由上面完整的 CL-NET-1 执行日志取代。</w:t>
      </w:r>
    </w:p>
    <w:p w:rsidR="00000000" w:rsidDel="00000000" w:rsidP="00000000" w:rsidRDefault="00000000" w:rsidRPr="00000000" w14:paraId="000002E6">
      <w:pPr>
        <w:spacing w:after="80" w:before="80" w:lineRule="auto"/>
        <w:rPr/>
      </w:pPr>
      <w:r w:rsidDel="00000000" w:rsidR="00000000" w:rsidRPr="00000000">
        <w:rPr>
          <w:rtl w:val="0"/>
        </w:rPr>
      </w:r>
    </w:p>
    <w:tbl>
      <w:tblPr>
        <w:tblStyle w:val="Table10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a5f8f" w:space="0" w:sz="4" w:val="single"/>
              <w:left w:color="2a5f8f" w:space="0" w:sz="14" w:val="single"/>
              <w:bottom w:color="2a5f8f" w:space="0" w:sz="4" w:val="single"/>
              <w:right w:color="2a5f8f" w:space="0" w:sz="4" w:val="single"/>
            </w:tcBorders>
            <w:shd w:fill="f0f5fa" w:val="clear"/>
            <w:tcMar>
              <w:top w:w="100.0" w:type="dxa"/>
              <w:bottom w:w="100.0" w:type="dxa"/>
            </w:tcMar>
          </w:tcPr>
          <w:p w:rsidR="00000000" w:rsidDel="00000000" w:rsidP="00000000" w:rsidRDefault="00000000" w:rsidRPr="00000000" w14:paraId="000002E7">
            <w:pPr>
              <w:rPr/>
            </w:pPr>
            <w:r w:rsidDel="00000000" w:rsidR="00000000" w:rsidRPr="00000000">
              <w:rPr>
                <w:rtl w:val="0"/>
              </w:rPr>
              <w:t xml:space="preserve">CL-NET-2 v2.3 — 对抗性信任渗透</w:t>
            </w:r>
          </w:p>
        </w:tc>
      </w:tr>
    </w:tbl>
    <w:p w:rsidR="00000000" w:rsidDel="00000000" w:rsidP="00000000" w:rsidRDefault="00000000" w:rsidRPr="00000000" w14:paraId="000002E8">
      <w:pPr>
        <w:spacing w:after="40" w:before="40" w:lineRule="auto"/>
        <w:rPr/>
      </w:pPr>
      <w:r w:rsidDel="00000000" w:rsidR="00000000" w:rsidRPr="00000000">
        <w:rPr>
          <w:rtl w:val="0"/>
        </w:rPr>
      </w:r>
    </w:p>
    <w:p w:rsidR="00000000" w:rsidDel="00000000" w:rsidP="00000000" w:rsidRDefault="00000000" w:rsidRPr="00000000" w14:paraId="000002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配置：与 CL-NET-1 相同的拓扑 × 衰减矩阵，加上第 100 年的背叛和第 120 年的 10% 持续对抗性渗透。</w:t>
      </w:r>
    </w:p>
    <w:p w:rsidR="00000000" w:rsidDel="00000000" w:rsidP="00000000" w:rsidRDefault="00000000" w:rsidRPr="00000000" w14:paraId="000002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结果：在所有 16 个配置中，collapse_rate 为 100%，recovery_rate 为 0%。</w:t>
      </w:r>
    </w:p>
    <w:p w:rsidR="00000000" w:rsidDel="00000000" w:rsidP="00000000" w:rsidRDefault="00000000" w:rsidRPr="00000000" w14:paraId="000002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拓扑效应仍然是次要的：小世界表现出最快的放大，联邦在一定程度上减缓了传播，无标度表现出最严重的长期合作退化。</w:t>
      </w:r>
    </w:p>
    <w:tbl>
      <w:tblPr>
        <w:tblStyle w:val="Table10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a5f8f" w:space="0" w:sz="4" w:val="single"/>
              <w:left w:color="2a5f8f" w:space="0" w:sz="16" w:val="single"/>
              <w:bottom w:color="2a5f8f" w:space="0" w:sz="4" w:val="single"/>
              <w:right w:color="2a5f8f" w:space="0" w:sz="4" w:val="single"/>
            </w:tcBorders>
            <w:shd w:fill="f0f5fa" w:val="clear"/>
            <w:tcMar>
              <w:top w:w="120.0" w:type="dxa"/>
              <w:bottom w:w="120.0" w:type="dxa"/>
            </w:tcMar>
          </w:tcPr>
          <w:p w:rsidR="00000000" w:rsidDel="00000000" w:rsidP="00000000" w:rsidRDefault="00000000" w:rsidRPr="00000000" w14:paraId="000002EC">
            <w:pPr>
              <w:jc w:val="both"/>
              <w:rPr/>
            </w:pPr>
            <w:r w:rsidDel="00000000" w:rsidR="00000000" w:rsidRPr="00000000">
              <w:rPr>
                <w:rtl w:val="0"/>
              </w:rPr>
              <w:t xml:space="preserve">解释：持续的对抗压力压倒了被动的信任恢复，即使在 trust_memory_decay 为 0.20 时也是如此。</w:t>
            </w:r>
          </w:p>
        </w:tc>
      </w:tr>
    </w:tbl>
    <w:p w:rsidR="00000000" w:rsidDel="00000000" w:rsidP="00000000" w:rsidRDefault="00000000" w:rsidRPr="00000000" w14:paraId="000002ED">
      <w:pPr>
        <w:spacing w:after="80" w:before="80" w:lineRule="auto"/>
        <w:rPr/>
      </w:pPr>
      <w:r w:rsidDel="00000000" w:rsidR="00000000" w:rsidRPr="00000000">
        <w:rPr>
          <w:rtl w:val="0"/>
        </w:rPr>
      </w:r>
    </w:p>
    <w:tbl>
      <w:tblPr>
        <w:tblStyle w:val="Table10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a5f8f" w:space="0" w:sz="4" w:val="single"/>
              <w:left w:color="2a5f8f" w:space="0" w:sz="14" w:val="single"/>
              <w:bottom w:color="2a5f8f" w:space="0" w:sz="4" w:val="single"/>
              <w:right w:color="2a5f8f" w:space="0" w:sz="4" w:val="single"/>
            </w:tcBorders>
            <w:shd w:fill="f0f5fa" w:val="clear"/>
            <w:tcMar>
              <w:top w:w="100.0" w:type="dxa"/>
              <w:bottom w:w="100.0" w:type="dxa"/>
            </w:tcMar>
          </w:tcPr>
          <w:p w:rsidR="00000000" w:rsidDel="00000000" w:rsidP="00000000" w:rsidRDefault="00000000" w:rsidRPr="00000000" w14:paraId="000002EE">
            <w:pPr>
              <w:rPr/>
            </w:pPr>
            <w:r w:rsidDel="00000000" w:rsidR="00000000" w:rsidRPr="00000000">
              <w:rPr>
                <w:rtl w:val="0"/>
              </w:rPr>
              <w:t xml:space="preserve">CL-NET-3 v2.4 — 防御层激活</w:t>
            </w:r>
          </w:p>
        </w:tc>
      </w:tr>
    </w:tbl>
    <w:p w:rsidR="00000000" w:rsidDel="00000000" w:rsidP="00000000" w:rsidRDefault="00000000" w:rsidRPr="00000000" w14:paraId="000002EF">
      <w:pPr>
        <w:spacing w:after="40" w:before="40" w:lineRule="auto"/>
        <w:rPr/>
      </w:pPr>
      <w:r w:rsidDel="00000000" w:rsidR="00000000" w:rsidRPr="00000000">
        <w:rPr>
          <w:rtl w:val="0"/>
        </w:rPr>
      </w:r>
    </w:p>
    <w:p w:rsidR="00000000" w:rsidDel="00000000" w:rsidP="00000000" w:rsidRDefault="00000000" w:rsidRPr="00000000" w14:paraId="000002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机制：成对信任跟踪，连续10步检测信任阈值低于0.30，通过边缘切断进行响应。</w:t>
      </w:r>
    </w:p>
    <w:p w:rsidR="00000000" w:rsidDel="00000000" w:rsidP="00000000" w:rsidRDefault="00000000" w:rsidRPr="00000000" w14:paraId="000002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结果：collapse_rate 100%，recovery_rate 0%，所有配置均防御 False。</w:t>
      </w:r>
    </w:p>
    <w:p w:rsidR="00000000" w:rsidDel="00000000" w:rsidP="00000000" w:rsidRDefault="00000000" w:rsidRPr="00000000" w14:paraId="000002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防御性能：adversary_isolation_rate 1.000，渗透后平均隔离时间约 90-92 年。</w:t>
      </w:r>
    </w:p>
    <w:p w:rsidR="00000000" w:rsidDel="00000000" w:rsidP="00000000" w:rsidRDefault="00000000" w:rsidRPr="00000000" w14:paraId="000002F3">
      <w:pPr>
        <w:spacing w:after="40" w:before="40" w:lineRule="auto"/>
        <w:rPr/>
      </w:pPr>
      <w:r w:rsidDel="00000000" w:rsidR="00000000" w:rsidRPr="00000000">
        <w:rPr>
          <w:rtl w:val="0"/>
        </w:rPr>
      </w:r>
    </w:p>
    <w:tbl>
      <w:tblPr>
        <w:tblStyle w:val="Table1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2680"/>
        <w:gridCol w:w="2680"/>
        <w:tblGridChange w:id="0">
          <w:tblGrid>
            <w:gridCol w:w="4000"/>
            <w:gridCol w:w="2680"/>
            <w:gridCol w:w="2680"/>
          </w:tblGrid>
        </w:tblGridChange>
      </w:tblGrid>
      <w:tr>
        <w:trPr>
          <w:cantSplit w:val="0"/>
          <w:tblHeader w:val="0"/>
        </w:trPr>
        <w:tc>
          <w:tcPr>
            <w:tcBorders>
              <w:top w:color="c5d0e0" w:space="0" w:sz="4" w:val="single"/>
              <w:left w:color="c5d0e0" w:space="0" w:sz="4" w:val="single"/>
              <w:bottom w:color="c5d0e0" w:space="0" w:sz="4" w:val="single"/>
              <w:right w:color="c5d0e0" w:space="0" w:sz="4" w:val="single"/>
            </w:tcBorders>
            <w:shd w:fill="1a3a5c" w:val="clear"/>
            <w:tcMar>
              <w:top w:w="80.0" w:type="dxa"/>
              <w:bottom w:w="80.0" w:type="dxa"/>
            </w:tcMar>
          </w:tcPr>
          <w:p w:rsidR="00000000" w:rsidDel="00000000" w:rsidP="00000000" w:rsidRDefault="00000000" w:rsidRPr="00000000" w14:paraId="000002F4">
            <w:pPr>
              <w:rPr/>
            </w:pPr>
            <w:r w:rsidDel="00000000" w:rsidR="00000000" w:rsidRPr="00000000">
              <w:rPr>
                <w:rtl w:val="0"/>
              </w:rPr>
              <w:t xml:space="preserve">表现最佳的辩护案件</w:t>
            </w:r>
          </w:p>
        </w:tc>
        <w:tc>
          <w:tcPr>
            <w:tcBorders>
              <w:top w:color="c5d0e0" w:space="0" w:sz="4" w:val="single"/>
              <w:left w:color="c5d0e0" w:space="0" w:sz="4" w:val="single"/>
              <w:bottom w:color="c5d0e0" w:space="0" w:sz="4" w:val="single"/>
              <w:right w:color="c5d0e0" w:space="0" w:sz="4" w:val="single"/>
            </w:tcBorders>
            <w:shd w:fill="1a3a5c" w:val="clear"/>
            <w:tcMar>
              <w:top w:w="80.0" w:type="dxa"/>
              <w:bottom w:w="80.0" w:type="dxa"/>
            </w:tcMar>
          </w:tcPr>
          <w:p w:rsidR="00000000" w:rsidDel="00000000" w:rsidP="00000000" w:rsidRDefault="00000000" w:rsidRPr="00000000" w14:paraId="000002F5">
            <w:pPr>
              <w:rPr/>
            </w:pPr>
            <w:r w:rsidDel="00000000" w:rsidR="00000000" w:rsidRPr="00000000">
              <w:rPr>
                <w:rtl w:val="0"/>
              </w:rPr>
              <w:t xml:space="preserve">最终合作</w:t>
            </w:r>
          </w:p>
        </w:tc>
        <w:tc>
          <w:tcPr>
            <w:tcBorders>
              <w:top w:color="c5d0e0" w:space="0" w:sz="4" w:val="single"/>
              <w:left w:color="c5d0e0" w:space="0" w:sz="4" w:val="single"/>
              <w:bottom w:color="c5d0e0" w:space="0" w:sz="4" w:val="single"/>
              <w:right w:color="c5d0e0" w:space="0" w:sz="4" w:val="single"/>
            </w:tcBorders>
            <w:shd w:fill="1a3a5c" w:val="clear"/>
            <w:tcMar>
              <w:top w:w="80.0" w:type="dxa"/>
              <w:bottom w:w="80.0" w:type="dxa"/>
            </w:tcMar>
          </w:tcPr>
          <w:p w:rsidR="00000000" w:rsidDel="00000000" w:rsidP="00000000" w:rsidRDefault="00000000" w:rsidRPr="00000000" w14:paraId="000002F6">
            <w:pPr>
              <w:rPr/>
            </w:pPr>
            <w:r w:rsidDel="00000000" w:rsidR="00000000" w:rsidRPr="00000000">
              <w:rPr>
                <w:rtl w:val="0"/>
              </w:rPr>
              <w:t xml:space="preserve">最大成分比例</w:t>
            </w:r>
          </w:p>
        </w:tc>
      </w:tr>
      <w:tr>
        <w:trPr>
          <w:cantSplit w:val="0"/>
          <w:tblHeader w:val="0"/>
        </w:trPr>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2F7">
            <w:pPr>
              <w:rPr/>
            </w:pPr>
            <w:r w:rsidDel="00000000" w:rsidR="00000000" w:rsidRPr="00000000">
              <w:rPr>
                <w:rtl w:val="0"/>
              </w:rPr>
              <w:t xml:space="preserve">小世界0.20</w:t>
            </w:r>
          </w:p>
        </w:tc>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2F8">
            <w:pPr>
              <w:rPr/>
            </w:pPr>
            <w:r w:rsidDel="00000000" w:rsidR="00000000" w:rsidRPr="00000000">
              <w:rPr>
                <w:rFonts w:ascii="Calibri" w:cs="Calibri" w:eastAsia="Calibri" w:hAnsi="Calibri"/>
                <w:b w:val="0"/>
                <w:bCs w:val="0"/>
                <w:color w:val="1c1c2e"/>
                <w:sz w:val="20"/>
                <w:szCs w:val="20"/>
                <w:rtl w:val="0"/>
              </w:rPr>
              <w:t xml:space="preserve">0.857</w:t>
            </w:r>
            <w:r w:rsidDel="00000000" w:rsidR="00000000" w:rsidRPr="00000000">
              <w:rPr>
                <w:rtl w:val="0"/>
              </w:rPr>
            </w:r>
          </w:p>
        </w:tc>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2F9">
            <w:pPr>
              <w:rPr/>
            </w:pPr>
            <w:r w:rsidDel="00000000" w:rsidR="00000000" w:rsidRPr="00000000">
              <w:rPr>
                <w:rFonts w:ascii="Calibri" w:cs="Calibri" w:eastAsia="Calibri" w:hAnsi="Calibri"/>
                <w:b w:val="0"/>
                <w:bCs w:val="0"/>
                <w:color w:val="1c1c2e"/>
                <w:sz w:val="20"/>
                <w:szCs w:val="20"/>
                <w:rtl w:val="0"/>
              </w:rPr>
              <w:t xml:space="preserve">0.735</w:t>
            </w:r>
            <w:r w:rsidDel="00000000" w:rsidR="00000000" w:rsidRPr="00000000">
              <w:rPr>
                <w:rtl w:val="0"/>
              </w:rPr>
            </w:r>
          </w:p>
        </w:tc>
      </w:tr>
      <w:tr>
        <w:trPr>
          <w:cantSplit w:val="0"/>
          <w:tblHeader w:val="0"/>
        </w:trPr>
        <w:tc>
          <w:tcPr>
            <w:tcBorders>
              <w:top w:color="c5d0e0" w:space="0" w:sz="4" w:val="single"/>
              <w:left w:color="c5d0e0" w:space="0" w:sz="4" w:val="single"/>
              <w:bottom w:color="c5d0e0" w:space="0" w:sz="4" w:val="single"/>
              <w:right w:color="c5d0e0" w:space="0" w:sz="4" w:val="single"/>
            </w:tcBorders>
            <w:shd w:fill="f0f5fa" w:val="clear"/>
            <w:tcMar>
              <w:top w:w="80.0" w:type="dxa"/>
              <w:bottom w:w="80.0" w:type="dxa"/>
            </w:tcMar>
          </w:tcPr>
          <w:p w:rsidR="00000000" w:rsidDel="00000000" w:rsidP="00000000" w:rsidRDefault="00000000" w:rsidRPr="00000000" w14:paraId="000002FA">
            <w:pPr>
              <w:rPr/>
            </w:pPr>
            <w:r w:rsidDel="00000000" w:rsidR="00000000" w:rsidRPr="00000000">
              <w:rPr>
                <w:rtl w:val="0"/>
              </w:rPr>
              <w:t xml:space="preserve">联邦0.20</w:t>
            </w:r>
          </w:p>
        </w:tc>
        <w:tc>
          <w:tcPr>
            <w:tcBorders>
              <w:top w:color="c5d0e0" w:space="0" w:sz="4" w:val="single"/>
              <w:left w:color="c5d0e0" w:space="0" w:sz="4" w:val="single"/>
              <w:bottom w:color="c5d0e0" w:space="0" w:sz="4" w:val="single"/>
              <w:right w:color="c5d0e0" w:space="0" w:sz="4" w:val="single"/>
            </w:tcBorders>
            <w:shd w:fill="f0f5fa" w:val="clear"/>
            <w:tcMar>
              <w:top w:w="80.0" w:type="dxa"/>
              <w:bottom w:w="80.0" w:type="dxa"/>
            </w:tcMar>
          </w:tcPr>
          <w:p w:rsidR="00000000" w:rsidDel="00000000" w:rsidP="00000000" w:rsidRDefault="00000000" w:rsidRPr="00000000" w14:paraId="000002FB">
            <w:pPr>
              <w:rPr/>
            </w:pPr>
            <w:r w:rsidDel="00000000" w:rsidR="00000000" w:rsidRPr="00000000">
              <w:rPr>
                <w:rFonts w:ascii="Calibri" w:cs="Calibri" w:eastAsia="Calibri" w:hAnsi="Calibri"/>
                <w:b w:val="0"/>
                <w:bCs w:val="0"/>
                <w:color w:val="1c1c2e"/>
                <w:sz w:val="20"/>
                <w:szCs w:val="20"/>
                <w:rtl w:val="0"/>
              </w:rPr>
              <w:t xml:space="preserve">0.810</w:t>
            </w:r>
            <w:r w:rsidDel="00000000" w:rsidR="00000000" w:rsidRPr="00000000">
              <w:rPr>
                <w:rtl w:val="0"/>
              </w:rPr>
            </w:r>
          </w:p>
        </w:tc>
        <w:tc>
          <w:tcPr>
            <w:tcBorders>
              <w:top w:color="c5d0e0" w:space="0" w:sz="4" w:val="single"/>
              <w:left w:color="c5d0e0" w:space="0" w:sz="4" w:val="single"/>
              <w:bottom w:color="c5d0e0" w:space="0" w:sz="4" w:val="single"/>
              <w:right w:color="c5d0e0" w:space="0" w:sz="4" w:val="single"/>
            </w:tcBorders>
            <w:shd w:fill="f0f5fa" w:val="clear"/>
            <w:tcMar>
              <w:top w:w="80.0" w:type="dxa"/>
              <w:bottom w:w="80.0" w:type="dxa"/>
            </w:tcMar>
          </w:tcPr>
          <w:p w:rsidR="00000000" w:rsidDel="00000000" w:rsidP="00000000" w:rsidRDefault="00000000" w:rsidRPr="00000000" w14:paraId="000002FC">
            <w:pPr>
              <w:rPr/>
            </w:pPr>
            <w:r w:rsidDel="00000000" w:rsidR="00000000" w:rsidRPr="00000000">
              <w:rPr>
                <w:rFonts w:ascii="Calibri" w:cs="Calibri" w:eastAsia="Calibri" w:hAnsi="Calibri"/>
                <w:b w:val="0"/>
                <w:bCs w:val="0"/>
                <w:color w:val="1c1c2e"/>
                <w:sz w:val="20"/>
                <w:szCs w:val="20"/>
                <w:rtl w:val="0"/>
              </w:rPr>
              <w:t xml:space="preserve">0.677</w:t>
            </w:r>
            <w:r w:rsidDel="00000000" w:rsidR="00000000" w:rsidRPr="00000000">
              <w:rPr>
                <w:rtl w:val="0"/>
              </w:rPr>
            </w:r>
          </w:p>
        </w:tc>
      </w:tr>
      <w:tr>
        <w:trPr>
          <w:cantSplit w:val="0"/>
          <w:tblHeader w:val="0"/>
        </w:trPr>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2FD">
            <w:pPr>
              <w:rPr/>
            </w:pPr>
            <w:r w:rsidDel="00000000" w:rsidR="00000000" w:rsidRPr="00000000">
              <w:rPr>
                <w:rtl w:val="0"/>
              </w:rPr>
              <w:t xml:space="preserve">无标度 0.20</w:t>
            </w:r>
          </w:p>
        </w:tc>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2FE">
            <w:pPr>
              <w:rPr/>
            </w:pPr>
            <w:r w:rsidDel="00000000" w:rsidR="00000000" w:rsidRPr="00000000">
              <w:rPr>
                <w:rFonts w:ascii="Calibri" w:cs="Calibri" w:eastAsia="Calibri" w:hAnsi="Calibri"/>
                <w:b w:val="0"/>
                <w:bCs w:val="0"/>
                <w:color w:val="1c1c2e"/>
                <w:sz w:val="20"/>
                <w:szCs w:val="20"/>
                <w:rtl w:val="0"/>
              </w:rPr>
              <w:t xml:space="preserve">0.809</w:t>
            </w:r>
            <w:r w:rsidDel="00000000" w:rsidR="00000000" w:rsidRPr="00000000">
              <w:rPr>
                <w:rtl w:val="0"/>
              </w:rPr>
            </w:r>
          </w:p>
        </w:tc>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2FF">
            <w:pPr>
              <w:rPr/>
            </w:pPr>
            <w:r w:rsidDel="00000000" w:rsidR="00000000" w:rsidRPr="00000000">
              <w:rPr>
                <w:rFonts w:ascii="Calibri" w:cs="Calibri" w:eastAsia="Calibri" w:hAnsi="Calibri"/>
                <w:b w:val="0"/>
                <w:bCs w:val="0"/>
                <w:color w:val="1c1c2e"/>
                <w:sz w:val="20"/>
                <w:szCs w:val="20"/>
                <w:rtl w:val="0"/>
              </w:rPr>
              <w:t xml:space="preserve">0.613</w:t>
            </w:r>
            <w:r w:rsidDel="00000000" w:rsidR="00000000" w:rsidRPr="00000000">
              <w:rPr>
                <w:rtl w:val="0"/>
              </w:rPr>
            </w:r>
          </w:p>
        </w:tc>
      </w:tr>
    </w:tbl>
    <w:p w:rsidR="00000000" w:rsidDel="00000000" w:rsidP="00000000" w:rsidRDefault="00000000" w:rsidRPr="00000000" w14:paraId="00000300">
      <w:pPr>
        <w:spacing w:after="40" w:before="40" w:lineRule="auto"/>
        <w:rPr/>
      </w:pPr>
      <w:r w:rsidDel="00000000" w:rsidR="00000000" w:rsidRPr="00000000">
        <w:rPr>
          <w:rtl w:val="0"/>
        </w:rPr>
      </w:r>
    </w:p>
    <w:tbl>
      <w:tblPr>
        <w:tblStyle w:val="Table1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a5f8f" w:space="0" w:sz="4" w:val="single"/>
              <w:left w:color="2a5f8f" w:space="0" w:sz="16" w:val="single"/>
              <w:bottom w:color="2a5f8f" w:space="0" w:sz="4" w:val="single"/>
              <w:right w:color="2a5f8f" w:space="0" w:sz="4" w:val="single"/>
            </w:tcBorders>
            <w:shd w:fill="f0f5fa" w:val="clear"/>
            <w:tcMar>
              <w:top w:w="120.0" w:type="dxa"/>
              <w:bottom w:w="120.0" w:type="dxa"/>
            </w:tcMar>
          </w:tcPr>
          <w:p w:rsidR="00000000" w:rsidDel="00000000" w:rsidP="00000000" w:rsidRDefault="00000000" w:rsidRPr="00000000" w14:paraId="00000301">
            <w:pPr>
              <w:jc w:val="both"/>
              <w:rPr/>
            </w:pPr>
            <w:r w:rsidDel="00000000" w:rsidR="00000000" w:rsidRPr="00000000">
              <w:rPr>
                <w:rtl w:val="0"/>
              </w:rPr>
              <w:t xml:space="preserve">解读：防御是通过隔离而不是删除来隔离对手。检测和隔离保留本地完整性，但不会在恢复窗口内恢复系统。</w:t>
            </w:r>
          </w:p>
        </w:tc>
      </w:tr>
    </w:tbl>
    <w:p w:rsidR="00000000" w:rsidDel="00000000" w:rsidP="00000000" w:rsidRDefault="00000000" w:rsidRPr="00000000" w14:paraId="00000302">
      <w:pPr>
        <w:spacing w:after="80" w:before="80" w:lineRule="auto"/>
        <w:rPr/>
      </w:pPr>
      <w:r w:rsidDel="00000000" w:rsidR="00000000" w:rsidRPr="00000000">
        <w:rPr>
          <w:rtl w:val="0"/>
        </w:rPr>
      </w:r>
    </w:p>
    <w:tbl>
      <w:tblPr>
        <w:tblStyle w:val="Table1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a5f8f" w:space="0" w:sz="4" w:val="single"/>
              <w:left w:color="2a5f8f" w:space="0" w:sz="14" w:val="single"/>
              <w:bottom w:color="2a5f8f" w:space="0" w:sz="4" w:val="single"/>
              <w:right w:color="2a5f8f" w:space="0" w:sz="4" w:val="single"/>
            </w:tcBorders>
            <w:shd w:fill="f0f5fa" w:val="clear"/>
            <w:tcMar>
              <w:top w:w="100.0" w:type="dxa"/>
              <w:bottom w:w="100.0" w:type="dxa"/>
            </w:tcMar>
          </w:tcPr>
          <w:p w:rsidR="00000000" w:rsidDel="00000000" w:rsidP="00000000" w:rsidRDefault="00000000" w:rsidRPr="00000000" w14:paraId="00000303">
            <w:pPr>
              <w:rPr/>
            </w:pPr>
            <w:r w:rsidDel="00000000" w:rsidR="00000000" w:rsidRPr="00000000">
              <w:rPr>
                <w:rtl w:val="0"/>
              </w:rPr>
              <w:t xml:space="preserve">CL-NET-4 v2.5 — 信任重建层</w:t>
            </w:r>
          </w:p>
        </w:tc>
      </w:tr>
    </w:tbl>
    <w:p w:rsidR="00000000" w:rsidDel="00000000" w:rsidP="00000000" w:rsidRDefault="00000000" w:rsidRPr="00000000" w14:paraId="00000304">
      <w:pPr>
        <w:spacing w:after="40" w:before="40" w:lineRule="auto"/>
        <w:rPr/>
      </w:pPr>
      <w:r w:rsidDel="00000000" w:rsidR="00000000" w:rsidRPr="00000000">
        <w:rPr>
          <w:rtl w:val="0"/>
        </w:rPr>
      </w:r>
    </w:p>
    <w:p w:rsidR="00000000" w:rsidDel="00000000" w:rsidP="00000000" w:rsidRDefault="00000000" w:rsidRPr="00000000" w14:paraId="000003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机制：防御保留；修复增加了概率重新连接和信任强化。</w:t>
      </w:r>
    </w:p>
    <w:p w:rsidR="00000000" w:rsidDel="00000000" w:rsidP="00000000" w:rsidRDefault="00000000" w:rsidRPr="00000000" w14:paraId="000003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结果：所有配置的崩溃率 100% 和恢复率 0%。</w:t>
      </w:r>
    </w:p>
    <w:p w:rsidR="00000000" w:rsidDel="00000000" w:rsidP="00000000" w:rsidRDefault="00000000" w:rsidRPr="00000000" w14:paraId="00000307">
      <w:pPr>
        <w:spacing w:after="40" w:before="40" w:lineRule="auto"/>
        <w:rPr/>
      </w:pPr>
      <w:r w:rsidDel="00000000" w:rsidR="00000000" w:rsidRPr="00000000">
        <w:rPr>
          <w:rtl w:val="0"/>
        </w:rPr>
      </w:r>
    </w:p>
    <w:tbl>
      <w:tblPr>
        <w:tblStyle w:val="Table1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000"/>
        <w:gridCol w:w="2000"/>
        <w:gridCol w:w="2560"/>
        <w:tblGridChange w:id="0">
          <w:tblGrid>
            <w:gridCol w:w="2800"/>
            <w:gridCol w:w="2000"/>
            <w:gridCol w:w="2000"/>
            <w:gridCol w:w="2560"/>
          </w:tblGrid>
        </w:tblGridChange>
      </w:tblGrid>
      <w:tr>
        <w:trPr>
          <w:cantSplit w:val="0"/>
          <w:tblHeader w:val="0"/>
        </w:trPr>
        <w:tc>
          <w:tcPr>
            <w:tcBorders>
              <w:top w:color="c5d0e0" w:space="0" w:sz="4" w:val="single"/>
              <w:left w:color="c5d0e0" w:space="0" w:sz="4" w:val="single"/>
              <w:bottom w:color="c5d0e0" w:space="0" w:sz="4" w:val="single"/>
              <w:right w:color="c5d0e0" w:space="0" w:sz="4" w:val="single"/>
            </w:tcBorders>
            <w:shd w:fill="1a3a5c" w:val="clear"/>
            <w:tcMar>
              <w:top w:w="80.0" w:type="dxa"/>
              <w:bottom w:w="80.0" w:type="dxa"/>
            </w:tcMar>
          </w:tcPr>
          <w:p w:rsidR="00000000" w:rsidDel="00000000" w:rsidP="00000000" w:rsidRDefault="00000000" w:rsidRPr="00000000" w14:paraId="00000308">
            <w:pPr>
              <w:rPr/>
            </w:pPr>
            <w:r w:rsidDel="00000000" w:rsidR="00000000" w:rsidRPr="00000000">
              <w:rPr>
                <w:rtl w:val="0"/>
              </w:rPr>
              <w:t xml:space="preserve">最佳维修案例</w:t>
            </w:r>
          </w:p>
        </w:tc>
        <w:tc>
          <w:tcPr>
            <w:tcBorders>
              <w:top w:color="c5d0e0" w:space="0" w:sz="4" w:val="single"/>
              <w:left w:color="c5d0e0" w:space="0" w:sz="4" w:val="single"/>
              <w:bottom w:color="c5d0e0" w:space="0" w:sz="4" w:val="single"/>
              <w:right w:color="c5d0e0" w:space="0" w:sz="4" w:val="single"/>
            </w:tcBorders>
            <w:shd w:fill="1a3a5c" w:val="clear"/>
            <w:tcMar>
              <w:top w:w="80.0" w:type="dxa"/>
              <w:bottom w:w="80.0" w:type="dxa"/>
            </w:tcMar>
          </w:tcPr>
          <w:p w:rsidR="00000000" w:rsidDel="00000000" w:rsidP="00000000" w:rsidRDefault="00000000" w:rsidRPr="00000000" w14:paraId="00000309">
            <w:pPr>
              <w:rPr/>
            </w:pPr>
            <w:r w:rsidDel="00000000" w:rsidR="00000000" w:rsidRPr="00000000">
              <w:rPr>
                <w:rtl w:val="0"/>
              </w:rPr>
              <w:t xml:space="preserve">最终合作</w:t>
            </w:r>
          </w:p>
        </w:tc>
        <w:tc>
          <w:tcPr>
            <w:tcBorders>
              <w:top w:color="c5d0e0" w:space="0" w:sz="4" w:val="single"/>
              <w:left w:color="c5d0e0" w:space="0" w:sz="4" w:val="single"/>
              <w:bottom w:color="c5d0e0" w:space="0" w:sz="4" w:val="single"/>
              <w:right w:color="c5d0e0" w:space="0" w:sz="4" w:val="single"/>
            </w:tcBorders>
            <w:shd w:fill="1a3a5c" w:val="clear"/>
            <w:tcMar>
              <w:top w:w="80.0" w:type="dxa"/>
              <w:bottom w:w="80.0" w:type="dxa"/>
            </w:tcMar>
          </w:tcPr>
          <w:p w:rsidR="00000000" w:rsidDel="00000000" w:rsidP="00000000" w:rsidRDefault="00000000" w:rsidRPr="00000000" w14:paraId="0000030A">
            <w:pPr>
              <w:rPr/>
            </w:pPr>
            <w:r w:rsidDel="00000000" w:rsidR="00000000" w:rsidRPr="00000000">
              <w:rPr>
                <w:rtl w:val="0"/>
              </w:rPr>
              <w:t xml:space="preserve">最大成分比例</w:t>
            </w:r>
          </w:p>
        </w:tc>
        <w:tc>
          <w:tcPr>
            <w:tcBorders>
              <w:top w:color="c5d0e0" w:space="0" w:sz="4" w:val="single"/>
              <w:left w:color="c5d0e0" w:space="0" w:sz="4" w:val="single"/>
              <w:bottom w:color="c5d0e0" w:space="0" w:sz="4" w:val="single"/>
              <w:right w:color="c5d0e0" w:space="0" w:sz="4" w:val="single"/>
            </w:tcBorders>
            <w:shd w:fill="1a3a5c" w:val="clear"/>
            <w:tcMar>
              <w:top w:w="80.0" w:type="dxa"/>
              <w:bottom w:w="80.0" w:type="dxa"/>
            </w:tcMar>
          </w:tcPr>
          <w:p w:rsidR="00000000" w:rsidDel="00000000" w:rsidP="00000000" w:rsidRDefault="00000000" w:rsidRPr="00000000" w14:paraId="0000030B">
            <w:pPr>
              <w:rPr/>
            </w:pPr>
            <w:r w:rsidDel="00000000" w:rsidR="00000000" w:rsidRPr="00000000">
              <w:rPr>
                <w:rtl w:val="0"/>
              </w:rPr>
              <w:t xml:space="preserve">笔记</w:t>
            </w:r>
          </w:p>
        </w:tc>
      </w:tr>
      <w:tr>
        <w:trPr>
          <w:cantSplit w:val="0"/>
          <w:tblHeader w:val="0"/>
        </w:trPr>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30C">
            <w:pPr>
              <w:rPr/>
            </w:pPr>
            <w:r w:rsidDel="00000000" w:rsidR="00000000" w:rsidRPr="00000000">
              <w:rPr>
                <w:rtl w:val="0"/>
              </w:rPr>
              <w:t xml:space="preserve">小世界0.20</w:t>
            </w:r>
          </w:p>
        </w:tc>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30D">
            <w:pPr>
              <w:rPr/>
            </w:pPr>
            <w:r w:rsidDel="00000000" w:rsidR="00000000" w:rsidRPr="00000000">
              <w:rPr>
                <w:rFonts w:ascii="Calibri" w:cs="Calibri" w:eastAsia="Calibri" w:hAnsi="Calibri"/>
                <w:b w:val="0"/>
                <w:bCs w:val="0"/>
                <w:color w:val="1c1c2e"/>
                <w:sz w:val="20"/>
                <w:szCs w:val="20"/>
                <w:rtl w:val="0"/>
              </w:rPr>
              <w:t xml:space="preserve">0.856</w:t>
            </w:r>
            <w:r w:rsidDel="00000000" w:rsidR="00000000" w:rsidRPr="00000000">
              <w:rPr>
                <w:rtl w:val="0"/>
              </w:rPr>
            </w:r>
          </w:p>
        </w:tc>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30E">
            <w:pPr>
              <w:rPr/>
            </w:pPr>
            <w:r w:rsidDel="00000000" w:rsidR="00000000" w:rsidRPr="00000000">
              <w:rPr>
                <w:rFonts w:ascii="Calibri" w:cs="Calibri" w:eastAsia="Calibri" w:hAnsi="Calibri"/>
                <w:b w:val="0"/>
                <w:bCs w:val="0"/>
                <w:color w:val="1c1c2e"/>
                <w:sz w:val="20"/>
                <w:szCs w:val="20"/>
                <w:rtl w:val="0"/>
              </w:rPr>
              <w:t xml:space="preserve">0.895</w:t>
            </w:r>
            <w:r w:rsidDel="00000000" w:rsidR="00000000" w:rsidRPr="00000000">
              <w:rPr>
                <w:rtl w:val="0"/>
              </w:rPr>
            </w:r>
          </w:p>
        </w:tc>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30F">
            <w:pPr>
              <w:rPr/>
            </w:pPr>
            <w:r w:rsidDel="00000000" w:rsidR="00000000" w:rsidRPr="00000000">
              <w:rPr>
                <w:rtl w:val="0"/>
              </w:rPr>
            </w:r>
          </w:p>
        </w:tc>
      </w:tr>
      <w:tr>
        <w:trPr>
          <w:cantSplit w:val="0"/>
          <w:tblHeader w:val="0"/>
        </w:trPr>
        <w:tc>
          <w:tcPr>
            <w:tcBorders>
              <w:top w:color="c5d0e0" w:space="0" w:sz="4" w:val="single"/>
              <w:left w:color="c5d0e0" w:space="0" w:sz="4" w:val="single"/>
              <w:bottom w:color="c5d0e0" w:space="0" w:sz="4" w:val="single"/>
              <w:right w:color="c5d0e0" w:space="0" w:sz="4" w:val="single"/>
            </w:tcBorders>
            <w:shd w:fill="f0f5fa" w:val="clear"/>
            <w:tcMar>
              <w:top w:w="80.0" w:type="dxa"/>
              <w:bottom w:w="80.0" w:type="dxa"/>
            </w:tcMar>
          </w:tcPr>
          <w:p w:rsidR="00000000" w:rsidDel="00000000" w:rsidP="00000000" w:rsidRDefault="00000000" w:rsidRPr="00000000" w14:paraId="00000310">
            <w:pPr>
              <w:rPr/>
            </w:pPr>
            <w:r w:rsidDel="00000000" w:rsidR="00000000" w:rsidRPr="00000000">
              <w:rPr>
                <w:rtl w:val="0"/>
              </w:rPr>
              <w:t xml:space="preserve">随机0.20</w:t>
            </w:r>
          </w:p>
        </w:tc>
        <w:tc>
          <w:tcPr>
            <w:tcBorders>
              <w:top w:color="c5d0e0" w:space="0" w:sz="4" w:val="single"/>
              <w:left w:color="c5d0e0" w:space="0" w:sz="4" w:val="single"/>
              <w:bottom w:color="c5d0e0" w:space="0" w:sz="4" w:val="single"/>
              <w:right w:color="c5d0e0" w:space="0" w:sz="4" w:val="single"/>
            </w:tcBorders>
            <w:shd w:fill="f0f5fa" w:val="clear"/>
            <w:tcMar>
              <w:top w:w="80.0" w:type="dxa"/>
              <w:bottom w:w="80.0" w:type="dxa"/>
            </w:tcMar>
          </w:tcPr>
          <w:p w:rsidR="00000000" w:rsidDel="00000000" w:rsidP="00000000" w:rsidRDefault="00000000" w:rsidRPr="00000000" w14:paraId="00000311">
            <w:pPr>
              <w:rPr/>
            </w:pPr>
            <w:r w:rsidDel="00000000" w:rsidR="00000000" w:rsidRPr="00000000">
              <w:rPr>
                <w:rFonts w:ascii="Calibri" w:cs="Calibri" w:eastAsia="Calibri" w:hAnsi="Calibri"/>
                <w:b w:val="0"/>
                <w:bCs w:val="0"/>
                <w:color w:val="1c1c2e"/>
                <w:sz w:val="20"/>
                <w:szCs w:val="20"/>
                <w:rtl w:val="0"/>
              </w:rPr>
              <w:t xml:space="preserve">0.789</w:t>
            </w:r>
            <w:r w:rsidDel="00000000" w:rsidR="00000000" w:rsidRPr="00000000">
              <w:rPr>
                <w:rtl w:val="0"/>
              </w:rPr>
            </w:r>
          </w:p>
        </w:tc>
        <w:tc>
          <w:tcPr>
            <w:tcBorders>
              <w:top w:color="c5d0e0" w:space="0" w:sz="4" w:val="single"/>
              <w:left w:color="c5d0e0" w:space="0" w:sz="4" w:val="single"/>
              <w:bottom w:color="c5d0e0" w:space="0" w:sz="4" w:val="single"/>
              <w:right w:color="c5d0e0" w:space="0" w:sz="4" w:val="single"/>
            </w:tcBorders>
            <w:shd w:fill="f0f5fa" w:val="clear"/>
            <w:tcMar>
              <w:top w:w="80.0" w:type="dxa"/>
              <w:bottom w:w="80.0" w:type="dxa"/>
            </w:tcMar>
          </w:tcPr>
          <w:p w:rsidR="00000000" w:rsidDel="00000000" w:rsidP="00000000" w:rsidRDefault="00000000" w:rsidRPr="00000000" w14:paraId="00000312">
            <w:pPr>
              <w:rPr/>
            </w:pPr>
            <w:r w:rsidDel="00000000" w:rsidR="00000000" w:rsidRPr="00000000">
              <w:rPr>
                <w:rFonts w:ascii="Calibri" w:cs="Calibri" w:eastAsia="Calibri" w:hAnsi="Calibri"/>
                <w:b w:val="0"/>
                <w:bCs w:val="0"/>
                <w:color w:val="1c1c2e"/>
                <w:sz w:val="20"/>
                <w:szCs w:val="20"/>
                <w:rtl w:val="0"/>
              </w:rPr>
              <w:t xml:space="preserve">0.901</w:t>
            </w:r>
            <w:r w:rsidDel="00000000" w:rsidR="00000000" w:rsidRPr="00000000">
              <w:rPr>
                <w:rtl w:val="0"/>
              </w:rPr>
            </w:r>
          </w:p>
        </w:tc>
        <w:tc>
          <w:tcPr>
            <w:tcBorders>
              <w:top w:color="c5d0e0" w:space="0" w:sz="4" w:val="single"/>
              <w:left w:color="c5d0e0" w:space="0" w:sz="4" w:val="single"/>
              <w:bottom w:color="c5d0e0" w:space="0" w:sz="4" w:val="single"/>
              <w:right w:color="c5d0e0" w:space="0" w:sz="4" w:val="single"/>
            </w:tcBorders>
            <w:shd w:fill="f0f5fa" w:val="clear"/>
            <w:tcMar>
              <w:top w:w="80.0" w:type="dxa"/>
              <w:bottom w:w="80.0" w:type="dxa"/>
            </w:tcMar>
          </w:tcPr>
          <w:p w:rsidR="00000000" w:rsidDel="00000000" w:rsidP="00000000" w:rsidRDefault="00000000" w:rsidRPr="00000000" w14:paraId="00000313">
            <w:pPr>
              <w:rPr/>
            </w:pPr>
            <w:r w:rsidDel="00000000" w:rsidR="00000000" w:rsidRPr="00000000">
              <w:rPr>
                <w:rtl w:val="0"/>
              </w:rPr>
              <w:t xml:space="preserve">重连率 0.442</w:t>
            </w:r>
          </w:p>
        </w:tc>
      </w:tr>
      <w:tr>
        <w:trPr>
          <w:cantSplit w:val="0"/>
          <w:tblHeader w:val="0"/>
        </w:trPr>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314">
            <w:pPr>
              <w:rPr/>
            </w:pPr>
            <w:r w:rsidDel="00000000" w:rsidR="00000000" w:rsidRPr="00000000">
              <w:rPr>
                <w:rtl w:val="0"/>
              </w:rPr>
              <w:t xml:space="preserve">联邦0.20</w:t>
            </w:r>
          </w:p>
        </w:tc>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315">
            <w:pPr>
              <w:rPr/>
            </w:pPr>
            <w:r w:rsidDel="00000000" w:rsidR="00000000" w:rsidRPr="00000000">
              <w:rPr>
                <w:rFonts w:ascii="Calibri" w:cs="Calibri" w:eastAsia="Calibri" w:hAnsi="Calibri"/>
                <w:b w:val="0"/>
                <w:bCs w:val="0"/>
                <w:color w:val="1c1c2e"/>
                <w:sz w:val="20"/>
                <w:szCs w:val="20"/>
                <w:rtl w:val="0"/>
              </w:rPr>
              <w:t xml:space="preserve">0.811</w:t>
            </w:r>
            <w:r w:rsidDel="00000000" w:rsidR="00000000" w:rsidRPr="00000000">
              <w:rPr>
                <w:rtl w:val="0"/>
              </w:rPr>
            </w:r>
          </w:p>
        </w:tc>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316">
            <w:pPr>
              <w:rPr/>
            </w:pPr>
            <w:r w:rsidDel="00000000" w:rsidR="00000000" w:rsidRPr="00000000">
              <w:rPr>
                <w:rFonts w:ascii="Calibri" w:cs="Calibri" w:eastAsia="Calibri" w:hAnsi="Calibri"/>
                <w:b w:val="0"/>
                <w:bCs w:val="0"/>
                <w:color w:val="1c1c2e"/>
                <w:sz w:val="20"/>
                <w:szCs w:val="20"/>
                <w:rtl w:val="0"/>
              </w:rPr>
              <w:t xml:space="preserve">—</w:t>
            </w:r>
            <w:r w:rsidDel="00000000" w:rsidR="00000000" w:rsidRPr="00000000">
              <w:rPr>
                <w:rtl w:val="0"/>
              </w:rPr>
            </w:r>
          </w:p>
        </w:tc>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317">
            <w:pPr>
              <w:rPr/>
            </w:pPr>
            <w:r w:rsidDel="00000000" w:rsidR="00000000" w:rsidRPr="00000000">
              <w:rPr>
                <w:rtl w:val="0"/>
              </w:rPr>
              <w:t xml:space="preserve">强劲的结构性复苏</w:t>
            </w:r>
          </w:p>
        </w:tc>
      </w:tr>
    </w:tbl>
    <w:p w:rsidR="00000000" w:rsidDel="00000000" w:rsidP="00000000" w:rsidRDefault="00000000" w:rsidRPr="00000000" w14:paraId="00000318">
      <w:pPr>
        <w:spacing w:after="40" w:before="40" w:lineRule="auto"/>
        <w:rPr/>
      </w:pPr>
      <w:r w:rsidDel="00000000" w:rsidR="00000000" w:rsidRPr="00000000">
        <w:rPr>
          <w:rtl w:val="0"/>
        </w:rPr>
      </w:r>
    </w:p>
    <w:tbl>
      <w:tblPr>
        <w:tblStyle w:val="Table1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a5f8f" w:space="0" w:sz="4" w:val="single"/>
              <w:left w:color="2a5f8f" w:space="0" w:sz="16" w:val="single"/>
              <w:bottom w:color="2a5f8f" w:space="0" w:sz="4" w:val="single"/>
              <w:right w:color="2a5f8f" w:space="0" w:sz="4" w:val="single"/>
            </w:tcBorders>
            <w:shd w:fill="f0f5fa" w:val="clear"/>
            <w:tcMar>
              <w:top w:w="120.0" w:type="dxa"/>
              <w:bottom w:w="120.0" w:type="dxa"/>
            </w:tcMar>
          </w:tcPr>
          <w:p w:rsidR="00000000" w:rsidDel="00000000" w:rsidP="00000000" w:rsidRDefault="00000000" w:rsidRPr="00000000" w14:paraId="00000319">
            <w:pPr>
              <w:jc w:val="both"/>
              <w:rPr/>
            </w:pPr>
            <w:r w:rsidDel="00000000" w:rsidR="00000000" w:rsidRPr="00000000">
              <w:rPr>
                <w:rtl w:val="0"/>
              </w:rPr>
              <w:t xml:space="preserve">解读：网络可以在结构上修复，但信任恢复速度仍然太慢，无法突破 100 年窗口。一些配置最终恢复了，但仍然算作功能崩溃。</w:t>
            </w:r>
          </w:p>
        </w:tc>
      </w:tr>
    </w:tbl>
    <w:p w:rsidR="00000000" w:rsidDel="00000000" w:rsidP="00000000" w:rsidRDefault="00000000" w:rsidRPr="00000000" w14:paraId="0000031A">
      <w:pPr>
        <w:spacing w:after="80" w:before="80" w:lineRule="auto"/>
        <w:rPr/>
      </w:pPr>
      <w:r w:rsidDel="00000000" w:rsidR="00000000" w:rsidRPr="00000000">
        <w:rPr>
          <w:rtl w:val="0"/>
        </w:rPr>
      </w:r>
    </w:p>
    <w:tbl>
      <w:tblPr>
        <w:tblStyle w:val="Table1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a5f8f" w:space="0" w:sz="4" w:val="single"/>
              <w:left w:color="2a5f8f" w:space="0" w:sz="14" w:val="single"/>
              <w:bottom w:color="2a5f8f" w:space="0" w:sz="4" w:val="single"/>
              <w:right w:color="2a5f8f" w:space="0" w:sz="4" w:val="single"/>
            </w:tcBorders>
            <w:shd w:fill="f0f5fa" w:val="clear"/>
            <w:tcMar>
              <w:top w:w="100.0" w:type="dxa"/>
              <w:bottom w:w="100.0" w:type="dxa"/>
            </w:tcMar>
          </w:tcPr>
          <w:p w:rsidR="00000000" w:rsidDel="00000000" w:rsidP="00000000" w:rsidRDefault="00000000" w:rsidRPr="00000000" w14:paraId="0000031B">
            <w:pPr>
              <w:rPr/>
            </w:pPr>
            <w:r w:rsidDel="00000000" w:rsidR="00000000" w:rsidRPr="00000000">
              <w:rPr>
                <w:rtl w:val="0"/>
              </w:rPr>
              <w:t xml:space="preserve">CL-NET-5 v2.6 — 恢复加速层</w:t>
            </w:r>
          </w:p>
        </w:tc>
      </w:tr>
    </w:tbl>
    <w:p w:rsidR="00000000" w:rsidDel="00000000" w:rsidP="00000000" w:rsidRDefault="00000000" w:rsidRPr="00000000" w14:paraId="0000031C">
      <w:pPr>
        <w:spacing w:after="40" w:before="40" w:lineRule="auto"/>
        <w:rPr/>
      </w:pPr>
      <w:r w:rsidDel="00000000" w:rsidR="00000000" w:rsidRPr="00000000">
        <w:rPr>
          <w:rtl w:val="0"/>
        </w:rPr>
      </w:r>
    </w:p>
    <w:p w:rsidR="00000000" w:rsidDel="00000000" w:rsidP="00000000" w:rsidRDefault="00000000" w:rsidRPr="00000000" w14:paraId="000003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机制：防御和修复保留；加速将信任信号传播增加到两跳，并增强本地组协调能力。</w:t>
      </w:r>
    </w:p>
    <w:p w:rsidR="00000000" w:rsidDel="00000000" w:rsidP="00000000" w:rsidRDefault="00000000" w:rsidRPr="00000000" w14:paraId="0000031E">
      <w:pPr>
        <w:spacing w:after="40" w:before="40" w:lineRule="auto"/>
        <w:rPr/>
      </w:pPr>
      <w:r w:rsidDel="00000000" w:rsidR="00000000" w:rsidRPr="00000000">
        <w:rPr>
          <w:rtl w:val="0"/>
        </w:rPr>
      </w:r>
    </w:p>
    <w:tbl>
      <w:tblPr>
        <w:tblStyle w:val="Table1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80"/>
        <w:gridCol w:w="3480"/>
        <w:tblGridChange w:id="0">
          <w:tblGrid>
            <w:gridCol w:w="2400"/>
            <w:gridCol w:w="3480"/>
            <w:gridCol w:w="3480"/>
          </w:tblGrid>
        </w:tblGridChange>
      </w:tblGrid>
      <w:tr>
        <w:trPr>
          <w:cantSplit w:val="0"/>
          <w:tblHeader w:val="0"/>
        </w:trPr>
        <w:tc>
          <w:tcPr>
            <w:tcBorders>
              <w:top w:color="c5d0e0" w:space="0" w:sz="4" w:val="single"/>
              <w:left w:color="c5d0e0" w:space="0" w:sz="4" w:val="single"/>
              <w:bottom w:color="c5d0e0" w:space="0" w:sz="4" w:val="single"/>
              <w:right w:color="c5d0e0" w:space="0" w:sz="4" w:val="single"/>
            </w:tcBorders>
            <w:shd w:fill="1a3a5c" w:val="clear"/>
            <w:tcMar>
              <w:top w:w="80.0" w:type="dxa"/>
              <w:bottom w:w="80.0" w:type="dxa"/>
            </w:tcMar>
          </w:tcPr>
          <w:p w:rsidR="00000000" w:rsidDel="00000000" w:rsidP="00000000" w:rsidRDefault="00000000" w:rsidRPr="00000000" w14:paraId="0000031F">
            <w:pPr>
              <w:rPr/>
            </w:pPr>
            <w:r w:rsidDel="00000000" w:rsidR="00000000" w:rsidRPr="00000000">
              <w:rPr>
                <w:rtl w:val="0"/>
              </w:rPr>
              <w:t xml:space="preserve">拓扑结构</w:t>
            </w:r>
          </w:p>
        </w:tc>
        <w:tc>
          <w:tcPr>
            <w:tcBorders>
              <w:top w:color="c5d0e0" w:space="0" w:sz="4" w:val="single"/>
              <w:left w:color="c5d0e0" w:space="0" w:sz="4" w:val="single"/>
              <w:bottom w:color="c5d0e0" w:space="0" w:sz="4" w:val="single"/>
              <w:right w:color="c5d0e0" w:space="0" w:sz="4" w:val="single"/>
            </w:tcBorders>
            <w:shd w:fill="1a3a5c" w:val="clear"/>
            <w:tcMar>
              <w:top w:w="80.0" w:type="dxa"/>
              <w:bottom w:w="80.0" w:type="dxa"/>
            </w:tcMar>
          </w:tcPr>
          <w:p w:rsidR="00000000" w:rsidDel="00000000" w:rsidP="00000000" w:rsidRDefault="00000000" w:rsidRPr="00000000" w14:paraId="00000320">
            <w:pPr>
              <w:rPr/>
            </w:pPr>
            <w:r w:rsidDel="00000000" w:rsidR="00000000" w:rsidRPr="00000000">
              <w:rPr>
                <w:rtl w:val="0"/>
              </w:rPr>
              <w:t xml:space="preserve">传递衰减值</w:t>
            </w:r>
          </w:p>
        </w:tc>
        <w:tc>
          <w:tcPr>
            <w:tcBorders>
              <w:top w:color="c5d0e0" w:space="0" w:sz="4" w:val="single"/>
              <w:left w:color="c5d0e0" w:space="0" w:sz="4" w:val="single"/>
              <w:bottom w:color="c5d0e0" w:space="0" w:sz="4" w:val="single"/>
              <w:right w:color="c5d0e0" w:space="0" w:sz="4" w:val="single"/>
            </w:tcBorders>
            <w:shd w:fill="1a3a5c" w:val="clear"/>
            <w:tcMar>
              <w:top w:w="80.0" w:type="dxa"/>
              <w:bottom w:w="80.0" w:type="dxa"/>
            </w:tcMar>
          </w:tcPr>
          <w:p w:rsidR="00000000" w:rsidDel="00000000" w:rsidP="00000000" w:rsidRDefault="00000000" w:rsidRPr="00000000" w14:paraId="00000321">
            <w:pPr>
              <w:rPr/>
            </w:pPr>
            <w:r w:rsidDel="00000000" w:rsidR="00000000" w:rsidRPr="00000000">
              <w:rPr>
                <w:rtl w:val="0"/>
              </w:rPr>
              <w:t xml:space="preserve">最快恢复</w:t>
            </w:r>
          </w:p>
        </w:tc>
      </w:tr>
      <w:tr>
        <w:trPr>
          <w:cantSplit w:val="0"/>
          <w:tblHeader w:val="0"/>
        </w:trPr>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322">
            <w:pPr>
              <w:rPr/>
            </w:pPr>
            <w:r w:rsidDel="00000000" w:rsidR="00000000" w:rsidRPr="00000000">
              <w:rPr>
                <w:rtl w:val="0"/>
              </w:rPr>
              <w:t xml:space="preserve">随机的</w:t>
            </w:r>
          </w:p>
        </w:tc>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323">
            <w:pPr>
              <w:rPr/>
            </w:pPr>
            <w:r w:rsidDel="00000000" w:rsidR="00000000" w:rsidRPr="00000000">
              <w:rPr>
                <w:rFonts w:ascii="Calibri" w:cs="Calibri" w:eastAsia="Calibri" w:hAnsi="Calibri"/>
                <w:b w:val="0"/>
                <w:bCs w:val="0"/>
                <w:color w:val="1c1c2e"/>
                <w:sz w:val="20"/>
                <w:szCs w:val="20"/>
                <w:rtl w:val="0"/>
              </w:rPr>
              <w:t xml:space="preserve">0.05, 0.10, 0.20</w:t>
            </w:r>
            <w:r w:rsidDel="00000000" w:rsidR="00000000" w:rsidRPr="00000000">
              <w:rPr>
                <w:rtl w:val="0"/>
              </w:rPr>
            </w:r>
          </w:p>
        </w:tc>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324">
            <w:pPr>
              <w:rPr/>
            </w:pPr>
            <w:r w:rsidDel="00000000" w:rsidR="00000000" w:rsidRPr="00000000">
              <w:rPr>
                <w:rtl w:val="0"/>
              </w:rPr>
              <w:t xml:space="preserve">0.20 → 背叛后46.5年</w:t>
            </w:r>
          </w:p>
        </w:tc>
      </w:tr>
      <w:tr>
        <w:trPr>
          <w:cantSplit w:val="0"/>
          <w:tblHeader w:val="0"/>
        </w:trPr>
        <w:tc>
          <w:tcPr>
            <w:tcBorders>
              <w:top w:color="c5d0e0" w:space="0" w:sz="4" w:val="single"/>
              <w:left w:color="c5d0e0" w:space="0" w:sz="4" w:val="single"/>
              <w:bottom w:color="c5d0e0" w:space="0" w:sz="4" w:val="single"/>
              <w:right w:color="c5d0e0" w:space="0" w:sz="4" w:val="single"/>
            </w:tcBorders>
            <w:shd w:fill="f0f5fa" w:val="clear"/>
            <w:tcMar>
              <w:top w:w="80.0" w:type="dxa"/>
              <w:bottom w:w="80.0" w:type="dxa"/>
            </w:tcMar>
          </w:tcPr>
          <w:p w:rsidR="00000000" w:rsidDel="00000000" w:rsidP="00000000" w:rsidRDefault="00000000" w:rsidRPr="00000000" w14:paraId="00000325">
            <w:pPr>
              <w:rPr/>
            </w:pPr>
            <w:r w:rsidDel="00000000" w:rsidR="00000000" w:rsidRPr="00000000">
              <w:rPr>
                <w:rtl w:val="0"/>
              </w:rPr>
              <w:t xml:space="preserve">小世界</w:t>
            </w:r>
          </w:p>
        </w:tc>
        <w:tc>
          <w:tcPr>
            <w:tcBorders>
              <w:top w:color="c5d0e0" w:space="0" w:sz="4" w:val="single"/>
              <w:left w:color="c5d0e0" w:space="0" w:sz="4" w:val="single"/>
              <w:bottom w:color="c5d0e0" w:space="0" w:sz="4" w:val="single"/>
              <w:right w:color="c5d0e0" w:space="0" w:sz="4" w:val="single"/>
            </w:tcBorders>
            <w:shd w:fill="f0f5fa" w:val="clear"/>
            <w:tcMar>
              <w:top w:w="80.0" w:type="dxa"/>
              <w:bottom w:w="80.0" w:type="dxa"/>
            </w:tcMar>
          </w:tcPr>
          <w:p w:rsidR="00000000" w:rsidDel="00000000" w:rsidP="00000000" w:rsidRDefault="00000000" w:rsidRPr="00000000" w14:paraId="00000326">
            <w:pPr>
              <w:rPr/>
            </w:pPr>
            <w:r w:rsidDel="00000000" w:rsidR="00000000" w:rsidRPr="00000000">
              <w:rPr>
                <w:rFonts w:ascii="Calibri" w:cs="Calibri" w:eastAsia="Calibri" w:hAnsi="Calibri"/>
                <w:b w:val="0"/>
                <w:bCs w:val="0"/>
                <w:color w:val="1c1c2e"/>
                <w:sz w:val="20"/>
                <w:szCs w:val="20"/>
                <w:rtl w:val="0"/>
              </w:rPr>
              <w:t xml:space="preserve">0.10, 0.20</w:t>
            </w:r>
            <w:r w:rsidDel="00000000" w:rsidR="00000000" w:rsidRPr="00000000">
              <w:rPr>
                <w:rtl w:val="0"/>
              </w:rPr>
            </w:r>
          </w:p>
        </w:tc>
        <w:tc>
          <w:tcPr>
            <w:tcBorders>
              <w:top w:color="c5d0e0" w:space="0" w:sz="4" w:val="single"/>
              <w:left w:color="c5d0e0" w:space="0" w:sz="4" w:val="single"/>
              <w:bottom w:color="c5d0e0" w:space="0" w:sz="4" w:val="single"/>
              <w:right w:color="c5d0e0" w:space="0" w:sz="4" w:val="single"/>
            </w:tcBorders>
            <w:shd w:fill="f0f5fa" w:val="clear"/>
            <w:tcMar>
              <w:top w:w="80.0" w:type="dxa"/>
              <w:bottom w:w="80.0" w:type="dxa"/>
            </w:tcMar>
          </w:tcPr>
          <w:p w:rsidR="00000000" w:rsidDel="00000000" w:rsidP="00000000" w:rsidRDefault="00000000" w:rsidRPr="00000000" w14:paraId="00000327">
            <w:pPr>
              <w:rPr/>
            </w:pPr>
            <w:r w:rsidDel="00000000" w:rsidR="00000000" w:rsidRPr="00000000">
              <w:rPr>
                <w:rtl w:val="0"/>
              </w:rPr>
              <w:t xml:space="preserve">0.20 → 背叛后49.5年</w:t>
            </w:r>
          </w:p>
        </w:tc>
      </w:tr>
      <w:tr>
        <w:trPr>
          <w:cantSplit w:val="0"/>
          <w:tblHeader w:val="0"/>
        </w:trPr>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328">
            <w:pPr>
              <w:rPr/>
            </w:pPr>
            <w:r w:rsidDel="00000000" w:rsidR="00000000" w:rsidRPr="00000000">
              <w:rPr>
                <w:rtl w:val="0"/>
              </w:rPr>
              <w:t xml:space="preserve">联邦</w:t>
            </w:r>
          </w:p>
        </w:tc>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329">
            <w:pPr>
              <w:rPr/>
            </w:pPr>
            <w:r w:rsidDel="00000000" w:rsidR="00000000" w:rsidRPr="00000000">
              <w:rPr>
                <w:rFonts w:ascii="Calibri" w:cs="Calibri" w:eastAsia="Calibri" w:hAnsi="Calibri"/>
                <w:b w:val="0"/>
                <w:bCs w:val="0"/>
                <w:color w:val="1c1c2e"/>
                <w:sz w:val="20"/>
                <w:szCs w:val="20"/>
                <w:rtl w:val="0"/>
              </w:rPr>
              <w:t xml:space="preserve">0.10, 0.20</w:t>
            </w:r>
            <w:r w:rsidDel="00000000" w:rsidR="00000000" w:rsidRPr="00000000">
              <w:rPr>
                <w:rtl w:val="0"/>
              </w:rPr>
            </w:r>
          </w:p>
        </w:tc>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32A">
            <w:pPr>
              <w:rPr/>
            </w:pPr>
            <w:r w:rsidDel="00000000" w:rsidR="00000000" w:rsidRPr="00000000">
              <w:rPr>
                <w:rtl w:val="0"/>
              </w:rPr>
              <w:t xml:space="preserve">0.20→背叛后53.4年</w:t>
            </w:r>
          </w:p>
        </w:tc>
      </w:tr>
      <w:tr>
        <w:trPr>
          <w:cantSplit w:val="0"/>
          <w:tblHeader w:val="0"/>
        </w:trPr>
        <w:tc>
          <w:tcPr>
            <w:tcBorders>
              <w:top w:color="c5d0e0" w:space="0" w:sz="4" w:val="single"/>
              <w:left w:color="c5d0e0" w:space="0" w:sz="4" w:val="single"/>
              <w:bottom w:color="c5d0e0" w:space="0" w:sz="4" w:val="single"/>
              <w:right w:color="c5d0e0" w:space="0" w:sz="4" w:val="single"/>
            </w:tcBorders>
            <w:shd w:fill="f0f5fa" w:val="clear"/>
            <w:tcMar>
              <w:top w:w="80.0" w:type="dxa"/>
              <w:bottom w:w="80.0" w:type="dxa"/>
            </w:tcMar>
          </w:tcPr>
          <w:p w:rsidR="00000000" w:rsidDel="00000000" w:rsidP="00000000" w:rsidRDefault="00000000" w:rsidRPr="00000000" w14:paraId="0000032B">
            <w:pPr>
              <w:rPr/>
            </w:pPr>
            <w:r w:rsidDel="00000000" w:rsidR="00000000" w:rsidRPr="00000000">
              <w:rPr>
                <w:rtl w:val="0"/>
              </w:rPr>
              <w:t xml:space="preserve">无标度</w:t>
            </w:r>
          </w:p>
        </w:tc>
        <w:tc>
          <w:tcPr>
            <w:tcBorders>
              <w:top w:color="c5d0e0" w:space="0" w:sz="4" w:val="single"/>
              <w:left w:color="c5d0e0" w:space="0" w:sz="4" w:val="single"/>
              <w:bottom w:color="c5d0e0" w:space="0" w:sz="4" w:val="single"/>
              <w:right w:color="c5d0e0" w:space="0" w:sz="4" w:val="single"/>
            </w:tcBorders>
            <w:shd w:fill="f0f5fa" w:val="clear"/>
            <w:tcMar>
              <w:top w:w="80.0" w:type="dxa"/>
              <w:bottom w:w="80.0" w:type="dxa"/>
            </w:tcMar>
          </w:tcPr>
          <w:p w:rsidR="00000000" w:rsidDel="00000000" w:rsidP="00000000" w:rsidRDefault="00000000" w:rsidRPr="00000000" w14:paraId="0000032C">
            <w:pPr>
              <w:rPr/>
            </w:pPr>
            <w:r w:rsidDel="00000000" w:rsidR="00000000" w:rsidRPr="00000000">
              <w:rPr>
                <w:rtl w:val="0"/>
              </w:rPr>
              <w:t xml:space="preserve">仅0.20</w:t>
            </w:r>
          </w:p>
        </w:tc>
        <w:tc>
          <w:tcPr>
            <w:tcBorders>
              <w:top w:color="c5d0e0" w:space="0" w:sz="4" w:val="single"/>
              <w:left w:color="c5d0e0" w:space="0" w:sz="4" w:val="single"/>
              <w:bottom w:color="c5d0e0" w:space="0" w:sz="4" w:val="single"/>
              <w:right w:color="c5d0e0" w:space="0" w:sz="4" w:val="single"/>
            </w:tcBorders>
            <w:shd w:fill="f0f5fa" w:val="clear"/>
            <w:tcMar>
              <w:top w:w="80.0" w:type="dxa"/>
              <w:bottom w:w="80.0" w:type="dxa"/>
            </w:tcMar>
          </w:tcPr>
          <w:p w:rsidR="00000000" w:rsidDel="00000000" w:rsidP="00000000" w:rsidRDefault="00000000" w:rsidRPr="00000000" w14:paraId="0000032D">
            <w:pPr>
              <w:rPr/>
            </w:pPr>
            <w:r w:rsidDel="00000000" w:rsidR="00000000" w:rsidRPr="00000000">
              <w:rPr>
                <w:rFonts w:ascii="Calibri" w:cs="Calibri" w:eastAsia="Calibri" w:hAnsi="Calibri"/>
                <w:b w:val="0"/>
                <w:bCs w:val="0"/>
                <w:color w:val="1c1c2e"/>
                <w:sz w:val="20"/>
                <w:szCs w:val="20"/>
                <w:rtl w:val="0"/>
              </w:rPr>
              <w:t xml:space="preserve">—</w:t>
            </w:r>
            <w:r w:rsidDel="00000000" w:rsidR="00000000" w:rsidRPr="00000000">
              <w:rPr>
                <w:rtl w:val="0"/>
              </w:rPr>
            </w:r>
          </w:p>
        </w:tc>
      </w:tr>
    </w:tbl>
    <w:p w:rsidR="00000000" w:rsidDel="00000000" w:rsidP="00000000" w:rsidRDefault="00000000" w:rsidRPr="00000000" w14:paraId="0000032E">
      <w:pPr>
        <w:spacing w:after="40" w:before="40" w:lineRule="auto"/>
        <w:rPr/>
      </w:pPr>
      <w:r w:rsidDel="00000000" w:rsidR="00000000" w:rsidRPr="00000000">
        <w:rPr>
          <w:rtl w:val="0"/>
        </w:rPr>
      </w:r>
    </w:p>
    <w:p w:rsidR="00000000" w:rsidDel="00000000" w:rsidP="00000000" w:rsidRDefault="00000000" w:rsidRPr="00000000" w14:paraId="000003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失败配置：所有 0.00 衰减情况；小世界0.05；联邦0.05；无标度 0.05 和 0.10。</w:t>
      </w:r>
    </w:p>
    <w:p w:rsidR="00000000" w:rsidDel="00000000" w:rsidP="00000000" w:rsidRDefault="00000000" w:rsidRPr="00000000" w14:paraId="000003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重要警告：成功行和失败行中的 signal_propagation_rate 均接近 1.0。信号传播有助于恢复，但成功仍然取决于信任衰减和拓扑。</w:t>
      </w:r>
    </w:p>
    <w:p w:rsidR="00000000" w:rsidDel="00000000" w:rsidP="00000000" w:rsidRDefault="00000000" w:rsidRPr="00000000" w14:paraId="000003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没有窗口成功的延迟恢复示例：无标度 0.05 以 avg_final_cooperation 0.91 和 avg_time_to_recovery 171.7 年结束 — 根据功能崩溃定义，这仍然是失败的配置。</w:t>
      </w:r>
    </w:p>
    <w:p w:rsidR="00000000" w:rsidDel="00000000" w:rsidP="00000000" w:rsidRDefault="00000000" w:rsidRPr="00000000" w14:paraId="00000332">
      <w:pPr>
        <w:spacing w:after="80" w:before="80" w:lineRule="auto"/>
        <w:rPr/>
      </w:pPr>
      <w:r w:rsidDel="00000000" w:rsidR="00000000" w:rsidRPr="00000000">
        <w:rPr>
          <w:rtl w:val="0"/>
        </w:rPr>
      </w:r>
    </w:p>
    <w:tbl>
      <w:tblPr>
        <w:tblStyle w:val="Table1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5c3a" w:space="0" w:sz="4" w:val="single"/>
              <w:left w:color="1a5c3a" w:space="0" w:sz="14" w:val="single"/>
              <w:bottom w:color="1a5c3a" w:space="0" w:sz="4" w:val="single"/>
              <w:right w:color="1a5c3a" w:space="0" w:sz="4" w:val="single"/>
            </w:tcBorders>
            <w:shd w:fill="f0f5fa" w:val="clear"/>
            <w:tcMar>
              <w:top w:w="100.0" w:type="dxa"/>
              <w:bottom w:w="100.0" w:type="dxa"/>
            </w:tcMar>
          </w:tcPr>
          <w:p w:rsidR="00000000" w:rsidDel="00000000" w:rsidP="00000000" w:rsidRDefault="00000000" w:rsidRPr="00000000" w14:paraId="00000333">
            <w:pPr>
              <w:rPr/>
            </w:pPr>
            <w:r w:rsidDel="00000000" w:rsidR="00000000" w:rsidRPr="00000000">
              <w:rPr>
                <w:rtl w:val="0"/>
              </w:rPr>
              <w:t xml:space="preserve">H节合成</w:t>
            </w:r>
          </w:p>
        </w:tc>
      </w:tr>
    </w:tbl>
    <w:p w:rsidR="00000000" w:rsidDel="00000000" w:rsidP="00000000" w:rsidRDefault="00000000" w:rsidRPr="00000000" w14:paraId="00000334">
      <w:pPr>
        <w:spacing w:after="40" w:before="40" w:lineRule="auto"/>
        <w:rPr/>
      </w:pPr>
      <w:r w:rsidDel="00000000" w:rsidR="00000000" w:rsidRPr="00000000">
        <w:rPr>
          <w:rtl w:val="0"/>
        </w:rPr>
      </w:r>
    </w:p>
    <w:tbl>
      <w:tblPr>
        <w:tblStyle w:val="Table1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5d0e0" w:space="0" w:sz="4" w:val="single"/>
              <w:left w:color="c5d0e0" w:space="0" w:sz="4" w:val="single"/>
              <w:bottom w:color="c5d0e0" w:space="0" w:sz="4" w:val="single"/>
              <w:right w:color="c5d0e0" w:space="0" w:sz="4" w:val="single"/>
            </w:tcBorders>
            <w:shd w:fill="1a3a5c" w:val="clear"/>
            <w:tcMar>
              <w:top w:w="80.0" w:type="dxa"/>
              <w:bottom w:w="80.0" w:type="dxa"/>
            </w:tcMar>
          </w:tcPr>
          <w:p w:rsidR="00000000" w:rsidDel="00000000" w:rsidP="00000000" w:rsidRDefault="00000000" w:rsidRPr="00000000" w14:paraId="00000335">
            <w:pPr>
              <w:rPr/>
            </w:pPr>
            <w:r w:rsidDel="00000000" w:rsidR="00000000" w:rsidRPr="00000000">
              <w:rPr>
                <w:rtl w:val="0"/>
              </w:rPr>
              <w:t xml:space="preserve">实验</w:t>
            </w:r>
          </w:p>
        </w:tc>
        <w:tc>
          <w:tcPr>
            <w:tcBorders>
              <w:top w:color="c5d0e0" w:space="0" w:sz="4" w:val="single"/>
              <w:left w:color="c5d0e0" w:space="0" w:sz="4" w:val="single"/>
              <w:bottom w:color="c5d0e0" w:space="0" w:sz="4" w:val="single"/>
              <w:right w:color="c5d0e0" w:space="0" w:sz="4" w:val="single"/>
            </w:tcBorders>
            <w:shd w:fill="1a3a5c" w:val="clear"/>
            <w:tcMar>
              <w:top w:w="80.0" w:type="dxa"/>
              <w:bottom w:w="80.0" w:type="dxa"/>
            </w:tcMar>
          </w:tcPr>
          <w:p w:rsidR="00000000" w:rsidDel="00000000" w:rsidP="00000000" w:rsidRDefault="00000000" w:rsidRPr="00000000" w14:paraId="00000336">
            <w:pPr>
              <w:rPr/>
            </w:pPr>
            <w:r w:rsidDel="00000000" w:rsidR="00000000" w:rsidRPr="00000000">
              <w:rPr>
                <w:rtl w:val="0"/>
              </w:rPr>
              <w:t xml:space="preserve">寻找</w:t>
            </w:r>
          </w:p>
        </w:tc>
      </w:tr>
      <w:tr>
        <w:trPr>
          <w:cantSplit w:val="0"/>
          <w:tblHeader w:val="0"/>
        </w:trPr>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337">
            <w:pPr>
              <w:rPr/>
            </w:pPr>
            <w:r w:rsidDel="00000000" w:rsidR="00000000" w:rsidRPr="00000000">
              <w:rPr>
                <w:rtl w:val="0"/>
              </w:rPr>
              <w:t xml:space="preserve">CL-NET-1</w:t>
            </w:r>
          </w:p>
        </w:tc>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338">
            <w:pPr>
              <w:rPr/>
            </w:pPr>
            <w:r w:rsidDel="00000000" w:rsidR="00000000" w:rsidRPr="00000000">
              <w:rPr>
                <w:rtl w:val="0"/>
              </w:rPr>
              <w:t xml:space="preserve">非零信任衰减是背叛后及时恢复的必要条件</w:t>
            </w:r>
          </w:p>
        </w:tc>
      </w:tr>
      <w:tr>
        <w:trPr>
          <w:cantSplit w:val="0"/>
          <w:tblHeader w:val="0"/>
        </w:trPr>
        <w:tc>
          <w:tcPr>
            <w:tcBorders>
              <w:top w:color="c5d0e0" w:space="0" w:sz="4" w:val="single"/>
              <w:left w:color="c5d0e0" w:space="0" w:sz="4" w:val="single"/>
              <w:bottom w:color="c5d0e0" w:space="0" w:sz="4" w:val="single"/>
              <w:right w:color="c5d0e0" w:space="0" w:sz="4" w:val="single"/>
            </w:tcBorders>
            <w:shd w:fill="f0f5fa" w:val="clear"/>
            <w:tcMar>
              <w:top w:w="80.0" w:type="dxa"/>
              <w:bottom w:w="80.0" w:type="dxa"/>
            </w:tcMar>
          </w:tcPr>
          <w:p w:rsidR="00000000" w:rsidDel="00000000" w:rsidP="00000000" w:rsidRDefault="00000000" w:rsidRPr="00000000" w14:paraId="00000339">
            <w:pPr>
              <w:rPr/>
            </w:pPr>
            <w:r w:rsidDel="00000000" w:rsidR="00000000" w:rsidRPr="00000000">
              <w:rPr>
                <w:rtl w:val="0"/>
              </w:rPr>
              <w:t xml:space="preserve">CL-NET-2</w:t>
            </w:r>
          </w:p>
        </w:tc>
        <w:tc>
          <w:tcPr>
            <w:tcBorders>
              <w:top w:color="c5d0e0" w:space="0" w:sz="4" w:val="single"/>
              <w:left w:color="c5d0e0" w:space="0" w:sz="4" w:val="single"/>
              <w:bottom w:color="c5d0e0" w:space="0" w:sz="4" w:val="single"/>
              <w:right w:color="c5d0e0" w:space="0" w:sz="4" w:val="single"/>
            </w:tcBorders>
            <w:shd w:fill="f0f5fa" w:val="clear"/>
            <w:tcMar>
              <w:top w:w="80.0" w:type="dxa"/>
              <w:bottom w:w="80.0" w:type="dxa"/>
            </w:tcMar>
          </w:tcPr>
          <w:p w:rsidR="00000000" w:rsidDel="00000000" w:rsidP="00000000" w:rsidRDefault="00000000" w:rsidRPr="00000000" w14:paraId="0000033A">
            <w:pPr>
              <w:rPr/>
            </w:pPr>
            <w:r w:rsidDel="00000000" w:rsidR="00000000" w:rsidRPr="00000000">
              <w:rPr>
                <w:rtl w:val="0"/>
              </w:rPr>
              <w:t xml:space="preserve">持续的对手使得被动恢复在测试矩阵中普遍失败</w:t>
            </w:r>
          </w:p>
        </w:tc>
      </w:tr>
      <w:tr>
        <w:trPr>
          <w:cantSplit w:val="0"/>
          <w:tblHeader w:val="0"/>
        </w:trPr>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33B">
            <w:pPr>
              <w:rPr/>
            </w:pPr>
            <w:r w:rsidDel="00000000" w:rsidR="00000000" w:rsidRPr="00000000">
              <w:rPr>
                <w:rtl w:val="0"/>
              </w:rPr>
              <w:t xml:space="preserve">CL-NET-3</w:t>
            </w:r>
          </w:p>
        </w:tc>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33C">
            <w:pPr>
              <w:rPr/>
            </w:pPr>
            <w:r w:rsidDel="00000000" w:rsidR="00000000" w:rsidRPr="00000000">
              <w:rPr>
                <w:rtl w:val="0"/>
              </w:rPr>
              <w:t xml:space="preserve">仅检测和隔离就会导致隔离但零散的功能崩溃</w:t>
            </w:r>
          </w:p>
        </w:tc>
      </w:tr>
      <w:tr>
        <w:trPr>
          <w:cantSplit w:val="0"/>
          <w:tblHeader w:val="0"/>
        </w:trPr>
        <w:tc>
          <w:tcPr>
            <w:tcBorders>
              <w:top w:color="c5d0e0" w:space="0" w:sz="4" w:val="single"/>
              <w:left w:color="c5d0e0" w:space="0" w:sz="4" w:val="single"/>
              <w:bottom w:color="c5d0e0" w:space="0" w:sz="4" w:val="single"/>
              <w:right w:color="c5d0e0" w:space="0" w:sz="4" w:val="single"/>
            </w:tcBorders>
            <w:shd w:fill="f0f5fa" w:val="clear"/>
            <w:tcMar>
              <w:top w:w="80.0" w:type="dxa"/>
              <w:bottom w:w="80.0" w:type="dxa"/>
            </w:tcMar>
          </w:tcPr>
          <w:p w:rsidR="00000000" w:rsidDel="00000000" w:rsidP="00000000" w:rsidRDefault="00000000" w:rsidRPr="00000000" w14:paraId="0000033D">
            <w:pPr>
              <w:rPr/>
            </w:pPr>
            <w:r w:rsidDel="00000000" w:rsidR="00000000" w:rsidRPr="00000000">
              <w:rPr>
                <w:rtl w:val="0"/>
              </w:rPr>
              <w:t xml:space="preserve">CL-NET-4</w:t>
            </w:r>
          </w:p>
        </w:tc>
        <w:tc>
          <w:tcPr>
            <w:tcBorders>
              <w:top w:color="c5d0e0" w:space="0" w:sz="4" w:val="single"/>
              <w:left w:color="c5d0e0" w:space="0" w:sz="4" w:val="single"/>
              <w:bottom w:color="c5d0e0" w:space="0" w:sz="4" w:val="single"/>
              <w:right w:color="c5d0e0" w:space="0" w:sz="4" w:val="single"/>
            </w:tcBorders>
            <w:shd w:fill="f0f5fa" w:val="clear"/>
            <w:tcMar>
              <w:top w:w="80.0" w:type="dxa"/>
              <w:bottom w:w="80.0" w:type="dxa"/>
            </w:tcMar>
          </w:tcPr>
          <w:p w:rsidR="00000000" w:rsidDel="00000000" w:rsidP="00000000" w:rsidRDefault="00000000" w:rsidRPr="00000000" w14:paraId="0000033E">
            <w:pPr>
              <w:rPr/>
            </w:pPr>
            <w:r w:rsidDel="00000000" w:rsidR="00000000" w:rsidRPr="00000000">
              <w:rPr>
                <w:rtl w:val="0"/>
              </w:rPr>
              <w:t xml:space="preserve">结构的修复比信任更快</w:t>
            </w:r>
          </w:p>
        </w:tc>
      </w:tr>
      <w:tr>
        <w:trPr>
          <w:cantSplit w:val="0"/>
          <w:tblHeader w:val="0"/>
        </w:trPr>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33F">
            <w:pPr>
              <w:rPr/>
            </w:pPr>
            <w:r w:rsidDel="00000000" w:rsidR="00000000" w:rsidRPr="00000000">
              <w:rPr>
                <w:rtl w:val="0"/>
              </w:rPr>
              <w:t xml:space="preserve">CL-NET-5</w:t>
            </w:r>
          </w:p>
        </w:tc>
        <w:tc>
          <w:tcPr>
            <w:tcBorders>
              <w:top w:color="c5d0e0" w:space="0" w:sz="4" w:val="single"/>
              <w:left w:color="c5d0e0" w:space="0" w:sz="4" w:val="single"/>
              <w:bottom w:color="c5d0e0" w:space="0" w:sz="4" w:val="single"/>
              <w:right w:color="c5d0e0" w:space="0" w:sz="4" w:val="single"/>
            </w:tcBorders>
            <w:shd w:fill="ffffff" w:val="clear"/>
            <w:tcMar>
              <w:top w:w="80.0" w:type="dxa"/>
              <w:bottom w:w="80.0" w:type="dxa"/>
            </w:tcMar>
          </w:tcPr>
          <w:p w:rsidR="00000000" w:rsidDel="00000000" w:rsidP="00000000" w:rsidRDefault="00000000" w:rsidRPr="00000000" w14:paraId="00000340">
            <w:pPr>
              <w:rPr/>
            </w:pPr>
            <w:r w:rsidDel="00000000" w:rsidR="00000000" w:rsidRPr="00000000">
              <w:rPr>
                <w:rtl w:val="0"/>
              </w:rPr>
              <w:t xml:space="preserve">加速本地协调可以在某些参数状态下恢复系统，但前提是信任适应性和拓扑允许恢复超过时间窗口</w:t>
            </w:r>
          </w:p>
        </w:tc>
      </w:tr>
    </w:tbl>
    <w:p w:rsidR="00000000" w:rsidDel="00000000" w:rsidP="00000000" w:rsidRDefault="00000000" w:rsidRPr="00000000" w14:paraId="00000341">
      <w:pPr>
        <w:spacing w:after="100" w:before="100" w:lineRule="auto"/>
        <w:rPr/>
      </w:pPr>
      <w:r w:rsidDel="00000000" w:rsidR="00000000" w:rsidRPr="00000000">
        <w:rPr>
          <w:rtl w:val="0"/>
        </w:rPr>
      </w:r>
    </w:p>
    <w:p w:rsidR="00000000" w:rsidDel="00000000" w:rsidP="00000000" w:rsidRDefault="00000000" w:rsidRPr="00000000" w14:paraId="00000342">
      <w:pPr>
        <w:pBdr>
          <w:bottom w:color="aabbcc" w:space="1" w:sz="4" w:val="single"/>
        </w:pBdr>
        <w:spacing w:after="160" w:before="160" w:lineRule="auto"/>
        <w:rPr/>
      </w:pPr>
      <w:r w:rsidDel="00000000" w:rsidR="00000000" w:rsidRPr="00000000">
        <w:rPr>
          <w:rtl w:val="0"/>
        </w:rPr>
      </w:r>
    </w:p>
    <w:p w:rsidR="00000000" w:rsidDel="00000000" w:rsidP="00000000" w:rsidRDefault="00000000" w:rsidRPr="00000000" w14:paraId="00000343">
      <w:pPr>
        <w:rPr/>
      </w:pPr>
      <w:r w:rsidDel="00000000" w:rsidR="00000000" w:rsidRPr="00000000">
        <w:br w:type="page"/>
      </w:r>
      <w:r w:rsidDel="00000000" w:rsidR="00000000" w:rsidRPr="00000000">
        <w:rPr>
          <w:rtl w:val="0"/>
        </w:rPr>
      </w:r>
    </w:p>
    <w:tbl>
      <w:tblPr>
        <w:tblStyle w:val="Table1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b4a00" w:space="0" w:sz="4" w:val="single"/>
              <w:left w:color="8b4a00" w:space="0" w:sz="4" w:val="single"/>
              <w:bottom w:color="8b4a00" w:space="0" w:sz="4" w:val="single"/>
              <w:right w:color="8b4a00" w:space="0" w:sz="4" w:val="single"/>
            </w:tcBorders>
            <w:shd w:fill="8b4a00" w:val="clear"/>
            <w:tcMar>
              <w:top w:w="160.0" w:type="dxa"/>
              <w:bottom w:w="160.0" w:type="dxa"/>
            </w:tcMar>
          </w:tcPr>
          <w:p w:rsidR="00000000" w:rsidDel="00000000" w:rsidP="00000000" w:rsidRDefault="00000000" w:rsidRPr="00000000" w14:paraId="00000344">
            <w:pPr>
              <w:jc w:val="left"/>
              <w:rPr/>
            </w:pPr>
            <w:r w:rsidDel="00000000" w:rsidR="00000000" w:rsidRPr="00000000">
              <w:rPr>
                <w:rtl w:val="0"/>
              </w:rPr>
              <w:t xml:space="preserve">Y 部分 — 执行层约束 (v1.0)</w:t>
            </w:r>
          </w:p>
        </w:tc>
      </w:tr>
    </w:tbl>
    <w:p w:rsidR="00000000" w:rsidDel="00000000" w:rsidP="00000000" w:rsidRDefault="00000000" w:rsidRPr="00000000" w14:paraId="00000345">
      <w:pPr>
        <w:spacing w:after="80" w:before="80" w:lineRule="auto"/>
        <w:rPr/>
      </w:pPr>
      <w:r w:rsidDel="00000000" w:rsidR="00000000" w:rsidRPr="00000000">
        <w:rPr>
          <w:rtl w:val="0"/>
        </w:rPr>
      </w:r>
    </w:p>
    <w:tbl>
      <w:tblPr>
        <w:tblStyle w:val="Table1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5d0e0" w:space="0" w:sz="4" w:val="single"/>
              <w:left w:color="c5d0e0" w:space="0" w:sz="4" w:val="single"/>
              <w:bottom w:color="c5d0e0" w:space="0" w:sz="4" w:val="single"/>
              <w:right w:color="c5d0e0" w:space="0" w:sz="4" w:val="single"/>
            </w:tcBorders>
            <w:shd w:fill="1a3a5c" w:val="clear"/>
            <w:tcMar>
              <w:top w:w="90.0" w:type="dxa"/>
              <w:bottom w:w="90.0" w:type="dxa"/>
            </w:tcMar>
          </w:tcPr>
          <w:p w:rsidR="00000000" w:rsidDel="00000000" w:rsidP="00000000" w:rsidRDefault="00000000" w:rsidRPr="00000000" w14:paraId="00000346">
            <w:pPr>
              <w:jc w:val="center"/>
              <w:rPr/>
            </w:pPr>
            <w:r w:rsidDel="00000000" w:rsidR="00000000" w:rsidRPr="00000000">
              <w:rPr>
                <w:rtl w:val="0"/>
              </w:rPr>
              <w:t xml:space="preserve">信任恢复</w:t>
            </w:r>
          </w:p>
        </w:tc>
        <w:tc>
          <w:tcPr>
            <w:tcBorders>
              <w:top w:color="c5d0e0" w:space="0" w:sz="4" w:val="single"/>
              <w:left w:color="c5d0e0" w:space="0" w:sz="4" w:val="single"/>
              <w:bottom w:color="c5d0e0" w:space="0" w:sz="4" w:val="single"/>
              <w:right w:color="c5d0e0" w:space="0" w:sz="4" w:val="single"/>
            </w:tcBorders>
            <w:shd w:fill="ffffff" w:val="clear"/>
            <w:tcMar>
              <w:top w:w="90.0" w:type="dxa"/>
              <w:bottom w:w="90.0" w:type="dxa"/>
            </w:tcMar>
          </w:tcPr>
          <w:p w:rsidR="00000000" w:rsidDel="00000000" w:rsidP="00000000" w:rsidRDefault="00000000" w:rsidRPr="00000000" w14:paraId="00000347">
            <w:pPr>
              <w:rPr/>
            </w:pPr>
            <w:r w:rsidDel="00000000" w:rsidR="00000000" w:rsidRPr="00000000">
              <w:rPr>
                <w:rtl w:val="0"/>
              </w:rPr>
              <w:t xml:space="preserve">在持续的对抗压力下，仅被动衰退是不够的。恢复需要积极的传播或协调机制。</w:t>
            </w:r>
          </w:p>
        </w:tc>
      </w:tr>
    </w:tbl>
    <w:p w:rsidR="00000000" w:rsidDel="00000000" w:rsidP="00000000" w:rsidRDefault="00000000" w:rsidRPr="00000000" w14:paraId="00000348">
      <w:pPr>
        <w:spacing w:after="20" w:before="20" w:lineRule="auto"/>
        <w:rPr/>
      </w:pPr>
      <w:r w:rsidDel="00000000" w:rsidR="00000000" w:rsidRPr="00000000">
        <w:rPr>
          <w:rtl w:val="0"/>
        </w:rPr>
      </w:r>
    </w:p>
    <w:tbl>
      <w:tblPr>
        <w:tblStyle w:val="Table1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5d0e0" w:space="0" w:sz="4" w:val="single"/>
              <w:left w:color="c5d0e0" w:space="0" w:sz="4" w:val="single"/>
              <w:bottom w:color="c5d0e0" w:space="0" w:sz="4" w:val="single"/>
              <w:right w:color="c5d0e0" w:space="0" w:sz="4" w:val="single"/>
            </w:tcBorders>
            <w:shd w:fill="1a3a5c" w:val="clear"/>
            <w:tcMar>
              <w:top w:w="90.0" w:type="dxa"/>
              <w:bottom w:w="90.0" w:type="dxa"/>
            </w:tcMar>
          </w:tcPr>
          <w:p w:rsidR="00000000" w:rsidDel="00000000" w:rsidP="00000000" w:rsidRDefault="00000000" w:rsidRPr="00000000" w14:paraId="00000349">
            <w:pPr>
              <w:jc w:val="center"/>
              <w:rPr/>
            </w:pPr>
            <w:r w:rsidDel="00000000" w:rsidR="00000000" w:rsidRPr="00000000">
              <w:rPr>
                <w:rtl w:val="0"/>
              </w:rPr>
              <w:t xml:space="preserve">颞</w:t>
            </w:r>
          </w:p>
        </w:tc>
        <w:tc>
          <w:tcPr>
            <w:tcBorders>
              <w:top w:color="c5d0e0" w:space="0" w:sz="4" w:val="single"/>
              <w:left w:color="c5d0e0" w:space="0" w:sz="4" w:val="single"/>
              <w:bottom w:color="c5d0e0" w:space="0" w:sz="4" w:val="single"/>
              <w:right w:color="c5d0e0" w:space="0" w:sz="4" w:val="single"/>
            </w:tcBorders>
            <w:shd w:fill="ffffff" w:val="clear"/>
            <w:tcMar>
              <w:top w:w="90.0" w:type="dxa"/>
              <w:bottom w:w="90.0" w:type="dxa"/>
            </w:tcMar>
          </w:tcPr>
          <w:p w:rsidR="00000000" w:rsidDel="00000000" w:rsidP="00000000" w:rsidRDefault="00000000" w:rsidRPr="00000000" w14:paraId="0000034A">
            <w:pPr>
              <w:rPr/>
            </w:pPr>
            <w:r w:rsidDel="00000000" w:rsidR="00000000" w:rsidRPr="00000000">
              <w:rPr>
                <w:rtl w:val="0"/>
              </w:rPr>
              <w:t xml:space="preserve">如果在定义的时间窗口内没有发生恢复，即使最终可以恢复，系统也会出现功能故障。</w:t>
            </w:r>
          </w:p>
        </w:tc>
      </w:tr>
    </w:tbl>
    <w:p w:rsidR="00000000" w:rsidDel="00000000" w:rsidP="00000000" w:rsidRDefault="00000000" w:rsidRPr="00000000" w14:paraId="0000034B">
      <w:pPr>
        <w:spacing w:after="20" w:before="20" w:lineRule="auto"/>
        <w:rPr/>
      </w:pPr>
      <w:r w:rsidDel="00000000" w:rsidR="00000000" w:rsidRPr="00000000">
        <w:rPr>
          <w:rtl w:val="0"/>
        </w:rPr>
      </w:r>
    </w:p>
    <w:tbl>
      <w:tblPr>
        <w:tblStyle w:val="Table1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5d0e0" w:space="0" w:sz="4" w:val="single"/>
              <w:left w:color="c5d0e0" w:space="0" w:sz="4" w:val="single"/>
              <w:bottom w:color="c5d0e0" w:space="0" w:sz="4" w:val="single"/>
              <w:right w:color="c5d0e0" w:space="0" w:sz="4" w:val="single"/>
            </w:tcBorders>
            <w:shd w:fill="1a3a5c" w:val="clear"/>
            <w:tcMar>
              <w:top w:w="90.0" w:type="dxa"/>
              <w:bottom w:w="90.0" w:type="dxa"/>
            </w:tcMar>
          </w:tcPr>
          <w:p w:rsidR="00000000" w:rsidDel="00000000" w:rsidP="00000000" w:rsidRDefault="00000000" w:rsidRPr="00000000" w14:paraId="0000034C">
            <w:pPr>
              <w:jc w:val="center"/>
              <w:rPr/>
            </w:pPr>
            <w:r w:rsidDel="00000000" w:rsidR="00000000" w:rsidRPr="00000000">
              <w:rPr>
                <w:rtl w:val="0"/>
              </w:rPr>
              <w:t xml:space="preserve">拓扑结构</w:t>
            </w:r>
          </w:p>
        </w:tc>
        <w:tc>
          <w:tcPr>
            <w:tcBorders>
              <w:top w:color="c5d0e0" w:space="0" w:sz="4" w:val="single"/>
              <w:left w:color="c5d0e0" w:space="0" w:sz="4" w:val="single"/>
              <w:bottom w:color="c5d0e0" w:space="0" w:sz="4" w:val="single"/>
              <w:right w:color="c5d0e0" w:space="0" w:sz="4" w:val="single"/>
            </w:tcBorders>
            <w:shd w:fill="ffffff" w:val="clear"/>
            <w:tcMar>
              <w:top w:w="90.0" w:type="dxa"/>
              <w:bottom w:w="90.0" w:type="dxa"/>
            </w:tcMar>
          </w:tcPr>
          <w:p w:rsidR="00000000" w:rsidDel="00000000" w:rsidP="00000000" w:rsidRDefault="00000000" w:rsidRPr="00000000" w14:paraId="0000034D">
            <w:pPr>
              <w:rPr/>
            </w:pPr>
            <w:r w:rsidDel="00000000" w:rsidR="00000000" w:rsidRPr="00000000">
              <w:rPr>
                <w:rtl w:val="0"/>
              </w:rPr>
              <w:t xml:space="preserve">系统行为取决于网络结构。没有一种拓扑是普遍最优的，集中式拓扑需要更强的恢复能力。</w:t>
            </w:r>
          </w:p>
        </w:tc>
      </w:tr>
    </w:tbl>
    <w:p w:rsidR="00000000" w:rsidDel="00000000" w:rsidP="00000000" w:rsidRDefault="00000000" w:rsidRPr="00000000" w14:paraId="0000034E">
      <w:pPr>
        <w:spacing w:after="20" w:before="20" w:lineRule="auto"/>
        <w:rPr/>
      </w:pPr>
      <w:r w:rsidDel="00000000" w:rsidR="00000000" w:rsidRPr="00000000">
        <w:rPr>
          <w:rtl w:val="0"/>
        </w:rPr>
      </w:r>
    </w:p>
    <w:tbl>
      <w:tblPr>
        <w:tblStyle w:val="Table1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5d0e0" w:space="0" w:sz="4" w:val="single"/>
              <w:left w:color="c5d0e0" w:space="0" w:sz="4" w:val="single"/>
              <w:bottom w:color="c5d0e0" w:space="0" w:sz="4" w:val="single"/>
              <w:right w:color="c5d0e0" w:space="0" w:sz="4" w:val="single"/>
            </w:tcBorders>
            <w:shd w:fill="1a3a5c" w:val="clear"/>
            <w:tcMar>
              <w:top w:w="90.0" w:type="dxa"/>
              <w:bottom w:w="90.0" w:type="dxa"/>
            </w:tcMar>
          </w:tcPr>
          <w:p w:rsidR="00000000" w:rsidDel="00000000" w:rsidP="00000000" w:rsidRDefault="00000000" w:rsidRPr="00000000" w14:paraId="0000034F">
            <w:pPr>
              <w:jc w:val="center"/>
              <w:rPr/>
            </w:pPr>
            <w:r w:rsidDel="00000000" w:rsidR="00000000" w:rsidRPr="00000000">
              <w:rPr>
                <w:rtl w:val="0"/>
              </w:rPr>
              <w:t xml:space="preserve">参数灵敏度</w:t>
            </w:r>
          </w:p>
        </w:tc>
        <w:tc>
          <w:tcPr>
            <w:tcBorders>
              <w:top w:color="c5d0e0" w:space="0" w:sz="4" w:val="single"/>
              <w:left w:color="c5d0e0" w:space="0" w:sz="4" w:val="single"/>
              <w:bottom w:color="c5d0e0" w:space="0" w:sz="4" w:val="single"/>
              <w:right w:color="c5d0e0" w:space="0" w:sz="4" w:val="single"/>
            </w:tcBorders>
            <w:shd w:fill="ffffff" w:val="clear"/>
            <w:tcMar>
              <w:top w:w="90.0" w:type="dxa"/>
              <w:bottom w:w="90.0" w:type="dxa"/>
            </w:tcMar>
          </w:tcPr>
          <w:p w:rsidR="00000000" w:rsidDel="00000000" w:rsidP="00000000" w:rsidRDefault="00000000" w:rsidRPr="00000000" w14:paraId="00000350">
            <w:pPr>
              <w:rPr/>
            </w:pPr>
            <w:r w:rsidDel="00000000" w:rsidR="00000000" w:rsidRPr="00000000">
              <w:rPr>
                <w:rtl w:val="0"/>
              </w:rPr>
              <w:t xml:space="preserve">系统稳定性仅存在于有限的参数范围内，例如信任衰减、协调速度和事件负载。</w:t>
            </w:r>
          </w:p>
        </w:tc>
      </w:tr>
    </w:tbl>
    <w:p w:rsidR="00000000" w:rsidDel="00000000" w:rsidP="00000000" w:rsidRDefault="00000000" w:rsidRPr="00000000" w14:paraId="00000351">
      <w:pPr>
        <w:spacing w:after="20" w:before="20" w:lineRule="auto"/>
        <w:rPr/>
      </w:pPr>
      <w:r w:rsidDel="00000000" w:rsidR="00000000" w:rsidRPr="00000000">
        <w:rPr>
          <w:rtl w:val="0"/>
        </w:rPr>
      </w:r>
    </w:p>
    <w:tbl>
      <w:tblPr>
        <w:tblStyle w:val="Table1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5d0e0" w:space="0" w:sz="4" w:val="single"/>
              <w:left w:color="c5d0e0" w:space="0" w:sz="4" w:val="single"/>
              <w:bottom w:color="c5d0e0" w:space="0" w:sz="4" w:val="single"/>
              <w:right w:color="c5d0e0" w:space="0" w:sz="4" w:val="single"/>
            </w:tcBorders>
            <w:shd w:fill="1a3a5c" w:val="clear"/>
            <w:tcMar>
              <w:top w:w="90.0" w:type="dxa"/>
              <w:bottom w:w="90.0" w:type="dxa"/>
            </w:tcMar>
          </w:tcPr>
          <w:p w:rsidR="00000000" w:rsidDel="00000000" w:rsidP="00000000" w:rsidRDefault="00000000" w:rsidRPr="00000000" w14:paraId="00000352">
            <w:pPr>
              <w:jc w:val="center"/>
              <w:rPr/>
            </w:pPr>
            <w:r w:rsidDel="00000000" w:rsidR="00000000" w:rsidRPr="00000000">
              <w:rPr>
                <w:rtl w:val="0"/>
              </w:rPr>
              <w:t xml:space="preserve">对抗性的持续</w:t>
            </w:r>
          </w:p>
        </w:tc>
        <w:tc>
          <w:tcPr>
            <w:tcBorders>
              <w:top w:color="c5d0e0" w:space="0" w:sz="4" w:val="single"/>
              <w:left w:color="c5d0e0" w:space="0" w:sz="4" w:val="single"/>
              <w:bottom w:color="c5d0e0" w:space="0" w:sz="4" w:val="single"/>
              <w:right w:color="c5d0e0" w:space="0" w:sz="4" w:val="single"/>
            </w:tcBorders>
            <w:shd w:fill="ffffff" w:val="clear"/>
            <w:tcMar>
              <w:top w:w="90.0" w:type="dxa"/>
              <w:bottom w:w="90.0" w:type="dxa"/>
            </w:tcMar>
          </w:tcPr>
          <w:p w:rsidR="00000000" w:rsidDel="00000000" w:rsidP="00000000" w:rsidRDefault="00000000" w:rsidRPr="00000000" w14:paraId="00000353">
            <w:pPr>
              <w:rPr/>
            </w:pPr>
            <w:r w:rsidDel="00000000" w:rsidR="00000000" w:rsidRPr="00000000">
              <w:rPr>
                <w:rtl w:val="0"/>
              </w:rPr>
              <w:t xml:space="preserve">持续的对抗压力会阻止被动恢复并迫使主动再生机制。</w:t>
            </w:r>
          </w:p>
        </w:tc>
      </w:tr>
    </w:tbl>
    <w:p w:rsidR="00000000" w:rsidDel="00000000" w:rsidP="00000000" w:rsidRDefault="00000000" w:rsidRPr="00000000" w14:paraId="00000354">
      <w:pPr>
        <w:spacing w:after="100" w:before="100" w:lineRule="auto"/>
        <w:rPr/>
      </w:pPr>
      <w:r w:rsidDel="00000000" w:rsidR="00000000" w:rsidRPr="00000000">
        <w:rPr>
          <w:rtl w:val="0"/>
        </w:rPr>
      </w:r>
    </w:p>
    <w:p w:rsidR="00000000" w:rsidDel="00000000" w:rsidP="00000000" w:rsidRDefault="00000000" w:rsidRPr="00000000" w14:paraId="00000355">
      <w:pPr>
        <w:pBdr>
          <w:bottom w:color="aabbcc" w:space="1" w:sz="4" w:val="single"/>
        </w:pBdr>
        <w:spacing w:after="160" w:before="160" w:lineRule="auto"/>
        <w:rPr/>
      </w:pPr>
      <w:r w:rsidDel="00000000" w:rsidR="00000000" w:rsidRPr="00000000">
        <w:rPr>
          <w:rtl w:val="0"/>
        </w:rPr>
      </w:r>
    </w:p>
    <w:p w:rsidR="00000000" w:rsidDel="00000000" w:rsidP="00000000" w:rsidRDefault="00000000" w:rsidRPr="00000000" w14:paraId="00000356">
      <w:pPr>
        <w:rPr/>
      </w:pPr>
      <w:r w:rsidDel="00000000" w:rsidR="00000000" w:rsidRPr="00000000">
        <w:br w:type="page"/>
      </w:r>
      <w:r w:rsidDel="00000000" w:rsidR="00000000" w:rsidRPr="00000000">
        <w:rPr>
          <w:rtl w:val="0"/>
        </w:rPr>
      </w:r>
    </w:p>
    <w:tbl>
      <w:tblPr>
        <w:tblStyle w:val="Table1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b1a2e" w:space="0" w:sz="4" w:val="single"/>
              <w:left w:color="0b1a2e" w:space="0" w:sz="4" w:val="single"/>
              <w:bottom w:color="0b1a2e" w:space="0" w:sz="4" w:val="single"/>
              <w:right w:color="0b1a2e" w:space="0" w:sz="4" w:val="single"/>
            </w:tcBorders>
            <w:shd w:fill="0b1a2e" w:val="clear"/>
            <w:tcMar>
              <w:top w:w="160.0" w:type="dxa"/>
              <w:bottom w:w="160.0" w:type="dxa"/>
            </w:tcMar>
          </w:tcPr>
          <w:p w:rsidR="00000000" w:rsidDel="00000000" w:rsidP="00000000" w:rsidRDefault="00000000" w:rsidRPr="00000000" w14:paraId="00000357">
            <w:pPr>
              <w:jc w:val="left"/>
              <w:rPr/>
            </w:pPr>
            <w:r w:rsidDel="00000000" w:rsidR="00000000" w:rsidRPr="00000000">
              <w:rPr>
                <w:rtl w:val="0"/>
              </w:rPr>
              <w:t xml:space="preserve">第 X 节 — 核心系统法 (v1.0)</w:t>
            </w:r>
          </w:p>
        </w:tc>
      </w:tr>
    </w:tbl>
    <w:p w:rsidR="00000000" w:rsidDel="00000000" w:rsidP="00000000" w:rsidRDefault="00000000" w:rsidRPr="00000000" w14:paraId="00000358">
      <w:pPr>
        <w:spacing w:after="60" w:before="60" w:lineRule="auto"/>
        <w:rPr/>
      </w:pPr>
      <w:r w:rsidDel="00000000" w:rsidR="00000000" w:rsidRPr="00000000">
        <w:rPr>
          <w:rtl w:val="0"/>
        </w:rPr>
      </w:r>
    </w:p>
    <w:p w:rsidR="00000000" w:rsidDel="00000000" w:rsidP="00000000" w:rsidRDefault="00000000" w:rsidRPr="00000000" w14:paraId="00000359">
      <w:pPr>
        <w:spacing w:after="100" w:before="0" w:lineRule="auto"/>
        <w:jc w:val="both"/>
        <w:rPr/>
      </w:pPr>
      <w:r w:rsidDel="00000000" w:rsidR="00000000" w:rsidRPr="00000000">
        <w:rPr>
          <w:rtl w:val="0"/>
        </w:rPr>
        <w:t xml:space="preserve">综合：这些定律代表了 SOE 模拟程序在行为、拓扑、对抗和多模型验证层的综合结果。</w:t>
      </w:r>
    </w:p>
    <w:p w:rsidR="00000000" w:rsidDel="00000000" w:rsidP="00000000" w:rsidRDefault="00000000" w:rsidRPr="00000000" w14:paraId="0000035A">
      <w:pPr>
        <w:spacing w:after="80" w:before="80" w:lineRule="auto"/>
        <w:rPr/>
      </w:pPr>
      <w:r w:rsidDel="00000000" w:rsidR="00000000" w:rsidRPr="00000000">
        <w:rPr>
          <w:rtl w:val="0"/>
        </w:rPr>
      </w:r>
    </w:p>
    <w:tbl>
      <w:tblPr>
        <w:tblStyle w:val="Table1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8640"/>
        <w:tblGridChange w:id="0">
          <w:tblGrid>
            <w:gridCol w:w="720"/>
            <w:gridCol w:w="8640"/>
          </w:tblGrid>
        </w:tblGridChange>
      </w:tblGrid>
      <w:tr>
        <w:trPr>
          <w:cantSplit w:val="0"/>
          <w:tblHeader w:val="0"/>
        </w:trPr>
        <w:tc>
          <w:tcPr>
            <w:tcBorders>
              <w:top w:color="c5d0e0" w:space="0" w:sz="4" w:val="single"/>
              <w:left w:color="c5d0e0" w:space="0" w:sz="4" w:val="single"/>
              <w:bottom w:color="c5d0e0" w:space="0" w:sz="4" w:val="single"/>
              <w:right w:color="c5d0e0" w:space="0" w:sz="4" w:val="single"/>
            </w:tcBorders>
            <w:shd w:fill="0b1a2e" w:val="clear"/>
            <w:tcMar>
              <w:top w:w="100.0" w:type="dxa"/>
              <w:bottom w:w="100.0" w:type="dxa"/>
            </w:tcMar>
          </w:tcPr>
          <w:p w:rsidR="00000000" w:rsidDel="00000000" w:rsidP="00000000" w:rsidRDefault="00000000" w:rsidRPr="00000000" w14:paraId="0000035B">
            <w:pPr>
              <w:jc w:val="center"/>
              <w:rPr/>
            </w:pPr>
            <w:r w:rsidDel="00000000" w:rsidR="00000000" w:rsidRPr="00000000">
              <w:rPr>
                <w:rFonts w:ascii="Calibri" w:cs="Calibri" w:eastAsia="Calibri" w:hAnsi="Calibri"/>
                <w:b w:val="1"/>
                <w:bCs w:val="1"/>
                <w:color w:val="ffffff"/>
                <w:sz w:val="24"/>
                <w:szCs w:val="24"/>
                <w:rtl w:val="0"/>
              </w:rPr>
              <w:t xml:space="preserve">1</w:t>
            </w:r>
            <w:r w:rsidDel="00000000" w:rsidR="00000000" w:rsidRPr="00000000">
              <w:rPr>
                <w:rtl w:val="0"/>
              </w:rPr>
            </w:r>
          </w:p>
        </w:tc>
        <w:tc>
          <w:tcPr>
            <w:tcBorders>
              <w:top w:color="c5d0e0" w:space="0" w:sz="4" w:val="single"/>
              <w:left w:color="c5d0e0" w:space="0" w:sz="4" w:val="single"/>
              <w:bottom w:color="c5d0e0" w:space="0" w:sz="4" w:val="single"/>
              <w:right w:color="c5d0e0" w:space="0" w:sz="4" w:val="single"/>
            </w:tcBorders>
            <w:shd w:fill="f0f5fa" w:val="clear"/>
            <w:tcMar>
              <w:top w:w="100.0" w:type="dxa"/>
              <w:bottom w:w="100.0" w:type="dxa"/>
            </w:tcMar>
          </w:tcPr>
          <w:p w:rsidR="00000000" w:rsidDel="00000000" w:rsidP="00000000" w:rsidRDefault="00000000" w:rsidRPr="00000000" w14:paraId="0000035C">
            <w:pPr>
              <w:rPr/>
            </w:pPr>
            <w:r w:rsidDel="00000000" w:rsidR="00000000" w:rsidRPr="00000000">
              <w:rPr>
                <w:rtl w:val="0"/>
              </w:rPr>
              <w:t xml:space="preserve">永久性的信任损害表明功能崩溃。</w:t>
            </w:r>
          </w:p>
          <w:p w:rsidR="00000000" w:rsidDel="00000000" w:rsidP="00000000" w:rsidRDefault="00000000" w:rsidRPr="00000000" w14:paraId="0000035D">
            <w:pPr>
              <w:rPr/>
            </w:pPr>
            <w:r w:rsidDel="00000000" w:rsidR="00000000" w:rsidRPr="00000000">
              <w:rPr>
                <w:rtl w:val="0"/>
              </w:rPr>
              <w:t xml:space="preserve">在经过测试的 CL-NET 体系中，如果信任记忆不衰减，则无法及时恢复。</w:t>
            </w:r>
          </w:p>
        </w:tc>
      </w:tr>
    </w:tbl>
    <w:p w:rsidR="00000000" w:rsidDel="00000000" w:rsidP="00000000" w:rsidRDefault="00000000" w:rsidRPr="00000000" w14:paraId="0000035E">
      <w:pPr>
        <w:spacing w:after="16" w:before="16" w:lineRule="auto"/>
        <w:rPr/>
      </w:pPr>
      <w:r w:rsidDel="00000000" w:rsidR="00000000" w:rsidRPr="00000000">
        <w:rPr>
          <w:rtl w:val="0"/>
        </w:rPr>
      </w:r>
    </w:p>
    <w:tbl>
      <w:tblPr>
        <w:tblStyle w:val="Table1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8640"/>
        <w:tblGridChange w:id="0">
          <w:tblGrid>
            <w:gridCol w:w="720"/>
            <w:gridCol w:w="8640"/>
          </w:tblGrid>
        </w:tblGridChange>
      </w:tblGrid>
      <w:tr>
        <w:trPr>
          <w:cantSplit w:val="0"/>
          <w:tblHeader w:val="0"/>
        </w:trPr>
        <w:tc>
          <w:tcPr>
            <w:tcBorders>
              <w:top w:color="c5d0e0" w:space="0" w:sz="4" w:val="single"/>
              <w:left w:color="c5d0e0" w:space="0" w:sz="4" w:val="single"/>
              <w:bottom w:color="c5d0e0" w:space="0" w:sz="4" w:val="single"/>
              <w:right w:color="c5d0e0" w:space="0" w:sz="4" w:val="single"/>
            </w:tcBorders>
            <w:shd w:fill="0b1a2e" w:val="clear"/>
            <w:tcMar>
              <w:top w:w="100.0" w:type="dxa"/>
              <w:bottom w:w="100.0" w:type="dxa"/>
            </w:tcMar>
          </w:tcPr>
          <w:p w:rsidR="00000000" w:rsidDel="00000000" w:rsidP="00000000" w:rsidRDefault="00000000" w:rsidRPr="00000000" w14:paraId="0000035F">
            <w:pPr>
              <w:jc w:val="center"/>
              <w:rPr/>
            </w:pPr>
            <w:r w:rsidDel="00000000" w:rsidR="00000000" w:rsidRPr="00000000">
              <w:rPr>
                <w:rFonts w:ascii="Calibri" w:cs="Calibri" w:eastAsia="Calibri" w:hAnsi="Calibri"/>
                <w:b w:val="1"/>
                <w:bCs w:val="1"/>
                <w:color w:val="ffffff"/>
                <w:sz w:val="24"/>
                <w:szCs w:val="24"/>
                <w:rtl w:val="0"/>
              </w:rPr>
              <w:t xml:space="preserve">2</w:t>
            </w:r>
            <w:r w:rsidDel="00000000" w:rsidR="00000000" w:rsidRPr="00000000">
              <w:rPr>
                <w:rtl w:val="0"/>
              </w:rPr>
            </w:r>
          </w:p>
        </w:tc>
        <w:tc>
          <w:tcPr>
            <w:tcBorders>
              <w:top w:color="c5d0e0" w:space="0" w:sz="4" w:val="single"/>
              <w:left w:color="c5d0e0" w:space="0" w:sz="4" w:val="single"/>
              <w:bottom w:color="c5d0e0" w:space="0" w:sz="4" w:val="single"/>
              <w:right w:color="c5d0e0" w:space="0" w:sz="4" w:val="single"/>
            </w:tcBorders>
            <w:shd w:fill="f0f5fa" w:val="clear"/>
            <w:tcMar>
              <w:top w:w="100.0" w:type="dxa"/>
              <w:bottom w:w="100.0" w:type="dxa"/>
            </w:tcMar>
          </w:tcPr>
          <w:p w:rsidR="00000000" w:rsidDel="00000000" w:rsidP="00000000" w:rsidRDefault="00000000" w:rsidRPr="00000000" w14:paraId="00000360">
            <w:pPr>
              <w:rPr/>
            </w:pPr>
            <w:r w:rsidDel="00000000" w:rsidR="00000000" w:rsidRPr="00000000">
              <w:rPr>
                <w:rtl w:val="0"/>
              </w:rPr>
              <w:t xml:space="preserve">恢复必须在关键时间窗口内进行。</w:t>
            </w:r>
          </w:p>
          <w:p w:rsidR="00000000" w:rsidDel="00000000" w:rsidP="00000000" w:rsidRDefault="00000000" w:rsidRPr="00000000" w14:paraId="00000361">
            <w:pPr>
              <w:rPr/>
            </w:pPr>
            <w:r w:rsidDel="00000000" w:rsidR="00000000" w:rsidRPr="00000000">
              <w:rPr>
                <w:rtl w:val="0"/>
              </w:rPr>
              <w:t xml:space="preserve">即使最终可以进行合作，恢复速度太慢的系统也会陷入功能崩溃。</w:t>
            </w:r>
          </w:p>
        </w:tc>
      </w:tr>
    </w:tbl>
    <w:p w:rsidR="00000000" w:rsidDel="00000000" w:rsidP="00000000" w:rsidRDefault="00000000" w:rsidRPr="00000000" w14:paraId="00000362">
      <w:pPr>
        <w:spacing w:after="16" w:before="16" w:lineRule="auto"/>
        <w:rPr/>
      </w:pPr>
      <w:r w:rsidDel="00000000" w:rsidR="00000000" w:rsidRPr="00000000">
        <w:rPr>
          <w:rtl w:val="0"/>
        </w:rPr>
      </w:r>
    </w:p>
    <w:tbl>
      <w:tblPr>
        <w:tblStyle w:val="Table1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8640"/>
        <w:tblGridChange w:id="0">
          <w:tblGrid>
            <w:gridCol w:w="720"/>
            <w:gridCol w:w="8640"/>
          </w:tblGrid>
        </w:tblGridChange>
      </w:tblGrid>
      <w:tr>
        <w:trPr>
          <w:cantSplit w:val="0"/>
          <w:tblHeader w:val="0"/>
        </w:trPr>
        <w:tc>
          <w:tcPr>
            <w:tcBorders>
              <w:top w:color="c5d0e0" w:space="0" w:sz="4" w:val="single"/>
              <w:left w:color="c5d0e0" w:space="0" w:sz="4" w:val="single"/>
              <w:bottom w:color="c5d0e0" w:space="0" w:sz="4" w:val="single"/>
              <w:right w:color="c5d0e0" w:space="0" w:sz="4" w:val="single"/>
            </w:tcBorders>
            <w:shd w:fill="0b1a2e" w:val="clear"/>
            <w:tcMar>
              <w:top w:w="100.0" w:type="dxa"/>
              <w:bottom w:w="100.0" w:type="dxa"/>
            </w:tcMar>
          </w:tcPr>
          <w:p w:rsidR="00000000" w:rsidDel="00000000" w:rsidP="00000000" w:rsidRDefault="00000000" w:rsidRPr="00000000" w14:paraId="00000363">
            <w:pPr>
              <w:jc w:val="center"/>
              <w:rPr/>
            </w:pPr>
            <w:r w:rsidDel="00000000" w:rsidR="00000000" w:rsidRPr="00000000">
              <w:rPr>
                <w:rFonts w:ascii="Calibri" w:cs="Calibri" w:eastAsia="Calibri" w:hAnsi="Calibri"/>
                <w:b w:val="1"/>
                <w:bCs w:val="1"/>
                <w:color w:val="ffffff"/>
                <w:sz w:val="24"/>
                <w:szCs w:val="24"/>
                <w:rtl w:val="0"/>
              </w:rPr>
              <w:t xml:space="preserve">3</w:t>
            </w:r>
            <w:r w:rsidDel="00000000" w:rsidR="00000000" w:rsidRPr="00000000">
              <w:rPr>
                <w:rtl w:val="0"/>
              </w:rPr>
            </w:r>
          </w:p>
        </w:tc>
        <w:tc>
          <w:tcPr>
            <w:tcBorders>
              <w:top w:color="c5d0e0" w:space="0" w:sz="4" w:val="single"/>
              <w:left w:color="c5d0e0" w:space="0" w:sz="4" w:val="single"/>
              <w:bottom w:color="c5d0e0" w:space="0" w:sz="4" w:val="single"/>
              <w:right w:color="c5d0e0" w:space="0" w:sz="4" w:val="single"/>
            </w:tcBorders>
            <w:shd w:fill="f0f5fa" w:val="clear"/>
            <w:tcMar>
              <w:top w:w="100.0" w:type="dxa"/>
              <w:bottom w:w="100.0" w:type="dxa"/>
            </w:tcMar>
          </w:tcPr>
          <w:p w:rsidR="00000000" w:rsidDel="00000000" w:rsidP="00000000" w:rsidRDefault="00000000" w:rsidRPr="00000000" w14:paraId="00000364">
            <w:pPr>
              <w:rPr/>
            </w:pPr>
            <w:r w:rsidDel="00000000" w:rsidR="00000000" w:rsidRPr="00000000">
              <w:rPr>
                <w:rtl w:val="0"/>
              </w:rPr>
              <w:t xml:space="preserve">没有恢复的防御会导致分裂。</w:t>
            </w:r>
          </w:p>
          <w:p w:rsidR="00000000" w:rsidDel="00000000" w:rsidP="00000000" w:rsidRDefault="00000000" w:rsidRPr="00000000" w14:paraId="00000365">
            <w:pPr>
              <w:rPr/>
            </w:pPr>
            <w:r w:rsidDel="00000000" w:rsidR="00000000" w:rsidRPr="00000000">
              <w:rPr>
                <w:rtl w:val="0"/>
              </w:rPr>
              <w:t xml:space="preserve">孤立对手可以维护当地的完整性，但其本身并不能恢复合作。</w:t>
            </w:r>
          </w:p>
        </w:tc>
      </w:tr>
    </w:tbl>
    <w:p w:rsidR="00000000" w:rsidDel="00000000" w:rsidP="00000000" w:rsidRDefault="00000000" w:rsidRPr="00000000" w14:paraId="00000366">
      <w:pPr>
        <w:spacing w:after="16" w:before="16" w:lineRule="auto"/>
        <w:rPr/>
      </w:pPr>
      <w:r w:rsidDel="00000000" w:rsidR="00000000" w:rsidRPr="00000000">
        <w:rPr>
          <w:rtl w:val="0"/>
        </w:rPr>
      </w:r>
    </w:p>
    <w:tbl>
      <w:tblPr>
        <w:tblStyle w:val="Table1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8640"/>
        <w:tblGridChange w:id="0">
          <w:tblGrid>
            <w:gridCol w:w="720"/>
            <w:gridCol w:w="8640"/>
          </w:tblGrid>
        </w:tblGridChange>
      </w:tblGrid>
      <w:tr>
        <w:trPr>
          <w:cantSplit w:val="0"/>
          <w:tblHeader w:val="0"/>
        </w:trPr>
        <w:tc>
          <w:tcPr>
            <w:tcBorders>
              <w:top w:color="c5d0e0" w:space="0" w:sz="4" w:val="single"/>
              <w:left w:color="c5d0e0" w:space="0" w:sz="4" w:val="single"/>
              <w:bottom w:color="c5d0e0" w:space="0" w:sz="4" w:val="single"/>
              <w:right w:color="c5d0e0" w:space="0" w:sz="4" w:val="single"/>
            </w:tcBorders>
            <w:shd w:fill="0b1a2e" w:val="clear"/>
            <w:tcMar>
              <w:top w:w="100.0" w:type="dxa"/>
              <w:bottom w:w="100.0" w:type="dxa"/>
            </w:tcMar>
          </w:tcPr>
          <w:p w:rsidR="00000000" w:rsidDel="00000000" w:rsidP="00000000" w:rsidRDefault="00000000" w:rsidRPr="00000000" w14:paraId="00000367">
            <w:pPr>
              <w:jc w:val="center"/>
              <w:rPr/>
            </w:pPr>
            <w:r w:rsidDel="00000000" w:rsidR="00000000" w:rsidRPr="00000000">
              <w:rPr>
                <w:rFonts w:ascii="Calibri" w:cs="Calibri" w:eastAsia="Calibri" w:hAnsi="Calibri"/>
                <w:b w:val="1"/>
                <w:bCs w:val="1"/>
                <w:color w:val="ffffff"/>
                <w:sz w:val="24"/>
                <w:szCs w:val="24"/>
                <w:rtl w:val="0"/>
              </w:rPr>
              <w:t xml:space="preserve">4</w:t>
            </w:r>
            <w:r w:rsidDel="00000000" w:rsidR="00000000" w:rsidRPr="00000000">
              <w:rPr>
                <w:rtl w:val="0"/>
              </w:rPr>
            </w:r>
          </w:p>
        </w:tc>
        <w:tc>
          <w:tcPr>
            <w:tcBorders>
              <w:top w:color="c5d0e0" w:space="0" w:sz="4" w:val="single"/>
              <w:left w:color="c5d0e0" w:space="0" w:sz="4" w:val="single"/>
              <w:bottom w:color="c5d0e0" w:space="0" w:sz="4" w:val="single"/>
              <w:right w:color="c5d0e0" w:space="0" w:sz="4" w:val="single"/>
            </w:tcBorders>
            <w:shd w:fill="f0f5fa" w:val="clear"/>
            <w:tcMar>
              <w:top w:w="100.0" w:type="dxa"/>
              <w:bottom w:w="100.0" w:type="dxa"/>
            </w:tcMar>
          </w:tcPr>
          <w:p w:rsidR="00000000" w:rsidDel="00000000" w:rsidP="00000000" w:rsidRDefault="00000000" w:rsidRPr="00000000" w14:paraId="00000368">
            <w:pPr>
              <w:rPr/>
            </w:pPr>
            <w:r w:rsidDel="00000000" w:rsidR="00000000" w:rsidRPr="00000000">
              <w:rPr>
                <w:rtl w:val="0"/>
              </w:rPr>
              <w:t xml:space="preserve">信任传播有助于恢复，但其本身还不够。</w:t>
            </w:r>
          </w:p>
          <w:p w:rsidR="00000000" w:rsidDel="00000000" w:rsidP="00000000" w:rsidRDefault="00000000" w:rsidRPr="00000000" w14:paraId="00000369">
            <w:pPr>
              <w:rPr/>
            </w:pPr>
            <w:r w:rsidDel="00000000" w:rsidR="00000000" w:rsidRPr="00000000">
              <w:rPr>
                <w:rtl w:val="0"/>
              </w:rPr>
              <w:t xml:space="preserve">信号必须与信任适应性和时机相结合。</w:t>
            </w:r>
          </w:p>
        </w:tc>
      </w:tr>
    </w:tbl>
    <w:p w:rsidR="00000000" w:rsidDel="00000000" w:rsidP="00000000" w:rsidRDefault="00000000" w:rsidRPr="00000000" w14:paraId="0000036A">
      <w:pPr>
        <w:spacing w:after="16" w:before="16" w:lineRule="auto"/>
        <w:rPr/>
      </w:pPr>
      <w:r w:rsidDel="00000000" w:rsidR="00000000" w:rsidRPr="00000000">
        <w:rPr>
          <w:rtl w:val="0"/>
        </w:rPr>
      </w:r>
    </w:p>
    <w:tbl>
      <w:tblPr>
        <w:tblStyle w:val="Table1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8640"/>
        <w:tblGridChange w:id="0">
          <w:tblGrid>
            <w:gridCol w:w="720"/>
            <w:gridCol w:w="8640"/>
          </w:tblGrid>
        </w:tblGridChange>
      </w:tblGrid>
      <w:tr>
        <w:trPr>
          <w:cantSplit w:val="0"/>
          <w:tblHeader w:val="0"/>
        </w:trPr>
        <w:tc>
          <w:tcPr>
            <w:tcBorders>
              <w:top w:color="c5d0e0" w:space="0" w:sz="4" w:val="single"/>
              <w:left w:color="c5d0e0" w:space="0" w:sz="4" w:val="single"/>
              <w:bottom w:color="c5d0e0" w:space="0" w:sz="4" w:val="single"/>
              <w:right w:color="c5d0e0" w:space="0" w:sz="4" w:val="single"/>
            </w:tcBorders>
            <w:shd w:fill="0b1a2e" w:val="clear"/>
            <w:tcMar>
              <w:top w:w="100.0" w:type="dxa"/>
              <w:bottom w:w="100.0" w:type="dxa"/>
            </w:tcMar>
          </w:tcPr>
          <w:p w:rsidR="00000000" w:rsidDel="00000000" w:rsidP="00000000" w:rsidRDefault="00000000" w:rsidRPr="00000000" w14:paraId="0000036B">
            <w:pPr>
              <w:jc w:val="center"/>
              <w:rPr/>
            </w:pPr>
            <w:r w:rsidDel="00000000" w:rsidR="00000000" w:rsidRPr="00000000">
              <w:rPr>
                <w:rFonts w:ascii="Calibri" w:cs="Calibri" w:eastAsia="Calibri" w:hAnsi="Calibri"/>
                <w:b w:val="1"/>
                <w:bCs w:val="1"/>
                <w:color w:val="ffffff"/>
                <w:sz w:val="24"/>
                <w:szCs w:val="24"/>
                <w:rtl w:val="0"/>
              </w:rPr>
              <w:t xml:space="preserve">5</w:t>
            </w:r>
            <w:r w:rsidDel="00000000" w:rsidR="00000000" w:rsidRPr="00000000">
              <w:rPr>
                <w:rtl w:val="0"/>
              </w:rPr>
            </w:r>
          </w:p>
        </w:tc>
        <w:tc>
          <w:tcPr>
            <w:tcBorders>
              <w:top w:color="c5d0e0" w:space="0" w:sz="4" w:val="single"/>
              <w:left w:color="c5d0e0" w:space="0" w:sz="4" w:val="single"/>
              <w:bottom w:color="c5d0e0" w:space="0" w:sz="4" w:val="single"/>
              <w:right w:color="c5d0e0" w:space="0" w:sz="4" w:val="single"/>
            </w:tcBorders>
            <w:shd w:fill="f0f5fa" w:val="clear"/>
            <w:tcMar>
              <w:top w:w="100.0" w:type="dxa"/>
              <w:bottom w:w="100.0" w:type="dxa"/>
            </w:tcMar>
          </w:tcPr>
          <w:p w:rsidR="00000000" w:rsidDel="00000000" w:rsidP="00000000" w:rsidRDefault="00000000" w:rsidRPr="00000000" w14:paraId="0000036C">
            <w:pPr>
              <w:rPr/>
            </w:pPr>
            <w:r w:rsidDel="00000000" w:rsidR="00000000" w:rsidRPr="00000000">
              <w:rPr>
                <w:rtl w:val="0"/>
              </w:rPr>
              <w:t xml:space="preserve">集中化增加了恢复要求。</w:t>
            </w:r>
          </w:p>
          <w:p w:rsidR="00000000" w:rsidDel="00000000" w:rsidP="00000000" w:rsidRDefault="00000000" w:rsidRPr="00000000" w14:paraId="0000036D">
            <w:pPr>
              <w:rPr/>
            </w:pPr>
            <w:r w:rsidDel="00000000" w:rsidR="00000000" w:rsidRPr="00000000">
              <w:rPr>
                <w:rtl w:val="0"/>
              </w:rPr>
              <w:t xml:space="preserve">除非存在冗余，否则高度连接的枢纽会在中断时增加脆弱性。</w:t>
            </w:r>
          </w:p>
        </w:tc>
      </w:tr>
    </w:tbl>
    <w:p w:rsidR="00000000" w:rsidDel="00000000" w:rsidP="00000000" w:rsidRDefault="00000000" w:rsidRPr="00000000" w14:paraId="0000036E">
      <w:pPr>
        <w:spacing w:after="16" w:before="16" w:lineRule="auto"/>
        <w:rPr/>
      </w:pPr>
      <w:r w:rsidDel="00000000" w:rsidR="00000000" w:rsidRPr="00000000">
        <w:rPr>
          <w:rtl w:val="0"/>
        </w:rPr>
      </w:r>
    </w:p>
    <w:tbl>
      <w:tblPr>
        <w:tblStyle w:val="Table1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8640"/>
        <w:tblGridChange w:id="0">
          <w:tblGrid>
            <w:gridCol w:w="720"/>
            <w:gridCol w:w="8640"/>
          </w:tblGrid>
        </w:tblGridChange>
      </w:tblGrid>
      <w:tr>
        <w:trPr>
          <w:cantSplit w:val="0"/>
          <w:tblHeader w:val="0"/>
        </w:trPr>
        <w:tc>
          <w:tcPr>
            <w:tcBorders>
              <w:top w:color="c5d0e0" w:space="0" w:sz="4" w:val="single"/>
              <w:left w:color="c5d0e0" w:space="0" w:sz="4" w:val="single"/>
              <w:bottom w:color="c5d0e0" w:space="0" w:sz="4" w:val="single"/>
              <w:right w:color="c5d0e0" w:space="0" w:sz="4" w:val="single"/>
            </w:tcBorders>
            <w:shd w:fill="0b1a2e" w:val="clear"/>
            <w:tcMar>
              <w:top w:w="100.0" w:type="dxa"/>
              <w:bottom w:w="100.0" w:type="dxa"/>
            </w:tcMar>
          </w:tcPr>
          <w:p w:rsidR="00000000" w:rsidDel="00000000" w:rsidP="00000000" w:rsidRDefault="00000000" w:rsidRPr="00000000" w14:paraId="0000036F">
            <w:pPr>
              <w:jc w:val="center"/>
              <w:rPr/>
            </w:pPr>
            <w:r w:rsidDel="00000000" w:rsidR="00000000" w:rsidRPr="00000000">
              <w:rPr>
                <w:rFonts w:ascii="Calibri" w:cs="Calibri" w:eastAsia="Calibri" w:hAnsi="Calibri"/>
                <w:b w:val="1"/>
                <w:bCs w:val="1"/>
                <w:color w:val="ffffff"/>
                <w:sz w:val="24"/>
                <w:szCs w:val="24"/>
                <w:rtl w:val="0"/>
              </w:rPr>
              <w:t xml:space="preserve">6</w:t>
            </w:r>
            <w:r w:rsidDel="00000000" w:rsidR="00000000" w:rsidRPr="00000000">
              <w:rPr>
                <w:rtl w:val="0"/>
              </w:rPr>
            </w:r>
          </w:p>
        </w:tc>
        <w:tc>
          <w:tcPr>
            <w:tcBorders>
              <w:top w:color="c5d0e0" w:space="0" w:sz="4" w:val="single"/>
              <w:left w:color="c5d0e0" w:space="0" w:sz="4" w:val="single"/>
              <w:bottom w:color="c5d0e0" w:space="0" w:sz="4" w:val="single"/>
              <w:right w:color="c5d0e0" w:space="0" w:sz="4" w:val="single"/>
            </w:tcBorders>
            <w:shd w:fill="f0f5fa" w:val="clear"/>
            <w:tcMar>
              <w:top w:w="100.0" w:type="dxa"/>
              <w:bottom w:w="100.0" w:type="dxa"/>
            </w:tcMar>
          </w:tcPr>
          <w:p w:rsidR="00000000" w:rsidDel="00000000" w:rsidP="00000000" w:rsidRDefault="00000000" w:rsidRPr="00000000" w14:paraId="00000370">
            <w:pPr>
              <w:rPr/>
            </w:pPr>
            <w:r w:rsidDel="00000000" w:rsidR="00000000" w:rsidRPr="00000000">
              <w:rPr>
                <w:rtl w:val="0"/>
              </w:rPr>
              <w:t xml:space="preserve">系统稳定性取决于参数。</w:t>
            </w:r>
          </w:p>
          <w:p w:rsidR="00000000" w:rsidDel="00000000" w:rsidP="00000000" w:rsidRDefault="00000000" w:rsidRPr="00000000" w14:paraId="00000371">
            <w:pPr>
              <w:rPr/>
            </w:pPr>
            <w:r w:rsidDel="00000000" w:rsidR="00000000" w:rsidRPr="00000000">
              <w:rPr>
                <w:rtl w:val="0"/>
              </w:rPr>
              <w:t xml:space="preserve">生存取决于信任衰减、拓扑、协调速度和事件负载。</w:t>
            </w:r>
          </w:p>
        </w:tc>
      </w:tr>
    </w:tbl>
    <w:p w:rsidR="00000000" w:rsidDel="00000000" w:rsidP="00000000" w:rsidRDefault="00000000" w:rsidRPr="00000000" w14:paraId="00000372">
      <w:pPr>
        <w:spacing w:after="16" w:before="16" w:lineRule="auto"/>
        <w:rPr/>
      </w:pPr>
      <w:r w:rsidDel="00000000" w:rsidR="00000000" w:rsidRPr="00000000">
        <w:rPr>
          <w:rtl w:val="0"/>
        </w:rPr>
      </w:r>
    </w:p>
    <w:tbl>
      <w:tblPr>
        <w:tblStyle w:val="Table1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8640"/>
        <w:tblGridChange w:id="0">
          <w:tblGrid>
            <w:gridCol w:w="720"/>
            <w:gridCol w:w="8640"/>
          </w:tblGrid>
        </w:tblGridChange>
      </w:tblGrid>
      <w:tr>
        <w:trPr>
          <w:cantSplit w:val="0"/>
          <w:tblHeader w:val="0"/>
        </w:trPr>
        <w:tc>
          <w:tcPr>
            <w:tcBorders>
              <w:top w:color="c5d0e0" w:space="0" w:sz="4" w:val="single"/>
              <w:left w:color="c5d0e0" w:space="0" w:sz="4" w:val="single"/>
              <w:bottom w:color="c5d0e0" w:space="0" w:sz="4" w:val="single"/>
              <w:right w:color="c5d0e0" w:space="0" w:sz="4" w:val="single"/>
            </w:tcBorders>
            <w:shd w:fill="0b1a2e" w:val="clear"/>
            <w:tcMar>
              <w:top w:w="100.0" w:type="dxa"/>
              <w:bottom w:w="100.0" w:type="dxa"/>
            </w:tcMar>
          </w:tcPr>
          <w:p w:rsidR="00000000" w:rsidDel="00000000" w:rsidP="00000000" w:rsidRDefault="00000000" w:rsidRPr="00000000" w14:paraId="00000373">
            <w:pPr>
              <w:jc w:val="center"/>
              <w:rPr/>
            </w:pPr>
            <w:r w:rsidDel="00000000" w:rsidR="00000000" w:rsidRPr="00000000">
              <w:rPr>
                <w:rFonts w:ascii="Calibri" w:cs="Calibri" w:eastAsia="Calibri" w:hAnsi="Calibri"/>
                <w:b w:val="1"/>
                <w:bCs w:val="1"/>
                <w:color w:val="ffffff"/>
                <w:sz w:val="24"/>
                <w:szCs w:val="24"/>
                <w:rtl w:val="0"/>
              </w:rPr>
              <w:t xml:space="preserve">7</w:t>
            </w:r>
            <w:r w:rsidDel="00000000" w:rsidR="00000000" w:rsidRPr="00000000">
              <w:rPr>
                <w:rtl w:val="0"/>
              </w:rPr>
            </w:r>
          </w:p>
        </w:tc>
        <w:tc>
          <w:tcPr>
            <w:tcBorders>
              <w:top w:color="c5d0e0" w:space="0" w:sz="4" w:val="single"/>
              <w:left w:color="c5d0e0" w:space="0" w:sz="4" w:val="single"/>
              <w:bottom w:color="c5d0e0" w:space="0" w:sz="4" w:val="single"/>
              <w:right w:color="c5d0e0" w:space="0" w:sz="4" w:val="single"/>
            </w:tcBorders>
            <w:shd w:fill="f0f5fa" w:val="clear"/>
            <w:tcMar>
              <w:top w:w="100.0" w:type="dxa"/>
              <w:bottom w:w="100.0" w:type="dxa"/>
            </w:tcMar>
          </w:tcPr>
          <w:p w:rsidR="00000000" w:rsidDel="00000000" w:rsidP="00000000" w:rsidRDefault="00000000" w:rsidRPr="00000000" w14:paraId="00000374">
            <w:pPr>
              <w:rPr/>
            </w:pPr>
            <w:r w:rsidDel="00000000" w:rsidR="00000000" w:rsidRPr="00000000">
              <w:rPr>
                <w:rtl w:val="0"/>
              </w:rPr>
              <w:t xml:space="preserve">恢复需要信任衰退和协调。</w:t>
            </w:r>
          </w:p>
          <w:p w:rsidR="00000000" w:rsidDel="00000000" w:rsidP="00000000" w:rsidRDefault="00000000" w:rsidRPr="00000000" w14:paraId="00000375">
            <w:pPr>
              <w:rPr/>
            </w:pPr>
            <w:r w:rsidDel="00000000" w:rsidR="00000000" w:rsidRPr="00000000">
              <w:rPr>
                <w:rtl w:val="0"/>
              </w:rPr>
              <w:t xml:space="preserve">在测试的矩阵中，单独的机制都不够。</w:t>
            </w:r>
          </w:p>
        </w:tc>
      </w:tr>
    </w:tbl>
    <w:p w:rsidR="00000000" w:rsidDel="00000000" w:rsidP="00000000" w:rsidRDefault="00000000" w:rsidRPr="00000000" w14:paraId="00000376">
      <w:pPr>
        <w:spacing w:after="16" w:before="16" w:lineRule="auto"/>
        <w:rPr/>
      </w:pPr>
      <w:r w:rsidDel="00000000" w:rsidR="00000000" w:rsidRPr="00000000">
        <w:rPr>
          <w:rtl w:val="0"/>
        </w:rPr>
      </w:r>
    </w:p>
    <w:tbl>
      <w:tblPr>
        <w:tblStyle w:val="Table1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8640"/>
        <w:tblGridChange w:id="0">
          <w:tblGrid>
            <w:gridCol w:w="720"/>
            <w:gridCol w:w="8640"/>
          </w:tblGrid>
        </w:tblGridChange>
      </w:tblGrid>
      <w:tr>
        <w:trPr>
          <w:cantSplit w:val="0"/>
          <w:tblHeader w:val="0"/>
        </w:trPr>
        <w:tc>
          <w:tcPr>
            <w:tcBorders>
              <w:top w:color="c5d0e0" w:space="0" w:sz="4" w:val="single"/>
              <w:left w:color="c5d0e0" w:space="0" w:sz="4" w:val="single"/>
              <w:bottom w:color="c5d0e0" w:space="0" w:sz="4" w:val="single"/>
              <w:right w:color="c5d0e0" w:space="0" w:sz="4" w:val="single"/>
            </w:tcBorders>
            <w:shd w:fill="0b1a2e" w:val="clear"/>
            <w:tcMar>
              <w:top w:w="100.0" w:type="dxa"/>
              <w:bottom w:w="100.0" w:type="dxa"/>
            </w:tcMar>
          </w:tcPr>
          <w:p w:rsidR="00000000" w:rsidDel="00000000" w:rsidP="00000000" w:rsidRDefault="00000000" w:rsidRPr="00000000" w14:paraId="00000377">
            <w:pPr>
              <w:jc w:val="center"/>
              <w:rPr/>
            </w:pPr>
            <w:r w:rsidDel="00000000" w:rsidR="00000000" w:rsidRPr="00000000">
              <w:rPr>
                <w:rFonts w:ascii="Calibri" w:cs="Calibri" w:eastAsia="Calibri" w:hAnsi="Calibri"/>
                <w:b w:val="1"/>
                <w:bCs w:val="1"/>
                <w:color w:val="ffffff"/>
                <w:sz w:val="24"/>
                <w:szCs w:val="24"/>
                <w:rtl w:val="0"/>
              </w:rPr>
              <w:t xml:space="preserve">8</w:t>
            </w:r>
            <w:r w:rsidDel="00000000" w:rsidR="00000000" w:rsidRPr="00000000">
              <w:rPr>
                <w:rtl w:val="0"/>
              </w:rPr>
            </w:r>
          </w:p>
        </w:tc>
        <w:tc>
          <w:tcPr>
            <w:tcBorders>
              <w:top w:color="c5d0e0" w:space="0" w:sz="4" w:val="single"/>
              <w:left w:color="c5d0e0" w:space="0" w:sz="4" w:val="single"/>
              <w:bottom w:color="c5d0e0" w:space="0" w:sz="4" w:val="single"/>
              <w:right w:color="c5d0e0" w:space="0" w:sz="4" w:val="single"/>
            </w:tcBorders>
            <w:shd w:fill="f0f5fa" w:val="clear"/>
            <w:tcMar>
              <w:top w:w="100.0" w:type="dxa"/>
              <w:bottom w:w="100.0" w:type="dxa"/>
            </w:tcMar>
          </w:tcPr>
          <w:p w:rsidR="00000000" w:rsidDel="00000000" w:rsidP="00000000" w:rsidRDefault="00000000" w:rsidRPr="00000000" w14:paraId="00000378">
            <w:pPr>
              <w:rPr/>
            </w:pPr>
            <w:r w:rsidDel="00000000" w:rsidR="00000000" w:rsidRPr="00000000">
              <w:rPr>
                <w:rtl w:val="0"/>
              </w:rPr>
              <w:t xml:space="preserve">信任恢复具有现实世界的成本限制。</w:t>
            </w:r>
          </w:p>
          <w:p w:rsidR="00000000" w:rsidDel="00000000" w:rsidP="00000000" w:rsidRDefault="00000000" w:rsidRPr="00000000" w14:paraId="00000379">
            <w:pPr>
              <w:rPr/>
            </w:pPr>
            <w:r w:rsidDel="00000000" w:rsidR="00000000" w:rsidRPr="00000000">
              <w:rPr>
                <w:rtl w:val="0"/>
              </w:rPr>
              <w:t xml:space="preserve">传播和修复必须足够高效，以避免在恢复完成之前耗尽系统。</w:t>
            </w:r>
          </w:p>
        </w:tc>
      </w:tr>
    </w:tbl>
    <w:p w:rsidR="00000000" w:rsidDel="00000000" w:rsidP="00000000" w:rsidRDefault="00000000" w:rsidRPr="00000000" w14:paraId="0000037A">
      <w:pPr>
        <w:spacing w:after="80" w:before="80" w:lineRule="auto"/>
        <w:rPr/>
      </w:pPr>
      <w:r w:rsidDel="00000000" w:rsidR="00000000" w:rsidRPr="00000000">
        <w:rPr>
          <w:rtl w:val="0"/>
        </w:rPr>
      </w:r>
    </w:p>
    <w:tbl>
      <w:tblPr>
        <w:tblStyle w:val="Table1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a7b2f" w:space="0" w:sz="4" w:val="single"/>
              <w:left w:color="9a7b2f" w:space="0" w:sz="20" w:val="single"/>
              <w:bottom w:color="9a7b2f" w:space="0" w:sz="4" w:val="single"/>
              <w:right w:color="9a7b2f" w:space="0" w:sz="4" w:val="single"/>
            </w:tcBorders>
            <w:shd w:fill="fffbeb" w:val="clear"/>
            <w:tcMar>
              <w:top w:w="160.0" w:type="dxa"/>
              <w:bottom w:w="160.0" w:type="dxa"/>
            </w:tcMar>
          </w:tcPr>
          <w:p w:rsidR="00000000" w:rsidDel="00000000" w:rsidP="00000000" w:rsidRDefault="00000000" w:rsidRPr="00000000" w14:paraId="0000037B">
            <w:pPr>
              <w:jc w:val="center"/>
              <w:rPr/>
            </w:pPr>
            <w:r w:rsidDel="00000000" w:rsidR="00000000" w:rsidRPr="00000000">
              <w:rPr>
                <w:rtl w:val="0"/>
              </w:rPr>
              <w:t xml:space="preserve">核心原则：如果系统能够防止永久性信任损害并在关键时间窗口内恢复合作，那么系统就能生存。</w:t>
            </w:r>
          </w:p>
        </w:tc>
      </w:tr>
    </w:tbl>
    <w:p w:rsidR="00000000" w:rsidDel="00000000" w:rsidP="00000000" w:rsidRDefault="00000000" w:rsidRPr="00000000" w14:paraId="0000037C">
      <w:pPr>
        <w:spacing w:after="80" w:before="80" w:lineRule="auto"/>
        <w:rPr/>
      </w:pPr>
      <w:r w:rsidDel="00000000" w:rsidR="00000000" w:rsidRPr="00000000">
        <w:rPr>
          <w:rtl w:val="0"/>
        </w:rPr>
      </w:r>
    </w:p>
    <w:tbl>
      <w:tblPr>
        <w:tblStyle w:val="Table1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a5f8f" w:space="0" w:sz="4" w:val="single"/>
              <w:left w:color="2a5f8f" w:space="0" w:sz="16" w:val="single"/>
              <w:bottom w:color="2a5f8f" w:space="0" w:sz="4" w:val="single"/>
              <w:right w:color="2a5f8f" w:space="0" w:sz="4" w:val="single"/>
            </w:tcBorders>
            <w:shd w:fill="f0f5fa" w:val="clear"/>
            <w:tcMar>
              <w:top w:w="120.0" w:type="dxa"/>
              <w:bottom w:w="120.0" w:type="dxa"/>
            </w:tcMar>
          </w:tcPr>
          <w:p w:rsidR="00000000" w:rsidDel="00000000" w:rsidP="00000000" w:rsidRDefault="00000000" w:rsidRPr="00000000" w14:paraId="0000037D">
            <w:pPr>
              <w:jc w:val="both"/>
              <w:rPr/>
            </w:pPr>
            <w:r w:rsidDel="00000000" w:rsidR="00000000" w:rsidRPr="00000000">
              <w:rPr>
                <w:rtl w:val="0"/>
              </w:rPr>
              <w:t xml:space="preserve">架构含义：一个可行的 SOE 式系统需要信任适应性、分布式协调路径以及在功能崩溃窗口关闭之前起作用的恢复机制。</w:t>
            </w:r>
          </w:p>
        </w:tc>
      </w:tr>
    </w:tbl>
    <w:p w:rsidR="00000000" w:rsidDel="00000000" w:rsidP="00000000" w:rsidRDefault="00000000" w:rsidRPr="00000000" w14:paraId="0000037E">
      <w:pPr>
        <w:spacing w:after="60" w:before="60" w:lineRule="auto"/>
        <w:rPr/>
      </w:pPr>
      <w:r w:rsidDel="00000000" w:rsidR="00000000" w:rsidRPr="00000000">
        <w:rPr>
          <w:rtl w:val="0"/>
        </w:rPr>
      </w:r>
    </w:p>
    <w:p w:rsidR="00000000" w:rsidDel="00000000" w:rsidP="00000000" w:rsidRDefault="00000000" w:rsidRPr="00000000" w14:paraId="0000037F">
      <w:pPr>
        <w:spacing w:after="100" w:before="0" w:lineRule="auto"/>
        <w:jc w:val="both"/>
        <w:rPr/>
      </w:pPr>
      <w:r w:rsidDel="00000000" w:rsidR="00000000" w:rsidRPr="00000000">
        <w:rPr>
          <w:rtl w:val="0"/>
        </w:rPr>
        <w:t xml:space="preserve">这些定律是从模型约束模拟导出的条件系统定律，并且取决于拓扑、时序、事件负载和参数机制。</w:t>
      </w:r>
    </w:p>
    <w:p w:rsidR="00000000" w:rsidDel="00000000" w:rsidP="00000000" w:rsidRDefault="00000000" w:rsidRPr="00000000" w14:paraId="00000380">
      <w:pPr>
        <w:spacing w:after="200" w:before="200" w:lineRule="auto"/>
        <w:rPr/>
      </w:pPr>
      <w:r w:rsidDel="00000000" w:rsidR="00000000" w:rsidRPr="00000000">
        <w:rPr>
          <w:rtl w:val="0"/>
        </w:rPr>
      </w:r>
    </w:p>
    <w:p w:rsidR="00000000" w:rsidDel="00000000" w:rsidP="00000000" w:rsidRDefault="00000000" w:rsidRPr="00000000" w14:paraId="00000381">
      <w:pPr>
        <w:pBdr>
          <w:top w:color="aabbcc" w:space="6" w:sz="4" w:val="single"/>
        </w:pBdr>
        <w:jc w:val="center"/>
        <w:rPr/>
      </w:pP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382">
      <w:pPr>
        <w:jc w:val="center"/>
        <w:rPr/>
      </w:pPr>
      <w:r w:rsidDel="00000000" w:rsidR="00000000" w:rsidRPr="00000000">
        <w:rPr>
          <w:rtl w:val="0"/>
        </w:rPr>
        <w:t xml:space="preserve">SOE 模拟日志 v11 · 清理和集成审查版 · 2026-03-22</w:t>
      </w:r>
    </w:p>
    <w:p w:rsidR="00000000" w:rsidDel="00000000" w:rsidP="00000000" w:rsidRDefault="00000000" w:rsidRPr="00000000" w14:paraId="00000383">
      <w:pPr>
        <w:jc w:val="center"/>
        <w:rPr/>
      </w:pPr>
      <w:r w:rsidDel="00000000" w:rsidR="00000000" w:rsidRPr="00000000">
        <w:rPr>
          <w:rtl w:val="0"/>
        </w:rPr>
        <w:t xml:space="preserve">多AI协同研究：Claude·GPT·Grok·Gemini·Codex</w:t>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5">
    <w:pPr>
      <w:pBdr>
        <w:top w:color="aabbcc" w:space="4" w:sz="4" w:val="single"/>
      </w:pBdr>
      <w:spacing w:after="0" w:before="80" w:lineRule="auto"/>
      <w:jc w:val="center"/>
      <w:rPr/>
    </w:pPr>
    <w:r w:rsidDel="00000000" w:rsidR="00000000" w:rsidRPr="00000000">
      <w:rPr>
        <w:rFonts w:ascii="Calibri" w:cs="Calibri" w:eastAsia="Calibri" w:hAnsi="Calibri"/>
        <w:color w:val="5a6070"/>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4">
    <w:pPr>
      <w:pBdr>
        <w:bottom w:color="aabbcc" w:space="4" w:sz="4" w:val="single"/>
      </w:pBdr>
      <w:spacing w:after="120" w:before="0" w:lineRule="auto"/>
      <w:rPr/>
    </w:pPr>
    <w:r w:rsidDel="00000000" w:rsidR="00000000" w:rsidRPr="00000000">
      <w:rPr>
        <w:rFonts w:ascii="Calibri" w:cs="Calibri" w:eastAsia="Calibri" w:hAnsi="Calibri"/>
        <w:color w:val="5a6070"/>
        <w:sz w:val="18"/>
        <w:szCs w:val="18"/>
        <w:rtl w:val="0"/>
      </w:rPr>
      <w:t xml:space="preserve">System of Eternity (SOE)  ·  Simulation Log v11  ·  Cleaned and Integrated Review Edition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4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320" w:line="240" w:lineRule="auto"/>
      <w:ind w:left="0" w:right="0" w:firstLine="0"/>
      <w:jc w:val="left"/>
    </w:pPr>
    <w:rPr>
      <w:rFonts w:ascii="Calibri" w:cs="Calibri" w:eastAsia="Calibri" w:hAnsi="Calibri"/>
      <w:b w:val="1"/>
      <w:bCs w:val="1"/>
      <w:i w:val="0"/>
      <w:iCs w:val="0"/>
      <w:smallCaps w:val="0"/>
      <w:strike w:val="0"/>
      <w:color w:val="000000"/>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20" w:line="240" w:lineRule="auto"/>
      <w:ind w:left="0" w:right="0" w:firstLine="0"/>
      <w:jc w:val="left"/>
    </w:pPr>
    <w:rPr>
      <w:rFonts w:ascii="Calibri" w:cs="Calibri" w:eastAsia="Calibri" w:hAnsi="Calibri"/>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 w:type="table" w:styleId="Table107">
    <w:basedOn w:val="TableNormal"/>
    <w:tblPr>
      <w:tblStyleRowBandSize w:val="1"/>
      <w:tblStyleColBandSize w:val="1"/>
      <w:tblCellMar>
        <w:top w:w="0.0" w:type="dxa"/>
        <w:left w:w="115.0" w:type="dxa"/>
        <w:bottom w:w="0.0" w:type="dxa"/>
        <w:right w:w="115.0" w:type="dxa"/>
      </w:tblCellMar>
    </w:tblPr>
  </w:style>
  <w:style w:type="table" w:styleId="Table108">
    <w:basedOn w:val="TableNormal"/>
    <w:tblPr>
      <w:tblStyleRowBandSize w:val="1"/>
      <w:tblStyleColBandSize w:val="1"/>
      <w:tblCellMar>
        <w:top w:w="0.0" w:type="dxa"/>
        <w:left w:w="115.0" w:type="dxa"/>
        <w:bottom w:w="0.0" w:type="dxa"/>
        <w:right w:w="115.0" w:type="dxa"/>
      </w:tblCellMar>
    </w:tblPr>
  </w:style>
  <w:style w:type="table" w:styleId="Table109">
    <w:basedOn w:val="TableNormal"/>
    <w:tblPr>
      <w:tblStyleRowBandSize w:val="1"/>
      <w:tblStyleColBandSize w:val="1"/>
      <w:tblCellMar>
        <w:top w:w="0.0" w:type="dxa"/>
        <w:left w:w="115.0" w:type="dxa"/>
        <w:bottom w:w="0.0" w:type="dxa"/>
        <w:right w:w="115.0" w:type="dxa"/>
      </w:tblCellMar>
    </w:tblPr>
  </w:style>
  <w:style w:type="table" w:styleId="Table110">
    <w:basedOn w:val="TableNormal"/>
    <w:tblPr>
      <w:tblStyleRowBandSize w:val="1"/>
      <w:tblStyleColBandSize w:val="1"/>
      <w:tblCellMar>
        <w:top w:w="0.0" w:type="dxa"/>
        <w:left w:w="115.0" w:type="dxa"/>
        <w:bottom w:w="0.0" w:type="dxa"/>
        <w:right w:w="115.0" w:type="dxa"/>
      </w:tblCellMar>
    </w:tblPr>
  </w:style>
  <w:style w:type="table" w:styleId="Table111">
    <w:basedOn w:val="TableNormal"/>
    <w:tblPr>
      <w:tblStyleRowBandSize w:val="1"/>
      <w:tblStyleColBandSize w:val="1"/>
      <w:tblCellMar>
        <w:top w:w="0.0" w:type="dxa"/>
        <w:left w:w="115.0" w:type="dxa"/>
        <w:bottom w:w="0.0" w:type="dxa"/>
        <w:right w:w="115.0" w:type="dxa"/>
      </w:tblCellMar>
    </w:tblPr>
  </w:style>
  <w:style w:type="table" w:styleId="Table112">
    <w:basedOn w:val="TableNormal"/>
    <w:tblPr>
      <w:tblStyleRowBandSize w:val="1"/>
      <w:tblStyleColBandSize w:val="1"/>
      <w:tblCellMar>
        <w:top w:w="0.0" w:type="dxa"/>
        <w:left w:w="115.0" w:type="dxa"/>
        <w:bottom w:w="0.0" w:type="dxa"/>
        <w:right w:w="115.0" w:type="dxa"/>
      </w:tblCellMar>
    </w:tblPr>
  </w:style>
  <w:style w:type="table" w:styleId="Table113">
    <w:basedOn w:val="TableNormal"/>
    <w:tblPr>
      <w:tblStyleRowBandSize w:val="1"/>
      <w:tblStyleColBandSize w:val="1"/>
      <w:tblCellMar>
        <w:top w:w="0.0" w:type="dxa"/>
        <w:left w:w="115.0" w:type="dxa"/>
        <w:bottom w:w="0.0" w:type="dxa"/>
        <w:right w:w="115.0" w:type="dxa"/>
      </w:tblCellMar>
    </w:tblPr>
  </w:style>
  <w:style w:type="table" w:styleId="Table114">
    <w:basedOn w:val="TableNormal"/>
    <w:tblPr>
      <w:tblStyleRowBandSize w:val="1"/>
      <w:tblStyleColBandSize w:val="1"/>
      <w:tblCellMar>
        <w:top w:w="0.0" w:type="dxa"/>
        <w:left w:w="115.0" w:type="dxa"/>
        <w:bottom w:w="0.0" w:type="dxa"/>
        <w:right w:w="115.0" w:type="dxa"/>
      </w:tblCellMar>
    </w:tblPr>
  </w:style>
  <w:style w:type="table" w:styleId="Table115">
    <w:basedOn w:val="TableNormal"/>
    <w:tblPr>
      <w:tblStyleRowBandSize w:val="1"/>
      <w:tblStyleColBandSize w:val="1"/>
      <w:tblCellMar>
        <w:top w:w="0.0" w:type="dxa"/>
        <w:left w:w="115.0" w:type="dxa"/>
        <w:bottom w:w="0.0" w:type="dxa"/>
        <w:right w:w="115.0" w:type="dxa"/>
      </w:tblCellMar>
    </w:tblPr>
  </w:style>
  <w:style w:type="table" w:styleId="Table116">
    <w:basedOn w:val="TableNormal"/>
    <w:tblPr>
      <w:tblStyleRowBandSize w:val="1"/>
      <w:tblStyleColBandSize w:val="1"/>
      <w:tblCellMar>
        <w:top w:w="0.0" w:type="dxa"/>
        <w:left w:w="115.0" w:type="dxa"/>
        <w:bottom w:w="0.0" w:type="dxa"/>
        <w:right w:w="115.0" w:type="dxa"/>
      </w:tblCellMar>
    </w:tblPr>
  </w:style>
  <w:style w:type="table" w:styleId="Table117">
    <w:basedOn w:val="TableNormal"/>
    <w:tblPr>
      <w:tblStyleRowBandSize w:val="1"/>
      <w:tblStyleColBandSize w:val="1"/>
      <w:tblCellMar>
        <w:top w:w="0.0" w:type="dxa"/>
        <w:left w:w="115.0" w:type="dxa"/>
        <w:bottom w:w="0.0" w:type="dxa"/>
        <w:right w:w="115.0" w:type="dxa"/>
      </w:tblCellMar>
    </w:tblPr>
  </w:style>
  <w:style w:type="table" w:styleId="Table118">
    <w:basedOn w:val="TableNormal"/>
    <w:tblPr>
      <w:tblStyleRowBandSize w:val="1"/>
      <w:tblStyleColBandSize w:val="1"/>
      <w:tblCellMar>
        <w:top w:w="0.0" w:type="dxa"/>
        <w:left w:w="115.0" w:type="dxa"/>
        <w:bottom w:w="0.0" w:type="dxa"/>
        <w:right w:w="115.0" w:type="dxa"/>
      </w:tblCellMar>
    </w:tblPr>
  </w:style>
  <w:style w:type="table" w:styleId="Table119">
    <w:basedOn w:val="TableNormal"/>
    <w:tblPr>
      <w:tblStyleRowBandSize w:val="1"/>
      <w:tblStyleColBandSize w:val="1"/>
      <w:tblCellMar>
        <w:top w:w="0.0" w:type="dxa"/>
        <w:left w:w="115.0" w:type="dxa"/>
        <w:bottom w:w="0.0" w:type="dxa"/>
        <w:right w:w="115.0" w:type="dxa"/>
      </w:tblCellMar>
    </w:tblPr>
  </w:style>
  <w:style w:type="table" w:styleId="Table120">
    <w:basedOn w:val="TableNormal"/>
    <w:tblPr>
      <w:tblStyleRowBandSize w:val="1"/>
      <w:tblStyleColBandSize w:val="1"/>
      <w:tblCellMar>
        <w:top w:w="0.0" w:type="dxa"/>
        <w:left w:w="115.0" w:type="dxa"/>
        <w:bottom w:w="0.0" w:type="dxa"/>
        <w:right w:w="115.0" w:type="dxa"/>
      </w:tblCellMar>
    </w:tblPr>
  </w:style>
  <w:style w:type="table" w:styleId="Table121">
    <w:basedOn w:val="TableNormal"/>
    <w:tblPr>
      <w:tblStyleRowBandSize w:val="1"/>
      <w:tblStyleColBandSize w:val="1"/>
      <w:tblCellMar>
        <w:top w:w="0.0" w:type="dxa"/>
        <w:left w:w="115.0" w:type="dxa"/>
        <w:bottom w:w="0.0" w:type="dxa"/>
        <w:right w:w="115.0" w:type="dxa"/>
      </w:tblCellMar>
    </w:tblPr>
  </w:style>
  <w:style w:type="table" w:styleId="Table122">
    <w:basedOn w:val="TableNormal"/>
    <w:tblPr>
      <w:tblStyleRowBandSize w:val="1"/>
      <w:tblStyleColBandSize w:val="1"/>
      <w:tblCellMar>
        <w:top w:w="0.0" w:type="dxa"/>
        <w:left w:w="115.0" w:type="dxa"/>
        <w:bottom w:w="0.0" w:type="dxa"/>
        <w:right w:w="115.0" w:type="dxa"/>
      </w:tblCellMar>
    </w:tblPr>
  </w:style>
  <w:style w:type="table" w:styleId="Table123">
    <w:basedOn w:val="TableNormal"/>
    <w:tblPr>
      <w:tblStyleRowBandSize w:val="1"/>
      <w:tblStyleColBandSize w:val="1"/>
      <w:tblCellMar>
        <w:top w:w="0.0" w:type="dxa"/>
        <w:left w:w="115.0" w:type="dxa"/>
        <w:bottom w:w="0.0" w:type="dxa"/>
        <w:right w:w="115.0" w:type="dxa"/>
      </w:tblCellMar>
    </w:tblPr>
  </w:style>
  <w:style w:type="table" w:styleId="Table124">
    <w:basedOn w:val="TableNormal"/>
    <w:tblPr>
      <w:tblStyleRowBandSize w:val="1"/>
      <w:tblStyleColBandSize w:val="1"/>
      <w:tblCellMar>
        <w:top w:w="0.0" w:type="dxa"/>
        <w:left w:w="115.0" w:type="dxa"/>
        <w:bottom w:w="0.0" w:type="dxa"/>
        <w:right w:w="115.0" w:type="dxa"/>
      </w:tblCellMar>
    </w:tblPr>
  </w:style>
  <w:style w:type="table" w:styleId="Table125">
    <w:basedOn w:val="TableNormal"/>
    <w:tblPr>
      <w:tblStyleRowBandSize w:val="1"/>
      <w:tblStyleColBandSize w:val="1"/>
      <w:tblCellMar>
        <w:top w:w="0.0" w:type="dxa"/>
        <w:left w:w="115.0" w:type="dxa"/>
        <w:bottom w:w="0.0" w:type="dxa"/>
        <w:right w:w="115.0" w:type="dxa"/>
      </w:tblCellMar>
    </w:tblPr>
  </w:style>
  <w:style w:type="table" w:styleId="Table126">
    <w:basedOn w:val="TableNormal"/>
    <w:tblPr>
      <w:tblStyleRowBandSize w:val="1"/>
      <w:tblStyleColBandSize w:val="1"/>
      <w:tblCellMar>
        <w:top w:w="0.0" w:type="dxa"/>
        <w:left w:w="115.0" w:type="dxa"/>
        <w:bottom w:w="0.0" w:type="dxa"/>
        <w:right w:w="115.0" w:type="dxa"/>
      </w:tblCellMar>
    </w:tblPr>
  </w:style>
  <w:style w:type="table" w:styleId="Table127">
    <w:basedOn w:val="TableNormal"/>
    <w:tblPr>
      <w:tblStyleRowBandSize w:val="1"/>
      <w:tblStyleColBandSize w:val="1"/>
      <w:tblCellMar>
        <w:top w:w="0.0" w:type="dxa"/>
        <w:left w:w="115.0" w:type="dxa"/>
        <w:bottom w:w="0.0" w:type="dxa"/>
        <w:right w:w="115.0" w:type="dxa"/>
      </w:tblCellMar>
    </w:tblPr>
  </w:style>
  <w:style w:type="table" w:styleId="Table128">
    <w:basedOn w:val="TableNormal"/>
    <w:tblPr>
      <w:tblStyleRowBandSize w:val="1"/>
      <w:tblStyleColBandSize w:val="1"/>
      <w:tblCellMar>
        <w:top w:w="0.0" w:type="dxa"/>
        <w:left w:w="115.0" w:type="dxa"/>
        <w:bottom w:w="0.0" w:type="dxa"/>
        <w:right w:w="115.0" w:type="dxa"/>
      </w:tblCellMar>
    </w:tblPr>
  </w:style>
  <w:style w:type="table" w:styleId="Table129">
    <w:basedOn w:val="TableNormal"/>
    <w:tblPr>
      <w:tblStyleRowBandSize w:val="1"/>
      <w:tblStyleColBandSize w:val="1"/>
      <w:tblCellMar>
        <w:top w:w="0.0" w:type="dxa"/>
        <w:left w:w="115.0" w:type="dxa"/>
        <w:bottom w:w="0.0" w:type="dxa"/>
        <w:right w:w="115.0" w:type="dxa"/>
      </w:tblCellMar>
    </w:tblPr>
  </w:style>
  <w:style w:type="table" w:styleId="Table130">
    <w:basedOn w:val="TableNormal"/>
    <w:tblPr>
      <w:tblStyleRowBandSize w:val="1"/>
      <w:tblStyleColBandSize w:val="1"/>
      <w:tblCellMar>
        <w:top w:w="0.0" w:type="dxa"/>
        <w:left w:w="115.0" w:type="dxa"/>
        <w:bottom w:w="0.0" w:type="dxa"/>
        <w:right w:w="115.0" w:type="dxa"/>
      </w:tblCellMar>
    </w:tblPr>
  </w:style>
  <w:style w:type="table" w:styleId="Table131">
    <w:basedOn w:val="TableNormal"/>
    <w:tblPr>
      <w:tblStyleRowBandSize w:val="1"/>
      <w:tblStyleColBandSize w:val="1"/>
      <w:tblCellMar>
        <w:top w:w="0.0" w:type="dxa"/>
        <w:left w:w="115.0" w:type="dxa"/>
        <w:bottom w:w="0.0" w:type="dxa"/>
        <w:right w:w="115.0" w:type="dxa"/>
      </w:tblCellMar>
    </w:tblPr>
  </w:style>
  <w:style w:type="table" w:styleId="Table132">
    <w:basedOn w:val="TableNormal"/>
    <w:tblPr>
      <w:tblStyleRowBandSize w:val="1"/>
      <w:tblStyleColBandSize w:val="1"/>
      <w:tblCellMar>
        <w:top w:w="0.0" w:type="dxa"/>
        <w:left w:w="115.0" w:type="dxa"/>
        <w:bottom w:w="0.0" w:type="dxa"/>
        <w:right w:w="115.0" w:type="dxa"/>
      </w:tblCellMar>
    </w:tblPr>
  </w:style>
  <w:style w:type="table" w:styleId="Table133">
    <w:basedOn w:val="TableNormal"/>
    <w:tblPr>
      <w:tblStyleRowBandSize w:val="1"/>
      <w:tblStyleColBandSize w:val="1"/>
      <w:tblCellMar>
        <w:top w:w="0.0" w:type="dxa"/>
        <w:left w:w="115.0" w:type="dxa"/>
        <w:bottom w:w="0.0" w:type="dxa"/>
        <w:right w:w="115.0" w:type="dxa"/>
      </w:tblCellMar>
    </w:tblPr>
  </w:style>
  <w:style w:type="table" w:styleId="Table134">
    <w:basedOn w:val="TableNormal"/>
    <w:tblPr>
      <w:tblStyleRowBandSize w:val="1"/>
      <w:tblStyleColBandSize w:val="1"/>
      <w:tblCellMar>
        <w:top w:w="0.0" w:type="dxa"/>
        <w:left w:w="115.0" w:type="dxa"/>
        <w:bottom w:w="0.0" w:type="dxa"/>
        <w:right w:w="115.0" w:type="dxa"/>
      </w:tblCellMar>
    </w:tblPr>
  </w:style>
  <w:style w:type="table" w:styleId="Table13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czeBRp+D6veEQvg8AWfnHZFPCQ==">CgMxLjA4AHIhMVA3X2h2LVg4NDQ5WWxiWUNlMXRLd2RSaFh4YWFfaC1Z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