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67370" w14:textId="34967513" w:rsidR="0057275C" w:rsidRDefault="0057275C" w:rsidP="0057275C">
      <w:pPr>
        <w:tabs>
          <w:tab w:val="left" w:pos="5760"/>
        </w:tabs>
        <w:spacing w:beforeLines="50" w:before="156" w:afterLines="50" w:after="156" w:line="220" w:lineRule="exact"/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</w:pPr>
      <w:r w:rsidRPr="00292B11">
        <w:rPr>
          <w:rFonts w:ascii="微软雅黑" w:eastAsia="微软雅黑" w:hAnsi="微软雅黑" w:cstheme="minorHAnsi"/>
          <w:noProof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39EE63FA" wp14:editId="7E1A88F8">
            <wp:simplePos x="0" y="0"/>
            <wp:positionH relativeFrom="margin">
              <wp:posOffset>6036779</wp:posOffset>
            </wp:positionH>
            <wp:positionV relativeFrom="paragraph">
              <wp:posOffset>47294</wp:posOffset>
            </wp:positionV>
            <wp:extent cx="727545" cy="1020995"/>
            <wp:effectExtent l="0" t="0" r="0" b="825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18" cy="102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65D1E" w14:textId="42B1A868" w:rsidR="003A085F" w:rsidRPr="0057275C" w:rsidRDefault="00CA3EE5" w:rsidP="00434D94">
      <w:pPr>
        <w:tabs>
          <w:tab w:val="left" w:pos="5760"/>
        </w:tabs>
        <w:spacing w:beforeLines="50" w:before="156" w:afterLines="50" w:after="156" w:line="360" w:lineRule="exact"/>
        <w:jc w:val="center"/>
        <w:rPr>
          <w:rFonts w:ascii="微软雅黑" w:eastAsia="微软雅黑" w:hAnsi="微软雅黑" w:cstheme="minorHAnsi"/>
          <w:b/>
          <w:sz w:val="32"/>
          <w:szCs w:val="32"/>
        </w:rPr>
      </w:pPr>
      <w:r w:rsidRPr="0057275C">
        <w:rPr>
          <w:rFonts w:ascii="微软雅黑" w:eastAsia="微软雅黑" w:hAnsi="微软雅黑" w:cstheme="minorHAnsi" w:hint="eastAsia"/>
          <w:b/>
          <w:sz w:val="32"/>
          <w:szCs w:val="32"/>
        </w:rPr>
        <w:t>钟志强</w:t>
      </w:r>
    </w:p>
    <w:p w14:paraId="15E179D5" w14:textId="0B999B25" w:rsidR="003A085F" w:rsidRPr="003A085F" w:rsidRDefault="00CA3EE5" w:rsidP="003A085F">
      <w:pPr>
        <w:tabs>
          <w:tab w:val="left" w:pos="5760"/>
        </w:tabs>
        <w:spacing w:line="300" w:lineRule="exact"/>
        <w:jc w:val="center"/>
        <w:rPr>
          <w:rFonts w:ascii="微软雅黑" w:eastAsia="微软雅黑" w:hAnsi="微软雅黑" w:cstheme="minorHAnsi" w:hint="eastAsia"/>
          <w:b/>
          <w:sz w:val="20"/>
          <w:szCs w:val="20"/>
        </w:rPr>
      </w:pPr>
      <w:r w:rsidRPr="002E45EC">
        <w:rPr>
          <w:rFonts w:ascii="微软雅黑" w:eastAsia="微软雅黑" w:hAnsi="微软雅黑" w:cstheme="minorHAnsi" w:hint="eastAsia"/>
          <w:b/>
          <w:sz w:val="20"/>
          <w:szCs w:val="20"/>
        </w:rPr>
        <w:t>电话：</w:t>
      </w:r>
      <w:r w:rsidRPr="00B5330B">
        <w:rPr>
          <w:rFonts w:ascii="微软雅黑" w:eastAsia="微软雅黑" w:hAnsi="微软雅黑" w:cstheme="minorHAnsi"/>
          <w:bCs/>
          <w:sz w:val="20"/>
          <w:szCs w:val="20"/>
        </w:rPr>
        <w:t>18279096382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|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 w:rsidRPr="002E45EC">
        <w:rPr>
          <w:rFonts w:ascii="微软雅黑" w:eastAsia="微软雅黑" w:hAnsi="微软雅黑" w:cstheme="minorHAnsi" w:hint="eastAsia"/>
          <w:b/>
          <w:sz w:val="20"/>
          <w:szCs w:val="20"/>
        </w:rPr>
        <w:t>邮箱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>: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hyperlink r:id="rId8" w:history="1">
        <w:r w:rsidRPr="00D01DEB">
          <w:rPr>
            <w:rStyle w:val="ad"/>
            <w:rFonts w:ascii="微软雅黑" w:eastAsia="微软雅黑" w:hAnsi="微软雅黑" w:cstheme="minorHAnsi"/>
            <w:bCs/>
            <w:sz w:val="20"/>
            <w:szCs w:val="20"/>
          </w:rPr>
          <w:t>zhongzhiqiang2002@njust.edu.cn</w:t>
        </w:r>
      </w:hyperlink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| </w:t>
      </w:r>
      <w:r w:rsidRPr="00D01DEB">
        <w:rPr>
          <w:rFonts w:ascii="微软雅黑" w:eastAsia="微软雅黑" w:hAnsi="微软雅黑" w:cstheme="minorHAnsi" w:hint="eastAsia"/>
          <w:b/>
          <w:sz w:val="20"/>
          <w:szCs w:val="20"/>
        </w:rPr>
        <w:t>出生年月：</w:t>
      </w:r>
      <w:r w:rsidRPr="00B5330B">
        <w:rPr>
          <w:rFonts w:ascii="微软雅黑" w:eastAsia="微软雅黑" w:hAnsi="微软雅黑" w:cstheme="minorHAnsi" w:hint="eastAsia"/>
          <w:bCs/>
          <w:sz w:val="20"/>
          <w:szCs w:val="20"/>
        </w:rPr>
        <w:t>200</w:t>
      </w:r>
      <w:r w:rsidRPr="00B5330B">
        <w:rPr>
          <w:rFonts w:ascii="微软雅黑" w:eastAsia="微软雅黑" w:hAnsi="微软雅黑" w:cstheme="minorHAnsi"/>
          <w:bCs/>
          <w:sz w:val="20"/>
          <w:szCs w:val="20"/>
        </w:rPr>
        <w:t>2</w:t>
      </w:r>
      <w:r>
        <w:rPr>
          <w:rFonts w:ascii="微软雅黑" w:eastAsia="微软雅黑" w:hAnsi="微软雅黑" w:cstheme="minorHAnsi" w:hint="eastAsia"/>
          <w:bCs/>
          <w:sz w:val="20"/>
          <w:szCs w:val="20"/>
        </w:rPr>
        <w:t>.</w:t>
      </w:r>
      <w:r w:rsidRPr="00B5330B">
        <w:rPr>
          <w:rFonts w:ascii="微软雅黑" w:eastAsia="微软雅黑" w:hAnsi="微软雅黑" w:cstheme="minorHAnsi"/>
          <w:bCs/>
          <w:sz w:val="20"/>
          <w:szCs w:val="20"/>
        </w:rPr>
        <w:t>8</w:t>
      </w:r>
    </w:p>
    <w:p w14:paraId="4D0605AE" w14:textId="59F30290" w:rsidR="003A085F" w:rsidRDefault="003A085F" w:rsidP="003A085F">
      <w:pPr>
        <w:spacing w:beforeLines="30" w:before="93" w:line="300" w:lineRule="exact"/>
        <w:rPr>
          <w:rFonts w:ascii="微软雅黑" w:eastAsia="微软雅黑" w:hAnsi="微软雅黑" w:cstheme="minorHAnsi"/>
          <w:szCs w:val="21"/>
          <w:u w:val="thick"/>
        </w:rPr>
      </w:pPr>
      <w:r w:rsidRPr="00183820">
        <w:rPr>
          <w:rFonts w:ascii="微软雅黑" w:eastAsia="微软雅黑" w:hAnsi="微软雅黑" w:cstheme="minorHAnsi"/>
          <w:b/>
          <w:color w:val="7030A0"/>
          <w:sz w:val="24"/>
          <w:u w:val="thick"/>
        </w:rPr>
        <w:t xml:space="preserve">教育背景 </w:t>
      </w:r>
      <w:r>
        <w:rPr>
          <w:rFonts w:ascii="微软雅黑" w:eastAsia="微软雅黑" w:hAnsi="微软雅黑" w:cstheme="minorHAnsi"/>
          <w:b/>
          <w:szCs w:val="21"/>
          <w:u w:val="thick"/>
        </w:rPr>
        <w:t xml:space="preserve">                                                                                           </w:t>
      </w:r>
      <w:r w:rsidR="00B5597A">
        <w:rPr>
          <w:rFonts w:ascii="微软雅黑" w:eastAsia="微软雅黑" w:hAnsi="微软雅黑" w:cstheme="minorHAnsi"/>
          <w:b/>
          <w:szCs w:val="21"/>
          <w:u w:val="thick"/>
        </w:rPr>
        <w:t xml:space="preserve">    </w:t>
      </w:r>
    </w:p>
    <w:p w14:paraId="7B14C4DD" w14:textId="61BFFEFD" w:rsidR="003A085F" w:rsidRPr="004B01A1" w:rsidRDefault="003A085F" w:rsidP="00E405D4">
      <w:pPr>
        <w:spacing w:line="280" w:lineRule="exact"/>
        <w:rPr>
          <w:rFonts w:ascii="微软雅黑" w:eastAsia="微软雅黑" w:hAnsi="微软雅黑" w:cstheme="minorHAnsi"/>
          <w:b/>
          <w:sz w:val="20"/>
          <w:szCs w:val="20"/>
        </w:rPr>
      </w:pPr>
      <w:bookmarkStart w:id="0" w:name="OLE_LINK23"/>
      <w:r w:rsidRPr="00B5330B">
        <w:rPr>
          <w:rFonts w:ascii="微软雅黑" w:eastAsia="微软雅黑" w:hAnsi="微软雅黑" w:cstheme="minorHAnsi"/>
          <w:b/>
          <w:sz w:val="20"/>
          <w:szCs w:val="20"/>
        </w:rPr>
        <w:t>2024.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09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>-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至今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    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南京理工大学（2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>11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）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  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  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   </w:t>
      </w:r>
      <w:r w:rsidRPr="000765F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排名：</w:t>
      </w:r>
      <w:r w:rsidRPr="000765FB">
        <w:rPr>
          <w:rFonts w:ascii="微软雅黑" w:eastAsia="微软雅黑" w:hAnsi="微软雅黑" w:cstheme="minorHAnsi" w:hint="eastAsia"/>
          <w:sz w:val="20"/>
          <w:szCs w:val="20"/>
        </w:rPr>
        <w:t>前</w:t>
      </w:r>
      <w:r>
        <w:rPr>
          <w:rFonts w:ascii="微软雅黑" w:eastAsia="微软雅黑" w:hAnsi="微软雅黑" w:cstheme="minorHAnsi"/>
          <w:sz w:val="20"/>
          <w:szCs w:val="20"/>
        </w:rPr>
        <w:t>5</w:t>
      </w:r>
      <w:r w:rsidRPr="000765FB">
        <w:rPr>
          <w:rFonts w:ascii="微软雅黑" w:eastAsia="微软雅黑" w:hAnsi="微软雅黑" w:cstheme="minorHAnsi"/>
          <w:sz w:val="20"/>
          <w:szCs w:val="20"/>
        </w:rPr>
        <w:t xml:space="preserve">% </w:t>
      </w:r>
      <w:r>
        <w:rPr>
          <w:rFonts w:ascii="微软雅黑" w:eastAsia="微软雅黑" w:hAnsi="微软雅黑" w:cstheme="minorHAnsi" w:hint="eastAsia"/>
          <w:sz w:val="20"/>
          <w:szCs w:val="20"/>
        </w:rPr>
        <w:t>获得一等奖学金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 w:cstheme="minorHAnsi"/>
          <w:b/>
          <w:sz w:val="20"/>
          <w:szCs w:val="20"/>
        </w:rPr>
        <w:tab/>
        <w:t xml:space="preserve">          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计算机技术 | 硕士</w:t>
      </w:r>
    </w:p>
    <w:p w14:paraId="66D15EA0" w14:textId="77777777" w:rsidR="003A085F" w:rsidRPr="003E0328" w:rsidRDefault="003A085F" w:rsidP="00E405D4">
      <w:pPr>
        <w:spacing w:line="280" w:lineRule="exact"/>
        <w:rPr>
          <w:rFonts w:ascii="微软雅黑" w:eastAsia="微软雅黑" w:hAnsi="微软雅黑" w:cstheme="minorHAnsi"/>
          <w:b/>
          <w:sz w:val="20"/>
          <w:szCs w:val="20"/>
        </w:rPr>
      </w:pPr>
      <w:bookmarkStart w:id="1" w:name="OLE_LINK3"/>
      <w:r w:rsidRPr="00B5330B">
        <w:rPr>
          <w:rFonts w:ascii="微软雅黑" w:eastAsia="微软雅黑" w:hAnsi="微软雅黑" w:cstheme="minorHAnsi"/>
          <w:b/>
          <w:sz w:val="20"/>
          <w:szCs w:val="20"/>
        </w:rPr>
        <w:t>2020.0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9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>–2024.0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6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齐鲁工业大学（山东省科学院）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  </w:t>
      </w:r>
      <w:r w:rsidRPr="000765F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排名：</w:t>
      </w:r>
      <w:r w:rsidRPr="000765FB">
        <w:rPr>
          <w:rFonts w:ascii="微软雅黑" w:eastAsia="微软雅黑" w:hAnsi="微软雅黑" w:cstheme="minorHAnsi" w:hint="eastAsia"/>
          <w:sz w:val="20"/>
          <w:szCs w:val="20"/>
        </w:rPr>
        <w:t>前</w:t>
      </w:r>
      <w:r>
        <w:rPr>
          <w:rFonts w:ascii="微软雅黑" w:eastAsia="微软雅黑" w:hAnsi="微软雅黑" w:cstheme="minorHAnsi"/>
          <w:sz w:val="20"/>
          <w:szCs w:val="20"/>
        </w:rPr>
        <w:t>3</w:t>
      </w:r>
      <w:r w:rsidRPr="000765FB">
        <w:rPr>
          <w:rFonts w:ascii="微软雅黑" w:eastAsia="微软雅黑" w:hAnsi="微软雅黑" w:cstheme="minorHAnsi"/>
          <w:sz w:val="20"/>
          <w:szCs w:val="20"/>
        </w:rPr>
        <w:t>%</w:t>
      </w:r>
      <w:r>
        <w:rPr>
          <w:rFonts w:ascii="微软雅黑" w:eastAsia="微软雅黑" w:hAnsi="微软雅黑" w:cstheme="minorHAnsi"/>
          <w:sz w:val="20"/>
          <w:szCs w:val="20"/>
        </w:rPr>
        <w:t xml:space="preserve"> </w:t>
      </w:r>
      <w:r>
        <w:rPr>
          <w:rFonts w:ascii="微软雅黑" w:eastAsia="微软雅黑" w:hAnsi="微软雅黑" w:cstheme="minorHAnsi" w:hint="eastAsia"/>
          <w:sz w:val="20"/>
          <w:szCs w:val="20"/>
        </w:rPr>
        <w:t xml:space="preserve">四次获得一等奖学金 </w:t>
      </w:r>
      <w:r>
        <w:rPr>
          <w:rFonts w:ascii="微软雅黑" w:eastAsia="微软雅黑" w:hAnsi="微软雅黑" w:cstheme="minorHAnsi"/>
          <w:sz w:val="20"/>
          <w:szCs w:val="20"/>
        </w:rPr>
        <w:t xml:space="preserve">   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计算机科学与技术 | 本科</w:t>
      </w:r>
      <w:bookmarkStart w:id="2" w:name="OLE_LINK9"/>
      <w:bookmarkEnd w:id="0"/>
      <w:bookmarkEnd w:id="1"/>
    </w:p>
    <w:p w14:paraId="09280236" w14:textId="77777777" w:rsidR="003A085F" w:rsidRDefault="003A085F" w:rsidP="003A085F">
      <w:pPr>
        <w:spacing w:beforeLines="30" w:before="93" w:line="300" w:lineRule="exact"/>
        <w:rPr>
          <w:rFonts w:ascii="微软雅黑" w:eastAsia="微软雅黑" w:hAnsi="微软雅黑" w:cstheme="minorHAnsi"/>
          <w:b/>
          <w:szCs w:val="21"/>
          <w:u w:val="thick"/>
        </w:rPr>
      </w:pPr>
      <w:r w:rsidRPr="00183820">
        <w:rPr>
          <w:rFonts w:ascii="微软雅黑" w:eastAsia="微软雅黑" w:hAnsi="微软雅黑" w:cstheme="minorHAnsi" w:hint="eastAsia"/>
          <w:b/>
          <w:color w:val="7030A0"/>
          <w:sz w:val="24"/>
          <w:u w:val="thick"/>
        </w:rPr>
        <w:t>比赛</w:t>
      </w:r>
      <w:r w:rsidRPr="00183820">
        <w:rPr>
          <w:rFonts w:ascii="微软雅黑" w:eastAsia="微软雅黑" w:hAnsi="微软雅黑" w:cstheme="minorHAnsi"/>
          <w:b/>
          <w:color w:val="7030A0"/>
          <w:sz w:val="24"/>
          <w:u w:val="thick"/>
        </w:rPr>
        <w:t>经历</w:t>
      </w:r>
      <w:r w:rsidRPr="00183820">
        <w:rPr>
          <w:rFonts w:ascii="微软雅黑" w:eastAsia="微软雅黑" w:hAnsi="微软雅黑" w:cstheme="minorHAnsi"/>
          <w:b/>
          <w:sz w:val="24"/>
          <w:u w:val="thick"/>
        </w:rPr>
        <w:t xml:space="preserve"> </w:t>
      </w:r>
      <w:r>
        <w:rPr>
          <w:rFonts w:ascii="微软雅黑" w:eastAsia="微软雅黑" w:hAnsi="微软雅黑" w:cstheme="minorHAnsi"/>
          <w:b/>
          <w:szCs w:val="21"/>
          <w:u w:val="thick"/>
        </w:rPr>
        <w:t xml:space="preserve">                                                                                            </w:t>
      </w:r>
    </w:p>
    <w:p w14:paraId="5EE97C2D" w14:textId="77777777" w:rsidR="003A085F" w:rsidRPr="00B5330B" w:rsidRDefault="003A085F" w:rsidP="003A085F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/>
          <w:b/>
          <w:sz w:val="20"/>
          <w:szCs w:val="20"/>
        </w:rPr>
      </w:pPr>
      <w:bookmarkStart w:id="3" w:name="OLE_LINK2"/>
      <w:bookmarkStart w:id="4" w:name="OLE_LINK1"/>
      <w:r w:rsidRPr="00B5330B">
        <w:rPr>
          <w:rFonts w:ascii="微软雅黑" w:eastAsia="微软雅黑" w:hAnsi="微软雅黑" w:cstheme="minorHAnsi"/>
          <w:b/>
          <w:sz w:val="20"/>
          <w:szCs w:val="20"/>
        </w:rPr>
        <w:t>202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4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>.05-202</w:t>
      </w:r>
      <w:bookmarkStart w:id="5" w:name="OLE_LINK6"/>
      <w:bookmarkStart w:id="6" w:name="OLE_LINK7"/>
      <w:bookmarkEnd w:id="3"/>
      <w:bookmarkEnd w:id="4"/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4.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7        </w:t>
      </w:r>
      <w:bookmarkEnd w:id="5"/>
      <w:bookmarkEnd w:id="6"/>
      <w:r>
        <w:rPr>
          <w:rFonts w:ascii="微软雅黑" w:eastAsia="微软雅黑" w:hAnsi="微软雅黑" w:cstheme="minorHAnsi"/>
          <w:b/>
          <w:sz w:val="20"/>
          <w:szCs w:val="20"/>
        </w:rPr>
        <w:t xml:space="preserve">  </w:t>
      </w:r>
      <w:r w:rsidRPr="00D560BC">
        <w:rPr>
          <w:rFonts w:ascii="微软雅黑" w:eastAsia="微软雅黑" w:hAnsi="微软雅黑" w:cstheme="minorHAnsi"/>
          <w:b/>
          <w:sz w:val="20"/>
          <w:szCs w:val="20"/>
        </w:rPr>
        <w:t>KDD</w:t>
      </w:r>
      <w:r w:rsidRPr="00D560BC">
        <w:rPr>
          <w:rFonts w:ascii="Arial" w:eastAsia="微软雅黑" w:hAnsi="Arial" w:cs="Arial"/>
          <w:b/>
          <w:sz w:val="20"/>
          <w:szCs w:val="20"/>
        </w:rPr>
        <w:t> </w:t>
      </w:r>
      <w:r>
        <w:rPr>
          <w:rFonts w:ascii="Arial" w:eastAsia="微软雅黑" w:hAnsi="Arial" w:cs="Arial" w:hint="eastAsia"/>
          <w:b/>
          <w:sz w:val="20"/>
          <w:szCs w:val="20"/>
        </w:rPr>
        <w:t>Cup</w:t>
      </w:r>
      <w:r>
        <w:rPr>
          <w:rFonts w:ascii="Arial" w:eastAsia="微软雅黑" w:hAnsi="Arial" w:cs="Arial"/>
          <w:b/>
          <w:sz w:val="20"/>
          <w:szCs w:val="20"/>
        </w:rPr>
        <w:t xml:space="preserve"> </w:t>
      </w:r>
      <w:r w:rsidRPr="00D560BC">
        <w:rPr>
          <w:rFonts w:ascii="微软雅黑" w:eastAsia="微软雅黑" w:hAnsi="微软雅黑" w:cstheme="minorHAnsi"/>
          <w:b/>
          <w:sz w:val="20"/>
          <w:szCs w:val="20"/>
        </w:rPr>
        <w:t>2024</w:t>
      </w:r>
      <w:r w:rsidRPr="00D560BC">
        <w:rPr>
          <w:rFonts w:ascii="微软雅黑" w:eastAsia="微软雅黑" w:hAnsi="微软雅黑" w:cstheme="minorHAnsi" w:hint="eastAsia"/>
          <w:b/>
          <w:sz w:val="20"/>
          <w:szCs w:val="20"/>
        </w:rPr>
        <w:t>学术论文问答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>检索</w:t>
      </w:r>
      <w:r w:rsidRPr="00D560BC">
        <w:rPr>
          <w:rFonts w:ascii="微软雅黑" w:eastAsia="微软雅黑" w:hAnsi="微软雅黑" w:cstheme="minorHAnsi" w:hint="eastAsia"/>
          <w:b/>
          <w:sz w:val="20"/>
          <w:szCs w:val="20"/>
        </w:rPr>
        <w:t>挑战赛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         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     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>
        <w:rPr>
          <w:rFonts w:ascii="微软雅黑" w:eastAsia="微软雅黑" w:hAnsi="微软雅黑" w:cstheme="minorHAnsi"/>
          <w:b/>
          <w:sz w:val="20"/>
          <w:szCs w:val="20"/>
        </w:rPr>
        <w:tab/>
        <w:t xml:space="preserve"> 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>LLM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>|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 w:rsidRPr="00A7301E">
        <w:rPr>
          <w:rFonts w:ascii="微软雅黑" w:eastAsia="微软雅黑" w:hAnsi="微软雅黑" w:cstheme="minorHAnsi" w:hint="eastAsia"/>
          <w:b/>
          <w:sz w:val="20"/>
          <w:szCs w:val="20"/>
        </w:rPr>
        <w:t>检索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 |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微调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|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 w:rsidRPr="00A7301E">
        <w:rPr>
          <w:rFonts w:ascii="微软雅黑" w:eastAsia="微软雅黑" w:hAnsi="微软雅黑" w:cstheme="minorHAnsi" w:hint="eastAsia"/>
          <w:b/>
          <w:sz w:val="20"/>
          <w:szCs w:val="20"/>
        </w:rPr>
        <w:t>重排序</w:t>
      </w:r>
    </w:p>
    <w:p w14:paraId="3E4DAAC8" w14:textId="77777777" w:rsidR="003A085F" w:rsidRPr="00DD345F" w:rsidRDefault="003A085F" w:rsidP="003A085F">
      <w:pPr>
        <w:pStyle w:val="2"/>
        <w:numPr>
          <w:ilvl w:val="0"/>
          <w:numId w:val="1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DD345F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背景：</w:t>
      </w:r>
      <w:r w:rsidRPr="00DD345F">
        <w:rPr>
          <w:rFonts w:ascii="微软雅黑" w:eastAsia="微软雅黑" w:hAnsi="微软雅黑" w:cstheme="minorHAnsi" w:hint="eastAsia"/>
          <w:sz w:val="20"/>
          <w:szCs w:val="20"/>
        </w:rPr>
        <w:t>面向学术问答场景，</w:t>
      </w:r>
      <w:r w:rsidRPr="00563559">
        <w:rPr>
          <w:rFonts w:ascii="微软雅黑" w:eastAsia="微软雅黑" w:hAnsi="微软雅黑" w:cstheme="minorHAnsi" w:hint="eastAsia"/>
          <w:sz w:val="20"/>
          <w:szCs w:val="20"/>
        </w:rPr>
        <w:t>检索出与专业</w:t>
      </w:r>
      <w:r>
        <w:rPr>
          <w:rFonts w:ascii="微软雅黑" w:eastAsia="微软雅黑" w:hAnsi="微软雅黑" w:cstheme="minorHAnsi" w:hint="eastAsia"/>
          <w:sz w:val="20"/>
          <w:szCs w:val="20"/>
        </w:rPr>
        <w:t>学术</w:t>
      </w:r>
      <w:r w:rsidRPr="00563559">
        <w:rPr>
          <w:rFonts w:ascii="微软雅黑" w:eastAsia="微软雅黑" w:hAnsi="微软雅黑" w:cstheme="minorHAnsi" w:hint="eastAsia"/>
          <w:sz w:val="20"/>
          <w:szCs w:val="20"/>
        </w:rPr>
        <w:t>问题相匹配的论文</w:t>
      </w:r>
      <w:r w:rsidRPr="00DD345F">
        <w:rPr>
          <w:rFonts w:ascii="微软雅黑" w:eastAsia="微软雅黑" w:hAnsi="微软雅黑" w:cstheme="minorHAnsi" w:hint="eastAsia"/>
          <w:sz w:val="20"/>
          <w:szCs w:val="20"/>
        </w:rPr>
        <w:t>。</w:t>
      </w:r>
    </w:p>
    <w:p w14:paraId="449D8BBB" w14:textId="48D6491F" w:rsidR="003A085F" w:rsidRPr="00DD345F" w:rsidRDefault="003A085F" w:rsidP="003A085F">
      <w:pPr>
        <w:pStyle w:val="2"/>
        <w:numPr>
          <w:ilvl w:val="0"/>
          <w:numId w:val="1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DD345F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方法：</w:t>
      </w:r>
      <w:r w:rsidRPr="0090527A">
        <w:rPr>
          <w:rFonts w:ascii="微软雅黑" w:eastAsia="微软雅黑" w:hAnsi="微软雅黑" w:cstheme="minorHAnsi" w:hint="eastAsia"/>
          <w:sz w:val="20"/>
          <w:szCs w:val="20"/>
        </w:rPr>
        <w:t>针对学术检索场景中复杂查询冗长、语义匹配难的问题，</w:t>
      </w:r>
      <w:r w:rsidRPr="006A4E62">
        <w:rPr>
          <w:rFonts w:ascii="微软雅黑" w:eastAsia="微软雅黑" w:hAnsi="微软雅黑" w:cstheme="minorHAnsi" w:hint="eastAsia"/>
          <w:sz w:val="20"/>
          <w:szCs w:val="20"/>
        </w:rPr>
        <w:t>设计</w:t>
      </w:r>
      <w:r w:rsidRPr="0090527A">
        <w:rPr>
          <w:rFonts w:ascii="微软雅黑" w:eastAsia="微软雅黑" w:hAnsi="微软雅黑" w:cstheme="minorHAnsi" w:hint="eastAsia"/>
          <w:sz w:val="20"/>
          <w:szCs w:val="20"/>
        </w:rPr>
        <w:t>“问题精炼+向量召回+重排序”的两阶段检索</w:t>
      </w:r>
      <w:r>
        <w:rPr>
          <w:rFonts w:ascii="微软雅黑" w:eastAsia="微软雅黑" w:hAnsi="微软雅黑" w:cstheme="minorHAnsi" w:hint="eastAsia"/>
          <w:sz w:val="20"/>
          <w:szCs w:val="20"/>
        </w:rPr>
        <w:t>方案</w:t>
      </w:r>
      <w:r w:rsidRPr="0090527A">
        <w:rPr>
          <w:rFonts w:ascii="微软雅黑" w:eastAsia="微软雅黑" w:hAnsi="微软雅黑" w:cstheme="minorHAnsi" w:hint="eastAsia"/>
          <w:sz w:val="20"/>
          <w:szCs w:val="20"/>
        </w:rPr>
        <w:t>：基于Llama3对复杂 query 进行精炼</w:t>
      </w:r>
      <w:r>
        <w:rPr>
          <w:rFonts w:ascii="微软雅黑" w:eastAsia="微软雅黑" w:hAnsi="微软雅黑" w:cstheme="minorHAnsi" w:hint="eastAsia"/>
          <w:sz w:val="20"/>
          <w:szCs w:val="20"/>
        </w:rPr>
        <w:t>总结；</w:t>
      </w:r>
      <w:r w:rsidRPr="002C2519">
        <w:rPr>
          <w:rFonts w:ascii="微软雅黑" w:eastAsia="微软雅黑" w:hAnsi="微软雅黑" w:cstheme="minorHAnsi" w:hint="eastAsia"/>
          <w:sz w:val="20"/>
          <w:szCs w:val="20"/>
        </w:rPr>
        <w:t>随后使用BGE</w:t>
      </w:r>
      <w:r>
        <w:rPr>
          <w:rFonts w:ascii="微软雅黑" w:eastAsia="微软雅黑" w:hAnsi="微软雅黑" w:cstheme="minorHAnsi"/>
          <w:sz w:val="20"/>
          <w:szCs w:val="20"/>
        </w:rPr>
        <w:t xml:space="preserve"> </w:t>
      </w:r>
      <w:r>
        <w:rPr>
          <w:rFonts w:ascii="微软雅黑" w:eastAsia="微软雅黑" w:hAnsi="微软雅黑" w:cstheme="minorHAnsi" w:hint="eastAsia"/>
          <w:sz w:val="20"/>
          <w:szCs w:val="20"/>
        </w:rPr>
        <w:t>M</w:t>
      </w:r>
      <w:r>
        <w:rPr>
          <w:rFonts w:ascii="微软雅黑" w:eastAsia="微软雅黑" w:hAnsi="微软雅黑" w:cstheme="minorHAnsi"/>
          <w:sz w:val="20"/>
          <w:szCs w:val="20"/>
        </w:rPr>
        <w:t>3</w:t>
      </w:r>
      <w:r w:rsidRPr="002C2519">
        <w:rPr>
          <w:rFonts w:ascii="微软雅黑" w:eastAsia="微软雅黑" w:hAnsi="微软雅黑" w:cstheme="minorHAnsi" w:hint="eastAsia"/>
          <w:sz w:val="20"/>
          <w:szCs w:val="20"/>
        </w:rPr>
        <w:t>对query与论文语料进行统一向量化表示，结合FAISS召回Top100候选论文，并引入BGE-</w:t>
      </w:r>
      <w:proofErr w:type="spellStart"/>
      <w:r w:rsidRPr="002C2519">
        <w:rPr>
          <w:rFonts w:ascii="微软雅黑" w:eastAsia="微软雅黑" w:hAnsi="微软雅黑" w:cstheme="minorHAnsi" w:hint="eastAsia"/>
          <w:sz w:val="20"/>
          <w:szCs w:val="20"/>
        </w:rPr>
        <w:t>Reranker</w:t>
      </w:r>
      <w:proofErr w:type="spellEnd"/>
      <w:r w:rsidRPr="002C2519">
        <w:rPr>
          <w:rFonts w:ascii="微软雅黑" w:eastAsia="微软雅黑" w:hAnsi="微软雅黑" w:cstheme="minorHAnsi" w:hint="eastAsia"/>
          <w:sz w:val="20"/>
          <w:szCs w:val="20"/>
        </w:rPr>
        <w:t>对候选结果重排序，筛选Top20高相关论文。</w:t>
      </w:r>
      <w:r>
        <w:rPr>
          <w:rFonts w:ascii="微软雅黑" w:eastAsia="微软雅黑" w:hAnsi="微软雅黑" w:cstheme="minorHAnsi" w:hint="eastAsia"/>
          <w:sz w:val="20"/>
          <w:szCs w:val="20"/>
        </w:rPr>
        <w:t>进一步</w:t>
      </w:r>
      <w:r w:rsidRPr="00F63A3A">
        <w:rPr>
          <w:rFonts w:ascii="微软雅黑" w:eastAsia="微软雅黑" w:hAnsi="微软雅黑" w:cstheme="minorHAnsi" w:hint="eastAsia"/>
          <w:sz w:val="20"/>
          <w:szCs w:val="20"/>
        </w:rPr>
        <w:t>通过 Hard Example Mining 构建微调数据，对</w:t>
      </w:r>
      <w:proofErr w:type="spellStart"/>
      <w:r w:rsidRPr="00F63A3A">
        <w:rPr>
          <w:rFonts w:ascii="微软雅黑" w:eastAsia="微软雅黑" w:hAnsi="微软雅黑" w:cstheme="minorHAnsi" w:hint="eastAsia"/>
          <w:sz w:val="20"/>
          <w:szCs w:val="20"/>
        </w:rPr>
        <w:t>Reranker</w:t>
      </w:r>
      <w:proofErr w:type="spellEnd"/>
      <w:r w:rsidRPr="00F63A3A">
        <w:rPr>
          <w:rFonts w:ascii="微软雅黑" w:eastAsia="微软雅黑" w:hAnsi="微软雅黑" w:cstheme="minorHAnsi" w:hint="eastAsia"/>
          <w:sz w:val="20"/>
          <w:szCs w:val="20"/>
        </w:rPr>
        <w:t>进行专项优化，提升</w:t>
      </w:r>
      <w:r>
        <w:rPr>
          <w:rFonts w:ascii="微软雅黑" w:eastAsia="微软雅黑" w:hAnsi="微软雅黑" w:cstheme="minorHAnsi" w:hint="eastAsia"/>
          <w:sz w:val="20"/>
          <w:szCs w:val="20"/>
        </w:rPr>
        <w:t>重排效果。</w:t>
      </w:r>
    </w:p>
    <w:p w14:paraId="6B064CF0" w14:textId="6AEB8F19" w:rsidR="003A085F" w:rsidRPr="00B5330B" w:rsidRDefault="003A085F" w:rsidP="003A085F">
      <w:pPr>
        <w:pStyle w:val="2"/>
        <w:numPr>
          <w:ilvl w:val="0"/>
          <w:numId w:val="1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szCs w:val="21"/>
        </w:rPr>
      </w:pPr>
      <w:r w:rsidRPr="00B5330B">
        <w:rPr>
          <w:rFonts w:ascii="微软雅黑" w:eastAsia="微软雅黑" w:hAnsi="微软雅黑" w:cstheme="minorHAnsi" w:hint="eastAsia"/>
          <w:b/>
          <w:bCs/>
          <w:szCs w:val="21"/>
        </w:rPr>
        <w:t>结果</w:t>
      </w:r>
      <w:r w:rsidRPr="00B5330B">
        <w:rPr>
          <w:rFonts w:ascii="微软雅黑" w:eastAsia="微软雅黑" w:hAnsi="微软雅黑" w:cstheme="minorHAnsi" w:hint="eastAsia"/>
          <w:szCs w:val="21"/>
        </w:rPr>
        <w:t>：</w:t>
      </w:r>
      <w:r w:rsidRPr="00FA130B">
        <w:rPr>
          <w:rFonts w:ascii="微软雅黑" w:eastAsia="微软雅黑" w:hAnsi="微软雅黑" w:cstheme="minorHAnsi" w:hint="eastAsia"/>
          <w:szCs w:val="21"/>
        </w:rPr>
        <w:t>在官方测试集上将检索分数从0.138提升至0.166，较基线提升约20.3%。</w:t>
      </w:r>
    </w:p>
    <w:p w14:paraId="6BC28261" w14:textId="77777777" w:rsidR="003A085F" w:rsidRPr="00B5330B" w:rsidRDefault="003A085F" w:rsidP="003A085F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/>
          <w:b/>
          <w:sz w:val="20"/>
          <w:szCs w:val="20"/>
        </w:rPr>
      </w:pP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2024.11–2025.07   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“天翼云息壤杯”AI大赛：大语言模型数学推理能力提升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      LLM | 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>知识蒸馏 |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proofErr w:type="spellStart"/>
      <w:r w:rsidRPr="00B5330B">
        <w:rPr>
          <w:rFonts w:ascii="微软雅黑" w:eastAsia="微软雅黑" w:hAnsi="微软雅黑" w:cstheme="minorHAnsi"/>
          <w:b/>
          <w:sz w:val="20"/>
          <w:szCs w:val="20"/>
        </w:rPr>
        <w:t>LoRA</w:t>
      </w:r>
      <w:proofErr w:type="spellEnd"/>
      <w:r>
        <w:rPr>
          <w:rFonts w:ascii="微软雅黑" w:eastAsia="微软雅黑" w:hAnsi="微软雅黑" w:cstheme="minorHAnsi"/>
          <w:b/>
          <w:sz w:val="20"/>
          <w:szCs w:val="20"/>
        </w:rPr>
        <w:t xml:space="preserve"> | </w:t>
      </w:r>
      <w:proofErr w:type="spellStart"/>
      <w:r>
        <w:rPr>
          <w:rFonts w:ascii="微软雅黑" w:eastAsia="微软雅黑" w:hAnsi="微软雅黑" w:cstheme="minorHAnsi" w:hint="eastAsia"/>
          <w:b/>
          <w:sz w:val="20"/>
          <w:szCs w:val="20"/>
        </w:rPr>
        <w:t>vLLM</w:t>
      </w:r>
      <w:proofErr w:type="spellEnd"/>
    </w:p>
    <w:p w14:paraId="2010B25C" w14:textId="7838B5D5" w:rsidR="003A085F" w:rsidRPr="006A4E62" w:rsidRDefault="003A085F" w:rsidP="003A085F">
      <w:pPr>
        <w:pStyle w:val="2"/>
        <w:numPr>
          <w:ilvl w:val="0"/>
          <w:numId w:val="1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6A4E6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背景：</w:t>
      </w:r>
      <w:r w:rsidRPr="006A4E62">
        <w:rPr>
          <w:rFonts w:ascii="微软雅黑" w:eastAsia="微软雅黑" w:hAnsi="微软雅黑" w:cstheme="minorHAnsi" w:hint="eastAsia"/>
          <w:sz w:val="20"/>
          <w:szCs w:val="20"/>
        </w:rPr>
        <w:t>基于Qwen3-8B开展微调训练，提升模型对复杂数学问题与深度推理的理解求解能力。</w:t>
      </w:r>
    </w:p>
    <w:p w14:paraId="3B973549" w14:textId="0C3BCB6D" w:rsidR="003A085F" w:rsidRPr="006A4E62" w:rsidRDefault="003A085F" w:rsidP="003A085F">
      <w:pPr>
        <w:pStyle w:val="2"/>
        <w:numPr>
          <w:ilvl w:val="0"/>
          <w:numId w:val="1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6A4E6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方法：</w:t>
      </w:r>
      <w:r w:rsidRPr="006A4E62">
        <w:rPr>
          <w:rFonts w:ascii="微软雅黑" w:eastAsia="微软雅黑" w:hAnsi="微软雅黑" w:cstheme="minorHAnsi" w:hint="eastAsia"/>
          <w:sz w:val="20"/>
          <w:szCs w:val="20"/>
        </w:rPr>
        <w:t>针对数学推理任务中长链路推导困难、监督样本质量不足等问题，设计“数据蒸馏+质量筛选+参数高效微调”整体方案。基于</w:t>
      </w:r>
      <w:proofErr w:type="spellStart"/>
      <w:r w:rsidRPr="006A4E62">
        <w:rPr>
          <w:rFonts w:ascii="微软雅黑" w:eastAsia="微软雅黑" w:hAnsi="微软雅黑" w:cstheme="minorHAnsi" w:hint="eastAsia"/>
          <w:sz w:val="20"/>
          <w:szCs w:val="20"/>
        </w:rPr>
        <w:t>MetaMathQA</w:t>
      </w:r>
      <w:proofErr w:type="spellEnd"/>
      <w:r w:rsidRPr="006A4E62">
        <w:rPr>
          <w:rFonts w:ascii="微软雅黑" w:eastAsia="微软雅黑" w:hAnsi="微软雅黑" w:cstheme="minorHAnsi" w:hint="eastAsia"/>
          <w:sz w:val="20"/>
          <w:szCs w:val="20"/>
        </w:rPr>
        <w:t>构建数学推理数据集，利用Qwen2.5-Math-72B蒸馏生成10万条高质量</w:t>
      </w:r>
      <w:proofErr w:type="spellStart"/>
      <w:r w:rsidRPr="006A4E62">
        <w:rPr>
          <w:rFonts w:ascii="微软雅黑" w:eastAsia="微软雅黑" w:hAnsi="微软雅黑" w:cstheme="minorHAnsi" w:hint="eastAsia"/>
          <w:sz w:val="20"/>
          <w:szCs w:val="20"/>
        </w:rPr>
        <w:t>CoT</w:t>
      </w:r>
      <w:proofErr w:type="spellEnd"/>
      <w:r w:rsidRPr="006A4E62">
        <w:rPr>
          <w:rFonts w:ascii="微软雅黑" w:eastAsia="微软雅黑" w:hAnsi="微软雅黑" w:cstheme="minorHAnsi" w:hint="eastAsia"/>
          <w:sz w:val="20"/>
          <w:szCs w:val="20"/>
        </w:rPr>
        <w:t>样本，通过Math-Verify自动化验证系统对答案正确性进行评审；针对部分误判样本，引入Qwen2.5-72B评审模型进行二次校验，进一步提升数据质量。在训练与部署阶段，在8卡昇腾910B</w:t>
      </w:r>
      <w:r w:rsidR="00017D97">
        <w:rPr>
          <w:rFonts w:ascii="微软雅黑" w:eastAsia="微软雅黑" w:hAnsi="微软雅黑" w:cstheme="minorHAnsi"/>
          <w:sz w:val="20"/>
          <w:szCs w:val="20"/>
        </w:rPr>
        <w:t xml:space="preserve"> </w:t>
      </w:r>
      <w:r w:rsidRPr="006A4E62">
        <w:rPr>
          <w:rFonts w:ascii="微软雅黑" w:eastAsia="微软雅黑" w:hAnsi="微软雅黑" w:cstheme="minorHAnsi" w:hint="eastAsia"/>
          <w:sz w:val="20"/>
          <w:szCs w:val="20"/>
        </w:rPr>
        <w:t>64G环境下完成Qwen3-8B的</w:t>
      </w:r>
      <w:proofErr w:type="spellStart"/>
      <w:r w:rsidRPr="006A4E62">
        <w:rPr>
          <w:rFonts w:ascii="微软雅黑" w:eastAsia="微软雅黑" w:hAnsi="微软雅黑" w:cstheme="minorHAnsi" w:hint="eastAsia"/>
          <w:sz w:val="20"/>
          <w:szCs w:val="20"/>
        </w:rPr>
        <w:t>LoRA</w:t>
      </w:r>
      <w:proofErr w:type="spellEnd"/>
      <w:r w:rsidRPr="006A4E62">
        <w:rPr>
          <w:rFonts w:ascii="微软雅黑" w:eastAsia="微软雅黑" w:hAnsi="微软雅黑" w:cstheme="minorHAnsi" w:hint="eastAsia"/>
          <w:sz w:val="20"/>
          <w:szCs w:val="20"/>
        </w:rPr>
        <w:t>微调，并结合</w:t>
      </w:r>
      <w:proofErr w:type="spellStart"/>
      <w:r w:rsidRPr="006A4E62">
        <w:rPr>
          <w:rFonts w:ascii="微软雅黑" w:eastAsia="微软雅黑" w:hAnsi="微软雅黑" w:cstheme="minorHAnsi" w:hint="eastAsia"/>
          <w:sz w:val="20"/>
          <w:szCs w:val="20"/>
        </w:rPr>
        <w:t>vLLM</w:t>
      </w:r>
      <w:proofErr w:type="spellEnd"/>
      <w:r w:rsidRPr="006A4E62">
        <w:rPr>
          <w:rFonts w:ascii="微软雅黑" w:eastAsia="微软雅黑" w:hAnsi="微软雅黑" w:cstheme="minorHAnsi" w:hint="eastAsia"/>
          <w:sz w:val="20"/>
          <w:szCs w:val="20"/>
        </w:rPr>
        <w:t>优化推理性能，实现训推一体化部署。</w:t>
      </w:r>
    </w:p>
    <w:p w14:paraId="32E3FE66" w14:textId="39755730" w:rsidR="003A085F" w:rsidRPr="006A4E62" w:rsidRDefault="003A085F" w:rsidP="003A085F">
      <w:pPr>
        <w:pStyle w:val="2"/>
        <w:numPr>
          <w:ilvl w:val="0"/>
          <w:numId w:val="1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sz w:val="20"/>
          <w:szCs w:val="20"/>
        </w:rPr>
      </w:pPr>
      <w:r w:rsidRPr="006A4E62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结果</w:t>
      </w:r>
      <w:r w:rsidRPr="006A4E62">
        <w:rPr>
          <w:rFonts w:ascii="微软雅黑" w:eastAsia="微软雅黑" w:hAnsi="微软雅黑" w:cstheme="minorHAnsi" w:hint="eastAsia"/>
          <w:sz w:val="20"/>
          <w:szCs w:val="20"/>
        </w:rPr>
        <w:t>：微调后的Qwen3-8B 在客观数学题上的正确率从38%提升至62%。</w:t>
      </w:r>
    </w:p>
    <w:bookmarkEnd w:id="2"/>
    <w:p w14:paraId="6FA35077" w14:textId="77777777" w:rsidR="003A085F" w:rsidRDefault="003A085F" w:rsidP="003A085F">
      <w:pPr>
        <w:spacing w:beforeLines="30" w:before="93" w:line="320" w:lineRule="exact"/>
        <w:rPr>
          <w:rFonts w:ascii="微软雅黑" w:eastAsia="微软雅黑" w:hAnsi="微软雅黑" w:cstheme="minorHAnsi"/>
          <w:b/>
          <w:szCs w:val="21"/>
          <w:u w:val="thick"/>
        </w:rPr>
      </w:pPr>
      <w:r w:rsidRPr="00183820">
        <w:rPr>
          <w:rFonts w:ascii="微软雅黑" w:eastAsia="微软雅黑" w:hAnsi="微软雅黑" w:cstheme="minorHAnsi"/>
          <w:b/>
          <w:color w:val="7030A0"/>
          <w:sz w:val="24"/>
          <w:u w:val="thick"/>
        </w:rPr>
        <w:t>项目经历</w:t>
      </w:r>
      <w:r>
        <w:rPr>
          <w:rFonts w:ascii="微软雅黑" w:eastAsia="微软雅黑" w:hAnsi="微软雅黑" w:cstheme="minorHAnsi"/>
          <w:b/>
          <w:szCs w:val="21"/>
          <w:u w:val="thick"/>
        </w:rPr>
        <w:t xml:space="preserve">                                                                                             </w:t>
      </w:r>
    </w:p>
    <w:p w14:paraId="6752D505" w14:textId="3D8A4F9E" w:rsidR="003A085F" w:rsidRDefault="003A085F" w:rsidP="003A085F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/>
          <w:b/>
          <w:sz w:val="19"/>
          <w:szCs w:val="19"/>
        </w:rPr>
      </w:pPr>
      <w:r>
        <w:rPr>
          <w:rFonts w:ascii="微软雅黑" w:eastAsia="微软雅黑" w:hAnsi="微软雅黑" w:cstheme="minorHAnsi"/>
          <w:b/>
          <w:sz w:val="19"/>
          <w:szCs w:val="19"/>
        </w:rPr>
        <w:t>2025.09-2026.</w:t>
      </w:r>
      <w:r w:rsidR="00B45DAA">
        <w:rPr>
          <w:rFonts w:ascii="微软雅黑" w:eastAsia="微软雅黑" w:hAnsi="微软雅黑" w:cstheme="minorHAnsi"/>
          <w:b/>
          <w:sz w:val="19"/>
          <w:szCs w:val="19"/>
        </w:rPr>
        <w:t>3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  </w:t>
      </w:r>
      <w:r w:rsidRPr="003D5CC9">
        <w:rPr>
          <w:rFonts w:ascii="微软雅黑" w:eastAsia="微软雅黑" w:hAnsi="微软雅黑" w:cstheme="minorHAnsi" w:hint="eastAsia"/>
          <w:b/>
          <w:sz w:val="20"/>
          <w:szCs w:val="20"/>
        </w:rPr>
        <w:t>基于语义ID对齐与强化偏好优化的生成式商品推荐</w:t>
      </w:r>
      <w:r w:rsidRPr="00C723B2"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</w:t>
      </w:r>
      <w:r>
        <w:rPr>
          <w:rFonts w:ascii="微软雅黑" w:eastAsia="微软雅黑" w:hAnsi="微软雅黑" w:cstheme="minorHAnsi"/>
          <w:b/>
          <w:sz w:val="19"/>
          <w:szCs w:val="19"/>
        </w:rPr>
        <w:tab/>
        <w:t xml:space="preserve">  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生成式推荐 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| 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>LLM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| 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>SFT</w:t>
      </w:r>
      <w:r w:rsidRPr="00B5330B">
        <w:rPr>
          <w:rFonts w:ascii="微软雅黑" w:eastAsia="微软雅黑" w:hAnsi="微软雅黑" w:cstheme="minorHAnsi" w:hint="eastAsia"/>
          <w:b/>
          <w:sz w:val="20"/>
          <w:szCs w:val="20"/>
        </w:rPr>
        <w:t xml:space="preserve"> |</w:t>
      </w:r>
      <w:r w:rsidRPr="00B5330B"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  <w:r>
        <w:rPr>
          <w:rFonts w:ascii="微软雅黑" w:eastAsia="微软雅黑" w:hAnsi="微软雅黑" w:cstheme="minorHAnsi" w:hint="eastAsia"/>
          <w:b/>
          <w:sz w:val="20"/>
          <w:szCs w:val="20"/>
        </w:rPr>
        <w:t>RL</w:t>
      </w:r>
      <w:r>
        <w:rPr>
          <w:rFonts w:ascii="微软雅黑" w:eastAsia="微软雅黑" w:hAnsi="微软雅黑" w:cstheme="minorHAnsi"/>
          <w:b/>
          <w:sz w:val="20"/>
          <w:szCs w:val="20"/>
        </w:rPr>
        <w:t xml:space="preserve"> </w:t>
      </w:r>
    </w:p>
    <w:p w14:paraId="6FC32151" w14:textId="783CE28F" w:rsidR="003A085F" w:rsidRPr="00496D08" w:rsidRDefault="003A085F" w:rsidP="003A085F">
      <w:pPr>
        <w:pStyle w:val="2"/>
        <w:numPr>
          <w:ilvl w:val="0"/>
          <w:numId w:val="5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sz w:val="20"/>
          <w:szCs w:val="20"/>
        </w:rPr>
      </w:pPr>
      <w:r w:rsidRPr="006E419F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项目简介：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面向用户历史商品序列预测下一商品的推荐场景，针对传统推荐模型嵌入依赖强、扩展性不足问题，提出基于语义ID对齐与强化偏好优化的生成式商品推荐算法，将推荐任务转化为序列生成过程，提升推荐准确性与排序质量。</w:t>
      </w:r>
    </w:p>
    <w:p w14:paraId="2BE20DF9" w14:textId="40C4D690" w:rsidR="003A085F" w:rsidRPr="009A6963" w:rsidRDefault="003A085F" w:rsidP="003A085F">
      <w:pPr>
        <w:pStyle w:val="2"/>
        <w:snapToGrid w:val="0"/>
        <w:spacing w:line="320" w:lineRule="exact"/>
        <w:ind w:firstLineChars="0" w:firstLine="0"/>
        <w:rPr>
          <w:rFonts w:ascii="微软雅黑" w:eastAsia="微软雅黑" w:hAnsi="微软雅黑" w:cstheme="minorHAnsi"/>
          <w:sz w:val="20"/>
          <w:szCs w:val="20"/>
        </w:rPr>
      </w:pPr>
      <w:r w:rsidRPr="009A69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（1）商品SID构造：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将商品标题与描述编码为语义向量，经RQ-VAE残差量化为3个</w:t>
      </w:r>
      <w:r w:rsidRPr="001860C1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离散 SID token向量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，并将SID token扩展至大模型词表，使模型具备对商品语义编码的识别与生成能力。</w:t>
      </w:r>
    </w:p>
    <w:p w14:paraId="1A3ED284" w14:textId="0D68FEDA" w:rsidR="003A085F" w:rsidRPr="009A6963" w:rsidRDefault="003A085F" w:rsidP="003A085F">
      <w:pPr>
        <w:pStyle w:val="2"/>
        <w:snapToGrid w:val="0"/>
        <w:spacing w:line="320" w:lineRule="exact"/>
        <w:ind w:firstLineChars="0" w:firstLine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9A69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（2）多任务SFT训练：</w:t>
      </w:r>
      <w:r w:rsidRPr="009A6963">
        <w:rPr>
          <w:rFonts w:ascii="微软雅黑" w:eastAsia="微软雅黑" w:hAnsi="微软雅黑" w:cstheme="minorHAnsi"/>
          <w:sz w:val="20"/>
          <w:szCs w:val="20"/>
        </w:rPr>
        <w:t>联合推荐任务与语义对齐任务对模型进行监督微调，其中</w:t>
      </w:r>
      <w:r w:rsidRPr="009A6963">
        <w:rPr>
          <w:rFonts w:ascii="微软雅黑" w:eastAsia="微软雅黑" w:hAnsi="微软雅黑" w:cstheme="minorHAnsi"/>
          <w:b/>
          <w:bCs/>
          <w:sz w:val="20"/>
          <w:szCs w:val="20"/>
        </w:rPr>
        <w:t>推荐任务</w:t>
      </w:r>
      <w:r w:rsidRPr="009A6963">
        <w:rPr>
          <w:rFonts w:ascii="微软雅黑" w:eastAsia="微软雅黑" w:hAnsi="微软雅黑" w:cstheme="minorHAnsi"/>
          <w:sz w:val="20"/>
          <w:szCs w:val="20"/>
        </w:rPr>
        <w:t>以用户历史商品SID序列为输入、以下一商品SID为输出，使模型学习基于用户历史行为的生成式推荐能力；</w:t>
      </w:r>
      <w:r w:rsidRPr="009A6963">
        <w:rPr>
          <w:rFonts w:ascii="微软雅黑" w:eastAsia="微软雅黑" w:hAnsi="微软雅黑" w:cstheme="minorHAnsi"/>
          <w:b/>
          <w:bCs/>
          <w:sz w:val="20"/>
          <w:szCs w:val="20"/>
        </w:rPr>
        <w:t>语义对齐任务</w:t>
      </w:r>
      <w:r w:rsidRPr="009A6963">
        <w:rPr>
          <w:rFonts w:ascii="微软雅黑" w:eastAsia="微软雅黑" w:hAnsi="微软雅黑" w:cstheme="minorHAnsi"/>
          <w:sz w:val="20"/>
          <w:szCs w:val="20"/>
        </w:rPr>
        <w:t>通过商品文本与SID的双向映射进行训练，包括由历史商品SID预测下一商品文本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信息</w:t>
      </w:r>
      <w:r w:rsidRPr="009A6963">
        <w:rPr>
          <w:rFonts w:ascii="微软雅黑" w:eastAsia="微软雅黑" w:hAnsi="微软雅黑" w:cstheme="minorHAnsi"/>
          <w:sz w:val="20"/>
          <w:szCs w:val="20"/>
        </w:rPr>
        <w:t>，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或</w:t>
      </w:r>
      <w:r w:rsidRPr="009A6963">
        <w:rPr>
          <w:rFonts w:ascii="微软雅黑" w:eastAsia="微软雅黑" w:hAnsi="微软雅黑" w:cstheme="minorHAnsi"/>
          <w:sz w:val="20"/>
          <w:szCs w:val="20"/>
        </w:rPr>
        <w:t>由历史商品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的</w:t>
      </w:r>
      <w:r w:rsidRPr="009A6963">
        <w:rPr>
          <w:rFonts w:ascii="微软雅黑" w:eastAsia="微软雅黑" w:hAnsi="微软雅黑" w:cstheme="minorHAnsi"/>
          <w:sz w:val="20"/>
          <w:szCs w:val="20"/>
        </w:rPr>
        <w:t>标题、描述</w:t>
      </w:r>
      <w:r w:rsidRPr="009A6963">
        <w:rPr>
          <w:rFonts w:ascii="微软雅黑" w:eastAsia="微软雅黑" w:hAnsi="微软雅黑" w:cstheme="minorHAnsi" w:hint="eastAsia"/>
          <w:sz w:val="20"/>
          <w:szCs w:val="20"/>
        </w:rPr>
        <w:t>来</w:t>
      </w:r>
      <w:r w:rsidRPr="009A6963">
        <w:rPr>
          <w:rFonts w:ascii="微软雅黑" w:eastAsia="微软雅黑" w:hAnsi="微软雅黑" w:cstheme="minorHAnsi"/>
          <w:sz w:val="20"/>
          <w:szCs w:val="20"/>
        </w:rPr>
        <w:t>生成下一商品SID，从而建立商品文本语义与SID表示之间的对应关系，增强模型对SID含义的理解能力。</w:t>
      </w:r>
    </w:p>
    <w:p w14:paraId="771EC93F" w14:textId="113E37F5" w:rsidR="003A085F" w:rsidRDefault="003A085F" w:rsidP="003A085F">
      <w:pPr>
        <w:pStyle w:val="2"/>
        <w:snapToGrid w:val="0"/>
        <w:spacing w:line="320" w:lineRule="exact"/>
        <w:ind w:firstLineChars="0" w:firstLine="0"/>
        <w:rPr>
          <w:rFonts w:ascii="微软雅黑" w:eastAsia="微软雅黑" w:hAnsi="微软雅黑" w:cstheme="minorHAnsi"/>
          <w:sz w:val="20"/>
          <w:szCs w:val="20"/>
        </w:rPr>
      </w:pPr>
      <w:r w:rsidRPr="009A69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（</w:t>
      </w:r>
      <w:r w:rsidRPr="009A6963">
        <w:rPr>
          <w:rFonts w:ascii="微软雅黑" w:eastAsia="微软雅黑" w:hAnsi="微软雅黑" w:cstheme="minorHAnsi"/>
          <w:b/>
          <w:bCs/>
          <w:sz w:val="20"/>
          <w:szCs w:val="20"/>
        </w:rPr>
        <w:t>3</w:t>
      </w:r>
      <w:r w:rsidRPr="009A696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）</w:t>
      </w:r>
      <w:r w:rsidRPr="00447AC7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排序感知的RL训练：</w:t>
      </w:r>
      <w:r w:rsidRPr="00447AC7">
        <w:rPr>
          <w:rFonts w:ascii="微软雅黑" w:eastAsia="微软雅黑" w:hAnsi="微软雅黑" w:cstheme="minorHAnsi" w:hint="eastAsia"/>
          <w:sz w:val="20"/>
          <w:szCs w:val="20"/>
        </w:rPr>
        <w:t>在SFT基础上引入基于GRPO的强化学习优化，结合约束解码与 Beam Search 生成多样化候选商品SID</w:t>
      </w:r>
      <w:r>
        <w:rPr>
          <w:rFonts w:ascii="微软雅黑" w:eastAsia="微软雅黑" w:hAnsi="微软雅黑" w:cstheme="minorHAnsi" w:hint="eastAsia"/>
          <w:sz w:val="20"/>
          <w:szCs w:val="20"/>
        </w:rPr>
        <w:t>，</w:t>
      </w:r>
      <w:r w:rsidRPr="00034A2C">
        <w:rPr>
          <w:rFonts w:ascii="微软雅黑" w:eastAsia="微软雅黑" w:hAnsi="微软雅黑" w:cstheme="minorHAnsi" w:hint="eastAsia"/>
          <w:sz w:val="20"/>
          <w:szCs w:val="20"/>
        </w:rPr>
        <w:t>并设计</w:t>
      </w:r>
      <w:r w:rsidRPr="001860C1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正确性奖励</w:t>
      </w:r>
      <w:r w:rsidRPr="00034A2C">
        <w:rPr>
          <w:rFonts w:ascii="微软雅黑" w:eastAsia="微软雅黑" w:hAnsi="微软雅黑" w:cstheme="minorHAnsi" w:hint="eastAsia"/>
          <w:sz w:val="20"/>
          <w:szCs w:val="20"/>
        </w:rPr>
        <w:t>与</w:t>
      </w:r>
      <w:r w:rsidRPr="001860C1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排序感知奖励</w:t>
      </w:r>
      <w:r>
        <w:rPr>
          <w:rFonts w:ascii="微软雅黑" w:eastAsia="微软雅黑" w:hAnsi="微软雅黑" w:cstheme="minorHAnsi" w:hint="eastAsia"/>
          <w:sz w:val="20"/>
          <w:szCs w:val="20"/>
        </w:rPr>
        <w:t>函数</w:t>
      </w:r>
      <w:r w:rsidRPr="00034A2C">
        <w:rPr>
          <w:rFonts w:ascii="微软雅黑" w:eastAsia="微软雅黑" w:hAnsi="微软雅黑" w:cstheme="minorHAnsi" w:hint="eastAsia"/>
          <w:sz w:val="20"/>
          <w:szCs w:val="20"/>
        </w:rPr>
        <w:t>，对高置信难负样本施加更强惩罚</w:t>
      </w:r>
      <w:r>
        <w:rPr>
          <w:rFonts w:ascii="微软雅黑" w:eastAsia="微软雅黑" w:hAnsi="微软雅黑" w:cstheme="minorHAnsi" w:hint="eastAsia"/>
          <w:sz w:val="20"/>
          <w:szCs w:val="20"/>
        </w:rPr>
        <w:t>，</w:t>
      </w:r>
      <w:r w:rsidRPr="004F0A5A">
        <w:rPr>
          <w:rFonts w:ascii="微软雅黑" w:eastAsia="微软雅黑" w:hAnsi="微软雅黑" w:cstheme="minorHAnsi" w:hint="eastAsia"/>
          <w:sz w:val="20"/>
          <w:szCs w:val="20"/>
        </w:rPr>
        <w:t>提升生成式推荐的排序效果与候选质量</w:t>
      </w:r>
      <w:r>
        <w:rPr>
          <w:rFonts w:ascii="微软雅黑" w:eastAsia="微软雅黑" w:hAnsi="微软雅黑" w:cstheme="minorHAnsi" w:hint="eastAsia"/>
          <w:sz w:val="20"/>
          <w:szCs w:val="20"/>
        </w:rPr>
        <w:t>。</w:t>
      </w:r>
    </w:p>
    <w:p w14:paraId="731B7809" w14:textId="0BDEF643" w:rsidR="003A085F" w:rsidRPr="007B2A28" w:rsidRDefault="003A085F" w:rsidP="003A085F">
      <w:pPr>
        <w:pStyle w:val="2"/>
        <w:numPr>
          <w:ilvl w:val="0"/>
          <w:numId w:val="5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sz w:val="20"/>
          <w:szCs w:val="20"/>
        </w:rPr>
      </w:pPr>
      <w:r w:rsidRPr="009832B6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结果：</w:t>
      </w:r>
      <w:r w:rsidRPr="00B21238">
        <w:rPr>
          <w:rFonts w:ascii="微软雅黑" w:eastAsia="微软雅黑" w:hAnsi="微软雅黑" w:cstheme="minorHAnsi" w:hint="eastAsia"/>
          <w:sz w:val="20"/>
          <w:szCs w:val="20"/>
        </w:rPr>
        <w:t>Qwen2.5-3B 模型</w:t>
      </w:r>
      <w:r>
        <w:rPr>
          <w:rFonts w:ascii="微软雅黑" w:eastAsia="微软雅黑" w:hAnsi="微软雅黑" w:cstheme="minorHAnsi" w:hint="eastAsia"/>
          <w:sz w:val="20"/>
          <w:szCs w:val="20"/>
        </w:rPr>
        <w:t>在</w:t>
      </w:r>
      <w:r w:rsidRPr="00B36C7F">
        <w:rPr>
          <w:rFonts w:ascii="微软雅黑" w:eastAsia="微软雅黑" w:hAnsi="微软雅黑" w:cstheme="minorHAnsi"/>
          <w:sz w:val="20"/>
          <w:szCs w:val="20"/>
        </w:rPr>
        <w:t>Amazon Reviews</w:t>
      </w:r>
      <w:r>
        <w:rPr>
          <w:rFonts w:ascii="微软雅黑" w:eastAsia="微软雅黑" w:hAnsi="微软雅黑" w:cstheme="minorHAnsi" w:hint="eastAsia"/>
          <w:sz w:val="20"/>
          <w:szCs w:val="20"/>
        </w:rPr>
        <w:t>数据集</w:t>
      </w:r>
      <w:r w:rsidRPr="00B21238">
        <w:rPr>
          <w:rFonts w:ascii="微软雅黑" w:eastAsia="微软雅黑" w:hAnsi="微软雅黑" w:cstheme="minorHAnsi" w:hint="eastAsia"/>
          <w:sz w:val="20"/>
          <w:szCs w:val="20"/>
        </w:rPr>
        <w:t>上完成实验验证，HR@10和NDCG@10分别达到0.134 和 0.093，较传统推荐方法分别提升约23%和16%</w:t>
      </w:r>
      <w:r>
        <w:rPr>
          <w:rFonts w:ascii="微软雅黑" w:eastAsia="微软雅黑" w:hAnsi="微软雅黑" w:cstheme="minorHAnsi" w:hint="eastAsia"/>
          <w:sz w:val="20"/>
          <w:szCs w:val="20"/>
        </w:rPr>
        <w:t>。</w:t>
      </w:r>
    </w:p>
    <w:p w14:paraId="7FD8DEBC" w14:textId="77777777" w:rsidR="003A085F" w:rsidRPr="00BA45D5" w:rsidRDefault="003A085F" w:rsidP="003A085F">
      <w:pPr>
        <w:spacing w:beforeLines="30" w:before="93" w:line="300" w:lineRule="exact"/>
      </w:pPr>
      <w:r w:rsidRPr="00F04F32">
        <w:rPr>
          <w:rFonts w:ascii="微软雅黑" w:eastAsia="微软雅黑" w:hAnsi="微软雅黑" w:cstheme="minorHAnsi" w:hint="eastAsia"/>
          <w:b/>
          <w:color w:val="7030A0"/>
          <w:sz w:val="24"/>
          <w:u w:val="thick"/>
        </w:rPr>
        <w:t>科研</w:t>
      </w:r>
      <w:r>
        <w:rPr>
          <w:rFonts w:ascii="微软雅黑" w:eastAsia="微软雅黑" w:hAnsi="微软雅黑" w:cstheme="minorHAnsi" w:hint="eastAsia"/>
          <w:b/>
          <w:color w:val="7030A0"/>
          <w:sz w:val="24"/>
          <w:u w:val="thick"/>
        </w:rPr>
        <w:t>成果</w:t>
      </w:r>
      <w:r w:rsidRPr="00F04F32">
        <w:rPr>
          <w:rFonts w:ascii="微软雅黑" w:eastAsia="微软雅黑" w:hAnsi="微软雅黑" w:cstheme="minorHAnsi" w:hint="eastAsia"/>
          <w:b/>
          <w:color w:val="000000" w:themeColor="text1"/>
          <w:sz w:val="24"/>
          <w:u w:val="thick"/>
        </w:rPr>
        <w:t xml:space="preserve">                                                                                    </w:t>
      </w:r>
      <w:r w:rsidRPr="00B3575B">
        <w:rPr>
          <w:rFonts w:ascii="微软雅黑" w:eastAsia="微软雅黑" w:hAnsi="微软雅黑" w:cstheme="minorHAnsi" w:hint="eastAsia"/>
          <w:b/>
          <w:color w:val="7030A0"/>
          <w:sz w:val="24"/>
          <w:u w:val="thick"/>
        </w:rPr>
        <w:t xml:space="preserve">        </w:t>
      </w:r>
      <w:r w:rsidRPr="00BA45D5">
        <w:t xml:space="preserve">                                                                                          </w:t>
      </w:r>
    </w:p>
    <w:p w14:paraId="3DE5E109" w14:textId="798DAA3E" w:rsidR="003A085F" w:rsidRDefault="003A085F" w:rsidP="003A085F">
      <w:pPr>
        <w:pStyle w:val="2"/>
        <w:snapToGrid w:val="0"/>
        <w:spacing w:line="300" w:lineRule="exact"/>
        <w:ind w:firstLineChars="0" w:firstLine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746B73">
        <w:rPr>
          <w:rFonts w:ascii="微软雅黑" w:eastAsia="微软雅黑" w:hAnsi="微软雅黑" w:cstheme="minorHAnsi"/>
          <w:b/>
          <w:bCs/>
          <w:sz w:val="20"/>
          <w:szCs w:val="20"/>
        </w:rPr>
        <w:t>Non-Stationary Time Series Forecasting</w:t>
      </w:r>
      <w:r w:rsidRPr="00746B7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 </w:t>
      </w:r>
      <w:r w:rsidRPr="00746B73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Considering Cascaded Decomposable Normalization </w:t>
      </w:r>
      <w:r w:rsidRPr="00746B7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(一作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, </w:t>
      </w:r>
      <w:r w:rsidR="00017D97" w:rsidRPr="00746B73">
        <w:rPr>
          <w:rFonts w:ascii="微软雅黑" w:eastAsia="微软雅黑" w:hAnsi="微软雅黑" w:cstheme="minorHAnsi"/>
          <w:b/>
          <w:bCs/>
          <w:sz w:val="20"/>
          <w:szCs w:val="20"/>
        </w:rPr>
        <w:t>DMKD</w:t>
      </w:r>
      <w:r w:rsidR="00017D97" w:rsidRPr="00746B73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746B73">
        <w:rPr>
          <w:rFonts w:ascii="微软雅黑" w:eastAsia="微软雅黑" w:hAnsi="微软雅黑" w:cstheme="minorHAnsi"/>
          <w:b/>
          <w:bCs/>
          <w:sz w:val="20"/>
          <w:szCs w:val="20"/>
        </w:rPr>
        <w:t>CCF B</w:t>
      </w:r>
      <w:r w:rsidRPr="00746B73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类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期刊,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746B73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Under Review) </w:t>
      </w:r>
    </w:p>
    <w:p w14:paraId="36F6F129" w14:textId="77777777" w:rsidR="003A085F" w:rsidRPr="0026151B" w:rsidRDefault="003A085F" w:rsidP="003A085F">
      <w:pPr>
        <w:pStyle w:val="2"/>
        <w:numPr>
          <w:ilvl w:val="0"/>
          <w:numId w:val="5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sz w:val="20"/>
          <w:szCs w:val="20"/>
        </w:rPr>
      </w:pPr>
      <w:r w:rsidRPr="001F2FA0">
        <w:rPr>
          <w:rFonts w:ascii="微软雅黑" w:eastAsia="微软雅黑" w:hAnsi="微软雅黑" w:cstheme="minorHAnsi" w:hint="eastAsia"/>
          <w:sz w:val="20"/>
          <w:szCs w:val="20"/>
        </w:rPr>
        <w:t>论文提出级联可分解归一化框架（CDN），通过先解耦时间序列中的趋势项与季节项，再分别进行多尺度细粒度归一化与针对性建模，有效缓解真实时间序列中的分布偏移和成分干扰问题。</w:t>
      </w:r>
    </w:p>
    <w:p w14:paraId="3A8E7209" w14:textId="77777777" w:rsidR="003A085F" w:rsidRDefault="003A085F" w:rsidP="003A085F">
      <w:pPr>
        <w:spacing w:beforeLines="30" w:before="93" w:line="300" w:lineRule="exact"/>
        <w:rPr>
          <w:rFonts w:ascii="微软雅黑" w:eastAsia="微软雅黑" w:hAnsi="微软雅黑" w:cstheme="minorHAnsi"/>
          <w:b/>
          <w:szCs w:val="21"/>
          <w:u w:val="thick"/>
        </w:rPr>
      </w:pPr>
      <w:r w:rsidRPr="00183820">
        <w:rPr>
          <w:rFonts w:ascii="微软雅黑" w:eastAsia="微软雅黑" w:hAnsi="微软雅黑" w:cstheme="minorHAnsi" w:hint="eastAsia"/>
          <w:b/>
          <w:color w:val="7030A0"/>
          <w:sz w:val="24"/>
          <w:u w:val="thick"/>
        </w:rPr>
        <w:t>荣誉奖项</w:t>
      </w:r>
      <w:r>
        <w:rPr>
          <w:rFonts w:ascii="微软雅黑" w:eastAsia="微软雅黑" w:hAnsi="微软雅黑" w:cstheme="minorHAnsi"/>
          <w:b/>
          <w:szCs w:val="21"/>
          <w:u w:val="thick"/>
        </w:rPr>
        <w:t xml:space="preserve">                                                                                             </w:t>
      </w:r>
    </w:p>
    <w:p w14:paraId="05B98955" w14:textId="001D51E9" w:rsidR="003A085F" w:rsidRPr="009C7F4A" w:rsidRDefault="003A085F" w:rsidP="003A085F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“天翼云息壤杯”高校AI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大模型比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赛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>(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举办方：华为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>)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国家级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三等奖</w:t>
      </w:r>
    </w:p>
    <w:p w14:paraId="39D62EFD" w14:textId="055BC1D9" w:rsidR="003A085F" w:rsidRPr="009C7F4A" w:rsidRDefault="003A085F" w:rsidP="003A085F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ICCV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2025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感知测试挑战赛：点&amp;目标联合跟踪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>(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举办方：DeepMind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)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国家级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  <w:t xml:space="preserve"> 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冠军</w:t>
      </w:r>
    </w:p>
    <w:p w14:paraId="68D560B9" w14:textId="71B12D89" w:rsidR="003A085F" w:rsidRDefault="003A085F" w:rsidP="003A085F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CVPR 2025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夜间摄影渲染挑战赛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国家级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  <w:t xml:space="preserve"> 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冠军</w:t>
      </w:r>
    </w:p>
    <w:p w14:paraId="5CEC779E" w14:textId="107F2D68" w:rsidR="003A085F" w:rsidRPr="009C7F4A" w:rsidRDefault="003A085F" w:rsidP="003A085F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321FAA">
        <w:rPr>
          <w:rFonts w:ascii="微软雅黑" w:eastAsia="微软雅黑" w:hAnsi="微软雅黑" w:cstheme="minorHAnsi"/>
          <w:b/>
          <w:bCs/>
          <w:sz w:val="20"/>
          <w:szCs w:val="20"/>
        </w:rPr>
        <w:t>CVPR 2026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夜间人像</w:t>
      </w:r>
      <w:r w:rsidRPr="001C618D">
        <w:rPr>
          <w:rFonts w:ascii="微软雅黑" w:eastAsia="微软雅黑" w:hAnsi="微软雅黑" w:cstheme="minorHAnsi"/>
          <w:b/>
          <w:bCs/>
          <w:sz w:val="20"/>
          <w:szCs w:val="20"/>
        </w:rPr>
        <w:t>AI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 xml:space="preserve">闪光挑战赛 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>(</w:t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举办方：OPPO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>)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  <w:t xml:space="preserve"> 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国家级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三等奖</w:t>
      </w:r>
    </w:p>
    <w:p w14:paraId="76B5BD24" w14:textId="76D00098" w:rsidR="003A085F" w:rsidRPr="0018306B" w:rsidRDefault="003A085F" w:rsidP="003A085F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WACV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2025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18306B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目标距离估计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挑战赛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国家级</w:t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  <w:t xml:space="preserve"> 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冠军</w:t>
      </w:r>
    </w:p>
    <w:p w14:paraId="3525F8A1" w14:textId="4211A86D" w:rsidR="003A085F" w:rsidRPr="009C7F4A" w:rsidRDefault="003A085F" w:rsidP="003A085F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/>
          <w:b/>
          <w:bCs/>
          <w:sz w:val="20"/>
          <w:szCs w:val="20"/>
        </w:rPr>
      </w:pP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第十二届山东省ICPC大学生程序设计竞赛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  <w:t xml:space="preserve"> 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省级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 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铜奖</w:t>
      </w:r>
    </w:p>
    <w:p w14:paraId="09CFA618" w14:textId="77777777" w:rsidR="00017D97" w:rsidRPr="00F86A40" w:rsidRDefault="003A085F" w:rsidP="00F86A40">
      <w:pPr>
        <w:pStyle w:val="2"/>
        <w:numPr>
          <w:ilvl w:val="0"/>
          <w:numId w:val="1"/>
        </w:numPr>
        <w:snapToGrid w:val="0"/>
        <w:spacing w:line="300" w:lineRule="exact"/>
        <w:ind w:firstLineChars="0"/>
        <w:rPr>
          <w:rFonts w:ascii="微软雅黑" w:eastAsia="微软雅黑" w:hAnsi="微软雅黑" w:cstheme="minorHAnsi" w:hint="eastAsia"/>
          <w:b/>
          <w:bCs/>
          <w:sz w:val="20"/>
          <w:szCs w:val="20"/>
        </w:rPr>
      </w:pP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第十三届蓝桥杯全国总决赛C/C++B组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/>
          <w:b/>
          <w:bCs/>
          <w:sz w:val="20"/>
          <w:szCs w:val="20"/>
        </w:rPr>
        <w:tab/>
        <w:t xml:space="preserve">    </w:t>
      </w:r>
      <w:r>
        <w:rPr>
          <w:rFonts w:ascii="微软雅黑" w:eastAsia="微软雅黑" w:hAnsi="微软雅黑" w:cstheme="minorHAnsi"/>
          <w:b/>
          <w:bCs/>
          <w:sz w:val="20"/>
          <w:szCs w:val="20"/>
        </w:rPr>
        <w:t xml:space="preserve">  </w:t>
      </w:r>
      <w:r w:rsidR="00CE3A3D">
        <w:rPr>
          <w:rFonts w:ascii="微软雅黑" w:eastAsia="微软雅黑" w:hAnsi="微软雅黑" w:cstheme="minorHAnsi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>国家级</w:t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</w:r>
      <w:r w:rsidRPr="009C7F4A">
        <w:rPr>
          <w:rFonts w:ascii="微软雅黑" w:eastAsia="微软雅黑" w:hAnsi="微软雅黑" w:cstheme="minorHAnsi" w:hint="eastAsia"/>
          <w:b/>
          <w:bCs/>
          <w:sz w:val="20"/>
          <w:szCs w:val="20"/>
        </w:rPr>
        <w:tab/>
        <w:t>二等奖</w:t>
      </w:r>
    </w:p>
    <w:p w14:paraId="5391D3A5" w14:textId="77777777" w:rsidR="00E84A07" w:rsidRPr="003A085F" w:rsidRDefault="00E84A07" w:rsidP="003A085F">
      <w:pPr>
        <w:pStyle w:val="2"/>
        <w:snapToGrid w:val="0"/>
        <w:spacing w:line="260" w:lineRule="exact"/>
        <w:ind w:firstLineChars="0"/>
        <w:rPr>
          <w:rFonts w:ascii="微软雅黑" w:eastAsia="微软雅黑" w:hAnsi="微软雅黑" w:cstheme="minorHAnsi" w:hint="eastAsia"/>
          <w:sz w:val="20"/>
          <w:szCs w:val="20"/>
        </w:rPr>
      </w:pPr>
    </w:p>
    <w:sectPr w:rsidR="00E84A07" w:rsidRPr="003A085F" w:rsidSect="000077ED">
      <w:pgSz w:w="11906" w:h="16838"/>
      <w:pgMar w:top="-57" w:right="567" w:bottom="0" w:left="56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AB26F" w14:textId="77777777" w:rsidR="00B75231" w:rsidRDefault="00B75231" w:rsidP="00710072">
      <w:r>
        <w:separator/>
      </w:r>
    </w:p>
  </w:endnote>
  <w:endnote w:type="continuationSeparator" w:id="0">
    <w:p w14:paraId="25EF9D0E" w14:textId="77777777" w:rsidR="00B75231" w:rsidRDefault="00B75231" w:rsidP="0071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7A89F" w14:textId="77777777" w:rsidR="00B75231" w:rsidRDefault="00B75231" w:rsidP="00710072">
      <w:r>
        <w:separator/>
      </w:r>
    </w:p>
  </w:footnote>
  <w:footnote w:type="continuationSeparator" w:id="0">
    <w:p w14:paraId="0C2456E6" w14:textId="77777777" w:rsidR="00B75231" w:rsidRDefault="00B75231" w:rsidP="0071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8486A"/>
    <w:multiLevelType w:val="hybridMultilevel"/>
    <w:tmpl w:val="A75A9D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D054BBE"/>
    <w:multiLevelType w:val="multilevel"/>
    <w:tmpl w:val="3554216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E124B7E"/>
    <w:multiLevelType w:val="hybridMultilevel"/>
    <w:tmpl w:val="743481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15E2CF8"/>
    <w:multiLevelType w:val="hybridMultilevel"/>
    <w:tmpl w:val="C51A26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82A4EB0"/>
    <w:multiLevelType w:val="multilevel"/>
    <w:tmpl w:val="682A4EB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1384"/>
    <w:rsid w:val="00002A33"/>
    <w:rsid w:val="00002B0D"/>
    <w:rsid w:val="000077ED"/>
    <w:rsid w:val="00010271"/>
    <w:rsid w:val="000146E5"/>
    <w:rsid w:val="00016A46"/>
    <w:rsid w:val="00017D97"/>
    <w:rsid w:val="000322D8"/>
    <w:rsid w:val="000332B9"/>
    <w:rsid w:val="00034A2C"/>
    <w:rsid w:val="00035E60"/>
    <w:rsid w:val="0005014A"/>
    <w:rsid w:val="00050920"/>
    <w:rsid w:val="00052363"/>
    <w:rsid w:val="000540C9"/>
    <w:rsid w:val="000552A9"/>
    <w:rsid w:val="0005646A"/>
    <w:rsid w:val="00061840"/>
    <w:rsid w:val="000658DB"/>
    <w:rsid w:val="00066132"/>
    <w:rsid w:val="0006673F"/>
    <w:rsid w:val="00067F35"/>
    <w:rsid w:val="000765FB"/>
    <w:rsid w:val="000814CC"/>
    <w:rsid w:val="0008386F"/>
    <w:rsid w:val="00085012"/>
    <w:rsid w:val="00091BB0"/>
    <w:rsid w:val="000A046D"/>
    <w:rsid w:val="000A0FFC"/>
    <w:rsid w:val="000A1261"/>
    <w:rsid w:val="000A4CEF"/>
    <w:rsid w:val="000A55F6"/>
    <w:rsid w:val="000A64B6"/>
    <w:rsid w:val="000A7EA9"/>
    <w:rsid w:val="000B284C"/>
    <w:rsid w:val="000B3FB3"/>
    <w:rsid w:val="000C05C6"/>
    <w:rsid w:val="000D35A0"/>
    <w:rsid w:val="000E08C6"/>
    <w:rsid w:val="000E5EE0"/>
    <w:rsid w:val="000E7B27"/>
    <w:rsid w:val="000F0F80"/>
    <w:rsid w:val="000F32D6"/>
    <w:rsid w:val="000F5830"/>
    <w:rsid w:val="001028E4"/>
    <w:rsid w:val="00105AEB"/>
    <w:rsid w:val="00105B9F"/>
    <w:rsid w:val="00106674"/>
    <w:rsid w:val="00115149"/>
    <w:rsid w:val="0011795E"/>
    <w:rsid w:val="00125514"/>
    <w:rsid w:val="00126079"/>
    <w:rsid w:val="00127645"/>
    <w:rsid w:val="00137EA5"/>
    <w:rsid w:val="00141CB5"/>
    <w:rsid w:val="00161EAD"/>
    <w:rsid w:val="00162482"/>
    <w:rsid w:val="00164169"/>
    <w:rsid w:val="00164D44"/>
    <w:rsid w:val="00170BB1"/>
    <w:rsid w:val="00181D53"/>
    <w:rsid w:val="00183062"/>
    <w:rsid w:val="00183820"/>
    <w:rsid w:val="00185B04"/>
    <w:rsid w:val="001860C1"/>
    <w:rsid w:val="00190431"/>
    <w:rsid w:val="001970B9"/>
    <w:rsid w:val="00197DF8"/>
    <w:rsid w:val="001A0041"/>
    <w:rsid w:val="001A65E1"/>
    <w:rsid w:val="001A7D47"/>
    <w:rsid w:val="001B2F0E"/>
    <w:rsid w:val="001B405C"/>
    <w:rsid w:val="001B4827"/>
    <w:rsid w:val="001B56CA"/>
    <w:rsid w:val="001B66AB"/>
    <w:rsid w:val="001C112C"/>
    <w:rsid w:val="001C200D"/>
    <w:rsid w:val="001C44DD"/>
    <w:rsid w:val="001C618D"/>
    <w:rsid w:val="001D2D6A"/>
    <w:rsid w:val="001E255C"/>
    <w:rsid w:val="001F254A"/>
    <w:rsid w:val="001F2FA0"/>
    <w:rsid w:val="001F672E"/>
    <w:rsid w:val="001F6B7A"/>
    <w:rsid w:val="002000A7"/>
    <w:rsid w:val="00200B21"/>
    <w:rsid w:val="00203A45"/>
    <w:rsid w:val="002100A5"/>
    <w:rsid w:val="00210273"/>
    <w:rsid w:val="00211B82"/>
    <w:rsid w:val="002123CB"/>
    <w:rsid w:val="00212A10"/>
    <w:rsid w:val="002269E9"/>
    <w:rsid w:val="00226C95"/>
    <w:rsid w:val="002272AC"/>
    <w:rsid w:val="00237A98"/>
    <w:rsid w:val="00244B30"/>
    <w:rsid w:val="00245705"/>
    <w:rsid w:val="00251EF6"/>
    <w:rsid w:val="00261285"/>
    <w:rsid w:val="002629FF"/>
    <w:rsid w:val="00265589"/>
    <w:rsid w:val="002668DF"/>
    <w:rsid w:val="00272301"/>
    <w:rsid w:val="00273DFD"/>
    <w:rsid w:val="00274C23"/>
    <w:rsid w:val="0027524B"/>
    <w:rsid w:val="00280D45"/>
    <w:rsid w:val="00284704"/>
    <w:rsid w:val="0028577B"/>
    <w:rsid w:val="00286775"/>
    <w:rsid w:val="002924E8"/>
    <w:rsid w:val="00292B11"/>
    <w:rsid w:val="00293FC8"/>
    <w:rsid w:val="00294BB6"/>
    <w:rsid w:val="002A0CFB"/>
    <w:rsid w:val="002A7170"/>
    <w:rsid w:val="002B29B5"/>
    <w:rsid w:val="002B7388"/>
    <w:rsid w:val="002C0239"/>
    <w:rsid w:val="002C08A8"/>
    <w:rsid w:val="002C2519"/>
    <w:rsid w:val="002C63F0"/>
    <w:rsid w:val="002C6926"/>
    <w:rsid w:val="002D17E8"/>
    <w:rsid w:val="002D34CC"/>
    <w:rsid w:val="002E056C"/>
    <w:rsid w:val="002E09C2"/>
    <w:rsid w:val="002E121A"/>
    <w:rsid w:val="002E45EC"/>
    <w:rsid w:val="002F7325"/>
    <w:rsid w:val="002F7C83"/>
    <w:rsid w:val="00301074"/>
    <w:rsid w:val="00302983"/>
    <w:rsid w:val="00304F53"/>
    <w:rsid w:val="00311133"/>
    <w:rsid w:val="003111A7"/>
    <w:rsid w:val="003131FF"/>
    <w:rsid w:val="00315BC6"/>
    <w:rsid w:val="00321FAA"/>
    <w:rsid w:val="0032308F"/>
    <w:rsid w:val="003262D3"/>
    <w:rsid w:val="003270FB"/>
    <w:rsid w:val="00333101"/>
    <w:rsid w:val="003332CB"/>
    <w:rsid w:val="00335034"/>
    <w:rsid w:val="003419B5"/>
    <w:rsid w:val="00345197"/>
    <w:rsid w:val="00355B9B"/>
    <w:rsid w:val="003602B2"/>
    <w:rsid w:val="00367F32"/>
    <w:rsid w:val="003715A5"/>
    <w:rsid w:val="0037451B"/>
    <w:rsid w:val="0037494C"/>
    <w:rsid w:val="00377C27"/>
    <w:rsid w:val="00377EA7"/>
    <w:rsid w:val="0039670B"/>
    <w:rsid w:val="003976CB"/>
    <w:rsid w:val="00397F91"/>
    <w:rsid w:val="003A085F"/>
    <w:rsid w:val="003A5489"/>
    <w:rsid w:val="003A7A8E"/>
    <w:rsid w:val="003C4A1D"/>
    <w:rsid w:val="003C508E"/>
    <w:rsid w:val="003C7795"/>
    <w:rsid w:val="003D4DD6"/>
    <w:rsid w:val="003D5CC9"/>
    <w:rsid w:val="003D6C93"/>
    <w:rsid w:val="003E233A"/>
    <w:rsid w:val="003E3C23"/>
    <w:rsid w:val="003E5AB6"/>
    <w:rsid w:val="003F2C5B"/>
    <w:rsid w:val="003F4AB8"/>
    <w:rsid w:val="004020F3"/>
    <w:rsid w:val="0040211E"/>
    <w:rsid w:val="004050AE"/>
    <w:rsid w:val="00411D23"/>
    <w:rsid w:val="00412F69"/>
    <w:rsid w:val="0041316C"/>
    <w:rsid w:val="004131F4"/>
    <w:rsid w:val="00425275"/>
    <w:rsid w:val="00431DC5"/>
    <w:rsid w:val="00434D94"/>
    <w:rsid w:val="00436E61"/>
    <w:rsid w:val="00447AC7"/>
    <w:rsid w:val="00451340"/>
    <w:rsid w:val="004522C6"/>
    <w:rsid w:val="00453B44"/>
    <w:rsid w:val="00461588"/>
    <w:rsid w:val="00466B1E"/>
    <w:rsid w:val="004737F3"/>
    <w:rsid w:val="00486D53"/>
    <w:rsid w:val="0049138A"/>
    <w:rsid w:val="00492AC3"/>
    <w:rsid w:val="00493EC2"/>
    <w:rsid w:val="0049793D"/>
    <w:rsid w:val="004A4A7D"/>
    <w:rsid w:val="004A7204"/>
    <w:rsid w:val="004B4CA3"/>
    <w:rsid w:val="004B5842"/>
    <w:rsid w:val="004C630A"/>
    <w:rsid w:val="004D0F4C"/>
    <w:rsid w:val="004D1746"/>
    <w:rsid w:val="004D1859"/>
    <w:rsid w:val="004D4772"/>
    <w:rsid w:val="004D5B6D"/>
    <w:rsid w:val="004E17D2"/>
    <w:rsid w:val="004E2892"/>
    <w:rsid w:val="004E3C2C"/>
    <w:rsid w:val="004E3EDB"/>
    <w:rsid w:val="004E702A"/>
    <w:rsid w:val="004E70E9"/>
    <w:rsid w:val="004F0A5A"/>
    <w:rsid w:val="004F2304"/>
    <w:rsid w:val="004F3954"/>
    <w:rsid w:val="004F549D"/>
    <w:rsid w:val="004F7C6C"/>
    <w:rsid w:val="005001D0"/>
    <w:rsid w:val="005025F2"/>
    <w:rsid w:val="00505383"/>
    <w:rsid w:val="00522457"/>
    <w:rsid w:val="00536B74"/>
    <w:rsid w:val="0054422D"/>
    <w:rsid w:val="00560E5A"/>
    <w:rsid w:val="00563168"/>
    <w:rsid w:val="00563559"/>
    <w:rsid w:val="00564A81"/>
    <w:rsid w:val="005708FD"/>
    <w:rsid w:val="005711BD"/>
    <w:rsid w:val="0057275C"/>
    <w:rsid w:val="005732E5"/>
    <w:rsid w:val="0057445C"/>
    <w:rsid w:val="005802E8"/>
    <w:rsid w:val="005803E7"/>
    <w:rsid w:val="00580411"/>
    <w:rsid w:val="00581D54"/>
    <w:rsid w:val="00590D37"/>
    <w:rsid w:val="00590F25"/>
    <w:rsid w:val="0059719A"/>
    <w:rsid w:val="00597989"/>
    <w:rsid w:val="005A4A2C"/>
    <w:rsid w:val="005A4AED"/>
    <w:rsid w:val="005B1DE1"/>
    <w:rsid w:val="005B20FF"/>
    <w:rsid w:val="005B3D08"/>
    <w:rsid w:val="005B4386"/>
    <w:rsid w:val="005B7E25"/>
    <w:rsid w:val="005C0EF7"/>
    <w:rsid w:val="005C5BC8"/>
    <w:rsid w:val="005D310D"/>
    <w:rsid w:val="005D3D93"/>
    <w:rsid w:val="005D544B"/>
    <w:rsid w:val="005E22CA"/>
    <w:rsid w:val="005E34B3"/>
    <w:rsid w:val="005F2654"/>
    <w:rsid w:val="005F4DE8"/>
    <w:rsid w:val="006017F4"/>
    <w:rsid w:val="00605C3A"/>
    <w:rsid w:val="00606570"/>
    <w:rsid w:val="00610444"/>
    <w:rsid w:val="006117E7"/>
    <w:rsid w:val="00616611"/>
    <w:rsid w:val="00626B14"/>
    <w:rsid w:val="00637855"/>
    <w:rsid w:val="00641FE8"/>
    <w:rsid w:val="00643613"/>
    <w:rsid w:val="00643B65"/>
    <w:rsid w:val="00663D91"/>
    <w:rsid w:val="0067022B"/>
    <w:rsid w:val="00670E8D"/>
    <w:rsid w:val="0067473B"/>
    <w:rsid w:val="00675E68"/>
    <w:rsid w:val="00677B28"/>
    <w:rsid w:val="006859E2"/>
    <w:rsid w:val="006860C6"/>
    <w:rsid w:val="0068684F"/>
    <w:rsid w:val="00697DA0"/>
    <w:rsid w:val="006A1B50"/>
    <w:rsid w:val="006A35CD"/>
    <w:rsid w:val="006A4E62"/>
    <w:rsid w:val="006B425E"/>
    <w:rsid w:val="006B6FF1"/>
    <w:rsid w:val="006D02EA"/>
    <w:rsid w:val="006D67D6"/>
    <w:rsid w:val="006E06A3"/>
    <w:rsid w:val="006E419F"/>
    <w:rsid w:val="006E58A8"/>
    <w:rsid w:val="006E6062"/>
    <w:rsid w:val="006E69CC"/>
    <w:rsid w:val="006E6EDA"/>
    <w:rsid w:val="006F170B"/>
    <w:rsid w:val="006F7F5D"/>
    <w:rsid w:val="00710072"/>
    <w:rsid w:val="00713813"/>
    <w:rsid w:val="00714885"/>
    <w:rsid w:val="00714CF5"/>
    <w:rsid w:val="00715D43"/>
    <w:rsid w:val="0072361F"/>
    <w:rsid w:val="00723785"/>
    <w:rsid w:val="00726C48"/>
    <w:rsid w:val="00727888"/>
    <w:rsid w:val="0074534C"/>
    <w:rsid w:val="00746B73"/>
    <w:rsid w:val="00752CE2"/>
    <w:rsid w:val="00753E5D"/>
    <w:rsid w:val="0075546F"/>
    <w:rsid w:val="00755594"/>
    <w:rsid w:val="0076020D"/>
    <w:rsid w:val="00760EAF"/>
    <w:rsid w:val="0076700B"/>
    <w:rsid w:val="00767F7A"/>
    <w:rsid w:val="0077271C"/>
    <w:rsid w:val="00772AE4"/>
    <w:rsid w:val="00776A0D"/>
    <w:rsid w:val="00782299"/>
    <w:rsid w:val="00782F33"/>
    <w:rsid w:val="00785961"/>
    <w:rsid w:val="00790E64"/>
    <w:rsid w:val="00792E47"/>
    <w:rsid w:val="00796657"/>
    <w:rsid w:val="00796C2B"/>
    <w:rsid w:val="007A1ABC"/>
    <w:rsid w:val="007A3385"/>
    <w:rsid w:val="007B29E1"/>
    <w:rsid w:val="007B2A28"/>
    <w:rsid w:val="007B325E"/>
    <w:rsid w:val="007B3F0E"/>
    <w:rsid w:val="007B53F7"/>
    <w:rsid w:val="007B73E9"/>
    <w:rsid w:val="007C0A3E"/>
    <w:rsid w:val="007C1F4E"/>
    <w:rsid w:val="007C65BB"/>
    <w:rsid w:val="007D0040"/>
    <w:rsid w:val="007D384D"/>
    <w:rsid w:val="007D4E0D"/>
    <w:rsid w:val="007D5E3F"/>
    <w:rsid w:val="007D7ED7"/>
    <w:rsid w:val="007F3E1D"/>
    <w:rsid w:val="008057B4"/>
    <w:rsid w:val="00806999"/>
    <w:rsid w:val="00824238"/>
    <w:rsid w:val="0083114C"/>
    <w:rsid w:val="00837877"/>
    <w:rsid w:val="00841047"/>
    <w:rsid w:val="00844B86"/>
    <w:rsid w:val="00845E5F"/>
    <w:rsid w:val="008464E7"/>
    <w:rsid w:val="008471EB"/>
    <w:rsid w:val="0084743B"/>
    <w:rsid w:val="00851EC3"/>
    <w:rsid w:val="00855970"/>
    <w:rsid w:val="00855AC7"/>
    <w:rsid w:val="0085670F"/>
    <w:rsid w:val="008658E4"/>
    <w:rsid w:val="0087371E"/>
    <w:rsid w:val="00873760"/>
    <w:rsid w:val="0087689D"/>
    <w:rsid w:val="0087695B"/>
    <w:rsid w:val="00884117"/>
    <w:rsid w:val="00886FEE"/>
    <w:rsid w:val="00892CD1"/>
    <w:rsid w:val="008A04B4"/>
    <w:rsid w:val="008A3EA7"/>
    <w:rsid w:val="008A46C9"/>
    <w:rsid w:val="008A47B0"/>
    <w:rsid w:val="008A558F"/>
    <w:rsid w:val="008A7FE8"/>
    <w:rsid w:val="008B0245"/>
    <w:rsid w:val="008B0D0C"/>
    <w:rsid w:val="008B24E8"/>
    <w:rsid w:val="008B33FB"/>
    <w:rsid w:val="008B52CD"/>
    <w:rsid w:val="008C1FE3"/>
    <w:rsid w:val="008C3655"/>
    <w:rsid w:val="008C3F06"/>
    <w:rsid w:val="008C6786"/>
    <w:rsid w:val="008C67B9"/>
    <w:rsid w:val="008D1354"/>
    <w:rsid w:val="008D3330"/>
    <w:rsid w:val="008D5B25"/>
    <w:rsid w:val="008E007D"/>
    <w:rsid w:val="008E220B"/>
    <w:rsid w:val="008E4B23"/>
    <w:rsid w:val="008F2D40"/>
    <w:rsid w:val="008F4547"/>
    <w:rsid w:val="00900E68"/>
    <w:rsid w:val="0090527A"/>
    <w:rsid w:val="00907E2C"/>
    <w:rsid w:val="00913B2C"/>
    <w:rsid w:val="00921CCB"/>
    <w:rsid w:val="00944009"/>
    <w:rsid w:val="00950B7D"/>
    <w:rsid w:val="009561F4"/>
    <w:rsid w:val="00961D4D"/>
    <w:rsid w:val="009642D8"/>
    <w:rsid w:val="00971A60"/>
    <w:rsid w:val="00976A44"/>
    <w:rsid w:val="00981FF6"/>
    <w:rsid w:val="00982175"/>
    <w:rsid w:val="009832B6"/>
    <w:rsid w:val="00993AEE"/>
    <w:rsid w:val="00995DDC"/>
    <w:rsid w:val="009974DE"/>
    <w:rsid w:val="009A3BD4"/>
    <w:rsid w:val="009A6963"/>
    <w:rsid w:val="009B2B8F"/>
    <w:rsid w:val="009B425B"/>
    <w:rsid w:val="009B4EF2"/>
    <w:rsid w:val="009B6DFD"/>
    <w:rsid w:val="009C42C2"/>
    <w:rsid w:val="009C448C"/>
    <w:rsid w:val="009C4AE6"/>
    <w:rsid w:val="009C59E4"/>
    <w:rsid w:val="009C5E23"/>
    <w:rsid w:val="009C7F4A"/>
    <w:rsid w:val="009D3E85"/>
    <w:rsid w:val="009E1D45"/>
    <w:rsid w:val="009E6CFE"/>
    <w:rsid w:val="009F053E"/>
    <w:rsid w:val="009F20E4"/>
    <w:rsid w:val="009F7E35"/>
    <w:rsid w:val="00A047EA"/>
    <w:rsid w:val="00A11330"/>
    <w:rsid w:val="00A12DCA"/>
    <w:rsid w:val="00A1424F"/>
    <w:rsid w:val="00A14F4F"/>
    <w:rsid w:val="00A21829"/>
    <w:rsid w:val="00A2349D"/>
    <w:rsid w:val="00A241D5"/>
    <w:rsid w:val="00A24AF6"/>
    <w:rsid w:val="00A358A9"/>
    <w:rsid w:val="00A40E0F"/>
    <w:rsid w:val="00A41730"/>
    <w:rsid w:val="00A41BBC"/>
    <w:rsid w:val="00A442E7"/>
    <w:rsid w:val="00A4687B"/>
    <w:rsid w:val="00A53347"/>
    <w:rsid w:val="00A559F9"/>
    <w:rsid w:val="00A659AD"/>
    <w:rsid w:val="00A7301E"/>
    <w:rsid w:val="00A80033"/>
    <w:rsid w:val="00A82BF7"/>
    <w:rsid w:val="00A84B8E"/>
    <w:rsid w:val="00A87910"/>
    <w:rsid w:val="00A90DB4"/>
    <w:rsid w:val="00A92F2E"/>
    <w:rsid w:val="00A95A47"/>
    <w:rsid w:val="00A97651"/>
    <w:rsid w:val="00AA04FA"/>
    <w:rsid w:val="00AA14C9"/>
    <w:rsid w:val="00AA532D"/>
    <w:rsid w:val="00AB24D6"/>
    <w:rsid w:val="00AB5190"/>
    <w:rsid w:val="00AB5A6F"/>
    <w:rsid w:val="00AC1BD5"/>
    <w:rsid w:val="00AC5313"/>
    <w:rsid w:val="00AD2CE7"/>
    <w:rsid w:val="00AD4B0E"/>
    <w:rsid w:val="00AE56F0"/>
    <w:rsid w:val="00AE6B77"/>
    <w:rsid w:val="00AF1336"/>
    <w:rsid w:val="00AF4AE5"/>
    <w:rsid w:val="00B020A5"/>
    <w:rsid w:val="00B11FD3"/>
    <w:rsid w:val="00B138B0"/>
    <w:rsid w:val="00B21238"/>
    <w:rsid w:val="00B24D25"/>
    <w:rsid w:val="00B30D6C"/>
    <w:rsid w:val="00B344F0"/>
    <w:rsid w:val="00B3575B"/>
    <w:rsid w:val="00B36C7F"/>
    <w:rsid w:val="00B40C68"/>
    <w:rsid w:val="00B43D40"/>
    <w:rsid w:val="00B45DAA"/>
    <w:rsid w:val="00B5330B"/>
    <w:rsid w:val="00B553C1"/>
    <w:rsid w:val="00B5597A"/>
    <w:rsid w:val="00B6177B"/>
    <w:rsid w:val="00B7344D"/>
    <w:rsid w:val="00B7364F"/>
    <w:rsid w:val="00B73B83"/>
    <w:rsid w:val="00B75231"/>
    <w:rsid w:val="00B76533"/>
    <w:rsid w:val="00B819E6"/>
    <w:rsid w:val="00B84BA0"/>
    <w:rsid w:val="00BA45D5"/>
    <w:rsid w:val="00BD1094"/>
    <w:rsid w:val="00BD1C2D"/>
    <w:rsid w:val="00BD1DF0"/>
    <w:rsid w:val="00BE78DD"/>
    <w:rsid w:val="00BF12A2"/>
    <w:rsid w:val="00BF3C59"/>
    <w:rsid w:val="00BF4A88"/>
    <w:rsid w:val="00BF72DA"/>
    <w:rsid w:val="00C005DA"/>
    <w:rsid w:val="00C0080E"/>
    <w:rsid w:val="00C03579"/>
    <w:rsid w:val="00C041E1"/>
    <w:rsid w:val="00C05F73"/>
    <w:rsid w:val="00C071BF"/>
    <w:rsid w:val="00C16BF9"/>
    <w:rsid w:val="00C217F8"/>
    <w:rsid w:val="00C21FED"/>
    <w:rsid w:val="00C2272E"/>
    <w:rsid w:val="00C230E5"/>
    <w:rsid w:val="00C26530"/>
    <w:rsid w:val="00C368FD"/>
    <w:rsid w:val="00C377E1"/>
    <w:rsid w:val="00C37FFD"/>
    <w:rsid w:val="00C431A4"/>
    <w:rsid w:val="00C463CA"/>
    <w:rsid w:val="00C4746A"/>
    <w:rsid w:val="00C54E5C"/>
    <w:rsid w:val="00C6075B"/>
    <w:rsid w:val="00C634B6"/>
    <w:rsid w:val="00C6446E"/>
    <w:rsid w:val="00C65FA1"/>
    <w:rsid w:val="00C70182"/>
    <w:rsid w:val="00C723B2"/>
    <w:rsid w:val="00C759A7"/>
    <w:rsid w:val="00C811EC"/>
    <w:rsid w:val="00C82A7C"/>
    <w:rsid w:val="00C83DF4"/>
    <w:rsid w:val="00C84FE7"/>
    <w:rsid w:val="00C86B61"/>
    <w:rsid w:val="00C91771"/>
    <w:rsid w:val="00C917CA"/>
    <w:rsid w:val="00C929F1"/>
    <w:rsid w:val="00C96AA2"/>
    <w:rsid w:val="00CA0010"/>
    <w:rsid w:val="00CA3A47"/>
    <w:rsid w:val="00CA3EE5"/>
    <w:rsid w:val="00CA701A"/>
    <w:rsid w:val="00CB32E8"/>
    <w:rsid w:val="00CB543B"/>
    <w:rsid w:val="00CB5860"/>
    <w:rsid w:val="00CB7A1B"/>
    <w:rsid w:val="00CC18E6"/>
    <w:rsid w:val="00CC2325"/>
    <w:rsid w:val="00CC28F1"/>
    <w:rsid w:val="00CD499D"/>
    <w:rsid w:val="00CD7E96"/>
    <w:rsid w:val="00CE0057"/>
    <w:rsid w:val="00CE1E9E"/>
    <w:rsid w:val="00CE3A3D"/>
    <w:rsid w:val="00CE4D8B"/>
    <w:rsid w:val="00CE75E1"/>
    <w:rsid w:val="00CE786A"/>
    <w:rsid w:val="00CF08FF"/>
    <w:rsid w:val="00D01DEB"/>
    <w:rsid w:val="00D03602"/>
    <w:rsid w:val="00D11E14"/>
    <w:rsid w:val="00D122C9"/>
    <w:rsid w:val="00D1396D"/>
    <w:rsid w:val="00D15984"/>
    <w:rsid w:val="00D17135"/>
    <w:rsid w:val="00D24869"/>
    <w:rsid w:val="00D26745"/>
    <w:rsid w:val="00D274F0"/>
    <w:rsid w:val="00D27F96"/>
    <w:rsid w:val="00D366D3"/>
    <w:rsid w:val="00D443C0"/>
    <w:rsid w:val="00D459F6"/>
    <w:rsid w:val="00D52769"/>
    <w:rsid w:val="00D5404C"/>
    <w:rsid w:val="00D560BC"/>
    <w:rsid w:val="00D56741"/>
    <w:rsid w:val="00D60679"/>
    <w:rsid w:val="00D67533"/>
    <w:rsid w:val="00D706C2"/>
    <w:rsid w:val="00D75FA4"/>
    <w:rsid w:val="00D76530"/>
    <w:rsid w:val="00D80EE6"/>
    <w:rsid w:val="00D8611F"/>
    <w:rsid w:val="00D91BF1"/>
    <w:rsid w:val="00D92072"/>
    <w:rsid w:val="00DA0334"/>
    <w:rsid w:val="00DA0F46"/>
    <w:rsid w:val="00DA6215"/>
    <w:rsid w:val="00DB2C74"/>
    <w:rsid w:val="00DB4A2F"/>
    <w:rsid w:val="00DB5EC4"/>
    <w:rsid w:val="00DC1252"/>
    <w:rsid w:val="00DC2DCB"/>
    <w:rsid w:val="00DC5F5F"/>
    <w:rsid w:val="00DC6272"/>
    <w:rsid w:val="00DC6B2D"/>
    <w:rsid w:val="00DD345F"/>
    <w:rsid w:val="00DE08CB"/>
    <w:rsid w:val="00DE3F19"/>
    <w:rsid w:val="00DE49F7"/>
    <w:rsid w:val="00DE4EDB"/>
    <w:rsid w:val="00E11680"/>
    <w:rsid w:val="00E13170"/>
    <w:rsid w:val="00E16CCE"/>
    <w:rsid w:val="00E23517"/>
    <w:rsid w:val="00E307B5"/>
    <w:rsid w:val="00E3333A"/>
    <w:rsid w:val="00E3449C"/>
    <w:rsid w:val="00E34FB0"/>
    <w:rsid w:val="00E405D4"/>
    <w:rsid w:val="00E4220C"/>
    <w:rsid w:val="00E4762B"/>
    <w:rsid w:val="00E53E32"/>
    <w:rsid w:val="00E55323"/>
    <w:rsid w:val="00E56DB2"/>
    <w:rsid w:val="00E5710D"/>
    <w:rsid w:val="00E602D5"/>
    <w:rsid w:val="00E65F9D"/>
    <w:rsid w:val="00E72024"/>
    <w:rsid w:val="00E82ADE"/>
    <w:rsid w:val="00E84A07"/>
    <w:rsid w:val="00E86A34"/>
    <w:rsid w:val="00E90BE3"/>
    <w:rsid w:val="00E90D1C"/>
    <w:rsid w:val="00E92EF5"/>
    <w:rsid w:val="00E94478"/>
    <w:rsid w:val="00E9501E"/>
    <w:rsid w:val="00E967A7"/>
    <w:rsid w:val="00E96E9F"/>
    <w:rsid w:val="00EA2A39"/>
    <w:rsid w:val="00EA5B19"/>
    <w:rsid w:val="00EA5CED"/>
    <w:rsid w:val="00EB074D"/>
    <w:rsid w:val="00EB75B3"/>
    <w:rsid w:val="00EC0101"/>
    <w:rsid w:val="00EC0309"/>
    <w:rsid w:val="00EC5337"/>
    <w:rsid w:val="00EC73FE"/>
    <w:rsid w:val="00ED53D8"/>
    <w:rsid w:val="00ED5659"/>
    <w:rsid w:val="00EE1976"/>
    <w:rsid w:val="00EF09AB"/>
    <w:rsid w:val="00EF14C2"/>
    <w:rsid w:val="00EF1CE3"/>
    <w:rsid w:val="00EF2E33"/>
    <w:rsid w:val="00F01044"/>
    <w:rsid w:val="00F0232E"/>
    <w:rsid w:val="00F04F32"/>
    <w:rsid w:val="00F05275"/>
    <w:rsid w:val="00F075B7"/>
    <w:rsid w:val="00F10BE3"/>
    <w:rsid w:val="00F1126F"/>
    <w:rsid w:val="00F12B1B"/>
    <w:rsid w:val="00F13CDF"/>
    <w:rsid w:val="00F212DF"/>
    <w:rsid w:val="00F233D4"/>
    <w:rsid w:val="00F4484A"/>
    <w:rsid w:val="00F45111"/>
    <w:rsid w:val="00F47FED"/>
    <w:rsid w:val="00F5500B"/>
    <w:rsid w:val="00F57A7E"/>
    <w:rsid w:val="00F63A3A"/>
    <w:rsid w:val="00F659AE"/>
    <w:rsid w:val="00F70465"/>
    <w:rsid w:val="00F820B5"/>
    <w:rsid w:val="00F82C7C"/>
    <w:rsid w:val="00F86A40"/>
    <w:rsid w:val="00F87EC1"/>
    <w:rsid w:val="00F92942"/>
    <w:rsid w:val="00F94330"/>
    <w:rsid w:val="00F959D0"/>
    <w:rsid w:val="00F96979"/>
    <w:rsid w:val="00FA130B"/>
    <w:rsid w:val="00FA64C6"/>
    <w:rsid w:val="00FA6A6D"/>
    <w:rsid w:val="00FA77FA"/>
    <w:rsid w:val="00FB166A"/>
    <w:rsid w:val="00FB1D67"/>
    <w:rsid w:val="00FB26B0"/>
    <w:rsid w:val="00FB612C"/>
    <w:rsid w:val="00FC2292"/>
    <w:rsid w:val="00FC2DE8"/>
    <w:rsid w:val="00FC6801"/>
    <w:rsid w:val="00FE00FB"/>
    <w:rsid w:val="00FE3FEA"/>
    <w:rsid w:val="00FE4F67"/>
    <w:rsid w:val="00FF2C09"/>
    <w:rsid w:val="00FF40C1"/>
    <w:rsid w:val="00FF6EC7"/>
    <w:rsid w:val="09A91617"/>
    <w:rsid w:val="1194013D"/>
    <w:rsid w:val="13FD64F1"/>
    <w:rsid w:val="14D51C20"/>
    <w:rsid w:val="1D623D91"/>
    <w:rsid w:val="28726A65"/>
    <w:rsid w:val="35134CB4"/>
    <w:rsid w:val="42B743A3"/>
    <w:rsid w:val="44746BAB"/>
    <w:rsid w:val="45BD06F4"/>
    <w:rsid w:val="612B0641"/>
    <w:rsid w:val="70DA743E"/>
    <w:rsid w:val="72203F91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5536B2"/>
  <w15:docId w15:val="{117286D3-E100-4943-B62F-E470AD0A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8B2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ongzhiqiang2002@njust.edu.c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25114</TotalTime>
  <Pages>1</Pages>
  <Words>1235</Words>
  <Characters>1668</Characters>
  <Application>Microsoft Office Word</Application>
  <DocSecurity>0</DocSecurity>
  <Lines>42</Lines>
  <Paragraphs>46</Paragraphs>
  <ScaleCrop>false</ScaleCrop>
  <Company>BUAA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subject/>
  <dc:creator>wangyin</dc:creator>
  <cp:keywords/>
  <dc:description/>
  <cp:lastModifiedBy>志强 钟</cp:lastModifiedBy>
  <cp:revision>397</cp:revision>
  <cp:lastPrinted>2026-04-03T06:31:00Z</cp:lastPrinted>
  <dcterms:created xsi:type="dcterms:W3CDTF">2026-02-22T15:33:00Z</dcterms:created>
  <dcterms:modified xsi:type="dcterms:W3CDTF">2026-04-05T16:17:00Z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eyJoZGlkIjoiMWZiY2Q1Njg4NWNlZDFlMGRmNDlkMDdhMjllYjZiZGMiLCJ1c2VySWQiOiIzMDY5NjI2MTQifQ==</vt:lpwstr>
  </property>
</Properties>
</file>