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v2.24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八、World Studio（世界观工坊）</w:t>
      </w:r>
    </w:p>
    <w:p>
      <w:pPr>
        <w:pStyle w:val="ListBullet"/>
      </w:pPr>
      <w:r>
        <w:t>九、接入真实模型</w:t>
      </w:r>
    </w:p>
    <w:p>
      <w:pPr>
        <w:pStyle w:val="ListBullet"/>
      </w:pPr>
      <w:r>
        <w:t>十、命令行速查</w:t>
      </w:r>
    </w:p>
    <w:p>
      <w:pPr>
        <w:pStyle w:val="ListBullet"/>
      </w:pPr>
      <w:r>
        <w:t>十一、常见问题（FAQ）</w:t>
      </w:r>
    </w:p>
    <w:p>
      <w:pPr>
        <w:pStyle w:val="ListBullet"/>
      </w:pPr>
      <w:r>
        <w:t>十二、文件与目录说明</w:t>
      </w:r>
    </w:p>
    <w:p>
      <w:pPr>
        <w:pStyle w:val="ListBullet"/>
      </w:pPr>
      <w:r>
        <w:t>十三、术语表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即可跑通流程（但内容偏模板化）。接入真实模型见第九章。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八、World Studio（世界观工坊）</w:t>
      </w:r>
    </w:p>
    <w:p>
      <w:r>
        <w:rPr>
          <w:b w:val="0"/>
        </w:rPr>
        <w:t>World Studio 是与小说编排并列的**独立模块**：独立入口、独立窗口、独立数据目录（worlds/），专门从“只言片语”激发世界观，或改造已有设定。最终产出一份 Markdown 世界观文档 world.md。</w:t>
      </w:r>
    </w:p>
    <w:p>
      <w:r>
        <w:rPr>
          <w:b w:val="0"/>
        </w:rPr>
        <w:t>启动：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python world_studio_gui.py　　　（独立图形界面）</w:t>
      </w:r>
    </w:p>
    <w:p>
      <w:pPr>
        <w:pStyle w:val="Heading2"/>
      </w:pPr>
      <w:r>
        <w:t>模式一：灵感种子</w:t>
      </w:r>
    </w:p>
    <w:p>
      <w:pPr>
        <w:pStyle w:val="ListNumber"/>
      </w:pPr>
      <w:r>
        <w:t>输入一句灵感种子（越长不一定越好，一句话即可）。</w:t>
      </w:r>
    </w:p>
    <w:p>
      <w:pPr>
        <w:pStyle w:val="ListNumber"/>
      </w:pPr>
      <w:r>
        <w:t>点「发散」：系统用认知 / 制度 / 存在论 / 经济 / 信仰 / 物理 六种底层逻辑，把同一句话解释成 3–5 个真正不同的世界原型（不是改地名），并显示“差异度”。</w:t>
      </w:r>
    </w:p>
    <w:p>
      <w:pPr>
        <w:pStyle w:val="ListNumber"/>
      </w:pPr>
      <w:r>
        <w:t>在左侧选一个原型，点「选择并生长」：从“核心规则”逐层推导出 社会后果 / 知识与认知 / 制度与权力 / 历史动力 / 地理与空间 / 冲突与人物 / 意象与母题。</w:t>
      </w:r>
    </w:p>
    <w:p>
      <w:pPr>
        <w:pStyle w:val="ListNumber"/>
      </w:pPr>
      <w:r>
        <w:t>点「生成 / 刷新 Markdown」查看结果，world.md 已写入 worlds/&lt;名称&gt;/。</w:t>
      </w:r>
    </w:p>
    <w:p>
      <w:pPr>
        <w:pStyle w:val="Heading2"/>
      </w:pPr>
      <w:r>
        <w:t>模式二：设定嫁接</w:t>
      </w:r>
    </w:p>
    <w:p>
      <w:r>
        <w:rPr>
          <w:b w:val="0"/>
        </w:rPr>
        <w:t>在左侧「设定嫁接」里选一种变形操作，点「导入设定文件并变形」选择已有世界观文档（.txt / .md）。系统先抽取**抽象骨架**（规则 / 主题 / 权力 / 历史 / 美学），再按操作变形，并标注**继承 / 改变 / 冲突**与来源。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r>
        <w:rPr>
          <w:b w:val="0"/>
        </w:rPr>
        <w:t>注意：嫁接以抽象规则与主题为材料，不复制原作的文字、人物与独特表达；新世界在“来源与变形”一节写清从哪里来、做了什么改变。</w:t>
      </w:r>
    </w:p>
    <w:p>
      <w:pPr>
        <w:pStyle w:val="Heading2"/>
      </w:pPr>
      <w:r>
        <w:t>设定状态、依赖与一致性</w:t>
      </w:r>
    </w:p>
    <w:p>
      <w:pPr>
        <w:pStyle w:val="ListBullet"/>
      </w:pPr>
      <w:r>
        <w:t>状态区分：已确认 confirmed / 候选 candidate / 未决 open / 有意保留的矛盾 contradiction；可在 GUI 里选中条目切换状态或锁定，也可用 CLI：world_studio.py state &lt;slug&gt; &lt;条目&gt; &lt;状态&gt;。</w:t>
      </w:r>
    </w:p>
    <w:p>
      <w:pPr>
        <w:pStyle w:val="ListBullet"/>
      </w:pPr>
      <w:r>
        <w:t>依赖溯源：条目保留依赖关系，可反查“若修改某条规则，会牵连哪些候选设定”：python world_studio.py impact &lt;slug&gt; rule-1。</w:t>
      </w:r>
    </w:p>
    <w:p>
      <w:pPr>
        <w:pStyle w:val="ListBullet"/>
      </w:pPr>
      <w:r>
        <w:t>一致性提示只报告、不自动修正：合并同类重复、跨类别疑似冲突（附依据与把握度）、依赖影响与有意保留的矛盾；接入真实模型时可加做语义审阅（明确标注“需人工确认”）。</w:t>
      </w:r>
    </w:p>
    <w:p>
      <w:pPr>
        <w:pStyle w:val="ListBullet"/>
      </w:pPr>
      <w:r>
        <w:t>命令行：python world_studio.py spark "…" [--pick 名称] / graft &lt;文件&gt; --op 反转前提 / grow &lt;slug&gt; / check &lt;slug&gt; / impact &lt;slug&gt; &lt;条目&gt; / state &lt;slug&gt; &lt;条目&gt; &lt;状态&gt; / list。</w:t>
      </w:r>
    </w:p>
    <w:p>
      <w:pPr>
        <w:pStyle w:val="ListBullet"/>
      </w:pPr>
      <w:r>
        <w:t>模型：--provider opencode|openai；默认离线 mock 用确定性推导给出可读骨架（标注 offline_template）。</w:t>
      </w:r>
    </w:p>
    <w:p>
      <w:pPr>
        <w:pStyle w:val="Heading1"/>
      </w:pPr>
      <w:r>
        <w:t>九、接入真实模型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十、命令行速查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十一、常见问题（FAQ）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十二、文件与目录说明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十三、术语表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