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90B9D">
      <w:pPr>
        <w:pStyle w:val="5"/>
        <w:ind w:firstLine="0" w:firstLineChars="0"/>
        <w:rPr>
          <w:b/>
          <w:sz w:val="28"/>
        </w:rPr>
      </w:pPr>
      <w:r>
        <w:rPr>
          <w:rFonts w:hint="eastAsia"/>
          <w:b/>
          <w:sz w:val="28"/>
        </w:rPr>
        <w:t>（一）向量知识库检索系统的基本操作流程</w:t>
      </w:r>
    </w:p>
    <w:p w14:paraId="46ECD8BA">
      <w:pPr>
        <w:ind w:firstLine="420"/>
        <w:rPr>
          <w:rFonts w:hint="eastAsia" w:ascii="宋体" w:hAnsi="宋体"/>
          <w:b/>
          <w:bCs/>
          <w:sz w:val="24"/>
          <w:szCs w:val="20"/>
        </w:rPr>
      </w:pPr>
      <w:r>
        <w:rPr>
          <w:rFonts w:hint="eastAsia" w:ascii="宋体" w:hAnsi="宋体"/>
          <w:b/>
          <w:bCs/>
          <w:sz w:val="24"/>
          <w:szCs w:val="20"/>
          <w:lang w:val="en-US" w:eastAsia="zh-CN"/>
        </w:rPr>
        <w:t>1</w:t>
      </w:r>
      <w:r>
        <w:rPr>
          <w:rFonts w:hint="eastAsia" w:ascii="宋体" w:hAnsi="宋体"/>
          <w:b/>
          <w:bCs/>
          <w:sz w:val="24"/>
          <w:szCs w:val="20"/>
        </w:rPr>
        <w:t>.</w:t>
      </w:r>
      <w:r>
        <w:rPr>
          <w:rFonts w:hint="eastAsia" w:ascii="宋体" w:hAnsi="宋体"/>
          <w:b/>
          <w:bCs/>
          <w:sz w:val="24"/>
          <w:szCs w:val="20"/>
          <w:lang w:val="en-US" w:eastAsia="zh-CN"/>
        </w:rPr>
        <w:t>打开</w:t>
      </w:r>
      <w:r>
        <w:rPr>
          <w:rFonts w:hint="eastAsia" w:ascii="宋体" w:hAnsi="宋体"/>
          <w:b/>
          <w:bCs/>
          <w:sz w:val="24"/>
          <w:szCs w:val="20"/>
        </w:rPr>
        <w:t>主页</w:t>
      </w:r>
    </w:p>
    <w:p w14:paraId="596C4DEE">
      <w:pPr>
        <w:ind w:firstLine="420"/>
        <w:rPr>
          <w:rFonts w:hint="eastAsia" w:ascii="宋体" w:hAnsi="宋体"/>
          <w:sz w:val="24"/>
          <w:szCs w:val="20"/>
        </w:rPr>
      </w:pPr>
    </w:p>
    <w:p w14:paraId="4E87D541">
      <w:pPr>
        <w:ind w:firstLine="420"/>
        <w:jc w:val="center"/>
        <w:rPr>
          <w:rFonts w:hint="eastAsia" w:ascii="宋体" w:hAnsi="宋体"/>
          <w:sz w:val="24"/>
          <w:szCs w:val="20"/>
        </w:rPr>
      </w:pPr>
      <w:r>
        <w:rPr>
          <w:rFonts w:ascii="宋体" w:hAnsi="宋体"/>
          <w:sz w:val="24"/>
          <w:szCs w:val="20"/>
        </w:rPr>
        <mc:AlternateContent>
          <mc:Choice Requires="wps">
            <w:drawing>
              <wp:anchor distT="0" distB="0" distL="114300" distR="114300" simplePos="0" relativeHeight="251675648" behindDoc="0" locked="0" layoutInCell="1" allowOverlap="1">
                <wp:simplePos x="0" y="0"/>
                <wp:positionH relativeFrom="column">
                  <wp:posOffset>4097655</wp:posOffset>
                </wp:positionH>
                <wp:positionV relativeFrom="paragraph">
                  <wp:posOffset>128905</wp:posOffset>
                </wp:positionV>
                <wp:extent cx="166370" cy="208915"/>
                <wp:effectExtent l="0" t="0" r="5080" b="19685"/>
                <wp:wrapNone/>
                <wp:docPr id="758061010" name="直接箭头连接符 12"/>
                <wp:cNvGraphicFramePr/>
                <a:graphic xmlns:a="http://schemas.openxmlformats.org/drawingml/2006/main">
                  <a:graphicData uri="http://schemas.microsoft.com/office/word/2010/wordprocessingShape">
                    <wps:wsp>
                      <wps:cNvCnPr/>
                      <wps:spPr>
                        <a:xfrm flipH="1" flipV="1">
                          <a:off x="0" y="0"/>
                          <a:ext cx="166511" cy="20884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直接箭头连接符 12" o:spid="_x0000_s1026" o:spt="32" type="#_x0000_t32" style="position:absolute;left:0pt;flip:x y;margin-left:322.65pt;margin-top:10.15pt;height:16.45pt;width:13.1pt;z-index:251675648;mso-width-relative:page;mso-height-relative:page;" filled="f" stroked="t" coordsize="21600,21600" o:gfxdata="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PssF41gAA&#10;AAkBAAAPAAAAAAAAAAEAIAAAACIAAABkcnMvZG93bnJldi54bWxQSwECFAAUAAAACACHTuJAxFfi&#10;VSACAAADBAAADgAAAAAAAAABACAAAAAlAQAAZHJzL2Uyb0RvYy54bWxQSwUGAAAAAAYABgBZAQAA&#10;twUAAAAA&#10;">
                <v:fill on="f" focussize="0,0"/>
                <v:stroke weight="1pt" color="#EE822F [3205]" miterlimit="8" joinstyle="miter" endarrow="block"/>
                <v:imagedata o:title=""/>
                <o:lock v:ext="edit" aspectratio="f"/>
              </v:shape>
            </w:pict>
          </mc:Fallback>
        </mc:AlternateContent>
      </w:r>
      <w:r>
        <w:rPr>
          <w:rFonts w:ascii="宋体" w:hAnsi="宋体"/>
          <w:sz w:val="24"/>
          <w:szCs w:val="20"/>
        </w:rPr>
        <mc:AlternateContent>
          <mc:Choice Requires="wps">
            <w:drawing>
              <wp:anchor distT="45720" distB="45720" distL="114300" distR="114300" simplePos="0" relativeHeight="251674624" behindDoc="0" locked="0" layoutInCell="1" allowOverlap="1">
                <wp:simplePos x="0" y="0"/>
                <wp:positionH relativeFrom="margin">
                  <wp:posOffset>4038600</wp:posOffset>
                </wp:positionH>
                <wp:positionV relativeFrom="paragraph">
                  <wp:posOffset>226695</wp:posOffset>
                </wp:positionV>
                <wp:extent cx="996315" cy="1404620"/>
                <wp:effectExtent l="0" t="0" r="0" b="0"/>
                <wp:wrapNone/>
                <wp:docPr id="8840246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96286" cy="1404620"/>
                        </a:xfrm>
                        <a:prstGeom prst="rect">
                          <a:avLst/>
                        </a:prstGeom>
                        <a:noFill/>
                        <a:ln w="9525">
                          <a:noFill/>
                          <a:miter lim="800000"/>
                        </a:ln>
                      </wps:spPr>
                      <wps:txbx>
                        <w:txbxContent>
                          <w:p w14:paraId="6BFB7378">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文档管理页面</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18pt;margin-top:17.85pt;height:110.6pt;width:78.45pt;mso-position-horizontal-relative:margin;z-index:251674624;mso-width-relative:page;mso-height-relative:margin;mso-height-percent:200;" filled="f" stroked="f" coordsize="21600,21600" o:gfxdata="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9DVf/dkAAAAKAQAADwAAAAAAAAABACAAAAAiAAAAZHJzL2Rvd25yZXYueG1sUEsBAhQA&#10;FAAAAAgAh07iQJRKQKwqAgAAMAQAAA4AAAAAAAAAAQAgAAAAKAEAAGRycy9lMm9Eb2MueG1sUEsF&#10;BgAAAAAGAAYAWQEAAMQFAAAAAA==&#10;">
                <v:fill on="f" focussize="0,0"/>
                <v:stroke on="f" miterlimit="8" joinstyle="miter"/>
                <v:imagedata o:title=""/>
                <o:lock v:ext="edit" aspectratio="f"/>
                <v:textbox style="mso-fit-shape-to-text:t;">
                  <w:txbxContent>
                    <w:p w14:paraId="6BFB7378">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文档管理页面</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73600" behindDoc="0" locked="0" layoutInCell="1" allowOverlap="1">
                <wp:simplePos x="0" y="0"/>
                <wp:positionH relativeFrom="margin">
                  <wp:posOffset>1014095</wp:posOffset>
                </wp:positionH>
                <wp:positionV relativeFrom="paragraph">
                  <wp:posOffset>6682105</wp:posOffset>
                </wp:positionV>
                <wp:extent cx="996315" cy="1404620"/>
                <wp:effectExtent l="0" t="0" r="0" b="0"/>
                <wp:wrapNone/>
                <wp:docPr id="69036605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96286" cy="1404620"/>
                        </a:xfrm>
                        <a:prstGeom prst="rect">
                          <a:avLst/>
                        </a:prstGeom>
                        <a:noFill/>
                        <a:ln w="9525">
                          <a:noFill/>
                          <a:miter lim="800000"/>
                        </a:ln>
                      </wps:spPr>
                      <wps:txbx>
                        <w:txbxContent>
                          <w:p w14:paraId="7F364FCE">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文档删除</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79.85pt;margin-top:526.15pt;height:110.6pt;width:78.45pt;mso-position-horizontal-relative:margin;z-index:251673600;mso-width-relative:page;mso-height-relative:margin;mso-height-percent:200;" filled="f" stroked="f" coordsize="21600,21600" o:gfxdata="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K0HS9oAAAANAQAADwAAAAAAAAABACAAAAAiAAAAZHJzL2Rvd25yZXYueG1sUEsB&#10;AhQAFAAAAAgAh07iQCi6sC0sAgAAMQQAAA4AAAAAAAAAAQAgAAAAKQEAAGRycy9lMm9Eb2MueG1s&#10;UEsFBgAAAAAGAAYAWQEAAMcFAAAAAA==&#10;">
                <v:fill on="f" focussize="0,0"/>
                <v:stroke on="f" miterlimit="8" joinstyle="miter"/>
                <v:imagedata o:title=""/>
                <o:lock v:ext="edit" aspectratio="f"/>
                <v:textbox style="mso-fit-shape-to-text:t;">
                  <w:txbxContent>
                    <w:p w14:paraId="7F364FCE">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文档删除</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3360" behindDoc="0" locked="0" layoutInCell="1" allowOverlap="1">
                <wp:simplePos x="0" y="0"/>
                <wp:positionH relativeFrom="margin">
                  <wp:posOffset>2705100</wp:posOffset>
                </wp:positionH>
                <wp:positionV relativeFrom="paragraph">
                  <wp:posOffset>4935220</wp:posOffset>
                </wp:positionV>
                <wp:extent cx="1207770" cy="1404620"/>
                <wp:effectExtent l="0" t="0" r="0" b="0"/>
                <wp:wrapNone/>
                <wp:docPr id="20564455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07826" cy="1404620"/>
                        </a:xfrm>
                        <a:prstGeom prst="rect">
                          <a:avLst/>
                        </a:prstGeom>
                        <a:noFill/>
                        <a:ln w="9525">
                          <a:noFill/>
                          <a:miter lim="800000"/>
                        </a:ln>
                      </wps:spPr>
                      <wps:txbx>
                        <w:txbxContent>
                          <w:p w14:paraId="2F26DC4F">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问答与检索模块</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13pt;margin-top:388.6pt;height:110.6pt;width:95.1pt;mso-position-horizontal-relative:margin;z-index:251663360;mso-width-relative:page;mso-height-relative:margin;mso-height-percent:200;" filled="f" stroked="f" coordsize="21600,21600" o:gfxdata="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X4NvNkAAAALAQAADwAAAAAAAAABACAAAAAiAAAAZHJzL2Rvd25yZXYueG1sUEsB&#10;AhQAFAAAAAgAh07iQAGTYkstAgAAMwQAAA4AAAAAAAAAAQAgAAAAKAEAAGRycy9lMm9Eb2MueG1s&#10;UEsFBgAAAAAGAAYAWQEAAMcFAAAAAA==&#10;">
                <v:fill on="f" focussize="0,0"/>
                <v:stroke on="f" miterlimit="8" joinstyle="miter"/>
                <v:imagedata o:title=""/>
                <o:lock v:ext="edit" aspectratio="f"/>
                <v:textbox style="mso-fit-shape-to-text:t;">
                  <w:txbxContent>
                    <w:p w14:paraId="2F26DC4F">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问答与检索模块</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2336" behindDoc="0" locked="0" layoutInCell="1" allowOverlap="1">
                <wp:simplePos x="0" y="0"/>
                <wp:positionH relativeFrom="margin">
                  <wp:posOffset>1257935</wp:posOffset>
                </wp:positionH>
                <wp:positionV relativeFrom="paragraph">
                  <wp:posOffset>4829810</wp:posOffset>
                </wp:positionV>
                <wp:extent cx="996315" cy="1404620"/>
                <wp:effectExtent l="0" t="0" r="0" b="0"/>
                <wp:wrapNone/>
                <wp:docPr id="5872349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96286" cy="1404620"/>
                        </a:xfrm>
                        <a:prstGeom prst="rect">
                          <a:avLst/>
                        </a:prstGeom>
                        <a:noFill/>
                        <a:ln w="9525">
                          <a:noFill/>
                          <a:miter lim="800000"/>
                        </a:ln>
                      </wps:spPr>
                      <wps:txbx>
                        <w:txbxContent>
                          <w:p w14:paraId="016C334D">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文档列表</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99.05pt;margin-top:380.3pt;height:110.6pt;width:78.45pt;mso-position-horizontal-relative:margin;z-index:251662336;mso-width-relative:page;mso-height-relative:margin;mso-height-percent:200;" filled="f" stroked="f" coordsize="21600,21600" o:gfxdata="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bLu+7XAAAACwEAAA8AAAAAAAAAAQAgAAAAIgAAAGRycy9kb3ducmV2LnhtbFBLAQIU&#10;ABQAAAAIAIdO4kDeSI9tLQIAADEEAAAOAAAAAAAAAAEAIAAAACYBAABkcnMvZTJvRG9jLnhtbFBL&#10;BQYAAAAABgAGAFkBAADFBQAAAAA=&#10;">
                <v:fill on="f" focussize="0,0"/>
                <v:stroke on="f" miterlimit="8" joinstyle="miter"/>
                <v:imagedata o:title=""/>
                <o:lock v:ext="edit" aspectratio="f"/>
                <v:textbox style="mso-fit-shape-to-text:t;">
                  <w:txbxContent>
                    <w:p w14:paraId="016C334D">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文档列表</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1312" behindDoc="0" locked="0" layoutInCell="1" allowOverlap="1">
                <wp:simplePos x="0" y="0"/>
                <wp:positionH relativeFrom="margin">
                  <wp:posOffset>2233930</wp:posOffset>
                </wp:positionH>
                <wp:positionV relativeFrom="paragraph">
                  <wp:posOffset>3070225</wp:posOffset>
                </wp:positionV>
                <wp:extent cx="996315" cy="1404620"/>
                <wp:effectExtent l="0" t="0" r="0" b="0"/>
                <wp:wrapNone/>
                <wp:docPr id="97949570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96286" cy="1404620"/>
                        </a:xfrm>
                        <a:prstGeom prst="rect">
                          <a:avLst/>
                        </a:prstGeom>
                        <a:noFill/>
                        <a:ln w="9525">
                          <a:noFill/>
                          <a:miter lim="800000"/>
                        </a:ln>
                      </wps:spPr>
                      <wps:txbx>
                        <w:txbxContent>
                          <w:p w14:paraId="2AB4E1D7">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文档筛选模块</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75.9pt;margin-top:241.75pt;height:110.6pt;width:78.45pt;mso-position-horizontal-relative:margin;z-index:251661312;mso-width-relative:page;mso-height-relative:margin;mso-height-percent:200;" filled="f" stroked="f" coordsize="21600,21600" o:gfxdata="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YE4Tj2QAAAAsBAAAPAAAAAAAAAAEAIAAAACIAAABkcnMvZG93bnJldi54bWxQSwEC&#10;FAAUAAAACACHTuJAAHhtliwCAAAxBAAADgAAAAAAAAABACAAAAAoAQAAZHJzL2Uyb0RvYy54bWxQ&#10;SwUGAAAAAAYABgBZAQAAxgUAAAAA&#10;">
                <v:fill on="f" focussize="0,0"/>
                <v:stroke on="f" miterlimit="8" joinstyle="miter"/>
                <v:imagedata o:title=""/>
                <o:lock v:ext="edit" aspectratio="f"/>
                <v:textbox style="mso-fit-shape-to-text:t;">
                  <w:txbxContent>
                    <w:p w14:paraId="2AB4E1D7">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文档筛选模块</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0288" behindDoc="0" locked="0" layoutInCell="1" allowOverlap="1">
                <wp:simplePos x="0" y="0"/>
                <wp:positionH relativeFrom="margin">
                  <wp:posOffset>2254885</wp:posOffset>
                </wp:positionH>
                <wp:positionV relativeFrom="paragraph">
                  <wp:posOffset>2013585</wp:posOffset>
                </wp:positionV>
                <wp:extent cx="996315" cy="1404620"/>
                <wp:effectExtent l="0" t="0" r="0" b="0"/>
                <wp:wrapNone/>
                <wp:docPr id="67482815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96286" cy="1404620"/>
                        </a:xfrm>
                        <a:prstGeom prst="rect">
                          <a:avLst/>
                        </a:prstGeom>
                        <a:noFill/>
                        <a:ln w="9525">
                          <a:noFill/>
                          <a:miter lim="800000"/>
                        </a:ln>
                      </wps:spPr>
                      <wps:txbx>
                        <w:txbxContent>
                          <w:p w14:paraId="04BF8485">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API信息模块</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77.55pt;margin-top:158.55pt;height:110.6pt;width:78.45pt;mso-position-horizontal-relative:margin;z-index:251660288;mso-width-relative:page;mso-height-relative:margin;mso-height-percent:200;" filled="f" stroked="f" coordsize="21600,21600" o:gfxdata="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mtQDdcAAAALAQAADwAAAAAAAAABACAAAAAiAAAAZHJzL2Rvd25yZXYueG1sUEsBAhQA&#10;FAAAAAgAh07iQPMaZncsAgAAMQQAAA4AAAAAAAAAAQAgAAAAJgEAAGRycy9lMm9Eb2MueG1sUEsF&#10;BgAAAAAGAAYAWQEAAMQFAAAAAA==&#10;">
                <v:fill on="f" focussize="0,0"/>
                <v:stroke on="f" miterlimit="8" joinstyle="miter"/>
                <v:imagedata o:title=""/>
                <o:lock v:ext="edit" aspectratio="f"/>
                <v:textbox style="mso-fit-shape-to-text:t;">
                  <w:txbxContent>
                    <w:p w14:paraId="04BF8485">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API信息模块</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59264" behindDoc="0" locked="0" layoutInCell="1" allowOverlap="1">
                <wp:simplePos x="0" y="0"/>
                <wp:positionH relativeFrom="margin">
                  <wp:posOffset>2241550</wp:posOffset>
                </wp:positionH>
                <wp:positionV relativeFrom="paragraph">
                  <wp:posOffset>806450</wp:posOffset>
                </wp:positionV>
                <wp:extent cx="996315" cy="1404620"/>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96286" cy="1404620"/>
                        </a:xfrm>
                        <a:prstGeom prst="rect">
                          <a:avLst/>
                        </a:prstGeom>
                        <a:noFill/>
                        <a:ln w="9525">
                          <a:noFill/>
                          <a:miter lim="800000"/>
                        </a:ln>
                      </wps:spPr>
                      <wps:txbx>
                        <w:txbxContent>
                          <w:p w14:paraId="27A6D9AA">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文档上传模块</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76.5pt;margin-top:63.5pt;height:110.6pt;width:78.45pt;mso-position-horizontal-relative:margin;z-index:251659264;mso-width-relative:page;mso-height-relative:margin;mso-height-percent:200;" filled="f" stroked="f" coordsize="21600,21600" o:gfxdata="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uA3/9kAAAALAQAADwAAAAAAAAABACAAAAAiAAAAZHJzL2Rvd25yZXYueG1sUEsBAhQAFAAA&#10;AAgAh07iQOtQDHwnAgAAKwQAAA4AAAAAAAAAAQAgAAAAKAEAAGRycy9lMm9Eb2MueG1sUEsFBgAA&#10;AAAGAAYAWQEAAMEFAAAAAA==&#10;">
                <v:fill on="f" focussize="0,0"/>
                <v:stroke on="f" miterlimit="8" joinstyle="miter"/>
                <v:imagedata o:title=""/>
                <o:lock v:ext="edit" aspectratio="f"/>
                <v:textbox style="mso-fit-shape-to-text:t;">
                  <w:txbxContent>
                    <w:p w14:paraId="27A6D9AA">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文档上传模块</w:t>
                      </w:r>
                    </w:p>
                  </w:txbxContent>
                </v:textbox>
              </v:shape>
            </w:pict>
          </mc:Fallback>
        </mc:AlternateContent>
      </w:r>
      <w:r>
        <w:drawing>
          <wp:inline distT="0" distB="0" distL="0" distR="0">
            <wp:extent cx="4458335" cy="7301230"/>
            <wp:effectExtent l="0" t="0" r="18415" b="13970"/>
            <wp:docPr id="14790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4836"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481905" cy="7339617"/>
                    </a:xfrm>
                    <a:prstGeom prst="rect">
                      <a:avLst/>
                    </a:prstGeom>
                    <a:noFill/>
                    <a:ln>
                      <a:noFill/>
                    </a:ln>
                  </pic:spPr>
                </pic:pic>
              </a:graphicData>
            </a:graphic>
          </wp:inline>
        </w:drawing>
      </w:r>
    </w:p>
    <w:p w14:paraId="29D21E3C">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1</w:t>
      </w:r>
      <w:r>
        <w:rPr>
          <w:rFonts w:hint="eastAsia" w:ascii="宋体" w:hAnsi="宋体"/>
          <w:sz w:val="24"/>
          <w:szCs w:val="20"/>
        </w:rPr>
        <w:t xml:space="preserve"> 前端交互主页</w:t>
      </w:r>
    </w:p>
    <w:p w14:paraId="06719B29">
      <w:pPr>
        <w:ind w:firstLine="420"/>
        <w:rPr>
          <w:rFonts w:hint="eastAsia" w:ascii="宋体" w:hAnsi="宋体"/>
          <w:sz w:val="24"/>
          <w:szCs w:val="20"/>
        </w:rPr>
      </w:pPr>
      <w:r>
        <w:rPr>
          <w:rFonts w:ascii="宋体" w:hAnsi="宋体"/>
          <w:sz w:val="24"/>
          <w:szCs w:val="20"/>
        </w:rPr>
        <w:t>对于云端部署版本，启动流程更加简化，无需本地 Docker 环境。用户仅需直接访问系统对应的网址即可进入主页界面</w:t>
      </w:r>
      <w:r>
        <w:rPr>
          <w:rFonts w:hint="eastAsia" w:ascii="宋体" w:hAnsi="宋体"/>
          <w:sz w:val="24"/>
          <w:szCs w:val="20"/>
        </w:rPr>
        <w:t>。</w:t>
      </w:r>
    </w:p>
    <w:p w14:paraId="26B923BF">
      <w:pPr>
        <w:ind w:firstLine="420"/>
        <w:rPr>
          <w:rFonts w:hint="eastAsia" w:ascii="宋体" w:hAnsi="宋体"/>
          <w:sz w:val="24"/>
          <w:szCs w:val="20"/>
        </w:rPr>
      </w:pPr>
      <w:r>
        <w:rPr>
          <w:rFonts w:ascii="宋体" w:hAnsi="宋体"/>
          <w:sz w:val="24"/>
          <w:szCs w:val="20"/>
        </w:rPr>
        <w:t>HuggingFace Space部署版本（以下简称H</w:t>
      </w:r>
      <w:r>
        <w:rPr>
          <w:rFonts w:hint="eastAsia" w:ascii="宋体" w:hAnsi="宋体"/>
          <w:sz w:val="24"/>
          <w:szCs w:val="20"/>
        </w:rPr>
        <w:t>F</w:t>
      </w:r>
      <w:r>
        <w:rPr>
          <w:rFonts w:ascii="宋体" w:hAnsi="宋体"/>
          <w:sz w:val="24"/>
          <w:szCs w:val="20"/>
        </w:rPr>
        <w:t>版）</w:t>
      </w:r>
      <w:r>
        <w:rPr>
          <w:rFonts w:hint="eastAsia" w:ascii="宋体" w:hAnsi="宋体"/>
          <w:sz w:val="24"/>
          <w:szCs w:val="20"/>
        </w:rPr>
        <w:t>：</w:t>
      </w:r>
    </w:p>
    <w:p w14:paraId="06AE5905">
      <w:pPr>
        <w:ind w:firstLine="420"/>
        <w:rPr>
          <w:rFonts w:hint="eastAsia" w:ascii="宋体" w:hAnsi="宋体"/>
          <w:sz w:val="24"/>
          <w:szCs w:val="20"/>
        </w:rPr>
      </w:pPr>
      <w:r>
        <w:fldChar w:fldCharType="begin"/>
      </w:r>
      <w:r>
        <w:instrText xml:space="preserve"> HYPERLINK "https://huggingface.co/spaces/qianluxi/PC-1" </w:instrText>
      </w:r>
      <w:r>
        <w:fldChar w:fldCharType="separate"/>
      </w:r>
      <w:r>
        <w:rPr>
          <w:rStyle w:val="4"/>
          <w:rFonts w:ascii="宋体" w:hAnsi="宋体"/>
          <w:sz w:val="24"/>
          <w:szCs w:val="20"/>
        </w:rPr>
        <w:t>https://huggingface.co/spaces/qianluxi/PC-1</w:t>
      </w:r>
      <w:r>
        <w:rPr>
          <w:rStyle w:val="4"/>
          <w:rFonts w:ascii="宋体" w:hAnsi="宋体"/>
          <w:sz w:val="24"/>
          <w:szCs w:val="20"/>
        </w:rPr>
        <w:fldChar w:fldCharType="end"/>
      </w:r>
    </w:p>
    <w:p w14:paraId="2D06095D">
      <w:pPr>
        <w:ind w:left="420"/>
        <w:jc w:val="left"/>
        <w:rPr>
          <w:rFonts w:hint="eastAsia" w:ascii="宋体" w:hAnsi="宋体"/>
          <w:sz w:val="24"/>
          <w:szCs w:val="20"/>
        </w:rPr>
      </w:pPr>
      <w:r>
        <w:rPr>
          <w:rFonts w:ascii="宋体" w:hAnsi="宋体"/>
          <w:sz w:val="24"/>
          <w:szCs w:val="20"/>
        </w:rPr>
        <w:t>HF 版的前端界面布局与图</w:t>
      </w:r>
      <w:r>
        <w:rPr>
          <w:rFonts w:hint="eastAsia" w:ascii="宋体" w:hAnsi="宋体"/>
          <w:sz w:val="24"/>
          <w:szCs w:val="20"/>
        </w:rPr>
        <w:t>6</w:t>
      </w:r>
      <w:r>
        <w:rPr>
          <w:rFonts w:ascii="宋体" w:hAnsi="宋体"/>
          <w:sz w:val="24"/>
          <w:szCs w:val="20"/>
        </w:rPr>
        <w:t>完全一致。</w:t>
      </w:r>
    </w:p>
    <w:p w14:paraId="372A53C2">
      <w:pPr>
        <w:ind w:left="420"/>
        <w:jc w:val="left"/>
        <w:rPr>
          <w:rFonts w:hint="eastAsia" w:ascii="宋体" w:hAnsi="宋体"/>
          <w:sz w:val="24"/>
          <w:szCs w:val="20"/>
        </w:rPr>
      </w:pPr>
      <w:r>
        <w:rPr>
          <w:rFonts w:ascii="宋体" w:hAnsi="宋体"/>
          <w:sz w:val="24"/>
          <w:szCs w:val="20"/>
        </w:rPr>
        <w:t>ModelScope 创空间部署版本（以下简称魔搭版）</w:t>
      </w:r>
      <w:r>
        <w:rPr>
          <w:rFonts w:hint="eastAsia" w:ascii="宋体" w:hAnsi="宋体"/>
          <w:sz w:val="24"/>
          <w:szCs w:val="20"/>
        </w:rPr>
        <w:t>：</w:t>
      </w:r>
    </w:p>
    <w:p w14:paraId="6028D13B">
      <w:pPr>
        <w:ind w:left="420"/>
        <w:jc w:val="left"/>
        <w:rPr>
          <w:rFonts w:hint="eastAsia" w:ascii="宋体" w:hAnsi="宋体"/>
          <w:sz w:val="24"/>
          <w:szCs w:val="20"/>
        </w:rPr>
      </w:pPr>
      <w:r>
        <w:fldChar w:fldCharType="begin"/>
      </w:r>
      <w:r>
        <w:instrText xml:space="preserve"> HYPERLINK "https://modelscope.cn/studios/qianluxi/MSPC22/" </w:instrText>
      </w:r>
      <w:r>
        <w:fldChar w:fldCharType="separate"/>
      </w:r>
      <w:r>
        <w:rPr>
          <w:rStyle w:val="4"/>
          <w:rFonts w:ascii="宋体" w:hAnsi="宋体"/>
          <w:sz w:val="24"/>
          <w:szCs w:val="20"/>
        </w:rPr>
        <w:t>https://modelscope.cn/studios/qianluxi/MSPC22/</w:t>
      </w:r>
      <w:r>
        <w:rPr>
          <w:rStyle w:val="4"/>
          <w:rFonts w:ascii="宋体" w:hAnsi="宋体"/>
          <w:sz w:val="24"/>
          <w:szCs w:val="20"/>
        </w:rPr>
        <w:fldChar w:fldCharType="end"/>
      </w:r>
    </w:p>
    <w:p w14:paraId="2D87C818">
      <w:pPr>
        <w:ind w:firstLine="420"/>
        <w:rPr>
          <w:rFonts w:hint="eastAsia" w:ascii="宋体" w:hAnsi="宋体"/>
          <w:sz w:val="24"/>
          <w:szCs w:val="20"/>
        </w:rPr>
      </w:pPr>
      <w:r>
        <w:rPr>
          <w:rFonts w:ascii="宋体" w:hAnsi="宋体"/>
          <w:sz w:val="24"/>
          <w:szCs w:val="20"/>
        </w:rPr>
        <w:t xml:space="preserve">魔搭版在界面布局上与 HF 版略有不同，其主页界面如图 </w:t>
      </w:r>
      <w:r>
        <w:rPr>
          <w:rFonts w:hint="eastAsia" w:ascii="宋体" w:hAnsi="宋体"/>
          <w:sz w:val="24"/>
          <w:szCs w:val="20"/>
          <w:lang w:val="en-US" w:eastAsia="zh-CN"/>
        </w:rPr>
        <w:t>2</w:t>
      </w:r>
      <w:r>
        <w:rPr>
          <w:rFonts w:ascii="宋体" w:hAnsi="宋体"/>
          <w:sz w:val="24"/>
          <w:szCs w:val="20"/>
        </w:rPr>
        <w:t xml:space="preserve"> 所示。</w:t>
      </w:r>
    </w:p>
    <w:p w14:paraId="23275BBA">
      <w:pPr>
        <w:ind w:firstLine="420"/>
        <w:rPr>
          <w:rFonts w:hint="eastAsia" w:ascii="宋体" w:hAnsi="宋体"/>
          <w:sz w:val="24"/>
          <w:szCs w:val="20"/>
        </w:rPr>
      </w:pPr>
      <w:r>
        <w:drawing>
          <wp:inline distT="0" distB="0" distL="0" distR="0">
            <wp:extent cx="5274310" cy="2622550"/>
            <wp:effectExtent l="0" t="0" r="2540" b="6350"/>
            <wp:docPr id="955379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79486"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b="31052"/>
                    <a:stretch>
                      <a:fillRect/>
                    </a:stretch>
                  </pic:blipFill>
                  <pic:spPr>
                    <a:xfrm>
                      <a:off x="0" y="0"/>
                      <a:ext cx="5274310" cy="2622550"/>
                    </a:xfrm>
                    <a:prstGeom prst="rect">
                      <a:avLst/>
                    </a:prstGeom>
                    <a:noFill/>
                    <a:ln>
                      <a:noFill/>
                    </a:ln>
                  </pic:spPr>
                </pic:pic>
              </a:graphicData>
            </a:graphic>
          </wp:inline>
        </w:drawing>
      </w:r>
    </w:p>
    <w:p w14:paraId="1A7FE72B">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2</w:t>
      </w:r>
      <w:r>
        <w:rPr>
          <w:rFonts w:hint="eastAsia" w:ascii="宋体" w:hAnsi="宋体"/>
          <w:sz w:val="24"/>
          <w:szCs w:val="20"/>
        </w:rPr>
        <w:t xml:space="preserve"> 魔搭版主页</w:t>
      </w:r>
    </w:p>
    <w:p w14:paraId="020820AE">
      <w:pPr>
        <w:ind w:firstLine="420"/>
        <w:rPr>
          <w:rFonts w:hint="eastAsia" w:ascii="宋体" w:hAnsi="宋体"/>
          <w:sz w:val="24"/>
          <w:szCs w:val="20"/>
        </w:rPr>
      </w:pPr>
    </w:p>
    <w:p w14:paraId="429A946C">
      <w:pPr>
        <w:ind w:firstLine="420"/>
        <w:rPr>
          <w:rFonts w:hint="eastAsia" w:ascii="宋体" w:hAnsi="宋体"/>
          <w:b/>
          <w:bCs/>
          <w:sz w:val="24"/>
          <w:szCs w:val="20"/>
        </w:rPr>
      </w:pPr>
      <w:r>
        <w:rPr>
          <w:rFonts w:hint="eastAsia" w:ascii="宋体" w:hAnsi="宋体"/>
          <w:b/>
          <w:bCs/>
          <w:sz w:val="24"/>
          <w:szCs w:val="20"/>
          <w:lang w:val="en-US" w:eastAsia="zh-CN"/>
        </w:rPr>
        <w:t>2</w:t>
      </w:r>
      <w:r>
        <w:rPr>
          <w:rFonts w:hint="eastAsia" w:ascii="宋体" w:hAnsi="宋体"/>
          <w:b/>
          <w:bCs/>
          <w:sz w:val="24"/>
          <w:szCs w:val="20"/>
        </w:rPr>
        <w:t>．输入文档信息并上传文档</w:t>
      </w:r>
    </w:p>
    <w:p w14:paraId="218A5F46">
      <w:pPr>
        <w:ind w:firstLine="420"/>
        <w:rPr>
          <w:rFonts w:hint="eastAsia" w:ascii="宋体" w:hAnsi="宋体"/>
          <w:sz w:val="24"/>
          <w:szCs w:val="20"/>
        </w:rPr>
      </w:pPr>
      <w:r>
        <w:rPr>
          <w:rFonts w:ascii="宋体" w:hAnsi="宋体"/>
          <w:sz w:val="24"/>
          <w:szCs w:val="20"/>
        </w:rPr>
        <w:t>在“文档上传”模块中，用户需首先填写文档的基础信息，包括文档名称、项目编号、项目日期等。随后，可将本地工程文件拖入上传区域（虚线框），并点击“上传并处理”按钮完成提交（如图</w:t>
      </w:r>
      <w:r>
        <w:rPr>
          <w:rFonts w:hint="eastAsia" w:ascii="宋体" w:hAnsi="宋体"/>
          <w:sz w:val="24"/>
          <w:szCs w:val="20"/>
          <w:lang w:val="en-US" w:eastAsia="zh-CN"/>
        </w:rPr>
        <w:t>3</w:t>
      </w:r>
      <w:r>
        <w:rPr>
          <w:rFonts w:ascii="宋体" w:hAnsi="宋体"/>
          <w:sz w:val="24"/>
          <w:szCs w:val="20"/>
        </w:rPr>
        <w:t>所示）</w:t>
      </w:r>
      <w:r>
        <w:rPr>
          <w:rFonts w:hint="eastAsia" w:ascii="宋体" w:hAnsi="宋体"/>
          <w:sz w:val="24"/>
          <w:szCs w:val="20"/>
        </w:rPr>
        <w:t>。</w:t>
      </w:r>
    </w:p>
    <w:p w14:paraId="11FE5E08">
      <w:pPr>
        <w:ind w:firstLine="420"/>
        <w:jc w:val="center"/>
        <w:rPr>
          <w:rFonts w:hint="eastAsia" w:ascii="宋体" w:hAnsi="宋体"/>
          <w:sz w:val="24"/>
          <w:szCs w:val="20"/>
        </w:rPr>
      </w:pPr>
      <w:r>
        <w:drawing>
          <wp:inline distT="0" distB="0" distL="0" distR="0">
            <wp:extent cx="4908550" cy="2298065"/>
            <wp:effectExtent l="0" t="0" r="6350" b="6985"/>
            <wp:docPr id="1647667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7151" name="图片 1"/>
                    <pic:cNvPicPr>
                      <a:picLocks noChangeAspect="1"/>
                    </pic:cNvPicPr>
                  </pic:nvPicPr>
                  <pic:blipFill>
                    <a:blip r:embed="rId8"/>
                    <a:stretch>
                      <a:fillRect/>
                    </a:stretch>
                  </pic:blipFill>
                  <pic:spPr>
                    <a:xfrm>
                      <a:off x="0" y="0"/>
                      <a:ext cx="4918102" cy="2302732"/>
                    </a:xfrm>
                    <a:prstGeom prst="rect">
                      <a:avLst/>
                    </a:prstGeom>
                  </pic:spPr>
                </pic:pic>
              </a:graphicData>
            </a:graphic>
          </wp:inline>
        </w:drawing>
      </w:r>
    </w:p>
    <w:p w14:paraId="666A032A">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3</w:t>
      </w:r>
      <w:r>
        <w:rPr>
          <w:rFonts w:hint="eastAsia" w:ascii="宋体" w:hAnsi="宋体"/>
          <w:sz w:val="24"/>
          <w:szCs w:val="20"/>
        </w:rPr>
        <w:t>文档上传模块</w:t>
      </w:r>
    </w:p>
    <w:p w14:paraId="2625C4DF">
      <w:pPr>
        <w:ind w:firstLine="420"/>
        <w:rPr>
          <w:rFonts w:hint="eastAsia" w:ascii="宋体" w:hAnsi="宋体"/>
          <w:sz w:val="24"/>
          <w:szCs w:val="20"/>
        </w:rPr>
      </w:pPr>
    </w:p>
    <w:p w14:paraId="48930511">
      <w:pPr>
        <w:ind w:firstLine="420"/>
        <w:rPr>
          <w:rFonts w:hint="eastAsia" w:ascii="宋体" w:hAnsi="宋体"/>
          <w:sz w:val="24"/>
          <w:szCs w:val="20"/>
        </w:rPr>
      </w:pPr>
      <w:r>
        <w:rPr>
          <w:rFonts w:ascii="宋体" w:hAnsi="宋体"/>
          <w:sz w:val="24"/>
          <w:szCs w:val="20"/>
        </w:rPr>
        <w:t>系统在接收到文件后，将在后台自动执行一系列预处理流程，包括：</w:t>
      </w:r>
    </w:p>
    <w:p w14:paraId="4B36307F">
      <w:pPr>
        <w:numPr>
          <w:ilvl w:val="0"/>
          <w:numId w:val="1"/>
        </w:numPr>
        <w:rPr>
          <w:rFonts w:hint="eastAsia" w:ascii="宋体" w:hAnsi="宋体"/>
          <w:sz w:val="24"/>
          <w:szCs w:val="20"/>
        </w:rPr>
      </w:pPr>
      <w:r>
        <w:rPr>
          <w:rFonts w:ascii="宋体" w:hAnsi="宋体"/>
          <w:sz w:val="24"/>
          <w:szCs w:val="20"/>
        </w:rPr>
        <w:t>工程文档的文本解析（Text Parsing）</w:t>
      </w:r>
    </w:p>
    <w:p w14:paraId="78EF5160">
      <w:pPr>
        <w:numPr>
          <w:ilvl w:val="0"/>
          <w:numId w:val="1"/>
        </w:numPr>
        <w:rPr>
          <w:rFonts w:hint="eastAsia" w:ascii="宋体" w:hAnsi="宋体"/>
          <w:sz w:val="24"/>
          <w:szCs w:val="20"/>
        </w:rPr>
      </w:pPr>
      <w:r>
        <w:rPr>
          <w:rFonts w:ascii="宋体" w:hAnsi="宋体"/>
          <w:sz w:val="24"/>
          <w:szCs w:val="20"/>
        </w:rPr>
        <w:t>文本切片（Chunking）与结构化分段</w:t>
      </w:r>
    </w:p>
    <w:p w14:paraId="1011B688">
      <w:pPr>
        <w:numPr>
          <w:ilvl w:val="0"/>
          <w:numId w:val="1"/>
        </w:numPr>
        <w:rPr>
          <w:rFonts w:hint="eastAsia" w:ascii="宋体" w:hAnsi="宋体"/>
          <w:sz w:val="24"/>
          <w:szCs w:val="20"/>
        </w:rPr>
      </w:pPr>
      <w:r>
        <w:rPr>
          <w:rFonts w:ascii="宋体" w:hAnsi="宋体"/>
          <w:sz w:val="24"/>
          <w:szCs w:val="20"/>
        </w:rPr>
        <w:t>向量嵌入计算（Embedding）</w:t>
      </w:r>
    </w:p>
    <w:p w14:paraId="12942D31">
      <w:pPr>
        <w:numPr>
          <w:ilvl w:val="0"/>
          <w:numId w:val="1"/>
        </w:numPr>
        <w:rPr>
          <w:rFonts w:hint="eastAsia" w:ascii="宋体" w:hAnsi="宋体"/>
          <w:sz w:val="24"/>
          <w:szCs w:val="20"/>
        </w:rPr>
      </w:pPr>
      <w:r>
        <w:rPr>
          <w:rFonts w:ascii="宋体" w:hAnsi="宋体"/>
          <w:sz w:val="24"/>
          <w:szCs w:val="20"/>
        </w:rPr>
        <w:t>元数据与向量数据入库（Milvus Collection Insert）</w:t>
      </w:r>
    </w:p>
    <w:p w14:paraId="5996639A">
      <w:pPr>
        <w:ind w:firstLine="420"/>
        <w:rPr>
          <w:rFonts w:hint="eastAsia" w:ascii="宋体" w:hAnsi="宋体"/>
          <w:sz w:val="24"/>
          <w:szCs w:val="20"/>
        </w:rPr>
      </w:pPr>
      <w:r>
        <w:rPr>
          <w:rFonts w:ascii="宋体" w:hAnsi="宋体"/>
          <w:sz w:val="24"/>
          <w:szCs w:val="20"/>
        </w:rPr>
        <w:t>待文件处理完成后，用户可访问本地可视化管理界面（Attu）以确认数据状态，访问地址为：</w:t>
      </w:r>
    </w:p>
    <w:p w14:paraId="7977EAA0">
      <w:pPr>
        <w:ind w:firstLine="420"/>
        <w:rPr>
          <w:rFonts w:hint="eastAsia" w:ascii="宋体" w:hAnsi="宋体"/>
          <w:sz w:val="24"/>
          <w:szCs w:val="20"/>
        </w:rPr>
      </w:pPr>
      <w:r>
        <w:fldChar w:fldCharType="begin"/>
      </w:r>
      <w:r>
        <w:instrText xml:space="preserve"> HYPERLINK "http://localhost:3000/" \t "_new" </w:instrText>
      </w:r>
      <w:r>
        <w:fldChar w:fldCharType="separate"/>
      </w:r>
      <w:r>
        <w:rPr>
          <w:rStyle w:val="4"/>
          <w:rFonts w:ascii="宋体" w:hAnsi="宋体"/>
          <w:b/>
          <w:bCs/>
          <w:sz w:val="24"/>
          <w:szCs w:val="20"/>
        </w:rPr>
        <w:t>http://localhost:3000/</w:t>
      </w:r>
      <w:r>
        <w:rPr>
          <w:rStyle w:val="4"/>
          <w:rFonts w:ascii="宋体" w:hAnsi="宋体"/>
          <w:b/>
          <w:bCs/>
          <w:sz w:val="24"/>
          <w:szCs w:val="20"/>
        </w:rPr>
        <w:fldChar w:fldCharType="end"/>
      </w:r>
    </w:p>
    <w:p w14:paraId="0870FA9C">
      <w:pPr>
        <w:ind w:firstLine="420"/>
        <w:rPr>
          <w:rFonts w:hint="eastAsia" w:ascii="宋体" w:hAnsi="宋体"/>
          <w:sz w:val="24"/>
          <w:szCs w:val="20"/>
        </w:rPr>
      </w:pPr>
      <w:r>
        <w:rPr>
          <w:rFonts w:ascii="宋体" w:hAnsi="宋体"/>
          <w:sz w:val="24"/>
          <w:szCs w:val="20"/>
        </w:rPr>
        <w:t>在 Attu 向量数据库管理系统中，用户能够查看已写入的向量条目、元数据结构，以及各文档切片的向量化处理结果（如图</w:t>
      </w:r>
      <w:r>
        <w:rPr>
          <w:rFonts w:hint="eastAsia" w:ascii="宋体" w:hAnsi="宋体"/>
          <w:sz w:val="24"/>
          <w:szCs w:val="20"/>
          <w:lang w:val="en-US" w:eastAsia="zh-CN"/>
        </w:rPr>
        <w:t>4</w:t>
      </w:r>
      <w:r>
        <w:rPr>
          <w:rFonts w:ascii="宋体" w:hAnsi="宋体"/>
          <w:sz w:val="24"/>
          <w:szCs w:val="20"/>
        </w:rPr>
        <w:t>所示）。若发现文档切片不符合预期，例如段落划分不合理或</w:t>
      </w:r>
      <w:r>
        <w:rPr>
          <w:rFonts w:hint="eastAsia" w:ascii="宋体" w:hAnsi="宋体"/>
          <w:sz w:val="24"/>
          <w:szCs w:val="20"/>
        </w:rPr>
        <w:t>信息缺失</w:t>
      </w:r>
      <w:r>
        <w:rPr>
          <w:rFonts w:ascii="宋体" w:hAnsi="宋体"/>
          <w:sz w:val="24"/>
          <w:szCs w:val="20"/>
        </w:rPr>
        <w:t>，可按照前文介绍的方法，在文档中手动加入“【】”符号，以引导系统进行自定义切片。调整后重新上传，用户可再次在 Attu 中验证结果，并持续迭代，直至满足工程文档处理需求。</w:t>
      </w:r>
    </w:p>
    <w:p w14:paraId="46517BA4">
      <w:pPr>
        <w:ind w:firstLine="420"/>
        <w:rPr>
          <w:rFonts w:hint="eastAsia" w:ascii="宋体" w:hAnsi="宋体"/>
          <w:sz w:val="24"/>
          <w:szCs w:val="20"/>
        </w:rPr>
      </w:pPr>
    </w:p>
    <w:p w14:paraId="011EDEF6">
      <w:pPr>
        <w:ind w:firstLine="420"/>
        <w:jc w:val="center"/>
        <w:rPr>
          <w:rFonts w:hint="eastAsia" w:ascii="宋体" w:hAnsi="宋体"/>
          <w:sz w:val="24"/>
          <w:szCs w:val="20"/>
        </w:rPr>
      </w:pPr>
      <w:r>
        <w:rPr>
          <w:rFonts w:ascii="宋体" w:hAnsi="宋体"/>
          <w:sz w:val="24"/>
          <w:szCs w:val="20"/>
        </w:rPr>
        <mc:AlternateContent>
          <mc:Choice Requires="wps">
            <w:drawing>
              <wp:anchor distT="45720" distB="45720" distL="114300" distR="114300" simplePos="0" relativeHeight="251669504" behindDoc="0" locked="0" layoutInCell="1" allowOverlap="1">
                <wp:simplePos x="0" y="0"/>
                <wp:positionH relativeFrom="margin">
                  <wp:posOffset>4833620</wp:posOffset>
                </wp:positionH>
                <wp:positionV relativeFrom="paragraph">
                  <wp:posOffset>267970</wp:posOffset>
                </wp:positionV>
                <wp:extent cx="612140" cy="464820"/>
                <wp:effectExtent l="0" t="0" r="0" b="0"/>
                <wp:wrapNone/>
                <wp:docPr id="144782109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2058" cy="464574"/>
                        </a:xfrm>
                        <a:prstGeom prst="rect">
                          <a:avLst/>
                        </a:prstGeom>
                        <a:noFill/>
                        <a:ln w="9525">
                          <a:noFill/>
                          <a:miter lim="800000"/>
                        </a:ln>
                      </wps:spPr>
                      <wps:txbx>
                        <w:txbxContent>
                          <w:p w14:paraId="108E2CAF">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切片文本</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80.6pt;margin-top:21.1pt;height:36.6pt;width:48.2pt;mso-position-horizontal-relative:margin;z-index:251669504;mso-width-relative:page;mso-height-relative:page;" filled="f" stroked="f" coordsize="21600,21600" o:gfxdata="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i3VF2AAAAAoBAAAPAAAAAAAAAAEAIAAAACIAAABkcnMvZG93bnJldi54bWxQSwECFAAUAAAA&#10;CACHTuJA6/VaHycCAAAxBAAADgAAAAAAAAABACAAAAAnAQAAZHJzL2Uyb0RvYy54bWxQSwUGAAAA&#10;AAYABgBZAQAAwAUAAAAA&#10;">
                <v:fill on="f" focussize="0,0"/>
                <v:stroke on="f" miterlimit="8" joinstyle="miter"/>
                <v:imagedata o:title=""/>
                <o:lock v:ext="edit" aspectratio="f"/>
                <v:textbox>
                  <w:txbxContent>
                    <w:p w14:paraId="108E2CAF">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切片文本</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8480" behindDoc="0" locked="0" layoutInCell="1" allowOverlap="1">
                <wp:simplePos x="0" y="0"/>
                <wp:positionH relativeFrom="margin">
                  <wp:posOffset>3970655</wp:posOffset>
                </wp:positionH>
                <wp:positionV relativeFrom="paragraph">
                  <wp:posOffset>267335</wp:posOffset>
                </wp:positionV>
                <wp:extent cx="612140" cy="464820"/>
                <wp:effectExtent l="0" t="0" r="0" b="0"/>
                <wp:wrapNone/>
                <wp:docPr id="79208447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2058" cy="464574"/>
                        </a:xfrm>
                        <a:prstGeom prst="rect">
                          <a:avLst/>
                        </a:prstGeom>
                        <a:noFill/>
                        <a:ln w="9525">
                          <a:noFill/>
                          <a:miter lim="800000"/>
                        </a:ln>
                      </wps:spPr>
                      <wps:txbx>
                        <w:txbxContent>
                          <w:p w14:paraId="4CBCBE1A">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子章节名</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12.65pt;margin-top:21.05pt;height:36.6pt;width:48.2pt;mso-position-horizontal-relative:margin;z-index:251668480;mso-width-relative:page;mso-height-relative:page;" filled="f" stroked="f" coordsize="21600,21600" o:gfxdata="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f4LHr1wAAAAoBAAAPAAAAAAAAAAEAIAAAACIAAABkcnMvZG93bnJldi54bWxQSwECFAAUAAAA&#10;CACHTuJAFhW8xygCAAAwBAAADgAAAAAAAAABACAAAAAmAQAAZHJzL2Uyb0RvYy54bWxQSwUGAAAA&#10;AAYABgBZAQAAwAUAAAAA&#10;">
                <v:fill on="f" focussize="0,0"/>
                <v:stroke on="f" miterlimit="8" joinstyle="miter"/>
                <v:imagedata o:title=""/>
                <o:lock v:ext="edit" aspectratio="f"/>
                <v:textbox>
                  <w:txbxContent>
                    <w:p w14:paraId="4CBCBE1A">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子章节名</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7456" behindDoc="0" locked="0" layoutInCell="1" allowOverlap="1">
                <wp:simplePos x="0" y="0"/>
                <wp:positionH relativeFrom="margin">
                  <wp:posOffset>3185795</wp:posOffset>
                </wp:positionH>
                <wp:positionV relativeFrom="paragraph">
                  <wp:posOffset>257810</wp:posOffset>
                </wp:positionV>
                <wp:extent cx="612140" cy="464820"/>
                <wp:effectExtent l="0" t="0" r="0" b="0"/>
                <wp:wrapNone/>
                <wp:docPr id="21394089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2058" cy="464574"/>
                        </a:xfrm>
                        <a:prstGeom prst="rect">
                          <a:avLst/>
                        </a:prstGeom>
                        <a:noFill/>
                        <a:ln w="9525">
                          <a:noFill/>
                          <a:miter lim="800000"/>
                        </a:ln>
                      </wps:spPr>
                      <wps:txbx>
                        <w:txbxContent>
                          <w:p w14:paraId="2FC3BA41">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章节名</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50.85pt;margin-top:20.3pt;height:36.6pt;width:48.2pt;mso-position-horizontal-relative:margin;z-index:251667456;mso-width-relative:page;mso-height-relative:page;" filled="f" stroked="f" coordsize="21600,21600" o:gfxdata="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avTL1wAAAAoBAAAPAAAAAAAAAAEAIAAAACIAAABkcnMvZG93bnJldi54bWxQSwECFAAUAAAA&#10;CACHTuJArnZO9ygCAAAxBAAADgAAAAAAAAABACAAAAAmAQAAZHJzL2Uyb0RvYy54bWxQSwUGAAAA&#10;AAYABgBZAQAAwAUAAAAA&#10;">
                <v:fill on="f" focussize="0,0"/>
                <v:stroke on="f" miterlimit="8" joinstyle="miter"/>
                <v:imagedata o:title=""/>
                <o:lock v:ext="edit" aspectratio="f"/>
                <v:textbox>
                  <w:txbxContent>
                    <w:p w14:paraId="2FC3BA41">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章节名</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5408" behindDoc="0" locked="0" layoutInCell="1" allowOverlap="1">
                <wp:simplePos x="0" y="0"/>
                <wp:positionH relativeFrom="margin">
                  <wp:posOffset>1562735</wp:posOffset>
                </wp:positionH>
                <wp:positionV relativeFrom="paragraph">
                  <wp:posOffset>250190</wp:posOffset>
                </wp:positionV>
                <wp:extent cx="612140" cy="464820"/>
                <wp:effectExtent l="0" t="0" r="0" b="0"/>
                <wp:wrapNone/>
                <wp:docPr id="177915436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2058" cy="464574"/>
                        </a:xfrm>
                        <a:prstGeom prst="rect">
                          <a:avLst/>
                        </a:prstGeom>
                        <a:noFill/>
                        <a:ln w="9525">
                          <a:noFill/>
                          <a:miter lim="800000"/>
                        </a:ln>
                      </wps:spPr>
                      <wps:txbx>
                        <w:txbxContent>
                          <w:p w14:paraId="677130FB">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文档名称</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3.05pt;margin-top:19.7pt;height:36.6pt;width:48.2pt;mso-position-horizontal-relative:margin;z-index:251665408;mso-width-relative:page;mso-height-relative:page;" filled="f" stroked="f" coordsize="21600,21600" o:gfxdata="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EiCQNgAAAAKAQAADwAAAAAAAAABACAAAAAiAAAAZHJzL2Rvd25yZXYueG1sUEsBAhQAFAAA&#10;AAgAh07iQBUjrS4oAgAAMQQAAA4AAAAAAAAAAQAgAAAAJwEAAGRycy9lMm9Eb2MueG1sUEsFBgAA&#10;AAAGAAYAWQEAAMEFAAAAAA==&#10;">
                <v:fill on="f" focussize="0,0"/>
                <v:stroke on="f" miterlimit="8" joinstyle="miter"/>
                <v:imagedata o:title=""/>
                <o:lock v:ext="edit" aspectratio="f"/>
                <v:textbox>
                  <w:txbxContent>
                    <w:p w14:paraId="677130FB">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文档名称</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6432" behindDoc="0" locked="0" layoutInCell="1" allowOverlap="1">
                <wp:simplePos x="0" y="0"/>
                <wp:positionH relativeFrom="margin">
                  <wp:align>center</wp:align>
                </wp:positionH>
                <wp:positionV relativeFrom="paragraph">
                  <wp:posOffset>260350</wp:posOffset>
                </wp:positionV>
                <wp:extent cx="612140" cy="464820"/>
                <wp:effectExtent l="0" t="0" r="0" b="0"/>
                <wp:wrapNone/>
                <wp:docPr id="72351178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2058" cy="464574"/>
                        </a:xfrm>
                        <a:prstGeom prst="rect">
                          <a:avLst/>
                        </a:prstGeom>
                        <a:noFill/>
                        <a:ln w="9525">
                          <a:noFill/>
                          <a:miter lim="800000"/>
                        </a:ln>
                      </wps:spPr>
                      <wps:txbx>
                        <w:txbxContent>
                          <w:p w14:paraId="7C45B9EA">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项目编号</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20.5pt;height:36.6pt;width:48.2pt;mso-position-horizontal:center;mso-position-horizontal-relative:margin;z-index:251666432;mso-width-relative:page;mso-height-relative:page;" filled="f" stroked="f" coordsize="21600,21600" o:gfxdata="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xT&#10;qqbUAAAABgEAAA8AAAAAAAAAAQAgAAAAIgAAAGRycy9kb3ducmV2LnhtbFBLAQIUABQAAAAIAIdO&#10;4kBQmK2kJwIAADAEAAAOAAAAAAAAAAEAIAAAACMBAABkcnMvZTJvRG9jLnhtbFBLBQYAAAAABgAG&#10;AFkBAAC8BQAAAAA=&#10;">
                <v:fill on="f" focussize="0,0"/>
                <v:stroke on="f" miterlimit="8" joinstyle="miter"/>
                <v:imagedata o:title=""/>
                <o:lock v:ext="edit" aspectratio="f"/>
                <v:textbox>
                  <w:txbxContent>
                    <w:p w14:paraId="7C45B9EA">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项目编号</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64384" behindDoc="0" locked="0" layoutInCell="1" allowOverlap="1">
                <wp:simplePos x="0" y="0"/>
                <wp:positionH relativeFrom="margin">
                  <wp:posOffset>858520</wp:posOffset>
                </wp:positionH>
                <wp:positionV relativeFrom="paragraph">
                  <wp:posOffset>246380</wp:posOffset>
                </wp:positionV>
                <wp:extent cx="516255" cy="464820"/>
                <wp:effectExtent l="0" t="0" r="0" b="0"/>
                <wp:wrapNone/>
                <wp:docPr id="134813789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6194" cy="464574"/>
                        </a:xfrm>
                        <a:prstGeom prst="rect">
                          <a:avLst/>
                        </a:prstGeom>
                        <a:noFill/>
                        <a:ln w="9525">
                          <a:noFill/>
                          <a:miter lim="800000"/>
                        </a:ln>
                      </wps:spPr>
                      <wps:txbx>
                        <w:txbxContent>
                          <w:p w14:paraId="443D9438">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文件名</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7.6pt;margin-top:19.4pt;height:36.6pt;width:40.65pt;mso-position-horizontal-relative:margin;z-index:251664384;mso-width-relative:page;mso-height-relative:page;" filled="f" stroked="f" coordsize="21600,21600" o:gfxdata="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RRK1gAAAAoBAAAPAAAAAAAAAAEAIAAAACIAAABkcnMvZG93bnJldi54bWxQSwECFAAUAAAA&#10;CACHTuJAyUVwGikCAAAxBAAADgAAAAAAAAABACAAAAAlAQAAZHJzL2Uyb0RvYy54bWxQSwUGAAAA&#10;AAYABgBZAQAAwAUAAAAA&#10;">
                <v:fill on="f" focussize="0,0"/>
                <v:stroke on="f" miterlimit="8" joinstyle="miter"/>
                <v:imagedata o:title=""/>
                <o:lock v:ext="edit" aspectratio="f"/>
                <v:textbox>
                  <w:txbxContent>
                    <w:p w14:paraId="443D9438">
                      <w:pPr>
                        <w:rPr>
                          <w:color w:val="EE822F" w:themeColor="accent2"/>
                          <w:sz w:val="16"/>
                          <w:szCs w:val="18"/>
                          <w14:textFill>
                            <w14:solidFill>
                              <w14:schemeClr w14:val="accent2"/>
                            </w14:solidFill>
                          </w14:textFill>
                        </w:rPr>
                      </w:pPr>
                      <w:r>
                        <w:rPr>
                          <w:rFonts w:hint="eastAsia"/>
                          <w:color w:val="EE822F" w:themeColor="accent2"/>
                          <w:sz w:val="16"/>
                          <w:szCs w:val="18"/>
                          <w14:textFill>
                            <w14:solidFill>
                              <w14:schemeClr w14:val="accent2"/>
                            </w14:solidFill>
                          </w14:textFill>
                        </w:rPr>
                        <w:t>文件名</w:t>
                      </w:r>
                    </w:p>
                  </w:txbxContent>
                </v:textbox>
              </v:shape>
            </w:pict>
          </mc:Fallback>
        </mc:AlternateContent>
      </w:r>
      <w:r>
        <w:drawing>
          <wp:inline distT="0" distB="0" distL="0" distR="0">
            <wp:extent cx="5274310" cy="2353945"/>
            <wp:effectExtent l="0" t="0" r="2540" b="8255"/>
            <wp:docPr id="4592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18" name="图片 1"/>
                    <pic:cNvPicPr>
                      <a:picLocks noChangeAspect="1"/>
                    </pic:cNvPicPr>
                  </pic:nvPicPr>
                  <pic:blipFill>
                    <a:blip r:embed="rId9"/>
                    <a:stretch>
                      <a:fillRect/>
                    </a:stretch>
                  </pic:blipFill>
                  <pic:spPr>
                    <a:xfrm>
                      <a:off x="0" y="0"/>
                      <a:ext cx="5274310" cy="2353945"/>
                    </a:xfrm>
                    <a:prstGeom prst="rect">
                      <a:avLst/>
                    </a:prstGeom>
                  </pic:spPr>
                </pic:pic>
              </a:graphicData>
            </a:graphic>
          </wp:inline>
        </w:drawing>
      </w:r>
    </w:p>
    <w:p w14:paraId="6EE2227B">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4</w:t>
      </w:r>
      <w:r>
        <w:rPr>
          <w:rFonts w:hint="eastAsia" w:ascii="宋体" w:hAnsi="宋体"/>
          <w:sz w:val="24"/>
          <w:szCs w:val="20"/>
        </w:rPr>
        <w:t xml:space="preserve"> attu向量数据库可视化管理系统</w:t>
      </w:r>
    </w:p>
    <w:p w14:paraId="13DF4042">
      <w:pPr>
        <w:ind w:firstLine="420"/>
        <w:rPr>
          <w:rFonts w:hint="eastAsia" w:ascii="宋体" w:hAnsi="宋体"/>
          <w:sz w:val="24"/>
          <w:szCs w:val="20"/>
        </w:rPr>
      </w:pPr>
    </w:p>
    <w:p w14:paraId="26429A33">
      <w:pPr>
        <w:ind w:firstLine="420"/>
        <w:rPr>
          <w:rFonts w:hint="eastAsia" w:ascii="宋体" w:hAnsi="宋体"/>
          <w:b/>
          <w:bCs/>
          <w:sz w:val="24"/>
          <w:szCs w:val="20"/>
        </w:rPr>
      </w:pPr>
      <w:r>
        <w:rPr>
          <w:rFonts w:hint="eastAsia" w:ascii="宋体" w:hAnsi="宋体"/>
          <w:b/>
          <w:bCs/>
          <w:sz w:val="24"/>
          <w:szCs w:val="20"/>
          <w:lang w:val="en-US" w:eastAsia="zh-CN"/>
        </w:rPr>
        <w:t>3</w:t>
      </w:r>
      <w:r>
        <w:rPr>
          <w:rFonts w:hint="eastAsia" w:ascii="宋体" w:hAnsi="宋体"/>
          <w:b/>
          <w:bCs/>
          <w:sz w:val="24"/>
          <w:szCs w:val="20"/>
        </w:rPr>
        <w:t>.API信息模块</w:t>
      </w:r>
    </w:p>
    <w:p w14:paraId="5AC2D28F">
      <w:pPr>
        <w:ind w:firstLine="420"/>
        <w:rPr>
          <w:rFonts w:hint="eastAsia" w:ascii="宋体" w:hAnsi="宋体"/>
          <w:sz w:val="24"/>
          <w:szCs w:val="20"/>
        </w:rPr>
      </w:pPr>
      <w:r>
        <w:rPr>
          <w:rFonts w:ascii="宋体" w:hAnsi="宋体"/>
          <w:sz w:val="24"/>
          <w:szCs w:val="20"/>
        </w:rPr>
        <w:t>API信息模块主要用于验证系统与大语言模型（LLM）之间的连接状态，是保障问答功能能够正常运行的重要环节。如图</w:t>
      </w:r>
      <w:r>
        <w:rPr>
          <w:rFonts w:hint="eastAsia" w:ascii="宋体" w:hAnsi="宋体"/>
          <w:sz w:val="24"/>
          <w:szCs w:val="20"/>
          <w:lang w:val="en-US" w:eastAsia="zh-CN"/>
        </w:rPr>
        <w:t>5</w:t>
      </w:r>
      <w:r>
        <w:rPr>
          <w:rFonts w:ascii="宋体" w:hAnsi="宋体"/>
          <w:sz w:val="24"/>
          <w:szCs w:val="20"/>
        </w:rPr>
        <w:t>所示，在该模块中，系统会实时显示当前 API 服务的连接结果。当页面提示“连接正常”时，表明后端已成功接入大语言模型接口，模型处于可随时被调用的待机状态，能够支持后续的检索增强生成（RAG）流程及智能问答任务。</w:t>
      </w:r>
    </w:p>
    <w:p w14:paraId="7F14AAF6">
      <w:pPr>
        <w:ind w:firstLine="420"/>
        <w:rPr>
          <w:rFonts w:hint="eastAsia" w:ascii="宋体" w:hAnsi="宋体"/>
          <w:sz w:val="24"/>
          <w:szCs w:val="20"/>
        </w:rPr>
      </w:pPr>
      <w:r>
        <w:rPr>
          <w:rFonts w:ascii="宋体" w:hAnsi="宋体"/>
          <w:sz w:val="24"/>
          <w:szCs w:val="20"/>
        </w:rPr>
        <w:t>该模块不仅用于初次部署时的连通性测试，也可在系统运行期间用于诊断模型调用异常，为用户提供清晰、可视化的接口监控信息。</w:t>
      </w:r>
    </w:p>
    <w:p w14:paraId="1E332F96">
      <w:pPr>
        <w:ind w:firstLine="420"/>
        <w:rPr>
          <w:rFonts w:hint="eastAsia" w:ascii="宋体" w:hAnsi="宋体"/>
          <w:sz w:val="24"/>
          <w:szCs w:val="20"/>
        </w:rPr>
      </w:pPr>
      <w:r>
        <w:drawing>
          <wp:inline distT="0" distB="0" distL="0" distR="0">
            <wp:extent cx="5274310" cy="1230630"/>
            <wp:effectExtent l="0" t="0" r="2540" b="7620"/>
            <wp:docPr id="206980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09415" name="图片 1"/>
                    <pic:cNvPicPr>
                      <a:picLocks noChangeAspect="1"/>
                    </pic:cNvPicPr>
                  </pic:nvPicPr>
                  <pic:blipFill>
                    <a:blip r:embed="rId10"/>
                    <a:stretch>
                      <a:fillRect/>
                    </a:stretch>
                  </pic:blipFill>
                  <pic:spPr>
                    <a:xfrm>
                      <a:off x="0" y="0"/>
                      <a:ext cx="5274310" cy="1230630"/>
                    </a:xfrm>
                    <a:prstGeom prst="rect">
                      <a:avLst/>
                    </a:prstGeom>
                  </pic:spPr>
                </pic:pic>
              </a:graphicData>
            </a:graphic>
          </wp:inline>
        </w:drawing>
      </w:r>
    </w:p>
    <w:p w14:paraId="424EEC65">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5</w:t>
      </w:r>
      <w:r>
        <w:rPr>
          <w:rFonts w:hint="eastAsia" w:ascii="宋体" w:hAnsi="宋体"/>
          <w:sz w:val="24"/>
          <w:szCs w:val="20"/>
        </w:rPr>
        <w:t xml:space="preserve"> API连接健康检测</w:t>
      </w:r>
    </w:p>
    <w:p w14:paraId="31060BC8">
      <w:pPr>
        <w:ind w:firstLine="420"/>
        <w:rPr>
          <w:rFonts w:hint="eastAsia" w:ascii="宋体" w:hAnsi="宋体"/>
          <w:sz w:val="24"/>
          <w:szCs w:val="20"/>
        </w:rPr>
      </w:pPr>
    </w:p>
    <w:p w14:paraId="433B94AD">
      <w:pPr>
        <w:ind w:firstLine="420"/>
        <w:rPr>
          <w:rFonts w:hint="eastAsia" w:ascii="宋体" w:hAnsi="宋体"/>
          <w:b/>
          <w:bCs/>
          <w:sz w:val="24"/>
          <w:szCs w:val="20"/>
        </w:rPr>
      </w:pPr>
      <w:r>
        <w:rPr>
          <w:rFonts w:hint="eastAsia" w:ascii="宋体" w:hAnsi="宋体"/>
          <w:b/>
          <w:bCs/>
          <w:sz w:val="24"/>
          <w:szCs w:val="20"/>
          <w:lang w:val="en-US" w:eastAsia="zh-CN"/>
        </w:rPr>
        <w:t>4</w:t>
      </w:r>
      <w:r>
        <w:rPr>
          <w:rFonts w:hint="eastAsia" w:ascii="宋体" w:hAnsi="宋体"/>
          <w:b/>
          <w:bCs/>
          <w:sz w:val="24"/>
          <w:szCs w:val="20"/>
        </w:rPr>
        <w:t xml:space="preserve">.筛选文档 </w:t>
      </w:r>
    </w:p>
    <w:p w14:paraId="5BFC68F5">
      <w:pPr>
        <w:ind w:firstLine="420"/>
        <w:rPr>
          <w:rFonts w:hint="eastAsia" w:ascii="宋体" w:hAnsi="宋体"/>
          <w:sz w:val="24"/>
          <w:szCs w:val="20"/>
        </w:rPr>
      </w:pPr>
      <w:r>
        <w:rPr>
          <w:rFonts w:hint="eastAsia" w:ascii="宋体" w:hAnsi="宋体"/>
          <w:sz w:val="24"/>
          <w:szCs w:val="20"/>
        </w:rPr>
        <w:t xml:space="preserve"> </w:t>
      </w:r>
      <w:r>
        <w:rPr>
          <w:rFonts w:ascii="宋体" w:hAnsi="宋体"/>
          <w:sz w:val="24"/>
          <w:szCs w:val="20"/>
        </w:rPr>
        <w:t>文档筛选模块用于在进入向量嵌入及大语言模型检索流程之前，对数据库中的文档集合进行预处理与过滤。其主要目的在于依据用户的实际检索需求，尽可能缩小候选文档范围，从而显著提升后续向量检索与生成式问答的效率与准确性。</w:t>
      </w:r>
    </w:p>
    <w:p w14:paraId="7D536461">
      <w:pPr>
        <w:ind w:firstLine="420"/>
        <w:rPr>
          <w:rFonts w:hint="eastAsia" w:ascii="宋体" w:hAnsi="宋体"/>
          <w:sz w:val="24"/>
          <w:szCs w:val="20"/>
        </w:rPr>
      </w:pPr>
      <w:r>
        <w:rPr>
          <w:rFonts w:ascii="宋体" w:hAnsi="宋体"/>
          <w:sz w:val="24"/>
          <w:szCs w:val="20"/>
        </w:rPr>
        <w:t>系统支持多维度的筛选条件输入。用户可基于文档名称或项目编号进行筛选，例如输入“茅安前”或“kc2025”，并通过点击加号按钮确认筛选条件。在“当前筛选条件”区域中，系统会实时展示已生效的筛选</w:t>
      </w:r>
      <w:r>
        <w:rPr>
          <w:rFonts w:hint="eastAsia" w:ascii="宋体" w:hAnsi="宋体"/>
          <w:sz w:val="24"/>
          <w:szCs w:val="20"/>
        </w:rPr>
        <w:t>条件</w:t>
      </w:r>
      <w:r>
        <w:rPr>
          <w:rFonts w:ascii="宋体" w:hAnsi="宋体"/>
          <w:sz w:val="24"/>
          <w:szCs w:val="20"/>
        </w:rPr>
        <w:t>（见图</w:t>
      </w:r>
      <w:r>
        <w:rPr>
          <w:rFonts w:hint="eastAsia" w:ascii="宋体" w:hAnsi="宋体"/>
          <w:sz w:val="24"/>
          <w:szCs w:val="20"/>
          <w:lang w:val="en-US" w:eastAsia="zh-CN"/>
        </w:rPr>
        <w:t>6</w:t>
      </w:r>
      <w:r>
        <w:rPr>
          <w:rFonts w:ascii="宋体" w:hAnsi="宋体"/>
          <w:sz w:val="24"/>
          <w:szCs w:val="20"/>
        </w:rPr>
        <w:t>）。在文档列表区域（见图</w:t>
      </w:r>
      <w:r>
        <w:rPr>
          <w:rFonts w:hint="eastAsia" w:ascii="宋体" w:hAnsi="宋体"/>
          <w:sz w:val="24"/>
          <w:szCs w:val="20"/>
          <w:lang w:val="en-US" w:eastAsia="zh-CN"/>
        </w:rPr>
        <w:t>7</w:t>
      </w:r>
      <w:r>
        <w:rPr>
          <w:rFonts w:ascii="宋体" w:hAnsi="宋体"/>
          <w:sz w:val="24"/>
          <w:szCs w:val="20"/>
        </w:rPr>
        <w:t>），</w:t>
      </w:r>
      <w:r>
        <w:rPr>
          <w:rFonts w:hint="eastAsia" w:ascii="宋体" w:hAnsi="宋体"/>
          <w:sz w:val="24"/>
          <w:szCs w:val="20"/>
        </w:rPr>
        <w:t>刷新页面后</w:t>
      </w:r>
      <w:r>
        <w:rPr>
          <w:rFonts w:ascii="宋体" w:hAnsi="宋体"/>
          <w:sz w:val="24"/>
          <w:szCs w:val="20"/>
        </w:rPr>
        <w:t>仅显示满足当前筛选条件的文档条目。</w:t>
      </w:r>
    </w:p>
    <w:p w14:paraId="033ED43A">
      <w:pPr>
        <w:ind w:firstLine="420"/>
        <w:rPr>
          <w:rFonts w:hint="eastAsia" w:ascii="宋体" w:hAnsi="宋体"/>
          <w:sz w:val="24"/>
          <w:szCs w:val="20"/>
        </w:rPr>
      </w:pPr>
      <w:r>
        <w:rPr>
          <w:rFonts w:ascii="宋体" w:hAnsi="宋体"/>
          <w:sz w:val="24"/>
          <w:szCs w:val="20"/>
        </w:rPr>
        <w:t>系统在设计上保证文档名称与项目编号的一一对应关系，因此无论用户选择哪个字段进行筛选，其筛选效果保持一致。</w:t>
      </w:r>
    </w:p>
    <w:p w14:paraId="1C6079A2">
      <w:pPr>
        <w:ind w:firstLine="420"/>
        <w:rPr>
          <w:rFonts w:hint="eastAsia" w:ascii="宋体" w:hAnsi="宋体"/>
          <w:sz w:val="24"/>
          <w:szCs w:val="20"/>
        </w:rPr>
      </w:pPr>
      <w:r>
        <w:rPr>
          <w:rFonts w:ascii="宋体" w:hAnsi="宋体"/>
          <w:sz w:val="24"/>
          <w:szCs w:val="20"/>
        </w:rPr>
        <w:t>除了上述字段外，用户还可以通过项目时间区间进行筛选，例如输入“2020–2021年”后，系统将自动激活并显示该时间段内的全部项目文档。</w:t>
      </w:r>
    </w:p>
    <w:p w14:paraId="3C26F70C">
      <w:pPr>
        <w:ind w:firstLine="420"/>
        <w:rPr>
          <w:rFonts w:hint="eastAsia" w:ascii="宋体" w:hAnsi="宋体"/>
          <w:sz w:val="24"/>
          <w:szCs w:val="20"/>
        </w:rPr>
      </w:pPr>
      <w:r>
        <w:rPr>
          <w:rFonts w:ascii="宋体" w:hAnsi="宋体"/>
          <w:sz w:val="24"/>
          <w:szCs w:val="20"/>
        </w:rPr>
        <w:t>此外，系统预留了基于项目特征属性的进一步筛选接口。该功能的初步构想包括按照结构体系类型（如混凝土框架、钢框架、剪力墙结构等）或建筑功能（如住宅、酒店、办公等）进行筛选。此类筛选具有潜在价值，但仍需在后续研究与大量测试验证后，决定最终的实现形式与使用方式。</w:t>
      </w:r>
    </w:p>
    <w:p w14:paraId="188D9151">
      <w:pPr>
        <w:ind w:firstLine="420"/>
        <w:rPr>
          <w:rFonts w:hint="eastAsia" w:ascii="宋体" w:hAnsi="宋体"/>
          <w:sz w:val="24"/>
          <w:szCs w:val="20"/>
        </w:rPr>
      </w:pPr>
      <w:r>
        <w:rPr>
          <w:rFonts w:hint="eastAsia" w:ascii="宋体" w:hAnsi="宋体"/>
          <w:sz w:val="24"/>
          <w:szCs w:val="20"/>
        </w:rPr>
        <w:t>“项目集合初始化”按钮可以重置筛选条件，以便用户进行新一轮的检索问答。</w:t>
      </w:r>
    </w:p>
    <w:p w14:paraId="7D5C6D73">
      <w:pPr>
        <w:ind w:firstLine="420"/>
        <w:jc w:val="center"/>
        <w:rPr>
          <w:rFonts w:hint="eastAsia" w:ascii="宋体" w:hAnsi="宋体"/>
          <w:sz w:val="24"/>
          <w:szCs w:val="20"/>
        </w:rPr>
      </w:pPr>
      <w:r>
        <w:drawing>
          <wp:inline distT="0" distB="0" distL="0" distR="0">
            <wp:extent cx="4488815" cy="1711325"/>
            <wp:effectExtent l="0" t="0" r="6985" b="3175"/>
            <wp:docPr id="1073150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50687" name="图片 1"/>
                    <pic:cNvPicPr>
                      <a:picLocks noChangeAspect="1"/>
                    </pic:cNvPicPr>
                  </pic:nvPicPr>
                  <pic:blipFill>
                    <a:blip r:embed="rId11"/>
                    <a:stretch>
                      <a:fillRect/>
                    </a:stretch>
                  </pic:blipFill>
                  <pic:spPr>
                    <a:xfrm>
                      <a:off x="0" y="0"/>
                      <a:ext cx="4513080" cy="1720795"/>
                    </a:xfrm>
                    <a:prstGeom prst="rect">
                      <a:avLst/>
                    </a:prstGeom>
                  </pic:spPr>
                </pic:pic>
              </a:graphicData>
            </a:graphic>
          </wp:inline>
        </w:drawing>
      </w:r>
    </w:p>
    <w:p w14:paraId="5165625C">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6</w:t>
      </w:r>
      <w:r>
        <w:rPr>
          <w:rFonts w:hint="eastAsia" w:ascii="宋体" w:hAnsi="宋体"/>
          <w:sz w:val="24"/>
          <w:szCs w:val="20"/>
        </w:rPr>
        <w:t>文档筛选模块</w:t>
      </w:r>
    </w:p>
    <w:p w14:paraId="3CDCE7E2">
      <w:pPr>
        <w:ind w:firstLine="420"/>
        <w:jc w:val="center"/>
        <w:rPr>
          <w:rFonts w:hint="eastAsia" w:ascii="宋体" w:hAnsi="宋体"/>
          <w:sz w:val="24"/>
          <w:szCs w:val="20"/>
        </w:rPr>
      </w:pPr>
      <w:r>
        <w:drawing>
          <wp:inline distT="0" distB="0" distL="0" distR="0">
            <wp:extent cx="2126615" cy="1771650"/>
            <wp:effectExtent l="0" t="0" r="6985" b="0"/>
            <wp:docPr id="1367086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6514" name="图片 1"/>
                    <pic:cNvPicPr>
                      <a:picLocks noChangeAspect="1"/>
                    </pic:cNvPicPr>
                  </pic:nvPicPr>
                  <pic:blipFill>
                    <a:blip r:embed="rId12"/>
                    <a:stretch>
                      <a:fillRect/>
                    </a:stretch>
                  </pic:blipFill>
                  <pic:spPr>
                    <a:xfrm>
                      <a:off x="0" y="0"/>
                      <a:ext cx="2129830" cy="1774859"/>
                    </a:xfrm>
                    <a:prstGeom prst="rect">
                      <a:avLst/>
                    </a:prstGeom>
                  </pic:spPr>
                </pic:pic>
              </a:graphicData>
            </a:graphic>
          </wp:inline>
        </w:drawing>
      </w:r>
    </w:p>
    <w:p w14:paraId="237247AC">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7</w:t>
      </w:r>
      <w:r>
        <w:rPr>
          <w:rFonts w:hint="eastAsia" w:ascii="宋体" w:hAnsi="宋体"/>
          <w:sz w:val="24"/>
          <w:szCs w:val="20"/>
        </w:rPr>
        <w:t xml:space="preserve"> 当前激活的文档列表</w:t>
      </w:r>
    </w:p>
    <w:p w14:paraId="0165B3E4">
      <w:pPr>
        <w:ind w:firstLine="420"/>
        <w:rPr>
          <w:rFonts w:hint="eastAsia" w:ascii="宋体" w:hAnsi="宋体"/>
          <w:sz w:val="24"/>
          <w:szCs w:val="20"/>
        </w:rPr>
      </w:pPr>
    </w:p>
    <w:p w14:paraId="38093D81">
      <w:pPr>
        <w:ind w:firstLine="420"/>
        <w:rPr>
          <w:rFonts w:hint="eastAsia" w:ascii="宋体" w:hAnsi="宋体"/>
          <w:b/>
          <w:bCs/>
          <w:sz w:val="24"/>
          <w:szCs w:val="20"/>
        </w:rPr>
      </w:pPr>
      <w:r>
        <w:rPr>
          <w:rFonts w:hint="eastAsia" w:ascii="宋体" w:hAnsi="宋体"/>
          <w:b/>
          <w:bCs/>
          <w:sz w:val="24"/>
          <w:szCs w:val="20"/>
          <w:lang w:val="en-US" w:eastAsia="zh-CN"/>
        </w:rPr>
        <w:t>5</w:t>
      </w:r>
      <w:r>
        <w:rPr>
          <w:rFonts w:hint="eastAsia" w:ascii="宋体" w:hAnsi="宋体"/>
          <w:b/>
          <w:bCs/>
          <w:sz w:val="24"/>
          <w:szCs w:val="20"/>
        </w:rPr>
        <w:t>.问答与检索</w:t>
      </w:r>
    </w:p>
    <w:p w14:paraId="364F236D">
      <w:pPr>
        <w:ind w:firstLine="420"/>
        <w:rPr>
          <w:rFonts w:hint="eastAsia" w:ascii="宋体" w:hAnsi="宋体"/>
          <w:sz w:val="24"/>
          <w:szCs w:val="20"/>
        </w:rPr>
      </w:pPr>
      <w:r>
        <w:rPr>
          <w:rFonts w:ascii="宋体" w:hAnsi="宋体"/>
          <w:sz w:val="24"/>
          <w:szCs w:val="20"/>
        </w:rPr>
        <w:t>在完成数据的预筛选后，用户可在问答窗口中输入自然语言问题（例如：“本项目混凝土强度</w:t>
      </w:r>
      <w:r>
        <w:rPr>
          <w:rFonts w:hint="eastAsia" w:ascii="宋体" w:hAnsi="宋体"/>
          <w:sz w:val="24"/>
          <w:szCs w:val="20"/>
        </w:rPr>
        <w:t>怎么取的</w:t>
      </w:r>
      <w:r>
        <w:rPr>
          <w:rFonts w:ascii="宋体" w:hAnsi="宋体"/>
          <w:sz w:val="24"/>
          <w:szCs w:val="20"/>
        </w:rPr>
        <w:t>？</w:t>
      </w:r>
      <w:r>
        <w:rPr>
          <w:rFonts w:hint="eastAsia" w:ascii="宋体" w:hAnsi="宋体"/>
          <w:sz w:val="24"/>
          <w:szCs w:val="20"/>
        </w:rPr>
        <w:t>列表简要输出</w:t>
      </w:r>
      <w:r>
        <w:rPr>
          <w:rFonts w:ascii="宋体" w:hAnsi="宋体"/>
          <w:sz w:val="24"/>
          <w:szCs w:val="20"/>
        </w:rPr>
        <w:t>。”）。系统将首先对用户问题进行向量化处理，并与数据库中预筛选得到的向量数据进行相似度匹配。初步召回的结果将显示在“检索结果”区域，如图</w:t>
      </w:r>
      <w:r>
        <w:rPr>
          <w:rFonts w:hint="eastAsia" w:ascii="宋体" w:hAnsi="宋体"/>
          <w:sz w:val="24"/>
          <w:szCs w:val="20"/>
          <w:lang w:val="en-US" w:eastAsia="zh-CN"/>
        </w:rPr>
        <w:t>8</w:t>
      </w:r>
      <w:r>
        <w:rPr>
          <w:rFonts w:ascii="宋体" w:hAnsi="宋体"/>
          <w:sz w:val="24"/>
          <w:szCs w:val="20"/>
        </w:rPr>
        <w:t>所示。</w:t>
      </w:r>
    </w:p>
    <w:p w14:paraId="150EEA43">
      <w:pPr>
        <w:ind w:firstLine="420"/>
        <w:rPr>
          <w:rFonts w:hint="eastAsia" w:ascii="宋体" w:hAnsi="宋体"/>
          <w:sz w:val="24"/>
          <w:szCs w:val="20"/>
        </w:rPr>
      </w:pPr>
      <w:r>
        <w:rPr>
          <w:rFonts w:ascii="宋体" w:hAnsi="宋体"/>
          <w:sz w:val="24"/>
          <w:szCs w:val="20"/>
        </w:rPr>
        <w:t>在本系统中，用户可根据需要启用“重排序（rerank）”与“AI整理”两项功能：</w:t>
      </w:r>
    </w:p>
    <w:p w14:paraId="783DC1C3">
      <w:pPr>
        <w:numPr>
          <w:ilvl w:val="0"/>
          <w:numId w:val="2"/>
        </w:numPr>
        <w:rPr>
          <w:rFonts w:hint="eastAsia" w:ascii="宋体" w:hAnsi="宋体"/>
          <w:sz w:val="24"/>
          <w:szCs w:val="20"/>
        </w:rPr>
      </w:pPr>
      <w:r>
        <w:rPr>
          <w:rFonts w:ascii="宋体" w:hAnsi="宋体"/>
          <w:sz w:val="24"/>
          <w:szCs w:val="20"/>
        </w:rPr>
        <w:t>启用重排序后，系统会依据向量间的余弦相似度，对召回结果进行进一步排序，以确保最相关的内容优先呈现；</w:t>
      </w:r>
    </w:p>
    <w:p w14:paraId="743F433B">
      <w:pPr>
        <w:numPr>
          <w:ilvl w:val="0"/>
          <w:numId w:val="2"/>
        </w:numPr>
        <w:rPr>
          <w:rFonts w:hint="eastAsia" w:ascii="宋体" w:hAnsi="宋体"/>
          <w:sz w:val="24"/>
          <w:szCs w:val="20"/>
        </w:rPr>
      </w:pPr>
      <w:r>
        <w:rPr>
          <w:rFonts w:ascii="宋体" w:hAnsi="宋体"/>
          <w:sz w:val="24"/>
          <w:szCs w:val="20"/>
        </w:rPr>
        <w:t>启用AI整理后，系统将调用大语言模型对检索到的文本片段进行抽取、推理、归纳与总结，以生成结构化且符合工程表达习惯的最终回答。</w:t>
      </w:r>
    </w:p>
    <w:p w14:paraId="3A033621">
      <w:pPr>
        <w:ind w:firstLine="420"/>
        <w:rPr>
          <w:rFonts w:hint="eastAsia" w:ascii="宋体" w:hAnsi="宋体"/>
          <w:sz w:val="24"/>
          <w:szCs w:val="20"/>
        </w:rPr>
      </w:pPr>
      <w:r>
        <w:rPr>
          <w:rFonts w:ascii="宋体" w:hAnsi="宋体"/>
          <w:sz w:val="24"/>
          <w:szCs w:val="20"/>
        </w:rPr>
        <w:t>对于每条检索结果，用户可以点击“查看原始内容”实现文档溯源，从而验证生成答案的依据及来源的准确性。系统当前默认设置Top-k=10，即对每次查询返回相似度最高的前10个片段，并将其解码后输入大语言模型用于最终回答生成。</w:t>
      </w:r>
    </w:p>
    <w:p w14:paraId="28406808">
      <w:pPr>
        <w:ind w:firstLine="420"/>
        <w:rPr>
          <w:rFonts w:hint="eastAsia" w:ascii="宋体" w:hAnsi="宋体"/>
          <w:sz w:val="24"/>
          <w:szCs w:val="20"/>
        </w:rPr>
      </w:pPr>
      <w:r>
        <w:rPr>
          <w:rFonts w:ascii="宋体" w:hAnsi="宋体"/>
          <w:sz w:val="24"/>
          <w:szCs w:val="20"/>
        </w:rPr>
        <w:t>图</w:t>
      </w:r>
      <w:r>
        <w:rPr>
          <w:rFonts w:hint="eastAsia" w:ascii="宋体" w:hAnsi="宋体"/>
          <w:sz w:val="24"/>
          <w:szCs w:val="20"/>
          <w:lang w:val="en-US" w:eastAsia="zh-CN"/>
        </w:rPr>
        <w:t>8</w:t>
      </w:r>
      <w:r>
        <w:rPr>
          <w:rFonts w:ascii="宋体" w:hAnsi="宋体"/>
          <w:sz w:val="24"/>
          <w:szCs w:val="20"/>
        </w:rPr>
        <w:t>所示的问答示例中，系统根据用户输入的问题，自动生成了某工程项目主体结构不同部位混凝土强度等级的表格化说明，展示了检索增强生成（RAG）流程在结构设计文档解读中的高效性与实用价值。虽然示例来自结构专业，但系统底层基于向量语义检索与大语言模型推理能力，其适用范围并不局限于结构设计。在实际测试中，本系统在建筑、暖通、给排水、电气等专业同样表现出良好的应用效果，能够完成设计参数提取、构造要求梳理、材料选型对比、规范要点总结、多专业条件综合分析等任务，为设计人员在短时间内理解复杂技术资料、快速获知项目关键信息提供了显著助力。因此，该系统具有跨专业、通用化的工程技术文档智能理解能力，整体应用价值远超单一专业的知识辅助工具。</w:t>
      </w:r>
    </w:p>
    <w:p w14:paraId="49E3BECA">
      <w:pPr>
        <w:ind w:firstLine="420"/>
        <w:rPr>
          <w:rFonts w:hint="eastAsia" w:ascii="宋体" w:hAnsi="宋体"/>
          <w:sz w:val="24"/>
          <w:szCs w:val="20"/>
        </w:rPr>
      </w:pPr>
      <w:r>
        <w:rPr>
          <w:rFonts w:ascii="宋体" w:hAnsi="宋体"/>
          <w:sz w:val="24"/>
          <w:szCs w:val="20"/>
        </w:rPr>
        <w:t>综上，一次完整的智能检索流程包括：用户提问 → 向量匹配与召回 → 可选的重排序与AI整理 → 文档溯源 → 最终答案生成。用户可在对话窗口中持续输入新问题，系统亦将以相同方式实时响应，实现与日常智能助手一致的“对话式工程文档检索体验”。</w:t>
      </w:r>
    </w:p>
    <w:p w14:paraId="3E717147">
      <w:pPr>
        <w:ind w:firstLine="420"/>
        <w:rPr>
          <w:rFonts w:hint="eastAsia" w:ascii="宋体" w:hAnsi="宋体"/>
          <w:sz w:val="24"/>
          <w:szCs w:val="20"/>
        </w:rPr>
      </w:pPr>
      <w:r>
        <w:rPr>
          <w:rFonts w:ascii="宋体" w:hAnsi="宋体"/>
          <w:sz w:val="24"/>
          <w:szCs w:val="20"/>
        </w:rPr>
        <mc:AlternateContent>
          <mc:Choice Requires="wps">
            <w:drawing>
              <wp:anchor distT="45720" distB="45720" distL="114300" distR="114300" simplePos="0" relativeHeight="251672576" behindDoc="0" locked="0" layoutInCell="1" allowOverlap="1">
                <wp:simplePos x="0" y="0"/>
                <wp:positionH relativeFrom="margin">
                  <wp:posOffset>3395345</wp:posOffset>
                </wp:positionH>
                <wp:positionV relativeFrom="paragraph">
                  <wp:posOffset>3772535</wp:posOffset>
                </wp:positionV>
                <wp:extent cx="1207770" cy="1404620"/>
                <wp:effectExtent l="0" t="0" r="0" b="0"/>
                <wp:wrapNone/>
                <wp:docPr id="114145296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07826" cy="1404620"/>
                        </a:xfrm>
                        <a:prstGeom prst="rect">
                          <a:avLst/>
                        </a:prstGeom>
                        <a:noFill/>
                        <a:ln w="9525">
                          <a:noFill/>
                          <a:miter lim="800000"/>
                        </a:ln>
                      </wps:spPr>
                      <wps:txbx>
                        <w:txbxContent>
                          <w:p w14:paraId="41D0D34E">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问题输入</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67.35pt;margin-top:297.05pt;height:110.6pt;width:95.1pt;mso-position-horizontal-relative:margin;z-index:251672576;mso-width-relative:page;mso-height-relative:margin;mso-height-percent:200;" filled="f" stroked="f" coordsize="21600,21600" o:gfxdata="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mp7wtoAAAALAQAADwAAAAAAAAABACAAAAAiAAAAZHJzL2Rvd25yZXYueG1sUEsB&#10;AhQAFAAAAAgAh07iQJevQ9osAgAAMwQAAA4AAAAAAAAAAQAgAAAAKQEAAGRycy9lMm9Eb2MueG1s&#10;UEsFBgAAAAAGAAYAWQEAAMcFAAAAAA==&#10;">
                <v:fill on="f" focussize="0,0"/>
                <v:stroke on="f" miterlimit="8" joinstyle="miter"/>
                <v:imagedata o:title=""/>
                <o:lock v:ext="edit" aspectratio="f"/>
                <v:textbox style="mso-fit-shape-to-text:t;">
                  <w:txbxContent>
                    <w:p w14:paraId="41D0D34E">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问题输入</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71552" behindDoc="0" locked="0" layoutInCell="1" allowOverlap="1">
                <wp:simplePos x="0" y="0"/>
                <wp:positionH relativeFrom="margin">
                  <wp:posOffset>2651125</wp:posOffset>
                </wp:positionH>
                <wp:positionV relativeFrom="paragraph">
                  <wp:posOffset>5965190</wp:posOffset>
                </wp:positionV>
                <wp:extent cx="1207770" cy="1404620"/>
                <wp:effectExtent l="0" t="0" r="0" b="0"/>
                <wp:wrapNone/>
                <wp:docPr id="16395427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07826" cy="1404620"/>
                        </a:xfrm>
                        <a:prstGeom prst="rect">
                          <a:avLst/>
                        </a:prstGeom>
                        <a:noFill/>
                        <a:ln w="9525">
                          <a:noFill/>
                          <a:miter lim="800000"/>
                        </a:ln>
                      </wps:spPr>
                      <wps:txbx>
                        <w:txbxContent>
                          <w:p w14:paraId="7534BD02">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检索结果</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08.75pt;margin-top:469.7pt;height:110.6pt;width:95.1pt;mso-position-horizontal-relative:margin;z-index:251671552;mso-width-relative:page;mso-height-relative:margin;mso-height-percent:200;" filled="f" stroked="f" coordsize="21600,21600" o:gfxdata="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lMJFfaAAAADAEAAA8AAAAAAAAAAQAgAAAAIgAAAGRycy9kb3ducmV2LnhtbFBL&#10;AQIUABQAAAAIAIdO4kAnHqr/LQIAADMEAAAOAAAAAAAAAAEAIAAAACkBAABkcnMvZTJvRG9jLnht&#10;bFBLBQYAAAAABgAGAFkBAADIBQAAAAA=&#10;">
                <v:fill on="f" focussize="0,0"/>
                <v:stroke on="f" miterlimit="8" joinstyle="miter"/>
                <v:imagedata o:title=""/>
                <o:lock v:ext="edit" aspectratio="f"/>
                <v:textbox style="mso-fit-shape-to-text:t;">
                  <w:txbxContent>
                    <w:p w14:paraId="7534BD02">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检索结果</w:t>
                      </w:r>
                    </w:p>
                  </w:txbxContent>
                </v:textbox>
              </v:shape>
            </w:pict>
          </mc:Fallback>
        </mc:AlternateContent>
      </w:r>
      <w:r>
        <w:rPr>
          <w:rFonts w:ascii="宋体" w:hAnsi="宋体"/>
          <w:sz w:val="24"/>
          <w:szCs w:val="20"/>
        </w:rPr>
        <mc:AlternateContent>
          <mc:Choice Requires="wps">
            <w:drawing>
              <wp:anchor distT="45720" distB="45720" distL="114300" distR="114300" simplePos="0" relativeHeight="251670528" behindDoc="0" locked="0" layoutInCell="1" allowOverlap="1">
                <wp:simplePos x="0" y="0"/>
                <wp:positionH relativeFrom="margin">
                  <wp:posOffset>2736215</wp:posOffset>
                </wp:positionH>
                <wp:positionV relativeFrom="paragraph">
                  <wp:posOffset>1964690</wp:posOffset>
                </wp:positionV>
                <wp:extent cx="1207770" cy="1404620"/>
                <wp:effectExtent l="0" t="0" r="0" b="0"/>
                <wp:wrapNone/>
                <wp:docPr id="67276298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07826" cy="1404620"/>
                        </a:xfrm>
                        <a:prstGeom prst="rect">
                          <a:avLst/>
                        </a:prstGeom>
                        <a:noFill/>
                        <a:ln w="9525">
                          <a:noFill/>
                          <a:miter lim="800000"/>
                        </a:ln>
                      </wps:spPr>
                      <wps:txbx>
                        <w:txbxContent>
                          <w:p w14:paraId="75A26262">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聊天内容窗口</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15.45pt;margin-top:154.7pt;height:110.6pt;width:95.1pt;mso-position-horizontal-relative:margin;z-index:251670528;mso-width-relative:page;mso-height-relative:margin;mso-height-percent:200;" filled="f" stroked="f" coordsize="21600,21600" o:gfxdata="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EUSIZ2QAAAAsBAAAPAAAAAAAAAAEAIAAAACIAAABkcnMvZG93bnJldi54bWxQSwEC&#10;FAAUAAAACACHTuJAcnyS8CwCAAAyBAAADgAAAAAAAAABACAAAAAoAQAAZHJzL2Uyb0RvYy54bWxQ&#10;SwUGAAAAAAYABgBZAQAAxgUAAAAA&#10;">
                <v:fill on="f" focussize="0,0"/>
                <v:stroke on="f" miterlimit="8" joinstyle="miter"/>
                <v:imagedata o:title=""/>
                <o:lock v:ext="edit" aspectratio="f"/>
                <v:textbox style="mso-fit-shape-to-text:t;">
                  <w:txbxContent>
                    <w:p w14:paraId="75A26262">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聊天内容窗口</w:t>
                      </w:r>
                    </w:p>
                  </w:txbxContent>
                </v:textbox>
              </v:shape>
            </w:pict>
          </mc:Fallback>
        </mc:AlternateContent>
      </w:r>
      <w:r>
        <w:drawing>
          <wp:inline distT="0" distB="0" distL="0" distR="0">
            <wp:extent cx="5274310" cy="7205980"/>
            <wp:effectExtent l="0" t="0" r="2540" b="13970"/>
            <wp:docPr id="48299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5159" name="图片 1"/>
                    <pic:cNvPicPr>
                      <a:picLocks noChangeAspect="1"/>
                    </pic:cNvPicPr>
                  </pic:nvPicPr>
                  <pic:blipFill>
                    <a:blip r:embed="rId13"/>
                    <a:stretch>
                      <a:fillRect/>
                    </a:stretch>
                  </pic:blipFill>
                  <pic:spPr>
                    <a:xfrm>
                      <a:off x="0" y="0"/>
                      <a:ext cx="5274310" cy="7205980"/>
                    </a:xfrm>
                    <a:prstGeom prst="rect">
                      <a:avLst/>
                    </a:prstGeom>
                  </pic:spPr>
                </pic:pic>
              </a:graphicData>
            </a:graphic>
          </wp:inline>
        </w:drawing>
      </w:r>
    </w:p>
    <w:p w14:paraId="740B4468">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8</w:t>
      </w:r>
      <w:r>
        <w:rPr>
          <w:rFonts w:hint="eastAsia" w:ascii="宋体" w:hAnsi="宋体"/>
          <w:sz w:val="24"/>
          <w:szCs w:val="20"/>
        </w:rPr>
        <w:t xml:space="preserve"> 问答与检索模块</w:t>
      </w:r>
    </w:p>
    <w:p w14:paraId="573F96D4">
      <w:pPr>
        <w:ind w:firstLine="420"/>
        <w:rPr>
          <w:rFonts w:hint="eastAsia" w:ascii="宋体" w:hAnsi="宋体"/>
          <w:sz w:val="24"/>
          <w:szCs w:val="20"/>
        </w:rPr>
      </w:pPr>
    </w:p>
    <w:p w14:paraId="27AE969F">
      <w:pPr>
        <w:ind w:firstLine="420"/>
        <w:rPr>
          <w:rFonts w:hint="eastAsia" w:ascii="宋体" w:hAnsi="宋体"/>
          <w:sz w:val="24"/>
          <w:szCs w:val="20"/>
        </w:rPr>
      </w:pPr>
    </w:p>
    <w:p w14:paraId="5B535A07">
      <w:pPr>
        <w:ind w:firstLine="420"/>
        <w:rPr>
          <w:rFonts w:hint="eastAsia" w:ascii="宋体" w:hAnsi="宋体"/>
          <w:sz w:val="24"/>
          <w:szCs w:val="20"/>
        </w:rPr>
      </w:pPr>
    </w:p>
    <w:p w14:paraId="26913A6B">
      <w:pPr>
        <w:ind w:firstLine="420"/>
        <w:rPr>
          <w:rFonts w:hint="eastAsia" w:ascii="宋体" w:hAnsi="宋体"/>
          <w:b/>
          <w:bCs/>
          <w:sz w:val="24"/>
          <w:szCs w:val="20"/>
        </w:rPr>
      </w:pPr>
      <w:r>
        <w:rPr>
          <w:rFonts w:hint="eastAsia" w:ascii="宋体" w:hAnsi="宋体"/>
          <w:b/>
          <w:bCs/>
          <w:sz w:val="24"/>
          <w:szCs w:val="20"/>
          <w:lang w:val="en-US" w:eastAsia="zh-CN"/>
        </w:rPr>
        <w:t>6</w:t>
      </w:r>
      <w:r>
        <w:rPr>
          <w:rFonts w:hint="eastAsia" w:ascii="宋体" w:hAnsi="宋体"/>
          <w:b/>
          <w:bCs/>
          <w:sz w:val="24"/>
          <w:szCs w:val="20"/>
        </w:rPr>
        <w:t>.文档删除</w:t>
      </w:r>
    </w:p>
    <w:p w14:paraId="22CFFBA1">
      <w:pPr>
        <w:ind w:firstLine="420"/>
        <w:rPr>
          <w:rFonts w:hint="eastAsia" w:ascii="宋体" w:hAnsi="宋体"/>
          <w:sz w:val="24"/>
          <w:szCs w:val="20"/>
        </w:rPr>
      </w:pPr>
      <w:r>
        <w:rPr>
          <w:rFonts w:ascii="宋体" w:hAnsi="宋体"/>
          <w:sz w:val="24"/>
          <w:szCs w:val="20"/>
        </w:rPr>
        <w:t>本系统提供三种文档删除方式，以支持用户在不同操作场景下高效管理数据库中文档记录。所有删除操作均会同步更新</w:t>
      </w:r>
      <w:r>
        <w:rPr>
          <w:rFonts w:hint="eastAsia" w:ascii="宋体" w:hAnsi="宋体"/>
          <w:sz w:val="24"/>
          <w:szCs w:val="20"/>
        </w:rPr>
        <w:t>milvus</w:t>
      </w:r>
      <w:r>
        <w:rPr>
          <w:rFonts w:ascii="宋体" w:hAnsi="宋体"/>
          <w:sz w:val="24"/>
          <w:szCs w:val="20"/>
        </w:rPr>
        <w:t>向量数据库及相关元数据，确保数据一致性。</w:t>
      </w:r>
    </w:p>
    <w:p w14:paraId="1FF50943">
      <w:pPr>
        <w:ind w:firstLine="420"/>
        <w:rPr>
          <w:rFonts w:hint="eastAsia" w:ascii="宋体" w:hAnsi="宋体"/>
          <w:sz w:val="24"/>
          <w:szCs w:val="20"/>
        </w:rPr>
      </w:pPr>
      <w:r>
        <w:rPr>
          <w:rFonts w:ascii="宋体" w:hAnsi="宋体"/>
          <w:sz w:val="24"/>
          <w:szCs w:val="20"/>
        </w:rPr>
        <w:t>（1）通过“文档列表”删除</w:t>
      </w:r>
    </w:p>
    <w:p w14:paraId="1671048B">
      <w:pPr>
        <w:ind w:firstLine="420"/>
        <w:rPr>
          <w:rFonts w:hint="eastAsia" w:ascii="宋体" w:hAnsi="宋体"/>
          <w:sz w:val="24"/>
          <w:szCs w:val="20"/>
        </w:rPr>
      </w:pPr>
      <w:r>
        <w:rPr>
          <w:rFonts w:ascii="宋体" w:hAnsi="宋体"/>
          <w:sz w:val="24"/>
          <w:szCs w:val="20"/>
        </w:rPr>
        <w:t>用户可在“文档列表”模块中定位待删除文档，点击对应的垃圾桶图标即可触发删除流程（如图</w:t>
      </w:r>
      <w:r>
        <w:rPr>
          <w:rFonts w:hint="eastAsia" w:ascii="宋体" w:hAnsi="宋体"/>
          <w:sz w:val="24"/>
          <w:szCs w:val="20"/>
          <w:lang w:val="en-US" w:eastAsia="zh-CN"/>
        </w:rPr>
        <w:t>9</w:t>
      </w:r>
      <w:r>
        <w:rPr>
          <w:rFonts w:ascii="宋体" w:hAnsi="宋体"/>
          <w:sz w:val="24"/>
          <w:szCs w:val="20"/>
        </w:rPr>
        <w:t>所示）。系统随后将在页面左下角弹出“确认删除”提示（见图1</w:t>
      </w:r>
      <w:r>
        <w:rPr>
          <w:rFonts w:hint="eastAsia" w:ascii="宋体" w:hAnsi="宋体"/>
          <w:sz w:val="24"/>
          <w:szCs w:val="20"/>
        </w:rPr>
        <w:t>5</w:t>
      </w:r>
      <w:r>
        <w:rPr>
          <w:rFonts w:ascii="宋体" w:hAnsi="宋体"/>
          <w:sz w:val="24"/>
          <w:szCs w:val="20"/>
        </w:rPr>
        <w:t>），经用户确认后，系统将同时删除该文档的元数据及所有相关向量条目。</w:t>
      </w:r>
    </w:p>
    <w:p w14:paraId="08C7FAA0">
      <w:pPr>
        <w:ind w:firstLine="420"/>
        <w:rPr>
          <w:rFonts w:hint="eastAsia" w:ascii="宋体" w:hAnsi="宋体"/>
          <w:sz w:val="24"/>
          <w:szCs w:val="20"/>
        </w:rPr>
      </w:pPr>
      <w:r>
        <w:rPr>
          <w:rFonts w:ascii="宋体" w:hAnsi="宋体"/>
          <w:sz w:val="24"/>
          <w:szCs w:val="20"/>
        </w:rPr>
        <w:t>（2）通过筛选模块删除</w:t>
      </w:r>
    </w:p>
    <w:p w14:paraId="7AE69374">
      <w:pPr>
        <w:ind w:firstLine="420"/>
        <w:rPr>
          <w:rFonts w:hint="eastAsia" w:ascii="宋体" w:hAnsi="宋体"/>
          <w:sz w:val="24"/>
          <w:szCs w:val="20"/>
        </w:rPr>
      </w:pPr>
      <w:r>
        <w:rPr>
          <w:rFonts w:ascii="宋体" w:hAnsi="宋体"/>
          <w:sz w:val="24"/>
          <w:szCs w:val="20"/>
        </w:rPr>
        <w:t>在“文档筛选”模块（图</w:t>
      </w:r>
      <w:r>
        <w:rPr>
          <w:rFonts w:hint="eastAsia" w:ascii="宋体" w:hAnsi="宋体"/>
          <w:sz w:val="24"/>
          <w:szCs w:val="20"/>
          <w:lang w:val="en-US" w:eastAsia="zh-CN"/>
        </w:rPr>
        <w:t>6</w:t>
      </w:r>
      <w:r>
        <w:rPr>
          <w:rFonts w:ascii="宋体" w:hAnsi="宋体"/>
          <w:sz w:val="24"/>
          <w:szCs w:val="20"/>
        </w:rPr>
        <w:t>）中，用户可根据文档名称、项目编号等条件筛选出目标文档，随后点击界面中的“确认删除”按钮（图1</w:t>
      </w:r>
      <w:r>
        <w:rPr>
          <w:rFonts w:hint="eastAsia" w:ascii="宋体" w:hAnsi="宋体"/>
          <w:sz w:val="24"/>
          <w:szCs w:val="20"/>
          <w:lang w:val="en-US" w:eastAsia="zh-CN"/>
        </w:rPr>
        <w:t>0</w:t>
      </w:r>
      <w:r>
        <w:rPr>
          <w:rFonts w:ascii="宋体" w:hAnsi="宋体"/>
          <w:sz w:val="24"/>
          <w:szCs w:val="20"/>
        </w:rPr>
        <w:t>）。此方式适用于批量筛选后的集中删除操作。</w:t>
      </w:r>
    </w:p>
    <w:p w14:paraId="1EB7487C">
      <w:pPr>
        <w:ind w:firstLine="420"/>
        <w:jc w:val="center"/>
        <w:rPr>
          <w:rFonts w:hint="eastAsia" w:ascii="宋体" w:hAnsi="宋体"/>
          <w:sz w:val="24"/>
          <w:szCs w:val="20"/>
        </w:rPr>
      </w:pPr>
      <w:r>
        <w:drawing>
          <wp:inline distT="0" distB="0" distL="0" distR="0">
            <wp:extent cx="3800475" cy="3770630"/>
            <wp:effectExtent l="0" t="0" r="9525" b="1270"/>
            <wp:docPr id="1500271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1929" name="图片 1"/>
                    <pic:cNvPicPr>
                      <a:picLocks noChangeAspect="1"/>
                    </pic:cNvPicPr>
                  </pic:nvPicPr>
                  <pic:blipFill>
                    <a:blip r:embed="rId14"/>
                    <a:srcRect b="48585"/>
                    <a:stretch>
                      <a:fillRect/>
                    </a:stretch>
                  </pic:blipFill>
                  <pic:spPr>
                    <a:xfrm>
                      <a:off x="0" y="0"/>
                      <a:ext cx="3800475" cy="3770888"/>
                    </a:xfrm>
                    <a:prstGeom prst="rect">
                      <a:avLst/>
                    </a:prstGeom>
                    <a:ln>
                      <a:noFill/>
                    </a:ln>
                  </pic:spPr>
                </pic:pic>
              </a:graphicData>
            </a:graphic>
          </wp:inline>
        </w:drawing>
      </w:r>
    </w:p>
    <w:p w14:paraId="78648CEB">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9</w:t>
      </w:r>
      <w:r>
        <w:rPr>
          <w:rFonts w:hint="eastAsia" w:ascii="宋体" w:hAnsi="宋体"/>
          <w:sz w:val="24"/>
          <w:szCs w:val="20"/>
        </w:rPr>
        <w:t xml:space="preserve"> 文档列表</w:t>
      </w:r>
    </w:p>
    <w:p w14:paraId="447F0556">
      <w:pPr>
        <w:ind w:firstLine="420"/>
        <w:jc w:val="center"/>
        <w:rPr>
          <w:rFonts w:hint="eastAsia" w:ascii="宋体" w:hAnsi="宋体"/>
          <w:sz w:val="24"/>
          <w:szCs w:val="20"/>
        </w:rPr>
      </w:pPr>
      <w:r>
        <w:drawing>
          <wp:inline distT="0" distB="0" distL="0" distR="0">
            <wp:extent cx="4199255" cy="2337435"/>
            <wp:effectExtent l="0" t="0" r="10795" b="5715"/>
            <wp:docPr id="1364749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9177" name="图片 1"/>
                    <pic:cNvPicPr>
                      <a:picLocks noChangeAspect="1"/>
                    </pic:cNvPicPr>
                  </pic:nvPicPr>
                  <pic:blipFill>
                    <a:blip r:embed="rId15"/>
                    <a:stretch>
                      <a:fillRect/>
                    </a:stretch>
                  </pic:blipFill>
                  <pic:spPr>
                    <a:xfrm>
                      <a:off x="0" y="0"/>
                      <a:ext cx="4207248" cy="2341697"/>
                    </a:xfrm>
                    <a:prstGeom prst="rect">
                      <a:avLst/>
                    </a:prstGeom>
                  </pic:spPr>
                </pic:pic>
              </a:graphicData>
            </a:graphic>
          </wp:inline>
        </w:drawing>
      </w:r>
    </w:p>
    <w:p w14:paraId="57FC98B8">
      <w:pPr>
        <w:ind w:firstLine="420"/>
        <w:jc w:val="center"/>
        <w:rPr>
          <w:rFonts w:hint="eastAsia" w:ascii="宋体" w:hAnsi="宋体"/>
          <w:sz w:val="24"/>
          <w:szCs w:val="20"/>
        </w:rPr>
      </w:pPr>
      <w:r>
        <w:rPr>
          <w:rFonts w:hint="eastAsia" w:ascii="宋体" w:hAnsi="宋体"/>
          <w:sz w:val="24"/>
          <w:szCs w:val="20"/>
        </w:rPr>
        <w:t>图1</w:t>
      </w:r>
      <w:r>
        <w:rPr>
          <w:rFonts w:hint="eastAsia" w:ascii="宋体" w:hAnsi="宋体"/>
          <w:sz w:val="24"/>
          <w:szCs w:val="20"/>
          <w:lang w:val="en-US" w:eastAsia="zh-CN"/>
        </w:rPr>
        <w:t>0</w:t>
      </w:r>
      <w:r>
        <w:rPr>
          <w:rFonts w:hint="eastAsia" w:ascii="宋体" w:hAnsi="宋体"/>
          <w:sz w:val="24"/>
          <w:szCs w:val="20"/>
        </w:rPr>
        <w:t xml:space="preserve"> 文档删除按钮</w:t>
      </w:r>
    </w:p>
    <w:p w14:paraId="6E309847">
      <w:pPr>
        <w:ind w:firstLine="420"/>
        <w:rPr>
          <w:rFonts w:hint="eastAsia" w:ascii="宋体" w:hAnsi="宋体"/>
          <w:sz w:val="24"/>
          <w:szCs w:val="20"/>
        </w:rPr>
      </w:pPr>
      <w:r>
        <w:rPr>
          <w:rFonts w:ascii="宋体" w:hAnsi="宋体"/>
          <w:sz w:val="24"/>
          <w:szCs w:val="20"/>
        </w:rPr>
        <w:t>（3）通过文档管理页面删除</w:t>
      </w:r>
    </w:p>
    <w:p w14:paraId="594EC6DD">
      <w:pPr>
        <w:ind w:firstLine="420"/>
        <w:rPr>
          <w:rFonts w:hint="eastAsia" w:ascii="宋体" w:hAnsi="宋体"/>
          <w:sz w:val="24"/>
          <w:szCs w:val="20"/>
        </w:rPr>
      </w:pPr>
      <w:r>
        <w:rPr>
          <w:rFonts w:ascii="宋体" w:hAnsi="宋体"/>
          <w:sz w:val="24"/>
          <w:szCs w:val="20"/>
        </w:rPr>
        <w:t>用户也可在系统主页顶部点击“文档管理”按钮，进入专用的文档管理页面（图1</w:t>
      </w:r>
      <w:r>
        <w:rPr>
          <w:rFonts w:hint="eastAsia" w:ascii="宋体" w:hAnsi="宋体"/>
          <w:sz w:val="24"/>
          <w:szCs w:val="20"/>
          <w:lang w:val="en-US" w:eastAsia="zh-CN"/>
        </w:rPr>
        <w:t>1</w:t>
      </w:r>
      <w:r>
        <w:rPr>
          <w:rFonts w:ascii="宋体" w:hAnsi="宋体"/>
          <w:sz w:val="24"/>
          <w:szCs w:val="20"/>
        </w:rPr>
        <w:t>）。在该界面中，用户可对多份文档进行勾选，并执行批量删除操作。此页面适合进行较大规模的数据清理和集中管理。</w:t>
      </w:r>
    </w:p>
    <w:p w14:paraId="63557F57">
      <w:pPr>
        <w:ind w:firstLine="420"/>
        <w:rPr>
          <w:rFonts w:hint="eastAsia" w:ascii="宋体" w:hAnsi="宋体"/>
          <w:sz w:val="24"/>
          <w:szCs w:val="20"/>
        </w:rPr>
      </w:pPr>
      <w:r>
        <w:drawing>
          <wp:inline distT="0" distB="0" distL="0" distR="0">
            <wp:extent cx="4761865" cy="4377690"/>
            <wp:effectExtent l="0" t="0" r="635" b="3810"/>
            <wp:docPr id="166275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55270" name="图片 1"/>
                    <pic:cNvPicPr>
                      <a:picLocks noChangeAspect="1"/>
                    </pic:cNvPicPr>
                  </pic:nvPicPr>
                  <pic:blipFill>
                    <a:blip r:embed="rId16"/>
                    <a:stretch>
                      <a:fillRect/>
                    </a:stretch>
                  </pic:blipFill>
                  <pic:spPr>
                    <a:xfrm>
                      <a:off x="0" y="0"/>
                      <a:ext cx="4767069" cy="4382536"/>
                    </a:xfrm>
                    <a:prstGeom prst="rect">
                      <a:avLst/>
                    </a:prstGeom>
                  </pic:spPr>
                </pic:pic>
              </a:graphicData>
            </a:graphic>
          </wp:inline>
        </w:drawing>
      </w:r>
    </w:p>
    <w:p w14:paraId="025F7126">
      <w:pPr>
        <w:ind w:firstLine="420"/>
        <w:jc w:val="center"/>
        <w:rPr>
          <w:rFonts w:hint="eastAsia" w:ascii="宋体" w:hAnsi="宋体"/>
          <w:sz w:val="24"/>
          <w:szCs w:val="20"/>
        </w:rPr>
      </w:pPr>
      <w:r>
        <w:rPr>
          <w:rFonts w:hint="eastAsia" w:ascii="宋体" w:hAnsi="宋体"/>
          <w:sz w:val="24"/>
          <w:szCs w:val="20"/>
        </w:rPr>
        <w:t>图1</w:t>
      </w:r>
      <w:r>
        <w:rPr>
          <w:rFonts w:hint="eastAsia" w:ascii="宋体" w:hAnsi="宋体"/>
          <w:sz w:val="24"/>
          <w:szCs w:val="20"/>
          <w:lang w:val="en-US" w:eastAsia="zh-CN"/>
        </w:rPr>
        <w:t>1</w:t>
      </w:r>
      <w:r>
        <w:rPr>
          <w:rFonts w:hint="eastAsia" w:ascii="宋体" w:hAnsi="宋体"/>
          <w:sz w:val="24"/>
          <w:szCs w:val="20"/>
        </w:rPr>
        <w:t xml:space="preserve"> 文档管理页面</w:t>
      </w:r>
    </w:p>
    <w:p w14:paraId="27B4C35A">
      <w:pPr>
        <w:rPr>
          <w:rFonts w:hint="eastAsia" w:ascii="宋体" w:hAnsi="宋体"/>
          <w:sz w:val="24"/>
          <w:szCs w:val="20"/>
        </w:rPr>
      </w:pPr>
      <w:r>
        <w:rPr>
          <w:rFonts w:hint="eastAsia" w:ascii="宋体" w:hAnsi="宋体"/>
          <w:sz w:val="24"/>
          <w:szCs w:val="20"/>
        </w:rPr>
        <w:br w:type="page"/>
      </w:r>
    </w:p>
    <w:p w14:paraId="49D530B9">
      <w:pPr>
        <w:pStyle w:val="5"/>
        <w:ind w:firstLine="0" w:firstLineChars="0"/>
        <w:rPr>
          <w:rFonts w:hint="eastAsia" w:eastAsia="宋体"/>
          <w:b/>
          <w:sz w:val="28"/>
          <w:lang w:val="en-US" w:eastAsia="zh-CN"/>
        </w:rPr>
      </w:pPr>
      <w:r>
        <w:rPr>
          <w:rFonts w:hint="eastAsia"/>
          <w:b/>
          <w:sz w:val="28"/>
        </w:rPr>
        <w:t>（二）应用</w:t>
      </w:r>
      <w:r>
        <w:rPr>
          <w:rFonts w:hint="eastAsia"/>
          <w:b/>
          <w:sz w:val="28"/>
          <w:lang w:val="en-US" w:eastAsia="zh-CN"/>
        </w:rPr>
        <w:t>举例</w:t>
      </w:r>
    </w:p>
    <w:p w14:paraId="62EE58EC">
      <w:pPr>
        <w:pStyle w:val="5"/>
        <w:ind w:firstLine="0" w:firstLineChars="0"/>
        <w:rPr>
          <w:b/>
          <w:sz w:val="28"/>
        </w:rPr>
      </w:pPr>
      <w:r>
        <w:rPr>
          <w:rFonts w:hint="eastAsia"/>
          <w:b/>
          <w:sz w:val="28"/>
        </w:rPr>
        <w:t>1.查询工程资料或设计参数</w:t>
      </w:r>
    </w:p>
    <w:p w14:paraId="5A6C60DC">
      <w:pPr>
        <w:ind w:firstLine="420"/>
        <w:rPr>
          <w:rFonts w:hint="eastAsia" w:ascii="宋体" w:hAnsi="宋体"/>
          <w:sz w:val="24"/>
          <w:szCs w:val="20"/>
        </w:rPr>
      </w:pPr>
      <w:r>
        <w:rPr>
          <w:rFonts w:hint="eastAsia" w:ascii="宋体" w:hAnsi="宋体"/>
          <w:sz w:val="24"/>
          <w:szCs w:val="20"/>
        </w:rPr>
        <w:t>（1）以仁和地铁上盖项目为例，通</w:t>
      </w:r>
      <w:r>
        <w:rPr>
          <w:rFonts w:ascii="宋体" w:hAnsi="宋体"/>
          <w:sz w:val="24"/>
          <w:szCs w:val="20"/>
        </w:rPr>
        <w:t>用户可通过两种方式激活“仁和地铁上盖结构措施”相关的文档：其一，在文档列表中直接点击该文档条目旁的沙漏符号；其二，在“文档筛选”模块中输入关键词“仁和地铁上盖结构措施”</w:t>
      </w:r>
      <w:r>
        <w:rPr>
          <w:rFonts w:hint="eastAsia" w:ascii="宋体" w:hAnsi="宋体"/>
          <w:sz w:val="24"/>
          <w:szCs w:val="20"/>
        </w:rPr>
        <w:t>（输入项目编号效果相同）</w:t>
      </w:r>
      <w:r>
        <w:rPr>
          <w:rFonts w:ascii="宋体" w:hAnsi="宋体"/>
          <w:sz w:val="24"/>
          <w:szCs w:val="20"/>
        </w:rPr>
        <w:t>，</w:t>
      </w:r>
      <w:r>
        <w:rPr>
          <w:rFonts w:hint="eastAsia" w:ascii="宋体" w:hAnsi="宋体"/>
          <w:sz w:val="24"/>
          <w:szCs w:val="20"/>
        </w:rPr>
        <w:t>并按右侧加号键确认。用户选定的筛选条件会呈现在“当前筛选条件”一栏，</w:t>
      </w:r>
      <w:r>
        <w:rPr>
          <w:rFonts w:ascii="宋体" w:hAnsi="宋体"/>
          <w:sz w:val="24"/>
          <w:szCs w:val="20"/>
        </w:rPr>
        <w:t>效果如图1</w:t>
      </w:r>
      <w:r>
        <w:rPr>
          <w:rFonts w:hint="eastAsia" w:ascii="宋体" w:hAnsi="宋体"/>
          <w:sz w:val="24"/>
          <w:szCs w:val="20"/>
          <w:lang w:val="en-US" w:eastAsia="zh-CN"/>
        </w:rPr>
        <w:t>2</w:t>
      </w:r>
      <w:r>
        <w:rPr>
          <w:rFonts w:ascii="宋体" w:hAnsi="宋体"/>
          <w:sz w:val="24"/>
          <w:szCs w:val="20"/>
        </w:rPr>
        <w:t>所示</w:t>
      </w:r>
      <w:r>
        <w:rPr>
          <w:rFonts w:hint="eastAsia" w:ascii="宋体" w:hAnsi="宋体"/>
          <w:sz w:val="24"/>
          <w:szCs w:val="20"/>
        </w:rPr>
        <w:t>，按“X”号可逐个删除筛选条件</w:t>
      </w:r>
      <w:r>
        <w:rPr>
          <w:rFonts w:ascii="宋体" w:hAnsi="宋体"/>
          <w:sz w:val="24"/>
          <w:szCs w:val="20"/>
        </w:rPr>
        <w:t>。</w:t>
      </w:r>
    </w:p>
    <w:p w14:paraId="355DC58F">
      <w:pPr>
        <w:ind w:firstLine="420"/>
        <w:jc w:val="center"/>
        <w:rPr>
          <w:rFonts w:hint="eastAsia" w:ascii="宋体" w:hAnsi="宋体"/>
          <w:sz w:val="24"/>
          <w:szCs w:val="20"/>
        </w:rPr>
      </w:pPr>
      <w:r>
        <w:drawing>
          <wp:inline distT="0" distB="0" distL="0" distR="0">
            <wp:extent cx="2305050" cy="5094605"/>
            <wp:effectExtent l="0" t="0" r="0" b="10795"/>
            <wp:docPr id="95172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239" name="图片 1"/>
                    <pic:cNvPicPr>
                      <a:picLocks noChangeAspect="1"/>
                    </pic:cNvPicPr>
                  </pic:nvPicPr>
                  <pic:blipFill>
                    <a:blip r:embed="rId17"/>
                    <a:stretch>
                      <a:fillRect/>
                    </a:stretch>
                  </pic:blipFill>
                  <pic:spPr>
                    <a:xfrm>
                      <a:off x="0" y="0"/>
                      <a:ext cx="2310989" cy="5107340"/>
                    </a:xfrm>
                    <a:prstGeom prst="rect">
                      <a:avLst/>
                    </a:prstGeom>
                  </pic:spPr>
                </pic:pic>
              </a:graphicData>
            </a:graphic>
          </wp:inline>
        </w:drawing>
      </w:r>
    </w:p>
    <w:p w14:paraId="3928933F">
      <w:pPr>
        <w:ind w:firstLine="420"/>
        <w:jc w:val="center"/>
        <w:rPr>
          <w:rFonts w:hint="eastAsia" w:ascii="宋体" w:hAnsi="宋体"/>
          <w:sz w:val="24"/>
          <w:szCs w:val="20"/>
        </w:rPr>
      </w:pPr>
      <w:r>
        <w:rPr>
          <w:rFonts w:hint="eastAsia" w:ascii="宋体" w:hAnsi="宋体"/>
          <w:sz w:val="24"/>
          <w:szCs w:val="20"/>
        </w:rPr>
        <w:t>图1</w:t>
      </w:r>
      <w:r>
        <w:rPr>
          <w:rFonts w:hint="eastAsia" w:ascii="宋体" w:hAnsi="宋体"/>
          <w:sz w:val="24"/>
          <w:szCs w:val="20"/>
          <w:lang w:val="en-US" w:eastAsia="zh-CN"/>
        </w:rPr>
        <w:t>2</w:t>
      </w:r>
      <w:r>
        <w:rPr>
          <w:rFonts w:hint="eastAsia" w:ascii="宋体" w:hAnsi="宋体"/>
          <w:sz w:val="24"/>
          <w:szCs w:val="20"/>
        </w:rPr>
        <w:t xml:space="preserve"> 文档筛选操作</w:t>
      </w:r>
    </w:p>
    <w:p w14:paraId="00F1AA7D">
      <w:pPr>
        <w:ind w:firstLine="420"/>
        <w:rPr>
          <w:rFonts w:hint="eastAsia" w:ascii="宋体" w:hAnsi="宋体"/>
          <w:sz w:val="24"/>
          <w:szCs w:val="20"/>
        </w:rPr>
      </w:pPr>
      <w:r>
        <w:rPr>
          <w:rFonts w:hint="eastAsia" w:ascii="宋体" w:hAnsi="宋体"/>
          <w:sz w:val="24"/>
          <w:szCs w:val="20"/>
        </w:rPr>
        <w:t>（2）</w:t>
      </w:r>
      <w:r>
        <w:rPr>
          <w:rFonts w:ascii="宋体" w:hAnsi="宋体"/>
          <w:sz w:val="24"/>
          <w:szCs w:val="20"/>
        </w:rPr>
        <w:t>随后，用户在对话框输入查询指令，如：“仁和项目的结构形式是什么？”并勾选“启用重排序”和“启用AI整理”功能，按回车或点击发送按钮触发提问过程，界面如图1</w:t>
      </w:r>
      <w:r>
        <w:rPr>
          <w:rFonts w:hint="eastAsia" w:ascii="宋体" w:hAnsi="宋体"/>
          <w:sz w:val="24"/>
          <w:szCs w:val="20"/>
          <w:lang w:val="en-US" w:eastAsia="zh-CN"/>
        </w:rPr>
        <w:t>3</w:t>
      </w:r>
      <w:r>
        <w:rPr>
          <w:rFonts w:ascii="宋体" w:hAnsi="宋体"/>
          <w:sz w:val="24"/>
          <w:szCs w:val="20"/>
        </w:rPr>
        <w:t>所示。</w:t>
      </w:r>
    </w:p>
    <w:p w14:paraId="2AE4595A">
      <w:pPr>
        <w:ind w:firstLine="420"/>
        <w:rPr>
          <w:rFonts w:hint="eastAsia" w:ascii="宋体" w:hAnsi="宋体"/>
          <w:sz w:val="24"/>
          <w:szCs w:val="20"/>
        </w:rPr>
      </w:pPr>
      <w:r>
        <w:drawing>
          <wp:inline distT="0" distB="0" distL="0" distR="0">
            <wp:extent cx="5274310" cy="1137285"/>
            <wp:effectExtent l="0" t="0" r="2540" b="5715"/>
            <wp:docPr id="395400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0769" name="图片 1"/>
                    <pic:cNvPicPr>
                      <a:picLocks noChangeAspect="1"/>
                    </pic:cNvPicPr>
                  </pic:nvPicPr>
                  <pic:blipFill>
                    <a:blip r:embed="rId18"/>
                    <a:stretch>
                      <a:fillRect/>
                    </a:stretch>
                  </pic:blipFill>
                  <pic:spPr>
                    <a:xfrm>
                      <a:off x="0" y="0"/>
                      <a:ext cx="5274310" cy="1137285"/>
                    </a:xfrm>
                    <a:prstGeom prst="rect">
                      <a:avLst/>
                    </a:prstGeom>
                  </pic:spPr>
                </pic:pic>
              </a:graphicData>
            </a:graphic>
          </wp:inline>
        </w:drawing>
      </w:r>
    </w:p>
    <w:p w14:paraId="783065CB">
      <w:pPr>
        <w:ind w:firstLine="420"/>
        <w:jc w:val="center"/>
        <w:rPr>
          <w:rFonts w:hint="eastAsia" w:ascii="宋体" w:hAnsi="宋体"/>
          <w:sz w:val="24"/>
          <w:szCs w:val="20"/>
        </w:rPr>
      </w:pPr>
      <w:r>
        <w:rPr>
          <w:rFonts w:hint="eastAsia" w:ascii="宋体" w:hAnsi="宋体"/>
          <w:sz w:val="24"/>
          <w:szCs w:val="20"/>
        </w:rPr>
        <w:t>图1</w:t>
      </w:r>
      <w:r>
        <w:rPr>
          <w:rFonts w:hint="eastAsia" w:ascii="宋体" w:hAnsi="宋体"/>
          <w:sz w:val="24"/>
          <w:szCs w:val="20"/>
          <w:lang w:val="en-US" w:eastAsia="zh-CN"/>
        </w:rPr>
        <w:t>3</w:t>
      </w:r>
      <w:r>
        <w:rPr>
          <w:rFonts w:hint="eastAsia" w:ascii="宋体" w:hAnsi="宋体"/>
          <w:sz w:val="24"/>
          <w:szCs w:val="20"/>
        </w:rPr>
        <w:t xml:space="preserve"> 问题输入</w:t>
      </w:r>
    </w:p>
    <w:p w14:paraId="233BECF1">
      <w:pPr>
        <w:ind w:firstLine="420"/>
        <w:rPr>
          <w:rFonts w:hint="eastAsia" w:ascii="宋体" w:hAnsi="宋体"/>
          <w:sz w:val="24"/>
          <w:szCs w:val="20"/>
        </w:rPr>
      </w:pPr>
      <w:r>
        <w:rPr>
          <w:rFonts w:hint="eastAsia" w:ascii="宋体" w:hAnsi="宋体"/>
          <w:sz w:val="24"/>
          <w:szCs w:val="20"/>
        </w:rPr>
        <w:t>（</w:t>
      </w:r>
      <w:r>
        <w:rPr>
          <w:rFonts w:hint="eastAsia" w:ascii="宋体" w:hAnsi="宋体"/>
          <w:sz w:val="24"/>
          <w:szCs w:val="20"/>
          <w:lang w:val="en-US" w:eastAsia="zh-CN"/>
        </w:rPr>
        <w:t>3</w:t>
      </w:r>
      <w:r>
        <w:rPr>
          <w:rFonts w:hint="eastAsia" w:ascii="宋体" w:hAnsi="宋体"/>
          <w:sz w:val="24"/>
          <w:szCs w:val="20"/>
        </w:rPr>
        <w:t>）</w:t>
      </w:r>
      <w:r>
        <w:rPr>
          <w:rFonts w:ascii="宋体" w:hAnsi="宋体"/>
          <w:sz w:val="24"/>
          <w:szCs w:val="20"/>
        </w:rPr>
        <w:t>当用户仅需了解项目中的某一具体细节，可通过调整提问方式获得更简洁、精准的结果，如图1</w:t>
      </w:r>
      <w:r>
        <w:rPr>
          <w:rFonts w:hint="eastAsia" w:ascii="宋体" w:hAnsi="宋体"/>
          <w:sz w:val="24"/>
          <w:szCs w:val="20"/>
          <w:lang w:val="en-US" w:eastAsia="zh-CN"/>
        </w:rPr>
        <w:t>4</w:t>
      </w:r>
      <w:r>
        <w:rPr>
          <w:rFonts w:ascii="宋体" w:hAnsi="宋体"/>
          <w:sz w:val="24"/>
          <w:szCs w:val="20"/>
        </w:rPr>
        <w:t>所示</w:t>
      </w:r>
      <w:r>
        <w:rPr>
          <w:rFonts w:hint="eastAsia" w:ascii="宋体" w:hAnsi="宋体"/>
          <w:sz w:val="24"/>
          <w:szCs w:val="20"/>
        </w:rPr>
        <w:t>。</w:t>
      </w:r>
    </w:p>
    <w:p w14:paraId="59A32CE8">
      <w:pPr>
        <w:ind w:firstLine="420"/>
        <w:rPr>
          <w:rFonts w:hint="eastAsia" w:ascii="宋体" w:hAnsi="宋体"/>
          <w:sz w:val="24"/>
          <w:szCs w:val="20"/>
        </w:rPr>
      </w:pPr>
      <w:r>
        <w:drawing>
          <wp:inline distT="0" distB="0" distL="0" distR="0">
            <wp:extent cx="5274310" cy="2188210"/>
            <wp:effectExtent l="0" t="0" r="2540" b="2540"/>
            <wp:docPr id="375904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04353" name="图片 1"/>
                    <pic:cNvPicPr>
                      <a:picLocks noChangeAspect="1"/>
                    </pic:cNvPicPr>
                  </pic:nvPicPr>
                  <pic:blipFill>
                    <a:blip r:embed="rId19"/>
                    <a:stretch>
                      <a:fillRect/>
                    </a:stretch>
                  </pic:blipFill>
                  <pic:spPr>
                    <a:xfrm>
                      <a:off x="0" y="0"/>
                      <a:ext cx="5274310" cy="2188210"/>
                    </a:xfrm>
                    <a:prstGeom prst="rect">
                      <a:avLst/>
                    </a:prstGeom>
                  </pic:spPr>
                </pic:pic>
              </a:graphicData>
            </a:graphic>
          </wp:inline>
        </w:drawing>
      </w:r>
    </w:p>
    <w:p w14:paraId="1EDD9E40">
      <w:pPr>
        <w:ind w:firstLine="420"/>
        <w:jc w:val="center"/>
        <w:rPr>
          <w:rFonts w:hint="eastAsia" w:ascii="宋体" w:hAnsi="宋体"/>
          <w:sz w:val="24"/>
          <w:szCs w:val="20"/>
        </w:rPr>
      </w:pPr>
      <w:r>
        <w:rPr>
          <w:rFonts w:hint="eastAsia" w:ascii="宋体" w:hAnsi="宋体"/>
          <w:sz w:val="24"/>
          <w:szCs w:val="20"/>
        </w:rPr>
        <w:t>图1</w:t>
      </w:r>
      <w:r>
        <w:rPr>
          <w:rFonts w:hint="eastAsia" w:ascii="宋体" w:hAnsi="宋体"/>
          <w:sz w:val="24"/>
          <w:szCs w:val="20"/>
          <w:lang w:val="en-US" w:eastAsia="zh-CN"/>
        </w:rPr>
        <w:t>4</w:t>
      </w:r>
      <w:r>
        <w:rPr>
          <w:rFonts w:hint="eastAsia" w:ascii="宋体" w:hAnsi="宋体"/>
          <w:sz w:val="24"/>
          <w:szCs w:val="20"/>
        </w:rPr>
        <w:t xml:space="preserve"> 细节查询</w:t>
      </w:r>
    </w:p>
    <w:p w14:paraId="13EF091C">
      <w:pPr>
        <w:ind w:firstLine="420"/>
        <w:jc w:val="both"/>
        <w:rPr>
          <w:rFonts w:hint="eastAsia" w:ascii="宋体" w:hAnsi="宋体"/>
          <w:sz w:val="24"/>
          <w:szCs w:val="20"/>
        </w:rPr>
      </w:pPr>
    </w:p>
    <w:p w14:paraId="6C44BB0F">
      <w:pPr>
        <w:pStyle w:val="5"/>
        <w:ind w:firstLine="0" w:firstLineChars="0"/>
        <w:rPr>
          <w:b/>
          <w:sz w:val="28"/>
        </w:rPr>
      </w:pPr>
      <w:r>
        <w:rPr>
          <w:rFonts w:hint="eastAsia"/>
          <w:b/>
          <w:sz w:val="28"/>
        </w:rPr>
        <w:t>2.工程对比</w:t>
      </w:r>
    </w:p>
    <w:p w14:paraId="0C2F61DB">
      <w:pPr>
        <w:ind w:firstLine="420"/>
        <w:rPr>
          <w:rFonts w:hint="eastAsia" w:ascii="宋体" w:hAnsi="宋体"/>
          <w:sz w:val="24"/>
          <w:szCs w:val="20"/>
        </w:rPr>
      </w:pPr>
      <w:r>
        <w:rPr>
          <w:rFonts w:ascii="宋体" w:hAnsi="宋体"/>
          <w:sz w:val="24"/>
          <w:szCs w:val="20"/>
        </w:rPr>
        <w:t>（1）通过系统的文档筛选功能，依次选中“茅安前”与“新中心项目”两个工程文档，如图1</w:t>
      </w:r>
      <w:r>
        <w:rPr>
          <w:rFonts w:hint="eastAsia" w:ascii="宋体" w:hAnsi="宋体"/>
          <w:sz w:val="24"/>
          <w:szCs w:val="20"/>
          <w:lang w:val="en-US" w:eastAsia="zh-CN"/>
        </w:rPr>
        <w:t>5</w:t>
      </w:r>
      <w:r>
        <w:rPr>
          <w:rFonts w:ascii="宋体" w:hAnsi="宋体"/>
          <w:sz w:val="24"/>
          <w:szCs w:val="20"/>
        </w:rPr>
        <w:t>所示，从而限定后续检索的上下文范围</w:t>
      </w:r>
      <w:r>
        <w:rPr>
          <w:rFonts w:hint="eastAsia" w:ascii="宋体" w:hAnsi="宋体"/>
          <w:sz w:val="24"/>
          <w:szCs w:val="20"/>
        </w:rPr>
        <w:t>。</w:t>
      </w:r>
    </w:p>
    <w:p w14:paraId="00363CF8">
      <w:pPr>
        <w:ind w:firstLine="420"/>
        <w:jc w:val="center"/>
        <w:rPr>
          <w:rFonts w:hint="eastAsia" w:ascii="宋体" w:hAnsi="宋体"/>
          <w:sz w:val="24"/>
          <w:szCs w:val="20"/>
        </w:rPr>
      </w:pPr>
      <w:r>
        <w:drawing>
          <wp:inline distT="0" distB="0" distL="0" distR="0">
            <wp:extent cx="3743325" cy="1876425"/>
            <wp:effectExtent l="0" t="0" r="9525" b="9525"/>
            <wp:docPr id="1776913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13465" name="图片 1"/>
                    <pic:cNvPicPr>
                      <a:picLocks noChangeAspect="1"/>
                    </pic:cNvPicPr>
                  </pic:nvPicPr>
                  <pic:blipFill>
                    <a:blip r:embed="rId20"/>
                    <a:stretch>
                      <a:fillRect/>
                    </a:stretch>
                  </pic:blipFill>
                  <pic:spPr>
                    <a:xfrm>
                      <a:off x="0" y="0"/>
                      <a:ext cx="3743325" cy="1876425"/>
                    </a:xfrm>
                    <a:prstGeom prst="rect">
                      <a:avLst/>
                    </a:prstGeom>
                  </pic:spPr>
                </pic:pic>
              </a:graphicData>
            </a:graphic>
          </wp:inline>
        </w:drawing>
      </w:r>
    </w:p>
    <w:p w14:paraId="75A9DA71">
      <w:pPr>
        <w:ind w:firstLine="420"/>
        <w:jc w:val="center"/>
        <w:rPr>
          <w:rFonts w:hint="eastAsia" w:ascii="宋体" w:hAnsi="宋体"/>
          <w:sz w:val="24"/>
          <w:szCs w:val="20"/>
        </w:rPr>
      </w:pPr>
      <w:r>
        <w:rPr>
          <w:rFonts w:hint="eastAsia" w:ascii="宋体" w:hAnsi="宋体"/>
          <w:sz w:val="24"/>
          <w:szCs w:val="20"/>
        </w:rPr>
        <w:t>图1</w:t>
      </w:r>
      <w:r>
        <w:rPr>
          <w:rFonts w:hint="eastAsia" w:ascii="宋体" w:hAnsi="宋体"/>
          <w:sz w:val="24"/>
          <w:szCs w:val="20"/>
          <w:lang w:val="en-US" w:eastAsia="zh-CN"/>
        </w:rPr>
        <w:t>5</w:t>
      </w:r>
      <w:r>
        <w:rPr>
          <w:rFonts w:hint="eastAsia" w:ascii="宋体" w:hAnsi="宋体"/>
          <w:sz w:val="24"/>
          <w:szCs w:val="20"/>
        </w:rPr>
        <w:t xml:space="preserve"> 多文档筛选情况1——项目对比</w:t>
      </w:r>
    </w:p>
    <w:p w14:paraId="65ECCCC3">
      <w:pPr>
        <w:numPr>
          <w:ilvl w:val="0"/>
          <w:numId w:val="3"/>
        </w:numPr>
        <w:ind w:firstLine="420"/>
        <w:jc w:val="both"/>
        <w:rPr>
          <w:rFonts w:ascii="宋体" w:hAnsi="宋体"/>
          <w:sz w:val="24"/>
          <w:szCs w:val="20"/>
        </w:rPr>
      </w:pPr>
      <w:r>
        <w:rPr>
          <w:rFonts w:ascii="宋体" w:hAnsi="宋体"/>
          <w:sz w:val="24"/>
          <w:szCs w:val="20"/>
        </w:rPr>
        <w:t>在对话框中输入查询指令：“对比两个项目的地上单体主体结构的工程材料，简要输出。”</w:t>
      </w:r>
    </w:p>
    <w:p w14:paraId="4F79D670">
      <w:pPr>
        <w:numPr>
          <w:numId w:val="0"/>
        </w:numPr>
        <w:jc w:val="both"/>
        <w:rPr>
          <w:rFonts w:hint="eastAsia" w:ascii="宋体" w:hAnsi="宋体"/>
          <w:sz w:val="24"/>
          <w:szCs w:val="20"/>
        </w:rPr>
      </w:pPr>
    </w:p>
    <w:p w14:paraId="2A3661A3">
      <w:pPr>
        <w:pStyle w:val="5"/>
        <w:ind w:firstLine="0" w:firstLineChars="0"/>
        <w:rPr>
          <w:b/>
          <w:sz w:val="28"/>
        </w:rPr>
      </w:pPr>
      <w:r>
        <w:rPr>
          <w:rFonts w:hint="eastAsia"/>
          <w:b/>
          <w:sz w:val="28"/>
        </w:rPr>
        <w:t>3.超限报告技术问答</w:t>
      </w:r>
    </w:p>
    <w:p w14:paraId="345E8116">
      <w:pPr>
        <w:ind w:firstLine="420"/>
        <w:rPr>
          <w:rFonts w:hint="eastAsia" w:ascii="宋体" w:hAnsi="宋体"/>
          <w:sz w:val="24"/>
          <w:szCs w:val="20"/>
        </w:rPr>
      </w:pPr>
      <w:r>
        <w:rPr>
          <w:rFonts w:hint="eastAsia" w:ascii="宋体" w:hAnsi="宋体"/>
          <w:sz w:val="24"/>
          <w:szCs w:val="20"/>
        </w:rPr>
        <w:t>（1）</w:t>
      </w:r>
      <w:r>
        <w:rPr>
          <w:rFonts w:ascii="宋体" w:hAnsi="宋体"/>
          <w:sz w:val="24"/>
          <w:szCs w:val="20"/>
        </w:rPr>
        <w:t>首先通过系统的筛选功能，依次选中</w:t>
      </w:r>
      <w:r>
        <w:rPr>
          <w:rFonts w:hint="eastAsia" w:ascii="宋体" w:hAnsi="宋体"/>
          <w:sz w:val="24"/>
          <w:szCs w:val="20"/>
        </w:rPr>
        <w:t>并激活</w:t>
      </w:r>
      <w:r>
        <w:rPr>
          <w:rFonts w:ascii="宋体" w:hAnsi="宋体"/>
          <w:sz w:val="24"/>
          <w:szCs w:val="20"/>
        </w:rPr>
        <w:t>“苏州华贸”及“苏州华贸超限报告”</w:t>
      </w:r>
      <w:r>
        <w:rPr>
          <w:rFonts w:hint="eastAsia" w:ascii="宋体" w:hAnsi="宋体"/>
          <w:sz w:val="24"/>
          <w:szCs w:val="20"/>
        </w:rPr>
        <w:t>，如图</w:t>
      </w:r>
      <w:r>
        <w:rPr>
          <w:rFonts w:hint="eastAsia" w:ascii="宋体" w:hAnsi="宋体"/>
          <w:sz w:val="24"/>
          <w:szCs w:val="20"/>
          <w:lang w:val="en-US" w:eastAsia="zh-CN"/>
        </w:rPr>
        <w:t>16</w:t>
      </w:r>
      <w:bookmarkStart w:id="0" w:name="_GoBack"/>
      <w:bookmarkEnd w:id="0"/>
      <w:r>
        <w:rPr>
          <w:rFonts w:hint="eastAsia" w:ascii="宋体" w:hAnsi="宋体"/>
          <w:sz w:val="24"/>
          <w:szCs w:val="20"/>
        </w:rPr>
        <w:t>所示。</w:t>
      </w:r>
    </w:p>
    <w:p w14:paraId="7E91C66B">
      <w:pPr>
        <w:ind w:firstLine="420"/>
        <w:jc w:val="center"/>
        <w:rPr>
          <w:rFonts w:hint="eastAsia" w:ascii="宋体" w:hAnsi="宋体"/>
          <w:sz w:val="24"/>
          <w:szCs w:val="20"/>
        </w:rPr>
      </w:pPr>
      <w:r>
        <w:drawing>
          <wp:inline distT="0" distB="0" distL="0" distR="0">
            <wp:extent cx="3151505" cy="1748790"/>
            <wp:effectExtent l="0" t="0" r="10795" b="3810"/>
            <wp:docPr id="1561563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3422" name="图片 1"/>
                    <pic:cNvPicPr>
                      <a:picLocks noChangeAspect="1"/>
                    </pic:cNvPicPr>
                  </pic:nvPicPr>
                  <pic:blipFill>
                    <a:blip r:embed="rId21"/>
                    <a:stretch>
                      <a:fillRect/>
                    </a:stretch>
                  </pic:blipFill>
                  <pic:spPr>
                    <a:xfrm>
                      <a:off x="0" y="0"/>
                      <a:ext cx="3156609" cy="1751696"/>
                    </a:xfrm>
                    <a:prstGeom prst="rect">
                      <a:avLst/>
                    </a:prstGeom>
                  </pic:spPr>
                </pic:pic>
              </a:graphicData>
            </a:graphic>
          </wp:inline>
        </w:drawing>
      </w:r>
    </w:p>
    <w:p w14:paraId="5DA612E1">
      <w:pPr>
        <w:ind w:firstLine="420"/>
        <w:jc w:val="center"/>
        <w:rPr>
          <w:rFonts w:hint="eastAsia" w:ascii="宋体" w:hAnsi="宋体"/>
          <w:sz w:val="24"/>
          <w:szCs w:val="20"/>
        </w:rPr>
      </w:pPr>
      <w:r>
        <w:rPr>
          <w:rFonts w:hint="eastAsia" w:ascii="宋体" w:hAnsi="宋体"/>
          <w:sz w:val="24"/>
          <w:szCs w:val="20"/>
        </w:rPr>
        <w:t>图</w:t>
      </w:r>
      <w:r>
        <w:rPr>
          <w:rFonts w:hint="eastAsia" w:ascii="宋体" w:hAnsi="宋体"/>
          <w:sz w:val="24"/>
          <w:szCs w:val="20"/>
          <w:lang w:val="en-US" w:eastAsia="zh-CN"/>
        </w:rPr>
        <w:t>16</w:t>
      </w:r>
      <w:r>
        <w:rPr>
          <w:rFonts w:hint="eastAsia" w:ascii="宋体" w:hAnsi="宋体"/>
          <w:sz w:val="24"/>
          <w:szCs w:val="20"/>
        </w:rPr>
        <w:t>多文档筛选情况2——扩初说明配合超限报告</w:t>
      </w:r>
    </w:p>
    <w:p w14:paraId="6AA7428F">
      <w:pPr>
        <w:numPr>
          <w:numId w:val="0"/>
        </w:numPr>
        <w:jc w:val="both"/>
        <w:rPr>
          <w:rFonts w:ascii="宋体" w:hAnsi="宋体"/>
          <w:sz w:val="24"/>
          <w:szCs w:val="20"/>
        </w:rPr>
      </w:pPr>
      <w:r>
        <w:rPr>
          <w:rFonts w:ascii="宋体" w:hAnsi="宋体"/>
          <w:sz w:val="24"/>
          <w:szCs w:val="20"/>
        </w:rPr>
        <w:t>（2）在对话框中输入问题：“本项目共有几个地上单体楼栋，其中哪几栋超限了，尽量简洁列表回答。”</w:t>
      </w:r>
    </w:p>
    <w:p w14:paraId="7588D76A">
      <w:pPr>
        <w:numPr>
          <w:numId w:val="0"/>
        </w:numPr>
        <w:jc w:val="both"/>
        <w:rPr>
          <w:rFonts w:ascii="宋体" w:hAnsi="宋体"/>
          <w:sz w:val="24"/>
          <w:szCs w:val="20"/>
        </w:rPr>
      </w:pPr>
      <w:r>
        <w:rPr>
          <w:rFonts w:ascii="宋体" w:hAnsi="宋体"/>
          <w:sz w:val="24"/>
          <w:szCs w:val="20"/>
        </w:rPr>
        <w:t>（3）继续输入问题：“在进行大震弹塑性时程分析时，使用了哪几条地震波，列表输出。”</w:t>
      </w:r>
    </w:p>
    <w:p w14:paraId="78E14C92">
      <w:pPr>
        <w:pStyle w:val="5"/>
        <w:ind w:firstLine="0" w:firstLineChars="0"/>
        <w:rPr>
          <w:b/>
          <w:sz w:val="28"/>
        </w:rPr>
      </w:pPr>
      <w:r>
        <w:rPr>
          <w:rFonts w:hint="eastAsia"/>
          <w:b/>
          <w:sz w:val="28"/>
        </w:rPr>
        <w:t>4.技术资料归纳总结</w:t>
      </w:r>
    </w:p>
    <w:p w14:paraId="1804E462">
      <w:pPr>
        <w:ind w:firstLine="420"/>
        <w:rPr>
          <w:rFonts w:hint="eastAsia" w:ascii="宋体" w:hAnsi="宋体"/>
          <w:sz w:val="24"/>
          <w:szCs w:val="20"/>
        </w:rPr>
      </w:pPr>
      <w:r>
        <w:rPr>
          <w:rFonts w:ascii="宋体" w:hAnsi="宋体"/>
          <w:sz w:val="24"/>
          <w:szCs w:val="20"/>
        </w:rPr>
        <w:t>（1）通过系统的文档筛选功能，选中“再生混凝土应用方案”。在对话框中输入指令：“请梳理此技术文档的整体脉络，概述文章主要内容，篇幅尽量简短。</w:t>
      </w:r>
    </w:p>
    <w:p w14:paraId="1130188E">
      <w:pPr>
        <w:numPr>
          <w:numId w:val="0"/>
        </w:numPr>
        <w:jc w:val="both"/>
        <w:rPr>
          <w:rFonts w:hint="eastAsia" w:ascii="宋体" w:hAnsi="宋体"/>
          <w:sz w:val="24"/>
          <w:szCs w:val="2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8B2EEE"/>
    <w:multiLevelType w:val="multilevel"/>
    <w:tmpl w:val="278B2E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73933B4"/>
    <w:multiLevelType w:val="singleLevel"/>
    <w:tmpl w:val="373933B4"/>
    <w:lvl w:ilvl="0" w:tentative="0">
      <w:start w:val="2"/>
      <w:numFmt w:val="decimal"/>
      <w:suff w:val="nothing"/>
      <w:lvlText w:val="（%1）"/>
      <w:lvlJc w:val="left"/>
    </w:lvl>
  </w:abstractNum>
  <w:abstractNum w:abstractNumId="2">
    <w:nsid w:val="5B506372"/>
    <w:multiLevelType w:val="multilevel"/>
    <w:tmpl w:val="5B506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C4F05"/>
    <w:rsid w:val="0E3C4F05"/>
    <w:rsid w:val="2CE3061C"/>
    <w:rsid w:val="607D0C2F"/>
    <w:rsid w:val="61D97901"/>
    <w:rsid w:val="6BAA2385"/>
    <w:rsid w:val="6D8B5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nhideWhenUsed/>
    <w:qFormat/>
    <w:uiPriority w:val="99"/>
    <w:rPr>
      <w:color w:val="0026E5" w:themeColor="hyperlink"/>
      <w:u w:val="single"/>
      <w14:textFill>
        <w14:solidFill>
          <w14:schemeClr w14:val="hlink"/>
        </w14:solidFill>
      </w14:textFill>
    </w:rPr>
  </w:style>
  <w:style w:type="paragraph" w:customStyle="1" w:styleId="5">
    <w:name w:val="列表段落1"/>
    <w:basedOn w:val="1"/>
    <w:qFormat/>
    <w:uiPriority w:val="0"/>
    <w:pPr>
      <w:ind w:firstLine="420" w:firstLineChars="200"/>
    </w:pPr>
    <w:rPr>
      <w:rFonts w:ascii="Calibri" w:hAnsi="Calibri"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2554</Words>
  <Characters>2805</Characters>
  <Lines>0</Lines>
  <Paragraphs>0</Paragraphs>
  <TotalTime>0</TotalTime>
  <ScaleCrop>false</ScaleCrop>
  <LinksUpToDate>false</LinksUpToDate>
  <CharactersWithSpaces>2842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2026-01-06T06:46:00Z</dcterms:created>
  <dc:creator>钱路曦</dc:creator>
  <cp:lastModifiedBy>钱路曦</cp:lastModifiedBy>
  <dcterms:modified xsi:type="dcterms:W3CDTF">2026-01-07T06:18:51Z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A08C23500A64443B8444C0D2850A41D5_11</vt:lpwstr>
  </property>
  <property fmtid="{D5CDD505-2E9C-101B-9397-08002B2CF9AE}" pid="4" name="KSOTemplateDocerSaveRecord">
    <vt:lpwstr>eyJoZGlkIjoiYzM4ZWMxM2U4ZDhiZWExMTExZjI5ODAzZjMzMmNmMmMiLCJ1c2VySWQiOiI1MDkwNTY1NjQifQ==</vt:lpwstr>
  </property>
</Properties>
</file>