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Codex 第七轮反馈：Step 5 真实模型接入与端到端测试要求</w:t>
      </w:r>
    </w:p>
    <w:p>
      <w:r>
        <w:br/>
        <w:t>当前项目状态：</w:t>
      </w:r>
    </w:p>
    <w:p>
      <w:r>
        <w:t>已完成：</w:t>
        <w:br/>
        <w:t>1. experiment-core 状态机；</w:t>
        <w:br/>
        <w:t>2. ai-orchestrator 编排层；</w:t>
        <w:br/>
        <w:t>3. model-adapter 接口与 MockAdapter；</w:t>
        <w:br/>
        <w:t>4. Prompt 分层；</w:t>
        <w:br/>
        <w:t>5. Context 管理；</w:t>
        <w:br/>
        <w:t>6. Response Validator；</w:t>
        <w:br/>
        <w:t>7. Fallback 基础机制。</w:t>
      </w:r>
    </w:p>
    <w:p>
      <w:r>
        <w:t>当前架构已经具备接入真实模型的条件。</w:t>
      </w:r>
    </w:p>
    <w:p>
      <w:r>
        <w:t>下一阶段进入 Step 5：</w:t>
        <w:br/>
        <w:t>真实模型接入与端到端实验流程测试。</w:t>
      </w:r>
    </w:p>
    <w:p>
      <w:r>
        <w:t>本阶段重点不是追求模型能力最大化，而是验证：</w:t>
        <w:br/>
        <w:t>真实大语言模型是否能在严格实验边界内稳定工作。</w:t>
      </w:r>
    </w:p>
    <w:p>
      <w:r>
        <w:t>一、模型接入原则</w:t>
      </w:r>
    </w:p>
    <w:p>
      <w:r>
        <w:t>禁止直接在业务代码中调用具体模型。</w:t>
      </w:r>
    </w:p>
    <w:p>
      <w:r>
        <w:t>必须通过：</w:t>
      </w:r>
    </w:p>
    <w:p>
      <w:r>
        <w:t>LanguageGenerator Interface</w:t>
      </w:r>
    </w:p>
    <w:p>
      <w:r>
        <w:t>调用。</w:t>
      </w:r>
    </w:p>
    <w:p>
      <w:r>
        <w:t>架构保持：</w:t>
      </w:r>
    </w:p>
    <w:p>
      <w:r>
        <w:t>Experiment State Machine</w:t>
      </w:r>
    </w:p>
    <w:p>
      <w:r>
        <w:t>↓</w:t>
      </w:r>
    </w:p>
    <w:p>
      <w:r>
        <w:t>AI Orchestrator</w:t>
      </w:r>
    </w:p>
    <w:p>
      <w:r>
        <w:t>↓</w:t>
      </w:r>
    </w:p>
    <w:p>
      <w:r>
        <w:t>Model Adapter</w:t>
      </w:r>
    </w:p>
    <w:p>
      <w:r>
        <w:t>↓</w:t>
      </w:r>
    </w:p>
    <w:p>
      <w:r>
        <w:t>具体模型服务</w:t>
      </w:r>
    </w:p>
    <w:p>
      <w:r>
        <w:br/>
        <w:t>未来可以替换：</w:t>
      </w:r>
    </w:p>
    <w:p>
      <w:r>
        <w:t>OpenAI Compatible API</w:t>
        <w:br/>
        <w:t>DeepSeek</w:t>
        <w:br/>
        <w:t>Claude</w:t>
        <w:br/>
        <w:t>其他模型</w:t>
      </w:r>
    </w:p>
    <w:p>
      <w:r>
        <w:br/>
        <w:t>二、实现真实 Model Adapter</w:t>
      </w:r>
    </w:p>
    <w:p>
      <w:r>
        <w:t>新增：</w:t>
      </w:r>
    </w:p>
    <w:p>
      <w:r>
        <w:t>packages/model-adapter/src/providers/</w:t>
      </w:r>
    </w:p>
    <w:p>
      <w:r>
        <w:br/>
        <w:t>例如：</w:t>
      </w:r>
    </w:p>
    <w:p>
      <w:r>
        <w:t>openai-compatible-adapter.ts</w:t>
      </w:r>
    </w:p>
    <w:p>
      <w:r>
        <w:br/>
        <w:t>要求：</w:t>
      </w:r>
    </w:p>
    <w:p>
      <w:r>
        <w:t>输入：</w:t>
      </w:r>
    </w:p>
    <w:p>
      <w:r>
        <w:t>PromptBundle</w:t>
      </w:r>
    </w:p>
    <w:p>
      <w:r>
        <w:t>GenerationOptions</w:t>
      </w:r>
    </w:p>
    <w:p>
      <w:r>
        <w:br/>
        <w:t>输出：</w:t>
      </w:r>
    </w:p>
    <w:p>
      <w:r>
        <w:t>模型文本结果。</w:t>
      </w:r>
    </w:p>
    <w:p>
      <w:r>
        <w:br/>
        <w:t>需要支持：</w:t>
      </w:r>
    </w:p>
    <w:p>
      <w:r>
        <w:t>- timeout</w:t>
        <w:br/>
        <w:t>- abort signal</w:t>
        <w:br/>
        <w:t>- error handling</w:t>
        <w:br/>
        <w:t>- retry策略</w:t>
      </w:r>
    </w:p>
    <w:p>
      <w:r>
        <w:br/>
        <w:t>模型失败时：</w:t>
      </w:r>
    </w:p>
    <w:p>
      <w:r>
        <w:t>不能改变实验状态。</w:t>
      </w:r>
    </w:p>
    <w:p>
      <w:r>
        <w:t>不能写入实验变量。</w:t>
      </w:r>
    </w:p>
    <w:p>
      <w:r>
        <w:t>只能产生异常事件。</w:t>
      </w:r>
    </w:p>
    <w:p>
      <w:r>
        <w:br/>
        <w:t>三、模型参数管理</w:t>
      </w:r>
    </w:p>
    <w:p>
      <w:r>
        <w:t>不要把参数写死。</w:t>
      </w:r>
    </w:p>
    <w:p>
      <w:r>
        <w:t>需要配置：</w:t>
      </w:r>
    </w:p>
    <w:p>
      <w:r>
        <w:t>temperature</w:t>
      </w:r>
    </w:p>
    <w:p>
      <w:r>
        <w:t>max_tokens</w:t>
      </w:r>
    </w:p>
    <w:p>
      <w:r>
        <w:t>timeout</w:t>
      </w:r>
    </w:p>
    <w:p>
      <w:r>
        <w:t>model_name</w:t>
      </w:r>
    </w:p>
    <w:p>
      <w:r>
        <w:br/>
        <w:t>建议：</w:t>
      </w:r>
    </w:p>
    <w:p>
      <w:r>
        <w:t>开发环境：</w:t>
      </w:r>
    </w:p>
    <w:p>
      <w:r>
        <w:t>mock</w:t>
      </w:r>
    </w:p>
    <w:p>
      <w:r>
        <w:t>测试环境：</w:t>
      </w:r>
    </w:p>
    <w:p>
      <w:r>
        <w:t>真实模型</w:t>
      </w:r>
    </w:p>
    <w:p>
      <w:r>
        <w:br/>
        <w:t>通过环境变量切换。</w:t>
      </w:r>
    </w:p>
    <w:p>
      <w:r>
        <w:br/>
        <w:t>四、Prompt 安全检查</w:t>
      </w:r>
    </w:p>
    <w:p>
      <w:r>
        <w:t>接入真实模型后重点测试：</w:t>
      </w:r>
    </w:p>
    <w:p>
      <w:r>
        <w:t>模型是否会：</w:t>
      </w:r>
    </w:p>
    <w:p>
      <w:r>
        <w:t>1. 自行推进stage；</w:t>
      </w:r>
    </w:p>
    <w:p>
      <w:r>
        <w:t>2. 输出后台控制语言；</w:t>
      </w:r>
    </w:p>
    <w:p>
      <w:r>
        <w:t>3. 修改实验变量；</w:t>
      </w:r>
    </w:p>
    <w:p>
      <w:r>
        <w:t>4. 泄露实验目的；</w:t>
      </w:r>
    </w:p>
    <w:p>
      <w:r>
        <w:t>5. 忽略当前state。</w:t>
      </w:r>
    </w:p>
    <w:p>
      <w:r>
        <w:br/>
        <w:t>如果出现：</w:t>
      </w:r>
    </w:p>
    <w:p>
      <w:r>
        <w:t>不要通过增加大量prompt解决。</w:t>
      </w:r>
    </w:p>
    <w:p>
      <w:r>
        <w:t>优先：</w:t>
      </w:r>
    </w:p>
    <w:p>
      <w:r>
        <w:t>修改validator或state约束。</w:t>
      </w:r>
    </w:p>
    <w:p>
      <w:r>
        <w:br/>
        <w:t>五、认知路径端到端测试</w:t>
      </w:r>
    </w:p>
    <w:p>
      <w:r>
        <w:t>测试完整流程：</w:t>
      </w:r>
    </w:p>
    <w:p>
      <w:r>
        <w:t>STEREOTYPE_CAPTURE</w:t>
      </w:r>
    </w:p>
    <w:p>
      <w:r>
        <w:t>↓</w:t>
      </w:r>
    </w:p>
    <w:p>
      <w:r>
        <w:t>VIEWPOINT_CONFIRMATION</w:t>
      </w:r>
    </w:p>
    <w:p>
      <w:r>
        <w:t>↓</w:t>
      </w:r>
    </w:p>
    <w:p>
      <w:r>
        <w:t>INITIAL_RATING</w:t>
      </w:r>
    </w:p>
    <w:p>
      <w:r>
        <w:t>↓</w:t>
      </w:r>
    </w:p>
    <w:p>
      <w:r>
        <w:t>REFRAME_SOCIAL_STRUCTURE</w:t>
      </w:r>
    </w:p>
    <w:p>
      <w:r>
        <w:t>↓</w:t>
      </w:r>
    </w:p>
    <w:p>
      <w:r>
        <w:t>REFRAME_MEDIA_ALGORITHM</w:t>
      </w:r>
    </w:p>
    <w:p>
      <w:r>
        <w:t>↓</w:t>
      </w:r>
    </w:p>
    <w:p>
      <w:r>
        <w:t>REFRAME_COUNTER_FACT</w:t>
      </w:r>
    </w:p>
    <w:p>
      <w:r>
        <w:t>↓</w:t>
      </w:r>
    </w:p>
    <w:p>
      <w:r>
        <w:t>REFRAME_INDIVIDUAL_DIFFERENCE</w:t>
      </w:r>
    </w:p>
    <w:p>
      <w:r>
        <w:t>↓</w:t>
      </w:r>
    </w:p>
    <w:p>
      <w:r>
        <w:t>SECOND_RATING</w:t>
      </w:r>
    </w:p>
    <w:p>
      <w:r>
        <w:t>↓</w:t>
      </w:r>
    </w:p>
    <w:p>
      <w:r>
        <w:t>ACTION_INTENTION</w:t>
      </w:r>
    </w:p>
    <w:p>
      <w:r>
        <w:br/>
        <w:t>重点检查：</w:t>
      </w:r>
    </w:p>
    <w:p>
      <w:r>
        <w:t>1. confirmed_belief 是否冻结；</w:t>
      </w:r>
    </w:p>
    <w:p>
      <w:r>
        <w:t>2. 模型是否替换用户观点；</w:t>
      </w:r>
    </w:p>
    <w:p>
      <w:r>
        <w:t>3. 四个reframe是否按顺序完成；</w:t>
      </w:r>
    </w:p>
    <w:p>
      <w:r>
        <w:t>4. 二次评分是否由state触发；</w:t>
      </w:r>
    </w:p>
    <w:p>
      <w:r>
        <w:t>5. 用户打断流程是否能恢复。</w:t>
      </w:r>
    </w:p>
    <w:p>
      <w:r>
        <w:br/>
        <w:t>六、情感路径端到端测试</w:t>
      </w:r>
    </w:p>
    <w:p>
      <w:r>
        <w:t>测试：</w:t>
      </w:r>
    </w:p>
    <w:p>
      <w:r>
        <w:t>PERSONA_SETUP</w:t>
      </w:r>
    </w:p>
    <w:p>
      <w:r>
        <w:t>↓</w:t>
      </w:r>
    </w:p>
    <w:p>
      <w:r>
        <w:t>FIRST_CONTACT</w:t>
      </w:r>
    </w:p>
    <w:p>
      <w:r>
        <w:t>↓</w:t>
      </w:r>
    </w:p>
    <w:p>
      <w:r>
        <w:t>MISUNDERSTANDING</w:t>
      </w:r>
    </w:p>
    <w:p>
      <w:r>
        <w:t>↓</w:t>
      </w:r>
    </w:p>
    <w:p>
      <w:r>
        <w:t>RESOLUTION</w:t>
      </w:r>
    </w:p>
    <w:p>
      <w:r>
        <w:t>↓</w:t>
      </w:r>
    </w:p>
    <w:p>
      <w:r>
        <w:t>SHARED_EXPERIENCE</w:t>
      </w:r>
    </w:p>
    <w:p>
      <w:r>
        <w:t>↓</w:t>
      </w:r>
    </w:p>
    <w:p>
      <w:r>
        <w:t>RELATIONSHIP</w:t>
      </w:r>
    </w:p>
    <w:p>
      <w:r>
        <w:t>↓</w:t>
      </w:r>
    </w:p>
    <w:p>
      <w:r>
        <w:t>ENDING_FEEDBACK</w:t>
      </w:r>
    </w:p>
    <w:p>
      <w:r>
        <w:br/>
        <w:t>重点检查：</w:t>
      </w:r>
    </w:p>
    <w:p>
      <w:r>
        <w:t>1. scene_state是否有效；</w:t>
      </w:r>
    </w:p>
    <w:p>
      <w:r>
        <w:t>2. scene_phase是否推进；</w:t>
      </w:r>
    </w:p>
    <w:p>
      <w:r>
        <w:t>3. 不出现时间倒流；</w:t>
      </w:r>
    </w:p>
    <w:p>
      <w:r>
        <w:t>4. 不创建未定义场景；</w:t>
      </w:r>
    </w:p>
    <w:p>
      <w:r>
        <w:t>5. 不提前结束；</w:t>
      </w:r>
    </w:p>
    <w:p>
      <w:r>
        <w:t>6. 不泄露系统提示。</w:t>
      </w:r>
    </w:p>
    <w:p>
      <w:r>
        <w:br/>
        <w:t>七、建立实验级测试集</w:t>
      </w:r>
    </w:p>
    <w:p>
      <w:r>
        <w:t>请将此前 WorkBuddy 暴露的问题转化为自动化测试。</w:t>
      </w:r>
    </w:p>
    <w:p>
      <w:r>
        <w:t>至少包含：</w:t>
      </w:r>
    </w:p>
    <w:p>
      <w:r>
        <w:t>认知路径：</w:t>
      </w:r>
    </w:p>
    <w:p>
      <w:r>
        <w:t>- 用户拒绝刻板印象；</w:t>
        <w:br/>
        <w:t>- 用户表达元认知观点；</w:t>
        <w:br/>
        <w:t>- 多个负面观点；</w:t>
        <w:br/>
        <w:t>- 用户打断评分；</w:t>
        <w:br/>
        <w:t>- 用户要求跳过步骤。</w:t>
      </w:r>
    </w:p>
    <w:p>
      <w:r>
        <w:br/>
        <w:t>情感路径：</w:t>
      </w:r>
    </w:p>
    <w:p>
      <w:r>
        <w:t>- 用户只输入“好”；</w:t>
        <w:br/>
        <w:t>- 用户询问流程；</w:t>
        <w:br/>
        <w:t>- 用户要求改变剧情；</w:t>
        <w:br/>
        <w:t>- 用户提前结束；</w:t>
        <w:br/>
        <w:t>- 用户质疑AI身份；</w:t>
        <w:br/>
        <w:t>- 用户跳跃场景。</w:t>
      </w:r>
    </w:p>
    <w:p>
      <w:r>
        <w:br/>
        <w:t>八、增加运行日志</w:t>
      </w:r>
    </w:p>
    <w:p>
      <w:r>
        <w:t>管理员调试需要记录：</w:t>
      </w:r>
    </w:p>
    <w:p>
      <w:r>
        <w:t>conversation_id</w:t>
      </w:r>
    </w:p>
    <w:p>
      <w:r>
        <w:t>participant_id</w:t>
      </w:r>
    </w:p>
    <w:p>
      <w:r>
        <w:t>state_before</w:t>
      </w:r>
    </w:p>
    <w:p>
      <w:r>
        <w:t>state_after</w:t>
      </w:r>
    </w:p>
    <w:p>
      <w:r>
        <w:t>model_name</w:t>
      </w:r>
    </w:p>
    <w:p>
      <w:r>
        <w:t>prompt_version</w:t>
      </w:r>
    </w:p>
    <w:p>
      <w:r>
        <w:t>response_latency</w:t>
      </w:r>
    </w:p>
    <w:p>
      <w:r>
        <w:t>validator_result</w:t>
      </w:r>
    </w:p>
    <w:p>
      <w:r>
        <w:t>fallback_count</w:t>
      </w:r>
    </w:p>
    <w:p>
      <w:r>
        <w:br/>
        <w:t>但这些日志不能展示给参与者。</w:t>
      </w:r>
    </w:p>
    <w:p>
      <w:r>
        <w:br/>
        <w:t>九、本轮输出要求</w:t>
      </w:r>
    </w:p>
    <w:p>
      <w:r>
        <w:t>完成后返回：</w:t>
      </w:r>
    </w:p>
    <w:p>
      <w:r>
        <w:t>1. Model Adapter目录结构；</w:t>
      </w:r>
    </w:p>
    <w:p>
      <w:r>
        <w:t>2. 真实模型调用示例；</w:t>
      </w:r>
    </w:p>
    <w:p>
      <w:r>
        <w:t>3. 环境变量配置方案；</w:t>
      </w:r>
    </w:p>
    <w:p>
      <w:r>
        <w:t>4. 一次完整认知路径测试结果；</w:t>
      </w:r>
    </w:p>
    <w:p>
      <w:r>
        <w:t>5. 一次完整情感路径测试结果；</w:t>
      </w:r>
    </w:p>
    <w:p>
      <w:r>
        <w:t>6. 自动化测试列表；</w:t>
      </w:r>
    </w:p>
    <w:p>
      <w:r>
        <w:t>7. 已知限制。</w:t>
      </w:r>
    </w:p>
    <w:p>
      <w:r>
        <w:br/>
        <w:t>十、开发边界</w:t>
      </w:r>
    </w:p>
    <w:p>
      <w:r>
        <w:t>本轮暂不开发：</w:t>
      </w:r>
    </w:p>
    <w:p>
      <w:r>
        <w:t>- 完整参与者账号系统；</w:t>
        <w:br/>
        <w:t>- 管理员后台；</w:t>
        <w:br/>
        <w:t>- PostgreSQL正式迁移；</w:t>
        <w:br/>
        <w:t>- 部署。</w:t>
      </w:r>
    </w:p>
    <w:p>
      <w:r>
        <w:t>先证明：</w:t>
      </w:r>
    </w:p>
    <w:p>
      <w:r>
        <w:t>真实模型 + 状态机 + 编排层</w:t>
      </w:r>
    </w:p>
    <w:p>
      <w:r>
        <w:t>可以稳定运行。</w:t>
      </w:r>
    </w:p>
    <w:p>
      <w:r>
        <w:t>确认通过后，再进入数据库和前后端完整业务开发。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