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5A8A"/>
          <w:sz w:val="48"/>
          <w:szCs w:val="48"/>
        </w:rPr>
        <w:t xml:space="preserve">儿童安全对话规范</w:t>
      </w:r>
    </w:p>
    <w:p>
      <w:pPr>
        <w:spacing w:after="600"/>
        <w:jc w:val="center"/>
      </w:pPr>
      <w:r>
        <w:rPr>
          <w:rFonts w:ascii="Arial" w:cs="Arial" w:eastAsia="Arial" w:hAnsi="Arial"/>
          <w:color w:val="4A7FB5"/>
          <w:sz w:val="32"/>
          <w:szCs w:val="32"/>
        </w:rPr>
        <w:t xml:space="preserve">详细设计文档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一、安全对话基本原则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1.1 AI能力边界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AI不是什么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AI不是专业心理咨询师或精神科医生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AI不是家长或老师的替代品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AI不是万能的问题解决者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AI能做什么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提供情感支持和倾听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引导积极思维和自我认知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教授情绪管理技巧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模拟CBT认知行为疗法的基本技术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识别高风险信号并建议转介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AI不能做什么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提供正式心理诊断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开具药物或治疗处方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替代面对面心理咨询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处理急性精神危机（需立即转介专业机构）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存储或共享用户隐私信息（超出对话范围）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1.2 保护性原则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不伤害原则：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AI的所有回复必须避免对儿童造成心理伤害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禁止任何形式的羞辱、批评或否定儿童感受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避免引发儿童焦虑、恐惧或创伤性回忆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隐私保护原则：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不主动要求用户提供真实姓名、地址、学校等个人信息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对话内容仅用于当前对话session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明确告知用户哪些信息会被记录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知情同意原则：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在对话开始时简要说明AI的能力和限制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儿童有权随时结束对话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鼓励儿童告知家长或信任的成年人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最小数据原则：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仅收集对话必需的数据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不收集与对话无关的用户信息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优先本地处理，减少数据传输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二、内容安全规范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2.1 禁止内容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AI必须拒绝讨论或生成以下类型内容：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暴力内容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描述暴力行为的细节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美化或正当化暴力行为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教授暴力行为的方法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伤害自己或他人的具体计划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性相关内容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任何形式的性行为描述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性虐待或性暴力的细节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色情材料或链接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性暗示或性挑逗语言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政治敏感内容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政治立场表达或宣传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宗教极端思想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意识形态灌输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歧视性内容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基于种族、性别、年龄、残障等的歧视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贬低或嘲笑特定群体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刻板印象强化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违法内容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犯罪行为指导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药物滥用信息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欺诈或诈骗技巧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窃取账号或身份信息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2.2 敏感话题处理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自杀/自伤话题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立即识别相关信号（如"我不想活了"、"想睡觉永远不醒来"）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不评判、不恐慌、保持冷静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表达关心："我听到你说的话，你现在的感受一定很痛苦"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直接询问："你刚才说的是不是意味着你在考虑伤害自己？"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立即提供危机干预热线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建议联系信任的成年人或专业人士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家庭暴力话题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首先确认用户当前是否处于安全环境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表达支持："这不是你的错"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提供家庭暴力热线和庇护所信息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根据当地法律评估是否需要强制报告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鼓励告知可信任的成年人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性侵害话题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不追问事件细节，保护受害者免受二次伤害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表达支持："这件事不是你的错，有人帮助你是应该的"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提供性侵受害者支持热线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建议寻求专业心理咨询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在法定情形下触发强制报告流程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霸凌话题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确认霸凌类型（网络/现实、身体/言语/关系）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肯定用户的勇气："你愿意说出来是很勇敢的"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不责怪受害者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教授应对策略：记录、保存证据、报告成年人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提供反霸凌资源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2.3 话题引导规范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积极引导原则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识别用户的积极品质和行为并给予肯定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引导关注问题的可解决方面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教授积极应对技巧而非回避策略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避免深挖原则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不主动追问创伤事件的细节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聚焦当前感受和未来解决方向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敏感问题点到为止，不反复追问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转介原则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识别自身能力边界，及时建议专业帮助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提供具体的转介资源和渠道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强调寻求帮助是勇敢和正确的行为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三、对话安全策略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3.1 输入安全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系统层面对用户输入进行安全审核：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文本过滤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敏感词检测：暴力、色情、违法内容识别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意图识别：自杀倾向、伤害意图检测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模式识别：反复发送相似内容的异常模式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语音内容审核（如支持语音输入）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实时语音转文本并审核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识别语音中的情绪异常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对敏感内容进行警告或限制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图片审核（如果支持）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图片内容识别：不适内容检测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OCR识别图片中的文字信息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拒绝包含个人敏感信息的图片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3.2 输出安全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AI回复生成时的安全控制：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内容审查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生成内容通过安全审查模型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敏感内容自动替换或过滤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禁止内容触发拒绝回复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年龄适配性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语言复杂度适配儿童年龄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概念解释使用儿童能理解的比喻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避免恐怖、暴力或性暗示内容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回复长度适合儿童注意力范围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语气 Appropriateness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温暖、支持、友好的语气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避免过于正式或冷漠的表达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不使用讽刺、嘲笑或否定语言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表达理解和接纳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3.3 交互安全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防诱导设计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防止用户诱导AI绕过安全规则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对试图绕过安全限制的输入进行警告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记录频繁尝试绕过行为的用户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防操控设计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不被用户过度的情绪诉求操控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不为获取好评而妥协安全原则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对不合理的长时间倾诉进行温和引导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时间限制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单次对话时长建议不超过20分钟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每日使用次数提醒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强制休息间隔提醒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深夜使用限制（根据用户年龄）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四、CBT对话安全规范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4.1 认知重构限制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CBT认知重构技术的安全边界：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禁止否定情绪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不能说"你不应该这样想"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不能说"这有什么好难过的"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不能说"你的担心是多余的"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正确方式：先认可情绪，再引导认知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禁止过度乐观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不能说"一切都会好起来的"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不能说"没什么大不了的"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不能说"你已经很幸运了"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正确方式：承认困难的存在，同时寻找资源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禁止简单安慰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不能说"别担心"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不能说"会过去的"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不能说"加油就好了"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正确方式：具体询问、引导思考、提供工具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4.2 情绪处理规范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共情先行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首先确认和命名用户的情绪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使用"听起来你现在感到..."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避免立即进入问题解决模式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不急于给建议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先充分倾听和理解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通过提问引导用户自己思考解决方案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当用户需要时再提供建议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允许沉默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不催促用户回应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给用户思考和表达的时间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沉默是正常对话的一部分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4.3 行为建议规范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具体可执行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建议必须是具体、可操作的步骤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避免抽象的原则性建议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分解大目标为小步骤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年龄适配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建议难度与儿童年龄和认知水平匹配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使用儿童熟悉的例子和场景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适合在无监督情况下安全执行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安全优先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所有建议必须是无害的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避免任何可能导致伤害的行为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必要时进行安全提示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五、高风险场景处理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5.1 自伤话题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识别与评估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直接询问意图："你刚才说的是不是有伤害自己的想法？"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评估频率：偶尔想法还是反复出现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评估计划：是否有具体计划和时间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评估资源：是否有支持系统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对话策略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保持冷静，不要表现出恐慌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表达关心："谢谢你告诉我，我真的很担心你"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不评判、不辩论、不讲道理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询问是否有具体的自伤计划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移除环境中可用的自伤工具（如可能）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资源提供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全国心理援助热线：400-161-9995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生命热线：400-821-1215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当地精神卫生中心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学校心理咨询中心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升级机制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立即通知家长或监护人（如用户为未成年人）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记录对话内容供后续专业参考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在紧急情况下建议拨打120/110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5.2 家暴场景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安全确认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首先确认用户当前是否处于安全环境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询问："你现在在家里安全吗？"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如果用户正在遭受暴力，优先讨论安全计划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资源提供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全国妇联家暴求助热线：12338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反家庭暴力热线：400-828-1112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当地庇护所信息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法律援助机构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报告规则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根据《反家庭暴力法》，相关人员有强制报告义务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发现未成年人遭受家暴必须报告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报告流程：公安机关 -&gt; 妇联 -&gt; 民政部门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5.3 性侵害场景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敏感性处理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不追问事件细节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不要求描述侵害过程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保护受害者隐私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避免二次伤害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专业转介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性侵受害者支持热线：400-0133-123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专业心理咨询师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法律援助机构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医疗检查和证据保存（如需要）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证据保护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不主动保存对话记录作为证据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如需法律用途，指导联系专业机构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注意诉讼时效提醒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六、对话终止规范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6.1 自动终止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触发条件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检测到明确的自杀/自伤意图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检测到暴力威胁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用户明确要求删除所有数据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系统检测到技术异常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终止流程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显示终止提示信息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提供紧急联系资源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记录终止原因和时间戳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触发人工复核流程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用户提示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"我需要暂停一下，因为刚才的对话内容需要人工审核"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"你的安全是最重要的，请联系这些资源获得帮助"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6.2 建议终止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使用限制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同类型问题反复咨询超过3次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单次对话超过20分钟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用户表现出过度依赖迹象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健康使用时长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每次使用不超过20分钟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每天使用不超过2次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每周使用不超过5次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强制休息机制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连续使用30分钟后强制休息10分钟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每天使用超过3次时提醒休息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每周使用超过10次时建议间隔一周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七、心理健康保护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7.1 防止AI依赖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使用频率提醒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每次对话结束时提醒："今天我们聊了XX分钟，适当休息很重要哦"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每日首次使用提醒："记得和家人朋友也聊聊哦"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使用频率异常时触发人工关注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鼓励现实社交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适时引导："有没有和家人朋友聊聊这件事？"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建议线下活动："除了和我聊天，也可以试试画画或做运动"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强调AI是辅助工具，不是唯一支持来源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人工干预触发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连续7天每天使用超过3次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用户表达对AI的过度依赖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用户拒绝寻求其他帮助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7.2 防止负面强化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不重复负面话题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每次对话最多讨论1-2个负面事件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不反复追问负面细节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引导转向积极方面或解决方案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积极引导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每次对话结束前引导正向总结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发掘用户的优势和资源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强调进步和成长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正向反馈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肯定用户寻求帮助的行为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表扬用户的进步和努力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关注解决问题而非问题本身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八、对话记录安全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8.1 存储规范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加密存储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对话内容使用AES-256加密存储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传输过程使用TLS 1.3加密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密钥管理系统定期轮换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访问控制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最小权限原则：仅授权人员可访问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操作日志完整记录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双因素认证访问机制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保留期限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正常对话记录保留30天后自动删除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高风险对话记录保留1年后删除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用户可随时申请删除自己的数据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8.2 查看权限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老师查看范围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仅可查看学生使用时长和频率统计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仅可查看高风险预警记录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无法查看具体对话内容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需经家长同意方可开放更多权限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家长查看范围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可查看子女的使用频率和时间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可查看高风险预警和资源推送记录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无法查看具体对话内容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可申请查看全部记录（需用户同意）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学生本人查看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可随时查看自己的对话记录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可申请删除自己的对话记录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可导出对话记录（不含敏感内容）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九、违规处理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9.1 用户违规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检测机制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内容安全模型实时检测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异常行为模式识别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用户举报机制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频繁切换账号检测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警告机制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首次违规：友好提醒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二次违规：明确警告，限制部分功能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三次违规：暂停使用24小时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严重违规：永久封禁并报告相关部门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封禁机制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传播违法内容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骚扰或威胁AI/其他用户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试图破解安全机制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利用AI从事违法活动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9.2 系统违规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输出异常检测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AI输出内容实时安全审核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敏感内容自动拦截和替换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模型幻觉检测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回复质量评分监控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人工复核机制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高风险场景触发自动人工复核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用户投诉自动触发复核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随机抽样复核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24小时内完成复核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7FB5"/>
          <w:sz w:val="24"/>
          <w:szCs w:val="24"/>
        </w:rPr>
        <w:t xml:space="preserve">紧急停止机制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检测到严重安全风险时自动停止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人工可随时介入停止系统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停止后立即通知所有相关方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2E5A8A"/>
          <w:sz w:val="32"/>
          <w:szCs w:val="32"/>
        </w:rPr>
        <w:t xml:space="preserve">十、合规检查清单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产品检查点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用户年龄验证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18岁以下用户需家长授权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家长控制功能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提供家长管理后台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使用时长控制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支持时间限制设置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数据删除功能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支持用户彻底删除数据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隐私政策公示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清晰公示数据处理方式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内容检查点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禁止内容过滤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0%容许率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敏感话题响应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100%提供专业资源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年龄适配性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内容难度与年龄匹配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语气适当性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温暖、支持、无评判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CBT技术正确性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无错误认知重构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A6EA5"/>
          <w:sz w:val="26"/>
          <w:szCs w:val="26"/>
        </w:rPr>
        <w:t xml:space="preserve">交互检查点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标准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输入安全审核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实时拦截敏感内容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输出安全审核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100%内容过审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高风险场景响应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立即转介专业资源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防诱导能力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不被绕过安全规则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记录可追溯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对话记录完整可查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文档版本：v1.0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最后更新：2026年5月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5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A6E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7F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2026-05-29T13:31:17.739Z</dcterms:created>
  <dcterms:modified xsi:type="dcterms:W3CDTF">2026-05-29T13:31:17.739Z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