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00" w:after="100" w:line="360" w:lineRule="auto"/>
        <w:jc w:val="center"/>
        <w:textAlignment w:val="auto"/>
        <w:rPr>
          <w:rFonts w:hint="eastAsia"/>
          <w:sz w:val="32"/>
          <w:szCs w:val="32"/>
          <w:lang w:val="en-US" w:eastAsia="zh-CN"/>
        </w:rPr>
      </w:pPr>
      <w:r>
        <w:rPr>
          <w:rFonts w:hint="eastAsia"/>
          <w:sz w:val="32"/>
          <w:szCs w:val="32"/>
          <w:lang w:val="en-US" w:eastAsia="zh-CN"/>
        </w:rPr>
        <w:t>软件项目进度报告和总结</w:t>
      </w:r>
    </w:p>
    <w:p>
      <w:pPr>
        <w:pStyle w:val="3"/>
        <w:keepNext/>
        <w:keepLines/>
        <w:pageBreakBefore w:val="0"/>
        <w:widowControl w:val="0"/>
        <w:numPr>
          <w:ilvl w:val="0"/>
          <w:numId w:val="1"/>
        </w:numPr>
        <w:kinsoku/>
        <w:wordWrap/>
        <w:overflowPunct/>
        <w:topLinePunct w:val="0"/>
        <w:autoSpaceDE/>
        <w:autoSpaceDN/>
        <w:bidi w:val="0"/>
        <w:adjustRightInd/>
        <w:snapToGrid/>
        <w:spacing w:before="100" w:after="100" w:line="360" w:lineRule="auto"/>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软件项目进度报告</w:t>
      </w:r>
    </w:p>
    <w:p>
      <w:pPr>
        <w:keepNext w:val="0"/>
        <w:keepLines w:val="0"/>
        <w:pageBreakBefore w:val="0"/>
        <w:widowControl w:val="0"/>
        <w:numPr>
          <w:ilvl w:val="0"/>
          <w:numId w:val="2"/>
        </w:numPr>
        <w:kinsoku/>
        <w:wordWrap/>
        <w:overflowPunct/>
        <w:topLinePunct w:val="0"/>
        <w:autoSpaceDE/>
        <w:autoSpaceDN/>
        <w:bidi w:val="0"/>
        <w:adjustRightInd/>
        <w:snapToGrid/>
        <w:spacing w:before="100" w:after="100" w:line="360" w:lineRule="auto"/>
        <w:textAlignment w:val="auto"/>
        <w:outlineLvl w:val="2"/>
        <w:rPr>
          <w:rFonts w:hint="eastAsia"/>
          <w:b/>
          <w:bCs/>
          <w:sz w:val="28"/>
          <w:szCs w:val="28"/>
          <w:lang w:val="en-US" w:eastAsia="zh-CN"/>
        </w:rPr>
      </w:pPr>
      <w:r>
        <w:rPr>
          <w:rFonts w:hint="eastAsia"/>
          <w:b/>
          <w:bCs/>
          <w:sz w:val="28"/>
          <w:szCs w:val="28"/>
          <w:lang w:val="en-US" w:eastAsia="zh-CN"/>
        </w:rPr>
        <w:t>报告时间及开发阶段</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ascii="Times New Roman" w:hAnsi="Times New Roman" w:eastAsia="宋体"/>
          <w:color w:val="000000"/>
          <w:szCs w:val="21"/>
        </w:rPr>
      </w:pPr>
      <w:r>
        <w:rPr>
          <w:rFonts w:hint="eastAsia"/>
          <w:lang w:val="en-US" w:eastAsia="zh-CN"/>
        </w:rPr>
        <w:t>人事管理系统的进度报告写于项目测试的后期阶段和文档的编写阶段，具体的任务及人员分配如下表所示：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表</w:t>
      </w:r>
      <w:r>
        <w:rPr>
          <w:rFonts w:hint="eastAsia" w:ascii="Times New Roman" w:hAnsi="Times New Roman" w:eastAsia="宋体"/>
          <w:color w:val="000000"/>
          <w:szCs w:val="21"/>
          <w:lang w:val="en-US" w:eastAsia="zh-CN"/>
        </w:rPr>
        <w:t>1</w:t>
      </w:r>
      <w:r>
        <w:rPr>
          <w:rFonts w:hint="eastAsia" w:ascii="Times New Roman" w:hAnsi="Times New Roman" w:eastAsia="宋体"/>
          <w:color w:val="000000"/>
          <w:szCs w:val="21"/>
        </w:rPr>
        <w:t xml:space="preserve">.1 </w:t>
      </w:r>
      <w:r>
        <w:rPr>
          <w:rFonts w:hint="eastAsia" w:ascii="Times New Roman" w:hAnsi="Times New Roman" w:eastAsia="宋体"/>
          <w:color w:val="000000"/>
          <w:szCs w:val="21"/>
          <w:lang w:val="en-US" w:eastAsia="zh-CN"/>
        </w:rPr>
        <w:t>小组成员</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6"/>
        <w:gridCol w:w="1190"/>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学号</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姓名</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eastAsia="zh-CN"/>
              </w:rPr>
            </w:pP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rPr>
            </w:pPr>
            <w:r>
              <w:rPr>
                <w:rFonts w:hint="eastAsia" w:ascii="Times New Roman" w:hAnsi="Times New Roman" w:eastAsia="宋体"/>
                <w:color w:val="000000"/>
                <w:szCs w:val="21"/>
                <w:lang w:val="en-US" w:eastAsia="zh-CN"/>
              </w:rPr>
              <w:t>201912172014286</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lang w:val="en-US" w:eastAsia="zh-CN"/>
              </w:rPr>
              <w:t>姚金良</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rPr>
            </w:pP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eastAsia="zh-CN"/>
              </w:rPr>
            </w:pP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rPr>
            </w:pP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rPr>
            </w:pPr>
            <w:r>
              <w:rPr>
                <w:rFonts w:hint="eastAsia" w:ascii="Times New Roman" w:hAnsi="Times New Roman" w:eastAsia="宋体"/>
                <w:color w:val="000000"/>
                <w:szCs w:val="21"/>
                <w:lang w:val="en-US" w:eastAsia="zh-CN"/>
              </w:rPr>
              <w:t>201912172014288</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赵倩倩</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组员</w:t>
            </w:r>
          </w:p>
        </w:tc>
      </w:tr>
    </w:tbl>
    <w:p>
      <w:pPr>
        <w:keepNext w:val="0"/>
        <w:keepLines w:val="0"/>
        <w:pageBreakBefore w:val="0"/>
        <w:widowControl w:val="0"/>
        <w:numPr>
          <w:ilvl w:val="0"/>
          <w:numId w:val="2"/>
        </w:numPr>
        <w:kinsoku/>
        <w:wordWrap/>
        <w:overflowPunct/>
        <w:topLinePunct w:val="0"/>
        <w:autoSpaceDE/>
        <w:autoSpaceDN/>
        <w:bidi w:val="0"/>
        <w:adjustRightInd/>
        <w:snapToGrid/>
        <w:spacing w:before="100" w:after="100" w:line="360" w:lineRule="auto"/>
        <w:textAlignment w:val="auto"/>
        <w:outlineLvl w:val="2"/>
        <w:rPr>
          <w:rFonts w:hint="eastAsia"/>
          <w:b/>
          <w:bCs/>
          <w:sz w:val="28"/>
          <w:szCs w:val="28"/>
          <w:lang w:val="en-US" w:eastAsia="zh-CN"/>
        </w:rPr>
      </w:pPr>
      <w:r>
        <w:rPr>
          <w:rFonts w:hint="eastAsia"/>
          <w:b/>
          <w:bCs/>
          <w:sz w:val="28"/>
          <w:szCs w:val="28"/>
          <w:lang w:val="en-US" w:eastAsia="zh-CN"/>
        </w:rPr>
        <w:t>时间表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本小组人员为5人，具体的项目活动周期时间表如下表所示：</w:t>
      </w:r>
    </w:p>
    <w:p>
      <w:pPr>
        <w:pageBreakBefore w:val="0"/>
        <w:widowControl w:val="0"/>
        <w:numPr>
          <w:ilvl w:val="0"/>
          <w:numId w:val="3"/>
        </w:numPr>
        <w:kinsoku/>
        <w:wordWrap/>
        <w:overflowPunct/>
        <w:topLinePunct w:val="0"/>
        <w:autoSpaceDE/>
        <w:autoSpaceDN/>
        <w:bidi w:val="0"/>
        <w:adjustRightInd/>
        <w:snapToGrid/>
        <w:spacing w:line="360" w:lineRule="auto"/>
        <w:ind w:left="105" w:leftChars="0" w:firstLine="0" w:firstLineChars="0"/>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开发过程</w:t>
      </w:r>
      <w:r>
        <w:rPr>
          <w:rFonts w:hint="eastAsia" w:ascii="Times New Roman" w:hAnsi="Times New Roman" w:eastAsia="宋体"/>
          <w:color w:val="000000"/>
          <w:szCs w:val="21"/>
          <w:lang w:eastAsia="zh-CN"/>
        </w:rPr>
        <w:t>：</w:t>
      </w:r>
    </w:p>
    <w:p>
      <w:pPr>
        <w:pageBreakBefore w:val="0"/>
        <w:widowControl w:val="0"/>
        <w:numPr>
          <w:ilvl w:val="0"/>
          <w:numId w:val="0"/>
        </w:numPr>
        <w:kinsoku/>
        <w:wordWrap/>
        <w:overflowPunct/>
        <w:topLinePunct w:val="0"/>
        <w:autoSpaceDE/>
        <w:autoSpaceDN/>
        <w:bidi w:val="0"/>
        <w:adjustRightInd/>
        <w:snapToGrid/>
        <w:spacing w:line="360" w:lineRule="auto"/>
        <w:ind w:left="105" w:leftChars="0"/>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表2.1</w:t>
      </w:r>
    </w:p>
    <w:tbl>
      <w:tblPr>
        <w:tblStyle w:val="6"/>
        <w:tblW w:w="0" w:type="auto"/>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3"/>
        <w:gridCol w:w="3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阶段</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工作量（天）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需求分析</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系统设计</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default" w:ascii="Times New Roman" w:hAnsi="Times New Roman" w:eastAsia="宋体"/>
                <w:color w:val="00000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编码及测试</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文档、产品部署</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项目总结</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2</w:t>
            </w:r>
          </w:p>
        </w:tc>
      </w:tr>
    </w:tbl>
    <w:p>
      <w:pPr>
        <w:pageBreakBefore w:val="0"/>
        <w:widowControl w:val="0"/>
        <w:numPr>
          <w:ilvl w:val="0"/>
          <w:numId w:val="3"/>
        </w:numPr>
        <w:kinsoku/>
        <w:wordWrap/>
        <w:overflowPunct/>
        <w:topLinePunct w:val="0"/>
        <w:autoSpaceDE/>
        <w:autoSpaceDN/>
        <w:bidi w:val="0"/>
        <w:adjustRightInd/>
        <w:snapToGrid/>
        <w:spacing w:line="360" w:lineRule="auto"/>
        <w:ind w:left="105" w:leftChars="0" w:firstLine="0" w:firstLineChars="0"/>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工作任务的分解</w:t>
      </w:r>
      <w:r>
        <w:rPr>
          <w:rFonts w:hint="eastAsia" w:ascii="Times New Roman" w:hAnsi="Times New Roman" w:eastAsia="宋体"/>
          <w:color w:val="000000"/>
          <w:szCs w:val="21"/>
          <w:lang w:eastAsia="zh-CN"/>
        </w:rPr>
        <w:t>：</w:t>
      </w:r>
    </w:p>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lang w:val="en-US" w:eastAsia="zh-CN"/>
        </w:rPr>
        <w:t>表2.2</w:t>
      </w:r>
      <w:r>
        <w:rPr>
          <w:rFonts w:hint="eastAsia" w:ascii="Times New Roman" w:hAnsi="Times New Roman" w:eastAsia="宋体"/>
          <w:color w:val="000000"/>
          <w:szCs w:val="21"/>
        </w:rPr>
        <w:t>人员分工</w:t>
      </w:r>
    </w:p>
    <w:tbl>
      <w:tblPr>
        <w:tblStyle w:val="5"/>
        <w:tblW w:w="8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2284"/>
        <w:gridCol w:w="1856"/>
        <w:gridCol w:w="1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任务分解</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人物主要负责人</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开始时间</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项目计划</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全体成员</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w:t>
            </w:r>
            <w:r>
              <w:rPr>
                <w:rFonts w:hint="eastAsia"/>
              </w:rPr>
              <w:t>1</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可行性分析</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盛朝阳 赵倩倩</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020.5.15</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w:t>
            </w: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需求分析</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郭佩莹 盛朝阳</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w:t>
            </w:r>
            <w:r>
              <w:rPr>
                <w:rFonts w:hint="eastAsia"/>
              </w:rPr>
              <w:t>7</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概要设计</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王栋</w:t>
            </w:r>
            <w:r>
              <w:rPr>
                <w:rFonts w:hint="eastAsia" w:ascii="Times New Roman" w:hAnsi="Times New Roman" w:eastAsia="宋体"/>
                <w:color w:val="000000"/>
                <w:szCs w:val="21"/>
              </w:rPr>
              <w:t xml:space="preserve"> 姚金良</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020.5.20</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详细设计</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赵倩倩 郭佩莹</w:t>
            </w:r>
            <w:r>
              <w:rPr>
                <w:rFonts w:hint="eastAsia" w:ascii="Times New Roman" w:hAnsi="Times New Roman" w:eastAsia="宋体"/>
                <w:color w:val="000000"/>
                <w:szCs w:val="21"/>
              </w:rPr>
              <w:t xml:space="preserve"> 王栋</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020.5.25</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w:t>
            </w: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代码编写</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全体人员</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w:t>
            </w:r>
            <w:r>
              <w:rPr>
                <w:rFonts w:hint="eastAsia"/>
              </w:rPr>
              <w:t>3</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020.6.2</w:t>
            </w: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软件测试</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全体人员</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w:t>
            </w:r>
            <w:r>
              <w:rPr>
                <w:rFonts w:hint="eastAsia"/>
              </w:rPr>
              <w:t>6</w:t>
            </w:r>
            <w:r>
              <w:t>.2</w:t>
            </w:r>
            <w:r>
              <w:rPr>
                <w:rFonts w:hint="eastAsia"/>
              </w:rPr>
              <w:t>6</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020.6.2</w:t>
            </w: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软件修改</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盛朝阳 郭佩莹</w:t>
            </w:r>
            <w:r>
              <w:rPr>
                <w:rFonts w:hint="eastAsia" w:ascii="Times New Roman" w:hAnsi="Times New Roman" w:eastAsia="宋体"/>
                <w:color w:val="000000"/>
                <w:szCs w:val="21"/>
              </w:rPr>
              <w:t xml:space="preserve"> 王栋</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020.6.2</w:t>
            </w:r>
            <w:r>
              <w:rPr>
                <w:rFonts w:hint="eastAsia"/>
              </w:rPr>
              <w:t>7</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w:t>
            </w: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用户配置</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郭佩莹</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w:t>
            </w:r>
            <w:r>
              <w:rPr>
                <w:rFonts w:hint="eastAsia"/>
              </w:rPr>
              <w:t>7</w:t>
            </w:r>
            <w:r>
              <w:t>.</w:t>
            </w:r>
            <w:r>
              <w:rPr>
                <w:rFonts w:hint="eastAsia"/>
              </w:rPr>
              <w:t>1</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w:t>
            </w:r>
            <w:r>
              <w:rPr>
                <w:rFonts w:hint="eastAsia"/>
              </w:rPr>
              <w:t>7</w:t>
            </w:r>
            <w:r>
              <w:t>.</w:t>
            </w:r>
            <w:r>
              <w:rPr>
                <w:rFonts w:hint="eastAsia"/>
              </w:rPr>
              <w:t>1</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（3）实际的进展与实际相对比</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实际的进度与计划中的进度是相符合的。</w:t>
      </w:r>
    </w:p>
    <w:p>
      <w:pPr>
        <w:keepNext w:val="0"/>
        <w:keepLines w:val="0"/>
        <w:pageBreakBefore w:val="0"/>
        <w:widowControl w:val="0"/>
        <w:numPr>
          <w:ilvl w:val="0"/>
          <w:numId w:val="2"/>
        </w:numPr>
        <w:kinsoku/>
        <w:wordWrap/>
        <w:overflowPunct/>
        <w:topLinePunct w:val="0"/>
        <w:autoSpaceDE/>
        <w:autoSpaceDN/>
        <w:bidi w:val="0"/>
        <w:adjustRightInd/>
        <w:snapToGrid/>
        <w:spacing w:before="100" w:after="100" w:line="360" w:lineRule="auto"/>
        <w:textAlignment w:val="auto"/>
        <w:outlineLvl w:val="2"/>
        <w:rPr>
          <w:rFonts w:hint="default"/>
          <w:b/>
          <w:bCs/>
          <w:sz w:val="28"/>
          <w:szCs w:val="28"/>
          <w:lang w:val="en-US" w:eastAsia="zh-CN"/>
        </w:rPr>
      </w:pPr>
      <w:r>
        <w:rPr>
          <w:rFonts w:hint="eastAsia"/>
          <w:b/>
          <w:bCs/>
          <w:sz w:val="28"/>
          <w:szCs w:val="28"/>
          <w:lang w:val="en-US" w:eastAsia="zh-CN"/>
        </w:rPr>
        <w:t>所有的计划</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实际上的进度与项目计划基本上与计划的相一致。</w:t>
      </w:r>
    </w:p>
    <w:p>
      <w:pPr>
        <w:pStyle w:val="3"/>
        <w:keepNext/>
        <w:keepLines/>
        <w:pageBreakBefore w:val="0"/>
        <w:widowControl w:val="0"/>
        <w:numPr>
          <w:ilvl w:val="0"/>
          <w:numId w:val="1"/>
        </w:numPr>
        <w:kinsoku/>
        <w:wordWrap/>
        <w:overflowPunct/>
        <w:topLinePunct w:val="0"/>
        <w:autoSpaceDE/>
        <w:autoSpaceDN/>
        <w:bidi w:val="0"/>
        <w:adjustRightInd/>
        <w:snapToGrid/>
        <w:spacing w:before="100" w:after="100" w:line="360" w:lineRule="auto"/>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问题总结以及采取的措施</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整个软件项目的开发与完成的这一过程中，遇到过很多的问题，其中不仅包括对软件需求的分析、整理，而且在对软件项目的功能设计等方面的设计也存在一些问题，同时小组之间的配合与交流也是十分重要的。</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对于在开始对于项目的需求不明确之后，通过上网查看相同类似系统软件、以及使用网上问卷调查的形式收集和整理了该软件项目的需求，进而明确了该软件项目的实际需求。在软件功能等方面的设计上面的问题，主要是通过小组进行讨论分析之后，商量出一个合理、有效的对策后，继续进行软件项目的开发，同时在软件项目进行测试分析时，仅仅调试了win10系统下的浏览器进行的测试，没有进行其他系统下的测试，具体的测试方面不全面，后续需要进行维护等操作。</w:t>
      </w:r>
    </w:p>
    <w:p>
      <w:pPr>
        <w:pStyle w:val="3"/>
        <w:keepNext/>
        <w:keepLines/>
        <w:pageBreakBefore w:val="0"/>
        <w:widowControl w:val="0"/>
        <w:numPr>
          <w:ilvl w:val="0"/>
          <w:numId w:val="1"/>
        </w:numPr>
        <w:kinsoku/>
        <w:wordWrap/>
        <w:overflowPunct/>
        <w:topLinePunct w:val="0"/>
        <w:autoSpaceDE/>
        <w:autoSpaceDN/>
        <w:bidi w:val="0"/>
        <w:adjustRightInd/>
        <w:snapToGrid/>
        <w:spacing w:before="100" w:after="100" w:line="360" w:lineRule="auto"/>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总结</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1.如何监管项目</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第一：项目前的资源整合；尽量为项目开发提供一个好的环境，一个舒适的工作空间和项目预计所需要的工作工具（尽量提供最好的），就像一个开发人员有一台好的机器，你想想他有多带劲！还有就是召集这个项目需要切实用到的一切人力资源；</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default"/>
          <w:lang w:val="en-US" w:eastAsia="zh-CN"/>
        </w:rPr>
        <w:t>第二：能力测试；测试并不是对团员能力的质疑,而是测试该把某个队员放在某个位置，或扮演项目开发中的什么角色比较合适。针对项目中的每个技术环节做一个特定的测试，目的是为更好的跳过技术陷阱，测试的方法可以自</w:t>
      </w:r>
      <w:r>
        <w:rPr>
          <w:rFonts w:hint="eastAsia"/>
          <w:lang w:val="en-US" w:eastAsia="zh-CN"/>
        </w:rPr>
        <w:t>定</w:t>
      </w:r>
      <w:r>
        <w:rPr>
          <w:rFonts w:hint="default"/>
          <w:lang w:val="en-US" w:eastAsia="zh-CN"/>
        </w:rPr>
        <w:t>，但对于团队人员不能让他们感受到这是种测试，这样你就可以让每个团队人员在自己的适合的岗位上发挥自己最大的潜力！</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2.如何审计项目</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（1）</w:t>
      </w:r>
      <w:r>
        <w:rPr>
          <w:rFonts w:hint="default"/>
          <w:lang w:val="en-US" w:eastAsia="zh-CN"/>
        </w:rPr>
        <w:t>需求分析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软件需求描述解决现实世界某个问题的软件产品，及对软件产品的约束。需求分析直接影响软件设计、实现、测试和维护，关系到软件管理和软件质量等。</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首先，通过和现场审计业务人员的沟通，了解审计目的，掌握审计的目标和重点。明确了审计重点才能分析反映关注问题的因素。其次，通过与</w:t>
      </w:r>
      <w:r>
        <w:rPr>
          <w:rFonts w:hint="eastAsia"/>
          <w:lang w:val="en-US" w:eastAsia="zh-CN"/>
        </w:rPr>
        <w:t>组员</w:t>
      </w:r>
      <w:r>
        <w:rPr>
          <w:rFonts w:hint="default"/>
          <w:lang w:val="en-US" w:eastAsia="zh-CN"/>
        </w:rPr>
        <w:t>的沟通</w:t>
      </w:r>
      <w:r>
        <w:rPr>
          <w:rFonts w:hint="eastAsia"/>
          <w:lang w:val="en-US" w:eastAsia="zh-CN"/>
        </w:rPr>
        <w:t>及查阅相关资料</w:t>
      </w:r>
      <w:r>
        <w:rPr>
          <w:rFonts w:hint="default"/>
          <w:lang w:val="en-US" w:eastAsia="zh-CN"/>
        </w:rPr>
        <w:t>，了解岗位人员结构，了解业务流程，了解被审计单位的内部规章制度。最后，通过与</w:t>
      </w:r>
      <w:r>
        <w:rPr>
          <w:rFonts w:hint="eastAsia"/>
          <w:lang w:val="en-US" w:eastAsia="zh-CN"/>
        </w:rPr>
        <w:t>组内成员讨论</w:t>
      </w:r>
      <w:r>
        <w:rPr>
          <w:rFonts w:hint="default"/>
          <w:lang w:val="en-US" w:eastAsia="zh-CN"/>
        </w:rPr>
        <w:t>，数据库的基本情况。通过这些前期的基本工作，我们就能大概确定为实现审计目标而采用的计算机审计方法，从而得出该计算机审计方法所需要的数据。</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（2）</w:t>
      </w:r>
      <w:r>
        <w:rPr>
          <w:rFonts w:hint="default"/>
          <w:lang w:val="en-US" w:eastAsia="zh-CN"/>
        </w:rPr>
        <w:t>设计</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首先，根据审计目标锁定审计分析的重点，明确审计思路，分析审计实施的具体步骤；其次，根据业务处理的逻辑规律建立数据分析模型，从相关数据的依赖关系、对应关系、包含关系、互补关系和对比关系等构建出数据模型；最后，制定出实现整个思路的步骤的流程图。</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（3）</w:t>
      </w:r>
      <w:r>
        <w:rPr>
          <w:rFonts w:hint="default"/>
          <w:lang w:val="en-US" w:eastAsia="zh-CN"/>
        </w:rPr>
        <w:t>实现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确定了审计思路、数据模型和流程图之后，就是对数据的具体操作步骤了。挖掘出我们所需的有效数据</w:t>
      </w:r>
      <w:r>
        <w:rPr>
          <w:rFonts w:hint="eastAsia"/>
          <w:lang w:val="en-US" w:eastAsia="zh-CN"/>
        </w:rPr>
        <w:t>的过程如下：</w:t>
      </w:r>
      <w:r>
        <w:rPr>
          <w:rFonts w:hint="default"/>
          <w:lang w:val="en-US" w:eastAsia="zh-CN"/>
        </w:rPr>
        <w:t>第一，根据数据模型和需求分析所界定的数据范围，确定审计实施过程中可用的基础数据，并且研究这些基础数据中的表、字段、代码等的具体内容；第二，根据分析筛选出需要的数据，设计并建立分析数据库，并对分析范围内的数据进行处理，得出可操作的准确数据；第三，根据需要通过查询、选择、关联、合并等数据库操作语句得出新的审计分析中间表；第四，通过ASL审计脚本语言和SQL语句实际运行数据模型，根据运行结果分析审计中发现的问题。</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（4）</w:t>
      </w:r>
      <w:r>
        <w:rPr>
          <w:rFonts w:hint="default"/>
          <w:lang w:val="en-US" w:eastAsia="zh-CN"/>
        </w:rPr>
        <w:t>测试和维护</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当</w:t>
      </w:r>
      <w:r>
        <w:rPr>
          <w:rFonts w:hint="default"/>
          <w:lang w:val="en-US" w:eastAsia="zh-CN"/>
        </w:rPr>
        <w:t>数据模型、审计方法经过实际运行后，可证实其准确性和有效性。根据审计发现的问题，</w:t>
      </w:r>
      <w:r>
        <w:rPr>
          <w:rFonts w:hint="eastAsia"/>
          <w:lang w:val="en-US" w:eastAsia="zh-CN"/>
        </w:rPr>
        <w:t>通过组员的讨论得出</w:t>
      </w:r>
      <w:r>
        <w:rPr>
          <w:rFonts w:hint="default"/>
          <w:lang w:val="en-US" w:eastAsia="zh-CN"/>
        </w:rPr>
        <w:t>审计建议。审后再做总结归纳。</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default"/>
          <w:lang w:val="en-US" w:eastAsia="zh-CN"/>
        </w:rPr>
        <w:t>通过把这种系统性的、规范化的工程理论方法引入到计算机审计方法中，不仅能提高整个审计过程中的可控制性和审计工作质量与效率，还方便了整个审计项目的管理，有效地规避审计过程中的一些风险点。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3.如何评判项目的进度及成员的完成情况</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lang w:val="en-US" w:eastAsia="zh-CN"/>
        </w:rPr>
      </w:pPr>
      <w:r>
        <w:rPr>
          <w:rFonts w:hint="eastAsia"/>
          <w:lang w:val="en-US" w:eastAsia="zh-CN"/>
        </w:rPr>
        <w:t>根据项目进度表评判当前项目的完成情况，由之前撰写的项目计划书和人员分配情况对比每个步骤的完成时间。</w:t>
      </w: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如何评判项目的成功与否</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lang w:val="en-US" w:eastAsia="zh-CN"/>
        </w:rPr>
      </w:pPr>
      <w:r>
        <w:rPr>
          <w:rFonts w:hint="eastAsia"/>
          <w:lang w:val="en-US" w:eastAsia="zh-CN"/>
        </w:rPr>
        <w:t>是否完成需求分析里的所有需求，能否满足用户使用的要求。对系统进行功能测试和性能测试。</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5.我们的能力提升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通过整个项目的开发过程，我们明白了想要开发一个高质量、高标准的软件系统，小组之间的明确分工、小组之前的合理配合、以及整个团队的相互信任等都是十分重要的，以及也明白了想要开发一个高质量的软件系统，整个开发流程的清晰度、合理度等都是十分重要的，对于文档的编写是不能轻视的，文档进行可作为本阶段的一个参考，同时为之后的开发做一方向的引导等，同时对整个项目的开发流程有了更加清晰的认识，为以后的项目开发等做了坚实的基础。</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在这个过程中，我们的文档编写能力得到了极大的提升，并对项目的流程有了一个明确的认识和理解。并且提升了我们的小组合作能力。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9A18B4"/>
    <w:multiLevelType w:val="singleLevel"/>
    <w:tmpl w:val="C79A18B4"/>
    <w:lvl w:ilvl="0" w:tentative="0">
      <w:start w:val="1"/>
      <w:numFmt w:val="decimal"/>
      <w:lvlText w:val="%1."/>
      <w:lvlJc w:val="left"/>
      <w:pPr>
        <w:tabs>
          <w:tab w:val="left" w:pos="312"/>
        </w:tabs>
      </w:pPr>
    </w:lvl>
  </w:abstractNum>
  <w:abstractNum w:abstractNumId="1">
    <w:nsid w:val="CD14A0EF"/>
    <w:multiLevelType w:val="singleLevel"/>
    <w:tmpl w:val="CD14A0EF"/>
    <w:lvl w:ilvl="0" w:tentative="0">
      <w:start w:val="1"/>
      <w:numFmt w:val="chineseCounting"/>
      <w:suff w:val="nothing"/>
      <w:lvlText w:val="%1、"/>
      <w:lvlJc w:val="left"/>
      <w:rPr>
        <w:rFonts w:hint="eastAsia"/>
      </w:rPr>
    </w:lvl>
  </w:abstractNum>
  <w:abstractNum w:abstractNumId="2">
    <w:nsid w:val="4DCD0BFD"/>
    <w:multiLevelType w:val="singleLevel"/>
    <w:tmpl w:val="4DCD0BFD"/>
    <w:lvl w:ilvl="0" w:tentative="0">
      <w:start w:val="1"/>
      <w:numFmt w:val="decimal"/>
      <w:suff w:val="nothing"/>
      <w:lvlText w:val="（%1）"/>
      <w:lvlJc w:val="left"/>
      <w:pPr>
        <w:ind w:left="105"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BkNTYzOWYwMTA0MmMwZTIwMGQ4NTI4ZGY5OTBkMzIifQ=="/>
  </w:docVars>
  <w:rsids>
    <w:rsidRoot w:val="0C3A5CC0"/>
    <w:rsid w:val="04D82250"/>
    <w:rsid w:val="0C3A5CC0"/>
    <w:rsid w:val="11DF4F86"/>
    <w:rsid w:val="197F5AD8"/>
    <w:rsid w:val="1BFC6691"/>
    <w:rsid w:val="223037D1"/>
    <w:rsid w:val="37C10314"/>
    <w:rsid w:val="394270E5"/>
    <w:rsid w:val="49FC36D8"/>
    <w:rsid w:val="4FAD0B2C"/>
    <w:rsid w:val="55FE7854"/>
    <w:rsid w:val="560630C5"/>
    <w:rsid w:val="77B3362E"/>
    <w:rsid w:val="7ADF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2178</Words>
  <Characters>2407</Characters>
  <Lines>0</Lines>
  <Paragraphs>0</Paragraphs>
  <TotalTime>4</TotalTime>
  <ScaleCrop>false</ScaleCrop>
  <LinksUpToDate>false</LinksUpToDate>
  <CharactersWithSpaces>2415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2020-07-01T01:47:00Z</dcterms:created>
  <dc:creator>爱不解释</dc:creator>
  <cp:lastModifiedBy>WPS_1693831075</cp:lastModifiedBy>
  <dcterms:modified xsi:type="dcterms:W3CDTF">2023-12-17T06:25:50Z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3B957E30F95E4F20BF8C425317974A9F_12</vt:lpwstr>
  </property>
</Properties>
</file>