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6" w:rsidRDefault="00AE4811" w:rsidP="00AE4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</w:t>
      </w:r>
      <w:r>
        <w:t>签章系统需要</w:t>
      </w:r>
      <w:proofErr w:type="spellStart"/>
      <w:r>
        <w:t>ckey</w:t>
      </w:r>
      <w:proofErr w:type="spellEnd"/>
      <w:r>
        <w:t>才能</w:t>
      </w:r>
      <w:r>
        <w:rPr>
          <w:rFonts w:hint="eastAsia"/>
        </w:rPr>
        <w:t>后续操作</w:t>
      </w:r>
      <w:r>
        <w:t>；</w:t>
      </w:r>
    </w:p>
    <w:p w:rsidR="00AE4811" w:rsidRDefault="00AE4811" w:rsidP="00AE4811">
      <w:pPr>
        <w:pStyle w:val="a3"/>
        <w:ind w:left="360" w:firstLineChars="0" w:firstLine="0"/>
        <w:rPr>
          <w:rFonts w:hint="eastAsia"/>
        </w:rPr>
      </w:pPr>
    </w:p>
    <w:p w:rsidR="00AE4811" w:rsidRDefault="00AE4811" w:rsidP="00AE4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</w:t>
      </w:r>
      <w:r>
        <w:t>签章在公文流转系统中的应用：</w:t>
      </w:r>
    </w:p>
    <w:p w:rsidR="00AE4811" w:rsidRDefault="00AE4811" w:rsidP="00AE4811">
      <w:r>
        <w:rPr>
          <w:rFonts w:hint="eastAsia"/>
        </w:rPr>
        <w:t>（1）</w:t>
      </w:r>
      <w:r>
        <w:t>发文盖章、预览、打印都是调用本地选择的</w:t>
      </w:r>
      <w:proofErr w:type="spellStart"/>
      <w:r>
        <w:t>ceb</w:t>
      </w:r>
      <w:proofErr w:type="spellEnd"/>
      <w:r>
        <w:t>文件；</w:t>
      </w:r>
    </w:p>
    <w:p w:rsidR="00AE4811" w:rsidRDefault="00AE4811" w:rsidP="00AE4811">
      <w:r>
        <w:rPr>
          <w:rFonts w:hint="eastAsia"/>
        </w:rPr>
        <w:t>（2）</w:t>
      </w:r>
      <w:r>
        <w:t>收文后，点击“打开文件”时下载</w:t>
      </w:r>
      <w:proofErr w:type="spellStart"/>
      <w:r>
        <w:t>ceb</w:t>
      </w:r>
      <w:proofErr w:type="spellEnd"/>
      <w:r>
        <w:t>文件</w:t>
      </w:r>
      <w:r w:rsidR="00BC0A65">
        <w:rPr>
          <w:rFonts w:hint="eastAsia"/>
        </w:rPr>
        <w:t>（带</w:t>
      </w:r>
      <w:r w:rsidR="00BC0A65">
        <w:t>红章</w:t>
      </w:r>
      <w:r w:rsidR="00BC0A65">
        <w:rPr>
          <w:rFonts w:hint="eastAsia"/>
        </w:rPr>
        <w:t>）</w:t>
      </w:r>
      <w:r>
        <w:t>到本地进行预览；</w:t>
      </w:r>
    </w:p>
    <w:p w:rsidR="00AE4811" w:rsidRDefault="00AE4811" w:rsidP="00AE4811">
      <w:r>
        <w:rPr>
          <w:rFonts w:hint="eastAsia"/>
        </w:rPr>
        <w:t>（3）</w:t>
      </w:r>
      <w:r>
        <w:t>收文打印</w:t>
      </w:r>
      <w:r w:rsidR="00BC0A65">
        <w:rPr>
          <w:rFonts w:hint="eastAsia"/>
        </w:rPr>
        <w:t>调用</w:t>
      </w:r>
      <w:r w:rsidR="00BC0A65">
        <w:t>可视化窗口浏览</w:t>
      </w:r>
      <w:r>
        <w:t>服务器上面的文件，然后</w:t>
      </w:r>
      <w:r w:rsidR="00BC0A65">
        <w:rPr>
          <w:rFonts w:hint="eastAsia"/>
        </w:rPr>
        <w:t>可</w:t>
      </w:r>
      <w:r>
        <w:t>进行打印操作；</w:t>
      </w:r>
    </w:p>
    <w:p w:rsidR="00AE4811" w:rsidRDefault="00AE4811" w:rsidP="00AE4811">
      <w:r>
        <w:rPr>
          <w:rFonts w:hint="eastAsia"/>
        </w:rPr>
        <w:t>（4）</w:t>
      </w:r>
      <w:r>
        <w:t>点击“签收”后才能进行收文打印和文件脱密；</w:t>
      </w:r>
    </w:p>
    <w:p w:rsidR="00AE4811" w:rsidRDefault="00AE4811" w:rsidP="00AE4811">
      <w:r>
        <w:rPr>
          <w:rFonts w:hint="eastAsia"/>
        </w:rPr>
        <w:t>（5）</w:t>
      </w:r>
      <w:r>
        <w:t>点击“脱密下载”，先进行</w:t>
      </w:r>
      <w:proofErr w:type="spellStart"/>
      <w:r>
        <w:t>ceb</w:t>
      </w:r>
      <w:proofErr w:type="spellEnd"/>
      <w:r>
        <w:t>文件</w:t>
      </w:r>
      <w:r w:rsidR="00BC0A65">
        <w:rPr>
          <w:rFonts w:hint="eastAsia"/>
        </w:rPr>
        <w:t>下载</w:t>
      </w:r>
      <w:r w:rsidR="00BC0A65">
        <w:t>，再进行本地文件脱密</w:t>
      </w:r>
      <w:r>
        <w:t>；</w:t>
      </w:r>
    </w:p>
    <w:p w:rsidR="00AE4811" w:rsidRDefault="00AE4811" w:rsidP="00AE4811">
      <w:pPr>
        <w:rPr>
          <w:rFonts w:hint="eastAsia"/>
        </w:rPr>
      </w:pPr>
      <w:r>
        <w:rPr>
          <w:rFonts w:hint="eastAsia"/>
        </w:rPr>
        <w:t>（6）</w:t>
      </w:r>
      <w:r>
        <w:t>脱密本地红章文件</w:t>
      </w:r>
      <w:r w:rsidR="00D16C5C">
        <w:rPr>
          <w:rFonts w:hint="eastAsia"/>
        </w:rPr>
        <w:t>实例</w:t>
      </w:r>
      <w:r>
        <w:t>，返回1602</w:t>
      </w:r>
      <w:r w:rsidR="00D16C5C">
        <w:rPr>
          <w:rFonts w:hint="eastAsia"/>
        </w:rPr>
        <w:t>错误码</w:t>
      </w:r>
      <w:r>
        <w:t>，脱密失败；</w:t>
      </w:r>
      <w:bookmarkStart w:id="0" w:name="_GoBack"/>
      <w:bookmarkEnd w:id="0"/>
    </w:p>
    <w:sectPr w:rsidR="00AE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0B2E"/>
    <w:multiLevelType w:val="hybridMultilevel"/>
    <w:tmpl w:val="09403E9A"/>
    <w:lvl w:ilvl="0" w:tplc="1838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72"/>
    <w:rsid w:val="002F4591"/>
    <w:rsid w:val="00327572"/>
    <w:rsid w:val="00AA0D0C"/>
    <w:rsid w:val="00AE4811"/>
    <w:rsid w:val="00BC0A65"/>
    <w:rsid w:val="00D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7342"/>
  <w15:chartTrackingRefBased/>
  <w15:docId w15:val="{59F33D49-189A-43A1-85D7-A16B85DF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6</cp:revision>
  <dcterms:created xsi:type="dcterms:W3CDTF">2018-04-24T01:44:00Z</dcterms:created>
  <dcterms:modified xsi:type="dcterms:W3CDTF">2018-04-24T01:54:00Z</dcterms:modified>
</cp:coreProperties>
</file>