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6C" w:rsidRDefault="000C1B6C">
      <w:pPr>
        <w:rPr>
          <w:rFonts w:ascii="microsoft yahei" w:hAnsi="microsoft yahei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SOAP:</w:t>
      </w:r>
    </w:p>
    <w:p w:rsidR="00455726" w:rsidRDefault="000C1B6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简单对象访问协议（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Simple Object Access Protocol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，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SOAP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是一种基于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XML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的协议，可以和现存的许多因特网协议和格式结合使用，包括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超文本传输协议（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HTTP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简单邮件传输协议（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SMTP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多用途网际邮件扩充协议（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MIME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，基于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通用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传输协议是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SOAP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的一个优点。它还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支持从消息系统到远程过程调用（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Remote Procedure Call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，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RPC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等大量的应用程序。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SOAP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提供了一系列的标准，如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WSRM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（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WS-Reliable Messaging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形式化契约确保可靠性与安全性，确保异步处理与调用；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WS-Security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、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WS-Transactions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和</w:t>
      </w:r>
      <w:r w:rsidRPr="000C1B6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WS-Coordination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等标准提供了上下文信息与对话状态管理。</w:t>
      </w:r>
    </w:p>
    <w:p w:rsidR="000C1B6C" w:rsidRDefault="000C1B6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0C1B6C" w:rsidRDefault="000C1B6C">
      <w:pP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相对而言，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SOAP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协议属于复杂的、重量级的协议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，当前随着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Web2.0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的兴起，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表述性状态转移（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Representational State Transfer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，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REST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）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逐步成为一个流行的架构风格。</w:t>
      </w:r>
    </w:p>
    <w:p w:rsidR="000C1B6C" w:rsidRDefault="000C1B6C">
      <w:pP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</w:pPr>
    </w:p>
    <w:p w:rsidR="000C1B6C" w:rsidRDefault="000C1B6C">
      <w:pP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REST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是一种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轻量级的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Web Service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架构风格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，其实现和操作比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SOAP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XML-RPC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更为简洁，可以完全通过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HTTP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协议实现，还可以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利用缓存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Cache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来提高响应速度，性能、效率和易用性上都优于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SOAP</w:t>
      </w:r>
      <w:r w:rsidRPr="000C1B6C">
        <w:rPr>
          <w:rFonts w:ascii="Verdana" w:hAnsi="Verdana"/>
          <w:color w:val="FF0000"/>
          <w:spacing w:val="8"/>
          <w:sz w:val="20"/>
          <w:szCs w:val="20"/>
          <w:shd w:val="clear" w:color="auto" w:fill="FFFFFF"/>
        </w:rPr>
        <w:t>协议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REST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架构对资源的操作包括获取、创建、修改和删除资源的操作正好对应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HTTP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协议提供的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POST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PUT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DELETE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方法，这种针对网络应用的设计和开发方式，可以降低开发的复杂性，提高系统的可伸缩性。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REST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架构尤其适用于完全无状态的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CRUD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Create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Read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Update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Delete</w:t>
      </w:r>
      <w: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  <w:t>，创建、读取、更新、删除）操作。</w:t>
      </w:r>
    </w:p>
    <w:p w:rsidR="000C1B6C" w:rsidRDefault="000C1B6C">
      <w:pPr>
        <w:rPr>
          <w:rFonts w:ascii="Verdana" w:hAnsi="Verdana"/>
          <w:color w:val="333333"/>
          <w:spacing w:val="8"/>
          <w:sz w:val="20"/>
          <w:szCs w:val="20"/>
          <w:shd w:val="clear" w:color="auto" w:fill="FFFFFF"/>
        </w:rPr>
      </w:pPr>
    </w:p>
    <w:p w:rsidR="000C1B6C" w:rsidRDefault="000C1B6C" w:rsidP="000C1B6C">
      <w:pPr>
        <w:pStyle w:val="a3"/>
        <w:shd w:val="clear" w:color="auto" w:fill="FFFFFF"/>
        <w:spacing w:before="120" w:beforeAutospacing="0" w:after="120" w:afterAutospacing="0" w:line="345" w:lineRule="atLeast"/>
        <w:rPr>
          <w:rFonts w:ascii="Verdana" w:hAnsi="Verdana"/>
          <w:color w:val="333333"/>
          <w:spacing w:val="8"/>
          <w:sz w:val="20"/>
          <w:szCs w:val="20"/>
        </w:rPr>
      </w:pPr>
      <w:r w:rsidRPr="000C1B6C">
        <w:rPr>
          <w:rFonts w:ascii="Verdana" w:hAnsi="Verdana"/>
          <w:color w:val="FF0000"/>
          <w:spacing w:val="8"/>
          <w:sz w:val="20"/>
          <w:szCs w:val="20"/>
        </w:rPr>
        <w:t>基于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REST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的软件体系结构风格（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Software Architecture Style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）称之为面向资源体系架构（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Resource-oriented Architecture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，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ROA</w:t>
      </w:r>
      <w:r w:rsidRPr="000C1B6C">
        <w:rPr>
          <w:rFonts w:ascii="Verdana" w:hAnsi="Verdana"/>
          <w:color w:val="FF0000"/>
          <w:spacing w:val="8"/>
          <w:sz w:val="20"/>
          <w:szCs w:val="20"/>
        </w:rPr>
        <w:t>）</w:t>
      </w:r>
      <w:r>
        <w:rPr>
          <w:rFonts w:ascii="Verdana" w:hAnsi="Verdana"/>
          <w:color w:val="333333"/>
          <w:spacing w:val="8"/>
          <w:sz w:val="20"/>
          <w:szCs w:val="20"/>
        </w:rPr>
        <w:t>。按照</w:t>
      </w:r>
      <w:r>
        <w:rPr>
          <w:rFonts w:ascii="Verdana" w:hAnsi="Verdana"/>
          <w:color w:val="333333"/>
          <w:spacing w:val="8"/>
          <w:sz w:val="20"/>
          <w:szCs w:val="20"/>
        </w:rPr>
        <w:t>REST</w:t>
      </w:r>
      <w:r>
        <w:rPr>
          <w:rFonts w:ascii="Verdana" w:hAnsi="Verdana"/>
          <w:color w:val="333333"/>
          <w:spacing w:val="8"/>
          <w:sz w:val="20"/>
          <w:szCs w:val="20"/>
        </w:rPr>
        <w:t>原则设计的软件、体系结构，通常被称为</w:t>
      </w:r>
      <w:r>
        <w:rPr>
          <w:rFonts w:ascii="Verdana" w:hAnsi="Verdana"/>
          <w:color w:val="333333"/>
          <w:spacing w:val="8"/>
          <w:sz w:val="20"/>
          <w:szCs w:val="20"/>
        </w:rPr>
        <w:t>“REST</w:t>
      </w:r>
      <w:r>
        <w:rPr>
          <w:rFonts w:ascii="Verdana" w:hAnsi="Verdana"/>
          <w:color w:val="333333"/>
          <w:spacing w:val="8"/>
          <w:sz w:val="20"/>
          <w:szCs w:val="20"/>
        </w:rPr>
        <w:t>式的</w:t>
      </w:r>
      <w:r>
        <w:rPr>
          <w:rFonts w:ascii="Verdana" w:hAnsi="Verdana"/>
          <w:color w:val="333333"/>
          <w:spacing w:val="8"/>
          <w:sz w:val="20"/>
          <w:szCs w:val="20"/>
        </w:rPr>
        <w:t>”</w:t>
      </w:r>
      <w:r>
        <w:rPr>
          <w:rFonts w:ascii="Verdana" w:hAnsi="Verdana"/>
          <w:color w:val="333333"/>
          <w:spacing w:val="8"/>
          <w:sz w:val="20"/>
          <w:szCs w:val="20"/>
        </w:rPr>
        <w:t>（</w:t>
      </w:r>
      <w:r>
        <w:rPr>
          <w:rFonts w:ascii="Verdana" w:hAnsi="Verdana"/>
          <w:color w:val="333333"/>
          <w:spacing w:val="8"/>
          <w:sz w:val="20"/>
          <w:szCs w:val="20"/>
        </w:rPr>
        <w:t>RESTful</w:t>
      </w:r>
      <w:r>
        <w:rPr>
          <w:rFonts w:ascii="Verdana" w:hAnsi="Verdana"/>
          <w:color w:val="333333"/>
          <w:spacing w:val="8"/>
          <w:sz w:val="20"/>
          <w:szCs w:val="20"/>
        </w:rPr>
        <w:t>），在本文中以下称之为</w:t>
      </w:r>
      <w:r>
        <w:rPr>
          <w:rFonts w:ascii="Verdana" w:hAnsi="Verdana"/>
          <w:color w:val="333333"/>
          <w:spacing w:val="8"/>
          <w:sz w:val="20"/>
          <w:szCs w:val="20"/>
        </w:rPr>
        <w:t>RESTful Web</w:t>
      </w:r>
      <w:r>
        <w:rPr>
          <w:rFonts w:ascii="Verdana" w:hAnsi="Verdana"/>
          <w:color w:val="333333"/>
          <w:spacing w:val="8"/>
          <w:sz w:val="20"/>
          <w:szCs w:val="20"/>
        </w:rPr>
        <w:t>服务，以便于和基于</w:t>
      </w:r>
      <w:r>
        <w:rPr>
          <w:rFonts w:ascii="Verdana" w:hAnsi="Verdana"/>
          <w:color w:val="333333"/>
          <w:spacing w:val="8"/>
          <w:sz w:val="20"/>
          <w:szCs w:val="20"/>
        </w:rPr>
        <w:t>SOAP</w:t>
      </w:r>
      <w:r>
        <w:rPr>
          <w:rFonts w:ascii="Verdana" w:hAnsi="Verdana"/>
          <w:color w:val="333333"/>
          <w:spacing w:val="8"/>
          <w:sz w:val="20"/>
          <w:szCs w:val="20"/>
        </w:rPr>
        <w:t>的</w:t>
      </w:r>
      <w:r>
        <w:rPr>
          <w:rFonts w:ascii="Verdana" w:hAnsi="Verdana"/>
          <w:color w:val="333333"/>
          <w:spacing w:val="8"/>
          <w:sz w:val="20"/>
          <w:szCs w:val="20"/>
        </w:rPr>
        <w:t>Web</w:t>
      </w:r>
      <w:r>
        <w:rPr>
          <w:rFonts w:ascii="Verdana" w:hAnsi="Verdana"/>
          <w:color w:val="333333"/>
          <w:spacing w:val="8"/>
          <w:sz w:val="20"/>
          <w:szCs w:val="20"/>
        </w:rPr>
        <w:t>服务区别。</w:t>
      </w:r>
      <w:r>
        <w:rPr>
          <w:rFonts w:ascii="Verdana" w:hAnsi="Verdana"/>
          <w:color w:val="333333"/>
          <w:spacing w:val="8"/>
          <w:sz w:val="20"/>
          <w:szCs w:val="20"/>
        </w:rPr>
        <w:t> </w:t>
      </w:r>
    </w:p>
    <w:p w:rsidR="000C1B6C" w:rsidRDefault="000C1B6C" w:rsidP="000C1B6C">
      <w:pPr>
        <w:pStyle w:val="a3"/>
        <w:shd w:val="clear" w:color="auto" w:fill="FFFFFF"/>
        <w:spacing w:before="120" w:beforeAutospacing="0" w:after="120" w:afterAutospacing="0" w:line="345" w:lineRule="atLeast"/>
        <w:rPr>
          <w:rFonts w:ascii="Verdana" w:hAnsi="Verdana" w:hint="eastAsia"/>
          <w:color w:val="333333"/>
          <w:spacing w:val="8"/>
          <w:sz w:val="20"/>
          <w:szCs w:val="20"/>
        </w:rPr>
      </w:pPr>
      <w:r>
        <w:rPr>
          <w:rFonts w:ascii="Verdana" w:hAnsi="Verdana"/>
          <w:color w:val="333333"/>
          <w:spacing w:val="8"/>
          <w:sz w:val="20"/>
          <w:szCs w:val="20"/>
        </w:rPr>
        <w:t>服务器</w:t>
      </w:r>
      <w:proofErr w:type="gramStart"/>
      <w:r>
        <w:rPr>
          <w:rFonts w:ascii="Verdana" w:hAnsi="Verdana"/>
          <w:color w:val="333333"/>
          <w:spacing w:val="8"/>
          <w:sz w:val="20"/>
          <w:szCs w:val="20"/>
        </w:rPr>
        <w:t>端采用</w:t>
      </w:r>
      <w:proofErr w:type="gramEnd"/>
      <w:r>
        <w:rPr>
          <w:rFonts w:ascii="Verdana" w:hAnsi="Verdana"/>
          <w:color w:val="333333"/>
          <w:spacing w:val="8"/>
          <w:sz w:val="20"/>
          <w:szCs w:val="20"/>
        </w:rPr>
        <w:t>J2EE</w:t>
      </w:r>
      <w:r>
        <w:rPr>
          <w:rFonts w:ascii="Verdana" w:hAnsi="Verdana"/>
          <w:color w:val="333333"/>
          <w:spacing w:val="8"/>
          <w:sz w:val="20"/>
          <w:szCs w:val="20"/>
        </w:rPr>
        <w:t>，客户端采用</w:t>
      </w:r>
      <w:r>
        <w:rPr>
          <w:rFonts w:ascii="Verdana" w:hAnsi="Verdana"/>
          <w:color w:val="333333"/>
          <w:spacing w:val="8"/>
          <w:sz w:val="20"/>
          <w:szCs w:val="20"/>
        </w:rPr>
        <w:t>JSP</w:t>
      </w:r>
      <w:r>
        <w:rPr>
          <w:rFonts w:ascii="Verdana" w:hAnsi="Verdana"/>
          <w:color w:val="333333"/>
          <w:spacing w:val="8"/>
          <w:sz w:val="20"/>
          <w:szCs w:val="20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</w:rPr>
        <w:t>Flex</w:t>
      </w:r>
      <w:r>
        <w:rPr>
          <w:rFonts w:ascii="Verdana" w:hAnsi="Verdana"/>
          <w:color w:val="333333"/>
          <w:spacing w:val="8"/>
          <w:sz w:val="20"/>
          <w:szCs w:val="20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</w:rPr>
        <w:t>JavaFX</w:t>
      </w:r>
      <w:r>
        <w:rPr>
          <w:rFonts w:ascii="Verdana" w:hAnsi="Verdana"/>
          <w:color w:val="333333"/>
          <w:spacing w:val="8"/>
          <w:sz w:val="20"/>
          <w:szCs w:val="20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</w:rPr>
        <w:t>AIR</w:t>
      </w:r>
      <w:r>
        <w:rPr>
          <w:rFonts w:ascii="Verdana" w:hAnsi="Verdana"/>
          <w:color w:val="333333"/>
          <w:spacing w:val="8"/>
          <w:sz w:val="20"/>
          <w:szCs w:val="20"/>
        </w:rPr>
        <w:t>等可以直接调用</w:t>
      </w:r>
      <w:r>
        <w:rPr>
          <w:rFonts w:ascii="Verdana" w:hAnsi="Verdana"/>
          <w:color w:val="333333"/>
          <w:spacing w:val="8"/>
          <w:sz w:val="20"/>
          <w:szCs w:val="20"/>
        </w:rPr>
        <w:t>Servlet</w:t>
      </w:r>
      <w:r>
        <w:rPr>
          <w:rFonts w:ascii="Verdana" w:hAnsi="Verdana"/>
          <w:color w:val="333333"/>
          <w:spacing w:val="8"/>
          <w:sz w:val="20"/>
          <w:szCs w:val="20"/>
        </w:rPr>
        <w:t>，其他的实现技术基本上不能直接调用，但是无论是那种客户端，对于基于</w:t>
      </w:r>
      <w:r>
        <w:rPr>
          <w:rFonts w:ascii="Verdana" w:hAnsi="Verdana"/>
          <w:color w:val="333333"/>
          <w:spacing w:val="8"/>
          <w:sz w:val="20"/>
          <w:szCs w:val="20"/>
        </w:rPr>
        <w:t>SOAP</w:t>
      </w:r>
      <w:r>
        <w:rPr>
          <w:rFonts w:ascii="Verdana" w:hAnsi="Verdana"/>
          <w:color w:val="333333"/>
          <w:spacing w:val="8"/>
          <w:sz w:val="20"/>
          <w:szCs w:val="20"/>
        </w:rPr>
        <w:t>的</w:t>
      </w:r>
      <w:r>
        <w:rPr>
          <w:rFonts w:ascii="Verdana" w:hAnsi="Verdana"/>
          <w:color w:val="333333"/>
          <w:spacing w:val="8"/>
          <w:sz w:val="20"/>
          <w:szCs w:val="20"/>
        </w:rPr>
        <w:t>Web</w:t>
      </w:r>
      <w:r>
        <w:rPr>
          <w:rFonts w:ascii="Verdana" w:hAnsi="Verdana"/>
          <w:color w:val="333333"/>
          <w:spacing w:val="8"/>
          <w:sz w:val="20"/>
          <w:szCs w:val="20"/>
        </w:rPr>
        <w:t>服务或者基于</w:t>
      </w:r>
      <w:r>
        <w:rPr>
          <w:rFonts w:ascii="Verdana" w:hAnsi="Verdana"/>
          <w:color w:val="333333"/>
          <w:spacing w:val="8"/>
          <w:sz w:val="20"/>
          <w:szCs w:val="20"/>
        </w:rPr>
        <w:t>RESTful Web</w:t>
      </w:r>
      <w:r>
        <w:rPr>
          <w:rFonts w:ascii="Verdana" w:hAnsi="Verdana"/>
          <w:color w:val="333333"/>
          <w:spacing w:val="8"/>
          <w:sz w:val="20"/>
          <w:szCs w:val="20"/>
        </w:rPr>
        <w:t>服务</w:t>
      </w:r>
      <w:proofErr w:type="gramStart"/>
      <w:r>
        <w:rPr>
          <w:rFonts w:ascii="Verdana" w:hAnsi="Verdana"/>
          <w:color w:val="333333"/>
          <w:spacing w:val="8"/>
          <w:sz w:val="20"/>
          <w:szCs w:val="20"/>
        </w:rPr>
        <w:t>务</w:t>
      </w:r>
      <w:proofErr w:type="gramEnd"/>
      <w:r>
        <w:rPr>
          <w:rFonts w:ascii="Verdana" w:hAnsi="Verdana"/>
          <w:color w:val="333333"/>
          <w:spacing w:val="8"/>
          <w:sz w:val="20"/>
          <w:szCs w:val="20"/>
        </w:rPr>
        <w:t>都是支持的，如</w:t>
      </w:r>
      <w:r>
        <w:rPr>
          <w:rFonts w:ascii="Verdana" w:hAnsi="Verdana"/>
          <w:color w:val="333333"/>
          <w:spacing w:val="8"/>
          <w:sz w:val="20"/>
          <w:szCs w:val="20"/>
        </w:rPr>
        <w:t>AJAX</w:t>
      </w:r>
      <w:r>
        <w:rPr>
          <w:rFonts w:ascii="Verdana" w:hAnsi="Verdana"/>
          <w:color w:val="333333"/>
          <w:spacing w:val="8"/>
          <w:sz w:val="20"/>
          <w:szCs w:val="20"/>
        </w:rPr>
        <w:t>的</w:t>
      </w:r>
      <w:r>
        <w:rPr>
          <w:rFonts w:ascii="Verdana" w:hAnsi="Verdana"/>
          <w:color w:val="333333"/>
          <w:spacing w:val="8"/>
          <w:sz w:val="20"/>
          <w:szCs w:val="20"/>
        </w:rPr>
        <w:t> </w:t>
      </w:r>
      <w:proofErr w:type="spellStart"/>
      <w:r>
        <w:rPr>
          <w:rFonts w:ascii="Verdana" w:hAnsi="Verdana"/>
          <w:color w:val="333333"/>
          <w:spacing w:val="8"/>
          <w:sz w:val="20"/>
          <w:szCs w:val="20"/>
        </w:rPr>
        <w:t>XMLHttpRequest</w:t>
      </w:r>
      <w:proofErr w:type="spellEnd"/>
      <w:r>
        <w:rPr>
          <w:rFonts w:ascii="Verdana" w:hAnsi="Verdana"/>
          <w:color w:val="333333"/>
          <w:spacing w:val="8"/>
          <w:sz w:val="20"/>
          <w:szCs w:val="20"/>
        </w:rPr>
        <w:t>、</w:t>
      </w:r>
      <w:r>
        <w:rPr>
          <w:rFonts w:ascii="Verdana" w:hAnsi="Verdana"/>
          <w:color w:val="333333"/>
          <w:spacing w:val="8"/>
          <w:sz w:val="20"/>
          <w:szCs w:val="20"/>
        </w:rPr>
        <w:t>Flex</w:t>
      </w:r>
      <w:r>
        <w:rPr>
          <w:rFonts w:ascii="Verdana" w:hAnsi="Verdana"/>
          <w:color w:val="333333"/>
          <w:spacing w:val="8"/>
          <w:sz w:val="20"/>
          <w:szCs w:val="20"/>
        </w:rPr>
        <w:t>的</w:t>
      </w:r>
      <w:proofErr w:type="spellStart"/>
      <w:r>
        <w:rPr>
          <w:rFonts w:ascii="Verdana" w:hAnsi="Verdana"/>
          <w:color w:val="333333"/>
          <w:spacing w:val="8"/>
          <w:sz w:val="20"/>
          <w:szCs w:val="20"/>
        </w:rPr>
        <w:t>HTTPService</w:t>
      </w:r>
      <w:proofErr w:type="spellEnd"/>
      <w:r>
        <w:rPr>
          <w:rFonts w:ascii="Verdana" w:hAnsi="Verdana"/>
          <w:color w:val="333333"/>
          <w:spacing w:val="8"/>
          <w:sz w:val="20"/>
          <w:szCs w:val="20"/>
        </w:rPr>
        <w:t>等</w:t>
      </w:r>
      <w:r>
        <w:rPr>
          <w:rFonts w:ascii="Verdana" w:hAnsi="Verdana" w:hint="eastAsia"/>
          <w:color w:val="333333"/>
          <w:spacing w:val="8"/>
          <w:sz w:val="20"/>
          <w:szCs w:val="20"/>
        </w:rPr>
        <w:t>。</w:t>
      </w:r>
    </w:p>
    <w:p w:rsidR="000C1B6C" w:rsidRDefault="000C1B6C"/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GET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HEAD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请求本质上应该是安全的调用，即：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GET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HEAD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调用不会有任何的副作用，不会造成服务器</w:t>
      </w:r>
      <w:proofErr w:type="gram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端状态</w:t>
      </w:r>
      <w:proofErr w:type="gram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的改变。对于服务器来说，客户端对某一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URI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做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n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次的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GET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HAED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调用，其状态与没有做调用是一样的，不会发生任何的改变。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PUT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DELTE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调用，具有</w:t>
      </w:r>
      <w:proofErr w:type="gram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幂</w:t>
      </w:r>
      <w:proofErr w:type="gram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指相等特性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,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即：客户端对某一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URI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做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n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次的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PUT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DELTE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调用，其效果与做一次的调用是一样的。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GET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HEAD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方法也具有</w:t>
      </w:r>
      <w:proofErr w:type="gram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幂</w:t>
      </w:r>
      <w:proofErr w:type="gram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指相等特性。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这些标准方法在原则上保证你的分布式系统具有这些特性，以帮助构建更加健壮的分布式系统。</w:t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bookmarkStart w:id="0" w:name="6.2.安全控制|outline"/>
      <w:bookmarkEnd w:id="0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安全控制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为了说明问题，基于上面的在线用户管理系统，我们给定以下场景：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lastRenderedPageBreak/>
        <w:t>参考一开始我们给出的用例图，对于客户端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Client2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，我们只希望它能以只读的方式访问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User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和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User List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资源，而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Client1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具有访问所有资源的所有权限。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如何做这样的安全控制？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通行的做法是：所有从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客户端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Client2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发出的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请求都经过代理服务器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(Proxy Server)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。代理服务器制定安全策略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：所有经过该代理的访问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User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和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User List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资源的请求只具有读取权限，即：允许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GET/HEAD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操作，而像具有写权限的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PUT/DELTE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是不被允许的。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如果对于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REST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，我们看看这样的安全策略是如何部署的。如下图所示：</w:t>
      </w:r>
    </w:p>
    <w:p w:rsidR="006A5BF0" w:rsidRPr="006A5BF0" w:rsidRDefault="006A5BF0" w:rsidP="006A5BF0">
      <w:pPr>
        <w:widowControl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bookmarkStart w:id="1" w:name="6.2.1.图_4._REST_与代理服务器_(Proxy_Servers)|o"/>
      <w:bookmarkEnd w:id="1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REST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与代理服务器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(Proxy Servers)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r w:rsidRPr="006A5BF0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drawing>
          <wp:inline distT="0" distB="0" distL="0" distR="0">
            <wp:extent cx="5211445" cy="1778000"/>
            <wp:effectExtent l="0" t="0" r="8255" b="0"/>
            <wp:docPr id="4" name="图片 4" descr="RES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 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一般代理服务器的实现根据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(URI, HTTP Method)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两元组来决定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请求的安全合法性。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当发现类似于（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http://localhost:8182/v1/users/{username}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DELETE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）这样的请求时，予以拒绝。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对于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，如果我们想借助于既有的代理服务器进行安全控制，会比较尴尬，如下图：</w:t>
      </w:r>
    </w:p>
    <w:p w:rsidR="006A5BF0" w:rsidRPr="006A5BF0" w:rsidRDefault="006A5BF0" w:rsidP="006A5BF0">
      <w:pPr>
        <w:widowControl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bookmarkStart w:id="2" w:name="6.2.2.图_5._SOAP_与代理服务器_(Proxy_Servers)|o"/>
      <w:bookmarkEnd w:id="2"/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t xml:space="preserve">SOAP </w:t>
      </w:r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t>与代理服务器</w:t>
      </w:r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t xml:space="preserve"> (Proxy Servers)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r w:rsidRPr="006A5BF0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drawing>
          <wp:inline distT="0" distB="0" distL="0" distR="0">
            <wp:extent cx="5419090" cy="1963420"/>
            <wp:effectExtent l="0" t="0" r="0" b="0"/>
            <wp:docPr id="3" name="图片 3" descr="RES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lastRenderedPageBreak/>
        <w:t>  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所有的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消息经过代理服务器，只能看到（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  <w:t>http://localhost:8182/v1/soap/servlet/messagerouter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  <w:t>, HTTP POST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）这样的信息，如果代理服务器想知道当前的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请求具体做的是什么，必须对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的消息体解码，这样的话，意味着要求第三方的代理服务器需要理解当前的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消息语义，而这种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应用与代理服务器之间的紧耦合关系是不合理的。</w:t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bookmarkStart w:id="3" w:name="6.3.关于缓存|outline"/>
      <w:bookmarkEnd w:id="3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关于缓存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众所周知，对于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基于网络的分布式应用，网络传输是一个影响应用性能的重要因素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。如何使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用缓存来节省网络传输带来的开销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，这是每一个构建分布式网络应用的开发人员必须考虑的问题。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协议</w:t>
      </w:r>
      <w:proofErr w:type="gram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带条件</w:t>
      </w:r>
      <w:proofErr w:type="gram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GET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请求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(Conditional GET)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被设计用来节省客户端与服务器之间网络传输带来的开销，这也给客户端实现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Cache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机制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(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包括在客户端与服务器之间的任何代理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)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提供了可能。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HTTP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协议通过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HTTP HEADER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域：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If-Modified-Since/Last- Modified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，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If-None-Match/</w:t>
      </w:r>
      <w:proofErr w:type="spellStart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ETag</w:t>
      </w:r>
      <w:proofErr w:type="spellEnd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实现</w:t>
      </w:r>
      <w:proofErr w:type="gramStart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带条件</w:t>
      </w:r>
      <w:proofErr w:type="gramEnd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GET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请求。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REST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的应用可以充分地挖掘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协议对缓存支持的能力。当客户端第一次发送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GET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请求给服务器获得内容后，该内容可能被缓存服务器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(Cache Server)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缓存。当下一次客户端请求同样的资源时，缓存可以直接给出响应，而不需要请求远程的服务器获得。而这一切对客户端来说都是透明的。</w:t>
      </w:r>
    </w:p>
    <w:p w:rsidR="006A5BF0" w:rsidRPr="006A5BF0" w:rsidRDefault="006A5BF0" w:rsidP="006A5BF0">
      <w:pPr>
        <w:widowControl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bookmarkStart w:id="4" w:name="6.3.1.图_6._REST_与缓存服务器_(Cache_Server)|ou"/>
      <w:bookmarkEnd w:id="4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REST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与缓存服务器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(Cache Server) 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r w:rsidRPr="006A5BF0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drawing>
          <wp:inline distT="0" distB="0" distL="0" distR="0">
            <wp:extent cx="5048885" cy="1941195"/>
            <wp:effectExtent l="0" t="0" r="0" b="1905"/>
            <wp:docPr id="2" name="图片 2" descr="RES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 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而对于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，情况又是怎样的呢？</w:t>
      </w:r>
    </w:p>
    <w:p w:rsid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使用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协议的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，由于其设计原则上并不像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REST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那样强调与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Web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的工作方式相一致，所以，基于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应用很难充分发挥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本身的缓存能力</w:t>
      </w:r>
      <w:bookmarkStart w:id="5" w:name="6.3.2.图_7._SOAP_与缓存服务器_(Cache_Server)|ou"/>
      <w:bookmarkEnd w:id="5"/>
      <w:r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。</w:t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lastRenderedPageBreak/>
        <w:t xml:space="preserve"> </w:t>
      </w:r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t xml:space="preserve">SOAP </w:t>
      </w:r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t>与缓存服务器</w:t>
      </w:r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t xml:space="preserve"> (Cache Server)</w:t>
      </w:r>
      <w:r w:rsidRPr="006A5BF0">
        <w:rPr>
          <w:rFonts w:ascii="Verdana" w:eastAsia="宋体" w:hAnsi="Verdana" w:cs="宋体" w:hint="eastAsia"/>
          <w:color w:val="2E74B5" w:themeColor="accent1" w:themeShade="BF"/>
          <w:spacing w:val="8"/>
          <w:kern w:val="0"/>
          <w:sz w:val="20"/>
          <w:szCs w:val="20"/>
        </w:rPr>
        <w:br/>
      </w:r>
      <w:r w:rsidRPr="006A5BF0">
        <w:rPr>
          <w:rFonts w:ascii="Verdana" w:eastAsia="宋体" w:hAnsi="Verdana" w:cs="宋体"/>
          <w:color w:val="333333"/>
          <w:spacing w:val="8"/>
          <w:kern w:val="0"/>
          <w:sz w:val="20"/>
          <w:szCs w:val="20"/>
        </w:rPr>
        <w:drawing>
          <wp:inline distT="0" distB="0" distL="0" distR="0">
            <wp:extent cx="5419090" cy="1094105"/>
            <wp:effectExtent l="0" t="0" r="0" b="0"/>
            <wp:docPr id="1" name="图片 1" descr="RES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两个因素决定了基于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应用的缓存机制要远比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REST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复杂：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其一、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所有经过缓存服务器的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消息总是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HTTP POST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，缓存服务器如果</w:t>
      </w:r>
      <w:proofErr w:type="gramStart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不</w:t>
      </w:r>
      <w:proofErr w:type="gramEnd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解码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消息体，没法知道该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HTTP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请求是否是想从服务器获得数据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。</w:t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其二、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SOAP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消息所使用的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URI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总是指向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的服务器，如本文例子中的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 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br/>
        <w:t>http://localhost:8182/v1/soap/servlet/messagerouter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br/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，这并没有表达真实的资源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URI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，其结果是缓存服务器根本不知道那个资源正在被请求，更不用</w:t>
      </w:r>
      <w:proofErr w:type="gramStart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谈进行</w:t>
      </w:r>
      <w:proofErr w:type="gramEnd"/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缓存处理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。</w:t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bookmarkStart w:id="6" w:name="6.4.关于连接性|outline"/>
      <w:bookmarkEnd w:id="6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关于连接性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在一个纯的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应用中，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URI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本质上除了用来指示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服务器外，本身没有任何意义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。与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REST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的不同的是，无法通过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URI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驱动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方法调用。例如在我们的例子中，当我们通过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getUserList</w:t>
      </w:r>
      <w:proofErr w:type="spell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SOAP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消息获得所有的用户列表后，仍然无法通过既有的信息得到某个具体的用户信息。唯一的方法只有通过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WSDL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的指示，通过调用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getUserByName</w:t>
      </w:r>
      <w:proofErr w:type="spell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获得，</w:t>
      </w:r>
      <w:proofErr w:type="spell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getUserList</w:t>
      </w:r>
      <w:proofErr w:type="spell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getUserByName</w:t>
      </w:r>
      <w:proofErr w:type="spellEnd"/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是彼此孤立的。</w:t>
      </w:r>
    </w:p>
    <w:p w:rsidR="006A5BF0" w:rsidRPr="006A5BF0" w:rsidRDefault="006A5BF0" w:rsidP="006A5BF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而对于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REST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，情况是完全不同的：通过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  <w:t>http://localhost:8182/v1/users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  <w:t xml:space="preserve">URI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获得用户列表，然后再通过用户列表中所提供的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LINK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属性，例如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 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  <w:t>&lt; link&gt;http://localhost:8182/v1/users/tester&lt;/link&gt;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br/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获得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tester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用户的用户信息。这样的工作方式，非常类似于你在浏览器的某个页面上点击某个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 hyperlink,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浏览器帮你自动定向到你想访问的页面，并不依赖任何第三方的信息</w:t>
      </w:r>
    </w:p>
    <w:p w:rsidR="006A5BF0" w:rsidRPr="006A5BF0" w:rsidRDefault="006A5BF0" w:rsidP="006A5BF0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</w:pP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REST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构建的系统其系统的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扩展能力要强于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 xml:space="preserve"> SOAP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，这可以体现在它的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统一接口抽象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代理服务器支持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、</w:t>
      </w:r>
      <w:r w:rsidRPr="006A5BF0">
        <w:rPr>
          <w:rFonts w:ascii="Verdana" w:eastAsia="宋体" w:hAnsi="Verdana" w:cs="宋体" w:hint="eastAsia"/>
          <w:color w:val="FF0000"/>
          <w:spacing w:val="8"/>
          <w:kern w:val="0"/>
          <w:sz w:val="20"/>
          <w:szCs w:val="20"/>
        </w:rPr>
        <w:t>缓存服务器支持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等诸多方面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 xml:space="preserve">, 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而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SOAP</w:t>
      </w:r>
      <w:r w:rsidRPr="006A5BF0">
        <w:rPr>
          <w:rFonts w:ascii="Verdana" w:eastAsia="宋体" w:hAnsi="Verdana" w:cs="宋体" w:hint="eastAsia"/>
          <w:color w:val="333333"/>
          <w:spacing w:val="8"/>
          <w:kern w:val="0"/>
          <w:sz w:val="20"/>
          <w:szCs w:val="20"/>
        </w:rPr>
        <w:t>的成熟性可以给需要提供给多开发语言的，多传输方式的，对于安全性要求较高的接口设计带来便利</w:t>
      </w:r>
      <w:bookmarkStart w:id="7" w:name="_GoBack"/>
      <w:bookmarkEnd w:id="7"/>
    </w:p>
    <w:p w:rsidR="006A5BF0" w:rsidRPr="006A5BF0" w:rsidRDefault="006A5BF0">
      <w:pPr>
        <w:rPr>
          <w:rFonts w:hint="eastAsia"/>
        </w:rPr>
      </w:pPr>
    </w:p>
    <w:sectPr w:rsidR="006A5BF0" w:rsidRPr="006A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F0"/>
    <w:rsid w:val="000627F0"/>
    <w:rsid w:val="000C1B6C"/>
    <w:rsid w:val="002F4591"/>
    <w:rsid w:val="006A5BF0"/>
    <w:rsid w:val="00A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692A"/>
  <w15:chartTrackingRefBased/>
  <w15:docId w15:val="{77469AA2-F216-4AA0-A893-741F9940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312/12205119_plIS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img/201312/12205117_Plxo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static.oschina.net/uploads/img/201312/12205120_CxXS.jpg" TargetMode="External"/><Relationship Id="rId4" Type="http://schemas.openxmlformats.org/officeDocument/2006/relationships/hyperlink" Target="http://static.oschina.net/uploads/img/201312/12205116_b7R4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2</cp:revision>
  <dcterms:created xsi:type="dcterms:W3CDTF">2018-01-10T08:40:00Z</dcterms:created>
  <dcterms:modified xsi:type="dcterms:W3CDTF">2018-01-10T09:22:00Z</dcterms:modified>
</cp:coreProperties>
</file>