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0FD89" w14:textId="15BB70E6" w:rsidR="001E6AA1" w:rsidRPr="001E6AA1" w:rsidRDefault="001E6AA1" w:rsidP="001E6AA1">
      <w:pPr>
        <w:ind w:left="1968" w:hangingChars="700" w:hanging="1968"/>
        <w:jc w:val="center"/>
        <w:rPr>
          <w:rFonts w:ascii="宋体" w:eastAsia="宋体" w:hAnsi="宋体"/>
          <w:b/>
          <w:bCs/>
          <w:sz w:val="28"/>
          <w:szCs w:val="28"/>
        </w:rPr>
      </w:pPr>
      <w:r w:rsidRPr="001E6AA1">
        <w:rPr>
          <w:rFonts w:ascii="宋体" w:eastAsia="宋体" w:hAnsi="宋体" w:hint="eastAsia"/>
          <w:b/>
          <w:bCs/>
          <w:sz w:val="28"/>
          <w:szCs w:val="28"/>
        </w:rPr>
        <w:t>采用的技术架构</w:t>
      </w:r>
    </w:p>
    <w:p w14:paraId="2AE1C73A" w14:textId="2A6BFC1A" w:rsidR="002549C7" w:rsidRPr="001E6AA1" w:rsidRDefault="001E6AA1" w:rsidP="001E6AA1">
      <w:r w:rsidRPr="001E6AA1">
        <w:rPr>
          <w:rFonts w:hint="eastAsia"/>
        </w:rPr>
        <w:t>以基于互联网的web应用方式提供服务，前端主要有</w:t>
      </w:r>
      <w:r w:rsidRPr="001E6AA1">
        <w:t>Euclid框架</w:t>
      </w:r>
      <w:r w:rsidRPr="001E6AA1">
        <w:rPr>
          <w:rFonts w:hint="eastAsia"/>
        </w:rPr>
        <w:t>，</w:t>
      </w:r>
      <w:r w:rsidRPr="001E6AA1">
        <w:t>Picasso框架</w:t>
      </w:r>
      <w:r w:rsidRPr="001E6AA1">
        <w:rPr>
          <w:rFonts w:hint="eastAsia"/>
        </w:rPr>
        <w:t>，</w:t>
      </w:r>
      <w:proofErr w:type="spellStart"/>
      <w:r w:rsidRPr="001E6AA1">
        <w:rPr>
          <w:rFonts w:hint="eastAsia"/>
        </w:rPr>
        <w:t>MaterialLogin</w:t>
      </w:r>
      <w:proofErr w:type="spellEnd"/>
      <w:r w:rsidRPr="001E6AA1">
        <w:rPr>
          <w:rFonts w:hint="eastAsia"/>
        </w:rPr>
        <w:t>框架等</w:t>
      </w:r>
    </w:p>
    <w:p w14:paraId="534520D0" w14:textId="77777777" w:rsidR="001E6AA1" w:rsidRDefault="005309DE" w:rsidP="001E6AA1">
      <w:pPr>
        <w:ind w:left="1968" w:hangingChars="700" w:hanging="1968"/>
        <w:jc w:val="center"/>
      </w:pPr>
      <w:r w:rsidRPr="001E6AA1">
        <w:rPr>
          <w:rFonts w:ascii="宋体" w:eastAsia="宋体" w:hAnsi="宋体" w:hint="eastAsia"/>
          <w:b/>
          <w:bCs/>
          <w:sz w:val="28"/>
          <w:szCs w:val="28"/>
        </w:rPr>
        <w:t>平台</w:t>
      </w:r>
    </w:p>
    <w:p w14:paraId="7FE39E63" w14:textId="1564B374" w:rsidR="005309DE" w:rsidRDefault="001E6AA1" w:rsidP="001E6AA1">
      <w:pPr>
        <w:ind w:left="1470" w:hangingChars="700" w:hanging="1470"/>
      </w:pPr>
      <w:r>
        <w:rPr>
          <w:rFonts w:hint="eastAsia"/>
        </w:rPr>
        <w:t>目前无需平台支持</w:t>
      </w:r>
    </w:p>
    <w:p w14:paraId="2BCDC60B" w14:textId="77777777" w:rsidR="001E6AA1" w:rsidRDefault="005309DE" w:rsidP="001E6AA1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1E6AA1">
        <w:rPr>
          <w:rFonts w:ascii="宋体" w:eastAsia="宋体" w:hAnsi="宋体" w:hint="eastAsia"/>
          <w:b/>
          <w:bCs/>
          <w:sz w:val="28"/>
          <w:szCs w:val="28"/>
        </w:rPr>
        <w:t>软硬件，网络支持</w:t>
      </w:r>
    </w:p>
    <w:p w14:paraId="2A8AADB7" w14:textId="4C81D4CE" w:rsidR="005309DE" w:rsidRDefault="005309DE">
      <w:r>
        <w:rPr>
          <w:rFonts w:hint="eastAsia"/>
        </w:rPr>
        <w:t>由于所选支撑平台均是强大的服务商，能满足早期需求，无需额外支持</w:t>
      </w:r>
    </w:p>
    <w:p w14:paraId="27733C54" w14:textId="77777777" w:rsidR="001E6AA1" w:rsidRDefault="005309DE" w:rsidP="001E6AA1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1E6AA1">
        <w:rPr>
          <w:rFonts w:ascii="宋体" w:eastAsia="宋体" w:hAnsi="宋体" w:hint="eastAsia"/>
          <w:b/>
          <w:bCs/>
          <w:sz w:val="28"/>
          <w:szCs w:val="28"/>
        </w:rPr>
        <w:t>技术难点</w:t>
      </w:r>
    </w:p>
    <w:p w14:paraId="7DF08833" w14:textId="33E72B04" w:rsidR="005309DE" w:rsidRDefault="001E6AA1">
      <w:r>
        <w:rPr>
          <w:rFonts w:hint="eastAsia"/>
        </w:rPr>
        <w:t>开发技术难点：</w:t>
      </w:r>
      <w:r w:rsidR="005309DE">
        <w:rPr>
          <w:rFonts w:hint="eastAsia"/>
        </w:rPr>
        <w:t>用户录音与伴奏的两段音频合成，声音降噪，提高音质</w:t>
      </w:r>
    </w:p>
    <w:p w14:paraId="466A1716" w14:textId="23B182DC" w:rsidR="001E6AA1" w:rsidRDefault="001E6AA1">
      <w:pPr>
        <w:rPr>
          <w:rFonts w:hint="eastAsia"/>
        </w:rPr>
      </w:pPr>
      <w:r>
        <w:rPr>
          <w:rFonts w:hint="eastAsia"/>
        </w:rPr>
        <w:t>产品设计上重点考虑快速判断客户风格，提供灵活的音乐推荐</w:t>
      </w:r>
    </w:p>
    <w:sectPr w:rsidR="001E6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3E"/>
    <w:rsid w:val="001E6AA1"/>
    <w:rsid w:val="002549C7"/>
    <w:rsid w:val="005309DE"/>
    <w:rsid w:val="00740D6C"/>
    <w:rsid w:val="00A4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2D8B"/>
  <w15:chartTrackingRefBased/>
  <w15:docId w15:val="{DD73B4D0-BCE3-493F-B7D9-A2BE6E3A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微微 郑</dc:creator>
  <cp:keywords/>
  <dc:description/>
  <cp:lastModifiedBy>微微 郑</cp:lastModifiedBy>
  <cp:revision>3</cp:revision>
  <dcterms:created xsi:type="dcterms:W3CDTF">2020-11-15T03:10:00Z</dcterms:created>
  <dcterms:modified xsi:type="dcterms:W3CDTF">2020-11-15T04:04:00Z</dcterms:modified>
</cp:coreProperties>
</file>