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C589A"/>
          <w:sz w:val="44"/>
        </w:rPr>
        <w:t>设备基础知识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泵站设备故障诊断知识库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分类：知识类/设备基础知识</w:t>
      </w:r>
    </w:p>
    <w:p/>
    <w:p>
      <w:pPr>
        <w:spacing w:after="80"/>
      </w:pPr>
      <w:r>
        <w:rPr>
          <w:rFonts w:ascii="Noto Sans CJK SC" w:hAnsi="Noto Sans CJK SC" w:eastAsia="Noto Sans CJK SC"/>
          <w:sz w:val="21"/>
        </w:rPr>
        <w:t>泵站设备基础知识用于统一运维人员对主要设备、关键部件和运行参数的理解，是后续故障诊断、案例沉淀和维修决策的基础。</w:t>
      </w:r>
    </w:p>
    <w:p>
      <w:pPr>
        <w:pStyle w:val="Heading1"/>
      </w:pPr>
      <w:r>
        <w:t>一、知识内容</w:t>
      </w:r>
    </w:p>
    <w:p>
      <w:pPr>
        <w:pStyle w:val="Heading2"/>
      </w:pPr>
      <w:r>
        <w:t>主要设备组成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水泵：负责将水体加压输送，是泵站的核心动力设备。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电机：为水泵提供旋转动力，需关注电流、温升、绝缘和振动。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管道与阀门：承担输水、截断、调节和防倒流功能。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传感器与仪表：采集压力、流量、液位、温度、振动、电流等状态数据。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控制柜与变频器：完成启停控制、联锁保护、调速和报警。</w:t>
      </w:r>
    </w:p>
    <w:p>
      <w:pPr>
        <w:pStyle w:val="Heading2"/>
      </w:pPr>
      <w:r>
        <w:t>关键运行参数</w:t>
      </w:r>
    </w:p>
    <w:p>
      <w:pPr>
        <w:pStyle w:val="Heading1"/>
      </w:pPr>
      <w:r>
        <w:t>二、结构化知识表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异常提示</w:t>
            </w:r>
          </w:p>
        </w:tc>
      </w:tr>
      <w:tr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流量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单位时间内输送水量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流量下降可能与堵塞、阀门未开足、叶轮磨损有关</w:t>
            </w:r>
          </w:p>
        </w:tc>
      </w:tr>
      <w:tr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扬程/压力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泵提升水体的能力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压力不足可能与汽蚀、漏气、管路阻力异常有关</w:t>
            </w:r>
          </w:p>
        </w:tc>
      </w:tr>
      <w:tr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振动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反映设备机械状态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振动增大可能提示轴承、联轴器、地脚或不平衡问题</w:t>
            </w:r>
          </w:p>
        </w:tc>
      </w:tr>
      <w:tr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温度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电机、轴承、密封等部位热状态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温升过快可能与润滑不良、负载过大、散热差有关</w:t>
            </w:r>
          </w:p>
        </w:tc>
      </w:tr>
      <w:tr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电流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电机运行负荷指标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电流异常可能与过载、缺相、堵转或电气故障有关</w:t>
            </w:r>
          </w:p>
        </w:tc>
      </w:tr>
    </w:tbl>
    <w:p>
      <w:pPr>
        <w:pStyle w:val="Heading1"/>
      </w:pPr>
      <w:r>
        <w:t>三、上传与检索建议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建议上传分类：知识类/设备基础知识。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文件解析后可按“故障现象、可能原因、诊断依据、处理措施、预防建议”等关键词检索。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泵站设备故障诊断知识库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设备基础知识 - 泵站设备故障诊断知识库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58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2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C589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