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DF" w:rsidRPr="00CE0AE3" w:rsidRDefault="004B3DDF" w:rsidP="004B3DDF">
      <w:pPr>
        <w:pStyle w:val="MTDisplayEquation"/>
        <w:jc w:val="center"/>
        <w:rPr>
          <w:b/>
          <w:sz w:val="32"/>
          <w:szCs w:val="32"/>
        </w:rPr>
      </w:pPr>
      <w:r w:rsidRPr="00CE0AE3">
        <w:rPr>
          <w:rFonts w:hint="eastAsia"/>
          <w:b/>
          <w:sz w:val="32"/>
          <w:szCs w:val="32"/>
        </w:rPr>
        <w:t>第五章</w:t>
      </w:r>
      <w:r w:rsidRPr="00CE0AE3">
        <w:rPr>
          <w:rFonts w:hint="eastAsia"/>
          <w:b/>
          <w:sz w:val="32"/>
          <w:szCs w:val="32"/>
        </w:rPr>
        <w:t xml:space="preserve">  </w:t>
      </w:r>
      <w:r w:rsidRPr="00CE0AE3">
        <w:rPr>
          <w:rFonts w:hint="eastAsia"/>
          <w:b/>
          <w:sz w:val="32"/>
          <w:szCs w:val="32"/>
        </w:rPr>
        <w:t>留</w:t>
      </w:r>
      <w:r w:rsidRPr="00CE0AE3">
        <w:rPr>
          <w:rFonts w:hint="eastAsia"/>
          <w:b/>
          <w:sz w:val="32"/>
          <w:szCs w:val="32"/>
        </w:rPr>
        <w:t xml:space="preserve">  </w:t>
      </w:r>
      <w:r w:rsidRPr="00CE0AE3">
        <w:rPr>
          <w:rFonts w:hint="eastAsia"/>
          <w:b/>
          <w:sz w:val="32"/>
          <w:szCs w:val="32"/>
        </w:rPr>
        <w:t>数</w:t>
      </w:r>
    </w:p>
    <w:p w:rsidR="004B3DDF" w:rsidRPr="00CE0AE3" w:rsidRDefault="004B3DDF" w:rsidP="004B3DDF">
      <w:pPr>
        <w:jc w:val="center"/>
        <w:rPr>
          <w:b/>
        </w:rPr>
      </w:pPr>
      <w:r w:rsidRPr="00CE0AE3">
        <w:rPr>
          <w:rFonts w:hint="eastAsia"/>
          <w:b/>
        </w:rPr>
        <w:t>习题详解</w:t>
      </w:r>
    </w:p>
    <w:p w:rsidR="004B3DDF" w:rsidRDefault="004B3DDF" w:rsidP="007E7D7A">
      <w:r>
        <w:rPr>
          <w:rFonts w:hint="eastAsia"/>
        </w:rPr>
        <w:t>1</w:t>
      </w:r>
      <w:r w:rsidR="007E7D7A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C76BF">
        <w:rPr>
          <w:position w:val="-24"/>
        </w:rPr>
        <w:object w:dxaOrig="1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30.7pt" o:ole="">
            <v:imagedata r:id="rId6" o:title=""/>
          </v:shape>
          <o:OLEObject Type="Embed" ProgID="Equation.DSMT4" ShapeID="_x0000_i1025" DrawAspect="Content" ObjectID="_1502520962" r:id="rId7"/>
        </w:object>
      </w:r>
      <w:r>
        <w:rPr>
          <w:rFonts w:hint="eastAsia"/>
        </w:rPr>
        <w:t>有孤立奇点</w:t>
      </w:r>
      <w:r w:rsidRPr="007C76BF">
        <w:rPr>
          <w:position w:val="-10"/>
        </w:rPr>
        <w:object w:dxaOrig="560" w:dyaOrig="320">
          <v:shape id="_x0000_i1026" type="#_x0000_t75" style="width:28.15pt;height:16.3pt" o:ole="">
            <v:imagedata r:id="rId8" o:title=""/>
          </v:shape>
          <o:OLEObject Type="Embed" ProgID="Equation.DSMT4" ShapeID="_x0000_i1026" DrawAspect="Content" ObjectID="_1502520963" r:id="rId9"/>
        </w:object>
      </w:r>
      <w:r>
        <w:rPr>
          <w:rFonts w:hint="eastAsia"/>
        </w:rPr>
        <w:t>它为一级极点；</w:t>
      </w:r>
    </w:p>
    <w:p w:rsidR="004B3DDF" w:rsidRDefault="004B3DDF" w:rsidP="007E7D7A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05466">
        <w:rPr>
          <w:position w:val="-28"/>
        </w:rPr>
        <w:object w:dxaOrig="1520" w:dyaOrig="660">
          <v:shape id="_x0000_i1027" type="#_x0000_t75" style="width:75.75pt;height:32.55pt" o:ole="">
            <v:imagedata r:id="rId10" o:title=""/>
          </v:shape>
          <o:OLEObject Type="Embed" ProgID="Equation.DSMT4" ShapeID="_x0000_i1027" DrawAspect="Content" ObjectID="_1502520964" r:id="rId11"/>
        </w:object>
      </w:r>
      <w:r>
        <w:rPr>
          <w:rFonts w:hint="eastAsia"/>
        </w:rPr>
        <w:t>有孤立奇点</w:t>
      </w:r>
      <w:r w:rsidRPr="007C76BF">
        <w:rPr>
          <w:position w:val="-10"/>
        </w:rPr>
        <w:object w:dxaOrig="720" w:dyaOrig="320">
          <v:shape id="_x0000_i1028" type="#_x0000_t75" style="width:36.3pt;height:16.3pt" o:ole="">
            <v:imagedata r:id="rId12" o:title=""/>
          </v:shape>
          <o:OLEObject Type="Embed" ProgID="Equation.DSMT4" ShapeID="_x0000_i1028" DrawAspect="Content" ObjectID="_1502520965" r:id="rId13"/>
        </w:object>
      </w:r>
      <w:r>
        <w:rPr>
          <w:rFonts w:hint="eastAsia"/>
        </w:rPr>
        <w:t>它为三级极点；</w:t>
      </w:r>
    </w:p>
    <w:p w:rsidR="004B3DDF" w:rsidRDefault="004B3DDF" w:rsidP="007E7D7A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62B6E">
        <w:rPr>
          <w:position w:val="-24"/>
        </w:rPr>
        <w:object w:dxaOrig="1359" w:dyaOrig="660">
          <v:shape id="_x0000_i1029" type="#_x0000_t75" style="width:68.25pt;height:32.55pt" o:ole="">
            <v:imagedata r:id="rId14" o:title=""/>
          </v:shape>
          <o:OLEObject Type="Embed" ProgID="Equation.DSMT4" ShapeID="_x0000_i1029" DrawAspect="Content" ObjectID="_1502520966" r:id="rId15"/>
        </w:object>
      </w:r>
      <w:r>
        <w:rPr>
          <w:rFonts w:hint="eastAsia"/>
        </w:rPr>
        <w:t>有孤立奇点</w:t>
      </w:r>
      <w:r w:rsidRPr="007C76BF">
        <w:rPr>
          <w:position w:val="-10"/>
        </w:rPr>
        <w:object w:dxaOrig="700" w:dyaOrig="300">
          <v:shape id="_x0000_i1030" type="#_x0000_t75" style="width:35.05pt;height:15.05pt" o:ole="">
            <v:imagedata r:id="rId16" o:title=""/>
          </v:shape>
          <o:OLEObject Type="Embed" ProgID="Equation.DSMT4" ShapeID="_x0000_i1030" DrawAspect="Content" ObjectID="_1502520967" r:id="rId17"/>
        </w:object>
      </w:r>
      <w:r>
        <w:rPr>
          <w:rFonts w:hint="eastAsia"/>
        </w:rPr>
        <w:t>它为一级极点；</w:t>
      </w:r>
    </w:p>
    <w:p w:rsidR="004B3DDF" w:rsidRDefault="004B3DDF" w:rsidP="007E7D7A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C2CA9">
        <w:rPr>
          <w:position w:val="-24"/>
        </w:rPr>
        <w:object w:dxaOrig="1359" w:dyaOrig="660">
          <v:shape id="_x0000_i1031" type="#_x0000_t75" style="width:68.25pt;height:32.55pt" o:ole="">
            <v:imagedata r:id="rId18" o:title=""/>
          </v:shape>
          <o:OLEObject Type="Embed" ProgID="Equation.DSMT4" ShapeID="_x0000_i1031" DrawAspect="Content" ObjectID="_1502520968" r:id="rId19"/>
        </w:object>
      </w:r>
      <w:r>
        <w:rPr>
          <w:rFonts w:hint="eastAsia"/>
        </w:rPr>
        <w:t>有孤立奇点</w:t>
      </w:r>
      <w:r w:rsidRPr="007C76BF">
        <w:rPr>
          <w:position w:val="-10"/>
        </w:rPr>
        <w:object w:dxaOrig="600" w:dyaOrig="320">
          <v:shape id="_x0000_i1032" type="#_x0000_t75" style="width:30.05pt;height:16.3pt" o:ole="">
            <v:imagedata r:id="rId20" o:title=""/>
          </v:shape>
          <o:OLEObject Type="Embed" ProgID="Equation.DSMT4" ShapeID="_x0000_i1032" DrawAspect="Content" ObjectID="_1502520969" r:id="rId21"/>
        </w:object>
      </w:r>
      <w:r>
        <w:rPr>
          <w:rFonts w:hint="eastAsia"/>
        </w:rPr>
        <w:t>它为二级极点；</w:t>
      </w:r>
    </w:p>
    <w:p w:rsidR="004B3DDF" w:rsidRDefault="004B3DDF" w:rsidP="00634AE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73917">
        <w:rPr>
          <w:position w:val="-28"/>
        </w:rPr>
        <w:object w:dxaOrig="2079" w:dyaOrig="660">
          <v:shape id="_x0000_i1033" type="#_x0000_t75" style="width:103.95pt;height:32.55pt" o:ole="">
            <v:imagedata r:id="rId22" o:title=""/>
          </v:shape>
          <o:OLEObject Type="Embed" ProgID="Equation.DSMT4" ShapeID="_x0000_i1033" DrawAspect="Content" ObjectID="_1502520970" r:id="rId23"/>
        </w:object>
      </w:r>
      <w:r>
        <w:rPr>
          <w:rFonts w:hint="eastAsia"/>
        </w:rPr>
        <w:t>有孤立奇点</w:t>
      </w:r>
      <w:r w:rsidRPr="007C76BF">
        <w:rPr>
          <w:position w:val="-10"/>
        </w:rPr>
        <w:object w:dxaOrig="720" w:dyaOrig="320">
          <v:shape id="_x0000_i1034" type="#_x0000_t75" style="width:36.3pt;height:16.3pt" o:ole="">
            <v:imagedata r:id="rId24" o:title=""/>
          </v:shape>
          <o:OLEObject Type="Embed" ProgID="Equation.DSMT4" ShapeID="_x0000_i1034" DrawAspect="Content" ObjectID="_1502520971" r:id="rId25"/>
        </w:object>
      </w:r>
      <w:r>
        <w:rPr>
          <w:rFonts w:hint="eastAsia"/>
        </w:rPr>
        <w:t>这里</w:t>
      </w:r>
      <w:r w:rsidR="00634AE4" w:rsidRPr="00634AE4">
        <w:rPr>
          <w:position w:val="-4"/>
        </w:rPr>
        <w:object w:dxaOrig="499" w:dyaOrig="260">
          <v:shape id="_x0000_i1080" type="#_x0000_t75" style="width:25.05pt;height:13.15pt" o:ole="">
            <v:imagedata r:id="rId26" o:title=""/>
          </v:shape>
          <o:OLEObject Type="Embed" ProgID="Equation.DSMT4" ShapeID="_x0000_i1080" DrawAspect="Content" ObjectID="_1502520972" r:id="rId27"/>
        </w:object>
      </w:r>
      <w:r>
        <w:rPr>
          <w:rFonts w:hint="eastAsia"/>
        </w:rPr>
        <w:t>为一级极点；</w:t>
      </w:r>
      <w:r w:rsidR="007E7D7A" w:rsidRPr="007E7D7A">
        <w:rPr>
          <w:position w:val="-4"/>
        </w:rPr>
        <w:object w:dxaOrig="660" w:dyaOrig="260">
          <v:shape id="_x0000_i1035" type="#_x0000_t75" style="width:33.2pt;height:13.15pt" o:ole="">
            <v:imagedata r:id="rId28" o:title=""/>
          </v:shape>
          <o:OLEObject Type="Embed" ProgID="Equation.DSMT4" ShapeID="_x0000_i1035" DrawAspect="Content" ObjectID="_1502520973" r:id="rId29"/>
        </w:object>
      </w:r>
      <w:r>
        <w:rPr>
          <w:rFonts w:hint="eastAsia"/>
        </w:rPr>
        <w:t>为二级极点；</w:t>
      </w:r>
    </w:p>
    <w:p w:rsidR="004B3DDF" w:rsidRDefault="004B3DDF" w:rsidP="007E7D7A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0D4290">
        <w:rPr>
          <w:position w:val="-12"/>
        </w:rPr>
        <w:object w:dxaOrig="1160" w:dyaOrig="540">
          <v:shape id="_x0000_i1036" type="#_x0000_t75" style="width:57.6pt;height:26.9pt" o:ole="">
            <v:imagedata r:id="rId30" o:title=""/>
          </v:shape>
          <o:OLEObject Type="Embed" ProgID="Equation.DSMT4" ShapeID="_x0000_i1036" DrawAspect="Content" ObjectID="_1502520974" r:id="rId31"/>
        </w:object>
      </w:r>
      <w:r>
        <w:rPr>
          <w:rFonts w:hint="eastAsia"/>
        </w:rPr>
        <w:t>有孤立奇点</w:t>
      </w:r>
      <w:r w:rsidRPr="007C76BF">
        <w:rPr>
          <w:position w:val="-10"/>
        </w:rPr>
        <w:object w:dxaOrig="560" w:dyaOrig="320">
          <v:shape id="_x0000_i1037" type="#_x0000_t75" style="width:28.15pt;height:16.3pt" o:ole="">
            <v:imagedata r:id="rId32" o:title=""/>
          </v:shape>
          <o:OLEObject Type="Embed" ProgID="Equation.DSMT4" ShapeID="_x0000_i1037" DrawAspect="Content" ObjectID="_1502520975" r:id="rId33"/>
        </w:object>
      </w:r>
      <w:r>
        <w:rPr>
          <w:rFonts w:hint="eastAsia"/>
        </w:rPr>
        <w:t>它为本性奇点。</w:t>
      </w:r>
    </w:p>
    <w:p w:rsidR="004B3DDF" w:rsidRPr="000D4290" w:rsidRDefault="004B3DDF" w:rsidP="004B3DDF">
      <w:pPr>
        <w:pStyle w:val="MTDisplayEquation"/>
      </w:pPr>
      <w:r>
        <w:tab/>
      </w:r>
    </w:p>
    <w:p w:rsidR="004B3DDF" w:rsidRDefault="004B3DDF" w:rsidP="007E7D7A">
      <w:pPr>
        <w:pStyle w:val="MTDisplayEquation"/>
      </w:pPr>
      <w:r>
        <w:rPr>
          <w:rFonts w:hint="eastAsia"/>
        </w:rPr>
        <w:t>2</w:t>
      </w:r>
      <w:r w:rsidR="007E7D7A">
        <w:rPr>
          <w:rFonts w:hint="eastAsia"/>
        </w:rPr>
        <w:t>、</w:t>
      </w:r>
      <w:r>
        <w:rPr>
          <w:rFonts w:hint="eastAsia"/>
        </w:rPr>
        <w:t>若</w:t>
      </w:r>
      <w:r w:rsidRPr="00B6657F">
        <w:rPr>
          <w:position w:val="-12"/>
        </w:rPr>
        <w:object w:dxaOrig="1480" w:dyaOrig="360">
          <v:shape id="_x0000_i1038" type="#_x0000_t75" style="width:73.9pt;height:18.15pt" o:ole="">
            <v:imagedata r:id="rId34" o:title=""/>
          </v:shape>
          <o:OLEObject Type="Embed" ProgID="Equation.DSMT4" ShapeID="_x0000_i1038" DrawAspect="Content" ObjectID="_1502520976" r:id="rId35"/>
        </w:object>
      </w:r>
      <w:r>
        <w:rPr>
          <w:rFonts w:hint="eastAsia"/>
        </w:rPr>
        <w:t>（</w:t>
      </w:r>
      <w:r w:rsidR="007E7D7A" w:rsidRPr="007E7D7A">
        <w:rPr>
          <w:position w:val="-6"/>
        </w:rPr>
        <w:object w:dxaOrig="200" w:dyaOrig="279">
          <v:shape id="_x0000_i1039" type="#_x0000_t75" style="width:10pt;height:13.75pt" o:ole="">
            <v:imagedata r:id="rId36" o:title=""/>
          </v:shape>
          <o:OLEObject Type="Embed" ProgID="Equation.DSMT4" ShapeID="_x0000_i1039" DrawAspect="Content" ObjectID="_1502520977" r:id="rId37"/>
        </w:object>
      </w:r>
      <w:r>
        <w:rPr>
          <w:rFonts w:hint="eastAsia"/>
        </w:rPr>
        <w:t>为自然数）极点，则</w:t>
      </w:r>
      <w:r w:rsidR="00634AE4" w:rsidRPr="00B6657F">
        <w:rPr>
          <w:position w:val="-28"/>
        </w:rPr>
        <w:object w:dxaOrig="1280" w:dyaOrig="660">
          <v:shape id="_x0000_i1081" type="#_x0000_t75" style="width:64.5pt;height:32.55pt" o:ole="">
            <v:imagedata r:id="rId38" o:title=""/>
          </v:shape>
          <o:OLEObject Type="Embed" ProgID="Equation.DSMT4" ShapeID="_x0000_i1081" DrawAspect="Content" ObjectID="_1502520978" r:id="rId39"/>
        </w:object>
      </w:r>
      <w:r>
        <w:rPr>
          <w:rFonts w:hint="eastAsia"/>
        </w:rPr>
        <w:t>有</w:t>
      </w:r>
      <w:r w:rsidR="007E7D7A" w:rsidRPr="007E7D7A">
        <w:rPr>
          <w:position w:val="-6"/>
        </w:rPr>
        <w:object w:dxaOrig="200" w:dyaOrig="279">
          <v:shape id="_x0000_i1040" type="#_x0000_t75" style="width:10pt;height:13.75pt" o:ole="">
            <v:imagedata r:id="rId36" o:title=""/>
          </v:shape>
          <o:OLEObject Type="Embed" ProgID="Equation.DSMT4" ShapeID="_x0000_i1040" DrawAspect="Content" ObjectID="_1502520979" r:id="rId40"/>
        </w:object>
      </w:r>
      <w:r>
        <w:rPr>
          <w:rFonts w:hint="eastAsia"/>
        </w:rPr>
        <w:t>级零点，而</w:t>
      </w:r>
      <w:r w:rsidR="00634AE4" w:rsidRPr="00634AE4">
        <w:rPr>
          <w:position w:val="-14"/>
        </w:rPr>
        <w:object w:dxaOrig="560" w:dyaOrig="400">
          <v:shape id="_x0000_i1082" type="#_x0000_t75" style="width:28.15pt;height:19.4pt" o:ole="">
            <v:imagedata r:id="rId41" o:title=""/>
          </v:shape>
          <o:OLEObject Type="Embed" ProgID="Equation.DSMT4" ShapeID="_x0000_i1082" DrawAspect="Content" ObjectID="_1502520980" r:id="rId42"/>
        </w:object>
      </w:r>
      <w:r>
        <w:rPr>
          <w:rFonts w:hint="eastAsia"/>
        </w:rPr>
        <w:t>有</w:t>
      </w:r>
      <w:r w:rsidR="007E7D7A" w:rsidRPr="007E7D7A">
        <w:rPr>
          <w:position w:val="-6"/>
        </w:rPr>
        <w:object w:dxaOrig="200" w:dyaOrig="279">
          <v:shape id="_x0000_i1041" type="#_x0000_t75" style="width:10pt;height:13.75pt" o:ole="">
            <v:imagedata r:id="rId36" o:title=""/>
          </v:shape>
          <o:OLEObject Type="Embed" ProgID="Equation.DSMT4" ShapeID="_x0000_i1041" DrawAspect="Content" ObjectID="_1502520981" r:id="rId43"/>
        </w:object>
      </w:r>
      <w:r>
        <w:rPr>
          <w:rFonts w:hint="eastAsia"/>
        </w:rPr>
        <w:t>级零点</w:t>
      </w:r>
      <w:r w:rsidRPr="00B6657F">
        <w:rPr>
          <w:position w:val="-12"/>
        </w:rPr>
        <w:object w:dxaOrig="260" w:dyaOrig="360">
          <v:shape id="_x0000_i1042" type="#_x0000_t75" style="width:13.15pt;height:18.15pt" o:ole="">
            <v:imagedata r:id="rId44" o:title=""/>
          </v:shape>
          <o:OLEObject Type="Embed" ProgID="Equation.DSMT4" ShapeID="_x0000_i1042" DrawAspect="Content" ObjectID="_1502520982" r:id="rId45"/>
        </w:object>
      </w:r>
      <w:r>
        <w:rPr>
          <w:rFonts w:hint="eastAsia"/>
        </w:rPr>
        <w:t>的充要条件为：</w:t>
      </w:r>
      <w:r w:rsidR="00634AE4" w:rsidRPr="00634AE4">
        <w:rPr>
          <w:position w:val="-12"/>
        </w:rPr>
        <w:object w:dxaOrig="4860" w:dyaOrig="400">
          <v:shape id="_x0000_i1083" type="#_x0000_t75" style="width:242.3pt;height:20.05pt" o:ole="">
            <v:imagedata r:id="rId46" o:title=""/>
          </v:shape>
          <o:OLEObject Type="Embed" ProgID="Equation.DSMT4" ShapeID="_x0000_i1083" DrawAspect="Content" ObjectID="_1502520983" r:id="rId47"/>
        </w:object>
      </w:r>
      <w:r>
        <w:rPr>
          <w:rFonts w:hint="eastAsia"/>
        </w:rPr>
        <w:t>故</w:t>
      </w:r>
      <w:r w:rsidRPr="00B6657F">
        <w:rPr>
          <w:position w:val="-12"/>
        </w:rPr>
        <w:object w:dxaOrig="260" w:dyaOrig="360">
          <v:shape id="_x0000_i1043" type="#_x0000_t75" style="width:13.15pt;height:18.15pt" o:ole="">
            <v:imagedata r:id="rId44" o:title=""/>
          </v:shape>
          <o:OLEObject Type="Embed" ProgID="Equation.DSMT4" ShapeID="_x0000_i1043" DrawAspect="Content" ObjectID="_1502520984" r:id="rId48"/>
        </w:object>
      </w:r>
      <w:r>
        <w:rPr>
          <w:rFonts w:hint="eastAsia"/>
        </w:rPr>
        <w:t>是</w:t>
      </w:r>
      <w:r w:rsidR="00634AE4" w:rsidRPr="00634AE4">
        <w:rPr>
          <w:position w:val="-10"/>
        </w:rPr>
        <w:object w:dxaOrig="560" w:dyaOrig="320">
          <v:shape id="_x0000_i1084" type="#_x0000_t75" style="width:27.55pt;height:15.65pt" o:ole="">
            <v:imagedata r:id="rId49" o:title=""/>
          </v:shape>
          <o:OLEObject Type="Embed" ProgID="Equation.DSMT4" ShapeID="_x0000_i1084" DrawAspect="Content" ObjectID="_1502520985" r:id="rId50"/>
        </w:object>
      </w:r>
      <w:r>
        <w:rPr>
          <w:rFonts w:hint="eastAsia"/>
        </w:rPr>
        <w:t>的</w:t>
      </w:r>
      <w:r w:rsidR="007E7D7A" w:rsidRPr="007E7D7A">
        <w:rPr>
          <w:position w:val="-14"/>
        </w:rPr>
        <w:object w:dxaOrig="660" w:dyaOrig="400">
          <v:shape id="_x0000_i1044" type="#_x0000_t75" style="width:33.2pt;height:20.05pt" o:ole="">
            <v:imagedata r:id="rId51" o:title=""/>
          </v:shape>
          <o:OLEObject Type="Embed" ProgID="Equation.DSMT4" ShapeID="_x0000_i1044" DrawAspect="Content" ObjectID="_1502520986" r:id="rId52"/>
        </w:object>
      </w:r>
      <w:r>
        <w:rPr>
          <w:rFonts w:hint="eastAsia"/>
        </w:rPr>
        <w:t>级零点，从而</w:t>
      </w:r>
      <w:r w:rsidRPr="00B6657F">
        <w:rPr>
          <w:position w:val="-12"/>
        </w:rPr>
        <w:object w:dxaOrig="260" w:dyaOrig="360">
          <v:shape id="_x0000_i1045" type="#_x0000_t75" style="width:13.15pt;height:18.15pt" o:ole="">
            <v:imagedata r:id="rId44" o:title=""/>
          </v:shape>
          <o:OLEObject Type="Embed" ProgID="Equation.DSMT4" ShapeID="_x0000_i1045" DrawAspect="Content" ObjectID="_1502520987" r:id="rId53"/>
        </w:object>
      </w:r>
      <w:r>
        <w:rPr>
          <w:rFonts w:hint="eastAsia"/>
        </w:rPr>
        <w:t>是</w:t>
      </w:r>
      <w:r w:rsidR="00634AE4" w:rsidRPr="000A0A74">
        <w:rPr>
          <w:position w:val="-10"/>
        </w:rPr>
        <w:object w:dxaOrig="580" w:dyaOrig="320">
          <v:shape id="_x0000_i1085" type="#_x0000_t75" style="width:28.8pt;height:16.3pt" o:ole="">
            <v:imagedata r:id="rId54" o:title=""/>
          </v:shape>
          <o:OLEObject Type="Embed" ProgID="Equation.DSMT4" ShapeID="_x0000_i1085" DrawAspect="Content" ObjectID="_1502520988" r:id="rId55"/>
        </w:object>
      </w:r>
      <w:r>
        <w:rPr>
          <w:rFonts w:hint="eastAsia"/>
        </w:rPr>
        <w:t>的</w:t>
      </w:r>
      <w:r w:rsidR="007E7D7A" w:rsidRPr="007E7D7A">
        <w:rPr>
          <w:position w:val="-14"/>
        </w:rPr>
        <w:object w:dxaOrig="660" w:dyaOrig="400">
          <v:shape id="_x0000_i1046" type="#_x0000_t75" style="width:33.2pt;height:20.05pt" o:ole="">
            <v:imagedata r:id="rId51" o:title=""/>
          </v:shape>
          <o:OLEObject Type="Embed" ProgID="Equation.DSMT4" ShapeID="_x0000_i1046" DrawAspect="Content" ObjectID="_1502520989" r:id="rId56"/>
        </w:object>
      </w:r>
      <w:r w:rsidR="00634AE4">
        <w:rPr>
          <w:rFonts w:hint="eastAsia"/>
        </w:rPr>
        <w:t>级极</w:t>
      </w:r>
      <w:r>
        <w:rPr>
          <w:rFonts w:hint="eastAsia"/>
        </w:rPr>
        <w:t>点。</w:t>
      </w:r>
    </w:p>
    <w:p w:rsidR="004B3DDF" w:rsidRDefault="004B3DDF" w:rsidP="007E7D7A">
      <w:pPr>
        <w:pStyle w:val="MTDisplayEquation"/>
      </w:pPr>
      <w:r>
        <w:rPr>
          <w:rFonts w:hint="eastAsia"/>
        </w:rPr>
        <w:t>3</w:t>
      </w:r>
      <w:r w:rsidR="007E7D7A">
        <w:rPr>
          <w:rFonts w:hint="eastAsia"/>
        </w:rPr>
        <w:t>、</w:t>
      </w:r>
      <w:r w:rsidR="00E22BF5" w:rsidRPr="003B624E">
        <w:rPr>
          <w:position w:val="-60"/>
        </w:rPr>
        <w:object w:dxaOrig="4000" w:dyaOrig="1320">
          <v:shape id="_x0000_i1086" type="#_x0000_t75" style="width:199.7pt;height:66.35pt" o:ole="">
            <v:imagedata r:id="rId57" o:title=""/>
          </v:shape>
          <o:OLEObject Type="Embed" ProgID="Equation.DSMT4" ShapeID="_x0000_i1086" DrawAspect="Content" ObjectID="_1502520990" r:id="rId58"/>
        </w:object>
      </w:r>
      <w:r w:rsidR="00E22BF5">
        <w:rPr>
          <w:rFonts w:hint="eastAsia"/>
        </w:rPr>
        <w:t>。</w:t>
      </w:r>
    </w:p>
    <w:p w:rsidR="004B3DDF" w:rsidRDefault="004B3DDF" w:rsidP="007E7D7A">
      <w:r>
        <w:rPr>
          <w:rFonts w:hint="eastAsia"/>
        </w:rPr>
        <w:t>4</w:t>
      </w:r>
      <w:r w:rsidR="007E7D7A">
        <w:rPr>
          <w:rFonts w:hint="eastAsia"/>
        </w:rPr>
        <w:t>、</w:t>
      </w:r>
      <w:r>
        <w:rPr>
          <w:rFonts w:hint="eastAsia"/>
        </w:rPr>
        <w:t>不对，因孤立奇点的分类必须根据在这个奇点邻域内罗朗展开式来决定，而题中的展开式不是</w:t>
      </w:r>
      <w:r w:rsidRPr="007502B6">
        <w:rPr>
          <w:position w:val="-4"/>
        </w:rPr>
        <w:object w:dxaOrig="499" w:dyaOrig="260">
          <v:shape id="_x0000_i1047" type="#_x0000_t75" style="width:25.05pt;height:13.15pt" o:ole="">
            <v:imagedata r:id="rId59" o:title=""/>
          </v:shape>
          <o:OLEObject Type="Embed" ProgID="Equation.DSMT4" ShapeID="_x0000_i1047" DrawAspect="Content" ObjectID="_1502520991" r:id="rId60"/>
        </w:object>
      </w:r>
      <w:r>
        <w:rPr>
          <w:rFonts w:hint="eastAsia"/>
        </w:rPr>
        <w:t>的罗朗展开式。</w:t>
      </w:r>
    </w:p>
    <w:p w:rsidR="007E7D7A" w:rsidRDefault="004B3DDF" w:rsidP="007E7D7A">
      <w:pPr>
        <w:pStyle w:val="MTDisplayEquation"/>
      </w:pPr>
      <w:r>
        <w:rPr>
          <w:rFonts w:hint="eastAsia"/>
        </w:rPr>
        <w:t>5</w:t>
      </w:r>
      <w:r w:rsidR="007E7D7A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73660">
        <w:rPr>
          <w:position w:val="-28"/>
        </w:rPr>
        <w:object w:dxaOrig="5140" w:dyaOrig="680">
          <v:shape id="_x0000_i1048" type="#_x0000_t75" style="width:257.3pt;height:33.8pt" o:ole="">
            <v:imagedata r:id="rId61" o:title=""/>
          </v:shape>
          <o:OLEObject Type="Embed" ProgID="Equation.DSMT4" ShapeID="_x0000_i1048" DrawAspect="Content" ObjectID="_1502520992" r:id="rId62"/>
        </w:object>
      </w:r>
      <w:r w:rsidR="007E7D7A">
        <w:rPr>
          <w:rFonts w:hint="eastAsia"/>
        </w:rPr>
        <w:t>；</w:t>
      </w:r>
    </w:p>
    <w:p w:rsidR="004B3DDF" w:rsidRPr="007E7D7A" w:rsidRDefault="007E7D7A" w:rsidP="007E7D7A">
      <w:pPr>
        <w:pStyle w:val="MTDisplayEquation"/>
        <w:ind w:firstLineChars="50" w:firstLine="105"/>
      </w:pPr>
      <w:r>
        <w:rPr>
          <w:rFonts w:hint="eastAsia"/>
        </w:rPr>
        <w:t>（</w:t>
      </w:r>
      <w:r w:rsidR="004B3DDF">
        <w:rPr>
          <w:rFonts w:hint="eastAsia"/>
        </w:rPr>
        <w:t>2</w:t>
      </w:r>
      <w:r>
        <w:rPr>
          <w:rFonts w:hint="eastAsia"/>
        </w:rPr>
        <w:t>）</w:t>
      </w:r>
      <w:r w:rsidRPr="008B1224">
        <w:rPr>
          <w:position w:val="-30"/>
        </w:rPr>
        <w:object w:dxaOrig="8140" w:dyaOrig="840">
          <v:shape id="_x0000_i1049" type="#_x0000_t75" style="width:406.95pt;height:41.95pt" o:ole="">
            <v:imagedata r:id="rId63" o:title=""/>
          </v:shape>
          <o:OLEObject Type="Embed" ProgID="Equation.DSMT4" ShapeID="_x0000_i1049" DrawAspect="Content" ObjectID="_1502520993" r:id="rId64"/>
        </w:object>
      </w:r>
      <w:r>
        <w:rPr>
          <w:rFonts w:hint="eastAsia"/>
        </w:rPr>
        <w:t>；</w:t>
      </w:r>
    </w:p>
    <w:p w:rsidR="004B3DDF" w:rsidRDefault="004B3DDF" w:rsidP="007E7D7A">
      <w:pPr>
        <w:pStyle w:val="MTDisplayEquation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22BF5" w:rsidRPr="00AD4B32">
        <w:rPr>
          <w:position w:val="-32"/>
        </w:rPr>
        <w:object w:dxaOrig="7200" w:dyaOrig="760">
          <v:shape id="_x0000_i1087" type="#_x0000_t75" style="width:359.35pt;height:38.2pt" o:ole="">
            <v:imagedata r:id="rId65" o:title=""/>
          </v:shape>
          <o:OLEObject Type="Embed" ProgID="Equation.DSMT4" ShapeID="_x0000_i1087" DrawAspect="Content" ObjectID="_1502520994" r:id="rId66"/>
        </w:object>
      </w:r>
      <w:r w:rsidR="007E7D7A">
        <w:rPr>
          <w:rFonts w:hint="eastAsia"/>
        </w:rPr>
        <w:t>；</w:t>
      </w:r>
    </w:p>
    <w:p w:rsidR="004B3DDF" w:rsidRPr="00B6657F" w:rsidRDefault="00715D1F" w:rsidP="004B3DDF">
      <w:pPr>
        <w:pStyle w:val="MTDisplayEquation"/>
        <w:ind w:firstLineChars="250" w:firstLine="525"/>
      </w:pPr>
      <w:r w:rsidRPr="00AD4B32">
        <w:rPr>
          <w:position w:val="-32"/>
        </w:rPr>
        <w:object w:dxaOrig="5860" w:dyaOrig="760">
          <v:shape id="_x0000_i1088" type="#_x0000_t75" style="width:293.65pt;height:38.2pt" o:ole="">
            <v:imagedata r:id="rId67" o:title=""/>
          </v:shape>
          <o:OLEObject Type="Embed" ProgID="Equation.DSMT4" ShapeID="_x0000_i1088" DrawAspect="Content" ObjectID="_1502520995" r:id="rId68"/>
        </w:object>
      </w:r>
      <w:r w:rsidR="007E7D7A">
        <w:rPr>
          <w:rFonts w:hint="eastAsia"/>
        </w:rPr>
        <w:t>；</w:t>
      </w:r>
    </w:p>
    <w:p w:rsidR="004B3DDF" w:rsidRPr="00B6657F" w:rsidRDefault="004B3DDF" w:rsidP="004B3DDF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6125F" w:rsidRPr="0016125F">
        <w:rPr>
          <w:position w:val="-48"/>
        </w:rPr>
        <w:object w:dxaOrig="7720" w:dyaOrig="1080">
          <v:shape id="_x0000_i1089" type="#_x0000_t75" style="width:386.9pt;height:53.2pt" o:ole="">
            <v:imagedata r:id="rId69" o:title=""/>
          </v:shape>
          <o:OLEObject Type="Embed" ProgID="Equation.DSMT4" ShapeID="_x0000_i1089" DrawAspect="Content" ObjectID="_1502520996" r:id="rId70"/>
        </w:object>
      </w:r>
      <w:r w:rsidR="007E7D7A">
        <w:rPr>
          <w:rFonts w:hint="eastAsia"/>
        </w:rPr>
        <w:t>；</w:t>
      </w:r>
    </w:p>
    <w:p w:rsidR="004B3DDF" w:rsidRPr="00B6657F" w:rsidRDefault="004B3DDF" w:rsidP="004B3DDF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E7D7A" w:rsidRPr="006D4B78">
        <w:rPr>
          <w:position w:val="-30"/>
        </w:rPr>
        <w:object w:dxaOrig="8120" w:dyaOrig="720">
          <v:shape id="_x0000_i1050" type="#_x0000_t75" style="width:405.7pt;height:35.7pt" o:ole="">
            <v:imagedata r:id="rId71" o:title=""/>
          </v:shape>
          <o:OLEObject Type="Embed" ProgID="Equation.DSMT4" ShapeID="_x0000_i1050" DrawAspect="Content" ObjectID="_1502520997" r:id="rId72"/>
        </w:object>
      </w:r>
      <w:r w:rsidR="007E7D7A">
        <w:rPr>
          <w:rFonts w:hint="eastAsia"/>
        </w:rPr>
        <w:t>；</w:t>
      </w:r>
    </w:p>
    <w:p w:rsidR="004B3DDF" w:rsidRPr="00962B6E" w:rsidRDefault="00513A4C" w:rsidP="00513A4C">
      <w:pPr>
        <w:pStyle w:val="MTDisplayEquation"/>
        <w:ind w:firstLineChars="250" w:firstLine="525"/>
      </w:pPr>
      <w:r w:rsidRPr="0016125F">
        <w:rPr>
          <w:position w:val="-76"/>
        </w:rPr>
        <w:object w:dxaOrig="6860" w:dyaOrig="1640">
          <v:shape id="_x0000_i1090" type="#_x0000_t75" style="width:343.1pt;height:82pt" o:ole="">
            <v:imagedata r:id="rId73" o:title=""/>
          </v:shape>
          <o:OLEObject Type="Embed" ProgID="Equation.DSMT4" ShapeID="_x0000_i1090" DrawAspect="Content" ObjectID="_1502520998" r:id="rId74"/>
        </w:object>
      </w:r>
    </w:p>
    <w:p w:rsidR="004B3DDF" w:rsidRDefault="004B3DDF" w:rsidP="004B3DDF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7E7D7A" w:rsidRPr="00AD4B32">
        <w:rPr>
          <w:position w:val="-32"/>
        </w:rPr>
        <w:object w:dxaOrig="7360" w:dyaOrig="760">
          <v:shape id="_x0000_i1051" type="#_x0000_t75" style="width:367.5pt;height:38.2pt" o:ole="">
            <v:imagedata r:id="rId75" o:title=""/>
          </v:shape>
          <o:OLEObject Type="Embed" ProgID="Equation.DSMT4" ShapeID="_x0000_i1051" DrawAspect="Content" ObjectID="_1502520999" r:id="rId76"/>
        </w:object>
      </w:r>
      <w:r w:rsidR="007E7D7A">
        <w:rPr>
          <w:rFonts w:hint="eastAsia"/>
        </w:rPr>
        <w:t>。</w:t>
      </w:r>
    </w:p>
    <w:p w:rsidR="004B3DDF" w:rsidRDefault="004B3DDF" w:rsidP="007E7D7A">
      <w:r>
        <w:rPr>
          <w:rFonts w:hint="eastAsia"/>
        </w:rPr>
        <w:t>6</w:t>
      </w:r>
      <w:r w:rsidR="007E7D7A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E7D7A" w:rsidRPr="00052736">
        <w:rPr>
          <w:position w:val="-36"/>
        </w:rPr>
        <w:object w:dxaOrig="3220" w:dyaOrig="740">
          <v:shape id="_x0000_i1052" type="#_x0000_t75" style="width:160.9pt;height:36.95pt" o:ole="">
            <v:imagedata r:id="rId77" o:title=""/>
          </v:shape>
          <o:OLEObject Type="Embed" ProgID="Equation.DSMT4" ShapeID="_x0000_i1052" DrawAspect="Content" ObjectID="_1502521000" r:id="rId78"/>
        </w:object>
      </w:r>
      <w:r w:rsidR="007E7D7A">
        <w:rPr>
          <w:rFonts w:hint="eastAsia"/>
        </w:rPr>
        <w:t>；</w:t>
      </w:r>
    </w:p>
    <w:p w:rsidR="004B3DDF" w:rsidRDefault="004B3DDF" w:rsidP="004A4940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A4940" w:rsidRPr="00052736">
        <w:rPr>
          <w:position w:val="-36"/>
        </w:rPr>
        <w:object w:dxaOrig="4180" w:dyaOrig="760">
          <v:shape id="_x0000_i1053" type="#_x0000_t75" style="width:209.1pt;height:38.2pt" o:ole="">
            <v:imagedata r:id="rId79" o:title=""/>
          </v:shape>
          <o:OLEObject Type="Embed" ProgID="Equation.DSMT4" ShapeID="_x0000_i1053" DrawAspect="Content" ObjectID="_1502521001" r:id="rId80"/>
        </w:object>
      </w:r>
      <w:r w:rsidR="004A4940">
        <w:rPr>
          <w:rFonts w:hint="eastAsia"/>
        </w:rPr>
        <w:t>；</w:t>
      </w:r>
      <w:r>
        <w:tab/>
      </w:r>
    </w:p>
    <w:p w:rsidR="004B3DDF" w:rsidRDefault="004B3DDF" w:rsidP="004B3DDF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A4940" w:rsidRPr="00052736">
        <w:rPr>
          <w:position w:val="-36"/>
        </w:rPr>
        <w:object w:dxaOrig="6080" w:dyaOrig="780">
          <v:shape id="_x0000_i1054" type="#_x0000_t75" style="width:304.3pt;height:39.45pt" o:ole="">
            <v:imagedata r:id="rId81" o:title=""/>
          </v:shape>
          <o:OLEObject Type="Embed" ProgID="Equation.DSMT4" ShapeID="_x0000_i1054" DrawAspect="Content" ObjectID="_1502521002" r:id="rId82"/>
        </w:object>
      </w:r>
      <w:r w:rsidR="004A4940">
        <w:rPr>
          <w:rFonts w:hint="eastAsia"/>
        </w:rPr>
        <w:t>；</w:t>
      </w:r>
    </w:p>
    <w:p w:rsidR="004B3DDF" w:rsidRDefault="004B3DDF" w:rsidP="004B3DDF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13A4C" w:rsidRPr="00173044">
        <w:rPr>
          <w:position w:val="-48"/>
        </w:rPr>
        <w:object w:dxaOrig="2880" w:dyaOrig="900">
          <v:shape id="_x0000_i1091" type="#_x0000_t75" style="width:2in;height:45.1pt" o:ole="">
            <v:imagedata r:id="rId83" o:title=""/>
          </v:shape>
          <o:OLEObject Type="Embed" ProgID="Equation.DSMT4" ShapeID="_x0000_i1091" DrawAspect="Content" ObjectID="_1502521003" r:id="rId84"/>
        </w:object>
      </w:r>
      <w:r w:rsidR="004A4940">
        <w:rPr>
          <w:rFonts w:hint="eastAsia"/>
        </w:rPr>
        <w:t>；</w:t>
      </w:r>
    </w:p>
    <w:p w:rsidR="004B3DDF" w:rsidRDefault="004B3DDF" w:rsidP="004B3DDF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A4940" w:rsidRPr="00173044">
        <w:rPr>
          <w:position w:val="-36"/>
        </w:rPr>
        <w:object w:dxaOrig="4120" w:dyaOrig="760">
          <v:shape id="_x0000_i1055" type="#_x0000_t75" style="width:206pt;height:38.2pt" o:ole="">
            <v:imagedata r:id="rId85" o:title=""/>
          </v:shape>
          <o:OLEObject Type="Embed" ProgID="Equation.DSMT4" ShapeID="_x0000_i1055" DrawAspect="Content" ObjectID="_1502521004" r:id="rId86"/>
        </w:object>
      </w:r>
      <w:r w:rsidR="004A4940">
        <w:rPr>
          <w:rFonts w:hint="eastAsia"/>
        </w:rPr>
        <w:t>；</w:t>
      </w:r>
    </w:p>
    <w:p w:rsidR="004B3DDF" w:rsidRDefault="004B3DDF" w:rsidP="004B3DDF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4A4940" w:rsidRPr="00173044">
        <w:rPr>
          <w:position w:val="-36"/>
        </w:rPr>
        <w:object w:dxaOrig="2880" w:dyaOrig="780">
          <v:shape id="_x0000_i1056" type="#_x0000_t75" style="width:2in;height:39.45pt" o:ole="">
            <v:imagedata r:id="rId87" o:title=""/>
          </v:shape>
          <o:OLEObject Type="Embed" ProgID="Equation.DSMT4" ShapeID="_x0000_i1056" DrawAspect="Content" ObjectID="_1502521005" r:id="rId88"/>
        </w:object>
      </w:r>
      <w:r w:rsidR="004A4940">
        <w:rPr>
          <w:rFonts w:hint="eastAsia"/>
        </w:rPr>
        <w:t>。</w:t>
      </w:r>
    </w:p>
    <w:p w:rsidR="004B3DDF" w:rsidRDefault="004B3DDF" w:rsidP="004A4940">
      <w:r>
        <w:rPr>
          <w:rFonts w:hint="eastAsia"/>
        </w:rPr>
        <w:t>7</w:t>
      </w:r>
      <w:r w:rsidR="004A4940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）用总和法：</w:t>
      </w:r>
      <w:r w:rsidR="004A4940" w:rsidRPr="003318D5">
        <w:rPr>
          <w:position w:val="-24"/>
        </w:rPr>
        <w:object w:dxaOrig="6020" w:dyaOrig="620">
          <v:shape id="_x0000_i1057" type="#_x0000_t75" style="width:301.15pt;height:30.7pt" o:ole="">
            <v:imagedata r:id="rId89" o:title=""/>
          </v:shape>
          <o:OLEObject Type="Embed" ProgID="Equation.DSMT4" ShapeID="_x0000_i1057" DrawAspect="Content" ObjectID="_1502521006" r:id="rId90"/>
        </w:object>
      </w:r>
      <w:r w:rsidR="004A4940">
        <w:rPr>
          <w:rFonts w:hint="eastAsia"/>
        </w:rPr>
        <w:t>；</w:t>
      </w:r>
    </w:p>
    <w:p w:rsidR="004B3DDF" w:rsidRDefault="004B3DDF" w:rsidP="004B3DDF">
      <w:pPr>
        <w:pStyle w:val="MTDisplayEquation"/>
      </w:pPr>
      <w:r>
        <w:tab/>
      </w:r>
    </w:p>
    <w:p w:rsidR="004B3DDF" w:rsidRDefault="004B3DDF" w:rsidP="004A4940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）用总和法：</w:t>
      </w:r>
    </w:p>
    <w:p w:rsidR="004B3DDF" w:rsidRDefault="004A4940" w:rsidP="004B3DDF">
      <w:pPr>
        <w:ind w:firstLineChars="150" w:firstLine="315"/>
      </w:pPr>
      <w:r w:rsidRPr="003318D5">
        <w:rPr>
          <w:position w:val="-14"/>
        </w:rPr>
        <w:object w:dxaOrig="7560" w:dyaOrig="400">
          <v:shape id="_x0000_i1058" type="#_x0000_t75" style="width:378.15pt;height:20.05pt" o:ole="">
            <v:imagedata r:id="rId91" o:title=""/>
          </v:shape>
          <o:OLEObject Type="Embed" ProgID="Equation.DSMT4" ShapeID="_x0000_i1058" DrawAspect="Content" ObjectID="_1502521007" r:id="rId92"/>
        </w:object>
      </w:r>
      <w:r>
        <w:rPr>
          <w:rFonts w:hint="eastAsia"/>
        </w:rPr>
        <w:t>；</w:t>
      </w:r>
    </w:p>
    <w:p w:rsidR="004B3DDF" w:rsidRDefault="004B3DDF" w:rsidP="004A4940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）用规则</w:t>
      </w:r>
      <w:r w:rsidR="00513A4C">
        <w:rPr>
          <w:rFonts w:ascii="宋体" w:eastAsia="宋体" w:hAnsi="宋体" w:hint="eastAsia"/>
        </w:rPr>
        <w:t>Ⅳ</w:t>
      </w:r>
      <w:r>
        <w:rPr>
          <w:rFonts w:hint="eastAsia"/>
        </w:rPr>
        <w:t>：</w:t>
      </w:r>
    </w:p>
    <w:p w:rsidR="004A4940" w:rsidRDefault="00513A4C" w:rsidP="004B3DDF">
      <w:pPr>
        <w:ind w:firstLineChars="150" w:firstLine="315"/>
      </w:pPr>
      <w:r w:rsidRPr="00513A4C">
        <w:rPr>
          <w:position w:val="-86"/>
        </w:rPr>
        <w:object w:dxaOrig="6399" w:dyaOrig="1840">
          <v:shape id="_x0000_i1092" type="#_x0000_t75" style="width:320.55pt;height:92.65pt" o:ole="">
            <v:imagedata r:id="rId93" o:title=""/>
          </v:shape>
          <o:OLEObject Type="Embed" ProgID="Equation.DSMT4" ShapeID="_x0000_i1092" DrawAspect="Content" ObjectID="_1502521008" r:id="rId94"/>
        </w:object>
      </w:r>
      <w:r w:rsidR="004A4940">
        <w:rPr>
          <w:rFonts w:hint="eastAsia"/>
        </w:rPr>
        <w:t>。</w:t>
      </w:r>
    </w:p>
    <w:p w:rsidR="004B3DDF" w:rsidRDefault="004B3DDF" w:rsidP="004B3DDF">
      <w:pPr>
        <w:ind w:firstLineChars="150" w:firstLine="315"/>
      </w:pPr>
      <w:r>
        <w:rPr>
          <w:rFonts w:hint="eastAsia"/>
        </w:rPr>
        <w:t>8</w:t>
      </w:r>
      <w:r w:rsidR="006D3A6B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D3A6B" w:rsidRPr="00052736">
        <w:rPr>
          <w:position w:val="-36"/>
        </w:rPr>
        <w:object w:dxaOrig="4540" w:dyaOrig="760">
          <v:shape id="_x0000_i1059" type="#_x0000_t75" style="width:227.25pt;height:38.2pt" o:ole="">
            <v:imagedata r:id="rId95" o:title=""/>
          </v:shape>
          <o:OLEObject Type="Embed" ProgID="Equation.DSMT4" ShapeID="_x0000_i1059" DrawAspect="Content" ObjectID="_1502521009" r:id="rId96"/>
        </w:object>
      </w:r>
      <w:r w:rsidR="006D3A6B">
        <w:rPr>
          <w:rFonts w:hint="eastAsia"/>
        </w:rPr>
        <w:t>；</w:t>
      </w:r>
    </w:p>
    <w:p w:rsidR="004B3DDF" w:rsidRDefault="004B3DDF" w:rsidP="006D3A6B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C3524" w:rsidRPr="00052736">
        <w:rPr>
          <w:position w:val="-36"/>
        </w:rPr>
        <w:object w:dxaOrig="3960" w:dyaOrig="780">
          <v:shape id="_x0000_i1093" type="#_x0000_t75" style="width:197.85pt;height:39.45pt" o:ole="">
            <v:imagedata r:id="rId97" o:title=""/>
          </v:shape>
          <o:OLEObject Type="Embed" ProgID="Equation.DSMT4" ShapeID="_x0000_i1093" DrawAspect="Content" ObjectID="_1502521010" r:id="rId98"/>
        </w:object>
      </w:r>
      <w:r w:rsidR="006D3A6B">
        <w:rPr>
          <w:rFonts w:hint="eastAsia"/>
        </w:rPr>
        <w:t>；</w:t>
      </w:r>
    </w:p>
    <w:p w:rsidR="006D3A6B" w:rsidRPr="006D3A6B" w:rsidRDefault="004B3DDF" w:rsidP="006D3A6B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3A6B" w:rsidRPr="00052736">
        <w:rPr>
          <w:position w:val="-36"/>
        </w:rPr>
        <w:object w:dxaOrig="3300" w:dyaOrig="740">
          <v:shape id="_x0000_i1060" type="#_x0000_t75" style="width:165.3pt;height:36.95pt" o:ole="">
            <v:imagedata r:id="rId99" o:title=""/>
          </v:shape>
          <o:OLEObject Type="Embed" ProgID="Equation.DSMT4" ShapeID="_x0000_i1060" DrawAspect="Content" ObjectID="_1502521011" r:id="rId100"/>
        </w:object>
      </w:r>
      <w:r w:rsidR="006D3A6B">
        <w:rPr>
          <w:rFonts w:hint="eastAsia"/>
        </w:rPr>
        <w:t>；</w:t>
      </w:r>
    </w:p>
    <w:p w:rsidR="006D3A6B" w:rsidRDefault="006D3A6B" w:rsidP="006D3A6B">
      <w:pPr>
        <w:ind w:firstLineChars="50" w:firstLine="105"/>
      </w:pPr>
      <w:r>
        <w:rPr>
          <w:rFonts w:hint="eastAsia"/>
        </w:rPr>
        <w:t>9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749C7">
        <w:rPr>
          <w:position w:val="-24"/>
        </w:rPr>
        <w:object w:dxaOrig="4380" w:dyaOrig="660">
          <v:shape id="_x0000_i1061" type="#_x0000_t75" style="width:219.15pt;height:32.55pt" o:ole="">
            <v:imagedata r:id="rId101" o:title=""/>
          </v:shape>
          <o:OLEObject Type="Embed" ProgID="Equation.DSMT4" ShapeID="_x0000_i1061" DrawAspect="Content" ObjectID="_1502521012" r:id="rId102"/>
        </w:object>
      </w:r>
    </w:p>
    <w:p w:rsidR="00EC3524" w:rsidRDefault="000F7B17" w:rsidP="000F7B17">
      <w:pPr>
        <w:ind w:firstLineChars="150" w:firstLine="315"/>
        <w:rPr>
          <w:rFonts w:hint="eastAsia"/>
        </w:rPr>
      </w:pPr>
      <w:r>
        <w:rPr>
          <w:rFonts w:hint="eastAsia"/>
        </w:rPr>
        <w:t>则</w:t>
      </w:r>
      <w:r w:rsidRPr="0057062B">
        <w:rPr>
          <w:position w:val="-24"/>
        </w:rPr>
        <w:object w:dxaOrig="3620" w:dyaOrig="620">
          <v:shape id="_x0000_i1062" type="#_x0000_t75" style="width:180.95pt;height:31.3pt" o:ole="">
            <v:imagedata r:id="rId103" o:title=""/>
          </v:shape>
          <o:OLEObject Type="Embed" ProgID="Equation.DSMT4" ShapeID="_x0000_i1062" DrawAspect="Content" ObjectID="_1502521013" r:id="rId104"/>
        </w:object>
      </w:r>
      <w:r w:rsidR="006D3A6B">
        <w:rPr>
          <w:rFonts w:hint="eastAsia"/>
        </w:rPr>
        <w:t>，</w:t>
      </w:r>
    </w:p>
    <w:p w:rsidR="006D3A6B" w:rsidRPr="006D3A6B" w:rsidRDefault="004B3DDF" w:rsidP="000F7B17">
      <w:pPr>
        <w:ind w:firstLineChars="150" w:firstLine="315"/>
        <w:rPr>
          <w:position w:val="-36"/>
        </w:rPr>
      </w:pPr>
      <w:r>
        <w:rPr>
          <w:rFonts w:hint="eastAsia"/>
        </w:rPr>
        <w:t>故</w:t>
      </w:r>
      <w:r w:rsidR="00EC3524" w:rsidRPr="00EC3524">
        <w:rPr>
          <w:position w:val="-60"/>
        </w:rPr>
        <w:object w:dxaOrig="5319" w:dyaOrig="1140">
          <v:shape id="_x0000_i1094" type="#_x0000_t75" style="width:266.7pt;height:57.6pt" o:ole="">
            <v:imagedata r:id="rId105" o:title=""/>
          </v:shape>
          <o:OLEObject Type="Embed" ProgID="Equation.DSMT4" ShapeID="_x0000_i1094" DrawAspect="Content" ObjectID="_1502521014" r:id="rId106"/>
        </w:object>
      </w:r>
      <w:r w:rsidR="00EC3524">
        <w:rPr>
          <w:rFonts w:hint="eastAsia"/>
        </w:rPr>
        <w:t>；</w:t>
      </w:r>
    </w:p>
    <w:p w:rsidR="000F7B17" w:rsidRDefault="004B3DDF" w:rsidP="000F7B17">
      <w:pPr>
        <w:ind w:firstLineChars="100" w:firstLine="210"/>
      </w:pPr>
      <w:r>
        <w:rPr>
          <w:rFonts w:hint="eastAsia"/>
        </w:rPr>
        <w:t>设</w:t>
      </w:r>
      <w:r w:rsidRPr="00E749C7">
        <w:rPr>
          <w:position w:val="-54"/>
        </w:rPr>
        <w:object w:dxaOrig="2340" w:dyaOrig="960">
          <v:shape id="_x0000_i1063" type="#_x0000_t75" style="width:117.1pt;height:48.2pt" o:ole="">
            <v:imagedata r:id="rId107" o:title=""/>
          </v:shape>
          <o:OLEObject Type="Embed" ProgID="Equation.DSMT4" ShapeID="_x0000_i1063" DrawAspect="Content" ObjectID="_1502521015" r:id="rId108"/>
        </w:object>
      </w:r>
      <w:r>
        <w:rPr>
          <w:rFonts w:hint="eastAsia"/>
        </w:rPr>
        <w:t>它在</w:t>
      </w:r>
      <w:r w:rsidRPr="00E749C7">
        <w:rPr>
          <w:position w:val="-14"/>
        </w:rPr>
        <w:object w:dxaOrig="580" w:dyaOrig="400">
          <v:shape id="_x0000_i1064" type="#_x0000_t75" style="width:28.8pt;height:20.05pt" o:ole="">
            <v:imagedata r:id="rId109" o:title=""/>
          </v:shape>
          <o:OLEObject Type="Embed" ProgID="Equation.DSMT4" ShapeID="_x0000_i1064" DrawAspect="Content" ObjectID="_1502521016" r:id="rId110"/>
        </w:object>
      </w:r>
      <w:r>
        <w:rPr>
          <w:rFonts w:hint="eastAsia"/>
        </w:rPr>
        <w:t>内有二级极点</w:t>
      </w:r>
      <w:r w:rsidRPr="00E749C7">
        <w:rPr>
          <w:position w:val="-10"/>
        </w:rPr>
        <w:object w:dxaOrig="600" w:dyaOrig="320">
          <v:shape id="_x0000_i1065" type="#_x0000_t75" style="width:30.05pt;height:16.3pt" o:ole="">
            <v:imagedata r:id="rId111" o:title=""/>
          </v:shape>
          <o:OLEObject Type="Embed" ProgID="Equation.DSMT4" ShapeID="_x0000_i1065" DrawAspect="Content" ObjectID="_1502521017" r:id="rId112"/>
        </w:object>
      </w:r>
      <w:r>
        <w:rPr>
          <w:rFonts w:hint="eastAsia"/>
        </w:rPr>
        <w:t>一级极点</w:t>
      </w:r>
      <w:r w:rsidRPr="00CE7B68">
        <w:rPr>
          <w:position w:val="-24"/>
        </w:rPr>
        <w:object w:dxaOrig="740" w:dyaOrig="620">
          <v:shape id="_x0000_i1066" type="#_x0000_t75" style="width:36.95pt;height:30.7pt" o:ole="">
            <v:imagedata r:id="rId113" o:title=""/>
          </v:shape>
          <o:OLEObject Type="Embed" ProgID="Equation.DSMT4" ShapeID="_x0000_i1066" DrawAspect="Content" ObjectID="_1502521018" r:id="rId114"/>
        </w:object>
      </w:r>
      <w:r>
        <w:rPr>
          <w:rFonts w:hint="eastAsia"/>
        </w:rPr>
        <w:t>，其留数为：</w:t>
      </w:r>
    </w:p>
    <w:p w:rsidR="000F7B17" w:rsidRDefault="000F7B17" w:rsidP="000F7B17">
      <w:pPr>
        <w:ind w:firstLineChars="150" w:firstLine="315"/>
      </w:pPr>
      <w:r w:rsidRPr="006D3A6B">
        <w:rPr>
          <w:position w:val="-62"/>
        </w:rPr>
        <w:object w:dxaOrig="4740" w:dyaOrig="1460">
          <v:shape id="_x0000_i1067" type="#_x0000_t75" style="width:237.3pt;height:73.25pt" o:ole="">
            <v:imagedata r:id="rId115" o:title=""/>
          </v:shape>
          <o:OLEObject Type="Embed" ProgID="Equation.DSMT4" ShapeID="_x0000_i1067" DrawAspect="Content" ObjectID="_1502521019" r:id="rId116"/>
        </w:object>
      </w:r>
      <w:r>
        <w:rPr>
          <w:rFonts w:hint="eastAsia"/>
        </w:rPr>
        <w:t>，</w:t>
      </w:r>
    </w:p>
    <w:p w:rsidR="000F7B17" w:rsidRDefault="000F7B17" w:rsidP="000F7B17">
      <w:pPr>
        <w:ind w:firstLineChars="150" w:firstLine="315"/>
      </w:pPr>
      <w:r w:rsidRPr="0057062B">
        <w:rPr>
          <w:position w:val="-62"/>
        </w:rPr>
        <w:object w:dxaOrig="5220" w:dyaOrig="1359">
          <v:shape id="_x0000_i1068" type="#_x0000_t75" style="width:261.1pt;height:68.25pt" o:ole="">
            <v:imagedata r:id="rId117" o:title=""/>
          </v:shape>
          <o:OLEObject Type="Embed" ProgID="Equation.DSMT4" ShapeID="_x0000_i1068" DrawAspect="Content" ObjectID="_1502521020" r:id="rId118"/>
        </w:object>
      </w:r>
      <w:r>
        <w:rPr>
          <w:rFonts w:hint="eastAsia"/>
        </w:rPr>
        <w:t>，</w:t>
      </w:r>
    </w:p>
    <w:p w:rsidR="004B3DDF" w:rsidRDefault="004B3DDF" w:rsidP="000F7B17">
      <w:pPr>
        <w:ind w:firstLineChars="50" w:firstLine="105"/>
      </w:pPr>
      <w:r>
        <w:rPr>
          <w:rFonts w:hint="eastAsia"/>
        </w:rPr>
        <w:t>因而，</w:t>
      </w:r>
      <w:r w:rsidR="000F7B17" w:rsidRPr="000F7B17">
        <w:rPr>
          <w:position w:val="-28"/>
        </w:rPr>
        <w:object w:dxaOrig="2640" w:dyaOrig="680">
          <v:shape id="_x0000_i1069" type="#_x0000_t75" style="width:132.1pt;height:33.8pt" o:ole="">
            <v:imagedata r:id="rId119" o:title=""/>
          </v:shape>
          <o:OLEObject Type="Embed" ProgID="Equation.DSMT4" ShapeID="_x0000_i1069" DrawAspect="Content" ObjectID="_1502521021" r:id="rId120"/>
        </w:object>
      </w:r>
      <w:r w:rsidR="000F7B17">
        <w:rPr>
          <w:rFonts w:hint="eastAsia"/>
        </w:rPr>
        <w:t>；</w:t>
      </w:r>
    </w:p>
    <w:p w:rsidR="004B3DDF" w:rsidRDefault="004B3DDF" w:rsidP="004B3DDF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E29F0">
        <w:rPr>
          <w:position w:val="-28"/>
        </w:rPr>
        <w:object w:dxaOrig="2900" w:dyaOrig="700">
          <v:shape id="_x0000_i1070" type="#_x0000_t75" style="width:145.25pt;height:35.05pt" o:ole="">
            <v:imagedata r:id="rId121" o:title=""/>
          </v:shape>
          <o:OLEObject Type="Embed" ProgID="Equation.DSMT4" ShapeID="_x0000_i1070" DrawAspect="Content" ObjectID="_1502521022" r:id="rId122"/>
        </w:object>
      </w:r>
    </w:p>
    <w:p w:rsidR="004B3DDF" w:rsidRDefault="004B3DDF" w:rsidP="004B3DDF">
      <w:pPr>
        <w:pStyle w:val="MTDisplayEquation"/>
      </w:pPr>
      <w:r>
        <w:rPr>
          <w:rFonts w:hint="eastAsia"/>
        </w:rPr>
        <w:lastRenderedPageBreak/>
        <w:t>设</w:t>
      </w:r>
      <w:r w:rsidRPr="002A520B">
        <w:rPr>
          <w:position w:val="-28"/>
        </w:rPr>
        <w:object w:dxaOrig="6300" w:dyaOrig="700">
          <v:shape id="_x0000_i1071" type="#_x0000_t75" style="width:314.9pt;height:35.05pt" o:ole="">
            <v:imagedata r:id="rId123" o:title=""/>
          </v:shape>
          <o:OLEObject Type="Embed" ProgID="Equation.DSMT4" ShapeID="_x0000_i1071" DrawAspect="Content" ObjectID="_1502521023" r:id="rId124"/>
        </w:object>
      </w:r>
    </w:p>
    <w:p w:rsidR="004B3DDF" w:rsidRDefault="004B3DDF" w:rsidP="004B3DDF">
      <w:pPr>
        <w:pStyle w:val="MTDisplayEquation"/>
      </w:pPr>
      <w:r>
        <w:rPr>
          <w:rFonts w:hint="eastAsia"/>
        </w:rPr>
        <w:t>在上半平面内只有</w:t>
      </w:r>
      <w:r w:rsidR="00AF7C69" w:rsidRPr="00C207B1">
        <w:rPr>
          <w:position w:val="-12"/>
        </w:rPr>
        <w:object w:dxaOrig="680" w:dyaOrig="360">
          <v:shape id="_x0000_i1072" type="#_x0000_t75" style="width:33.8pt;height:18.15pt" o:ole="">
            <v:imagedata r:id="rId125" o:title=""/>
          </v:shape>
          <o:OLEObject Type="Embed" ProgID="Equation.DSMT4" ShapeID="_x0000_i1072" DrawAspect="Content" ObjectID="_1502521024" r:id="rId126"/>
        </w:object>
      </w:r>
      <w:r w:rsidR="00AF7C69">
        <w:rPr>
          <w:rFonts w:hint="eastAsia"/>
        </w:rPr>
        <w:t>，</w:t>
      </w:r>
      <w:r>
        <w:rPr>
          <w:rFonts w:hint="eastAsia"/>
        </w:rPr>
        <w:t>故</w:t>
      </w:r>
    </w:p>
    <w:p w:rsidR="00AF7C69" w:rsidRDefault="00AF7C69" w:rsidP="00AF7C69">
      <w:pPr>
        <w:pStyle w:val="MTDisplayEquation"/>
        <w:ind w:firstLineChars="200" w:firstLine="420"/>
      </w:pPr>
      <w:r w:rsidRPr="00AF7C69">
        <w:rPr>
          <w:position w:val="-32"/>
        </w:rPr>
        <w:object w:dxaOrig="6100" w:dyaOrig="760">
          <v:shape id="_x0000_i1073" type="#_x0000_t75" style="width:305.55pt;height:38.2pt" o:ole="">
            <v:imagedata r:id="rId127" o:title=""/>
          </v:shape>
          <o:OLEObject Type="Embed" ProgID="Equation.DSMT4" ShapeID="_x0000_i1073" DrawAspect="Content" ObjectID="_1502521025" r:id="rId128"/>
        </w:object>
      </w:r>
    </w:p>
    <w:p w:rsidR="00AF7C69" w:rsidRDefault="00116A43" w:rsidP="00116A43">
      <w:pPr>
        <w:pStyle w:val="MTDisplayEquation"/>
        <w:ind w:firstLineChars="100" w:firstLine="210"/>
      </w:pPr>
      <w:r w:rsidRPr="00AF7C69">
        <w:rPr>
          <w:position w:val="-32"/>
        </w:rPr>
        <w:object w:dxaOrig="8340" w:dyaOrig="760">
          <v:shape id="_x0000_i1095" type="#_x0000_t75" style="width:416.95pt;height:38.2pt" o:ole="">
            <v:imagedata r:id="rId129" o:title=""/>
          </v:shape>
          <o:OLEObject Type="Embed" ProgID="Equation.DSMT4" ShapeID="_x0000_i1095" DrawAspect="Content" ObjectID="_1502521026" r:id="rId130"/>
        </w:object>
      </w:r>
    </w:p>
    <w:p w:rsidR="00AF7C69" w:rsidRPr="00AF7C69" w:rsidRDefault="00116A43" w:rsidP="00AF7C69">
      <w:pPr>
        <w:ind w:firstLineChars="100" w:firstLine="210"/>
      </w:pPr>
      <w:r w:rsidRPr="00116A43">
        <w:rPr>
          <w:position w:val="-38"/>
        </w:rPr>
        <w:object w:dxaOrig="8480" w:dyaOrig="880">
          <v:shape id="_x0000_i1096" type="#_x0000_t75" style="width:423.85pt;height:44.45pt" o:ole="">
            <v:imagedata r:id="rId131" o:title=""/>
          </v:shape>
          <o:OLEObject Type="Embed" ProgID="Equation.DSMT4" ShapeID="_x0000_i1096" DrawAspect="Content" ObjectID="_1502521027" r:id="rId132"/>
        </w:object>
      </w:r>
      <w:r w:rsidR="00AF7C69">
        <w:rPr>
          <w:rFonts w:hint="eastAsia"/>
        </w:rPr>
        <w:t>；</w:t>
      </w:r>
    </w:p>
    <w:p w:rsidR="004B3DDF" w:rsidRDefault="004B3DDF" w:rsidP="00AF7C69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07B01" w:rsidRPr="002F053D">
        <w:rPr>
          <w:position w:val="-24"/>
        </w:rPr>
        <w:object w:dxaOrig="3739" w:dyaOrig="660">
          <v:shape id="_x0000_i1097" type="#_x0000_t75" style="width:187.2pt;height:32.55pt" o:ole="">
            <v:imagedata r:id="rId133" o:title=""/>
          </v:shape>
          <o:OLEObject Type="Embed" ProgID="Equation.DSMT4" ShapeID="_x0000_i1097" DrawAspect="Content" ObjectID="_1502521028" r:id="rId134"/>
        </w:object>
      </w:r>
      <w:r>
        <w:rPr>
          <w:rFonts w:hint="eastAsia"/>
        </w:rPr>
        <w:t>，在上半平面内有两个一级极点，</w:t>
      </w:r>
      <w:r w:rsidRPr="00DE23CD">
        <w:rPr>
          <w:position w:val="-12"/>
        </w:rPr>
        <w:object w:dxaOrig="2120" w:dyaOrig="540">
          <v:shape id="_x0000_i1074" type="#_x0000_t75" style="width:105.8pt;height:26.9pt" o:ole="">
            <v:imagedata r:id="rId135" o:title=""/>
          </v:shape>
          <o:OLEObject Type="Embed" ProgID="Equation.DSMT4" ShapeID="_x0000_i1074" DrawAspect="Content" ObjectID="_1502521029" r:id="rId136"/>
        </w:object>
      </w:r>
      <w:r>
        <w:rPr>
          <w:rFonts w:hint="eastAsia"/>
        </w:rPr>
        <w:t>，即</w:t>
      </w:r>
      <w:r w:rsidR="00807B01" w:rsidRPr="00807B01">
        <w:rPr>
          <w:position w:val="-36"/>
        </w:rPr>
        <w:object w:dxaOrig="5380" w:dyaOrig="780">
          <v:shape id="_x0000_i1098" type="#_x0000_t75" style="width:267.95pt;height:38.8pt" o:ole="">
            <v:imagedata r:id="rId137" o:title=""/>
          </v:shape>
          <o:OLEObject Type="Embed" ProgID="Equation.DSMT4" ShapeID="_x0000_i1098" DrawAspect="Content" ObjectID="_1502521030" r:id="rId138"/>
        </w:object>
      </w:r>
      <w:r w:rsidR="00AF7C69">
        <w:rPr>
          <w:rFonts w:hint="eastAsia"/>
        </w:rPr>
        <w:t>，</w:t>
      </w:r>
    </w:p>
    <w:p w:rsidR="004B3DDF" w:rsidRDefault="004B3DDF" w:rsidP="004B3DDF">
      <w:pPr>
        <w:pStyle w:val="MTDisplayEquation"/>
      </w:pPr>
      <w:r>
        <w:tab/>
      </w:r>
    </w:p>
    <w:p w:rsidR="004B3DDF" w:rsidRPr="0011545E" w:rsidRDefault="00807B01" w:rsidP="00AF7C69">
      <w:pPr>
        <w:pStyle w:val="MTDisplayEquation"/>
        <w:ind w:firstLineChars="150" w:firstLine="315"/>
      </w:pPr>
      <w:r w:rsidRPr="00DA206B">
        <w:rPr>
          <w:position w:val="-30"/>
        </w:rPr>
        <w:object w:dxaOrig="5780" w:dyaOrig="720">
          <v:shape id="_x0000_i1099" type="#_x0000_t75" style="width:289.25pt;height:36.3pt" o:ole="">
            <v:imagedata r:id="rId139" o:title=""/>
          </v:shape>
          <o:OLEObject Type="Embed" ProgID="Equation.DSMT4" ShapeID="_x0000_i1099" DrawAspect="Content" ObjectID="_1502521031" r:id="rId140"/>
        </w:object>
      </w:r>
      <w:r w:rsidR="00AF7C69">
        <w:rPr>
          <w:rFonts w:hint="eastAsia"/>
        </w:rPr>
        <w:t>，</w:t>
      </w:r>
    </w:p>
    <w:p w:rsidR="004B3DDF" w:rsidRPr="00DE23CD" w:rsidRDefault="00807B01" w:rsidP="00AF7C69">
      <w:pPr>
        <w:pStyle w:val="MTDisplayEquation"/>
        <w:ind w:firstLineChars="150" w:firstLine="315"/>
      </w:pPr>
      <w:r w:rsidRPr="00AF7C69">
        <w:rPr>
          <w:position w:val="-80"/>
        </w:rPr>
        <w:object w:dxaOrig="6960" w:dyaOrig="1719">
          <v:shape id="_x0000_i1100" type="#_x0000_t75" style="width:348.1pt;height:85.75pt" o:ole="">
            <v:imagedata r:id="rId141" o:title=""/>
          </v:shape>
          <o:OLEObject Type="Embed" ProgID="Equation.DSMT4" ShapeID="_x0000_i1100" DrawAspect="Content" ObjectID="_1502521032" r:id="rId142"/>
        </w:object>
      </w:r>
    </w:p>
    <w:p w:rsidR="004B3DDF" w:rsidRDefault="004B3DDF" w:rsidP="00AF7C69">
      <w:pPr>
        <w:pStyle w:val="MTDisplayEquation"/>
        <w:ind w:firstLineChars="150" w:firstLine="315"/>
      </w:pPr>
      <w:r>
        <w:tab/>
      </w:r>
      <w:r w:rsidR="00807B01" w:rsidRPr="00AF7C69">
        <w:rPr>
          <w:position w:val="-30"/>
        </w:rPr>
        <w:object w:dxaOrig="9700" w:dyaOrig="900">
          <v:shape id="_x0000_i1101" type="#_x0000_t75" style="width:411.95pt;height:37.55pt" o:ole="">
            <v:imagedata r:id="rId143" o:title=""/>
          </v:shape>
          <o:OLEObject Type="Embed" ProgID="Equation.DSMT4" ShapeID="_x0000_i1101" DrawAspect="Content" ObjectID="_1502521033" r:id="rId144"/>
        </w:object>
      </w:r>
      <w:r w:rsidR="00AF7C69">
        <w:rPr>
          <w:rFonts w:hint="eastAsia"/>
        </w:rPr>
        <w:t>，</w:t>
      </w:r>
    </w:p>
    <w:p w:rsidR="004B3DDF" w:rsidRPr="00A83865" w:rsidRDefault="004B3DDF" w:rsidP="00AF7C69">
      <w:pPr>
        <w:pStyle w:val="MTDisplayEquation"/>
        <w:ind w:firstLineChars="150" w:firstLine="315"/>
      </w:pPr>
      <w:r w:rsidRPr="00A83865">
        <w:rPr>
          <w:position w:val="-34"/>
        </w:rPr>
        <w:object w:dxaOrig="7339" w:dyaOrig="800">
          <v:shape id="_x0000_i1075" type="#_x0000_t75" style="width:366.9pt;height:40.05pt" o:ole="">
            <v:imagedata r:id="rId145" o:title=""/>
          </v:shape>
          <o:OLEObject Type="Embed" ProgID="Equation.DSMT4" ShapeID="_x0000_i1075" DrawAspect="Content" ObjectID="_1502521034" r:id="rId146"/>
        </w:object>
      </w:r>
      <w:r>
        <w:rPr>
          <w:rFonts w:hint="eastAsia"/>
        </w:rPr>
        <w:t>，</w:t>
      </w:r>
    </w:p>
    <w:p w:rsidR="004B3DDF" w:rsidRPr="00C207B1" w:rsidRDefault="004B3DDF" w:rsidP="004B3DDF">
      <w:pPr>
        <w:pStyle w:val="MTDisplayEquation"/>
      </w:pPr>
      <w:r>
        <w:rPr>
          <w:rFonts w:hint="eastAsia"/>
        </w:rPr>
        <w:t>故</w:t>
      </w:r>
      <w:r w:rsidR="00AF7C69" w:rsidRPr="00AF7C69">
        <w:rPr>
          <w:position w:val="-24"/>
        </w:rPr>
        <w:object w:dxaOrig="1820" w:dyaOrig="620">
          <v:shape id="_x0000_i1076" type="#_x0000_t75" style="width:90.8pt;height:31.3pt" o:ole="">
            <v:imagedata r:id="rId147" o:title=""/>
          </v:shape>
          <o:OLEObject Type="Embed" ProgID="Equation.DSMT4" ShapeID="_x0000_i1076" DrawAspect="Content" ObjectID="_1502521035" r:id="rId148"/>
        </w:object>
      </w:r>
      <w:r w:rsidR="00AF7C69">
        <w:rPr>
          <w:rFonts w:hint="eastAsia"/>
        </w:rPr>
        <w:t>，</w:t>
      </w:r>
      <w:r w:rsidR="00AF7C69" w:rsidRPr="0057062B">
        <w:rPr>
          <w:position w:val="-28"/>
        </w:rPr>
        <w:object w:dxaOrig="3100" w:dyaOrig="720">
          <v:shape id="_x0000_i1077" type="#_x0000_t75" style="width:155.25pt;height:36.3pt" o:ole="">
            <v:imagedata r:id="rId149" o:title=""/>
          </v:shape>
          <o:OLEObject Type="Embed" ProgID="Equation.DSMT4" ShapeID="_x0000_i1077" DrawAspect="Content" ObjectID="_1502521036" r:id="rId150"/>
        </w:object>
      </w:r>
      <w:r w:rsidR="00AF7C69">
        <w:rPr>
          <w:rFonts w:hint="eastAsia"/>
        </w:rPr>
        <w:t>。</w:t>
      </w:r>
    </w:p>
    <w:p w:rsidR="004B3DDF" w:rsidRDefault="004B3DDF" w:rsidP="004B3DDF">
      <w:pPr>
        <w:pStyle w:val="MTDisplayEquation"/>
      </w:pPr>
      <w:r>
        <w:tab/>
      </w:r>
      <w:r w:rsidRPr="007F74BB">
        <w:rPr>
          <w:position w:val="-4"/>
        </w:rPr>
        <w:object w:dxaOrig="180" w:dyaOrig="279">
          <v:shape id="_x0000_i1078" type="#_x0000_t75" style="width:8.75pt;height:13.75pt" o:ole="">
            <v:imagedata r:id="rId151" o:title=""/>
          </v:shape>
          <o:OLEObject Type="Embed" ProgID="Equation.DSMT4" ShapeID="_x0000_i1078" DrawAspect="Content" ObjectID="_1502521037" r:id="rId152"/>
        </w:object>
      </w:r>
    </w:p>
    <w:p w:rsidR="004B3DDF" w:rsidRDefault="004B3DDF" w:rsidP="004B3DDF">
      <w:pPr>
        <w:pStyle w:val="MTDisplayEquation"/>
      </w:pPr>
      <w:r>
        <w:tab/>
      </w:r>
      <w:r w:rsidRPr="00F36C59">
        <w:rPr>
          <w:position w:val="-4"/>
        </w:rPr>
        <w:object w:dxaOrig="180" w:dyaOrig="279">
          <v:shape id="_x0000_i1079" type="#_x0000_t75" style="width:8.75pt;height:13.75pt" o:ole="">
            <v:imagedata r:id="rId151" o:title=""/>
          </v:shape>
          <o:OLEObject Type="Embed" ProgID="Equation.DSMT4" ShapeID="_x0000_i1079" DrawAspect="Content" ObjectID="_1502521038" r:id="rId153"/>
        </w:object>
      </w:r>
    </w:p>
    <w:p w:rsidR="003437E1" w:rsidRDefault="003437E1"/>
    <w:sectPr w:rsidR="003437E1" w:rsidSect="007E7D7A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412" w:rsidRDefault="00301412" w:rsidP="007E7D7A">
      <w:r>
        <w:separator/>
      </w:r>
    </w:p>
  </w:endnote>
  <w:endnote w:type="continuationSeparator" w:id="0">
    <w:p w:rsidR="00301412" w:rsidRDefault="00301412" w:rsidP="007E7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412" w:rsidRDefault="00301412" w:rsidP="007E7D7A">
      <w:r>
        <w:separator/>
      </w:r>
    </w:p>
  </w:footnote>
  <w:footnote w:type="continuationSeparator" w:id="0">
    <w:p w:rsidR="00301412" w:rsidRDefault="00301412" w:rsidP="007E7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DDF"/>
    <w:rsid w:val="000F7B17"/>
    <w:rsid w:val="00116A43"/>
    <w:rsid w:val="0016125F"/>
    <w:rsid w:val="002563A8"/>
    <w:rsid w:val="00301412"/>
    <w:rsid w:val="003437E1"/>
    <w:rsid w:val="004A4940"/>
    <w:rsid w:val="004B3DDF"/>
    <w:rsid w:val="00513A4C"/>
    <w:rsid w:val="00634AE4"/>
    <w:rsid w:val="00670220"/>
    <w:rsid w:val="006C2464"/>
    <w:rsid w:val="006D3A6B"/>
    <w:rsid w:val="00715D1F"/>
    <w:rsid w:val="007E7D7A"/>
    <w:rsid w:val="00807B01"/>
    <w:rsid w:val="00910834"/>
    <w:rsid w:val="00AF7C69"/>
    <w:rsid w:val="00E22BF5"/>
    <w:rsid w:val="00EC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4B3DD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B3DDF"/>
  </w:style>
  <w:style w:type="paragraph" w:styleId="a3">
    <w:name w:val="header"/>
    <w:basedOn w:val="a"/>
    <w:link w:val="Char"/>
    <w:uiPriority w:val="99"/>
    <w:semiHidden/>
    <w:unhideWhenUsed/>
    <w:rsid w:val="007E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D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9.bin"/><Relationship Id="rId154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0.wmf"/><Relationship Id="rId5" Type="http://schemas.openxmlformats.org/officeDocument/2006/relationships/endnotes" Target="end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55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0.wmf"/><Relationship Id="rId137" Type="http://schemas.openxmlformats.org/officeDocument/2006/relationships/image" Target="media/image64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53" Type="http://schemas.openxmlformats.org/officeDocument/2006/relationships/oleObject" Target="embeddings/oleObject7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365</Words>
  <Characters>2084</Characters>
  <DocSecurity>0</DocSecurity>
  <Lines>17</Lines>
  <Paragraphs>4</Paragraphs>
  <ScaleCrop>false</ScaleCrop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2015-08-13T02:20:00Z</dcterms:created>
  <dcterms:modified xsi:type="dcterms:W3CDTF">2015-08-31T02:00:00Z</dcterms:modified>
</cp:coreProperties>
</file>