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E328" w14:textId="77777777" w:rsidR="009A5889" w:rsidRPr="00DE7738" w:rsidRDefault="009A5889" w:rsidP="009A5889">
      <w:pPr>
        <w:rPr>
          <w:sz w:val="36"/>
        </w:rPr>
      </w:pPr>
    </w:p>
    <w:p w14:paraId="7EAF6B64" w14:textId="77777777" w:rsidR="009A5889" w:rsidRPr="00DE7738" w:rsidRDefault="009A5889" w:rsidP="009A5889">
      <w:pPr>
        <w:rPr>
          <w:sz w:val="36"/>
        </w:rPr>
      </w:pPr>
    </w:p>
    <w:p w14:paraId="2AB7D0E4" w14:textId="77777777" w:rsidR="009A5889" w:rsidRDefault="009A5889" w:rsidP="009A5889">
      <w:pPr>
        <w:rPr>
          <w:sz w:val="36"/>
        </w:rPr>
      </w:pPr>
    </w:p>
    <w:p w14:paraId="68D59484" w14:textId="77777777" w:rsidR="009A5889" w:rsidRPr="00DE7738" w:rsidRDefault="009A5889" w:rsidP="009A5889">
      <w:pPr>
        <w:rPr>
          <w:sz w:val="36"/>
        </w:rPr>
      </w:pPr>
    </w:p>
    <w:p w14:paraId="64AF760D" w14:textId="1E05466C" w:rsidR="009A5889" w:rsidRPr="00195D4D" w:rsidRDefault="00981AB8" w:rsidP="009A58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微音</w:t>
      </w:r>
      <w:r w:rsidR="00984B78">
        <w:rPr>
          <w:rFonts w:hint="eastAsia"/>
          <w:sz w:val="36"/>
        </w:rPr>
        <w:t>项目</w:t>
      </w:r>
    </w:p>
    <w:p w14:paraId="3A50B25B" w14:textId="77777777"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44D71A89" w14:textId="77777777" w:rsidR="009A5889" w:rsidRPr="00DE7738" w:rsidRDefault="009A5889" w:rsidP="009A5889">
      <w:pPr>
        <w:ind w:firstLine="420"/>
        <w:jc w:val="center"/>
      </w:pPr>
    </w:p>
    <w:p w14:paraId="0B21CC92" w14:textId="77777777"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14:paraId="2AB1A581" w14:textId="77777777" w:rsidR="009A5889" w:rsidRDefault="009A5889" w:rsidP="009A5889">
      <w:pPr>
        <w:ind w:firstLine="420"/>
      </w:pPr>
    </w:p>
    <w:p w14:paraId="7C26FCA2" w14:textId="77777777" w:rsidR="009A5889" w:rsidRDefault="009A5889" w:rsidP="009A5889">
      <w:pPr>
        <w:ind w:firstLine="420"/>
      </w:pPr>
    </w:p>
    <w:p w14:paraId="7EB6CA95" w14:textId="77777777" w:rsidR="009A5889" w:rsidRDefault="009A5889" w:rsidP="009A5889">
      <w:pPr>
        <w:ind w:firstLine="420"/>
      </w:pPr>
    </w:p>
    <w:p w14:paraId="4586C085" w14:textId="77777777" w:rsidR="009A5889" w:rsidRDefault="009A5889" w:rsidP="009A5889">
      <w:pPr>
        <w:ind w:firstLine="420"/>
      </w:pPr>
    </w:p>
    <w:p w14:paraId="5D949B09" w14:textId="77777777" w:rsidR="009A5889" w:rsidRDefault="009A5889" w:rsidP="009A5889">
      <w:pPr>
        <w:ind w:firstLine="420"/>
      </w:pPr>
    </w:p>
    <w:p w14:paraId="290C979D" w14:textId="77777777" w:rsidR="009A5889" w:rsidRDefault="009A5889" w:rsidP="009A5889">
      <w:pPr>
        <w:ind w:firstLine="420"/>
      </w:pPr>
    </w:p>
    <w:p w14:paraId="632138BA" w14:textId="77777777" w:rsidR="009A5889" w:rsidRDefault="009A5889" w:rsidP="009A5889">
      <w:pPr>
        <w:ind w:firstLine="420"/>
      </w:pPr>
    </w:p>
    <w:p w14:paraId="0C8A177B" w14:textId="77777777" w:rsidR="009A5889" w:rsidRDefault="009A5889" w:rsidP="009A5889">
      <w:pPr>
        <w:ind w:firstLine="420"/>
      </w:pPr>
    </w:p>
    <w:p w14:paraId="28B39058" w14:textId="77777777" w:rsidR="009A5889" w:rsidRDefault="009A5889" w:rsidP="009A5889">
      <w:pPr>
        <w:ind w:firstLine="420"/>
      </w:pPr>
    </w:p>
    <w:p w14:paraId="0BB53E76" w14:textId="77777777" w:rsidR="009A5889" w:rsidRDefault="009A5889" w:rsidP="009A5889">
      <w:pPr>
        <w:ind w:firstLine="420"/>
      </w:pPr>
    </w:p>
    <w:p w14:paraId="4329FB13" w14:textId="77777777" w:rsidR="009A5889" w:rsidRDefault="009A5889" w:rsidP="009A5889">
      <w:pPr>
        <w:ind w:firstLine="420"/>
      </w:pPr>
    </w:p>
    <w:p w14:paraId="3C91E94F" w14:textId="77777777" w:rsidR="009A5889" w:rsidRDefault="009A5889" w:rsidP="009A5889">
      <w:pPr>
        <w:ind w:firstLine="420"/>
      </w:pPr>
    </w:p>
    <w:p w14:paraId="44B05AA2" w14:textId="77777777" w:rsidR="009A5889" w:rsidRDefault="009A5889" w:rsidP="009A5889"/>
    <w:p w14:paraId="3C91D803" w14:textId="77777777"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14:paraId="4218B8CA" w14:textId="77777777" w:rsidR="009A5889" w:rsidRPr="005B4462" w:rsidRDefault="009A5889" w:rsidP="009A5889">
      <w:pPr>
        <w:ind w:firstLine="420"/>
        <w:jc w:val="right"/>
      </w:pPr>
    </w:p>
    <w:p w14:paraId="49760515" w14:textId="77777777"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14:paraId="4FADDF74" w14:textId="77777777" w:rsidR="009A5889" w:rsidRDefault="009A5889" w:rsidP="009A5889">
      <w:pPr>
        <w:ind w:firstLine="420"/>
      </w:pPr>
    </w:p>
    <w:p w14:paraId="5C624366" w14:textId="77777777"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14:paraId="40C08D3A" w14:textId="77777777"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35F6B680" w14:textId="77777777" w:rsidR="00A33D4A" w:rsidRDefault="009A58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9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4C40A77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9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FD25962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9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43BC02DB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9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1EC667F3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9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3C8E8754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9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5</w:t>
            </w:r>
          </w:hyperlink>
        </w:p>
        <w:p w14:paraId="42EA883E" w14:textId="77777777" w:rsidR="00A33D4A" w:rsidRDefault="005067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9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3A798D7D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9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6435BB84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9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C679F40" w14:textId="77777777" w:rsidR="00A33D4A" w:rsidRDefault="005067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9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2E555476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9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角色</w:t>
            </w:r>
            <w:r w:rsidR="00A33D4A" w:rsidRPr="00AE1E62">
              <w:rPr>
                <w:rStyle w:val="a9"/>
                <w:noProof/>
              </w:rPr>
              <w:t>(</w:t>
            </w:r>
            <w:r w:rsidR="00A33D4A" w:rsidRPr="00AE1E62">
              <w:rPr>
                <w:rStyle w:val="a9"/>
                <w:rFonts w:hint="eastAsia"/>
                <w:noProof/>
              </w:rPr>
              <w:t>用户</w:t>
            </w:r>
            <w:r w:rsidR="00A33D4A" w:rsidRPr="00AE1E62">
              <w:rPr>
                <w:rStyle w:val="a9"/>
                <w:noProof/>
              </w:rPr>
              <w:t>)</w:t>
            </w:r>
            <w:r w:rsidR="00A33D4A" w:rsidRPr="00AE1E62">
              <w:rPr>
                <w:rStyle w:val="a9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1A95F03C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9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052DFE93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9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08BF989" w14:textId="77777777" w:rsidR="00A33D4A" w:rsidRDefault="005067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9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05730CA5" w14:textId="706B779F" w:rsidR="00A33D4A" w:rsidRDefault="00A33D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</w:p>
        <w:p w14:paraId="29B8BCD5" w14:textId="77777777"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14:paraId="2F30F545" w14:textId="77777777" w:rsidR="009A5889" w:rsidRDefault="009A5889" w:rsidP="009A5889"/>
    <w:p w14:paraId="043E3342" w14:textId="77777777" w:rsidR="009A5889" w:rsidRDefault="009A5889" w:rsidP="009A5889">
      <w:bookmarkStart w:id="0" w:name="_Toc290468050"/>
      <w:r>
        <w:rPr>
          <w:b/>
          <w:bCs/>
        </w:rPr>
        <w:br w:type="page"/>
      </w:r>
    </w:p>
    <w:p w14:paraId="614120A0" w14:textId="77777777" w:rsidR="009A5889" w:rsidRDefault="009A5889" w:rsidP="009A5889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14:paraId="1A8D7611" w14:textId="77777777" w:rsidR="009A5889" w:rsidRDefault="009A5889" w:rsidP="009A5889">
      <w:pPr>
        <w:pStyle w:val="2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 w14:paraId="3FF718C8" w14:textId="694B1DD5"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F338AF">
        <w:rPr>
          <w:rFonts w:asciiTheme="minorEastAsia" w:hAnsiTheme="minorEastAsia" w:hint="eastAsia"/>
        </w:rPr>
        <w:t>城南待月归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14:paraId="057E89C0" w14:textId="77777777" w:rsidR="009A5889" w:rsidRPr="00195D4D" w:rsidRDefault="009F6500" w:rsidP="00A56161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14:paraId="62773D1A" w14:textId="77777777" w:rsidR="009A5889" w:rsidRDefault="009A5889" w:rsidP="009A5889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14:paraId="136FEAAF" w14:textId="72F79365"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981AB8">
        <w:rPr>
          <w:rFonts w:asciiTheme="minorEastAsia" w:hAnsiTheme="minorEastAsia" w:hint="eastAsia"/>
        </w:rPr>
        <w:t>微音</w:t>
      </w:r>
    </w:p>
    <w:p w14:paraId="478B060E" w14:textId="03E626A1"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1F2C1F">
        <w:rPr>
          <w:rFonts w:asciiTheme="minorEastAsia" w:hAnsiTheme="minorEastAsia" w:hint="eastAsia"/>
        </w:rPr>
        <w:t>h5项目组</w:t>
      </w:r>
      <w:r w:rsidR="00F338AF">
        <w:rPr>
          <w:rFonts w:asciiTheme="minorEastAsia" w:hAnsiTheme="minorEastAsia" w:hint="eastAsia"/>
        </w:rPr>
        <w:t>城南待月归</w:t>
      </w:r>
      <w:r w:rsidR="001F2C1F" w:rsidRPr="009F6500">
        <w:rPr>
          <w:rFonts w:asciiTheme="minorEastAsia" w:hAnsiTheme="minorEastAsia"/>
        </w:rPr>
        <w:t xml:space="preserve"> </w:t>
      </w:r>
    </w:p>
    <w:p w14:paraId="3B740FB1" w14:textId="1972D7B4" w:rsidR="009550C2" w:rsidRPr="009550C2" w:rsidRDefault="00984B78" w:rsidP="009550C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6" w:name="_Toc290468053"/>
      <w:bookmarkStart w:id="7" w:name="_Toc459214675"/>
      <w:r w:rsidR="00F338AF">
        <w:rPr>
          <w:rFonts w:asciiTheme="minorEastAsia" w:hAnsiTheme="minorEastAsia" w:hint="eastAsia"/>
        </w:rPr>
        <w:t>打造一款集音乐搜索，评论，试听，分享集一身的音乐分享交流软件。</w:t>
      </w:r>
      <w:r w:rsidR="00F338AF" w:rsidRPr="009550C2">
        <w:rPr>
          <w:rFonts w:asciiTheme="minorEastAsia" w:hAnsiTheme="minorEastAsia"/>
        </w:rPr>
        <w:t xml:space="preserve"> </w:t>
      </w:r>
    </w:p>
    <w:p w14:paraId="6E8AD383" w14:textId="661B788E" w:rsidR="009A5889" w:rsidRDefault="009A5889" w:rsidP="009550C2">
      <w:pPr>
        <w:ind w:firstLineChars="200" w:firstLine="420"/>
      </w:pPr>
      <w:r>
        <w:rPr>
          <w:rFonts w:hint="eastAsia"/>
        </w:rPr>
        <w:t>文档团队</w:t>
      </w:r>
      <w:bookmarkEnd w:id="6"/>
      <w:bookmarkEnd w:id="7"/>
      <w:r w:rsidR="00497054">
        <w:rPr>
          <w:rFonts w:hint="eastAsia"/>
        </w:rPr>
        <w:t>：</w:t>
      </w:r>
      <w:r w:rsidR="00497054">
        <w:rPr>
          <w:rFonts w:asciiTheme="minorEastAsia" w:hAnsiTheme="minorEastAsia" w:hint="eastAsia"/>
        </w:rPr>
        <w:t>h5项目组城南待月归</w:t>
      </w:r>
    </w:p>
    <w:p w14:paraId="01F1F9AC" w14:textId="77777777" w:rsidR="009A5889" w:rsidRDefault="009A5889" w:rsidP="009A5889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14:paraId="5037A170" w14:textId="77777777" w:rsidR="00497054" w:rsidRDefault="00497054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h5项目组城南待月归</w:t>
      </w:r>
    </w:p>
    <w:p w14:paraId="2088C9D4" w14:textId="3C6BC094" w:rsidR="001F2C1F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497054">
        <w:rPr>
          <w:rFonts w:asciiTheme="minorEastAsia" w:hAnsiTheme="minorEastAsia" w:hint="eastAsia"/>
        </w:rPr>
        <w:t>刘彬</w:t>
      </w:r>
    </w:p>
    <w:p w14:paraId="3AB39312" w14:textId="24653AC7" w:rsidR="009F6500" w:rsidRPr="00806143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497054">
        <w:rPr>
          <w:rFonts w:asciiTheme="minorEastAsia" w:hAnsiTheme="minorEastAsia" w:hint="eastAsia"/>
        </w:rPr>
        <w:t>许凯，薛宝祥，周亦钊，苏泽旺，</w:t>
      </w:r>
      <w:r w:rsidR="001F2C1F" w:rsidRPr="00806143">
        <w:rPr>
          <w:rFonts w:asciiTheme="minorEastAsia" w:hAnsiTheme="minorEastAsia"/>
        </w:rPr>
        <w:t xml:space="preserve"> </w:t>
      </w:r>
      <w:r w:rsidR="00AD110E">
        <w:rPr>
          <w:rFonts w:asciiTheme="minorEastAsia" w:hAnsiTheme="minorEastAsia" w:hint="eastAsia"/>
        </w:rPr>
        <w:t>李汉霄</w:t>
      </w:r>
    </w:p>
    <w:p w14:paraId="161DF734" w14:textId="77777777" w:rsidR="009A5889" w:rsidRDefault="009A5889" w:rsidP="009A5889"/>
    <w:p w14:paraId="16A13B51" w14:textId="77777777" w:rsidR="009A5889" w:rsidRDefault="009A5889" w:rsidP="009A5889">
      <w:pPr>
        <w:pStyle w:val="2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 w14:paraId="426D5975" w14:textId="77777777"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14:paraId="780DBED5" w14:textId="77777777"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开发人员少。</w:t>
      </w:r>
    </w:p>
    <w:p w14:paraId="425EEFB5" w14:textId="5A8CA927" w:rsidR="009A5889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14:paraId="6142143C" w14:textId="3FDBC019" w:rsidR="00AD110E" w:rsidRPr="00806143" w:rsidRDefault="00AD110E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技术有欠缺。</w:t>
      </w:r>
    </w:p>
    <w:p w14:paraId="4F1ED62F" w14:textId="146E6764"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假设：</w:t>
      </w:r>
      <w:r w:rsidR="00AD110E">
        <w:rPr>
          <w:rFonts w:asciiTheme="minorEastAsia" w:hAnsiTheme="minorEastAsia" w:hint="eastAsia"/>
        </w:rPr>
        <w:t>音乐库较少，能播放音乐的类型不多，主要是评论收藏功能。</w:t>
      </w:r>
    </w:p>
    <w:p w14:paraId="6D0BA456" w14:textId="77777777" w:rsidR="009A5889" w:rsidRDefault="009A5889" w:rsidP="009A5889">
      <w:pPr>
        <w:pStyle w:val="1"/>
      </w:pPr>
      <w:bookmarkStart w:id="12" w:name="_Toc290468056"/>
      <w:bookmarkStart w:id="13" w:name="_Toc459214678"/>
      <w:r>
        <w:rPr>
          <w:rFonts w:hint="eastAsia"/>
        </w:rPr>
        <w:lastRenderedPageBreak/>
        <w:t>项目前景与范围</w:t>
      </w:r>
      <w:bookmarkEnd w:id="12"/>
      <w:bookmarkEnd w:id="13"/>
    </w:p>
    <w:p w14:paraId="72AC5A38" w14:textId="77777777" w:rsidR="009A5889" w:rsidRDefault="009A5889" w:rsidP="009A5889">
      <w:pPr>
        <w:pStyle w:val="2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 w14:paraId="590E1499" w14:textId="4C483B3E" w:rsidR="008A4276" w:rsidRDefault="00AD110E" w:rsidP="00A30990">
      <w:pPr>
        <w:pStyle w:val="af2"/>
        <w:spacing w:before="0" w:beforeAutospacing="0" w:after="300" w:afterAutospacing="0" w:line="480" w:lineRule="atLeast"/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当前精神消费成为人们日常消费的开销之一，人们已经有了为版权付费的观念。并且音乐作为群众喜闻乐见的</w:t>
      </w:r>
      <w:r w:rsidR="009E5980">
        <w:rPr>
          <w:rFonts w:ascii="Simsun" w:hAnsi="Simsun" w:hint="eastAsia"/>
          <w:color w:val="000000"/>
          <w:sz w:val="27"/>
          <w:szCs w:val="27"/>
        </w:rPr>
        <w:t>娱乐形式是人们</w:t>
      </w:r>
      <w:r w:rsidR="00981AB8">
        <w:rPr>
          <w:rFonts w:ascii="Simsun" w:hAnsi="Simsun" w:hint="eastAsia"/>
          <w:color w:val="000000"/>
          <w:sz w:val="27"/>
          <w:szCs w:val="27"/>
        </w:rPr>
        <w:t>常用的</w:t>
      </w:r>
      <w:r w:rsidR="00981AB8">
        <w:rPr>
          <w:rFonts w:ascii="Simsun" w:hAnsi="Simsun" w:hint="eastAsia"/>
          <w:color w:val="000000"/>
          <w:sz w:val="27"/>
          <w:szCs w:val="27"/>
        </w:rPr>
        <w:t>app</w:t>
      </w:r>
      <w:r w:rsidR="00981AB8">
        <w:rPr>
          <w:rFonts w:ascii="Simsun" w:hAnsi="Simsun" w:hint="eastAsia"/>
          <w:color w:val="000000"/>
          <w:sz w:val="27"/>
          <w:szCs w:val="27"/>
        </w:rPr>
        <w:t>，但微信小程序段没有一个比较完善的应用。</w:t>
      </w:r>
    </w:p>
    <w:p w14:paraId="52FB50F4" w14:textId="77777777" w:rsidR="009A5889" w:rsidRDefault="009A5889" w:rsidP="009A5889">
      <w:pPr>
        <w:pStyle w:val="2"/>
      </w:pPr>
      <w:bookmarkStart w:id="16" w:name="_Toc290468058"/>
      <w:bookmarkStart w:id="17" w:name="_Toc459214680"/>
      <w:r>
        <w:rPr>
          <w:rFonts w:hint="eastAsia"/>
        </w:rPr>
        <w:t>项目范围</w:t>
      </w:r>
      <w:bookmarkEnd w:id="16"/>
      <w:bookmarkEnd w:id="17"/>
    </w:p>
    <w:p w14:paraId="0E5D7B9B" w14:textId="77777777" w:rsidR="009A5889" w:rsidRDefault="009A5889" w:rsidP="009A5889">
      <w:r>
        <w:rPr>
          <w:rFonts w:hint="eastAsia"/>
        </w:rPr>
        <w:t>项目范围：</w:t>
      </w:r>
    </w:p>
    <w:p w14:paraId="36D53037" w14:textId="288AA944" w:rsidR="009B0883" w:rsidRDefault="009A5889" w:rsidP="00981AB8">
      <w:r>
        <w:tab/>
      </w:r>
      <w:r w:rsidR="00981AB8">
        <w:rPr>
          <w:rFonts w:hint="eastAsia"/>
        </w:rPr>
        <w:t>音乐欣赏</w:t>
      </w:r>
    </w:p>
    <w:p w14:paraId="6A8C510B" w14:textId="21FC53EF" w:rsidR="00981AB8" w:rsidRDefault="00981AB8" w:rsidP="00981AB8">
      <w:r>
        <w:tab/>
      </w:r>
      <w:r>
        <w:rPr>
          <w:rFonts w:hint="eastAsia"/>
        </w:rPr>
        <w:t>音乐评论</w:t>
      </w:r>
    </w:p>
    <w:p w14:paraId="682CCF43" w14:textId="1D3D7C1F" w:rsidR="00981AB8" w:rsidRDefault="00981AB8" w:rsidP="00981AB8">
      <w:pPr>
        <w:rPr>
          <w:rFonts w:hint="eastAsia"/>
        </w:rPr>
      </w:pPr>
      <w:r>
        <w:tab/>
      </w:r>
      <w:r>
        <w:rPr>
          <w:rFonts w:hint="eastAsia"/>
        </w:rPr>
        <w:t>音乐歌词观看</w:t>
      </w:r>
    </w:p>
    <w:p w14:paraId="52327611" w14:textId="5928B05C" w:rsidR="00FD7CA9" w:rsidRDefault="00FD7CA9" w:rsidP="00FD7CA9">
      <w:pPr>
        <w:ind w:firstLine="420"/>
      </w:pPr>
    </w:p>
    <w:p w14:paraId="74E856BE" w14:textId="77777777" w:rsidR="009A5889" w:rsidRDefault="009A5889" w:rsidP="009A5889">
      <w:pPr>
        <w:pStyle w:val="1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 w14:paraId="1054BECC" w14:textId="77777777" w:rsidR="009A5889" w:rsidRDefault="009A5889" w:rsidP="009A5889">
      <w:pPr>
        <w:pStyle w:val="2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 w14:paraId="1E2850AF" w14:textId="4372829B"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A51E71">
        <w:rPr>
          <w:rFonts w:asciiTheme="minorEastAsia" w:hAnsiTheme="minorEastAsia" w:hint="eastAsia"/>
        </w:rPr>
        <w:t>APP端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5D7465">
        <w:rPr>
          <w:rFonts w:asciiTheme="minorEastAsia" w:hAnsiTheme="minorEastAsia" w:hint="eastAsia"/>
        </w:rPr>
        <w:t>有</w:t>
      </w:r>
      <w:r w:rsidR="00981AB8">
        <w:rPr>
          <w:rFonts w:asciiTheme="minorEastAsia" w:hAnsiTheme="minorEastAsia" w:hint="eastAsia"/>
        </w:rPr>
        <w:t>音乐爱好者</w:t>
      </w:r>
      <w:r w:rsidR="00660996">
        <w:rPr>
          <w:rFonts w:asciiTheme="minorEastAsia" w:hAnsiTheme="minorEastAsia" w:hint="eastAsia"/>
        </w:rPr>
        <w:t>，</w:t>
      </w:r>
      <w:r w:rsidR="00660996">
        <w:rPr>
          <w:rFonts w:asciiTheme="minorEastAsia" w:hAnsiTheme="minorEastAsia"/>
        </w:rPr>
        <w:t>用户年龄集中在</w:t>
      </w:r>
      <w:r w:rsidR="005D7465">
        <w:rPr>
          <w:rFonts w:asciiTheme="minorEastAsia" w:hAnsiTheme="minorEastAsia"/>
        </w:rPr>
        <w:t>19</w:t>
      </w:r>
      <w:r w:rsidR="005D7465">
        <w:rPr>
          <w:rFonts w:asciiTheme="minorEastAsia" w:hAnsiTheme="minorEastAsia" w:hint="eastAsia"/>
        </w:rPr>
        <w:t>-</w:t>
      </w:r>
      <w:r w:rsidR="00981AB8">
        <w:rPr>
          <w:rFonts w:asciiTheme="minorEastAsia" w:hAnsiTheme="minorEastAsia" w:hint="eastAsia"/>
        </w:rPr>
        <w:t>3</w:t>
      </w:r>
      <w:r w:rsidR="005D7465">
        <w:rPr>
          <w:rFonts w:asciiTheme="minorEastAsia" w:hAnsiTheme="minorEastAsia"/>
        </w:rPr>
        <w:t>5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14:paraId="60E3C436" w14:textId="7B31B5E2" w:rsidR="009A5889" w:rsidRDefault="009A5889" w:rsidP="00C01838">
      <w:pPr>
        <w:pStyle w:val="2"/>
      </w:pPr>
      <w:bookmarkStart w:id="22" w:name="_Toc290468061"/>
      <w:bookmarkStart w:id="23" w:name="_Toc459214683"/>
      <w:r>
        <w:rPr>
          <w:rFonts w:hint="eastAsia"/>
        </w:rPr>
        <w:t>产品特性</w:t>
      </w:r>
      <w:bookmarkEnd w:id="22"/>
      <w:bookmarkEnd w:id="23"/>
    </w:p>
    <w:p w14:paraId="3D1BA3CD" w14:textId="7BD7B61C" w:rsidR="00981AB8" w:rsidRPr="00981AB8" w:rsidRDefault="00981AB8" w:rsidP="00981AB8">
      <w:pPr>
        <w:rPr>
          <w:rFonts w:hint="eastAsia"/>
        </w:rPr>
      </w:pPr>
      <w:r>
        <w:rPr>
          <w:rFonts w:hint="eastAsia"/>
        </w:rPr>
        <w:t>界面简单方便，</w:t>
      </w:r>
    </w:p>
    <w:p w14:paraId="1CEB3352" w14:textId="77777777" w:rsidR="009A5889" w:rsidRPr="00A55343" w:rsidRDefault="009A5889" w:rsidP="009A5889"/>
    <w:p w14:paraId="4DCBE6DD" w14:textId="77777777" w:rsidR="009A5889" w:rsidRPr="00B02902" w:rsidRDefault="009A5889" w:rsidP="009A5889">
      <w:bookmarkStart w:id="24" w:name="_GoBack"/>
      <w:bookmarkEnd w:id="24"/>
    </w:p>
    <w:p w14:paraId="226486A7" w14:textId="77777777" w:rsidR="009A5889" w:rsidRPr="0046113C" w:rsidRDefault="009A5889" w:rsidP="009A5889"/>
    <w:p w14:paraId="058E6A65" w14:textId="77777777" w:rsidR="00EF588E" w:rsidRDefault="00EF588E"/>
    <w:sectPr w:rsidR="00EF588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255E3" w14:textId="77777777" w:rsidR="005067BD" w:rsidRDefault="005067BD" w:rsidP="009A5889">
      <w:pPr>
        <w:spacing w:line="240" w:lineRule="auto"/>
      </w:pPr>
      <w:r>
        <w:separator/>
      </w:r>
    </w:p>
  </w:endnote>
  <w:endnote w:type="continuationSeparator" w:id="0">
    <w:p w14:paraId="6014F16C" w14:textId="77777777" w:rsidR="005067BD" w:rsidRDefault="005067BD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7898B" w14:textId="77777777" w:rsidR="00AD110E" w:rsidRDefault="00AD110E" w:rsidP="00131AA0">
    <w:pPr>
      <w:pStyle w:val="a5"/>
      <w:jc w:val="right"/>
    </w:pPr>
    <w:r w:rsidRPr="00D026B9">
      <w:rPr>
        <w:noProof/>
      </w:rPr>
      <w:drawing>
        <wp:inline distT="0" distB="0" distL="0" distR="0" wp14:anchorId="7F7A1CE3" wp14:editId="0AB3218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1A07C" w14:textId="77777777" w:rsidR="005067BD" w:rsidRDefault="005067BD" w:rsidP="009A5889">
      <w:pPr>
        <w:spacing w:line="240" w:lineRule="auto"/>
      </w:pPr>
      <w:r>
        <w:separator/>
      </w:r>
    </w:p>
  </w:footnote>
  <w:footnote w:type="continuationSeparator" w:id="0">
    <w:p w14:paraId="45EB45BE" w14:textId="77777777" w:rsidR="005067BD" w:rsidRDefault="005067BD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F7B3" w14:textId="77777777" w:rsidR="00AD110E" w:rsidRDefault="00AD110E" w:rsidP="00131AA0">
    <w:pPr>
      <w:pStyle w:val="a3"/>
      <w:jc w:val="both"/>
    </w:pPr>
    <w:r>
      <w:rPr>
        <w:noProof/>
      </w:rPr>
      <w:drawing>
        <wp:inline distT="0" distB="0" distL="0" distR="0" wp14:anchorId="1225C92F" wp14:editId="4EA3DDA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研路项目 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FEF3B2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DFEF3B3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DFEF3C1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10"/>
  </w:num>
  <w:num w:numId="6">
    <w:abstractNumId w:val="13"/>
  </w:num>
  <w:num w:numId="7">
    <w:abstractNumId w:val="16"/>
  </w:num>
  <w:num w:numId="8">
    <w:abstractNumId w:val="20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9"/>
  </w:num>
  <w:num w:numId="15">
    <w:abstractNumId w:val="4"/>
  </w:num>
  <w:num w:numId="16">
    <w:abstractNumId w:val="17"/>
  </w:num>
  <w:num w:numId="17">
    <w:abstractNumId w:val="11"/>
  </w:num>
  <w:num w:numId="18">
    <w:abstractNumId w:val="21"/>
  </w:num>
  <w:num w:numId="19">
    <w:abstractNumId w:val="15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B483C"/>
    <w:rsid w:val="003D763B"/>
    <w:rsid w:val="003E039C"/>
    <w:rsid w:val="004249EE"/>
    <w:rsid w:val="004326CE"/>
    <w:rsid w:val="00473D42"/>
    <w:rsid w:val="00497054"/>
    <w:rsid w:val="004E43CA"/>
    <w:rsid w:val="004E7128"/>
    <w:rsid w:val="005067BD"/>
    <w:rsid w:val="0051724F"/>
    <w:rsid w:val="00546BD8"/>
    <w:rsid w:val="005514C9"/>
    <w:rsid w:val="005547DB"/>
    <w:rsid w:val="00557AD5"/>
    <w:rsid w:val="005A58A2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C5D4F"/>
    <w:rsid w:val="006D4EB5"/>
    <w:rsid w:val="00717E01"/>
    <w:rsid w:val="00782A90"/>
    <w:rsid w:val="007A03F5"/>
    <w:rsid w:val="007B7678"/>
    <w:rsid w:val="00832C7E"/>
    <w:rsid w:val="00850EBB"/>
    <w:rsid w:val="008961AD"/>
    <w:rsid w:val="008A13F6"/>
    <w:rsid w:val="008A4276"/>
    <w:rsid w:val="008D08DC"/>
    <w:rsid w:val="008D2BF9"/>
    <w:rsid w:val="008E7EDE"/>
    <w:rsid w:val="00916C92"/>
    <w:rsid w:val="009230A3"/>
    <w:rsid w:val="00936829"/>
    <w:rsid w:val="009550C2"/>
    <w:rsid w:val="00981AB8"/>
    <w:rsid w:val="00984B78"/>
    <w:rsid w:val="009A5889"/>
    <w:rsid w:val="009B0883"/>
    <w:rsid w:val="009B6DDC"/>
    <w:rsid w:val="009D03A5"/>
    <w:rsid w:val="009E40DD"/>
    <w:rsid w:val="009E5980"/>
    <w:rsid w:val="009F6500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D110E"/>
    <w:rsid w:val="00AF0132"/>
    <w:rsid w:val="00B0360F"/>
    <w:rsid w:val="00B10E26"/>
    <w:rsid w:val="00B249CD"/>
    <w:rsid w:val="00B320E8"/>
    <w:rsid w:val="00B50B16"/>
    <w:rsid w:val="00B60B00"/>
    <w:rsid w:val="00BA1EC8"/>
    <w:rsid w:val="00BD3D50"/>
    <w:rsid w:val="00BF5175"/>
    <w:rsid w:val="00BF7F72"/>
    <w:rsid w:val="00C01838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338AF"/>
    <w:rsid w:val="00F479AB"/>
    <w:rsid w:val="00F72A15"/>
    <w:rsid w:val="00F8325A"/>
    <w:rsid w:val="00F85AEC"/>
    <w:rsid w:val="00FB44FB"/>
    <w:rsid w:val="00FC2381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5418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889"/>
    <w:rPr>
      <w:sz w:val="18"/>
      <w:szCs w:val="18"/>
    </w:rPr>
  </w:style>
  <w:style w:type="paragraph" w:styleId="a7">
    <w:name w:val="List Paragraph"/>
    <w:basedOn w:val="a"/>
    <w:uiPriority w:val="34"/>
    <w:qFormat/>
    <w:rsid w:val="009A5889"/>
    <w:pPr>
      <w:ind w:firstLineChars="200" w:firstLine="420"/>
    </w:pPr>
  </w:style>
  <w:style w:type="table" w:styleId="a8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5889"/>
  </w:style>
  <w:style w:type="paragraph" w:styleId="TOC2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9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C6D7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10E2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10E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10E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10E26"/>
    <w:rPr>
      <w:b/>
      <w:bCs/>
    </w:rPr>
  </w:style>
  <w:style w:type="paragraph" w:styleId="af2">
    <w:name w:val="Normal (Web)"/>
    <w:basedOn w:val="a"/>
    <w:uiPriority w:val="99"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周 亦钊</cp:lastModifiedBy>
  <cp:revision>83</cp:revision>
  <dcterms:created xsi:type="dcterms:W3CDTF">2016-08-17T07:25:00Z</dcterms:created>
  <dcterms:modified xsi:type="dcterms:W3CDTF">2019-11-18T06:27:00Z</dcterms:modified>
</cp:coreProperties>
</file>