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9C" w:rsidRPr="00FC2842" w:rsidRDefault="00CA37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Introduction: </w:t>
      </w:r>
    </w:p>
    <w:p w:rsidR="00CA3754" w:rsidRPr="00FC2842" w:rsidRDefault="00941A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data are all published monthly by U.S. government.  It is </w:t>
      </w:r>
      <w:r w:rsidR="002A53CC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aimed to</w:t>
      </w: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6A8A">
        <w:rPr>
          <w:rFonts w:ascii="Times New Roman" w:hAnsi="Times New Roman" w:cs="Times New Roman"/>
          <w:color w:val="000000" w:themeColor="text1"/>
          <w:sz w:val="28"/>
          <w:szCs w:val="28"/>
        </w:rPr>
        <w:t>analyze</w:t>
      </w:r>
      <w:r w:rsidR="0041573F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3CC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whether </w:t>
      </w:r>
      <w:r w:rsidR="0041573F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some differences for </w:t>
      </w:r>
      <w:r w:rsidR="00A930ED">
        <w:rPr>
          <w:rFonts w:ascii="Times New Roman" w:hAnsi="Times New Roman" w:cs="Times New Roman"/>
          <w:color w:val="000000" w:themeColor="text1"/>
          <w:sz w:val="28"/>
          <w:szCs w:val="28"/>
        </w:rPr>
        <w:t>three cat</w:t>
      </w:r>
      <w:r w:rsidR="00A56518">
        <w:rPr>
          <w:rFonts w:ascii="Times New Roman" w:hAnsi="Times New Roman" w:cs="Times New Roman"/>
          <w:color w:val="000000" w:themeColor="text1"/>
          <w:sz w:val="28"/>
          <w:szCs w:val="28"/>
        </w:rPr>
        <w:t>egor</w:t>
      </w:r>
      <w:r w:rsidR="00A93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ies’ </w:t>
      </w:r>
      <w:r w:rsidR="0041573F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energy prices</w:t>
      </w:r>
      <w:r w:rsidR="0089420A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D4986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electricity, gas, utility)</w:t>
      </w:r>
      <w:r w:rsidR="0041573F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west coast cities and east coast cities</w:t>
      </w:r>
      <w:r w:rsidR="002A53CC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2F52">
        <w:rPr>
          <w:rFonts w:ascii="Times New Roman" w:hAnsi="Times New Roman" w:cs="Times New Roman"/>
          <w:color w:val="000000" w:themeColor="text1"/>
          <w:sz w:val="28"/>
          <w:szCs w:val="28"/>
        </w:rPr>
        <w:t>because of</w:t>
      </w:r>
      <w:r w:rsidR="002A53CC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geographical </w:t>
      </w:r>
      <w:r w:rsidR="004E09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r w:rsidR="0041573F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D56CE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Three cities are summarized, which are Los Angeles, San Francisco and Seattle.</w:t>
      </w:r>
    </w:p>
    <w:p w:rsidR="00DF7C72" w:rsidRPr="00FC2842" w:rsidRDefault="00DF7C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7C72" w:rsidRPr="0063124C" w:rsidRDefault="00DF7C72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312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LA Electricity </w:t>
      </w:r>
      <w:r w:rsidR="00641D44" w:rsidRPr="006312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Trend </w:t>
      </w:r>
      <w:r w:rsidRPr="006312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Abnormal</w:t>
      </w:r>
    </w:p>
    <w:p w:rsidR="00DF7C72" w:rsidRPr="00FC2842" w:rsidRDefault="00FB48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909060" cy="3682284"/>
            <wp:effectExtent l="0" t="0" r="0" b="0"/>
            <wp:docPr id="1" name="Picture 1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Cities' Electricity Comparison in each y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934" cy="36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72" w:rsidRPr="00FC2842" w:rsidRDefault="00DB23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Generally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energy 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have a slight </w:t>
      </w:r>
      <w:r w:rsidR="008812D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rise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each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. However, after comparison</w:t>
      </w:r>
      <w:r w:rsidR="0006313D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E15B27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three categories for each year, </w:t>
      </w:r>
      <w:r w:rsidR="00CE487A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the abnormal trend in Los Angeles is shown. E</w:t>
      </w:r>
      <w:r w:rsidR="0006313D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lectricity price in 2017 is 13% lower than </w:t>
      </w:r>
      <w:r w:rsidR="0066074E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price in last year and </w:t>
      </w:r>
      <w:r w:rsidR="0086422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keep </w:t>
      </w:r>
      <w:r w:rsidR="001A58D3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86422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stabl</w:t>
      </w:r>
      <w:r w:rsidR="001A58D3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E487A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29A8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till the year end</w:t>
      </w:r>
      <w:r w:rsidR="0086422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6313D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D3158" w:rsidRPr="00FC2842" w:rsidRDefault="00FD31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C7076E" wp14:editId="1FAD6DC0">
            <wp:extent cx="3909060" cy="21437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017" cy="21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58" w:rsidRPr="00FC2842" w:rsidRDefault="00FD31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One of the reasonable reason is that electricity prices ke</w:t>
      </w:r>
      <w:r w:rsidR="002511EF">
        <w:rPr>
          <w:rFonts w:ascii="Times New Roman" w:hAnsi="Times New Roman" w:cs="Times New Roman"/>
          <w:color w:val="000000" w:themeColor="text1"/>
          <w:sz w:val="28"/>
          <w:szCs w:val="28"/>
        </w:rPr>
        <w:t>pt</w:t>
      </w: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</w:t>
      </w:r>
      <w:r w:rsidR="002B02D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much higher level from 2014 to 2016 compared with the U.S. average </w:t>
      </w:r>
      <w:r w:rsidR="00541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electricity </w:t>
      </w: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price. Hence, it is an appropriate timing to decrease this city’s price to an acceptable level. </w:t>
      </w:r>
    </w:p>
    <w:p w:rsidR="00FD3158" w:rsidRDefault="00FD31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Second, </w:t>
      </w:r>
      <w:r w:rsidR="00575E7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the Los Angeles Government oppose</w:t>
      </w:r>
      <w:r w:rsidR="009421F0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575E7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more fossil fuel plants </w:t>
      </w:r>
      <w:r w:rsidR="00944364">
        <w:rPr>
          <w:rFonts w:ascii="Times New Roman" w:hAnsi="Times New Roman" w:cs="Times New Roman"/>
          <w:color w:val="000000" w:themeColor="text1"/>
          <w:sz w:val="28"/>
          <w:szCs w:val="28"/>
        </w:rPr>
        <w:t>in public</w:t>
      </w:r>
      <w:r w:rsidR="00942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5E7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and encourage</w:t>
      </w:r>
      <w:r w:rsidR="0094436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575E7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00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introduce renewable </w:t>
      </w:r>
      <w:r w:rsidR="00575E74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solar</w:t>
      </w:r>
      <w:r w:rsidR="00832040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energy. </w:t>
      </w:r>
      <w:r w:rsidR="00832040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Even more ambitiously, </w:t>
      </w:r>
      <w:r w:rsidR="00867E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was </w:t>
      </w:r>
      <w:r w:rsidR="00832040" w:rsidRPr="00FC2842">
        <w:rPr>
          <w:rFonts w:ascii="Times New Roman" w:hAnsi="Times New Roman" w:cs="Times New Roman"/>
          <w:color w:val="000000" w:themeColor="text1"/>
          <w:sz w:val="28"/>
          <w:szCs w:val="28"/>
        </w:rPr>
        <w:t>proposed legislation to require 100% of the state’s power to come from renewable energy sources by 2045.</w:t>
      </w:r>
      <w:r w:rsidR="0078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favorable news will stimulate price </w:t>
      </w:r>
      <w:r w:rsidR="007C2CB4">
        <w:rPr>
          <w:rFonts w:ascii="Times New Roman" w:hAnsi="Times New Roman" w:cs="Times New Roman"/>
          <w:color w:val="000000" w:themeColor="text1"/>
          <w:sz w:val="28"/>
          <w:szCs w:val="28"/>
        </w:rPr>
        <w:t>fluctuation</w:t>
      </w:r>
      <w:r w:rsidR="00787D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68BE" w:rsidRDefault="00E868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3508" w:rsidRPr="0063124C" w:rsidRDefault="00F7754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312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Average Price Comparison</w:t>
      </w:r>
    </w:p>
    <w:p w:rsidR="00934BFE" w:rsidRPr="00FC2842" w:rsidRDefault="008E04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10940" cy="2621842"/>
            <wp:effectExtent l="0" t="0" r="3810" b="7620"/>
            <wp:docPr id="3" name="Picture 3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Energy Price Compari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20" cy="26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08" w:rsidRPr="00FC2842" w:rsidRDefault="006C2D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Circle sizes represent the price</w:t>
      </w:r>
      <w:r w:rsidR="00362CF4">
        <w:rPr>
          <w:rFonts w:ascii="Times New Roman" w:hAnsi="Times New Roman" w:cs="Times New Roman"/>
          <w:color w:val="000000" w:themeColor="text1"/>
          <w:sz w:val="28"/>
          <w:szCs w:val="28"/>
        </w:rPr>
        <w:t>s level. Small is for lower price and Big is for higher price.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1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</w:t>
      </w:r>
      <w:r w:rsidR="00F20D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dashboard </w:t>
      </w:r>
      <w:r w:rsidR="00902726">
        <w:rPr>
          <w:rFonts w:ascii="Times New Roman" w:hAnsi="Times New Roman" w:cs="Times New Roman"/>
          <w:color w:val="000000" w:themeColor="text1"/>
          <w:sz w:val="28"/>
          <w:szCs w:val="28"/>
        </w:rPr>
        <w:t>above</w:t>
      </w:r>
      <w:bookmarkStart w:id="0" w:name="_GoBack"/>
      <w:bookmarkEnd w:id="0"/>
      <w:r w:rsidR="00F20D7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B19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could conclude that energy prices’ of Seattle are lower than other two cities’</w:t>
      </w:r>
      <w:r w:rsidR="00C04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corresponding lower living cost. </w:t>
      </w:r>
      <w:r w:rsidR="00E355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4F3508" w:rsidRPr="00FC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C6"/>
    <w:rsid w:val="0006313D"/>
    <w:rsid w:val="00150073"/>
    <w:rsid w:val="001A58D3"/>
    <w:rsid w:val="00236A8A"/>
    <w:rsid w:val="002511EF"/>
    <w:rsid w:val="002A4BA8"/>
    <w:rsid w:val="002A53CC"/>
    <w:rsid w:val="002B02D2"/>
    <w:rsid w:val="002B0BCA"/>
    <w:rsid w:val="00362CF4"/>
    <w:rsid w:val="00363383"/>
    <w:rsid w:val="003E29A8"/>
    <w:rsid w:val="0041573F"/>
    <w:rsid w:val="004D56CE"/>
    <w:rsid w:val="004E0927"/>
    <w:rsid w:val="004F3508"/>
    <w:rsid w:val="00541836"/>
    <w:rsid w:val="00575E74"/>
    <w:rsid w:val="005D0FD9"/>
    <w:rsid w:val="0063124C"/>
    <w:rsid w:val="00641D44"/>
    <w:rsid w:val="0066074E"/>
    <w:rsid w:val="006C2D82"/>
    <w:rsid w:val="00712F52"/>
    <w:rsid w:val="00760E53"/>
    <w:rsid w:val="00787DEF"/>
    <w:rsid w:val="007A1F2A"/>
    <w:rsid w:val="007C2CB4"/>
    <w:rsid w:val="00832040"/>
    <w:rsid w:val="00864224"/>
    <w:rsid w:val="00867E35"/>
    <w:rsid w:val="008812D7"/>
    <w:rsid w:val="0089420A"/>
    <w:rsid w:val="008E0473"/>
    <w:rsid w:val="00902726"/>
    <w:rsid w:val="00934BFE"/>
    <w:rsid w:val="00941AA6"/>
    <w:rsid w:val="009421F0"/>
    <w:rsid w:val="00944364"/>
    <w:rsid w:val="00944785"/>
    <w:rsid w:val="009900D4"/>
    <w:rsid w:val="009B190D"/>
    <w:rsid w:val="00A56518"/>
    <w:rsid w:val="00A930ED"/>
    <w:rsid w:val="00AD4986"/>
    <w:rsid w:val="00C04C3D"/>
    <w:rsid w:val="00C3153E"/>
    <w:rsid w:val="00CA3754"/>
    <w:rsid w:val="00CE487A"/>
    <w:rsid w:val="00DB23AC"/>
    <w:rsid w:val="00DF7C72"/>
    <w:rsid w:val="00E15B27"/>
    <w:rsid w:val="00E3550C"/>
    <w:rsid w:val="00E868BE"/>
    <w:rsid w:val="00F20D7C"/>
    <w:rsid w:val="00F7754E"/>
    <w:rsid w:val="00F946C6"/>
    <w:rsid w:val="00FB4882"/>
    <w:rsid w:val="00FC2842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C6C"/>
  <w15:chartTrackingRefBased/>
  <w15:docId w15:val="{564357D5-9306-4047-BEBC-18721B02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杨倩</dc:creator>
  <cp:keywords/>
  <dc:description/>
  <cp:lastModifiedBy>杨倩</cp:lastModifiedBy>
  <cp:revision>57</cp:revision>
  <dcterms:created xsi:type="dcterms:W3CDTF">2018-03-08T03:29:00Z</dcterms:created>
  <dcterms:modified xsi:type="dcterms:W3CDTF">2018-03-08T05:07:00Z</dcterms:modified>
</cp:coreProperties>
</file>