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30" w:rsidRDefault="00281C30" w:rsidP="00281C30">
      <w:pPr>
        <w:pStyle w:val="text"/>
        <w:spacing w:line="375" w:lineRule="atLeast"/>
        <w:jc w:val="center"/>
        <w:rPr>
          <w:rStyle w:val="style30"/>
          <w:b/>
          <w:bCs/>
          <w:sz w:val="44"/>
          <w:szCs w:val="27"/>
        </w:rPr>
      </w:pPr>
      <w:r w:rsidRPr="00281C30">
        <w:rPr>
          <w:rStyle w:val="style30"/>
          <w:rFonts w:hint="eastAsia"/>
          <w:b/>
          <w:bCs/>
          <w:sz w:val="44"/>
          <w:szCs w:val="27"/>
        </w:rPr>
        <w:t>实验三</w:t>
      </w:r>
      <w:r>
        <w:rPr>
          <w:rStyle w:val="style30"/>
          <w:rFonts w:hint="eastAsia"/>
          <w:b/>
          <w:bCs/>
          <w:sz w:val="44"/>
          <w:szCs w:val="27"/>
        </w:rPr>
        <w:t>·</w:t>
      </w:r>
      <w:r w:rsidR="00B65D8E">
        <w:rPr>
          <w:rStyle w:val="style30"/>
          <w:rFonts w:hint="eastAsia"/>
          <w:b/>
          <w:bCs/>
          <w:sz w:val="44"/>
          <w:szCs w:val="27"/>
        </w:rPr>
        <w:t>并发进阶</w:t>
      </w:r>
    </w:p>
    <w:p w:rsidR="00281C30" w:rsidRPr="00281C30" w:rsidRDefault="00281C30" w:rsidP="00281C30">
      <w:pPr>
        <w:pStyle w:val="text"/>
        <w:spacing w:line="375" w:lineRule="atLeast"/>
        <w:jc w:val="right"/>
        <w:rPr>
          <w:rStyle w:val="style30"/>
          <w:b/>
          <w:bCs/>
          <w:sz w:val="28"/>
          <w:szCs w:val="27"/>
        </w:rPr>
      </w:pPr>
      <w:r>
        <w:rPr>
          <w:rStyle w:val="style30"/>
          <w:rFonts w:hint="eastAsia"/>
          <w:b/>
          <w:bCs/>
          <w:sz w:val="28"/>
          <w:szCs w:val="27"/>
        </w:rPr>
        <w:t>王倩芸201411212025</w:t>
      </w:r>
    </w:p>
    <w:p w:rsidR="00281C30" w:rsidRDefault="00281C30" w:rsidP="00281C30">
      <w:pPr>
        <w:pStyle w:val="text"/>
        <w:spacing w:line="375" w:lineRule="atLeast"/>
        <w:rPr>
          <w:color w:val="000000"/>
          <w:sz w:val="27"/>
          <w:szCs w:val="27"/>
        </w:rPr>
      </w:pPr>
      <w:r>
        <w:rPr>
          <w:rStyle w:val="a3"/>
          <w:rFonts w:hint="eastAsia"/>
          <w:color w:val="FF0000"/>
          <w:sz w:val="27"/>
          <w:szCs w:val="27"/>
        </w:rPr>
        <w:t>实验目的</w:t>
      </w:r>
      <w:r>
        <w:rPr>
          <w:rFonts w:hint="eastAsia"/>
          <w:color w:val="000000"/>
          <w:sz w:val="27"/>
          <w:szCs w:val="27"/>
        </w:rPr>
        <w:t>：进一步认识并发执行的实质；分析进程争用资源的现象</w:t>
      </w:r>
    </w:p>
    <w:p w:rsidR="00281C30" w:rsidRDefault="00281C30" w:rsidP="00281C30">
      <w:pPr>
        <w:pStyle w:val="style31"/>
        <w:spacing w:line="375" w:lineRule="atLeast"/>
        <w:rPr>
          <w:b/>
          <w:bCs/>
          <w:color w:val="FF0000"/>
          <w:sz w:val="27"/>
          <w:szCs w:val="27"/>
        </w:rPr>
      </w:pPr>
      <w:r>
        <w:rPr>
          <w:rFonts w:hint="eastAsia"/>
          <w:b/>
          <w:bCs/>
          <w:color w:val="FF0000"/>
          <w:sz w:val="27"/>
          <w:szCs w:val="27"/>
        </w:rPr>
        <w:t>实验要求：</w:t>
      </w:r>
    </w:p>
    <w:p w:rsidR="00B65D8E" w:rsidRPr="00B65D8E" w:rsidRDefault="00281C30" w:rsidP="00B65D8E">
      <w:pPr>
        <w:pStyle w:val="a4"/>
        <w:numPr>
          <w:ilvl w:val="0"/>
          <w:numId w:val="1"/>
        </w:numPr>
        <w:rPr>
          <w:rFonts w:ascii="Simsun" w:hAnsi="Simsun" w:hint="eastAsia"/>
          <w:sz w:val="27"/>
          <w:szCs w:val="27"/>
        </w:rPr>
      </w:pPr>
      <w:r w:rsidRPr="00B65D8E">
        <w:rPr>
          <w:rFonts w:ascii="Simsun" w:hAnsi="Simsun" w:hint="eastAsia"/>
          <w:sz w:val="27"/>
          <w:szCs w:val="27"/>
        </w:rPr>
        <w:t>修改实验二的程序，将每个进程输出一个字符改为每个进程输出一句话，观察分析显示结果；</w:t>
      </w:r>
    </w:p>
    <w:p w:rsidR="009C6F87" w:rsidRDefault="00281C30" w:rsidP="009C6F87">
      <w:pPr>
        <w:pStyle w:val="a4"/>
        <w:numPr>
          <w:ilvl w:val="0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如果在父进程</w:t>
      </w:r>
      <w:r>
        <w:rPr>
          <w:rFonts w:ascii="Simsun" w:hAnsi="Simsun"/>
          <w:color w:val="000000"/>
          <w:sz w:val="27"/>
          <w:szCs w:val="27"/>
        </w:rPr>
        <w:t>fork</w:t>
      </w:r>
      <w:r>
        <w:rPr>
          <w:rFonts w:ascii="Simsun" w:hAnsi="Simsun"/>
          <w:color w:val="000000"/>
          <w:sz w:val="27"/>
          <w:szCs w:val="27"/>
        </w:rPr>
        <w:t>之前，输出一句话，这句话后面不加</w:t>
      </w:r>
      <w:r>
        <w:rPr>
          <w:rFonts w:ascii="Simsun" w:hAnsi="Simsun"/>
          <w:color w:val="000000"/>
          <w:sz w:val="27"/>
          <w:szCs w:val="27"/>
        </w:rPr>
        <w:t>“\n”</w:t>
      </w:r>
      <w:r>
        <w:rPr>
          <w:rFonts w:ascii="Simsun" w:hAnsi="Simsun"/>
          <w:color w:val="000000"/>
          <w:sz w:val="27"/>
          <w:szCs w:val="27"/>
        </w:rPr>
        <w:t>或加</w:t>
      </w:r>
      <w:r>
        <w:rPr>
          <w:rFonts w:ascii="Simsun" w:hAnsi="Simsun"/>
          <w:color w:val="000000"/>
          <w:sz w:val="27"/>
          <w:szCs w:val="27"/>
        </w:rPr>
        <w:t>“\n”</w:t>
      </w:r>
      <w:r>
        <w:rPr>
          <w:rFonts w:ascii="Simsun" w:hAnsi="Simsun"/>
          <w:color w:val="000000"/>
          <w:sz w:val="27"/>
          <w:szCs w:val="27"/>
        </w:rPr>
        <w:t>，结果有什么不同，为什么？</w:t>
      </w:r>
    </w:p>
    <w:p w:rsidR="00484BCA" w:rsidRPr="00AA0462" w:rsidRDefault="009C6F87" w:rsidP="00484BCA">
      <w:pPr>
        <w:pStyle w:val="a4"/>
        <w:ind w:left="780"/>
        <w:rPr>
          <w:rFonts w:ascii="Simsun" w:hAnsi="Simsun" w:hint="eastAsia"/>
          <w:b/>
          <w:color w:val="5B9BD5" w:themeColor="accent1"/>
          <w:sz w:val="27"/>
          <w:szCs w:val="27"/>
        </w:rPr>
      </w:pPr>
      <w:r w:rsidRPr="00AA0462">
        <w:rPr>
          <w:rFonts w:ascii="Simsun" w:hAnsi="Simsun"/>
          <w:b/>
          <w:color w:val="5B9BD5" w:themeColor="accent1"/>
          <w:sz w:val="27"/>
          <w:szCs w:val="27"/>
        </w:rPr>
        <w:t>答：</w:t>
      </w:r>
      <w:r w:rsidR="00484BCA" w:rsidRPr="00AA0462">
        <w:rPr>
          <w:rFonts w:ascii="Simsun" w:hAnsi="Simsun"/>
          <w:b/>
          <w:color w:val="5B9BD5" w:themeColor="accent1"/>
          <w:sz w:val="27"/>
          <w:szCs w:val="27"/>
        </w:rPr>
        <w:t>不加</w:t>
      </w:r>
      <w:r w:rsidR="00484BCA" w:rsidRPr="00AA0462">
        <w:rPr>
          <w:rFonts w:ascii="Simsun" w:hAnsi="Simsun"/>
          <w:b/>
          <w:color w:val="5B9BD5" w:themeColor="accent1"/>
          <w:sz w:val="27"/>
          <w:szCs w:val="27"/>
        </w:rPr>
        <w:t>“\n”</w:t>
      </w:r>
      <w:r w:rsidR="00484BCA" w:rsidRPr="00AA0462">
        <w:rPr>
          <w:rFonts w:ascii="Simsun" w:hAnsi="Simsun"/>
          <w:b/>
          <w:color w:val="5B9BD5" w:themeColor="accent1"/>
          <w:sz w:val="27"/>
          <w:szCs w:val="27"/>
        </w:rPr>
        <w:t>会出现多条首句，加后只有一个。</w:t>
      </w:r>
    </w:p>
    <w:p w:rsidR="009C6F87" w:rsidRPr="00AA0462" w:rsidRDefault="00484BCA" w:rsidP="00AA0462">
      <w:pPr>
        <w:pStyle w:val="a4"/>
        <w:ind w:left="780"/>
        <w:rPr>
          <w:rFonts w:ascii="Simsun" w:hAnsi="Simsun" w:hint="eastAsia"/>
          <w:b/>
          <w:color w:val="5B9BD5" w:themeColor="accent1"/>
          <w:sz w:val="27"/>
          <w:szCs w:val="27"/>
        </w:rPr>
      </w:pPr>
      <w:r w:rsidRPr="00AA0462">
        <w:rPr>
          <w:rFonts w:ascii="Simsun" w:hAnsi="Simsun" w:hint="eastAsia"/>
          <w:b/>
          <w:color w:val="5B9BD5" w:themeColor="accent1"/>
          <w:sz w:val="27"/>
          <w:szCs w:val="27"/>
        </w:rPr>
        <w:t>这与</w:t>
      </w:r>
      <w:proofErr w:type="spellStart"/>
      <w:r w:rsidRPr="00AA0462">
        <w:rPr>
          <w:rFonts w:ascii="Simsun" w:hAnsi="Simsun" w:hint="eastAsia"/>
          <w:b/>
          <w:color w:val="5B9BD5" w:themeColor="accent1"/>
          <w:sz w:val="27"/>
          <w:szCs w:val="27"/>
        </w:rPr>
        <w:t>printf</w:t>
      </w:r>
      <w:proofErr w:type="spellEnd"/>
      <w:r w:rsidRPr="00AA0462">
        <w:rPr>
          <w:rFonts w:ascii="Simsun" w:hAnsi="Simsun" w:hint="eastAsia"/>
          <w:b/>
          <w:color w:val="5B9BD5" w:themeColor="accent1"/>
          <w:sz w:val="27"/>
          <w:szCs w:val="27"/>
        </w:rPr>
        <w:t>的缓冲机制有关，</w:t>
      </w:r>
      <w:proofErr w:type="spellStart"/>
      <w:r w:rsidRPr="00AA0462">
        <w:rPr>
          <w:rFonts w:ascii="Simsun" w:hAnsi="Simsun" w:hint="eastAsia"/>
          <w:b/>
          <w:color w:val="5B9BD5" w:themeColor="accent1"/>
          <w:sz w:val="27"/>
          <w:szCs w:val="27"/>
        </w:rPr>
        <w:t>printf</w:t>
      </w:r>
      <w:proofErr w:type="spellEnd"/>
      <w:r w:rsidRPr="00AA0462">
        <w:rPr>
          <w:rFonts w:ascii="Simsun" w:hAnsi="Simsun" w:hint="eastAsia"/>
          <w:b/>
          <w:color w:val="5B9BD5" w:themeColor="accent1"/>
          <w:sz w:val="27"/>
          <w:szCs w:val="27"/>
        </w:rPr>
        <w:t>某些内容时，操作系统仅仅是把该内容放到了</w:t>
      </w:r>
      <w:proofErr w:type="spellStart"/>
      <w:r w:rsidRPr="00AA0462">
        <w:rPr>
          <w:rFonts w:ascii="Simsun" w:hAnsi="Simsun" w:hint="eastAsia"/>
          <w:b/>
          <w:color w:val="5B9BD5" w:themeColor="accent1"/>
          <w:sz w:val="27"/>
          <w:szCs w:val="27"/>
        </w:rPr>
        <w:t>stdout</w:t>
      </w:r>
      <w:proofErr w:type="spellEnd"/>
      <w:r w:rsidRPr="00AA0462">
        <w:rPr>
          <w:rFonts w:ascii="Simsun" w:hAnsi="Simsun" w:hint="eastAsia"/>
          <w:b/>
          <w:color w:val="5B9BD5" w:themeColor="accent1"/>
          <w:sz w:val="27"/>
          <w:szCs w:val="27"/>
        </w:rPr>
        <w:t>的缓冲队列里了</w:t>
      </w:r>
      <w:r w:rsidRPr="00AA0462">
        <w:rPr>
          <w:rFonts w:ascii="Simsun" w:hAnsi="Simsun" w:hint="eastAsia"/>
          <w:b/>
          <w:color w:val="5B9BD5" w:themeColor="accent1"/>
          <w:sz w:val="27"/>
          <w:szCs w:val="27"/>
        </w:rPr>
        <w:t>,</w:t>
      </w:r>
      <w:r w:rsidRPr="00AA0462">
        <w:rPr>
          <w:rFonts w:ascii="Simsun" w:hAnsi="Simsun" w:hint="eastAsia"/>
          <w:b/>
          <w:color w:val="5B9BD5" w:themeColor="accent1"/>
          <w:sz w:val="27"/>
          <w:szCs w:val="27"/>
        </w:rPr>
        <w:t>并没有实际的写到屏幕上。但只要看到有</w:t>
      </w:r>
      <w:r w:rsidRPr="00AA0462">
        <w:rPr>
          <w:rFonts w:ascii="Simsun" w:hAnsi="Simsun"/>
          <w:b/>
          <w:color w:val="5B9BD5" w:themeColor="accent1"/>
          <w:sz w:val="27"/>
          <w:szCs w:val="27"/>
        </w:rPr>
        <w:t>“\n”</w:t>
      </w:r>
      <w:r w:rsidRPr="00AA0462">
        <w:rPr>
          <w:rFonts w:ascii="Simsun" w:hAnsi="Simsun" w:hint="eastAsia"/>
          <w:b/>
          <w:color w:val="5B9BD5" w:themeColor="accent1"/>
          <w:sz w:val="27"/>
          <w:szCs w:val="27"/>
        </w:rPr>
        <w:t>则会立即刷新</w:t>
      </w:r>
      <w:proofErr w:type="spellStart"/>
      <w:r w:rsidRPr="00AA0462">
        <w:rPr>
          <w:rFonts w:ascii="Simsun" w:hAnsi="Simsun" w:hint="eastAsia"/>
          <w:b/>
          <w:color w:val="5B9BD5" w:themeColor="accent1"/>
          <w:sz w:val="27"/>
          <w:szCs w:val="27"/>
        </w:rPr>
        <w:t>stdout</w:t>
      </w:r>
      <w:proofErr w:type="spellEnd"/>
      <w:r w:rsidRPr="00AA0462">
        <w:rPr>
          <w:rFonts w:ascii="Simsun" w:hAnsi="Simsun" w:hint="eastAsia"/>
          <w:b/>
          <w:color w:val="5B9BD5" w:themeColor="accent1"/>
          <w:sz w:val="27"/>
          <w:szCs w:val="27"/>
        </w:rPr>
        <w:t>，因此就马上能够打印了。子进程会复制父进程的原资料，所以不加</w:t>
      </w:r>
      <w:r w:rsidRPr="00AA0462">
        <w:rPr>
          <w:rFonts w:ascii="Simsun" w:hAnsi="Simsun" w:hint="eastAsia"/>
          <w:b/>
          <w:color w:val="5B9BD5" w:themeColor="accent1"/>
          <w:sz w:val="27"/>
          <w:szCs w:val="27"/>
        </w:rPr>
        <w:t xml:space="preserve"> </w:t>
      </w:r>
      <w:r w:rsidRPr="00AA0462">
        <w:rPr>
          <w:rFonts w:ascii="Simsun" w:hAnsi="Simsun" w:hint="eastAsia"/>
          <w:b/>
          <w:color w:val="5B9BD5" w:themeColor="accent1"/>
          <w:sz w:val="27"/>
          <w:szCs w:val="27"/>
        </w:rPr>
        <w:t>“</w:t>
      </w:r>
      <w:r w:rsidRPr="00AA0462">
        <w:rPr>
          <w:rFonts w:ascii="Simsun" w:hAnsi="Simsun" w:hint="eastAsia"/>
          <w:b/>
          <w:color w:val="5B9BD5" w:themeColor="accent1"/>
          <w:sz w:val="27"/>
          <w:szCs w:val="27"/>
        </w:rPr>
        <w:t>\n</w:t>
      </w:r>
      <w:r w:rsidRPr="00AA0462">
        <w:rPr>
          <w:rFonts w:ascii="Simsun" w:hAnsi="Simsun" w:hint="eastAsia"/>
          <w:b/>
          <w:color w:val="5B9BD5" w:themeColor="accent1"/>
          <w:sz w:val="27"/>
          <w:szCs w:val="27"/>
        </w:rPr>
        <w:t>”会缓冲</w:t>
      </w:r>
      <w:r w:rsidR="001A4BFB" w:rsidRPr="00AA0462">
        <w:rPr>
          <w:rFonts w:ascii="Simsun" w:hAnsi="Simsun" w:hint="eastAsia"/>
          <w:b/>
          <w:color w:val="5B9BD5" w:themeColor="accent1"/>
          <w:sz w:val="27"/>
          <w:szCs w:val="27"/>
        </w:rPr>
        <w:t>多份。</w:t>
      </w:r>
    </w:p>
    <w:p w:rsidR="009C6F87" w:rsidRPr="009C6F87" w:rsidRDefault="009C6F87" w:rsidP="009C6F87">
      <w:pPr>
        <w:pStyle w:val="a4"/>
        <w:ind w:left="780"/>
        <w:rPr>
          <w:rFonts w:ascii="Simsun" w:hAnsi="Simsun" w:hint="eastAsia"/>
          <w:color w:val="000000"/>
          <w:sz w:val="27"/>
          <w:szCs w:val="27"/>
        </w:rPr>
      </w:pPr>
    </w:p>
    <w:p w:rsidR="00B65D8E" w:rsidRDefault="00825306" w:rsidP="00B65D8E">
      <w:pPr>
        <w:pStyle w:val="a4"/>
        <w:rPr>
          <w:rFonts w:ascii="Simsun" w:hAnsi="Simsun" w:hint="eastAsia"/>
          <w:color w:val="000000"/>
          <w:sz w:val="27"/>
          <w:szCs w:val="27"/>
        </w:rPr>
      </w:pPr>
      <w:r>
        <w:rPr>
          <w:rFonts w:hint="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59.95pt;margin-top:.8pt;width:247.7pt;height:154.8pt;z-index:251659264;mso-position-horizontal-relative:text;mso-position-vertical-relative:text">
            <v:imagedata r:id="rId5" o:title="2016-10-10_073443"/>
          </v:shape>
        </w:pict>
      </w:r>
      <w:r>
        <w:rPr>
          <w:rFonts w:ascii="Simsun" w:hAnsi="Simsun"/>
          <w:color w:val="000000"/>
          <w:sz w:val="27"/>
          <w:szCs w:val="27"/>
        </w:rPr>
        <w:pict>
          <v:shape id="_x0000_i1025" type="#_x0000_t75" style="width:250.65pt;height:152.9pt">
            <v:imagedata r:id="rId6" o:title="2016-10-10_073529"/>
          </v:shape>
        </w:pict>
      </w:r>
    </w:p>
    <w:p w:rsidR="00B65D8E" w:rsidRPr="00B65D8E" w:rsidRDefault="002E7BBD" w:rsidP="00B65D8E">
      <w:pPr>
        <w:pStyle w:val="a4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pict>
          <v:shape id="_x0000_i1026" type="#_x0000_t75" style="width:210.65pt;height:37.35pt">
            <v:imagedata r:id="rId7" o:title="2016-10-10_073514"/>
          </v:shape>
        </w:pict>
      </w:r>
      <w:r w:rsidR="00860959">
        <w:rPr>
          <w:rFonts w:ascii="Simsun" w:hAnsi="Simsun"/>
          <w:color w:val="000000"/>
          <w:sz w:val="27"/>
          <w:szCs w:val="27"/>
        </w:rPr>
        <w:tab/>
      </w:r>
      <w:r w:rsidR="00860959">
        <w:rPr>
          <w:rFonts w:ascii="Simsun" w:hAnsi="Simsun"/>
          <w:color w:val="000000"/>
          <w:sz w:val="27"/>
          <w:szCs w:val="27"/>
        </w:rPr>
        <w:tab/>
      </w:r>
      <w:r>
        <w:rPr>
          <w:rFonts w:ascii="Simsun" w:hAnsi="Simsun"/>
          <w:color w:val="000000"/>
          <w:sz w:val="27"/>
          <w:szCs w:val="27"/>
        </w:rPr>
        <w:pict>
          <v:shape id="_x0000_i1027" type="#_x0000_t75" style="width:180.45pt;height:56.9pt">
            <v:imagedata r:id="rId8" o:title="2016-10-10_080032"/>
          </v:shape>
        </w:pict>
      </w:r>
    </w:p>
    <w:p w:rsidR="00281C30" w:rsidRDefault="00281C30" w:rsidP="00B65D8E">
      <w:pPr>
        <w:pStyle w:val="a4"/>
        <w:numPr>
          <w:ilvl w:val="0"/>
          <w:numId w:val="1"/>
        </w:num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lastRenderedPageBreak/>
        <w:t>如果在程序中使用系统调用</w:t>
      </w:r>
      <w:proofErr w:type="spellStart"/>
      <w:r>
        <w:rPr>
          <w:rFonts w:ascii="Simsun" w:hAnsi="Simsun"/>
          <w:color w:val="000000"/>
          <w:sz w:val="27"/>
          <w:szCs w:val="27"/>
        </w:rPr>
        <w:t>lockf</w:t>
      </w:r>
      <w:proofErr w:type="spellEnd"/>
      <w:r>
        <w:rPr>
          <w:rFonts w:ascii="Simsun" w:hAnsi="Simsun"/>
          <w:color w:val="000000"/>
          <w:sz w:val="27"/>
          <w:szCs w:val="27"/>
        </w:rPr>
        <w:t>来给每一个进程加锁，可以实现进程之间的互斥。将</w:t>
      </w:r>
      <w:proofErr w:type="spellStart"/>
      <w:r>
        <w:rPr>
          <w:rFonts w:ascii="Simsun" w:hAnsi="Simsun"/>
          <w:color w:val="000000"/>
          <w:sz w:val="27"/>
          <w:szCs w:val="27"/>
        </w:rPr>
        <w:t>lockf</w:t>
      </w:r>
      <w:proofErr w:type="spellEnd"/>
      <w:r>
        <w:rPr>
          <w:rFonts w:ascii="Simsun" w:hAnsi="Simsun"/>
          <w:color w:val="000000"/>
          <w:sz w:val="27"/>
          <w:szCs w:val="27"/>
        </w:rPr>
        <w:t>加在输出语句前后运行试试；将一条输出语句变成多条输出语句，将</w:t>
      </w:r>
      <w:proofErr w:type="spellStart"/>
      <w:r>
        <w:rPr>
          <w:rFonts w:ascii="Simsun" w:hAnsi="Simsun"/>
          <w:color w:val="000000"/>
          <w:sz w:val="27"/>
          <w:szCs w:val="27"/>
        </w:rPr>
        <w:t>lockf</w:t>
      </w:r>
      <w:proofErr w:type="spellEnd"/>
      <w:r>
        <w:rPr>
          <w:rFonts w:ascii="Simsun" w:hAnsi="Simsun"/>
          <w:color w:val="000000"/>
          <w:sz w:val="27"/>
          <w:szCs w:val="27"/>
        </w:rPr>
        <w:t>语句放在循环语句外部或内部试试，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观察分析显示结果。</w:t>
      </w:r>
    </w:p>
    <w:p w:rsidR="00DF2D35" w:rsidRDefault="009000B6" w:rsidP="00DF2D35">
      <w:pPr>
        <w:pStyle w:val="a4"/>
        <w:ind w:left="780"/>
        <w:rPr>
          <w:rFonts w:ascii="Simsun" w:hAnsi="Simsun"/>
          <w:b/>
          <w:color w:val="5B9BD5" w:themeColor="accent1"/>
          <w:sz w:val="27"/>
          <w:szCs w:val="27"/>
        </w:rPr>
      </w:pPr>
      <w:r w:rsidRPr="00AA0462">
        <w:rPr>
          <w:rFonts w:ascii="Simsun" w:hAnsi="Simsun"/>
          <w:b/>
          <w:color w:val="5B9BD5" w:themeColor="accent1"/>
          <w:sz w:val="27"/>
          <w:szCs w:val="27"/>
        </w:rPr>
        <w:tab/>
      </w:r>
      <w:r w:rsidRPr="00AA0462">
        <w:rPr>
          <w:rFonts w:ascii="Simsun" w:hAnsi="Simsun"/>
          <w:b/>
          <w:color w:val="5B9BD5" w:themeColor="accent1"/>
          <w:sz w:val="27"/>
          <w:szCs w:val="27"/>
        </w:rPr>
        <w:t>答：</w:t>
      </w:r>
      <w:r w:rsidR="002E7BBD">
        <w:rPr>
          <w:rFonts w:ascii="Simsun" w:hAnsi="Simsun" w:hint="eastAsia"/>
          <w:b/>
          <w:color w:val="5B9BD5" w:themeColor="accent1"/>
          <w:sz w:val="27"/>
          <w:szCs w:val="27"/>
        </w:rPr>
        <w:t xml:space="preserve"> </w:t>
      </w:r>
      <w:r w:rsidR="00DF2D35">
        <w:rPr>
          <w:rFonts w:ascii="Simsun" w:hAnsi="Simsun" w:hint="eastAsia"/>
          <w:b/>
          <w:color w:val="5B9BD5" w:themeColor="accent1"/>
          <w:sz w:val="27"/>
          <w:szCs w:val="27"/>
        </w:rPr>
        <w:t>外</w:t>
      </w:r>
      <w:r w:rsidR="002E7BBD">
        <w:rPr>
          <w:rFonts w:ascii="Simsun" w:hAnsi="Simsun" w:hint="eastAsia"/>
          <w:b/>
          <w:color w:val="5B9BD5" w:themeColor="accent1"/>
          <w:sz w:val="27"/>
          <w:szCs w:val="27"/>
        </w:rPr>
        <w:t>部</w:t>
      </w:r>
      <w:r w:rsidR="002E7BBD">
        <w:rPr>
          <w:rFonts w:ascii="Simsun" w:hAnsi="Simsun"/>
          <w:b/>
          <w:color w:val="5B9BD5" w:themeColor="accent1"/>
          <w:sz w:val="27"/>
          <w:szCs w:val="27"/>
        </w:rPr>
        <w:t>：</w:t>
      </w:r>
      <w:r w:rsidR="00DF2D35">
        <w:rPr>
          <w:rFonts w:ascii="Simsun" w:hAnsi="Simsun"/>
          <w:b/>
          <w:color w:val="5B9BD5" w:themeColor="accent1"/>
          <w:sz w:val="27"/>
          <w:szCs w:val="27"/>
        </w:rPr>
        <w:t>输出缠绵交织</w:t>
      </w:r>
    </w:p>
    <w:p w:rsidR="00DF2D35" w:rsidRDefault="002E7BBD" w:rsidP="00DF2D35">
      <w:pPr>
        <w:pStyle w:val="a4"/>
        <w:ind w:left="780"/>
        <w:rPr>
          <w:rFonts w:ascii="Simsun" w:hAnsi="Simsun"/>
          <w:b/>
          <w:color w:val="5B9BD5" w:themeColor="accent1"/>
          <w:sz w:val="27"/>
          <w:szCs w:val="27"/>
        </w:rPr>
      </w:pPr>
      <w:r>
        <w:rPr>
          <w:rFonts w:ascii="Simsun" w:hAnsi="Simsun"/>
          <w:b/>
          <w:color w:val="5B9BD5" w:themeColor="accent1"/>
          <w:sz w:val="27"/>
          <w:szCs w:val="27"/>
        </w:rPr>
        <w:tab/>
      </w:r>
      <w:r>
        <w:rPr>
          <w:rFonts w:ascii="Simsun" w:hAnsi="Simsun"/>
          <w:b/>
          <w:color w:val="5B9BD5" w:themeColor="accent1"/>
          <w:sz w:val="27"/>
          <w:szCs w:val="27"/>
        </w:rPr>
        <w:tab/>
        <w:t xml:space="preserve">  </w:t>
      </w:r>
      <w:r>
        <w:rPr>
          <w:rFonts w:ascii="Simsun" w:hAnsi="Simsun" w:hint="eastAsia"/>
          <w:b/>
          <w:color w:val="5B9BD5" w:themeColor="accent1"/>
          <w:sz w:val="27"/>
          <w:szCs w:val="27"/>
        </w:rPr>
        <w:t>内部：</w:t>
      </w:r>
      <w:r w:rsidR="00DF2D35">
        <w:rPr>
          <w:rFonts w:ascii="Simsun" w:hAnsi="Simsun"/>
          <w:b/>
          <w:color w:val="5B9BD5" w:themeColor="accent1"/>
          <w:sz w:val="27"/>
          <w:szCs w:val="27"/>
        </w:rPr>
        <w:t>输出</w:t>
      </w:r>
      <w:r w:rsidR="00DF2D35" w:rsidRPr="00AA0462">
        <w:rPr>
          <w:rFonts w:ascii="Simsun" w:hAnsi="Simsun"/>
          <w:b/>
          <w:color w:val="5B9BD5" w:themeColor="accent1"/>
          <w:sz w:val="27"/>
          <w:szCs w:val="27"/>
        </w:rPr>
        <w:t>规律</w:t>
      </w:r>
      <w:r w:rsidR="00DF2D35">
        <w:rPr>
          <w:rFonts w:ascii="Simsun" w:hAnsi="Simsun"/>
          <w:b/>
          <w:color w:val="5B9BD5" w:themeColor="accent1"/>
          <w:sz w:val="27"/>
          <w:szCs w:val="27"/>
        </w:rPr>
        <w:t>成块</w:t>
      </w:r>
      <w:r w:rsidR="00DF2D35" w:rsidRPr="00AA0462">
        <w:rPr>
          <w:rFonts w:ascii="Simsun" w:hAnsi="Simsun"/>
          <w:b/>
          <w:color w:val="5B9BD5" w:themeColor="accent1"/>
          <w:sz w:val="27"/>
          <w:szCs w:val="27"/>
        </w:rPr>
        <w:t>了，不会互相缠绵交织。</w:t>
      </w:r>
    </w:p>
    <w:p w:rsidR="002E7BBD" w:rsidRPr="00AA0462" w:rsidRDefault="002E7BBD" w:rsidP="009000B6">
      <w:pPr>
        <w:pStyle w:val="a4"/>
        <w:ind w:left="780"/>
        <w:rPr>
          <w:rFonts w:ascii="Simsun" w:hAnsi="Simsun" w:hint="eastAsia"/>
          <w:b/>
          <w:color w:val="5B9BD5" w:themeColor="accent1"/>
          <w:sz w:val="27"/>
          <w:szCs w:val="27"/>
        </w:rPr>
      </w:pPr>
      <w:r>
        <w:rPr>
          <w:rFonts w:ascii="Simsun" w:hAnsi="Simsun"/>
          <w:b/>
          <w:color w:val="5B9BD5" w:themeColor="accent1"/>
          <w:sz w:val="27"/>
          <w:szCs w:val="27"/>
        </w:rPr>
        <w:tab/>
      </w:r>
      <w:r>
        <w:rPr>
          <w:rFonts w:ascii="Simsun" w:hAnsi="Simsun"/>
          <w:b/>
          <w:color w:val="5B9BD5" w:themeColor="accent1"/>
          <w:sz w:val="27"/>
          <w:szCs w:val="27"/>
        </w:rPr>
        <w:tab/>
        <w:t xml:space="preserve">  </w:t>
      </w:r>
      <w:r>
        <w:rPr>
          <w:rFonts w:ascii="Simsun" w:hAnsi="Simsun" w:hint="eastAsia"/>
          <w:b/>
          <w:color w:val="5B9BD5" w:themeColor="accent1"/>
          <w:sz w:val="27"/>
          <w:szCs w:val="27"/>
        </w:rPr>
        <w:t>原因</w:t>
      </w:r>
      <w:r>
        <w:rPr>
          <w:rFonts w:ascii="Simsun" w:hAnsi="Simsun"/>
          <w:b/>
          <w:color w:val="5B9BD5" w:themeColor="accent1"/>
          <w:sz w:val="27"/>
          <w:szCs w:val="27"/>
        </w:rPr>
        <w:t>：</w:t>
      </w:r>
      <w:r>
        <w:rPr>
          <w:rFonts w:ascii="Simsun" w:hAnsi="Simsun" w:hint="eastAsia"/>
          <w:b/>
          <w:color w:val="5B9BD5" w:themeColor="accent1"/>
          <w:sz w:val="27"/>
          <w:szCs w:val="27"/>
        </w:rPr>
        <w:t>内部</w:t>
      </w:r>
      <w:r w:rsidR="00825306">
        <w:rPr>
          <w:rFonts w:ascii="Simsun" w:hAnsi="Simsun" w:hint="eastAsia"/>
          <w:b/>
          <w:color w:val="5B9BD5" w:themeColor="accent1"/>
          <w:sz w:val="27"/>
          <w:szCs w:val="27"/>
        </w:rPr>
        <w:t>锁并未锁住程序，输出会随着调度变化。</w:t>
      </w:r>
      <w:bookmarkStart w:id="0" w:name="_GoBack"/>
      <w:bookmarkEnd w:id="0"/>
    </w:p>
    <w:p w:rsidR="009000B6" w:rsidRPr="009000B6" w:rsidRDefault="009000B6" w:rsidP="009000B6">
      <w:pPr>
        <w:pStyle w:val="a4"/>
        <w:ind w:left="780"/>
        <w:rPr>
          <w:rFonts w:ascii="Simsun" w:hAnsi="Simsun" w:hint="eastAsia"/>
          <w:color w:val="000000"/>
          <w:sz w:val="27"/>
          <w:szCs w:val="27"/>
        </w:rPr>
      </w:pPr>
    </w:p>
    <w:p w:rsidR="002E7BBD" w:rsidRDefault="00825306" w:rsidP="00B65D8E">
      <w:pPr>
        <w:pStyle w:val="a4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pict>
          <v:shape id="_x0000_i1028" type="#_x0000_t75" style="width:250.65pt;height:264pt">
            <v:imagedata r:id="rId9" o:title="2016-10-10_074106"/>
          </v:shape>
        </w:pict>
      </w:r>
    </w:p>
    <w:p w:rsidR="002E7BBD" w:rsidRDefault="00825306" w:rsidP="00B65D8E">
      <w:pPr>
        <w:pStyle w:val="a4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pict>
          <v:shape id="_x0000_i1029" type="#_x0000_t75" style="width:210.65pt;height:37.35pt">
            <v:imagedata r:id="rId7" o:title="2016-10-10_073514"/>
          </v:shape>
        </w:pict>
      </w:r>
    </w:p>
    <w:p w:rsidR="002E7BBD" w:rsidRDefault="00825306" w:rsidP="00B65D8E">
      <w:pPr>
        <w:pStyle w:val="a4"/>
        <w:rPr>
          <w:rFonts w:ascii="Simsun" w:hAnsi="Simsun"/>
          <w:color w:val="000000"/>
          <w:sz w:val="27"/>
          <w:szCs w:val="27"/>
        </w:rPr>
      </w:pPr>
      <w:r>
        <w:rPr>
          <w:noProof/>
        </w:rPr>
        <w:lastRenderedPageBreak/>
        <w:pict>
          <v:shape id="_x0000_s1037" type="#_x0000_t75" style="position:absolute;margin-left:249.45pt;margin-top:246.6pt;width:139.4pt;height:233.8pt;z-index:251661312;mso-position-horizontal-relative:text;mso-position-vertical-relative:text">
            <v:imagedata r:id="rId10" o:title="2016-10-10_170852"/>
          </v:shape>
        </w:pict>
      </w:r>
      <w:r w:rsidR="00CF0B88">
        <w:pict>
          <v:shape id="_x0000_i1034" type="#_x0000_t75" style="width:222.2pt;height:218.65pt;mso-position-horizontal-relative:text;mso-position-vertical-relative:text" o:allowoverlap="f">
            <v:imagedata r:id="rId11" o:title="2016-10-10_074647"/>
          </v:shape>
        </w:pict>
      </w:r>
      <w:r w:rsidR="00CF0B88">
        <w:tab/>
      </w:r>
      <w:r w:rsidR="00CF0B88">
        <w:tab/>
      </w:r>
      <w:r>
        <w:rPr>
          <w:rFonts w:ascii="Simsun" w:hAnsi="Simsun"/>
          <w:color w:val="000000"/>
          <w:sz w:val="27"/>
          <w:szCs w:val="27"/>
        </w:rPr>
        <w:pict>
          <v:shape id="_x0000_i1033" type="#_x0000_t75" style="width:223.1pt;height:214.2pt">
            <v:imagedata r:id="rId12" o:title="2016-10-10_165203"/>
          </v:shape>
        </w:pict>
      </w:r>
    </w:p>
    <w:p w:rsidR="002E7BBD" w:rsidRDefault="002E7BBD" w:rsidP="00B65D8E">
      <w:pPr>
        <w:pStyle w:val="a4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pict>
          <v:shape id="_x0000_i1030" type="#_x0000_t75" style="width:122.65pt;height:226.65pt">
            <v:imagedata r:id="rId13" o:title="2016-10-10_165010"/>
          </v:shape>
        </w:pict>
      </w:r>
    </w:p>
    <w:p w:rsidR="002E7BBD" w:rsidRDefault="002E7BBD" w:rsidP="00B65D8E">
      <w:pPr>
        <w:pStyle w:val="a4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pict>
          <v:shape id="_x0000_i1031" type="#_x0000_t75" style="width:97.8pt;height:242.65pt">
            <v:imagedata r:id="rId14" o:title="2016-10-10_165049"/>
          </v:shape>
        </w:pict>
      </w:r>
    </w:p>
    <w:p w:rsidR="002E7BBD" w:rsidRDefault="002E7BBD" w:rsidP="00B65D8E">
      <w:pPr>
        <w:pStyle w:val="a4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lastRenderedPageBreak/>
        <w:pict>
          <v:shape id="_x0000_i1032" type="#_x0000_t75" style="width:96.9pt;height:3in">
            <v:imagedata r:id="rId15" o:title="2016-10-10_165104"/>
          </v:shape>
        </w:pict>
      </w:r>
    </w:p>
    <w:p w:rsidR="009C6F87" w:rsidRDefault="00281C30" w:rsidP="009C6F87">
      <w:pPr>
        <w:pStyle w:val="a4"/>
        <w:ind w:firstLine="345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4.</w:t>
      </w:r>
      <w:r>
        <w:rPr>
          <w:rFonts w:ascii="Simsun" w:hAnsi="Simsun"/>
          <w:color w:val="000000"/>
          <w:sz w:val="27"/>
          <w:szCs w:val="27"/>
        </w:rPr>
        <w:t>以上各种情况都多运行几次，观察每次运行结果是否都一致？为什么？</w:t>
      </w:r>
    </w:p>
    <w:p w:rsidR="009C6F87" w:rsidRPr="00AA0462" w:rsidRDefault="009C6F87" w:rsidP="00AA0462">
      <w:pPr>
        <w:pStyle w:val="a4"/>
        <w:ind w:left="780"/>
        <w:rPr>
          <w:rFonts w:ascii="Simsun" w:hAnsi="Simsun" w:hint="eastAsia"/>
          <w:b/>
          <w:color w:val="5B9BD5" w:themeColor="accent1"/>
          <w:sz w:val="27"/>
          <w:szCs w:val="27"/>
        </w:rPr>
      </w:pPr>
      <w:r w:rsidRPr="00AA0462">
        <w:rPr>
          <w:rFonts w:ascii="Simsun" w:hAnsi="Simsun"/>
          <w:b/>
          <w:color w:val="5B9BD5" w:themeColor="accent1"/>
          <w:sz w:val="27"/>
          <w:szCs w:val="27"/>
        </w:rPr>
        <w:tab/>
      </w:r>
      <w:r w:rsidRPr="00AA0462">
        <w:rPr>
          <w:rFonts w:ascii="Simsun" w:hAnsi="Simsun"/>
          <w:b/>
          <w:color w:val="5B9BD5" w:themeColor="accent1"/>
          <w:sz w:val="27"/>
          <w:szCs w:val="27"/>
        </w:rPr>
        <w:t>答：一致，因为这是由调度</w:t>
      </w:r>
      <w:r w:rsidR="0061381D" w:rsidRPr="00AA0462">
        <w:rPr>
          <w:rFonts w:ascii="Simsun" w:hAnsi="Simsun"/>
          <w:b/>
          <w:color w:val="5B9BD5" w:themeColor="accent1"/>
          <w:sz w:val="27"/>
          <w:szCs w:val="27"/>
        </w:rPr>
        <w:t>机制决定的。</w:t>
      </w:r>
    </w:p>
    <w:p w:rsidR="00281C30" w:rsidRDefault="00281C30" w:rsidP="009C6F87">
      <w:pPr>
        <w:pStyle w:val="a4"/>
        <w:rPr>
          <w:rFonts w:ascii="Simsun" w:hAnsi="Simsun" w:hint="eastAsia"/>
          <w:color w:val="000000"/>
          <w:sz w:val="27"/>
          <w:szCs w:val="27"/>
        </w:rPr>
      </w:pPr>
    </w:p>
    <w:p w:rsidR="00281C30" w:rsidRDefault="00281C30" w:rsidP="00281C30">
      <w:pPr>
        <w:pStyle w:val="style31"/>
        <w:spacing w:line="375" w:lineRule="atLeast"/>
        <w:rPr>
          <w:b/>
          <w:bCs/>
          <w:color w:val="FF0000"/>
          <w:sz w:val="27"/>
          <w:szCs w:val="27"/>
        </w:rPr>
      </w:pPr>
      <w:r>
        <w:rPr>
          <w:rFonts w:hint="eastAsia"/>
          <w:b/>
          <w:bCs/>
          <w:color w:val="FF0000"/>
          <w:sz w:val="27"/>
          <w:szCs w:val="27"/>
        </w:rPr>
        <w:t>思考与体会</w:t>
      </w:r>
    </w:p>
    <w:p w:rsidR="00C057DF" w:rsidRDefault="00281C30" w:rsidP="009C6F87">
      <w:pPr>
        <w:pStyle w:val="a4"/>
        <w:ind w:firstLine="345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当父进程</w:t>
      </w:r>
      <w:r>
        <w:rPr>
          <w:rFonts w:ascii="Simsun" w:hAnsi="Simsun"/>
          <w:color w:val="000000"/>
          <w:sz w:val="27"/>
          <w:szCs w:val="27"/>
        </w:rPr>
        <w:t>fork</w:t>
      </w:r>
      <w:r>
        <w:rPr>
          <w:rFonts w:ascii="Simsun" w:hAnsi="Simsun"/>
          <w:color w:val="000000"/>
          <w:sz w:val="27"/>
          <w:szCs w:val="27"/>
        </w:rPr>
        <w:t>子进程后，父进程和子进程如何执行程序的？</w:t>
      </w:r>
    </w:p>
    <w:p w:rsidR="009C6F87" w:rsidRPr="00AA0462" w:rsidRDefault="009C6F87" w:rsidP="00AA0462">
      <w:pPr>
        <w:pStyle w:val="a4"/>
        <w:ind w:left="780"/>
        <w:rPr>
          <w:rFonts w:ascii="Simsun" w:hAnsi="Simsun" w:hint="eastAsia"/>
          <w:b/>
          <w:color w:val="5B9BD5" w:themeColor="accent1"/>
          <w:sz w:val="27"/>
          <w:szCs w:val="27"/>
        </w:rPr>
      </w:pPr>
      <w:r w:rsidRPr="00AA0462">
        <w:rPr>
          <w:rFonts w:ascii="Simsun" w:hAnsi="Simsun"/>
          <w:b/>
          <w:color w:val="5B9BD5" w:themeColor="accent1"/>
          <w:sz w:val="27"/>
          <w:szCs w:val="27"/>
        </w:rPr>
        <w:tab/>
      </w:r>
      <w:r w:rsidRPr="00AA0462">
        <w:rPr>
          <w:rFonts w:ascii="Simsun" w:hAnsi="Simsun"/>
          <w:b/>
          <w:color w:val="5B9BD5" w:themeColor="accent1"/>
          <w:sz w:val="27"/>
          <w:szCs w:val="27"/>
        </w:rPr>
        <w:t>答：</w:t>
      </w:r>
      <w:r w:rsidR="00CE0C4B" w:rsidRPr="00AA0462">
        <w:rPr>
          <w:rFonts w:ascii="Simsun" w:hAnsi="Simsun"/>
          <w:b/>
          <w:color w:val="5B9BD5" w:themeColor="accent1"/>
          <w:sz w:val="27"/>
          <w:szCs w:val="27"/>
        </w:rPr>
        <w:t>子进程赋值父进程的资源后，从下一条语句开始执行。父进程同样从下一条语句开始执行。至于谁先谁后，取决于调度机制。</w:t>
      </w:r>
      <w:r w:rsidR="00E5339C" w:rsidRPr="00AA0462">
        <w:rPr>
          <w:rFonts w:ascii="Simsun" w:hAnsi="Simsun"/>
          <w:b/>
          <w:color w:val="5B9BD5" w:themeColor="accent1"/>
          <w:sz w:val="27"/>
          <w:szCs w:val="27"/>
        </w:rPr>
        <w:t>由返回值判断父子。</w:t>
      </w:r>
    </w:p>
    <w:sectPr w:rsidR="009C6F87" w:rsidRPr="00AA0462" w:rsidSect="00B65D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E12E8"/>
    <w:multiLevelType w:val="hybridMultilevel"/>
    <w:tmpl w:val="724C319A"/>
    <w:lvl w:ilvl="0" w:tplc="62500404">
      <w:start w:val="1"/>
      <w:numFmt w:val="decimal"/>
      <w:lvlText w:val="%1."/>
      <w:lvlJc w:val="left"/>
      <w:pPr>
        <w:ind w:left="780" w:hanging="435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6C"/>
    <w:rsid w:val="001A4BFB"/>
    <w:rsid w:val="00281C30"/>
    <w:rsid w:val="002E7BBD"/>
    <w:rsid w:val="00484BCA"/>
    <w:rsid w:val="0061381D"/>
    <w:rsid w:val="00692164"/>
    <w:rsid w:val="00825306"/>
    <w:rsid w:val="00860959"/>
    <w:rsid w:val="009000B6"/>
    <w:rsid w:val="009C6F87"/>
    <w:rsid w:val="00AA0462"/>
    <w:rsid w:val="00B65D8E"/>
    <w:rsid w:val="00C057DF"/>
    <w:rsid w:val="00CE0C4B"/>
    <w:rsid w:val="00CF0B88"/>
    <w:rsid w:val="00DF2D35"/>
    <w:rsid w:val="00E5339C"/>
    <w:rsid w:val="00EA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2FBC837A-DC17-4F0B-AA56-D5725822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281C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30">
    <w:name w:val="style30"/>
    <w:basedOn w:val="a0"/>
    <w:rsid w:val="00281C30"/>
  </w:style>
  <w:style w:type="character" w:styleId="a3">
    <w:name w:val="Strong"/>
    <w:basedOn w:val="a0"/>
    <w:uiPriority w:val="22"/>
    <w:qFormat/>
    <w:rsid w:val="00281C30"/>
    <w:rPr>
      <w:b/>
      <w:bCs/>
    </w:rPr>
  </w:style>
  <w:style w:type="paragraph" w:customStyle="1" w:styleId="style31">
    <w:name w:val="style31"/>
    <w:basedOn w:val="a"/>
    <w:rsid w:val="00281C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281C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81C30"/>
  </w:style>
  <w:style w:type="character" w:customStyle="1" w:styleId="text1">
    <w:name w:val="text1"/>
    <w:basedOn w:val="a0"/>
    <w:rsid w:val="00281C30"/>
  </w:style>
  <w:style w:type="paragraph" w:styleId="a5">
    <w:name w:val="List Paragraph"/>
    <w:basedOn w:val="a"/>
    <w:uiPriority w:val="34"/>
    <w:qFormat/>
    <w:rsid w:val="00B65D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9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王大眼双眼皮</dc:creator>
  <cp:keywords/>
  <dc:description/>
  <cp:lastModifiedBy>王大眼双眼皮</cp:lastModifiedBy>
  <cp:revision>15</cp:revision>
  <dcterms:created xsi:type="dcterms:W3CDTF">2016-10-09T23:48:00Z</dcterms:created>
  <dcterms:modified xsi:type="dcterms:W3CDTF">2016-10-10T09:59:00Z</dcterms:modified>
</cp:coreProperties>
</file>