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530"/>
        </w:tabs>
        <w:spacing w:line="300" w:lineRule="exact"/>
        <w:ind w:left="4960" w:leftChars="2362"/>
        <w:jc w:val="left"/>
        <w:rPr>
          <w:color w:val="333333"/>
          <w:szCs w:val="21"/>
        </w:rPr>
      </w:pPr>
      <w:r>
        <w:rPr>
          <w:color w:val="333333"/>
          <w:szCs w:val="21"/>
        </w:rPr>
        <w:t>AMERICAN KAILILONG INTERNATIONAL HOLDING (H.K.) LIMITED</w:t>
      </w:r>
    </w:p>
    <w:p>
      <w:pPr>
        <w:tabs>
          <w:tab w:val="left" w:pos="4530"/>
        </w:tabs>
        <w:spacing w:line="300" w:lineRule="exact"/>
        <w:ind w:left="4960" w:leftChars="2362"/>
        <w:rPr>
          <w:rFonts w:hint="eastAsia" w:eastAsia="宋体"/>
          <w:color w:val="333333"/>
          <w:szCs w:val="21"/>
          <w:lang w:val="en-US" w:eastAsia="zh-CN"/>
        </w:rPr>
      </w:pPr>
      <w:r>
        <w:rPr>
          <w:rFonts w:hint="eastAsia"/>
          <w:color w:val="333333"/>
          <w:szCs w:val="21"/>
        </w:rPr>
        <w:t>Invo</w:t>
      </w:r>
      <w:r>
        <w:rPr>
          <w:color w:val="333333"/>
          <w:szCs w:val="21"/>
        </w:rPr>
        <w:t>ice No.:</w:t>
      </w:r>
      <w:r>
        <w:rPr>
          <w:rFonts w:hint="eastAsia"/>
          <w:color w:val="333333"/>
          <w:szCs w:val="21"/>
          <w:lang w:val="en-US" w:eastAsia="zh-CN"/>
        </w:rPr>
        <w:t xml:space="preserve"> </w:t>
      </w:r>
      <w:r>
        <w:rPr>
          <w:rFonts w:hint="eastAsia"/>
          <w:color w:val="333333"/>
          <w:szCs w:val="21"/>
        </w:rPr>
        <w:t>${invoiceno}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Invoice</w:t>
      </w:r>
    </w:p>
    <w:p>
      <w:pPr>
        <w:tabs>
          <w:tab w:val="left" w:pos="4530"/>
        </w:tabs>
        <w:rPr>
          <w:rFonts w:hint="default"/>
          <w:color w:val="333333"/>
          <w:szCs w:val="21"/>
          <w:lang w:val="en-US" w:eastAsia="zh-CN"/>
        </w:rPr>
      </w:pPr>
      <w:r>
        <w:rPr>
          <w:color w:val="333333"/>
          <w:szCs w:val="21"/>
        </w:rPr>
        <w:t>Date:</w:t>
      </w:r>
      <w:r>
        <w:rPr>
          <w:rFonts w:hint="eastAsia"/>
          <w:color w:val="333333"/>
          <w:szCs w:val="21"/>
        </w:rPr>
        <w:t xml:space="preserve">  ${trialtime}</w:t>
      </w:r>
    </w:p>
    <w:p>
      <w:pPr>
        <w:tabs>
          <w:tab w:val="left" w:pos="4530"/>
        </w:tabs>
        <w:rPr>
          <w:rFonts w:hint="eastAsia"/>
          <w:color w:val="333333"/>
          <w:sz w:val="18"/>
          <w:szCs w:val="21"/>
          <w:lang w:val="en-US" w:eastAsia="zh-CN"/>
        </w:rPr>
      </w:pPr>
      <w:r>
        <w:rPr>
          <w:color w:val="333333"/>
          <w:szCs w:val="21"/>
        </w:rPr>
        <w:t xml:space="preserve">Bill </w:t>
      </w:r>
      <w:r>
        <w:rPr>
          <w:rFonts w:hint="eastAsia"/>
          <w:color w:val="333333"/>
          <w:szCs w:val="21"/>
        </w:rPr>
        <w:t>To: ${invoicecompany}</w:t>
      </w:r>
    </w:p>
    <w:tbl>
      <w:tblPr>
        <w:tblStyle w:val="6"/>
        <w:tblW w:w="9694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5"/>
        <w:gridCol w:w="24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7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24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Amount(USD)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72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Advertising campaign consumption: Period </w:t>
            </w:r>
            <w:r>
              <w:rPr>
                <w:rFonts w:hint="eastAsia" w:ascii="宋体" w:hAnsi="宋体" w:cs="宋体"/>
                <w:b/>
                <w:bCs/>
                <w:color w:val="FF0000"/>
                <w:kern w:val="0"/>
                <w:szCs w:val="21"/>
                <w:lang w:val="en-US" w:eastAsia="zh-CN"/>
              </w:rPr>
              <w:t>（期限）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  <w:kern w:val="0"/>
                <w:szCs w:val="21"/>
                <w:lang w:val="en-US" w:eastAsia="zh-CN"/>
              </w:rPr>
              <w:t>（Google Adwords(谷歌业务)/</w:t>
            </w:r>
            <w:r>
              <w:rPr>
                <w:rFonts w:hint="eastAsia" w:ascii="宋体" w:hAnsi="宋体" w:cs="宋体"/>
                <w:b/>
                <w:bCs/>
                <w:color w:val="FF0000"/>
                <w:kern w:val="0"/>
                <w:szCs w:val="21"/>
                <w:lang w:val="en-US" w:eastAsia="en-US"/>
              </w:rPr>
              <w:t>Yandex.Direct</w:t>
            </w:r>
            <w:r>
              <w:rPr>
                <w:rFonts w:hint="eastAsia" w:ascii="宋体" w:hAnsi="宋体" w:cs="宋体"/>
                <w:b/>
                <w:bCs/>
                <w:color w:val="FF0000"/>
                <w:kern w:val="0"/>
                <w:szCs w:val="21"/>
                <w:lang w:val="en-US" w:eastAsia="zh-CN"/>
              </w:rPr>
              <w:t>(yandex业务)）</w:t>
            </w:r>
          </w:p>
        </w:tc>
        <w:tc>
          <w:tcPr>
            <w:tcW w:w="2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 xml:space="preserve"> $</w:t>
            </w:r>
            <w:r>
              <w:rPr>
                <w:rFonts w:hint="eastAsia" w:ascii="Tahoma" w:hAnsi="Tahoma" w:cs="Tahoma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="Tahoma" w:hAnsi="Tahoma" w:cs="Tahoma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21"/>
                <w:szCs w:val="21"/>
                <w:shd w:val="clear" w:fill="FFFFFF"/>
                <w:lang w:val="en-US" w:eastAsia="zh-CN"/>
              </w:rPr>
              <w:t>申请开票总额-手续费</w:t>
            </w:r>
            <w:r>
              <w:rPr>
                <w:rFonts w:hint="eastAsia" w:ascii="Tahoma" w:hAnsi="Tahoma" w:cs="Tahoma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72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bank fee </w:t>
            </w:r>
          </w:p>
        </w:tc>
        <w:tc>
          <w:tcPr>
            <w:tcW w:w="2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$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  <w:lang w:val="en-US" w:eastAsia="zh-CN"/>
              </w:rPr>
              <w:t>（手续费）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72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Actual payment </w:t>
            </w:r>
          </w:p>
        </w:tc>
        <w:tc>
          <w:tcPr>
            <w:tcW w:w="2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bookmarkStart w:id="0" w:name="_GoBack"/>
            <w:r>
              <w:rPr>
                <w:rFonts w:hint="eastAsia"/>
                <w:color w:val="333333"/>
                <w:szCs w:val="21"/>
              </w:rPr>
              <w:t>${taxtotal}</w:t>
            </w:r>
            <w:bookmarkEnd w:id="0"/>
          </w:p>
        </w:tc>
      </w:tr>
    </w:tbl>
    <w:p>
      <w:pPr>
        <w:pBdr>
          <w:bottom w:val="single" w:color="auto" w:sz="12" w:space="1"/>
        </w:pBdr>
        <w:rPr>
          <w:rFonts w:ascii="宋体" w:hAnsi="宋体" w:cs="宋体"/>
          <w:sz w:val="18"/>
          <w:szCs w:val="18"/>
        </w:rPr>
      </w:pPr>
    </w:p>
    <w:p>
      <w:pPr>
        <w:pBdr>
          <w:bottom w:val="single" w:color="auto" w:sz="12" w:space="1"/>
        </w:pBdr>
        <w:rPr>
          <w:szCs w:val="21"/>
        </w:rPr>
      </w:pPr>
      <w:r>
        <w:rPr>
          <w:szCs w:val="21"/>
        </w:rPr>
        <w:t>Note:</w:t>
      </w:r>
    </w:p>
    <w:p>
      <w:pPr>
        <w:numPr>
          <w:ilvl w:val="0"/>
          <w:numId w:val="1"/>
        </w:numPr>
        <w:pBdr>
          <w:bottom w:val="single" w:color="auto" w:sz="12" w:space="1"/>
        </w:pBdr>
        <w:rPr>
          <w:szCs w:val="21"/>
        </w:rPr>
      </w:pPr>
      <w:r>
        <w:rPr>
          <w:szCs w:val="21"/>
        </w:rPr>
        <w:t>Please ensure all wire fees are paid by sender of the wire and above the invoiced amount.</w:t>
      </w:r>
    </w:p>
    <w:p>
      <w:pPr>
        <w:pBdr>
          <w:bottom w:val="single" w:color="auto" w:sz="12" w:space="1"/>
        </w:pBd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For remittance, please remit to</w:t>
      </w:r>
      <w:r>
        <w:rPr>
          <w:szCs w:val="21"/>
        </w:rPr>
        <w:t>:</w:t>
      </w:r>
    </w:p>
    <w:p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Bank Name: China Merchants Bank, Hong Kong Branch </w:t>
      </w:r>
    </w:p>
    <w:p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Bank Address: 21/F, Bank of America Tower,12 Harcourt Road, Central, Hong Kong</w:t>
      </w:r>
    </w:p>
    <w:p>
      <w:pPr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Bank CODE: 238 </w:t>
      </w:r>
    </w:p>
    <w:p>
      <w:pPr>
        <w:pStyle w:val="12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Swift Code: CMBCHKHH</w:t>
      </w:r>
    </w:p>
    <w:p>
      <w:pPr>
        <w:rPr>
          <w:szCs w:val="21"/>
        </w:rPr>
      </w:pPr>
      <w:r>
        <w:rPr>
          <w:color w:val="000000"/>
          <w:kern w:val="0"/>
          <w:szCs w:val="21"/>
        </w:rPr>
        <w:t>Company Name:AMERICAN KAILILONG INTERNATIONAL HOLDING (H.K.) LIMITED</w:t>
      </w:r>
    </w:p>
    <w:p>
      <w:pPr>
        <w:rPr>
          <w:szCs w:val="21"/>
        </w:rPr>
      </w:pPr>
      <w:r>
        <w:rPr>
          <w:szCs w:val="21"/>
        </w:rPr>
        <w:t>USD Account Number 20550098</w:t>
      </w:r>
    </w:p>
    <w:p/>
    <w:sectPr>
      <w:headerReference r:id="rId3" w:type="default"/>
      <w:footerReference r:id="rId4" w:type="default"/>
      <w:footerReference r:id="rId5" w:type="even"/>
      <w:pgSz w:w="11906" w:h="16838"/>
      <w:pgMar w:top="1985" w:right="1418" w:bottom="1302" w:left="1418" w:header="907" w:footer="567" w:gutter="0"/>
      <w:cols w:space="720" w:num="1"/>
      <w:docGrid w:type="lines" w:linePitch="32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</w:t>
    </w:r>
    <w:r>
      <w:fldChar w:fldCharType="end"/>
    </w:r>
  </w:p>
  <w:p>
    <w:pPr>
      <w:pStyle w:val="4"/>
      <w:ind w:right="360"/>
      <w:rPr>
        <w:color w:val="000000"/>
        <w:sz w:val="20"/>
        <w:szCs w:val="20"/>
      </w:rPr>
    </w:pPr>
    <w:r>
      <w:rPr>
        <w:color w:val="000000"/>
        <w:sz w:val="20"/>
        <w:szCs w:val="20"/>
      </w:rPr>
      <w:t>PAYMENT IS DUE IMMEDIATELY AFTER RECIEPT OF THIS INVOICE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</w:t>
    </w:r>
    <w:r>
      <w:fldChar w:fldCharType="end"/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cs="Arial"/>
        <w:b/>
        <w:sz w:val="22"/>
        <w:szCs w:val="22"/>
      </w:rPr>
    </w:pPr>
    <w:r>
      <w:rPr>
        <w:rFonts w:hint="eastAsia" w:cs="Arial"/>
        <w:b/>
        <w:sz w:val="22"/>
        <w:szCs w:val="22"/>
      </w:rPr>
      <w:t>AMERICAN KAILILONG INTERNATIONAL HOLDING (H.K.) LIMITED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0042A7"/>
    <w:multiLevelType w:val="multilevel"/>
    <w:tmpl w:val="280042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  <w:szCs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327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94657"/>
    <w:rsid w:val="00013F06"/>
    <w:rsid w:val="00025256"/>
    <w:rsid w:val="000379C8"/>
    <w:rsid w:val="000462BC"/>
    <w:rsid w:val="000A50C7"/>
    <w:rsid w:val="000A7D83"/>
    <w:rsid w:val="000B71E8"/>
    <w:rsid w:val="000D7B50"/>
    <w:rsid w:val="001177D0"/>
    <w:rsid w:val="00130625"/>
    <w:rsid w:val="0015107C"/>
    <w:rsid w:val="00163681"/>
    <w:rsid w:val="00194C85"/>
    <w:rsid w:val="001A77C6"/>
    <w:rsid w:val="001B2EBD"/>
    <w:rsid w:val="00206661"/>
    <w:rsid w:val="0021710C"/>
    <w:rsid w:val="00217F84"/>
    <w:rsid w:val="00223696"/>
    <w:rsid w:val="002375AE"/>
    <w:rsid w:val="00265217"/>
    <w:rsid w:val="00285F58"/>
    <w:rsid w:val="002B4CF2"/>
    <w:rsid w:val="002E1A5A"/>
    <w:rsid w:val="00345165"/>
    <w:rsid w:val="00361FBB"/>
    <w:rsid w:val="003D603F"/>
    <w:rsid w:val="003D76EA"/>
    <w:rsid w:val="00407600"/>
    <w:rsid w:val="00425163"/>
    <w:rsid w:val="00442DAE"/>
    <w:rsid w:val="00462514"/>
    <w:rsid w:val="004B100A"/>
    <w:rsid w:val="004C05DD"/>
    <w:rsid w:val="00507655"/>
    <w:rsid w:val="005103AD"/>
    <w:rsid w:val="00554745"/>
    <w:rsid w:val="005711F1"/>
    <w:rsid w:val="005D0E1B"/>
    <w:rsid w:val="005E6194"/>
    <w:rsid w:val="005E77B1"/>
    <w:rsid w:val="005F55A9"/>
    <w:rsid w:val="006011BA"/>
    <w:rsid w:val="0060123D"/>
    <w:rsid w:val="006271CF"/>
    <w:rsid w:val="00673558"/>
    <w:rsid w:val="006935CC"/>
    <w:rsid w:val="00706C4A"/>
    <w:rsid w:val="00740BF5"/>
    <w:rsid w:val="00767E50"/>
    <w:rsid w:val="0079387B"/>
    <w:rsid w:val="007A5115"/>
    <w:rsid w:val="007B4550"/>
    <w:rsid w:val="007F1C2B"/>
    <w:rsid w:val="00802DBD"/>
    <w:rsid w:val="008223EC"/>
    <w:rsid w:val="008D27F3"/>
    <w:rsid w:val="008F70C7"/>
    <w:rsid w:val="0092093E"/>
    <w:rsid w:val="00930FD0"/>
    <w:rsid w:val="00951C8A"/>
    <w:rsid w:val="00956BA8"/>
    <w:rsid w:val="00967E02"/>
    <w:rsid w:val="00974BB3"/>
    <w:rsid w:val="00981D6F"/>
    <w:rsid w:val="009A213E"/>
    <w:rsid w:val="009B5FC5"/>
    <w:rsid w:val="009F20E6"/>
    <w:rsid w:val="00A243C4"/>
    <w:rsid w:val="00A42B54"/>
    <w:rsid w:val="00A64250"/>
    <w:rsid w:val="00AA20C7"/>
    <w:rsid w:val="00AB6866"/>
    <w:rsid w:val="00AD1220"/>
    <w:rsid w:val="00AD29A8"/>
    <w:rsid w:val="00AF1A1B"/>
    <w:rsid w:val="00AF5A6A"/>
    <w:rsid w:val="00B16BBE"/>
    <w:rsid w:val="00B7694F"/>
    <w:rsid w:val="00BF0082"/>
    <w:rsid w:val="00C10ED7"/>
    <w:rsid w:val="00C20A07"/>
    <w:rsid w:val="00CA690D"/>
    <w:rsid w:val="00CF23CB"/>
    <w:rsid w:val="00D02FBA"/>
    <w:rsid w:val="00D1033B"/>
    <w:rsid w:val="00D203C8"/>
    <w:rsid w:val="00D70B36"/>
    <w:rsid w:val="00D77369"/>
    <w:rsid w:val="00D80CAD"/>
    <w:rsid w:val="00DC08A6"/>
    <w:rsid w:val="00DE6463"/>
    <w:rsid w:val="00DF744A"/>
    <w:rsid w:val="00E0351A"/>
    <w:rsid w:val="00E0387F"/>
    <w:rsid w:val="00E0741E"/>
    <w:rsid w:val="00E5240D"/>
    <w:rsid w:val="00E61DE4"/>
    <w:rsid w:val="00E62C3E"/>
    <w:rsid w:val="00E81C99"/>
    <w:rsid w:val="00EA315E"/>
    <w:rsid w:val="00EA6FA5"/>
    <w:rsid w:val="00F028BA"/>
    <w:rsid w:val="00F67B3D"/>
    <w:rsid w:val="00F941CC"/>
    <w:rsid w:val="00FD356E"/>
    <w:rsid w:val="00FF7AEA"/>
    <w:rsid w:val="01B6642B"/>
    <w:rsid w:val="025848BA"/>
    <w:rsid w:val="031036D5"/>
    <w:rsid w:val="03C94213"/>
    <w:rsid w:val="05EF4DB2"/>
    <w:rsid w:val="05F66E7E"/>
    <w:rsid w:val="06CB06A6"/>
    <w:rsid w:val="077B4B7E"/>
    <w:rsid w:val="07F14585"/>
    <w:rsid w:val="09541B01"/>
    <w:rsid w:val="096854F1"/>
    <w:rsid w:val="09B77E8E"/>
    <w:rsid w:val="0B685D50"/>
    <w:rsid w:val="0B6E5BBF"/>
    <w:rsid w:val="0BA9176B"/>
    <w:rsid w:val="0BEF265C"/>
    <w:rsid w:val="0CB03D6A"/>
    <w:rsid w:val="0D681ECA"/>
    <w:rsid w:val="0E5269A0"/>
    <w:rsid w:val="0EDE76AB"/>
    <w:rsid w:val="0F21505A"/>
    <w:rsid w:val="0FA446D1"/>
    <w:rsid w:val="0FCA4D2C"/>
    <w:rsid w:val="105513E2"/>
    <w:rsid w:val="10E07899"/>
    <w:rsid w:val="11147B64"/>
    <w:rsid w:val="112C546C"/>
    <w:rsid w:val="145B3B0D"/>
    <w:rsid w:val="15032FC7"/>
    <w:rsid w:val="15D0378E"/>
    <w:rsid w:val="164B0B70"/>
    <w:rsid w:val="171E60F7"/>
    <w:rsid w:val="172B4B1E"/>
    <w:rsid w:val="17A86672"/>
    <w:rsid w:val="18343BEB"/>
    <w:rsid w:val="1C340E9B"/>
    <w:rsid w:val="1CFE2B3E"/>
    <w:rsid w:val="1EB214A5"/>
    <w:rsid w:val="1F0F6805"/>
    <w:rsid w:val="1FE41C5E"/>
    <w:rsid w:val="2000387D"/>
    <w:rsid w:val="20843B3C"/>
    <w:rsid w:val="2117212F"/>
    <w:rsid w:val="21A03FF5"/>
    <w:rsid w:val="21D56A51"/>
    <w:rsid w:val="22347F66"/>
    <w:rsid w:val="22DD16E9"/>
    <w:rsid w:val="22F80C33"/>
    <w:rsid w:val="23080A40"/>
    <w:rsid w:val="24666E16"/>
    <w:rsid w:val="25661C0F"/>
    <w:rsid w:val="25752F81"/>
    <w:rsid w:val="27837F21"/>
    <w:rsid w:val="28165E4F"/>
    <w:rsid w:val="295A699A"/>
    <w:rsid w:val="2A1B2BD9"/>
    <w:rsid w:val="2A1C4E13"/>
    <w:rsid w:val="2AA24A7E"/>
    <w:rsid w:val="2B2B7D9F"/>
    <w:rsid w:val="2CA04B29"/>
    <w:rsid w:val="2E447BBA"/>
    <w:rsid w:val="30320158"/>
    <w:rsid w:val="310251AC"/>
    <w:rsid w:val="313A1783"/>
    <w:rsid w:val="31F51D3B"/>
    <w:rsid w:val="32213310"/>
    <w:rsid w:val="325F1022"/>
    <w:rsid w:val="326813DC"/>
    <w:rsid w:val="33BE71BC"/>
    <w:rsid w:val="34F348C2"/>
    <w:rsid w:val="356C2A4A"/>
    <w:rsid w:val="356E4D84"/>
    <w:rsid w:val="36122D2F"/>
    <w:rsid w:val="37894657"/>
    <w:rsid w:val="382A408A"/>
    <w:rsid w:val="388A3A04"/>
    <w:rsid w:val="38DC110E"/>
    <w:rsid w:val="39D161D4"/>
    <w:rsid w:val="3A201676"/>
    <w:rsid w:val="3BEC030A"/>
    <w:rsid w:val="3CFB0319"/>
    <w:rsid w:val="3D2055AC"/>
    <w:rsid w:val="419F29B9"/>
    <w:rsid w:val="42F62AD0"/>
    <w:rsid w:val="437E5E2F"/>
    <w:rsid w:val="44A917DE"/>
    <w:rsid w:val="44AC51AF"/>
    <w:rsid w:val="44D351AC"/>
    <w:rsid w:val="45973735"/>
    <w:rsid w:val="45E5723D"/>
    <w:rsid w:val="47851531"/>
    <w:rsid w:val="497D1388"/>
    <w:rsid w:val="4A3738C0"/>
    <w:rsid w:val="4A9167AE"/>
    <w:rsid w:val="4B9215E0"/>
    <w:rsid w:val="4BF20217"/>
    <w:rsid w:val="4CA976E2"/>
    <w:rsid w:val="4D4C17C0"/>
    <w:rsid w:val="4D94151F"/>
    <w:rsid w:val="501F1C2C"/>
    <w:rsid w:val="511C2C61"/>
    <w:rsid w:val="51C4192B"/>
    <w:rsid w:val="5292721A"/>
    <w:rsid w:val="52D969FD"/>
    <w:rsid w:val="52FD4D63"/>
    <w:rsid w:val="54C545E8"/>
    <w:rsid w:val="554A3E38"/>
    <w:rsid w:val="556151A4"/>
    <w:rsid w:val="559978CC"/>
    <w:rsid w:val="57412980"/>
    <w:rsid w:val="5754583E"/>
    <w:rsid w:val="5816071D"/>
    <w:rsid w:val="59AF095F"/>
    <w:rsid w:val="5A1D3FFD"/>
    <w:rsid w:val="5B461ADA"/>
    <w:rsid w:val="5C163CC5"/>
    <w:rsid w:val="5DBA4620"/>
    <w:rsid w:val="5EAA0987"/>
    <w:rsid w:val="5F677A6A"/>
    <w:rsid w:val="62F6722F"/>
    <w:rsid w:val="632720CE"/>
    <w:rsid w:val="63704176"/>
    <w:rsid w:val="639A3B7C"/>
    <w:rsid w:val="639E5791"/>
    <w:rsid w:val="63AC0BCB"/>
    <w:rsid w:val="641C1547"/>
    <w:rsid w:val="647C4B91"/>
    <w:rsid w:val="64845892"/>
    <w:rsid w:val="64EA3CC1"/>
    <w:rsid w:val="65E2238B"/>
    <w:rsid w:val="68336AE2"/>
    <w:rsid w:val="68612210"/>
    <w:rsid w:val="68A464D1"/>
    <w:rsid w:val="68B76653"/>
    <w:rsid w:val="69216A4A"/>
    <w:rsid w:val="69645732"/>
    <w:rsid w:val="6A58693D"/>
    <w:rsid w:val="6CFC2349"/>
    <w:rsid w:val="6D0C4512"/>
    <w:rsid w:val="6D2B7886"/>
    <w:rsid w:val="6DEA6BCC"/>
    <w:rsid w:val="6E5B0D88"/>
    <w:rsid w:val="6EBE4C0F"/>
    <w:rsid w:val="70B36C1D"/>
    <w:rsid w:val="711C3759"/>
    <w:rsid w:val="713E5E14"/>
    <w:rsid w:val="719A6B11"/>
    <w:rsid w:val="732B2081"/>
    <w:rsid w:val="74261E80"/>
    <w:rsid w:val="77C03132"/>
    <w:rsid w:val="78036ABD"/>
    <w:rsid w:val="79E179B9"/>
    <w:rsid w:val="7A6B7901"/>
    <w:rsid w:val="7B292233"/>
    <w:rsid w:val="7BBC6BC1"/>
    <w:rsid w:val="7C0B7925"/>
    <w:rsid w:val="7D875DD7"/>
    <w:rsid w:val="7F8C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75" w:after="75" w:line="360" w:lineRule="atLeast"/>
      <w:jc w:val="left"/>
      <w:outlineLvl w:val="0"/>
    </w:pPr>
    <w:rPr>
      <w:rFonts w:ascii="黑体" w:hAnsi="宋体" w:eastAsia="黑体" w:cs="宋体"/>
      <w:b/>
      <w:bCs/>
      <w:kern w:val="36"/>
      <w:sz w:val="38"/>
      <w:szCs w:val="3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qFormat/>
    <w:uiPriority w:val="0"/>
    <w:rPr>
      <w:b/>
      <w:bCs/>
    </w:rPr>
  </w:style>
  <w:style w:type="character" w:styleId="9">
    <w:name w:val="page number"/>
    <w:basedOn w:val="7"/>
    <w:qFormat/>
    <w:uiPriority w:val="0"/>
  </w:style>
  <w:style w:type="character" w:styleId="10">
    <w:name w:val="FollowedHyperlink"/>
    <w:qFormat/>
    <w:uiPriority w:val="0"/>
    <w:rPr>
      <w:color w:val="800080"/>
      <w:u w:val="single"/>
    </w:rPr>
  </w:style>
  <w:style w:type="character" w:styleId="11">
    <w:name w:val="Hyperlink"/>
    <w:qFormat/>
    <w:uiPriority w:val="0"/>
    <w:rPr>
      <w:color w:val="0000FF"/>
      <w:u w:val="single"/>
    </w:r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3">
    <w:name w:val="批注框文本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8463;&#37324;Invoice\2017INVOICE\&#36895;&#21334;&#36890;%2011&#26376;%20INVOICE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速卖通 11月 INVOICE</Template>
  <Pages>1</Pages>
  <Words>102</Words>
  <Characters>655</Characters>
  <Lines>5</Lines>
  <Paragraphs>1</Paragraphs>
  <TotalTime>4</TotalTime>
  <ScaleCrop>false</ScaleCrop>
  <LinksUpToDate>false</LinksUpToDate>
  <CharactersWithSpaces>733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2017-02-21T07:27:00Z</dcterms:created>
  <dc:creator>Huang Yan</dc:creator>
  <cp:lastModifiedBy>Administrator</cp:lastModifiedBy>
  <cp:lastPrinted>2020-01-13T02:40:00Z</cp:lastPrinted>
  <dcterms:modified xsi:type="dcterms:W3CDTF">2021-11-01T03:30:56Z</dcterms:modified>
  <dc:title>合    同   书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23582795ECF14AA3B39A6472DE0E9C7C</vt:lpwstr>
  </property>
</Properties>
</file>