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2016-8-22</w:t>
      </w:r>
      <w:bookmarkStart w:id="1" w:name="_GoBack"/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企业现场考察：应该将每次考察结果记录在系统中，记录的内容包括什么人、在什么时间、做了哪些工作。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企业推荐的专家可加入到专家库中，具体方法如下，在企业现场考察界面中增加一个【加入专家库】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3040" cy="1442085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去掉【企业推荐专家】，所有专家都从库中抽取。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73675" cy="3241675"/>
            <wp:effectExtent l="0" t="0" r="317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去掉【来源】列，在删除按钮旁边增加【通知】按钮，点击该按钮后，填写通知信息。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71770" cy="174434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在所有通知相关界面中，增加一个通知结果的文本框。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将起草会通知修改为【起草会议议程】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3040" cy="812165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会议表中应该增加一个【会议主持单位】属性。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起草会议议程的实现，具体的会议议程如下，可以看出，所有信息都可以从数据库中提取出来（一、二、三、四、七从数据库提取，五、六为静态内容），因此，该功能实现时用FineReport制作一张报表即可，可以实现报表的预览、导出、打印功能即可。原来系统中的【选择会议模板】及其模板管理等功能废弃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4967605" cy="8138795"/>
            <wp:effectExtent l="0" t="0" r="4445" b="14605"/>
            <wp:docPr id="6" name="图片 6" descr="20160812_11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60812_110042"/>
                    <pic:cNvPicPr>
                      <a:picLocks noChangeAspect="1"/>
                    </pic:cNvPicPr>
                  </pic:nvPicPr>
                  <pic:blipFill>
                    <a:blip r:embed="rId8"/>
                    <a:srcRect t="7844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81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64150" cy="2961005"/>
            <wp:effectExtent l="0" t="0" r="12700" b="10795"/>
            <wp:docPr id="7" name="图片 7" descr="20160812_11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60812_1100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创建会议时，在界面中增加一个【会议主持人】文本框，同时修改修改数据库对应表结构。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专家管理中在专家列表中增加一个【查看历史评审项目】按钮，点击该按钮后，可以查看该专家曾经评审的项目。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专家登录后的【待评审】界面，作如下修改：（1）去掉联系方式和职务；（2）将专家名单与待评审项目位置互换。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1135" cy="2411095"/>
            <wp:effectExtent l="0" t="0" r="5715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会议主持人在填写某个项目的大意见时候，系统应该首先判断每个专家是否都填写了对该项目的个人意见，填写后，从数据库中提取该项目的验收意见初稿，在此基础上编辑完成最终意见的填写，可以实现打印功能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会议主持设置组长、副组长，专家登录后可以看到各自的职务。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8595" cy="1445895"/>
            <wp:effectExtent l="0" t="0" r="8255" b="19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为会议主持人增加【会议结束】按钮，点击该按钮后系统要判断本次会议的每个项目的个人意见、最终意见、专家的承若书都是否填写完毕，判断通过，可以结束本次会议，否则不能结束会议。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1135" cy="2415540"/>
            <wp:effectExtent l="0" t="0" r="5715" b="38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在已验收项目的列表中增加【会议主持人】列。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6690" cy="1211580"/>
            <wp:effectExtent l="0" t="0" r="1016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已验收项目的资料完善中增加【查看验收意见】按钮，如下图，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9865" cy="3298190"/>
            <wp:effectExtent l="0" t="0" r="6985" b="165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点击按钮后，展示该项目的专家个人意见，如下图。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69230" cy="3035300"/>
            <wp:effectExtent l="0" t="0" r="7620" b="1270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增加验收证书制定功能。该功能大多数信息可从数据库提取，部分内容由用户填写，可以实现保存、提交、导出word文档。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专家验收时需要签署《验收专家廉洁自律承诺书》、《验收专家回避承诺书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》两个承若书，具体模板如下。只需要实现承若书打印、预览和导出即可，暂时不实现模板管理。该功能利用FineReport实现，项目信息自动提取，专家签名的图片从数据库提取，插入到报表即可。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br w:type="page"/>
      </w:r>
    </w:p>
    <w:p>
      <w:pPr>
        <w:jc w:val="center"/>
        <w:rPr>
          <w:rFonts w:hint="eastAsia" w:ascii="黑体" w:hAnsi="黑体" w:eastAsia="黑体" w:cs="黑体"/>
          <w:sz w:val="36"/>
          <w:szCs w:val="36"/>
        </w:rPr>
      </w:pPr>
      <w:r>
        <w:rPr>
          <w:rFonts w:hint="eastAsia" w:ascii="黑体" w:hAnsi="黑体" w:eastAsia="黑体" w:cs="黑体"/>
          <w:b/>
          <w:bCs/>
          <w:sz w:val="36"/>
          <w:szCs w:val="36"/>
        </w:rPr>
        <w:t>验收专家廉洁自律承诺书</w:t>
      </w:r>
    </w:p>
    <w:p>
      <w:pPr>
        <w:spacing w:line="360" w:lineRule="auto"/>
        <w:rPr>
          <w:rFonts w:hint="eastAsia" w:ascii="仿宋_GB2312" w:eastAsia="仿宋_GB2312"/>
        </w:rPr>
      </w:pPr>
    </w:p>
    <w:p>
      <w:pPr>
        <w:spacing w:line="360" w:lineRule="auto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作为</w:t>
      </w:r>
      <w:bookmarkStart w:id="0" w:name="OLE_LINK1"/>
      <w:r>
        <w:rPr>
          <w:rFonts w:hint="eastAsia" w:ascii="宋体" w:hAnsi="宋体" w:eastAsia="宋体" w:cs="宋体"/>
          <w:sz w:val="28"/>
          <w:szCs w:val="28"/>
          <w:lang w:eastAsia="zh-CN"/>
        </w:rPr>
        <w:t>“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”</w:t>
      </w:r>
      <w:bookmarkEnd w:id="0"/>
      <w:r>
        <w:rPr>
          <w:rFonts w:hint="eastAsia" w:ascii="宋体" w:hAnsi="宋体" w:eastAsia="宋体" w:cs="宋体"/>
          <w:sz w:val="28"/>
          <w:szCs w:val="28"/>
          <w:lang w:eastAsia="zh-CN"/>
        </w:rPr>
        <w:t>和“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”项目的验收专家组成员，谨在此郑重承诺：</w:t>
      </w:r>
    </w:p>
    <w:p>
      <w:pPr>
        <w:spacing w:line="360" w:lineRule="auto"/>
        <w:ind w:firstLine="420" w:firstLineChars="15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1.严格遵守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《中华人民共和国保密法》、</w:t>
      </w:r>
      <w:r>
        <w:rPr>
          <w:rFonts w:hint="eastAsia" w:ascii="宋体" w:hAnsi="宋体" w:eastAsia="宋体" w:cs="宋体"/>
          <w:sz w:val="28"/>
          <w:szCs w:val="28"/>
        </w:rPr>
        <w:t>《太原市科技计划项目验收管理办法》、《太原市科技计划项目经费管理办法》等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国家、省、市</w:t>
      </w:r>
      <w:r>
        <w:rPr>
          <w:rFonts w:hint="eastAsia" w:ascii="宋体" w:hAnsi="宋体" w:eastAsia="宋体" w:cs="宋体"/>
          <w:sz w:val="28"/>
          <w:szCs w:val="28"/>
        </w:rPr>
        <w:t>科技项目管理的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法律法规</w:t>
      </w:r>
      <w:r>
        <w:rPr>
          <w:rFonts w:hint="eastAsia" w:ascii="宋体" w:hAnsi="宋体" w:eastAsia="宋体" w:cs="宋体"/>
          <w:sz w:val="28"/>
          <w:szCs w:val="28"/>
        </w:rPr>
        <w:t>。</w:t>
      </w:r>
    </w:p>
    <w:p>
      <w:pPr>
        <w:spacing w:line="360" w:lineRule="auto"/>
        <w:ind w:firstLine="420" w:firstLineChars="15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2.客观、公正地履行职责，遵守职业道德，严格按照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科技项目管理等相关的法律、法规和《太原市科技项目计划任务书》中的主要指标进行评审评价。</w:t>
      </w:r>
    </w:p>
    <w:p>
      <w:pPr>
        <w:spacing w:line="360" w:lineRule="auto"/>
        <w:ind w:firstLine="420" w:firstLineChars="15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3.履行相关的保密义务，遵守评估纪律，不私下接触项目承担单位和个人，不收受他人的财物或其他好处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，不泄露项目单位的技术内容或其他情况。</w:t>
      </w:r>
    </w:p>
    <w:p>
      <w:pPr>
        <w:spacing w:line="360" w:lineRule="auto"/>
        <w:ind w:firstLine="420" w:firstLineChars="15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4.如有违反上述承诺的行为发生，自愿接受有关部门处理。</w:t>
      </w:r>
    </w:p>
    <w:p>
      <w:pPr>
        <w:spacing w:line="360" w:lineRule="auto"/>
        <w:ind w:firstLine="420" w:firstLineChars="150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特此承诺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!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承诺人（签名）：</w:t>
      </w: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仿宋_GB2312" w:eastAsia="仿宋_GB2312"/>
          <w:sz w:val="28"/>
          <w:szCs w:val="28"/>
        </w:rPr>
      </w:pPr>
    </w:p>
    <w:p>
      <w:pPr>
        <w:rPr>
          <w:rFonts w:hint="eastAsia" w:ascii="仿宋_GB2312" w:eastAsia="仿宋_GB2312"/>
          <w:sz w:val="28"/>
          <w:szCs w:val="28"/>
        </w:rPr>
      </w:pP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                           </w:t>
      </w:r>
      <w:r>
        <w:rPr>
          <w:rFonts w:hint="eastAsia" w:ascii="宋体" w:hAnsi="宋体" w:eastAsia="宋体" w:cs="宋体"/>
          <w:sz w:val="28"/>
          <w:szCs w:val="28"/>
        </w:rPr>
        <w:t xml:space="preserve"> 承诺日期：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8"/>
          <w:szCs w:val="28"/>
        </w:rPr>
        <w:t>年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8"/>
          <w:szCs w:val="28"/>
        </w:rPr>
        <w:t>月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8"/>
          <w:szCs w:val="28"/>
        </w:rPr>
        <w:t>日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spacing w:line="360" w:lineRule="auto"/>
        <w:jc w:val="center"/>
        <w:rPr>
          <w:rFonts w:hint="eastAsia" w:ascii="仿宋_GB2312" w:eastAsia="仿宋_GB2312"/>
          <w:b/>
          <w:sz w:val="28"/>
          <w:szCs w:val="28"/>
        </w:rPr>
      </w:pPr>
      <w:r>
        <w:rPr>
          <w:rFonts w:hint="eastAsia" w:ascii="黑体" w:hAnsi="黑体" w:eastAsia="黑体" w:cs="黑体"/>
          <w:b w:val="0"/>
          <w:bCs w:val="0"/>
          <w:sz w:val="36"/>
          <w:szCs w:val="36"/>
        </w:rPr>
        <w:t>验收专家回避承诺书</w:t>
      </w:r>
    </w:p>
    <w:p>
      <w:pPr>
        <w:spacing w:line="360" w:lineRule="auto"/>
        <w:rPr>
          <w:rFonts w:hint="eastAsia" w:ascii="仿宋_GB2312" w:eastAsia="仿宋_GB2312"/>
          <w:sz w:val="24"/>
        </w:rPr>
      </w:pPr>
    </w:p>
    <w:p>
      <w:pPr>
        <w:spacing w:line="360" w:lineRule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8"/>
          <w:szCs w:val="28"/>
        </w:rPr>
        <w:t>本人担任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“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 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”和“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      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”项目</w:t>
      </w:r>
      <w:r>
        <w:rPr>
          <w:rFonts w:hint="eastAsia" w:ascii="宋体" w:hAnsi="宋体" w:eastAsia="宋体" w:cs="宋体"/>
          <w:sz w:val="28"/>
          <w:szCs w:val="28"/>
        </w:rPr>
        <w:t>的验收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专家组成员</w:t>
      </w:r>
      <w:r>
        <w:rPr>
          <w:rFonts w:hint="eastAsia" w:ascii="宋体" w:hAnsi="宋体" w:eastAsia="宋体" w:cs="宋体"/>
          <w:sz w:val="28"/>
          <w:szCs w:val="28"/>
        </w:rPr>
        <w:t>。本人郑重承诺，有下列情形之一的，应主动申请回避，如有违反，同意取消本人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验收</w:t>
      </w:r>
      <w:r>
        <w:rPr>
          <w:rFonts w:hint="eastAsia" w:ascii="宋体" w:hAnsi="宋体" w:eastAsia="宋体" w:cs="宋体"/>
          <w:sz w:val="28"/>
          <w:szCs w:val="28"/>
        </w:rPr>
        <w:t>专家资格，并承担相应的法律责任：</w:t>
      </w:r>
    </w:p>
    <w:p>
      <w:pPr>
        <w:spacing w:line="360" w:lineRule="auto"/>
        <w:ind w:left="225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1.项目承担单位主要负责人的近亲属；</w:t>
      </w:r>
    </w:p>
    <w:p>
      <w:pPr>
        <w:spacing w:line="360" w:lineRule="auto"/>
        <w:ind w:left="225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2.项目主管部门或监督管理部门的人员；</w:t>
      </w:r>
    </w:p>
    <w:p>
      <w:pPr>
        <w:spacing w:line="360" w:lineRule="auto"/>
        <w:ind w:left="5" w:firstLine="218" w:firstLineChars="78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3.与项目承担单位有其他社会关系或者经济利益关系，可能影响对验收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公正评审的</w:t>
      </w:r>
      <w:r>
        <w:rPr>
          <w:rFonts w:hint="eastAsia" w:ascii="宋体" w:hAnsi="宋体" w:eastAsia="宋体" w:cs="宋体"/>
          <w:sz w:val="28"/>
          <w:szCs w:val="28"/>
        </w:rPr>
        <w:t>；</w:t>
      </w:r>
    </w:p>
    <w:p>
      <w:pPr>
        <w:spacing w:line="360" w:lineRule="auto"/>
        <w:ind w:left="225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4.其他依法应当回避的人员。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特此承诺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!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8"/>
          <w:szCs w:val="28"/>
        </w:rPr>
        <w:t>承诺人（签名）：</w:t>
      </w:r>
    </w:p>
    <w:p>
      <w:pPr>
        <w:rPr>
          <w:rFonts w:hint="eastAsia" w:ascii="宋体" w:hAnsi="宋体" w:eastAsia="宋体" w:cs="宋体"/>
          <w:sz w:val="28"/>
          <w:szCs w:val="28"/>
        </w:rPr>
      </w:pPr>
    </w:p>
    <w:p>
      <w:pPr>
        <w:rPr>
          <w:rFonts w:hint="eastAsia" w:ascii="仿宋_GB2312" w:eastAsia="仿宋_GB2312"/>
          <w:sz w:val="28"/>
          <w:szCs w:val="28"/>
        </w:rPr>
      </w:pPr>
    </w:p>
    <w:p>
      <w:pPr>
        <w:rPr>
          <w:rFonts w:hint="eastAsia" w:ascii="仿宋_GB2312" w:eastAsia="仿宋_GB2312"/>
          <w:sz w:val="28"/>
          <w:szCs w:val="28"/>
        </w:rPr>
      </w:pPr>
    </w:p>
    <w:p>
      <w:pPr>
        <w:rPr>
          <w:rFonts w:hint="eastAsia" w:ascii="仿宋_GB2312" w:eastAsia="仿宋_GB2312"/>
          <w:sz w:val="28"/>
          <w:szCs w:val="28"/>
        </w:rPr>
      </w:pP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                            </w:t>
      </w:r>
      <w:r>
        <w:rPr>
          <w:rFonts w:hint="eastAsia" w:ascii="宋体" w:hAnsi="宋体" w:eastAsia="宋体" w:cs="宋体"/>
          <w:sz w:val="28"/>
          <w:szCs w:val="28"/>
        </w:rPr>
        <w:t>承诺日期：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8"/>
          <w:szCs w:val="28"/>
        </w:rPr>
        <w:t>年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8"/>
          <w:szCs w:val="28"/>
        </w:rPr>
        <w:t>月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8"/>
          <w:szCs w:val="28"/>
        </w:rPr>
        <w:t>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BAA293"/>
    <w:multiLevelType w:val="singleLevel"/>
    <w:tmpl w:val="57BAA29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26A97"/>
    <w:rsid w:val="02177DA3"/>
    <w:rsid w:val="08AC3146"/>
    <w:rsid w:val="0B3F2DBF"/>
    <w:rsid w:val="0CF21919"/>
    <w:rsid w:val="0E1B7850"/>
    <w:rsid w:val="123B4360"/>
    <w:rsid w:val="131D7A5A"/>
    <w:rsid w:val="14F130D3"/>
    <w:rsid w:val="15A16354"/>
    <w:rsid w:val="18286120"/>
    <w:rsid w:val="1A3155F4"/>
    <w:rsid w:val="1BAC2384"/>
    <w:rsid w:val="1C4F44D7"/>
    <w:rsid w:val="1E943F9B"/>
    <w:rsid w:val="2398003B"/>
    <w:rsid w:val="24B87BD8"/>
    <w:rsid w:val="25FB373B"/>
    <w:rsid w:val="26171F3A"/>
    <w:rsid w:val="2A335644"/>
    <w:rsid w:val="2C07612F"/>
    <w:rsid w:val="2D6C3A5B"/>
    <w:rsid w:val="3164531A"/>
    <w:rsid w:val="368C0FC1"/>
    <w:rsid w:val="382617AB"/>
    <w:rsid w:val="3CA27C92"/>
    <w:rsid w:val="43103BAA"/>
    <w:rsid w:val="5EFE6009"/>
    <w:rsid w:val="5F3A1327"/>
    <w:rsid w:val="61B2737D"/>
    <w:rsid w:val="61DB6A30"/>
    <w:rsid w:val="65843879"/>
    <w:rsid w:val="6BB645FF"/>
    <w:rsid w:val="71202D84"/>
    <w:rsid w:val="74C81416"/>
    <w:rsid w:val="7633278C"/>
    <w:rsid w:val="785A5DD1"/>
    <w:rsid w:val="7A083BC3"/>
    <w:rsid w:val="7AFA4D5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tyust</dc:creator>
  <cp:lastModifiedBy>tyust</cp:lastModifiedBy>
  <dcterms:modified xsi:type="dcterms:W3CDTF">2016-08-22T09:22:29Z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