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项目负责人可以修改会议信息吗？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8858250" cy="137414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给用户注明验收以及初稿和真实性承若文件格式等要求。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457190" cy="15525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企业资料上传，连续点击2次真实性承若，导致传了2张图片，解决重复上传问题，以及如何删除图片？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838065" cy="22764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会议创建人修改会议状态时，比如有准备中修改为进行中，应该判断当前会议对应的项目是否准备好，若没有准备好，不能修改，目前没有进行检查。会议状态修改时需要检查前置条件是否满足。例如，准备中不能修改为已完成等等类似情况。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所有的PDF预览，都修改成在新窗口中浏览；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会议主持人模块中，点击召开会议提示，没有召开的会议，但是点击待召开会议，查询出会议信息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drawing>
          <wp:inline distT="0" distB="0" distL="114300" distR="114300">
            <wp:extent cx="8857615" cy="1639570"/>
            <wp:effectExtent l="0" t="0" r="6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163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eastAsia="zh-CN"/>
        </w:rPr>
        <w:t>报表都在新窗口显示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80036"/>
    <w:multiLevelType w:val="singleLevel"/>
    <w:tmpl w:val="5838003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C6752"/>
    <w:rsid w:val="0B300375"/>
    <w:rsid w:val="2F8C073A"/>
    <w:rsid w:val="338D7F26"/>
    <w:rsid w:val="45026848"/>
    <w:rsid w:val="54B93E2E"/>
    <w:rsid w:val="62775F5F"/>
    <w:rsid w:val="62BF05B7"/>
    <w:rsid w:val="6B3675EC"/>
    <w:rsid w:val="706D6A56"/>
    <w:rsid w:val="7E693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tyust</dc:creator>
  <cp:lastModifiedBy>tyust</cp:lastModifiedBy>
  <dcterms:modified xsi:type="dcterms:W3CDTF">2016-11-25T14:13:07Z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