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2017年1月23日给用户进行了一次全面演示，对开发软件给予了肯定，但也提出如下需要修改的问题。</w:t>
      </w:r>
    </w:p>
    <w:p>
      <w:pPr>
        <w:numPr>
          <w:ilvl w:val="0"/>
          <w:numId w:val="1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项目资料登记时，将申请日期修改为：起止时间，即。</w:t>
      </w:r>
    </w:p>
    <w:p>
      <w:pPr>
        <w:numPr>
          <w:ilvl w:val="0"/>
          <w:numId w:val="0"/>
        </w:numPr>
        <w:jc w:val="center"/>
        <w:rPr>
          <w:rFonts w:hint="eastAsia"/>
          <w:sz w:val="32"/>
          <w:szCs w:val="40"/>
          <w:lang w:val="en-US" w:eastAsia="zh-CN"/>
        </w:rPr>
      </w:pPr>
      <w:r>
        <w:drawing>
          <wp:inline distT="0" distB="0" distL="114300" distR="114300">
            <wp:extent cx="5647690" cy="5533390"/>
            <wp:effectExtent l="12700" t="12700" r="16510" b="1651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7690" cy="553339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在企业现场考察中把【企业推荐专家】相关的所有功能都掉（界面隐藏起来即可）</w:t>
      </w:r>
    </w:p>
    <w:p>
      <w:pPr>
        <w:numPr>
          <w:ilvl w:val="0"/>
          <w:numId w:val="0"/>
        </w:numPr>
        <w:jc w:val="center"/>
        <w:rPr>
          <w:rFonts w:hint="eastAsia"/>
          <w:sz w:val="32"/>
          <w:szCs w:val="40"/>
          <w:lang w:val="en-US" w:eastAsia="zh-CN"/>
        </w:rPr>
      </w:pPr>
      <w:r>
        <w:drawing>
          <wp:inline distT="0" distB="0" distL="114300" distR="114300">
            <wp:extent cx="5271770" cy="1213485"/>
            <wp:effectExtent l="12700" t="12700" r="30480" b="311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1348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企业考察中增加企业接待人，可以录入多人，一个文本字段即可。</w:t>
      </w:r>
    </w:p>
    <w:p>
      <w:pPr>
        <w:numPr>
          <w:ilvl w:val="0"/>
          <w:numId w:val="0"/>
        </w:numPr>
        <w:ind w:left="0" w:leftChars="0" w:firstLine="0" w:firstLineChars="0"/>
        <w:jc w:val="center"/>
      </w:pPr>
      <w:r>
        <w:drawing>
          <wp:inline distT="0" distB="0" distL="114300" distR="114300">
            <wp:extent cx="5273675" cy="1289050"/>
            <wp:effectExtent l="12700" t="12700" r="2857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8905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企业考察中的审计信息也增加企业接待人，可以录入多人，一个文本字段即可。</w:t>
      </w:r>
    </w:p>
    <w:p>
      <w:pPr>
        <w:numPr>
          <w:ilvl w:val="0"/>
          <w:numId w:val="0"/>
        </w:numPr>
        <w:jc w:val="center"/>
        <w:rPr>
          <w:rFonts w:hint="eastAsia"/>
          <w:sz w:val="32"/>
          <w:szCs w:val="40"/>
          <w:lang w:val="en-US" w:eastAsia="zh-CN"/>
        </w:rPr>
      </w:pPr>
      <w:r>
        <w:drawing>
          <wp:inline distT="0" distB="0" distL="114300" distR="114300">
            <wp:extent cx="5267960" cy="569595"/>
            <wp:effectExtent l="12700" t="0" r="15240" b="273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6959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证书发放时，增加证书领取人、领取时间和领取人联系方式。</w:t>
      </w:r>
    </w:p>
    <w:p>
      <w:pPr>
        <w:numPr>
          <w:ilvl w:val="0"/>
          <w:numId w:val="1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在完善项目验收资料界面中增加【导出专家意见】，格式为excel格式，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内容包括</w:t>
      </w:r>
      <w:r>
        <w:rPr>
          <w:rFonts w:ascii="宋体" w:hAnsi="宋体" w:eastAsia="宋体" w:cs="宋体"/>
          <w:sz w:val="24"/>
          <w:szCs w:val="24"/>
        </w:rPr>
        <w:t>项目名称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ascii="宋体" w:hAnsi="宋体" w:eastAsia="宋体" w:cs="宋体"/>
          <w:sz w:val="24"/>
          <w:szCs w:val="24"/>
        </w:rPr>
        <w:t>申请单位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ascii="宋体" w:hAnsi="宋体" w:eastAsia="宋体" w:cs="宋体"/>
          <w:sz w:val="24"/>
          <w:szCs w:val="24"/>
        </w:rPr>
        <w:t>会议时间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ascii="宋体" w:hAnsi="宋体" w:eastAsia="宋体" w:cs="宋体"/>
          <w:sz w:val="24"/>
          <w:szCs w:val="24"/>
        </w:rPr>
        <w:t>会议地点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、每个专家意见、最终意见。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264150" cy="1350645"/>
            <wp:effectExtent l="12700" t="12700" r="19050" b="273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35064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某个专家把个人意见提交后，但当还需要修改时，root（管理员）用户可以将当前开会的某个专家对某项目的意见状态修改为【非提交】，这样专家可以修改评审意见。该功能是为了满足特例。</w:t>
      </w:r>
    </w:p>
    <w:p>
      <w:pPr>
        <w:numPr>
          <w:ilvl w:val="0"/>
          <w:numId w:val="1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为了减少不必要的误操作，在专家提交个人意见时，弹出</w:t>
      </w:r>
      <w:r>
        <w:rPr>
          <w:rFonts w:hint="eastAsia"/>
          <w:b/>
          <w:bCs/>
          <w:sz w:val="32"/>
          <w:szCs w:val="40"/>
          <w:lang w:val="en-US" w:eastAsia="zh-CN"/>
        </w:rPr>
        <w:t>对话框</w:t>
      </w:r>
      <w:r>
        <w:rPr>
          <w:rFonts w:hint="eastAsia"/>
          <w:sz w:val="32"/>
          <w:szCs w:val="40"/>
          <w:lang w:val="en-US" w:eastAsia="zh-CN"/>
        </w:rPr>
        <w:t>提醒用户“个人意见一旦提交不能修改，请仔细核查，谨慎提交！”，点击对话框的确定按钮后，才提交。</w:t>
      </w:r>
    </w:p>
    <w:p>
      <w:pPr>
        <w:numPr>
          <w:ilvl w:val="0"/>
          <w:numId w:val="1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7份资料上传格式都要求是</w:t>
      </w:r>
      <w:r>
        <w:rPr>
          <w:rFonts w:hint="eastAsia"/>
          <w:b/>
          <w:bCs/>
          <w:sz w:val="32"/>
          <w:szCs w:val="40"/>
          <w:lang w:val="en-US" w:eastAsia="zh-CN"/>
        </w:rPr>
        <w:t>PDF格式，因此不需要格式转换。但是原来的word文档-&gt;PDF功能的代码不要删除，需求不稳定。</w:t>
      </w:r>
    </w:p>
    <w:p>
      <w:pPr>
        <w:numPr>
          <w:ilvl w:val="0"/>
          <w:numId w:val="0"/>
        </w:numPr>
        <w:spacing w:afterAutospacing="0"/>
        <w:ind w:firstLine="420" w:firstLineChars="0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时间：</w:t>
      </w:r>
      <w:r>
        <w:rPr>
          <w:rFonts w:hint="eastAsia"/>
          <w:b w:val="0"/>
          <w:bCs w:val="0"/>
          <w:sz w:val="32"/>
          <w:szCs w:val="40"/>
          <w:lang w:val="en-US" w:eastAsia="zh-CN"/>
        </w:rPr>
        <w:t>希望正月初八之前修改完成，用户年后上班后根据实际项目试用系统</w:t>
      </w:r>
      <w:r>
        <w:rPr>
          <w:rFonts w:hint="eastAsia"/>
          <w:b/>
          <w:bCs/>
          <w:sz w:val="32"/>
          <w:szCs w:val="40"/>
          <w:lang w:val="en-US" w:eastAsia="zh-CN"/>
        </w:rPr>
        <w:t>。</w:t>
      </w:r>
    </w:p>
    <w:p>
      <w:pPr>
        <w:numPr>
          <w:ilvl w:val="0"/>
          <w:numId w:val="0"/>
        </w:numPr>
        <w:spacing w:before="315" w:beforeLines="100" w:beforeAutospacing="0" w:after="315" w:afterLines="100" w:afterAutospacing="0"/>
        <w:ind w:firstLine="420" w:firstLineChars="0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下面是我自己测试过程中发现的一些问题：</w:t>
      </w:r>
    </w:p>
    <w:p>
      <w:pPr>
        <w:numPr>
          <w:ilvl w:val="0"/>
          <w:numId w:val="0"/>
        </w:numPr>
        <w:spacing w:beforeAutospacing="0"/>
        <w:ind w:firstLine="420" w:firstLineChars="0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1、会议创建人应该对是否通知了所有相关人员进行验证，如何验证？若没有完成【通知相关人员】，则不允许操作【创建会议议程】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2、修改会议信息时，应该将原有信息加载。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3、【通知相关人员】功能中的修改、删除、重复添加如何处理？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4、【会议议程】模板如何修改？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其中1、2、3建议修改完善。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  <w:sectPr>
          <w:pgSz w:w="11906" w:h="16838"/>
          <w:pgMar w:top="1440" w:right="646" w:bottom="1440" w:left="96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2月8日系统测试遇到的问题</w:t>
      </w:r>
    </w:p>
    <w:p>
      <w:pPr>
        <w:numPr>
          <w:ilvl w:val="0"/>
          <w:numId w:val="2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会议主持人查看会议信息时，去掉项目中的【企业推荐专家】列。</w:t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8854440" cy="4345940"/>
            <wp:effectExtent l="0" t="0" r="3810" b="1651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54440" cy="4345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Root用户修改专家个人意见状态时，专家列表显示有问题</w:t>
      </w:r>
    </w:p>
    <w:p>
      <w:pPr>
        <w:numPr>
          <w:numId w:val="0"/>
        </w:numPr>
        <w:rPr>
          <w:rFonts w:hint="eastAsia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5628640" cy="3161665"/>
            <wp:effectExtent l="0" t="0" r="10160" b="63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8640" cy="3161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当修改某个专家的个人意见状态后，该专家重新提交个人意见后，会议主持人查看专家意见时，专家签名重复显示。</w:t>
      </w:r>
    </w:p>
    <w:p>
      <w:pPr>
        <w:numPr>
          <w:numId w:val="0"/>
        </w:numPr>
        <w:rPr>
          <w:rFonts w:hint="eastAsia"/>
          <w:sz w:val="28"/>
          <w:szCs w:val="36"/>
          <w:lang w:val="en-US" w:eastAsia="zh-CN"/>
        </w:rPr>
      </w:pPr>
      <w:bookmarkStart w:id="0" w:name="_GoBack"/>
      <w:r>
        <w:drawing>
          <wp:inline distT="0" distB="0" distL="114300" distR="114300">
            <wp:extent cx="8856980" cy="4323715"/>
            <wp:effectExtent l="0" t="0" r="1270" b="63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56980" cy="4323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2"/>
        </w:numPr>
        <w:rPr>
          <w:rFonts w:hint="eastAsia"/>
          <w:sz w:val="28"/>
          <w:szCs w:val="36"/>
          <w:lang w:val="en-US" w:eastAsia="zh-CN"/>
        </w:rPr>
      </w:pPr>
    </w:p>
    <w:sectPr>
      <w:pgSz w:w="16838" w:h="11906" w:orient="landscape"/>
      <w:pgMar w:top="960" w:right="1440" w:bottom="646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859625"/>
    <w:multiLevelType w:val="singleLevel"/>
    <w:tmpl w:val="5885962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89A84B0"/>
    <w:multiLevelType w:val="singleLevel"/>
    <w:tmpl w:val="589A84B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2B23EB"/>
    <w:rsid w:val="0376341A"/>
    <w:rsid w:val="092B5714"/>
    <w:rsid w:val="0EE758AF"/>
    <w:rsid w:val="0F6D080F"/>
    <w:rsid w:val="0FF5366B"/>
    <w:rsid w:val="116E1D95"/>
    <w:rsid w:val="1176698C"/>
    <w:rsid w:val="18375CC6"/>
    <w:rsid w:val="18604E1A"/>
    <w:rsid w:val="1AE945C9"/>
    <w:rsid w:val="1F782976"/>
    <w:rsid w:val="25882462"/>
    <w:rsid w:val="3239730B"/>
    <w:rsid w:val="33A617F9"/>
    <w:rsid w:val="34B46FEF"/>
    <w:rsid w:val="34E22D39"/>
    <w:rsid w:val="37CA004F"/>
    <w:rsid w:val="38E92E2D"/>
    <w:rsid w:val="3EFA6E9C"/>
    <w:rsid w:val="40034710"/>
    <w:rsid w:val="40871AC9"/>
    <w:rsid w:val="414423B7"/>
    <w:rsid w:val="41567FF2"/>
    <w:rsid w:val="45C43071"/>
    <w:rsid w:val="49C2066A"/>
    <w:rsid w:val="4C3E0981"/>
    <w:rsid w:val="4D512F7D"/>
    <w:rsid w:val="5E7A7AC9"/>
    <w:rsid w:val="61356E59"/>
    <w:rsid w:val="63D91A14"/>
    <w:rsid w:val="6DDB76DC"/>
    <w:rsid w:val="71A0266C"/>
    <w:rsid w:val="7F91543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tyust</dc:creator>
  <cp:lastModifiedBy>tyust</cp:lastModifiedBy>
  <dcterms:modified xsi:type="dcterms:W3CDTF">2017-02-08T04:01:05Z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