
<file path=[Content_Types].xml><?xml version="1.0" encoding="utf-8"?>
<Types xmlns="http://schemas.openxmlformats.org/package/2006/content-types">
  <Override PartName="/customXml/itemProps3.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2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Default Extension="vsdx" ContentType="application/vnd.ms-visio.drawing"/>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customXml/itemProps29.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customXml/itemProps2.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Default Extension="png" ContentType="image/png"/>
  <Default Extension="bin" ContentType="application/vnd.openxmlformats-officedocument.oleObject"/>
  <Override PartName="/customXml/itemProps14.xml" ContentType="application/vnd.openxmlformats-officedocument.customXmlProperties+xml"/>
  <Override PartName="/customXml/itemProps23.xml" ContentType="application/vnd.openxmlformats-officedocument.customXmlProperties+xml"/>
  <Override PartName="/customXml/itemProps3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D7A" w:rsidRDefault="00D16D7A" w:rsidP="00CE3D75">
      <w:pPr>
        <w:rPr>
          <w:b/>
          <w:sz w:val="32"/>
          <w:szCs w:val="32"/>
        </w:rPr>
      </w:pPr>
    </w:p>
    <w:p w:rsidR="00D16D7A" w:rsidRDefault="00D16D7A" w:rsidP="00CE3D75">
      <w:pPr>
        <w:rPr>
          <w:b/>
          <w:sz w:val="32"/>
          <w:szCs w:val="32"/>
        </w:rPr>
      </w:pPr>
    </w:p>
    <w:p w:rsidR="00817887" w:rsidRDefault="00940034" w:rsidP="009B25DB">
      <w:pPr>
        <w:jc w:val="center"/>
        <w:rPr>
          <w:rFonts w:ascii="黑体" w:eastAsia="黑体" w:hAnsi="黑体"/>
          <w:b/>
          <w:sz w:val="40"/>
          <w:szCs w:val="32"/>
        </w:rPr>
      </w:pPr>
      <w:r w:rsidRPr="0035203D">
        <w:rPr>
          <w:rFonts w:ascii="黑体" w:eastAsia="黑体" w:hAnsi="黑体" w:hint="eastAsia"/>
          <w:b/>
          <w:sz w:val="48"/>
          <w:szCs w:val="32"/>
        </w:rPr>
        <w:t>阿里云</w:t>
      </w:r>
      <w:r w:rsidR="00C7393F" w:rsidRPr="0035203D">
        <w:rPr>
          <w:rFonts w:ascii="黑体" w:eastAsia="黑体" w:hAnsi="黑体" w:hint="eastAsia"/>
          <w:b/>
          <w:sz w:val="48"/>
          <w:szCs w:val="32"/>
        </w:rPr>
        <w:t>弹性计算</w:t>
      </w:r>
      <w:r w:rsidR="00345812" w:rsidRPr="0035203D">
        <w:rPr>
          <w:rFonts w:ascii="黑体" w:eastAsia="黑体" w:hAnsi="黑体" w:hint="eastAsia"/>
          <w:b/>
          <w:sz w:val="48"/>
          <w:szCs w:val="32"/>
        </w:rPr>
        <w:t>服务</w:t>
      </w:r>
    </w:p>
    <w:p w:rsidR="00940034" w:rsidRPr="00D16D7A" w:rsidRDefault="00233537" w:rsidP="00F86E59">
      <w:pPr>
        <w:jc w:val="center"/>
        <w:outlineLvl w:val="0"/>
        <w:rPr>
          <w:rFonts w:ascii="黑体" w:eastAsia="黑体" w:hAnsi="黑体"/>
          <w:b/>
          <w:sz w:val="40"/>
          <w:szCs w:val="32"/>
        </w:rPr>
      </w:pPr>
      <w:bookmarkStart w:id="0" w:name="_Toc391025504"/>
      <w:r w:rsidRPr="00D16D7A">
        <w:rPr>
          <w:rFonts w:ascii="黑体" w:eastAsia="黑体" w:hAnsi="黑体" w:cs="Arial"/>
          <w:b/>
          <w:sz w:val="40"/>
          <w:szCs w:val="32"/>
        </w:rPr>
        <w:t xml:space="preserve">Aliyun </w:t>
      </w:r>
      <w:r w:rsidR="00E603B8" w:rsidRPr="00D16D7A">
        <w:rPr>
          <w:rFonts w:ascii="黑体" w:eastAsia="黑体" w:hAnsi="黑体" w:cs="Arial" w:hint="eastAsia"/>
          <w:b/>
          <w:sz w:val="40"/>
          <w:szCs w:val="32"/>
        </w:rPr>
        <w:t>E</w:t>
      </w:r>
      <w:r w:rsidR="0091639A">
        <w:rPr>
          <w:rFonts w:ascii="黑体" w:eastAsia="黑体" w:hAnsi="黑体" w:cs="Arial" w:hint="eastAsia"/>
          <w:b/>
          <w:sz w:val="40"/>
          <w:szCs w:val="32"/>
        </w:rPr>
        <w:t xml:space="preserve">lastic </w:t>
      </w:r>
      <w:r w:rsidR="00E603B8" w:rsidRPr="00D16D7A">
        <w:rPr>
          <w:rFonts w:ascii="黑体" w:eastAsia="黑体" w:hAnsi="黑体" w:cs="Arial" w:hint="eastAsia"/>
          <w:b/>
          <w:sz w:val="40"/>
          <w:szCs w:val="32"/>
        </w:rPr>
        <w:t>C</w:t>
      </w:r>
      <w:r w:rsidR="0091639A">
        <w:rPr>
          <w:rFonts w:ascii="黑体" w:eastAsia="黑体" w:hAnsi="黑体" w:cs="Arial" w:hint="eastAsia"/>
          <w:b/>
          <w:sz w:val="40"/>
          <w:szCs w:val="32"/>
        </w:rPr>
        <w:t xml:space="preserve">ompute </w:t>
      </w:r>
      <w:r w:rsidR="00241C07" w:rsidRPr="00D16D7A">
        <w:rPr>
          <w:rFonts w:ascii="黑体" w:eastAsia="黑体" w:hAnsi="黑体" w:cs="Arial"/>
          <w:b/>
          <w:sz w:val="40"/>
          <w:szCs w:val="32"/>
        </w:rPr>
        <w:t>S</w:t>
      </w:r>
      <w:r w:rsidR="0091639A">
        <w:rPr>
          <w:rFonts w:ascii="黑体" w:eastAsia="黑体" w:hAnsi="黑体" w:cs="Arial" w:hint="eastAsia"/>
          <w:b/>
          <w:sz w:val="40"/>
          <w:szCs w:val="32"/>
        </w:rPr>
        <w:t>ervice</w:t>
      </w:r>
      <w:bookmarkEnd w:id="0"/>
    </w:p>
    <w:p w:rsidR="0034621C" w:rsidRPr="0035203D" w:rsidRDefault="0034621C" w:rsidP="00F86E59">
      <w:pPr>
        <w:jc w:val="center"/>
        <w:outlineLvl w:val="0"/>
        <w:rPr>
          <w:rFonts w:ascii="黑体" w:eastAsia="黑体" w:hAnsi="黑体"/>
          <w:b/>
          <w:sz w:val="48"/>
          <w:szCs w:val="32"/>
        </w:rPr>
      </w:pPr>
      <w:bookmarkStart w:id="1" w:name="_Toc391025505"/>
      <w:r w:rsidRPr="0035203D">
        <w:rPr>
          <w:rFonts w:ascii="黑体" w:eastAsia="黑体" w:hAnsi="黑体" w:hint="eastAsia"/>
          <w:b/>
          <w:sz w:val="48"/>
          <w:szCs w:val="32"/>
        </w:rPr>
        <w:t>API参考手册</w:t>
      </w:r>
      <w:bookmarkEnd w:id="1"/>
    </w:p>
    <w:p w:rsidR="0035203D" w:rsidRPr="00D16D7A" w:rsidRDefault="0035203D" w:rsidP="009B25DB">
      <w:pPr>
        <w:jc w:val="center"/>
        <w:rPr>
          <w:rFonts w:ascii="黑体" w:eastAsia="黑体" w:hAnsi="黑体"/>
          <w:b/>
          <w:sz w:val="36"/>
          <w:szCs w:val="32"/>
        </w:rPr>
      </w:pPr>
    </w:p>
    <w:p w:rsidR="0061519D" w:rsidRPr="0035203D" w:rsidRDefault="00817887" w:rsidP="009B25DB">
      <w:pPr>
        <w:jc w:val="center"/>
        <w:rPr>
          <w:rFonts w:ascii="黑体" w:eastAsia="黑体" w:hAnsi="黑体" w:cs="Arial"/>
          <w:b/>
          <w:sz w:val="28"/>
          <w:szCs w:val="32"/>
        </w:rPr>
      </w:pPr>
      <w:r w:rsidRPr="0035203D">
        <w:rPr>
          <w:rFonts w:ascii="黑体" w:eastAsia="黑体" w:hAnsi="黑体" w:hint="eastAsia"/>
          <w:b/>
          <w:sz w:val="28"/>
          <w:szCs w:val="32"/>
        </w:rPr>
        <w:t>（</w:t>
      </w:r>
      <w:r w:rsidR="00B551B6" w:rsidRPr="0035203D">
        <w:rPr>
          <w:rFonts w:ascii="黑体" w:eastAsia="黑体" w:hAnsi="黑体" w:hint="eastAsia"/>
          <w:b/>
          <w:sz w:val="28"/>
          <w:szCs w:val="32"/>
        </w:rPr>
        <w:t>API</w:t>
      </w:r>
      <w:r w:rsidR="00A95EAE" w:rsidRPr="0035203D">
        <w:rPr>
          <w:rFonts w:ascii="黑体" w:eastAsia="黑体" w:hAnsi="黑体" w:hint="eastAsia"/>
          <w:b/>
          <w:sz w:val="28"/>
          <w:szCs w:val="32"/>
        </w:rPr>
        <w:t>版本</w:t>
      </w:r>
      <w:r w:rsidR="00F43D15" w:rsidRPr="0035203D">
        <w:rPr>
          <w:rFonts w:ascii="黑体" w:eastAsia="黑体" w:hAnsi="黑体" w:cs="Arial"/>
          <w:b/>
          <w:sz w:val="28"/>
          <w:szCs w:val="32"/>
        </w:rPr>
        <w:t>2013-</w:t>
      </w:r>
      <w:r w:rsidR="00D76B04" w:rsidRPr="0035203D">
        <w:rPr>
          <w:rFonts w:ascii="黑体" w:eastAsia="黑体" w:hAnsi="黑体" w:cs="Arial"/>
          <w:b/>
          <w:sz w:val="28"/>
          <w:szCs w:val="32"/>
        </w:rPr>
        <w:t>0</w:t>
      </w:r>
      <w:r w:rsidR="00A50335">
        <w:rPr>
          <w:rFonts w:ascii="黑体" w:eastAsia="黑体" w:hAnsi="黑体" w:cs="Arial" w:hint="eastAsia"/>
          <w:b/>
          <w:sz w:val="28"/>
          <w:szCs w:val="32"/>
        </w:rPr>
        <w:t>5</w:t>
      </w:r>
      <w:r w:rsidR="00F43D15" w:rsidRPr="0035203D">
        <w:rPr>
          <w:rFonts w:ascii="黑体" w:eastAsia="黑体" w:hAnsi="黑体" w:cs="Arial"/>
          <w:b/>
          <w:sz w:val="28"/>
          <w:szCs w:val="32"/>
        </w:rPr>
        <w:t>-</w:t>
      </w:r>
      <w:r w:rsidR="00A50335">
        <w:rPr>
          <w:rFonts w:ascii="黑体" w:eastAsia="黑体" w:hAnsi="黑体" w:cs="Arial" w:hint="eastAsia"/>
          <w:b/>
          <w:sz w:val="28"/>
          <w:szCs w:val="32"/>
        </w:rPr>
        <w:t>26</w:t>
      </w:r>
      <w:r w:rsidRPr="0035203D">
        <w:rPr>
          <w:rFonts w:ascii="黑体" w:eastAsia="黑体" w:hAnsi="黑体" w:cs="Arial"/>
          <w:b/>
          <w:sz w:val="28"/>
          <w:szCs w:val="32"/>
        </w:rPr>
        <w:t>）</w:t>
      </w:r>
    </w:p>
    <w:p w:rsidR="006274E6" w:rsidRPr="0035203D" w:rsidRDefault="006274E6" w:rsidP="009B25DB">
      <w:pPr>
        <w:rPr>
          <w:sz w:val="20"/>
        </w:rPr>
        <w:sectPr w:rsidR="006274E6" w:rsidRPr="0035203D" w:rsidSect="00B74AF7">
          <w:headerReference w:type="even" r:id="rId39"/>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b/>
          <w:bCs/>
          <w:color w:val="auto"/>
          <w:spacing w:val="0"/>
          <w:kern w:val="2"/>
          <w:sz w:val="21"/>
          <w:szCs w:val="22"/>
          <w:lang w:val="zh-CN"/>
        </w:rPr>
        <w:id w:val="1415819461"/>
        <w:docPartObj>
          <w:docPartGallery w:val="Table of Contents"/>
          <w:docPartUnique/>
        </w:docPartObj>
      </w:sdtPr>
      <w:sdtEndPr>
        <w:rPr>
          <w:b w:val="0"/>
          <w:bCs w:val="0"/>
          <w:kern w:val="0"/>
          <w:sz w:val="22"/>
        </w:rPr>
      </w:sdtEndPr>
      <w:sdtContent>
        <w:p w:rsidR="005D5A85" w:rsidRDefault="005D5A85" w:rsidP="00831ABE">
          <w:pPr>
            <w:pStyle w:val="a9"/>
            <w:jc w:val="center"/>
          </w:pPr>
          <w:r>
            <w:rPr>
              <w:lang w:val="zh-CN"/>
            </w:rPr>
            <w:t>目录</w:t>
          </w:r>
        </w:p>
        <w:p w:rsidR="00D54386" w:rsidRDefault="004A2EA1">
          <w:pPr>
            <w:pStyle w:val="10"/>
            <w:tabs>
              <w:tab w:val="right" w:leader="dot" w:pos="8296"/>
            </w:tabs>
            <w:rPr>
              <w:noProof/>
              <w:kern w:val="2"/>
              <w:sz w:val="21"/>
            </w:rPr>
          </w:pPr>
          <w:r w:rsidRPr="004A2EA1">
            <w:fldChar w:fldCharType="begin"/>
          </w:r>
          <w:r w:rsidR="005D5A85">
            <w:instrText xml:space="preserve"> TOC \o "1-3" \h \z \u </w:instrText>
          </w:r>
          <w:r w:rsidRPr="004A2EA1">
            <w:fldChar w:fldCharType="separate"/>
          </w:r>
          <w:hyperlink w:anchor="_Toc391025504" w:history="1">
            <w:r w:rsidR="00D54386" w:rsidRPr="001C7304">
              <w:rPr>
                <w:rStyle w:val="ab"/>
                <w:rFonts w:ascii="黑体" w:eastAsia="黑体" w:hAnsi="黑体" w:cs="Arial"/>
                <w:b/>
                <w:noProof/>
              </w:rPr>
              <w:t>Aliyun Elastic Compute Service</w:t>
            </w:r>
            <w:r w:rsidR="00D54386">
              <w:rPr>
                <w:noProof/>
                <w:webHidden/>
              </w:rPr>
              <w:tab/>
            </w:r>
            <w:r>
              <w:rPr>
                <w:noProof/>
                <w:webHidden/>
              </w:rPr>
              <w:fldChar w:fldCharType="begin"/>
            </w:r>
            <w:r w:rsidR="00D54386">
              <w:rPr>
                <w:noProof/>
                <w:webHidden/>
              </w:rPr>
              <w:instrText xml:space="preserve"> PAGEREF _Toc391025504 \h </w:instrText>
            </w:r>
            <w:r>
              <w:rPr>
                <w:noProof/>
                <w:webHidden/>
              </w:rPr>
            </w:r>
            <w:r>
              <w:rPr>
                <w:noProof/>
                <w:webHidden/>
              </w:rPr>
              <w:fldChar w:fldCharType="separate"/>
            </w:r>
            <w:r w:rsidR="00D54386">
              <w:rPr>
                <w:noProof/>
                <w:webHidden/>
              </w:rPr>
              <w:t>1</w:t>
            </w:r>
            <w:r>
              <w:rPr>
                <w:noProof/>
                <w:webHidden/>
              </w:rPr>
              <w:fldChar w:fldCharType="end"/>
            </w:r>
          </w:hyperlink>
        </w:p>
        <w:p w:rsidR="00D54386" w:rsidRDefault="004A2EA1">
          <w:pPr>
            <w:pStyle w:val="10"/>
            <w:tabs>
              <w:tab w:val="right" w:leader="dot" w:pos="8296"/>
            </w:tabs>
            <w:rPr>
              <w:noProof/>
              <w:kern w:val="2"/>
              <w:sz w:val="21"/>
            </w:rPr>
          </w:pPr>
          <w:hyperlink w:anchor="_Toc391025505" w:history="1">
            <w:r w:rsidR="00D54386" w:rsidRPr="001C7304">
              <w:rPr>
                <w:rStyle w:val="ab"/>
                <w:rFonts w:ascii="黑体" w:eastAsia="黑体" w:hAnsi="黑体"/>
                <w:b/>
                <w:noProof/>
              </w:rPr>
              <w:t>API</w:t>
            </w:r>
            <w:r w:rsidR="00D54386" w:rsidRPr="001C7304">
              <w:rPr>
                <w:rStyle w:val="ab"/>
                <w:rFonts w:ascii="黑体" w:eastAsia="黑体" w:hAnsi="黑体" w:hint="eastAsia"/>
                <w:b/>
                <w:noProof/>
              </w:rPr>
              <w:t>参考手册</w:t>
            </w:r>
            <w:r w:rsidR="00D54386">
              <w:rPr>
                <w:noProof/>
                <w:webHidden/>
              </w:rPr>
              <w:tab/>
            </w:r>
            <w:r>
              <w:rPr>
                <w:noProof/>
                <w:webHidden/>
              </w:rPr>
              <w:fldChar w:fldCharType="begin"/>
            </w:r>
            <w:r w:rsidR="00D54386">
              <w:rPr>
                <w:noProof/>
                <w:webHidden/>
              </w:rPr>
              <w:instrText xml:space="preserve"> PAGEREF _Toc391025505 \h </w:instrText>
            </w:r>
            <w:r>
              <w:rPr>
                <w:noProof/>
                <w:webHidden/>
              </w:rPr>
            </w:r>
            <w:r>
              <w:rPr>
                <w:noProof/>
                <w:webHidden/>
              </w:rPr>
              <w:fldChar w:fldCharType="separate"/>
            </w:r>
            <w:r w:rsidR="00D54386">
              <w:rPr>
                <w:noProof/>
                <w:webHidden/>
              </w:rPr>
              <w:t>1</w:t>
            </w:r>
            <w:r>
              <w:rPr>
                <w:noProof/>
                <w:webHidden/>
              </w:rPr>
              <w:fldChar w:fldCharType="end"/>
            </w:r>
          </w:hyperlink>
        </w:p>
        <w:p w:rsidR="00D54386" w:rsidRDefault="004A2EA1">
          <w:pPr>
            <w:pStyle w:val="10"/>
            <w:tabs>
              <w:tab w:val="left" w:pos="420"/>
              <w:tab w:val="right" w:leader="dot" w:pos="8296"/>
            </w:tabs>
            <w:rPr>
              <w:noProof/>
              <w:kern w:val="2"/>
              <w:sz w:val="21"/>
            </w:rPr>
          </w:pPr>
          <w:hyperlink w:anchor="_Toc391025506" w:history="1">
            <w:r w:rsidR="00D54386" w:rsidRPr="001C7304">
              <w:rPr>
                <w:rStyle w:val="ab"/>
                <w:noProof/>
              </w:rPr>
              <w:t>1</w:t>
            </w:r>
            <w:r w:rsidR="00D54386">
              <w:rPr>
                <w:noProof/>
                <w:kern w:val="2"/>
                <w:sz w:val="21"/>
              </w:rPr>
              <w:tab/>
            </w:r>
            <w:r w:rsidR="00D54386" w:rsidRPr="001C7304">
              <w:rPr>
                <w:rStyle w:val="ab"/>
                <w:rFonts w:hint="eastAsia"/>
                <w:noProof/>
              </w:rPr>
              <w:t>简介</w:t>
            </w:r>
            <w:r w:rsidR="00D54386">
              <w:rPr>
                <w:noProof/>
                <w:webHidden/>
              </w:rPr>
              <w:tab/>
            </w:r>
            <w:r>
              <w:rPr>
                <w:noProof/>
                <w:webHidden/>
              </w:rPr>
              <w:fldChar w:fldCharType="begin"/>
            </w:r>
            <w:r w:rsidR="00D54386">
              <w:rPr>
                <w:noProof/>
                <w:webHidden/>
              </w:rPr>
              <w:instrText xml:space="preserve"> PAGEREF _Toc391025506 \h </w:instrText>
            </w:r>
            <w:r>
              <w:rPr>
                <w:noProof/>
                <w:webHidden/>
              </w:rPr>
            </w:r>
            <w:r>
              <w:rPr>
                <w:noProof/>
                <w:webHidden/>
              </w:rPr>
              <w:fldChar w:fldCharType="separate"/>
            </w:r>
            <w:r w:rsidR="00D54386">
              <w:rPr>
                <w:noProof/>
                <w:webHidden/>
              </w:rPr>
              <w:t>1</w:t>
            </w:r>
            <w:r>
              <w:rPr>
                <w:noProof/>
                <w:webHidden/>
              </w:rPr>
              <w:fldChar w:fldCharType="end"/>
            </w:r>
          </w:hyperlink>
        </w:p>
        <w:p w:rsidR="00D54386" w:rsidRDefault="004A2EA1" w:rsidP="00D54386">
          <w:pPr>
            <w:pStyle w:val="20"/>
            <w:tabs>
              <w:tab w:val="left" w:pos="1260"/>
              <w:tab w:val="right" w:leader="dot" w:pos="8296"/>
            </w:tabs>
            <w:ind w:left="440"/>
            <w:rPr>
              <w:noProof/>
              <w:kern w:val="2"/>
              <w:sz w:val="21"/>
            </w:rPr>
          </w:pPr>
          <w:hyperlink w:anchor="_Toc391025507" w:history="1">
            <w:r w:rsidR="00D54386" w:rsidRPr="001C7304">
              <w:rPr>
                <w:rStyle w:val="ab"/>
                <w:noProof/>
              </w:rPr>
              <w:t>1.1</w:t>
            </w:r>
            <w:r w:rsidR="00D54386">
              <w:rPr>
                <w:noProof/>
                <w:kern w:val="2"/>
                <w:sz w:val="21"/>
              </w:rPr>
              <w:tab/>
            </w:r>
            <w:r w:rsidR="00D54386" w:rsidRPr="001C7304">
              <w:rPr>
                <w:rStyle w:val="ab"/>
                <w:rFonts w:hint="eastAsia"/>
                <w:noProof/>
              </w:rPr>
              <w:t>术语表</w:t>
            </w:r>
            <w:r w:rsidR="00D54386">
              <w:rPr>
                <w:noProof/>
                <w:webHidden/>
              </w:rPr>
              <w:tab/>
            </w:r>
            <w:r>
              <w:rPr>
                <w:noProof/>
                <w:webHidden/>
              </w:rPr>
              <w:fldChar w:fldCharType="begin"/>
            </w:r>
            <w:r w:rsidR="00D54386">
              <w:rPr>
                <w:noProof/>
                <w:webHidden/>
              </w:rPr>
              <w:instrText xml:space="preserve"> PAGEREF _Toc391025507 \h </w:instrText>
            </w:r>
            <w:r>
              <w:rPr>
                <w:noProof/>
                <w:webHidden/>
              </w:rPr>
            </w:r>
            <w:r>
              <w:rPr>
                <w:noProof/>
                <w:webHidden/>
              </w:rPr>
              <w:fldChar w:fldCharType="separate"/>
            </w:r>
            <w:r w:rsidR="00D54386">
              <w:rPr>
                <w:noProof/>
                <w:webHidden/>
              </w:rPr>
              <w:t>1</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508" w:history="1">
            <w:r w:rsidR="00D54386" w:rsidRPr="001C7304">
              <w:rPr>
                <w:rStyle w:val="ab"/>
                <w:noProof/>
              </w:rPr>
              <w:t>1.2</w:t>
            </w:r>
            <w:r w:rsidR="00D54386">
              <w:rPr>
                <w:noProof/>
                <w:kern w:val="2"/>
                <w:sz w:val="21"/>
              </w:rPr>
              <w:tab/>
            </w:r>
            <w:r w:rsidR="00D54386" w:rsidRPr="001C7304">
              <w:rPr>
                <w:rStyle w:val="ab"/>
                <w:rFonts w:hint="eastAsia"/>
                <w:noProof/>
              </w:rPr>
              <w:t>业务限制资源规格限制说明</w:t>
            </w:r>
            <w:r w:rsidR="00D54386">
              <w:rPr>
                <w:noProof/>
                <w:webHidden/>
              </w:rPr>
              <w:tab/>
            </w:r>
            <w:r>
              <w:rPr>
                <w:noProof/>
                <w:webHidden/>
              </w:rPr>
              <w:fldChar w:fldCharType="begin"/>
            </w:r>
            <w:r w:rsidR="00D54386">
              <w:rPr>
                <w:noProof/>
                <w:webHidden/>
              </w:rPr>
              <w:instrText xml:space="preserve"> PAGEREF _Toc391025508 \h </w:instrText>
            </w:r>
            <w:r>
              <w:rPr>
                <w:noProof/>
                <w:webHidden/>
              </w:rPr>
            </w:r>
            <w:r>
              <w:rPr>
                <w:noProof/>
                <w:webHidden/>
              </w:rPr>
              <w:fldChar w:fldCharType="separate"/>
            </w:r>
            <w:r w:rsidR="00D54386">
              <w:rPr>
                <w:noProof/>
                <w:webHidden/>
              </w:rPr>
              <w:t>2</w:t>
            </w:r>
            <w:r>
              <w:rPr>
                <w:noProof/>
                <w:webHidden/>
              </w:rPr>
              <w:fldChar w:fldCharType="end"/>
            </w:r>
          </w:hyperlink>
        </w:p>
        <w:p w:rsidR="00D54386" w:rsidRDefault="004A2EA1">
          <w:pPr>
            <w:pStyle w:val="10"/>
            <w:tabs>
              <w:tab w:val="left" w:pos="420"/>
              <w:tab w:val="right" w:leader="dot" w:pos="8296"/>
            </w:tabs>
            <w:rPr>
              <w:noProof/>
              <w:kern w:val="2"/>
              <w:sz w:val="21"/>
            </w:rPr>
          </w:pPr>
          <w:hyperlink w:anchor="_Toc391025509" w:history="1">
            <w:r w:rsidR="00D54386" w:rsidRPr="001C7304">
              <w:rPr>
                <w:rStyle w:val="ab"/>
                <w:noProof/>
              </w:rPr>
              <w:t>2</w:t>
            </w:r>
            <w:r w:rsidR="00D54386">
              <w:rPr>
                <w:noProof/>
                <w:kern w:val="2"/>
                <w:sz w:val="21"/>
              </w:rPr>
              <w:tab/>
            </w:r>
            <w:r w:rsidR="00D54386" w:rsidRPr="001C7304">
              <w:rPr>
                <w:rStyle w:val="ab"/>
                <w:rFonts w:hint="eastAsia"/>
                <w:noProof/>
              </w:rPr>
              <w:t>调用方式</w:t>
            </w:r>
            <w:r w:rsidR="00D54386">
              <w:rPr>
                <w:noProof/>
                <w:webHidden/>
              </w:rPr>
              <w:tab/>
            </w:r>
            <w:r>
              <w:rPr>
                <w:noProof/>
                <w:webHidden/>
              </w:rPr>
              <w:fldChar w:fldCharType="begin"/>
            </w:r>
            <w:r w:rsidR="00D54386">
              <w:rPr>
                <w:noProof/>
                <w:webHidden/>
              </w:rPr>
              <w:instrText xml:space="preserve"> PAGEREF _Toc391025509 \h </w:instrText>
            </w:r>
            <w:r>
              <w:rPr>
                <w:noProof/>
                <w:webHidden/>
              </w:rPr>
            </w:r>
            <w:r>
              <w:rPr>
                <w:noProof/>
                <w:webHidden/>
              </w:rPr>
              <w:fldChar w:fldCharType="separate"/>
            </w:r>
            <w:r w:rsidR="00D54386">
              <w:rPr>
                <w:noProof/>
                <w:webHidden/>
              </w:rPr>
              <w:t>3</w:t>
            </w:r>
            <w:r>
              <w:rPr>
                <w:noProof/>
                <w:webHidden/>
              </w:rPr>
              <w:fldChar w:fldCharType="end"/>
            </w:r>
          </w:hyperlink>
        </w:p>
        <w:p w:rsidR="00D54386" w:rsidRDefault="004A2EA1" w:rsidP="00D54386">
          <w:pPr>
            <w:pStyle w:val="20"/>
            <w:tabs>
              <w:tab w:val="left" w:pos="1260"/>
              <w:tab w:val="right" w:leader="dot" w:pos="8296"/>
            </w:tabs>
            <w:ind w:left="440"/>
            <w:rPr>
              <w:noProof/>
              <w:kern w:val="2"/>
              <w:sz w:val="21"/>
            </w:rPr>
          </w:pPr>
          <w:hyperlink w:anchor="_Toc391025510" w:history="1">
            <w:r w:rsidR="00D54386" w:rsidRPr="001C7304">
              <w:rPr>
                <w:rStyle w:val="ab"/>
                <w:noProof/>
              </w:rPr>
              <w:t>2.1</w:t>
            </w:r>
            <w:r w:rsidR="00D54386">
              <w:rPr>
                <w:noProof/>
                <w:kern w:val="2"/>
                <w:sz w:val="21"/>
              </w:rPr>
              <w:tab/>
            </w:r>
            <w:r w:rsidR="00D54386" w:rsidRPr="001C7304">
              <w:rPr>
                <w:rStyle w:val="ab"/>
                <w:rFonts w:hint="eastAsia"/>
                <w:noProof/>
              </w:rPr>
              <w:t>请求结构</w:t>
            </w:r>
            <w:r w:rsidR="00D54386">
              <w:rPr>
                <w:noProof/>
                <w:webHidden/>
              </w:rPr>
              <w:tab/>
            </w:r>
            <w:r>
              <w:rPr>
                <w:noProof/>
                <w:webHidden/>
              </w:rPr>
              <w:fldChar w:fldCharType="begin"/>
            </w:r>
            <w:r w:rsidR="00D54386">
              <w:rPr>
                <w:noProof/>
                <w:webHidden/>
              </w:rPr>
              <w:instrText xml:space="preserve"> PAGEREF _Toc391025510 \h </w:instrText>
            </w:r>
            <w:r>
              <w:rPr>
                <w:noProof/>
                <w:webHidden/>
              </w:rPr>
            </w:r>
            <w:r>
              <w:rPr>
                <w:noProof/>
                <w:webHidden/>
              </w:rPr>
              <w:fldChar w:fldCharType="separate"/>
            </w:r>
            <w:r w:rsidR="00D54386">
              <w:rPr>
                <w:noProof/>
                <w:webHidden/>
              </w:rPr>
              <w:t>3</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11" w:history="1">
            <w:r w:rsidR="00D54386" w:rsidRPr="001C7304">
              <w:rPr>
                <w:rStyle w:val="ab"/>
                <w:noProof/>
              </w:rPr>
              <w:t>2.1.1</w:t>
            </w:r>
            <w:r w:rsidR="00D54386">
              <w:rPr>
                <w:noProof/>
                <w:kern w:val="2"/>
                <w:sz w:val="21"/>
              </w:rPr>
              <w:tab/>
            </w:r>
            <w:r w:rsidR="00D54386" w:rsidRPr="001C7304">
              <w:rPr>
                <w:rStyle w:val="ab"/>
                <w:rFonts w:hint="eastAsia"/>
                <w:noProof/>
              </w:rPr>
              <w:t>服务地址</w:t>
            </w:r>
            <w:r w:rsidR="00D54386">
              <w:rPr>
                <w:noProof/>
                <w:webHidden/>
              </w:rPr>
              <w:tab/>
            </w:r>
            <w:r>
              <w:rPr>
                <w:noProof/>
                <w:webHidden/>
              </w:rPr>
              <w:fldChar w:fldCharType="begin"/>
            </w:r>
            <w:r w:rsidR="00D54386">
              <w:rPr>
                <w:noProof/>
                <w:webHidden/>
              </w:rPr>
              <w:instrText xml:space="preserve"> PAGEREF _Toc391025511 \h </w:instrText>
            </w:r>
            <w:r>
              <w:rPr>
                <w:noProof/>
                <w:webHidden/>
              </w:rPr>
            </w:r>
            <w:r>
              <w:rPr>
                <w:noProof/>
                <w:webHidden/>
              </w:rPr>
              <w:fldChar w:fldCharType="separate"/>
            </w:r>
            <w:r w:rsidR="00D54386">
              <w:rPr>
                <w:noProof/>
                <w:webHidden/>
              </w:rPr>
              <w:t>3</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12" w:history="1">
            <w:r w:rsidR="00D54386" w:rsidRPr="001C7304">
              <w:rPr>
                <w:rStyle w:val="ab"/>
                <w:noProof/>
              </w:rPr>
              <w:t>2.1.2</w:t>
            </w:r>
            <w:r w:rsidR="00D54386">
              <w:rPr>
                <w:noProof/>
                <w:kern w:val="2"/>
                <w:sz w:val="21"/>
              </w:rPr>
              <w:tab/>
            </w:r>
            <w:r w:rsidR="00D54386" w:rsidRPr="001C7304">
              <w:rPr>
                <w:rStyle w:val="ab"/>
                <w:rFonts w:hint="eastAsia"/>
                <w:noProof/>
              </w:rPr>
              <w:t>通信协议</w:t>
            </w:r>
            <w:r w:rsidR="00D54386">
              <w:rPr>
                <w:noProof/>
                <w:webHidden/>
              </w:rPr>
              <w:tab/>
            </w:r>
            <w:r>
              <w:rPr>
                <w:noProof/>
                <w:webHidden/>
              </w:rPr>
              <w:fldChar w:fldCharType="begin"/>
            </w:r>
            <w:r w:rsidR="00D54386">
              <w:rPr>
                <w:noProof/>
                <w:webHidden/>
              </w:rPr>
              <w:instrText xml:space="preserve"> PAGEREF _Toc391025512 \h </w:instrText>
            </w:r>
            <w:r>
              <w:rPr>
                <w:noProof/>
                <w:webHidden/>
              </w:rPr>
            </w:r>
            <w:r>
              <w:rPr>
                <w:noProof/>
                <w:webHidden/>
              </w:rPr>
              <w:fldChar w:fldCharType="separate"/>
            </w:r>
            <w:r w:rsidR="00D54386">
              <w:rPr>
                <w:noProof/>
                <w:webHidden/>
              </w:rPr>
              <w:t>3</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13" w:history="1">
            <w:r w:rsidR="00D54386" w:rsidRPr="001C7304">
              <w:rPr>
                <w:rStyle w:val="ab"/>
                <w:noProof/>
              </w:rPr>
              <w:t>2.1.3</w:t>
            </w:r>
            <w:r w:rsidR="00D54386">
              <w:rPr>
                <w:noProof/>
                <w:kern w:val="2"/>
                <w:sz w:val="21"/>
              </w:rPr>
              <w:tab/>
            </w:r>
            <w:r w:rsidR="00D54386" w:rsidRPr="001C7304">
              <w:rPr>
                <w:rStyle w:val="ab"/>
                <w:rFonts w:hint="eastAsia"/>
                <w:noProof/>
              </w:rPr>
              <w:t>请求方法</w:t>
            </w:r>
            <w:r w:rsidR="00D54386">
              <w:rPr>
                <w:noProof/>
                <w:webHidden/>
              </w:rPr>
              <w:tab/>
            </w:r>
            <w:r>
              <w:rPr>
                <w:noProof/>
                <w:webHidden/>
              </w:rPr>
              <w:fldChar w:fldCharType="begin"/>
            </w:r>
            <w:r w:rsidR="00D54386">
              <w:rPr>
                <w:noProof/>
                <w:webHidden/>
              </w:rPr>
              <w:instrText xml:space="preserve"> PAGEREF _Toc391025513 \h </w:instrText>
            </w:r>
            <w:r>
              <w:rPr>
                <w:noProof/>
                <w:webHidden/>
              </w:rPr>
            </w:r>
            <w:r>
              <w:rPr>
                <w:noProof/>
                <w:webHidden/>
              </w:rPr>
              <w:fldChar w:fldCharType="separate"/>
            </w:r>
            <w:r w:rsidR="00D54386">
              <w:rPr>
                <w:noProof/>
                <w:webHidden/>
              </w:rPr>
              <w:t>3</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14" w:history="1">
            <w:r w:rsidR="00D54386" w:rsidRPr="001C7304">
              <w:rPr>
                <w:rStyle w:val="ab"/>
                <w:noProof/>
              </w:rPr>
              <w:t>2.1.4</w:t>
            </w:r>
            <w:r w:rsidR="00D54386">
              <w:rPr>
                <w:noProof/>
                <w:kern w:val="2"/>
                <w:sz w:val="21"/>
              </w:rPr>
              <w:tab/>
            </w:r>
            <w:r w:rsidR="00D54386" w:rsidRPr="001C7304">
              <w:rPr>
                <w:rStyle w:val="ab"/>
                <w:rFonts w:hint="eastAsia"/>
                <w:noProof/>
              </w:rPr>
              <w:t>请求参数</w:t>
            </w:r>
            <w:r w:rsidR="00D54386">
              <w:rPr>
                <w:noProof/>
                <w:webHidden/>
              </w:rPr>
              <w:tab/>
            </w:r>
            <w:r>
              <w:rPr>
                <w:noProof/>
                <w:webHidden/>
              </w:rPr>
              <w:fldChar w:fldCharType="begin"/>
            </w:r>
            <w:r w:rsidR="00D54386">
              <w:rPr>
                <w:noProof/>
                <w:webHidden/>
              </w:rPr>
              <w:instrText xml:space="preserve"> PAGEREF _Toc391025514 \h </w:instrText>
            </w:r>
            <w:r>
              <w:rPr>
                <w:noProof/>
                <w:webHidden/>
              </w:rPr>
            </w:r>
            <w:r>
              <w:rPr>
                <w:noProof/>
                <w:webHidden/>
              </w:rPr>
              <w:fldChar w:fldCharType="separate"/>
            </w:r>
            <w:r w:rsidR="00D54386">
              <w:rPr>
                <w:noProof/>
                <w:webHidden/>
              </w:rPr>
              <w:t>3</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15" w:history="1">
            <w:r w:rsidR="00D54386" w:rsidRPr="001C7304">
              <w:rPr>
                <w:rStyle w:val="ab"/>
                <w:noProof/>
              </w:rPr>
              <w:t>2.1.5</w:t>
            </w:r>
            <w:r w:rsidR="00D54386">
              <w:rPr>
                <w:noProof/>
                <w:kern w:val="2"/>
                <w:sz w:val="21"/>
              </w:rPr>
              <w:tab/>
            </w:r>
            <w:r w:rsidR="00D54386" w:rsidRPr="001C7304">
              <w:rPr>
                <w:rStyle w:val="ab"/>
                <w:rFonts w:hint="eastAsia"/>
                <w:noProof/>
              </w:rPr>
              <w:t>字符编码</w:t>
            </w:r>
            <w:r w:rsidR="00D54386">
              <w:rPr>
                <w:noProof/>
                <w:webHidden/>
              </w:rPr>
              <w:tab/>
            </w:r>
            <w:r>
              <w:rPr>
                <w:noProof/>
                <w:webHidden/>
              </w:rPr>
              <w:fldChar w:fldCharType="begin"/>
            </w:r>
            <w:r w:rsidR="00D54386">
              <w:rPr>
                <w:noProof/>
                <w:webHidden/>
              </w:rPr>
              <w:instrText xml:space="preserve"> PAGEREF _Toc391025515 \h </w:instrText>
            </w:r>
            <w:r>
              <w:rPr>
                <w:noProof/>
                <w:webHidden/>
              </w:rPr>
            </w:r>
            <w:r>
              <w:rPr>
                <w:noProof/>
                <w:webHidden/>
              </w:rPr>
              <w:fldChar w:fldCharType="separate"/>
            </w:r>
            <w:r w:rsidR="00D54386">
              <w:rPr>
                <w:noProof/>
                <w:webHidden/>
              </w:rPr>
              <w:t>3</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516" w:history="1">
            <w:r w:rsidR="00D54386" w:rsidRPr="001C7304">
              <w:rPr>
                <w:rStyle w:val="ab"/>
                <w:noProof/>
              </w:rPr>
              <w:t>2.2</w:t>
            </w:r>
            <w:r w:rsidR="00D54386">
              <w:rPr>
                <w:noProof/>
                <w:kern w:val="2"/>
                <w:sz w:val="21"/>
              </w:rPr>
              <w:tab/>
            </w:r>
            <w:r w:rsidR="00D54386" w:rsidRPr="001C7304">
              <w:rPr>
                <w:rStyle w:val="ab"/>
                <w:rFonts w:hint="eastAsia"/>
                <w:noProof/>
              </w:rPr>
              <w:t>公共参数</w:t>
            </w:r>
            <w:r w:rsidR="00D54386">
              <w:rPr>
                <w:noProof/>
                <w:webHidden/>
              </w:rPr>
              <w:tab/>
            </w:r>
            <w:r>
              <w:rPr>
                <w:noProof/>
                <w:webHidden/>
              </w:rPr>
              <w:fldChar w:fldCharType="begin"/>
            </w:r>
            <w:r w:rsidR="00D54386">
              <w:rPr>
                <w:noProof/>
                <w:webHidden/>
              </w:rPr>
              <w:instrText xml:space="preserve"> PAGEREF _Toc391025516 \h </w:instrText>
            </w:r>
            <w:r>
              <w:rPr>
                <w:noProof/>
                <w:webHidden/>
              </w:rPr>
            </w:r>
            <w:r>
              <w:rPr>
                <w:noProof/>
                <w:webHidden/>
              </w:rPr>
              <w:fldChar w:fldCharType="separate"/>
            </w:r>
            <w:r w:rsidR="00D54386">
              <w:rPr>
                <w:noProof/>
                <w:webHidden/>
              </w:rPr>
              <w:t>3</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17" w:history="1">
            <w:r w:rsidR="00D54386" w:rsidRPr="001C7304">
              <w:rPr>
                <w:rStyle w:val="ab"/>
                <w:noProof/>
              </w:rPr>
              <w:t>2.2.1</w:t>
            </w:r>
            <w:r w:rsidR="00D54386">
              <w:rPr>
                <w:noProof/>
                <w:kern w:val="2"/>
                <w:sz w:val="21"/>
              </w:rPr>
              <w:tab/>
            </w:r>
            <w:r w:rsidR="00D54386" w:rsidRPr="001C7304">
              <w:rPr>
                <w:rStyle w:val="ab"/>
                <w:rFonts w:hint="eastAsia"/>
                <w:noProof/>
              </w:rPr>
              <w:t>公共请求参数</w:t>
            </w:r>
            <w:r w:rsidR="00D54386">
              <w:rPr>
                <w:noProof/>
                <w:webHidden/>
              </w:rPr>
              <w:tab/>
            </w:r>
            <w:r>
              <w:rPr>
                <w:noProof/>
                <w:webHidden/>
              </w:rPr>
              <w:fldChar w:fldCharType="begin"/>
            </w:r>
            <w:r w:rsidR="00D54386">
              <w:rPr>
                <w:noProof/>
                <w:webHidden/>
              </w:rPr>
              <w:instrText xml:space="preserve"> PAGEREF _Toc391025517 \h </w:instrText>
            </w:r>
            <w:r>
              <w:rPr>
                <w:noProof/>
                <w:webHidden/>
              </w:rPr>
            </w:r>
            <w:r>
              <w:rPr>
                <w:noProof/>
                <w:webHidden/>
              </w:rPr>
              <w:fldChar w:fldCharType="separate"/>
            </w:r>
            <w:r w:rsidR="00D54386">
              <w:rPr>
                <w:noProof/>
                <w:webHidden/>
              </w:rPr>
              <w:t>3</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18" w:history="1">
            <w:r w:rsidR="00D54386" w:rsidRPr="001C7304">
              <w:rPr>
                <w:rStyle w:val="ab"/>
                <w:noProof/>
              </w:rPr>
              <w:t>2.2.2</w:t>
            </w:r>
            <w:r w:rsidR="00D54386">
              <w:rPr>
                <w:noProof/>
                <w:kern w:val="2"/>
                <w:sz w:val="21"/>
              </w:rPr>
              <w:tab/>
            </w:r>
            <w:r w:rsidR="00D54386" w:rsidRPr="001C7304">
              <w:rPr>
                <w:rStyle w:val="ab"/>
                <w:rFonts w:hint="eastAsia"/>
                <w:noProof/>
              </w:rPr>
              <w:t>公共返回参数</w:t>
            </w:r>
            <w:r w:rsidR="00D54386">
              <w:rPr>
                <w:noProof/>
                <w:webHidden/>
              </w:rPr>
              <w:tab/>
            </w:r>
            <w:r>
              <w:rPr>
                <w:noProof/>
                <w:webHidden/>
              </w:rPr>
              <w:fldChar w:fldCharType="begin"/>
            </w:r>
            <w:r w:rsidR="00D54386">
              <w:rPr>
                <w:noProof/>
                <w:webHidden/>
              </w:rPr>
              <w:instrText xml:space="preserve"> PAGEREF _Toc391025518 \h </w:instrText>
            </w:r>
            <w:r>
              <w:rPr>
                <w:noProof/>
                <w:webHidden/>
              </w:rPr>
            </w:r>
            <w:r>
              <w:rPr>
                <w:noProof/>
                <w:webHidden/>
              </w:rPr>
              <w:fldChar w:fldCharType="separate"/>
            </w:r>
            <w:r w:rsidR="00D54386">
              <w:rPr>
                <w:noProof/>
                <w:webHidden/>
              </w:rPr>
              <w:t>5</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519" w:history="1">
            <w:r w:rsidR="00D54386" w:rsidRPr="001C7304">
              <w:rPr>
                <w:rStyle w:val="ab"/>
                <w:noProof/>
              </w:rPr>
              <w:t>2.3</w:t>
            </w:r>
            <w:r w:rsidR="00D54386">
              <w:rPr>
                <w:noProof/>
                <w:kern w:val="2"/>
                <w:sz w:val="21"/>
              </w:rPr>
              <w:tab/>
            </w:r>
            <w:r w:rsidR="00D54386" w:rsidRPr="001C7304">
              <w:rPr>
                <w:rStyle w:val="ab"/>
                <w:rFonts w:hint="eastAsia"/>
                <w:noProof/>
              </w:rPr>
              <w:t>返回结果</w:t>
            </w:r>
            <w:r w:rsidR="00D54386">
              <w:rPr>
                <w:noProof/>
                <w:webHidden/>
              </w:rPr>
              <w:tab/>
            </w:r>
            <w:r>
              <w:rPr>
                <w:noProof/>
                <w:webHidden/>
              </w:rPr>
              <w:fldChar w:fldCharType="begin"/>
            </w:r>
            <w:r w:rsidR="00D54386">
              <w:rPr>
                <w:noProof/>
                <w:webHidden/>
              </w:rPr>
              <w:instrText xml:space="preserve"> PAGEREF _Toc391025519 \h </w:instrText>
            </w:r>
            <w:r>
              <w:rPr>
                <w:noProof/>
                <w:webHidden/>
              </w:rPr>
            </w:r>
            <w:r>
              <w:rPr>
                <w:noProof/>
                <w:webHidden/>
              </w:rPr>
              <w:fldChar w:fldCharType="separate"/>
            </w:r>
            <w:r w:rsidR="00D54386">
              <w:rPr>
                <w:noProof/>
                <w:webHidden/>
              </w:rPr>
              <w:t>5</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20" w:history="1">
            <w:r w:rsidR="00D54386" w:rsidRPr="001C7304">
              <w:rPr>
                <w:rStyle w:val="ab"/>
                <w:noProof/>
              </w:rPr>
              <w:t>2.3.1</w:t>
            </w:r>
            <w:r w:rsidR="00D54386">
              <w:rPr>
                <w:noProof/>
                <w:kern w:val="2"/>
                <w:sz w:val="21"/>
              </w:rPr>
              <w:tab/>
            </w:r>
            <w:r w:rsidR="00D54386" w:rsidRPr="001C7304">
              <w:rPr>
                <w:rStyle w:val="ab"/>
                <w:rFonts w:hint="eastAsia"/>
                <w:noProof/>
              </w:rPr>
              <w:t>成功结果</w:t>
            </w:r>
            <w:r w:rsidR="00D54386">
              <w:rPr>
                <w:noProof/>
                <w:webHidden/>
              </w:rPr>
              <w:tab/>
            </w:r>
            <w:r>
              <w:rPr>
                <w:noProof/>
                <w:webHidden/>
              </w:rPr>
              <w:fldChar w:fldCharType="begin"/>
            </w:r>
            <w:r w:rsidR="00D54386">
              <w:rPr>
                <w:noProof/>
                <w:webHidden/>
              </w:rPr>
              <w:instrText xml:space="preserve"> PAGEREF _Toc391025520 \h </w:instrText>
            </w:r>
            <w:r>
              <w:rPr>
                <w:noProof/>
                <w:webHidden/>
              </w:rPr>
            </w:r>
            <w:r>
              <w:rPr>
                <w:noProof/>
                <w:webHidden/>
              </w:rPr>
              <w:fldChar w:fldCharType="separate"/>
            </w:r>
            <w:r w:rsidR="00D54386">
              <w:rPr>
                <w:noProof/>
                <w:webHidden/>
              </w:rPr>
              <w:t>5</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21" w:history="1">
            <w:r w:rsidR="00D54386" w:rsidRPr="001C7304">
              <w:rPr>
                <w:rStyle w:val="ab"/>
                <w:noProof/>
              </w:rPr>
              <w:t>2.3.2</w:t>
            </w:r>
            <w:r w:rsidR="00D54386">
              <w:rPr>
                <w:noProof/>
                <w:kern w:val="2"/>
                <w:sz w:val="21"/>
              </w:rPr>
              <w:tab/>
            </w:r>
            <w:r w:rsidR="00D54386" w:rsidRPr="001C7304">
              <w:rPr>
                <w:rStyle w:val="ab"/>
                <w:rFonts w:hint="eastAsia"/>
                <w:noProof/>
              </w:rPr>
              <w:t>错误结果</w:t>
            </w:r>
            <w:r w:rsidR="00D54386">
              <w:rPr>
                <w:noProof/>
                <w:webHidden/>
              </w:rPr>
              <w:tab/>
            </w:r>
            <w:r>
              <w:rPr>
                <w:noProof/>
                <w:webHidden/>
              </w:rPr>
              <w:fldChar w:fldCharType="begin"/>
            </w:r>
            <w:r w:rsidR="00D54386">
              <w:rPr>
                <w:noProof/>
                <w:webHidden/>
              </w:rPr>
              <w:instrText xml:space="preserve"> PAGEREF _Toc391025521 \h </w:instrText>
            </w:r>
            <w:r>
              <w:rPr>
                <w:noProof/>
                <w:webHidden/>
              </w:rPr>
            </w:r>
            <w:r>
              <w:rPr>
                <w:noProof/>
                <w:webHidden/>
              </w:rPr>
              <w:fldChar w:fldCharType="separate"/>
            </w:r>
            <w:r w:rsidR="00D54386">
              <w:rPr>
                <w:noProof/>
                <w:webHidden/>
              </w:rPr>
              <w:t>6</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522" w:history="1">
            <w:r w:rsidR="00D54386" w:rsidRPr="001C7304">
              <w:rPr>
                <w:rStyle w:val="ab"/>
                <w:noProof/>
              </w:rPr>
              <w:t>2.4</w:t>
            </w:r>
            <w:r w:rsidR="00D54386">
              <w:rPr>
                <w:noProof/>
                <w:kern w:val="2"/>
                <w:sz w:val="21"/>
              </w:rPr>
              <w:tab/>
            </w:r>
            <w:r w:rsidR="00D54386" w:rsidRPr="001C7304">
              <w:rPr>
                <w:rStyle w:val="ab"/>
                <w:rFonts w:hint="eastAsia"/>
                <w:noProof/>
              </w:rPr>
              <w:t>签名机制</w:t>
            </w:r>
            <w:r w:rsidR="00D54386">
              <w:rPr>
                <w:noProof/>
                <w:webHidden/>
              </w:rPr>
              <w:tab/>
            </w:r>
            <w:r>
              <w:rPr>
                <w:noProof/>
                <w:webHidden/>
              </w:rPr>
              <w:fldChar w:fldCharType="begin"/>
            </w:r>
            <w:r w:rsidR="00D54386">
              <w:rPr>
                <w:noProof/>
                <w:webHidden/>
              </w:rPr>
              <w:instrText xml:space="preserve"> PAGEREF _Toc391025522 \h </w:instrText>
            </w:r>
            <w:r>
              <w:rPr>
                <w:noProof/>
                <w:webHidden/>
              </w:rPr>
            </w:r>
            <w:r>
              <w:rPr>
                <w:noProof/>
                <w:webHidden/>
              </w:rPr>
              <w:fldChar w:fldCharType="separate"/>
            </w:r>
            <w:r w:rsidR="00D54386">
              <w:rPr>
                <w:noProof/>
                <w:webHidden/>
              </w:rPr>
              <w:t>7</w:t>
            </w:r>
            <w:r>
              <w:rPr>
                <w:noProof/>
                <w:webHidden/>
              </w:rPr>
              <w:fldChar w:fldCharType="end"/>
            </w:r>
          </w:hyperlink>
        </w:p>
        <w:p w:rsidR="00D54386" w:rsidRDefault="004A2EA1">
          <w:pPr>
            <w:pStyle w:val="10"/>
            <w:tabs>
              <w:tab w:val="left" w:pos="420"/>
              <w:tab w:val="right" w:leader="dot" w:pos="8296"/>
            </w:tabs>
            <w:rPr>
              <w:noProof/>
              <w:kern w:val="2"/>
              <w:sz w:val="21"/>
            </w:rPr>
          </w:pPr>
          <w:hyperlink w:anchor="_Toc391025523" w:history="1">
            <w:r w:rsidR="00D54386" w:rsidRPr="001C7304">
              <w:rPr>
                <w:rStyle w:val="ab"/>
                <w:noProof/>
              </w:rPr>
              <w:t>3</w:t>
            </w:r>
            <w:r w:rsidR="00D54386">
              <w:rPr>
                <w:noProof/>
                <w:kern w:val="2"/>
                <w:sz w:val="21"/>
              </w:rPr>
              <w:tab/>
            </w:r>
            <w:r w:rsidR="00D54386" w:rsidRPr="001C7304">
              <w:rPr>
                <w:rStyle w:val="ab"/>
                <w:rFonts w:hint="eastAsia"/>
                <w:noProof/>
              </w:rPr>
              <w:t>借助</w:t>
            </w:r>
            <w:r w:rsidR="00D54386" w:rsidRPr="001C7304">
              <w:rPr>
                <w:rStyle w:val="ab"/>
                <w:noProof/>
              </w:rPr>
              <w:t>RAM</w:t>
            </w:r>
            <w:r w:rsidR="00D54386" w:rsidRPr="001C7304">
              <w:rPr>
                <w:rStyle w:val="ab"/>
                <w:rFonts w:hint="eastAsia"/>
                <w:noProof/>
              </w:rPr>
              <w:t>实现跨账户的</w:t>
            </w:r>
            <w:r w:rsidR="00D54386" w:rsidRPr="001C7304">
              <w:rPr>
                <w:rStyle w:val="ab"/>
                <w:noProof/>
              </w:rPr>
              <w:t>ECS</w:t>
            </w:r>
            <w:r w:rsidR="00D54386" w:rsidRPr="001C7304">
              <w:rPr>
                <w:rStyle w:val="ab"/>
                <w:rFonts w:hint="eastAsia"/>
                <w:noProof/>
              </w:rPr>
              <w:t>资源访问</w:t>
            </w:r>
            <w:r w:rsidR="00D54386">
              <w:rPr>
                <w:noProof/>
                <w:webHidden/>
              </w:rPr>
              <w:tab/>
            </w:r>
            <w:r>
              <w:rPr>
                <w:noProof/>
                <w:webHidden/>
              </w:rPr>
              <w:fldChar w:fldCharType="begin"/>
            </w:r>
            <w:r w:rsidR="00D54386">
              <w:rPr>
                <w:noProof/>
                <w:webHidden/>
              </w:rPr>
              <w:instrText xml:space="preserve"> PAGEREF _Toc391025523 \h </w:instrText>
            </w:r>
            <w:r>
              <w:rPr>
                <w:noProof/>
                <w:webHidden/>
              </w:rPr>
            </w:r>
            <w:r>
              <w:rPr>
                <w:noProof/>
                <w:webHidden/>
              </w:rPr>
              <w:fldChar w:fldCharType="separate"/>
            </w:r>
            <w:r w:rsidR="00D54386">
              <w:rPr>
                <w:noProof/>
                <w:webHidden/>
              </w:rPr>
              <w:t>9</w:t>
            </w:r>
            <w:r>
              <w:rPr>
                <w:noProof/>
                <w:webHidden/>
              </w:rPr>
              <w:fldChar w:fldCharType="end"/>
            </w:r>
          </w:hyperlink>
        </w:p>
        <w:p w:rsidR="00D54386" w:rsidRDefault="004A2EA1" w:rsidP="00D54386">
          <w:pPr>
            <w:pStyle w:val="20"/>
            <w:tabs>
              <w:tab w:val="left" w:pos="1260"/>
              <w:tab w:val="right" w:leader="dot" w:pos="8296"/>
            </w:tabs>
            <w:ind w:left="440"/>
            <w:rPr>
              <w:noProof/>
              <w:kern w:val="2"/>
              <w:sz w:val="21"/>
            </w:rPr>
          </w:pPr>
          <w:hyperlink w:anchor="_Toc391025524" w:history="1">
            <w:r w:rsidR="00D54386" w:rsidRPr="001C7304">
              <w:rPr>
                <w:rStyle w:val="ab"/>
                <w:noProof/>
              </w:rPr>
              <w:t>3.1</w:t>
            </w:r>
            <w:r w:rsidR="00D54386">
              <w:rPr>
                <w:noProof/>
                <w:kern w:val="2"/>
                <w:sz w:val="21"/>
              </w:rPr>
              <w:tab/>
            </w:r>
            <w:r w:rsidR="00D54386" w:rsidRPr="001C7304">
              <w:rPr>
                <w:rStyle w:val="ab"/>
                <w:rFonts w:hint="eastAsia"/>
                <w:noProof/>
              </w:rPr>
              <w:t>如何进行跨账户的</w:t>
            </w:r>
            <w:r w:rsidR="00D54386" w:rsidRPr="001C7304">
              <w:rPr>
                <w:rStyle w:val="ab"/>
                <w:noProof/>
              </w:rPr>
              <w:t>ECS</w:t>
            </w:r>
            <w:r w:rsidR="00D54386" w:rsidRPr="001C7304">
              <w:rPr>
                <w:rStyle w:val="ab"/>
                <w:rFonts w:hint="eastAsia"/>
                <w:noProof/>
              </w:rPr>
              <w:t>资源访问</w:t>
            </w:r>
            <w:r w:rsidR="00D54386">
              <w:rPr>
                <w:noProof/>
                <w:webHidden/>
              </w:rPr>
              <w:tab/>
            </w:r>
            <w:r>
              <w:rPr>
                <w:noProof/>
                <w:webHidden/>
              </w:rPr>
              <w:fldChar w:fldCharType="begin"/>
            </w:r>
            <w:r w:rsidR="00D54386">
              <w:rPr>
                <w:noProof/>
                <w:webHidden/>
              </w:rPr>
              <w:instrText xml:space="preserve"> PAGEREF _Toc391025524 \h </w:instrText>
            </w:r>
            <w:r>
              <w:rPr>
                <w:noProof/>
                <w:webHidden/>
              </w:rPr>
            </w:r>
            <w:r>
              <w:rPr>
                <w:noProof/>
                <w:webHidden/>
              </w:rPr>
              <w:fldChar w:fldCharType="separate"/>
            </w:r>
            <w:r w:rsidR="00D54386">
              <w:rPr>
                <w:noProof/>
                <w:webHidden/>
              </w:rPr>
              <w:t>9</w:t>
            </w:r>
            <w:r>
              <w:rPr>
                <w:noProof/>
                <w:webHidden/>
              </w:rPr>
              <w:fldChar w:fldCharType="end"/>
            </w:r>
          </w:hyperlink>
        </w:p>
        <w:p w:rsidR="00D54386" w:rsidRDefault="004A2EA1" w:rsidP="00D54386">
          <w:pPr>
            <w:pStyle w:val="20"/>
            <w:tabs>
              <w:tab w:val="left" w:pos="1260"/>
              <w:tab w:val="right" w:leader="dot" w:pos="8296"/>
            </w:tabs>
            <w:ind w:left="440"/>
            <w:rPr>
              <w:noProof/>
              <w:kern w:val="2"/>
              <w:sz w:val="21"/>
            </w:rPr>
          </w:pPr>
          <w:hyperlink w:anchor="_Toc391025525" w:history="1">
            <w:r w:rsidR="00D54386" w:rsidRPr="001C7304">
              <w:rPr>
                <w:rStyle w:val="ab"/>
                <w:noProof/>
              </w:rPr>
              <w:t>3.2</w:t>
            </w:r>
            <w:r w:rsidR="00D54386">
              <w:rPr>
                <w:noProof/>
                <w:kern w:val="2"/>
                <w:sz w:val="21"/>
              </w:rPr>
              <w:tab/>
            </w:r>
            <w:r w:rsidR="00D54386" w:rsidRPr="001C7304">
              <w:rPr>
                <w:rStyle w:val="ab"/>
                <w:noProof/>
              </w:rPr>
              <w:t>RAM</w:t>
            </w:r>
            <w:r w:rsidR="00D54386" w:rsidRPr="001C7304">
              <w:rPr>
                <w:rStyle w:val="ab"/>
                <w:rFonts w:hint="eastAsia"/>
                <w:noProof/>
              </w:rPr>
              <w:t>中可授权的</w:t>
            </w:r>
            <w:r w:rsidR="00D54386" w:rsidRPr="001C7304">
              <w:rPr>
                <w:rStyle w:val="ab"/>
                <w:noProof/>
              </w:rPr>
              <w:t>ECS</w:t>
            </w:r>
            <w:r w:rsidR="00D54386" w:rsidRPr="001C7304">
              <w:rPr>
                <w:rStyle w:val="ab"/>
                <w:rFonts w:hint="eastAsia"/>
                <w:noProof/>
              </w:rPr>
              <w:t>资源类型</w:t>
            </w:r>
            <w:r w:rsidR="00D54386">
              <w:rPr>
                <w:noProof/>
                <w:webHidden/>
              </w:rPr>
              <w:tab/>
            </w:r>
            <w:r>
              <w:rPr>
                <w:noProof/>
                <w:webHidden/>
              </w:rPr>
              <w:fldChar w:fldCharType="begin"/>
            </w:r>
            <w:r w:rsidR="00D54386">
              <w:rPr>
                <w:noProof/>
                <w:webHidden/>
              </w:rPr>
              <w:instrText xml:space="preserve"> PAGEREF _Toc391025525 \h </w:instrText>
            </w:r>
            <w:r>
              <w:rPr>
                <w:noProof/>
                <w:webHidden/>
              </w:rPr>
            </w:r>
            <w:r>
              <w:rPr>
                <w:noProof/>
                <w:webHidden/>
              </w:rPr>
              <w:fldChar w:fldCharType="separate"/>
            </w:r>
            <w:r w:rsidR="00D54386">
              <w:rPr>
                <w:noProof/>
                <w:webHidden/>
              </w:rPr>
              <w:t>9</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526" w:history="1">
            <w:r w:rsidR="00D54386" w:rsidRPr="001C7304">
              <w:rPr>
                <w:rStyle w:val="ab"/>
                <w:noProof/>
              </w:rPr>
              <w:t>3.3</w:t>
            </w:r>
            <w:r w:rsidR="00D54386">
              <w:rPr>
                <w:noProof/>
                <w:kern w:val="2"/>
                <w:sz w:val="21"/>
              </w:rPr>
              <w:tab/>
            </w:r>
            <w:r w:rsidR="00D54386" w:rsidRPr="001C7304">
              <w:rPr>
                <w:rStyle w:val="ab"/>
                <w:noProof/>
              </w:rPr>
              <w:t>RAM</w:t>
            </w:r>
            <w:r w:rsidR="00D54386" w:rsidRPr="001C7304">
              <w:rPr>
                <w:rStyle w:val="ab"/>
                <w:rFonts w:hint="eastAsia"/>
                <w:noProof/>
              </w:rPr>
              <w:t>中可对</w:t>
            </w:r>
            <w:r w:rsidR="00D54386" w:rsidRPr="001C7304">
              <w:rPr>
                <w:rStyle w:val="ab"/>
                <w:noProof/>
              </w:rPr>
              <w:t>ECS</w:t>
            </w:r>
            <w:r w:rsidR="00D54386" w:rsidRPr="001C7304">
              <w:rPr>
                <w:rStyle w:val="ab"/>
                <w:rFonts w:hint="eastAsia"/>
                <w:noProof/>
              </w:rPr>
              <w:t>资源进行授权的</w:t>
            </w:r>
            <w:r w:rsidR="00D54386" w:rsidRPr="001C7304">
              <w:rPr>
                <w:rStyle w:val="ab"/>
                <w:noProof/>
              </w:rPr>
              <w:t>Action</w:t>
            </w:r>
            <w:r w:rsidR="00D54386">
              <w:rPr>
                <w:noProof/>
                <w:webHidden/>
              </w:rPr>
              <w:tab/>
            </w:r>
            <w:r>
              <w:rPr>
                <w:noProof/>
                <w:webHidden/>
              </w:rPr>
              <w:fldChar w:fldCharType="begin"/>
            </w:r>
            <w:r w:rsidR="00D54386">
              <w:rPr>
                <w:noProof/>
                <w:webHidden/>
              </w:rPr>
              <w:instrText xml:space="preserve"> PAGEREF _Toc391025526 \h </w:instrText>
            </w:r>
            <w:r>
              <w:rPr>
                <w:noProof/>
                <w:webHidden/>
              </w:rPr>
            </w:r>
            <w:r>
              <w:rPr>
                <w:noProof/>
                <w:webHidden/>
              </w:rPr>
              <w:fldChar w:fldCharType="separate"/>
            </w:r>
            <w:r w:rsidR="00D54386">
              <w:rPr>
                <w:noProof/>
                <w:webHidden/>
              </w:rPr>
              <w:t>10</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527" w:history="1">
            <w:r w:rsidR="00D54386" w:rsidRPr="001C7304">
              <w:rPr>
                <w:rStyle w:val="ab"/>
                <w:noProof/>
              </w:rPr>
              <w:t>3.4</w:t>
            </w:r>
            <w:r w:rsidR="00D54386">
              <w:rPr>
                <w:noProof/>
                <w:kern w:val="2"/>
                <w:sz w:val="21"/>
              </w:rPr>
              <w:tab/>
            </w:r>
            <w:r w:rsidR="00D54386" w:rsidRPr="001C7304">
              <w:rPr>
                <w:rStyle w:val="ab"/>
                <w:noProof/>
              </w:rPr>
              <w:t>ECS API</w:t>
            </w:r>
            <w:r w:rsidR="00D54386" w:rsidRPr="001C7304">
              <w:rPr>
                <w:rStyle w:val="ab"/>
                <w:rFonts w:hint="eastAsia"/>
                <w:noProof/>
              </w:rPr>
              <w:t>发生跨账户访问时的鉴权规则</w:t>
            </w:r>
            <w:r w:rsidR="00D54386">
              <w:rPr>
                <w:noProof/>
                <w:webHidden/>
              </w:rPr>
              <w:tab/>
            </w:r>
            <w:r>
              <w:rPr>
                <w:noProof/>
                <w:webHidden/>
              </w:rPr>
              <w:fldChar w:fldCharType="begin"/>
            </w:r>
            <w:r w:rsidR="00D54386">
              <w:rPr>
                <w:noProof/>
                <w:webHidden/>
              </w:rPr>
              <w:instrText xml:space="preserve"> PAGEREF _Toc391025527 \h </w:instrText>
            </w:r>
            <w:r>
              <w:rPr>
                <w:noProof/>
                <w:webHidden/>
              </w:rPr>
            </w:r>
            <w:r>
              <w:rPr>
                <w:noProof/>
                <w:webHidden/>
              </w:rPr>
              <w:fldChar w:fldCharType="separate"/>
            </w:r>
            <w:r w:rsidR="00D54386">
              <w:rPr>
                <w:noProof/>
                <w:webHidden/>
              </w:rPr>
              <w:t>11</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528" w:history="1">
            <w:r w:rsidR="00D54386" w:rsidRPr="001C7304">
              <w:rPr>
                <w:rStyle w:val="ab"/>
                <w:noProof/>
              </w:rPr>
              <w:t>3.5</w:t>
            </w:r>
            <w:r w:rsidR="00D54386">
              <w:rPr>
                <w:noProof/>
                <w:kern w:val="2"/>
                <w:sz w:val="21"/>
              </w:rPr>
              <w:tab/>
            </w:r>
            <w:r w:rsidR="00D54386" w:rsidRPr="001C7304">
              <w:rPr>
                <w:rStyle w:val="ab"/>
                <w:rFonts w:hint="eastAsia"/>
                <w:noProof/>
              </w:rPr>
              <w:t>跨账户的</w:t>
            </w:r>
            <w:r w:rsidR="00D54386" w:rsidRPr="001C7304">
              <w:rPr>
                <w:rStyle w:val="ab"/>
                <w:noProof/>
              </w:rPr>
              <w:t>ECS</w:t>
            </w:r>
            <w:r w:rsidR="00D54386" w:rsidRPr="001C7304">
              <w:rPr>
                <w:rStyle w:val="ab"/>
                <w:rFonts w:hint="eastAsia"/>
                <w:noProof/>
              </w:rPr>
              <w:t>资源访问示例</w:t>
            </w:r>
            <w:r w:rsidR="00D54386">
              <w:rPr>
                <w:noProof/>
                <w:webHidden/>
              </w:rPr>
              <w:tab/>
            </w:r>
            <w:r>
              <w:rPr>
                <w:noProof/>
                <w:webHidden/>
              </w:rPr>
              <w:fldChar w:fldCharType="begin"/>
            </w:r>
            <w:r w:rsidR="00D54386">
              <w:rPr>
                <w:noProof/>
                <w:webHidden/>
              </w:rPr>
              <w:instrText xml:space="preserve"> PAGEREF _Toc391025528 \h </w:instrText>
            </w:r>
            <w:r>
              <w:rPr>
                <w:noProof/>
                <w:webHidden/>
              </w:rPr>
            </w:r>
            <w:r>
              <w:rPr>
                <w:noProof/>
                <w:webHidden/>
              </w:rPr>
              <w:fldChar w:fldCharType="separate"/>
            </w:r>
            <w:r w:rsidR="00D54386">
              <w:rPr>
                <w:noProof/>
                <w:webHidden/>
              </w:rPr>
              <w:t>14</w:t>
            </w:r>
            <w:r>
              <w:rPr>
                <w:noProof/>
                <w:webHidden/>
              </w:rPr>
              <w:fldChar w:fldCharType="end"/>
            </w:r>
          </w:hyperlink>
        </w:p>
        <w:p w:rsidR="00D54386" w:rsidRDefault="004A2EA1">
          <w:pPr>
            <w:pStyle w:val="10"/>
            <w:tabs>
              <w:tab w:val="left" w:pos="420"/>
              <w:tab w:val="right" w:leader="dot" w:pos="8296"/>
            </w:tabs>
            <w:rPr>
              <w:noProof/>
              <w:kern w:val="2"/>
              <w:sz w:val="21"/>
            </w:rPr>
          </w:pPr>
          <w:hyperlink w:anchor="_Toc391025529" w:history="1">
            <w:r w:rsidR="00D54386" w:rsidRPr="001C7304">
              <w:rPr>
                <w:rStyle w:val="ab"/>
                <w:noProof/>
              </w:rPr>
              <w:t>4</w:t>
            </w:r>
            <w:r w:rsidR="00D54386">
              <w:rPr>
                <w:noProof/>
                <w:kern w:val="2"/>
                <w:sz w:val="21"/>
              </w:rPr>
              <w:tab/>
            </w:r>
            <w:r w:rsidR="00D54386" w:rsidRPr="001C7304">
              <w:rPr>
                <w:rStyle w:val="ab"/>
                <w:rFonts w:hint="eastAsia"/>
                <w:noProof/>
              </w:rPr>
              <w:t>接口说明</w:t>
            </w:r>
            <w:r w:rsidR="00D54386">
              <w:rPr>
                <w:noProof/>
                <w:webHidden/>
              </w:rPr>
              <w:tab/>
            </w:r>
            <w:r>
              <w:rPr>
                <w:noProof/>
                <w:webHidden/>
              </w:rPr>
              <w:fldChar w:fldCharType="begin"/>
            </w:r>
            <w:r w:rsidR="00D54386">
              <w:rPr>
                <w:noProof/>
                <w:webHidden/>
              </w:rPr>
              <w:instrText xml:space="preserve"> PAGEREF _Toc391025529 \h </w:instrText>
            </w:r>
            <w:r>
              <w:rPr>
                <w:noProof/>
                <w:webHidden/>
              </w:rPr>
            </w:r>
            <w:r>
              <w:rPr>
                <w:noProof/>
                <w:webHidden/>
              </w:rPr>
              <w:fldChar w:fldCharType="separate"/>
            </w:r>
            <w:r w:rsidR="00D54386">
              <w:rPr>
                <w:noProof/>
                <w:webHidden/>
              </w:rPr>
              <w:t>16</w:t>
            </w:r>
            <w:r>
              <w:rPr>
                <w:noProof/>
                <w:webHidden/>
              </w:rPr>
              <w:fldChar w:fldCharType="end"/>
            </w:r>
          </w:hyperlink>
        </w:p>
        <w:p w:rsidR="00D54386" w:rsidRDefault="004A2EA1" w:rsidP="00D54386">
          <w:pPr>
            <w:pStyle w:val="20"/>
            <w:tabs>
              <w:tab w:val="left" w:pos="1260"/>
              <w:tab w:val="right" w:leader="dot" w:pos="8296"/>
            </w:tabs>
            <w:ind w:left="440"/>
            <w:rPr>
              <w:noProof/>
              <w:kern w:val="2"/>
              <w:sz w:val="21"/>
            </w:rPr>
          </w:pPr>
          <w:hyperlink w:anchor="_Toc391025530" w:history="1">
            <w:r w:rsidR="00D54386" w:rsidRPr="001C7304">
              <w:rPr>
                <w:rStyle w:val="ab"/>
                <w:noProof/>
              </w:rPr>
              <w:t>4.1</w:t>
            </w:r>
            <w:r w:rsidR="00D54386">
              <w:rPr>
                <w:noProof/>
                <w:kern w:val="2"/>
                <w:sz w:val="21"/>
              </w:rPr>
              <w:tab/>
            </w:r>
            <w:r w:rsidR="00D54386" w:rsidRPr="001C7304">
              <w:rPr>
                <w:rStyle w:val="ab"/>
                <w:rFonts w:hint="eastAsia"/>
                <w:noProof/>
              </w:rPr>
              <w:t>实例相关接口</w:t>
            </w:r>
            <w:r w:rsidR="00D54386">
              <w:rPr>
                <w:noProof/>
                <w:webHidden/>
              </w:rPr>
              <w:tab/>
            </w:r>
            <w:r>
              <w:rPr>
                <w:noProof/>
                <w:webHidden/>
              </w:rPr>
              <w:fldChar w:fldCharType="begin"/>
            </w:r>
            <w:r w:rsidR="00D54386">
              <w:rPr>
                <w:noProof/>
                <w:webHidden/>
              </w:rPr>
              <w:instrText xml:space="preserve"> PAGEREF _Toc391025530 \h </w:instrText>
            </w:r>
            <w:r>
              <w:rPr>
                <w:noProof/>
                <w:webHidden/>
              </w:rPr>
            </w:r>
            <w:r>
              <w:rPr>
                <w:noProof/>
                <w:webHidden/>
              </w:rPr>
              <w:fldChar w:fldCharType="separate"/>
            </w:r>
            <w:r w:rsidR="00D54386">
              <w:rPr>
                <w:noProof/>
                <w:webHidden/>
              </w:rPr>
              <w:t>16</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31" w:history="1">
            <w:r w:rsidR="00D54386" w:rsidRPr="001C7304">
              <w:rPr>
                <w:rStyle w:val="ab"/>
                <w:noProof/>
              </w:rPr>
              <w:t>4.1.1</w:t>
            </w:r>
            <w:r w:rsidR="00D54386">
              <w:rPr>
                <w:noProof/>
                <w:kern w:val="2"/>
                <w:sz w:val="21"/>
              </w:rPr>
              <w:tab/>
            </w:r>
            <w:r w:rsidR="00D54386" w:rsidRPr="001C7304">
              <w:rPr>
                <w:rStyle w:val="ab"/>
                <w:rFonts w:hint="eastAsia"/>
                <w:noProof/>
              </w:rPr>
              <w:t>创建实例</w:t>
            </w:r>
            <w:r w:rsidR="00D54386">
              <w:rPr>
                <w:noProof/>
                <w:webHidden/>
              </w:rPr>
              <w:tab/>
            </w:r>
            <w:r>
              <w:rPr>
                <w:noProof/>
                <w:webHidden/>
              </w:rPr>
              <w:fldChar w:fldCharType="begin"/>
            </w:r>
            <w:r w:rsidR="00D54386">
              <w:rPr>
                <w:noProof/>
                <w:webHidden/>
              </w:rPr>
              <w:instrText xml:space="preserve"> PAGEREF _Toc391025531 \h </w:instrText>
            </w:r>
            <w:r>
              <w:rPr>
                <w:noProof/>
                <w:webHidden/>
              </w:rPr>
            </w:r>
            <w:r>
              <w:rPr>
                <w:noProof/>
                <w:webHidden/>
              </w:rPr>
              <w:fldChar w:fldCharType="separate"/>
            </w:r>
            <w:r w:rsidR="00D54386">
              <w:rPr>
                <w:noProof/>
                <w:webHidden/>
              </w:rPr>
              <w:t>16</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32" w:history="1">
            <w:r w:rsidR="00D54386" w:rsidRPr="001C7304">
              <w:rPr>
                <w:rStyle w:val="ab"/>
                <w:noProof/>
              </w:rPr>
              <w:t>4.1.2</w:t>
            </w:r>
            <w:r w:rsidR="00D54386">
              <w:rPr>
                <w:noProof/>
                <w:kern w:val="2"/>
                <w:sz w:val="21"/>
              </w:rPr>
              <w:tab/>
            </w:r>
            <w:r w:rsidR="00D54386" w:rsidRPr="001C7304">
              <w:rPr>
                <w:rStyle w:val="ab"/>
                <w:rFonts w:hint="eastAsia"/>
                <w:noProof/>
              </w:rPr>
              <w:t>启动实例</w:t>
            </w:r>
            <w:r w:rsidR="00D54386">
              <w:rPr>
                <w:noProof/>
                <w:webHidden/>
              </w:rPr>
              <w:tab/>
            </w:r>
            <w:r>
              <w:rPr>
                <w:noProof/>
                <w:webHidden/>
              </w:rPr>
              <w:fldChar w:fldCharType="begin"/>
            </w:r>
            <w:r w:rsidR="00D54386">
              <w:rPr>
                <w:noProof/>
                <w:webHidden/>
              </w:rPr>
              <w:instrText xml:space="preserve"> PAGEREF _Toc391025532 \h </w:instrText>
            </w:r>
            <w:r>
              <w:rPr>
                <w:noProof/>
                <w:webHidden/>
              </w:rPr>
            </w:r>
            <w:r>
              <w:rPr>
                <w:noProof/>
                <w:webHidden/>
              </w:rPr>
              <w:fldChar w:fldCharType="separate"/>
            </w:r>
            <w:r w:rsidR="00D54386">
              <w:rPr>
                <w:noProof/>
                <w:webHidden/>
              </w:rPr>
              <w:t>21</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33" w:history="1">
            <w:r w:rsidR="00D54386" w:rsidRPr="001C7304">
              <w:rPr>
                <w:rStyle w:val="ab"/>
                <w:noProof/>
              </w:rPr>
              <w:t>4.1.3</w:t>
            </w:r>
            <w:r w:rsidR="00D54386">
              <w:rPr>
                <w:noProof/>
                <w:kern w:val="2"/>
                <w:sz w:val="21"/>
              </w:rPr>
              <w:tab/>
            </w:r>
            <w:r w:rsidR="00D54386" w:rsidRPr="001C7304">
              <w:rPr>
                <w:rStyle w:val="ab"/>
                <w:rFonts w:hint="eastAsia"/>
                <w:noProof/>
              </w:rPr>
              <w:t>停止实例</w:t>
            </w:r>
            <w:r w:rsidR="00D54386">
              <w:rPr>
                <w:noProof/>
                <w:webHidden/>
              </w:rPr>
              <w:tab/>
            </w:r>
            <w:r>
              <w:rPr>
                <w:noProof/>
                <w:webHidden/>
              </w:rPr>
              <w:fldChar w:fldCharType="begin"/>
            </w:r>
            <w:r w:rsidR="00D54386">
              <w:rPr>
                <w:noProof/>
                <w:webHidden/>
              </w:rPr>
              <w:instrText xml:space="preserve"> PAGEREF _Toc391025533 \h </w:instrText>
            </w:r>
            <w:r>
              <w:rPr>
                <w:noProof/>
                <w:webHidden/>
              </w:rPr>
            </w:r>
            <w:r>
              <w:rPr>
                <w:noProof/>
                <w:webHidden/>
              </w:rPr>
              <w:fldChar w:fldCharType="separate"/>
            </w:r>
            <w:r w:rsidR="00D54386">
              <w:rPr>
                <w:noProof/>
                <w:webHidden/>
              </w:rPr>
              <w:t>22</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34" w:history="1">
            <w:r w:rsidR="00D54386" w:rsidRPr="001C7304">
              <w:rPr>
                <w:rStyle w:val="ab"/>
                <w:noProof/>
              </w:rPr>
              <w:t>4.1.4</w:t>
            </w:r>
            <w:r w:rsidR="00D54386">
              <w:rPr>
                <w:noProof/>
                <w:kern w:val="2"/>
                <w:sz w:val="21"/>
              </w:rPr>
              <w:tab/>
            </w:r>
            <w:r w:rsidR="00D54386" w:rsidRPr="001C7304">
              <w:rPr>
                <w:rStyle w:val="ab"/>
                <w:rFonts w:hint="eastAsia"/>
                <w:noProof/>
              </w:rPr>
              <w:t>重启实例</w:t>
            </w:r>
            <w:r w:rsidR="00D54386">
              <w:rPr>
                <w:noProof/>
                <w:webHidden/>
              </w:rPr>
              <w:tab/>
            </w:r>
            <w:r>
              <w:rPr>
                <w:noProof/>
                <w:webHidden/>
              </w:rPr>
              <w:fldChar w:fldCharType="begin"/>
            </w:r>
            <w:r w:rsidR="00D54386">
              <w:rPr>
                <w:noProof/>
                <w:webHidden/>
              </w:rPr>
              <w:instrText xml:space="preserve"> PAGEREF _Toc391025534 \h </w:instrText>
            </w:r>
            <w:r>
              <w:rPr>
                <w:noProof/>
                <w:webHidden/>
              </w:rPr>
            </w:r>
            <w:r>
              <w:rPr>
                <w:noProof/>
                <w:webHidden/>
              </w:rPr>
              <w:fldChar w:fldCharType="separate"/>
            </w:r>
            <w:r w:rsidR="00D54386">
              <w:rPr>
                <w:noProof/>
                <w:webHidden/>
              </w:rPr>
              <w:t>23</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35" w:history="1">
            <w:r w:rsidR="00D54386" w:rsidRPr="001C7304">
              <w:rPr>
                <w:rStyle w:val="ab"/>
                <w:noProof/>
              </w:rPr>
              <w:t>4.1.5</w:t>
            </w:r>
            <w:r w:rsidR="00D54386">
              <w:rPr>
                <w:noProof/>
                <w:kern w:val="2"/>
                <w:sz w:val="21"/>
              </w:rPr>
              <w:tab/>
            </w:r>
            <w:r w:rsidR="00D54386" w:rsidRPr="001C7304">
              <w:rPr>
                <w:rStyle w:val="ab"/>
                <w:rFonts w:hint="eastAsia"/>
                <w:noProof/>
              </w:rPr>
              <w:t>重置实例</w:t>
            </w:r>
            <w:r w:rsidR="00D54386">
              <w:rPr>
                <w:noProof/>
                <w:webHidden/>
              </w:rPr>
              <w:tab/>
            </w:r>
            <w:r>
              <w:rPr>
                <w:noProof/>
                <w:webHidden/>
              </w:rPr>
              <w:fldChar w:fldCharType="begin"/>
            </w:r>
            <w:r w:rsidR="00D54386">
              <w:rPr>
                <w:noProof/>
                <w:webHidden/>
              </w:rPr>
              <w:instrText xml:space="preserve"> PAGEREF _Toc391025535 \h </w:instrText>
            </w:r>
            <w:r>
              <w:rPr>
                <w:noProof/>
                <w:webHidden/>
              </w:rPr>
            </w:r>
            <w:r>
              <w:rPr>
                <w:noProof/>
                <w:webHidden/>
              </w:rPr>
              <w:fldChar w:fldCharType="separate"/>
            </w:r>
            <w:r w:rsidR="00D54386">
              <w:rPr>
                <w:noProof/>
                <w:webHidden/>
              </w:rPr>
              <w:t>24</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36" w:history="1">
            <w:r w:rsidR="00D54386" w:rsidRPr="001C7304">
              <w:rPr>
                <w:rStyle w:val="ab"/>
                <w:noProof/>
              </w:rPr>
              <w:t>4.1.6</w:t>
            </w:r>
            <w:r w:rsidR="00D54386">
              <w:rPr>
                <w:noProof/>
                <w:kern w:val="2"/>
                <w:sz w:val="21"/>
              </w:rPr>
              <w:tab/>
            </w:r>
            <w:r w:rsidR="00D54386" w:rsidRPr="001C7304">
              <w:rPr>
                <w:rStyle w:val="ab"/>
                <w:rFonts w:hint="eastAsia"/>
                <w:noProof/>
              </w:rPr>
              <w:t>修改实例规格</w:t>
            </w:r>
            <w:r w:rsidR="00D54386">
              <w:rPr>
                <w:noProof/>
                <w:webHidden/>
              </w:rPr>
              <w:tab/>
            </w:r>
            <w:r>
              <w:rPr>
                <w:noProof/>
                <w:webHidden/>
              </w:rPr>
              <w:fldChar w:fldCharType="begin"/>
            </w:r>
            <w:r w:rsidR="00D54386">
              <w:rPr>
                <w:noProof/>
                <w:webHidden/>
              </w:rPr>
              <w:instrText xml:space="preserve"> PAGEREF _Toc391025536 \h </w:instrText>
            </w:r>
            <w:r>
              <w:rPr>
                <w:noProof/>
                <w:webHidden/>
              </w:rPr>
            </w:r>
            <w:r>
              <w:rPr>
                <w:noProof/>
                <w:webHidden/>
              </w:rPr>
              <w:fldChar w:fldCharType="separate"/>
            </w:r>
            <w:r w:rsidR="00D54386">
              <w:rPr>
                <w:noProof/>
                <w:webHidden/>
              </w:rPr>
              <w:t>26</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37" w:history="1">
            <w:r w:rsidR="00D54386" w:rsidRPr="001C7304">
              <w:rPr>
                <w:rStyle w:val="ab"/>
                <w:noProof/>
              </w:rPr>
              <w:t>4.1.7</w:t>
            </w:r>
            <w:r w:rsidR="00D54386">
              <w:rPr>
                <w:noProof/>
                <w:kern w:val="2"/>
                <w:sz w:val="21"/>
              </w:rPr>
              <w:tab/>
            </w:r>
            <w:r w:rsidR="00D54386" w:rsidRPr="001C7304">
              <w:rPr>
                <w:rStyle w:val="ab"/>
                <w:rFonts w:hint="eastAsia"/>
                <w:noProof/>
              </w:rPr>
              <w:t>修改实例属性</w:t>
            </w:r>
            <w:r w:rsidR="00D54386">
              <w:rPr>
                <w:noProof/>
                <w:webHidden/>
              </w:rPr>
              <w:tab/>
            </w:r>
            <w:r>
              <w:rPr>
                <w:noProof/>
                <w:webHidden/>
              </w:rPr>
              <w:fldChar w:fldCharType="begin"/>
            </w:r>
            <w:r w:rsidR="00D54386">
              <w:rPr>
                <w:noProof/>
                <w:webHidden/>
              </w:rPr>
              <w:instrText xml:space="preserve"> PAGEREF _Toc391025537 \h </w:instrText>
            </w:r>
            <w:r>
              <w:rPr>
                <w:noProof/>
                <w:webHidden/>
              </w:rPr>
            </w:r>
            <w:r>
              <w:rPr>
                <w:noProof/>
                <w:webHidden/>
              </w:rPr>
              <w:fldChar w:fldCharType="separate"/>
            </w:r>
            <w:r w:rsidR="00D54386">
              <w:rPr>
                <w:noProof/>
                <w:webHidden/>
              </w:rPr>
              <w:t>27</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38" w:history="1">
            <w:r w:rsidR="00D54386" w:rsidRPr="001C7304">
              <w:rPr>
                <w:rStyle w:val="ab"/>
                <w:noProof/>
              </w:rPr>
              <w:t>4.1.8</w:t>
            </w:r>
            <w:r w:rsidR="00D54386">
              <w:rPr>
                <w:noProof/>
                <w:kern w:val="2"/>
                <w:sz w:val="21"/>
              </w:rPr>
              <w:tab/>
            </w:r>
            <w:r w:rsidR="00D54386" w:rsidRPr="001C7304">
              <w:rPr>
                <w:rStyle w:val="ab"/>
                <w:rFonts w:hint="eastAsia"/>
                <w:noProof/>
              </w:rPr>
              <w:t>修改实例</w:t>
            </w:r>
            <w:r w:rsidR="00D54386" w:rsidRPr="001C7304">
              <w:rPr>
                <w:rStyle w:val="ab"/>
                <w:noProof/>
              </w:rPr>
              <w:t>VPC</w:t>
            </w:r>
            <w:r w:rsidR="00D54386" w:rsidRPr="001C7304">
              <w:rPr>
                <w:rStyle w:val="ab"/>
                <w:rFonts w:hint="eastAsia"/>
                <w:noProof/>
              </w:rPr>
              <w:t>属性</w:t>
            </w:r>
            <w:r w:rsidR="00D54386">
              <w:rPr>
                <w:noProof/>
                <w:webHidden/>
              </w:rPr>
              <w:tab/>
            </w:r>
            <w:r>
              <w:rPr>
                <w:noProof/>
                <w:webHidden/>
              </w:rPr>
              <w:fldChar w:fldCharType="begin"/>
            </w:r>
            <w:r w:rsidR="00D54386">
              <w:rPr>
                <w:noProof/>
                <w:webHidden/>
              </w:rPr>
              <w:instrText xml:space="preserve"> PAGEREF _Toc391025538 \h </w:instrText>
            </w:r>
            <w:r>
              <w:rPr>
                <w:noProof/>
                <w:webHidden/>
              </w:rPr>
            </w:r>
            <w:r>
              <w:rPr>
                <w:noProof/>
                <w:webHidden/>
              </w:rPr>
              <w:fldChar w:fldCharType="separate"/>
            </w:r>
            <w:r w:rsidR="00D54386">
              <w:rPr>
                <w:noProof/>
                <w:webHidden/>
              </w:rPr>
              <w:t>28</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39" w:history="1">
            <w:r w:rsidR="00D54386" w:rsidRPr="001C7304">
              <w:rPr>
                <w:rStyle w:val="ab"/>
                <w:noProof/>
              </w:rPr>
              <w:t>4.1.9</w:t>
            </w:r>
            <w:r w:rsidR="00D54386">
              <w:rPr>
                <w:noProof/>
                <w:kern w:val="2"/>
                <w:sz w:val="21"/>
              </w:rPr>
              <w:tab/>
            </w:r>
            <w:r w:rsidR="00D54386" w:rsidRPr="001C7304">
              <w:rPr>
                <w:rStyle w:val="ab"/>
                <w:rFonts w:hint="eastAsia"/>
                <w:noProof/>
              </w:rPr>
              <w:t>查询实例状态（查询实例列表）</w:t>
            </w:r>
            <w:r w:rsidR="00D54386">
              <w:rPr>
                <w:noProof/>
                <w:webHidden/>
              </w:rPr>
              <w:tab/>
            </w:r>
            <w:r>
              <w:rPr>
                <w:noProof/>
                <w:webHidden/>
              </w:rPr>
              <w:fldChar w:fldCharType="begin"/>
            </w:r>
            <w:r w:rsidR="00D54386">
              <w:rPr>
                <w:noProof/>
                <w:webHidden/>
              </w:rPr>
              <w:instrText xml:space="preserve"> PAGEREF _Toc391025539 \h </w:instrText>
            </w:r>
            <w:r>
              <w:rPr>
                <w:noProof/>
                <w:webHidden/>
              </w:rPr>
            </w:r>
            <w:r>
              <w:rPr>
                <w:noProof/>
                <w:webHidden/>
              </w:rPr>
              <w:fldChar w:fldCharType="separate"/>
            </w:r>
            <w:r w:rsidR="00D54386">
              <w:rPr>
                <w:noProof/>
                <w:webHidden/>
              </w:rPr>
              <w:t>30</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40" w:history="1">
            <w:r w:rsidR="00D54386" w:rsidRPr="001C7304">
              <w:rPr>
                <w:rStyle w:val="ab"/>
                <w:noProof/>
              </w:rPr>
              <w:t>4.1.10</w:t>
            </w:r>
            <w:r w:rsidR="00D54386">
              <w:rPr>
                <w:noProof/>
                <w:kern w:val="2"/>
                <w:sz w:val="21"/>
              </w:rPr>
              <w:tab/>
            </w:r>
            <w:r w:rsidR="00D54386" w:rsidRPr="001C7304">
              <w:rPr>
                <w:rStyle w:val="ab"/>
                <w:rFonts w:hint="eastAsia"/>
                <w:noProof/>
              </w:rPr>
              <w:t>查询实例列表</w:t>
            </w:r>
            <w:r w:rsidR="00D54386">
              <w:rPr>
                <w:noProof/>
                <w:webHidden/>
              </w:rPr>
              <w:tab/>
            </w:r>
            <w:r>
              <w:rPr>
                <w:noProof/>
                <w:webHidden/>
              </w:rPr>
              <w:fldChar w:fldCharType="begin"/>
            </w:r>
            <w:r w:rsidR="00D54386">
              <w:rPr>
                <w:noProof/>
                <w:webHidden/>
              </w:rPr>
              <w:instrText xml:space="preserve"> PAGEREF _Toc391025540 \h </w:instrText>
            </w:r>
            <w:r>
              <w:rPr>
                <w:noProof/>
                <w:webHidden/>
              </w:rPr>
            </w:r>
            <w:r>
              <w:rPr>
                <w:noProof/>
                <w:webHidden/>
              </w:rPr>
              <w:fldChar w:fldCharType="separate"/>
            </w:r>
            <w:r w:rsidR="00D54386">
              <w:rPr>
                <w:noProof/>
                <w:webHidden/>
              </w:rPr>
              <w:t>31</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41" w:history="1">
            <w:r w:rsidR="00D54386" w:rsidRPr="001C7304">
              <w:rPr>
                <w:rStyle w:val="ab"/>
                <w:noProof/>
              </w:rPr>
              <w:t>4.1.11</w:t>
            </w:r>
            <w:r w:rsidR="00D54386">
              <w:rPr>
                <w:noProof/>
                <w:kern w:val="2"/>
                <w:sz w:val="21"/>
              </w:rPr>
              <w:tab/>
            </w:r>
            <w:r w:rsidR="00D54386" w:rsidRPr="001C7304">
              <w:rPr>
                <w:rStyle w:val="ab"/>
                <w:rFonts w:hint="eastAsia"/>
                <w:noProof/>
              </w:rPr>
              <w:t>查询实例信息</w:t>
            </w:r>
            <w:r w:rsidR="00D54386">
              <w:rPr>
                <w:noProof/>
                <w:webHidden/>
              </w:rPr>
              <w:tab/>
            </w:r>
            <w:r>
              <w:rPr>
                <w:noProof/>
                <w:webHidden/>
              </w:rPr>
              <w:fldChar w:fldCharType="begin"/>
            </w:r>
            <w:r w:rsidR="00D54386">
              <w:rPr>
                <w:noProof/>
                <w:webHidden/>
              </w:rPr>
              <w:instrText xml:space="preserve"> PAGEREF _Toc391025541 \h </w:instrText>
            </w:r>
            <w:r>
              <w:rPr>
                <w:noProof/>
                <w:webHidden/>
              </w:rPr>
            </w:r>
            <w:r>
              <w:rPr>
                <w:noProof/>
                <w:webHidden/>
              </w:rPr>
              <w:fldChar w:fldCharType="separate"/>
            </w:r>
            <w:r w:rsidR="00D54386">
              <w:rPr>
                <w:noProof/>
                <w:webHidden/>
              </w:rPr>
              <w:t>34</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42" w:history="1">
            <w:r w:rsidR="00D54386" w:rsidRPr="001C7304">
              <w:rPr>
                <w:rStyle w:val="ab"/>
                <w:noProof/>
              </w:rPr>
              <w:t>4.1.12</w:t>
            </w:r>
            <w:r w:rsidR="00D54386">
              <w:rPr>
                <w:noProof/>
                <w:kern w:val="2"/>
                <w:sz w:val="21"/>
              </w:rPr>
              <w:tab/>
            </w:r>
            <w:r w:rsidR="00D54386" w:rsidRPr="001C7304">
              <w:rPr>
                <w:rStyle w:val="ab"/>
                <w:rFonts w:hint="eastAsia"/>
                <w:noProof/>
              </w:rPr>
              <w:t>删除实例</w:t>
            </w:r>
            <w:r w:rsidR="00D54386">
              <w:rPr>
                <w:noProof/>
                <w:webHidden/>
              </w:rPr>
              <w:tab/>
            </w:r>
            <w:r>
              <w:rPr>
                <w:noProof/>
                <w:webHidden/>
              </w:rPr>
              <w:fldChar w:fldCharType="begin"/>
            </w:r>
            <w:r w:rsidR="00D54386">
              <w:rPr>
                <w:noProof/>
                <w:webHidden/>
              </w:rPr>
              <w:instrText xml:space="preserve"> PAGEREF _Toc391025542 \h </w:instrText>
            </w:r>
            <w:r>
              <w:rPr>
                <w:noProof/>
                <w:webHidden/>
              </w:rPr>
            </w:r>
            <w:r>
              <w:rPr>
                <w:noProof/>
                <w:webHidden/>
              </w:rPr>
              <w:fldChar w:fldCharType="separate"/>
            </w:r>
            <w:r w:rsidR="00D54386">
              <w:rPr>
                <w:noProof/>
                <w:webHidden/>
              </w:rPr>
              <w:t>36</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43" w:history="1">
            <w:r w:rsidR="00D54386" w:rsidRPr="001C7304">
              <w:rPr>
                <w:rStyle w:val="ab"/>
                <w:noProof/>
              </w:rPr>
              <w:t>4.1.13</w:t>
            </w:r>
            <w:r w:rsidR="00D54386">
              <w:rPr>
                <w:noProof/>
                <w:kern w:val="2"/>
                <w:sz w:val="21"/>
              </w:rPr>
              <w:tab/>
            </w:r>
            <w:r w:rsidR="00D54386" w:rsidRPr="001C7304">
              <w:rPr>
                <w:rStyle w:val="ab"/>
                <w:rFonts w:hint="eastAsia"/>
                <w:noProof/>
              </w:rPr>
              <w:t>将实例加入安全组</w:t>
            </w:r>
            <w:r w:rsidR="00D54386">
              <w:rPr>
                <w:noProof/>
                <w:webHidden/>
              </w:rPr>
              <w:tab/>
            </w:r>
            <w:r>
              <w:rPr>
                <w:noProof/>
                <w:webHidden/>
              </w:rPr>
              <w:fldChar w:fldCharType="begin"/>
            </w:r>
            <w:r w:rsidR="00D54386">
              <w:rPr>
                <w:noProof/>
                <w:webHidden/>
              </w:rPr>
              <w:instrText xml:space="preserve"> PAGEREF _Toc391025543 \h </w:instrText>
            </w:r>
            <w:r>
              <w:rPr>
                <w:noProof/>
                <w:webHidden/>
              </w:rPr>
            </w:r>
            <w:r>
              <w:rPr>
                <w:noProof/>
                <w:webHidden/>
              </w:rPr>
              <w:fldChar w:fldCharType="separate"/>
            </w:r>
            <w:r w:rsidR="00D54386">
              <w:rPr>
                <w:noProof/>
                <w:webHidden/>
              </w:rPr>
              <w:t>37</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44" w:history="1">
            <w:r w:rsidR="00D54386" w:rsidRPr="001C7304">
              <w:rPr>
                <w:rStyle w:val="ab"/>
                <w:noProof/>
              </w:rPr>
              <w:t>4.1.14</w:t>
            </w:r>
            <w:r w:rsidR="00D54386">
              <w:rPr>
                <w:noProof/>
                <w:kern w:val="2"/>
                <w:sz w:val="21"/>
              </w:rPr>
              <w:tab/>
            </w:r>
            <w:r w:rsidR="00D54386" w:rsidRPr="001C7304">
              <w:rPr>
                <w:rStyle w:val="ab"/>
                <w:rFonts w:hint="eastAsia"/>
                <w:noProof/>
              </w:rPr>
              <w:t>将实例移出安全组</w:t>
            </w:r>
            <w:r w:rsidR="00D54386">
              <w:rPr>
                <w:noProof/>
                <w:webHidden/>
              </w:rPr>
              <w:tab/>
            </w:r>
            <w:r>
              <w:rPr>
                <w:noProof/>
                <w:webHidden/>
              </w:rPr>
              <w:fldChar w:fldCharType="begin"/>
            </w:r>
            <w:r w:rsidR="00D54386">
              <w:rPr>
                <w:noProof/>
                <w:webHidden/>
              </w:rPr>
              <w:instrText xml:space="preserve"> PAGEREF _Toc391025544 \h </w:instrText>
            </w:r>
            <w:r>
              <w:rPr>
                <w:noProof/>
                <w:webHidden/>
              </w:rPr>
            </w:r>
            <w:r>
              <w:rPr>
                <w:noProof/>
                <w:webHidden/>
              </w:rPr>
              <w:fldChar w:fldCharType="separate"/>
            </w:r>
            <w:r w:rsidR="00D54386">
              <w:rPr>
                <w:noProof/>
                <w:webHidden/>
              </w:rPr>
              <w:t>38</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45" w:history="1">
            <w:r w:rsidR="00D54386" w:rsidRPr="001C7304">
              <w:rPr>
                <w:rStyle w:val="ab"/>
                <w:noProof/>
              </w:rPr>
              <w:t>4.1.15</w:t>
            </w:r>
            <w:r w:rsidR="00D54386">
              <w:rPr>
                <w:noProof/>
                <w:kern w:val="2"/>
                <w:sz w:val="21"/>
              </w:rPr>
              <w:tab/>
            </w:r>
            <w:r w:rsidR="00D54386" w:rsidRPr="001C7304">
              <w:rPr>
                <w:rStyle w:val="ab"/>
                <w:rFonts w:hint="eastAsia"/>
                <w:noProof/>
              </w:rPr>
              <w:t>查询实例节点信息</w:t>
            </w:r>
            <w:r w:rsidR="00D54386">
              <w:rPr>
                <w:noProof/>
                <w:webHidden/>
              </w:rPr>
              <w:tab/>
            </w:r>
            <w:r>
              <w:rPr>
                <w:noProof/>
                <w:webHidden/>
              </w:rPr>
              <w:fldChar w:fldCharType="begin"/>
            </w:r>
            <w:r w:rsidR="00D54386">
              <w:rPr>
                <w:noProof/>
                <w:webHidden/>
              </w:rPr>
              <w:instrText xml:space="preserve"> PAGEREF _Toc391025545 \h </w:instrText>
            </w:r>
            <w:r>
              <w:rPr>
                <w:noProof/>
                <w:webHidden/>
              </w:rPr>
            </w:r>
            <w:r>
              <w:rPr>
                <w:noProof/>
                <w:webHidden/>
              </w:rPr>
              <w:fldChar w:fldCharType="separate"/>
            </w:r>
            <w:r w:rsidR="00D54386">
              <w:rPr>
                <w:noProof/>
                <w:webHidden/>
              </w:rPr>
              <w:t>39</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46" w:history="1">
            <w:r w:rsidR="00D54386" w:rsidRPr="001C7304">
              <w:rPr>
                <w:rStyle w:val="ab"/>
                <w:noProof/>
              </w:rPr>
              <w:t>4.1.16</w:t>
            </w:r>
            <w:r w:rsidR="00D54386">
              <w:rPr>
                <w:noProof/>
                <w:kern w:val="2"/>
                <w:sz w:val="21"/>
              </w:rPr>
              <w:tab/>
            </w:r>
            <w:r w:rsidR="00D54386" w:rsidRPr="001C7304">
              <w:rPr>
                <w:rStyle w:val="ab"/>
                <w:rFonts w:hint="eastAsia"/>
                <w:noProof/>
              </w:rPr>
              <w:t>查询可用</w:t>
            </w:r>
            <w:r w:rsidR="00D54386" w:rsidRPr="001C7304">
              <w:rPr>
                <w:rStyle w:val="ab"/>
                <w:noProof/>
              </w:rPr>
              <w:t>IP</w:t>
            </w:r>
            <w:r w:rsidR="00D54386" w:rsidRPr="001C7304">
              <w:rPr>
                <w:rStyle w:val="ab"/>
                <w:rFonts w:hint="eastAsia"/>
                <w:noProof/>
              </w:rPr>
              <w:t>段</w:t>
            </w:r>
            <w:r w:rsidR="00D54386">
              <w:rPr>
                <w:noProof/>
                <w:webHidden/>
              </w:rPr>
              <w:tab/>
            </w:r>
            <w:r>
              <w:rPr>
                <w:noProof/>
                <w:webHidden/>
              </w:rPr>
              <w:fldChar w:fldCharType="begin"/>
            </w:r>
            <w:r w:rsidR="00D54386">
              <w:rPr>
                <w:noProof/>
                <w:webHidden/>
              </w:rPr>
              <w:instrText xml:space="preserve"> PAGEREF _Toc391025546 \h </w:instrText>
            </w:r>
            <w:r>
              <w:rPr>
                <w:noProof/>
                <w:webHidden/>
              </w:rPr>
            </w:r>
            <w:r>
              <w:rPr>
                <w:noProof/>
                <w:webHidden/>
              </w:rPr>
              <w:fldChar w:fldCharType="separate"/>
            </w:r>
            <w:r w:rsidR="00D54386">
              <w:rPr>
                <w:noProof/>
                <w:webHidden/>
              </w:rPr>
              <w:t>40</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47" w:history="1">
            <w:r w:rsidR="00D54386" w:rsidRPr="001C7304">
              <w:rPr>
                <w:rStyle w:val="ab"/>
                <w:noProof/>
              </w:rPr>
              <w:t>4.1.17</w:t>
            </w:r>
            <w:r w:rsidR="00D54386">
              <w:rPr>
                <w:noProof/>
                <w:kern w:val="2"/>
                <w:sz w:val="21"/>
              </w:rPr>
              <w:tab/>
            </w:r>
            <w:r w:rsidR="00D54386" w:rsidRPr="001C7304">
              <w:rPr>
                <w:rStyle w:val="ab"/>
                <w:rFonts w:hint="eastAsia"/>
                <w:noProof/>
              </w:rPr>
              <w:t>为实例绑定</w:t>
            </w:r>
            <w:r w:rsidR="00D54386" w:rsidRPr="001C7304">
              <w:rPr>
                <w:rStyle w:val="ab"/>
                <w:noProof/>
              </w:rPr>
              <w:t>IP</w:t>
            </w:r>
            <w:r w:rsidR="00D54386" w:rsidRPr="001C7304">
              <w:rPr>
                <w:rStyle w:val="ab"/>
                <w:rFonts w:hint="eastAsia"/>
                <w:noProof/>
              </w:rPr>
              <w:t>段</w:t>
            </w:r>
            <w:r w:rsidR="00D54386">
              <w:rPr>
                <w:noProof/>
                <w:webHidden/>
              </w:rPr>
              <w:tab/>
            </w:r>
            <w:r>
              <w:rPr>
                <w:noProof/>
                <w:webHidden/>
              </w:rPr>
              <w:fldChar w:fldCharType="begin"/>
            </w:r>
            <w:r w:rsidR="00D54386">
              <w:rPr>
                <w:noProof/>
                <w:webHidden/>
              </w:rPr>
              <w:instrText xml:space="preserve"> PAGEREF _Toc391025547 \h </w:instrText>
            </w:r>
            <w:r>
              <w:rPr>
                <w:noProof/>
                <w:webHidden/>
              </w:rPr>
            </w:r>
            <w:r>
              <w:rPr>
                <w:noProof/>
                <w:webHidden/>
              </w:rPr>
              <w:fldChar w:fldCharType="separate"/>
            </w:r>
            <w:r w:rsidR="00D54386">
              <w:rPr>
                <w:noProof/>
                <w:webHidden/>
              </w:rPr>
              <w:t>42</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48" w:history="1">
            <w:r w:rsidR="00D54386" w:rsidRPr="001C7304">
              <w:rPr>
                <w:rStyle w:val="ab"/>
                <w:noProof/>
              </w:rPr>
              <w:t>4.1.18</w:t>
            </w:r>
            <w:r w:rsidR="00D54386">
              <w:rPr>
                <w:noProof/>
                <w:kern w:val="2"/>
                <w:sz w:val="21"/>
              </w:rPr>
              <w:tab/>
            </w:r>
            <w:r w:rsidR="00D54386" w:rsidRPr="001C7304">
              <w:rPr>
                <w:rStyle w:val="ab"/>
                <w:rFonts w:hint="eastAsia"/>
                <w:noProof/>
              </w:rPr>
              <w:t>解除绑定</w:t>
            </w:r>
            <w:r w:rsidR="00D54386" w:rsidRPr="001C7304">
              <w:rPr>
                <w:rStyle w:val="ab"/>
                <w:noProof/>
              </w:rPr>
              <w:t>IP</w:t>
            </w:r>
            <w:r w:rsidR="00D54386" w:rsidRPr="001C7304">
              <w:rPr>
                <w:rStyle w:val="ab"/>
                <w:rFonts w:hint="eastAsia"/>
                <w:noProof/>
              </w:rPr>
              <w:t>段</w:t>
            </w:r>
            <w:r w:rsidR="00D54386">
              <w:rPr>
                <w:noProof/>
                <w:webHidden/>
              </w:rPr>
              <w:tab/>
            </w:r>
            <w:r>
              <w:rPr>
                <w:noProof/>
                <w:webHidden/>
              </w:rPr>
              <w:fldChar w:fldCharType="begin"/>
            </w:r>
            <w:r w:rsidR="00D54386">
              <w:rPr>
                <w:noProof/>
                <w:webHidden/>
              </w:rPr>
              <w:instrText xml:space="preserve"> PAGEREF _Toc391025548 \h </w:instrText>
            </w:r>
            <w:r>
              <w:rPr>
                <w:noProof/>
                <w:webHidden/>
              </w:rPr>
            </w:r>
            <w:r>
              <w:rPr>
                <w:noProof/>
                <w:webHidden/>
              </w:rPr>
              <w:fldChar w:fldCharType="separate"/>
            </w:r>
            <w:r w:rsidR="00D54386">
              <w:rPr>
                <w:noProof/>
                <w:webHidden/>
              </w:rPr>
              <w:t>43</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49" w:history="1">
            <w:r w:rsidR="00D54386" w:rsidRPr="001C7304">
              <w:rPr>
                <w:rStyle w:val="ab"/>
                <w:noProof/>
              </w:rPr>
              <w:t>4.1.19</w:t>
            </w:r>
            <w:r w:rsidR="00D54386">
              <w:rPr>
                <w:noProof/>
                <w:kern w:val="2"/>
                <w:sz w:val="21"/>
              </w:rPr>
              <w:tab/>
            </w:r>
            <w:r w:rsidR="00D54386" w:rsidRPr="001C7304">
              <w:rPr>
                <w:rStyle w:val="ab"/>
                <w:rFonts w:hint="eastAsia"/>
                <w:noProof/>
              </w:rPr>
              <w:t>查询内网属性</w:t>
            </w:r>
            <w:r w:rsidR="00D54386">
              <w:rPr>
                <w:noProof/>
                <w:webHidden/>
              </w:rPr>
              <w:tab/>
            </w:r>
            <w:r>
              <w:rPr>
                <w:noProof/>
                <w:webHidden/>
              </w:rPr>
              <w:fldChar w:fldCharType="begin"/>
            </w:r>
            <w:r w:rsidR="00D54386">
              <w:rPr>
                <w:noProof/>
                <w:webHidden/>
              </w:rPr>
              <w:instrText xml:space="preserve"> PAGEREF _Toc391025549 \h </w:instrText>
            </w:r>
            <w:r>
              <w:rPr>
                <w:noProof/>
                <w:webHidden/>
              </w:rPr>
            </w:r>
            <w:r>
              <w:rPr>
                <w:noProof/>
                <w:webHidden/>
              </w:rPr>
              <w:fldChar w:fldCharType="separate"/>
            </w:r>
            <w:r w:rsidR="00D54386">
              <w:rPr>
                <w:noProof/>
                <w:webHidden/>
              </w:rPr>
              <w:t>44</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50" w:history="1">
            <w:r w:rsidR="00D54386" w:rsidRPr="001C7304">
              <w:rPr>
                <w:rStyle w:val="ab"/>
                <w:noProof/>
              </w:rPr>
              <w:t>4.1.20</w:t>
            </w:r>
            <w:r w:rsidR="00D54386">
              <w:rPr>
                <w:noProof/>
                <w:kern w:val="2"/>
                <w:sz w:val="21"/>
              </w:rPr>
              <w:tab/>
            </w:r>
            <w:r w:rsidR="00D54386" w:rsidRPr="001C7304">
              <w:rPr>
                <w:rStyle w:val="ab"/>
                <w:rFonts w:hint="eastAsia"/>
                <w:noProof/>
              </w:rPr>
              <w:t>修改内网带宽</w:t>
            </w:r>
            <w:r w:rsidR="00D54386">
              <w:rPr>
                <w:noProof/>
                <w:webHidden/>
              </w:rPr>
              <w:tab/>
            </w:r>
            <w:r>
              <w:rPr>
                <w:noProof/>
                <w:webHidden/>
              </w:rPr>
              <w:fldChar w:fldCharType="begin"/>
            </w:r>
            <w:r w:rsidR="00D54386">
              <w:rPr>
                <w:noProof/>
                <w:webHidden/>
              </w:rPr>
              <w:instrText xml:space="preserve"> PAGEREF _Toc391025550 \h </w:instrText>
            </w:r>
            <w:r>
              <w:rPr>
                <w:noProof/>
                <w:webHidden/>
              </w:rPr>
            </w:r>
            <w:r>
              <w:rPr>
                <w:noProof/>
                <w:webHidden/>
              </w:rPr>
              <w:fldChar w:fldCharType="separate"/>
            </w:r>
            <w:r w:rsidR="00D54386">
              <w:rPr>
                <w:noProof/>
                <w:webHidden/>
              </w:rPr>
              <w:t>45</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551" w:history="1">
            <w:r w:rsidR="00D54386" w:rsidRPr="001C7304">
              <w:rPr>
                <w:rStyle w:val="ab"/>
                <w:noProof/>
              </w:rPr>
              <w:t>4.2</w:t>
            </w:r>
            <w:r w:rsidR="00D54386">
              <w:rPr>
                <w:noProof/>
                <w:kern w:val="2"/>
                <w:sz w:val="21"/>
              </w:rPr>
              <w:tab/>
            </w:r>
            <w:r w:rsidR="00D54386" w:rsidRPr="001C7304">
              <w:rPr>
                <w:rStyle w:val="ab"/>
                <w:rFonts w:hint="eastAsia"/>
                <w:noProof/>
              </w:rPr>
              <w:t>磁盘相关接口</w:t>
            </w:r>
            <w:r w:rsidR="00D54386">
              <w:rPr>
                <w:noProof/>
                <w:webHidden/>
              </w:rPr>
              <w:tab/>
            </w:r>
            <w:r>
              <w:rPr>
                <w:noProof/>
                <w:webHidden/>
              </w:rPr>
              <w:fldChar w:fldCharType="begin"/>
            </w:r>
            <w:r w:rsidR="00D54386">
              <w:rPr>
                <w:noProof/>
                <w:webHidden/>
              </w:rPr>
              <w:instrText xml:space="preserve"> PAGEREF _Toc391025551 \h </w:instrText>
            </w:r>
            <w:r>
              <w:rPr>
                <w:noProof/>
                <w:webHidden/>
              </w:rPr>
            </w:r>
            <w:r>
              <w:rPr>
                <w:noProof/>
                <w:webHidden/>
              </w:rPr>
              <w:fldChar w:fldCharType="separate"/>
            </w:r>
            <w:r w:rsidR="00D54386">
              <w:rPr>
                <w:noProof/>
                <w:webHidden/>
              </w:rPr>
              <w:t>46</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52" w:history="1">
            <w:r w:rsidR="00D54386" w:rsidRPr="001C7304">
              <w:rPr>
                <w:rStyle w:val="ab"/>
                <w:noProof/>
              </w:rPr>
              <w:t>4.2.1</w:t>
            </w:r>
            <w:r w:rsidR="00D54386">
              <w:rPr>
                <w:noProof/>
                <w:kern w:val="2"/>
                <w:sz w:val="21"/>
              </w:rPr>
              <w:tab/>
            </w:r>
            <w:r w:rsidR="00D54386" w:rsidRPr="001C7304">
              <w:rPr>
                <w:rStyle w:val="ab"/>
                <w:rFonts w:hint="eastAsia"/>
                <w:noProof/>
              </w:rPr>
              <w:t>创建磁盘</w:t>
            </w:r>
            <w:r w:rsidR="00D54386" w:rsidRPr="001C7304">
              <w:rPr>
                <w:rStyle w:val="ab"/>
                <w:noProof/>
              </w:rPr>
              <w:t>(CreateDisk)</w:t>
            </w:r>
            <w:r w:rsidR="00D54386">
              <w:rPr>
                <w:noProof/>
                <w:webHidden/>
              </w:rPr>
              <w:tab/>
            </w:r>
            <w:r>
              <w:rPr>
                <w:noProof/>
                <w:webHidden/>
              </w:rPr>
              <w:fldChar w:fldCharType="begin"/>
            </w:r>
            <w:r w:rsidR="00D54386">
              <w:rPr>
                <w:noProof/>
                <w:webHidden/>
              </w:rPr>
              <w:instrText xml:space="preserve"> PAGEREF _Toc391025552 \h </w:instrText>
            </w:r>
            <w:r>
              <w:rPr>
                <w:noProof/>
                <w:webHidden/>
              </w:rPr>
            </w:r>
            <w:r>
              <w:rPr>
                <w:noProof/>
                <w:webHidden/>
              </w:rPr>
              <w:fldChar w:fldCharType="separate"/>
            </w:r>
            <w:r w:rsidR="00D54386">
              <w:rPr>
                <w:noProof/>
                <w:webHidden/>
              </w:rPr>
              <w:t>46</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53" w:history="1">
            <w:r w:rsidR="00D54386" w:rsidRPr="001C7304">
              <w:rPr>
                <w:rStyle w:val="ab"/>
                <w:noProof/>
              </w:rPr>
              <w:t>4.2.2</w:t>
            </w:r>
            <w:r w:rsidR="00D54386">
              <w:rPr>
                <w:noProof/>
                <w:kern w:val="2"/>
                <w:sz w:val="21"/>
              </w:rPr>
              <w:tab/>
            </w:r>
            <w:r w:rsidR="00D54386" w:rsidRPr="001C7304">
              <w:rPr>
                <w:rStyle w:val="ab"/>
                <w:rFonts w:hint="eastAsia"/>
                <w:noProof/>
              </w:rPr>
              <w:t>查询磁盘</w:t>
            </w:r>
            <w:r w:rsidR="00D54386" w:rsidRPr="001C7304">
              <w:rPr>
                <w:rStyle w:val="ab"/>
                <w:noProof/>
              </w:rPr>
              <w:t>(DescribeDisks)</w:t>
            </w:r>
            <w:r w:rsidR="00D54386">
              <w:rPr>
                <w:noProof/>
                <w:webHidden/>
              </w:rPr>
              <w:tab/>
            </w:r>
            <w:r>
              <w:rPr>
                <w:noProof/>
                <w:webHidden/>
              </w:rPr>
              <w:fldChar w:fldCharType="begin"/>
            </w:r>
            <w:r w:rsidR="00D54386">
              <w:rPr>
                <w:noProof/>
                <w:webHidden/>
              </w:rPr>
              <w:instrText xml:space="preserve"> PAGEREF _Toc391025553 \h </w:instrText>
            </w:r>
            <w:r>
              <w:rPr>
                <w:noProof/>
                <w:webHidden/>
              </w:rPr>
            </w:r>
            <w:r>
              <w:rPr>
                <w:noProof/>
                <w:webHidden/>
              </w:rPr>
              <w:fldChar w:fldCharType="separate"/>
            </w:r>
            <w:r w:rsidR="00D54386">
              <w:rPr>
                <w:noProof/>
                <w:webHidden/>
              </w:rPr>
              <w:t>48</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54" w:history="1">
            <w:r w:rsidR="00D54386" w:rsidRPr="001C7304">
              <w:rPr>
                <w:rStyle w:val="ab"/>
                <w:noProof/>
              </w:rPr>
              <w:t>4.2.3</w:t>
            </w:r>
            <w:r w:rsidR="00D54386">
              <w:rPr>
                <w:noProof/>
                <w:kern w:val="2"/>
                <w:sz w:val="21"/>
              </w:rPr>
              <w:tab/>
            </w:r>
            <w:r w:rsidR="00D54386" w:rsidRPr="001C7304">
              <w:rPr>
                <w:rStyle w:val="ab"/>
                <w:rFonts w:hint="eastAsia"/>
                <w:noProof/>
              </w:rPr>
              <w:t>挂载磁盘</w:t>
            </w:r>
            <w:r w:rsidR="00D54386" w:rsidRPr="001C7304">
              <w:rPr>
                <w:rStyle w:val="ab"/>
                <w:noProof/>
              </w:rPr>
              <w:t>(AttachDisk)</w:t>
            </w:r>
            <w:r w:rsidR="00D54386">
              <w:rPr>
                <w:noProof/>
                <w:webHidden/>
              </w:rPr>
              <w:tab/>
            </w:r>
            <w:r>
              <w:rPr>
                <w:noProof/>
                <w:webHidden/>
              </w:rPr>
              <w:fldChar w:fldCharType="begin"/>
            </w:r>
            <w:r w:rsidR="00D54386">
              <w:rPr>
                <w:noProof/>
                <w:webHidden/>
              </w:rPr>
              <w:instrText xml:space="preserve"> PAGEREF _Toc391025554 \h </w:instrText>
            </w:r>
            <w:r>
              <w:rPr>
                <w:noProof/>
                <w:webHidden/>
              </w:rPr>
            </w:r>
            <w:r>
              <w:rPr>
                <w:noProof/>
                <w:webHidden/>
              </w:rPr>
              <w:fldChar w:fldCharType="separate"/>
            </w:r>
            <w:r w:rsidR="00D54386">
              <w:rPr>
                <w:noProof/>
                <w:webHidden/>
              </w:rPr>
              <w:t>50</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55" w:history="1">
            <w:r w:rsidR="00D54386" w:rsidRPr="001C7304">
              <w:rPr>
                <w:rStyle w:val="ab"/>
                <w:noProof/>
              </w:rPr>
              <w:t>4.2.4</w:t>
            </w:r>
            <w:r w:rsidR="00D54386">
              <w:rPr>
                <w:noProof/>
                <w:kern w:val="2"/>
                <w:sz w:val="21"/>
              </w:rPr>
              <w:tab/>
            </w:r>
            <w:r w:rsidR="00D54386" w:rsidRPr="001C7304">
              <w:rPr>
                <w:rStyle w:val="ab"/>
                <w:rFonts w:hint="eastAsia"/>
                <w:noProof/>
              </w:rPr>
              <w:t>卸载磁盘</w:t>
            </w:r>
            <w:r w:rsidR="00D54386" w:rsidRPr="001C7304">
              <w:rPr>
                <w:rStyle w:val="ab"/>
                <w:noProof/>
              </w:rPr>
              <w:t>(DetachDisk)</w:t>
            </w:r>
            <w:r w:rsidR="00D54386">
              <w:rPr>
                <w:noProof/>
                <w:webHidden/>
              </w:rPr>
              <w:tab/>
            </w:r>
            <w:r>
              <w:rPr>
                <w:noProof/>
                <w:webHidden/>
              </w:rPr>
              <w:fldChar w:fldCharType="begin"/>
            </w:r>
            <w:r w:rsidR="00D54386">
              <w:rPr>
                <w:noProof/>
                <w:webHidden/>
              </w:rPr>
              <w:instrText xml:space="preserve"> PAGEREF _Toc391025555 \h </w:instrText>
            </w:r>
            <w:r>
              <w:rPr>
                <w:noProof/>
                <w:webHidden/>
              </w:rPr>
            </w:r>
            <w:r>
              <w:rPr>
                <w:noProof/>
                <w:webHidden/>
              </w:rPr>
              <w:fldChar w:fldCharType="separate"/>
            </w:r>
            <w:r w:rsidR="00D54386">
              <w:rPr>
                <w:noProof/>
                <w:webHidden/>
              </w:rPr>
              <w:t>51</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56" w:history="1">
            <w:r w:rsidR="00D54386" w:rsidRPr="001C7304">
              <w:rPr>
                <w:rStyle w:val="ab"/>
                <w:noProof/>
              </w:rPr>
              <w:t>4.2.5</w:t>
            </w:r>
            <w:r w:rsidR="00D54386">
              <w:rPr>
                <w:noProof/>
                <w:kern w:val="2"/>
                <w:sz w:val="21"/>
              </w:rPr>
              <w:tab/>
            </w:r>
            <w:r w:rsidR="00D54386" w:rsidRPr="001C7304">
              <w:rPr>
                <w:rStyle w:val="ab"/>
                <w:rFonts w:hint="eastAsia"/>
                <w:noProof/>
              </w:rPr>
              <w:t>修改磁盘属性</w:t>
            </w:r>
            <w:r w:rsidR="00D54386" w:rsidRPr="001C7304">
              <w:rPr>
                <w:rStyle w:val="ab"/>
                <w:noProof/>
              </w:rPr>
              <w:t>(ModifyDiskAttributes)</w:t>
            </w:r>
            <w:r w:rsidR="00D54386">
              <w:rPr>
                <w:noProof/>
                <w:webHidden/>
              </w:rPr>
              <w:tab/>
            </w:r>
            <w:r>
              <w:rPr>
                <w:noProof/>
                <w:webHidden/>
              </w:rPr>
              <w:fldChar w:fldCharType="begin"/>
            </w:r>
            <w:r w:rsidR="00D54386">
              <w:rPr>
                <w:noProof/>
                <w:webHidden/>
              </w:rPr>
              <w:instrText xml:space="preserve"> PAGEREF _Toc391025556 \h </w:instrText>
            </w:r>
            <w:r>
              <w:rPr>
                <w:noProof/>
                <w:webHidden/>
              </w:rPr>
            </w:r>
            <w:r>
              <w:rPr>
                <w:noProof/>
                <w:webHidden/>
              </w:rPr>
              <w:fldChar w:fldCharType="separate"/>
            </w:r>
            <w:r w:rsidR="00D54386">
              <w:rPr>
                <w:noProof/>
                <w:webHidden/>
              </w:rPr>
              <w:t>52</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57" w:history="1">
            <w:r w:rsidR="00D54386" w:rsidRPr="001C7304">
              <w:rPr>
                <w:rStyle w:val="ab"/>
                <w:noProof/>
              </w:rPr>
              <w:t>4.2.6</w:t>
            </w:r>
            <w:r w:rsidR="00D54386">
              <w:rPr>
                <w:noProof/>
                <w:kern w:val="2"/>
                <w:sz w:val="21"/>
              </w:rPr>
              <w:tab/>
            </w:r>
            <w:r w:rsidR="00D54386" w:rsidRPr="001C7304">
              <w:rPr>
                <w:rStyle w:val="ab"/>
                <w:rFonts w:hint="eastAsia"/>
                <w:noProof/>
              </w:rPr>
              <w:t>为实例增加磁盘设备</w:t>
            </w:r>
            <w:r w:rsidR="00D54386">
              <w:rPr>
                <w:noProof/>
                <w:webHidden/>
              </w:rPr>
              <w:tab/>
            </w:r>
            <w:r>
              <w:rPr>
                <w:noProof/>
                <w:webHidden/>
              </w:rPr>
              <w:fldChar w:fldCharType="begin"/>
            </w:r>
            <w:r w:rsidR="00D54386">
              <w:rPr>
                <w:noProof/>
                <w:webHidden/>
              </w:rPr>
              <w:instrText xml:space="preserve"> PAGEREF _Toc391025557 \h </w:instrText>
            </w:r>
            <w:r>
              <w:rPr>
                <w:noProof/>
                <w:webHidden/>
              </w:rPr>
            </w:r>
            <w:r>
              <w:rPr>
                <w:noProof/>
                <w:webHidden/>
              </w:rPr>
              <w:fldChar w:fldCharType="separate"/>
            </w:r>
            <w:r w:rsidR="00D54386">
              <w:rPr>
                <w:noProof/>
                <w:webHidden/>
              </w:rPr>
              <w:t>53</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58" w:history="1">
            <w:r w:rsidR="00D54386" w:rsidRPr="001C7304">
              <w:rPr>
                <w:rStyle w:val="ab"/>
                <w:noProof/>
              </w:rPr>
              <w:t>4.2.7</w:t>
            </w:r>
            <w:r w:rsidR="00D54386">
              <w:rPr>
                <w:noProof/>
                <w:kern w:val="2"/>
                <w:sz w:val="21"/>
              </w:rPr>
              <w:tab/>
            </w:r>
            <w:r w:rsidR="00D54386" w:rsidRPr="001C7304">
              <w:rPr>
                <w:rStyle w:val="ab"/>
                <w:rFonts w:hint="eastAsia"/>
                <w:noProof/>
              </w:rPr>
              <w:t>删除磁盘</w:t>
            </w:r>
            <w:r w:rsidR="00D54386">
              <w:rPr>
                <w:noProof/>
                <w:webHidden/>
              </w:rPr>
              <w:tab/>
            </w:r>
            <w:r>
              <w:rPr>
                <w:noProof/>
                <w:webHidden/>
              </w:rPr>
              <w:fldChar w:fldCharType="begin"/>
            </w:r>
            <w:r w:rsidR="00D54386">
              <w:rPr>
                <w:noProof/>
                <w:webHidden/>
              </w:rPr>
              <w:instrText xml:space="preserve"> PAGEREF _Toc391025558 \h </w:instrText>
            </w:r>
            <w:r>
              <w:rPr>
                <w:noProof/>
                <w:webHidden/>
              </w:rPr>
            </w:r>
            <w:r>
              <w:rPr>
                <w:noProof/>
                <w:webHidden/>
              </w:rPr>
              <w:fldChar w:fldCharType="separate"/>
            </w:r>
            <w:r w:rsidR="00D54386">
              <w:rPr>
                <w:noProof/>
                <w:webHidden/>
              </w:rPr>
              <w:t>54</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59" w:history="1">
            <w:r w:rsidR="00D54386" w:rsidRPr="001C7304">
              <w:rPr>
                <w:rStyle w:val="ab"/>
                <w:noProof/>
              </w:rPr>
              <w:t>4.2.8</w:t>
            </w:r>
            <w:r w:rsidR="00D54386">
              <w:rPr>
                <w:noProof/>
                <w:kern w:val="2"/>
                <w:sz w:val="21"/>
              </w:rPr>
              <w:tab/>
            </w:r>
            <w:r w:rsidR="00D54386" w:rsidRPr="001C7304">
              <w:rPr>
                <w:rStyle w:val="ab"/>
                <w:rFonts w:hint="eastAsia"/>
                <w:noProof/>
              </w:rPr>
              <w:t>重置磁盘</w:t>
            </w:r>
            <w:r w:rsidR="00D54386">
              <w:rPr>
                <w:noProof/>
                <w:webHidden/>
              </w:rPr>
              <w:tab/>
            </w:r>
            <w:r>
              <w:rPr>
                <w:noProof/>
                <w:webHidden/>
              </w:rPr>
              <w:fldChar w:fldCharType="begin"/>
            </w:r>
            <w:r w:rsidR="00D54386">
              <w:rPr>
                <w:noProof/>
                <w:webHidden/>
              </w:rPr>
              <w:instrText xml:space="preserve"> PAGEREF _Toc391025559 \h </w:instrText>
            </w:r>
            <w:r>
              <w:rPr>
                <w:noProof/>
                <w:webHidden/>
              </w:rPr>
            </w:r>
            <w:r>
              <w:rPr>
                <w:noProof/>
                <w:webHidden/>
              </w:rPr>
              <w:fldChar w:fldCharType="separate"/>
            </w:r>
            <w:r w:rsidR="00D54386">
              <w:rPr>
                <w:noProof/>
                <w:webHidden/>
              </w:rPr>
              <w:t>55</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60" w:history="1">
            <w:r w:rsidR="00D54386" w:rsidRPr="001C7304">
              <w:rPr>
                <w:rStyle w:val="ab"/>
                <w:noProof/>
              </w:rPr>
              <w:t>4.2.9</w:t>
            </w:r>
            <w:r w:rsidR="00D54386">
              <w:rPr>
                <w:noProof/>
                <w:kern w:val="2"/>
                <w:sz w:val="21"/>
              </w:rPr>
              <w:tab/>
            </w:r>
            <w:r w:rsidR="00D54386" w:rsidRPr="001C7304">
              <w:rPr>
                <w:rStyle w:val="ab"/>
                <w:rFonts w:hint="eastAsia"/>
                <w:noProof/>
              </w:rPr>
              <w:t>恢复磁盘</w:t>
            </w:r>
            <w:r w:rsidR="00D54386">
              <w:rPr>
                <w:noProof/>
                <w:webHidden/>
              </w:rPr>
              <w:tab/>
            </w:r>
            <w:r>
              <w:rPr>
                <w:noProof/>
                <w:webHidden/>
              </w:rPr>
              <w:fldChar w:fldCharType="begin"/>
            </w:r>
            <w:r w:rsidR="00D54386">
              <w:rPr>
                <w:noProof/>
                <w:webHidden/>
              </w:rPr>
              <w:instrText xml:space="preserve"> PAGEREF _Toc391025560 \h </w:instrText>
            </w:r>
            <w:r>
              <w:rPr>
                <w:noProof/>
                <w:webHidden/>
              </w:rPr>
            </w:r>
            <w:r>
              <w:rPr>
                <w:noProof/>
                <w:webHidden/>
              </w:rPr>
              <w:fldChar w:fldCharType="separate"/>
            </w:r>
            <w:r w:rsidR="00D54386">
              <w:rPr>
                <w:noProof/>
                <w:webHidden/>
              </w:rPr>
              <w:t>56</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61" w:history="1">
            <w:r w:rsidR="00D54386" w:rsidRPr="001C7304">
              <w:rPr>
                <w:rStyle w:val="ab"/>
                <w:noProof/>
              </w:rPr>
              <w:t>4.2.10</w:t>
            </w:r>
            <w:r w:rsidR="00D54386">
              <w:rPr>
                <w:noProof/>
                <w:kern w:val="2"/>
                <w:sz w:val="21"/>
              </w:rPr>
              <w:tab/>
            </w:r>
            <w:r w:rsidR="00D54386" w:rsidRPr="001C7304">
              <w:rPr>
                <w:rStyle w:val="ab"/>
                <w:rFonts w:hint="eastAsia"/>
                <w:noProof/>
              </w:rPr>
              <w:t>查询实例磁盘列表</w:t>
            </w:r>
            <w:r w:rsidR="00D54386">
              <w:rPr>
                <w:noProof/>
                <w:webHidden/>
              </w:rPr>
              <w:tab/>
            </w:r>
            <w:r>
              <w:rPr>
                <w:noProof/>
                <w:webHidden/>
              </w:rPr>
              <w:fldChar w:fldCharType="begin"/>
            </w:r>
            <w:r w:rsidR="00D54386">
              <w:rPr>
                <w:noProof/>
                <w:webHidden/>
              </w:rPr>
              <w:instrText xml:space="preserve"> PAGEREF _Toc391025561 \h </w:instrText>
            </w:r>
            <w:r>
              <w:rPr>
                <w:noProof/>
                <w:webHidden/>
              </w:rPr>
            </w:r>
            <w:r>
              <w:rPr>
                <w:noProof/>
                <w:webHidden/>
              </w:rPr>
              <w:fldChar w:fldCharType="separate"/>
            </w:r>
            <w:r w:rsidR="00D54386">
              <w:rPr>
                <w:noProof/>
                <w:webHidden/>
              </w:rPr>
              <w:t>57</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62" w:history="1">
            <w:r w:rsidR="00D54386" w:rsidRPr="001C7304">
              <w:rPr>
                <w:rStyle w:val="ab"/>
                <w:noProof/>
              </w:rPr>
              <w:t>4.2.11</w:t>
            </w:r>
            <w:r w:rsidR="00D54386">
              <w:rPr>
                <w:noProof/>
                <w:kern w:val="2"/>
                <w:sz w:val="21"/>
              </w:rPr>
              <w:tab/>
            </w:r>
            <w:r w:rsidR="00D54386" w:rsidRPr="001C7304">
              <w:rPr>
                <w:rStyle w:val="ab"/>
                <w:rFonts w:hint="eastAsia"/>
                <w:noProof/>
              </w:rPr>
              <w:t>更换系统盘</w:t>
            </w:r>
            <w:r w:rsidR="00D54386">
              <w:rPr>
                <w:noProof/>
                <w:webHidden/>
              </w:rPr>
              <w:tab/>
            </w:r>
            <w:r>
              <w:rPr>
                <w:noProof/>
                <w:webHidden/>
              </w:rPr>
              <w:fldChar w:fldCharType="begin"/>
            </w:r>
            <w:r w:rsidR="00D54386">
              <w:rPr>
                <w:noProof/>
                <w:webHidden/>
              </w:rPr>
              <w:instrText xml:space="preserve"> PAGEREF _Toc391025562 \h </w:instrText>
            </w:r>
            <w:r>
              <w:rPr>
                <w:noProof/>
                <w:webHidden/>
              </w:rPr>
            </w:r>
            <w:r>
              <w:rPr>
                <w:noProof/>
                <w:webHidden/>
              </w:rPr>
              <w:fldChar w:fldCharType="separate"/>
            </w:r>
            <w:r w:rsidR="00D54386">
              <w:rPr>
                <w:noProof/>
                <w:webHidden/>
              </w:rPr>
              <w:t>59</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563" w:history="1">
            <w:r w:rsidR="00D54386" w:rsidRPr="001C7304">
              <w:rPr>
                <w:rStyle w:val="ab"/>
                <w:noProof/>
              </w:rPr>
              <w:t>4.3</w:t>
            </w:r>
            <w:r w:rsidR="00D54386">
              <w:rPr>
                <w:noProof/>
                <w:kern w:val="2"/>
                <w:sz w:val="21"/>
              </w:rPr>
              <w:tab/>
            </w:r>
            <w:r w:rsidR="00D54386" w:rsidRPr="001C7304">
              <w:rPr>
                <w:rStyle w:val="ab"/>
                <w:rFonts w:hint="eastAsia"/>
                <w:noProof/>
              </w:rPr>
              <w:t>快照相关接口</w:t>
            </w:r>
            <w:r w:rsidR="00D54386">
              <w:rPr>
                <w:noProof/>
                <w:webHidden/>
              </w:rPr>
              <w:tab/>
            </w:r>
            <w:r>
              <w:rPr>
                <w:noProof/>
                <w:webHidden/>
              </w:rPr>
              <w:fldChar w:fldCharType="begin"/>
            </w:r>
            <w:r w:rsidR="00D54386">
              <w:rPr>
                <w:noProof/>
                <w:webHidden/>
              </w:rPr>
              <w:instrText xml:space="preserve"> PAGEREF _Toc391025563 \h </w:instrText>
            </w:r>
            <w:r>
              <w:rPr>
                <w:noProof/>
                <w:webHidden/>
              </w:rPr>
            </w:r>
            <w:r>
              <w:rPr>
                <w:noProof/>
                <w:webHidden/>
              </w:rPr>
              <w:fldChar w:fldCharType="separate"/>
            </w:r>
            <w:r w:rsidR="00D54386">
              <w:rPr>
                <w:noProof/>
                <w:webHidden/>
              </w:rPr>
              <w:t>60</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64" w:history="1">
            <w:r w:rsidR="00D54386" w:rsidRPr="001C7304">
              <w:rPr>
                <w:rStyle w:val="ab"/>
                <w:noProof/>
              </w:rPr>
              <w:t>4.3.1</w:t>
            </w:r>
            <w:r w:rsidR="00D54386">
              <w:rPr>
                <w:noProof/>
                <w:kern w:val="2"/>
                <w:sz w:val="21"/>
              </w:rPr>
              <w:tab/>
            </w:r>
            <w:r w:rsidR="00D54386" w:rsidRPr="001C7304">
              <w:rPr>
                <w:rStyle w:val="ab"/>
                <w:rFonts w:hint="eastAsia"/>
                <w:noProof/>
              </w:rPr>
              <w:t>创建快照</w:t>
            </w:r>
            <w:r w:rsidR="00D54386">
              <w:rPr>
                <w:noProof/>
                <w:webHidden/>
              </w:rPr>
              <w:tab/>
            </w:r>
            <w:r>
              <w:rPr>
                <w:noProof/>
                <w:webHidden/>
              </w:rPr>
              <w:fldChar w:fldCharType="begin"/>
            </w:r>
            <w:r w:rsidR="00D54386">
              <w:rPr>
                <w:noProof/>
                <w:webHidden/>
              </w:rPr>
              <w:instrText xml:space="preserve"> PAGEREF _Toc391025564 \h </w:instrText>
            </w:r>
            <w:r>
              <w:rPr>
                <w:noProof/>
                <w:webHidden/>
              </w:rPr>
            </w:r>
            <w:r>
              <w:rPr>
                <w:noProof/>
                <w:webHidden/>
              </w:rPr>
              <w:fldChar w:fldCharType="separate"/>
            </w:r>
            <w:r w:rsidR="00D54386">
              <w:rPr>
                <w:noProof/>
                <w:webHidden/>
              </w:rPr>
              <w:t>60</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65" w:history="1">
            <w:r w:rsidR="00D54386" w:rsidRPr="001C7304">
              <w:rPr>
                <w:rStyle w:val="ab"/>
                <w:noProof/>
              </w:rPr>
              <w:t>4.3.2</w:t>
            </w:r>
            <w:r w:rsidR="00D54386">
              <w:rPr>
                <w:noProof/>
                <w:kern w:val="2"/>
                <w:sz w:val="21"/>
              </w:rPr>
              <w:tab/>
            </w:r>
            <w:r w:rsidR="00D54386" w:rsidRPr="001C7304">
              <w:rPr>
                <w:rStyle w:val="ab"/>
                <w:rFonts w:hint="eastAsia"/>
                <w:noProof/>
              </w:rPr>
              <w:t>删除快照</w:t>
            </w:r>
            <w:r w:rsidR="00D54386">
              <w:rPr>
                <w:noProof/>
                <w:webHidden/>
              </w:rPr>
              <w:tab/>
            </w:r>
            <w:r>
              <w:rPr>
                <w:noProof/>
                <w:webHidden/>
              </w:rPr>
              <w:fldChar w:fldCharType="begin"/>
            </w:r>
            <w:r w:rsidR="00D54386">
              <w:rPr>
                <w:noProof/>
                <w:webHidden/>
              </w:rPr>
              <w:instrText xml:space="preserve"> PAGEREF _Toc391025565 \h </w:instrText>
            </w:r>
            <w:r>
              <w:rPr>
                <w:noProof/>
                <w:webHidden/>
              </w:rPr>
            </w:r>
            <w:r>
              <w:rPr>
                <w:noProof/>
                <w:webHidden/>
              </w:rPr>
              <w:fldChar w:fldCharType="separate"/>
            </w:r>
            <w:r w:rsidR="00D54386">
              <w:rPr>
                <w:noProof/>
                <w:webHidden/>
              </w:rPr>
              <w:t>62</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66" w:history="1">
            <w:r w:rsidR="00D54386" w:rsidRPr="001C7304">
              <w:rPr>
                <w:rStyle w:val="ab"/>
                <w:noProof/>
              </w:rPr>
              <w:t>4.3.3</w:t>
            </w:r>
            <w:r w:rsidR="00D54386">
              <w:rPr>
                <w:noProof/>
                <w:kern w:val="2"/>
                <w:sz w:val="21"/>
              </w:rPr>
              <w:tab/>
            </w:r>
            <w:r w:rsidR="00D54386" w:rsidRPr="001C7304">
              <w:rPr>
                <w:rStyle w:val="ab"/>
                <w:rFonts w:hint="eastAsia"/>
                <w:noProof/>
              </w:rPr>
              <w:t>查询快照列表</w:t>
            </w:r>
            <w:r w:rsidR="00D54386">
              <w:rPr>
                <w:noProof/>
                <w:webHidden/>
              </w:rPr>
              <w:tab/>
            </w:r>
            <w:r>
              <w:rPr>
                <w:noProof/>
                <w:webHidden/>
              </w:rPr>
              <w:fldChar w:fldCharType="begin"/>
            </w:r>
            <w:r w:rsidR="00D54386">
              <w:rPr>
                <w:noProof/>
                <w:webHidden/>
              </w:rPr>
              <w:instrText xml:space="preserve"> PAGEREF _Toc391025566 \h </w:instrText>
            </w:r>
            <w:r>
              <w:rPr>
                <w:noProof/>
                <w:webHidden/>
              </w:rPr>
            </w:r>
            <w:r>
              <w:rPr>
                <w:noProof/>
                <w:webHidden/>
              </w:rPr>
              <w:fldChar w:fldCharType="separate"/>
            </w:r>
            <w:r w:rsidR="00D54386">
              <w:rPr>
                <w:noProof/>
                <w:webHidden/>
              </w:rPr>
              <w:t>63</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67" w:history="1">
            <w:r w:rsidR="00D54386" w:rsidRPr="001C7304">
              <w:rPr>
                <w:rStyle w:val="ab"/>
                <w:noProof/>
              </w:rPr>
              <w:t>4.3.4</w:t>
            </w:r>
            <w:r w:rsidR="00D54386">
              <w:rPr>
                <w:noProof/>
                <w:kern w:val="2"/>
                <w:sz w:val="21"/>
              </w:rPr>
              <w:tab/>
            </w:r>
            <w:r w:rsidR="00D54386" w:rsidRPr="001C7304">
              <w:rPr>
                <w:rStyle w:val="ab"/>
                <w:rFonts w:hint="eastAsia"/>
                <w:noProof/>
              </w:rPr>
              <w:t>查询快照详情</w:t>
            </w:r>
            <w:r w:rsidR="00D54386">
              <w:rPr>
                <w:noProof/>
                <w:webHidden/>
              </w:rPr>
              <w:tab/>
            </w:r>
            <w:r>
              <w:rPr>
                <w:noProof/>
                <w:webHidden/>
              </w:rPr>
              <w:fldChar w:fldCharType="begin"/>
            </w:r>
            <w:r w:rsidR="00D54386">
              <w:rPr>
                <w:noProof/>
                <w:webHidden/>
              </w:rPr>
              <w:instrText xml:space="preserve"> PAGEREF _Toc391025567 \h </w:instrText>
            </w:r>
            <w:r>
              <w:rPr>
                <w:noProof/>
                <w:webHidden/>
              </w:rPr>
            </w:r>
            <w:r>
              <w:rPr>
                <w:noProof/>
                <w:webHidden/>
              </w:rPr>
              <w:fldChar w:fldCharType="separate"/>
            </w:r>
            <w:r w:rsidR="00D54386">
              <w:rPr>
                <w:noProof/>
                <w:webHidden/>
              </w:rPr>
              <w:t>65</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68" w:history="1">
            <w:r w:rsidR="00D54386" w:rsidRPr="001C7304">
              <w:rPr>
                <w:rStyle w:val="ab"/>
                <w:noProof/>
              </w:rPr>
              <w:t>4.3.5</w:t>
            </w:r>
            <w:r w:rsidR="00D54386">
              <w:rPr>
                <w:noProof/>
                <w:kern w:val="2"/>
                <w:sz w:val="21"/>
              </w:rPr>
              <w:tab/>
            </w:r>
            <w:r w:rsidR="00D54386" w:rsidRPr="001C7304">
              <w:rPr>
                <w:rStyle w:val="ab"/>
                <w:rFonts w:hint="eastAsia"/>
                <w:noProof/>
              </w:rPr>
              <w:t>回滚快照（上线的</w:t>
            </w:r>
            <w:r w:rsidR="00D54386" w:rsidRPr="001C7304">
              <w:rPr>
                <w:rStyle w:val="ab"/>
                <w:noProof/>
              </w:rPr>
              <w:t>API</w:t>
            </w:r>
            <w:r w:rsidR="00D54386" w:rsidRPr="001C7304">
              <w:rPr>
                <w:rStyle w:val="ab"/>
                <w:rFonts w:hint="eastAsia"/>
                <w:noProof/>
              </w:rPr>
              <w:t>中会保留，但是对外文档会删掉；下一个版本不再提供）</w:t>
            </w:r>
            <w:r w:rsidR="00D54386">
              <w:rPr>
                <w:noProof/>
                <w:webHidden/>
              </w:rPr>
              <w:tab/>
            </w:r>
            <w:r>
              <w:rPr>
                <w:noProof/>
                <w:webHidden/>
              </w:rPr>
              <w:fldChar w:fldCharType="begin"/>
            </w:r>
            <w:r w:rsidR="00D54386">
              <w:rPr>
                <w:noProof/>
                <w:webHidden/>
              </w:rPr>
              <w:instrText xml:space="preserve"> PAGEREF _Toc391025568 \h </w:instrText>
            </w:r>
            <w:r>
              <w:rPr>
                <w:noProof/>
                <w:webHidden/>
              </w:rPr>
            </w:r>
            <w:r>
              <w:rPr>
                <w:noProof/>
                <w:webHidden/>
              </w:rPr>
              <w:fldChar w:fldCharType="separate"/>
            </w:r>
            <w:r w:rsidR="00D54386">
              <w:rPr>
                <w:noProof/>
                <w:webHidden/>
              </w:rPr>
              <w:t>66</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69" w:history="1">
            <w:r w:rsidR="00D54386" w:rsidRPr="001C7304">
              <w:rPr>
                <w:rStyle w:val="ab"/>
                <w:noProof/>
              </w:rPr>
              <w:t>4.3.6</w:t>
            </w:r>
            <w:r w:rsidR="00D54386">
              <w:rPr>
                <w:noProof/>
                <w:kern w:val="2"/>
                <w:sz w:val="21"/>
              </w:rPr>
              <w:tab/>
            </w:r>
            <w:r w:rsidR="00D54386" w:rsidRPr="001C7304">
              <w:rPr>
                <w:rStyle w:val="ab"/>
                <w:rFonts w:hint="eastAsia"/>
                <w:noProof/>
              </w:rPr>
              <w:t>设置自动快照策略</w:t>
            </w:r>
            <w:r w:rsidR="00D54386" w:rsidRPr="001C7304">
              <w:rPr>
                <w:rStyle w:val="ab"/>
                <w:noProof/>
              </w:rPr>
              <w:t>(ModifyAutoSnapshotPolicy)</w:t>
            </w:r>
            <w:r w:rsidR="00D54386">
              <w:rPr>
                <w:noProof/>
                <w:webHidden/>
              </w:rPr>
              <w:tab/>
            </w:r>
            <w:r>
              <w:rPr>
                <w:noProof/>
                <w:webHidden/>
              </w:rPr>
              <w:fldChar w:fldCharType="begin"/>
            </w:r>
            <w:r w:rsidR="00D54386">
              <w:rPr>
                <w:noProof/>
                <w:webHidden/>
              </w:rPr>
              <w:instrText xml:space="preserve"> PAGEREF _Toc391025569 \h </w:instrText>
            </w:r>
            <w:r>
              <w:rPr>
                <w:noProof/>
                <w:webHidden/>
              </w:rPr>
            </w:r>
            <w:r>
              <w:rPr>
                <w:noProof/>
                <w:webHidden/>
              </w:rPr>
              <w:fldChar w:fldCharType="separate"/>
            </w:r>
            <w:r w:rsidR="00D54386">
              <w:rPr>
                <w:noProof/>
                <w:webHidden/>
              </w:rPr>
              <w:t>67</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70" w:history="1">
            <w:r w:rsidR="00D54386" w:rsidRPr="001C7304">
              <w:rPr>
                <w:rStyle w:val="ab"/>
                <w:noProof/>
              </w:rPr>
              <w:t>4.3.7</w:t>
            </w:r>
            <w:r w:rsidR="00D54386">
              <w:rPr>
                <w:noProof/>
                <w:kern w:val="2"/>
                <w:sz w:val="21"/>
              </w:rPr>
              <w:tab/>
            </w:r>
            <w:r w:rsidR="00D54386" w:rsidRPr="001C7304">
              <w:rPr>
                <w:rStyle w:val="ab"/>
                <w:rFonts w:hint="eastAsia"/>
                <w:noProof/>
              </w:rPr>
              <w:t>查询自动快照策略</w:t>
            </w:r>
            <w:r w:rsidR="00D54386" w:rsidRPr="001C7304">
              <w:rPr>
                <w:rStyle w:val="ab"/>
                <w:noProof/>
              </w:rPr>
              <w:t>(DescribeAutoSnapshotPolicy)</w:t>
            </w:r>
            <w:r w:rsidR="00D54386">
              <w:rPr>
                <w:noProof/>
                <w:webHidden/>
              </w:rPr>
              <w:tab/>
            </w:r>
            <w:r>
              <w:rPr>
                <w:noProof/>
                <w:webHidden/>
              </w:rPr>
              <w:fldChar w:fldCharType="begin"/>
            </w:r>
            <w:r w:rsidR="00D54386">
              <w:rPr>
                <w:noProof/>
                <w:webHidden/>
              </w:rPr>
              <w:instrText xml:space="preserve"> PAGEREF _Toc391025570 \h </w:instrText>
            </w:r>
            <w:r>
              <w:rPr>
                <w:noProof/>
                <w:webHidden/>
              </w:rPr>
            </w:r>
            <w:r>
              <w:rPr>
                <w:noProof/>
                <w:webHidden/>
              </w:rPr>
              <w:fldChar w:fldCharType="separate"/>
            </w:r>
            <w:r w:rsidR="00D54386">
              <w:rPr>
                <w:noProof/>
                <w:webHidden/>
              </w:rPr>
              <w:t>69</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571" w:history="1">
            <w:r w:rsidR="00D54386" w:rsidRPr="001C7304">
              <w:rPr>
                <w:rStyle w:val="ab"/>
                <w:noProof/>
              </w:rPr>
              <w:t>4.4</w:t>
            </w:r>
            <w:r w:rsidR="00D54386">
              <w:rPr>
                <w:noProof/>
                <w:kern w:val="2"/>
                <w:sz w:val="21"/>
              </w:rPr>
              <w:tab/>
            </w:r>
            <w:r w:rsidR="00D54386" w:rsidRPr="001C7304">
              <w:rPr>
                <w:rStyle w:val="ab"/>
                <w:rFonts w:hint="eastAsia"/>
                <w:noProof/>
              </w:rPr>
              <w:t>镜像相关接口</w:t>
            </w:r>
            <w:r w:rsidR="00D54386">
              <w:rPr>
                <w:noProof/>
                <w:webHidden/>
              </w:rPr>
              <w:tab/>
            </w:r>
            <w:r>
              <w:rPr>
                <w:noProof/>
                <w:webHidden/>
              </w:rPr>
              <w:fldChar w:fldCharType="begin"/>
            </w:r>
            <w:r w:rsidR="00D54386">
              <w:rPr>
                <w:noProof/>
                <w:webHidden/>
              </w:rPr>
              <w:instrText xml:space="preserve"> PAGEREF _Toc391025571 \h </w:instrText>
            </w:r>
            <w:r>
              <w:rPr>
                <w:noProof/>
                <w:webHidden/>
              </w:rPr>
            </w:r>
            <w:r>
              <w:rPr>
                <w:noProof/>
                <w:webHidden/>
              </w:rPr>
              <w:fldChar w:fldCharType="separate"/>
            </w:r>
            <w:r w:rsidR="00D54386">
              <w:rPr>
                <w:noProof/>
                <w:webHidden/>
              </w:rPr>
              <w:t>70</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72" w:history="1">
            <w:r w:rsidR="00D54386" w:rsidRPr="001C7304">
              <w:rPr>
                <w:rStyle w:val="ab"/>
                <w:noProof/>
              </w:rPr>
              <w:t>4.4.1</w:t>
            </w:r>
            <w:r w:rsidR="00D54386">
              <w:rPr>
                <w:noProof/>
                <w:kern w:val="2"/>
                <w:sz w:val="21"/>
              </w:rPr>
              <w:tab/>
            </w:r>
            <w:r w:rsidR="00D54386" w:rsidRPr="001C7304">
              <w:rPr>
                <w:rStyle w:val="ab"/>
                <w:rFonts w:hint="eastAsia"/>
                <w:noProof/>
              </w:rPr>
              <w:t>查询可用镜像</w:t>
            </w:r>
            <w:r w:rsidR="00D54386">
              <w:rPr>
                <w:noProof/>
                <w:webHidden/>
              </w:rPr>
              <w:tab/>
            </w:r>
            <w:r>
              <w:rPr>
                <w:noProof/>
                <w:webHidden/>
              </w:rPr>
              <w:fldChar w:fldCharType="begin"/>
            </w:r>
            <w:r w:rsidR="00D54386">
              <w:rPr>
                <w:noProof/>
                <w:webHidden/>
              </w:rPr>
              <w:instrText xml:space="preserve"> PAGEREF _Toc391025572 \h </w:instrText>
            </w:r>
            <w:r>
              <w:rPr>
                <w:noProof/>
                <w:webHidden/>
              </w:rPr>
            </w:r>
            <w:r>
              <w:rPr>
                <w:noProof/>
                <w:webHidden/>
              </w:rPr>
              <w:fldChar w:fldCharType="separate"/>
            </w:r>
            <w:r w:rsidR="00D54386">
              <w:rPr>
                <w:noProof/>
                <w:webHidden/>
              </w:rPr>
              <w:t>70</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73" w:history="1">
            <w:r w:rsidR="00D54386" w:rsidRPr="001C7304">
              <w:rPr>
                <w:rStyle w:val="ab"/>
                <w:noProof/>
              </w:rPr>
              <w:t>4.4.2</w:t>
            </w:r>
            <w:r w:rsidR="00D54386">
              <w:rPr>
                <w:noProof/>
                <w:kern w:val="2"/>
                <w:sz w:val="21"/>
              </w:rPr>
              <w:tab/>
            </w:r>
            <w:r w:rsidR="00D54386" w:rsidRPr="001C7304">
              <w:rPr>
                <w:rStyle w:val="ab"/>
                <w:rFonts w:hint="eastAsia"/>
                <w:noProof/>
              </w:rPr>
              <w:t>创建自定义镜像</w:t>
            </w:r>
            <w:r w:rsidR="00D54386">
              <w:rPr>
                <w:noProof/>
                <w:webHidden/>
              </w:rPr>
              <w:tab/>
            </w:r>
            <w:r>
              <w:rPr>
                <w:noProof/>
                <w:webHidden/>
              </w:rPr>
              <w:fldChar w:fldCharType="begin"/>
            </w:r>
            <w:r w:rsidR="00D54386">
              <w:rPr>
                <w:noProof/>
                <w:webHidden/>
              </w:rPr>
              <w:instrText xml:space="preserve"> PAGEREF _Toc391025573 \h </w:instrText>
            </w:r>
            <w:r>
              <w:rPr>
                <w:noProof/>
                <w:webHidden/>
              </w:rPr>
            </w:r>
            <w:r>
              <w:rPr>
                <w:noProof/>
                <w:webHidden/>
              </w:rPr>
              <w:fldChar w:fldCharType="separate"/>
            </w:r>
            <w:r w:rsidR="00D54386">
              <w:rPr>
                <w:noProof/>
                <w:webHidden/>
              </w:rPr>
              <w:t>75</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74" w:history="1">
            <w:r w:rsidR="00D54386" w:rsidRPr="001C7304">
              <w:rPr>
                <w:rStyle w:val="ab"/>
                <w:noProof/>
              </w:rPr>
              <w:t>4.4.3</w:t>
            </w:r>
            <w:r w:rsidR="00D54386">
              <w:rPr>
                <w:noProof/>
                <w:kern w:val="2"/>
                <w:sz w:val="21"/>
              </w:rPr>
              <w:tab/>
            </w:r>
            <w:r w:rsidR="00D54386" w:rsidRPr="001C7304">
              <w:rPr>
                <w:rStyle w:val="ab"/>
                <w:rFonts w:hint="eastAsia"/>
                <w:noProof/>
              </w:rPr>
              <w:t>删除自定义镜像</w:t>
            </w:r>
            <w:r w:rsidR="00D54386">
              <w:rPr>
                <w:noProof/>
                <w:webHidden/>
              </w:rPr>
              <w:tab/>
            </w:r>
            <w:r>
              <w:rPr>
                <w:noProof/>
                <w:webHidden/>
              </w:rPr>
              <w:fldChar w:fldCharType="begin"/>
            </w:r>
            <w:r w:rsidR="00D54386">
              <w:rPr>
                <w:noProof/>
                <w:webHidden/>
              </w:rPr>
              <w:instrText xml:space="preserve"> PAGEREF _Toc391025574 \h </w:instrText>
            </w:r>
            <w:r>
              <w:rPr>
                <w:noProof/>
                <w:webHidden/>
              </w:rPr>
            </w:r>
            <w:r>
              <w:rPr>
                <w:noProof/>
                <w:webHidden/>
              </w:rPr>
              <w:fldChar w:fldCharType="separate"/>
            </w:r>
            <w:r w:rsidR="00D54386">
              <w:rPr>
                <w:noProof/>
                <w:webHidden/>
              </w:rPr>
              <w:t>76</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575" w:history="1">
            <w:r w:rsidR="00D54386" w:rsidRPr="001C7304">
              <w:rPr>
                <w:rStyle w:val="ab"/>
                <w:noProof/>
              </w:rPr>
              <w:t>4.5</w:t>
            </w:r>
            <w:r w:rsidR="00D54386">
              <w:rPr>
                <w:noProof/>
                <w:kern w:val="2"/>
                <w:sz w:val="21"/>
              </w:rPr>
              <w:tab/>
            </w:r>
            <w:r w:rsidR="00D54386" w:rsidRPr="001C7304">
              <w:rPr>
                <w:rStyle w:val="ab"/>
                <w:rFonts w:hint="eastAsia"/>
                <w:noProof/>
              </w:rPr>
              <w:t>网络相关接口</w:t>
            </w:r>
            <w:r w:rsidR="00D54386">
              <w:rPr>
                <w:noProof/>
                <w:webHidden/>
              </w:rPr>
              <w:tab/>
            </w:r>
            <w:r>
              <w:rPr>
                <w:noProof/>
                <w:webHidden/>
              </w:rPr>
              <w:fldChar w:fldCharType="begin"/>
            </w:r>
            <w:r w:rsidR="00D54386">
              <w:rPr>
                <w:noProof/>
                <w:webHidden/>
              </w:rPr>
              <w:instrText xml:space="preserve"> PAGEREF _Toc391025575 \h </w:instrText>
            </w:r>
            <w:r>
              <w:rPr>
                <w:noProof/>
                <w:webHidden/>
              </w:rPr>
            </w:r>
            <w:r>
              <w:rPr>
                <w:noProof/>
                <w:webHidden/>
              </w:rPr>
              <w:fldChar w:fldCharType="separate"/>
            </w:r>
            <w:r w:rsidR="00D54386">
              <w:rPr>
                <w:noProof/>
                <w:webHidden/>
              </w:rPr>
              <w:t>77</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76" w:history="1">
            <w:r w:rsidR="00D54386" w:rsidRPr="001C7304">
              <w:rPr>
                <w:rStyle w:val="ab"/>
                <w:noProof/>
              </w:rPr>
              <w:t>4.5.1</w:t>
            </w:r>
            <w:r w:rsidR="00D54386">
              <w:rPr>
                <w:noProof/>
                <w:kern w:val="2"/>
                <w:sz w:val="21"/>
              </w:rPr>
              <w:tab/>
            </w:r>
            <w:r w:rsidR="00D54386" w:rsidRPr="001C7304">
              <w:rPr>
                <w:rStyle w:val="ab"/>
                <w:rFonts w:hint="eastAsia"/>
                <w:noProof/>
              </w:rPr>
              <w:t>分配公网</w:t>
            </w:r>
            <w:r w:rsidR="00D54386" w:rsidRPr="001C7304">
              <w:rPr>
                <w:rStyle w:val="ab"/>
                <w:noProof/>
              </w:rPr>
              <w:t>IP</w:t>
            </w:r>
            <w:r w:rsidR="00D54386" w:rsidRPr="001C7304">
              <w:rPr>
                <w:rStyle w:val="ab"/>
                <w:rFonts w:hint="eastAsia"/>
                <w:noProof/>
              </w:rPr>
              <w:t>地址</w:t>
            </w:r>
            <w:r w:rsidR="00D54386">
              <w:rPr>
                <w:noProof/>
                <w:webHidden/>
              </w:rPr>
              <w:tab/>
            </w:r>
            <w:r>
              <w:rPr>
                <w:noProof/>
                <w:webHidden/>
              </w:rPr>
              <w:fldChar w:fldCharType="begin"/>
            </w:r>
            <w:r w:rsidR="00D54386">
              <w:rPr>
                <w:noProof/>
                <w:webHidden/>
              </w:rPr>
              <w:instrText xml:space="preserve"> PAGEREF _Toc391025576 \h </w:instrText>
            </w:r>
            <w:r>
              <w:rPr>
                <w:noProof/>
                <w:webHidden/>
              </w:rPr>
            </w:r>
            <w:r>
              <w:rPr>
                <w:noProof/>
                <w:webHidden/>
              </w:rPr>
              <w:fldChar w:fldCharType="separate"/>
            </w:r>
            <w:r w:rsidR="00D54386">
              <w:rPr>
                <w:noProof/>
                <w:webHidden/>
              </w:rPr>
              <w:t>77</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77" w:history="1">
            <w:r w:rsidR="00D54386" w:rsidRPr="001C7304">
              <w:rPr>
                <w:rStyle w:val="ab"/>
                <w:noProof/>
              </w:rPr>
              <w:t>4.5.2</w:t>
            </w:r>
            <w:r w:rsidR="00D54386">
              <w:rPr>
                <w:noProof/>
                <w:kern w:val="2"/>
                <w:sz w:val="21"/>
              </w:rPr>
              <w:tab/>
            </w:r>
            <w:r w:rsidR="00D54386" w:rsidRPr="001C7304">
              <w:rPr>
                <w:rStyle w:val="ab"/>
                <w:rFonts w:hint="eastAsia"/>
                <w:noProof/>
              </w:rPr>
              <w:t>释放公网</w:t>
            </w:r>
            <w:r w:rsidR="00D54386" w:rsidRPr="001C7304">
              <w:rPr>
                <w:rStyle w:val="ab"/>
                <w:noProof/>
              </w:rPr>
              <w:t>IP</w:t>
            </w:r>
            <w:r w:rsidR="00D54386" w:rsidRPr="001C7304">
              <w:rPr>
                <w:rStyle w:val="ab"/>
                <w:rFonts w:hint="eastAsia"/>
                <w:noProof/>
              </w:rPr>
              <w:t>地址</w:t>
            </w:r>
            <w:r w:rsidR="00D54386">
              <w:rPr>
                <w:noProof/>
                <w:webHidden/>
              </w:rPr>
              <w:tab/>
            </w:r>
            <w:r>
              <w:rPr>
                <w:noProof/>
                <w:webHidden/>
              </w:rPr>
              <w:fldChar w:fldCharType="begin"/>
            </w:r>
            <w:r w:rsidR="00D54386">
              <w:rPr>
                <w:noProof/>
                <w:webHidden/>
              </w:rPr>
              <w:instrText xml:space="preserve"> PAGEREF _Toc391025577 \h </w:instrText>
            </w:r>
            <w:r>
              <w:rPr>
                <w:noProof/>
                <w:webHidden/>
              </w:rPr>
            </w:r>
            <w:r>
              <w:rPr>
                <w:noProof/>
                <w:webHidden/>
              </w:rPr>
              <w:fldChar w:fldCharType="separate"/>
            </w:r>
            <w:r w:rsidR="00D54386">
              <w:rPr>
                <w:noProof/>
                <w:webHidden/>
              </w:rPr>
              <w:t>78</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78" w:history="1">
            <w:r w:rsidR="00D54386" w:rsidRPr="001C7304">
              <w:rPr>
                <w:rStyle w:val="ab"/>
                <w:noProof/>
              </w:rPr>
              <w:t>4.5.3</w:t>
            </w:r>
            <w:r w:rsidR="00D54386">
              <w:rPr>
                <w:noProof/>
                <w:kern w:val="2"/>
                <w:sz w:val="21"/>
              </w:rPr>
              <w:tab/>
            </w:r>
            <w:r w:rsidR="00D54386" w:rsidRPr="001C7304">
              <w:rPr>
                <w:rStyle w:val="ab"/>
                <w:rFonts w:hint="eastAsia"/>
                <w:noProof/>
              </w:rPr>
              <w:t>申请弹性</w:t>
            </w:r>
            <w:r w:rsidR="00D54386" w:rsidRPr="001C7304">
              <w:rPr>
                <w:rStyle w:val="ab"/>
                <w:noProof/>
              </w:rPr>
              <w:t>IP</w:t>
            </w:r>
            <w:r w:rsidR="00D54386" w:rsidRPr="001C7304">
              <w:rPr>
                <w:rStyle w:val="ab"/>
                <w:rFonts w:hint="eastAsia"/>
                <w:noProof/>
              </w:rPr>
              <w:t>地址</w:t>
            </w:r>
            <w:r w:rsidR="00D54386">
              <w:rPr>
                <w:noProof/>
                <w:webHidden/>
              </w:rPr>
              <w:tab/>
            </w:r>
            <w:r>
              <w:rPr>
                <w:noProof/>
                <w:webHidden/>
              </w:rPr>
              <w:fldChar w:fldCharType="begin"/>
            </w:r>
            <w:r w:rsidR="00D54386">
              <w:rPr>
                <w:noProof/>
                <w:webHidden/>
              </w:rPr>
              <w:instrText xml:space="preserve"> PAGEREF _Toc391025578 \h </w:instrText>
            </w:r>
            <w:r>
              <w:rPr>
                <w:noProof/>
                <w:webHidden/>
              </w:rPr>
            </w:r>
            <w:r>
              <w:rPr>
                <w:noProof/>
                <w:webHidden/>
              </w:rPr>
              <w:fldChar w:fldCharType="separate"/>
            </w:r>
            <w:r w:rsidR="00D54386">
              <w:rPr>
                <w:noProof/>
                <w:webHidden/>
              </w:rPr>
              <w:t>79</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79" w:history="1">
            <w:r w:rsidR="00D54386" w:rsidRPr="001C7304">
              <w:rPr>
                <w:rStyle w:val="ab"/>
                <w:noProof/>
              </w:rPr>
              <w:t>4.5.4</w:t>
            </w:r>
            <w:r w:rsidR="00D54386">
              <w:rPr>
                <w:noProof/>
                <w:kern w:val="2"/>
                <w:sz w:val="21"/>
              </w:rPr>
              <w:tab/>
            </w:r>
            <w:r w:rsidR="00D54386" w:rsidRPr="001C7304">
              <w:rPr>
                <w:rStyle w:val="ab"/>
                <w:rFonts w:hint="eastAsia"/>
                <w:noProof/>
              </w:rPr>
              <w:t>绑定弹性</w:t>
            </w:r>
            <w:r w:rsidR="00D54386" w:rsidRPr="001C7304">
              <w:rPr>
                <w:rStyle w:val="ab"/>
                <w:noProof/>
              </w:rPr>
              <w:t>IP</w:t>
            </w:r>
            <w:r w:rsidR="00D54386" w:rsidRPr="001C7304">
              <w:rPr>
                <w:rStyle w:val="ab"/>
                <w:rFonts w:hint="eastAsia"/>
                <w:noProof/>
              </w:rPr>
              <w:t>地址</w:t>
            </w:r>
            <w:r w:rsidR="00D54386">
              <w:rPr>
                <w:noProof/>
                <w:webHidden/>
              </w:rPr>
              <w:tab/>
            </w:r>
            <w:r>
              <w:rPr>
                <w:noProof/>
                <w:webHidden/>
              </w:rPr>
              <w:fldChar w:fldCharType="begin"/>
            </w:r>
            <w:r w:rsidR="00D54386">
              <w:rPr>
                <w:noProof/>
                <w:webHidden/>
              </w:rPr>
              <w:instrText xml:space="preserve"> PAGEREF _Toc391025579 \h </w:instrText>
            </w:r>
            <w:r>
              <w:rPr>
                <w:noProof/>
                <w:webHidden/>
              </w:rPr>
            </w:r>
            <w:r>
              <w:rPr>
                <w:noProof/>
                <w:webHidden/>
              </w:rPr>
              <w:fldChar w:fldCharType="separate"/>
            </w:r>
            <w:r w:rsidR="00D54386">
              <w:rPr>
                <w:noProof/>
                <w:webHidden/>
              </w:rPr>
              <w:t>81</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80" w:history="1">
            <w:r w:rsidR="00D54386" w:rsidRPr="001C7304">
              <w:rPr>
                <w:rStyle w:val="ab"/>
                <w:noProof/>
              </w:rPr>
              <w:t>4.5.5</w:t>
            </w:r>
            <w:r w:rsidR="00D54386">
              <w:rPr>
                <w:noProof/>
                <w:kern w:val="2"/>
                <w:sz w:val="21"/>
              </w:rPr>
              <w:tab/>
            </w:r>
            <w:r w:rsidR="00D54386" w:rsidRPr="001C7304">
              <w:rPr>
                <w:rStyle w:val="ab"/>
                <w:rFonts w:hint="eastAsia"/>
                <w:noProof/>
              </w:rPr>
              <w:t>查询弹性</w:t>
            </w:r>
            <w:r w:rsidR="00D54386" w:rsidRPr="001C7304">
              <w:rPr>
                <w:rStyle w:val="ab"/>
                <w:noProof/>
              </w:rPr>
              <w:t>IP</w:t>
            </w:r>
            <w:r w:rsidR="00D54386" w:rsidRPr="001C7304">
              <w:rPr>
                <w:rStyle w:val="ab"/>
                <w:rFonts w:hint="eastAsia"/>
                <w:noProof/>
              </w:rPr>
              <w:t>地址列表</w:t>
            </w:r>
            <w:r w:rsidR="00D54386">
              <w:rPr>
                <w:noProof/>
                <w:webHidden/>
              </w:rPr>
              <w:tab/>
            </w:r>
            <w:r>
              <w:rPr>
                <w:noProof/>
                <w:webHidden/>
              </w:rPr>
              <w:fldChar w:fldCharType="begin"/>
            </w:r>
            <w:r w:rsidR="00D54386">
              <w:rPr>
                <w:noProof/>
                <w:webHidden/>
              </w:rPr>
              <w:instrText xml:space="preserve"> PAGEREF _Toc391025580 \h </w:instrText>
            </w:r>
            <w:r>
              <w:rPr>
                <w:noProof/>
                <w:webHidden/>
              </w:rPr>
            </w:r>
            <w:r>
              <w:rPr>
                <w:noProof/>
                <w:webHidden/>
              </w:rPr>
              <w:fldChar w:fldCharType="separate"/>
            </w:r>
            <w:r w:rsidR="00D54386">
              <w:rPr>
                <w:noProof/>
                <w:webHidden/>
              </w:rPr>
              <w:t>82</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81" w:history="1">
            <w:r w:rsidR="00D54386" w:rsidRPr="001C7304">
              <w:rPr>
                <w:rStyle w:val="ab"/>
                <w:noProof/>
              </w:rPr>
              <w:t>4.5.6</w:t>
            </w:r>
            <w:r w:rsidR="00D54386">
              <w:rPr>
                <w:noProof/>
                <w:kern w:val="2"/>
                <w:sz w:val="21"/>
              </w:rPr>
              <w:tab/>
            </w:r>
            <w:r w:rsidR="00D54386" w:rsidRPr="001C7304">
              <w:rPr>
                <w:rStyle w:val="ab"/>
                <w:rFonts w:hint="eastAsia"/>
                <w:noProof/>
              </w:rPr>
              <w:t>修改弹性</w:t>
            </w:r>
            <w:r w:rsidR="00D54386" w:rsidRPr="001C7304">
              <w:rPr>
                <w:rStyle w:val="ab"/>
                <w:noProof/>
              </w:rPr>
              <w:t>IP</w:t>
            </w:r>
            <w:r w:rsidR="00D54386" w:rsidRPr="001C7304">
              <w:rPr>
                <w:rStyle w:val="ab"/>
                <w:rFonts w:hint="eastAsia"/>
                <w:noProof/>
              </w:rPr>
              <w:t>地址属性</w:t>
            </w:r>
            <w:r w:rsidR="00D54386">
              <w:rPr>
                <w:noProof/>
                <w:webHidden/>
              </w:rPr>
              <w:tab/>
            </w:r>
            <w:r>
              <w:rPr>
                <w:noProof/>
                <w:webHidden/>
              </w:rPr>
              <w:fldChar w:fldCharType="begin"/>
            </w:r>
            <w:r w:rsidR="00D54386">
              <w:rPr>
                <w:noProof/>
                <w:webHidden/>
              </w:rPr>
              <w:instrText xml:space="preserve"> PAGEREF _Toc391025581 \h </w:instrText>
            </w:r>
            <w:r>
              <w:rPr>
                <w:noProof/>
                <w:webHidden/>
              </w:rPr>
            </w:r>
            <w:r>
              <w:rPr>
                <w:noProof/>
                <w:webHidden/>
              </w:rPr>
              <w:fldChar w:fldCharType="separate"/>
            </w:r>
            <w:r w:rsidR="00D54386">
              <w:rPr>
                <w:noProof/>
                <w:webHidden/>
              </w:rPr>
              <w:t>84</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82" w:history="1">
            <w:r w:rsidR="00D54386" w:rsidRPr="001C7304">
              <w:rPr>
                <w:rStyle w:val="ab"/>
                <w:noProof/>
              </w:rPr>
              <w:t>4.5.7</w:t>
            </w:r>
            <w:r w:rsidR="00D54386">
              <w:rPr>
                <w:noProof/>
                <w:kern w:val="2"/>
                <w:sz w:val="21"/>
              </w:rPr>
              <w:tab/>
            </w:r>
            <w:r w:rsidR="00D54386" w:rsidRPr="001C7304">
              <w:rPr>
                <w:rStyle w:val="ab"/>
                <w:rFonts w:hint="eastAsia"/>
                <w:noProof/>
              </w:rPr>
              <w:t>解绑弹性</w:t>
            </w:r>
            <w:r w:rsidR="00D54386" w:rsidRPr="001C7304">
              <w:rPr>
                <w:rStyle w:val="ab"/>
                <w:noProof/>
              </w:rPr>
              <w:t>IP</w:t>
            </w:r>
            <w:r w:rsidR="00D54386" w:rsidRPr="001C7304">
              <w:rPr>
                <w:rStyle w:val="ab"/>
                <w:rFonts w:hint="eastAsia"/>
                <w:noProof/>
              </w:rPr>
              <w:t>地址</w:t>
            </w:r>
            <w:r w:rsidR="00D54386">
              <w:rPr>
                <w:noProof/>
                <w:webHidden/>
              </w:rPr>
              <w:tab/>
            </w:r>
            <w:r>
              <w:rPr>
                <w:noProof/>
                <w:webHidden/>
              </w:rPr>
              <w:fldChar w:fldCharType="begin"/>
            </w:r>
            <w:r w:rsidR="00D54386">
              <w:rPr>
                <w:noProof/>
                <w:webHidden/>
              </w:rPr>
              <w:instrText xml:space="preserve"> PAGEREF _Toc391025582 \h </w:instrText>
            </w:r>
            <w:r>
              <w:rPr>
                <w:noProof/>
                <w:webHidden/>
              </w:rPr>
            </w:r>
            <w:r>
              <w:rPr>
                <w:noProof/>
                <w:webHidden/>
              </w:rPr>
              <w:fldChar w:fldCharType="separate"/>
            </w:r>
            <w:r w:rsidR="00D54386">
              <w:rPr>
                <w:noProof/>
                <w:webHidden/>
              </w:rPr>
              <w:t>85</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83" w:history="1">
            <w:r w:rsidR="00D54386" w:rsidRPr="001C7304">
              <w:rPr>
                <w:rStyle w:val="ab"/>
                <w:noProof/>
              </w:rPr>
              <w:t>4.5.8</w:t>
            </w:r>
            <w:r w:rsidR="00D54386">
              <w:rPr>
                <w:noProof/>
                <w:kern w:val="2"/>
                <w:sz w:val="21"/>
              </w:rPr>
              <w:tab/>
            </w:r>
            <w:r w:rsidR="00D54386" w:rsidRPr="001C7304">
              <w:rPr>
                <w:rStyle w:val="ab"/>
                <w:rFonts w:hint="eastAsia"/>
                <w:noProof/>
              </w:rPr>
              <w:t>释放弹性</w:t>
            </w:r>
            <w:r w:rsidR="00D54386" w:rsidRPr="001C7304">
              <w:rPr>
                <w:rStyle w:val="ab"/>
                <w:noProof/>
              </w:rPr>
              <w:t>IP</w:t>
            </w:r>
            <w:r w:rsidR="00D54386" w:rsidRPr="001C7304">
              <w:rPr>
                <w:rStyle w:val="ab"/>
                <w:rFonts w:hint="eastAsia"/>
                <w:noProof/>
              </w:rPr>
              <w:t>地址</w:t>
            </w:r>
            <w:r w:rsidR="00D54386">
              <w:rPr>
                <w:noProof/>
                <w:webHidden/>
              </w:rPr>
              <w:tab/>
            </w:r>
            <w:r>
              <w:rPr>
                <w:noProof/>
                <w:webHidden/>
              </w:rPr>
              <w:fldChar w:fldCharType="begin"/>
            </w:r>
            <w:r w:rsidR="00D54386">
              <w:rPr>
                <w:noProof/>
                <w:webHidden/>
              </w:rPr>
              <w:instrText xml:space="preserve"> PAGEREF _Toc391025583 \h </w:instrText>
            </w:r>
            <w:r>
              <w:rPr>
                <w:noProof/>
                <w:webHidden/>
              </w:rPr>
            </w:r>
            <w:r>
              <w:rPr>
                <w:noProof/>
                <w:webHidden/>
              </w:rPr>
              <w:fldChar w:fldCharType="separate"/>
            </w:r>
            <w:r w:rsidR="00D54386">
              <w:rPr>
                <w:noProof/>
                <w:webHidden/>
              </w:rPr>
              <w:t>86</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84" w:history="1">
            <w:r w:rsidR="00D54386" w:rsidRPr="001C7304">
              <w:rPr>
                <w:rStyle w:val="ab"/>
                <w:noProof/>
              </w:rPr>
              <w:t>4.5.9</w:t>
            </w:r>
            <w:r w:rsidR="00D54386">
              <w:rPr>
                <w:noProof/>
                <w:kern w:val="2"/>
                <w:sz w:val="21"/>
              </w:rPr>
              <w:tab/>
            </w:r>
            <w:r w:rsidR="00D54386" w:rsidRPr="001C7304">
              <w:rPr>
                <w:rStyle w:val="ab"/>
                <w:rFonts w:hint="eastAsia"/>
                <w:noProof/>
              </w:rPr>
              <w:t>修改实例网络规格</w:t>
            </w:r>
            <w:r w:rsidR="00D54386" w:rsidRPr="001C7304">
              <w:rPr>
                <w:rStyle w:val="ab"/>
                <w:noProof/>
              </w:rPr>
              <w:t>(ModifyInstanceNetworkSpec)</w:t>
            </w:r>
            <w:r w:rsidR="00D54386">
              <w:rPr>
                <w:noProof/>
                <w:webHidden/>
              </w:rPr>
              <w:tab/>
            </w:r>
            <w:r>
              <w:rPr>
                <w:noProof/>
                <w:webHidden/>
              </w:rPr>
              <w:fldChar w:fldCharType="begin"/>
            </w:r>
            <w:r w:rsidR="00D54386">
              <w:rPr>
                <w:noProof/>
                <w:webHidden/>
              </w:rPr>
              <w:instrText xml:space="preserve"> PAGEREF _Toc391025584 \h </w:instrText>
            </w:r>
            <w:r>
              <w:rPr>
                <w:noProof/>
                <w:webHidden/>
              </w:rPr>
            </w:r>
            <w:r>
              <w:rPr>
                <w:noProof/>
                <w:webHidden/>
              </w:rPr>
              <w:fldChar w:fldCharType="separate"/>
            </w:r>
            <w:r w:rsidR="00D54386">
              <w:rPr>
                <w:noProof/>
                <w:webHidden/>
              </w:rPr>
              <w:t>87</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585" w:history="1">
            <w:r w:rsidR="00D54386" w:rsidRPr="001C7304">
              <w:rPr>
                <w:rStyle w:val="ab"/>
                <w:noProof/>
              </w:rPr>
              <w:t>4.6</w:t>
            </w:r>
            <w:r w:rsidR="00D54386">
              <w:rPr>
                <w:noProof/>
                <w:kern w:val="2"/>
                <w:sz w:val="21"/>
              </w:rPr>
              <w:tab/>
            </w:r>
            <w:r w:rsidR="00D54386" w:rsidRPr="001C7304">
              <w:rPr>
                <w:rStyle w:val="ab"/>
                <w:rFonts w:hint="eastAsia"/>
                <w:noProof/>
              </w:rPr>
              <w:t>安全组相关接口</w:t>
            </w:r>
            <w:r w:rsidR="00D54386">
              <w:rPr>
                <w:noProof/>
                <w:webHidden/>
              </w:rPr>
              <w:tab/>
            </w:r>
            <w:r>
              <w:rPr>
                <w:noProof/>
                <w:webHidden/>
              </w:rPr>
              <w:fldChar w:fldCharType="begin"/>
            </w:r>
            <w:r w:rsidR="00D54386">
              <w:rPr>
                <w:noProof/>
                <w:webHidden/>
              </w:rPr>
              <w:instrText xml:space="preserve"> PAGEREF _Toc391025585 \h </w:instrText>
            </w:r>
            <w:r>
              <w:rPr>
                <w:noProof/>
                <w:webHidden/>
              </w:rPr>
            </w:r>
            <w:r>
              <w:rPr>
                <w:noProof/>
                <w:webHidden/>
              </w:rPr>
              <w:fldChar w:fldCharType="separate"/>
            </w:r>
            <w:r w:rsidR="00D54386">
              <w:rPr>
                <w:noProof/>
                <w:webHidden/>
              </w:rPr>
              <w:t>88</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86" w:history="1">
            <w:r w:rsidR="00D54386" w:rsidRPr="001C7304">
              <w:rPr>
                <w:rStyle w:val="ab"/>
                <w:noProof/>
              </w:rPr>
              <w:t>4.6.1</w:t>
            </w:r>
            <w:r w:rsidR="00D54386">
              <w:rPr>
                <w:noProof/>
                <w:kern w:val="2"/>
                <w:sz w:val="21"/>
              </w:rPr>
              <w:tab/>
            </w:r>
            <w:r w:rsidR="00D54386" w:rsidRPr="001C7304">
              <w:rPr>
                <w:rStyle w:val="ab"/>
                <w:rFonts w:hint="eastAsia"/>
                <w:noProof/>
              </w:rPr>
              <w:t>创建安全组</w:t>
            </w:r>
            <w:r w:rsidR="00D54386">
              <w:rPr>
                <w:noProof/>
                <w:webHidden/>
              </w:rPr>
              <w:tab/>
            </w:r>
            <w:r>
              <w:rPr>
                <w:noProof/>
                <w:webHidden/>
              </w:rPr>
              <w:fldChar w:fldCharType="begin"/>
            </w:r>
            <w:r w:rsidR="00D54386">
              <w:rPr>
                <w:noProof/>
                <w:webHidden/>
              </w:rPr>
              <w:instrText xml:space="preserve"> PAGEREF _Toc391025586 \h </w:instrText>
            </w:r>
            <w:r>
              <w:rPr>
                <w:noProof/>
                <w:webHidden/>
              </w:rPr>
            </w:r>
            <w:r>
              <w:rPr>
                <w:noProof/>
                <w:webHidden/>
              </w:rPr>
              <w:fldChar w:fldCharType="separate"/>
            </w:r>
            <w:r w:rsidR="00D54386">
              <w:rPr>
                <w:noProof/>
                <w:webHidden/>
              </w:rPr>
              <w:t>88</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87" w:history="1">
            <w:r w:rsidR="00D54386" w:rsidRPr="001C7304">
              <w:rPr>
                <w:rStyle w:val="ab"/>
                <w:noProof/>
              </w:rPr>
              <w:t>4.6.2</w:t>
            </w:r>
            <w:r w:rsidR="00D54386">
              <w:rPr>
                <w:noProof/>
                <w:kern w:val="2"/>
                <w:sz w:val="21"/>
              </w:rPr>
              <w:tab/>
            </w:r>
            <w:r w:rsidR="00D54386" w:rsidRPr="001C7304">
              <w:rPr>
                <w:rStyle w:val="ab"/>
                <w:rFonts w:hint="eastAsia"/>
                <w:noProof/>
              </w:rPr>
              <w:t>授权安全组权限</w:t>
            </w:r>
            <w:r w:rsidR="00D54386">
              <w:rPr>
                <w:noProof/>
                <w:webHidden/>
              </w:rPr>
              <w:tab/>
            </w:r>
            <w:r>
              <w:rPr>
                <w:noProof/>
                <w:webHidden/>
              </w:rPr>
              <w:fldChar w:fldCharType="begin"/>
            </w:r>
            <w:r w:rsidR="00D54386">
              <w:rPr>
                <w:noProof/>
                <w:webHidden/>
              </w:rPr>
              <w:instrText xml:space="preserve"> PAGEREF _Toc391025587 \h </w:instrText>
            </w:r>
            <w:r>
              <w:rPr>
                <w:noProof/>
                <w:webHidden/>
              </w:rPr>
            </w:r>
            <w:r>
              <w:rPr>
                <w:noProof/>
                <w:webHidden/>
              </w:rPr>
              <w:fldChar w:fldCharType="separate"/>
            </w:r>
            <w:r w:rsidR="00D54386">
              <w:rPr>
                <w:noProof/>
                <w:webHidden/>
              </w:rPr>
              <w:t>90</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88" w:history="1">
            <w:r w:rsidR="00D54386" w:rsidRPr="001C7304">
              <w:rPr>
                <w:rStyle w:val="ab"/>
                <w:noProof/>
              </w:rPr>
              <w:t>4.6.3</w:t>
            </w:r>
            <w:r w:rsidR="00D54386">
              <w:rPr>
                <w:noProof/>
                <w:kern w:val="2"/>
                <w:sz w:val="21"/>
              </w:rPr>
              <w:tab/>
            </w:r>
            <w:r w:rsidR="00D54386" w:rsidRPr="001C7304">
              <w:rPr>
                <w:rStyle w:val="ab"/>
                <w:rFonts w:hint="eastAsia"/>
                <w:noProof/>
              </w:rPr>
              <w:t>查询安全组规则</w:t>
            </w:r>
            <w:r w:rsidR="00D54386">
              <w:rPr>
                <w:noProof/>
                <w:webHidden/>
              </w:rPr>
              <w:tab/>
            </w:r>
            <w:r>
              <w:rPr>
                <w:noProof/>
                <w:webHidden/>
              </w:rPr>
              <w:fldChar w:fldCharType="begin"/>
            </w:r>
            <w:r w:rsidR="00D54386">
              <w:rPr>
                <w:noProof/>
                <w:webHidden/>
              </w:rPr>
              <w:instrText xml:space="preserve"> PAGEREF _Toc391025588 \h </w:instrText>
            </w:r>
            <w:r>
              <w:rPr>
                <w:noProof/>
                <w:webHidden/>
              </w:rPr>
            </w:r>
            <w:r>
              <w:rPr>
                <w:noProof/>
                <w:webHidden/>
              </w:rPr>
              <w:fldChar w:fldCharType="separate"/>
            </w:r>
            <w:r w:rsidR="00D54386">
              <w:rPr>
                <w:noProof/>
                <w:webHidden/>
              </w:rPr>
              <w:t>92</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89" w:history="1">
            <w:r w:rsidR="00D54386" w:rsidRPr="001C7304">
              <w:rPr>
                <w:rStyle w:val="ab"/>
                <w:noProof/>
              </w:rPr>
              <w:t>4.6.4</w:t>
            </w:r>
            <w:r w:rsidR="00D54386">
              <w:rPr>
                <w:noProof/>
                <w:kern w:val="2"/>
                <w:sz w:val="21"/>
              </w:rPr>
              <w:tab/>
            </w:r>
            <w:r w:rsidR="00D54386" w:rsidRPr="001C7304">
              <w:rPr>
                <w:rStyle w:val="ab"/>
                <w:rFonts w:hint="eastAsia"/>
                <w:noProof/>
              </w:rPr>
              <w:t>查询安全组列表</w:t>
            </w:r>
            <w:r w:rsidR="00D54386">
              <w:rPr>
                <w:noProof/>
                <w:webHidden/>
              </w:rPr>
              <w:tab/>
            </w:r>
            <w:r>
              <w:rPr>
                <w:noProof/>
                <w:webHidden/>
              </w:rPr>
              <w:fldChar w:fldCharType="begin"/>
            </w:r>
            <w:r w:rsidR="00D54386">
              <w:rPr>
                <w:noProof/>
                <w:webHidden/>
              </w:rPr>
              <w:instrText xml:space="preserve"> PAGEREF _Toc391025589 \h </w:instrText>
            </w:r>
            <w:r>
              <w:rPr>
                <w:noProof/>
                <w:webHidden/>
              </w:rPr>
            </w:r>
            <w:r>
              <w:rPr>
                <w:noProof/>
                <w:webHidden/>
              </w:rPr>
              <w:fldChar w:fldCharType="separate"/>
            </w:r>
            <w:r w:rsidR="00D54386">
              <w:rPr>
                <w:noProof/>
                <w:webHidden/>
              </w:rPr>
              <w:t>94</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90" w:history="1">
            <w:r w:rsidR="00D54386" w:rsidRPr="001C7304">
              <w:rPr>
                <w:rStyle w:val="ab"/>
                <w:noProof/>
              </w:rPr>
              <w:t>4.6.5</w:t>
            </w:r>
            <w:r w:rsidR="00D54386">
              <w:rPr>
                <w:noProof/>
                <w:kern w:val="2"/>
                <w:sz w:val="21"/>
              </w:rPr>
              <w:tab/>
            </w:r>
            <w:r w:rsidR="00D54386" w:rsidRPr="001C7304">
              <w:rPr>
                <w:rStyle w:val="ab"/>
                <w:rFonts w:hint="eastAsia"/>
                <w:noProof/>
              </w:rPr>
              <w:t>撤销安全组规则</w:t>
            </w:r>
            <w:r w:rsidR="00D54386">
              <w:rPr>
                <w:noProof/>
                <w:webHidden/>
              </w:rPr>
              <w:tab/>
            </w:r>
            <w:r>
              <w:rPr>
                <w:noProof/>
                <w:webHidden/>
              </w:rPr>
              <w:fldChar w:fldCharType="begin"/>
            </w:r>
            <w:r w:rsidR="00D54386">
              <w:rPr>
                <w:noProof/>
                <w:webHidden/>
              </w:rPr>
              <w:instrText xml:space="preserve"> PAGEREF _Toc391025590 \h </w:instrText>
            </w:r>
            <w:r>
              <w:rPr>
                <w:noProof/>
                <w:webHidden/>
              </w:rPr>
            </w:r>
            <w:r>
              <w:rPr>
                <w:noProof/>
                <w:webHidden/>
              </w:rPr>
              <w:fldChar w:fldCharType="separate"/>
            </w:r>
            <w:r w:rsidR="00D54386">
              <w:rPr>
                <w:noProof/>
                <w:webHidden/>
              </w:rPr>
              <w:t>96</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91" w:history="1">
            <w:r w:rsidR="00D54386" w:rsidRPr="001C7304">
              <w:rPr>
                <w:rStyle w:val="ab"/>
                <w:noProof/>
              </w:rPr>
              <w:t>4.6.6</w:t>
            </w:r>
            <w:r w:rsidR="00D54386">
              <w:rPr>
                <w:noProof/>
                <w:kern w:val="2"/>
                <w:sz w:val="21"/>
              </w:rPr>
              <w:tab/>
            </w:r>
            <w:r w:rsidR="00D54386" w:rsidRPr="001C7304">
              <w:rPr>
                <w:rStyle w:val="ab"/>
                <w:rFonts w:hint="eastAsia"/>
                <w:noProof/>
              </w:rPr>
              <w:t>删除安全组</w:t>
            </w:r>
            <w:r w:rsidR="00D54386">
              <w:rPr>
                <w:noProof/>
                <w:webHidden/>
              </w:rPr>
              <w:tab/>
            </w:r>
            <w:r>
              <w:rPr>
                <w:noProof/>
                <w:webHidden/>
              </w:rPr>
              <w:fldChar w:fldCharType="begin"/>
            </w:r>
            <w:r w:rsidR="00D54386">
              <w:rPr>
                <w:noProof/>
                <w:webHidden/>
              </w:rPr>
              <w:instrText xml:space="preserve"> PAGEREF _Toc391025591 \h </w:instrText>
            </w:r>
            <w:r>
              <w:rPr>
                <w:noProof/>
                <w:webHidden/>
              </w:rPr>
            </w:r>
            <w:r>
              <w:rPr>
                <w:noProof/>
                <w:webHidden/>
              </w:rPr>
              <w:fldChar w:fldCharType="separate"/>
            </w:r>
            <w:r w:rsidR="00D54386">
              <w:rPr>
                <w:noProof/>
                <w:webHidden/>
              </w:rPr>
              <w:t>98</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92" w:history="1">
            <w:r w:rsidR="00D54386" w:rsidRPr="001C7304">
              <w:rPr>
                <w:rStyle w:val="ab"/>
                <w:noProof/>
              </w:rPr>
              <w:t>4.6.7</w:t>
            </w:r>
            <w:r w:rsidR="00D54386">
              <w:rPr>
                <w:noProof/>
                <w:kern w:val="2"/>
                <w:sz w:val="21"/>
              </w:rPr>
              <w:tab/>
            </w:r>
            <w:r w:rsidR="00D54386" w:rsidRPr="001C7304">
              <w:rPr>
                <w:rStyle w:val="ab"/>
                <w:rFonts w:hint="eastAsia"/>
                <w:noProof/>
              </w:rPr>
              <w:t>修改安全组属性</w:t>
            </w:r>
            <w:r w:rsidR="00D54386">
              <w:rPr>
                <w:noProof/>
                <w:webHidden/>
              </w:rPr>
              <w:tab/>
            </w:r>
            <w:r>
              <w:rPr>
                <w:noProof/>
                <w:webHidden/>
              </w:rPr>
              <w:fldChar w:fldCharType="begin"/>
            </w:r>
            <w:r w:rsidR="00D54386">
              <w:rPr>
                <w:noProof/>
                <w:webHidden/>
              </w:rPr>
              <w:instrText xml:space="preserve"> PAGEREF _Toc391025592 \h </w:instrText>
            </w:r>
            <w:r>
              <w:rPr>
                <w:noProof/>
                <w:webHidden/>
              </w:rPr>
            </w:r>
            <w:r>
              <w:rPr>
                <w:noProof/>
                <w:webHidden/>
              </w:rPr>
              <w:fldChar w:fldCharType="separate"/>
            </w:r>
            <w:r w:rsidR="00D54386">
              <w:rPr>
                <w:noProof/>
                <w:webHidden/>
              </w:rPr>
              <w:t>98</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593" w:history="1">
            <w:r w:rsidR="00D54386" w:rsidRPr="001C7304">
              <w:rPr>
                <w:rStyle w:val="ab"/>
                <w:noProof/>
              </w:rPr>
              <w:t>4.7</w:t>
            </w:r>
            <w:r w:rsidR="00D54386">
              <w:rPr>
                <w:noProof/>
                <w:kern w:val="2"/>
                <w:sz w:val="21"/>
              </w:rPr>
              <w:tab/>
            </w:r>
            <w:r w:rsidR="00D54386" w:rsidRPr="001C7304">
              <w:rPr>
                <w:rStyle w:val="ab"/>
                <w:rFonts w:hint="eastAsia"/>
                <w:noProof/>
              </w:rPr>
              <w:t>地域相关接口</w:t>
            </w:r>
            <w:r w:rsidR="00D54386">
              <w:rPr>
                <w:noProof/>
                <w:webHidden/>
              </w:rPr>
              <w:tab/>
            </w:r>
            <w:r>
              <w:rPr>
                <w:noProof/>
                <w:webHidden/>
              </w:rPr>
              <w:fldChar w:fldCharType="begin"/>
            </w:r>
            <w:r w:rsidR="00D54386">
              <w:rPr>
                <w:noProof/>
                <w:webHidden/>
              </w:rPr>
              <w:instrText xml:space="preserve"> PAGEREF _Toc391025593 \h </w:instrText>
            </w:r>
            <w:r>
              <w:rPr>
                <w:noProof/>
                <w:webHidden/>
              </w:rPr>
            </w:r>
            <w:r>
              <w:rPr>
                <w:noProof/>
                <w:webHidden/>
              </w:rPr>
              <w:fldChar w:fldCharType="separate"/>
            </w:r>
            <w:r w:rsidR="00D54386">
              <w:rPr>
                <w:noProof/>
                <w:webHidden/>
              </w:rPr>
              <w:t>99</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94" w:history="1">
            <w:r w:rsidR="00D54386" w:rsidRPr="001C7304">
              <w:rPr>
                <w:rStyle w:val="ab"/>
                <w:noProof/>
              </w:rPr>
              <w:t>4.7.1</w:t>
            </w:r>
            <w:r w:rsidR="00D54386">
              <w:rPr>
                <w:noProof/>
                <w:kern w:val="2"/>
                <w:sz w:val="21"/>
              </w:rPr>
              <w:tab/>
            </w:r>
            <w:r w:rsidR="00D54386" w:rsidRPr="001C7304">
              <w:rPr>
                <w:rStyle w:val="ab"/>
                <w:rFonts w:hint="eastAsia"/>
                <w:noProof/>
              </w:rPr>
              <w:t>查询地域列表</w:t>
            </w:r>
            <w:r w:rsidR="00D54386">
              <w:rPr>
                <w:noProof/>
                <w:webHidden/>
              </w:rPr>
              <w:tab/>
            </w:r>
            <w:r>
              <w:rPr>
                <w:noProof/>
                <w:webHidden/>
              </w:rPr>
              <w:fldChar w:fldCharType="begin"/>
            </w:r>
            <w:r w:rsidR="00D54386">
              <w:rPr>
                <w:noProof/>
                <w:webHidden/>
              </w:rPr>
              <w:instrText xml:space="preserve"> PAGEREF _Toc391025594 \h </w:instrText>
            </w:r>
            <w:r>
              <w:rPr>
                <w:noProof/>
                <w:webHidden/>
              </w:rPr>
            </w:r>
            <w:r>
              <w:rPr>
                <w:noProof/>
                <w:webHidden/>
              </w:rPr>
              <w:fldChar w:fldCharType="separate"/>
            </w:r>
            <w:r w:rsidR="00D54386">
              <w:rPr>
                <w:noProof/>
                <w:webHidden/>
              </w:rPr>
              <w:t>99</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95" w:history="1">
            <w:r w:rsidR="00D54386" w:rsidRPr="001C7304">
              <w:rPr>
                <w:rStyle w:val="ab"/>
                <w:noProof/>
              </w:rPr>
              <w:t>4.7.2</w:t>
            </w:r>
            <w:r w:rsidR="00D54386">
              <w:rPr>
                <w:noProof/>
                <w:kern w:val="2"/>
                <w:sz w:val="21"/>
              </w:rPr>
              <w:tab/>
            </w:r>
            <w:r w:rsidR="00D54386" w:rsidRPr="001C7304">
              <w:rPr>
                <w:rStyle w:val="ab"/>
                <w:rFonts w:hint="eastAsia"/>
                <w:noProof/>
              </w:rPr>
              <w:t>查询可用区</w:t>
            </w:r>
            <w:r w:rsidR="00D54386">
              <w:rPr>
                <w:noProof/>
                <w:webHidden/>
              </w:rPr>
              <w:tab/>
            </w:r>
            <w:r>
              <w:rPr>
                <w:noProof/>
                <w:webHidden/>
              </w:rPr>
              <w:fldChar w:fldCharType="begin"/>
            </w:r>
            <w:r w:rsidR="00D54386">
              <w:rPr>
                <w:noProof/>
                <w:webHidden/>
              </w:rPr>
              <w:instrText xml:space="preserve"> PAGEREF _Toc391025595 \h </w:instrText>
            </w:r>
            <w:r>
              <w:rPr>
                <w:noProof/>
                <w:webHidden/>
              </w:rPr>
            </w:r>
            <w:r>
              <w:rPr>
                <w:noProof/>
                <w:webHidden/>
              </w:rPr>
              <w:fldChar w:fldCharType="separate"/>
            </w:r>
            <w:r w:rsidR="00D54386">
              <w:rPr>
                <w:noProof/>
                <w:webHidden/>
              </w:rPr>
              <w:t>100</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96" w:history="1">
            <w:r w:rsidR="00D54386" w:rsidRPr="001C7304">
              <w:rPr>
                <w:rStyle w:val="ab"/>
                <w:noProof/>
              </w:rPr>
              <w:t>4.7.3</w:t>
            </w:r>
            <w:r w:rsidR="00D54386">
              <w:rPr>
                <w:noProof/>
                <w:kern w:val="2"/>
                <w:sz w:val="21"/>
              </w:rPr>
              <w:tab/>
            </w:r>
            <w:r w:rsidR="00D54386" w:rsidRPr="001C7304">
              <w:rPr>
                <w:rStyle w:val="ab"/>
                <w:rFonts w:hint="eastAsia"/>
                <w:noProof/>
              </w:rPr>
              <w:t>查询可用</w:t>
            </w:r>
            <w:r w:rsidR="00D54386" w:rsidRPr="001C7304">
              <w:rPr>
                <w:rStyle w:val="ab"/>
                <w:noProof/>
              </w:rPr>
              <w:t>Cluster</w:t>
            </w:r>
            <w:r w:rsidR="00D54386" w:rsidRPr="001C7304">
              <w:rPr>
                <w:rStyle w:val="ab"/>
                <w:rFonts w:hint="eastAsia"/>
                <w:noProof/>
              </w:rPr>
              <w:t>列表</w:t>
            </w:r>
            <w:r w:rsidR="00D54386">
              <w:rPr>
                <w:noProof/>
                <w:webHidden/>
              </w:rPr>
              <w:tab/>
            </w:r>
            <w:r>
              <w:rPr>
                <w:noProof/>
                <w:webHidden/>
              </w:rPr>
              <w:fldChar w:fldCharType="begin"/>
            </w:r>
            <w:r w:rsidR="00D54386">
              <w:rPr>
                <w:noProof/>
                <w:webHidden/>
              </w:rPr>
              <w:instrText xml:space="preserve"> PAGEREF _Toc391025596 \h </w:instrText>
            </w:r>
            <w:r>
              <w:rPr>
                <w:noProof/>
                <w:webHidden/>
              </w:rPr>
            </w:r>
            <w:r>
              <w:rPr>
                <w:noProof/>
                <w:webHidden/>
              </w:rPr>
              <w:fldChar w:fldCharType="separate"/>
            </w:r>
            <w:r w:rsidR="00D54386">
              <w:rPr>
                <w:noProof/>
                <w:webHidden/>
              </w:rPr>
              <w:t>101</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97" w:history="1">
            <w:r w:rsidR="00D54386" w:rsidRPr="001C7304">
              <w:rPr>
                <w:rStyle w:val="ab"/>
                <w:noProof/>
              </w:rPr>
              <w:t>4.7.4</w:t>
            </w:r>
            <w:r w:rsidR="00D54386">
              <w:rPr>
                <w:noProof/>
                <w:kern w:val="2"/>
                <w:sz w:val="21"/>
              </w:rPr>
              <w:tab/>
            </w:r>
            <w:r w:rsidR="00D54386" w:rsidRPr="001C7304">
              <w:rPr>
                <w:rStyle w:val="ab"/>
                <w:rFonts w:hint="eastAsia"/>
                <w:noProof/>
              </w:rPr>
              <w:t>查看云服务器监控信息（老版本）</w:t>
            </w:r>
            <w:r w:rsidR="00D54386">
              <w:rPr>
                <w:noProof/>
                <w:webHidden/>
              </w:rPr>
              <w:tab/>
            </w:r>
            <w:r>
              <w:rPr>
                <w:noProof/>
                <w:webHidden/>
              </w:rPr>
              <w:fldChar w:fldCharType="begin"/>
            </w:r>
            <w:r w:rsidR="00D54386">
              <w:rPr>
                <w:noProof/>
                <w:webHidden/>
              </w:rPr>
              <w:instrText xml:space="preserve"> PAGEREF _Toc391025597 \h </w:instrText>
            </w:r>
            <w:r>
              <w:rPr>
                <w:noProof/>
                <w:webHidden/>
              </w:rPr>
            </w:r>
            <w:r>
              <w:rPr>
                <w:noProof/>
                <w:webHidden/>
              </w:rPr>
              <w:fldChar w:fldCharType="separate"/>
            </w:r>
            <w:r w:rsidR="00D54386">
              <w:rPr>
                <w:noProof/>
                <w:webHidden/>
              </w:rPr>
              <w:t>101</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598" w:history="1">
            <w:r w:rsidR="00D54386" w:rsidRPr="001C7304">
              <w:rPr>
                <w:rStyle w:val="ab"/>
                <w:noProof/>
              </w:rPr>
              <w:t>4.7.5</w:t>
            </w:r>
            <w:r w:rsidR="00D54386">
              <w:rPr>
                <w:noProof/>
                <w:kern w:val="2"/>
                <w:sz w:val="21"/>
              </w:rPr>
              <w:tab/>
            </w:r>
            <w:r w:rsidR="00D54386" w:rsidRPr="001C7304">
              <w:rPr>
                <w:rStyle w:val="ab"/>
                <w:rFonts w:hint="eastAsia"/>
                <w:noProof/>
              </w:rPr>
              <w:t>查看监控信息</w:t>
            </w:r>
            <w:r w:rsidR="00D54386">
              <w:rPr>
                <w:noProof/>
                <w:webHidden/>
              </w:rPr>
              <w:tab/>
            </w:r>
            <w:r>
              <w:rPr>
                <w:noProof/>
                <w:webHidden/>
              </w:rPr>
              <w:fldChar w:fldCharType="begin"/>
            </w:r>
            <w:r w:rsidR="00D54386">
              <w:rPr>
                <w:noProof/>
                <w:webHidden/>
              </w:rPr>
              <w:instrText xml:space="preserve"> PAGEREF _Toc391025598 \h </w:instrText>
            </w:r>
            <w:r>
              <w:rPr>
                <w:noProof/>
                <w:webHidden/>
              </w:rPr>
            </w:r>
            <w:r>
              <w:rPr>
                <w:noProof/>
                <w:webHidden/>
              </w:rPr>
              <w:fldChar w:fldCharType="separate"/>
            </w:r>
            <w:r w:rsidR="00D54386">
              <w:rPr>
                <w:noProof/>
                <w:webHidden/>
              </w:rPr>
              <w:t>104</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623" w:history="1">
            <w:r w:rsidR="00D54386" w:rsidRPr="001C7304">
              <w:rPr>
                <w:rStyle w:val="ab"/>
                <w:noProof/>
              </w:rPr>
              <w:t>4.7.6</w:t>
            </w:r>
            <w:r w:rsidR="00D54386">
              <w:rPr>
                <w:noProof/>
                <w:kern w:val="2"/>
                <w:sz w:val="21"/>
              </w:rPr>
              <w:tab/>
            </w:r>
            <w:r w:rsidR="00D54386" w:rsidRPr="001C7304">
              <w:rPr>
                <w:rStyle w:val="ab"/>
                <w:rFonts w:hint="eastAsia"/>
                <w:noProof/>
              </w:rPr>
              <w:t>查看</w:t>
            </w:r>
            <w:r w:rsidR="00D54386" w:rsidRPr="001C7304">
              <w:rPr>
                <w:rStyle w:val="ab"/>
                <w:noProof/>
              </w:rPr>
              <w:t>EIP</w:t>
            </w:r>
            <w:r w:rsidR="00D54386" w:rsidRPr="001C7304">
              <w:rPr>
                <w:rStyle w:val="ab"/>
                <w:rFonts w:hint="eastAsia"/>
                <w:noProof/>
              </w:rPr>
              <w:t>监控信息</w:t>
            </w:r>
            <w:r w:rsidR="00D54386">
              <w:rPr>
                <w:noProof/>
                <w:webHidden/>
              </w:rPr>
              <w:tab/>
            </w:r>
            <w:r>
              <w:rPr>
                <w:noProof/>
                <w:webHidden/>
              </w:rPr>
              <w:fldChar w:fldCharType="begin"/>
            </w:r>
            <w:r w:rsidR="00D54386">
              <w:rPr>
                <w:noProof/>
                <w:webHidden/>
              </w:rPr>
              <w:instrText xml:space="preserve"> PAGEREF _Toc391025623 \h </w:instrText>
            </w:r>
            <w:r>
              <w:rPr>
                <w:noProof/>
                <w:webHidden/>
              </w:rPr>
            </w:r>
            <w:r>
              <w:rPr>
                <w:noProof/>
                <w:webHidden/>
              </w:rPr>
              <w:fldChar w:fldCharType="separate"/>
            </w:r>
            <w:r w:rsidR="00D54386">
              <w:rPr>
                <w:noProof/>
                <w:webHidden/>
              </w:rPr>
              <w:t>106</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624" w:history="1">
            <w:r w:rsidR="00D54386" w:rsidRPr="001C7304">
              <w:rPr>
                <w:rStyle w:val="ab"/>
                <w:noProof/>
              </w:rPr>
              <w:t>4.7.7</w:t>
            </w:r>
            <w:r w:rsidR="00D54386">
              <w:rPr>
                <w:noProof/>
                <w:kern w:val="2"/>
                <w:sz w:val="21"/>
              </w:rPr>
              <w:tab/>
            </w:r>
            <w:r w:rsidR="00D54386" w:rsidRPr="001C7304">
              <w:rPr>
                <w:rStyle w:val="ab"/>
                <w:rFonts w:hint="eastAsia"/>
                <w:noProof/>
              </w:rPr>
              <w:t>查看磁盘监控信息</w:t>
            </w:r>
            <w:r w:rsidR="00D54386">
              <w:rPr>
                <w:noProof/>
                <w:webHidden/>
              </w:rPr>
              <w:tab/>
            </w:r>
            <w:r>
              <w:rPr>
                <w:noProof/>
                <w:webHidden/>
              </w:rPr>
              <w:fldChar w:fldCharType="begin"/>
            </w:r>
            <w:r w:rsidR="00D54386">
              <w:rPr>
                <w:noProof/>
                <w:webHidden/>
              </w:rPr>
              <w:instrText xml:space="preserve"> PAGEREF _Toc391025624 \h </w:instrText>
            </w:r>
            <w:r>
              <w:rPr>
                <w:noProof/>
                <w:webHidden/>
              </w:rPr>
            </w:r>
            <w:r>
              <w:rPr>
                <w:noProof/>
                <w:webHidden/>
              </w:rPr>
              <w:fldChar w:fldCharType="separate"/>
            </w:r>
            <w:r w:rsidR="00D54386">
              <w:rPr>
                <w:noProof/>
                <w:webHidden/>
              </w:rPr>
              <w:t>108</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625" w:history="1">
            <w:r w:rsidR="00D54386" w:rsidRPr="001C7304">
              <w:rPr>
                <w:rStyle w:val="ab"/>
                <w:noProof/>
              </w:rPr>
              <w:t>4.8</w:t>
            </w:r>
            <w:r w:rsidR="00D54386">
              <w:rPr>
                <w:noProof/>
                <w:kern w:val="2"/>
                <w:sz w:val="21"/>
              </w:rPr>
              <w:tab/>
            </w:r>
            <w:r w:rsidR="00D54386" w:rsidRPr="001C7304">
              <w:rPr>
                <w:rStyle w:val="ab"/>
                <w:rFonts w:hint="eastAsia"/>
                <w:noProof/>
              </w:rPr>
              <w:t>其他接口</w:t>
            </w:r>
            <w:r w:rsidR="00D54386">
              <w:rPr>
                <w:noProof/>
                <w:webHidden/>
              </w:rPr>
              <w:tab/>
            </w:r>
            <w:r>
              <w:rPr>
                <w:noProof/>
                <w:webHidden/>
              </w:rPr>
              <w:fldChar w:fldCharType="begin"/>
            </w:r>
            <w:r w:rsidR="00D54386">
              <w:rPr>
                <w:noProof/>
                <w:webHidden/>
              </w:rPr>
              <w:instrText xml:space="preserve"> PAGEREF _Toc391025625 \h </w:instrText>
            </w:r>
            <w:r>
              <w:rPr>
                <w:noProof/>
                <w:webHidden/>
              </w:rPr>
            </w:r>
            <w:r>
              <w:rPr>
                <w:noProof/>
                <w:webHidden/>
              </w:rPr>
              <w:fldChar w:fldCharType="separate"/>
            </w:r>
            <w:r w:rsidR="00D54386">
              <w:rPr>
                <w:noProof/>
                <w:webHidden/>
              </w:rPr>
              <w:t>108</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626" w:history="1">
            <w:r w:rsidR="00D54386" w:rsidRPr="001C7304">
              <w:rPr>
                <w:rStyle w:val="ab"/>
                <w:noProof/>
              </w:rPr>
              <w:t>4.8.1</w:t>
            </w:r>
            <w:r w:rsidR="00D54386">
              <w:rPr>
                <w:noProof/>
                <w:kern w:val="2"/>
                <w:sz w:val="21"/>
              </w:rPr>
              <w:tab/>
            </w:r>
            <w:r w:rsidR="00D54386" w:rsidRPr="001C7304">
              <w:rPr>
                <w:rStyle w:val="ab"/>
                <w:rFonts w:hint="eastAsia"/>
                <w:noProof/>
              </w:rPr>
              <w:t>查询实例资源规格列表</w:t>
            </w:r>
            <w:r w:rsidR="00D54386">
              <w:rPr>
                <w:noProof/>
                <w:webHidden/>
              </w:rPr>
              <w:tab/>
            </w:r>
            <w:r>
              <w:rPr>
                <w:noProof/>
                <w:webHidden/>
              </w:rPr>
              <w:fldChar w:fldCharType="begin"/>
            </w:r>
            <w:r w:rsidR="00D54386">
              <w:rPr>
                <w:noProof/>
                <w:webHidden/>
              </w:rPr>
              <w:instrText xml:space="preserve"> PAGEREF _Toc391025626 \h </w:instrText>
            </w:r>
            <w:r>
              <w:rPr>
                <w:noProof/>
                <w:webHidden/>
              </w:rPr>
            </w:r>
            <w:r>
              <w:rPr>
                <w:noProof/>
                <w:webHidden/>
              </w:rPr>
              <w:fldChar w:fldCharType="separate"/>
            </w:r>
            <w:r w:rsidR="00D54386">
              <w:rPr>
                <w:noProof/>
                <w:webHidden/>
              </w:rPr>
              <w:t>108</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627" w:history="1">
            <w:r w:rsidR="00D54386" w:rsidRPr="001C7304">
              <w:rPr>
                <w:rStyle w:val="ab"/>
                <w:rFonts w:asciiTheme="majorHAnsi" w:eastAsia="微软雅黑" w:hAnsiTheme="majorHAnsi" w:cstheme="majorBidi"/>
                <w:b/>
                <w:bCs/>
                <w:noProof/>
              </w:rPr>
              <w:t>4.9</w:t>
            </w:r>
            <w:r w:rsidR="00D54386">
              <w:rPr>
                <w:noProof/>
                <w:kern w:val="2"/>
                <w:sz w:val="21"/>
              </w:rPr>
              <w:tab/>
            </w:r>
            <w:r w:rsidR="00D54386" w:rsidRPr="001C7304">
              <w:rPr>
                <w:rStyle w:val="ab"/>
                <w:rFonts w:asciiTheme="majorHAnsi" w:eastAsia="微软雅黑" w:hAnsiTheme="majorHAnsi" w:cstheme="majorBidi" w:hint="eastAsia"/>
                <w:b/>
                <w:bCs/>
                <w:noProof/>
              </w:rPr>
              <w:t>虚拟专有网络相关接口</w:t>
            </w:r>
            <w:r w:rsidR="00D54386">
              <w:rPr>
                <w:noProof/>
                <w:webHidden/>
              </w:rPr>
              <w:tab/>
            </w:r>
            <w:r>
              <w:rPr>
                <w:noProof/>
                <w:webHidden/>
              </w:rPr>
              <w:fldChar w:fldCharType="begin"/>
            </w:r>
            <w:r w:rsidR="00D54386">
              <w:rPr>
                <w:noProof/>
                <w:webHidden/>
              </w:rPr>
              <w:instrText xml:space="preserve"> PAGEREF _Toc391025627 \h </w:instrText>
            </w:r>
            <w:r>
              <w:rPr>
                <w:noProof/>
                <w:webHidden/>
              </w:rPr>
            </w:r>
            <w:r>
              <w:rPr>
                <w:noProof/>
                <w:webHidden/>
              </w:rPr>
              <w:fldChar w:fldCharType="separate"/>
            </w:r>
            <w:r w:rsidR="00D54386">
              <w:rPr>
                <w:noProof/>
                <w:webHidden/>
              </w:rPr>
              <w:t>110</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628" w:history="1">
            <w:r w:rsidR="00D54386" w:rsidRPr="001C7304">
              <w:rPr>
                <w:rStyle w:val="ab"/>
                <w:rFonts w:asciiTheme="majorHAnsi" w:eastAsia="微软雅黑" w:hAnsiTheme="majorHAnsi" w:cstheme="majorBidi"/>
                <w:b/>
                <w:bCs/>
                <w:noProof/>
              </w:rPr>
              <w:t>4.9.1</w:t>
            </w:r>
            <w:r w:rsidR="00D54386">
              <w:rPr>
                <w:noProof/>
                <w:kern w:val="2"/>
                <w:sz w:val="21"/>
              </w:rPr>
              <w:tab/>
            </w:r>
            <w:r w:rsidR="00D54386" w:rsidRPr="001C7304">
              <w:rPr>
                <w:rStyle w:val="ab"/>
                <w:rFonts w:asciiTheme="majorHAnsi" w:eastAsia="微软雅黑" w:hAnsiTheme="majorHAnsi" w:cstheme="majorBidi" w:hint="eastAsia"/>
                <w:b/>
                <w:bCs/>
                <w:noProof/>
              </w:rPr>
              <w:t>新建虚拟专有网络</w:t>
            </w:r>
            <w:r w:rsidR="00D54386">
              <w:rPr>
                <w:noProof/>
                <w:webHidden/>
              </w:rPr>
              <w:tab/>
            </w:r>
            <w:r>
              <w:rPr>
                <w:noProof/>
                <w:webHidden/>
              </w:rPr>
              <w:fldChar w:fldCharType="begin"/>
            </w:r>
            <w:r w:rsidR="00D54386">
              <w:rPr>
                <w:noProof/>
                <w:webHidden/>
              </w:rPr>
              <w:instrText xml:space="preserve"> PAGEREF _Toc391025628 \h </w:instrText>
            </w:r>
            <w:r>
              <w:rPr>
                <w:noProof/>
                <w:webHidden/>
              </w:rPr>
            </w:r>
            <w:r>
              <w:rPr>
                <w:noProof/>
                <w:webHidden/>
              </w:rPr>
              <w:fldChar w:fldCharType="separate"/>
            </w:r>
            <w:r w:rsidR="00D54386">
              <w:rPr>
                <w:noProof/>
                <w:webHidden/>
              </w:rPr>
              <w:t>110</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629" w:history="1">
            <w:r w:rsidR="00D54386" w:rsidRPr="001C7304">
              <w:rPr>
                <w:rStyle w:val="ab"/>
                <w:rFonts w:asciiTheme="majorHAnsi" w:eastAsia="微软雅黑" w:hAnsiTheme="majorHAnsi" w:cstheme="majorBidi"/>
                <w:b/>
                <w:bCs/>
                <w:noProof/>
              </w:rPr>
              <w:t>4.9.2</w:t>
            </w:r>
            <w:r w:rsidR="00D54386">
              <w:rPr>
                <w:noProof/>
                <w:kern w:val="2"/>
                <w:sz w:val="21"/>
              </w:rPr>
              <w:tab/>
            </w:r>
            <w:r w:rsidR="00D54386" w:rsidRPr="001C7304">
              <w:rPr>
                <w:rStyle w:val="ab"/>
                <w:rFonts w:asciiTheme="majorHAnsi" w:eastAsia="微软雅黑" w:hAnsiTheme="majorHAnsi" w:cstheme="majorBidi" w:hint="eastAsia"/>
                <w:b/>
                <w:bCs/>
                <w:noProof/>
              </w:rPr>
              <w:t>删除虚拟专有网络</w:t>
            </w:r>
            <w:r w:rsidR="00D54386">
              <w:rPr>
                <w:noProof/>
                <w:webHidden/>
              </w:rPr>
              <w:tab/>
            </w:r>
            <w:r>
              <w:rPr>
                <w:noProof/>
                <w:webHidden/>
              </w:rPr>
              <w:fldChar w:fldCharType="begin"/>
            </w:r>
            <w:r w:rsidR="00D54386">
              <w:rPr>
                <w:noProof/>
                <w:webHidden/>
              </w:rPr>
              <w:instrText xml:space="preserve"> PAGEREF _Toc391025629 \h </w:instrText>
            </w:r>
            <w:r>
              <w:rPr>
                <w:noProof/>
                <w:webHidden/>
              </w:rPr>
            </w:r>
            <w:r>
              <w:rPr>
                <w:noProof/>
                <w:webHidden/>
              </w:rPr>
              <w:fldChar w:fldCharType="separate"/>
            </w:r>
            <w:r w:rsidR="00D54386">
              <w:rPr>
                <w:noProof/>
                <w:webHidden/>
              </w:rPr>
              <w:t>112</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630" w:history="1">
            <w:r w:rsidR="00D54386" w:rsidRPr="001C7304">
              <w:rPr>
                <w:rStyle w:val="ab"/>
                <w:rFonts w:asciiTheme="majorHAnsi" w:eastAsia="微软雅黑" w:hAnsiTheme="majorHAnsi" w:cstheme="majorBidi"/>
                <w:b/>
                <w:bCs/>
                <w:noProof/>
              </w:rPr>
              <w:t>4.9.3</w:t>
            </w:r>
            <w:r w:rsidR="00D54386">
              <w:rPr>
                <w:noProof/>
                <w:kern w:val="2"/>
                <w:sz w:val="21"/>
              </w:rPr>
              <w:tab/>
            </w:r>
            <w:r w:rsidR="00D54386" w:rsidRPr="001C7304">
              <w:rPr>
                <w:rStyle w:val="ab"/>
                <w:rFonts w:asciiTheme="majorHAnsi" w:eastAsia="微软雅黑" w:hAnsiTheme="majorHAnsi" w:cstheme="majorBidi" w:hint="eastAsia"/>
                <w:b/>
                <w:bCs/>
                <w:noProof/>
              </w:rPr>
              <w:t>查询虚拟专有网络列表</w:t>
            </w:r>
            <w:r w:rsidR="00D54386">
              <w:rPr>
                <w:noProof/>
                <w:webHidden/>
              </w:rPr>
              <w:tab/>
            </w:r>
            <w:r>
              <w:rPr>
                <w:noProof/>
                <w:webHidden/>
              </w:rPr>
              <w:fldChar w:fldCharType="begin"/>
            </w:r>
            <w:r w:rsidR="00D54386">
              <w:rPr>
                <w:noProof/>
                <w:webHidden/>
              </w:rPr>
              <w:instrText xml:space="preserve"> PAGEREF _Toc391025630 \h </w:instrText>
            </w:r>
            <w:r>
              <w:rPr>
                <w:noProof/>
                <w:webHidden/>
              </w:rPr>
            </w:r>
            <w:r>
              <w:rPr>
                <w:noProof/>
                <w:webHidden/>
              </w:rPr>
              <w:fldChar w:fldCharType="separate"/>
            </w:r>
            <w:r w:rsidR="00D54386">
              <w:rPr>
                <w:noProof/>
                <w:webHidden/>
              </w:rPr>
              <w:t>113</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631" w:history="1">
            <w:r w:rsidR="00D54386" w:rsidRPr="001C7304">
              <w:rPr>
                <w:rStyle w:val="ab"/>
                <w:rFonts w:asciiTheme="majorHAnsi" w:eastAsia="微软雅黑" w:hAnsiTheme="majorHAnsi" w:cstheme="majorBidi"/>
                <w:b/>
                <w:bCs/>
                <w:noProof/>
              </w:rPr>
              <w:t>4.9.4</w:t>
            </w:r>
            <w:r w:rsidR="00D54386">
              <w:rPr>
                <w:noProof/>
                <w:kern w:val="2"/>
                <w:sz w:val="21"/>
              </w:rPr>
              <w:tab/>
            </w:r>
            <w:r w:rsidR="00D54386" w:rsidRPr="001C7304">
              <w:rPr>
                <w:rStyle w:val="ab"/>
                <w:rFonts w:asciiTheme="majorHAnsi" w:eastAsia="微软雅黑" w:hAnsiTheme="majorHAnsi" w:cstheme="majorBidi" w:hint="eastAsia"/>
                <w:b/>
                <w:bCs/>
                <w:noProof/>
              </w:rPr>
              <w:t>修改虚拟专有网络属性</w:t>
            </w:r>
            <w:r w:rsidR="00D54386">
              <w:rPr>
                <w:noProof/>
                <w:webHidden/>
              </w:rPr>
              <w:tab/>
            </w:r>
            <w:r>
              <w:rPr>
                <w:noProof/>
                <w:webHidden/>
              </w:rPr>
              <w:fldChar w:fldCharType="begin"/>
            </w:r>
            <w:r w:rsidR="00D54386">
              <w:rPr>
                <w:noProof/>
                <w:webHidden/>
              </w:rPr>
              <w:instrText xml:space="preserve"> PAGEREF _Toc391025631 \h </w:instrText>
            </w:r>
            <w:r>
              <w:rPr>
                <w:noProof/>
                <w:webHidden/>
              </w:rPr>
            </w:r>
            <w:r>
              <w:rPr>
                <w:noProof/>
                <w:webHidden/>
              </w:rPr>
              <w:fldChar w:fldCharType="separate"/>
            </w:r>
            <w:r w:rsidR="00D54386">
              <w:rPr>
                <w:noProof/>
                <w:webHidden/>
              </w:rPr>
              <w:t>116</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632" w:history="1">
            <w:r w:rsidR="00D54386" w:rsidRPr="001C7304">
              <w:rPr>
                <w:rStyle w:val="ab"/>
                <w:rFonts w:asciiTheme="majorHAnsi" w:eastAsia="微软雅黑" w:hAnsiTheme="majorHAnsi" w:cstheme="majorBidi"/>
                <w:b/>
                <w:bCs/>
                <w:noProof/>
              </w:rPr>
              <w:t>4.10</w:t>
            </w:r>
            <w:r w:rsidR="00D54386">
              <w:rPr>
                <w:noProof/>
                <w:kern w:val="2"/>
                <w:sz w:val="21"/>
              </w:rPr>
              <w:tab/>
            </w:r>
            <w:r w:rsidR="00D54386" w:rsidRPr="001C7304">
              <w:rPr>
                <w:rStyle w:val="ab"/>
                <w:rFonts w:asciiTheme="majorHAnsi" w:eastAsia="微软雅黑" w:hAnsiTheme="majorHAnsi" w:cstheme="majorBidi" w:hint="eastAsia"/>
                <w:b/>
                <w:bCs/>
                <w:noProof/>
              </w:rPr>
              <w:t>虚拟路由器相关接口</w:t>
            </w:r>
            <w:r w:rsidR="00D54386">
              <w:rPr>
                <w:noProof/>
                <w:webHidden/>
              </w:rPr>
              <w:tab/>
            </w:r>
            <w:r>
              <w:rPr>
                <w:noProof/>
                <w:webHidden/>
              </w:rPr>
              <w:fldChar w:fldCharType="begin"/>
            </w:r>
            <w:r w:rsidR="00D54386">
              <w:rPr>
                <w:noProof/>
                <w:webHidden/>
              </w:rPr>
              <w:instrText xml:space="preserve"> PAGEREF _Toc391025632 \h </w:instrText>
            </w:r>
            <w:r>
              <w:rPr>
                <w:noProof/>
                <w:webHidden/>
              </w:rPr>
            </w:r>
            <w:r>
              <w:rPr>
                <w:noProof/>
                <w:webHidden/>
              </w:rPr>
              <w:fldChar w:fldCharType="separate"/>
            </w:r>
            <w:r w:rsidR="00D54386">
              <w:rPr>
                <w:noProof/>
                <w:webHidden/>
              </w:rPr>
              <w:t>117</w:t>
            </w:r>
            <w:r>
              <w:rPr>
                <w:noProof/>
                <w:webHidden/>
              </w:rPr>
              <w:fldChar w:fldCharType="end"/>
            </w:r>
          </w:hyperlink>
        </w:p>
        <w:p w:rsidR="00664736" w:rsidRDefault="004A2EA1">
          <w:pPr>
            <w:pStyle w:val="30"/>
            <w:tabs>
              <w:tab w:val="left" w:pos="2100"/>
              <w:tab w:val="right" w:leader="dot" w:pos="8296"/>
            </w:tabs>
            <w:ind w:left="880"/>
            <w:rPr>
              <w:noProof/>
              <w:kern w:val="2"/>
              <w:sz w:val="21"/>
            </w:rPr>
          </w:pPr>
          <w:hyperlink w:anchor="_Toc391025633" w:history="1">
            <w:r w:rsidR="00D54386" w:rsidRPr="001C7304">
              <w:rPr>
                <w:rStyle w:val="ab"/>
                <w:rFonts w:asciiTheme="majorHAnsi" w:eastAsia="微软雅黑" w:hAnsiTheme="majorHAnsi" w:cstheme="majorBidi"/>
                <w:b/>
                <w:bCs/>
                <w:noProof/>
              </w:rPr>
              <w:t>4.10.1</w:t>
            </w:r>
            <w:r w:rsidR="00D54386">
              <w:rPr>
                <w:noProof/>
                <w:kern w:val="2"/>
                <w:sz w:val="21"/>
              </w:rPr>
              <w:tab/>
            </w:r>
            <w:r w:rsidR="00D54386" w:rsidRPr="001C7304">
              <w:rPr>
                <w:rStyle w:val="ab"/>
                <w:rFonts w:asciiTheme="majorHAnsi" w:eastAsia="微软雅黑" w:hAnsiTheme="majorHAnsi" w:cstheme="majorBidi" w:hint="eastAsia"/>
                <w:b/>
                <w:bCs/>
                <w:noProof/>
              </w:rPr>
              <w:t>查询虚拟路由器列表</w:t>
            </w:r>
            <w:r w:rsidR="00D54386">
              <w:rPr>
                <w:noProof/>
                <w:webHidden/>
              </w:rPr>
              <w:tab/>
            </w:r>
            <w:r>
              <w:rPr>
                <w:noProof/>
                <w:webHidden/>
              </w:rPr>
              <w:fldChar w:fldCharType="begin"/>
            </w:r>
            <w:r w:rsidR="00D54386">
              <w:rPr>
                <w:noProof/>
                <w:webHidden/>
              </w:rPr>
              <w:instrText xml:space="preserve"> PAGEREF _Toc391025633 \h </w:instrText>
            </w:r>
            <w:r>
              <w:rPr>
                <w:noProof/>
                <w:webHidden/>
              </w:rPr>
            </w:r>
            <w:r>
              <w:rPr>
                <w:noProof/>
                <w:webHidden/>
              </w:rPr>
              <w:fldChar w:fldCharType="separate"/>
            </w:r>
            <w:r w:rsidR="00D54386">
              <w:rPr>
                <w:noProof/>
                <w:webHidden/>
              </w:rPr>
              <w:t>117</w:t>
            </w:r>
            <w:r>
              <w:rPr>
                <w:noProof/>
                <w:webHidden/>
              </w:rPr>
              <w:fldChar w:fldCharType="end"/>
            </w:r>
          </w:hyperlink>
        </w:p>
        <w:p w:rsidR="00664736" w:rsidRDefault="004A2EA1">
          <w:pPr>
            <w:pStyle w:val="30"/>
            <w:tabs>
              <w:tab w:val="left" w:pos="2100"/>
              <w:tab w:val="right" w:leader="dot" w:pos="8296"/>
            </w:tabs>
            <w:ind w:left="880"/>
            <w:rPr>
              <w:noProof/>
              <w:kern w:val="2"/>
              <w:sz w:val="21"/>
            </w:rPr>
          </w:pPr>
          <w:hyperlink w:anchor="_Toc391025634" w:history="1">
            <w:r w:rsidR="00D54386" w:rsidRPr="001C7304">
              <w:rPr>
                <w:rStyle w:val="ab"/>
                <w:rFonts w:asciiTheme="majorHAnsi" w:eastAsia="微软雅黑" w:hAnsiTheme="majorHAnsi" w:cstheme="majorBidi"/>
                <w:b/>
                <w:bCs/>
                <w:noProof/>
              </w:rPr>
              <w:t>4.10.2</w:t>
            </w:r>
            <w:r w:rsidR="00D54386">
              <w:rPr>
                <w:noProof/>
                <w:kern w:val="2"/>
                <w:sz w:val="21"/>
              </w:rPr>
              <w:tab/>
            </w:r>
            <w:r w:rsidR="00D54386" w:rsidRPr="001C7304">
              <w:rPr>
                <w:rStyle w:val="ab"/>
                <w:rFonts w:asciiTheme="majorHAnsi" w:eastAsia="微软雅黑" w:hAnsiTheme="majorHAnsi" w:cstheme="majorBidi" w:hint="eastAsia"/>
                <w:b/>
                <w:bCs/>
                <w:noProof/>
              </w:rPr>
              <w:t>修改虚拟路由器属性</w:t>
            </w:r>
            <w:r w:rsidR="00D54386">
              <w:rPr>
                <w:noProof/>
                <w:webHidden/>
              </w:rPr>
              <w:tab/>
            </w:r>
            <w:r>
              <w:rPr>
                <w:noProof/>
                <w:webHidden/>
              </w:rPr>
              <w:fldChar w:fldCharType="begin"/>
            </w:r>
            <w:r w:rsidR="00D54386">
              <w:rPr>
                <w:noProof/>
                <w:webHidden/>
              </w:rPr>
              <w:instrText xml:space="preserve"> PAGEREF _Toc391025634 \h </w:instrText>
            </w:r>
            <w:r>
              <w:rPr>
                <w:noProof/>
                <w:webHidden/>
              </w:rPr>
            </w:r>
            <w:r>
              <w:rPr>
                <w:noProof/>
                <w:webHidden/>
              </w:rPr>
              <w:fldChar w:fldCharType="separate"/>
            </w:r>
            <w:r w:rsidR="00D54386">
              <w:rPr>
                <w:noProof/>
                <w:webHidden/>
              </w:rPr>
              <w:t>119</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635" w:history="1">
            <w:r w:rsidR="00D54386" w:rsidRPr="001C7304">
              <w:rPr>
                <w:rStyle w:val="ab"/>
                <w:rFonts w:asciiTheme="majorHAnsi" w:eastAsia="微软雅黑" w:hAnsiTheme="majorHAnsi" w:cstheme="majorBidi"/>
                <w:b/>
                <w:bCs/>
                <w:noProof/>
              </w:rPr>
              <w:t>4.11</w:t>
            </w:r>
            <w:r w:rsidR="00D54386">
              <w:rPr>
                <w:noProof/>
                <w:kern w:val="2"/>
                <w:sz w:val="21"/>
              </w:rPr>
              <w:tab/>
            </w:r>
            <w:r w:rsidR="00D54386" w:rsidRPr="001C7304">
              <w:rPr>
                <w:rStyle w:val="ab"/>
                <w:rFonts w:asciiTheme="majorHAnsi" w:eastAsia="微软雅黑" w:hAnsiTheme="majorHAnsi" w:cstheme="majorBidi" w:hint="eastAsia"/>
                <w:b/>
                <w:bCs/>
                <w:noProof/>
              </w:rPr>
              <w:t>虚拟交换机相关接口</w:t>
            </w:r>
            <w:r w:rsidR="00D54386">
              <w:rPr>
                <w:noProof/>
                <w:webHidden/>
              </w:rPr>
              <w:tab/>
            </w:r>
            <w:r>
              <w:rPr>
                <w:noProof/>
                <w:webHidden/>
              </w:rPr>
              <w:fldChar w:fldCharType="begin"/>
            </w:r>
            <w:r w:rsidR="00D54386">
              <w:rPr>
                <w:noProof/>
                <w:webHidden/>
              </w:rPr>
              <w:instrText xml:space="preserve"> PAGEREF _Toc391025635 \h </w:instrText>
            </w:r>
            <w:r>
              <w:rPr>
                <w:noProof/>
                <w:webHidden/>
              </w:rPr>
            </w:r>
            <w:r>
              <w:rPr>
                <w:noProof/>
                <w:webHidden/>
              </w:rPr>
              <w:fldChar w:fldCharType="separate"/>
            </w:r>
            <w:r w:rsidR="00D54386">
              <w:rPr>
                <w:noProof/>
                <w:webHidden/>
              </w:rPr>
              <w:t>120</w:t>
            </w:r>
            <w:r>
              <w:rPr>
                <w:noProof/>
                <w:webHidden/>
              </w:rPr>
              <w:fldChar w:fldCharType="end"/>
            </w:r>
          </w:hyperlink>
        </w:p>
        <w:p w:rsidR="00664736" w:rsidRDefault="004A2EA1">
          <w:pPr>
            <w:pStyle w:val="30"/>
            <w:tabs>
              <w:tab w:val="left" w:pos="2100"/>
              <w:tab w:val="right" w:leader="dot" w:pos="8296"/>
            </w:tabs>
            <w:ind w:left="880"/>
            <w:rPr>
              <w:noProof/>
              <w:kern w:val="2"/>
              <w:sz w:val="21"/>
            </w:rPr>
          </w:pPr>
          <w:hyperlink w:anchor="_Toc391025636" w:history="1">
            <w:r w:rsidR="00D54386" w:rsidRPr="001C7304">
              <w:rPr>
                <w:rStyle w:val="ab"/>
                <w:rFonts w:asciiTheme="majorHAnsi" w:eastAsia="微软雅黑" w:hAnsiTheme="majorHAnsi" w:cstheme="majorBidi"/>
                <w:b/>
                <w:bCs/>
                <w:noProof/>
              </w:rPr>
              <w:t>4.11.1</w:t>
            </w:r>
            <w:r w:rsidR="00D54386">
              <w:rPr>
                <w:noProof/>
                <w:kern w:val="2"/>
                <w:sz w:val="21"/>
              </w:rPr>
              <w:tab/>
            </w:r>
            <w:r w:rsidR="00D54386" w:rsidRPr="001C7304">
              <w:rPr>
                <w:rStyle w:val="ab"/>
                <w:rFonts w:asciiTheme="majorHAnsi" w:eastAsia="微软雅黑" w:hAnsiTheme="majorHAnsi" w:cstheme="majorBidi" w:hint="eastAsia"/>
                <w:b/>
                <w:bCs/>
                <w:noProof/>
              </w:rPr>
              <w:t>新建虚拟交换机</w:t>
            </w:r>
            <w:r w:rsidR="00D54386">
              <w:rPr>
                <w:noProof/>
                <w:webHidden/>
              </w:rPr>
              <w:tab/>
            </w:r>
            <w:r>
              <w:rPr>
                <w:noProof/>
                <w:webHidden/>
              </w:rPr>
              <w:fldChar w:fldCharType="begin"/>
            </w:r>
            <w:r w:rsidR="00D54386">
              <w:rPr>
                <w:noProof/>
                <w:webHidden/>
              </w:rPr>
              <w:instrText xml:space="preserve"> PAGEREF _Toc391025636 \h </w:instrText>
            </w:r>
            <w:r>
              <w:rPr>
                <w:noProof/>
                <w:webHidden/>
              </w:rPr>
            </w:r>
            <w:r>
              <w:rPr>
                <w:noProof/>
                <w:webHidden/>
              </w:rPr>
              <w:fldChar w:fldCharType="separate"/>
            </w:r>
            <w:r w:rsidR="00D54386">
              <w:rPr>
                <w:noProof/>
                <w:webHidden/>
              </w:rPr>
              <w:t>120</w:t>
            </w:r>
            <w:r>
              <w:rPr>
                <w:noProof/>
                <w:webHidden/>
              </w:rPr>
              <w:fldChar w:fldCharType="end"/>
            </w:r>
          </w:hyperlink>
        </w:p>
        <w:p w:rsidR="00664736" w:rsidRDefault="004A2EA1">
          <w:pPr>
            <w:pStyle w:val="30"/>
            <w:tabs>
              <w:tab w:val="left" w:pos="2100"/>
              <w:tab w:val="right" w:leader="dot" w:pos="8296"/>
            </w:tabs>
            <w:ind w:left="880"/>
            <w:rPr>
              <w:noProof/>
              <w:kern w:val="2"/>
              <w:sz w:val="21"/>
            </w:rPr>
          </w:pPr>
          <w:hyperlink w:anchor="_Toc391025637" w:history="1">
            <w:r w:rsidR="00D54386" w:rsidRPr="001C7304">
              <w:rPr>
                <w:rStyle w:val="ab"/>
                <w:rFonts w:asciiTheme="majorHAnsi" w:eastAsia="微软雅黑" w:hAnsiTheme="majorHAnsi" w:cstheme="majorBidi"/>
                <w:b/>
                <w:bCs/>
                <w:noProof/>
              </w:rPr>
              <w:t>4.11.2</w:t>
            </w:r>
            <w:r w:rsidR="00D54386">
              <w:rPr>
                <w:noProof/>
                <w:kern w:val="2"/>
                <w:sz w:val="21"/>
              </w:rPr>
              <w:tab/>
            </w:r>
            <w:r w:rsidR="00D54386" w:rsidRPr="001C7304">
              <w:rPr>
                <w:rStyle w:val="ab"/>
                <w:rFonts w:asciiTheme="majorHAnsi" w:eastAsia="微软雅黑" w:hAnsiTheme="majorHAnsi" w:cstheme="majorBidi" w:hint="eastAsia"/>
                <w:b/>
                <w:bCs/>
                <w:noProof/>
              </w:rPr>
              <w:t>修改虚拟交换机属性</w:t>
            </w:r>
            <w:r w:rsidR="00D54386">
              <w:rPr>
                <w:noProof/>
                <w:webHidden/>
              </w:rPr>
              <w:tab/>
            </w:r>
            <w:r>
              <w:rPr>
                <w:noProof/>
                <w:webHidden/>
              </w:rPr>
              <w:fldChar w:fldCharType="begin"/>
            </w:r>
            <w:r w:rsidR="00D54386">
              <w:rPr>
                <w:noProof/>
                <w:webHidden/>
              </w:rPr>
              <w:instrText xml:space="preserve"> PAGEREF _Toc391025637 \h </w:instrText>
            </w:r>
            <w:r>
              <w:rPr>
                <w:noProof/>
                <w:webHidden/>
              </w:rPr>
            </w:r>
            <w:r>
              <w:rPr>
                <w:noProof/>
                <w:webHidden/>
              </w:rPr>
              <w:fldChar w:fldCharType="separate"/>
            </w:r>
            <w:r w:rsidR="00D54386">
              <w:rPr>
                <w:noProof/>
                <w:webHidden/>
              </w:rPr>
              <w:t>122</w:t>
            </w:r>
            <w:r>
              <w:rPr>
                <w:noProof/>
                <w:webHidden/>
              </w:rPr>
              <w:fldChar w:fldCharType="end"/>
            </w:r>
          </w:hyperlink>
        </w:p>
        <w:p w:rsidR="00664736" w:rsidRDefault="004A2EA1">
          <w:pPr>
            <w:pStyle w:val="30"/>
            <w:tabs>
              <w:tab w:val="left" w:pos="2100"/>
              <w:tab w:val="right" w:leader="dot" w:pos="8296"/>
            </w:tabs>
            <w:ind w:left="880"/>
            <w:rPr>
              <w:noProof/>
              <w:kern w:val="2"/>
              <w:sz w:val="21"/>
            </w:rPr>
          </w:pPr>
          <w:hyperlink w:anchor="_Toc391025638" w:history="1">
            <w:r w:rsidR="00D54386" w:rsidRPr="001C7304">
              <w:rPr>
                <w:rStyle w:val="ab"/>
                <w:rFonts w:asciiTheme="majorHAnsi" w:eastAsia="微软雅黑" w:hAnsiTheme="majorHAnsi" w:cstheme="majorBidi"/>
                <w:b/>
                <w:bCs/>
                <w:noProof/>
              </w:rPr>
              <w:t>4.11.3</w:t>
            </w:r>
            <w:r w:rsidR="00D54386">
              <w:rPr>
                <w:noProof/>
                <w:kern w:val="2"/>
                <w:sz w:val="21"/>
              </w:rPr>
              <w:tab/>
            </w:r>
            <w:r w:rsidR="00D54386" w:rsidRPr="001C7304">
              <w:rPr>
                <w:rStyle w:val="ab"/>
                <w:rFonts w:asciiTheme="majorHAnsi" w:eastAsia="微软雅黑" w:hAnsiTheme="majorHAnsi" w:cstheme="majorBidi" w:hint="eastAsia"/>
                <w:b/>
                <w:bCs/>
                <w:noProof/>
              </w:rPr>
              <w:t>删除虚拟交换机</w:t>
            </w:r>
            <w:r w:rsidR="00D54386">
              <w:rPr>
                <w:noProof/>
                <w:webHidden/>
              </w:rPr>
              <w:tab/>
            </w:r>
            <w:r>
              <w:rPr>
                <w:noProof/>
                <w:webHidden/>
              </w:rPr>
              <w:fldChar w:fldCharType="begin"/>
            </w:r>
            <w:r w:rsidR="00D54386">
              <w:rPr>
                <w:noProof/>
                <w:webHidden/>
              </w:rPr>
              <w:instrText xml:space="preserve"> PAGEREF _Toc391025638 \h </w:instrText>
            </w:r>
            <w:r>
              <w:rPr>
                <w:noProof/>
                <w:webHidden/>
              </w:rPr>
            </w:r>
            <w:r>
              <w:rPr>
                <w:noProof/>
                <w:webHidden/>
              </w:rPr>
              <w:fldChar w:fldCharType="separate"/>
            </w:r>
            <w:r w:rsidR="00D54386">
              <w:rPr>
                <w:noProof/>
                <w:webHidden/>
              </w:rPr>
              <w:t>123</w:t>
            </w:r>
            <w:r>
              <w:rPr>
                <w:noProof/>
                <w:webHidden/>
              </w:rPr>
              <w:fldChar w:fldCharType="end"/>
            </w:r>
          </w:hyperlink>
        </w:p>
        <w:p w:rsidR="00664736" w:rsidRDefault="004A2EA1">
          <w:pPr>
            <w:pStyle w:val="30"/>
            <w:tabs>
              <w:tab w:val="left" w:pos="2100"/>
              <w:tab w:val="right" w:leader="dot" w:pos="8296"/>
            </w:tabs>
            <w:ind w:left="880"/>
            <w:rPr>
              <w:noProof/>
              <w:kern w:val="2"/>
              <w:sz w:val="21"/>
            </w:rPr>
          </w:pPr>
          <w:hyperlink w:anchor="_Toc391025639" w:history="1">
            <w:r w:rsidR="00D54386" w:rsidRPr="001C7304">
              <w:rPr>
                <w:rStyle w:val="ab"/>
                <w:rFonts w:asciiTheme="majorHAnsi" w:eastAsia="微软雅黑" w:hAnsiTheme="majorHAnsi" w:cstheme="majorBidi"/>
                <w:b/>
                <w:bCs/>
                <w:noProof/>
              </w:rPr>
              <w:t>4.11.4</w:t>
            </w:r>
            <w:r w:rsidR="00D54386">
              <w:rPr>
                <w:noProof/>
                <w:kern w:val="2"/>
                <w:sz w:val="21"/>
              </w:rPr>
              <w:tab/>
            </w:r>
            <w:r w:rsidR="00D54386" w:rsidRPr="001C7304">
              <w:rPr>
                <w:rStyle w:val="ab"/>
                <w:rFonts w:asciiTheme="majorHAnsi" w:eastAsia="微软雅黑" w:hAnsiTheme="majorHAnsi" w:cstheme="majorBidi" w:hint="eastAsia"/>
                <w:b/>
                <w:bCs/>
                <w:noProof/>
              </w:rPr>
              <w:t>查询虚拟交换机列表</w:t>
            </w:r>
            <w:r w:rsidR="00D54386">
              <w:rPr>
                <w:noProof/>
                <w:webHidden/>
              </w:rPr>
              <w:tab/>
            </w:r>
            <w:r>
              <w:rPr>
                <w:noProof/>
                <w:webHidden/>
              </w:rPr>
              <w:fldChar w:fldCharType="begin"/>
            </w:r>
            <w:r w:rsidR="00D54386">
              <w:rPr>
                <w:noProof/>
                <w:webHidden/>
              </w:rPr>
              <w:instrText xml:space="preserve"> PAGEREF _Toc391025639 \h </w:instrText>
            </w:r>
            <w:r>
              <w:rPr>
                <w:noProof/>
                <w:webHidden/>
              </w:rPr>
            </w:r>
            <w:r>
              <w:rPr>
                <w:noProof/>
                <w:webHidden/>
              </w:rPr>
              <w:fldChar w:fldCharType="separate"/>
            </w:r>
            <w:r w:rsidR="00D54386">
              <w:rPr>
                <w:noProof/>
                <w:webHidden/>
              </w:rPr>
              <w:t>124</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640" w:history="1">
            <w:r w:rsidR="00D54386" w:rsidRPr="001C7304">
              <w:rPr>
                <w:rStyle w:val="ab"/>
                <w:rFonts w:asciiTheme="majorHAnsi" w:eastAsia="微软雅黑" w:hAnsiTheme="majorHAnsi" w:cstheme="majorBidi"/>
                <w:b/>
                <w:bCs/>
                <w:noProof/>
              </w:rPr>
              <w:t>4.12</w:t>
            </w:r>
            <w:r w:rsidR="00D54386">
              <w:rPr>
                <w:noProof/>
                <w:kern w:val="2"/>
                <w:sz w:val="21"/>
              </w:rPr>
              <w:tab/>
            </w:r>
            <w:r w:rsidR="00D54386" w:rsidRPr="001C7304">
              <w:rPr>
                <w:rStyle w:val="ab"/>
                <w:rFonts w:asciiTheme="majorHAnsi" w:eastAsia="微软雅黑" w:hAnsiTheme="majorHAnsi" w:cstheme="majorBidi" w:hint="eastAsia"/>
                <w:b/>
                <w:bCs/>
                <w:noProof/>
              </w:rPr>
              <w:t>路由表相关接口</w:t>
            </w:r>
            <w:r w:rsidR="00D54386">
              <w:rPr>
                <w:noProof/>
                <w:webHidden/>
              </w:rPr>
              <w:tab/>
            </w:r>
            <w:r>
              <w:rPr>
                <w:noProof/>
                <w:webHidden/>
              </w:rPr>
              <w:fldChar w:fldCharType="begin"/>
            </w:r>
            <w:r w:rsidR="00D54386">
              <w:rPr>
                <w:noProof/>
                <w:webHidden/>
              </w:rPr>
              <w:instrText xml:space="preserve"> PAGEREF _Toc391025640 \h </w:instrText>
            </w:r>
            <w:r>
              <w:rPr>
                <w:noProof/>
                <w:webHidden/>
              </w:rPr>
            </w:r>
            <w:r>
              <w:rPr>
                <w:noProof/>
                <w:webHidden/>
              </w:rPr>
              <w:fldChar w:fldCharType="separate"/>
            </w:r>
            <w:r w:rsidR="00D54386">
              <w:rPr>
                <w:noProof/>
                <w:webHidden/>
              </w:rPr>
              <w:t>126</w:t>
            </w:r>
            <w:r>
              <w:rPr>
                <w:noProof/>
                <w:webHidden/>
              </w:rPr>
              <w:fldChar w:fldCharType="end"/>
            </w:r>
          </w:hyperlink>
        </w:p>
        <w:p w:rsidR="00664736" w:rsidRDefault="004A2EA1">
          <w:pPr>
            <w:pStyle w:val="30"/>
            <w:tabs>
              <w:tab w:val="left" w:pos="2100"/>
              <w:tab w:val="right" w:leader="dot" w:pos="8296"/>
            </w:tabs>
            <w:ind w:left="880"/>
            <w:rPr>
              <w:noProof/>
              <w:kern w:val="2"/>
              <w:sz w:val="21"/>
            </w:rPr>
          </w:pPr>
          <w:hyperlink w:anchor="_Toc391025641" w:history="1">
            <w:r w:rsidR="00D54386" w:rsidRPr="001C7304">
              <w:rPr>
                <w:rStyle w:val="ab"/>
                <w:rFonts w:asciiTheme="majorHAnsi" w:eastAsia="微软雅黑" w:hAnsiTheme="majorHAnsi" w:cstheme="majorBidi"/>
                <w:b/>
                <w:bCs/>
                <w:noProof/>
              </w:rPr>
              <w:t>4.12.1</w:t>
            </w:r>
            <w:r w:rsidR="00D54386">
              <w:rPr>
                <w:noProof/>
                <w:kern w:val="2"/>
                <w:sz w:val="21"/>
              </w:rPr>
              <w:tab/>
            </w:r>
            <w:r w:rsidR="00D54386" w:rsidRPr="001C7304">
              <w:rPr>
                <w:rStyle w:val="ab"/>
                <w:rFonts w:asciiTheme="majorHAnsi" w:eastAsia="微软雅黑" w:hAnsiTheme="majorHAnsi" w:cstheme="majorBidi" w:hint="eastAsia"/>
                <w:b/>
                <w:bCs/>
                <w:noProof/>
              </w:rPr>
              <w:t>新建自定义路由</w:t>
            </w:r>
            <w:r w:rsidR="00D54386">
              <w:rPr>
                <w:noProof/>
                <w:webHidden/>
              </w:rPr>
              <w:tab/>
            </w:r>
            <w:r>
              <w:rPr>
                <w:noProof/>
                <w:webHidden/>
              </w:rPr>
              <w:fldChar w:fldCharType="begin"/>
            </w:r>
            <w:r w:rsidR="00D54386">
              <w:rPr>
                <w:noProof/>
                <w:webHidden/>
              </w:rPr>
              <w:instrText xml:space="preserve"> PAGEREF _Toc391025641 \h </w:instrText>
            </w:r>
            <w:r>
              <w:rPr>
                <w:noProof/>
                <w:webHidden/>
              </w:rPr>
            </w:r>
            <w:r>
              <w:rPr>
                <w:noProof/>
                <w:webHidden/>
              </w:rPr>
              <w:fldChar w:fldCharType="separate"/>
            </w:r>
            <w:r w:rsidR="00D54386">
              <w:rPr>
                <w:noProof/>
                <w:webHidden/>
              </w:rPr>
              <w:t>126</w:t>
            </w:r>
            <w:r>
              <w:rPr>
                <w:noProof/>
                <w:webHidden/>
              </w:rPr>
              <w:fldChar w:fldCharType="end"/>
            </w:r>
          </w:hyperlink>
        </w:p>
        <w:p w:rsidR="00664736" w:rsidRDefault="004A2EA1">
          <w:pPr>
            <w:pStyle w:val="30"/>
            <w:tabs>
              <w:tab w:val="left" w:pos="2100"/>
              <w:tab w:val="right" w:leader="dot" w:pos="8296"/>
            </w:tabs>
            <w:ind w:left="880"/>
            <w:rPr>
              <w:noProof/>
              <w:kern w:val="2"/>
              <w:sz w:val="21"/>
            </w:rPr>
          </w:pPr>
          <w:hyperlink w:anchor="_Toc391025642" w:history="1">
            <w:r w:rsidR="00D54386" w:rsidRPr="001C7304">
              <w:rPr>
                <w:rStyle w:val="ab"/>
                <w:rFonts w:asciiTheme="majorHAnsi" w:eastAsia="微软雅黑" w:hAnsiTheme="majorHAnsi" w:cstheme="majorBidi"/>
                <w:b/>
                <w:bCs/>
                <w:noProof/>
              </w:rPr>
              <w:t>4.12.2</w:t>
            </w:r>
            <w:r w:rsidR="00D54386">
              <w:rPr>
                <w:noProof/>
                <w:kern w:val="2"/>
                <w:sz w:val="21"/>
              </w:rPr>
              <w:tab/>
            </w:r>
            <w:r w:rsidR="00D54386" w:rsidRPr="001C7304">
              <w:rPr>
                <w:rStyle w:val="ab"/>
                <w:rFonts w:asciiTheme="majorHAnsi" w:eastAsia="微软雅黑" w:hAnsiTheme="majorHAnsi" w:cstheme="majorBidi" w:hint="eastAsia"/>
                <w:b/>
                <w:bCs/>
                <w:noProof/>
              </w:rPr>
              <w:t>修改自定义路由</w:t>
            </w:r>
            <w:r w:rsidR="00D54386">
              <w:rPr>
                <w:noProof/>
                <w:webHidden/>
              </w:rPr>
              <w:tab/>
            </w:r>
            <w:r>
              <w:rPr>
                <w:noProof/>
                <w:webHidden/>
              </w:rPr>
              <w:fldChar w:fldCharType="begin"/>
            </w:r>
            <w:r w:rsidR="00D54386">
              <w:rPr>
                <w:noProof/>
                <w:webHidden/>
              </w:rPr>
              <w:instrText xml:space="preserve"> PAGEREF _Toc391025642 \h </w:instrText>
            </w:r>
            <w:r>
              <w:rPr>
                <w:noProof/>
                <w:webHidden/>
              </w:rPr>
            </w:r>
            <w:r>
              <w:rPr>
                <w:noProof/>
                <w:webHidden/>
              </w:rPr>
              <w:fldChar w:fldCharType="separate"/>
            </w:r>
            <w:r w:rsidR="00D54386">
              <w:rPr>
                <w:noProof/>
                <w:webHidden/>
              </w:rPr>
              <w:t>128</w:t>
            </w:r>
            <w:r>
              <w:rPr>
                <w:noProof/>
                <w:webHidden/>
              </w:rPr>
              <w:fldChar w:fldCharType="end"/>
            </w:r>
          </w:hyperlink>
        </w:p>
        <w:p w:rsidR="00664736" w:rsidRDefault="004A2EA1">
          <w:pPr>
            <w:pStyle w:val="30"/>
            <w:tabs>
              <w:tab w:val="left" w:pos="2100"/>
              <w:tab w:val="right" w:leader="dot" w:pos="8296"/>
            </w:tabs>
            <w:ind w:left="880"/>
            <w:rPr>
              <w:noProof/>
              <w:kern w:val="2"/>
              <w:sz w:val="21"/>
            </w:rPr>
          </w:pPr>
          <w:hyperlink w:anchor="_Toc391025643" w:history="1">
            <w:r w:rsidR="00D54386" w:rsidRPr="001C7304">
              <w:rPr>
                <w:rStyle w:val="ab"/>
                <w:rFonts w:asciiTheme="majorHAnsi" w:eastAsia="微软雅黑" w:hAnsiTheme="majorHAnsi" w:cstheme="majorBidi"/>
                <w:b/>
                <w:bCs/>
                <w:noProof/>
              </w:rPr>
              <w:t>4.12.3</w:t>
            </w:r>
            <w:r w:rsidR="00D54386">
              <w:rPr>
                <w:noProof/>
                <w:kern w:val="2"/>
                <w:sz w:val="21"/>
              </w:rPr>
              <w:tab/>
            </w:r>
            <w:r w:rsidR="00D54386" w:rsidRPr="001C7304">
              <w:rPr>
                <w:rStyle w:val="ab"/>
                <w:rFonts w:asciiTheme="majorHAnsi" w:eastAsia="微软雅黑" w:hAnsiTheme="majorHAnsi" w:cstheme="majorBidi" w:hint="eastAsia"/>
                <w:b/>
                <w:bCs/>
                <w:noProof/>
              </w:rPr>
              <w:t>删除自定义路由</w:t>
            </w:r>
            <w:r w:rsidR="00D54386">
              <w:rPr>
                <w:noProof/>
                <w:webHidden/>
              </w:rPr>
              <w:tab/>
            </w:r>
            <w:r>
              <w:rPr>
                <w:noProof/>
                <w:webHidden/>
              </w:rPr>
              <w:fldChar w:fldCharType="begin"/>
            </w:r>
            <w:r w:rsidR="00D54386">
              <w:rPr>
                <w:noProof/>
                <w:webHidden/>
              </w:rPr>
              <w:instrText xml:space="preserve"> PAGEREF _Toc391025643 \h </w:instrText>
            </w:r>
            <w:r>
              <w:rPr>
                <w:noProof/>
                <w:webHidden/>
              </w:rPr>
            </w:r>
            <w:r>
              <w:rPr>
                <w:noProof/>
                <w:webHidden/>
              </w:rPr>
              <w:fldChar w:fldCharType="separate"/>
            </w:r>
            <w:r w:rsidR="00D54386">
              <w:rPr>
                <w:noProof/>
                <w:webHidden/>
              </w:rPr>
              <w:t>129</w:t>
            </w:r>
            <w:r>
              <w:rPr>
                <w:noProof/>
                <w:webHidden/>
              </w:rPr>
              <w:fldChar w:fldCharType="end"/>
            </w:r>
          </w:hyperlink>
        </w:p>
        <w:p w:rsidR="00664736" w:rsidRDefault="004A2EA1">
          <w:pPr>
            <w:pStyle w:val="30"/>
            <w:tabs>
              <w:tab w:val="left" w:pos="2100"/>
              <w:tab w:val="right" w:leader="dot" w:pos="8296"/>
            </w:tabs>
            <w:ind w:left="880"/>
            <w:rPr>
              <w:noProof/>
              <w:kern w:val="2"/>
              <w:sz w:val="21"/>
            </w:rPr>
          </w:pPr>
          <w:hyperlink w:anchor="_Toc391025644" w:history="1">
            <w:r w:rsidR="00D54386" w:rsidRPr="001C7304">
              <w:rPr>
                <w:rStyle w:val="ab"/>
                <w:rFonts w:asciiTheme="majorHAnsi" w:eastAsia="微软雅黑" w:hAnsiTheme="majorHAnsi" w:cstheme="majorBidi"/>
                <w:b/>
                <w:bCs/>
                <w:noProof/>
              </w:rPr>
              <w:t>4.12.4</w:t>
            </w:r>
            <w:r w:rsidR="00D54386">
              <w:rPr>
                <w:noProof/>
                <w:kern w:val="2"/>
                <w:sz w:val="21"/>
              </w:rPr>
              <w:tab/>
            </w:r>
            <w:r w:rsidR="00D54386" w:rsidRPr="001C7304">
              <w:rPr>
                <w:rStyle w:val="ab"/>
                <w:rFonts w:asciiTheme="majorHAnsi" w:eastAsia="微软雅黑" w:hAnsiTheme="majorHAnsi" w:cstheme="majorBidi" w:hint="eastAsia"/>
                <w:b/>
                <w:bCs/>
                <w:noProof/>
              </w:rPr>
              <w:t>查询路由表列表</w:t>
            </w:r>
            <w:r w:rsidR="00D54386">
              <w:rPr>
                <w:noProof/>
                <w:webHidden/>
              </w:rPr>
              <w:tab/>
            </w:r>
            <w:r>
              <w:rPr>
                <w:noProof/>
                <w:webHidden/>
              </w:rPr>
              <w:fldChar w:fldCharType="begin"/>
            </w:r>
            <w:r w:rsidR="00D54386">
              <w:rPr>
                <w:noProof/>
                <w:webHidden/>
              </w:rPr>
              <w:instrText xml:space="preserve"> PAGEREF _Toc391025644 \h </w:instrText>
            </w:r>
            <w:r>
              <w:rPr>
                <w:noProof/>
                <w:webHidden/>
              </w:rPr>
            </w:r>
            <w:r>
              <w:rPr>
                <w:noProof/>
                <w:webHidden/>
              </w:rPr>
              <w:fldChar w:fldCharType="separate"/>
            </w:r>
            <w:r w:rsidR="00D54386">
              <w:rPr>
                <w:noProof/>
                <w:webHidden/>
              </w:rPr>
              <w:t>130</w:t>
            </w:r>
            <w:r>
              <w:rPr>
                <w:noProof/>
                <w:webHidden/>
              </w:rPr>
              <w:fldChar w:fldCharType="end"/>
            </w:r>
          </w:hyperlink>
        </w:p>
        <w:p w:rsidR="00D54386" w:rsidRDefault="004A2EA1">
          <w:pPr>
            <w:pStyle w:val="10"/>
            <w:tabs>
              <w:tab w:val="left" w:pos="420"/>
              <w:tab w:val="right" w:leader="dot" w:pos="8296"/>
            </w:tabs>
            <w:rPr>
              <w:noProof/>
              <w:kern w:val="2"/>
              <w:sz w:val="21"/>
            </w:rPr>
          </w:pPr>
          <w:hyperlink w:anchor="_Toc391025645" w:history="1">
            <w:r w:rsidR="00D54386" w:rsidRPr="001C7304">
              <w:rPr>
                <w:rStyle w:val="ab"/>
                <w:noProof/>
              </w:rPr>
              <w:t>5</w:t>
            </w:r>
            <w:r w:rsidR="00D54386">
              <w:rPr>
                <w:noProof/>
                <w:kern w:val="2"/>
                <w:sz w:val="21"/>
              </w:rPr>
              <w:tab/>
            </w:r>
            <w:r w:rsidR="00D54386" w:rsidRPr="001C7304">
              <w:rPr>
                <w:rStyle w:val="ab"/>
                <w:rFonts w:hint="eastAsia"/>
                <w:noProof/>
              </w:rPr>
              <w:t>数据类型</w:t>
            </w:r>
            <w:r w:rsidR="00D54386">
              <w:rPr>
                <w:noProof/>
                <w:webHidden/>
              </w:rPr>
              <w:tab/>
            </w:r>
            <w:r>
              <w:rPr>
                <w:noProof/>
                <w:webHidden/>
              </w:rPr>
              <w:fldChar w:fldCharType="begin"/>
            </w:r>
            <w:r w:rsidR="00D54386">
              <w:rPr>
                <w:noProof/>
                <w:webHidden/>
              </w:rPr>
              <w:instrText xml:space="preserve"> PAGEREF _Toc391025645 \h </w:instrText>
            </w:r>
            <w:r>
              <w:rPr>
                <w:noProof/>
                <w:webHidden/>
              </w:rPr>
            </w:r>
            <w:r>
              <w:rPr>
                <w:noProof/>
                <w:webHidden/>
              </w:rPr>
              <w:fldChar w:fldCharType="separate"/>
            </w:r>
            <w:r w:rsidR="00D54386">
              <w:rPr>
                <w:noProof/>
                <w:webHidden/>
              </w:rPr>
              <w:t>133</w:t>
            </w:r>
            <w:r>
              <w:rPr>
                <w:noProof/>
                <w:webHidden/>
              </w:rPr>
              <w:fldChar w:fldCharType="end"/>
            </w:r>
          </w:hyperlink>
        </w:p>
        <w:p w:rsidR="00664736" w:rsidRDefault="004A2EA1">
          <w:pPr>
            <w:pStyle w:val="20"/>
            <w:tabs>
              <w:tab w:val="right" w:leader="dot" w:pos="8296"/>
            </w:tabs>
            <w:ind w:left="440"/>
            <w:rPr>
              <w:noProof/>
              <w:kern w:val="2"/>
              <w:sz w:val="21"/>
            </w:rPr>
          </w:pPr>
          <w:hyperlink w:anchor="_Toc391025646" w:history="1">
            <w:r w:rsidR="00D54386" w:rsidRPr="001C7304">
              <w:rPr>
                <w:rStyle w:val="ab"/>
                <w:noProof/>
              </w:rPr>
              <w:t>DiskItemType</w:t>
            </w:r>
            <w:r w:rsidR="00D54386">
              <w:rPr>
                <w:noProof/>
                <w:webHidden/>
              </w:rPr>
              <w:tab/>
            </w:r>
            <w:r>
              <w:rPr>
                <w:noProof/>
                <w:webHidden/>
              </w:rPr>
              <w:fldChar w:fldCharType="begin"/>
            </w:r>
            <w:r w:rsidR="00D54386">
              <w:rPr>
                <w:noProof/>
                <w:webHidden/>
              </w:rPr>
              <w:instrText xml:space="preserve"> PAGEREF _Toc391025646 \h </w:instrText>
            </w:r>
            <w:r>
              <w:rPr>
                <w:noProof/>
                <w:webHidden/>
              </w:rPr>
            </w:r>
            <w:r>
              <w:rPr>
                <w:noProof/>
                <w:webHidden/>
              </w:rPr>
              <w:fldChar w:fldCharType="separate"/>
            </w:r>
            <w:r w:rsidR="00D54386">
              <w:rPr>
                <w:noProof/>
                <w:webHidden/>
              </w:rPr>
              <w:t>133</w:t>
            </w:r>
            <w:r>
              <w:rPr>
                <w:noProof/>
                <w:webHidden/>
              </w:rPr>
              <w:fldChar w:fldCharType="end"/>
            </w:r>
          </w:hyperlink>
        </w:p>
        <w:p w:rsidR="00664736" w:rsidRDefault="004A2EA1">
          <w:pPr>
            <w:pStyle w:val="30"/>
            <w:tabs>
              <w:tab w:val="right" w:leader="dot" w:pos="8296"/>
            </w:tabs>
            <w:ind w:left="880"/>
            <w:rPr>
              <w:noProof/>
              <w:kern w:val="2"/>
              <w:sz w:val="21"/>
            </w:rPr>
          </w:pPr>
          <w:hyperlink w:anchor="_Toc391025647"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_Toc391025647 \h </w:instrText>
            </w:r>
            <w:r>
              <w:rPr>
                <w:noProof/>
                <w:webHidden/>
              </w:rPr>
            </w:r>
            <w:r>
              <w:rPr>
                <w:noProof/>
                <w:webHidden/>
              </w:rPr>
              <w:fldChar w:fldCharType="separate"/>
            </w:r>
            <w:r w:rsidR="00D54386">
              <w:rPr>
                <w:noProof/>
                <w:webHidden/>
              </w:rPr>
              <w:t>133</w:t>
            </w:r>
            <w:r>
              <w:rPr>
                <w:noProof/>
                <w:webHidden/>
              </w:rPr>
              <w:fldChar w:fldCharType="end"/>
            </w:r>
          </w:hyperlink>
        </w:p>
        <w:p w:rsidR="00664736" w:rsidRDefault="004A2EA1">
          <w:pPr>
            <w:pStyle w:val="30"/>
            <w:tabs>
              <w:tab w:val="right" w:leader="dot" w:pos="8296"/>
            </w:tabs>
            <w:ind w:left="880"/>
            <w:rPr>
              <w:noProof/>
              <w:kern w:val="2"/>
              <w:sz w:val="21"/>
            </w:rPr>
          </w:pPr>
          <w:hyperlink w:anchor="_Toc391025648"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_Toc391025648 \h </w:instrText>
            </w:r>
            <w:r>
              <w:rPr>
                <w:noProof/>
                <w:webHidden/>
              </w:rPr>
            </w:r>
            <w:r>
              <w:rPr>
                <w:noProof/>
                <w:webHidden/>
              </w:rPr>
              <w:fldChar w:fldCharType="separate"/>
            </w:r>
            <w:r w:rsidR="00D54386">
              <w:rPr>
                <w:noProof/>
                <w:webHidden/>
              </w:rPr>
              <w:t>133</w:t>
            </w:r>
            <w:r>
              <w:rPr>
                <w:noProof/>
                <w:webHidden/>
              </w:rPr>
              <w:fldChar w:fldCharType="end"/>
            </w:r>
          </w:hyperlink>
        </w:p>
        <w:p w:rsidR="00D54386" w:rsidRDefault="004A2EA1">
          <w:pPr>
            <w:pStyle w:val="10"/>
            <w:tabs>
              <w:tab w:val="right" w:leader="dot" w:pos="8296"/>
            </w:tabs>
            <w:rPr>
              <w:noProof/>
              <w:kern w:val="2"/>
              <w:sz w:val="21"/>
            </w:rPr>
          </w:pPr>
          <w:hyperlink w:anchor="_Toc391025649" w:history="1">
            <w:r w:rsidR="00D54386" w:rsidRPr="001C7304">
              <w:rPr>
                <w:rStyle w:val="ab"/>
                <w:noProof/>
              </w:rPr>
              <w:t>Disk</w:t>
            </w:r>
            <w:r w:rsidR="00D54386">
              <w:rPr>
                <w:noProof/>
                <w:webHidden/>
              </w:rPr>
              <w:tab/>
            </w:r>
            <w:r>
              <w:rPr>
                <w:noProof/>
                <w:webHidden/>
              </w:rPr>
              <w:fldChar w:fldCharType="begin"/>
            </w:r>
            <w:r w:rsidR="00D54386">
              <w:rPr>
                <w:noProof/>
                <w:webHidden/>
              </w:rPr>
              <w:instrText xml:space="preserve"> PAGEREF _Toc391025649 \h </w:instrText>
            </w:r>
            <w:r>
              <w:rPr>
                <w:noProof/>
                <w:webHidden/>
              </w:rPr>
            </w:r>
            <w:r>
              <w:rPr>
                <w:noProof/>
                <w:webHidden/>
              </w:rPr>
              <w:fldChar w:fldCharType="separate"/>
            </w:r>
            <w:r w:rsidR="00D54386">
              <w:rPr>
                <w:noProof/>
                <w:webHidden/>
              </w:rPr>
              <w:t>133</w:t>
            </w:r>
            <w:r>
              <w:rPr>
                <w:noProof/>
                <w:webHidden/>
              </w:rPr>
              <w:fldChar w:fldCharType="end"/>
            </w:r>
          </w:hyperlink>
        </w:p>
        <w:p w:rsidR="00664736" w:rsidRDefault="004A2EA1">
          <w:pPr>
            <w:pStyle w:val="30"/>
            <w:tabs>
              <w:tab w:val="right" w:leader="dot" w:pos="8296"/>
            </w:tabs>
            <w:ind w:left="880"/>
            <w:rPr>
              <w:noProof/>
              <w:kern w:val="2"/>
              <w:sz w:val="21"/>
            </w:rPr>
          </w:pPr>
          <w:hyperlink w:anchor="_Toc391025650"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_Toc391025650 \h </w:instrText>
            </w:r>
            <w:r>
              <w:rPr>
                <w:noProof/>
                <w:webHidden/>
              </w:rPr>
            </w:r>
            <w:r>
              <w:rPr>
                <w:noProof/>
                <w:webHidden/>
              </w:rPr>
              <w:fldChar w:fldCharType="separate"/>
            </w:r>
            <w:r w:rsidR="00D54386">
              <w:rPr>
                <w:noProof/>
                <w:webHidden/>
              </w:rPr>
              <w:t>133</w:t>
            </w:r>
            <w:r>
              <w:rPr>
                <w:noProof/>
                <w:webHidden/>
              </w:rPr>
              <w:fldChar w:fldCharType="end"/>
            </w:r>
          </w:hyperlink>
        </w:p>
        <w:p w:rsidR="00664736" w:rsidRDefault="004A2EA1">
          <w:pPr>
            <w:pStyle w:val="20"/>
            <w:tabs>
              <w:tab w:val="right" w:leader="dot" w:pos="8296"/>
            </w:tabs>
            <w:ind w:left="440"/>
            <w:rPr>
              <w:noProof/>
              <w:kern w:val="2"/>
              <w:sz w:val="21"/>
            </w:rPr>
          </w:pPr>
          <w:hyperlink w:anchor="_Toc391025651" w:history="1">
            <w:r w:rsidR="00D54386" w:rsidRPr="001C7304">
              <w:rPr>
                <w:rStyle w:val="ab"/>
                <w:noProof/>
              </w:rPr>
              <w:t>DiskSetType</w:t>
            </w:r>
            <w:r w:rsidR="00D54386">
              <w:rPr>
                <w:noProof/>
                <w:webHidden/>
              </w:rPr>
              <w:tab/>
            </w:r>
            <w:r>
              <w:rPr>
                <w:noProof/>
                <w:webHidden/>
              </w:rPr>
              <w:fldChar w:fldCharType="begin"/>
            </w:r>
            <w:r w:rsidR="00D54386">
              <w:rPr>
                <w:noProof/>
                <w:webHidden/>
              </w:rPr>
              <w:instrText xml:space="preserve"> PAGEREF _Toc391025651 \h </w:instrText>
            </w:r>
            <w:r>
              <w:rPr>
                <w:noProof/>
                <w:webHidden/>
              </w:rPr>
            </w:r>
            <w:r>
              <w:rPr>
                <w:noProof/>
                <w:webHidden/>
              </w:rPr>
              <w:fldChar w:fldCharType="separate"/>
            </w:r>
            <w:r w:rsidR="00D54386">
              <w:rPr>
                <w:noProof/>
                <w:webHidden/>
              </w:rPr>
              <w:t>135</w:t>
            </w:r>
            <w:r>
              <w:rPr>
                <w:noProof/>
                <w:webHidden/>
              </w:rPr>
              <w:fldChar w:fldCharType="end"/>
            </w:r>
          </w:hyperlink>
        </w:p>
        <w:p w:rsidR="00664736" w:rsidRDefault="004A2EA1">
          <w:pPr>
            <w:pStyle w:val="30"/>
            <w:tabs>
              <w:tab w:val="right" w:leader="dot" w:pos="8296"/>
            </w:tabs>
            <w:ind w:left="880"/>
            <w:rPr>
              <w:noProof/>
              <w:kern w:val="2"/>
              <w:sz w:val="21"/>
            </w:rPr>
          </w:pPr>
          <w:hyperlink w:anchor="_Toc391025652"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_Toc391025652 \h </w:instrText>
            </w:r>
            <w:r>
              <w:rPr>
                <w:noProof/>
                <w:webHidden/>
              </w:rPr>
            </w:r>
            <w:r>
              <w:rPr>
                <w:noProof/>
                <w:webHidden/>
              </w:rPr>
              <w:fldChar w:fldCharType="separate"/>
            </w:r>
            <w:r w:rsidR="00D54386">
              <w:rPr>
                <w:noProof/>
                <w:webHidden/>
              </w:rPr>
              <w:t>135</w:t>
            </w:r>
            <w:r>
              <w:rPr>
                <w:noProof/>
                <w:webHidden/>
              </w:rPr>
              <w:fldChar w:fldCharType="end"/>
            </w:r>
          </w:hyperlink>
        </w:p>
        <w:p w:rsidR="00664736" w:rsidRDefault="004A2EA1">
          <w:pPr>
            <w:pStyle w:val="30"/>
            <w:tabs>
              <w:tab w:val="right" w:leader="dot" w:pos="8296"/>
            </w:tabs>
            <w:ind w:left="880"/>
            <w:rPr>
              <w:noProof/>
              <w:kern w:val="2"/>
              <w:sz w:val="21"/>
            </w:rPr>
          </w:pPr>
          <w:hyperlink w:anchor="_Toc391025653"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_Toc391025653 \h </w:instrText>
            </w:r>
            <w:r>
              <w:rPr>
                <w:noProof/>
                <w:webHidden/>
              </w:rPr>
            </w:r>
            <w:r>
              <w:rPr>
                <w:noProof/>
                <w:webHidden/>
              </w:rPr>
              <w:fldChar w:fldCharType="separate"/>
            </w:r>
            <w:r w:rsidR="00D54386">
              <w:rPr>
                <w:noProof/>
                <w:webHidden/>
              </w:rPr>
              <w:t>135</w:t>
            </w:r>
            <w:r>
              <w:rPr>
                <w:noProof/>
                <w:webHidden/>
              </w:rPr>
              <w:fldChar w:fldCharType="end"/>
            </w:r>
          </w:hyperlink>
        </w:p>
        <w:p w:rsidR="00D54386" w:rsidRDefault="004A2EA1">
          <w:pPr>
            <w:pStyle w:val="10"/>
            <w:tabs>
              <w:tab w:val="right" w:leader="dot" w:pos="8296"/>
            </w:tabs>
            <w:rPr>
              <w:noProof/>
              <w:kern w:val="2"/>
              <w:sz w:val="21"/>
            </w:rPr>
          </w:pPr>
          <w:hyperlink w:anchor="_Toc391025654" w:history="1">
            <w:r w:rsidR="00D54386" w:rsidRPr="001C7304">
              <w:rPr>
                <w:rStyle w:val="ab"/>
                <w:noProof/>
              </w:rPr>
              <w:t>Disks</w:t>
            </w:r>
            <w:r w:rsidR="00D54386">
              <w:rPr>
                <w:noProof/>
                <w:webHidden/>
              </w:rPr>
              <w:tab/>
            </w:r>
            <w:r>
              <w:rPr>
                <w:noProof/>
                <w:webHidden/>
              </w:rPr>
              <w:fldChar w:fldCharType="begin"/>
            </w:r>
            <w:r w:rsidR="00D54386">
              <w:rPr>
                <w:noProof/>
                <w:webHidden/>
              </w:rPr>
              <w:instrText xml:space="preserve"> PAGEREF _Toc391025654 \h </w:instrText>
            </w:r>
            <w:r>
              <w:rPr>
                <w:noProof/>
                <w:webHidden/>
              </w:rPr>
            </w:r>
            <w:r>
              <w:rPr>
                <w:noProof/>
                <w:webHidden/>
              </w:rPr>
              <w:fldChar w:fldCharType="separate"/>
            </w:r>
            <w:r w:rsidR="00D54386">
              <w:rPr>
                <w:noProof/>
                <w:webHidden/>
              </w:rPr>
              <w:t>135</w:t>
            </w:r>
            <w:r>
              <w:rPr>
                <w:noProof/>
                <w:webHidden/>
              </w:rPr>
              <w:fldChar w:fldCharType="end"/>
            </w:r>
          </w:hyperlink>
        </w:p>
        <w:p w:rsidR="00664736" w:rsidRDefault="004A2EA1">
          <w:pPr>
            <w:pStyle w:val="30"/>
            <w:tabs>
              <w:tab w:val="right" w:leader="dot" w:pos="8296"/>
            </w:tabs>
            <w:ind w:left="880"/>
            <w:rPr>
              <w:noProof/>
              <w:kern w:val="2"/>
              <w:sz w:val="21"/>
            </w:rPr>
          </w:pPr>
          <w:hyperlink w:anchor="_Toc391025655"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_Toc391025655 \h </w:instrText>
            </w:r>
            <w:r>
              <w:rPr>
                <w:noProof/>
                <w:webHidden/>
              </w:rPr>
            </w:r>
            <w:r>
              <w:rPr>
                <w:noProof/>
                <w:webHidden/>
              </w:rPr>
              <w:fldChar w:fldCharType="separate"/>
            </w:r>
            <w:r w:rsidR="00D54386">
              <w:rPr>
                <w:noProof/>
                <w:webHidden/>
              </w:rPr>
              <w:t>135</w:t>
            </w:r>
            <w:r>
              <w:rPr>
                <w:noProof/>
                <w:webHidden/>
              </w:rPr>
              <w:fldChar w:fldCharType="end"/>
            </w:r>
          </w:hyperlink>
        </w:p>
        <w:p w:rsidR="00664736" w:rsidRDefault="004A2EA1">
          <w:pPr>
            <w:pStyle w:val="20"/>
            <w:tabs>
              <w:tab w:val="right" w:leader="dot" w:pos="8296"/>
            </w:tabs>
            <w:ind w:left="440"/>
            <w:rPr>
              <w:noProof/>
              <w:kern w:val="2"/>
              <w:sz w:val="21"/>
            </w:rPr>
          </w:pPr>
          <w:hyperlink w:anchor="_Toc391025656" w:history="1">
            <w:r w:rsidR="00D54386" w:rsidRPr="001C7304">
              <w:rPr>
                <w:rStyle w:val="ab"/>
                <w:noProof/>
              </w:rPr>
              <w:t>ImageType</w:t>
            </w:r>
            <w:r w:rsidR="00D54386">
              <w:rPr>
                <w:noProof/>
                <w:webHidden/>
              </w:rPr>
              <w:tab/>
            </w:r>
            <w:r>
              <w:rPr>
                <w:noProof/>
                <w:webHidden/>
              </w:rPr>
              <w:fldChar w:fldCharType="begin"/>
            </w:r>
            <w:r w:rsidR="00D54386">
              <w:rPr>
                <w:noProof/>
                <w:webHidden/>
              </w:rPr>
              <w:instrText xml:space="preserve"> PAGEREF _Toc391025656 \h </w:instrText>
            </w:r>
            <w:r>
              <w:rPr>
                <w:noProof/>
                <w:webHidden/>
              </w:rPr>
            </w:r>
            <w:r>
              <w:rPr>
                <w:noProof/>
                <w:webHidden/>
              </w:rPr>
              <w:fldChar w:fldCharType="separate"/>
            </w:r>
            <w:r w:rsidR="00D54386">
              <w:rPr>
                <w:noProof/>
                <w:webHidden/>
              </w:rPr>
              <w:t>135</w:t>
            </w:r>
            <w:r>
              <w:rPr>
                <w:noProof/>
                <w:webHidden/>
              </w:rPr>
              <w:fldChar w:fldCharType="end"/>
            </w:r>
          </w:hyperlink>
        </w:p>
        <w:p w:rsidR="00664736" w:rsidRDefault="004A2EA1">
          <w:pPr>
            <w:pStyle w:val="30"/>
            <w:tabs>
              <w:tab w:val="right" w:leader="dot" w:pos="8296"/>
            </w:tabs>
            <w:ind w:left="880"/>
            <w:rPr>
              <w:noProof/>
              <w:kern w:val="2"/>
              <w:sz w:val="21"/>
            </w:rPr>
          </w:pPr>
          <w:hyperlink w:anchor="_Toc391025657"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_Toc391025657 \h </w:instrText>
            </w:r>
            <w:r>
              <w:rPr>
                <w:noProof/>
                <w:webHidden/>
              </w:rPr>
            </w:r>
            <w:r>
              <w:rPr>
                <w:noProof/>
                <w:webHidden/>
              </w:rPr>
              <w:fldChar w:fldCharType="separate"/>
            </w:r>
            <w:r w:rsidR="00D54386">
              <w:rPr>
                <w:noProof/>
                <w:webHidden/>
              </w:rPr>
              <w:t>135</w:t>
            </w:r>
            <w:r>
              <w:rPr>
                <w:noProof/>
                <w:webHidden/>
              </w:rPr>
              <w:fldChar w:fldCharType="end"/>
            </w:r>
          </w:hyperlink>
        </w:p>
        <w:p w:rsidR="00664736" w:rsidRDefault="004A2EA1">
          <w:pPr>
            <w:pStyle w:val="30"/>
            <w:tabs>
              <w:tab w:val="right" w:leader="dot" w:pos="8296"/>
            </w:tabs>
            <w:ind w:left="880"/>
            <w:rPr>
              <w:noProof/>
              <w:kern w:val="2"/>
              <w:sz w:val="21"/>
            </w:rPr>
          </w:pPr>
          <w:hyperlink w:anchor="_Toc391025658"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_Toc391025658 \h </w:instrText>
            </w:r>
            <w:r>
              <w:rPr>
                <w:noProof/>
                <w:webHidden/>
              </w:rPr>
            </w:r>
            <w:r>
              <w:rPr>
                <w:noProof/>
                <w:webHidden/>
              </w:rPr>
              <w:fldChar w:fldCharType="separate"/>
            </w:r>
            <w:r w:rsidR="00D54386">
              <w:rPr>
                <w:noProof/>
                <w:webHidden/>
              </w:rPr>
              <w:t>136</w:t>
            </w:r>
            <w:r>
              <w:rPr>
                <w:noProof/>
                <w:webHidden/>
              </w:rPr>
              <w:fldChar w:fldCharType="end"/>
            </w:r>
          </w:hyperlink>
        </w:p>
        <w:p w:rsidR="00D54386" w:rsidRDefault="004A2EA1">
          <w:pPr>
            <w:pStyle w:val="10"/>
            <w:tabs>
              <w:tab w:val="right" w:leader="dot" w:pos="8296"/>
            </w:tabs>
            <w:rPr>
              <w:noProof/>
              <w:kern w:val="2"/>
              <w:sz w:val="21"/>
            </w:rPr>
          </w:pPr>
          <w:hyperlink w:anchor="_Toc391025659" w:history="1">
            <w:r w:rsidR="00D54386" w:rsidRPr="001C7304">
              <w:rPr>
                <w:rStyle w:val="ab"/>
                <w:noProof/>
              </w:rPr>
              <w:t>Image</w:t>
            </w:r>
            <w:r w:rsidR="00D54386">
              <w:rPr>
                <w:noProof/>
                <w:webHidden/>
              </w:rPr>
              <w:tab/>
            </w:r>
            <w:r>
              <w:rPr>
                <w:noProof/>
                <w:webHidden/>
              </w:rPr>
              <w:fldChar w:fldCharType="begin"/>
            </w:r>
            <w:r w:rsidR="00D54386">
              <w:rPr>
                <w:noProof/>
                <w:webHidden/>
              </w:rPr>
              <w:instrText xml:space="preserve"> PAGEREF _Toc391025659 \h </w:instrText>
            </w:r>
            <w:r>
              <w:rPr>
                <w:noProof/>
                <w:webHidden/>
              </w:rPr>
            </w:r>
            <w:r>
              <w:rPr>
                <w:noProof/>
                <w:webHidden/>
              </w:rPr>
              <w:fldChar w:fldCharType="separate"/>
            </w:r>
            <w:r w:rsidR="00D54386">
              <w:rPr>
                <w:noProof/>
                <w:webHidden/>
              </w:rPr>
              <w:t>136</w:t>
            </w:r>
            <w:r>
              <w:rPr>
                <w:noProof/>
                <w:webHidden/>
              </w:rPr>
              <w:fldChar w:fldCharType="end"/>
            </w:r>
          </w:hyperlink>
        </w:p>
        <w:p w:rsidR="00664736" w:rsidRDefault="004A2EA1">
          <w:pPr>
            <w:pStyle w:val="30"/>
            <w:tabs>
              <w:tab w:val="right" w:leader="dot" w:pos="8296"/>
            </w:tabs>
            <w:ind w:left="880"/>
            <w:rPr>
              <w:noProof/>
              <w:kern w:val="2"/>
              <w:sz w:val="21"/>
            </w:rPr>
          </w:pPr>
          <w:hyperlink w:anchor="_Toc391025660"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_Toc391025660 \h </w:instrText>
            </w:r>
            <w:r>
              <w:rPr>
                <w:noProof/>
                <w:webHidden/>
              </w:rPr>
            </w:r>
            <w:r>
              <w:rPr>
                <w:noProof/>
                <w:webHidden/>
              </w:rPr>
              <w:fldChar w:fldCharType="separate"/>
            </w:r>
            <w:r w:rsidR="00D54386">
              <w:rPr>
                <w:noProof/>
                <w:webHidden/>
              </w:rPr>
              <w:t>136</w:t>
            </w:r>
            <w:r>
              <w:rPr>
                <w:noProof/>
                <w:webHidden/>
              </w:rPr>
              <w:fldChar w:fldCharType="end"/>
            </w:r>
          </w:hyperlink>
        </w:p>
        <w:p w:rsidR="00664736" w:rsidRDefault="004A2EA1">
          <w:pPr>
            <w:pStyle w:val="20"/>
            <w:tabs>
              <w:tab w:val="right" w:leader="dot" w:pos="8296"/>
            </w:tabs>
            <w:ind w:left="440"/>
            <w:rPr>
              <w:noProof/>
              <w:kern w:val="2"/>
              <w:sz w:val="21"/>
            </w:rPr>
          </w:pPr>
          <w:hyperlink w:anchor="_Toc391025661" w:history="1">
            <w:r w:rsidR="00D54386" w:rsidRPr="001C7304">
              <w:rPr>
                <w:rStyle w:val="ab"/>
                <w:noProof/>
              </w:rPr>
              <w:t>InstanceMonitorDataType</w:t>
            </w:r>
            <w:r w:rsidR="00D54386">
              <w:rPr>
                <w:noProof/>
                <w:webHidden/>
              </w:rPr>
              <w:tab/>
            </w:r>
            <w:r>
              <w:rPr>
                <w:noProof/>
                <w:webHidden/>
              </w:rPr>
              <w:fldChar w:fldCharType="begin"/>
            </w:r>
            <w:r w:rsidR="00D54386">
              <w:rPr>
                <w:noProof/>
                <w:webHidden/>
              </w:rPr>
              <w:instrText xml:space="preserve"> PAGEREF _Toc391025661 \h </w:instrText>
            </w:r>
            <w:r>
              <w:rPr>
                <w:noProof/>
                <w:webHidden/>
              </w:rPr>
            </w:r>
            <w:r>
              <w:rPr>
                <w:noProof/>
                <w:webHidden/>
              </w:rPr>
              <w:fldChar w:fldCharType="separate"/>
            </w:r>
            <w:r w:rsidR="00D54386">
              <w:rPr>
                <w:noProof/>
                <w:webHidden/>
              </w:rPr>
              <w:t>137</w:t>
            </w:r>
            <w:r>
              <w:rPr>
                <w:noProof/>
                <w:webHidden/>
              </w:rPr>
              <w:fldChar w:fldCharType="end"/>
            </w:r>
          </w:hyperlink>
        </w:p>
        <w:p w:rsidR="00664736" w:rsidRDefault="004A2EA1">
          <w:pPr>
            <w:pStyle w:val="30"/>
            <w:tabs>
              <w:tab w:val="right" w:leader="dot" w:pos="8296"/>
            </w:tabs>
            <w:ind w:left="880"/>
            <w:rPr>
              <w:noProof/>
              <w:kern w:val="2"/>
              <w:sz w:val="21"/>
            </w:rPr>
          </w:pPr>
          <w:hyperlink w:anchor="_Toc391025662"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_Toc391025662 \h </w:instrText>
            </w:r>
            <w:r>
              <w:rPr>
                <w:noProof/>
                <w:webHidden/>
              </w:rPr>
            </w:r>
            <w:r>
              <w:rPr>
                <w:noProof/>
                <w:webHidden/>
              </w:rPr>
              <w:fldChar w:fldCharType="separate"/>
            </w:r>
            <w:r w:rsidR="00D54386">
              <w:rPr>
                <w:noProof/>
                <w:webHidden/>
              </w:rPr>
              <w:t>137</w:t>
            </w:r>
            <w:r>
              <w:rPr>
                <w:noProof/>
                <w:webHidden/>
              </w:rPr>
              <w:fldChar w:fldCharType="end"/>
            </w:r>
          </w:hyperlink>
        </w:p>
        <w:p w:rsidR="00664736" w:rsidRDefault="004A2EA1">
          <w:pPr>
            <w:pStyle w:val="30"/>
            <w:tabs>
              <w:tab w:val="right" w:leader="dot" w:pos="8296"/>
            </w:tabs>
            <w:ind w:left="880"/>
            <w:rPr>
              <w:noProof/>
              <w:kern w:val="2"/>
              <w:sz w:val="21"/>
            </w:rPr>
          </w:pPr>
          <w:hyperlink w:anchor="_Toc391025663"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_Toc391025663 \h </w:instrText>
            </w:r>
            <w:r>
              <w:rPr>
                <w:noProof/>
                <w:webHidden/>
              </w:rPr>
            </w:r>
            <w:r>
              <w:rPr>
                <w:noProof/>
                <w:webHidden/>
              </w:rPr>
              <w:fldChar w:fldCharType="separate"/>
            </w:r>
            <w:r w:rsidR="00D54386">
              <w:rPr>
                <w:noProof/>
                <w:webHidden/>
              </w:rPr>
              <w:t>137</w:t>
            </w:r>
            <w:r>
              <w:rPr>
                <w:noProof/>
                <w:webHidden/>
              </w:rPr>
              <w:fldChar w:fldCharType="end"/>
            </w:r>
          </w:hyperlink>
        </w:p>
        <w:p w:rsidR="00D54386" w:rsidRDefault="004A2EA1">
          <w:pPr>
            <w:pStyle w:val="10"/>
            <w:tabs>
              <w:tab w:val="right" w:leader="dot" w:pos="8296"/>
            </w:tabs>
            <w:rPr>
              <w:noProof/>
              <w:kern w:val="2"/>
              <w:sz w:val="21"/>
            </w:rPr>
          </w:pPr>
          <w:hyperlink w:anchor="_Toc391025664" w:history="1">
            <w:r w:rsidR="00D54386" w:rsidRPr="001C7304">
              <w:rPr>
                <w:rStyle w:val="ab"/>
                <w:noProof/>
              </w:rPr>
              <w:t>InstanceMonitorData</w:t>
            </w:r>
            <w:r w:rsidR="00D54386">
              <w:rPr>
                <w:noProof/>
                <w:webHidden/>
              </w:rPr>
              <w:tab/>
            </w:r>
            <w:r>
              <w:rPr>
                <w:noProof/>
                <w:webHidden/>
              </w:rPr>
              <w:fldChar w:fldCharType="begin"/>
            </w:r>
            <w:r w:rsidR="00D54386">
              <w:rPr>
                <w:noProof/>
                <w:webHidden/>
              </w:rPr>
              <w:instrText xml:space="preserve"> PAGEREF _Toc391025664 \h </w:instrText>
            </w:r>
            <w:r>
              <w:rPr>
                <w:noProof/>
                <w:webHidden/>
              </w:rPr>
            </w:r>
            <w:r>
              <w:rPr>
                <w:noProof/>
                <w:webHidden/>
              </w:rPr>
              <w:fldChar w:fldCharType="separate"/>
            </w:r>
            <w:r w:rsidR="00D54386">
              <w:rPr>
                <w:noProof/>
                <w:webHidden/>
              </w:rPr>
              <w:t>137</w:t>
            </w:r>
            <w:r>
              <w:rPr>
                <w:noProof/>
                <w:webHidden/>
              </w:rPr>
              <w:fldChar w:fldCharType="end"/>
            </w:r>
          </w:hyperlink>
        </w:p>
        <w:p w:rsidR="00664736" w:rsidRDefault="004A2EA1">
          <w:pPr>
            <w:pStyle w:val="30"/>
            <w:tabs>
              <w:tab w:val="right" w:leader="dot" w:pos="8296"/>
            </w:tabs>
            <w:ind w:left="880"/>
            <w:rPr>
              <w:noProof/>
              <w:kern w:val="2"/>
              <w:sz w:val="21"/>
            </w:rPr>
          </w:pPr>
          <w:hyperlink w:anchor="_Toc391025665"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_Toc391025665 \h </w:instrText>
            </w:r>
            <w:r>
              <w:rPr>
                <w:noProof/>
                <w:webHidden/>
              </w:rPr>
            </w:r>
            <w:r>
              <w:rPr>
                <w:noProof/>
                <w:webHidden/>
              </w:rPr>
              <w:fldChar w:fldCharType="separate"/>
            </w:r>
            <w:r w:rsidR="00D54386">
              <w:rPr>
                <w:noProof/>
                <w:webHidden/>
              </w:rPr>
              <w:t>137</w:t>
            </w:r>
            <w:r>
              <w:rPr>
                <w:noProof/>
                <w:webHidden/>
              </w:rPr>
              <w:fldChar w:fldCharType="end"/>
            </w:r>
          </w:hyperlink>
        </w:p>
        <w:p w:rsidR="00664736" w:rsidRDefault="004A2EA1">
          <w:pPr>
            <w:pStyle w:val="20"/>
            <w:tabs>
              <w:tab w:val="right" w:leader="dot" w:pos="8296"/>
            </w:tabs>
            <w:ind w:left="440"/>
            <w:rPr>
              <w:noProof/>
              <w:kern w:val="2"/>
              <w:sz w:val="21"/>
            </w:rPr>
          </w:pPr>
          <w:hyperlink w:anchor="_Toc391025666" w:history="1">
            <w:r w:rsidR="00D54386" w:rsidRPr="001C7304">
              <w:rPr>
                <w:rStyle w:val="ab"/>
                <w:noProof/>
              </w:rPr>
              <w:t>InstanceStatusItemType</w:t>
            </w:r>
            <w:r w:rsidR="00D54386">
              <w:rPr>
                <w:noProof/>
                <w:webHidden/>
              </w:rPr>
              <w:tab/>
            </w:r>
            <w:r>
              <w:rPr>
                <w:noProof/>
                <w:webHidden/>
              </w:rPr>
              <w:fldChar w:fldCharType="begin"/>
            </w:r>
            <w:r w:rsidR="00D54386">
              <w:rPr>
                <w:noProof/>
                <w:webHidden/>
              </w:rPr>
              <w:instrText xml:space="preserve"> PAGEREF _Toc391025666 \h </w:instrText>
            </w:r>
            <w:r>
              <w:rPr>
                <w:noProof/>
                <w:webHidden/>
              </w:rPr>
            </w:r>
            <w:r>
              <w:rPr>
                <w:noProof/>
                <w:webHidden/>
              </w:rPr>
              <w:fldChar w:fldCharType="separate"/>
            </w:r>
            <w:r w:rsidR="00D54386">
              <w:rPr>
                <w:noProof/>
                <w:webHidden/>
              </w:rPr>
              <w:t>138</w:t>
            </w:r>
            <w:r>
              <w:rPr>
                <w:noProof/>
                <w:webHidden/>
              </w:rPr>
              <w:fldChar w:fldCharType="end"/>
            </w:r>
          </w:hyperlink>
        </w:p>
        <w:p w:rsidR="00664736" w:rsidRDefault="004A2EA1">
          <w:pPr>
            <w:pStyle w:val="30"/>
            <w:tabs>
              <w:tab w:val="right" w:leader="dot" w:pos="8296"/>
            </w:tabs>
            <w:ind w:left="880"/>
            <w:rPr>
              <w:noProof/>
              <w:kern w:val="2"/>
              <w:sz w:val="21"/>
            </w:rPr>
          </w:pPr>
          <w:hyperlink w:anchor="_Toc391025667"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_Toc391025667 \h </w:instrText>
            </w:r>
            <w:r>
              <w:rPr>
                <w:noProof/>
                <w:webHidden/>
              </w:rPr>
            </w:r>
            <w:r>
              <w:rPr>
                <w:noProof/>
                <w:webHidden/>
              </w:rPr>
              <w:fldChar w:fldCharType="separate"/>
            </w:r>
            <w:r w:rsidR="00D54386">
              <w:rPr>
                <w:noProof/>
                <w:webHidden/>
              </w:rPr>
              <w:t>138</w:t>
            </w:r>
            <w:r>
              <w:rPr>
                <w:noProof/>
                <w:webHidden/>
              </w:rPr>
              <w:fldChar w:fldCharType="end"/>
            </w:r>
          </w:hyperlink>
        </w:p>
        <w:p w:rsidR="00664736" w:rsidRDefault="004A2EA1">
          <w:pPr>
            <w:pStyle w:val="30"/>
            <w:tabs>
              <w:tab w:val="right" w:leader="dot" w:pos="8296"/>
            </w:tabs>
            <w:ind w:left="880"/>
            <w:rPr>
              <w:noProof/>
              <w:kern w:val="2"/>
              <w:sz w:val="21"/>
            </w:rPr>
          </w:pPr>
          <w:hyperlink w:anchor="_Toc391025668"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_Toc391025668 \h </w:instrText>
            </w:r>
            <w:r>
              <w:rPr>
                <w:noProof/>
                <w:webHidden/>
              </w:rPr>
            </w:r>
            <w:r>
              <w:rPr>
                <w:noProof/>
                <w:webHidden/>
              </w:rPr>
              <w:fldChar w:fldCharType="separate"/>
            </w:r>
            <w:r w:rsidR="00D54386">
              <w:rPr>
                <w:noProof/>
                <w:webHidden/>
              </w:rPr>
              <w:t>138</w:t>
            </w:r>
            <w:r>
              <w:rPr>
                <w:noProof/>
                <w:webHidden/>
              </w:rPr>
              <w:fldChar w:fldCharType="end"/>
            </w:r>
          </w:hyperlink>
        </w:p>
        <w:p w:rsidR="00D54386" w:rsidRDefault="004A2EA1">
          <w:pPr>
            <w:pStyle w:val="10"/>
            <w:tabs>
              <w:tab w:val="right" w:leader="dot" w:pos="8296"/>
            </w:tabs>
            <w:rPr>
              <w:noProof/>
              <w:kern w:val="2"/>
              <w:sz w:val="21"/>
            </w:rPr>
          </w:pPr>
          <w:hyperlink w:anchor="_Toc391025669" w:history="1">
            <w:r w:rsidR="00D54386" w:rsidRPr="001C7304">
              <w:rPr>
                <w:rStyle w:val="ab"/>
                <w:noProof/>
              </w:rPr>
              <w:t>InstanceStatus</w:t>
            </w:r>
            <w:r w:rsidR="00D54386">
              <w:rPr>
                <w:noProof/>
                <w:webHidden/>
              </w:rPr>
              <w:tab/>
            </w:r>
            <w:r>
              <w:rPr>
                <w:noProof/>
                <w:webHidden/>
              </w:rPr>
              <w:fldChar w:fldCharType="begin"/>
            </w:r>
            <w:r w:rsidR="00D54386">
              <w:rPr>
                <w:noProof/>
                <w:webHidden/>
              </w:rPr>
              <w:instrText xml:space="preserve"> PAGEREF _Toc391025669 \h </w:instrText>
            </w:r>
            <w:r>
              <w:rPr>
                <w:noProof/>
                <w:webHidden/>
              </w:rPr>
            </w:r>
            <w:r>
              <w:rPr>
                <w:noProof/>
                <w:webHidden/>
              </w:rPr>
              <w:fldChar w:fldCharType="separate"/>
            </w:r>
            <w:r w:rsidR="00D54386">
              <w:rPr>
                <w:noProof/>
                <w:webHidden/>
              </w:rPr>
              <w:t>138</w:t>
            </w:r>
            <w:r>
              <w:rPr>
                <w:noProof/>
                <w:webHidden/>
              </w:rPr>
              <w:fldChar w:fldCharType="end"/>
            </w:r>
          </w:hyperlink>
        </w:p>
        <w:p w:rsidR="00664736" w:rsidRDefault="004A2EA1">
          <w:pPr>
            <w:pStyle w:val="30"/>
            <w:tabs>
              <w:tab w:val="right" w:leader="dot" w:pos="8296"/>
            </w:tabs>
            <w:ind w:left="880"/>
            <w:rPr>
              <w:noProof/>
              <w:kern w:val="2"/>
              <w:sz w:val="21"/>
            </w:rPr>
          </w:pPr>
          <w:hyperlink w:anchor="_Toc391025670"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_Toc391025670 \h </w:instrText>
            </w:r>
            <w:r>
              <w:rPr>
                <w:noProof/>
                <w:webHidden/>
              </w:rPr>
            </w:r>
            <w:r>
              <w:rPr>
                <w:noProof/>
                <w:webHidden/>
              </w:rPr>
              <w:fldChar w:fldCharType="separate"/>
            </w:r>
            <w:r w:rsidR="00D54386">
              <w:rPr>
                <w:noProof/>
                <w:webHidden/>
              </w:rPr>
              <w:t>138</w:t>
            </w:r>
            <w:r>
              <w:rPr>
                <w:noProof/>
                <w:webHidden/>
              </w:rPr>
              <w:fldChar w:fldCharType="end"/>
            </w:r>
          </w:hyperlink>
        </w:p>
        <w:p w:rsidR="00664736" w:rsidRDefault="004A2EA1">
          <w:pPr>
            <w:pStyle w:val="20"/>
            <w:tabs>
              <w:tab w:val="right" w:leader="dot" w:pos="8296"/>
            </w:tabs>
            <w:ind w:left="440"/>
            <w:rPr>
              <w:noProof/>
              <w:kern w:val="2"/>
              <w:sz w:val="21"/>
            </w:rPr>
          </w:pPr>
          <w:hyperlink w:anchor="_Toc391025671" w:history="1">
            <w:r w:rsidR="00D54386" w:rsidRPr="001C7304">
              <w:rPr>
                <w:rStyle w:val="ab"/>
                <w:noProof/>
              </w:rPr>
              <w:t>InstanceStatusSetType</w:t>
            </w:r>
            <w:r w:rsidR="00D54386">
              <w:rPr>
                <w:noProof/>
                <w:webHidden/>
              </w:rPr>
              <w:tab/>
            </w:r>
            <w:r>
              <w:rPr>
                <w:noProof/>
                <w:webHidden/>
              </w:rPr>
              <w:fldChar w:fldCharType="begin"/>
            </w:r>
            <w:r w:rsidR="00D54386">
              <w:rPr>
                <w:noProof/>
                <w:webHidden/>
              </w:rPr>
              <w:instrText xml:space="preserve"> PAGEREF _Toc391025671 \h </w:instrText>
            </w:r>
            <w:r>
              <w:rPr>
                <w:noProof/>
                <w:webHidden/>
              </w:rPr>
            </w:r>
            <w:r>
              <w:rPr>
                <w:noProof/>
                <w:webHidden/>
              </w:rPr>
              <w:fldChar w:fldCharType="separate"/>
            </w:r>
            <w:r w:rsidR="00D54386">
              <w:rPr>
                <w:noProof/>
                <w:webHidden/>
              </w:rPr>
              <w:t>138</w:t>
            </w:r>
            <w:r>
              <w:rPr>
                <w:noProof/>
                <w:webHidden/>
              </w:rPr>
              <w:fldChar w:fldCharType="end"/>
            </w:r>
          </w:hyperlink>
        </w:p>
        <w:p w:rsidR="00664736" w:rsidRDefault="004A2EA1">
          <w:pPr>
            <w:pStyle w:val="30"/>
            <w:tabs>
              <w:tab w:val="right" w:leader="dot" w:pos="8296"/>
            </w:tabs>
            <w:ind w:left="880"/>
            <w:rPr>
              <w:noProof/>
              <w:kern w:val="2"/>
              <w:sz w:val="21"/>
            </w:rPr>
          </w:pPr>
          <w:hyperlink w:anchor="_Toc391025672"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_Toc391025672 \h </w:instrText>
            </w:r>
            <w:r>
              <w:rPr>
                <w:noProof/>
                <w:webHidden/>
              </w:rPr>
            </w:r>
            <w:r>
              <w:rPr>
                <w:noProof/>
                <w:webHidden/>
              </w:rPr>
              <w:fldChar w:fldCharType="separate"/>
            </w:r>
            <w:r w:rsidR="00D54386">
              <w:rPr>
                <w:noProof/>
                <w:webHidden/>
              </w:rPr>
              <w:t>138</w:t>
            </w:r>
            <w:r>
              <w:rPr>
                <w:noProof/>
                <w:webHidden/>
              </w:rPr>
              <w:fldChar w:fldCharType="end"/>
            </w:r>
          </w:hyperlink>
        </w:p>
        <w:p w:rsidR="00664736" w:rsidRDefault="004A2EA1">
          <w:pPr>
            <w:pStyle w:val="30"/>
            <w:tabs>
              <w:tab w:val="right" w:leader="dot" w:pos="8296"/>
            </w:tabs>
            <w:ind w:left="880"/>
            <w:rPr>
              <w:noProof/>
              <w:kern w:val="2"/>
              <w:sz w:val="21"/>
            </w:rPr>
          </w:pPr>
          <w:hyperlink w:anchor="_Toc391025673"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_Toc391025673 \h </w:instrText>
            </w:r>
            <w:r>
              <w:rPr>
                <w:noProof/>
                <w:webHidden/>
              </w:rPr>
            </w:r>
            <w:r>
              <w:rPr>
                <w:noProof/>
                <w:webHidden/>
              </w:rPr>
              <w:fldChar w:fldCharType="separate"/>
            </w:r>
            <w:r w:rsidR="00D54386">
              <w:rPr>
                <w:noProof/>
                <w:webHidden/>
              </w:rPr>
              <w:t>138</w:t>
            </w:r>
            <w:r>
              <w:rPr>
                <w:noProof/>
                <w:webHidden/>
              </w:rPr>
              <w:fldChar w:fldCharType="end"/>
            </w:r>
          </w:hyperlink>
        </w:p>
        <w:p w:rsidR="00D54386" w:rsidRDefault="004A2EA1">
          <w:pPr>
            <w:pStyle w:val="10"/>
            <w:tabs>
              <w:tab w:val="right" w:leader="dot" w:pos="8296"/>
            </w:tabs>
            <w:rPr>
              <w:noProof/>
              <w:kern w:val="2"/>
              <w:sz w:val="21"/>
            </w:rPr>
          </w:pPr>
          <w:hyperlink w:anchor="_Toc391025674" w:history="1">
            <w:r w:rsidR="00D54386" w:rsidRPr="001C7304">
              <w:rPr>
                <w:rStyle w:val="ab"/>
                <w:noProof/>
              </w:rPr>
              <w:t>InstanceStatuses</w:t>
            </w:r>
            <w:r w:rsidR="00D54386">
              <w:rPr>
                <w:noProof/>
                <w:webHidden/>
              </w:rPr>
              <w:tab/>
            </w:r>
            <w:r>
              <w:rPr>
                <w:noProof/>
                <w:webHidden/>
              </w:rPr>
              <w:fldChar w:fldCharType="begin"/>
            </w:r>
            <w:r w:rsidR="00D54386">
              <w:rPr>
                <w:noProof/>
                <w:webHidden/>
              </w:rPr>
              <w:instrText xml:space="preserve"> PAGEREF _Toc391025674 \h </w:instrText>
            </w:r>
            <w:r>
              <w:rPr>
                <w:noProof/>
                <w:webHidden/>
              </w:rPr>
            </w:r>
            <w:r>
              <w:rPr>
                <w:noProof/>
                <w:webHidden/>
              </w:rPr>
              <w:fldChar w:fldCharType="separate"/>
            </w:r>
            <w:r w:rsidR="00D54386">
              <w:rPr>
                <w:noProof/>
                <w:webHidden/>
              </w:rPr>
              <w:t>138</w:t>
            </w:r>
            <w:r>
              <w:rPr>
                <w:noProof/>
                <w:webHidden/>
              </w:rPr>
              <w:fldChar w:fldCharType="end"/>
            </w:r>
          </w:hyperlink>
        </w:p>
        <w:p w:rsidR="00664736" w:rsidRDefault="004A2EA1">
          <w:pPr>
            <w:pStyle w:val="30"/>
            <w:tabs>
              <w:tab w:val="right" w:leader="dot" w:pos="8296"/>
            </w:tabs>
            <w:ind w:left="880"/>
            <w:rPr>
              <w:noProof/>
              <w:kern w:val="2"/>
              <w:sz w:val="21"/>
            </w:rPr>
          </w:pPr>
          <w:hyperlink w:anchor="_Toc391025675"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_Toc391025675 \h </w:instrText>
            </w:r>
            <w:r>
              <w:rPr>
                <w:noProof/>
                <w:webHidden/>
              </w:rPr>
            </w:r>
            <w:r>
              <w:rPr>
                <w:noProof/>
                <w:webHidden/>
              </w:rPr>
              <w:fldChar w:fldCharType="separate"/>
            </w:r>
            <w:r w:rsidR="00D54386">
              <w:rPr>
                <w:noProof/>
                <w:webHidden/>
              </w:rPr>
              <w:t>138</w:t>
            </w:r>
            <w:r>
              <w:rPr>
                <w:noProof/>
                <w:webHidden/>
              </w:rPr>
              <w:fldChar w:fldCharType="end"/>
            </w:r>
          </w:hyperlink>
        </w:p>
        <w:p w:rsidR="00664736" w:rsidRDefault="004A2EA1">
          <w:pPr>
            <w:pStyle w:val="20"/>
            <w:tabs>
              <w:tab w:val="right" w:leader="dot" w:pos="8296"/>
            </w:tabs>
            <w:ind w:left="440"/>
            <w:rPr>
              <w:noProof/>
              <w:kern w:val="2"/>
              <w:sz w:val="21"/>
            </w:rPr>
          </w:pPr>
          <w:hyperlink w:anchor="_Toc391025676" w:history="1">
            <w:r w:rsidR="00D54386" w:rsidRPr="001C7304">
              <w:rPr>
                <w:rStyle w:val="ab"/>
                <w:noProof/>
              </w:rPr>
              <w:t>OperationLocksType</w:t>
            </w:r>
            <w:r w:rsidR="00D54386">
              <w:rPr>
                <w:noProof/>
                <w:webHidden/>
              </w:rPr>
              <w:tab/>
            </w:r>
            <w:r>
              <w:rPr>
                <w:noProof/>
                <w:webHidden/>
              </w:rPr>
              <w:fldChar w:fldCharType="begin"/>
            </w:r>
            <w:r w:rsidR="00D54386">
              <w:rPr>
                <w:noProof/>
                <w:webHidden/>
              </w:rPr>
              <w:instrText xml:space="preserve"> PAGEREF _Toc391025676 \h </w:instrText>
            </w:r>
            <w:r>
              <w:rPr>
                <w:noProof/>
                <w:webHidden/>
              </w:rPr>
            </w:r>
            <w:r>
              <w:rPr>
                <w:noProof/>
                <w:webHidden/>
              </w:rPr>
              <w:fldChar w:fldCharType="separate"/>
            </w:r>
            <w:r w:rsidR="00D54386">
              <w:rPr>
                <w:noProof/>
                <w:webHidden/>
              </w:rPr>
              <w:t>139</w:t>
            </w:r>
            <w:r>
              <w:rPr>
                <w:noProof/>
                <w:webHidden/>
              </w:rPr>
              <w:fldChar w:fldCharType="end"/>
            </w:r>
          </w:hyperlink>
        </w:p>
        <w:p w:rsidR="00664736" w:rsidRDefault="004A2EA1">
          <w:pPr>
            <w:pStyle w:val="30"/>
            <w:tabs>
              <w:tab w:val="right" w:leader="dot" w:pos="8296"/>
            </w:tabs>
            <w:ind w:left="880"/>
            <w:rPr>
              <w:noProof/>
              <w:kern w:val="2"/>
              <w:sz w:val="21"/>
            </w:rPr>
          </w:pPr>
          <w:hyperlink w:anchor="_Toc391025677"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_Toc391025677 \h </w:instrText>
            </w:r>
            <w:r>
              <w:rPr>
                <w:noProof/>
                <w:webHidden/>
              </w:rPr>
            </w:r>
            <w:r>
              <w:rPr>
                <w:noProof/>
                <w:webHidden/>
              </w:rPr>
              <w:fldChar w:fldCharType="separate"/>
            </w:r>
            <w:r w:rsidR="00D54386">
              <w:rPr>
                <w:noProof/>
                <w:webHidden/>
              </w:rPr>
              <w:t>139</w:t>
            </w:r>
            <w:r>
              <w:rPr>
                <w:noProof/>
                <w:webHidden/>
              </w:rPr>
              <w:fldChar w:fldCharType="end"/>
            </w:r>
          </w:hyperlink>
        </w:p>
        <w:p w:rsidR="00664736" w:rsidRDefault="004A2EA1">
          <w:pPr>
            <w:pStyle w:val="30"/>
            <w:tabs>
              <w:tab w:val="right" w:leader="dot" w:pos="8296"/>
            </w:tabs>
            <w:ind w:left="880"/>
            <w:rPr>
              <w:noProof/>
              <w:kern w:val="2"/>
              <w:sz w:val="21"/>
            </w:rPr>
          </w:pPr>
          <w:hyperlink w:anchor="_Toc391025678"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_Toc391025678 \h </w:instrText>
            </w:r>
            <w:r>
              <w:rPr>
                <w:noProof/>
                <w:webHidden/>
              </w:rPr>
            </w:r>
            <w:r>
              <w:rPr>
                <w:noProof/>
                <w:webHidden/>
              </w:rPr>
              <w:fldChar w:fldCharType="separate"/>
            </w:r>
            <w:r w:rsidR="00D54386">
              <w:rPr>
                <w:noProof/>
                <w:webHidden/>
              </w:rPr>
              <w:t>139</w:t>
            </w:r>
            <w:r>
              <w:rPr>
                <w:noProof/>
                <w:webHidden/>
              </w:rPr>
              <w:fldChar w:fldCharType="end"/>
            </w:r>
          </w:hyperlink>
        </w:p>
        <w:p w:rsidR="00664736" w:rsidRDefault="004A2EA1">
          <w:pPr>
            <w:pStyle w:val="30"/>
            <w:tabs>
              <w:tab w:val="right" w:leader="dot" w:pos="8296"/>
            </w:tabs>
            <w:ind w:left="880"/>
            <w:rPr>
              <w:noProof/>
              <w:kern w:val="2"/>
              <w:sz w:val="21"/>
            </w:rPr>
          </w:pPr>
          <w:hyperlink w:anchor="_Toc391025679"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_Toc391025679 \h </w:instrText>
            </w:r>
            <w:r>
              <w:rPr>
                <w:noProof/>
                <w:webHidden/>
              </w:rPr>
            </w:r>
            <w:r>
              <w:rPr>
                <w:noProof/>
                <w:webHidden/>
              </w:rPr>
              <w:fldChar w:fldCharType="separate"/>
            </w:r>
            <w:r w:rsidR="00D54386">
              <w:rPr>
                <w:noProof/>
                <w:webHidden/>
              </w:rPr>
              <w:t>139</w:t>
            </w:r>
            <w:r>
              <w:rPr>
                <w:noProof/>
                <w:webHidden/>
              </w:rPr>
              <w:fldChar w:fldCharType="end"/>
            </w:r>
          </w:hyperlink>
        </w:p>
        <w:p w:rsidR="00664736" w:rsidRDefault="004A2EA1">
          <w:pPr>
            <w:pStyle w:val="20"/>
            <w:tabs>
              <w:tab w:val="right" w:leader="dot" w:pos="8296"/>
            </w:tabs>
            <w:ind w:left="440"/>
            <w:rPr>
              <w:noProof/>
              <w:kern w:val="2"/>
              <w:sz w:val="21"/>
            </w:rPr>
          </w:pPr>
          <w:hyperlink w:anchor="_Toc391025680" w:history="1">
            <w:r w:rsidR="00D54386" w:rsidRPr="001C7304">
              <w:rPr>
                <w:rStyle w:val="ab"/>
                <w:noProof/>
              </w:rPr>
              <w:t>InstanceTypeItemType</w:t>
            </w:r>
            <w:r w:rsidR="00D54386">
              <w:rPr>
                <w:noProof/>
                <w:webHidden/>
              </w:rPr>
              <w:tab/>
            </w:r>
            <w:r>
              <w:rPr>
                <w:noProof/>
                <w:webHidden/>
              </w:rPr>
              <w:fldChar w:fldCharType="begin"/>
            </w:r>
            <w:r w:rsidR="00D54386">
              <w:rPr>
                <w:noProof/>
                <w:webHidden/>
              </w:rPr>
              <w:instrText xml:space="preserve"> PAGEREF _Toc391025680 \h </w:instrText>
            </w:r>
            <w:r>
              <w:rPr>
                <w:noProof/>
                <w:webHidden/>
              </w:rPr>
            </w:r>
            <w:r>
              <w:rPr>
                <w:noProof/>
                <w:webHidden/>
              </w:rPr>
              <w:fldChar w:fldCharType="separate"/>
            </w:r>
            <w:r w:rsidR="00D54386">
              <w:rPr>
                <w:noProof/>
                <w:webHidden/>
              </w:rPr>
              <w:t>139</w:t>
            </w:r>
            <w:r>
              <w:rPr>
                <w:noProof/>
                <w:webHidden/>
              </w:rPr>
              <w:fldChar w:fldCharType="end"/>
            </w:r>
          </w:hyperlink>
        </w:p>
        <w:p w:rsidR="00664736" w:rsidRDefault="004A2EA1">
          <w:pPr>
            <w:pStyle w:val="30"/>
            <w:tabs>
              <w:tab w:val="right" w:leader="dot" w:pos="8296"/>
            </w:tabs>
            <w:ind w:left="880"/>
            <w:rPr>
              <w:noProof/>
              <w:kern w:val="2"/>
              <w:sz w:val="21"/>
            </w:rPr>
          </w:pPr>
          <w:hyperlink w:anchor="_Toc391025681"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_Toc391025681 \h </w:instrText>
            </w:r>
            <w:r>
              <w:rPr>
                <w:noProof/>
                <w:webHidden/>
              </w:rPr>
            </w:r>
            <w:r>
              <w:rPr>
                <w:noProof/>
                <w:webHidden/>
              </w:rPr>
              <w:fldChar w:fldCharType="separate"/>
            </w:r>
            <w:r w:rsidR="00D54386">
              <w:rPr>
                <w:noProof/>
                <w:webHidden/>
              </w:rPr>
              <w:t>139</w:t>
            </w:r>
            <w:r>
              <w:rPr>
                <w:noProof/>
                <w:webHidden/>
              </w:rPr>
              <w:fldChar w:fldCharType="end"/>
            </w:r>
          </w:hyperlink>
        </w:p>
        <w:p w:rsidR="00664736" w:rsidRDefault="004A2EA1">
          <w:pPr>
            <w:pStyle w:val="30"/>
            <w:tabs>
              <w:tab w:val="right" w:leader="dot" w:pos="8296"/>
            </w:tabs>
            <w:ind w:left="880"/>
            <w:rPr>
              <w:noProof/>
              <w:kern w:val="2"/>
              <w:sz w:val="21"/>
            </w:rPr>
          </w:pPr>
          <w:hyperlink w:anchor="_Toc391025682"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_Toc391025682 \h </w:instrText>
            </w:r>
            <w:r>
              <w:rPr>
                <w:noProof/>
                <w:webHidden/>
              </w:rPr>
            </w:r>
            <w:r>
              <w:rPr>
                <w:noProof/>
                <w:webHidden/>
              </w:rPr>
              <w:fldChar w:fldCharType="separate"/>
            </w:r>
            <w:r w:rsidR="00D54386">
              <w:rPr>
                <w:noProof/>
                <w:webHidden/>
              </w:rPr>
              <w:t>139</w:t>
            </w:r>
            <w:r>
              <w:rPr>
                <w:noProof/>
                <w:webHidden/>
              </w:rPr>
              <w:fldChar w:fldCharType="end"/>
            </w:r>
          </w:hyperlink>
        </w:p>
        <w:p w:rsidR="00D54386" w:rsidRDefault="004A2EA1">
          <w:pPr>
            <w:pStyle w:val="10"/>
            <w:tabs>
              <w:tab w:val="right" w:leader="dot" w:pos="8296"/>
            </w:tabs>
            <w:rPr>
              <w:noProof/>
              <w:kern w:val="2"/>
              <w:sz w:val="21"/>
            </w:rPr>
          </w:pPr>
          <w:hyperlink w:anchor="_Toc391025683" w:history="1">
            <w:r w:rsidR="00D54386" w:rsidRPr="001C7304">
              <w:rPr>
                <w:rStyle w:val="ab"/>
                <w:noProof/>
              </w:rPr>
              <w:t>InstanceType</w:t>
            </w:r>
            <w:r w:rsidR="00D54386">
              <w:rPr>
                <w:noProof/>
                <w:webHidden/>
              </w:rPr>
              <w:tab/>
            </w:r>
            <w:r>
              <w:rPr>
                <w:noProof/>
                <w:webHidden/>
              </w:rPr>
              <w:fldChar w:fldCharType="begin"/>
            </w:r>
            <w:r w:rsidR="00D54386">
              <w:rPr>
                <w:noProof/>
                <w:webHidden/>
              </w:rPr>
              <w:instrText xml:space="preserve"> PAGEREF _Toc391025683 \h </w:instrText>
            </w:r>
            <w:r>
              <w:rPr>
                <w:noProof/>
                <w:webHidden/>
              </w:rPr>
            </w:r>
            <w:r>
              <w:rPr>
                <w:noProof/>
                <w:webHidden/>
              </w:rPr>
              <w:fldChar w:fldCharType="separate"/>
            </w:r>
            <w:r w:rsidR="00D54386">
              <w:rPr>
                <w:noProof/>
                <w:webHidden/>
              </w:rPr>
              <w:t>139</w:t>
            </w:r>
            <w:r>
              <w:rPr>
                <w:noProof/>
                <w:webHidden/>
              </w:rPr>
              <w:fldChar w:fldCharType="end"/>
            </w:r>
          </w:hyperlink>
        </w:p>
        <w:p w:rsidR="00664736" w:rsidRDefault="004A2EA1">
          <w:pPr>
            <w:pStyle w:val="30"/>
            <w:tabs>
              <w:tab w:val="right" w:leader="dot" w:pos="8296"/>
            </w:tabs>
            <w:ind w:left="880"/>
            <w:rPr>
              <w:noProof/>
              <w:kern w:val="2"/>
              <w:sz w:val="21"/>
            </w:rPr>
          </w:pPr>
          <w:hyperlink w:anchor="_Toc391025684"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_Toc391025684 \h </w:instrText>
            </w:r>
            <w:r>
              <w:rPr>
                <w:noProof/>
                <w:webHidden/>
              </w:rPr>
            </w:r>
            <w:r>
              <w:rPr>
                <w:noProof/>
                <w:webHidden/>
              </w:rPr>
              <w:fldChar w:fldCharType="separate"/>
            </w:r>
            <w:r w:rsidR="00D54386">
              <w:rPr>
                <w:noProof/>
                <w:webHidden/>
              </w:rPr>
              <w:t>139</w:t>
            </w:r>
            <w:r>
              <w:rPr>
                <w:noProof/>
                <w:webHidden/>
              </w:rPr>
              <w:fldChar w:fldCharType="end"/>
            </w:r>
          </w:hyperlink>
        </w:p>
        <w:p w:rsidR="00D54386" w:rsidRDefault="004A2EA1">
          <w:pPr>
            <w:pStyle w:val="10"/>
            <w:tabs>
              <w:tab w:val="right" w:leader="dot" w:pos="8296"/>
            </w:tabs>
            <w:rPr>
              <w:noProof/>
              <w:kern w:val="2"/>
              <w:sz w:val="21"/>
            </w:rPr>
          </w:pPr>
          <w:hyperlink w:anchor="_Toc391025685" w:history="1">
            <w:r w:rsidR="00D54386" w:rsidRPr="001C7304">
              <w:rPr>
                <w:rStyle w:val="ab"/>
                <w:noProof/>
              </w:rPr>
              <w:t>InstanceAttributesType</w:t>
            </w:r>
            <w:r w:rsidR="00D54386">
              <w:rPr>
                <w:noProof/>
                <w:webHidden/>
              </w:rPr>
              <w:tab/>
            </w:r>
            <w:r>
              <w:rPr>
                <w:noProof/>
                <w:webHidden/>
              </w:rPr>
              <w:fldChar w:fldCharType="begin"/>
            </w:r>
            <w:r w:rsidR="00D54386">
              <w:rPr>
                <w:noProof/>
                <w:webHidden/>
              </w:rPr>
              <w:instrText xml:space="preserve"> PAGEREF _Toc391025685 \h </w:instrText>
            </w:r>
            <w:r>
              <w:rPr>
                <w:noProof/>
                <w:webHidden/>
              </w:rPr>
            </w:r>
            <w:r>
              <w:rPr>
                <w:noProof/>
                <w:webHidden/>
              </w:rPr>
              <w:fldChar w:fldCharType="separate"/>
            </w:r>
            <w:r w:rsidR="00D54386">
              <w:rPr>
                <w:noProof/>
                <w:webHidden/>
              </w:rPr>
              <w:t>139</w:t>
            </w:r>
            <w:r>
              <w:rPr>
                <w:noProof/>
                <w:webHidden/>
              </w:rPr>
              <w:fldChar w:fldCharType="end"/>
            </w:r>
          </w:hyperlink>
        </w:p>
        <w:p w:rsidR="00664736" w:rsidRDefault="004A2EA1">
          <w:pPr>
            <w:pStyle w:val="30"/>
            <w:tabs>
              <w:tab w:val="right" w:leader="dot" w:pos="8296"/>
            </w:tabs>
            <w:ind w:left="880"/>
            <w:rPr>
              <w:noProof/>
              <w:kern w:val="2"/>
              <w:sz w:val="21"/>
            </w:rPr>
          </w:pPr>
          <w:hyperlink w:anchor="_Toc391025686"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_Toc391025686 \h </w:instrText>
            </w:r>
            <w:r>
              <w:rPr>
                <w:noProof/>
                <w:webHidden/>
              </w:rPr>
            </w:r>
            <w:r>
              <w:rPr>
                <w:noProof/>
                <w:webHidden/>
              </w:rPr>
              <w:fldChar w:fldCharType="separate"/>
            </w:r>
            <w:r w:rsidR="00D54386">
              <w:rPr>
                <w:noProof/>
                <w:webHidden/>
              </w:rPr>
              <w:t>140</w:t>
            </w:r>
            <w:r>
              <w:rPr>
                <w:noProof/>
                <w:webHidden/>
              </w:rPr>
              <w:fldChar w:fldCharType="end"/>
            </w:r>
          </w:hyperlink>
        </w:p>
        <w:p w:rsidR="00664736" w:rsidRDefault="004A2EA1">
          <w:pPr>
            <w:pStyle w:val="20"/>
            <w:tabs>
              <w:tab w:val="right" w:leader="dot" w:pos="8296"/>
            </w:tabs>
            <w:ind w:left="440"/>
            <w:rPr>
              <w:noProof/>
              <w:kern w:val="2"/>
              <w:sz w:val="21"/>
            </w:rPr>
          </w:pPr>
          <w:hyperlink w:anchor="_Toc391025687" w:history="1">
            <w:r w:rsidR="00D54386" w:rsidRPr="001C7304">
              <w:rPr>
                <w:rStyle w:val="ab"/>
                <w:noProof/>
              </w:rPr>
              <w:t>VpcSetType</w:t>
            </w:r>
            <w:r w:rsidR="00D54386">
              <w:rPr>
                <w:noProof/>
                <w:webHidden/>
              </w:rPr>
              <w:tab/>
            </w:r>
            <w:r>
              <w:rPr>
                <w:noProof/>
                <w:webHidden/>
              </w:rPr>
              <w:fldChar w:fldCharType="begin"/>
            </w:r>
            <w:r w:rsidR="00D54386">
              <w:rPr>
                <w:noProof/>
                <w:webHidden/>
              </w:rPr>
              <w:instrText xml:space="preserve"> PAGEREF _Toc391025687 \h </w:instrText>
            </w:r>
            <w:r>
              <w:rPr>
                <w:noProof/>
                <w:webHidden/>
              </w:rPr>
            </w:r>
            <w:r>
              <w:rPr>
                <w:noProof/>
                <w:webHidden/>
              </w:rPr>
              <w:fldChar w:fldCharType="separate"/>
            </w:r>
            <w:r w:rsidR="00D54386">
              <w:rPr>
                <w:noProof/>
                <w:webHidden/>
              </w:rPr>
              <w:t>141</w:t>
            </w:r>
            <w:r>
              <w:rPr>
                <w:noProof/>
                <w:webHidden/>
              </w:rPr>
              <w:fldChar w:fldCharType="end"/>
            </w:r>
          </w:hyperlink>
        </w:p>
        <w:p w:rsidR="00664736" w:rsidRDefault="004A2EA1">
          <w:pPr>
            <w:pStyle w:val="30"/>
            <w:tabs>
              <w:tab w:val="right" w:leader="dot" w:pos="8296"/>
            </w:tabs>
            <w:ind w:left="880"/>
            <w:rPr>
              <w:noProof/>
              <w:kern w:val="2"/>
              <w:sz w:val="21"/>
            </w:rPr>
          </w:pPr>
          <w:hyperlink w:anchor="_Toc391025688"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_Toc391025688 \h </w:instrText>
            </w:r>
            <w:r>
              <w:rPr>
                <w:noProof/>
                <w:webHidden/>
              </w:rPr>
            </w:r>
            <w:r>
              <w:rPr>
                <w:noProof/>
                <w:webHidden/>
              </w:rPr>
              <w:fldChar w:fldCharType="separate"/>
            </w:r>
            <w:r w:rsidR="00D54386">
              <w:rPr>
                <w:noProof/>
                <w:webHidden/>
              </w:rPr>
              <w:t>141</w:t>
            </w:r>
            <w:r>
              <w:rPr>
                <w:noProof/>
                <w:webHidden/>
              </w:rPr>
              <w:fldChar w:fldCharType="end"/>
            </w:r>
          </w:hyperlink>
        </w:p>
        <w:p w:rsidR="00664736" w:rsidRDefault="004A2EA1">
          <w:pPr>
            <w:pStyle w:val="30"/>
            <w:tabs>
              <w:tab w:val="right" w:leader="dot" w:pos="8296"/>
            </w:tabs>
            <w:ind w:left="880"/>
            <w:rPr>
              <w:noProof/>
              <w:kern w:val="2"/>
              <w:sz w:val="21"/>
            </w:rPr>
          </w:pPr>
          <w:hyperlink w:anchor="_Toc391025689"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_Toc391025689 \h </w:instrText>
            </w:r>
            <w:r>
              <w:rPr>
                <w:noProof/>
                <w:webHidden/>
              </w:rPr>
            </w:r>
            <w:r>
              <w:rPr>
                <w:noProof/>
                <w:webHidden/>
              </w:rPr>
              <w:fldChar w:fldCharType="separate"/>
            </w:r>
            <w:r w:rsidR="00D54386">
              <w:rPr>
                <w:noProof/>
                <w:webHidden/>
              </w:rPr>
              <w:t>141</w:t>
            </w:r>
            <w:r>
              <w:rPr>
                <w:noProof/>
                <w:webHidden/>
              </w:rPr>
              <w:fldChar w:fldCharType="end"/>
            </w:r>
          </w:hyperlink>
        </w:p>
        <w:p w:rsidR="00D54386" w:rsidRDefault="004A2EA1">
          <w:pPr>
            <w:pStyle w:val="10"/>
            <w:tabs>
              <w:tab w:val="right" w:leader="dot" w:pos="8296"/>
            </w:tabs>
            <w:rPr>
              <w:noProof/>
              <w:kern w:val="2"/>
              <w:sz w:val="21"/>
            </w:rPr>
          </w:pPr>
          <w:hyperlink w:anchor="_Toc391025690" w:history="1">
            <w:r w:rsidR="00D54386" w:rsidRPr="001C7304">
              <w:rPr>
                <w:rStyle w:val="ab"/>
                <w:noProof/>
              </w:rPr>
              <w:t>Vpc</w:t>
            </w:r>
            <w:r w:rsidR="00D54386">
              <w:rPr>
                <w:noProof/>
                <w:webHidden/>
              </w:rPr>
              <w:tab/>
            </w:r>
            <w:r>
              <w:rPr>
                <w:noProof/>
                <w:webHidden/>
              </w:rPr>
              <w:fldChar w:fldCharType="begin"/>
            </w:r>
            <w:r w:rsidR="00D54386">
              <w:rPr>
                <w:noProof/>
                <w:webHidden/>
              </w:rPr>
              <w:instrText xml:space="preserve"> PAGEREF _Toc391025690 \h </w:instrText>
            </w:r>
            <w:r>
              <w:rPr>
                <w:noProof/>
                <w:webHidden/>
              </w:rPr>
            </w:r>
            <w:r>
              <w:rPr>
                <w:noProof/>
                <w:webHidden/>
              </w:rPr>
              <w:fldChar w:fldCharType="separate"/>
            </w:r>
            <w:r w:rsidR="00D54386">
              <w:rPr>
                <w:noProof/>
                <w:webHidden/>
              </w:rPr>
              <w:t>141</w:t>
            </w:r>
            <w:r>
              <w:rPr>
                <w:noProof/>
                <w:webHidden/>
              </w:rPr>
              <w:fldChar w:fldCharType="end"/>
            </w:r>
          </w:hyperlink>
        </w:p>
        <w:p w:rsidR="00664736" w:rsidRDefault="004A2EA1">
          <w:pPr>
            <w:pStyle w:val="30"/>
            <w:tabs>
              <w:tab w:val="right" w:leader="dot" w:pos="8296"/>
            </w:tabs>
            <w:ind w:left="880"/>
            <w:rPr>
              <w:noProof/>
              <w:kern w:val="2"/>
              <w:sz w:val="21"/>
            </w:rPr>
          </w:pPr>
          <w:hyperlink w:anchor="_Toc391025691"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_Toc391025691 \h </w:instrText>
            </w:r>
            <w:r>
              <w:rPr>
                <w:noProof/>
                <w:webHidden/>
              </w:rPr>
            </w:r>
            <w:r>
              <w:rPr>
                <w:noProof/>
                <w:webHidden/>
              </w:rPr>
              <w:fldChar w:fldCharType="separate"/>
            </w:r>
            <w:r w:rsidR="00D54386">
              <w:rPr>
                <w:noProof/>
                <w:webHidden/>
              </w:rPr>
              <w:t>141</w:t>
            </w:r>
            <w:r>
              <w:rPr>
                <w:noProof/>
                <w:webHidden/>
              </w:rPr>
              <w:fldChar w:fldCharType="end"/>
            </w:r>
          </w:hyperlink>
        </w:p>
        <w:p w:rsidR="00664736" w:rsidRDefault="004A2EA1">
          <w:pPr>
            <w:pStyle w:val="20"/>
            <w:tabs>
              <w:tab w:val="right" w:leader="dot" w:pos="8296"/>
            </w:tabs>
            <w:ind w:left="440"/>
            <w:rPr>
              <w:noProof/>
              <w:kern w:val="2"/>
              <w:sz w:val="21"/>
            </w:rPr>
          </w:pPr>
          <w:hyperlink w:anchor="_Toc391025692" w:history="1">
            <w:r w:rsidR="00D54386" w:rsidRPr="001C7304">
              <w:rPr>
                <w:rStyle w:val="ab"/>
                <w:noProof/>
              </w:rPr>
              <w:t>VRouterSetType</w:t>
            </w:r>
            <w:r w:rsidR="00D54386">
              <w:rPr>
                <w:noProof/>
                <w:webHidden/>
              </w:rPr>
              <w:tab/>
            </w:r>
            <w:r>
              <w:rPr>
                <w:noProof/>
                <w:webHidden/>
              </w:rPr>
              <w:fldChar w:fldCharType="begin"/>
            </w:r>
            <w:r w:rsidR="00D54386">
              <w:rPr>
                <w:noProof/>
                <w:webHidden/>
              </w:rPr>
              <w:instrText xml:space="preserve"> PAGEREF _Toc391025692 \h </w:instrText>
            </w:r>
            <w:r>
              <w:rPr>
                <w:noProof/>
                <w:webHidden/>
              </w:rPr>
            </w:r>
            <w:r>
              <w:rPr>
                <w:noProof/>
                <w:webHidden/>
              </w:rPr>
              <w:fldChar w:fldCharType="separate"/>
            </w:r>
            <w:r w:rsidR="00D54386">
              <w:rPr>
                <w:noProof/>
                <w:webHidden/>
              </w:rPr>
              <w:t>142</w:t>
            </w:r>
            <w:r>
              <w:rPr>
                <w:noProof/>
                <w:webHidden/>
              </w:rPr>
              <w:fldChar w:fldCharType="end"/>
            </w:r>
          </w:hyperlink>
        </w:p>
        <w:p w:rsidR="00664736" w:rsidRDefault="004A2EA1">
          <w:pPr>
            <w:pStyle w:val="30"/>
            <w:tabs>
              <w:tab w:val="right" w:leader="dot" w:pos="8296"/>
            </w:tabs>
            <w:ind w:left="880"/>
            <w:rPr>
              <w:noProof/>
              <w:kern w:val="2"/>
              <w:sz w:val="21"/>
            </w:rPr>
          </w:pPr>
          <w:hyperlink w:anchor="_Toc391025693"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_Toc391025693 \h </w:instrText>
            </w:r>
            <w:r>
              <w:rPr>
                <w:noProof/>
                <w:webHidden/>
              </w:rPr>
            </w:r>
            <w:r>
              <w:rPr>
                <w:noProof/>
                <w:webHidden/>
              </w:rPr>
              <w:fldChar w:fldCharType="separate"/>
            </w:r>
            <w:r w:rsidR="00D54386">
              <w:rPr>
                <w:noProof/>
                <w:webHidden/>
              </w:rPr>
              <w:t>142</w:t>
            </w:r>
            <w:r>
              <w:rPr>
                <w:noProof/>
                <w:webHidden/>
              </w:rPr>
              <w:fldChar w:fldCharType="end"/>
            </w:r>
          </w:hyperlink>
        </w:p>
        <w:p w:rsidR="00664736" w:rsidRDefault="004A2EA1">
          <w:pPr>
            <w:pStyle w:val="30"/>
            <w:tabs>
              <w:tab w:val="right" w:leader="dot" w:pos="8296"/>
            </w:tabs>
            <w:ind w:left="880"/>
            <w:rPr>
              <w:noProof/>
              <w:kern w:val="2"/>
              <w:sz w:val="21"/>
            </w:rPr>
          </w:pPr>
          <w:hyperlink w:anchor="_Toc391025694"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_Toc391025694 \h </w:instrText>
            </w:r>
            <w:r>
              <w:rPr>
                <w:noProof/>
                <w:webHidden/>
              </w:rPr>
            </w:r>
            <w:r>
              <w:rPr>
                <w:noProof/>
                <w:webHidden/>
              </w:rPr>
              <w:fldChar w:fldCharType="separate"/>
            </w:r>
            <w:r w:rsidR="00D54386">
              <w:rPr>
                <w:noProof/>
                <w:webHidden/>
              </w:rPr>
              <w:t>142</w:t>
            </w:r>
            <w:r>
              <w:rPr>
                <w:noProof/>
                <w:webHidden/>
              </w:rPr>
              <w:fldChar w:fldCharType="end"/>
            </w:r>
          </w:hyperlink>
        </w:p>
        <w:p w:rsidR="00D54386" w:rsidRDefault="004A2EA1">
          <w:pPr>
            <w:pStyle w:val="10"/>
            <w:tabs>
              <w:tab w:val="right" w:leader="dot" w:pos="8296"/>
            </w:tabs>
            <w:rPr>
              <w:noProof/>
              <w:kern w:val="2"/>
              <w:sz w:val="21"/>
            </w:rPr>
          </w:pPr>
          <w:hyperlink w:anchor="_Toc391025695" w:history="1">
            <w:r w:rsidR="00D54386" w:rsidRPr="001C7304">
              <w:rPr>
                <w:rStyle w:val="ab"/>
                <w:noProof/>
              </w:rPr>
              <w:t>VRouter</w:t>
            </w:r>
            <w:r w:rsidR="00D54386">
              <w:rPr>
                <w:noProof/>
                <w:webHidden/>
              </w:rPr>
              <w:tab/>
            </w:r>
            <w:r>
              <w:rPr>
                <w:noProof/>
                <w:webHidden/>
              </w:rPr>
              <w:fldChar w:fldCharType="begin"/>
            </w:r>
            <w:r w:rsidR="00D54386">
              <w:rPr>
                <w:noProof/>
                <w:webHidden/>
              </w:rPr>
              <w:instrText xml:space="preserve"> PAGEREF _Toc391025695 \h </w:instrText>
            </w:r>
            <w:r>
              <w:rPr>
                <w:noProof/>
                <w:webHidden/>
              </w:rPr>
            </w:r>
            <w:r>
              <w:rPr>
                <w:noProof/>
                <w:webHidden/>
              </w:rPr>
              <w:fldChar w:fldCharType="separate"/>
            </w:r>
            <w:r w:rsidR="00D54386">
              <w:rPr>
                <w:noProof/>
                <w:webHidden/>
              </w:rPr>
              <w:t>142</w:t>
            </w:r>
            <w:r>
              <w:rPr>
                <w:noProof/>
                <w:webHidden/>
              </w:rPr>
              <w:fldChar w:fldCharType="end"/>
            </w:r>
          </w:hyperlink>
        </w:p>
        <w:p w:rsidR="00664736" w:rsidRDefault="004A2EA1">
          <w:pPr>
            <w:pStyle w:val="30"/>
            <w:tabs>
              <w:tab w:val="right" w:leader="dot" w:pos="8296"/>
            </w:tabs>
            <w:ind w:left="880"/>
            <w:rPr>
              <w:noProof/>
              <w:kern w:val="2"/>
              <w:sz w:val="21"/>
            </w:rPr>
          </w:pPr>
          <w:hyperlink w:anchor="_Toc391025696"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_Toc391025696 \h </w:instrText>
            </w:r>
            <w:r>
              <w:rPr>
                <w:noProof/>
                <w:webHidden/>
              </w:rPr>
            </w:r>
            <w:r>
              <w:rPr>
                <w:noProof/>
                <w:webHidden/>
              </w:rPr>
              <w:fldChar w:fldCharType="separate"/>
            </w:r>
            <w:r w:rsidR="00D54386">
              <w:rPr>
                <w:noProof/>
                <w:webHidden/>
              </w:rPr>
              <w:t>142</w:t>
            </w:r>
            <w:r>
              <w:rPr>
                <w:noProof/>
                <w:webHidden/>
              </w:rPr>
              <w:fldChar w:fldCharType="end"/>
            </w:r>
          </w:hyperlink>
        </w:p>
        <w:p w:rsidR="00664736" w:rsidRDefault="004A2EA1">
          <w:pPr>
            <w:pStyle w:val="20"/>
            <w:tabs>
              <w:tab w:val="right" w:leader="dot" w:pos="8296"/>
            </w:tabs>
            <w:ind w:left="440"/>
            <w:rPr>
              <w:noProof/>
              <w:kern w:val="2"/>
              <w:sz w:val="21"/>
            </w:rPr>
          </w:pPr>
          <w:hyperlink w:anchor="_Toc391025697" w:history="1">
            <w:r w:rsidR="00D54386" w:rsidRPr="001C7304">
              <w:rPr>
                <w:rStyle w:val="ab"/>
                <w:noProof/>
              </w:rPr>
              <w:t>RouteTableSetType</w:t>
            </w:r>
            <w:r w:rsidR="00D54386">
              <w:rPr>
                <w:noProof/>
                <w:webHidden/>
              </w:rPr>
              <w:tab/>
            </w:r>
            <w:r>
              <w:rPr>
                <w:noProof/>
                <w:webHidden/>
              </w:rPr>
              <w:fldChar w:fldCharType="begin"/>
            </w:r>
            <w:r w:rsidR="00D54386">
              <w:rPr>
                <w:noProof/>
                <w:webHidden/>
              </w:rPr>
              <w:instrText xml:space="preserve"> PAGEREF _Toc391025697 \h </w:instrText>
            </w:r>
            <w:r>
              <w:rPr>
                <w:noProof/>
                <w:webHidden/>
              </w:rPr>
            </w:r>
            <w:r>
              <w:rPr>
                <w:noProof/>
                <w:webHidden/>
              </w:rPr>
              <w:fldChar w:fldCharType="separate"/>
            </w:r>
            <w:r w:rsidR="00D54386">
              <w:rPr>
                <w:noProof/>
                <w:webHidden/>
              </w:rPr>
              <w:t>142</w:t>
            </w:r>
            <w:r>
              <w:rPr>
                <w:noProof/>
                <w:webHidden/>
              </w:rPr>
              <w:fldChar w:fldCharType="end"/>
            </w:r>
          </w:hyperlink>
        </w:p>
        <w:p w:rsidR="00664736" w:rsidRDefault="004A2EA1">
          <w:pPr>
            <w:pStyle w:val="30"/>
            <w:tabs>
              <w:tab w:val="right" w:leader="dot" w:pos="8296"/>
            </w:tabs>
            <w:ind w:left="880"/>
            <w:rPr>
              <w:noProof/>
              <w:kern w:val="2"/>
              <w:sz w:val="21"/>
            </w:rPr>
          </w:pPr>
          <w:hyperlink w:anchor="_Toc391025698"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_Toc391025698 \h </w:instrText>
            </w:r>
            <w:r>
              <w:rPr>
                <w:noProof/>
                <w:webHidden/>
              </w:rPr>
            </w:r>
            <w:r>
              <w:rPr>
                <w:noProof/>
                <w:webHidden/>
              </w:rPr>
              <w:fldChar w:fldCharType="separate"/>
            </w:r>
            <w:r w:rsidR="00D54386">
              <w:rPr>
                <w:noProof/>
                <w:webHidden/>
              </w:rPr>
              <w:t>142</w:t>
            </w:r>
            <w:r>
              <w:rPr>
                <w:noProof/>
                <w:webHidden/>
              </w:rPr>
              <w:fldChar w:fldCharType="end"/>
            </w:r>
          </w:hyperlink>
        </w:p>
        <w:p w:rsidR="00664736" w:rsidRDefault="004A2EA1">
          <w:pPr>
            <w:pStyle w:val="30"/>
            <w:tabs>
              <w:tab w:val="right" w:leader="dot" w:pos="8296"/>
            </w:tabs>
            <w:ind w:left="880"/>
            <w:rPr>
              <w:noProof/>
              <w:kern w:val="2"/>
              <w:sz w:val="21"/>
            </w:rPr>
          </w:pPr>
          <w:hyperlink w:anchor="_Toc391025699"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_Toc391025699 \h </w:instrText>
            </w:r>
            <w:r>
              <w:rPr>
                <w:noProof/>
                <w:webHidden/>
              </w:rPr>
            </w:r>
            <w:r>
              <w:rPr>
                <w:noProof/>
                <w:webHidden/>
              </w:rPr>
              <w:fldChar w:fldCharType="separate"/>
            </w:r>
            <w:r w:rsidR="00D54386">
              <w:rPr>
                <w:noProof/>
                <w:webHidden/>
              </w:rPr>
              <w:t>142</w:t>
            </w:r>
            <w:r>
              <w:rPr>
                <w:noProof/>
                <w:webHidden/>
              </w:rPr>
              <w:fldChar w:fldCharType="end"/>
            </w:r>
          </w:hyperlink>
        </w:p>
        <w:p w:rsidR="00D54386" w:rsidRDefault="004A2EA1">
          <w:pPr>
            <w:pStyle w:val="10"/>
            <w:tabs>
              <w:tab w:val="right" w:leader="dot" w:pos="8296"/>
            </w:tabs>
            <w:rPr>
              <w:noProof/>
              <w:kern w:val="2"/>
              <w:sz w:val="21"/>
            </w:rPr>
          </w:pPr>
          <w:hyperlink w:anchor="_Toc391025700" w:history="1">
            <w:r w:rsidR="00D54386" w:rsidRPr="001C7304">
              <w:rPr>
                <w:rStyle w:val="ab"/>
                <w:noProof/>
              </w:rPr>
              <w:t>RouteTable</w:t>
            </w:r>
            <w:r w:rsidR="00D54386">
              <w:rPr>
                <w:noProof/>
                <w:webHidden/>
              </w:rPr>
              <w:tab/>
            </w:r>
            <w:r>
              <w:rPr>
                <w:noProof/>
                <w:webHidden/>
              </w:rPr>
              <w:fldChar w:fldCharType="begin"/>
            </w:r>
            <w:r w:rsidR="00D54386">
              <w:rPr>
                <w:noProof/>
                <w:webHidden/>
              </w:rPr>
              <w:instrText xml:space="preserve"> PAGEREF _Toc391025700 \h </w:instrText>
            </w:r>
            <w:r>
              <w:rPr>
                <w:noProof/>
                <w:webHidden/>
              </w:rPr>
            </w:r>
            <w:r>
              <w:rPr>
                <w:noProof/>
                <w:webHidden/>
              </w:rPr>
              <w:fldChar w:fldCharType="separate"/>
            </w:r>
            <w:r w:rsidR="00D54386">
              <w:rPr>
                <w:noProof/>
                <w:webHidden/>
              </w:rPr>
              <w:t>142</w:t>
            </w:r>
            <w:r>
              <w:rPr>
                <w:noProof/>
                <w:webHidden/>
              </w:rPr>
              <w:fldChar w:fldCharType="end"/>
            </w:r>
          </w:hyperlink>
        </w:p>
        <w:p w:rsidR="00664736" w:rsidRDefault="004A2EA1">
          <w:pPr>
            <w:pStyle w:val="30"/>
            <w:tabs>
              <w:tab w:val="right" w:leader="dot" w:pos="8296"/>
            </w:tabs>
            <w:ind w:left="880"/>
            <w:rPr>
              <w:noProof/>
              <w:kern w:val="2"/>
              <w:sz w:val="21"/>
            </w:rPr>
          </w:pPr>
          <w:hyperlink w:anchor="_Toc391025701"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_Toc391025701 \h </w:instrText>
            </w:r>
            <w:r>
              <w:rPr>
                <w:noProof/>
                <w:webHidden/>
              </w:rPr>
            </w:r>
            <w:r>
              <w:rPr>
                <w:noProof/>
                <w:webHidden/>
              </w:rPr>
              <w:fldChar w:fldCharType="separate"/>
            </w:r>
            <w:r w:rsidR="00D54386">
              <w:rPr>
                <w:noProof/>
                <w:webHidden/>
              </w:rPr>
              <w:t>143</w:t>
            </w:r>
            <w:r>
              <w:rPr>
                <w:noProof/>
                <w:webHidden/>
              </w:rPr>
              <w:fldChar w:fldCharType="end"/>
            </w:r>
          </w:hyperlink>
        </w:p>
        <w:p w:rsidR="00664736" w:rsidRDefault="004A2EA1">
          <w:pPr>
            <w:pStyle w:val="20"/>
            <w:tabs>
              <w:tab w:val="right" w:leader="dot" w:pos="8296"/>
            </w:tabs>
            <w:ind w:left="440"/>
            <w:rPr>
              <w:noProof/>
              <w:kern w:val="2"/>
              <w:sz w:val="21"/>
            </w:rPr>
          </w:pPr>
          <w:hyperlink w:anchor="_Toc391025702" w:history="1">
            <w:r w:rsidR="00D54386" w:rsidRPr="001C7304">
              <w:rPr>
                <w:rStyle w:val="ab"/>
                <w:noProof/>
              </w:rPr>
              <w:t>RouteEntrySetType</w:t>
            </w:r>
            <w:r w:rsidR="00D54386">
              <w:rPr>
                <w:noProof/>
                <w:webHidden/>
              </w:rPr>
              <w:tab/>
            </w:r>
            <w:r>
              <w:rPr>
                <w:noProof/>
                <w:webHidden/>
              </w:rPr>
              <w:fldChar w:fldCharType="begin"/>
            </w:r>
            <w:r w:rsidR="00D54386">
              <w:rPr>
                <w:noProof/>
                <w:webHidden/>
              </w:rPr>
              <w:instrText xml:space="preserve"> PAGEREF _Toc391025702 \h </w:instrText>
            </w:r>
            <w:r>
              <w:rPr>
                <w:noProof/>
                <w:webHidden/>
              </w:rPr>
            </w:r>
            <w:r>
              <w:rPr>
                <w:noProof/>
                <w:webHidden/>
              </w:rPr>
              <w:fldChar w:fldCharType="separate"/>
            </w:r>
            <w:r w:rsidR="00D54386">
              <w:rPr>
                <w:noProof/>
                <w:webHidden/>
              </w:rPr>
              <w:t>143</w:t>
            </w:r>
            <w:r>
              <w:rPr>
                <w:noProof/>
                <w:webHidden/>
              </w:rPr>
              <w:fldChar w:fldCharType="end"/>
            </w:r>
          </w:hyperlink>
        </w:p>
        <w:p w:rsidR="00664736" w:rsidRDefault="004A2EA1">
          <w:pPr>
            <w:pStyle w:val="30"/>
            <w:tabs>
              <w:tab w:val="right" w:leader="dot" w:pos="8296"/>
            </w:tabs>
            <w:ind w:left="880"/>
            <w:rPr>
              <w:noProof/>
              <w:kern w:val="2"/>
              <w:sz w:val="21"/>
            </w:rPr>
          </w:pPr>
          <w:hyperlink w:anchor="_Toc391025703"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_Toc391025703 \h </w:instrText>
            </w:r>
            <w:r>
              <w:rPr>
                <w:noProof/>
                <w:webHidden/>
              </w:rPr>
            </w:r>
            <w:r>
              <w:rPr>
                <w:noProof/>
                <w:webHidden/>
              </w:rPr>
              <w:fldChar w:fldCharType="separate"/>
            </w:r>
            <w:r w:rsidR="00D54386">
              <w:rPr>
                <w:noProof/>
                <w:webHidden/>
              </w:rPr>
              <w:t>143</w:t>
            </w:r>
            <w:r>
              <w:rPr>
                <w:noProof/>
                <w:webHidden/>
              </w:rPr>
              <w:fldChar w:fldCharType="end"/>
            </w:r>
          </w:hyperlink>
        </w:p>
        <w:p w:rsidR="00664736" w:rsidRDefault="004A2EA1">
          <w:pPr>
            <w:pStyle w:val="30"/>
            <w:tabs>
              <w:tab w:val="right" w:leader="dot" w:pos="8296"/>
            </w:tabs>
            <w:ind w:left="880"/>
            <w:rPr>
              <w:noProof/>
              <w:kern w:val="2"/>
              <w:sz w:val="21"/>
            </w:rPr>
          </w:pPr>
          <w:hyperlink w:anchor="_Toc391025704"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_Toc391025704 \h </w:instrText>
            </w:r>
            <w:r>
              <w:rPr>
                <w:noProof/>
                <w:webHidden/>
              </w:rPr>
            </w:r>
            <w:r>
              <w:rPr>
                <w:noProof/>
                <w:webHidden/>
              </w:rPr>
              <w:fldChar w:fldCharType="separate"/>
            </w:r>
            <w:r w:rsidR="00D54386">
              <w:rPr>
                <w:noProof/>
                <w:webHidden/>
              </w:rPr>
              <w:t>143</w:t>
            </w:r>
            <w:r>
              <w:rPr>
                <w:noProof/>
                <w:webHidden/>
              </w:rPr>
              <w:fldChar w:fldCharType="end"/>
            </w:r>
          </w:hyperlink>
        </w:p>
        <w:p w:rsidR="00D54386" w:rsidRDefault="004A2EA1">
          <w:pPr>
            <w:pStyle w:val="10"/>
            <w:tabs>
              <w:tab w:val="right" w:leader="dot" w:pos="8296"/>
            </w:tabs>
            <w:rPr>
              <w:noProof/>
              <w:kern w:val="2"/>
              <w:sz w:val="21"/>
            </w:rPr>
          </w:pPr>
          <w:hyperlink w:anchor="_Toc391025705" w:history="1">
            <w:r w:rsidR="00D54386" w:rsidRPr="001C7304">
              <w:rPr>
                <w:rStyle w:val="ab"/>
                <w:noProof/>
              </w:rPr>
              <w:t>RouteEntry</w:t>
            </w:r>
            <w:r w:rsidR="00D54386">
              <w:rPr>
                <w:noProof/>
                <w:webHidden/>
              </w:rPr>
              <w:tab/>
            </w:r>
            <w:r>
              <w:rPr>
                <w:noProof/>
                <w:webHidden/>
              </w:rPr>
              <w:fldChar w:fldCharType="begin"/>
            </w:r>
            <w:r w:rsidR="00D54386">
              <w:rPr>
                <w:noProof/>
                <w:webHidden/>
              </w:rPr>
              <w:instrText xml:space="preserve"> PAGEREF _Toc391025705 \h </w:instrText>
            </w:r>
            <w:r>
              <w:rPr>
                <w:noProof/>
                <w:webHidden/>
              </w:rPr>
            </w:r>
            <w:r>
              <w:rPr>
                <w:noProof/>
                <w:webHidden/>
              </w:rPr>
              <w:fldChar w:fldCharType="separate"/>
            </w:r>
            <w:r w:rsidR="00D54386">
              <w:rPr>
                <w:noProof/>
                <w:webHidden/>
              </w:rPr>
              <w:t>143</w:t>
            </w:r>
            <w:r>
              <w:rPr>
                <w:noProof/>
                <w:webHidden/>
              </w:rPr>
              <w:fldChar w:fldCharType="end"/>
            </w:r>
          </w:hyperlink>
        </w:p>
        <w:p w:rsidR="00664736" w:rsidRDefault="004A2EA1">
          <w:pPr>
            <w:pStyle w:val="30"/>
            <w:tabs>
              <w:tab w:val="right" w:leader="dot" w:pos="8296"/>
            </w:tabs>
            <w:ind w:left="880"/>
            <w:rPr>
              <w:noProof/>
              <w:kern w:val="2"/>
              <w:sz w:val="21"/>
            </w:rPr>
          </w:pPr>
          <w:hyperlink w:anchor="_Toc391025706"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_Toc391025706 \h </w:instrText>
            </w:r>
            <w:r>
              <w:rPr>
                <w:noProof/>
                <w:webHidden/>
              </w:rPr>
            </w:r>
            <w:r>
              <w:rPr>
                <w:noProof/>
                <w:webHidden/>
              </w:rPr>
              <w:fldChar w:fldCharType="separate"/>
            </w:r>
            <w:r w:rsidR="00D54386">
              <w:rPr>
                <w:noProof/>
                <w:webHidden/>
              </w:rPr>
              <w:t>143</w:t>
            </w:r>
            <w:r>
              <w:rPr>
                <w:noProof/>
                <w:webHidden/>
              </w:rPr>
              <w:fldChar w:fldCharType="end"/>
            </w:r>
          </w:hyperlink>
        </w:p>
        <w:p w:rsidR="00664736" w:rsidRDefault="004A2EA1">
          <w:pPr>
            <w:pStyle w:val="20"/>
            <w:tabs>
              <w:tab w:val="right" w:leader="dot" w:pos="8296"/>
            </w:tabs>
            <w:ind w:left="440"/>
            <w:rPr>
              <w:noProof/>
              <w:kern w:val="2"/>
              <w:sz w:val="21"/>
            </w:rPr>
          </w:pPr>
          <w:hyperlink w:anchor="_Toc391025707" w:history="1">
            <w:r w:rsidR="00D54386" w:rsidRPr="001C7304">
              <w:rPr>
                <w:rStyle w:val="ab"/>
                <w:noProof/>
              </w:rPr>
              <w:t>VSwitchSetType</w:t>
            </w:r>
            <w:r w:rsidR="00D54386">
              <w:rPr>
                <w:noProof/>
                <w:webHidden/>
              </w:rPr>
              <w:tab/>
            </w:r>
            <w:r>
              <w:rPr>
                <w:noProof/>
                <w:webHidden/>
              </w:rPr>
              <w:fldChar w:fldCharType="begin"/>
            </w:r>
            <w:r w:rsidR="00D54386">
              <w:rPr>
                <w:noProof/>
                <w:webHidden/>
              </w:rPr>
              <w:instrText xml:space="preserve"> PAGEREF _Toc391025707 \h </w:instrText>
            </w:r>
            <w:r>
              <w:rPr>
                <w:noProof/>
                <w:webHidden/>
              </w:rPr>
            </w:r>
            <w:r>
              <w:rPr>
                <w:noProof/>
                <w:webHidden/>
              </w:rPr>
              <w:fldChar w:fldCharType="separate"/>
            </w:r>
            <w:r w:rsidR="00D54386">
              <w:rPr>
                <w:noProof/>
                <w:webHidden/>
              </w:rPr>
              <w:t>143</w:t>
            </w:r>
            <w:r>
              <w:rPr>
                <w:noProof/>
                <w:webHidden/>
              </w:rPr>
              <w:fldChar w:fldCharType="end"/>
            </w:r>
          </w:hyperlink>
        </w:p>
        <w:p w:rsidR="00664736" w:rsidRDefault="004A2EA1">
          <w:pPr>
            <w:pStyle w:val="30"/>
            <w:tabs>
              <w:tab w:val="right" w:leader="dot" w:pos="8296"/>
            </w:tabs>
            <w:ind w:left="880"/>
            <w:rPr>
              <w:noProof/>
              <w:kern w:val="2"/>
              <w:sz w:val="21"/>
            </w:rPr>
          </w:pPr>
          <w:hyperlink w:anchor="_Toc391025708"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_Toc391025708 \h </w:instrText>
            </w:r>
            <w:r>
              <w:rPr>
                <w:noProof/>
                <w:webHidden/>
              </w:rPr>
            </w:r>
            <w:r>
              <w:rPr>
                <w:noProof/>
                <w:webHidden/>
              </w:rPr>
              <w:fldChar w:fldCharType="separate"/>
            </w:r>
            <w:r w:rsidR="00D54386">
              <w:rPr>
                <w:noProof/>
                <w:webHidden/>
              </w:rPr>
              <w:t>143</w:t>
            </w:r>
            <w:r>
              <w:rPr>
                <w:noProof/>
                <w:webHidden/>
              </w:rPr>
              <w:fldChar w:fldCharType="end"/>
            </w:r>
          </w:hyperlink>
        </w:p>
        <w:p w:rsidR="00664736" w:rsidRDefault="004A2EA1">
          <w:pPr>
            <w:pStyle w:val="30"/>
            <w:tabs>
              <w:tab w:val="right" w:leader="dot" w:pos="8296"/>
            </w:tabs>
            <w:ind w:left="880"/>
            <w:rPr>
              <w:noProof/>
              <w:kern w:val="2"/>
              <w:sz w:val="21"/>
            </w:rPr>
          </w:pPr>
          <w:hyperlink w:anchor="_Toc391025709"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_Toc391025709 \h </w:instrText>
            </w:r>
            <w:r>
              <w:rPr>
                <w:noProof/>
                <w:webHidden/>
              </w:rPr>
            </w:r>
            <w:r>
              <w:rPr>
                <w:noProof/>
                <w:webHidden/>
              </w:rPr>
              <w:fldChar w:fldCharType="separate"/>
            </w:r>
            <w:r w:rsidR="00D54386">
              <w:rPr>
                <w:noProof/>
                <w:webHidden/>
              </w:rPr>
              <w:t>144</w:t>
            </w:r>
            <w:r>
              <w:rPr>
                <w:noProof/>
                <w:webHidden/>
              </w:rPr>
              <w:fldChar w:fldCharType="end"/>
            </w:r>
          </w:hyperlink>
        </w:p>
        <w:p w:rsidR="00D54386" w:rsidRDefault="004A2EA1">
          <w:pPr>
            <w:pStyle w:val="10"/>
            <w:tabs>
              <w:tab w:val="right" w:leader="dot" w:pos="8296"/>
            </w:tabs>
            <w:rPr>
              <w:noProof/>
              <w:kern w:val="2"/>
              <w:sz w:val="21"/>
            </w:rPr>
          </w:pPr>
          <w:hyperlink w:anchor="_Toc391025710" w:history="1">
            <w:r w:rsidR="00D54386" w:rsidRPr="001C7304">
              <w:rPr>
                <w:rStyle w:val="ab"/>
                <w:noProof/>
              </w:rPr>
              <w:t>VSwitch</w:t>
            </w:r>
            <w:r w:rsidR="00D54386">
              <w:rPr>
                <w:noProof/>
                <w:webHidden/>
              </w:rPr>
              <w:tab/>
            </w:r>
            <w:r>
              <w:rPr>
                <w:noProof/>
                <w:webHidden/>
              </w:rPr>
              <w:fldChar w:fldCharType="begin"/>
            </w:r>
            <w:r w:rsidR="00D54386">
              <w:rPr>
                <w:noProof/>
                <w:webHidden/>
              </w:rPr>
              <w:instrText xml:space="preserve"> PAGEREF _Toc391025710 \h </w:instrText>
            </w:r>
            <w:r>
              <w:rPr>
                <w:noProof/>
                <w:webHidden/>
              </w:rPr>
            </w:r>
            <w:r>
              <w:rPr>
                <w:noProof/>
                <w:webHidden/>
              </w:rPr>
              <w:fldChar w:fldCharType="separate"/>
            </w:r>
            <w:r w:rsidR="00D54386">
              <w:rPr>
                <w:noProof/>
                <w:webHidden/>
              </w:rPr>
              <w:t>144</w:t>
            </w:r>
            <w:r>
              <w:rPr>
                <w:noProof/>
                <w:webHidden/>
              </w:rPr>
              <w:fldChar w:fldCharType="end"/>
            </w:r>
          </w:hyperlink>
        </w:p>
        <w:p w:rsidR="00664736" w:rsidRDefault="004A2EA1">
          <w:pPr>
            <w:pStyle w:val="30"/>
            <w:tabs>
              <w:tab w:val="right" w:leader="dot" w:pos="8296"/>
            </w:tabs>
            <w:ind w:left="880"/>
            <w:rPr>
              <w:noProof/>
              <w:kern w:val="2"/>
              <w:sz w:val="21"/>
            </w:rPr>
          </w:pPr>
          <w:hyperlink w:anchor="_Toc391025711"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_Toc391025711 \h </w:instrText>
            </w:r>
            <w:r>
              <w:rPr>
                <w:noProof/>
                <w:webHidden/>
              </w:rPr>
            </w:r>
            <w:r>
              <w:rPr>
                <w:noProof/>
                <w:webHidden/>
              </w:rPr>
              <w:fldChar w:fldCharType="separate"/>
            </w:r>
            <w:r w:rsidR="00D54386">
              <w:rPr>
                <w:noProof/>
                <w:webHidden/>
              </w:rPr>
              <w:t>144</w:t>
            </w:r>
            <w:r>
              <w:rPr>
                <w:noProof/>
                <w:webHidden/>
              </w:rPr>
              <w:fldChar w:fldCharType="end"/>
            </w:r>
          </w:hyperlink>
        </w:p>
        <w:p w:rsidR="00664736" w:rsidRDefault="004A2EA1">
          <w:pPr>
            <w:pStyle w:val="20"/>
            <w:tabs>
              <w:tab w:val="right" w:leader="dot" w:pos="8296"/>
            </w:tabs>
            <w:ind w:left="440"/>
            <w:rPr>
              <w:noProof/>
              <w:kern w:val="2"/>
              <w:sz w:val="21"/>
            </w:rPr>
          </w:pPr>
          <w:hyperlink w:anchor="_Toc391025712" w:history="1">
            <w:r w:rsidR="00D54386" w:rsidRPr="001C7304">
              <w:rPr>
                <w:rStyle w:val="ab"/>
                <w:noProof/>
              </w:rPr>
              <w:t>EipAddressAssociateType</w:t>
            </w:r>
            <w:r w:rsidR="00D54386">
              <w:rPr>
                <w:noProof/>
                <w:webHidden/>
              </w:rPr>
              <w:tab/>
            </w:r>
            <w:r>
              <w:rPr>
                <w:noProof/>
                <w:webHidden/>
              </w:rPr>
              <w:fldChar w:fldCharType="begin"/>
            </w:r>
            <w:r w:rsidR="00D54386">
              <w:rPr>
                <w:noProof/>
                <w:webHidden/>
              </w:rPr>
              <w:instrText xml:space="preserve"> PAGEREF _Toc391025712 \h </w:instrText>
            </w:r>
            <w:r>
              <w:rPr>
                <w:noProof/>
                <w:webHidden/>
              </w:rPr>
            </w:r>
            <w:r>
              <w:rPr>
                <w:noProof/>
                <w:webHidden/>
              </w:rPr>
              <w:fldChar w:fldCharType="separate"/>
            </w:r>
            <w:r w:rsidR="00D54386">
              <w:rPr>
                <w:noProof/>
                <w:webHidden/>
              </w:rPr>
              <w:t>144</w:t>
            </w:r>
            <w:r>
              <w:rPr>
                <w:noProof/>
                <w:webHidden/>
              </w:rPr>
              <w:fldChar w:fldCharType="end"/>
            </w:r>
          </w:hyperlink>
        </w:p>
        <w:p w:rsidR="00664736" w:rsidRDefault="004A2EA1">
          <w:pPr>
            <w:pStyle w:val="30"/>
            <w:tabs>
              <w:tab w:val="right" w:leader="dot" w:pos="8296"/>
            </w:tabs>
            <w:ind w:left="880"/>
            <w:rPr>
              <w:noProof/>
              <w:kern w:val="2"/>
              <w:sz w:val="21"/>
            </w:rPr>
          </w:pPr>
          <w:hyperlink w:anchor="_Toc391025713"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_Toc391025713 \h </w:instrText>
            </w:r>
            <w:r>
              <w:rPr>
                <w:noProof/>
                <w:webHidden/>
              </w:rPr>
            </w:r>
            <w:r>
              <w:rPr>
                <w:noProof/>
                <w:webHidden/>
              </w:rPr>
              <w:fldChar w:fldCharType="separate"/>
            </w:r>
            <w:r w:rsidR="00D54386">
              <w:rPr>
                <w:noProof/>
                <w:webHidden/>
              </w:rPr>
              <w:t>144</w:t>
            </w:r>
            <w:r>
              <w:rPr>
                <w:noProof/>
                <w:webHidden/>
              </w:rPr>
              <w:fldChar w:fldCharType="end"/>
            </w:r>
          </w:hyperlink>
        </w:p>
        <w:p w:rsidR="00664736" w:rsidRDefault="004A2EA1">
          <w:pPr>
            <w:pStyle w:val="30"/>
            <w:tabs>
              <w:tab w:val="right" w:leader="dot" w:pos="8296"/>
            </w:tabs>
            <w:ind w:left="880"/>
            <w:rPr>
              <w:noProof/>
              <w:kern w:val="2"/>
              <w:sz w:val="21"/>
            </w:rPr>
          </w:pPr>
          <w:hyperlink w:anchor="_Toc391025714"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_Toc391025714 \h </w:instrText>
            </w:r>
            <w:r>
              <w:rPr>
                <w:noProof/>
                <w:webHidden/>
              </w:rPr>
            </w:r>
            <w:r>
              <w:rPr>
                <w:noProof/>
                <w:webHidden/>
              </w:rPr>
              <w:fldChar w:fldCharType="separate"/>
            </w:r>
            <w:r w:rsidR="00D54386">
              <w:rPr>
                <w:noProof/>
                <w:webHidden/>
              </w:rPr>
              <w:t>144</w:t>
            </w:r>
            <w:r>
              <w:rPr>
                <w:noProof/>
                <w:webHidden/>
              </w:rPr>
              <w:fldChar w:fldCharType="end"/>
            </w:r>
          </w:hyperlink>
        </w:p>
        <w:p w:rsidR="00664736" w:rsidRDefault="004A2EA1">
          <w:pPr>
            <w:pStyle w:val="20"/>
            <w:tabs>
              <w:tab w:val="right" w:leader="dot" w:pos="8296"/>
            </w:tabs>
            <w:ind w:left="440"/>
            <w:rPr>
              <w:noProof/>
              <w:kern w:val="2"/>
              <w:sz w:val="21"/>
            </w:rPr>
          </w:pPr>
          <w:hyperlink w:anchor="_Toc391025715" w:history="1">
            <w:r w:rsidR="00D54386" w:rsidRPr="001C7304">
              <w:rPr>
                <w:rStyle w:val="ab"/>
                <w:noProof/>
              </w:rPr>
              <w:t>EipAddressSetType</w:t>
            </w:r>
            <w:r w:rsidR="00D54386">
              <w:rPr>
                <w:noProof/>
                <w:webHidden/>
              </w:rPr>
              <w:tab/>
            </w:r>
            <w:r>
              <w:rPr>
                <w:noProof/>
                <w:webHidden/>
              </w:rPr>
              <w:fldChar w:fldCharType="begin"/>
            </w:r>
            <w:r w:rsidR="00D54386">
              <w:rPr>
                <w:noProof/>
                <w:webHidden/>
              </w:rPr>
              <w:instrText xml:space="preserve"> PAGEREF _Toc391025715 \h </w:instrText>
            </w:r>
            <w:r>
              <w:rPr>
                <w:noProof/>
                <w:webHidden/>
              </w:rPr>
            </w:r>
            <w:r>
              <w:rPr>
                <w:noProof/>
                <w:webHidden/>
              </w:rPr>
              <w:fldChar w:fldCharType="separate"/>
            </w:r>
            <w:r w:rsidR="00D54386">
              <w:rPr>
                <w:noProof/>
                <w:webHidden/>
              </w:rPr>
              <w:t>145</w:t>
            </w:r>
            <w:r>
              <w:rPr>
                <w:noProof/>
                <w:webHidden/>
              </w:rPr>
              <w:fldChar w:fldCharType="end"/>
            </w:r>
          </w:hyperlink>
        </w:p>
        <w:p w:rsidR="00664736" w:rsidRDefault="004A2EA1">
          <w:pPr>
            <w:pStyle w:val="30"/>
            <w:tabs>
              <w:tab w:val="right" w:leader="dot" w:pos="8296"/>
            </w:tabs>
            <w:ind w:left="880"/>
            <w:rPr>
              <w:noProof/>
              <w:kern w:val="2"/>
              <w:sz w:val="21"/>
            </w:rPr>
          </w:pPr>
          <w:hyperlink w:anchor="_Toc391025716"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_Toc391025716 \h </w:instrText>
            </w:r>
            <w:r>
              <w:rPr>
                <w:noProof/>
                <w:webHidden/>
              </w:rPr>
            </w:r>
            <w:r>
              <w:rPr>
                <w:noProof/>
                <w:webHidden/>
              </w:rPr>
              <w:fldChar w:fldCharType="separate"/>
            </w:r>
            <w:r w:rsidR="00D54386">
              <w:rPr>
                <w:noProof/>
                <w:webHidden/>
              </w:rPr>
              <w:t>145</w:t>
            </w:r>
            <w:r>
              <w:rPr>
                <w:noProof/>
                <w:webHidden/>
              </w:rPr>
              <w:fldChar w:fldCharType="end"/>
            </w:r>
          </w:hyperlink>
        </w:p>
        <w:p w:rsidR="00664736" w:rsidRDefault="004A2EA1">
          <w:pPr>
            <w:pStyle w:val="30"/>
            <w:tabs>
              <w:tab w:val="right" w:leader="dot" w:pos="8296"/>
            </w:tabs>
            <w:ind w:left="880"/>
            <w:rPr>
              <w:noProof/>
              <w:kern w:val="2"/>
              <w:sz w:val="21"/>
            </w:rPr>
          </w:pPr>
          <w:hyperlink w:anchor="_Toc391025717"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_Toc391025717 \h </w:instrText>
            </w:r>
            <w:r>
              <w:rPr>
                <w:noProof/>
                <w:webHidden/>
              </w:rPr>
            </w:r>
            <w:r>
              <w:rPr>
                <w:noProof/>
                <w:webHidden/>
              </w:rPr>
              <w:fldChar w:fldCharType="separate"/>
            </w:r>
            <w:r w:rsidR="00D54386">
              <w:rPr>
                <w:noProof/>
                <w:webHidden/>
              </w:rPr>
              <w:t>145</w:t>
            </w:r>
            <w:r>
              <w:rPr>
                <w:noProof/>
                <w:webHidden/>
              </w:rPr>
              <w:fldChar w:fldCharType="end"/>
            </w:r>
          </w:hyperlink>
        </w:p>
        <w:p w:rsidR="00D54386" w:rsidRDefault="004A2EA1">
          <w:pPr>
            <w:pStyle w:val="10"/>
            <w:tabs>
              <w:tab w:val="right" w:leader="dot" w:pos="8296"/>
            </w:tabs>
            <w:rPr>
              <w:noProof/>
              <w:kern w:val="2"/>
              <w:sz w:val="21"/>
            </w:rPr>
          </w:pPr>
          <w:hyperlink w:anchor="_Toc391025718" w:history="1">
            <w:r w:rsidR="00D54386" w:rsidRPr="001C7304">
              <w:rPr>
                <w:rStyle w:val="ab"/>
                <w:noProof/>
              </w:rPr>
              <w:t>Eip</w:t>
            </w:r>
            <w:r w:rsidR="00D54386">
              <w:rPr>
                <w:noProof/>
                <w:webHidden/>
              </w:rPr>
              <w:tab/>
            </w:r>
            <w:r>
              <w:rPr>
                <w:noProof/>
                <w:webHidden/>
              </w:rPr>
              <w:fldChar w:fldCharType="begin"/>
            </w:r>
            <w:r w:rsidR="00D54386">
              <w:rPr>
                <w:noProof/>
                <w:webHidden/>
              </w:rPr>
              <w:instrText xml:space="preserve"> PAGEREF _Toc391025718 \h </w:instrText>
            </w:r>
            <w:r>
              <w:rPr>
                <w:noProof/>
                <w:webHidden/>
              </w:rPr>
            </w:r>
            <w:r>
              <w:rPr>
                <w:noProof/>
                <w:webHidden/>
              </w:rPr>
              <w:fldChar w:fldCharType="separate"/>
            </w:r>
            <w:r w:rsidR="00D54386">
              <w:rPr>
                <w:noProof/>
                <w:webHidden/>
              </w:rPr>
              <w:t>145</w:t>
            </w:r>
            <w:r>
              <w:rPr>
                <w:noProof/>
                <w:webHidden/>
              </w:rPr>
              <w:fldChar w:fldCharType="end"/>
            </w:r>
          </w:hyperlink>
        </w:p>
        <w:p w:rsidR="00664736" w:rsidRDefault="004A2EA1">
          <w:pPr>
            <w:pStyle w:val="30"/>
            <w:tabs>
              <w:tab w:val="right" w:leader="dot" w:pos="8296"/>
            </w:tabs>
            <w:ind w:left="880"/>
            <w:rPr>
              <w:noProof/>
              <w:kern w:val="2"/>
              <w:sz w:val="21"/>
            </w:rPr>
          </w:pPr>
          <w:hyperlink w:anchor="_Toc391025719"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_Toc391025719 \h </w:instrText>
            </w:r>
            <w:r>
              <w:rPr>
                <w:noProof/>
                <w:webHidden/>
              </w:rPr>
            </w:r>
            <w:r>
              <w:rPr>
                <w:noProof/>
                <w:webHidden/>
              </w:rPr>
              <w:fldChar w:fldCharType="separate"/>
            </w:r>
            <w:r w:rsidR="00D54386">
              <w:rPr>
                <w:noProof/>
                <w:webHidden/>
              </w:rPr>
              <w:t>145</w:t>
            </w:r>
            <w:r>
              <w:rPr>
                <w:noProof/>
                <w:webHidden/>
              </w:rPr>
              <w:fldChar w:fldCharType="end"/>
            </w:r>
          </w:hyperlink>
        </w:p>
        <w:p w:rsidR="00664736" w:rsidRDefault="004A2EA1">
          <w:pPr>
            <w:pStyle w:val="20"/>
            <w:tabs>
              <w:tab w:val="right" w:leader="dot" w:pos="8296"/>
            </w:tabs>
            <w:ind w:left="440"/>
            <w:rPr>
              <w:noProof/>
              <w:kern w:val="2"/>
              <w:sz w:val="21"/>
            </w:rPr>
          </w:pPr>
          <w:hyperlink w:anchor="_Toc391025720" w:history="1">
            <w:r w:rsidR="00D54386" w:rsidRPr="001C7304">
              <w:rPr>
                <w:rStyle w:val="ab"/>
                <w:noProof/>
              </w:rPr>
              <w:t>IpAddressSetType</w:t>
            </w:r>
            <w:r w:rsidR="00D54386">
              <w:rPr>
                <w:noProof/>
                <w:webHidden/>
              </w:rPr>
              <w:tab/>
            </w:r>
            <w:r>
              <w:rPr>
                <w:noProof/>
                <w:webHidden/>
              </w:rPr>
              <w:fldChar w:fldCharType="begin"/>
            </w:r>
            <w:r w:rsidR="00D54386">
              <w:rPr>
                <w:noProof/>
                <w:webHidden/>
              </w:rPr>
              <w:instrText xml:space="preserve"> PAGEREF _Toc391025720 \h </w:instrText>
            </w:r>
            <w:r>
              <w:rPr>
                <w:noProof/>
                <w:webHidden/>
              </w:rPr>
            </w:r>
            <w:r>
              <w:rPr>
                <w:noProof/>
                <w:webHidden/>
              </w:rPr>
              <w:fldChar w:fldCharType="separate"/>
            </w:r>
            <w:r w:rsidR="00D54386">
              <w:rPr>
                <w:noProof/>
                <w:webHidden/>
              </w:rPr>
              <w:t>146</w:t>
            </w:r>
            <w:r>
              <w:rPr>
                <w:noProof/>
                <w:webHidden/>
              </w:rPr>
              <w:fldChar w:fldCharType="end"/>
            </w:r>
          </w:hyperlink>
        </w:p>
        <w:p w:rsidR="00664736" w:rsidRDefault="004A2EA1">
          <w:pPr>
            <w:pStyle w:val="30"/>
            <w:tabs>
              <w:tab w:val="right" w:leader="dot" w:pos="8296"/>
            </w:tabs>
            <w:ind w:left="880"/>
            <w:rPr>
              <w:noProof/>
              <w:kern w:val="2"/>
              <w:sz w:val="21"/>
            </w:rPr>
          </w:pPr>
          <w:hyperlink w:anchor="_Toc391025721"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_Toc391025721 \h </w:instrText>
            </w:r>
            <w:r>
              <w:rPr>
                <w:noProof/>
                <w:webHidden/>
              </w:rPr>
            </w:r>
            <w:r>
              <w:rPr>
                <w:noProof/>
                <w:webHidden/>
              </w:rPr>
              <w:fldChar w:fldCharType="separate"/>
            </w:r>
            <w:r w:rsidR="00D54386">
              <w:rPr>
                <w:noProof/>
                <w:webHidden/>
              </w:rPr>
              <w:t>146</w:t>
            </w:r>
            <w:r>
              <w:rPr>
                <w:noProof/>
                <w:webHidden/>
              </w:rPr>
              <w:fldChar w:fldCharType="end"/>
            </w:r>
          </w:hyperlink>
        </w:p>
        <w:p w:rsidR="00664736" w:rsidRDefault="004A2EA1">
          <w:pPr>
            <w:pStyle w:val="30"/>
            <w:tabs>
              <w:tab w:val="right" w:leader="dot" w:pos="8296"/>
            </w:tabs>
            <w:ind w:left="880"/>
            <w:rPr>
              <w:noProof/>
              <w:kern w:val="2"/>
              <w:sz w:val="21"/>
            </w:rPr>
          </w:pPr>
          <w:hyperlink w:anchor="_Toc391025722"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_Toc391025722 \h </w:instrText>
            </w:r>
            <w:r>
              <w:rPr>
                <w:noProof/>
                <w:webHidden/>
              </w:rPr>
            </w:r>
            <w:r>
              <w:rPr>
                <w:noProof/>
                <w:webHidden/>
              </w:rPr>
              <w:fldChar w:fldCharType="separate"/>
            </w:r>
            <w:r w:rsidR="00D54386">
              <w:rPr>
                <w:noProof/>
                <w:webHidden/>
              </w:rPr>
              <w:t>146</w:t>
            </w:r>
            <w:r>
              <w:rPr>
                <w:noProof/>
                <w:webHidden/>
              </w:rPr>
              <w:fldChar w:fldCharType="end"/>
            </w:r>
          </w:hyperlink>
        </w:p>
        <w:p w:rsidR="00664736" w:rsidRDefault="004A2EA1">
          <w:pPr>
            <w:pStyle w:val="30"/>
            <w:tabs>
              <w:tab w:val="right" w:leader="dot" w:pos="8296"/>
            </w:tabs>
            <w:ind w:left="880"/>
            <w:rPr>
              <w:noProof/>
              <w:kern w:val="2"/>
              <w:sz w:val="21"/>
            </w:rPr>
          </w:pPr>
          <w:hyperlink w:anchor="_Toc391025723"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_Toc391025723 \h </w:instrText>
            </w:r>
            <w:r>
              <w:rPr>
                <w:noProof/>
                <w:webHidden/>
              </w:rPr>
            </w:r>
            <w:r>
              <w:rPr>
                <w:noProof/>
                <w:webHidden/>
              </w:rPr>
              <w:fldChar w:fldCharType="separate"/>
            </w:r>
            <w:r w:rsidR="00D54386">
              <w:rPr>
                <w:noProof/>
                <w:webHidden/>
              </w:rPr>
              <w:t>146</w:t>
            </w:r>
            <w:r>
              <w:rPr>
                <w:noProof/>
                <w:webHidden/>
              </w:rPr>
              <w:fldChar w:fldCharType="end"/>
            </w:r>
          </w:hyperlink>
        </w:p>
        <w:p w:rsidR="00664736" w:rsidRDefault="004A2EA1">
          <w:pPr>
            <w:pStyle w:val="20"/>
            <w:tabs>
              <w:tab w:val="right" w:leader="dot" w:pos="8296"/>
            </w:tabs>
            <w:ind w:left="440"/>
            <w:rPr>
              <w:noProof/>
              <w:kern w:val="2"/>
              <w:sz w:val="21"/>
            </w:rPr>
          </w:pPr>
          <w:hyperlink w:anchor="_Toc391025724" w:history="1">
            <w:r w:rsidR="00D54386" w:rsidRPr="001C7304">
              <w:rPr>
                <w:rStyle w:val="ab"/>
                <w:noProof/>
              </w:rPr>
              <w:t>PermissionSetType</w:t>
            </w:r>
            <w:r w:rsidR="00D54386">
              <w:rPr>
                <w:noProof/>
                <w:webHidden/>
              </w:rPr>
              <w:tab/>
            </w:r>
            <w:r>
              <w:rPr>
                <w:noProof/>
                <w:webHidden/>
              </w:rPr>
              <w:fldChar w:fldCharType="begin"/>
            </w:r>
            <w:r w:rsidR="00D54386">
              <w:rPr>
                <w:noProof/>
                <w:webHidden/>
              </w:rPr>
              <w:instrText xml:space="preserve"> PAGEREF _Toc391025724 \h </w:instrText>
            </w:r>
            <w:r>
              <w:rPr>
                <w:noProof/>
                <w:webHidden/>
              </w:rPr>
            </w:r>
            <w:r>
              <w:rPr>
                <w:noProof/>
                <w:webHidden/>
              </w:rPr>
              <w:fldChar w:fldCharType="separate"/>
            </w:r>
            <w:r w:rsidR="00D54386">
              <w:rPr>
                <w:noProof/>
                <w:webHidden/>
              </w:rPr>
              <w:t>146</w:t>
            </w:r>
            <w:r>
              <w:rPr>
                <w:noProof/>
                <w:webHidden/>
              </w:rPr>
              <w:fldChar w:fldCharType="end"/>
            </w:r>
          </w:hyperlink>
        </w:p>
        <w:p w:rsidR="00664736" w:rsidRDefault="004A2EA1">
          <w:pPr>
            <w:pStyle w:val="30"/>
            <w:tabs>
              <w:tab w:val="right" w:leader="dot" w:pos="8296"/>
            </w:tabs>
            <w:ind w:left="880"/>
            <w:rPr>
              <w:noProof/>
              <w:kern w:val="2"/>
              <w:sz w:val="21"/>
            </w:rPr>
          </w:pPr>
          <w:hyperlink w:anchor="_Toc391025725"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_Toc391025725 \h </w:instrText>
            </w:r>
            <w:r>
              <w:rPr>
                <w:noProof/>
                <w:webHidden/>
              </w:rPr>
            </w:r>
            <w:r>
              <w:rPr>
                <w:noProof/>
                <w:webHidden/>
              </w:rPr>
              <w:fldChar w:fldCharType="separate"/>
            </w:r>
            <w:r w:rsidR="00D54386">
              <w:rPr>
                <w:noProof/>
                <w:webHidden/>
              </w:rPr>
              <w:t>146</w:t>
            </w:r>
            <w:r>
              <w:rPr>
                <w:noProof/>
                <w:webHidden/>
              </w:rPr>
              <w:fldChar w:fldCharType="end"/>
            </w:r>
          </w:hyperlink>
        </w:p>
        <w:p w:rsidR="00664736" w:rsidRDefault="004A2EA1">
          <w:pPr>
            <w:pStyle w:val="30"/>
            <w:tabs>
              <w:tab w:val="right" w:leader="dot" w:pos="8296"/>
            </w:tabs>
            <w:ind w:left="880"/>
            <w:rPr>
              <w:noProof/>
              <w:kern w:val="2"/>
              <w:sz w:val="21"/>
            </w:rPr>
          </w:pPr>
          <w:hyperlink w:anchor="_Toc391025726"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_Toc391025726 \h </w:instrText>
            </w:r>
            <w:r>
              <w:rPr>
                <w:noProof/>
                <w:webHidden/>
              </w:rPr>
            </w:r>
            <w:r>
              <w:rPr>
                <w:noProof/>
                <w:webHidden/>
              </w:rPr>
              <w:fldChar w:fldCharType="separate"/>
            </w:r>
            <w:r w:rsidR="00D54386">
              <w:rPr>
                <w:noProof/>
                <w:webHidden/>
              </w:rPr>
              <w:t>146</w:t>
            </w:r>
            <w:r>
              <w:rPr>
                <w:noProof/>
                <w:webHidden/>
              </w:rPr>
              <w:fldChar w:fldCharType="end"/>
            </w:r>
          </w:hyperlink>
        </w:p>
        <w:p w:rsidR="00D54386" w:rsidRDefault="004A2EA1">
          <w:pPr>
            <w:pStyle w:val="10"/>
            <w:tabs>
              <w:tab w:val="right" w:leader="dot" w:pos="8296"/>
            </w:tabs>
            <w:rPr>
              <w:noProof/>
              <w:kern w:val="2"/>
              <w:sz w:val="21"/>
            </w:rPr>
          </w:pPr>
          <w:hyperlink w:anchor="_Toc391025727" w:history="1">
            <w:r w:rsidR="00D54386" w:rsidRPr="001C7304">
              <w:rPr>
                <w:rStyle w:val="ab"/>
                <w:noProof/>
              </w:rPr>
              <w:t>Permissions</w:t>
            </w:r>
            <w:r w:rsidR="00D54386">
              <w:rPr>
                <w:noProof/>
                <w:webHidden/>
              </w:rPr>
              <w:tab/>
            </w:r>
            <w:r>
              <w:rPr>
                <w:noProof/>
                <w:webHidden/>
              </w:rPr>
              <w:fldChar w:fldCharType="begin"/>
            </w:r>
            <w:r w:rsidR="00D54386">
              <w:rPr>
                <w:noProof/>
                <w:webHidden/>
              </w:rPr>
              <w:instrText xml:space="preserve"> PAGEREF _Toc391025727 \h </w:instrText>
            </w:r>
            <w:r>
              <w:rPr>
                <w:noProof/>
                <w:webHidden/>
              </w:rPr>
            </w:r>
            <w:r>
              <w:rPr>
                <w:noProof/>
                <w:webHidden/>
              </w:rPr>
              <w:fldChar w:fldCharType="separate"/>
            </w:r>
            <w:r w:rsidR="00D54386">
              <w:rPr>
                <w:noProof/>
                <w:webHidden/>
              </w:rPr>
              <w:t>146</w:t>
            </w:r>
            <w:r>
              <w:rPr>
                <w:noProof/>
                <w:webHidden/>
              </w:rPr>
              <w:fldChar w:fldCharType="end"/>
            </w:r>
          </w:hyperlink>
        </w:p>
        <w:p w:rsidR="00664736" w:rsidRDefault="004A2EA1">
          <w:pPr>
            <w:pStyle w:val="30"/>
            <w:tabs>
              <w:tab w:val="right" w:leader="dot" w:pos="8296"/>
            </w:tabs>
            <w:ind w:left="880"/>
            <w:rPr>
              <w:noProof/>
              <w:kern w:val="2"/>
              <w:sz w:val="21"/>
            </w:rPr>
          </w:pPr>
          <w:hyperlink w:anchor="_Toc391025728"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_Toc391025728 \h </w:instrText>
            </w:r>
            <w:r>
              <w:rPr>
                <w:noProof/>
                <w:webHidden/>
              </w:rPr>
            </w:r>
            <w:r>
              <w:rPr>
                <w:noProof/>
                <w:webHidden/>
              </w:rPr>
              <w:fldChar w:fldCharType="separate"/>
            </w:r>
            <w:r w:rsidR="00D54386">
              <w:rPr>
                <w:noProof/>
                <w:webHidden/>
              </w:rPr>
              <w:t>146</w:t>
            </w:r>
            <w:r>
              <w:rPr>
                <w:noProof/>
                <w:webHidden/>
              </w:rPr>
              <w:fldChar w:fldCharType="end"/>
            </w:r>
          </w:hyperlink>
        </w:p>
        <w:p w:rsidR="00664736" w:rsidRDefault="004A2EA1">
          <w:pPr>
            <w:pStyle w:val="20"/>
            <w:tabs>
              <w:tab w:val="right" w:leader="dot" w:pos="8296"/>
            </w:tabs>
            <w:ind w:left="440"/>
            <w:rPr>
              <w:noProof/>
              <w:kern w:val="2"/>
              <w:sz w:val="21"/>
            </w:rPr>
          </w:pPr>
          <w:hyperlink w:anchor="_Toc391025729" w:history="1">
            <w:r w:rsidR="00D54386" w:rsidRPr="001C7304">
              <w:rPr>
                <w:rStyle w:val="ab"/>
                <w:noProof/>
              </w:rPr>
              <w:t>PermissionType</w:t>
            </w:r>
            <w:r w:rsidR="00D54386">
              <w:rPr>
                <w:noProof/>
                <w:webHidden/>
              </w:rPr>
              <w:tab/>
            </w:r>
            <w:r>
              <w:rPr>
                <w:noProof/>
                <w:webHidden/>
              </w:rPr>
              <w:fldChar w:fldCharType="begin"/>
            </w:r>
            <w:r w:rsidR="00D54386">
              <w:rPr>
                <w:noProof/>
                <w:webHidden/>
              </w:rPr>
              <w:instrText xml:space="preserve"> PAGEREF _Toc391025729 \h </w:instrText>
            </w:r>
            <w:r>
              <w:rPr>
                <w:noProof/>
                <w:webHidden/>
              </w:rPr>
            </w:r>
            <w:r>
              <w:rPr>
                <w:noProof/>
                <w:webHidden/>
              </w:rPr>
              <w:fldChar w:fldCharType="separate"/>
            </w:r>
            <w:r w:rsidR="00D54386">
              <w:rPr>
                <w:noProof/>
                <w:webHidden/>
              </w:rPr>
              <w:t>146</w:t>
            </w:r>
            <w:r>
              <w:rPr>
                <w:noProof/>
                <w:webHidden/>
              </w:rPr>
              <w:fldChar w:fldCharType="end"/>
            </w:r>
          </w:hyperlink>
        </w:p>
        <w:p w:rsidR="00664736" w:rsidRDefault="004A2EA1">
          <w:pPr>
            <w:pStyle w:val="30"/>
            <w:tabs>
              <w:tab w:val="right" w:leader="dot" w:pos="8296"/>
            </w:tabs>
            <w:ind w:left="880"/>
            <w:rPr>
              <w:noProof/>
              <w:kern w:val="2"/>
              <w:sz w:val="21"/>
            </w:rPr>
          </w:pPr>
          <w:hyperlink w:anchor="_Toc391025730"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_Toc391025730 \h </w:instrText>
            </w:r>
            <w:r>
              <w:rPr>
                <w:noProof/>
                <w:webHidden/>
              </w:rPr>
            </w:r>
            <w:r>
              <w:rPr>
                <w:noProof/>
                <w:webHidden/>
              </w:rPr>
              <w:fldChar w:fldCharType="separate"/>
            </w:r>
            <w:r w:rsidR="00D54386">
              <w:rPr>
                <w:noProof/>
                <w:webHidden/>
              </w:rPr>
              <w:t>146</w:t>
            </w:r>
            <w:r>
              <w:rPr>
                <w:noProof/>
                <w:webHidden/>
              </w:rPr>
              <w:fldChar w:fldCharType="end"/>
            </w:r>
          </w:hyperlink>
        </w:p>
        <w:p w:rsidR="00664736" w:rsidRDefault="004A2EA1">
          <w:pPr>
            <w:pStyle w:val="30"/>
            <w:tabs>
              <w:tab w:val="right" w:leader="dot" w:pos="8296"/>
            </w:tabs>
            <w:ind w:left="880"/>
            <w:rPr>
              <w:noProof/>
              <w:kern w:val="2"/>
              <w:sz w:val="21"/>
            </w:rPr>
          </w:pPr>
          <w:hyperlink w:anchor="_Toc391025731"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_Toc391025731 \h </w:instrText>
            </w:r>
            <w:r>
              <w:rPr>
                <w:noProof/>
                <w:webHidden/>
              </w:rPr>
            </w:r>
            <w:r>
              <w:rPr>
                <w:noProof/>
                <w:webHidden/>
              </w:rPr>
              <w:fldChar w:fldCharType="separate"/>
            </w:r>
            <w:r w:rsidR="00D54386">
              <w:rPr>
                <w:noProof/>
                <w:webHidden/>
              </w:rPr>
              <w:t>147</w:t>
            </w:r>
            <w:r>
              <w:rPr>
                <w:noProof/>
                <w:webHidden/>
              </w:rPr>
              <w:fldChar w:fldCharType="end"/>
            </w:r>
          </w:hyperlink>
        </w:p>
        <w:p w:rsidR="00D54386" w:rsidRDefault="004A2EA1">
          <w:pPr>
            <w:pStyle w:val="10"/>
            <w:tabs>
              <w:tab w:val="right" w:leader="dot" w:pos="8296"/>
            </w:tabs>
            <w:rPr>
              <w:noProof/>
              <w:kern w:val="2"/>
              <w:sz w:val="21"/>
            </w:rPr>
          </w:pPr>
          <w:hyperlink w:anchor="_Toc391025732" w:history="1">
            <w:r w:rsidR="00D54386" w:rsidRPr="001C7304">
              <w:rPr>
                <w:rStyle w:val="ab"/>
                <w:noProof/>
              </w:rPr>
              <w:t>Permission</w:t>
            </w:r>
            <w:r w:rsidR="00D54386">
              <w:rPr>
                <w:noProof/>
                <w:webHidden/>
              </w:rPr>
              <w:tab/>
            </w:r>
            <w:r>
              <w:rPr>
                <w:noProof/>
                <w:webHidden/>
              </w:rPr>
              <w:fldChar w:fldCharType="begin"/>
            </w:r>
            <w:r w:rsidR="00D54386">
              <w:rPr>
                <w:noProof/>
                <w:webHidden/>
              </w:rPr>
              <w:instrText xml:space="preserve"> PAGEREF _Toc391025732 \h </w:instrText>
            </w:r>
            <w:r>
              <w:rPr>
                <w:noProof/>
                <w:webHidden/>
              </w:rPr>
            </w:r>
            <w:r>
              <w:rPr>
                <w:noProof/>
                <w:webHidden/>
              </w:rPr>
              <w:fldChar w:fldCharType="separate"/>
            </w:r>
            <w:r w:rsidR="00D54386">
              <w:rPr>
                <w:noProof/>
                <w:webHidden/>
              </w:rPr>
              <w:t>147</w:t>
            </w:r>
            <w:r>
              <w:rPr>
                <w:noProof/>
                <w:webHidden/>
              </w:rPr>
              <w:fldChar w:fldCharType="end"/>
            </w:r>
          </w:hyperlink>
        </w:p>
        <w:p w:rsidR="00664736" w:rsidRDefault="004A2EA1">
          <w:pPr>
            <w:pStyle w:val="30"/>
            <w:tabs>
              <w:tab w:val="right" w:leader="dot" w:pos="8296"/>
            </w:tabs>
            <w:ind w:left="880"/>
            <w:rPr>
              <w:noProof/>
              <w:kern w:val="2"/>
              <w:sz w:val="21"/>
            </w:rPr>
          </w:pPr>
          <w:hyperlink w:anchor="_Toc391025733"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_Toc391025733 \h </w:instrText>
            </w:r>
            <w:r>
              <w:rPr>
                <w:noProof/>
                <w:webHidden/>
              </w:rPr>
            </w:r>
            <w:r>
              <w:rPr>
                <w:noProof/>
                <w:webHidden/>
              </w:rPr>
              <w:fldChar w:fldCharType="separate"/>
            </w:r>
            <w:r w:rsidR="00D54386">
              <w:rPr>
                <w:noProof/>
                <w:webHidden/>
              </w:rPr>
              <w:t>147</w:t>
            </w:r>
            <w:r>
              <w:rPr>
                <w:noProof/>
                <w:webHidden/>
              </w:rPr>
              <w:fldChar w:fldCharType="end"/>
            </w:r>
          </w:hyperlink>
        </w:p>
        <w:p w:rsidR="00664736" w:rsidRDefault="004A2EA1">
          <w:pPr>
            <w:pStyle w:val="20"/>
            <w:tabs>
              <w:tab w:val="right" w:leader="dot" w:pos="8296"/>
            </w:tabs>
            <w:ind w:left="440"/>
            <w:rPr>
              <w:noProof/>
              <w:kern w:val="2"/>
              <w:sz w:val="21"/>
            </w:rPr>
          </w:pPr>
          <w:hyperlink w:anchor="_Toc391025734" w:history="1">
            <w:r w:rsidR="00D54386" w:rsidRPr="001C7304">
              <w:rPr>
                <w:rStyle w:val="ab"/>
                <w:noProof/>
              </w:rPr>
              <w:t>RegionType</w:t>
            </w:r>
            <w:r w:rsidR="00D54386">
              <w:rPr>
                <w:noProof/>
                <w:webHidden/>
              </w:rPr>
              <w:tab/>
            </w:r>
            <w:r>
              <w:rPr>
                <w:noProof/>
                <w:webHidden/>
              </w:rPr>
              <w:fldChar w:fldCharType="begin"/>
            </w:r>
            <w:r w:rsidR="00D54386">
              <w:rPr>
                <w:noProof/>
                <w:webHidden/>
              </w:rPr>
              <w:instrText xml:space="preserve"> PAGEREF _Toc391025734 \h </w:instrText>
            </w:r>
            <w:r>
              <w:rPr>
                <w:noProof/>
                <w:webHidden/>
              </w:rPr>
            </w:r>
            <w:r>
              <w:rPr>
                <w:noProof/>
                <w:webHidden/>
              </w:rPr>
              <w:fldChar w:fldCharType="separate"/>
            </w:r>
            <w:r w:rsidR="00D54386">
              <w:rPr>
                <w:noProof/>
                <w:webHidden/>
              </w:rPr>
              <w:t>147</w:t>
            </w:r>
            <w:r>
              <w:rPr>
                <w:noProof/>
                <w:webHidden/>
              </w:rPr>
              <w:fldChar w:fldCharType="end"/>
            </w:r>
          </w:hyperlink>
        </w:p>
        <w:p w:rsidR="00664736" w:rsidRDefault="004A2EA1">
          <w:pPr>
            <w:pStyle w:val="30"/>
            <w:tabs>
              <w:tab w:val="right" w:leader="dot" w:pos="8296"/>
            </w:tabs>
            <w:ind w:left="880"/>
            <w:rPr>
              <w:noProof/>
              <w:kern w:val="2"/>
              <w:sz w:val="21"/>
            </w:rPr>
          </w:pPr>
          <w:hyperlink w:anchor="_Toc391025735"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_Toc391025735 \h </w:instrText>
            </w:r>
            <w:r>
              <w:rPr>
                <w:noProof/>
                <w:webHidden/>
              </w:rPr>
            </w:r>
            <w:r>
              <w:rPr>
                <w:noProof/>
                <w:webHidden/>
              </w:rPr>
              <w:fldChar w:fldCharType="separate"/>
            </w:r>
            <w:r w:rsidR="00D54386">
              <w:rPr>
                <w:noProof/>
                <w:webHidden/>
              </w:rPr>
              <w:t>147</w:t>
            </w:r>
            <w:r>
              <w:rPr>
                <w:noProof/>
                <w:webHidden/>
              </w:rPr>
              <w:fldChar w:fldCharType="end"/>
            </w:r>
          </w:hyperlink>
        </w:p>
        <w:p w:rsidR="00664736" w:rsidRDefault="004A2EA1">
          <w:pPr>
            <w:pStyle w:val="30"/>
            <w:tabs>
              <w:tab w:val="right" w:leader="dot" w:pos="8296"/>
            </w:tabs>
            <w:ind w:left="880"/>
            <w:rPr>
              <w:noProof/>
              <w:kern w:val="2"/>
              <w:sz w:val="21"/>
            </w:rPr>
          </w:pPr>
          <w:hyperlink w:anchor="_Toc391025736"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_Toc391025736 \h </w:instrText>
            </w:r>
            <w:r>
              <w:rPr>
                <w:noProof/>
                <w:webHidden/>
              </w:rPr>
            </w:r>
            <w:r>
              <w:rPr>
                <w:noProof/>
                <w:webHidden/>
              </w:rPr>
              <w:fldChar w:fldCharType="separate"/>
            </w:r>
            <w:r w:rsidR="00D54386">
              <w:rPr>
                <w:noProof/>
                <w:webHidden/>
              </w:rPr>
              <w:t>147</w:t>
            </w:r>
            <w:r>
              <w:rPr>
                <w:noProof/>
                <w:webHidden/>
              </w:rPr>
              <w:fldChar w:fldCharType="end"/>
            </w:r>
          </w:hyperlink>
        </w:p>
        <w:p w:rsidR="00D54386" w:rsidRDefault="004A2EA1">
          <w:pPr>
            <w:pStyle w:val="10"/>
            <w:tabs>
              <w:tab w:val="right" w:leader="dot" w:pos="8296"/>
            </w:tabs>
            <w:rPr>
              <w:noProof/>
              <w:kern w:val="2"/>
              <w:sz w:val="21"/>
            </w:rPr>
          </w:pPr>
          <w:hyperlink w:anchor="_Toc391025737" w:history="1">
            <w:r w:rsidR="00D54386" w:rsidRPr="001C7304">
              <w:rPr>
                <w:rStyle w:val="ab"/>
                <w:noProof/>
              </w:rPr>
              <w:t>Region</w:t>
            </w:r>
            <w:r w:rsidR="00D54386">
              <w:rPr>
                <w:noProof/>
                <w:webHidden/>
              </w:rPr>
              <w:tab/>
            </w:r>
            <w:r>
              <w:rPr>
                <w:noProof/>
                <w:webHidden/>
              </w:rPr>
              <w:fldChar w:fldCharType="begin"/>
            </w:r>
            <w:r w:rsidR="00D54386">
              <w:rPr>
                <w:noProof/>
                <w:webHidden/>
              </w:rPr>
              <w:instrText xml:space="preserve"> PAGEREF _Toc391025737 \h </w:instrText>
            </w:r>
            <w:r>
              <w:rPr>
                <w:noProof/>
                <w:webHidden/>
              </w:rPr>
            </w:r>
            <w:r>
              <w:rPr>
                <w:noProof/>
                <w:webHidden/>
              </w:rPr>
              <w:fldChar w:fldCharType="separate"/>
            </w:r>
            <w:r w:rsidR="00D54386">
              <w:rPr>
                <w:noProof/>
                <w:webHidden/>
              </w:rPr>
              <w:t>147</w:t>
            </w:r>
            <w:r>
              <w:rPr>
                <w:noProof/>
                <w:webHidden/>
              </w:rPr>
              <w:fldChar w:fldCharType="end"/>
            </w:r>
          </w:hyperlink>
        </w:p>
        <w:p w:rsidR="00664736" w:rsidRDefault="004A2EA1">
          <w:pPr>
            <w:pStyle w:val="30"/>
            <w:tabs>
              <w:tab w:val="right" w:leader="dot" w:pos="8296"/>
            </w:tabs>
            <w:ind w:left="880"/>
            <w:rPr>
              <w:noProof/>
              <w:kern w:val="2"/>
              <w:sz w:val="21"/>
            </w:rPr>
          </w:pPr>
          <w:hyperlink w:anchor="_Toc391025738"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_Toc391025738 \h </w:instrText>
            </w:r>
            <w:r>
              <w:rPr>
                <w:noProof/>
                <w:webHidden/>
              </w:rPr>
            </w:r>
            <w:r>
              <w:rPr>
                <w:noProof/>
                <w:webHidden/>
              </w:rPr>
              <w:fldChar w:fldCharType="separate"/>
            </w:r>
            <w:r w:rsidR="00D54386">
              <w:rPr>
                <w:noProof/>
                <w:webHidden/>
              </w:rPr>
              <w:t>147</w:t>
            </w:r>
            <w:r>
              <w:rPr>
                <w:noProof/>
                <w:webHidden/>
              </w:rPr>
              <w:fldChar w:fldCharType="end"/>
            </w:r>
          </w:hyperlink>
        </w:p>
        <w:p w:rsidR="00664736" w:rsidRDefault="004A2EA1">
          <w:pPr>
            <w:pStyle w:val="20"/>
            <w:tabs>
              <w:tab w:val="right" w:leader="dot" w:pos="8296"/>
            </w:tabs>
            <w:ind w:left="440"/>
            <w:rPr>
              <w:noProof/>
              <w:kern w:val="2"/>
              <w:sz w:val="21"/>
            </w:rPr>
          </w:pPr>
          <w:hyperlink w:anchor="_Toc391025739" w:history="1">
            <w:r w:rsidR="00D54386" w:rsidRPr="001C7304">
              <w:rPr>
                <w:rStyle w:val="ab"/>
                <w:noProof/>
              </w:rPr>
              <w:t>AvailableResourceCreationType</w:t>
            </w:r>
            <w:r w:rsidR="00D54386">
              <w:rPr>
                <w:noProof/>
                <w:webHidden/>
              </w:rPr>
              <w:tab/>
            </w:r>
            <w:r>
              <w:rPr>
                <w:noProof/>
                <w:webHidden/>
              </w:rPr>
              <w:fldChar w:fldCharType="begin"/>
            </w:r>
            <w:r w:rsidR="00D54386">
              <w:rPr>
                <w:noProof/>
                <w:webHidden/>
              </w:rPr>
              <w:instrText xml:space="preserve"> PAGEREF _Toc391025739 \h </w:instrText>
            </w:r>
            <w:r>
              <w:rPr>
                <w:noProof/>
                <w:webHidden/>
              </w:rPr>
            </w:r>
            <w:r>
              <w:rPr>
                <w:noProof/>
                <w:webHidden/>
              </w:rPr>
              <w:fldChar w:fldCharType="separate"/>
            </w:r>
            <w:r w:rsidR="00D54386">
              <w:rPr>
                <w:noProof/>
                <w:webHidden/>
              </w:rPr>
              <w:t>147</w:t>
            </w:r>
            <w:r>
              <w:rPr>
                <w:noProof/>
                <w:webHidden/>
              </w:rPr>
              <w:fldChar w:fldCharType="end"/>
            </w:r>
          </w:hyperlink>
        </w:p>
        <w:p w:rsidR="00664736" w:rsidRDefault="004A2EA1">
          <w:pPr>
            <w:pStyle w:val="30"/>
            <w:tabs>
              <w:tab w:val="right" w:leader="dot" w:pos="8296"/>
            </w:tabs>
            <w:ind w:left="880"/>
            <w:rPr>
              <w:noProof/>
              <w:kern w:val="2"/>
              <w:sz w:val="21"/>
            </w:rPr>
          </w:pPr>
          <w:hyperlink w:anchor="_Toc391025740"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_Toc391025740 \h </w:instrText>
            </w:r>
            <w:r>
              <w:rPr>
                <w:noProof/>
                <w:webHidden/>
              </w:rPr>
            </w:r>
            <w:r>
              <w:rPr>
                <w:noProof/>
                <w:webHidden/>
              </w:rPr>
              <w:fldChar w:fldCharType="separate"/>
            </w:r>
            <w:r w:rsidR="00D54386">
              <w:rPr>
                <w:noProof/>
                <w:webHidden/>
              </w:rPr>
              <w:t>147</w:t>
            </w:r>
            <w:r>
              <w:rPr>
                <w:noProof/>
                <w:webHidden/>
              </w:rPr>
              <w:fldChar w:fldCharType="end"/>
            </w:r>
          </w:hyperlink>
        </w:p>
        <w:p w:rsidR="00664736" w:rsidRDefault="004A2EA1">
          <w:pPr>
            <w:pStyle w:val="30"/>
            <w:tabs>
              <w:tab w:val="right" w:leader="dot" w:pos="8296"/>
            </w:tabs>
            <w:ind w:left="880"/>
            <w:rPr>
              <w:noProof/>
              <w:kern w:val="2"/>
              <w:sz w:val="21"/>
            </w:rPr>
          </w:pPr>
          <w:hyperlink w:anchor="_Toc391025741"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_Toc391025741 \h </w:instrText>
            </w:r>
            <w:r>
              <w:rPr>
                <w:noProof/>
                <w:webHidden/>
              </w:rPr>
            </w:r>
            <w:r>
              <w:rPr>
                <w:noProof/>
                <w:webHidden/>
              </w:rPr>
              <w:fldChar w:fldCharType="separate"/>
            </w:r>
            <w:r w:rsidR="00D54386">
              <w:rPr>
                <w:noProof/>
                <w:webHidden/>
              </w:rPr>
              <w:t>148</w:t>
            </w:r>
            <w:r>
              <w:rPr>
                <w:noProof/>
                <w:webHidden/>
              </w:rPr>
              <w:fldChar w:fldCharType="end"/>
            </w:r>
          </w:hyperlink>
        </w:p>
        <w:p w:rsidR="00664736" w:rsidRDefault="004A2EA1">
          <w:pPr>
            <w:pStyle w:val="30"/>
            <w:tabs>
              <w:tab w:val="right" w:leader="dot" w:pos="8296"/>
            </w:tabs>
            <w:ind w:left="880"/>
            <w:rPr>
              <w:noProof/>
              <w:kern w:val="2"/>
              <w:sz w:val="21"/>
            </w:rPr>
          </w:pPr>
          <w:hyperlink w:anchor="_Toc391025742"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_Toc391025742 \h </w:instrText>
            </w:r>
            <w:r>
              <w:rPr>
                <w:noProof/>
                <w:webHidden/>
              </w:rPr>
            </w:r>
            <w:r>
              <w:rPr>
                <w:noProof/>
                <w:webHidden/>
              </w:rPr>
              <w:fldChar w:fldCharType="separate"/>
            </w:r>
            <w:r w:rsidR="00D54386">
              <w:rPr>
                <w:noProof/>
                <w:webHidden/>
              </w:rPr>
              <w:t>148</w:t>
            </w:r>
            <w:r>
              <w:rPr>
                <w:noProof/>
                <w:webHidden/>
              </w:rPr>
              <w:fldChar w:fldCharType="end"/>
            </w:r>
          </w:hyperlink>
        </w:p>
        <w:p w:rsidR="00664736" w:rsidRDefault="004A2EA1">
          <w:pPr>
            <w:pStyle w:val="20"/>
            <w:tabs>
              <w:tab w:val="right" w:leader="dot" w:pos="8296"/>
            </w:tabs>
            <w:ind w:left="440"/>
            <w:rPr>
              <w:noProof/>
              <w:kern w:val="2"/>
              <w:sz w:val="21"/>
            </w:rPr>
          </w:pPr>
          <w:hyperlink w:anchor="_Toc391025743" w:history="1">
            <w:r w:rsidR="00D54386" w:rsidRPr="001C7304">
              <w:rPr>
                <w:rStyle w:val="ab"/>
                <w:noProof/>
              </w:rPr>
              <w:t>SupportedDiskCategoryType</w:t>
            </w:r>
            <w:r w:rsidR="00D54386">
              <w:rPr>
                <w:noProof/>
                <w:webHidden/>
              </w:rPr>
              <w:tab/>
            </w:r>
            <w:r>
              <w:rPr>
                <w:noProof/>
                <w:webHidden/>
              </w:rPr>
              <w:fldChar w:fldCharType="begin"/>
            </w:r>
            <w:r w:rsidR="00D54386">
              <w:rPr>
                <w:noProof/>
                <w:webHidden/>
              </w:rPr>
              <w:instrText xml:space="preserve"> PAGEREF _Toc391025743 \h </w:instrText>
            </w:r>
            <w:r>
              <w:rPr>
                <w:noProof/>
                <w:webHidden/>
              </w:rPr>
            </w:r>
            <w:r>
              <w:rPr>
                <w:noProof/>
                <w:webHidden/>
              </w:rPr>
              <w:fldChar w:fldCharType="separate"/>
            </w:r>
            <w:r w:rsidR="00D54386">
              <w:rPr>
                <w:noProof/>
                <w:webHidden/>
              </w:rPr>
              <w:t>148</w:t>
            </w:r>
            <w:r>
              <w:rPr>
                <w:noProof/>
                <w:webHidden/>
              </w:rPr>
              <w:fldChar w:fldCharType="end"/>
            </w:r>
          </w:hyperlink>
        </w:p>
        <w:p w:rsidR="00664736" w:rsidRDefault="004A2EA1">
          <w:pPr>
            <w:pStyle w:val="30"/>
            <w:tabs>
              <w:tab w:val="right" w:leader="dot" w:pos="8296"/>
            </w:tabs>
            <w:ind w:left="880"/>
            <w:rPr>
              <w:noProof/>
              <w:kern w:val="2"/>
              <w:sz w:val="21"/>
            </w:rPr>
          </w:pPr>
          <w:hyperlink w:anchor="_Toc391025744"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_Toc391025744 \h </w:instrText>
            </w:r>
            <w:r>
              <w:rPr>
                <w:noProof/>
                <w:webHidden/>
              </w:rPr>
            </w:r>
            <w:r>
              <w:rPr>
                <w:noProof/>
                <w:webHidden/>
              </w:rPr>
              <w:fldChar w:fldCharType="separate"/>
            </w:r>
            <w:r w:rsidR="00D54386">
              <w:rPr>
                <w:noProof/>
                <w:webHidden/>
              </w:rPr>
              <w:t>148</w:t>
            </w:r>
            <w:r>
              <w:rPr>
                <w:noProof/>
                <w:webHidden/>
              </w:rPr>
              <w:fldChar w:fldCharType="end"/>
            </w:r>
          </w:hyperlink>
        </w:p>
        <w:p w:rsidR="00664736" w:rsidRDefault="004A2EA1">
          <w:pPr>
            <w:pStyle w:val="30"/>
            <w:tabs>
              <w:tab w:val="right" w:leader="dot" w:pos="8296"/>
            </w:tabs>
            <w:ind w:left="880"/>
            <w:rPr>
              <w:noProof/>
              <w:kern w:val="2"/>
              <w:sz w:val="21"/>
            </w:rPr>
          </w:pPr>
          <w:hyperlink w:anchor="_Toc391025745"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_Toc391025745 \h </w:instrText>
            </w:r>
            <w:r>
              <w:rPr>
                <w:noProof/>
                <w:webHidden/>
              </w:rPr>
            </w:r>
            <w:r>
              <w:rPr>
                <w:noProof/>
                <w:webHidden/>
              </w:rPr>
              <w:fldChar w:fldCharType="separate"/>
            </w:r>
            <w:r w:rsidR="00D54386">
              <w:rPr>
                <w:noProof/>
                <w:webHidden/>
              </w:rPr>
              <w:t>148</w:t>
            </w:r>
            <w:r>
              <w:rPr>
                <w:noProof/>
                <w:webHidden/>
              </w:rPr>
              <w:fldChar w:fldCharType="end"/>
            </w:r>
          </w:hyperlink>
        </w:p>
        <w:p w:rsidR="00664736" w:rsidRDefault="004A2EA1">
          <w:pPr>
            <w:pStyle w:val="30"/>
            <w:tabs>
              <w:tab w:val="right" w:leader="dot" w:pos="8296"/>
            </w:tabs>
            <w:ind w:left="880"/>
            <w:rPr>
              <w:noProof/>
              <w:kern w:val="2"/>
              <w:sz w:val="21"/>
            </w:rPr>
          </w:pPr>
          <w:hyperlink w:anchor="_Toc391025746"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_Toc391025746 \h </w:instrText>
            </w:r>
            <w:r>
              <w:rPr>
                <w:noProof/>
                <w:webHidden/>
              </w:rPr>
            </w:r>
            <w:r>
              <w:rPr>
                <w:noProof/>
                <w:webHidden/>
              </w:rPr>
              <w:fldChar w:fldCharType="separate"/>
            </w:r>
            <w:r w:rsidR="00D54386">
              <w:rPr>
                <w:noProof/>
                <w:webHidden/>
              </w:rPr>
              <w:t>148</w:t>
            </w:r>
            <w:r>
              <w:rPr>
                <w:noProof/>
                <w:webHidden/>
              </w:rPr>
              <w:fldChar w:fldCharType="end"/>
            </w:r>
          </w:hyperlink>
        </w:p>
        <w:p w:rsidR="00664736" w:rsidRDefault="004A2EA1">
          <w:pPr>
            <w:pStyle w:val="20"/>
            <w:tabs>
              <w:tab w:val="right" w:leader="dot" w:pos="8296"/>
            </w:tabs>
            <w:ind w:left="440"/>
            <w:rPr>
              <w:noProof/>
              <w:kern w:val="2"/>
              <w:sz w:val="21"/>
            </w:rPr>
          </w:pPr>
          <w:hyperlink w:anchor="_Toc391025747" w:history="1">
            <w:r w:rsidR="00D54386" w:rsidRPr="001C7304">
              <w:rPr>
                <w:rStyle w:val="ab"/>
                <w:noProof/>
              </w:rPr>
              <w:t>ZoneType</w:t>
            </w:r>
            <w:r w:rsidR="00D54386">
              <w:rPr>
                <w:noProof/>
                <w:webHidden/>
              </w:rPr>
              <w:tab/>
            </w:r>
            <w:r>
              <w:rPr>
                <w:noProof/>
                <w:webHidden/>
              </w:rPr>
              <w:fldChar w:fldCharType="begin"/>
            </w:r>
            <w:r w:rsidR="00D54386">
              <w:rPr>
                <w:noProof/>
                <w:webHidden/>
              </w:rPr>
              <w:instrText xml:space="preserve"> PAGEREF _Toc391025747 \h </w:instrText>
            </w:r>
            <w:r>
              <w:rPr>
                <w:noProof/>
                <w:webHidden/>
              </w:rPr>
            </w:r>
            <w:r>
              <w:rPr>
                <w:noProof/>
                <w:webHidden/>
              </w:rPr>
              <w:fldChar w:fldCharType="separate"/>
            </w:r>
            <w:r w:rsidR="00D54386">
              <w:rPr>
                <w:noProof/>
                <w:webHidden/>
              </w:rPr>
              <w:t>148</w:t>
            </w:r>
            <w:r>
              <w:rPr>
                <w:noProof/>
                <w:webHidden/>
              </w:rPr>
              <w:fldChar w:fldCharType="end"/>
            </w:r>
          </w:hyperlink>
        </w:p>
        <w:p w:rsidR="00664736" w:rsidRDefault="004A2EA1">
          <w:pPr>
            <w:pStyle w:val="30"/>
            <w:tabs>
              <w:tab w:val="right" w:leader="dot" w:pos="8296"/>
            </w:tabs>
            <w:ind w:left="880"/>
            <w:rPr>
              <w:noProof/>
              <w:kern w:val="2"/>
              <w:sz w:val="21"/>
            </w:rPr>
          </w:pPr>
          <w:hyperlink w:anchor="_Toc391025748"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_Toc391025748 \h </w:instrText>
            </w:r>
            <w:r>
              <w:rPr>
                <w:noProof/>
                <w:webHidden/>
              </w:rPr>
            </w:r>
            <w:r>
              <w:rPr>
                <w:noProof/>
                <w:webHidden/>
              </w:rPr>
              <w:fldChar w:fldCharType="separate"/>
            </w:r>
            <w:r w:rsidR="00D54386">
              <w:rPr>
                <w:noProof/>
                <w:webHidden/>
              </w:rPr>
              <w:t>148</w:t>
            </w:r>
            <w:r>
              <w:rPr>
                <w:noProof/>
                <w:webHidden/>
              </w:rPr>
              <w:fldChar w:fldCharType="end"/>
            </w:r>
          </w:hyperlink>
        </w:p>
        <w:p w:rsidR="00664736" w:rsidRDefault="004A2EA1">
          <w:pPr>
            <w:pStyle w:val="30"/>
            <w:tabs>
              <w:tab w:val="right" w:leader="dot" w:pos="8296"/>
            </w:tabs>
            <w:ind w:left="880"/>
            <w:rPr>
              <w:noProof/>
              <w:kern w:val="2"/>
              <w:sz w:val="21"/>
            </w:rPr>
          </w:pPr>
          <w:hyperlink w:anchor="_Toc391025749"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_Toc391025749 \h </w:instrText>
            </w:r>
            <w:r>
              <w:rPr>
                <w:noProof/>
                <w:webHidden/>
              </w:rPr>
            </w:r>
            <w:r>
              <w:rPr>
                <w:noProof/>
                <w:webHidden/>
              </w:rPr>
              <w:fldChar w:fldCharType="separate"/>
            </w:r>
            <w:r w:rsidR="00D54386">
              <w:rPr>
                <w:noProof/>
                <w:webHidden/>
              </w:rPr>
              <w:t>149</w:t>
            </w:r>
            <w:r>
              <w:rPr>
                <w:noProof/>
                <w:webHidden/>
              </w:rPr>
              <w:fldChar w:fldCharType="end"/>
            </w:r>
          </w:hyperlink>
        </w:p>
        <w:p w:rsidR="00D54386" w:rsidRDefault="004A2EA1">
          <w:pPr>
            <w:pStyle w:val="10"/>
            <w:tabs>
              <w:tab w:val="right" w:leader="dot" w:pos="8296"/>
            </w:tabs>
            <w:rPr>
              <w:noProof/>
              <w:kern w:val="2"/>
              <w:sz w:val="21"/>
            </w:rPr>
          </w:pPr>
          <w:hyperlink w:anchor="_Toc391025750" w:history="1">
            <w:r w:rsidR="00D54386" w:rsidRPr="001C7304">
              <w:rPr>
                <w:rStyle w:val="ab"/>
                <w:noProof/>
                <w:lang w:val="en-GB"/>
              </w:rPr>
              <w:t>Zone</w:t>
            </w:r>
            <w:r w:rsidR="00D54386">
              <w:rPr>
                <w:noProof/>
                <w:webHidden/>
              </w:rPr>
              <w:tab/>
            </w:r>
            <w:r>
              <w:rPr>
                <w:noProof/>
                <w:webHidden/>
              </w:rPr>
              <w:fldChar w:fldCharType="begin"/>
            </w:r>
            <w:r w:rsidR="00D54386">
              <w:rPr>
                <w:noProof/>
                <w:webHidden/>
              </w:rPr>
              <w:instrText xml:space="preserve"> PAGEREF _Toc391025750 \h </w:instrText>
            </w:r>
            <w:r>
              <w:rPr>
                <w:noProof/>
                <w:webHidden/>
              </w:rPr>
            </w:r>
            <w:r>
              <w:rPr>
                <w:noProof/>
                <w:webHidden/>
              </w:rPr>
              <w:fldChar w:fldCharType="separate"/>
            </w:r>
            <w:r w:rsidR="00D54386">
              <w:rPr>
                <w:noProof/>
                <w:webHidden/>
              </w:rPr>
              <w:t>149</w:t>
            </w:r>
            <w:r>
              <w:rPr>
                <w:noProof/>
                <w:webHidden/>
              </w:rPr>
              <w:fldChar w:fldCharType="end"/>
            </w:r>
          </w:hyperlink>
        </w:p>
        <w:p w:rsidR="00664736" w:rsidRDefault="004A2EA1">
          <w:pPr>
            <w:pStyle w:val="30"/>
            <w:tabs>
              <w:tab w:val="right" w:leader="dot" w:pos="8296"/>
            </w:tabs>
            <w:ind w:left="880"/>
            <w:rPr>
              <w:noProof/>
              <w:kern w:val="2"/>
              <w:sz w:val="21"/>
            </w:rPr>
          </w:pPr>
          <w:hyperlink w:anchor="_Toc391025751"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_Toc391025751 \h </w:instrText>
            </w:r>
            <w:r>
              <w:rPr>
                <w:noProof/>
                <w:webHidden/>
              </w:rPr>
            </w:r>
            <w:r>
              <w:rPr>
                <w:noProof/>
                <w:webHidden/>
              </w:rPr>
              <w:fldChar w:fldCharType="separate"/>
            </w:r>
            <w:r w:rsidR="00D54386">
              <w:rPr>
                <w:noProof/>
                <w:webHidden/>
              </w:rPr>
              <w:t>149</w:t>
            </w:r>
            <w:r>
              <w:rPr>
                <w:noProof/>
                <w:webHidden/>
              </w:rPr>
              <w:fldChar w:fldCharType="end"/>
            </w:r>
          </w:hyperlink>
        </w:p>
        <w:p w:rsidR="00664736" w:rsidRDefault="004A2EA1">
          <w:pPr>
            <w:pStyle w:val="20"/>
            <w:tabs>
              <w:tab w:val="right" w:leader="dot" w:pos="8296"/>
            </w:tabs>
            <w:ind w:left="440"/>
            <w:rPr>
              <w:noProof/>
              <w:kern w:val="2"/>
              <w:sz w:val="21"/>
            </w:rPr>
          </w:pPr>
          <w:hyperlink w:anchor="_Toc391025752" w:history="1">
            <w:r w:rsidR="00D54386" w:rsidRPr="001C7304">
              <w:rPr>
                <w:rStyle w:val="ab"/>
                <w:noProof/>
              </w:rPr>
              <w:t>ClusterType</w:t>
            </w:r>
            <w:r w:rsidR="00D54386">
              <w:rPr>
                <w:noProof/>
                <w:webHidden/>
              </w:rPr>
              <w:tab/>
            </w:r>
            <w:r>
              <w:rPr>
                <w:noProof/>
                <w:webHidden/>
              </w:rPr>
              <w:fldChar w:fldCharType="begin"/>
            </w:r>
            <w:r w:rsidR="00D54386">
              <w:rPr>
                <w:noProof/>
                <w:webHidden/>
              </w:rPr>
              <w:instrText xml:space="preserve"> PAGEREF _Toc391025752 \h </w:instrText>
            </w:r>
            <w:r>
              <w:rPr>
                <w:noProof/>
                <w:webHidden/>
              </w:rPr>
            </w:r>
            <w:r>
              <w:rPr>
                <w:noProof/>
                <w:webHidden/>
              </w:rPr>
              <w:fldChar w:fldCharType="separate"/>
            </w:r>
            <w:r w:rsidR="00D54386">
              <w:rPr>
                <w:noProof/>
                <w:webHidden/>
              </w:rPr>
              <w:t>149</w:t>
            </w:r>
            <w:r>
              <w:rPr>
                <w:noProof/>
                <w:webHidden/>
              </w:rPr>
              <w:fldChar w:fldCharType="end"/>
            </w:r>
          </w:hyperlink>
        </w:p>
        <w:p w:rsidR="00664736" w:rsidRDefault="004A2EA1">
          <w:pPr>
            <w:pStyle w:val="30"/>
            <w:tabs>
              <w:tab w:val="right" w:leader="dot" w:pos="8296"/>
            </w:tabs>
            <w:ind w:left="880"/>
            <w:rPr>
              <w:noProof/>
              <w:kern w:val="2"/>
              <w:sz w:val="21"/>
            </w:rPr>
          </w:pPr>
          <w:hyperlink w:anchor="_Toc391025753"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_Toc391025753 \h </w:instrText>
            </w:r>
            <w:r>
              <w:rPr>
                <w:noProof/>
                <w:webHidden/>
              </w:rPr>
            </w:r>
            <w:r>
              <w:rPr>
                <w:noProof/>
                <w:webHidden/>
              </w:rPr>
              <w:fldChar w:fldCharType="separate"/>
            </w:r>
            <w:r w:rsidR="00D54386">
              <w:rPr>
                <w:noProof/>
                <w:webHidden/>
              </w:rPr>
              <w:t>149</w:t>
            </w:r>
            <w:r>
              <w:rPr>
                <w:noProof/>
                <w:webHidden/>
              </w:rPr>
              <w:fldChar w:fldCharType="end"/>
            </w:r>
          </w:hyperlink>
        </w:p>
        <w:p w:rsidR="00664736" w:rsidRDefault="004A2EA1">
          <w:pPr>
            <w:pStyle w:val="30"/>
            <w:tabs>
              <w:tab w:val="right" w:leader="dot" w:pos="8296"/>
            </w:tabs>
            <w:ind w:left="880"/>
            <w:rPr>
              <w:noProof/>
              <w:kern w:val="2"/>
              <w:sz w:val="21"/>
            </w:rPr>
          </w:pPr>
          <w:hyperlink w:anchor="_Toc391025754"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_Toc391025754 \h </w:instrText>
            </w:r>
            <w:r>
              <w:rPr>
                <w:noProof/>
                <w:webHidden/>
              </w:rPr>
            </w:r>
            <w:r>
              <w:rPr>
                <w:noProof/>
                <w:webHidden/>
              </w:rPr>
              <w:fldChar w:fldCharType="separate"/>
            </w:r>
            <w:r w:rsidR="00D54386">
              <w:rPr>
                <w:noProof/>
                <w:webHidden/>
              </w:rPr>
              <w:t>150</w:t>
            </w:r>
            <w:r>
              <w:rPr>
                <w:noProof/>
                <w:webHidden/>
              </w:rPr>
              <w:fldChar w:fldCharType="end"/>
            </w:r>
          </w:hyperlink>
        </w:p>
        <w:p w:rsidR="00D54386" w:rsidRDefault="004A2EA1">
          <w:pPr>
            <w:pStyle w:val="10"/>
            <w:tabs>
              <w:tab w:val="right" w:leader="dot" w:pos="8296"/>
            </w:tabs>
            <w:rPr>
              <w:noProof/>
              <w:kern w:val="2"/>
              <w:sz w:val="21"/>
            </w:rPr>
          </w:pPr>
          <w:hyperlink w:anchor="_Toc391025755" w:history="1">
            <w:r w:rsidR="00D54386" w:rsidRPr="001C7304">
              <w:rPr>
                <w:rStyle w:val="ab"/>
                <w:noProof/>
                <w:lang w:val="en-GB"/>
              </w:rPr>
              <w:t>Cluster</w:t>
            </w:r>
            <w:r w:rsidR="00D54386">
              <w:rPr>
                <w:noProof/>
                <w:webHidden/>
              </w:rPr>
              <w:tab/>
            </w:r>
            <w:r>
              <w:rPr>
                <w:noProof/>
                <w:webHidden/>
              </w:rPr>
              <w:fldChar w:fldCharType="begin"/>
            </w:r>
            <w:r w:rsidR="00D54386">
              <w:rPr>
                <w:noProof/>
                <w:webHidden/>
              </w:rPr>
              <w:instrText xml:space="preserve"> PAGEREF _Toc391025755 \h </w:instrText>
            </w:r>
            <w:r>
              <w:rPr>
                <w:noProof/>
                <w:webHidden/>
              </w:rPr>
            </w:r>
            <w:r>
              <w:rPr>
                <w:noProof/>
                <w:webHidden/>
              </w:rPr>
              <w:fldChar w:fldCharType="separate"/>
            </w:r>
            <w:r w:rsidR="00D54386">
              <w:rPr>
                <w:noProof/>
                <w:webHidden/>
              </w:rPr>
              <w:t>150</w:t>
            </w:r>
            <w:r>
              <w:rPr>
                <w:noProof/>
                <w:webHidden/>
              </w:rPr>
              <w:fldChar w:fldCharType="end"/>
            </w:r>
          </w:hyperlink>
        </w:p>
        <w:p w:rsidR="00664736" w:rsidRDefault="004A2EA1">
          <w:pPr>
            <w:pStyle w:val="30"/>
            <w:tabs>
              <w:tab w:val="right" w:leader="dot" w:pos="8296"/>
            </w:tabs>
            <w:ind w:left="880"/>
            <w:rPr>
              <w:noProof/>
              <w:kern w:val="2"/>
              <w:sz w:val="21"/>
            </w:rPr>
          </w:pPr>
          <w:hyperlink w:anchor="_Toc391025756"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_Toc391025756 \h </w:instrText>
            </w:r>
            <w:r>
              <w:rPr>
                <w:noProof/>
                <w:webHidden/>
              </w:rPr>
            </w:r>
            <w:r>
              <w:rPr>
                <w:noProof/>
                <w:webHidden/>
              </w:rPr>
              <w:fldChar w:fldCharType="separate"/>
            </w:r>
            <w:r w:rsidR="00D54386">
              <w:rPr>
                <w:noProof/>
                <w:webHidden/>
              </w:rPr>
              <w:t>150</w:t>
            </w:r>
            <w:r>
              <w:rPr>
                <w:noProof/>
                <w:webHidden/>
              </w:rPr>
              <w:fldChar w:fldCharType="end"/>
            </w:r>
          </w:hyperlink>
        </w:p>
        <w:p w:rsidR="00664736" w:rsidRDefault="004A2EA1">
          <w:pPr>
            <w:pStyle w:val="20"/>
            <w:tabs>
              <w:tab w:val="right" w:leader="dot" w:pos="8296"/>
            </w:tabs>
            <w:ind w:left="440"/>
            <w:rPr>
              <w:noProof/>
              <w:kern w:val="2"/>
              <w:sz w:val="21"/>
            </w:rPr>
          </w:pPr>
          <w:hyperlink w:anchor="_Toc391025757" w:history="1">
            <w:r w:rsidR="00D54386" w:rsidRPr="001C7304">
              <w:rPr>
                <w:rStyle w:val="ab"/>
                <w:noProof/>
              </w:rPr>
              <w:t>SnapshotType</w:t>
            </w:r>
            <w:r w:rsidR="00D54386">
              <w:rPr>
                <w:noProof/>
                <w:webHidden/>
              </w:rPr>
              <w:tab/>
            </w:r>
            <w:r>
              <w:rPr>
                <w:noProof/>
                <w:webHidden/>
              </w:rPr>
              <w:fldChar w:fldCharType="begin"/>
            </w:r>
            <w:r w:rsidR="00D54386">
              <w:rPr>
                <w:noProof/>
                <w:webHidden/>
              </w:rPr>
              <w:instrText xml:space="preserve"> PAGEREF _Toc391025757 \h </w:instrText>
            </w:r>
            <w:r>
              <w:rPr>
                <w:noProof/>
                <w:webHidden/>
              </w:rPr>
            </w:r>
            <w:r>
              <w:rPr>
                <w:noProof/>
                <w:webHidden/>
              </w:rPr>
              <w:fldChar w:fldCharType="separate"/>
            </w:r>
            <w:r w:rsidR="00D54386">
              <w:rPr>
                <w:noProof/>
                <w:webHidden/>
              </w:rPr>
              <w:t>150</w:t>
            </w:r>
            <w:r>
              <w:rPr>
                <w:noProof/>
                <w:webHidden/>
              </w:rPr>
              <w:fldChar w:fldCharType="end"/>
            </w:r>
          </w:hyperlink>
        </w:p>
        <w:p w:rsidR="00664736" w:rsidRDefault="004A2EA1">
          <w:pPr>
            <w:pStyle w:val="30"/>
            <w:tabs>
              <w:tab w:val="right" w:leader="dot" w:pos="8296"/>
            </w:tabs>
            <w:ind w:left="880"/>
            <w:rPr>
              <w:noProof/>
              <w:kern w:val="2"/>
              <w:sz w:val="21"/>
            </w:rPr>
          </w:pPr>
          <w:hyperlink w:anchor="_Toc391025758"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_Toc391025758 \h </w:instrText>
            </w:r>
            <w:r>
              <w:rPr>
                <w:noProof/>
                <w:webHidden/>
              </w:rPr>
            </w:r>
            <w:r>
              <w:rPr>
                <w:noProof/>
                <w:webHidden/>
              </w:rPr>
              <w:fldChar w:fldCharType="separate"/>
            </w:r>
            <w:r w:rsidR="00D54386">
              <w:rPr>
                <w:noProof/>
                <w:webHidden/>
              </w:rPr>
              <w:t>150</w:t>
            </w:r>
            <w:r>
              <w:rPr>
                <w:noProof/>
                <w:webHidden/>
              </w:rPr>
              <w:fldChar w:fldCharType="end"/>
            </w:r>
          </w:hyperlink>
        </w:p>
        <w:p w:rsidR="00664736" w:rsidRDefault="004A2EA1">
          <w:pPr>
            <w:pStyle w:val="30"/>
            <w:tabs>
              <w:tab w:val="right" w:leader="dot" w:pos="8296"/>
            </w:tabs>
            <w:ind w:left="880"/>
            <w:rPr>
              <w:noProof/>
              <w:kern w:val="2"/>
              <w:sz w:val="21"/>
            </w:rPr>
          </w:pPr>
          <w:hyperlink w:anchor="_Toc391025759"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_Toc391025759 \h </w:instrText>
            </w:r>
            <w:r>
              <w:rPr>
                <w:noProof/>
                <w:webHidden/>
              </w:rPr>
            </w:r>
            <w:r>
              <w:rPr>
                <w:noProof/>
                <w:webHidden/>
              </w:rPr>
              <w:fldChar w:fldCharType="separate"/>
            </w:r>
            <w:r w:rsidR="00D54386">
              <w:rPr>
                <w:noProof/>
                <w:webHidden/>
              </w:rPr>
              <w:t>150</w:t>
            </w:r>
            <w:r>
              <w:rPr>
                <w:noProof/>
                <w:webHidden/>
              </w:rPr>
              <w:fldChar w:fldCharType="end"/>
            </w:r>
          </w:hyperlink>
        </w:p>
        <w:p w:rsidR="00664736" w:rsidRDefault="004A2EA1">
          <w:pPr>
            <w:pStyle w:val="30"/>
            <w:tabs>
              <w:tab w:val="right" w:leader="dot" w:pos="8296"/>
            </w:tabs>
            <w:ind w:left="880"/>
            <w:rPr>
              <w:noProof/>
              <w:kern w:val="2"/>
              <w:sz w:val="21"/>
            </w:rPr>
          </w:pPr>
          <w:hyperlink w:anchor="_Toc391025760"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_Toc391025760 \h </w:instrText>
            </w:r>
            <w:r>
              <w:rPr>
                <w:noProof/>
                <w:webHidden/>
              </w:rPr>
            </w:r>
            <w:r>
              <w:rPr>
                <w:noProof/>
                <w:webHidden/>
              </w:rPr>
              <w:fldChar w:fldCharType="separate"/>
            </w:r>
            <w:r w:rsidR="00D54386">
              <w:rPr>
                <w:noProof/>
                <w:webHidden/>
              </w:rPr>
              <w:t>150</w:t>
            </w:r>
            <w:r>
              <w:rPr>
                <w:noProof/>
                <w:webHidden/>
              </w:rPr>
              <w:fldChar w:fldCharType="end"/>
            </w:r>
          </w:hyperlink>
        </w:p>
        <w:p w:rsidR="00664736" w:rsidRDefault="004A2EA1">
          <w:pPr>
            <w:pStyle w:val="20"/>
            <w:tabs>
              <w:tab w:val="right" w:leader="dot" w:pos="8296"/>
            </w:tabs>
            <w:ind w:left="440"/>
            <w:rPr>
              <w:noProof/>
              <w:kern w:val="2"/>
              <w:sz w:val="21"/>
            </w:rPr>
          </w:pPr>
          <w:hyperlink w:anchor="_Toc391025761" w:history="1">
            <w:r w:rsidR="00D54386" w:rsidRPr="001C7304">
              <w:rPr>
                <w:rStyle w:val="ab"/>
                <w:noProof/>
              </w:rPr>
              <w:t>SecurityGroupIdSetType</w:t>
            </w:r>
            <w:r w:rsidR="00D54386">
              <w:rPr>
                <w:noProof/>
                <w:webHidden/>
              </w:rPr>
              <w:tab/>
            </w:r>
            <w:r>
              <w:rPr>
                <w:noProof/>
                <w:webHidden/>
              </w:rPr>
              <w:fldChar w:fldCharType="begin"/>
            </w:r>
            <w:r w:rsidR="00D54386">
              <w:rPr>
                <w:noProof/>
                <w:webHidden/>
              </w:rPr>
              <w:instrText xml:space="preserve"> PAGEREF _Toc391025761 \h </w:instrText>
            </w:r>
            <w:r>
              <w:rPr>
                <w:noProof/>
                <w:webHidden/>
              </w:rPr>
            </w:r>
            <w:r>
              <w:rPr>
                <w:noProof/>
                <w:webHidden/>
              </w:rPr>
              <w:fldChar w:fldCharType="separate"/>
            </w:r>
            <w:r w:rsidR="00D54386">
              <w:rPr>
                <w:noProof/>
                <w:webHidden/>
              </w:rPr>
              <w:t>151</w:t>
            </w:r>
            <w:r>
              <w:rPr>
                <w:noProof/>
                <w:webHidden/>
              </w:rPr>
              <w:fldChar w:fldCharType="end"/>
            </w:r>
          </w:hyperlink>
        </w:p>
        <w:p w:rsidR="00664736" w:rsidRDefault="004A2EA1">
          <w:pPr>
            <w:pStyle w:val="30"/>
            <w:tabs>
              <w:tab w:val="right" w:leader="dot" w:pos="8296"/>
            </w:tabs>
            <w:ind w:left="880"/>
            <w:rPr>
              <w:noProof/>
              <w:kern w:val="2"/>
              <w:sz w:val="21"/>
            </w:rPr>
          </w:pPr>
          <w:hyperlink w:anchor="_Toc391025762"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_Toc391025762 \h </w:instrText>
            </w:r>
            <w:r>
              <w:rPr>
                <w:noProof/>
                <w:webHidden/>
              </w:rPr>
            </w:r>
            <w:r>
              <w:rPr>
                <w:noProof/>
                <w:webHidden/>
              </w:rPr>
              <w:fldChar w:fldCharType="separate"/>
            </w:r>
            <w:r w:rsidR="00D54386">
              <w:rPr>
                <w:noProof/>
                <w:webHidden/>
              </w:rPr>
              <w:t>151</w:t>
            </w:r>
            <w:r>
              <w:rPr>
                <w:noProof/>
                <w:webHidden/>
              </w:rPr>
              <w:fldChar w:fldCharType="end"/>
            </w:r>
          </w:hyperlink>
        </w:p>
        <w:p w:rsidR="00664736" w:rsidRDefault="004A2EA1">
          <w:pPr>
            <w:pStyle w:val="30"/>
            <w:tabs>
              <w:tab w:val="right" w:leader="dot" w:pos="8296"/>
            </w:tabs>
            <w:ind w:left="880"/>
            <w:rPr>
              <w:noProof/>
              <w:kern w:val="2"/>
              <w:sz w:val="21"/>
            </w:rPr>
          </w:pPr>
          <w:hyperlink w:anchor="_Toc391025763"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_Toc391025763 \h </w:instrText>
            </w:r>
            <w:r>
              <w:rPr>
                <w:noProof/>
                <w:webHidden/>
              </w:rPr>
            </w:r>
            <w:r>
              <w:rPr>
                <w:noProof/>
                <w:webHidden/>
              </w:rPr>
              <w:fldChar w:fldCharType="separate"/>
            </w:r>
            <w:r w:rsidR="00D54386">
              <w:rPr>
                <w:noProof/>
                <w:webHidden/>
              </w:rPr>
              <w:t>151</w:t>
            </w:r>
            <w:r>
              <w:rPr>
                <w:noProof/>
                <w:webHidden/>
              </w:rPr>
              <w:fldChar w:fldCharType="end"/>
            </w:r>
          </w:hyperlink>
        </w:p>
        <w:p w:rsidR="00D54386" w:rsidRDefault="004A2EA1">
          <w:pPr>
            <w:pStyle w:val="10"/>
            <w:tabs>
              <w:tab w:val="right" w:leader="dot" w:pos="8296"/>
            </w:tabs>
            <w:rPr>
              <w:noProof/>
              <w:kern w:val="2"/>
              <w:sz w:val="21"/>
            </w:rPr>
          </w:pPr>
          <w:hyperlink w:anchor="_Toc391025764" w:history="1">
            <w:r w:rsidR="00D54386" w:rsidRPr="001C7304">
              <w:rPr>
                <w:rStyle w:val="ab"/>
                <w:noProof/>
              </w:rPr>
              <w:t>SecurityGroupIds</w:t>
            </w:r>
            <w:r w:rsidR="00D54386">
              <w:rPr>
                <w:noProof/>
                <w:webHidden/>
              </w:rPr>
              <w:tab/>
            </w:r>
            <w:r>
              <w:rPr>
                <w:noProof/>
                <w:webHidden/>
              </w:rPr>
              <w:fldChar w:fldCharType="begin"/>
            </w:r>
            <w:r w:rsidR="00D54386">
              <w:rPr>
                <w:noProof/>
                <w:webHidden/>
              </w:rPr>
              <w:instrText xml:space="preserve"> PAGEREF _Toc391025764 \h </w:instrText>
            </w:r>
            <w:r>
              <w:rPr>
                <w:noProof/>
                <w:webHidden/>
              </w:rPr>
            </w:r>
            <w:r>
              <w:rPr>
                <w:noProof/>
                <w:webHidden/>
              </w:rPr>
              <w:fldChar w:fldCharType="separate"/>
            </w:r>
            <w:r w:rsidR="00D54386">
              <w:rPr>
                <w:noProof/>
                <w:webHidden/>
              </w:rPr>
              <w:t>151</w:t>
            </w:r>
            <w:r>
              <w:rPr>
                <w:noProof/>
                <w:webHidden/>
              </w:rPr>
              <w:fldChar w:fldCharType="end"/>
            </w:r>
          </w:hyperlink>
        </w:p>
        <w:p w:rsidR="00664736" w:rsidRDefault="004A2EA1">
          <w:pPr>
            <w:pStyle w:val="30"/>
            <w:tabs>
              <w:tab w:val="right" w:leader="dot" w:pos="8296"/>
            </w:tabs>
            <w:ind w:left="880"/>
            <w:rPr>
              <w:noProof/>
              <w:kern w:val="2"/>
              <w:sz w:val="21"/>
            </w:rPr>
          </w:pPr>
          <w:hyperlink w:anchor="_Toc391025765"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_Toc391025765 \h </w:instrText>
            </w:r>
            <w:r>
              <w:rPr>
                <w:noProof/>
                <w:webHidden/>
              </w:rPr>
            </w:r>
            <w:r>
              <w:rPr>
                <w:noProof/>
                <w:webHidden/>
              </w:rPr>
              <w:fldChar w:fldCharType="separate"/>
            </w:r>
            <w:r w:rsidR="00D54386">
              <w:rPr>
                <w:noProof/>
                <w:webHidden/>
              </w:rPr>
              <w:t>151</w:t>
            </w:r>
            <w:r>
              <w:rPr>
                <w:noProof/>
                <w:webHidden/>
              </w:rPr>
              <w:fldChar w:fldCharType="end"/>
            </w:r>
          </w:hyperlink>
        </w:p>
        <w:p w:rsidR="00664736" w:rsidRDefault="004A2EA1">
          <w:pPr>
            <w:pStyle w:val="20"/>
            <w:tabs>
              <w:tab w:val="right" w:leader="dot" w:pos="8296"/>
            </w:tabs>
            <w:ind w:left="440"/>
            <w:rPr>
              <w:noProof/>
              <w:kern w:val="2"/>
              <w:sz w:val="21"/>
            </w:rPr>
          </w:pPr>
          <w:hyperlink w:anchor="_Toc391025766" w:history="1">
            <w:r w:rsidR="00D54386" w:rsidRPr="001C7304">
              <w:rPr>
                <w:rStyle w:val="ab"/>
                <w:noProof/>
              </w:rPr>
              <w:t>SecurityGroupSetType</w:t>
            </w:r>
            <w:r w:rsidR="00D54386">
              <w:rPr>
                <w:noProof/>
                <w:webHidden/>
              </w:rPr>
              <w:tab/>
            </w:r>
            <w:r>
              <w:rPr>
                <w:noProof/>
                <w:webHidden/>
              </w:rPr>
              <w:fldChar w:fldCharType="begin"/>
            </w:r>
            <w:r w:rsidR="00D54386">
              <w:rPr>
                <w:noProof/>
                <w:webHidden/>
              </w:rPr>
              <w:instrText xml:space="preserve"> PAGEREF _Toc391025766 \h </w:instrText>
            </w:r>
            <w:r>
              <w:rPr>
                <w:noProof/>
                <w:webHidden/>
              </w:rPr>
            </w:r>
            <w:r>
              <w:rPr>
                <w:noProof/>
                <w:webHidden/>
              </w:rPr>
              <w:fldChar w:fldCharType="separate"/>
            </w:r>
            <w:r w:rsidR="00D54386">
              <w:rPr>
                <w:noProof/>
                <w:webHidden/>
              </w:rPr>
              <w:t>151</w:t>
            </w:r>
            <w:r>
              <w:rPr>
                <w:noProof/>
                <w:webHidden/>
              </w:rPr>
              <w:fldChar w:fldCharType="end"/>
            </w:r>
          </w:hyperlink>
        </w:p>
        <w:p w:rsidR="00664736" w:rsidRDefault="004A2EA1">
          <w:pPr>
            <w:pStyle w:val="30"/>
            <w:tabs>
              <w:tab w:val="right" w:leader="dot" w:pos="8296"/>
            </w:tabs>
            <w:ind w:left="880"/>
            <w:rPr>
              <w:noProof/>
              <w:kern w:val="2"/>
              <w:sz w:val="21"/>
            </w:rPr>
          </w:pPr>
          <w:hyperlink w:anchor="_Toc391025767"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_Toc391025767 \h </w:instrText>
            </w:r>
            <w:r>
              <w:rPr>
                <w:noProof/>
                <w:webHidden/>
              </w:rPr>
            </w:r>
            <w:r>
              <w:rPr>
                <w:noProof/>
                <w:webHidden/>
              </w:rPr>
              <w:fldChar w:fldCharType="separate"/>
            </w:r>
            <w:r w:rsidR="00D54386">
              <w:rPr>
                <w:noProof/>
                <w:webHidden/>
              </w:rPr>
              <w:t>151</w:t>
            </w:r>
            <w:r>
              <w:rPr>
                <w:noProof/>
                <w:webHidden/>
              </w:rPr>
              <w:fldChar w:fldCharType="end"/>
            </w:r>
          </w:hyperlink>
        </w:p>
        <w:p w:rsidR="00664736" w:rsidRDefault="004A2EA1">
          <w:pPr>
            <w:pStyle w:val="30"/>
            <w:tabs>
              <w:tab w:val="right" w:leader="dot" w:pos="8296"/>
            </w:tabs>
            <w:ind w:left="880"/>
            <w:rPr>
              <w:noProof/>
              <w:kern w:val="2"/>
              <w:sz w:val="21"/>
            </w:rPr>
          </w:pPr>
          <w:hyperlink w:anchor="_Toc391025768"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_Toc391025768 \h </w:instrText>
            </w:r>
            <w:r>
              <w:rPr>
                <w:noProof/>
                <w:webHidden/>
              </w:rPr>
            </w:r>
            <w:r>
              <w:rPr>
                <w:noProof/>
                <w:webHidden/>
              </w:rPr>
              <w:fldChar w:fldCharType="separate"/>
            </w:r>
            <w:r w:rsidR="00D54386">
              <w:rPr>
                <w:noProof/>
                <w:webHidden/>
              </w:rPr>
              <w:t>151</w:t>
            </w:r>
            <w:r>
              <w:rPr>
                <w:noProof/>
                <w:webHidden/>
              </w:rPr>
              <w:fldChar w:fldCharType="end"/>
            </w:r>
          </w:hyperlink>
        </w:p>
        <w:p w:rsidR="00D54386" w:rsidRDefault="004A2EA1">
          <w:pPr>
            <w:pStyle w:val="10"/>
            <w:tabs>
              <w:tab w:val="right" w:leader="dot" w:pos="8296"/>
            </w:tabs>
            <w:rPr>
              <w:noProof/>
              <w:kern w:val="2"/>
              <w:sz w:val="21"/>
            </w:rPr>
          </w:pPr>
          <w:hyperlink w:anchor="_Toc391025769" w:history="1">
            <w:r w:rsidR="00D54386" w:rsidRPr="001C7304">
              <w:rPr>
                <w:rStyle w:val="ab"/>
                <w:noProof/>
              </w:rPr>
              <w:t>SecurityGroups</w:t>
            </w:r>
            <w:r w:rsidR="00D54386">
              <w:rPr>
                <w:noProof/>
                <w:webHidden/>
              </w:rPr>
              <w:tab/>
            </w:r>
            <w:r>
              <w:rPr>
                <w:noProof/>
                <w:webHidden/>
              </w:rPr>
              <w:fldChar w:fldCharType="begin"/>
            </w:r>
            <w:r w:rsidR="00D54386">
              <w:rPr>
                <w:noProof/>
                <w:webHidden/>
              </w:rPr>
              <w:instrText xml:space="preserve"> PAGEREF _Toc391025769 \h </w:instrText>
            </w:r>
            <w:r>
              <w:rPr>
                <w:noProof/>
                <w:webHidden/>
              </w:rPr>
            </w:r>
            <w:r>
              <w:rPr>
                <w:noProof/>
                <w:webHidden/>
              </w:rPr>
              <w:fldChar w:fldCharType="separate"/>
            </w:r>
            <w:r w:rsidR="00D54386">
              <w:rPr>
                <w:noProof/>
                <w:webHidden/>
              </w:rPr>
              <w:t>151</w:t>
            </w:r>
            <w:r>
              <w:rPr>
                <w:noProof/>
                <w:webHidden/>
              </w:rPr>
              <w:fldChar w:fldCharType="end"/>
            </w:r>
          </w:hyperlink>
        </w:p>
        <w:p w:rsidR="00664736" w:rsidRDefault="004A2EA1">
          <w:pPr>
            <w:pStyle w:val="30"/>
            <w:tabs>
              <w:tab w:val="right" w:leader="dot" w:pos="8296"/>
            </w:tabs>
            <w:ind w:left="880"/>
            <w:rPr>
              <w:noProof/>
              <w:kern w:val="2"/>
              <w:sz w:val="21"/>
            </w:rPr>
          </w:pPr>
          <w:hyperlink w:anchor="_Toc391025770"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_Toc391025770 \h </w:instrText>
            </w:r>
            <w:r>
              <w:rPr>
                <w:noProof/>
                <w:webHidden/>
              </w:rPr>
            </w:r>
            <w:r>
              <w:rPr>
                <w:noProof/>
                <w:webHidden/>
              </w:rPr>
              <w:fldChar w:fldCharType="separate"/>
            </w:r>
            <w:r w:rsidR="00D54386">
              <w:rPr>
                <w:noProof/>
                <w:webHidden/>
              </w:rPr>
              <w:t>151</w:t>
            </w:r>
            <w:r>
              <w:rPr>
                <w:noProof/>
                <w:webHidden/>
              </w:rPr>
              <w:fldChar w:fldCharType="end"/>
            </w:r>
          </w:hyperlink>
        </w:p>
        <w:p w:rsidR="00664736" w:rsidRDefault="004A2EA1">
          <w:pPr>
            <w:pStyle w:val="20"/>
            <w:tabs>
              <w:tab w:val="right" w:leader="dot" w:pos="8296"/>
            </w:tabs>
            <w:ind w:left="440"/>
            <w:rPr>
              <w:noProof/>
              <w:kern w:val="2"/>
              <w:sz w:val="21"/>
            </w:rPr>
          </w:pPr>
          <w:hyperlink w:anchor="_Toc391025771" w:history="1">
            <w:r w:rsidR="00D54386" w:rsidRPr="001C7304">
              <w:rPr>
                <w:rStyle w:val="ab"/>
                <w:noProof/>
              </w:rPr>
              <w:t>SecurityGroupItemType</w:t>
            </w:r>
            <w:r w:rsidR="00D54386">
              <w:rPr>
                <w:noProof/>
                <w:webHidden/>
              </w:rPr>
              <w:tab/>
            </w:r>
            <w:r>
              <w:rPr>
                <w:noProof/>
                <w:webHidden/>
              </w:rPr>
              <w:fldChar w:fldCharType="begin"/>
            </w:r>
            <w:r w:rsidR="00D54386">
              <w:rPr>
                <w:noProof/>
                <w:webHidden/>
              </w:rPr>
              <w:instrText xml:space="preserve"> PAGEREF _Toc391025771 \h </w:instrText>
            </w:r>
            <w:r>
              <w:rPr>
                <w:noProof/>
                <w:webHidden/>
              </w:rPr>
            </w:r>
            <w:r>
              <w:rPr>
                <w:noProof/>
                <w:webHidden/>
              </w:rPr>
              <w:fldChar w:fldCharType="separate"/>
            </w:r>
            <w:r w:rsidR="00D54386">
              <w:rPr>
                <w:noProof/>
                <w:webHidden/>
              </w:rPr>
              <w:t>151</w:t>
            </w:r>
            <w:r>
              <w:rPr>
                <w:noProof/>
                <w:webHidden/>
              </w:rPr>
              <w:fldChar w:fldCharType="end"/>
            </w:r>
          </w:hyperlink>
        </w:p>
        <w:p w:rsidR="00664736" w:rsidRDefault="004A2EA1">
          <w:pPr>
            <w:pStyle w:val="30"/>
            <w:tabs>
              <w:tab w:val="right" w:leader="dot" w:pos="8296"/>
            </w:tabs>
            <w:ind w:left="880"/>
            <w:rPr>
              <w:noProof/>
              <w:kern w:val="2"/>
              <w:sz w:val="21"/>
            </w:rPr>
          </w:pPr>
          <w:hyperlink w:anchor="_Toc391025772"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_Toc391025772 \h </w:instrText>
            </w:r>
            <w:r>
              <w:rPr>
                <w:noProof/>
                <w:webHidden/>
              </w:rPr>
            </w:r>
            <w:r>
              <w:rPr>
                <w:noProof/>
                <w:webHidden/>
              </w:rPr>
              <w:fldChar w:fldCharType="separate"/>
            </w:r>
            <w:r w:rsidR="00D54386">
              <w:rPr>
                <w:noProof/>
                <w:webHidden/>
              </w:rPr>
              <w:t>151</w:t>
            </w:r>
            <w:r>
              <w:rPr>
                <w:noProof/>
                <w:webHidden/>
              </w:rPr>
              <w:fldChar w:fldCharType="end"/>
            </w:r>
          </w:hyperlink>
        </w:p>
        <w:p w:rsidR="00664736" w:rsidRDefault="004A2EA1">
          <w:pPr>
            <w:pStyle w:val="30"/>
            <w:tabs>
              <w:tab w:val="right" w:leader="dot" w:pos="8296"/>
            </w:tabs>
            <w:ind w:left="880"/>
            <w:rPr>
              <w:noProof/>
              <w:kern w:val="2"/>
              <w:sz w:val="21"/>
            </w:rPr>
          </w:pPr>
          <w:hyperlink w:anchor="_Toc391025773"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_Toc391025773 \h </w:instrText>
            </w:r>
            <w:r>
              <w:rPr>
                <w:noProof/>
                <w:webHidden/>
              </w:rPr>
            </w:r>
            <w:r>
              <w:rPr>
                <w:noProof/>
                <w:webHidden/>
              </w:rPr>
              <w:fldChar w:fldCharType="separate"/>
            </w:r>
            <w:r w:rsidR="00D54386">
              <w:rPr>
                <w:noProof/>
                <w:webHidden/>
              </w:rPr>
              <w:t>151</w:t>
            </w:r>
            <w:r>
              <w:rPr>
                <w:noProof/>
                <w:webHidden/>
              </w:rPr>
              <w:fldChar w:fldCharType="end"/>
            </w:r>
          </w:hyperlink>
        </w:p>
        <w:p w:rsidR="00D54386" w:rsidRDefault="004A2EA1">
          <w:pPr>
            <w:pStyle w:val="10"/>
            <w:tabs>
              <w:tab w:val="right" w:leader="dot" w:pos="8296"/>
            </w:tabs>
            <w:rPr>
              <w:noProof/>
              <w:kern w:val="2"/>
              <w:sz w:val="21"/>
            </w:rPr>
          </w:pPr>
          <w:hyperlink w:anchor="_Toc391025774" w:history="1">
            <w:r w:rsidR="00D54386" w:rsidRPr="001C7304">
              <w:rPr>
                <w:rStyle w:val="ab"/>
                <w:noProof/>
              </w:rPr>
              <w:t>SecurityGroups</w:t>
            </w:r>
            <w:r w:rsidR="00D54386">
              <w:rPr>
                <w:noProof/>
                <w:webHidden/>
              </w:rPr>
              <w:tab/>
            </w:r>
            <w:r>
              <w:rPr>
                <w:noProof/>
                <w:webHidden/>
              </w:rPr>
              <w:fldChar w:fldCharType="begin"/>
            </w:r>
            <w:r w:rsidR="00D54386">
              <w:rPr>
                <w:noProof/>
                <w:webHidden/>
              </w:rPr>
              <w:instrText xml:space="preserve"> PAGEREF _Toc391025774 \h </w:instrText>
            </w:r>
            <w:r>
              <w:rPr>
                <w:noProof/>
                <w:webHidden/>
              </w:rPr>
            </w:r>
            <w:r>
              <w:rPr>
                <w:noProof/>
                <w:webHidden/>
              </w:rPr>
              <w:fldChar w:fldCharType="separate"/>
            </w:r>
            <w:r w:rsidR="00D54386">
              <w:rPr>
                <w:noProof/>
                <w:webHidden/>
              </w:rPr>
              <w:t>151</w:t>
            </w:r>
            <w:r>
              <w:rPr>
                <w:noProof/>
                <w:webHidden/>
              </w:rPr>
              <w:fldChar w:fldCharType="end"/>
            </w:r>
          </w:hyperlink>
        </w:p>
        <w:p w:rsidR="00664736" w:rsidRDefault="004A2EA1">
          <w:pPr>
            <w:pStyle w:val="30"/>
            <w:tabs>
              <w:tab w:val="right" w:leader="dot" w:pos="8296"/>
            </w:tabs>
            <w:ind w:left="880"/>
            <w:rPr>
              <w:noProof/>
              <w:kern w:val="2"/>
              <w:sz w:val="21"/>
            </w:rPr>
          </w:pPr>
          <w:hyperlink w:anchor="_Toc391025775"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_Toc391025775 \h </w:instrText>
            </w:r>
            <w:r>
              <w:rPr>
                <w:noProof/>
                <w:webHidden/>
              </w:rPr>
            </w:r>
            <w:r>
              <w:rPr>
                <w:noProof/>
                <w:webHidden/>
              </w:rPr>
              <w:fldChar w:fldCharType="separate"/>
            </w:r>
            <w:r w:rsidR="00D54386">
              <w:rPr>
                <w:noProof/>
                <w:webHidden/>
              </w:rPr>
              <w:t>152</w:t>
            </w:r>
            <w:r>
              <w:rPr>
                <w:noProof/>
                <w:webHidden/>
              </w:rPr>
              <w:fldChar w:fldCharType="end"/>
            </w:r>
          </w:hyperlink>
        </w:p>
        <w:p w:rsidR="00D54386" w:rsidRDefault="004A2EA1">
          <w:pPr>
            <w:pStyle w:val="10"/>
            <w:tabs>
              <w:tab w:val="right" w:leader="dot" w:pos="8296"/>
            </w:tabs>
            <w:rPr>
              <w:noProof/>
              <w:kern w:val="2"/>
              <w:sz w:val="21"/>
            </w:rPr>
          </w:pPr>
          <w:hyperlink w:anchor="_Toc391025776" w:history="1">
            <w:r w:rsidR="00D54386" w:rsidRPr="001C7304">
              <w:rPr>
                <w:rStyle w:val="ab"/>
                <w:noProof/>
              </w:rPr>
              <w:t>VpcAttributesType</w:t>
            </w:r>
            <w:r w:rsidR="00D54386">
              <w:rPr>
                <w:noProof/>
                <w:webHidden/>
              </w:rPr>
              <w:tab/>
            </w:r>
            <w:r>
              <w:rPr>
                <w:noProof/>
                <w:webHidden/>
              </w:rPr>
              <w:fldChar w:fldCharType="begin"/>
            </w:r>
            <w:r w:rsidR="00D54386">
              <w:rPr>
                <w:noProof/>
                <w:webHidden/>
              </w:rPr>
              <w:instrText xml:space="preserve"> PAGEREF _Toc391025776 \h </w:instrText>
            </w:r>
            <w:r>
              <w:rPr>
                <w:noProof/>
                <w:webHidden/>
              </w:rPr>
            </w:r>
            <w:r>
              <w:rPr>
                <w:noProof/>
                <w:webHidden/>
              </w:rPr>
              <w:fldChar w:fldCharType="separate"/>
            </w:r>
            <w:r w:rsidR="00D54386">
              <w:rPr>
                <w:noProof/>
                <w:webHidden/>
              </w:rPr>
              <w:t>152</w:t>
            </w:r>
            <w:r>
              <w:rPr>
                <w:noProof/>
                <w:webHidden/>
              </w:rPr>
              <w:fldChar w:fldCharType="end"/>
            </w:r>
          </w:hyperlink>
        </w:p>
        <w:p w:rsidR="00664736" w:rsidRDefault="004A2EA1">
          <w:pPr>
            <w:pStyle w:val="30"/>
            <w:tabs>
              <w:tab w:val="right" w:leader="dot" w:pos="8296"/>
            </w:tabs>
            <w:ind w:left="880"/>
            <w:rPr>
              <w:noProof/>
              <w:kern w:val="2"/>
              <w:sz w:val="21"/>
            </w:rPr>
          </w:pPr>
          <w:hyperlink w:anchor="_Toc391025777"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_Toc391025777 \h </w:instrText>
            </w:r>
            <w:r>
              <w:rPr>
                <w:noProof/>
                <w:webHidden/>
              </w:rPr>
            </w:r>
            <w:r>
              <w:rPr>
                <w:noProof/>
                <w:webHidden/>
              </w:rPr>
              <w:fldChar w:fldCharType="separate"/>
            </w:r>
            <w:r w:rsidR="00D54386">
              <w:rPr>
                <w:noProof/>
                <w:webHidden/>
              </w:rPr>
              <w:t>152</w:t>
            </w:r>
            <w:r>
              <w:rPr>
                <w:noProof/>
                <w:webHidden/>
              </w:rPr>
              <w:fldChar w:fldCharType="end"/>
            </w:r>
          </w:hyperlink>
        </w:p>
        <w:p w:rsidR="00664736" w:rsidRDefault="004A2EA1">
          <w:pPr>
            <w:pStyle w:val="30"/>
            <w:tabs>
              <w:tab w:val="right" w:leader="dot" w:pos="8296"/>
            </w:tabs>
            <w:ind w:left="880"/>
            <w:rPr>
              <w:noProof/>
              <w:kern w:val="2"/>
              <w:sz w:val="21"/>
            </w:rPr>
          </w:pPr>
          <w:hyperlink w:anchor="_Toc391025778"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_Toc391025778 \h </w:instrText>
            </w:r>
            <w:r>
              <w:rPr>
                <w:noProof/>
                <w:webHidden/>
              </w:rPr>
            </w:r>
            <w:r>
              <w:rPr>
                <w:noProof/>
                <w:webHidden/>
              </w:rPr>
              <w:fldChar w:fldCharType="separate"/>
            </w:r>
            <w:r w:rsidR="00D54386">
              <w:rPr>
                <w:noProof/>
                <w:webHidden/>
              </w:rPr>
              <w:t>152</w:t>
            </w:r>
            <w:r>
              <w:rPr>
                <w:noProof/>
                <w:webHidden/>
              </w:rPr>
              <w:fldChar w:fldCharType="end"/>
            </w:r>
          </w:hyperlink>
        </w:p>
        <w:p w:rsidR="00D54386" w:rsidRDefault="004A2EA1">
          <w:pPr>
            <w:pStyle w:val="10"/>
            <w:tabs>
              <w:tab w:val="right" w:leader="dot" w:pos="8296"/>
            </w:tabs>
            <w:rPr>
              <w:noProof/>
              <w:kern w:val="2"/>
              <w:sz w:val="21"/>
            </w:rPr>
          </w:pPr>
          <w:hyperlink w:anchor="_Toc391025779" w:history="1">
            <w:r w:rsidR="00D54386" w:rsidRPr="001C7304">
              <w:rPr>
                <w:rStyle w:val="ab"/>
                <w:noProof/>
              </w:rPr>
              <w:t>EipMonitorDataType</w:t>
            </w:r>
            <w:r w:rsidR="00D54386">
              <w:rPr>
                <w:noProof/>
                <w:webHidden/>
              </w:rPr>
              <w:tab/>
            </w:r>
            <w:r>
              <w:rPr>
                <w:noProof/>
                <w:webHidden/>
              </w:rPr>
              <w:fldChar w:fldCharType="begin"/>
            </w:r>
            <w:r w:rsidR="00D54386">
              <w:rPr>
                <w:noProof/>
                <w:webHidden/>
              </w:rPr>
              <w:instrText xml:space="preserve"> PAGEREF _Toc391025779 \h </w:instrText>
            </w:r>
            <w:r>
              <w:rPr>
                <w:noProof/>
                <w:webHidden/>
              </w:rPr>
            </w:r>
            <w:r>
              <w:rPr>
                <w:noProof/>
                <w:webHidden/>
              </w:rPr>
              <w:fldChar w:fldCharType="separate"/>
            </w:r>
            <w:r w:rsidR="00D54386">
              <w:rPr>
                <w:noProof/>
                <w:webHidden/>
              </w:rPr>
              <w:t>152</w:t>
            </w:r>
            <w:r>
              <w:rPr>
                <w:noProof/>
                <w:webHidden/>
              </w:rPr>
              <w:fldChar w:fldCharType="end"/>
            </w:r>
          </w:hyperlink>
        </w:p>
        <w:p w:rsidR="00664736" w:rsidRDefault="004A2EA1">
          <w:pPr>
            <w:pStyle w:val="30"/>
            <w:tabs>
              <w:tab w:val="right" w:leader="dot" w:pos="8296"/>
            </w:tabs>
            <w:ind w:left="880"/>
            <w:rPr>
              <w:noProof/>
              <w:kern w:val="2"/>
              <w:sz w:val="21"/>
            </w:rPr>
          </w:pPr>
          <w:hyperlink w:anchor="_Toc391025780"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_Toc391025780 \h </w:instrText>
            </w:r>
            <w:r>
              <w:rPr>
                <w:noProof/>
                <w:webHidden/>
              </w:rPr>
            </w:r>
            <w:r>
              <w:rPr>
                <w:noProof/>
                <w:webHidden/>
              </w:rPr>
              <w:fldChar w:fldCharType="separate"/>
            </w:r>
            <w:r w:rsidR="00D54386">
              <w:rPr>
                <w:noProof/>
                <w:webHidden/>
              </w:rPr>
              <w:t>152</w:t>
            </w:r>
            <w:r>
              <w:rPr>
                <w:noProof/>
                <w:webHidden/>
              </w:rPr>
              <w:fldChar w:fldCharType="end"/>
            </w:r>
          </w:hyperlink>
        </w:p>
        <w:p w:rsidR="00664736" w:rsidRDefault="004A2EA1">
          <w:pPr>
            <w:pStyle w:val="30"/>
            <w:tabs>
              <w:tab w:val="right" w:leader="dot" w:pos="8296"/>
            </w:tabs>
            <w:ind w:left="880"/>
            <w:rPr>
              <w:noProof/>
              <w:kern w:val="2"/>
              <w:sz w:val="21"/>
            </w:rPr>
          </w:pPr>
          <w:hyperlink w:anchor="_Toc391025781"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_Toc391025781 \h </w:instrText>
            </w:r>
            <w:r>
              <w:rPr>
                <w:noProof/>
                <w:webHidden/>
              </w:rPr>
            </w:r>
            <w:r>
              <w:rPr>
                <w:noProof/>
                <w:webHidden/>
              </w:rPr>
              <w:fldChar w:fldCharType="separate"/>
            </w:r>
            <w:r w:rsidR="00D54386">
              <w:rPr>
                <w:noProof/>
                <w:webHidden/>
              </w:rPr>
              <w:t>152</w:t>
            </w:r>
            <w:r>
              <w:rPr>
                <w:noProof/>
                <w:webHidden/>
              </w:rPr>
              <w:fldChar w:fldCharType="end"/>
            </w:r>
          </w:hyperlink>
        </w:p>
        <w:p w:rsidR="00D54386" w:rsidRDefault="004A2EA1">
          <w:pPr>
            <w:pStyle w:val="10"/>
            <w:tabs>
              <w:tab w:val="right" w:leader="dot" w:pos="8296"/>
            </w:tabs>
            <w:rPr>
              <w:noProof/>
              <w:kern w:val="2"/>
              <w:sz w:val="21"/>
            </w:rPr>
          </w:pPr>
          <w:hyperlink w:anchor="_Toc391025782" w:history="1">
            <w:r w:rsidR="00D54386" w:rsidRPr="001C7304">
              <w:rPr>
                <w:rStyle w:val="ab"/>
                <w:noProof/>
              </w:rPr>
              <w:t>EipMonitorData</w:t>
            </w:r>
            <w:r w:rsidR="00D54386">
              <w:rPr>
                <w:noProof/>
                <w:webHidden/>
              </w:rPr>
              <w:tab/>
            </w:r>
            <w:r>
              <w:rPr>
                <w:noProof/>
                <w:webHidden/>
              </w:rPr>
              <w:fldChar w:fldCharType="begin"/>
            </w:r>
            <w:r w:rsidR="00D54386">
              <w:rPr>
                <w:noProof/>
                <w:webHidden/>
              </w:rPr>
              <w:instrText xml:space="preserve"> PAGEREF _Toc391025782 \h </w:instrText>
            </w:r>
            <w:r>
              <w:rPr>
                <w:noProof/>
                <w:webHidden/>
              </w:rPr>
            </w:r>
            <w:r>
              <w:rPr>
                <w:noProof/>
                <w:webHidden/>
              </w:rPr>
              <w:fldChar w:fldCharType="separate"/>
            </w:r>
            <w:r w:rsidR="00D54386">
              <w:rPr>
                <w:noProof/>
                <w:webHidden/>
              </w:rPr>
              <w:t>152</w:t>
            </w:r>
            <w:r>
              <w:rPr>
                <w:noProof/>
                <w:webHidden/>
              </w:rPr>
              <w:fldChar w:fldCharType="end"/>
            </w:r>
          </w:hyperlink>
        </w:p>
        <w:p w:rsidR="00664736" w:rsidRDefault="004A2EA1">
          <w:pPr>
            <w:pStyle w:val="30"/>
            <w:tabs>
              <w:tab w:val="right" w:leader="dot" w:pos="8296"/>
            </w:tabs>
            <w:ind w:left="880"/>
            <w:rPr>
              <w:noProof/>
              <w:kern w:val="2"/>
              <w:sz w:val="21"/>
            </w:rPr>
          </w:pPr>
          <w:hyperlink w:anchor="_Toc391025783"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_Toc391025783 \h </w:instrText>
            </w:r>
            <w:r>
              <w:rPr>
                <w:noProof/>
                <w:webHidden/>
              </w:rPr>
            </w:r>
            <w:r>
              <w:rPr>
                <w:noProof/>
                <w:webHidden/>
              </w:rPr>
              <w:fldChar w:fldCharType="separate"/>
            </w:r>
            <w:r w:rsidR="00D54386">
              <w:rPr>
                <w:noProof/>
                <w:webHidden/>
              </w:rPr>
              <w:t>153</w:t>
            </w:r>
            <w:r>
              <w:rPr>
                <w:noProof/>
                <w:webHidden/>
              </w:rPr>
              <w:fldChar w:fldCharType="end"/>
            </w:r>
          </w:hyperlink>
        </w:p>
        <w:p w:rsidR="00D54386" w:rsidRDefault="004A2EA1">
          <w:pPr>
            <w:pStyle w:val="10"/>
            <w:tabs>
              <w:tab w:val="right" w:leader="dot" w:pos="8296"/>
            </w:tabs>
            <w:rPr>
              <w:noProof/>
              <w:kern w:val="2"/>
              <w:sz w:val="21"/>
            </w:rPr>
          </w:pPr>
          <w:hyperlink w:anchor="_Toc391025784" w:history="1">
            <w:r w:rsidR="00D54386" w:rsidRPr="001C7304">
              <w:rPr>
                <w:rStyle w:val="ab"/>
                <w:noProof/>
              </w:rPr>
              <w:t>IpRangeSetType</w:t>
            </w:r>
            <w:r w:rsidR="00D54386">
              <w:rPr>
                <w:noProof/>
                <w:webHidden/>
              </w:rPr>
              <w:tab/>
            </w:r>
            <w:r>
              <w:rPr>
                <w:noProof/>
                <w:webHidden/>
              </w:rPr>
              <w:fldChar w:fldCharType="begin"/>
            </w:r>
            <w:r w:rsidR="00D54386">
              <w:rPr>
                <w:noProof/>
                <w:webHidden/>
              </w:rPr>
              <w:instrText xml:space="preserve"> PAGEREF _Toc391025784 \h </w:instrText>
            </w:r>
            <w:r>
              <w:rPr>
                <w:noProof/>
                <w:webHidden/>
              </w:rPr>
            </w:r>
            <w:r>
              <w:rPr>
                <w:noProof/>
                <w:webHidden/>
              </w:rPr>
              <w:fldChar w:fldCharType="separate"/>
            </w:r>
            <w:r w:rsidR="00D54386">
              <w:rPr>
                <w:noProof/>
                <w:webHidden/>
              </w:rPr>
              <w:t>153</w:t>
            </w:r>
            <w:r>
              <w:rPr>
                <w:noProof/>
                <w:webHidden/>
              </w:rPr>
              <w:fldChar w:fldCharType="end"/>
            </w:r>
          </w:hyperlink>
        </w:p>
        <w:p w:rsidR="00664736" w:rsidRDefault="004A2EA1">
          <w:pPr>
            <w:pStyle w:val="30"/>
            <w:tabs>
              <w:tab w:val="right" w:leader="dot" w:pos="8296"/>
            </w:tabs>
            <w:ind w:left="880"/>
            <w:rPr>
              <w:noProof/>
              <w:kern w:val="2"/>
              <w:sz w:val="21"/>
            </w:rPr>
          </w:pPr>
          <w:hyperlink w:anchor="_Toc391025785"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_Toc391025785 \h </w:instrText>
            </w:r>
            <w:r>
              <w:rPr>
                <w:noProof/>
                <w:webHidden/>
              </w:rPr>
            </w:r>
            <w:r>
              <w:rPr>
                <w:noProof/>
                <w:webHidden/>
              </w:rPr>
              <w:fldChar w:fldCharType="separate"/>
            </w:r>
            <w:r w:rsidR="00D54386">
              <w:rPr>
                <w:noProof/>
                <w:webHidden/>
              </w:rPr>
              <w:t>153</w:t>
            </w:r>
            <w:r>
              <w:rPr>
                <w:noProof/>
                <w:webHidden/>
              </w:rPr>
              <w:fldChar w:fldCharType="end"/>
            </w:r>
          </w:hyperlink>
        </w:p>
        <w:p w:rsidR="00664736" w:rsidRDefault="004A2EA1">
          <w:pPr>
            <w:pStyle w:val="30"/>
            <w:tabs>
              <w:tab w:val="right" w:leader="dot" w:pos="8296"/>
            </w:tabs>
            <w:ind w:left="880"/>
            <w:rPr>
              <w:noProof/>
              <w:kern w:val="2"/>
              <w:sz w:val="21"/>
            </w:rPr>
          </w:pPr>
          <w:hyperlink w:anchor="_Toc391025786"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_Toc391025786 \h </w:instrText>
            </w:r>
            <w:r>
              <w:rPr>
                <w:noProof/>
                <w:webHidden/>
              </w:rPr>
            </w:r>
            <w:r>
              <w:rPr>
                <w:noProof/>
                <w:webHidden/>
              </w:rPr>
              <w:fldChar w:fldCharType="separate"/>
            </w:r>
            <w:r w:rsidR="00D54386">
              <w:rPr>
                <w:noProof/>
                <w:webHidden/>
              </w:rPr>
              <w:t>153</w:t>
            </w:r>
            <w:r>
              <w:rPr>
                <w:noProof/>
                <w:webHidden/>
              </w:rPr>
              <w:fldChar w:fldCharType="end"/>
            </w:r>
          </w:hyperlink>
        </w:p>
        <w:p w:rsidR="00D54386" w:rsidRDefault="004A2EA1">
          <w:pPr>
            <w:pStyle w:val="10"/>
            <w:tabs>
              <w:tab w:val="right" w:leader="dot" w:pos="8296"/>
            </w:tabs>
            <w:rPr>
              <w:noProof/>
              <w:kern w:val="2"/>
              <w:sz w:val="21"/>
            </w:rPr>
          </w:pPr>
          <w:hyperlink w:anchor="_Toc391025787" w:history="1">
            <w:r w:rsidR="00D54386" w:rsidRPr="001C7304">
              <w:rPr>
                <w:rStyle w:val="ab"/>
                <w:noProof/>
              </w:rPr>
              <w:t>IpRanges</w:t>
            </w:r>
            <w:r w:rsidR="00D54386">
              <w:rPr>
                <w:noProof/>
                <w:webHidden/>
              </w:rPr>
              <w:tab/>
            </w:r>
            <w:r>
              <w:rPr>
                <w:noProof/>
                <w:webHidden/>
              </w:rPr>
              <w:fldChar w:fldCharType="begin"/>
            </w:r>
            <w:r w:rsidR="00D54386">
              <w:rPr>
                <w:noProof/>
                <w:webHidden/>
              </w:rPr>
              <w:instrText xml:space="preserve"> PAGEREF _Toc391025787 \h </w:instrText>
            </w:r>
            <w:r>
              <w:rPr>
                <w:noProof/>
                <w:webHidden/>
              </w:rPr>
            </w:r>
            <w:r>
              <w:rPr>
                <w:noProof/>
                <w:webHidden/>
              </w:rPr>
              <w:fldChar w:fldCharType="separate"/>
            </w:r>
            <w:r w:rsidR="00D54386">
              <w:rPr>
                <w:noProof/>
                <w:webHidden/>
              </w:rPr>
              <w:t>153</w:t>
            </w:r>
            <w:r>
              <w:rPr>
                <w:noProof/>
                <w:webHidden/>
              </w:rPr>
              <w:fldChar w:fldCharType="end"/>
            </w:r>
          </w:hyperlink>
        </w:p>
        <w:p w:rsidR="00664736" w:rsidRDefault="004A2EA1">
          <w:pPr>
            <w:pStyle w:val="30"/>
            <w:tabs>
              <w:tab w:val="right" w:leader="dot" w:pos="8296"/>
            </w:tabs>
            <w:ind w:left="880"/>
            <w:rPr>
              <w:noProof/>
              <w:kern w:val="2"/>
              <w:sz w:val="21"/>
            </w:rPr>
          </w:pPr>
          <w:hyperlink w:anchor="_Toc391025788"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_Toc391025788 \h </w:instrText>
            </w:r>
            <w:r>
              <w:rPr>
                <w:noProof/>
                <w:webHidden/>
              </w:rPr>
            </w:r>
            <w:r>
              <w:rPr>
                <w:noProof/>
                <w:webHidden/>
              </w:rPr>
              <w:fldChar w:fldCharType="separate"/>
            </w:r>
            <w:r w:rsidR="00D54386">
              <w:rPr>
                <w:noProof/>
                <w:webHidden/>
              </w:rPr>
              <w:t>153</w:t>
            </w:r>
            <w:r>
              <w:rPr>
                <w:noProof/>
                <w:webHidden/>
              </w:rPr>
              <w:fldChar w:fldCharType="end"/>
            </w:r>
          </w:hyperlink>
        </w:p>
        <w:p w:rsidR="00D54386" w:rsidRDefault="004A2EA1">
          <w:pPr>
            <w:pStyle w:val="10"/>
            <w:tabs>
              <w:tab w:val="right" w:leader="dot" w:pos="8296"/>
            </w:tabs>
            <w:rPr>
              <w:noProof/>
              <w:kern w:val="2"/>
              <w:sz w:val="21"/>
            </w:rPr>
          </w:pPr>
          <w:hyperlink w:anchor="_Toc391025789" w:history="1">
            <w:r w:rsidR="00D54386" w:rsidRPr="001C7304">
              <w:rPr>
                <w:rStyle w:val="ab"/>
                <w:noProof/>
              </w:rPr>
              <w:t>AutoSnapshotPolicyType</w:t>
            </w:r>
            <w:r w:rsidR="00D54386">
              <w:rPr>
                <w:noProof/>
                <w:webHidden/>
              </w:rPr>
              <w:tab/>
            </w:r>
            <w:r>
              <w:rPr>
                <w:noProof/>
                <w:webHidden/>
              </w:rPr>
              <w:fldChar w:fldCharType="begin"/>
            </w:r>
            <w:r w:rsidR="00D54386">
              <w:rPr>
                <w:noProof/>
                <w:webHidden/>
              </w:rPr>
              <w:instrText xml:space="preserve"> PAGEREF _Toc391025789 \h </w:instrText>
            </w:r>
            <w:r>
              <w:rPr>
                <w:noProof/>
                <w:webHidden/>
              </w:rPr>
            </w:r>
            <w:r>
              <w:rPr>
                <w:noProof/>
                <w:webHidden/>
              </w:rPr>
              <w:fldChar w:fldCharType="separate"/>
            </w:r>
            <w:r w:rsidR="00D54386">
              <w:rPr>
                <w:noProof/>
                <w:webHidden/>
              </w:rPr>
              <w:t>154</w:t>
            </w:r>
            <w:r>
              <w:rPr>
                <w:noProof/>
                <w:webHidden/>
              </w:rPr>
              <w:fldChar w:fldCharType="end"/>
            </w:r>
          </w:hyperlink>
        </w:p>
        <w:p w:rsidR="00664736" w:rsidRDefault="004A2EA1">
          <w:pPr>
            <w:pStyle w:val="30"/>
            <w:tabs>
              <w:tab w:val="right" w:leader="dot" w:pos="8296"/>
            </w:tabs>
            <w:ind w:left="880"/>
            <w:rPr>
              <w:noProof/>
              <w:kern w:val="2"/>
              <w:sz w:val="21"/>
            </w:rPr>
          </w:pPr>
          <w:hyperlink w:anchor="_Toc391025790"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_Toc391025790 \h </w:instrText>
            </w:r>
            <w:r>
              <w:rPr>
                <w:noProof/>
                <w:webHidden/>
              </w:rPr>
            </w:r>
            <w:r>
              <w:rPr>
                <w:noProof/>
                <w:webHidden/>
              </w:rPr>
              <w:fldChar w:fldCharType="separate"/>
            </w:r>
            <w:r w:rsidR="00D54386">
              <w:rPr>
                <w:noProof/>
                <w:webHidden/>
              </w:rPr>
              <w:t>154</w:t>
            </w:r>
            <w:r>
              <w:rPr>
                <w:noProof/>
                <w:webHidden/>
              </w:rPr>
              <w:fldChar w:fldCharType="end"/>
            </w:r>
          </w:hyperlink>
        </w:p>
        <w:p w:rsidR="00664736" w:rsidRDefault="004A2EA1">
          <w:pPr>
            <w:pStyle w:val="30"/>
            <w:tabs>
              <w:tab w:val="right" w:leader="dot" w:pos="8296"/>
            </w:tabs>
            <w:ind w:left="880"/>
            <w:rPr>
              <w:noProof/>
              <w:kern w:val="2"/>
              <w:sz w:val="21"/>
            </w:rPr>
          </w:pPr>
          <w:hyperlink w:anchor="_Toc391025791"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_Toc391025791 \h </w:instrText>
            </w:r>
            <w:r>
              <w:rPr>
                <w:noProof/>
                <w:webHidden/>
              </w:rPr>
            </w:r>
            <w:r>
              <w:rPr>
                <w:noProof/>
                <w:webHidden/>
              </w:rPr>
              <w:fldChar w:fldCharType="separate"/>
            </w:r>
            <w:r w:rsidR="00D54386">
              <w:rPr>
                <w:noProof/>
                <w:webHidden/>
              </w:rPr>
              <w:t>154</w:t>
            </w:r>
            <w:r>
              <w:rPr>
                <w:noProof/>
                <w:webHidden/>
              </w:rPr>
              <w:fldChar w:fldCharType="end"/>
            </w:r>
          </w:hyperlink>
        </w:p>
        <w:p w:rsidR="00664736" w:rsidRDefault="004A2EA1">
          <w:pPr>
            <w:pStyle w:val="30"/>
            <w:tabs>
              <w:tab w:val="right" w:leader="dot" w:pos="8296"/>
            </w:tabs>
            <w:ind w:left="880"/>
            <w:rPr>
              <w:noProof/>
              <w:kern w:val="2"/>
              <w:sz w:val="21"/>
            </w:rPr>
          </w:pPr>
          <w:hyperlink w:anchor="_Toc391025792"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_Toc391025792 \h </w:instrText>
            </w:r>
            <w:r>
              <w:rPr>
                <w:noProof/>
                <w:webHidden/>
              </w:rPr>
            </w:r>
            <w:r>
              <w:rPr>
                <w:noProof/>
                <w:webHidden/>
              </w:rPr>
              <w:fldChar w:fldCharType="separate"/>
            </w:r>
            <w:r w:rsidR="00D54386">
              <w:rPr>
                <w:noProof/>
                <w:webHidden/>
              </w:rPr>
              <w:t>154</w:t>
            </w:r>
            <w:r>
              <w:rPr>
                <w:noProof/>
                <w:webHidden/>
              </w:rPr>
              <w:fldChar w:fldCharType="end"/>
            </w:r>
          </w:hyperlink>
        </w:p>
        <w:p w:rsidR="00D54386" w:rsidRDefault="004A2EA1">
          <w:pPr>
            <w:pStyle w:val="10"/>
            <w:tabs>
              <w:tab w:val="right" w:leader="dot" w:pos="8296"/>
            </w:tabs>
            <w:rPr>
              <w:noProof/>
              <w:kern w:val="2"/>
              <w:sz w:val="21"/>
            </w:rPr>
          </w:pPr>
          <w:hyperlink w:anchor="_Toc391025793" w:history="1">
            <w:r w:rsidR="00D54386" w:rsidRPr="001C7304">
              <w:rPr>
                <w:rStyle w:val="ab"/>
                <w:noProof/>
              </w:rPr>
              <w:t>AutoSnapshotExecutionStatusType</w:t>
            </w:r>
            <w:r w:rsidR="00D54386">
              <w:rPr>
                <w:noProof/>
                <w:webHidden/>
              </w:rPr>
              <w:tab/>
            </w:r>
            <w:r>
              <w:rPr>
                <w:noProof/>
                <w:webHidden/>
              </w:rPr>
              <w:fldChar w:fldCharType="begin"/>
            </w:r>
            <w:r w:rsidR="00D54386">
              <w:rPr>
                <w:noProof/>
                <w:webHidden/>
              </w:rPr>
              <w:instrText xml:space="preserve"> PAGEREF _Toc391025793 \h </w:instrText>
            </w:r>
            <w:r>
              <w:rPr>
                <w:noProof/>
                <w:webHidden/>
              </w:rPr>
            </w:r>
            <w:r>
              <w:rPr>
                <w:noProof/>
                <w:webHidden/>
              </w:rPr>
              <w:fldChar w:fldCharType="separate"/>
            </w:r>
            <w:r w:rsidR="00D54386">
              <w:rPr>
                <w:noProof/>
                <w:webHidden/>
              </w:rPr>
              <w:t>155</w:t>
            </w:r>
            <w:r>
              <w:rPr>
                <w:noProof/>
                <w:webHidden/>
              </w:rPr>
              <w:fldChar w:fldCharType="end"/>
            </w:r>
          </w:hyperlink>
        </w:p>
        <w:p w:rsidR="00664736" w:rsidRDefault="004A2EA1">
          <w:pPr>
            <w:pStyle w:val="30"/>
            <w:tabs>
              <w:tab w:val="right" w:leader="dot" w:pos="8296"/>
            </w:tabs>
            <w:ind w:left="880"/>
            <w:rPr>
              <w:noProof/>
              <w:kern w:val="2"/>
              <w:sz w:val="21"/>
            </w:rPr>
          </w:pPr>
          <w:hyperlink w:anchor="_Toc391025794"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_Toc391025794 \h </w:instrText>
            </w:r>
            <w:r>
              <w:rPr>
                <w:noProof/>
                <w:webHidden/>
              </w:rPr>
            </w:r>
            <w:r>
              <w:rPr>
                <w:noProof/>
                <w:webHidden/>
              </w:rPr>
              <w:fldChar w:fldCharType="separate"/>
            </w:r>
            <w:r w:rsidR="00D54386">
              <w:rPr>
                <w:noProof/>
                <w:webHidden/>
              </w:rPr>
              <w:t>155</w:t>
            </w:r>
            <w:r>
              <w:rPr>
                <w:noProof/>
                <w:webHidden/>
              </w:rPr>
              <w:fldChar w:fldCharType="end"/>
            </w:r>
          </w:hyperlink>
        </w:p>
        <w:p w:rsidR="00664736" w:rsidRDefault="004A2EA1">
          <w:pPr>
            <w:pStyle w:val="30"/>
            <w:tabs>
              <w:tab w:val="right" w:leader="dot" w:pos="8296"/>
            </w:tabs>
            <w:ind w:left="880"/>
            <w:rPr>
              <w:noProof/>
              <w:kern w:val="2"/>
              <w:sz w:val="21"/>
            </w:rPr>
          </w:pPr>
          <w:hyperlink w:anchor="_Toc391025795"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_Toc391025795 \h </w:instrText>
            </w:r>
            <w:r>
              <w:rPr>
                <w:noProof/>
                <w:webHidden/>
              </w:rPr>
            </w:r>
            <w:r>
              <w:rPr>
                <w:noProof/>
                <w:webHidden/>
              </w:rPr>
              <w:fldChar w:fldCharType="separate"/>
            </w:r>
            <w:r w:rsidR="00D54386">
              <w:rPr>
                <w:noProof/>
                <w:webHidden/>
              </w:rPr>
              <w:t>155</w:t>
            </w:r>
            <w:r>
              <w:rPr>
                <w:noProof/>
                <w:webHidden/>
              </w:rPr>
              <w:fldChar w:fldCharType="end"/>
            </w:r>
          </w:hyperlink>
        </w:p>
        <w:p w:rsidR="00664736" w:rsidRDefault="004A2EA1">
          <w:pPr>
            <w:pStyle w:val="30"/>
            <w:tabs>
              <w:tab w:val="right" w:leader="dot" w:pos="8296"/>
            </w:tabs>
            <w:ind w:left="880"/>
            <w:rPr>
              <w:noProof/>
              <w:kern w:val="2"/>
              <w:sz w:val="21"/>
            </w:rPr>
          </w:pPr>
          <w:hyperlink w:anchor="_Toc391025796"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_Toc391025796 \h </w:instrText>
            </w:r>
            <w:r>
              <w:rPr>
                <w:noProof/>
                <w:webHidden/>
              </w:rPr>
            </w:r>
            <w:r>
              <w:rPr>
                <w:noProof/>
                <w:webHidden/>
              </w:rPr>
              <w:fldChar w:fldCharType="separate"/>
            </w:r>
            <w:r w:rsidR="00D54386">
              <w:rPr>
                <w:noProof/>
                <w:webHidden/>
              </w:rPr>
              <w:t>155</w:t>
            </w:r>
            <w:r>
              <w:rPr>
                <w:noProof/>
                <w:webHidden/>
              </w:rPr>
              <w:fldChar w:fldCharType="end"/>
            </w:r>
          </w:hyperlink>
        </w:p>
        <w:p w:rsidR="00D54386" w:rsidRDefault="004A2EA1">
          <w:pPr>
            <w:pStyle w:val="10"/>
            <w:tabs>
              <w:tab w:val="right" w:leader="dot" w:pos="8296"/>
            </w:tabs>
            <w:rPr>
              <w:noProof/>
              <w:kern w:val="2"/>
              <w:sz w:val="21"/>
            </w:rPr>
          </w:pPr>
          <w:hyperlink w:anchor="_Toc391025797" w:history="1">
            <w:r w:rsidR="00D54386" w:rsidRPr="001C7304">
              <w:rPr>
                <w:rStyle w:val="ab"/>
                <w:noProof/>
              </w:rPr>
              <w:t xml:space="preserve">DiskDeviceMapping </w:t>
            </w:r>
            <w:r w:rsidR="00D54386">
              <w:rPr>
                <w:noProof/>
                <w:webHidden/>
              </w:rPr>
              <w:tab/>
            </w:r>
            <w:r>
              <w:rPr>
                <w:noProof/>
                <w:webHidden/>
              </w:rPr>
              <w:fldChar w:fldCharType="begin"/>
            </w:r>
            <w:r w:rsidR="00D54386">
              <w:rPr>
                <w:noProof/>
                <w:webHidden/>
              </w:rPr>
              <w:instrText xml:space="preserve"> PAGEREF _Toc391025797 \h </w:instrText>
            </w:r>
            <w:r>
              <w:rPr>
                <w:noProof/>
                <w:webHidden/>
              </w:rPr>
            </w:r>
            <w:r>
              <w:rPr>
                <w:noProof/>
                <w:webHidden/>
              </w:rPr>
              <w:fldChar w:fldCharType="separate"/>
            </w:r>
            <w:r w:rsidR="00D54386">
              <w:rPr>
                <w:noProof/>
                <w:webHidden/>
              </w:rPr>
              <w:t>156</w:t>
            </w:r>
            <w:r>
              <w:rPr>
                <w:noProof/>
                <w:webHidden/>
              </w:rPr>
              <w:fldChar w:fldCharType="end"/>
            </w:r>
          </w:hyperlink>
        </w:p>
        <w:p w:rsidR="00664736" w:rsidRDefault="004A2EA1">
          <w:pPr>
            <w:pStyle w:val="30"/>
            <w:tabs>
              <w:tab w:val="right" w:leader="dot" w:pos="8296"/>
            </w:tabs>
            <w:ind w:left="880"/>
            <w:rPr>
              <w:noProof/>
              <w:kern w:val="2"/>
              <w:sz w:val="21"/>
            </w:rPr>
          </w:pPr>
          <w:hyperlink w:anchor="_Toc391025798" w:history="1">
            <w:r w:rsidR="00D54386" w:rsidRPr="001C7304">
              <w:rPr>
                <w:rStyle w:val="ab"/>
                <w:rFonts w:hint="eastAsia"/>
                <w:noProof/>
              </w:rPr>
              <w:t>描述</w:t>
            </w:r>
            <w:r w:rsidR="00D54386">
              <w:rPr>
                <w:noProof/>
                <w:webHidden/>
              </w:rPr>
              <w:tab/>
            </w:r>
            <w:r>
              <w:rPr>
                <w:noProof/>
                <w:webHidden/>
              </w:rPr>
              <w:fldChar w:fldCharType="begin"/>
            </w:r>
            <w:r w:rsidR="00D54386">
              <w:rPr>
                <w:noProof/>
                <w:webHidden/>
              </w:rPr>
              <w:instrText xml:space="preserve"> PAGEREF _Toc391025798 \h </w:instrText>
            </w:r>
            <w:r>
              <w:rPr>
                <w:noProof/>
                <w:webHidden/>
              </w:rPr>
            </w:r>
            <w:r>
              <w:rPr>
                <w:noProof/>
                <w:webHidden/>
              </w:rPr>
              <w:fldChar w:fldCharType="separate"/>
            </w:r>
            <w:r w:rsidR="00D54386">
              <w:rPr>
                <w:noProof/>
                <w:webHidden/>
              </w:rPr>
              <w:t>156</w:t>
            </w:r>
            <w:r>
              <w:rPr>
                <w:noProof/>
                <w:webHidden/>
              </w:rPr>
              <w:fldChar w:fldCharType="end"/>
            </w:r>
          </w:hyperlink>
        </w:p>
        <w:p w:rsidR="00664736" w:rsidRDefault="004A2EA1">
          <w:pPr>
            <w:pStyle w:val="30"/>
            <w:tabs>
              <w:tab w:val="right" w:leader="dot" w:pos="8296"/>
            </w:tabs>
            <w:ind w:left="880"/>
            <w:rPr>
              <w:noProof/>
              <w:kern w:val="2"/>
              <w:sz w:val="21"/>
            </w:rPr>
          </w:pPr>
          <w:hyperlink w:anchor="_Toc391025799" w:history="1">
            <w:r w:rsidR="00D54386" w:rsidRPr="001C7304">
              <w:rPr>
                <w:rStyle w:val="ab"/>
                <w:rFonts w:hint="eastAsia"/>
                <w:noProof/>
              </w:rPr>
              <w:t>节点名</w:t>
            </w:r>
            <w:r w:rsidR="00D54386">
              <w:rPr>
                <w:noProof/>
                <w:webHidden/>
              </w:rPr>
              <w:tab/>
            </w:r>
            <w:r>
              <w:rPr>
                <w:noProof/>
                <w:webHidden/>
              </w:rPr>
              <w:fldChar w:fldCharType="begin"/>
            </w:r>
            <w:r w:rsidR="00D54386">
              <w:rPr>
                <w:noProof/>
                <w:webHidden/>
              </w:rPr>
              <w:instrText xml:space="preserve"> PAGEREF _Toc391025799 \h </w:instrText>
            </w:r>
            <w:r>
              <w:rPr>
                <w:noProof/>
                <w:webHidden/>
              </w:rPr>
            </w:r>
            <w:r>
              <w:rPr>
                <w:noProof/>
                <w:webHidden/>
              </w:rPr>
              <w:fldChar w:fldCharType="separate"/>
            </w:r>
            <w:r w:rsidR="00D54386">
              <w:rPr>
                <w:noProof/>
                <w:webHidden/>
              </w:rPr>
              <w:t>156</w:t>
            </w:r>
            <w:r>
              <w:rPr>
                <w:noProof/>
                <w:webHidden/>
              </w:rPr>
              <w:fldChar w:fldCharType="end"/>
            </w:r>
          </w:hyperlink>
        </w:p>
        <w:p w:rsidR="00664736" w:rsidRDefault="004A2EA1">
          <w:pPr>
            <w:pStyle w:val="30"/>
            <w:tabs>
              <w:tab w:val="right" w:leader="dot" w:pos="8296"/>
            </w:tabs>
            <w:ind w:left="880"/>
            <w:rPr>
              <w:noProof/>
              <w:kern w:val="2"/>
              <w:sz w:val="21"/>
            </w:rPr>
          </w:pPr>
          <w:hyperlink w:anchor="_Toc391025800" w:history="1">
            <w:r w:rsidR="00D54386" w:rsidRPr="001C7304">
              <w:rPr>
                <w:rStyle w:val="ab"/>
                <w:rFonts w:hint="eastAsia"/>
                <w:noProof/>
              </w:rPr>
              <w:t>子节点</w:t>
            </w:r>
            <w:r w:rsidR="00D54386">
              <w:rPr>
                <w:noProof/>
                <w:webHidden/>
              </w:rPr>
              <w:tab/>
            </w:r>
            <w:r>
              <w:rPr>
                <w:noProof/>
                <w:webHidden/>
              </w:rPr>
              <w:fldChar w:fldCharType="begin"/>
            </w:r>
            <w:r w:rsidR="00D54386">
              <w:rPr>
                <w:noProof/>
                <w:webHidden/>
              </w:rPr>
              <w:instrText xml:space="preserve"> PAGEREF _Toc391025800 \h </w:instrText>
            </w:r>
            <w:r>
              <w:rPr>
                <w:noProof/>
                <w:webHidden/>
              </w:rPr>
            </w:r>
            <w:r>
              <w:rPr>
                <w:noProof/>
                <w:webHidden/>
              </w:rPr>
              <w:fldChar w:fldCharType="separate"/>
            </w:r>
            <w:r w:rsidR="00D54386">
              <w:rPr>
                <w:noProof/>
                <w:webHidden/>
              </w:rPr>
              <w:t>156</w:t>
            </w:r>
            <w:r>
              <w:rPr>
                <w:noProof/>
                <w:webHidden/>
              </w:rPr>
              <w:fldChar w:fldCharType="end"/>
            </w:r>
          </w:hyperlink>
        </w:p>
        <w:p w:rsidR="00D54386" w:rsidRDefault="004A2EA1">
          <w:pPr>
            <w:pStyle w:val="10"/>
            <w:tabs>
              <w:tab w:val="left" w:pos="420"/>
              <w:tab w:val="right" w:leader="dot" w:pos="8296"/>
            </w:tabs>
            <w:rPr>
              <w:noProof/>
              <w:kern w:val="2"/>
              <w:sz w:val="21"/>
            </w:rPr>
          </w:pPr>
          <w:hyperlink w:anchor="_Toc391025801" w:history="1">
            <w:r w:rsidR="00D54386" w:rsidRPr="001C7304">
              <w:rPr>
                <w:rStyle w:val="ab"/>
                <w:noProof/>
              </w:rPr>
              <w:t>6</w:t>
            </w:r>
            <w:r w:rsidR="00D54386">
              <w:rPr>
                <w:noProof/>
                <w:kern w:val="2"/>
                <w:sz w:val="21"/>
              </w:rPr>
              <w:tab/>
            </w:r>
            <w:r w:rsidR="00D54386" w:rsidRPr="001C7304">
              <w:rPr>
                <w:rStyle w:val="ab"/>
                <w:rFonts w:hint="eastAsia"/>
                <w:noProof/>
              </w:rPr>
              <w:t>附录</w:t>
            </w:r>
            <w:r w:rsidR="00D54386">
              <w:rPr>
                <w:noProof/>
                <w:webHidden/>
              </w:rPr>
              <w:tab/>
            </w:r>
            <w:r>
              <w:rPr>
                <w:noProof/>
                <w:webHidden/>
              </w:rPr>
              <w:fldChar w:fldCharType="begin"/>
            </w:r>
            <w:r w:rsidR="00D54386">
              <w:rPr>
                <w:noProof/>
                <w:webHidden/>
              </w:rPr>
              <w:instrText xml:space="preserve"> PAGEREF _Toc391025801 \h </w:instrText>
            </w:r>
            <w:r>
              <w:rPr>
                <w:noProof/>
                <w:webHidden/>
              </w:rPr>
            </w:r>
            <w:r>
              <w:rPr>
                <w:noProof/>
                <w:webHidden/>
              </w:rPr>
              <w:fldChar w:fldCharType="separate"/>
            </w:r>
            <w:r w:rsidR="00D54386">
              <w:rPr>
                <w:noProof/>
                <w:webHidden/>
              </w:rPr>
              <w:t>157</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802" w:history="1">
            <w:r w:rsidR="00D54386" w:rsidRPr="001C7304">
              <w:rPr>
                <w:rStyle w:val="ab"/>
                <w:noProof/>
              </w:rPr>
              <w:t>6.1</w:t>
            </w:r>
            <w:r w:rsidR="00D54386">
              <w:rPr>
                <w:noProof/>
                <w:kern w:val="2"/>
                <w:sz w:val="21"/>
              </w:rPr>
              <w:tab/>
            </w:r>
            <w:r w:rsidR="00D54386" w:rsidRPr="001C7304">
              <w:rPr>
                <w:rStyle w:val="ab"/>
                <w:rFonts w:hint="eastAsia"/>
                <w:noProof/>
              </w:rPr>
              <w:t>实例资源规格对照表</w:t>
            </w:r>
            <w:r w:rsidR="00D54386">
              <w:rPr>
                <w:noProof/>
                <w:webHidden/>
              </w:rPr>
              <w:tab/>
            </w:r>
            <w:r>
              <w:rPr>
                <w:noProof/>
                <w:webHidden/>
              </w:rPr>
              <w:fldChar w:fldCharType="begin"/>
            </w:r>
            <w:r w:rsidR="00D54386">
              <w:rPr>
                <w:noProof/>
                <w:webHidden/>
              </w:rPr>
              <w:instrText xml:space="preserve"> PAGEREF _Toc391025802 \h </w:instrText>
            </w:r>
            <w:r>
              <w:rPr>
                <w:noProof/>
                <w:webHidden/>
              </w:rPr>
            </w:r>
            <w:r>
              <w:rPr>
                <w:noProof/>
                <w:webHidden/>
              </w:rPr>
              <w:fldChar w:fldCharType="separate"/>
            </w:r>
            <w:r w:rsidR="00D54386">
              <w:rPr>
                <w:noProof/>
                <w:webHidden/>
              </w:rPr>
              <w:t>157</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803" w:history="1">
            <w:r w:rsidR="00D54386" w:rsidRPr="001C7304">
              <w:rPr>
                <w:rStyle w:val="ab"/>
                <w:noProof/>
              </w:rPr>
              <w:t>6.2</w:t>
            </w:r>
            <w:r w:rsidR="00D54386">
              <w:rPr>
                <w:noProof/>
                <w:kern w:val="2"/>
                <w:sz w:val="21"/>
              </w:rPr>
              <w:tab/>
            </w:r>
            <w:r w:rsidR="00D54386" w:rsidRPr="001C7304">
              <w:rPr>
                <w:rStyle w:val="ab"/>
                <w:rFonts w:hint="eastAsia"/>
                <w:noProof/>
              </w:rPr>
              <w:t>错误代码表</w:t>
            </w:r>
            <w:r w:rsidR="00D54386">
              <w:rPr>
                <w:noProof/>
                <w:webHidden/>
              </w:rPr>
              <w:tab/>
            </w:r>
            <w:r>
              <w:rPr>
                <w:noProof/>
                <w:webHidden/>
              </w:rPr>
              <w:fldChar w:fldCharType="begin"/>
            </w:r>
            <w:r w:rsidR="00D54386">
              <w:rPr>
                <w:noProof/>
                <w:webHidden/>
              </w:rPr>
              <w:instrText xml:space="preserve"> PAGEREF _Toc391025803 \h </w:instrText>
            </w:r>
            <w:r>
              <w:rPr>
                <w:noProof/>
                <w:webHidden/>
              </w:rPr>
            </w:r>
            <w:r>
              <w:rPr>
                <w:noProof/>
                <w:webHidden/>
              </w:rPr>
              <w:fldChar w:fldCharType="separate"/>
            </w:r>
            <w:r w:rsidR="00D54386">
              <w:rPr>
                <w:noProof/>
                <w:webHidden/>
              </w:rPr>
              <w:t>158</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804" w:history="1">
            <w:r w:rsidR="00D54386" w:rsidRPr="001C7304">
              <w:rPr>
                <w:rStyle w:val="ab"/>
                <w:noProof/>
              </w:rPr>
              <w:t>6.2.1</w:t>
            </w:r>
            <w:r w:rsidR="00D54386">
              <w:rPr>
                <w:noProof/>
                <w:kern w:val="2"/>
                <w:sz w:val="21"/>
              </w:rPr>
              <w:tab/>
            </w:r>
            <w:r w:rsidR="00D54386" w:rsidRPr="001C7304">
              <w:rPr>
                <w:rStyle w:val="ab"/>
                <w:rFonts w:hint="eastAsia"/>
                <w:noProof/>
              </w:rPr>
              <w:t>客户端错误</w:t>
            </w:r>
            <w:r w:rsidR="00D54386">
              <w:rPr>
                <w:noProof/>
                <w:webHidden/>
              </w:rPr>
              <w:tab/>
            </w:r>
            <w:r>
              <w:rPr>
                <w:noProof/>
                <w:webHidden/>
              </w:rPr>
              <w:fldChar w:fldCharType="begin"/>
            </w:r>
            <w:r w:rsidR="00D54386">
              <w:rPr>
                <w:noProof/>
                <w:webHidden/>
              </w:rPr>
              <w:instrText xml:space="preserve"> PAGEREF _Toc391025804 \h </w:instrText>
            </w:r>
            <w:r>
              <w:rPr>
                <w:noProof/>
                <w:webHidden/>
              </w:rPr>
            </w:r>
            <w:r>
              <w:rPr>
                <w:noProof/>
                <w:webHidden/>
              </w:rPr>
              <w:fldChar w:fldCharType="separate"/>
            </w:r>
            <w:r w:rsidR="00D54386">
              <w:rPr>
                <w:noProof/>
                <w:webHidden/>
              </w:rPr>
              <w:t>158</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805" w:history="1">
            <w:r w:rsidR="00D54386" w:rsidRPr="001C7304">
              <w:rPr>
                <w:rStyle w:val="ab"/>
                <w:noProof/>
              </w:rPr>
              <w:t>6.2.2</w:t>
            </w:r>
            <w:r w:rsidR="00D54386">
              <w:rPr>
                <w:noProof/>
                <w:kern w:val="2"/>
                <w:sz w:val="21"/>
              </w:rPr>
              <w:tab/>
            </w:r>
            <w:r w:rsidR="00D54386" w:rsidRPr="001C7304">
              <w:rPr>
                <w:rStyle w:val="ab"/>
                <w:rFonts w:hint="eastAsia"/>
                <w:noProof/>
              </w:rPr>
              <w:t>服务器端错误</w:t>
            </w:r>
            <w:r w:rsidR="00D54386">
              <w:rPr>
                <w:noProof/>
                <w:webHidden/>
              </w:rPr>
              <w:tab/>
            </w:r>
            <w:r>
              <w:rPr>
                <w:noProof/>
                <w:webHidden/>
              </w:rPr>
              <w:fldChar w:fldCharType="begin"/>
            </w:r>
            <w:r w:rsidR="00D54386">
              <w:rPr>
                <w:noProof/>
                <w:webHidden/>
              </w:rPr>
              <w:instrText xml:space="preserve"> PAGEREF _Toc391025805 \h </w:instrText>
            </w:r>
            <w:r>
              <w:rPr>
                <w:noProof/>
                <w:webHidden/>
              </w:rPr>
            </w:r>
            <w:r>
              <w:rPr>
                <w:noProof/>
                <w:webHidden/>
              </w:rPr>
              <w:fldChar w:fldCharType="separate"/>
            </w:r>
            <w:r w:rsidR="00D54386">
              <w:rPr>
                <w:noProof/>
                <w:webHidden/>
              </w:rPr>
              <w:t>163</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806" w:history="1">
            <w:r w:rsidR="00D54386" w:rsidRPr="001C7304">
              <w:rPr>
                <w:rStyle w:val="ab"/>
                <w:noProof/>
              </w:rPr>
              <w:t>6.3</w:t>
            </w:r>
            <w:r w:rsidR="00D54386">
              <w:rPr>
                <w:noProof/>
                <w:kern w:val="2"/>
                <w:sz w:val="21"/>
              </w:rPr>
              <w:tab/>
            </w:r>
            <w:r w:rsidR="00D54386" w:rsidRPr="001C7304">
              <w:rPr>
                <w:rStyle w:val="ab"/>
                <w:rFonts w:hint="eastAsia"/>
                <w:noProof/>
              </w:rPr>
              <w:t>实例状态表</w:t>
            </w:r>
            <w:r w:rsidR="00D54386">
              <w:rPr>
                <w:noProof/>
                <w:webHidden/>
              </w:rPr>
              <w:tab/>
            </w:r>
            <w:r>
              <w:rPr>
                <w:noProof/>
                <w:webHidden/>
              </w:rPr>
              <w:fldChar w:fldCharType="begin"/>
            </w:r>
            <w:r w:rsidR="00D54386">
              <w:rPr>
                <w:noProof/>
                <w:webHidden/>
              </w:rPr>
              <w:instrText xml:space="preserve"> PAGEREF _Toc391025806 \h </w:instrText>
            </w:r>
            <w:r>
              <w:rPr>
                <w:noProof/>
                <w:webHidden/>
              </w:rPr>
            </w:r>
            <w:r>
              <w:rPr>
                <w:noProof/>
                <w:webHidden/>
              </w:rPr>
              <w:fldChar w:fldCharType="separate"/>
            </w:r>
            <w:r w:rsidR="00D54386">
              <w:rPr>
                <w:noProof/>
                <w:webHidden/>
              </w:rPr>
              <w:t>163</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807" w:history="1">
            <w:r w:rsidR="00D54386" w:rsidRPr="001C7304">
              <w:rPr>
                <w:rStyle w:val="ab"/>
                <w:noProof/>
              </w:rPr>
              <w:t>6.4</w:t>
            </w:r>
            <w:r w:rsidR="00D54386">
              <w:rPr>
                <w:noProof/>
                <w:kern w:val="2"/>
                <w:sz w:val="21"/>
              </w:rPr>
              <w:tab/>
            </w:r>
            <w:r w:rsidR="00D54386" w:rsidRPr="001C7304">
              <w:rPr>
                <w:rStyle w:val="ab"/>
                <w:rFonts w:hint="eastAsia"/>
                <w:noProof/>
              </w:rPr>
              <w:t>实例状态图</w:t>
            </w:r>
            <w:r w:rsidR="00D54386">
              <w:rPr>
                <w:noProof/>
                <w:webHidden/>
              </w:rPr>
              <w:tab/>
            </w:r>
            <w:r>
              <w:rPr>
                <w:noProof/>
                <w:webHidden/>
              </w:rPr>
              <w:fldChar w:fldCharType="begin"/>
            </w:r>
            <w:r w:rsidR="00D54386">
              <w:rPr>
                <w:noProof/>
                <w:webHidden/>
              </w:rPr>
              <w:instrText xml:space="preserve"> PAGEREF _Toc391025807 \h </w:instrText>
            </w:r>
            <w:r>
              <w:rPr>
                <w:noProof/>
                <w:webHidden/>
              </w:rPr>
            </w:r>
            <w:r>
              <w:rPr>
                <w:noProof/>
                <w:webHidden/>
              </w:rPr>
              <w:fldChar w:fldCharType="separate"/>
            </w:r>
            <w:r w:rsidR="00D54386">
              <w:rPr>
                <w:noProof/>
                <w:webHidden/>
              </w:rPr>
              <w:t>163</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808" w:history="1">
            <w:r w:rsidR="00D54386" w:rsidRPr="001C7304">
              <w:rPr>
                <w:rStyle w:val="ab"/>
                <w:noProof/>
              </w:rPr>
              <w:t>6.5</w:t>
            </w:r>
            <w:r w:rsidR="00D54386">
              <w:rPr>
                <w:noProof/>
                <w:kern w:val="2"/>
                <w:sz w:val="21"/>
              </w:rPr>
              <w:tab/>
            </w:r>
            <w:r w:rsidR="00D54386" w:rsidRPr="001C7304">
              <w:rPr>
                <w:rStyle w:val="ab"/>
                <w:rFonts w:hint="eastAsia"/>
                <w:noProof/>
              </w:rPr>
              <w:t>独立云磁盘状态表</w:t>
            </w:r>
            <w:r w:rsidR="00D54386">
              <w:rPr>
                <w:noProof/>
                <w:webHidden/>
              </w:rPr>
              <w:tab/>
            </w:r>
            <w:r>
              <w:rPr>
                <w:noProof/>
                <w:webHidden/>
              </w:rPr>
              <w:fldChar w:fldCharType="begin"/>
            </w:r>
            <w:r w:rsidR="00D54386">
              <w:rPr>
                <w:noProof/>
                <w:webHidden/>
              </w:rPr>
              <w:instrText xml:space="preserve"> PAGEREF _Toc391025808 \h </w:instrText>
            </w:r>
            <w:r>
              <w:rPr>
                <w:noProof/>
                <w:webHidden/>
              </w:rPr>
            </w:r>
            <w:r>
              <w:rPr>
                <w:noProof/>
                <w:webHidden/>
              </w:rPr>
              <w:fldChar w:fldCharType="separate"/>
            </w:r>
            <w:r w:rsidR="00D54386">
              <w:rPr>
                <w:noProof/>
                <w:webHidden/>
              </w:rPr>
              <w:t>164</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809" w:history="1">
            <w:r w:rsidR="00D54386" w:rsidRPr="001C7304">
              <w:rPr>
                <w:rStyle w:val="ab"/>
                <w:noProof/>
              </w:rPr>
              <w:t>6.6</w:t>
            </w:r>
            <w:r w:rsidR="00D54386">
              <w:rPr>
                <w:noProof/>
                <w:kern w:val="2"/>
                <w:sz w:val="21"/>
              </w:rPr>
              <w:tab/>
            </w:r>
            <w:r w:rsidR="00D54386" w:rsidRPr="001C7304">
              <w:rPr>
                <w:rStyle w:val="ab"/>
                <w:rFonts w:hint="eastAsia"/>
                <w:noProof/>
              </w:rPr>
              <w:t>独立云磁盘状态图</w:t>
            </w:r>
            <w:r w:rsidR="00D54386">
              <w:rPr>
                <w:noProof/>
                <w:webHidden/>
              </w:rPr>
              <w:tab/>
            </w:r>
            <w:r>
              <w:rPr>
                <w:noProof/>
                <w:webHidden/>
              </w:rPr>
              <w:fldChar w:fldCharType="begin"/>
            </w:r>
            <w:r w:rsidR="00D54386">
              <w:rPr>
                <w:noProof/>
                <w:webHidden/>
              </w:rPr>
              <w:instrText xml:space="preserve"> PAGEREF _Toc391025809 \h </w:instrText>
            </w:r>
            <w:r>
              <w:rPr>
                <w:noProof/>
                <w:webHidden/>
              </w:rPr>
            </w:r>
            <w:r>
              <w:rPr>
                <w:noProof/>
                <w:webHidden/>
              </w:rPr>
              <w:fldChar w:fldCharType="separate"/>
            </w:r>
            <w:r w:rsidR="00D54386">
              <w:rPr>
                <w:noProof/>
                <w:webHidden/>
              </w:rPr>
              <w:t>164</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810" w:history="1">
            <w:r w:rsidR="00D54386" w:rsidRPr="001C7304">
              <w:rPr>
                <w:rStyle w:val="ab"/>
                <w:noProof/>
              </w:rPr>
              <w:t>6.7</w:t>
            </w:r>
            <w:r w:rsidR="00D54386">
              <w:rPr>
                <w:noProof/>
                <w:kern w:val="2"/>
                <w:sz w:val="21"/>
              </w:rPr>
              <w:tab/>
            </w:r>
            <w:r w:rsidR="00D54386" w:rsidRPr="001C7304">
              <w:rPr>
                <w:rStyle w:val="ab"/>
                <w:rFonts w:hint="eastAsia"/>
                <w:noProof/>
              </w:rPr>
              <w:t>磁盘种类表</w:t>
            </w:r>
            <w:r w:rsidR="00D54386">
              <w:rPr>
                <w:noProof/>
                <w:webHidden/>
              </w:rPr>
              <w:tab/>
            </w:r>
            <w:r>
              <w:rPr>
                <w:noProof/>
                <w:webHidden/>
              </w:rPr>
              <w:fldChar w:fldCharType="begin"/>
            </w:r>
            <w:r w:rsidR="00D54386">
              <w:rPr>
                <w:noProof/>
                <w:webHidden/>
              </w:rPr>
              <w:instrText xml:space="preserve"> PAGEREF _Toc391025810 \h </w:instrText>
            </w:r>
            <w:r>
              <w:rPr>
                <w:noProof/>
                <w:webHidden/>
              </w:rPr>
            </w:r>
            <w:r>
              <w:rPr>
                <w:noProof/>
                <w:webHidden/>
              </w:rPr>
              <w:fldChar w:fldCharType="separate"/>
            </w:r>
            <w:r w:rsidR="00D54386">
              <w:rPr>
                <w:noProof/>
                <w:webHidden/>
              </w:rPr>
              <w:t>165</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811" w:history="1">
            <w:r w:rsidR="00D54386" w:rsidRPr="001C7304">
              <w:rPr>
                <w:rStyle w:val="ab"/>
                <w:noProof/>
              </w:rPr>
              <w:t>6.8</w:t>
            </w:r>
            <w:r w:rsidR="00D54386">
              <w:rPr>
                <w:noProof/>
                <w:kern w:val="2"/>
                <w:sz w:val="21"/>
              </w:rPr>
              <w:tab/>
            </w:r>
            <w:r w:rsidR="00D54386" w:rsidRPr="001C7304">
              <w:rPr>
                <w:rStyle w:val="ab"/>
                <w:rFonts w:hint="eastAsia"/>
                <w:noProof/>
              </w:rPr>
              <w:t>如何调用接口</w:t>
            </w:r>
            <w:r w:rsidR="00D54386">
              <w:rPr>
                <w:noProof/>
                <w:webHidden/>
              </w:rPr>
              <w:tab/>
            </w:r>
            <w:r>
              <w:rPr>
                <w:noProof/>
                <w:webHidden/>
              </w:rPr>
              <w:fldChar w:fldCharType="begin"/>
            </w:r>
            <w:r w:rsidR="00D54386">
              <w:rPr>
                <w:noProof/>
                <w:webHidden/>
              </w:rPr>
              <w:instrText xml:space="preserve"> PAGEREF _Toc391025811 \h </w:instrText>
            </w:r>
            <w:r>
              <w:rPr>
                <w:noProof/>
                <w:webHidden/>
              </w:rPr>
            </w:r>
            <w:r>
              <w:rPr>
                <w:noProof/>
                <w:webHidden/>
              </w:rPr>
              <w:fldChar w:fldCharType="separate"/>
            </w:r>
            <w:r w:rsidR="00D54386">
              <w:rPr>
                <w:noProof/>
                <w:webHidden/>
              </w:rPr>
              <w:t>165</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812" w:history="1">
            <w:r w:rsidR="00D54386" w:rsidRPr="001C7304">
              <w:rPr>
                <w:rStyle w:val="ab"/>
                <w:noProof/>
              </w:rPr>
              <w:t>6.8.1</w:t>
            </w:r>
            <w:r w:rsidR="00D54386">
              <w:rPr>
                <w:noProof/>
                <w:kern w:val="2"/>
                <w:sz w:val="21"/>
              </w:rPr>
              <w:tab/>
            </w:r>
            <w:r w:rsidR="00D54386" w:rsidRPr="001C7304">
              <w:rPr>
                <w:rStyle w:val="ab"/>
                <w:rFonts w:hint="eastAsia"/>
                <w:noProof/>
              </w:rPr>
              <w:t>请求组成</w:t>
            </w:r>
            <w:r w:rsidR="00D54386">
              <w:rPr>
                <w:noProof/>
                <w:webHidden/>
              </w:rPr>
              <w:tab/>
            </w:r>
            <w:r>
              <w:rPr>
                <w:noProof/>
                <w:webHidden/>
              </w:rPr>
              <w:fldChar w:fldCharType="begin"/>
            </w:r>
            <w:r w:rsidR="00D54386">
              <w:rPr>
                <w:noProof/>
                <w:webHidden/>
              </w:rPr>
              <w:instrText xml:space="preserve"> PAGEREF _Toc391025812 \h </w:instrText>
            </w:r>
            <w:r>
              <w:rPr>
                <w:noProof/>
                <w:webHidden/>
              </w:rPr>
            </w:r>
            <w:r>
              <w:rPr>
                <w:noProof/>
                <w:webHidden/>
              </w:rPr>
              <w:fldChar w:fldCharType="separate"/>
            </w:r>
            <w:r w:rsidR="00D54386">
              <w:rPr>
                <w:noProof/>
                <w:webHidden/>
              </w:rPr>
              <w:t>165</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813" w:history="1">
            <w:r w:rsidR="00D54386" w:rsidRPr="001C7304">
              <w:rPr>
                <w:rStyle w:val="ab"/>
                <w:noProof/>
              </w:rPr>
              <w:t>6.8.2</w:t>
            </w:r>
            <w:r w:rsidR="00D54386">
              <w:rPr>
                <w:noProof/>
                <w:kern w:val="2"/>
                <w:sz w:val="21"/>
              </w:rPr>
              <w:tab/>
            </w:r>
            <w:r w:rsidR="00D54386" w:rsidRPr="001C7304">
              <w:rPr>
                <w:rStyle w:val="ab"/>
                <w:rFonts w:hint="eastAsia"/>
                <w:noProof/>
              </w:rPr>
              <w:t>调用示例</w:t>
            </w:r>
            <w:r w:rsidR="00D54386">
              <w:rPr>
                <w:noProof/>
                <w:webHidden/>
              </w:rPr>
              <w:tab/>
            </w:r>
            <w:r>
              <w:rPr>
                <w:noProof/>
                <w:webHidden/>
              </w:rPr>
              <w:fldChar w:fldCharType="begin"/>
            </w:r>
            <w:r w:rsidR="00D54386">
              <w:rPr>
                <w:noProof/>
                <w:webHidden/>
              </w:rPr>
              <w:instrText xml:space="preserve"> PAGEREF _Toc391025813 \h </w:instrText>
            </w:r>
            <w:r>
              <w:rPr>
                <w:noProof/>
                <w:webHidden/>
              </w:rPr>
            </w:r>
            <w:r>
              <w:rPr>
                <w:noProof/>
                <w:webHidden/>
              </w:rPr>
              <w:fldChar w:fldCharType="separate"/>
            </w:r>
            <w:r w:rsidR="00D54386">
              <w:rPr>
                <w:noProof/>
                <w:webHidden/>
              </w:rPr>
              <w:t>166</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814" w:history="1">
            <w:r w:rsidR="00D54386" w:rsidRPr="001C7304">
              <w:rPr>
                <w:rStyle w:val="ab"/>
                <w:noProof/>
              </w:rPr>
              <w:t>6.9</w:t>
            </w:r>
            <w:r w:rsidR="00D54386">
              <w:rPr>
                <w:noProof/>
                <w:kern w:val="2"/>
                <w:sz w:val="21"/>
              </w:rPr>
              <w:tab/>
            </w:r>
            <w:r w:rsidR="00D54386" w:rsidRPr="001C7304">
              <w:rPr>
                <w:rStyle w:val="ab"/>
                <w:rFonts w:hint="eastAsia"/>
                <w:noProof/>
              </w:rPr>
              <w:t>如何保证幂等性</w:t>
            </w:r>
            <w:r w:rsidR="00D54386">
              <w:rPr>
                <w:noProof/>
                <w:webHidden/>
              </w:rPr>
              <w:tab/>
            </w:r>
            <w:r>
              <w:rPr>
                <w:noProof/>
                <w:webHidden/>
              </w:rPr>
              <w:fldChar w:fldCharType="begin"/>
            </w:r>
            <w:r w:rsidR="00D54386">
              <w:rPr>
                <w:noProof/>
                <w:webHidden/>
              </w:rPr>
              <w:instrText xml:space="preserve"> PAGEREF _Toc391025814 \h </w:instrText>
            </w:r>
            <w:r>
              <w:rPr>
                <w:noProof/>
                <w:webHidden/>
              </w:rPr>
            </w:r>
            <w:r>
              <w:rPr>
                <w:noProof/>
                <w:webHidden/>
              </w:rPr>
              <w:fldChar w:fldCharType="separate"/>
            </w:r>
            <w:r w:rsidR="00D54386">
              <w:rPr>
                <w:noProof/>
                <w:webHidden/>
              </w:rPr>
              <w:t>169</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815" w:history="1">
            <w:r w:rsidR="00D54386" w:rsidRPr="001C7304">
              <w:rPr>
                <w:rStyle w:val="ab"/>
                <w:noProof/>
              </w:rPr>
              <w:t>6.10</w:t>
            </w:r>
            <w:r w:rsidR="00D54386">
              <w:rPr>
                <w:noProof/>
                <w:kern w:val="2"/>
                <w:sz w:val="21"/>
              </w:rPr>
              <w:tab/>
            </w:r>
            <w:r w:rsidR="00D54386" w:rsidRPr="001C7304">
              <w:rPr>
                <w:rStyle w:val="ab"/>
                <w:rFonts w:hint="eastAsia"/>
                <w:noProof/>
              </w:rPr>
              <w:t>欠费状态下的</w:t>
            </w:r>
            <w:r w:rsidR="00D54386" w:rsidRPr="001C7304">
              <w:rPr>
                <w:rStyle w:val="ab"/>
                <w:noProof/>
              </w:rPr>
              <w:t>API</w:t>
            </w:r>
            <w:r w:rsidR="00D54386" w:rsidRPr="001C7304">
              <w:rPr>
                <w:rStyle w:val="ab"/>
                <w:rFonts w:hint="eastAsia"/>
                <w:noProof/>
              </w:rPr>
              <w:t>行为</w:t>
            </w:r>
            <w:r w:rsidR="00D54386">
              <w:rPr>
                <w:noProof/>
                <w:webHidden/>
              </w:rPr>
              <w:tab/>
            </w:r>
            <w:r>
              <w:rPr>
                <w:noProof/>
                <w:webHidden/>
              </w:rPr>
              <w:fldChar w:fldCharType="begin"/>
            </w:r>
            <w:r w:rsidR="00D54386">
              <w:rPr>
                <w:noProof/>
                <w:webHidden/>
              </w:rPr>
              <w:instrText xml:space="preserve"> PAGEREF _Toc391025815 \h </w:instrText>
            </w:r>
            <w:r>
              <w:rPr>
                <w:noProof/>
                <w:webHidden/>
              </w:rPr>
            </w:r>
            <w:r>
              <w:rPr>
                <w:noProof/>
                <w:webHidden/>
              </w:rPr>
              <w:fldChar w:fldCharType="separate"/>
            </w:r>
            <w:r w:rsidR="00D54386">
              <w:rPr>
                <w:noProof/>
                <w:webHidden/>
              </w:rPr>
              <w:t>169</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816" w:history="1">
            <w:r w:rsidR="00D54386" w:rsidRPr="001C7304">
              <w:rPr>
                <w:rStyle w:val="ab"/>
                <w:noProof/>
              </w:rPr>
              <w:t>6.10.1</w:t>
            </w:r>
            <w:r w:rsidR="00D54386">
              <w:rPr>
                <w:noProof/>
                <w:kern w:val="2"/>
                <w:sz w:val="21"/>
              </w:rPr>
              <w:tab/>
            </w:r>
            <w:r w:rsidR="00D54386" w:rsidRPr="001C7304">
              <w:rPr>
                <w:rStyle w:val="ab"/>
                <w:rFonts w:hint="eastAsia"/>
                <w:noProof/>
              </w:rPr>
              <w:t>实例欠费时</w:t>
            </w:r>
            <w:r w:rsidR="00D54386">
              <w:rPr>
                <w:noProof/>
                <w:webHidden/>
              </w:rPr>
              <w:tab/>
            </w:r>
            <w:r>
              <w:rPr>
                <w:noProof/>
                <w:webHidden/>
              </w:rPr>
              <w:fldChar w:fldCharType="begin"/>
            </w:r>
            <w:r w:rsidR="00D54386">
              <w:rPr>
                <w:noProof/>
                <w:webHidden/>
              </w:rPr>
              <w:instrText xml:space="preserve"> PAGEREF _Toc391025816 \h </w:instrText>
            </w:r>
            <w:r>
              <w:rPr>
                <w:noProof/>
                <w:webHidden/>
              </w:rPr>
            </w:r>
            <w:r>
              <w:rPr>
                <w:noProof/>
                <w:webHidden/>
              </w:rPr>
              <w:fldChar w:fldCharType="separate"/>
            </w:r>
            <w:r w:rsidR="00D54386">
              <w:rPr>
                <w:noProof/>
                <w:webHidden/>
              </w:rPr>
              <w:t>169</w:t>
            </w:r>
            <w:r>
              <w:rPr>
                <w:noProof/>
                <w:webHidden/>
              </w:rPr>
              <w:fldChar w:fldCharType="end"/>
            </w:r>
          </w:hyperlink>
        </w:p>
        <w:p w:rsidR="00664736" w:rsidRDefault="004A2EA1">
          <w:pPr>
            <w:pStyle w:val="30"/>
            <w:tabs>
              <w:tab w:val="left" w:pos="1680"/>
              <w:tab w:val="right" w:leader="dot" w:pos="8296"/>
            </w:tabs>
            <w:ind w:left="880"/>
            <w:rPr>
              <w:noProof/>
              <w:kern w:val="2"/>
              <w:sz w:val="21"/>
            </w:rPr>
          </w:pPr>
          <w:hyperlink w:anchor="_Toc391025817" w:history="1">
            <w:r w:rsidR="00D54386" w:rsidRPr="001C7304">
              <w:rPr>
                <w:rStyle w:val="ab"/>
                <w:noProof/>
              </w:rPr>
              <w:t>6.10.2</w:t>
            </w:r>
            <w:r w:rsidR="00D54386">
              <w:rPr>
                <w:noProof/>
                <w:kern w:val="2"/>
                <w:sz w:val="21"/>
              </w:rPr>
              <w:tab/>
            </w:r>
            <w:r w:rsidR="00D54386" w:rsidRPr="001C7304">
              <w:rPr>
                <w:rStyle w:val="ab"/>
                <w:rFonts w:hint="eastAsia"/>
                <w:noProof/>
              </w:rPr>
              <w:t>磁盘欠费时</w:t>
            </w:r>
            <w:r w:rsidR="00D54386">
              <w:rPr>
                <w:noProof/>
                <w:webHidden/>
              </w:rPr>
              <w:tab/>
            </w:r>
            <w:r>
              <w:rPr>
                <w:noProof/>
                <w:webHidden/>
              </w:rPr>
              <w:fldChar w:fldCharType="begin"/>
            </w:r>
            <w:r w:rsidR="00D54386">
              <w:rPr>
                <w:noProof/>
                <w:webHidden/>
              </w:rPr>
              <w:instrText xml:space="preserve"> PAGEREF _Toc391025817 \h </w:instrText>
            </w:r>
            <w:r>
              <w:rPr>
                <w:noProof/>
                <w:webHidden/>
              </w:rPr>
            </w:r>
            <w:r>
              <w:rPr>
                <w:noProof/>
                <w:webHidden/>
              </w:rPr>
              <w:fldChar w:fldCharType="separate"/>
            </w:r>
            <w:r w:rsidR="00D54386">
              <w:rPr>
                <w:noProof/>
                <w:webHidden/>
              </w:rPr>
              <w:t>171</w:t>
            </w:r>
            <w:r>
              <w:rPr>
                <w:noProof/>
                <w:webHidden/>
              </w:rPr>
              <w:fldChar w:fldCharType="end"/>
            </w:r>
          </w:hyperlink>
        </w:p>
        <w:p w:rsidR="00664736" w:rsidRDefault="004A2EA1">
          <w:pPr>
            <w:pStyle w:val="20"/>
            <w:tabs>
              <w:tab w:val="left" w:pos="1260"/>
              <w:tab w:val="right" w:leader="dot" w:pos="8296"/>
            </w:tabs>
            <w:ind w:left="440"/>
            <w:rPr>
              <w:noProof/>
              <w:kern w:val="2"/>
              <w:sz w:val="21"/>
            </w:rPr>
          </w:pPr>
          <w:hyperlink w:anchor="_Toc391025818" w:history="1">
            <w:r w:rsidR="00D54386" w:rsidRPr="001C7304">
              <w:rPr>
                <w:rStyle w:val="ab"/>
                <w:noProof/>
              </w:rPr>
              <w:t>6.11</w:t>
            </w:r>
            <w:r w:rsidR="00D54386">
              <w:rPr>
                <w:noProof/>
                <w:kern w:val="2"/>
                <w:sz w:val="21"/>
              </w:rPr>
              <w:tab/>
            </w:r>
            <w:r w:rsidR="00D54386" w:rsidRPr="001C7304">
              <w:rPr>
                <w:rStyle w:val="ab"/>
                <w:rFonts w:hint="eastAsia"/>
                <w:noProof/>
              </w:rPr>
              <w:t>实例或磁盘在实例安全控制标识为</w:t>
            </w:r>
            <w:r w:rsidR="00D54386" w:rsidRPr="001C7304">
              <w:rPr>
                <w:rStyle w:val="ab"/>
                <w:noProof/>
              </w:rPr>
              <w:t>locked</w:t>
            </w:r>
            <w:r w:rsidR="00D54386" w:rsidRPr="001C7304">
              <w:rPr>
                <w:rStyle w:val="ab"/>
                <w:rFonts w:hint="eastAsia"/>
                <w:noProof/>
              </w:rPr>
              <w:t>时</w:t>
            </w:r>
            <w:r w:rsidR="00D54386" w:rsidRPr="001C7304">
              <w:rPr>
                <w:rStyle w:val="ab"/>
                <w:noProof/>
              </w:rPr>
              <w:t>API</w:t>
            </w:r>
            <w:r w:rsidR="00D54386" w:rsidRPr="001C7304">
              <w:rPr>
                <w:rStyle w:val="ab"/>
                <w:rFonts w:hint="eastAsia"/>
                <w:noProof/>
              </w:rPr>
              <w:t>的行为</w:t>
            </w:r>
            <w:r w:rsidR="00D54386">
              <w:rPr>
                <w:noProof/>
                <w:webHidden/>
              </w:rPr>
              <w:tab/>
            </w:r>
            <w:r>
              <w:rPr>
                <w:noProof/>
                <w:webHidden/>
              </w:rPr>
              <w:fldChar w:fldCharType="begin"/>
            </w:r>
            <w:r w:rsidR="00D54386">
              <w:rPr>
                <w:noProof/>
                <w:webHidden/>
              </w:rPr>
              <w:instrText xml:space="preserve"> PAGEREF _Toc391025818 \h </w:instrText>
            </w:r>
            <w:r>
              <w:rPr>
                <w:noProof/>
                <w:webHidden/>
              </w:rPr>
            </w:r>
            <w:r>
              <w:rPr>
                <w:noProof/>
                <w:webHidden/>
              </w:rPr>
              <w:fldChar w:fldCharType="separate"/>
            </w:r>
            <w:r w:rsidR="00D54386">
              <w:rPr>
                <w:noProof/>
                <w:webHidden/>
              </w:rPr>
              <w:t>172</w:t>
            </w:r>
            <w:r>
              <w:rPr>
                <w:noProof/>
                <w:webHidden/>
              </w:rPr>
              <w:fldChar w:fldCharType="end"/>
            </w:r>
          </w:hyperlink>
        </w:p>
        <w:p w:rsidR="00D54386" w:rsidRDefault="004A2EA1">
          <w:pPr>
            <w:pStyle w:val="10"/>
            <w:tabs>
              <w:tab w:val="right" w:leader="dot" w:pos="8296"/>
            </w:tabs>
            <w:rPr>
              <w:noProof/>
              <w:kern w:val="2"/>
              <w:sz w:val="21"/>
            </w:rPr>
          </w:pPr>
          <w:hyperlink w:anchor="_Toc391025819" w:history="1">
            <w:r w:rsidR="00D54386" w:rsidRPr="001C7304">
              <w:rPr>
                <w:rStyle w:val="ab"/>
                <w:rFonts w:hint="eastAsia"/>
                <w:noProof/>
              </w:rPr>
              <w:t>更新历史</w:t>
            </w:r>
            <w:r w:rsidR="00D54386">
              <w:rPr>
                <w:noProof/>
                <w:webHidden/>
              </w:rPr>
              <w:tab/>
            </w:r>
            <w:r>
              <w:rPr>
                <w:noProof/>
                <w:webHidden/>
              </w:rPr>
              <w:fldChar w:fldCharType="begin"/>
            </w:r>
            <w:r w:rsidR="00D54386">
              <w:rPr>
                <w:noProof/>
                <w:webHidden/>
              </w:rPr>
              <w:instrText xml:space="preserve"> PAGEREF _Toc391025819 \h </w:instrText>
            </w:r>
            <w:r>
              <w:rPr>
                <w:noProof/>
                <w:webHidden/>
              </w:rPr>
            </w:r>
            <w:r>
              <w:rPr>
                <w:noProof/>
                <w:webHidden/>
              </w:rPr>
              <w:fldChar w:fldCharType="separate"/>
            </w:r>
            <w:r w:rsidR="00D54386">
              <w:rPr>
                <w:noProof/>
                <w:webHidden/>
              </w:rPr>
              <w:t>174</w:t>
            </w:r>
            <w:r>
              <w:rPr>
                <w:noProof/>
                <w:webHidden/>
              </w:rPr>
              <w:fldChar w:fldCharType="end"/>
            </w:r>
          </w:hyperlink>
        </w:p>
        <w:p w:rsidR="00D54386" w:rsidRDefault="004A2EA1">
          <w:pPr>
            <w:pStyle w:val="10"/>
            <w:tabs>
              <w:tab w:val="right" w:leader="dot" w:pos="8296"/>
            </w:tabs>
            <w:rPr>
              <w:noProof/>
              <w:kern w:val="2"/>
              <w:sz w:val="21"/>
            </w:rPr>
          </w:pPr>
          <w:hyperlink w:anchor="_Toc391025820" w:history="1">
            <w:r w:rsidR="00D54386" w:rsidRPr="001C7304">
              <w:rPr>
                <w:rStyle w:val="ab"/>
                <w:noProof/>
              </w:rPr>
              <w:t>API</w:t>
            </w:r>
            <w:r w:rsidR="00D54386" w:rsidRPr="001C7304">
              <w:rPr>
                <w:rStyle w:val="ab"/>
                <w:rFonts w:hint="eastAsia"/>
                <w:noProof/>
              </w:rPr>
              <w:t>版本：</w:t>
            </w:r>
            <w:r w:rsidR="00D54386" w:rsidRPr="001C7304">
              <w:rPr>
                <w:rStyle w:val="ab"/>
                <w:noProof/>
              </w:rPr>
              <w:t>2013-01-10</w:t>
            </w:r>
            <w:r w:rsidR="00D54386">
              <w:rPr>
                <w:noProof/>
                <w:webHidden/>
              </w:rPr>
              <w:tab/>
            </w:r>
            <w:r>
              <w:rPr>
                <w:noProof/>
                <w:webHidden/>
              </w:rPr>
              <w:fldChar w:fldCharType="begin"/>
            </w:r>
            <w:r w:rsidR="00D54386">
              <w:rPr>
                <w:noProof/>
                <w:webHidden/>
              </w:rPr>
              <w:instrText xml:space="preserve"> PAGEREF _Toc391025820 \h </w:instrText>
            </w:r>
            <w:r>
              <w:rPr>
                <w:noProof/>
                <w:webHidden/>
              </w:rPr>
            </w:r>
            <w:r>
              <w:rPr>
                <w:noProof/>
                <w:webHidden/>
              </w:rPr>
              <w:fldChar w:fldCharType="separate"/>
            </w:r>
            <w:r w:rsidR="00D54386">
              <w:rPr>
                <w:noProof/>
                <w:webHidden/>
              </w:rPr>
              <w:t>174</w:t>
            </w:r>
            <w:r>
              <w:rPr>
                <w:noProof/>
                <w:webHidden/>
              </w:rPr>
              <w:fldChar w:fldCharType="end"/>
            </w:r>
          </w:hyperlink>
        </w:p>
        <w:p w:rsidR="00D57CB4" w:rsidRPr="007109EB" w:rsidRDefault="004A2EA1">
          <w:r>
            <w:rPr>
              <w:b/>
              <w:bCs/>
              <w:lang w:val="zh-CN"/>
            </w:rPr>
            <w:fldChar w:fldCharType="end"/>
          </w:r>
        </w:p>
      </w:sdtContent>
    </w:sdt>
    <w:p w:rsidR="007109EB" w:rsidRDefault="007109EB" w:rsidP="00F86E59">
      <w:pPr>
        <w:pStyle w:val="1"/>
        <w:numPr>
          <w:ilvl w:val="0"/>
          <w:numId w:val="2"/>
        </w:numPr>
        <w:sectPr w:rsidR="007109EB" w:rsidSect="00B74AF7">
          <w:footerReference w:type="first" r:id="rId45"/>
          <w:pgSz w:w="11906" w:h="16838"/>
          <w:pgMar w:top="1440" w:right="1800" w:bottom="1440" w:left="1800" w:header="851" w:footer="992" w:gutter="0"/>
          <w:pgNumType w:start="1"/>
          <w:cols w:space="425"/>
          <w:docGrid w:type="lines" w:linePitch="312"/>
        </w:sectPr>
      </w:pPr>
      <w:bookmarkStart w:id="2" w:name="_Ref344220734"/>
    </w:p>
    <w:bookmarkEnd w:id="2"/>
    <w:p w:rsidR="009D23B5" w:rsidRPr="009D23B5" w:rsidRDefault="009D23B5" w:rsidP="009D23B5">
      <w:pPr>
        <w:autoSpaceDE w:val="0"/>
        <w:autoSpaceDN w:val="0"/>
        <w:adjustRightInd w:val="0"/>
        <w:ind w:firstLineChars="200" w:firstLine="422"/>
        <w:rPr>
          <w:rFonts w:asciiTheme="minorEastAsia" w:hAnsiTheme="minorEastAsia"/>
          <w:b/>
          <w:color w:val="FF0000"/>
          <w:sz w:val="21"/>
          <w:szCs w:val="21"/>
        </w:rPr>
      </w:pPr>
      <w:r w:rsidRPr="009D23B5">
        <w:rPr>
          <w:rFonts w:asciiTheme="minorEastAsia" w:hAnsiTheme="minorEastAsia" w:hint="eastAsia"/>
          <w:b/>
          <w:color w:val="FF0000"/>
          <w:sz w:val="21"/>
          <w:szCs w:val="21"/>
        </w:rPr>
        <w:lastRenderedPageBreak/>
        <w:t>注意！！！：</w:t>
      </w:r>
    </w:p>
    <w:p w:rsidR="009D23B5" w:rsidRDefault="009D23B5" w:rsidP="009D23B5">
      <w:pPr>
        <w:autoSpaceDE w:val="0"/>
        <w:autoSpaceDN w:val="0"/>
        <w:adjustRightInd w:val="0"/>
        <w:ind w:firstLineChars="200" w:firstLine="422"/>
        <w:rPr>
          <w:rFonts w:asciiTheme="minorEastAsia" w:hAnsiTheme="minorEastAsia"/>
          <w:b/>
          <w:color w:val="FF0000"/>
          <w:sz w:val="21"/>
          <w:szCs w:val="21"/>
        </w:rPr>
      </w:pPr>
      <w:r w:rsidRPr="009D23B5">
        <w:rPr>
          <w:rFonts w:asciiTheme="minorEastAsia" w:hAnsiTheme="minorEastAsia" w:hint="eastAsia"/>
          <w:b/>
          <w:color w:val="FF0000"/>
          <w:sz w:val="21"/>
          <w:szCs w:val="21"/>
        </w:rPr>
        <w:t>此API手册为内部版本，请勿外传！</w:t>
      </w:r>
    </w:p>
    <w:p w:rsidR="004D4646" w:rsidRDefault="00B65149" w:rsidP="002502F9">
      <w:pPr>
        <w:autoSpaceDE w:val="0"/>
        <w:autoSpaceDN w:val="0"/>
        <w:adjustRightInd w:val="0"/>
        <w:ind w:firstLineChars="200" w:firstLine="420"/>
        <w:rPr>
          <w:rFonts w:asciiTheme="minorEastAsia" w:hAnsiTheme="minorEastAsia"/>
          <w:color w:val="FF0000"/>
          <w:sz w:val="21"/>
          <w:szCs w:val="21"/>
        </w:rPr>
      </w:pPr>
      <w:r>
        <w:rPr>
          <w:rFonts w:asciiTheme="minorEastAsia" w:hAnsiTheme="minorEastAsia" w:hint="eastAsia"/>
          <w:color w:val="FF0000"/>
          <w:sz w:val="21"/>
          <w:szCs w:val="21"/>
        </w:rPr>
        <w:t>本文中的所有</w:t>
      </w:r>
      <w:r w:rsidR="004D4646" w:rsidRPr="002502F9">
        <w:rPr>
          <w:rFonts w:asciiTheme="minorEastAsia" w:hAnsiTheme="minorEastAsia" w:hint="eastAsia"/>
          <w:color w:val="FF0000"/>
          <w:sz w:val="21"/>
          <w:szCs w:val="21"/>
        </w:rPr>
        <w:t>红色字体，均为内部版本的专有注释内容。对外开放版本中会删去这些标注。</w:t>
      </w:r>
    </w:p>
    <w:p w:rsidR="00B65149" w:rsidRDefault="00B65149" w:rsidP="002502F9">
      <w:pPr>
        <w:autoSpaceDE w:val="0"/>
        <w:autoSpaceDN w:val="0"/>
        <w:adjustRightInd w:val="0"/>
        <w:ind w:firstLineChars="200" w:firstLine="420"/>
        <w:rPr>
          <w:rFonts w:asciiTheme="minorEastAsia" w:hAnsiTheme="minorEastAsia"/>
          <w:color w:val="FF0000"/>
          <w:sz w:val="21"/>
          <w:szCs w:val="21"/>
        </w:rPr>
      </w:pPr>
      <w:r>
        <w:rPr>
          <w:rFonts w:asciiTheme="minorEastAsia" w:hAnsiTheme="minorEastAsia" w:hint="eastAsia"/>
          <w:color w:val="FF0000"/>
          <w:sz w:val="21"/>
          <w:szCs w:val="21"/>
        </w:rPr>
        <w:t>Group1/2/3的含义，</w:t>
      </w:r>
      <w:r w:rsidR="00B53134" w:rsidRPr="009A33CD">
        <w:rPr>
          <w:rFonts w:asciiTheme="minorEastAsia" w:hAnsiTheme="minorEastAsia" w:hint="eastAsia"/>
          <w:color w:val="FF0000"/>
          <w:sz w:val="21"/>
          <w:szCs w:val="21"/>
        </w:rPr>
        <w:t>详</w:t>
      </w:r>
      <w:r>
        <w:rPr>
          <w:rFonts w:asciiTheme="minorEastAsia" w:hAnsiTheme="minorEastAsia" w:hint="eastAsia"/>
          <w:color w:val="FF0000"/>
          <w:sz w:val="21"/>
          <w:szCs w:val="21"/>
        </w:rPr>
        <w:t>见另一篇文档《</w:t>
      </w:r>
      <w:r w:rsidRPr="00B65149">
        <w:rPr>
          <w:rFonts w:asciiTheme="minorEastAsia" w:hAnsiTheme="minorEastAsia" w:hint="eastAsia"/>
          <w:color w:val="FF0000"/>
          <w:sz w:val="21"/>
          <w:szCs w:val="21"/>
        </w:rPr>
        <w:t>ECS Open API访问控制方案</w:t>
      </w:r>
      <w:r>
        <w:rPr>
          <w:rFonts w:asciiTheme="minorEastAsia" w:hAnsiTheme="minorEastAsia" w:hint="eastAsia"/>
          <w:color w:val="FF0000"/>
          <w:sz w:val="21"/>
          <w:szCs w:val="21"/>
        </w:rPr>
        <w:t>》</w:t>
      </w:r>
    </w:p>
    <w:p w:rsidR="00DA14C9" w:rsidRDefault="00DA14C9" w:rsidP="002502F9">
      <w:pPr>
        <w:autoSpaceDE w:val="0"/>
        <w:autoSpaceDN w:val="0"/>
        <w:adjustRightInd w:val="0"/>
        <w:ind w:firstLineChars="200" w:firstLine="420"/>
        <w:rPr>
          <w:rFonts w:asciiTheme="minorEastAsia" w:hAnsiTheme="minorEastAsia"/>
          <w:color w:val="FF0000"/>
          <w:sz w:val="21"/>
          <w:szCs w:val="21"/>
        </w:rPr>
      </w:pPr>
      <w:r w:rsidRPr="00DA14C9">
        <w:rPr>
          <w:rFonts w:asciiTheme="minorEastAsia" w:hAnsiTheme="minorEastAsia" w:hint="eastAsia"/>
          <w:color w:val="FF0000"/>
          <w:sz w:val="21"/>
          <w:szCs w:val="21"/>
        </w:rPr>
        <w:t>Group1：影响账单的API</w:t>
      </w:r>
      <w:r>
        <w:rPr>
          <w:rFonts w:asciiTheme="minorEastAsia" w:hAnsiTheme="minorEastAsia" w:hint="eastAsia"/>
          <w:color w:val="FF0000"/>
          <w:sz w:val="21"/>
          <w:szCs w:val="21"/>
        </w:rPr>
        <w:t>(</w:t>
      </w:r>
      <w:r w:rsidR="00154C30">
        <w:rPr>
          <w:rFonts w:asciiTheme="minorEastAsia" w:hAnsiTheme="minorEastAsia" w:hint="eastAsia"/>
          <w:color w:val="FF0000"/>
          <w:sz w:val="21"/>
          <w:szCs w:val="21"/>
        </w:rPr>
        <w:t>全网可见，</w:t>
      </w:r>
      <w:r>
        <w:rPr>
          <w:rFonts w:asciiTheme="minorEastAsia" w:hAnsiTheme="minorEastAsia" w:hint="eastAsia"/>
          <w:color w:val="FF0000"/>
          <w:sz w:val="21"/>
          <w:szCs w:val="21"/>
        </w:rPr>
        <w:t>Bid子用户禁止调用)</w:t>
      </w:r>
    </w:p>
    <w:p w:rsidR="008075C6" w:rsidRDefault="008075C6" w:rsidP="002502F9">
      <w:pPr>
        <w:autoSpaceDE w:val="0"/>
        <w:autoSpaceDN w:val="0"/>
        <w:adjustRightInd w:val="0"/>
        <w:ind w:firstLineChars="200" w:firstLine="420"/>
        <w:rPr>
          <w:rFonts w:asciiTheme="minorEastAsia" w:hAnsiTheme="minorEastAsia"/>
          <w:color w:val="FF0000"/>
          <w:sz w:val="21"/>
          <w:szCs w:val="21"/>
        </w:rPr>
      </w:pPr>
      <w:r>
        <w:rPr>
          <w:rFonts w:asciiTheme="minorEastAsia" w:hAnsiTheme="minorEastAsia" w:hint="eastAsia"/>
          <w:color w:val="FF0000"/>
          <w:sz w:val="21"/>
          <w:szCs w:val="21"/>
        </w:rPr>
        <w:t>Group2：非全网开放的API（API级别的白名单用户可见）</w:t>
      </w:r>
    </w:p>
    <w:p w:rsidR="00244389" w:rsidRPr="002502F9" w:rsidRDefault="00244389" w:rsidP="002502F9">
      <w:pPr>
        <w:autoSpaceDE w:val="0"/>
        <w:autoSpaceDN w:val="0"/>
        <w:adjustRightInd w:val="0"/>
        <w:ind w:firstLineChars="200" w:firstLine="42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7277E1" w:rsidRDefault="007277E1" w:rsidP="00F86E59">
      <w:pPr>
        <w:pStyle w:val="1"/>
        <w:numPr>
          <w:ilvl w:val="0"/>
          <w:numId w:val="2"/>
        </w:numPr>
      </w:pPr>
      <w:bookmarkStart w:id="3" w:name="_Toc391025506"/>
      <w:r w:rsidRPr="004E502F">
        <w:rPr>
          <w:rFonts w:hint="eastAsia"/>
        </w:rPr>
        <w:t>简介</w:t>
      </w:r>
      <w:bookmarkEnd w:id="3"/>
    </w:p>
    <w:p w:rsidR="009D23B5" w:rsidRDefault="007277E1" w:rsidP="00B26055">
      <w:pPr>
        <w:autoSpaceDE w:val="0"/>
        <w:autoSpaceDN w:val="0"/>
        <w:adjustRightInd w:val="0"/>
        <w:ind w:firstLineChars="200" w:firstLine="420"/>
        <w:rPr>
          <w:rFonts w:asciiTheme="minorEastAsia" w:hAnsiTheme="minorEastAsia"/>
          <w:sz w:val="21"/>
          <w:szCs w:val="21"/>
        </w:rPr>
      </w:pPr>
      <w:r w:rsidRPr="00B26055">
        <w:rPr>
          <w:rFonts w:asciiTheme="minorEastAsia" w:hAnsiTheme="minorEastAsia" w:hint="eastAsia"/>
          <w:sz w:val="21"/>
          <w:szCs w:val="21"/>
        </w:rPr>
        <w:t>欢迎使用阿里云弹性计算服务</w:t>
      </w:r>
      <w:r w:rsidRPr="00674C86">
        <w:rPr>
          <w:rFonts w:ascii="Times New Roman" w:hAnsi="Times New Roman" w:cs="Times New Roman"/>
          <w:sz w:val="21"/>
          <w:szCs w:val="21"/>
        </w:rPr>
        <w:t>ECS</w:t>
      </w:r>
      <w:r w:rsidRPr="00674C86">
        <w:rPr>
          <w:rFonts w:ascii="Times New Roman" w:hAnsi="Times New Roman" w:cs="Times New Roman"/>
          <w:sz w:val="21"/>
          <w:szCs w:val="21"/>
        </w:rPr>
        <w:t>（</w:t>
      </w:r>
      <w:r w:rsidRPr="00674C86">
        <w:rPr>
          <w:rFonts w:ascii="Times New Roman" w:hAnsi="Times New Roman" w:cs="Times New Roman"/>
          <w:sz w:val="21"/>
          <w:szCs w:val="21"/>
        </w:rPr>
        <w:t>Elastic Compute Service</w:t>
      </w:r>
      <w:r w:rsidRPr="00674C86">
        <w:rPr>
          <w:rFonts w:ascii="Times New Roman" w:hAnsi="Times New Roman" w:cs="Times New Roman"/>
          <w:sz w:val="21"/>
          <w:szCs w:val="21"/>
        </w:rPr>
        <w:t>）</w:t>
      </w:r>
      <w:r w:rsidRPr="00B26055">
        <w:rPr>
          <w:rFonts w:asciiTheme="minorEastAsia" w:hAnsiTheme="minorEastAsia" w:hint="eastAsia"/>
          <w:sz w:val="21"/>
          <w:szCs w:val="21"/>
        </w:rPr>
        <w:t>。用户可以使用本文档介绍的</w:t>
      </w:r>
      <w:r w:rsidRPr="00674C86">
        <w:rPr>
          <w:rFonts w:ascii="Times New Roman" w:hAnsi="Times New Roman" w:cs="Times New Roman" w:hint="eastAsia"/>
          <w:sz w:val="21"/>
          <w:szCs w:val="21"/>
        </w:rPr>
        <w:t>API</w:t>
      </w:r>
      <w:r w:rsidRPr="00B26055">
        <w:rPr>
          <w:rFonts w:asciiTheme="minorEastAsia" w:hAnsiTheme="minorEastAsia" w:hint="eastAsia"/>
          <w:sz w:val="21"/>
          <w:szCs w:val="21"/>
        </w:rPr>
        <w:t>对</w:t>
      </w:r>
      <w:r w:rsidRPr="00674C86">
        <w:rPr>
          <w:rFonts w:ascii="Times New Roman" w:hAnsi="Times New Roman" w:cs="Times New Roman" w:hint="eastAsia"/>
          <w:sz w:val="21"/>
          <w:szCs w:val="21"/>
        </w:rPr>
        <w:t>ECS</w:t>
      </w:r>
      <w:r w:rsidRPr="00B26055">
        <w:rPr>
          <w:rFonts w:asciiTheme="minorEastAsia" w:hAnsiTheme="minorEastAsia" w:hint="eastAsia"/>
          <w:sz w:val="21"/>
          <w:szCs w:val="21"/>
        </w:rPr>
        <w:t>服务进行相关操作</w:t>
      </w:r>
      <w:r w:rsidR="009D23B5">
        <w:rPr>
          <w:rFonts w:asciiTheme="minorEastAsia" w:hAnsiTheme="minorEastAsia" w:hint="eastAsia"/>
          <w:sz w:val="21"/>
          <w:szCs w:val="21"/>
        </w:rPr>
        <w:t>。</w:t>
      </w:r>
    </w:p>
    <w:p w:rsidR="002E4989" w:rsidRPr="009D23B5" w:rsidRDefault="007277E1" w:rsidP="009D23B5">
      <w:pPr>
        <w:autoSpaceDE w:val="0"/>
        <w:autoSpaceDN w:val="0"/>
        <w:adjustRightInd w:val="0"/>
        <w:ind w:firstLineChars="200" w:firstLine="422"/>
        <w:rPr>
          <w:rFonts w:asciiTheme="minorEastAsia" w:hAnsiTheme="minorEastAsia"/>
          <w:b/>
          <w:sz w:val="21"/>
          <w:szCs w:val="21"/>
        </w:rPr>
      </w:pPr>
      <w:proofErr w:type="gramStart"/>
      <w:r w:rsidRPr="009D23B5">
        <w:rPr>
          <w:rFonts w:asciiTheme="minorEastAsia" w:hAnsiTheme="minorEastAsia" w:hint="eastAsia"/>
          <w:b/>
          <w:sz w:val="21"/>
          <w:szCs w:val="21"/>
        </w:rPr>
        <w:t>请确保</w:t>
      </w:r>
      <w:proofErr w:type="gramEnd"/>
      <w:r w:rsidRPr="009D23B5">
        <w:rPr>
          <w:rFonts w:asciiTheme="minorEastAsia" w:hAnsiTheme="minorEastAsia" w:hint="eastAsia"/>
          <w:b/>
          <w:sz w:val="21"/>
          <w:szCs w:val="21"/>
        </w:rPr>
        <w:t>在使用这些接口前，已充分了解</w:t>
      </w:r>
      <w:r w:rsidRPr="009D23B5">
        <w:rPr>
          <w:rFonts w:ascii="Times New Roman" w:hAnsi="Times New Roman" w:cs="Times New Roman" w:hint="eastAsia"/>
          <w:b/>
          <w:sz w:val="21"/>
          <w:szCs w:val="21"/>
        </w:rPr>
        <w:t>ECS</w:t>
      </w:r>
      <w:r w:rsidRPr="009D23B5">
        <w:rPr>
          <w:rFonts w:asciiTheme="minorEastAsia" w:hAnsiTheme="minorEastAsia" w:hint="eastAsia"/>
          <w:b/>
          <w:sz w:val="21"/>
          <w:szCs w:val="21"/>
        </w:rPr>
        <w:t>产品说明、使用协议和收费方式。</w:t>
      </w:r>
    </w:p>
    <w:p w:rsidR="007277E1" w:rsidRPr="00221C03" w:rsidRDefault="007277E1" w:rsidP="00F86E59">
      <w:pPr>
        <w:pStyle w:val="2"/>
        <w:numPr>
          <w:ilvl w:val="1"/>
          <w:numId w:val="3"/>
        </w:numPr>
      </w:pPr>
      <w:bookmarkStart w:id="4" w:name="_Toc391025507"/>
      <w:r w:rsidRPr="00221C03">
        <w:rPr>
          <w:rFonts w:hint="eastAsia"/>
        </w:rPr>
        <w:t>术语表</w:t>
      </w:r>
      <w:bookmarkEnd w:id="4"/>
    </w:p>
    <w:tbl>
      <w:tblPr>
        <w:tblW w:w="49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8"/>
        <w:gridCol w:w="1196"/>
        <w:gridCol w:w="1451"/>
        <w:gridCol w:w="4135"/>
      </w:tblGrid>
      <w:tr w:rsidR="007277E1" w:rsidRPr="00282ECC" w:rsidTr="00A068FA">
        <w:trPr>
          <w:tblHeader/>
          <w:jc w:val="center"/>
        </w:trPr>
        <w:tc>
          <w:tcPr>
            <w:tcW w:w="949" w:type="pct"/>
            <w:shd w:val="clear" w:color="auto" w:fill="FFDAA3"/>
            <w:vAlign w:val="center"/>
          </w:tcPr>
          <w:p w:rsidR="007277E1" w:rsidRPr="00282ECC" w:rsidRDefault="007277E1" w:rsidP="000A46FE">
            <w:pPr>
              <w:spacing w:before="100" w:after="100" w:line="240" w:lineRule="auto"/>
              <w:jc w:val="center"/>
              <w:rPr>
                <w:rFonts w:asciiTheme="minorEastAsia" w:hAnsiTheme="minorEastAsia"/>
                <w:b/>
                <w:bCs/>
                <w:sz w:val="18"/>
                <w:szCs w:val="21"/>
              </w:rPr>
            </w:pPr>
            <w:r w:rsidRPr="00282ECC">
              <w:rPr>
                <w:rFonts w:asciiTheme="minorEastAsia" w:hAnsiTheme="minorEastAsia" w:hint="eastAsia"/>
                <w:b/>
                <w:bCs/>
                <w:sz w:val="18"/>
                <w:szCs w:val="21"/>
              </w:rPr>
              <w:t>术语</w:t>
            </w:r>
          </w:p>
        </w:tc>
        <w:tc>
          <w:tcPr>
            <w:tcW w:w="714" w:type="pct"/>
            <w:shd w:val="clear" w:color="auto" w:fill="FFDAA3"/>
          </w:tcPr>
          <w:p w:rsidR="007277E1" w:rsidRPr="00282ECC" w:rsidRDefault="007277E1" w:rsidP="000A46FE">
            <w:pPr>
              <w:spacing w:before="100" w:after="100" w:line="240" w:lineRule="auto"/>
              <w:jc w:val="center"/>
              <w:rPr>
                <w:rFonts w:asciiTheme="minorEastAsia" w:hAnsiTheme="minorEastAsia"/>
                <w:b/>
                <w:bCs/>
                <w:sz w:val="18"/>
                <w:szCs w:val="21"/>
              </w:rPr>
            </w:pPr>
            <w:r w:rsidRPr="00282ECC">
              <w:rPr>
                <w:rFonts w:asciiTheme="minorEastAsia" w:hAnsiTheme="minorEastAsia" w:hint="eastAsia"/>
                <w:b/>
                <w:bCs/>
                <w:sz w:val="18"/>
                <w:szCs w:val="21"/>
              </w:rPr>
              <w:t>全  称</w:t>
            </w:r>
          </w:p>
        </w:tc>
        <w:tc>
          <w:tcPr>
            <w:tcW w:w="867" w:type="pct"/>
            <w:shd w:val="clear" w:color="auto" w:fill="FFDAA3"/>
          </w:tcPr>
          <w:p w:rsidR="007277E1" w:rsidRPr="00282ECC" w:rsidRDefault="007277E1" w:rsidP="000A46FE">
            <w:pPr>
              <w:spacing w:before="100" w:after="100" w:line="240" w:lineRule="auto"/>
              <w:jc w:val="center"/>
              <w:rPr>
                <w:rFonts w:asciiTheme="minorEastAsia" w:hAnsiTheme="minorEastAsia"/>
                <w:b/>
                <w:bCs/>
                <w:sz w:val="18"/>
                <w:szCs w:val="21"/>
              </w:rPr>
            </w:pPr>
            <w:r w:rsidRPr="00282ECC">
              <w:rPr>
                <w:rFonts w:asciiTheme="minorEastAsia" w:hAnsiTheme="minorEastAsia" w:hint="eastAsia"/>
                <w:b/>
                <w:bCs/>
                <w:sz w:val="18"/>
                <w:szCs w:val="21"/>
              </w:rPr>
              <w:t>中文</w:t>
            </w:r>
          </w:p>
        </w:tc>
        <w:tc>
          <w:tcPr>
            <w:tcW w:w="2470" w:type="pct"/>
            <w:shd w:val="clear" w:color="auto" w:fill="FFDAA3"/>
          </w:tcPr>
          <w:p w:rsidR="007277E1" w:rsidRPr="00282ECC" w:rsidRDefault="007277E1" w:rsidP="000A46FE">
            <w:pPr>
              <w:spacing w:before="100" w:after="100" w:line="240" w:lineRule="auto"/>
              <w:jc w:val="center"/>
              <w:rPr>
                <w:rFonts w:asciiTheme="minorEastAsia" w:hAnsiTheme="minorEastAsia"/>
                <w:b/>
                <w:bCs/>
                <w:sz w:val="18"/>
                <w:szCs w:val="21"/>
              </w:rPr>
            </w:pPr>
            <w:r w:rsidRPr="00282ECC">
              <w:rPr>
                <w:rFonts w:asciiTheme="minorEastAsia" w:hAnsiTheme="minorEastAsia" w:hint="eastAsia"/>
                <w:b/>
                <w:bCs/>
                <w:sz w:val="18"/>
                <w:szCs w:val="21"/>
              </w:rPr>
              <w:t>说  明</w:t>
            </w:r>
          </w:p>
        </w:tc>
      </w:tr>
      <w:tr w:rsidR="007277E1" w:rsidRPr="00F53D4C" w:rsidTr="00A068FA">
        <w:trPr>
          <w:trHeight w:val="439"/>
          <w:jc w:val="center"/>
        </w:trPr>
        <w:tc>
          <w:tcPr>
            <w:tcW w:w="949"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Instance</w:t>
            </w:r>
          </w:p>
        </w:tc>
        <w:tc>
          <w:tcPr>
            <w:tcW w:w="714" w:type="pct"/>
            <w:vAlign w:val="center"/>
          </w:tcPr>
          <w:p w:rsidR="007277E1" w:rsidRPr="00F53D4C" w:rsidRDefault="007277E1" w:rsidP="00F53D4C">
            <w:pPr>
              <w:spacing w:after="0" w:line="240" w:lineRule="auto"/>
              <w:rPr>
                <w:rFonts w:ascii="Calibri" w:eastAsia="宋体" w:hAnsi="Calibri" w:cs="Arial"/>
                <w:i/>
                <w:sz w:val="18"/>
                <w:szCs w:val="21"/>
              </w:rPr>
            </w:pPr>
            <w:r w:rsidRPr="00F53D4C">
              <w:rPr>
                <w:rStyle w:val="af"/>
                <w:rFonts w:ascii="Calibri" w:eastAsia="宋体" w:hAnsi="Calibri" w:hint="eastAsia"/>
                <w:i w:val="0"/>
                <w:sz w:val="18"/>
                <w:szCs w:val="21"/>
              </w:rPr>
              <w:t>ECS Instance</w:t>
            </w:r>
          </w:p>
        </w:tc>
        <w:tc>
          <w:tcPr>
            <w:tcW w:w="867" w:type="pct"/>
            <w:vAlign w:val="center"/>
          </w:tcPr>
          <w:p w:rsidR="007277E1" w:rsidRPr="00F53D4C" w:rsidRDefault="007277E1" w:rsidP="00F53D4C">
            <w:pPr>
              <w:spacing w:after="0" w:line="240" w:lineRule="auto"/>
              <w:rPr>
                <w:rFonts w:ascii="Calibri" w:eastAsia="宋体" w:hAnsi="Calibri"/>
                <w:sz w:val="18"/>
                <w:szCs w:val="21"/>
              </w:rPr>
            </w:pPr>
            <w:r w:rsidRPr="00F53D4C">
              <w:rPr>
                <w:rFonts w:ascii="Calibri" w:eastAsia="宋体" w:hAnsi="宋体" w:hint="eastAsia"/>
                <w:sz w:val="18"/>
                <w:szCs w:val="21"/>
              </w:rPr>
              <w:t>弹性计算服务实例，简称实例</w:t>
            </w:r>
          </w:p>
        </w:tc>
        <w:tc>
          <w:tcPr>
            <w:tcW w:w="2470" w:type="pct"/>
            <w:vAlign w:val="center"/>
          </w:tcPr>
          <w:p w:rsidR="007277E1" w:rsidRPr="00F53D4C" w:rsidRDefault="007277E1" w:rsidP="00F53D4C">
            <w:pPr>
              <w:spacing w:after="0" w:line="240" w:lineRule="auto"/>
              <w:rPr>
                <w:rFonts w:ascii="Calibri" w:eastAsia="宋体" w:hAnsi="Calibri"/>
                <w:sz w:val="18"/>
                <w:szCs w:val="21"/>
              </w:rPr>
            </w:pPr>
            <w:r w:rsidRPr="00F53D4C">
              <w:rPr>
                <w:rFonts w:ascii="Calibri" w:eastAsia="宋体" w:hAnsi="宋体" w:hint="eastAsia"/>
                <w:sz w:val="18"/>
                <w:szCs w:val="21"/>
              </w:rPr>
              <w:t>是一个通过物理服务器，采用虚拟化技术虚拟出来的计算机</w:t>
            </w:r>
            <w:r w:rsidR="0035120D" w:rsidRPr="00F53D4C">
              <w:rPr>
                <w:rFonts w:ascii="Calibri" w:eastAsia="宋体" w:hAnsi="宋体" w:hint="eastAsia"/>
                <w:sz w:val="18"/>
                <w:szCs w:val="21"/>
              </w:rPr>
              <w:t>。</w:t>
            </w:r>
          </w:p>
        </w:tc>
      </w:tr>
      <w:tr w:rsidR="007277E1" w:rsidRPr="00F53D4C" w:rsidTr="00A068FA">
        <w:trPr>
          <w:trHeight w:val="439"/>
          <w:jc w:val="center"/>
        </w:trPr>
        <w:tc>
          <w:tcPr>
            <w:tcW w:w="949"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Region</w:t>
            </w:r>
          </w:p>
        </w:tc>
        <w:tc>
          <w:tcPr>
            <w:tcW w:w="714" w:type="pct"/>
            <w:vAlign w:val="center"/>
          </w:tcPr>
          <w:p w:rsidR="007277E1" w:rsidRPr="00F53D4C" w:rsidRDefault="007277E1" w:rsidP="00F53D4C">
            <w:pPr>
              <w:spacing w:after="0" w:line="240" w:lineRule="auto"/>
              <w:rPr>
                <w:rFonts w:ascii="Calibri" w:eastAsia="宋体" w:hAnsi="Calibri" w:cs="Arial"/>
                <w:sz w:val="18"/>
                <w:szCs w:val="21"/>
              </w:rPr>
            </w:pPr>
          </w:p>
        </w:tc>
        <w:tc>
          <w:tcPr>
            <w:tcW w:w="867" w:type="pct"/>
            <w:vAlign w:val="center"/>
          </w:tcPr>
          <w:p w:rsidR="007277E1" w:rsidRPr="00F53D4C" w:rsidRDefault="00552109"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地域</w:t>
            </w:r>
          </w:p>
        </w:tc>
        <w:tc>
          <w:tcPr>
            <w:tcW w:w="2470" w:type="pct"/>
            <w:vAlign w:val="center"/>
          </w:tcPr>
          <w:p w:rsidR="007277E1" w:rsidRPr="00F53D4C" w:rsidRDefault="007277E1" w:rsidP="00AE17DB">
            <w:pPr>
              <w:spacing w:after="0" w:line="240" w:lineRule="auto"/>
              <w:rPr>
                <w:rFonts w:ascii="Calibri" w:eastAsia="宋体" w:hAnsi="Calibri" w:cs="Arial"/>
                <w:sz w:val="18"/>
                <w:szCs w:val="21"/>
              </w:rPr>
            </w:pPr>
            <w:r w:rsidRPr="00F53D4C">
              <w:rPr>
                <w:rFonts w:ascii="Calibri" w:eastAsia="宋体" w:hAnsi="Calibri" w:cs="Arial" w:hint="eastAsia"/>
                <w:sz w:val="18"/>
                <w:szCs w:val="21"/>
              </w:rPr>
              <w:t>代表</w:t>
            </w:r>
            <w:r w:rsidR="00DB3FD0" w:rsidRPr="00F53D4C">
              <w:rPr>
                <w:rFonts w:ascii="Calibri" w:eastAsia="宋体" w:hAnsi="Calibri" w:cs="Arial" w:hint="eastAsia"/>
                <w:sz w:val="18"/>
                <w:szCs w:val="21"/>
              </w:rPr>
              <w:t>资源所在的</w:t>
            </w:r>
            <w:r w:rsidRPr="00F53D4C">
              <w:rPr>
                <w:rFonts w:ascii="Calibri" w:eastAsia="宋体" w:hAnsi="Calibri" w:cs="Arial" w:hint="eastAsia"/>
                <w:sz w:val="18"/>
                <w:szCs w:val="21"/>
              </w:rPr>
              <w:t>地域</w:t>
            </w:r>
            <w:r w:rsidR="00DB3FD0" w:rsidRPr="00F53D4C">
              <w:rPr>
                <w:rFonts w:ascii="Calibri" w:eastAsia="宋体" w:hAnsi="Calibri" w:cs="Arial" w:hint="eastAsia"/>
                <w:sz w:val="18"/>
                <w:szCs w:val="21"/>
              </w:rPr>
              <w:t>，每个地域包含</w:t>
            </w:r>
            <w:r w:rsidR="00C80B96" w:rsidRPr="00F53D4C">
              <w:rPr>
                <w:rFonts w:ascii="Calibri" w:eastAsia="宋体" w:hAnsi="Calibri" w:cs="Arial" w:hint="eastAsia"/>
                <w:sz w:val="18"/>
                <w:szCs w:val="21"/>
              </w:rPr>
              <w:t>一组</w:t>
            </w:r>
            <w:r w:rsidRPr="00F53D4C">
              <w:rPr>
                <w:rFonts w:ascii="Calibri" w:eastAsia="宋体" w:hAnsi="Calibri" w:cs="Arial" w:hint="eastAsia"/>
                <w:sz w:val="18"/>
                <w:szCs w:val="21"/>
              </w:rPr>
              <w:t>数据中心</w:t>
            </w:r>
            <w:r w:rsidR="0035120D" w:rsidRPr="00F53D4C">
              <w:rPr>
                <w:rFonts w:ascii="Calibri" w:eastAsia="宋体" w:hAnsi="Calibri" w:cs="Arial" w:hint="eastAsia"/>
                <w:sz w:val="18"/>
                <w:szCs w:val="21"/>
              </w:rPr>
              <w:t>。</w:t>
            </w:r>
          </w:p>
        </w:tc>
      </w:tr>
      <w:tr w:rsidR="007277E1" w:rsidRPr="00F53D4C" w:rsidTr="00A068FA">
        <w:trPr>
          <w:trHeight w:val="439"/>
          <w:jc w:val="center"/>
        </w:trPr>
        <w:tc>
          <w:tcPr>
            <w:tcW w:w="949"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sz w:val="18"/>
                <w:szCs w:val="21"/>
              </w:rPr>
              <w:t>Image</w:t>
            </w:r>
          </w:p>
        </w:tc>
        <w:tc>
          <w:tcPr>
            <w:tcW w:w="714"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Image File</w:t>
            </w:r>
          </w:p>
        </w:tc>
        <w:tc>
          <w:tcPr>
            <w:tcW w:w="867"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镜像文件，简称镜像</w:t>
            </w:r>
          </w:p>
        </w:tc>
        <w:tc>
          <w:tcPr>
            <w:tcW w:w="2470"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操作系统</w:t>
            </w:r>
            <w:r w:rsidR="00552109" w:rsidRPr="00F53D4C">
              <w:rPr>
                <w:rFonts w:ascii="Calibri" w:eastAsia="宋体" w:hAnsi="Calibri" w:cs="Arial" w:hint="eastAsia"/>
                <w:sz w:val="18"/>
                <w:szCs w:val="21"/>
              </w:rPr>
              <w:t>和</w:t>
            </w:r>
            <w:r w:rsidRPr="00F53D4C">
              <w:rPr>
                <w:rFonts w:ascii="Calibri" w:eastAsia="宋体" w:hAnsi="Calibri" w:cs="Arial" w:hint="eastAsia"/>
                <w:sz w:val="18"/>
                <w:szCs w:val="21"/>
              </w:rPr>
              <w:t>应用软件都可以制作成镜像文件，用户可以选择某镜像文件来初始化</w:t>
            </w:r>
            <w:r w:rsidR="007B27C1" w:rsidRPr="00F53D4C">
              <w:rPr>
                <w:rFonts w:ascii="Calibri" w:eastAsia="宋体" w:hAnsi="Calibri" w:cs="Arial" w:hint="eastAsia"/>
                <w:sz w:val="18"/>
                <w:szCs w:val="21"/>
              </w:rPr>
              <w:t>云服务器实例</w:t>
            </w:r>
            <w:r w:rsidRPr="00F53D4C">
              <w:rPr>
                <w:rFonts w:ascii="Calibri" w:eastAsia="宋体" w:hAnsi="Calibri" w:cs="Arial" w:hint="eastAsia"/>
                <w:sz w:val="18"/>
                <w:szCs w:val="21"/>
              </w:rPr>
              <w:t>。</w:t>
            </w:r>
          </w:p>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镜像是创建实例的必要条件。新创建实例的系统盘内容是镜像内容的完全拷贝，包括操作系统，软件配置等内容。因此，创建不同操作系统版本的实例需要选择不同的镜像文件。</w:t>
            </w:r>
          </w:p>
        </w:tc>
      </w:tr>
      <w:tr w:rsidR="000D54EC" w:rsidRPr="00F53D4C" w:rsidTr="00A068FA">
        <w:trPr>
          <w:trHeight w:val="439"/>
          <w:jc w:val="center"/>
        </w:trPr>
        <w:tc>
          <w:tcPr>
            <w:tcW w:w="949" w:type="pct"/>
            <w:vAlign w:val="center"/>
          </w:tcPr>
          <w:p w:rsidR="000D54EC" w:rsidRPr="00F53D4C" w:rsidRDefault="000D54EC"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Disk</w:t>
            </w:r>
          </w:p>
        </w:tc>
        <w:tc>
          <w:tcPr>
            <w:tcW w:w="714" w:type="pct"/>
            <w:vAlign w:val="center"/>
          </w:tcPr>
          <w:p w:rsidR="000D54EC" w:rsidRPr="00F53D4C" w:rsidRDefault="000D54EC" w:rsidP="00F53D4C">
            <w:pPr>
              <w:spacing w:after="0" w:line="240" w:lineRule="auto"/>
              <w:rPr>
                <w:rFonts w:ascii="Calibri" w:eastAsia="宋体" w:hAnsi="Calibri" w:cs="Arial"/>
                <w:sz w:val="18"/>
                <w:szCs w:val="21"/>
              </w:rPr>
            </w:pPr>
          </w:p>
        </w:tc>
        <w:tc>
          <w:tcPr>
            <w:tcW w:w="867" w:type="pct"/>
            <w:vAlign w:val="center"/>
          </w:tcPr>
          <w:p w:rsidR="000D54EC" w:rsidRPr="00F53D4C" w:rsidRDefault="000D54EC"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磁盘</w:t>
            </w:r>
          </w:p>
        </w:tc>
        <w:tc>
          <w:tcPr>
            <w:tcW w:w="2470" w:type="pct"/>
            <w:vAlign w:val="center"/>
          </w:tcPr>
          <w:p w:rsidR="000D54EC" w:rsidRPr="00F53D4C" w:rsidRDefault="00C828A6"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实例所使用的存储设备</w:t>
            </w:r>
            <w:r w:rsidR="002A37D0" w:rsidRPr="00F53D4C">
              <w:rPr>
                <w:rFonts w:ascii="Calibri" w:eastAsia="宋体" w:hAnsi="Calibri" w:cs="Arial" w:hint="eastAsia"/>
                <w:sz w:val="18"/>
                <w:szCs w:val="21"/>
              </w:rPr>
              <w:t>。</w:t>
            </w:r>
          </w:p>
        </w:tc>
      </w:tr>
      <w:tr w:rsidR="000D54EC" w:rsidRPr="00F53D4C" w:rsidTr="00A068FA">
        <w:trPr>
          <w:trHeight w:val="439"/>
          <w:jc w:val="center"/>
        </w:trPr>
        <w:tc>
          <w:tcPr>
            <w:tcW w:w="949" w:type="pct"/>
            <w:vAlign w:val="center"/>
          </w:tcPr>
          <w:p w:rsidR="000D54EC" w:rsidRPr="00F53D4C" w:rsidRDefault="000D54EC"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Snapshot</w:t>
            </w:r>
          </w:p>
        </w:tc>
        <w:tc>
          <w:tcPr>
            <w:tcW w:w="714" w:type="pct"/>
            <w:vAlign w:val="center"/>
          </w:tcPr>
          <w:p w:rsidR="000D54EC" w:rsidRPr="00F53D4C" w:rsidRDefault="000D54EC" w:rsidP="00F53D4C">
            <w:pPr>
              <w:spacing w:after="0" w:line="240" w:lineRule="auto"/>
              <w:rPr>
                <w:rFonts w:ascii="Calibri" w:eastAsia="宋体" w:hAnsi="Calibri" w:cs="Arial"/>
                <w:sz w:val="18"/>
                <w:szCs w:val="21"/>
              </w:rPr>
            </w:pPr>
          </w:p>
        </w:tc>
        <w:tc>
          <w:tcPr>
            <w:tcW w:w="867" w:type="pct"/>
            <w:vAlign w:val="center"/>
          </w:tcPr>
          <w:p w:rsidR="000D54EC" w:rsidRPr="00F53D4C" w:rsidRDefault="000D54EC"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快照</w:t>
            </w:r>
          </w:p>
        </w:tc>
        <w:tc>
          <w:tcPr>
            <w:tcW w:w="2470" w:type="pct"/>
            <w:vAlign w:val="center"/>
          </w:tcPr>
          <w:p w:rsidR="000D54EC" w:rsidRPr="00F53D4C" w:rsidRDefault="002A37D0" w:rsidP="00AE17DB">
            <w:pPr>
              <w:spacing w:after="0" w:line="240" w:lineRule="auto"/>
              <w:rPr>
                <w:rFonts w:ascii="Calibri" w:eastAsia="宋体" w:hAnsi="Calibri" w:cs="Arial"/>
                <w:sz w:val="18"/>
                <w:szCs w:val="21"/>
              </w:rPr>
            </w:pPr>
            <w:r w:rsidRPr="00F53D4C">
              <w:rPr>
                <w:rFonts w:ascii="Calibri" w:eastAsia="宋体" w:hAnsi="Calibri" w:cs="Arial" w:hint="eastAsia"/>
                <w:sz w:val="18"/>
                <w:szCs w:val="21"/>
              </w:rPr>
              <w:t>为磁盘创建的数据还原点，包含特定时刻磁盘的数据，可以用于还原磁盘数据或创建自定义镜像。</w:t>
            </w:r>
          </w:p>
        </w:tc>
      </w:tr>
      <w:tr w:rsidR="007277E1" w:rsidRPr="00F53D4C" w:rsidTr="00A068FA">
        <w:trPr>
          <w:trHeight w:val="439"/>
          <w:jc w:val="center"/>
        </w:trPr>
        <w:tc>
          <w:tcPr>
            <w:tcW w:w="949"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sz w:val="18"/>
                <w:szCs w:val="21"/>
              </w:rPr>
              <w:t>IP</w:t>
            </w:r>
          </w:p>
        </w:tc>
        <w:tc>
          <w:tcPr>
            <w:tcW w:w="714" w:type="pct"/>
            <w:vAlign w:val="center"/>
          </w:tcPr>
          <w:p w:rsidR="007277E1" w:rsidRPr="00F53D4C" w:rsidRDefault="007277E1" w:rsidP="00F53D4C">
            <w:pPr>
              <w:spacing w:after="0" w:line="240" w:lineRule="auto"/>
              <w:rPr>
                <w:rFonts w:ascii="Calibri" w:eastAsia="宋体" w:hAnsi="Calibri" w:cs="Arial"/>
                <w:sz w:val="18"/>
                <w:szCs w:val="21"/>
              </w:rPr>
            </w:pPr>
          </w:p>
        </w:tc>
        <w:tc>
          <w:tcPr>
            <w:tcW w:w="867"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IP</w:t>
            </w:r>
            <w:r w:rsidRPr="00F53D4C">
              <w:rPr>
                <w:rFonts w:ascii="Calibri" w:eastAsia="宋体" w:hAnsi="Calibri" w:cs="Arial" w:hint="eastAsia"/>
                <w:sz w:val="18"/>
                <w:szCs w:val="21"/>
              </w:rPr>
              <w:t>地址</w:t>
            </w:r>
          </w:p>
        </w:tc>
        <w:tc>
          <w:tcPr>
            <w:tcW w:w="2470"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互联网上的公网</w:t>
            </w:r>
            <w:r w:rsidRPr="00F53D4C">
              <w:rPr>
                <w:rFonts w:ascii="Calibri" w:eastAsia="宋体" w:hAnsi="Calibri" w:cs="Arial" w:hint="eastAsia"/>
                <w:sz w:val="18"/>
                <w:szCs w:val="21"/>
              </w:rPr>
              <w:t>IP</w:t>
            </w:r>
            <w:r w:rsidRPr="00F53D4C">
              <w:rPr>
                <w:rFonts w:ascii="Calibri" w:eastAsia="宋体" w:hAnsi="Calibri" w:cs="Arial" w:hint="eastAsia"/>
                <w:sz w:val="18"/>
                <w:szCs w:val="21"/>
              </w:rPr>
              <w:t>地址</w:t>
            </w:r>
            <w:r w:rsidR="002A37D0" w:rsidRPr="00F53D4C">
              <w:rPr>
                <w:rFonts w:ascii="Calibri" w:eastAsia="宋体" w:hAnsi="Calibri" w:cs="Arial" w:hint="eastAsia"/>
                <w:sz w:val="18"/>
                <w:szCs w:val="21"/>
              </w:rPr>
              <w:t>。</w:t>
            </w:r>
          </w:p>
        </w:tc>
      </w:tr>
      <w:tr w:rsidR="007277E1" w:rsidRPr="00F53D4C" w:rsidTr="00A068FA">
        <w:trPr>
          <w:trHeight w:val="439"/>
          <w:jc w:val="center"/>
        </w:trPr>
        <w:tc>
          <w:tcPr>
            <w:tcW w:w="949" w:type="pct"/>
            <w:vAlign w:val="center"/>
          </w:tcPr>
          <w:p w:rsidR="007277E1" w:rsidRPr="00F53D4C" w:rsidRDefault="00921001"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Security</w:t>
            </w:r>
            <w:r w:rsidR="007277E1" w:rsidRPr="00F53D4C">
              <w:rPr>
                <w:rFonts w:ascii="Calibri" w:eastAsia="宋体" w:hAnsi="Calibri" w:cs="Arial"/>
                <w:sz w:val="18"/>
                <w:szCs w:val="21"/>
              </w:rPr>
              <w:t>Group</w:t>
            </w:r>
          </w:p>
        </w:tc>
        <w:tc>
          <w:tcPr>
            <w:tcW w:w="714"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Security Group</w:t>
            </w:r>
          </w:p>
        </w:tc>
        <w:tc>
          <w:tcPr>
            <w:tcW w:w="867"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安全组</w:t>
            </w:r>
          </w:p>
        </w:tc>
        <w:tc>
          <w:tcPr>
            <w:tcW w:w="2470" w:type="pct"/>
            <w:vAlign w:val="center"/>
          </w:tcPr>
          <w:p w:rsidR="007277E1" w:rsidRPr="00F53D4C" w:rsidRDefault="007E0F6B"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实例</w:t>
            </w:r>
            <w:r w:rsidR="007277E1" w:rsidRPr="00F53D4C">
              <w:rPr>
                <w:rFonts w:ascii="Calibri" w:eastAsia="宋体" w:hAnsi="Calibri" w:cs="Arial" w:hint="eastAsia"/>
                <w:sz w:val="18"/>
                <w:szCs w:val="21"/>
              </w:rPr>
              <w:t>相关的安全组，可以</w:t>
            </w:r>
            <w:r w:rsidR="00552109" w:rsidRPr="00F53D4C">
              <w:rPr>
                <w:rFonts w:ascii="Calibri" w:eastAsia="宋体" w:hAnsi="Calibri" w:cs="Arial" w:hint="eastAsia"/>
                <w:sz w:val="18"/>
                <w:szCs w:val="21"/>
              </w:rPr>
              <w:t>使用</w:t>
            </w:r>
            <w:r w:rsidR="007277E1" w:rsidRPr="00F53D4C">
              <w:rPr>
                <w:rFonts w:ascii="Calibri" w:eastAsia="宋体" w:hAnsi="Calibri" w:cs="Arial" w:hint="eastAsia"/>
                <w:sz w:val="18"/>
                <w:szCs w:val="21"/>
              </w:rPr>
              <w:t>安全组制定安全策略，一个</w:t>
            </w:r>
            <w:r w:rsidRPr="00F53D4C">
              <w:rPr>
                <w:rFonts w:ascii="Calibri" w:eastAsia="宋体" w:hAnsi="Calibri" w:cs="Arial" w:hint="eastAsia"/>
                <w:sz w:val="18"/>
                <w:szCs w:val="21"/>
              </w:rPr>
              <w:t>实例</w:t>
            </w:r>
            <w:r w:rsidR="007277E1" w:rsidRPr="00F53D4C">
              <w:rPr>
                <w:rFonts w:ascii="Calibri" w:eastAsia="宋体" w:hAnsi="Calibri" w:cs="Arial" w:hint="eastAsia"/>
                <w:sz w:val="18"/>
                <w:szCs w:val="21"/>
              </w:rPr>
              <w:t>必须属于某个安全控制组，也可以属</w:t>
            </w:r>
            <w:r w:rsidR="007277E1" w:rsidRPr="00F53D4C">
              <w:rPr>
                <w:rFonts w:ascii="Calibri" w:eastAsia="宋体" w:hAnsi="Calibri" w:cs="Arial" w:hint="eastAsia"/>
                <w:sz w:val="18"/>
                <w:szCs w:val="21"/>
              </w:rPr>
              <w:lastRenderedPageBreak/>
              <w:t>于多个安全组，组中的</w:t>
            </w:r>
            <w:r w:rsidRPr="00F53D4C">
              <w:rPr>
                <w:rFonts w:ascii="Calibri" w:eastAsia="宋体" w:hAnsi="Calibri" w:cs="Arial" w:hint="eastAsia"/>
                <w:sz w:val="18"/>
                <w:szCs w:val="21"/>
              </w:rPr>
              <w:t>实例</w:t>
            </w:r>
            <w:r w:rsidR="007277E1" w:rsidRPr="00F53D4C">
              <w:rPr>
                <w:rFonts w:ascii="Calibri" w:eastAsia="宋体" w:hAnsi="Calibri" w:cs="Arial" w:hint="eastAsia"/>
                <w:sz w:val="18"/>
                <w:szCs w:val="21"/>
              </w:rPr>
              <w:t>继承安全组的安全策略</w:t>
            </w:r>
          </w:p>
        </w:tc>
      </w:tr>
      <w:tr w:rsidR="007277E1" w:rsidRPr="00F53D4C" w:rsidTr="00A068FA">
        <w:trPr>
          <w:trHeight w:val="439"/>
          <w:jc w:val="center"/>
        </w:trPr>
        <w:tc>
          <w:tcPr>
            <w:tcW w:w="949"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sz w:val="18"/>
                <w:szCs w:val="21"/>
              </w:rPr>
              <w:lastRenderedPageBreak/>
              <w:t>CIDR</w:t>
            </w:r>
          </w:p>
        </w:tc>
        <w:tc>
          <w:tcPr>
            <w:tcW w:w="714"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sz w:val="18"/>
                <w:szCs w:val="21"/>
              </w:rPr>
              <w:t>Classless Inter-Domain Routing</w:t>
            </w:r>
          </w:p>
        </w:tc>
        <w:tc>
          <w:tcPr>
            <w:tcW w:w="867"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sz w:val="18"/>
                <w:szCs w:val="21"/>
              </w:rPr>
              <w:t>无类别</w:t>
            </w:r>
            <w:r w:rsidRPr="00F53D4C">
              <w:rPr>
                <w:rFonts w:ascii="Calibri" w:eastAsia="宋体" w:hAnsi="Calibri" w:cs="Arial" w:hint="eastAsia"/>
                <w:sz w:val="18"/>
                <w:szCs w:val="21"/>
              </w:rPr>
              <w:t>域</w:t>
            </w:r>
            <w:r w:rsidRPr="00F53D4C">
              <w:rPr>
                <w:rFonts w:ascii="Calibri" w:eastAsia="宋体" w:hAnsi="Calibri" w:cs="Arial"/>
                <w:sz w:val="18"/>
                <w:szCs w:val="21"/>
              </w:rPr>
              <w:t>间路由选择</w:t>
            </w:r>
          </w:p>
        </w:tc>
        <w:tc>
          <w:tcPr>
            <w:tcW w:w="2470" w:type="pct"/>
            <w:vAlign w:val="center"/>
          </w:tcPr>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sz w:val="18"/>
                <w:szCs w:val="21"/>
              </w:rPr>
              <w:t>是互联网中一种新的</w:t>
            </w:r>
            <w:r w:rsidRPr="00F53D4C">
              <w:rPr>
                <w:rFonts w:ascii="Calibri" w:eastAsia="宋体" w:hAnsi="Calibri" w:cs="Arial" w:hint="eastAsia"/>
                <w:sz w:val="18"/>
                <w:szCs w:val="21"/>
              </w:rPr>
              <w:t>寻</w:t>
            </w:r>
            <w:r w:rsidRPr="00F53D4C">
              <w:rPr>
                <w:rFonts w:ascii="Calibri" w:eastAsia="宋体" w:hAnsi="Calibri" w:cs="Arial"/>
                <w:sz w:val="18"/>
                <w:szCs w:val="21"/>
              </w:rPr>
              <w:t>址方式，与传统的</w:t>
            </w:r>
            <w:r w:rsidRPr="00F53D4C">
              <w:rPr>
                <w:rFonts w:ascii="Calibri" w:eastAsia="宋体" w:hAnsi="Calibri" w:cs="Arial"/>
                <w:sz w:val="18"/>
                <w:szCs w:val="21"/>
              </w:rPr>
              <w:t xml:space="preserve"> A </w:t>
            </w:r>
            <w:r w:rsidRPr="00F53D4C">
              <w:rPr>
                <w:rFonts w:ascii="Calibri" w:eastAsia="宋体" w:hAnsi="Calibri" w:cs="Arial"/>
                <w:sz w:val="18"/>
                <w:szCs w:val="21"/>
              </w:rPr>
              <w:t>类、</w:t>
            </w:r>
            <w:r w:rsidRPr="00F53D4C">
              <w:rPr>
                <w:rFonts w:ascii="Calibri" w:eastAsia="宋体" w:hAnsi="Calibri" w:cs="Arial"/>
                <w:sz w:val="18"/>
                <w:szCs w:val="21"/>
              </w:rPr>
              <w:t xml:space="preserve">B </w:t>
            </w:r>
            <w:r w:rsidRPr="00F53D4C">
              <w:rPr>
                <w:rFonts w:ascii="Calibri" w:eastAsia="宋体" w:hAnsi="Calibri" w:cs="Arial"/>
                <w:sz w:val="18"/>
                <w:szCs w:val="21"/>
              </w:rPr>
              <w:t>类和</w:t>
            </w:r>
            <w:r w:rsidRPr="00F53D4C">
              <w:rPr>
                <w:rFonts w:ascii="Calibri" w:eastAsia="宋体" w:hAnsi="Calibri" w:cs="Arial"/>
                <w:sz w:val="18"/>
                <w:szCs w:val="21"/>
              </w:rPr>
              <w:t xml:space="preserve"> C </w:t>
            </w:r>
            <w:r w:rsidRPr="00F53D4C">
              <w:rPr>
                <w:rFonts w:ascii="Calibri" w:eastAsia="宋体" w:hAnsi="Calibri" w:cs="Arial"/>
                <w:sz w:val="18"/>
                <w:szCs w:val="21"/>
              </w:rPr>
              <w:t>类寻址模式相比，</w:t>
            </w:r>
            <w:r w:rsidRPr="00F53D4C">
              <w:rPr>
                <w:rFonts w:ascii="Calibri" w:eastAsia="宋体" w:hAnsi="Calibri" w:cs="Arial"/>
                <w:sz w:val="18"/>
                <w:szCs w:val="21"/>
              </w:rPr>
              <w:t xml:space="preserve">CIDR </w:t>
            </w:r>
            <w:r w:rsidRPr="00F53D4C">
              <w:rPr>
                <w:rFonts w:ascii="Calibri" w:eastAsia="宋体" w:hAnsi="Calibri" w:cs="Arial"/>
                <w:sz w:val="18"/>
                <w:szCs w:val="21"/>
              </w:rPr>
              <w:t>在</w:t>
            </w:r>
            <w:r w:rsidRPr="00F53D4C">
              <w:rPr>
                <w:rFonts w:ascii="Calibri" w:eastAsia="宋体" w:hAnsi="Calibri" w:cs="Arial"/>
                <w:sz w:val="18"/>
                <w:szCs w:val="21"/>
              </w:rPr>
              <w:t xml:space="preserve"> IP </w:t>
            </w:r>
            <w:r w:rsidRPr="00F53D4C">
              <w:rPr>
                <w:rFonts w:ascii="Calibri" w:eastAsia="宋体" w:hAnsi="Calibri" w:cs="Arial"/>
                <w:sz w:val="18"/>
                <w:szCs w:val="21"/>
              </w:rPr>
              <w:t>地址分配方面更为高效</w:t>
            </w:r>
            <w:r w:rsidRPr="00F53D4C">
              <w:rPr>
                <w:rFonts w:ascii="Calibri" w:eastAsia="宋体" w:hAnsi="Calibri" w:cs="Arial" w:hint="eastAsia"/>
                <w:sz w:val="18"/>
                <w:szCs w:val="21"/>
              </w:rPr>
              <w:t>。例如</w:t>
            </w:r>
            <w:r w:rsidRPr="00F53D4C">
              <w:rPr>
                <w:rFonts w:ascii="Calibri" w:eastAsia="宋体" w:hAnsi="Calibri" w:cs="Arial" w:hint="eastAsia"/>
                <w:sz w:val="18"/>
                <w:szCs w:val="21"/>
              </w:rPr>
              <w:t>IP</w:t>
            </w:r>
            <w:proofErr w:type="gramStart"/>
            <w:r w:rsidRPr="00F53D4C">
              <w:rPr>
                <w:rFonts w:ascii="Calibri" w:eastAsia="宋体" w:hAnsi="Calibri" w:cs="Arial" w:hint="eastAsia"/>
                <w:sz w:val="18"/>
                <w:szCs w:val="21"/>
              </w:rPr>
              <w:t>号段是</w:t>
            </w:r>
            <w:proofErr w:type="gramEnd"/>
            <w:r w:rsidRPr="00F53D4C">
              <w:rPr>
                <w:rFonts w:ascii="Calibri" w:eastAsia="宋体" w:hAnsi="Calibri" w:cs="Arial" w:hint="eastAsia"/>
                <w:sz w:val="18"/>
                <w:szCs w:val="21"/>
              </w:rPr>
              <w:t>125.203.96.0-125.203.127.255</w:t>
            </w:r>
            <w:r w:rsidRPr="00F53D4C">
              <w:rPr>
                <w:rFonts w:ascii="Calibri" w:eastAsia="宋体" w:hAnsi="Calibri" w:cs="Arial" w:hint="eastAsia"/>
                <w:sz w:val="18"/>
                <w:szCs w:val="21"/>
              </w:rPr>
              <w:t>，转化</w:t>
            </w:r>
            <w:r w:rsidRPr="00F53D4C">
              <w:rPr>
                <w:rFonts w:ascii="Calibri" w:eastAsia="宋体" w:hAnsi="Calibri" w:cs="Arial" w:hint="eastAsia"/>
                <w:sz w:val="18"/>
                <w:szCs w:val="21"/>
              </w:rPr>
              <w:t>cidr</w:t>
            </w:r>
            <w:r w:rsidRPr="00F53D4C">
              <w:rPr>
                <w:rFonts w:ascii="Calibri" w:eastAsia="宋体" w:hAnsi="Calibri" w:cs="Arial" w:hint="eastAsia"/>
                <w:sz w:val="18"/>
                <w:szCs w:val="21"/>
              </w:rPr>
              <w:t>格式就是</w:t>
            </w:r>
            <w:proofErr w:type="gramStart"/>
            <w:r w:rsidRPr="00F53D4C">
              <w:rPr>
                <w:rFonts w:ascii="Calibri" w:eastAsia="宋体" w:hAnsi="Calibri" w:cs="Arial" w:hint="eastAsia"/>
                <w:sz w:val="18"/>
                <w:szCs w:val="21"/>
              </w:rPr>
              <w:t>找相同</w:t>
            </w:r>
            <w:proofErr w:type="gramEnd"/>
            <w:r w:rsidRPr="00F53D4C">
              <w:rPr>
                <w:rFonts w:ascii="Calibri" w:eastAsia="宋体" w:hAnsi="Calibri" w:cs="Arial" w:hint="eastAsia"/>
                <w:sz w:val="18"/>
                <w:szCs w:val="21"/>
              </w:rPr>
              <w:t>的前十九位</w:t>
            </w:r>
            <w:r w:rsidRPr="00F53D4C">
              <w:rPr>
                <w:rFonts w:ascii="Calibri" w:eastAsia="宋体" w:hAnsi="Calibri" w:cs="Arial" w:hint="eastAsia"/>
                <w:sz w:val="18"/>
                <w:szCs w:val="21"/>
              </w:rPr>
              <w:t>:</w:t>
            </w:r>
          </w:p>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sz w:val="18"/>
                <w:szCs w:val="21"/>
              </w:rPr>
              <w:t>125.203.0110 0000.0000 0000</w:t>
            </w:r>
          </w:p>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sz w:val="18"/>
                <w:szCs w:val="21"/>
              </w:rPr>
              <w:t>125.203.0111 1111.1111 1111</w:t>
            </w:r>
          </w:p>
          <w:p w:rsidR="007277E1" w:rsidRPr="00F53D4C" w:rsidRDefault="007277E1" w:rsidP="00F53D4C">
            <w:pPr>
              <w:spacing w:after="0" w:line="240" w:lineRule="auto"/>
              <w:rPr>
                <w:rFonts w:ascii="Calibri" w:eastAsia="宋体" w:hAnsi="Calibri" w:cs="Arial"/>
                <w:sz w:val="18"/>
                <w:szCs w:val="21"/>
              </w:rPr>
            </w:pPr>
            <w:r w:rsidRPr="00F53D4C">
              <w:rPr>
                <w:rFonts w:ascii="Calibri" w:eastAsia="宋体" w:hAnsi="Calibri" w:cs="Arial" w:hint="eastAsia"/>
                <w:sz w:val="18"/>
                <w:szCs w:val="21"/>
              </w:rPr>
              <w:t>可以写成</w:t>
            </w:r>
            <w:r w:rsidRPr="00F53D4C">
              <w:rPr>
                <w:rFonts w:ascii="Calibri" w:eastAsia="宋体" w:hAnsi="Calibri" w:cs="Arial" w:hint="eastAsia"/>
                <w:sz w:val="18"/>
                <w:szCs w:val="21"/>
              </w:rPr>
              <w:t>125.203.96.0/19</w:t>
            </w:r>
          </w:p>
        </w:tc>
      </w:tr>
      <w:tr w:rsidR="00A068FA" w:rsidRPr="00F53D4C" w:rsidTr="00A068FA">
        <w:trPr>
          <w:trHeight w:val="439"/>
          <w:jc w:val="center"/>
        </w:trPr>
        <w:tc>
          <w:tcPr>
            <w:tcW w:w="949" w:type="pct"/>
            <w:vAlign w:val="center"/>
          </w:tcPr>
          <w:p w:rsidR="00A068FA" w:rsidRPr="00F53D4C" w:rsidRDefault="00A068FA" w:rsidP="00F53D4C">
            <w:pPr>
              <w:spacing w:after="0" w:line="240" w:lineRule="auto"/>
              <w:rPr>
                <w:rFonts w:ascii="Calibri" w:eastAsia="宋体" w:hAnsi="Calibri" w:cs="Arial"/>
                <w:sz w:val="18"/>
                <w:szCs w:val="21"/>
              </w:rPr>
            </w:pPr>
            <w:r>
              <w:rPr>
                <w:rFonts w:ascii="Calibri" w:eastAsia="宋体" w:hAnsi="Calibri" w:cs="Arial" w:hint="eastAsia"/>
                <w:sz w:val="18"/>
                <w:szCs w:val="21"/>
              </w:rPr>
              <w:t>Classic</w:t>
            </w:r>
            <w:r>
              <w:rPr>
                <w:rFonts w:ascii="Calibri" w:eastAsia="宋体" w:hAnsi="Calibri" w:cs="Arial"/>
                <w:sz w:val="18"/>
                <w:szCs w:val="21"/>
              </w:rPr>
              <w:t xml:space="preserve"> Network</w:t>
            </w:r>
          </w:p>
        </w:tc>
        <w:tc>
          <w:tcPr>
            <w:tcW w:w="714" w:type="pct"/>
            <w:vAlign w:val="center"/>
          </w:tcPr>
          <w:p w:rsidR="00A068FA" w:rsidRPr="00F53D4C" w:rsidRDefault="00A068FA" w:rsidP="00F53D4C">
            <w:pPr>
              <w:spacing w:after="0" w:line="240" w:lineRule="auto"/>
              <w:rPr>
                <w:rFonts w:ascii="Calibri" w:eastAsia="宋体" w:hAnsi="Calibri" w:cs="Arial"/>
                <w:sz w:val="18"/>
                <w:szCs w:val="21"/>
              </w:rPr>
            </w:pPr>
            <w:r>
              <w:rPr>
                <w:rFonts w:ascii="Calibri" w:eastAsia="宋体" w:hAnsi="Calibri" w:cs="Arial" w:hint="eastAsia"/>
                <w:sz w:val="18"/>
                <w:szCs w:val="21"/>
              </w:rPr>
              <w:t>Classic</w:t>
            </w:r>
            <w:r>
              <w:rPr>
                <w:rFonts w:ascii="Calibri" w:eastAsia="宋体" w:hAnsi="Calibri" w:cs="Arial"/>
                <w:sz w:val="18"/>
                <w:szCs w:val="21"/>
              </w:rPr>
              <w:t xml:space="preserve"> Network</w:t>
            </w:r>
          </w:p>
        </w:tc>
        <w:tc>
          <w:tcPr>
            <w:tcW w:w="867" w:type="pct"/>
            <w:vAlign w:val="center"/>
          </w:tcPr>
          <w:p w:rsidR="00A068FA" w:rsidRPr="00F53D4C" w:rsidRDefault="00A068FA" w:rsidP="00F53D4C">
            <w:pPr>
              <w:spacing w:after="0" w:line="240" w:lineRule="auto"/>
              <w:rPr>
                <w:rFonts w:ascii="Calibri" w:eastAsia="宋体" w:hAnsi="Calibri" w:cs="Arial"/>
                <w:sz w:val="18"/>
                <w:szCs w:val="21"/>
              </w:rPr>
            </w:pPr>
            <w:r>
              <w:rPr>
                <w:rFonts w:ascii="Calibri" w:eastAsia="宋体" w:hAnsi="Calibri" w:cs="Arial" w:hint="eastAsia"/>
                <w:sz w:val="18"/>
                <w:szCs w:val="21"/>
              </w:rPr>
              <w:t>经典网络</w:t>
            </w:r>
          </w:p>
        </w:tc>
        <w:tc>
          <w:tcPr>
            <w:tcW w:w="2470" w:type="pct"/>
            <w:vAlign w:val="center"/>
          </w:tcPr>
          <w:p w:rsidR="00A068FA" w:rsidRPr="00F53D4C" w:rsidRDefault="00A068FA" w:rsidP="00F53D4C">
            <w:pPr>
              <w:spacing w:after="0" w:line="240" w:lineRule="auto"/>
              <w:rPr>
                <w:rFonts w:ascii="Calibri" w:eastAsia="宋体" w:hAnsi="Calibri" w:cs="Arial"/>
                <w:sz w:val="18"/>
                <w:szCs w:val="21"/>
              </w:rPr>
            </w:pPr>
          </w:p>
        </w:tc>
      </w:tr>
      <w:tr w:rsidR="00A068FA" w:rsidRPr="00F53D4C" w:rsidTr="00A068FA">
        <w:trPr>
          <w:trHeight w:val="439"/>
          <w:jc w:val="center"/>
        </w:trPr>
        <w:tc>
          <w:tcPr>
            <w:tcW w:w="949" w:type="pct"/>
            <w:vAlign w:val="center"/>
          </w:tcPr>
          <w:p w:rsidR="00A068FA" w:rsidRPr="00F53D4C" w:rsidRDefault="00A068FA" w:rsidP="00F53D4C">
            <w:pPr>
              <w:spacing w:after="0" w:line="240" w:lineRule="auto"/>
              <w:rPr>
                <w:rFonts w:ascii="Calibri" w:eastAsia="宋体" w:hAnsi="Calibri" w:cs="Arial"/>
                <w:sz w:val="18"/>
                <w:szCs w:val="21"/>
              </w:rPr>
            </w:pPr>
            <w:r>
              <w:rPr>
                <w:rFonts w:ascii="Arial" w:eastAsia="Arial Unicode MS" w:hAnsi="Arial" w:cs="Arial" w:hint="eastAsia"/>
                <w:sz w:val="18"/>
                <w:szCs w:val="21"/>
              </w:rPr>
              <w:t>V</w:t>
            </w:r>
            <w:r>
              <w:rPr>
                <w:rFonts w:ascii="Arial" w:eastAsia="Arial Unicode MS" w:hAnsi="Arial" w:cs="Arial"/>
                <w:sz w:val="18"/>
                <w:szCs w:val="21"/>
              </w:rPr>
              <w:t>pc</w:t>
            </w:r>
          </w:p>
        </w:tc>
        <w:tc>
          <w:tcPr>
            <w:tcW w:w="714" w:type="pct"/>
            <w:vAlign w:val="center"/>
          </w:tcPr>
          <w:p w:rsidR="00A068FA" w:rsidRPr="00F53D4C" w:rsidRDefault="00A068FA" w:rsidP="00F53D4C">
            <w:pPr>
              <w:spacing w:after="0" w:line="240" w:lineRule="auto"/>
              <w:rPr>
                <w:rFonts w:ascii="Calibri" w:eastAsia="宋体" w:hAnsi="Calibri" w:cs="Arial"/>
                <w:sz w:val="18"/>
                <w:szCs w:val="21"/>
              </w:rPr>
            </w:pPr>
            <w:r>
              <w:rPr>
                <w:rFonts w:ascii="Arial" w:eastAsia="Arial Unicode MS" w:hAnsi="Arial" w:cs="Arial" w:hint="eastAsia"/>
                <w:sz w:val="18"/>
                <w:szCs w:val="21"/>
              </w:rPr>
              <w:t>Virtual</w:t>
            </w:r>
            <w:r>
              <w:rPr>
                <w:rFonts w:ascii="Arial" w:eastAsia="Arial Unicode MS" w:hAnsi="Arial" w:cs="Arial"/>
                <w:sz w:val="18"/>
                <w:szCs w:val="21"/>
              </w:rPr>
              <w:t xml:space="preserve"> private cloud</w:t>
            </w:r>
          </w:p>
        </w:tc>
        <w:tc>
          <w:tcPr>
            <w:tcW w:w="867" w:type="pct"/>
            <w:vAlign w:val="center"/>
          </w:tcPr>
          <w:p w:rsidR="00A068FA" w:rsidRPr="00F53D4C" w:rsidRDefault="00A068FA" w:rsidP="00F53D4C">
            <w:pPr>
              <w:spacing w:after="0" w:line="240" w:lineRule="auto"/>
              <w:rPr>
                <w:rFonts w:ascii="Calibri" w:eastAsia="宋体" w:hAnsi="Calibri" w:cs="Arial"/>
                <w:sz w:val="18"/>
                <w:szCs w:val="21"/>
              </w:rPr>
            </w:pPr>
            <w:r>
              <w:rPr>
                <w:rFonts w:hint="eastAsia"/>
                <w:sz w:val="18"/>
                <w:szCs w:val="21"/>
              </w:rPr>
              <w:t>虚拟专有</w:t>
            </w:r>
            <w:r>
              <w:rPr>
                <w:sz w:val="18"/>
                <w:szCs w:val="21"/>
              </w:rPr>
              <w:t>网络</w:t>
            </w:r>
          </w:p>
        </w:tc>
        <w:tc>
          <w:tcPr>
            <w:tcW w:w="2470" w:type="pct"/>
            <w:vAlign w:val="center"/>
          </w:tcPr>
          <w:p w:rsidR="00A068FA" w:rsidRPr="00F53D4C" w:rsidRDefault="00A068FA" w:rsidP="00F53D4C">
            <w:pPr>
              <w:spacing w:after="0" w:line="240" w:lineRule="auto"/>
              <w:rPr>
                <w:rFonts w:ascii="Calibri" w:eastAsia="宋体" w:hAnsi="Calibri" w:cs="Arial"/>
                <w:sz w:val="18"/>
                <w:szCs w:val="21"/>
              </w:rPr>
            </w:pPr>
            <w:r>
              <w:rPr>
                <w:sz w:val="18"/>
                <w:szCs w:val="21"/>
              </w:rPr>
              <w:t>基于</w:t>
            </w:r>
            <w:r>
              <w:rPr>
                <w:rFonts w:hint="eastAsia"/>
                <w:sz w:val="18"/>
                <w:szCs w:val="21"/>
              </w:rPr>
              <w:t>阿里</w:t>
            </w:r>
            <w:r>
              <w:rPr>
                <w:sz w:val="18"/>
                <w:szCs w:val="21"/>
              </w:rPr>
              <w:t>云</w:t>
            </w:r>
            <w:r>
              <w:rPr>
                <w:rFonts w:hint="eastAsia"/>
                <w:sz w:val="18"/>
                <w:szCs w:val="21"/>
              </w:rPr>
              <w:t>平台</w:t>
            </w:r>
            <w:r>
              <w:rPr>
                <w:sz w:val="18"/>
                <w:szCs w:val="21"/>
              </w:rPr>
              <w:t>构建的</w:t>
            </w:r>
            <w:r>
              <w:rPr>
                <w:rFonts w:hint="eastAsia"/>
                <w:sz w:val="18"/>
                <w:szCs w:val="21"/>
              </w:rPr>
              <w:t>逻辑</w:t>
            </w:r>
            <w:r>
              <w:rPr>
                <w:sz w:val="18"/>
                <w:szCs w:val="21"/>
              </w:rPr>
              <w:t>隔离的自定义网络</w:t>
            </w:r>
            <w:r>
              <w:rPr>
                <w:rFonts w:hint="eastAsia"/>
                <w:sz w:val="18"/>
                <w:szCs w:val="21"/>
              </w:rPr>
              <w:t>环境。</w:t>
            </w:r>
          </w:p>
        </w:tc>
      </w:tr>
      <w:tr w:rsidR="00A068FA" w:rsidRPr="00F53D4C" w:rsidTr="00A068FA">
        <w:trPr>
          <w:trHeight w:val="439"/>
          <w:jc w:val="center"/>
        </w:trPr>
        <w:tc>
          <w:tcPr>
            <w:tcW w:w="949" w:type="pct"/>
            <w:vAlign w:val="center"/>
          </w:tcPr>
          <w:p w:rsidR="00A068FA" w:rsidRPr="00F53D4C" w:rsidRDefault="00A068FA" w:rsidP="00F53D4C">
            <w:pPr>
              <w:spacing w:after="0" w:line="240" w:lineRule="auto"/>
              <w:rPr>
                <w:rFonts w:ascii="Calibri" w:eastAsia="宋体" w:hAnsi="Calibri" w:cs="Arial"/>
                <w:sz w:val="18"/>
                <w:szCs w:val="21"/>
              </w:rPr>
            </w:pPr>
            <w:r>
              <w:rPr>
                <w:rFonts w:ascii="Arial" w:eastAsia="Arial Unicode MS" w:hAnsi="Arial" w:cs="Arial" w:hint="eastAsia"/>
                <w:sz w:val="18"/>
                <w:szCs w:val="21"/>
              </w:rPr>
              <w:t>VRouter</w:t>
            </w:r>
          </w:p>
        </w:tc>
        <w:tc>
          <w:tcPr>
            <w:tcW w:w="714" w:type="pct"/>
            <w:vAlign w:val="center"/>
          </w:tcPr>
          <w:p w:rsidR="00A068FA" w:rsidRPr="00F53D4C" w:rsidRDefault="00A068FA" w:rsidP="00F53D4C">
            <w:pPr>
              <w:spacing w:after="0" w:line="240" w:lineRule="auto"/>
              <w:rPr>
                <w:rFonts w:ascii="Calibri" w:eastAsia="宋体" w:hAnsi="Calibri" w:cs="Arial"/>
                <w:sz w:val="18"/>
                <w:szCs w:val="21"/>
              </w:rPr>
            </w:pPr>
            <w:r>
              <w:rPr>
                <w:rFonts w:ascii="Arial" w:eastAsia="Arial Unicode MS" w:hAnsi="Arial" w:cs="Arial" w:hint="eastAsia"/>
                <w:sz w:val="18"/>
                <w:szCs w:val="21"/>
              </w:rPr>
              <w:t>Virtual Router</w:t>
            </w:r>
          </w:p>
        </w:tc>
        <w:tc>
          <w:tcPr>
            <w:tcW w:w="867" w:type="pct"/>
            <w:vAlign w:val="center"/>
          </w:tcPr>
          <w:p w:rsidR="00A068FA" w:rsidRPr="00F53D4C" w:rsidRDefault="00A068FA" w:rsidP="00F53D4C">
            <w:pPr>
              <w:spacing w:after="0" w:line="240" w:lineRule="auto"/>
              <w:rPr>
                <w:rFonts w:ascii="Calibri" w:eastAsia="宋体" w:hAnsi="Calibri" w:cs="Arial"/>
                <w:sz w:val="18"/>
                <w:szCs w:val="21"/>
              </w:rPr>
            </w:pPr>
            <w:r>
              <w:rPr>
                <w:rFonts w:hint="eastAsia"/>
                <w:sz w:val="18"/>
                <w:szCs w:val="21"/>
              </w:rPr>
              <w:t>虚拟路由器</w:t>
            </w:r>
          </w:p>
        </w:tc>
        <w:tc>
          <w:tcPr>
            <w:tcW w:w="2470" w:type="pct"/>
            <w:vAlign w:val="center"/>
          </w:tcPr>
          <w:p w:rsidR="00A068FA" w:rsidRPr="00F53D4C" w:rsidRDefault="00A068FA" w:rsidP="00F53D4C">
            <w:pPr>
              <w:spacing w:after="0" w:line="240" w:lineRule="auto"/>
              <w:rPr>
                <w:rFonts w:ascii="Calibri" w:eastAsia="宋体" w:hAnsi="Calibri" w:cs="Arial"/>
                <w:sz w:val="18"/>
                <w:szCs w:val="21"/>
              </w:rPr>
            </w:pPr>
            <w:r>
              <w:rPr>
                <w:rFonts w:hint="eastAsia"/>
                <w:sz w:val="18"/>
                <w:szCs w:val="21"/>
              </w:rPr>
              <w:t>虚拟专有网络</w:t>
            </w:r>
            <w:r>
              <w:rPr>
                <w:sz w:val="18"/>
                <w:szCs w:val="21"/>
              </w:rPr>
              <w:t>的</w:t>
            </w:r>
            <w:r>
              <w:rPr>
                <w:rFonts w:hint="eastAsia"/>
                <w:sz w:val="18"/>
                <w:szCs w:val="21"/>
              </w:rPr>
              <w:t>逻辑</w:t>
            </w:r>
            <w:r>
              <w:rPr>
                <w:sz w:val="18"/>
                <w:szCs w:val="21"/>
              </w:rPr>
              <w:t>核心设备</w:t>
            </w:r>
            <w:r>
              <w:rPr>
                <w:rFonts w:hint="eastAsia"/>
                <w:sz w:val="18"/>
                <w:szCs w:val="21"/>
              </w:rPr>
              <w:t>，</w:t>
            </w:r>
            <w:r>
              <w:rPr>
                <w:sz w:val="18"/>
                <w:szCs w:val="21"/>
              </w:rPr>
              <w:t>用户</w:t>
            </w:r>
            <w:r>
              <w:rPr>
                <w:rFonts w:hint="eastAsia"/>
                <w:sz w:val="18"/>
                <w:szCs w:val="21"/>
              </w:rPr>
              <w:t>可以像</w:t>
            </w:r>
            <w:r>
              <w:rPr>
                <w:sz w:val="18"/>
                <w:szCs w:val="21"/>
              </w:rPr>
              <w:t>管理传统路由器一样</w:t>
            </w:r>
            <w:r>
              <w:rPr>
                <w:rFonts w:hint="eastAsia"/>
                <w:sz w:val="18"/>
                <w:szCs w:val="21"/>
              </w:rPr>
              <w:t>管理</w:t>
            </w:r>
            <w:r>
              <w:rPr>
                <w:sz w:val="18"/>
                <w:szCs w:val="21"/>
              </w:rPr>
              <w:t>虚拟路由器的路由条目</w:t>
            </w:r>
            <w:r>
              <w:rPr>
                <w:rFonts w:hint="eastAsia"/>
                <w:sz w:val="18"/>
                <w:szCs w:val="21"/>
              </w:rPr>
              <w:t>。</w:t>
            </w:r>
          </w:p>
        </w:tc>
      </w:tr>
      <w:tr w:rsidR="00A068FA" w:rsidRPr="00F53D4C" w:rsidTr="00A068FA">
        <w:trPr>
          <w:trHeight w:val="439"/>
          <w:jc w:val="center"/>
        </w:trPr>
        <w:tc>
          <w:tcPr>
            <w:tcW w:w="949" w:type="pct"/>
            <w:vAlign w:val="center"/>
          </w:tcPr>
          <w:p w:rsidR="00A068FA" w:rsidRPr="00F53D4C" w:rsidRDefault="00A068FA" w:rsidP="00F53D4C">
            <w:pPr>
              <w:spacing w:after="0" w:line="240" w:lineRule="auto"/>
              <w:rPr>
                <w:rFonts w:ascii="Calibri" w:eastAsia="宋体" w:hAnsi="Calibri" w:cs="Arial"/>
                <w:sz w:val="18"/>
                <w:szCs w:val="21"/>
              </w:rPr>
            </w:pPr>
            <w:r>
              <w:rPr>
                <w:rFonts w:ascii="Arial" w:eastAsia="Arial Unicode MS" w:hAnsi="Arial" w:cs="Arial" w:hint="eastAsia"/>
                <w:sz w:val="18"/>
                <w:szCs w:val="21"/>
              </w:rPr>
              <w:t>VSwitch</w:t>
            </w:r>
          </w:p>
        </w:tc>
        <w:tc>
          <w:tcPr>
            <w:tcW w:w="714" w:type="pct"/>
            <w:vAlign w:val="center"/>
          </w:tcPr>
          <w:p w:rsidR="00A068FA" w:rsidRPr="00F53D4C" w:rsidRDefault="00A068FA" w:rsidP="00345A44">
            <w:pPr>
              <w:spacing w:after="0" w:line="240" w:lineRule="auto"/>
              <w:rPr>
                <w:rFonts w:ascii="Calibri" w:eastAsia="宋体" w:hAnsi="Calibri" w:cs="Arial"/>
                <w:sz w:val="18"/>
                <w:szCs w:val="21"/>
              </w:rPr>
            </w:pPr>
            <w:r>
              <w:rPr>
                <w:rFonts w:ascii="Arial" w:eastAsia="Arial Unicode MS" w:hAnsi="Arial" w:cs="Arial" w:hint="eastAsia"/>
                <w:sz w:val="18"/>
                <w:szCs w:val="21"/>
              </w:rPr>
              <w:t xml:space="preserve">Virtual </w:t>
            </w:r>
            <w:r w:rsidR="00345A44">
              <w:rPr>
                <w:rFonts w:ascii="Arial" w:eastAsia="Arial Unicode MS" w:hAnsi="Arial" w:cs="Arial" w:hint="eastAsia"/>
                <w:sz w:val="18"/>
                <w:szCs w:val="21"/>
              </w:rPr>
              <w:t>Switch</w:t>
            </w:r>
          </w:p>
        </w:tc>
        <w:tc>
          <w:tcPr>
            <w:tcW w:w="867" w:type="pct"/>
            <w:vAlign w:val="center"/>
          </w:tcPr>
          <w:p w:rsidR="00A068FA" w:rsidRPr="00F53D4C" w:rsidRDefault="00A068FA" w:rsidP="00F53D4C">
            <w:pPr>
              <w:spacing w:after="0" w:line="240" w:lineRule="auto"/>
              <w:rPr>
                <w:rFonts w:ascii="Calibri" w:eastAsia="宋体" w:hAnsi="Calibri" w:cs="Arial"/>
                <w:sz w:val="18"/>
                <w:szCs w:val="21"/>
              </w:rPr>
            </w:pPr>
            <w:r>
              <w:rPr>
                <w:rFonts w:hint="eastAsia"/>
                <w:sz w:val="18"/>
                <w:szCs w:val="21"/>
              </w:rPr>
              <w:t>虚拟</w:t>
            </w:r>
            <w:r>
              <w:rPr>
                <w:sz w:val="18"/>
                <w:szCs w:val="21"/>
              </w:rPr>
              <w:t>交换机</w:t>
            </w:r>
          </w:p>
        </w:tc>
        <w:tc>
          <w:tcPr>
            <w:tcW w:w="2470" w:type="pct"/>
            <w:vAlign w:val="center"/>
          </w:tcPr>
          <w:p w:rsidR="00A068FA" w:rsidRPr="00F53D4C" w:rsidRDefault="00A068FA" w:rsidP="00F53D4C">
            <w:pPr>
              <w:spacing w:after="0" w:line="240" w:lineRule="auto"/>
              <w:rPr>
                <w:rFonts w:ascii="Calibri" w:eastAsia="宋体" w:hAnsi="Calibri" w:cs="Arial"/>
                <w:sz w:val="18"/>
                <w:szCs w:val="21"/>
              </w:rPr>
            </w:pPr>
          </w:p>
        </w:tc>
      </w:tr>
      <w:tr w:rsidR="00A068FA" w:rsidRPr="00F53D4C" w:rsidTr="00A068FA">
        <w:trPr>
          <w:trHeight w:val="439"/>
          <w:jc w:val="center"/>
        </w:trPr>
        <w:tc>
          <w:tcPr>
            <w:tcW w:w="949" w:type="pct"/>
            <w:vAlign w:val="center"/>
          </w:tcPr>
          <w:p w:rsidR="00A068FA" w:rsidRPr="00F53D4C" w:rsidRDefault="00A068FA" w:rsidP="00F53D4C">
            <w:pPr>
              <w:spacing w:after="0" w:line="240" w:lineRule="auto"/>
              <w:rPr>
                <w:rFonts w:ascii="Calibri" w:eastAsia="宋体" w:hAnsi="Calibri" w:cs="Arial"/>
                <w:sz w:val="18"/>
                <w:szCs w:val="21"/>
              </w:rPr>
            </w:pPr>
            <w:r>
              <w:rPr>
                <w:rFonts w:ascii="Arial" w:eastAsia="Arial Unicode MS" w:hAnsi="Arial" w:cs="Arial" w:hint="eastAsia"/>
                <w:sz w:val="18"/>
                <w:szCs w:val="21"/>
              </w:rPr>
              <w:t>E</w:t>
            </w:r>
            <w:r>
              <w:rPr>
                <w:rFonts w:ascii="Arial" w:eastAsia="Arial Unicode MS" w:hAnsi="Arial" w:cs="Arial"/>
                <w:sz w:val="18"/>
                <w:szCs w:val="21"/>
              </w:rPr>
              <w:t>ipAddress</w:t>
            </w:r>
          </w:p>
        </w:tc>
        <w:tc>
          <w:tcPr>
            <w:tcW w:w="714" w:type="pct"/>
            <w:vAlign w:val="center"/>
          </w:tcPr>
          <w:p w:rsidR="00A068FA" w:rsidRPr="00F53D4C" w:rsidRDefault="00A068FA" w:rsidP="00F53D4C">
            <w:pPr>
              <w:spacing w:after="0" w:line="240" w:lineRule="auto"/>
              <w:rPr>
                <w:rFonts w:ascii="Calibri" w:eastAsia="宋体" w:hAnsi="Calibri" w:cs="Arial"/>
                <w:sz w:val="18"/>
                <w:szCs w:val="21"/>
              </w:rPr>
            </w:pPr>
            <w:r>
              <w:rPr>
                <w:rFonts w:ascii="Arial" w:eastAsia="Arial Unicode MS" w:hAnsi="Arial" w:cs="Arial" w:hint="eastAsia"/>
                <w:sz w:val="18"/>
                <w:szCs w:val="21"/>
              </w:rPr>
              <w:t>Elastic I</w:t>
            </w:r>
            <w:r>
              <w:rPr>
                <w:rFonts w:ascii="Arial" w:eastAsia="Arial Unicode MS" w:hAnsi="Arial" w:cs="Arial"/>
                <w:sz w:val="18"/>
                <w:szCs w:val="21"/>
              </w:rPr>
              <w:t>P Address</w:t>
            </w:r>
          </w:p>
        </w:tc>
        <w:tc>
          <w:tcPr>
            <w:tcW w:w="867" w:type="pct"/>
            <w:vAlign w:val="center"/>
          </w:tcPr>
          <w:p w:rsidR="00A068FA" w:rsidRPr="00F53D4C" w:rsidRDefault="00A068FA" w:rsidP="00F53D4C">
            <w:pPr>
              <w:spacing w:after="0" w:line="240" w:lineRule="auto"/>
              <w:rPr>
                <w:rFonts w:ascii="Calibri" w:eastAsia="宋体" w:hAnsi="Calibri" w:cs="Arial"/>
                <w:sz w:val="18"/>
                <w:szCs w:val="21"/>
              </w:rPr>
            </w:pPr>
            <w:r>
              <w:rPr>
                <w:rFonts w:hint="eastAsia"/>
                <w:sz w:val="18"/>
                <w:szCs w:val="21"/>
              </w:rPr>
              <w:t>弹性</w:t>
            </w:r>
            <w:r>
              <w:rPr>
                <w:rFonts w:hint="eastAsia"/>
                <w:sz w:val="18"/>
                <w:szCs w:val="21"/>
              </w:rPr>
              <w:t>IP</w:t>
            </w:r>
            <w:r>
              <w:rPr>
                <w:rFonts w:hint="eastAsia"/>
                <w:sz w:val="18"/>
                <w:szCs w:val="21"/>
              </w:rPr>
              <w:t>地址</w:t>
            </w:r>
          </w:p>
        </w:tc>
        <w:tc>
          <w:tcPr>
            <w:tcW w:w="2470" w:type="pct"/>
            <w:vAlign w:val="center"/>
          </w:tcPr>
          <w:p w:rsidR="00A068FA" w:rsidRPr="00F53D4C" w:rsidRDefault="00A068FA" w:rsidP="00F53D4C">
            <w:pPr>
              <w:spacing w:after="0" w:line="240" w:lineRule="auto"/>
              <w:rPr>
                <w:rFonts w:ascii="Calibri" w:eastAsia="宋体" w:hAnsi="Calibri" w:cs="Arial"/>
                <w:sz w:val="18"/>
                <w:szCs w:val="21"/>
              </w:rPr>
            </w:pPr>
            <w:r>
              <w:rPr>
                <w:rFonts w:hint="eastAsia"/>
                <w:sz w:val="18"/>
                <w:szCs w:val="21"/>
              </w:rPr>
              <w:t>可以</w:t>
            </w:r>
            <w:r>
              <w:rPr>
                <w:sz w:val="18"/>
                <w:szCs w:val="21"/>
              </w:rPr>
              <w:t>热插拔并</w:t>
            </w:r>
            <w:r>
              <w:rPr>
                <w:rFonts w:hint="eastAsia"/>
                <w:sz w:val="18"/>
                <w:szCs w:val="21"/>
              </w:rPr>
              <w:t>实时</w:t>
            </w:r>
            <w:r>
              <w:rPr>
                <w:sz w:val="18"/>
                <w:szCs w:val="21"/>
              </w:rPr>
              <w:t>生效的公网</w:t>
            </w:r>
            <w:r>
              <w:rPr>
                <w:rFonts w:hint="eastAsia"/>
                <w:sz w:val="18"/>
                <w:szCs w:val="21"/>
              </w:rPr>
              <w:t>IP</w:t>
            </w:r>
            <w:r>
              <w:rPr>
                <w:rFonts w:hint="eastAsia"/>
                <w:sz w:val="18"/>
                <w:szCs w:val="21"/>
              </w:rPr>
              <w:t>地址。</w:t>
            </w:r>
          </w:p>
        </w:tc>
      </w:tr>
      <w:tr w:rsidR="00A068FA" w:rsidRPr="00F53D4C" w:rsidTr="00A068FA">
        <w:trPr>
          <w:trHeight w:val="439"/>
          <w:jc w:val="center"/>
        </w:trPr>
        <w:tc>
          <w:tcPr>
            <w:tcW w:w="949" w:type="pct"/>
            <w:vAlign w:val="center"/>
          </w:tcPr>
          <w:p w:rsidR="00A068FA" w:rsidRPr="00F53D4C" w:rsidRDefault="00A068FA" w:rsidP="00F53D4C">
            <w:pPr>
              <w:spacing w:after="0" w:line="240" w:lineRule="auto"/>
              <w:rPr>
                <w:rFonts w:ascii="Calibri" w:eastAsia="宋体" w:hAnsi="Calibri" w:cs="Arial"/>
                <w:sz w:val="18"/>
                <w:szCs w:val="21"/>
              </w:rPr>
            </w:pPr>
            <w:r>
              <w:rPr>
                <w:rFonts w:ascii="Arial" w:eastAsia="Arial Unicode MS" w:hAnsi="Arial" w:cs="Arial" w:hint="eastAsia"/>
                <w:sz w:val="18"/>
                <w:szCs w:val="21"/>
              </w:rPr>
              <w:t>RouteTable</w:t>
            </w:r>
          </w:p>
        </w:tc>
        <w:tc>
          <w:tcPr>
            <w:tcW w:w="714" w:type="pct"/>
            <w:vAlign w:val="center"/>
          </w:tcPr>
          <w:p w:rsidR="00A068FA" w:rsidRPr="00F53D4C" w:rsidRDefault="00A068FA" w:rsidP="00F53D4C">
            <w:pPr>
              <w:spacing w:after="0" w:line="240" w:lineRule="auto"/>
              <w:rPr>
                <w:rFonts w:ascii="Calibri" w:eastAsia="宋体" w:hAnsi="Calibri" w:cs="Arial"/>
                <w:sz w:val="18"/>
                <w:szCs w:val="21"/>
              </w:rPr>
            </w:pPr>
            <w:r>
              <w:rPr>
                <w:rFonts w:ascii="Arial" w:eastAsia="Arial Unicode MS" w:hAnsi="Arial" w:cs="Arial" w:hint="eastAsia"/>
                <w:sz w:val="18"/>
                <w:szCs w:val="21"/>
              </w:rPr>
              <w:t>Route Table</w:t>
            </w:r>
          </w:p>
        </w:tc>
        <w:tc>
          <w:tcPr>
            <w:tcW w:w="867" w:type="pct"/>
            <w:vAlign w:val="center"/>
          </w:tcPr>
          <w:p w:rsidR="00A068FA" w:rsidRPr="00F53D4C" w:rsidRDefault="00A068FA" w:rsidP="00F53D4C">
            <w:pPr>
              <w:spacing w:after="0" w:line="240" w:lineRule="auto"/>
              <w:rPr>
                <w:rFonts w:ascii="Calibri" w:eastAsia="宋体" w:hAnsi="Calibri" w:cs="Arial"/>
                <w:sz w:val="18"/>
                <w:szCs w:val="21"/>
              </w:rPr>
            </w:pPr>
            <w:r>
              <w:rPr>
                <w:rFonts w:hint="eastAsia"/>
                <w:sz w:val="18"/>
                <w:szCs w:val="21"/>
              </w:rPr>
              <w:t>路由表</w:t>
            </w:r>
          </w:p>
        </w:tc>
        <w:tc>
          <w:tcPr>
            <w:tcW w:w="2470" w:type="pct"/>
            <w:vAlign w:val="center"/>
          </w:tcPr>
          <w:p w:rsidR="00A068FA" w:rsidRPr="00F53D4C" w:rsidRDefault="00A068FA" w:rsidP="00F53D4C">
            <w:pPr>
              <w:spacing w:after="0" w:line="240" w:lineRule="auto"/>
              <w:rPr>
                <w:rFonts w:ascii="Calibri" w:eastAsia="宋体" w:hAnsi="Calibri" w:cs="Arial"/>
                <w:sz w:val="18"/>
                <w:szCs w:val="21"/>
              </w:rPr>
            </w:pPr>
            <w:r>
              <w:rPr>
                <w:rFonts w:hint="eastAsia"/>
                <w:sz w:val="18"/>
                <w:szCs w:val="21"/>
              </w:rPr>
              <w:t>路由器的核心组件，用于</w:t>
            </w:r>
            <w:r>
              <w:rPr>
                <w:sz w:val="18"/>
                <w:szCs w:val="21"/>
              </w:rPr>
              <w:t>控制</w:t>
            </w:r>
            <w:r>
              <w:rPr>
                <w:rFonts w:hint="eastAsia"/>
                <w:sz w:val="18"/>
                <w:szCs w:val="21"/>
              </w:rPr>
              <w:t>报文的路由选项。</w:t>
            </w:r>
          </w:p>
        </w:tc>
      </w:tr>
      <w:tr w:rsidR="00A068FA" w:rsidRPr="00F53D4C" w:rsidTr="00A068FA">
        <w:trPr>
          <w:trHeight w:val="439"/>
          <w:jc w:val="center"/>
        </w:trPr>
        <w:tc>
          <w:tcPr>
            <w:tcW w:w="949" w:type="pct"/>
            <w:vAlign w:val="center"/>
          </w:tcPr>
          <w:p w:rsidR="00A068FA" w:rsidRDefault="00A068FA" w:rsidP="00F53D4C">
            <w:pPr>
              <w:spacing w:after="0" w:line="240" w:lineRule="auto"/>
              <w:rPr>
                <w:rFonts w:ascii="Arial" w:eastAsia="Arial Unicode MS" w:hAnsi="Arial" w:cs="Arial"/>
                <w:sz w:val="18"/>
                <w:szCs w:val="21"/>
              </w:rPr>
            </w:pPr>
            <w:r>
              <w:rPr>
                <w:rFonts w:ascii="Arial" w:eastAsia="Arial Unicode MS" w:hAnsi="Arial" w:cs="Arial" w:hint="eastAsia"/>
                <w:sz w:val="18"/>
                <w:szCs w:val="21"/>
              </w:rPr>
              <w:t>RouteEntry</w:t>
            </w:r>
          </w:p>
        </w:tc>
        <w:tc>
          <w:tcPr>
            <w:tcW w:w="714" w:type="pct"/>
            <w:vAlign w:val="center"/>
          </w:tcPr>
          <w:p w:rsidR="00A068FA" w:rsidRDefault="00A068FA" w:rsidP="00F53D4C">
            <w:pPr>
              <w:spacing w:after="0" w:line="240" w:lineRule="auto"/>
              <w:rPr>
                <w:rFonts w:ascii="Arial" w:eastAsia="Arial Unicode MS" w:hAnsi="Arial" w:cs="Arial"/>
                <w:sz w:val="18"/>
                <w:szCs w:val="21"/>
              </w:rPr>
            </w:pPr>
            <w:r>
              <w:rPr>
                <w:rFonts w:ascii="Arial" w:eastAsia="Arial Unicode MS" w:hAnsi="Arial" w:cs="Arial" w:hint="eastAsia"/>
                <w:sz w:val="18"/>
                <w:szCs w:val="21"/>
              </w:rPr>
              <w:t>Route Entry</w:t>
            </w:r>
          </w:p>
        </w:tc>
        <w:tc>
          <w:tcPr>
            <w:tcW w:w="867" w:type="pct"/>
            <w:vAlign w:val="center"/>
          </w:tcPr>
          <w:p w:rsidR="00A068FA" w:rsidRDefault="00A068FA" w:rsidP="00F53D4C">
            <w:pPr>
              <w:spacing w:after="0" w:line="240" w:lineRule="auto"/>
              <w:rPr>
                <w:sz w:val="18"/>
                <w:szCs w:val="21"/>
              </w:rPr>
            </w:pPr>
            <w:r>
              <w:rPr>
                <w:rFonts w:hint="eastAsia"/>
                <w:sz w:val="18"/>
                <w:szCs w:val="21"/>
              </w:rPr>
              <w:t>路由条目</w:t>
            </w:r>
          </w:p>
        </w:tc>
        <w:tc>
          <w:tcPr>
            <w:tcW w:w="2470" w:type="pct"/>
            <w:vAlign w:val="center"/>
          </w:tcPr>
          <w:p w:rsidR="00A068FA" w:rsidRDefault="00A068FA" w:rsidP="00F53D4C">
            <w:pPr>
              <w:spacing w:after="0" w:line="240" w:lineRule="auto"/>
              <w:rPr>
                <w:sz w:val="18"/>
                <w:szCs w:val="21"/>
              </w:rPr>
            </w:pPr>
            <w:r>
              <w:rPr>
                <w:sz w:val="18"/>
                <w:szCs w:val="21"/>
              </w:rPr>
              <w:t>路由条目</w:t>
            </w:r>
            <w:r>
              <w:rPr>
                <w:rFonts w:hint="eastAsia"/>
                <w:sz w:val="18"/>
                <w:szCs w:val="21"/>
              </w:rPr>
              <w:t>，</w:t>
            </w:r>
            <w:r>
              <w:rPr>
                <w:sz w:val="18"/>
                <w:szCs w:val="21"/>
              </w:rPr>
              <w:t>包括系统路由和自定义路由</w:t>
            </w:r>
            <w:r>
              <w:rPr>
                <w:rFonts w:hint="eastAsia"/>
                <w:sz w:val="18"/>
                <w:szCs w:val="21"/>
              </w:rPr>
              <w:t>两种。</w:t>
            </w:r>
          </w:p>
        </w:tc>
      </w:tr>
    </w:tbl>
    <w:p w:rsidR="00A67905" w:rsidRPr="00221C03" w:rsidRDefault="00A67905" w:rsidP="00A67905">
      <w:pPr>
        <w:pStyle w:val="2"/>
        <w:numPr>
          <w:ilvl w:val="1"/>
          <w:numId w:val="3"/>
        </w:numPr>
      </w:pPr>
      <w:bookmarkStart w:id="5" w:name="_Toc391025508"/>
      <w:r>
        <w:rPr>
          <w:rFonts w:hint="eastAsia"/>
        </w:rPr>
        <w:t>业务限制</w:t>
      </w:r>
      <w:r w:rsidR="00707986">
        <w:rPr>
          <w:rFonts w:hint="eastAsia"/>
        </w:rPr>
        <w:t>资源规格限制</w:t>
      </w:r>
      <w:r>
        <w:rPr>
          <w:rFonts w:hint="eastAsia"/>
        </w:rPr>
        <w:t>说明</w:t>
      </w:r>
      <w:bookmarkEnd w:id="5"/>
    </w:p>
    <w:p w:rsidR="00707986" w:rsidRDefault="002743C9" w:rsidP="002743C9">
      <w:pPr>
        <w:ind w:firstLineChars="200" w:firstLine="420"/>
        <w:rPr>
          <w:sz w:val="21"/>
          <w:szCs w:val="18"/>
        </w:rPr>
      </w:pPr>
      <w:r>
        <w:rPr>
          <w:rFonts w:hint="eastAsia"/>
          <w:sz w:val="21"/>
          <w:szCs w:val="18"/>
        </w:rPr>
        <w:t>在</w:t>
      </w:r>
      <w:r>
        <w:rPr>
          <w:rFonts w:hint="eastAsia"/>
          <w:sz w:val="21"/>
          <w:szCs w:val="18"/>
        </w:rPr>
        <w:t>ECS</w:t>
      </w:r>
      <w:r>
        <w:rPr>
          <w:rFonts w:hint="eastAsia"/>
          <w:sz w:val="21"/>
          <w:szCs w:val="18"/>
        </w:rPr>
        <w:t>中，对每个用户可拥有的实例、安全组等资源的数量均有限制。在实例规格、实例</w:t>
      </w:r>
      <w:r w:rsidR="00707986">
        <w:rPr>
          <w:rFonts w:hint="eastAsia"/>
          <w:sz w:val="21"/>
          <w:szCs w:val="18"/>
        </w:rPr>
        <w:t>上挂载的</w:t>
      </w:r>
      <w:r>
        <w:rPr>
          <w:rFonts w:hint="eastAsia"/>
          <w:sz w:val="21"/>
          <w:szCs w:val="18"/>
        </w:rPr>
        <w:t>磁盘个数、磁盘大小、</w:t>
      </w:r>
      <w:r w:rsidR="00707986">
        <w:rPr>
          <w:rFonts w:hint="eastAsia"/>
          <w:sz w:val="21"/>
          <w:szCs w:val="18"/>
        </w:rPr>
        <w:t>磁盘的</w:t>
      </w:r>
      <w:r>
        <w:rPr>
          <w:rFonts w:hint="eastAsia"/>
          <w:sz w:val="21"/>
          <w:szCs w:val="18"/>
        </w:rPr>
        <w:t>快照数目、</w:t>
      </w:r>
      <w:r w:rsidR="00707986">
        <w:rPr>
          <w:rFonts w:hint="eastAsia"/>
          <w:sz w:val="21"/>
          <w:szCs w:val="18"/>
        </w:rPr>
        <w:t>实例的</w:t>
      </w:r>
      <w:r>
        <w:rPr>
          <w:rFonts w:hint="eastAsia"/>
          <w:sz w:val="21"/>
          <w:szCs w:val="18"/>
        </w:rPr>
        <w:t>公网带宽流量等规格方面也有限制。在使用</w:t>
      </w:r>
      <w:r>
        <w:rPr>
          <w:rFonts w:hint="eastAsia"/>
          <w:sz w:val="21"/>
          <w:szCs w:val="18"/>
        </w:rPr>
        <w:t>ECS Open API</w:t>
      </w:r>
      <w:r w:rsidR="00707986">
        <w:rPr>
          <w:rFonts w:hint="eastAsia"/>
          <w:sz w:val="21"/>
          <w:szCs w:val="18"/>
        </w:rPr>
        <w:t>时，请参考官网上最新的业务限制规则和资源规格限制。查询链接</w:t>
      </w:r>
      <w:r w:rsidR="001700CD" w:rsidRPr="001700CD">
        <w:rPr>
          <w:sz w:val="21"/>
          <w:szCs w:val="18"/>
        </w:rPr>
        <w:t>http://help.aliyun.com/view/11108189_13545434.html</w:t>
      </w:r>
    </w:p>
    <w:p w:rsidR="00BA1873" w:rsidRPr="00096A30" w:rsidRDefault="002743C9" w:rsidP="00096A30">
      <w:pPr>
        <w:ind w:firstLineChars="200" w:firstLine="420"/>
        <w:rPr>
          <w:sz w:val="21"/>
          <w:szCs w:val="18"/>
        </w:rPr>
      </w:pPr>
      <w:r>
        <w:rPr>
          <w:rFonts w:hint="eastAsia"/>
          <w:sz w:val="21"/>
          <w:szCs w:val="18"/>
        </w:rPr>
        <w:t>在接口说明部分</w:t>
      </w:r>
      <w:r w:rsidR="00707986">
        <w:rPr>
          <w:rFonts w:hint="eastAsia"/>
          <w:sz w:val="21"/>
          <w:szCs w:val="18"/>
        </w:rPr>
        <w:t>，凡出现对参数可选值、可用规格方面与官网上给出的资源规格限制发生矛盾时，</w:t>
      </w:r>
      <w:r w:rsidR="00BF20AF">
        <w:rPr>
          <w:rFonts w:hint="eastAsia"/>
          <w:sz w:val="21"/>
          <w:szCs w:val="18"/>
        </w:rPr>
        <w:t>均</w:t>
      </w:r>
      <w:r w:rsidR="00707986">
        <w:rPr>
          <w:rFonts w:hint="eastAsia"/>
          <w:sz w:val="21"/>
          <w:szCs w:val="18"/>
        </w:rPr>
        <w:t>以官网上给出的</w:t>
      </w:r>
      <w:r w:rsidR="00B32C0B">
        <w:rPr>
          <w:rFonts w:hint="eastAsia"/>
          <w:sz w:val="21"/>
          <w:szCs w:val="18"/>
        </w:rPr>
        <w:t>值为准。</w:t>
      </w:r>
    </w:p>
    <w:p w:rsidR="00BA1873" w:rsidRDefault="00BA1873" w:rsidP="00BA1873">
      <w:r>
        <w:br w:type="page"/>
      </w:r>
    </w:p>
    <w:p w:rsidR="007277E1" w:rsidRDefault="00EB0490" w:rsidP="00F86E59">
      <w:pPr>
        <w:pStyle w:val="1"/>
        <w:numPr>
          <w:ilvl w:val="0"/>
          <w:numId w:val="3"/>
        </w:numPr>
      </w:pPr>
      <w:bookmarkStart w:id="6" w:name="_Toc391025509"/>
      <w:r>
        <w:rPr>
          <w:rFonts w:hint="eastAsia"/>
        </w:rPr>
        <w:lastRenderedPageBreak/>
        <w:t>调用方式</w:t>
      </w:r>
      <w:bookmarkEnd w:id="6"/>
    </w:p>
    <w:p w:rsidR="009505CE" w:rsidRDefault="009505CE" w:rsidP="009505CE">
      <w:pPr>
        <w:ind w:firstLine="420"/>
      </w:pPr>
      <w:r>
        <w:rPr>
          <w:rFonts w:hint="eastAsia"/>
        </w:rPr>
        <w:t>对</w:t>
      </w:r>
      <w:r w:rsidRPr="00E05988">
        <w:rPr>
          <w:rFonts w:ascii="Times New Roman" w:hAnsi="Times New Roman" w:cs="Times New Roman" w:hint="eastAsia"/>
          <w:sz w:val="21"/>
          <w:szCs w:val="18"/>
        </w:rPr>
        <w:t>ECS API</w:t>
      </w:r>
      <w:r>
        <w:rPr>
          <w:rFonts w:hint="eastAsia"/>
        </w:rPr>
        <w:t>接口调用是通过向</w:t>
      </w:r>
      <w:r w:rsidRPr="00E05988">
        <w:rPr>
          <w:rFonts w:ascii="Times New Roman" w:hAnsi="Times New Roman" w:cs="Times New Roman" w:hint="eastAsia"/>
          <w:sz w:val="21"/>
          <w:szCs w:val="18"/>
        </w:rPr>
        <w:t>ECS</w:t>
      </w:r>
      <w:r w:rsidR="00CB3444" w:rsidRPr="00E05988">
        <w:rPr>
          <w:rFonts w:ascii="Times New Roman" w:hAnsi="Times New Roman" w:cs="Times New Roman" w:hint="eastAsia"/>
          <w:sz w:val="21"/>
          <w:szCs w:val="18"/>
        </w:rPr>
        <w:t xml:space="preserve"> API</w:t>
      </w:r>
      <w:r>
        <w:rPr>
          <w:rFonts w:hint="eastAsia"/>
        </w:rPr>
        <w:t>的服务端地址发送</w:t>
      </w:r>
      <w:r w:rsidRPr="00E05988">
        <w:rPr>
          <w:rFonts w:ascii="Times New Roman" w:hAnsi="Times New Roman" w:cs="Times New Roman" w:hint="eastAsia"/>
          <w:sz w:val="21"/>
          <w:szCs w:val="18"/>
        </w:rPr>
        <w:t>HTTP GET</w:t>
      </w:r>
      <w:r w:rsidR="00013C21">
        <w:rPr>
          <w:rFonts w:hint="eastAsia"/>
        </w:rPr>
        <w:t>请求，并按照</w:t>
      </w:r>
      <w:r>
        <w:rPr>
          <w:rFonts w:hint="eastAsia"/>
        </w:rPr>
        <w:t>接口说明</w:t>
      </w:r>
      <w:r w:rsidR="00557BDF">
        <w:rPr>
          <w:rFonts w:hint="eastAsia"/>
        </w:rPr>
        <w:t>在请求</w:t>
      </w:r>
      <w:r w:rsidR="00C921EF">
        <w:rPr>
          <w:rFonts w:hint="eastAsia"/>
        </w:rPr>
        <w:t>中加</w:t>
      </w:r>
      <w:r>
        <w:rPr>
          <w:rFonts w:hint="eastAsia"/>
        </w:rPr>
        <w:t>入相应</w:t>
      </w:r>
      <w:r w:rsidR="000D608B">
        <w:rPr>
          <w:rFonts w:hint="eastAsia"/>
        </w:rPr>
        <w:t>请求</w:t>
      </w:r>
      <w:r>
        <w:rPr>
          <w:rFonts w:hint="eastAsia"/>
        </w:rPr>
        <w:t>参数来完成的</w:t>
      </w:r>
      <w:r w:rsidR="00B67566">
        <w:rPr>
          <w:rFonts w:hint="eastAsia"/>
        </w:rPr>
        <w:t>；</w:t>
      </w:r>
      <w:r w:rsidR="00C94D12">
        <w:rPr>
          <w:rFonts w:hint="eastAsia"/>
        </w:rPr>
        <w:t>根据请求的处理情况，系统会返回处理结果。</w:t>
      </w:r>
    </w:p>
    <w:p w:rsidR="00183534" w:rsidRPr="009505CE" w:rsidRDefault="00183534" w:rsidP="00F86E59">
      <w:pPr>
        <w:pStyle w:val="2"/>
        <w:numPr>
          <w:ilvl w:val="1"/>
          <w:numId w:val="3"/>
        </w:numPr>
      </w:pPr>
      <w:bookmarkStart w:id="7" w:name="_Toc391025510"/>
      <w:r>
        <w:rPr>
          <w:rFonts w:hint="eastAsia"/>
        </w:rPr>
        <w:t>请求结构</w:t>
      </w:r>
      <w:bookmarkEnd w:id="7"/>
    </w:p>
    <w:p w:rsidR="007277E1" w:rsidRPr="004E502F" w:rsidRDefault="008D2EA3" w:rsidP="00F86E59">
      <w:pPr>
        <w:pStyle w:val="3"/>
        <w:numPr>
          <w:ilvl w:val="2"/>
          <w:numId w:val="3"/>
        </w:numPr>
      </w:pPr>
      <w:bookmarkStart w:id="8" w:name="_Toc391025511"/>
      <w:r>
        <w:rPr>
          <w:rFonts w:hint="eastAsia"/>
        </w:rPr>
        <w:t>服务</w:t>
      </w:r>
      <w:r w:rsidR="004A4CA2">
        <w:rPr>
          <w:rFonts w:hint="eastAsia"/>
        </w:rPr>
        <w:t>地址</w:t>
      </w:r>
      <w:bookmarkEnd w:id="8"/>
    </w:p>
    <w:p w:rsidR="007277E1" w:rsidRPr="00DA5ACC" w:rsidRDefault="008D2EA3" w:rsidP="00814FDB">
      <w:pPr>
        <w:ind w:firstLineChars="200" w:firstLine="420"/>
        <w:rPr>
          <w:rFonts w:ascii="Times New Roman" w:hAnsi="Times New Roman" w:cs="Times New Roman"/>
          <w:sz w:val="21"/>
          <w:szCs w:val="18"/>
        </w:rPr>
      </w:pPr>
      <w:r>
        <w:rPr>
          <w:rFonts w:ascii="Times New Roman" w:hAnsi="Times New Roman" w:cs="Times New Roman" w:hint="eastAsia"/>
          <w:sz w:val="21"/>
          <w:szCs w:val="18"/>
        </w:rPr>
        <w:t>ECS API</w:t>
      </w:r>
      <w:r>
        <w:rPr>
          <w:rFonts w:ascii="Times New Roman" w:hAnsi="Times New Roman" w:cs="Times New Roman" w:hint="eastAsia"/>
          <w:sz w:val="21"/>
          <w:szCs w:val="18"/>
        </w:rPr>
        <w:t>的服务接入地址为：</w:t>
      </w:r>
      <w:r w:rsidR="003657A3">
        <w:rPr>
          <w:rFonts w:ascii="Times New Roman" w:hAnsi="Times New Roman" w:cs="Times New Roman"/>
          <w:sz w:val="21"/>
          <w:szCs w:val="18"/>
        </w:rPr>
        <w:t>ecs.aliyuncs.com</w:t>
      </w:r>
    </w:p>
    <w:p w:rsidR="00511D85" w:rsidRDefault="00511D85" w:rsidP="00F86E59">
      <w:pPr>
        <w:pStyle w:val="3"/>
        <w:numPr>
          <w:ilvl w:val="2"/>
          <w:numId w:val="3"/>
        </w:numPr>
      </w:pPr>
      <w:bookmarkStart w:id="9" w:name="_Toc391025512"/>
      <w:r>
        <w:rPr>
          <w:rFonts w:hint="eastAsia"/>
        </w:rPr>
        <w:t>通信协议</w:t>
      </w:r>
      <w:bookmarkEnd w:id="9"/>
    </w:p>
    <w:p w:rsidR="00434192" w:rsidRPr="00434192" w:rsidRDefault="00434192" w:rsidP="00434192">
      <w:pPr>
        <w:ind w:firstLine="420"/>
      </w:pPr>
      <w:r>
        <w:rPr>
          <w:rFonts w:hint="eastAsia"/>
        </w:rPr>
        <w:t>支持通过</w:t>
      </w:r>
      <w:r w:rsidRPr="00D97345">
        <w:rPr>
          <w:rFonts w:ascii="Times New Roman" w:hAnsi="Times New Roman" w:cs="Times New Roman" w:hint="eastAsia"/>
          <w:sz w:val="21"/>
          <w:szCs w:val="18"/>
        </w:rPr>
        <w:t>HTTP</w:t>
      </w:r>
      <w:r>
        <w:rPr>
          <w:rFonts w:hint="eastAsia"/>
        </w:rPr>
        <w:t>或</w:t>
      </w:r>
      <w:r w:rsidRPr="00D97345">
        <w:rPr>
          <w:rFonts w:ascii="Times New Roman" w:hAnsi="Times New Roman" w:cs="Times New Roman" w:hint="eastAsia"/>
          <w:sz w:val="21"/>
          <w:szCs w:val="18"/>
        </w:rPr>
        <w:t>HTTPS</w:t>
      </w:r>
      <w:r>
        <w:rPr>
          <w:rFonts w:hint="eastAsia"/>
        </w:rPr>
        <w:t>通道进行请求通信。为了获得更高的安全性，推荐您使用</w:t>
      </w:r>
      <w:r w:rsidRPr="00D97345">
        <w:rPr>
          <w:rFonts w:ascii="Times New Roman" w:hAnsi="Times New Roman" w:cs="Times New Roman" w:hint="eastAsia"/>
          <w:sz w:val="21"/>
          <w:szCs w:val="18"/>
        </w:rPr>
        <w:t>HTTPS</w:t>
      </w:r>
      <w:r>
        <w:rPr>
          <w:rFonts w:hint="eastAsia"/>
        </w:rPr>
        <w:t>通道发送请求。</w:t>
      </w:r>
    </w:p>
    <w:p w:rsidR="007277E1" w:rsidRPr="004E502F" w:rsidRDefault="00511D85" w:rsidP="00F86E59">
      <w:pPr>
        <w:pStyle w:val="3"/>
        <w:numPr>
          <w:ilvl w:val="2"/>
          <w:numId w:val="3"/>
        </w:numPr>
      </w:pPr>
      <w:bookmarkStart w:id="10" w:name="_Toc391025513"/>
      <w:r>
        <w:rPr>
          <w:rFonts w:hint="eastAsia"/>
        </w:rPr>
        <w:t>请求方法</w:t>
      </w:r>
      <w:bookmarkEnd w:id="10"/>
    </w:p>
    <w:p w:rsidR="007277E1" w:rsidRPr="00DA5ACC" w:rsidRDefault="00BE4879" w:rsidP="00814FDB">
      <w:pPr>
        <w:ind w:firstLineChars="200" w:firstLine="420"/>
        <w:rPr>
          <w:rFonts w:asciiTheme="minorEastAsia" w:hAnsiTheme="minorEastAsia"/>
          <w:sz w:val="21"/>
          <w:szCs w:val="18"/>
        </w:rPr>
      </w:pPr>
      <w:r>
        <w:rPr>
          <w:rFonts w:asciiTheme="minorEastAsia" w:hAnsiTheme="minorEastAsia" w:hint="eastAsia"/>
          <w:sz w:val="21"/>
          <w:szCs w:val="18"/>
        </w:rPr>
        <w:t>支持</w:t>
      </w:r>
      <w:r w:rsidR="00DA5ACC" w:rsidRPr="00D97345">
        <w:rPr>
          <w:rFonts w:ascii="Times New Roman" w:hAnsi="Times New Roman" w:cs="Times New Roman" w:hint="eastAsia"/>
          <w:sz w:val="21"/>
          <w:szCs w:val="18"/>
        </w:rPr>
        <w:t xml:space="preserve">HTTP </w:t>
      </w:r>
      <w:r w:rsidR="007277E1" w:rsidRPr="00D97345">
        <w:rPr>
          <w:rFonts w:ascii="Times New Roman" w:hAnsi="Times New Roman" w:cs="Times New Roman"/>
          <w:sz w:val="21"/>
          <w:szCs w:val="18"/>
        </w:rPr>
        <w:t>GET</w:t>
      </w:r>
      <w:r w:rsidR="00D4772C">
        <w:rPr>
          <w:rFonts w:asciiTheme="minorEastAsia" w:hAnsiTheme="minorEastAsia" w:hint="eastAsia"/>
          <w:sz w:val="21"/>
          <w:szCs w:val="18"/>
        </w:rPr>
        <w:t>方法</w:t>
      </w:r>
      <w:r>
        <w:rPr>
          <w:rFonts w:asciiTheme="minorEastAsia" w:hAnsiTheme="minorEastAsia" w:hint="eastAsia"/>
          <w:sz w:val="21"/>
          <w:szCs w:val="18"/>
        </w:rPr>
        <w:t>发送请求，</w:t>
      </w:r>
      <w:r w:rsidR="00773D6A">
        <w:rPr>
          <w:rFonts w:asciiTheme="minorEastAsia" w:hAnsiTheme="minorEastAsia" w:hint="eastAsia"/>
          <w:sz w:val="21"/>
          <w:szCs w:val="18"/>
        </w:rPr>
        <w:t>这种方式下</w:t>
      </w:r>
      <w:r>
        <w:rPr>
          <w:rFonts w:asciiTheme="minorEastAsia" w:hAnsiTheme="minorEastAsia" w:hint="eastAsia"/>
          <w:sz w:val="21"/>
          <w:szCs w:val="18"/>
        </w:rPr>
        <w:t>请求参数需要包含在请求的</w:t>
      </w:r>
      <w:r w:rsidRPr="00D97345">
        <w:rPr>
          <w:rFonts w:ascii="Times New Roman" w:hAnsi="Times New Roman" w:cs="Times New Roman" w:hint="eastAsia"/>
          <w:sz w:val="21"/>
          <w:szCs w:val="18"/>
        </w:rPr>
        <w:t>URL</w:t>
      </w:r>
      <w:r>
        <w:rPr>
          <w:rFonts w:asciiTheme="minorEastAsia" w:hAnsiTheme="minorEastAsia" w:hint="eastAsia"/>
          <w:sz w:val="21"/>
          <w:szCs w:val="18"/>
        </w:rPr>
        <w:t>中</w:t>
      </w:r>
      <w:r w:rsidR="007277E1" w:rsidRPr="00DA5ACC">
        <w:rPr>
          <w:rFonts w:asciiTheme="minorEastAsia" w:hAnsiTheme="minorEastAsia" w:hint="eastAsia"/>
          <w:sz w:val="21"/>
          <w:szCs w:val="18"/>
        </w:rPr>
        <w:t>。</w:t>
      </w:r>
    </w:p>
    <w:p w:rsidR="001540E4" w:rsidRDefault="001540E4" w:rsidP="00F86E59">
      <w:pPr>
        <w:pStyle w:val="3"/>
        <w:numPr>
          <w:ilvl w:val="2"/>
          <w:numId w:val="3"/>
        </w:numPr>
      </w:pPr>
      <w:bookmarkStart w:id="11" w:name="_Toc391025514"/>
      <w:bookmarkStart w:id="12" w:name="_Toc314681168"/>
      <w:bookmarkStart w:id="13" w:name="_Toc324498442"/>
      <w:r>
        <w:rPr>
          <w:rFonts w:hint="eastAsia"/>
        </w:rPr>
        <w:t>请求参数</w:t>
      </w:r>
      <w:bookmarkEnd w:id="11"/>
    </w:p>
    <w:p w:rsidR="00ED1996" w:rsidRPr="00ED1996" w:rsidRDefault="008D335F" w:rsidP="00604F48">
      <w:pPr>
        <w:ind w:firstLine="420"/>
      </w:pPr>
      <w:r>
        <w:rPr>
          <w:rFonts w:hint="eastAsia"/>
        </w:rPr>
        <w:t>每个请求都需要指定要执行的操作</w:t>
      </w:r>
      <w:r w:rsidR="00C43BF9">
        <w:rPr>
          <w:rFonts w:hint="eastAsia"/>
        </w:rPr>
        <w:t>，即</w:t>
      </w:r>
      <w:r w:rsidR="00C43BF9" w:rsidRPr="00D97345">
        <w:rPr>
          <w:rFonts w:ascii="Times New Roman" w:hAnsi="Times New Roman" w:cs="Times New Roman" w:hint="eastAsia"/>
          <w:sz w:val="21"/>
          <w:szCs w:val="18"/>
        </w:rPr>
        <w:t>Action</w:t>
      </w:r>
      <w:r w:rsidR="0048644B">
        <w:rPr>
          <w:rFonts w:hint="eastAsia"/>
        </w:rPr>
        <w:t>参数</w:t>
      </w:r>
      <w:r w:rsidR="00EC433D">
        <w:rPr>
          <w:rFonts w:hint="eastAsia"/>
        </w:rPr>
        <w:t>（例如</w:t>
      </w:r>
      <w:r w:rsidR="00EC433D" w:rsidRPr="00D97345">
        <w:rPr>
          <w:rFonts w:ascii="Times New Roman" w:hAnsi="Times New Roman" w:cs="Times New Roman" w:hint="eastAsia"/>
          <w:sz w:val="21"/>
          <w:szCs w:val="18"/>
        </w:rPr>
        <w:t>StartInstance</w:t>
      </w:r>
      <w:r w:rsidR="00EC433D">
        <w:rPr>
          <w:rFonts w:hint="eastAsia"/>
        </w:rPr>
        <w:t>）</w:t>
      </w:r>
      <w:r w:rsidR="0048644B">
        <w:rPr>
          <w:rFonts w:hint="eastAsia"/>
        </w:rPr>
        <w:t>，以及</w:t>
      </w:r>
      <w:r w:rsidR="008C3FE8">
        <w:rPr>
          <w:rFonts w:hint="eastAsia"/>
        </w:rPr>
        <w:t>每个操作都需要包含的</w:t>
      </w:r>
      <w:r w:rsidR="00273AB8">
        <w:rPr>
          <w:rFonts w:hint="eastAsia"/>
        </w:rPr>
        <w:t>公共请求参数和指定操作</w:t>
      </w:r>
      <w:r w:rsidR="00F009C6">
        <w:rPr>
          <w:rFonts w:hint="eastAsia"/>
        </w:rPr>
        <w:t>所</w:t>
      </w:r>
      <w:r w:rsidR="00ED1996">
        <w:rPr>
          <w:rFonts w:hint="eastAsia"/>
        </w:rPr>
        <w:t>特有的请求参数。</w:t>
      </w:r>
    </w:p>
    <w:p w:rsidR="007277E1" w:rsidRPr="004E502F" w:rsidRDefault="009505CE" w:rsidP="00F86E59">
      <w:pPr>
        <w:pStyle w:val="3"/>
        <w:numPr>
          <w:ilvl w:val="2"/>
          <w:numId w:val="3"/>
        </w:numPr>
      </w:pPr>
      <w:bookmarkStart w:id="14" w:name="_Toc391025515"/>
      <w:r>
        <w:rPr>
          <w:rFonts w:hint="eastAsia"/>
        </w:rPr>
        <w:t>字符</w:t>
      </w:r>
      <w:r w:rsidR="007277E1" w:rsidRPr="004E502F">
        <w:rPr>
          <w:rFonts w:hint="eastAsia"/>
        </w:rPr>
        <w:t>编码</w:t>
      </w:r>
      <w:bookmarkEnd w:id="12"/>
      <w:bookmarkEnd w:id="13"/>
      <w:bookmarkEnd w:id="14"/>
    </w:p>
    <w:p w:rsidR="007277E1" w:rsidRPr="00814FDB" w:rsidRDefault="002B144E" w:rsidP="00814FDB">
      <w:pPr>
        <w:ind w:firstLineChars="200" w:firstLine="420"/>
        <w:rPr>
          <w:rFonts w:ascii="Arial" w:hAnsi="Arial" w:cs="Arial"/>
          <w:sz w:val="21"/>
          <w:szCs w:val="18"/>
        </w:rPr>
      </w:pPr>
      <w:r>
        <w:rPr>
          <w:rFonts w:hint="eastAsia"/>
          <w:sz w:val="21"/>
          <w:szCs w:val="18"/>
        </w:rPr>
        <w:t>请求及返回结果都使用</w:t>
      </w:r>
      <w:r w:rsidR="007277E1" w:rsidRPr="00D97345">
        <w:rPr>
          <w:rFonts w:ascii="Times New Roman" w:hAnsi="Times New Roman" w:cs="Times New Roman"/>
          <w:sz w:val="21"/>
          <w:szCs w:val="18"/>
        </w:rPr>
        <w:t>UTF-8</w:t>
      </w:r>
      <w:r>
        <w:rPr>
          <w:rFonts w:ascii="Arial" w:hAnsi="Arial" w:cs="Arial" w:hint="eastAsia"/>
          <w:sz w:val="21"/>
          <w:szCs w:val="18"/>
        </w:rPr>
        <w:t>字符集进行编码。</w:t>
      </w:r>
    </w:p>
    <w:p w:rsidR="00A72E9D" w:rsidRPr="004E502F" w:rsidRDefault="00A72E9D" w:rsidP="00F86E59">
      <w:pPr>
        <w:pStyle w:val="2"/>
        <w:numPr>
          <w:ilvl w:val="1"/>
          <w:numId w:val="3"/>
        </w:numPr>
      </w:pPr>
      <w:bookmarkStart w:id="15" w:name="_Toc324498445"/>
      <w:bookmarkStart w:id="16" w:name="_Toc391025516"/>
      <w:r w:rsidRPr="004E502F">
        <w:rPr>
          <w:rFonts w:hint="eastAsia"/>
        </w:rPr>
        <w:t>公共参数</w:t>
      </w:r>
      <w:bookmarkEnd w:id="15"/>
      <w:bookmarkEnd w:id="16"/>
    </w:p>
    <w:p w:rsidR="00B50FC4" w:rsidRPr="00221C03" w:rsidRDefault="00B50FC4" w:rsidP="00F86E59">
      <w:pPr>
        <w:pStyle w:val="3"/>
        <w:numPr>
          <w:ilvl w:val="2"/>
          <w:numId w:val="3"/>
        </w:numPr>
      </w:pPr>
      <w:bookmarkStart w:id="17" w:name="_公共请求参数_1"/>
      <w:bookmarkStart w:id="18" w:name="_Toc391025517"/>
      <w:bookmarkEnd w:id="17"/>
      <w:r w:rsidRPr="00221C03">
        <w:rPr>
          <w:rFonts w:hint="eastAsia"/>
        </w:rPr>
        <w:t>公共请求参数</w:t>
      </w:r>
      <w:bookmarkEnd w:id="18"/>
    </w:p>
    <w:p w:rsidR="003B2FDF" w:rsidRPr="00736547" w:rsidRDefault="00A8242E" w:rsidP="009765E9">
      <w:pPr>
        <w:ind w:left="420"/>
        <w:rPr>
          <w:sz w:val="21"/>
          <w:szCs w:val="18"/>
        </w:rPr>
      </w:pPr>
      <w:r w:rsidRPr="00736547">
        <w:rPr>
          <w:rFonts w:hint="eastAsia"/>
          <w:sz w:val="21"/>
          <w:szCs w:val="18"/>
        </w:rPr>
        <w:t>公共</w:t>
      </w:r>
      <w:r w:rsidR="009765E9" w:rsidRPr="00736547">
        <w:rPr>
          <w:rFonts w:hint="eastAsia"/>
          <w:sz w:val="21"/>
          <w:szCs w:val="18"/>
        </w:rPr>
        <w:t>请求</w:t>
      </w:r>
      <w:r w:rsidRPr="00736547">
        <w:rPr>
          <w:rFonts w:hint="eastAsia"/>
          <w:sz w:val="21"/>
          <w:szCs w:val="18"/>
        </w:rPr>
        <w:t>参数是指</w:t>
      </w:r>
      <w:r w:rsidR="000F2E7C" w:rsidRPr="00736547">
        <w:rPr>
          <w:rFonts w:hint="eastAsia"/>
          <w:sz w:val="21"/>
          <w:szCs w:val="18"/>
        </w:rPr>
        <w:t>每个接口都需要使用</w:t>
      </w:r>
      <w:r w:rsidRPr="00736547">
        <w:rPr>
          <w:rFonts w:hint="eastAsia"/>
          <w:sz w:val="21"/>
          <w:szCs w:val="18"/>
        </w:rPr>
        <w:t>到</w:t>
      </w:r>
      <w:r w:rsidR="009765E9" w:rsidRPr="00736547">
        <w:rPr>
          <w:rFonts w:hint="eastAsia"/>
          <w:sz w:val="21"/>
          <w:szCs w:val="18"/>
        </w:rPr>
        <w:t>的请求</w:t>
      </w:r>
      <w:r w:rsidR="00A72E9D" w:rsidRPr="00736547">
        <w:rPr>
          <w:rFonts w:hint="eastAsia"/>
          <w:sz w:val="21"/>
          <w:szCs w:val="18"/>
        </w:rPr>
        <w:t>参数。</w:t>
      </w:r>
      <w:bookmarkStart w:id="19" w:name="_公共请求参数"/>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7"/>
        <w:gridCol w:w="1134"/>
        <w:gridCol w:w="1275"/>
        <w:gridCol w:w="3828"/>
      </w:tblGrid>
      <w:tr w:rsidR="003B2FDF" w:rsidRPr="00DF4611" w:rsidTr="00DF4611">
        <w:trPr>
          <w:tblHeader/>
        </w:trPr>
        <w:tc>
          <w:tcPr>
            <w:tcW w:w="2127" w:type="dxa"/>
            <w:shd w:val="clear" w:color="auto" w:fill="FFDAA3"/>
          </w:tcPr>
          <w:p w:rsidR="003B2FDF" w:rsidRPr="000A46FE" w:rsidRDefault="003B2FD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34" w:type="dxa"/>
            <w:shd w:val="clear" w:color="auto" w:fill="FFDAA3"/>
          </w:tcPr>
          <w:p w:rsidR="003B2FDF" w:rsidRPr="000A46FE" w:rsidRDefault="003B2FD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275" w:type="dxa"/>
            <w:shd w:val="clear" w:color="auto" w:fill="FFDAA3"/>
          </w:tcPr>
          <w:p w:rsidR="003B2FDF" w:rsidRPr="000A46FE" w:rsidRDefault="003B2FD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828" w:type="dxa"/>
            <w:shd w:val="clear" w:color="auto" w:fill="FFDAA3"/>
          </w:tcPr>
          <w:p w:rsidR="003B2FDF" w:rsidRPr="000A46FE" w:rsidRDefault="003B2FD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A1471B" w:rsidTr="00572C5A">
        <w:tc>
          <w:tcPr>
            <w:tcW w:w="2127" w:type="dxa"/>
          </w:tcPr>
          <w:p w:rsidR="00A1471B" w:rsidRPr="00487040" w:rsidRDefault="00A1471B" w:rsidP="00487040">
            <w:pPr>
              <w:spacing w:after="0" w:line="240" w:lineRule="auto"/>
              <w:rPr>
                <w:rFonts w:ascii="Calibri" w:eastAsia="新宋体" w:hAnsi="Calibri" w:cs="Courier New"/>
                <w:sz w:val="18"/>
                <w:szCs w:val="18"/>
              </w:rPr>
            </w:pPr>
            <w:r w:rsidRPr="00487040">
              <w:rPr>
                <w:rFonts w:ascii="Calibri" w:eastAsia="新宋体" w:hAnsi="Calibri" w:cs="Courier New"/>
                <w:sz w:val="18"/>
                <w:szCs w:val="18"/>
              </w:rPr>
              <w:t>Format</w:t>
            </w:r>
          </w:p>
        </w:tc>
        <w:tc>
          <w:tcPr>
            <w:tcW w:w="1134" w:type="dxa"/>
          </w:tcPr>
          <w:p w:rsidR="00A1471B" w:rsidRPr="00487040" w:rsidRDefault="00A6568A" w:rsidP="00487040">
            <w:pPr>
              <w:spacing w:after="0" w:line="240" w:lineRule="auto"/>
              <w:rPr>
                <w:rFonts w:ascii="Calibri" w:eastAsia="新宋体" w:hAnsi="Calibri" w:cs="Arial"/>
                <w:sz w:val="18"/>
                <w:szCs w:val="18"/>
              </w:rPr>
            </w:pPr>
            <w:r w:rsidRPr="00487040">
              <w:rPr>
                <w:rFonts w:ascii="Calibri" w:eastAsia="新宋体" w:hAnsi="Calibri" w:cs="Arial" w:hint="eastAsia"/>
                <w:sz w:val="18"/>
                <w:szCs w:val="18"/>
              </w:rPr>
              <w:t>S</w:t>
            </w:r>
            <w:r w:rsidR="00A1471B" w:rsidRPr="00487040">
              <w:rPr>
                <w:rFonts w:ascii="Calibri" w:eastAsia="新宋体" w:hAnsi="Calibri" w:cs="Arial"/>
                <w:sz w:val="18"/>
                <w:szCs w:val="18"/>
              </w:rPr>
              <w:t>tring</w:t>
            </w:r>
          </w:p>
        </w:tc>
        <w:tc>
          <w:tcPr>
            <w:tcW w:w="1275" w:type="dxa"/>
          </w:tcPr>
          <w:p w:rsidR="00A1471B" w:rsidRPr="00487040" w:rsidRDefault="00A1471B" w:rsidP="00487040">
            <w:pPr>
              <w:spacing w:after="0" w:line="240" w:lineRule="auto"/>
              <w:rPr>
                <w:rFonts w:ascii="Calibri" w:eastAsia="新宋体" w:hAnsi="Calibri"/>
                <w:sz w:val="18"/>
                <w:szCs w:val="18"/>
              </w:rPr>
            </w:pPr>
            <w:r w:rsidRPr="00487040">
              <w:rPr>
                <w:rFonts w:ascii="Calibri" w:eastAsia="新宋体" w:hint="eastAsia"/>
                <w:sz w:val="18"/>
                <w:szCs w:val="18"/>
              </w:rPr>
              <w:t>否</w:t>
            </w:r>
          </w:p>
        </w:tc>
        <w:tc>
          <w:tcPr>
            <w:tcW w:w="3828" w:type="dxa"/>
          </w:tcPr>
          <w:p w:rsidR="00A1471B" w:rsidRPr="00487040" w:rsidRDefault="00A1471B" w:rsidP="00487040">
            <w:pPr>
              <w:spacing w:after="0" w:line="240" w:lineRule="auto"/>
              <w:rPr>
                <w:rFonts w:ascii="Calibri" w:eastAsia="新宋体" w:hAnsi="Calibri"/>
                <w:sz w:val="18"/>
                <w:szCs w:val="18"/>
              </w:rPr>
            </w:pPr>
            <w:r w:rsidRPr="00487040">
              <w:rPr>
                <w:rFonts w:ascii="Calibri" w:eastAsia="新宋体" w:hint="eastAsia"/>
                <w:sz w:val="18"/>
                <w:szCs w:val="18"/>
              </w:rPr>
              <w:t>返回值的类型，支持</w:t>
            </w:r>
            <w:r w:rsidRPr="00487040">
              <w:rPr>
                <w:rFonts w:ascii="Calibri" w:eastAsia="新宋体" w:hAnsi="Calibri" w:cs="Arial"/>
                <w:sz w:val="18"/>
                <w:szCs w:val="18"/>
              </w:rPr>
              <w:t>JSON</w:t>
            </w:r>
            <w:r w:rsidRPr="00487040">
              <w:rPr>
                <w:rFonts w:ascii="Calibri" w:eastAsia="新宋体" w:hint="eastAsia"/>
                <w:sz w:val="18"/>
                <w:szCs w:val="18"/>
              </w:rPr>
              <w:t>与</w:t>
            </w:r>
            <w:r w:rsidRPr="00487040">
              <w:rPr>
                <w:rFonts w:ascii="Calibri" w:eastAsia="新宋体" w:hAnsi="Calibri" w:cs="Arial"/>
                <w:sz w:val="18"/>
                <w:szCs w:val="18"/>
              </w:rPr>
              <w:t>XML</w:t>
            </w:r>
            <w:r w:rsidRPr="00487040">
              <w:rPr>
                <w:rFonts w:ascii="Calibri" w:eastAsia="新宋体" w:hint="eastAsia"/>
                <w:sz w:val="18"/>
                <w:szCs w:val="18"/>
              </w:rPr>
              <w:t>。默认为</w:t>
            </w:r>
            <w:r w:rsidRPr="00487040">
              <w:rPr>
                <w:rFonts w:ascii="Calibri" w:eastAsia="新宋体" w:hAnsi="Calibri" w:cs="Arial" w:hint="eastAsia"/>
                <w:sz w:val="18"/>
                <w:szCs w:val="18"/>
              </w:rPr>
              <w:t>XML</w:t>
            </w:r>
          </w:p>
        </w:tc>
      </w:tr>
      <w:tr w:rsidR="00A1471B" w:rsidTr="00572C5A">
        <w:tc>
          <w:tcPr>
            <w:tcW w:w="2127" w:type="dxa"/>
          </w:tcPr>
          <w:p w:rsidR="00A1471B" w:rsidRPr="00487040" w:rsidRDefault="00A1471B" w:rsidP="00487040">
            <w:pPr>
              <w:spacing w:after="0" w:line="240" w:lineRule="auto"/>
              <w:rPr>
                <w:rFonts w:ascii="Calibri" w:eastAsia="新宋体" w:hAnsi="Calibri" w:cs="Courier New"/>
                <w:sz w:val="18"/>
                <w:szCs w:val="18"/>
              </w:rPr>
            </w:pPr>
            <w:r w:rsidRPr="00487040">
              <w:rPr>
                <w:rFonts w:ascii="Calibri" w:eastAsia="新宋体" w:hAnsi="Calibri" w:cs="Courier New"/>
                <w:sz w:val="18"/>
                <w:szCs w:val="18"/>
              </w:rPr>
              <w:t>Version</w:t>
            </w:r>
          </w:p>
        </w:tc>
        <w:tc>
          <w:tcPr>
            <w:tcW w:w="1134" w:type="dxa"/>
          </w:tcPr>
          <w:p w:rsidR="00A1471B" w:rsidRPr="00487040" w:rsidRDefault="00A6568A" w:rsidP="00487040">
            <w:pPr>
              <w:spacing w:after="0" w:line="240" w:lineRule="auto"/>
              <w:rPr>
                <w:rFonts w:ascii="Calibri" w:eastAsia="新宋体" w:hAnsi="Calibri" w:cs="Arial"/>
                <w:sz w:val="18"/>
                <w:szCs w:val="18"/>
              </w:rPr>
            </w:pPr>
            <w:r w:rsidRPr="00487040">
              <w:rPr>
                <w:rFonts w:ascii="Calibri" w:eastAsia="新宋体" w:hAnsi="Calibri" w:cs="Arial" w:hint="eastAsia"/>
                <w:sz w:val="18"/>
                <w:szCs w:val="18"/>
              </w:rPr>
              <w:t>S</w:t>
            </w:r>
            <w:r w:rsidR="00B94F7D" w:rsidRPr="00487040">
              <w:rPr>
                <w:rFonts w:ascii="Calibri" w:eastAsia="新宋体" w:hAnsi="Calibri" w:cs="Arial"/>
                <w:sz w:val="18"/>
                <w:szCs w:val="18"/>
              </w:rPr>
              <w:t>tring</w:t>
            </w:r>
          </w:p>
        </w:tc>
        <w:tc>
          <w:tcPr>
            <w:tcW w:w="1275" w:type="dxa"/>
          </w:tcPr>
          <w:p w:rsidR="00A1471B" w:rsidRPr="00487040" w:rsidRDefault="002D4714" w:rsidP="00487040">
            <w:pPr>
              <w:spacing w:after="0" w:line="240" w:lineRule="auto"/>
              <w:rPr>
                <w:rFonts w:ascii="Calibri" w:eastAsia="新宋体" w:hAnsi="Calibri"/>
                <w:sz w:val="18"/>
                <w:szCs w:val="18"/>
              </w:rPr>
            </w:pPr>
            <w:r w:rsidRPr="00487040">
              <w:rPr>
                <w:rFonts w:ascii="Calibri" w:eastAsia="新宋体" w:hint="eastAsia"/>
                <w:sz w:val="18"/>
                <w:szCs w:val="18"/>
              </w:rPr>
              <w:t>是</w:t>
            </w:r>
          </w:p>
        </w:tc>
        <w:tc>
          <w:tcPr>
            <w:tcW w:w="3828" w:type="dxa"/>
          </w:tcPr>
          <w:p w:rsidR="00A1471B" w:rsidRPr="00487040" w:rsidRDefault="00EF7859" w:rsidP="00487040">
            <w:pPr>
              <w:spacing w:after="0" w:line="240" w:lineRule="auto"/>
              <w:rPr>
                <w:rFonts w:ascii="Calibri" w:eastAsia="新宋体" w:hAnsi="Calibri"/>
                <w:sz w:val="18"/>
                <w:szCs w:val="18"/>
              </w:rPr>
            </w:pPr>
            <w:r w:rsidRPr="00487040">
              <w:rPr>
                <w:rFonts w:ascii="Calibri" w:eastAsia="新宋体" w:hAnsi="Calibri" w:hint="eastAsia"/>
                <w:sz w:val="18"/>
                <w:szCs w:val="18"/>
              </w:rPr>
              <w:t>API</w:t>
            </w:r>
            <w:r w:rsidR="007204F6" w:rsidRPr="00487040">
              <w:rPr>
                <w:rFonts w:ascii="Calibri" w:eastAsia="新宋体" w:hint="eastAsia"/>
                <w:sz w:val="18"/>
                <w:szCs w:val="18"/>
              </w:rPr>
              <w:t>版本号</w:t>
            </w:r>
            <w:r w:rsidRPr="00487040">
              <w:rPr>
                <w:rFonts w:ascii="Calibri" w:eastAsia="新宋体" w:hint="eastAsia"/>
                <w:sz w:val="18"/>
                <w:szCs w:val="18"/>
              </w:rPr>
              <w:t>，为</w:t>
            </w:r>
            <w:r w:rsidR="007204F6" w:rsidRPr="00487040">
              <w:rPr>
                <w:rFonts w:ascii="Calibri" w:eastAsia="新宋体" w:hint="eastAsia"/>
                <w:sz w:val="18"/>
                <w:szCs w:val="18"/>
              </w:rPr>
              <w:t>日期形式</w:t>
            </w:r>
            <w:r w:rsidR="00FF723B" w:rsidRPr="00487040">
              <w:rPr>
                <w:rFonts w:ascii="Calibri" w:eastAsia="新宋体" w:hint="eastAsia"/>
                <w:sz w:val="18"/>
                <w:szCs w:val="18"/>
              </w:rPr>
              <w:t>：</w:t>
            </w:r>
            <w:r w:rsidR="00022804" w:rsidRPr="00487040">
              <w:rPr>
                <w:rFonts w:ascii="Calibri" w:eastAsia="新宋体" w:hAnsi="Calibri" w:cs="Arial"/>
                <w:sz w:val="18"/>
                <w:szCs w:val="18"/>
              </w:rPr>
              <w:t>YYYY</w:t>
            </w:r>
            <w:r w:rsidR="00FF723B" w:rsidRPr="00487040">
              <w:rPr>
                <w:rFonts w:ascii="Calibri" w:eastAsia="新宋体" w:hAnsi="Calibri" w:cs="Arial"/>
                <w:sz w:val="18"/>
                <w:szCs w:val="18"/>
              </w:rPr>
              <w:t>-MM-</w:t>
            </w:r>
            <w:r w:rsidR="00022804" w:rsidRPr="00487040">
              <w:rPr>
                <w:rFonts w:ascii="Calibri" w:eastAsia="新宋体" w:hAnsi="Calibri" w:cs="Arial"/>
                <w:sz w:val="18"/>
                <w:szCs w:val="18"/>
              </w:rPr>
              <w:t>DD</w:t>
            </w:r>
            <w:r w:rsidR="00B24ADC" w:rsidRPr="00487040">
              <w:rPr>
                <w:rFonts w:ascii="Calibri" w:eastAsia="新宋体" w:hint="eastAsia"/>
                <w:sz w:val="18"/>
                <w:szCs w:val="18"/>
              </w:rPr>
              <w:t>，本版本对应为</w:t>
            </w:r>
            <w:r w:rsidR="00F43D15" w:rsidRPr="00487040">
              <w:rPr>
                <w:rFonts w:ascii="Calibri" w:eastAsia="新宋体" w:hAnsi="Calibri" w:cs="Arial"/>
                <w:sz w:val="18"/>
                <w:szCs w:val="18"/>
              </w:rPr>
              <w:t>2013-01-10</w:t>
            </w:r>
          </w:p>
        </w:tc>
      </w:tr>
      <w:tr w:rsidR="00A1471B" w:rsidTr="00572C5A">
        <w:tc>
          <w:tcPr>
            <w:tcW w:w="2127" w:type="dxa"/>
          </w:tcPr>
          <w:p w:rsidR="00A1471B" w:rsidRPr="00487040" w:rsidRDefault="00CC2587" w:rsidP="00487040">
            <w:pPr>
              <w:spacing w:after="0" w:line="240" w:lineRule="auto"/>
              <w:rPr>
                <w:rFonts w:ascii="Calibri" w:eastAsia="新宋体" w:hAnsi="Calibri" w:cs="Courier New"/>
                <w:sz w:val="18"/>
                <w:szCs w:val="18"/>
              </w:rPr>
            </w:pPr>
            <w:r w:rsidRPr="00487040">
              <w:rPr>
                <w:rFonts w:ascii="Calibri" w:eastAsia="新宋体" w:hAnsi="Calibri" w:cs="Courier New"/>
                <w:sz w:val="18"/>
                <w:szCs w:val="18"/>
              </w:rPr>
              <w:t>AccessKeyId</w:t>
            </w:r>
          </w:p>
        </w:tc>
        <w:tc>
          <w:tcPr>
            <w:tcW w:w="1134" w:type="dxa"/>
          </w:tcPr>
          <w:p w:rsidR="00A1471B" w:rsidRPr="00487040" w:rsidRDefault="00A6568A" w:rsidP="00487040">
            <w:pPr>
              <w:spacing w:after="0" w:line="240" w:lineRule="auto"/>
              <w:rPr>
                <w:rFonts w:ascii="Calibri" w:eastAsia="新宋体" w:hAnsi="Calibri" w:cs="Arial"/>
                <w:sz w:val="18"/>
                <w:szCs w:val="18"/>
              </w:rPr>
            </w:pPr>
            <w:r w:rsidRPr="00487040">
              <w:rPr>
                <w:rFonts w:ascii="Calibri" w:eastAsia="新宋体" w:hAnsi="Calibri" w:cs="Arial" w:hint="eastAsia"/>
                <w:sz w:val="18"/>
                <w:szCs w:val="18"/>
              </w:rPr>
              <w:t>S</w:t>
            </w:r>
            <w:r w:rsidR="00A1471B" w:rsidRPr="00487040">
              <w:rPr>
                <w:rFonts w:ascii="Calibri" w:eastAsia="新宋体" w:hAnsi="Calibri" w:cs="Arial"/>
                <w:sz w:val="18"/>
                <w:szCs w:val="18"/>
              </w:rPr>
              <w:t>tring</w:t>
            </w:r>
          </w:p>
        </w:tc>
        <w:tc>
          <w:tcPr>
            <w:tcW w:w="1275" w:type="dxa"/>
          </w:tcPr>
          <w:p w:rsidR="00A1471B" w:rsidRPr="00487040" w:rsidRDefault="00A1471B" w:rsidP="00487040">
            <w:pPr>
              <w:spacing w:after="0" w:line="240" w:lineRule="auto"/>
              <w:rPr>
                <w:rFonts w:ascii="Calibri" w:eastAsia="新宋体" w:hAnsi="Calibri"/>
                <w:sz w:val="18"/>
                <w:szCs w:val="18"/>
              </w:rPr>
            </w:pPr>
            <w:r w:rsidRPr="00487040">
              <w:rPr>
                <w:rFonts w:ascii="Calibri" w:eastAsia="新宋体" w:hint="eastAsia"/>
                <w:sz w:val="18"/>
                <w:szCs w:val="18"/>
              </w:rPr>
              <w:t>是</w:t>
            </w:r>
          </w:p>
        </w:tc>
        <w:tc>
          <w:tcPr>
            <w:tcW w:w="3828" w:type="dxa"/>
          </w:tcPr>
          <w:p w:rsidR="00A1471B" w:rsidRPr="00487040" w:rsidRDefault="00766D06" w:rsidP="00487040">
            <w:pPr>
              <w:spacing w:after="0" w:line="240" w:lineRule="auto"/>
              <w:rPr>
                <w:rFonts w:ascii="Calibri" w:eastAsia="新宋体" w:hAnsi="Calibri"/>
                <w:sz w:val="18"/>
                <w:szCs w:val="18"/>
              </w:rPr>
            </w:pPr>
            <w:r w:rsidRPr="00487040">
              <w:rPr>
                <w:rFonts w:ascii="Calibri" w:eastAsia="新宋体" w:hint="eastAsia"/>
                <w:sz w:val="18"/>
                <w:szCs w:val="18"/>
              </w:rPr>
              <w:t>阿里云</w:t>
            </w:r>
            <w:r w:rsidR="00A1471B" w:rsidRPr="00487040">
              <w:rPr>
                <w:rFonts w:ascii="Calibri" w:eastAsia="新宋体"/>
                <w:sz w:val="18"/>
                <w:szCs w:val="18"/>
              </w:rPr>
              <w:t>颁发给用户的</w:t>
            </w:r>
            <w:r w:rsidRPr="00487040">
              <w:rPr>
                <w:rFonts w:ascii="Calibri" w:eastAsia="新宋体" w:hint="eastAsia"/>
                <w:sz w:val="18"/>
                <w:szCs w:val="18"/>
              </w:rPr>
              <w:t>访问服务所用的密钥</w:t>
            </w:r>
            <w:r w:rsidRPr="00487040">
              <w:rPr>
                <w:rFonts w:ascii="Calibri" w:eastAsia="新宋体" w:hAnsi="Calibri" w:hint="eastAsia"/>
                <w:sz w:val="18"/>
                <w:szCs w:val="18"/>
              </w:rPr>
              <w:t>ID</w:t>
            </w:r>
          </w:p>
        </w:tc>
      </w:tr>
      <w:tr w:rsidR="00A1471B" w:rsidTr="00572C5A">
        <w:tc>
          <w:tcPr>
            <w:tcW w:w="2127" w:type="dxa"/>
          </w:tcPr>
          <w:p w:rsidR="00A1471B" w:rsidRPr="00487040" w:rsidRDefault="00A1471B" w:rsidP="00487040">
            <w:pPr>
              <w:spacing w:after="0" w:line="240" w:lineRule="auto"/>
              <w:rPr>
                <w:rFonts w:ascii="Calibri" w:eastAsia="新宋体" w:hAnsi="Calibri" w:cs="Courier New"/>
                <w:sz w:val="18"/>
                <w:szCs w:val="18"/>
              </w:rPr>
            </w:pPr>
            <w:r w:rsidRPr="00487040">
              <w:rPr>
                <w:rFonts w:ascii="Calibri" w:eastAsia="新宋体" w:hAnsi="Calibri" w:cs="Courier New"/>
                <w:sz w:val="18"/>
                <w:szCs w:val="18"/>
              </w:rPr>
              <w:lastRenderedPageBreak/>
              <w:t>Signature</w:t>
            </w:r>
          </w:p>
        </w:tc>
        <w:tc>
          <w:tcPr>
            <w:tcW w:w="1134" w:type="dxa"/>
          </w:tcPr>
          <w:p w:rsidR="00A1471B" w:rsidRPr="00487040" w:rsidRDefault="00A6568A" w:rsidP="00487040">
            <w:pPr>
              <w:spacing w:after="0" w:line="240" w:lineRule="auto"/>
              <w:rPr>
                <w:rFonts w:ascii="Calibri" w:eastAsia="新宋体" w:hAnsi="Calibri" w:cs="Arial"/>
                <w:sz w:val="18"/>
                <w:szCs w:val="18"/>
              </w:rPr>
            </w:pPr>
            <w:r w:rsidRPr="00487040">
              <w:rPr>
                <w:rFonts w:ascii="Calibri" w:eastAsia="新宋体" w:hAnsi="Calibri" w:cs="Arial" w:hint="eastAsia"/>
                <w:sz w:val="18"/>
                <w:szCs w:val="18"/>
              </w:rPr>
              <w:t>S</w:t>
            </w:r>
            <w:r w:rsidR="00A1471B" w:rsidRPr="00487040">
              <w:rPr>
                <w:rFonts w:ascii="Calibri" w:eastAsia="新宋体" w:hAnsi="Calibri" w:cs="Arial"/>
                <w:sz w:val="18"/>
                <w:szCs w:val="18"/>
              </w:rPr>
              <w:t>tring</w:t>
            </w:r>
          </w:p>
        </w:tc>
        <w:tc>
          <w:tcPr>
            <w:tcW w:w="1275" w:type="dxa"/>
          </w:tcPr>
          <w:p w:rsidR="00A1471B" w:rsidRPr="00487040" w:rsidRDefault="00A1471B" w:rsidP="00487040">
            <w:pPr>
              <w:spacing w:after="0" w:line="240" w:lineRule="auto"/>
              <w:rPr>
                <w:rFonts w:ascii="Calibri" w:eastAsia="新宋体" w:hAnsi="Calibri"/>
                <w:sz w:val="18"/>
                <w:szCs w:val="18"/>
              </w:rPr>
            </w:pPr>
            <w:r w:rsidRPr="00487040">
              <w:rPr>
                <w:rFonts w:ascii="Calibri" w:eastAsia="新宋体" w:hint="eastAsia"/>
                <w:sz w:val="18"/>
                <w:szCs w:val="18"/>
              </w:rPr>
              <w:t>是</w:t>
            </w:r>
          </w:p>
        </w:tc>
        <w:tc>
          <w:tcPr>
            <w:tcW w:w="3828" w:type="dxa"/>
          </w:tcPr>
          <w:p w:rsidR="00A1471B" w:rsidRPr="00487040" w:rsidRDefault="00A1471B" w:rsidP="00487040">
            <w:pPr>
              <w:spacing w:after="0" w:line="240" w:lineRule="auto"/>
              <w:rPr>
                <w:rFonts w:ascii="Calibri" w:eastAsia="新宋体" w:hAnsi="Calibri"/>
                <w:sz w:val="18"/>
                <w:szCs w:val="18"/>
              </w:rPr>
            </w:pPr>
            <w:r w:rsidRPr="00487040">
              <w:rPr>
                <w:rFonts w:ascii="Calibri" w:eastAsia="新宋体" w:hint="eastAsia"/>
                <w:sz w:val="18"/>
                <w:szCs w:val="18"/>
              </w:rPr>
              <w:t>签名结果串</w:t>
            </w:r>
            <w:r w:rsidR="003334CF" w:rsidRPr="00487040">
              <w:rPr>
                <w:rFonts w:ascii="Calibri" w:eastAsia="新宋体" w:hint="eastAsia"/>
                <w:sz w:val="18"/>
                <w:szCs w:val="18"/>
              </w:rPr>
              <w:t>，关于签名的计算方法，请参见</w:t>
            </w:r>
            <w:fldSimple w:instr=" REF _Ref344220677 \h  \* MERGEFORMAT ">
              <w:r w:rsidR="000F2E88" w:rsidRPr="00487040">
                <w:rPr>
                  <w:rFonts w:ascii="Calibri" w:eastAsia="新宋体" w:hAnsi="Calibri" w:hint="eastAsia"/>
                  <w:sz w:val="18"/>
                  <w:szCs w:val="18"/>
                  <w:u w:val="single"/>
                </w:rPr>
                <w:t>&lt;</w:t>
              </w:r>
              <w:r w:rsidR="000F2E88" w:rsidRPr="00487040">
                <w:rPr>
                  <w:rFonts w:ascii="Calibri" w:eastAsia="新宋体" w:hint="eastAsia"/>
                  <w:sz w:val="18"/>
                  <w:szCs w:val="18"/>
                  <w:u w:val="single"/>
                </w:rPr>
                <w:t>签名机制</w:t>
              </w:r>
              <w:r w:rsidR="000F2E88" w:rsidRPr="00487040">
                <w:rPr>
                  <w:rFonts w:ascii="Calibri" w:eastAsia="新宋体" w:hint="eastAsia"/>
                  <w:sz w:val="18"/>
                  <w:szCs w:val="18"/>
                  <w:u w:val="single"/>
                </w:rPr>
                <w:t>&gt;</w:t>
              </w:r>
            </w:fldSimple>
            <w:r w:rsidR="003334CF" w:rsidRPr="00487040">
              <w:rPr>
                <w:rFonts w:ascii="Calibri" w:eastAsia="新宋体" w:hint="eastAsia"/>
                <w:sz w:val="18"/>
                <w:szCs w:val="18"/>
              </w:rPr>
              <w:t>。</w:t>
            </w:r>
          </w:p>
        </w:tc>
      </w:tr>
      <w:tr w:rsidR="00A1471B" w:rsidTr="00572C5A">
        <w:tc>
          <w:tcPr>
            <w:tcW w:w="2127" w:type="dxa"/>
          </w:tcPr>
          <w:p w:rsidR="00A1471B" w:rsidRPr="00487040" w:rsidRDefault="00A1471B" w:rsidP="00487040">
            <w:pPr>
              <w:spacing w:after="0" w:line="240" w:lineRule="auto"/>
              <w:rPr>
                <w:rFonts w:ascii="Calibri" w:eastAsia="新宋体" w:hAnsi="Calibri" w:cs="Courier New"/>
                <w:sz w:val="18"/>
                <w:szCs w:val="18"/>
              </w:rPr>
            </w:pPr>
            <w:r w:rsidRPr="00487040">
              <w:rPr>
                <w:rFonts w:ascii="Calibri" w:eastAsia="新宋体" w:hAnsi="Calibri" w:cs="Courier New"/>
                <w:sz w:val="18"/>
                <w:szCs w:val="18"/>
              </w:rPr>
              <w:t>SignatureMethod</w:t>
            </w:r>
          </w:p>
        </w:tc>
        <w:tc>
          <w:tcPr>
            <w:tcW w:w="1134" w:type="dxa"/>
          </w:tcPr>
          <w:p w:rsidR="00A1471B" w:rsidRPr="00487040" w:rsidRDefault="00A6568A" w:rsidP="00487040">
            <w:pPr>
              <w:spacing w:after="0" w:line="240" w:lineRule="auto"/>
              <w:rPr>
                <w:rFonts w:ascii="Calibri" w:eastAsia="新宋体" w:hAnsi="Calibri" w:cs="Arial"/>
                <w:sz w:val="18"/>
                <w:szCs w:val="18"/>
              </w:rPr>
            </w:pPr>
            <w:r w:rsidRPr="00487040">
              <w:rPr>
                <w:rFonts w:ascii="Calibri" w:eastAsia="新宋体" w:hAnsi="Calibri" w:cs="Arial" w:hint="eastAsia"/>
                <w:sz w:val="18"/>
                <w:szCs w:val="18"/>
              </w:rPr>
              <w:t>S</w:t>
            </w:r>
            <w:r w:rsidR="00A1471B" w:rsidRPr="00487040">
              <w:rPr>
                <w:rFonts w:ascii="Calibri" w:eastAsia="新宋体" w:hAnsi="Calibri" w:cs="Arial"/>
                <w:sz w:val="18"/>
                <w:szCs w:val="18"/>
              </w:rPr>
              <w:t>tring</w:t>
            </w:r>
          </w:p>
        </w:tc>
        <w:tc>
          <w:tcPr>
            <w:tcW w:w="1275" w:type="dxa"/>
          </w:tcPr>
          <w:p w:rsidR="00A1471B" w:rsidRPr="00487040" w:rsidRDefault="00A1471B" w:rsidP="00487040">
            <w:pPr>
              <w:spacing w:after="0" w:line="240" w:lineRule="auto"/>
              <w:rPr>
                <w:rFonts w:ascii="Calibri" w:eastAsia="新宋体" w:hAnsi="Calibri"/>
                <w:sz w:val="18"/>
                <w:szCs w:val="18"/>
              </w:rPr>
            </w:pPr>
            <w:r w:rsidRPr="00487040">
              <w:rPr>
                <w:rFonts w:ascii="Calibri" w:eastAsia="新宋体" w:hint="eastAsia"/>
                <w:sz w:val="18"/>
                <w:szCs w:val="18"/>
              </w:rPr>
              <w:t>是</w:t>
            </w:r>
          </w:p>
        </w:tc>
        <w:tc>
          <w:tcPr>
            <w:tcW w:w="3828" w:type="dxa"/>
          </w:tcPr>
          <w:p w:rsidR="00A1471B" w:rsidRPr="00487040" w:rsidRDefault="00A1471B" w:rsidP="00487040">
            <w:pPr>
              <w:spacing w:after="0" w:line="240" w:lineRule="auto"/>
              <w:rPr>
                <w:rFonts w:ascii="Calibri" w:eastAsia="新宋体" w:hAnsi="Calibri"/>
                <w:sz w:val="18"/>
                <w:szCs w:val="18"/>
              </w:rPr>
            </w:pPr>
            <w:r w:rsidRPr="00487040">
              <w:rPr>
                <w:rFonts w:ascii="Calibri" w:eastAsia="新宋体"/>
                <w:sz w:val="18"/>
                <w:szCs w:val="18"/>
              </w:rPr>
              <w:t>签名方式，目前支持</w:t>
            </w:r>
            <w:r w:rsidRPr="00487040">
              <w:rPr>
                <w:rFonts w:ascii="Calibri" w:eastAsia="新宋体" w:hAnsi="Calibri" w:cs="Arial"/>
                <w:sz w:val="18"/>
                <w:szCs w:val="18"/>
              </w:rPr>
              <w:t>HMAC-SHA1</w:t>
            </w:r>
          </w:p>
        </w:tc>
      </w:tr>
      <w:tr w:rsidR="00A1471B" w:rsidTr="00572C5A">
        <w:tc>
          <w:tcPr>
            <w:tcW w:w="2127" w:type="dxa"/>
          </w:tcPr>
          <w:p w:rsidR="00A1471B" w:rsidRPr="00487040" w:rsidRDefault="00A1471B" w:rsidP="00487040">
            <w:pPr>
              <w:spacing w:after="0" w:line="240" w:lineRule="auto"/>
              <w:rPr>
                <w:rFonts w:ascii="Calibri" w:eastAsia="新宋体" w:hAnsi="Calibri" w:cs="Courier New"/>
                <w:sz w:val="18"/>
                <w:szCs w:val="18"/>
              </w:rPr>
            </w:pPr>
            <w:r w:rsidRPr="00487040">
              <w:rPr>
                <w:rFonts w:ascii="Calibri" w:eastAsia="新宋体" w:hAnsi="Calibri" w:cs="Courier New"/>
                <w:sz w:val="18"/>
                <w:szCs w:val="18"/>
              </w:rPr>
              <w:t>Timestamp</w:t>
            </w:r>
          </w:p>
        </w:tc>
        <w:tc>
          <w:tcPr>
            <w:tcW w:w="1134" w:type="dxa"/>
          </w:tcPr>
          <w:p w:rsidR="00A1471B" w:rsidRPr="00487040" w:rsidRDefault="00A6568A" w:rsidP="00487040">
            <w:pPr>
              <w:spacing w:after="0" w:line="240" w:lineRule="auto"/>
              <w:rPr>
                <w:rFonts w:ascii="Calibri" w:eastAsia="新宋体" w:hAnsi="Calibri" w:cs="Arial"/>
                <w:sz w:val="18"/>
                <w:szCs w:val="18"/>
              </w:rPr>
            </w:pPr>
            <w:r w:rsidRPr="00487040">
              <w:rPr>
                <w:rFonts w:ascii="Calibri" w:eastAsia="新宋体" w:hAnsi="Calibri" w:cs="Arial" w:hint="eastAsia"/>
                <w:sz w:val="18"/>
                <w:szCs w:val="18"/>
              </w:rPr>
              <w:t>S</w:t>
            </w:r>
            <w:r w:rsidRPr="00487040">
              <w:rPr>
                <w:rFonts w:ascii="Calibri" w:eastAsia="新宋体" w:hAnsi="Calibri" w:cs="Arial"/>
                <w:sz w:val="18"/>
                <w:szCs w:val="18"/>
              </w:rPr>
              <w:t>tring</w:t>
            </w:r>
          </w:p>
        </w:tc>
        <w:tc>
          <w:tcPr>
            <w:tcW w:w="1275" w:type="dxa"/>
          </w:tcPr>
          <w:p w:rsidR="00A1471B" w:rsidRPr="00487040" w:rsidRDefault="00A1471B" w:rsidP="00487040">
            <w:pPr>
              <w:spacing w:after="0" w:line="240" w:lineRule="auto"/>
              <w:rPr>
                <w:rFonts w:ascii="Calibri" w:eastAsia="新宋体" w:hAnsi="Calibri"/>
                <w:sz w:val="18"/>
                <w:szCs w:val="18"/>
              </w:rPr>
            </w:pPr>
            <w:r w:rsidRPr="00487040">
              <w:rPr>
                <w:rFonts w:ascii="Calibri" w:eastAsia="新宋体" w:hint="eastAsia"/>
                <w:sz w:val="18"/>
                <w:szCs w:val="18"/>
              </w:rPr>
              <w:t>是</w:t>
            </w:r>
          </w:p>
        </w:tc>
        <w:tc>
          <w:tcPr>
            <w:tcW w:w="3828" w:type="dxa"/>
          </w:tcPr>
          <w:p w:rsidR="00023753" w:rsidRPr="00487040" w:rsidRDefault="0056616B" w:rsidP="00487040">
            <w:pPr>
              <w:spacing w:after="0" w:line="240" w:lineRule="auto"/>
              <w:rPr>
                <w:rFonts w:ascii="Calibri" w:eastAsia="新宋体" w:hAnsi="Calibri"/>
                <w:sz w:val="18"/>
                <w:szCs w:val="18"/>
              </w:rPr>
            </w:pPr>
            <w:r w:rsidRPr="00487040">
              <w:rPr>
                <w:rFonts w:ascii="Calibri" w:eastAsia="新宋体" w:hint="eastAsia"/>
                <w:sz w:val="18"/>
                <w:szCs w:val="18"/>
              </w:rPr>
              <w:t>请求的时间戳。</w:t>
            </w:r>
            <w:r w:rsidR="00AE6350" w:rsidRPr="00487040">
              <w:rPr>
                <w:rFonts w:ascii="Calibri" w:eastAsia="新宋体" w:hint="eastAsia"/>
                <w:sz w:val="18"/>
                <w:szCs w:val="18"/>
              </w:rPr>
              <w:t>日期格式按照</w:t>
            </w:r>
            <w:hyperlink r:id="rId46" w:history="1">
              <w:r w:rsidR="002A1D31" w:rsidRPr="00487040">
                <w:rPr>
                  <w:rStyle w:val="ab"/>
                  <w:rFonts w:ascii="Calibri" w:eastAsia="新宋体" w:hAnsi="Calibri" w:cs="Arial"/>
                  <w:sz w:val="18"/>
                  <w:szCs w:val="18"/>
                </w:rPr>
                <w:t>ISO</w:t>
              </w:r>
              <w:r w:rsidR="00AE6350" w:rsidRPr="00487040">
                <w:rPr>
                  <w:rStyle w:val="ab"/>
                  <w:rFonts w:ascii="Calibri" w:eastAsia="新宋体" w:hAnsi="Calibri" w:cs="Arial"/>
                  <w:sz w:val="18"/>
                  <w:szCs w:val="18"/>
                </w:rPr>
                <w:t>8601</w:t>
              </w:r>
            </w:hyperlink>
            <w:r w:rsidR="000A738C" w:rsidRPr="00487040">
              <w:rPr>
                <w:rFonts w:ascii="Calibri" w:eastAsia="新宋体" w:hint="eastAsia"/>
                <w:sz w:val="18"/>
                <w:szCs w:val="18"/>
              </w:rPr>
              <w:t>标准</w:t>
            </w:r>
            <w:r w:rsidR="00FA1482" w:rsidRPr="00487040">
              <w:rPr>
                <w:rFonts w:ascii="Calibri" w:eastAsia="新宋体" w:hint="eastAsia"/>
                <w:sz w:val="18"/>
                <w:szCs w:val="18"/>
              </w:rPr>
              <w:t>表示</w:t>
            </w:r>
            <w:r w:rsidR="007A2925" w:rsidRPr="00487040">
              <w:rPr>
                <w:rFonts w:ascii="Calibri" w:eastAsia="新宋体" w:hint="eastAsia"/>
                <w:sz w:val="18"/>
                <w:szCs w:val="18"/>
              </w:rPr>
              <w:t>，并需要使用</w:t>
            </w:r>
            <w:r w:rsidR="007A2925" w:rsidRPr="00487040">
              <w:rPr>
                <w:rFonts w:ascii="Calibri" w:eastAsia="新宋体" w:hAnsi="Calibri" w:hint="eastAsia"/>
                <w:sz w:val="18"/>
                <w:szCs w:val="18"/>
              </w:rPr>
              <w:t>UTC</w:t>
            </w:r>
            <w:r w:rsidR="007A2925" w:rsidRPr="00487040">
              <w:rPr>
                <w:rFonts w:ascii="Calibri" w:eastAsia="新宋体" w:hint="eastAsia"/>
                <w:sz w:val="18"/>
                <w:szCs w:val="18"/>
              </w:rPr>
              <w:t>时间。格式为</w:t>
            </w:r>
            <w:r w:rsidR="00AE6350" w:rsidRPr="00487040">
              <w:rPr>
                <w:rFonts w:ascii="Calibri" w:eastAsia="新宋体" w:hint="eastAsia"/>
                <w:sz w:val="18"/>
                <w:szCs w:val="18"/>
              </w:rPr>
              <w:t>：</w:t>
            </w:r>
            <w:r w:rsidR="001432C6" w:rsidRPr="00487040">
              <w:rPr>
                <w:rFonts w:ascii="Calibri" w:eastAsia="新宋体" w:hAnsi="Calibri"/>
                <w:sz w:val="18"/>
                <w:szCs w:val="18"/>
              </w:rPr>
              <w:br/>
            </w:r>
            <w:r w:rsidR="00AE6350" w:rsidRPr="00487040">
              <w:rPr>
                <w:rFonts w:ascii="Calibri" w:eastAsia="新宋体" w:hAnsi="Calibri" w:cs="Arial"/>
                <w:sz w:val="18"/>
                <w:szCs w:val="18"/>
              </w:rPr>
              <w:t>YYYY-MM-DDThh:mm:ssZ</w:t>
            </w:r>
            <w:r w:rsidR="00C30902" w:rsidRPr="00487040">
              <w:rPr>
                <w:rFonts w:ascii="Calibri" w:eastAsia="新宋体" w:hAnsi="Calibri" w:cs="Arial" w:hint="eastAsia"/>
                <w:sz w:val="18"/>
                <w:szCs w:val="18"/>
              </w:rPr>
              <w:br/>
            </w:r>
            <w:r w:rsidR="00C30902" w:rsidRPr="00487040">
              <w:rPr>
                <w:rFonts w:ascii="Calibri" w:eastAsia="新宋体" w:hAnsi="Arial" w:cs="Arial" w:hint="eastAsia"/>
                <w:sz w:val="18"/>
                <w:szCs w:val="18"/>
              </w:rPr>
              <w:t>例如，</w:t>
            </w:r>
            <w:r w:rsidR="00C30902" w:rsidRPr="00487040">
              <w:rPr>
                <w:rFonts w:ascii="Calibri" w:eastAsia="新宋体" w:hAnsi="Calibri" w:cs="Arial" w:hint="eastAsia"/>
                <w:sz w:val="18"/>
                <w:szCs w:val="18"/>
              </w:rPr>
              <w:t>2013-01-10T12:00:00Z</w:t>
            </w:r>
            <w:r w:rsidR="00E341EE" w:rsidRPr="00487040">
              <w:rPr>
                <w:rFonts w:ascii="Calibri" w:eastAsia="新宋体" w:hAnsi="Arial" w:cs="Arial" w:hint="eastAsia"/>
                <w:sz w:val="18"/>
                <w:szCs w:val="18"/>
              </w:rPr>
              <w:t>（</w:t>
            </w:r>
            <w:r w:rsidR="00FB5909" w:rsidRPr="00487040">
              <w:rPr>
                <w:rFonts w:ascii="Calibri" w:eastAsia="新宋体" w:hAnsi="Arial" w:cs="Arial" w:hint="eastAsia"/>
                <w:sz w:val="18"/>
                <w:szCs w:val="18"/>
              </w:rPr>
              <w:t>为北京时间</w:t>
            </w:r>
            <w:r w:rsidR="00FB5909" w:rsidRPr="00487040">
              <w:rPr>
                <w:rFonts w:ascii="Calibri" w:eastAsia="新宋体" w:hAnsi="Calibri" w:cs="Arial" w:hint="eastAsia"/>
                <w:sz w:val="18"/>
                <w:szCs w:val="18"/>
              </w:rPr>
              <w:t>2013</w:t>
            </w:r>
            <w:r w:rsidR="00FB5909" w:rsidRPr="00487040">
              <w:rPr>
                <w:rFonts w:ascii="Calibri" w:eastAsia="新宋体" w:hAnsi="Arial" w:cs="Arial" w:hint="eastAsia"/>
                <w:sz w:val="18"/>
                <w:szCs w:val="18"/>
              </w:rPr>
              <w:t>年</w:t>
            </w:r>
            <w:r w:rsidR="00FB5909" w:rsidRPr="00487040">
              <w:rPr>
                <w:rFonts w:ascii="Calibri" w:eastAsia="新宋体" w:hAnsi="Calibri" w:cs="Arial" w:hint="eastAsia"/>
                <w:sz w:val="18"/>
                <w:szCs w:val="18"/>
              </w:rPr>
              <w:t>1</w:t>
            </w:r>
            <w:r w:rsidR="00FB5909" w:rsidRPr="00487040">
              <w:rPr>
                <w:rFonts w:ascii="Calibri" w:eastAsia="新宋体" w:hAnsi="Arial" w:cs="Arial" w:hint="eastAsia"/>
                <w:sz w:val="18"/>
                <w:szCs w:val="18"/>
              </w:rPr>
              <w:t>月</w:t>
            </w:r>
            <w:r w:rsidR="00FB5909" w:rsidRPr="00487040">
              <w:rPr>
                <w:rFonts w:ascii="Calibri" w:eastAsia="新宋体" w:hAnsi="Calibri" w:cs="Arial" w:hint="eastAsia"/>
                <w:sz w:val="18"/>
                <w:szCs w:val="18"/>
              </w:rPr>
              <w:t>10</w:t>
            </w:r>
            <w:r w:rsidR="00FB5909" w:rsidRPr="00487040">
              <w:rPr>
                <w:rFonts w:ascii="Calibri" w:eastAsia="新宋体" w:hAnsi="Arial" w:cs="Arial" w:hint="eastAsia"/>
                <w:sz w:val="18"/>
                <w:szCs w:val="18"/>
              </w:rPr>
              <w:t>日</w:t>
            </w:r>
            <w:r w:rsidR="00FB5909" w:rsidRPr="00487040">
              <w:rPr>
                <w:rFonts w:ascii="Calibri" w:eastAsia="新宋体" w:hAnsi="Calibri" w:cs="Arial" w:hint="eastAsia"/>
                <w:sz w:val="18"/>
                <w:szCs w:val="18"/>
              </w:rPr>
              <w:t>20</w:t>
            </w:r>
            <w:r w:rsidR="00FB5909" w:rsidRPr="00487040">
              <w:rPr>
                <w:rFonts w:ascii="Calibri" w:eastAsia="新宋体" w:hAnsi="Arial" w:cs="Arial" w:hint="eastAsia"/>
                <w:sz w:val="18"/>
                <w:szCs w:val="18"/>
              </w:rPr>
              <w:t>点</w:t>
            </w:r>
            <w:r w:rsidR="00FB5909" w:rsidRPr="00487040">
              <w:rPr>
                <w:rFonts w:ascii="Calibri" w:eastAsia="新宋体" w:hAnsi="Calibri" w:cs="Arial" w:hint="eastAsia"/>
                <w:sz w:val="18"/>
                <w:szCs w:val="18"/>
              </w:rPr>
              <w:t>0</w:t>
            </w:r>
            <w:r w:rsidR="00FB5909" w:rsidRPr="00487040">
              <w:rPr>
                <w:rFonts w:ascii="Calibri" w:eastAsia="新宋体" w:hAnsi="Arial" w:cs="Arial" w:hint="eastAsia"/>
                <w:sz w:val="18"/>
                <w:szCs w:val="18"/>
              </w:rPr>
              <w:t>分</w:t>
            </w:r>
            <w:r w:rsidR="00FB5909" w:rsidRPr="00487040">
              <w:rPr>
                <w:rFonts w:ascii="Calibri" w:eastAsia="新宋体" w:hAnsi="Calibri" w:cs="Arial" w:hint="eastAsia"/>
                <w:sz w:val="18"/>
                <w:szCs w:val="18"/>
              </w:rPr>
              <w:t>0</w:t>
            </w:r>
            <w:r w:rsidR="00FB5909" w:rsidRPr="00487040">
              <w:rPr>
                <w:rFonts w:ascii="Calibri" w:eastAsia="新宋体" w:hAnsi="Arial" w:cs="Arial" w:hint="eastAsia"/>
                <w:sz w:val="18"/>
                <w:szCs w:val="18"/>
              </w:rPr>
              <w:t>秒</w:t>
            </w:r>
            <w:r w:rsidR="00E341EE" w:rsidRPr="00487040">
              <w:rPr>
                <w:rFonts w:ascii="Calibri" w:eastAsia="新宋体" w:hAnsi="Arial" w:cs="Arial" w:hint="eastAsia"/>
                <w:sz w:val="18"/>
                <w:szCs w:val="18"/>
              </w:rPr>
              <w:t>）</w:t>
            </w:r>
          </w:p>
        </w:tc>
      </w:tr>
      <w:tr w:rsidR="00A1471B" w:rsidTr="00572C5A">
        <w:tc>
          <w:tcPr>
            <w:tcW w:w="2127" w:type="dxa"/>
          </w:tcPr>
          <w:p w:rsidR="00A1471B" w:rsidRPr="00487040" w:rsidRDefault="00A1471B" w:rsidP="00487040">
            <w:pPr>
              <w:spacing w:after="0" w:line="240" w:lineRule="auto"/>
              <w:rPr>
                <w:rFonts w:ascii="Calibri" w:eastAsia="新宋体" w:hAnsi="Calibri" w:cs="Courier New"/>
                <w:sz w:val="18"/>
                <w:szCs w:val="18"/>
              </w:rPr>
            </w:pPr>
            <w:r w:rsidRPr="00487040">
              <w:rPr>
                <w:rFonts w:ascii="Calibri" w:eastAsia="新宋体" w:hAnsi="Calibri" w:cs="Courier New"/>
                <w:sz w:val="18"/>
                <w:szCs w:val="18"/>
              </w:rPr>
              <w:t>SignatureVersion</w:t>
            </w:r>
          </w:p>
        </w:tc>
        <w:tc>
          <w:tcPr>
            <w:tcW w:w="1134" w:type="dxa"/>
          </w:tcPr>
          <w:p w:rsidR="00A1471B" w:rsidRPr="00487040" w:rsidRDefault="00A6568A" w:rsidP="00487040">
            <w:pPr>
              <w:spacing w:after="0" w:line="240" w:lineRule="auto"/>
              <w:rPr>
                <w:rFonts w:ascii="Calibri" w:eastAsia="新宋体" w:hAnsi="Calibri" w:cs="Arial"/>
                <w:sz w:val="18"/>
                <w:szCs w:val="18"/>
              </w:rPr>
            </w:pPr>
            <w:r w:rsidRPr="00487040">
              <w:rPr>
                <w:rFonts w:ascii="Calibri" w:eastAsia="新宋体" w:hAnsi="Calibri" w:cs="Arial" w:hint="eastAsia"/>
                <w:sz w:val="18"/>
                <w:szCs w:val="18"/>
              </w:rPr>
              <w:t>S</w:t>
            </w:r>
            <w:r w:rsidR="00A1471B" w:rsidRPr="00487040">
              <w:rPr>
                <w:rFonts w:ascii="Calibri" w:eastAsia="新宋体" w:hAnsi="Calibri" w:cs="Arial"/>
                <w:sz w:val="18"/>
                <w:szCs w:val="18"/>
              </w:rPr>
              <w:t>tring</w:t>
            </w:r>
          </w:p>
        </w:tc>
        <w:tc>
          <w:tcPr>
            <w:tcW w:w="1275" w:type="dxa"/>
          </w:tcPr>
          <w:p w:rsidR="00A1471B" w:rsidRPr="00487040" w:rsidRDefault="00A1471B" w:rsidP="00487040">
            <w:pPr>
              <w:spacing w:after="0" w:line="240" w:lineRule="auto"/>
              <w:rPr>
                <w:rFonts w:ascii="Calibri" w:eastAsia="新宋体" w:hAnsi="Calibri"/>
                <w:sz w:val="18"/>
                <w:szCs w:val="18"/>
              </w:rPr>
            </w:pPr>
            <w:r w:rsidRPr="00487040">
              <w:rPr>
                <w:rFonts w:ascii="Calibri" w:eastAsia="新宋体" w:hint="eastAsia"/>
                <w:sz w:val="18"/>
                <w:szCs w:val="18"/>
              </w:rPr>
              <w:t>是</w:t>
            </w:r>
          </w:p>
        </w:tc>
        <w:tc>
          <w:tcPr>
            <w:tcW w:w="3828" w:type="dxa"/>
          </w:tcPr>
          <w:p w:rsidR="00A1471B" w:rsidRPr="00487040" w:rsidRDefault="008E7B27" w:rsidP="00487040">
            <w:pPr>
              <w:spacing w:after="0" w:line="240" w:lineRule="auto"/>
              <w:rPr>
                <w:rFonts w:ascii="Calibri" w:eastAsia="新宋体" w:hAnsi="Calibri"/>
                <w:sz w:val="18"/>
                <w:szCs w:val="18"/>
              </w:rPr>
            </w:pPr>
            <w:r w:rsidRPr="00487040">
              <w:rPr>
                <w:rFonts w:ascii="Calibri" w:eastAsia="新宋体" w:hint="eastAsia"/>
                <w:sz w:val="18"/>
                <w:szCs w:val="18"/>
              </w:rPr>
              <w:t>签名算法版本，</w:t>
            </w:r>
            <w:r w:rsidR="00A1471B" w:rsidRPr="00487040">
              <w:rPr>
                <w:rFonts w:ascii="Calibri" w:eastAsia="新宋体"/>
                <w:sz w:val="18"/>
                <w:szCs w:val="18"/>
              </w:rPr>
              <w:t>目前</w:t>
            </w:r>
            <w:r w:rsidR="00A1471B" w:rsidRPr="00487040">
              <w:rPr>
                <w:rFonts w:ascii="Calibri" w:eastAsia="新宋体" w:hint="eastAsia"/>
                <w:sz w:val="18"/>
                <w:szCs w:val="18"/>
              </w:rPr>
              <w:t>版本是</w:t>
            </w:r>
            <w:r w:rsidR="00A1471B" w:rsidRPr="00487040">
              <w:rPr>
                <w:rFonts w:ascii="Calibri" w:eastAsia="新宋体" w:hAnsi="Calibri" w:cs="Arial"/>
                <w:sz w:val="18"/>
                <w:szCs w:val="18"/>
              </w:rPr>
              <w:t>1.0</w:t>
            </w:r>
          </w:p>
        </w:tc>
      </w:tr>
      <w:tr w:rsidR="00A1471B" w:rsidTr="00572C5A">
        <w:tc>
          <w:tcPr>
            <w:tcW w:w="2127" w:type="dxa"/>
          </w:tcPr>
          <w:p w:rsidR="00A1471B" w:rsidRPr="00487040" w:rsidRDefault="00A1471B" w:rsidP="00487040">
            <w:pPr>
              <w:spacing w:after="0" w:line="240" w:lineRule="auto"/>
              <w:rPr>
                <w:rFonts w:ascii="Calibri" w:eastAsia="新宋体" w:hAnsi="Calibri" w:cs="Courier New"/>
                <w:sz w:val="18"/>
                <w:szCs w:val="18"/>
              </w:rPr>
            </w:pPr>
            <w:r w:rsidRPr="00487040">
              <w:rPr>
                <w:rFonts w:ascii="Calibri" w:eastAsia="新宋体" w:hAnsi="Calibri" w:cs="Courier New"/>
                <w:sz w:val="18"/>
                <w:szCs w:val="18"/>
              </w:rPr>
              <w:t>SignatureNonce</w:t>
            </w:r>
          </w:p>
        </w:tc>
        <w:tc>
          <w:tcPr>
            <w:tcW w:w="1134" w:type="dxa"/>
          </w:tcPr>
          <w:p w:rsidR="00A1471B" w:rsidRPr="00487040" w:rsidRDefault="00A6568A" w:rsidP="00487040">
            <w:pPr>
              <w:spacing w:after="0" w:line="240" w:lineRule="auto"/>
              <w:rPr>
                <w:rFonts w:ascii="Calibri" w:eastAsia="新宋体" w:hAnsi="Calibri" w:cs="Arial"/>
                <w:sz w:val="18"/>
                <w:szCs w:val="18"/>
              </w:rPr>
            </w:pPr>
            <w:r w:rsidRPr="00487040">
              <w:rPr>
                <w:rFonts w:ascii="Calibri" w:eastAsia="新宋体" w:hAnsi="Calibri" w:cs="Arial" w:hint="eastAsia"/>
                <w:sz w:val="18"/>
                <w:szCs w:val="18"/>
              </w:rPr>
              <w:t>S</w:t>
            </w:r>
            <w:r w:rsidR="00A1471B" w:rsidRPr="00487040">
              <w:rPr>
                <w:rFonts w:ascii="Calibri" w:eastAsia="新宋体" w:hAnsi="Calibri" w:cs="Arial"/>
                <w:sz w:val="18"/>
                <w:szCs w:val="18"/>
              </w:rPr>
              <w:t>tring</w:t>
            </w:r>
          </w:p>
        </w:tc>
        <w:tc>
          <w:tcPr>
            <w:tcW w:w="1275" w:type="dxa"/>
          </w:tcPr>
          <w:p w:rsidR="00A1471B" w:rsidRPr="00487040" w:rsidRDefault="00A1471B" w:rsidP="00487040">
            <w:pPr>
              <w:spacing w:after="0" w:line="240" w:lineRule="auto"/>
              <w:rPr>
                <w:rFonts w:ascii="Calibri" w:eastAsia="新宋体" w:hAnsi="Calibri"/>
                <w:sz w:val="18"/>
                <w:szCs w:val="18"/>
              </w:rPr>
            </w:pPr>
            <w:r w:rsidRPr="00487040">
              <w:rPr>
                <w:rFonts w:ascii="Calibri" w:eastAsia="新宋体" w:hint="eastAsia"/>
                <w:sz w:val="18"/>
                <w:szCs w:val="18"/>
              </w:rPr>
              <w:t>是</w:t>
            </w:r>
          </w:p>
        </w:tc>
        <w:tc>
          <w:tcPr>
            <w:tcW w:w="3828" w:type="dxa"/>
          </w:tcPr>
          <w:p w:rsidR="00A1471B" w:rsidRPr="00487040" w:rsidRDefault="00EA7383" w:rsidP="00487040">
            <w:pPr>
              <w:spacing w:after="0" w:line="240" w:lineRule="auto"/>
              <w:rPr>
                <w:rFonts w:ascii="Calibri" w:eastAsia="新宋体" w:hAnsi="Calibri"/>
                <w:sz w:val="18"/>
                <w:szCs w:val="18"/>
              </w:rPr>
            </w:pPr>
            <w:r w:rsidRPr="00487040">
              <w:rPr>
                <w:rFonts w:ascii="Calibri" w:eastAsia="新宋体" w:hint="eastAsia"/>
                <w:sz w:val="18"/>
                <w:szCs w:val="18"/>
              </w:rPr>
              <w:t>唯一</w:t>
            </w:r>
            <w:r w:rsidR="00A1471B" w:rsidRPr="00487040">
              <w:rPr>
                <w:rFonts w:ascii="Calibri" w:eastAsia="新宋体"/>
                <w:sz w:val="18"/>
                <w:szCs w:val="18"/>
              </w:rPr>
              <w:t>随机数，</w:t>
            </w:r>
            <w:r w:rsidR="000550B7" w:rsidRPr="00487040">
              <w:rPr>
                <w:rFonts w:ascii="Calibri" w:eastAsia="新宋体" w:hint="eastAsia"/>
                <w:sz w:val="18"/>
                <w:szCs w:val="18"/>
              </w:rPr>
              <w:t>用于</w:t>
            </w:r>
            <w:r w:rsidR="00A1471B" w:rsidRPr="00487040">
              <w:rPr>
                <w:rFonts w:ascii="Calibri" w:eastAsia="新宋体"/>
                <w:sz w:val="18"/>
                <w:szCs w:val="18"/>
              </w:rPr>
              <w:t>防止网络重</w:t>
            </w:r>
            <w:r w:rsidR="00EE052F" w:rsidRPr="00487040">
              <w:rPr>
                <w:rFonts w:ascii="Calibri" w:eastAsia="新宋体" w:hint="eastAsia"/>
                <w:sz w:val="18"/>
                <w:szCs w:val="18"/>
              </w:rPr>
              <w:t>放</w:t>
            </w:r>
            <w:r w:rsidR="00A1471B" w:rsidRPr="00487040">
              <w:rPr>
                <w:rFonts w:ascii="Calibri" w:eastAsia="新宋体"/>
                <w:sz w:val="18"/>
                <w:szCs w:val="18"/>
              </w:rPr>
              <w:t>攻击</w:t>
            </w:r>
            <w:r w:rsidRPr="00487040">
              <w:rPr>
                <w:rFonts w:ascii="Calibri" w:eastAsia="新宋体" w:hint="eastAsia"/>
                <w:sz w:val="18"/>
                <w:szCs w:val="18"/>
              </w:rPr>
              <w:t>。用户在不同</w:t>
            </w:r>
            <w:proofErr w:type="gramStart"/>
            <w:r w:rsidRPr="00487040">
              <w:rPr>
                <w:rFonts w:ascii="Calibri" w:eastAsia="新宋体" w:hint="eastAsia"/>
                <w:sz w:val="18"/>
                <w:szCs w:val="18"/>
              </w:rPr>
              <w:t>请求间</w:t>
            </w:r>
            <w:proofErr w:type="gramEnd"/>
            <w:r w:rsidRPr="00487040">
              <w:rPr>
                <w:rFonts w:ascii="Calibri" w:eastAsia="新宋体" w:hint="eastAsia"/>
                <w:sz w:val="18"/>
                <w:szCs w:val="18"/>
              </w:rPr>
              <w:t>要使用不同的随机数值</w:t>
            </w:r>
          </w:p>
        </w:tc>
      </w:tr>
      <w:tr w:rsidR="00941D58" w:rsidTr="00572C5A">
        <w:tc>
          <w:tcPr>
            <w:tcW w:w="2127" w:type="dxa"/>
          </w:tcPr>
          <w:p w:rsidR="00941D58" w:rsidRPr="00487040" w:rsidRDefault="00941D58" w:rsidP="00487040">
            <w:pPr>
              <w:spacing w:after="0" w:line="240" w:lineRule="auto"/>
              <w:rPr>
                <w:rFonts w:ascii="Calibri" w:eastAsia="新宋体" w:hAnsi="Calibri" w:cs="Courier New"/>
                <w:sz w:val="18"/>
                <w:szCs w:val="18"/>
              </w:rPr>
            </w:pPr>
            <w:r w:rsidRPr="00487040">
              <w:rPr>
                <w:rFonts w:ascii="Calibri" w:eastAsia="新宋体" w:hAnsi="Calibri" w:cs="Courier New" w:hint="eastAsia"/>
                <w:sz w:val="18"/>
                <w:szCs w:val="18"/>
              </w:rPr>
              <w:t>OwnerId</w:t>
            </w:r>
          </w:p>
          <w:p w:rsidR="00B92DB1" w:rsidRPr="00487040" w:rsidRDefault="00B92DB1" w:rsidP="00487040">
            <w:pPr>
              <w:spacing w:after="0" w:line="240" w:lineRule="auto"/>
              <w:rPr>
                <w:rFonts w:ascii="Calibri" w:eastAsia="新宋体" w:hAnsi="Calibri"/>
                <w:color w:val="FF0000"/>
                <w:sz w:val="18"/>
                <w:szCs w:val="18"/>
              </w:rPr>
            </w:pPr>
            <w:r w:rsidRPr="00487040">
              <w:rPr>
                <w:rFonts w:ascii="Calibri" w:eastAsia="新宋体" w:hint="eastAsia"/>
                <w:color w:val="FF0000"/>
                <w:sz w:val="18"/>
                <w:szCs w:val="18"/>
              </w:rPr>
              <w:t>（此参数为采用阿里云</w:t>
            </w:r>
            <w:r w:rsidRPr="00487040">
              <w:rPr>
                <w:rFonts w:ascii="Calibri" w:eastAsia="新宋体" w:hAnsi="Calibri" w:hint="eastAsia"/>
                <w:color w:val="FF0000"/>
                <w:sz w:val="18"/>
                <w:szCs w:val="18"/>
              </w:rPr>
              <w:t>Bid</w:t>
            </w:r>
            <w:r w:rsidRPr="00487040">
              <w:rPr>
                <w:rFonts w:ascii="Calibri" w:eastAsia="新宋体" w:hint="eastAsia"/>
                <w:color w:val="FF0000"/>
                <w:sz w:val="18"/>
                <w:szCs w:val="18"/>
              </w:rPr>
              <w:t>模式的渠道伙伴的专有参数。对于</w:t>
            </w:r>
            <w:r w:rsidRPr="00487040">
              <w:rPr>
                <w:rFonts w:ascii="Calibri" w:eastAsia="新宋体" w:hAnsi="Calibri" w:hint="eastAsia"/>
                <w:color w:val="FF0000"/>
                <w:sz w:val="18"/>
                <w:szCs w:val="18"/>
              </w:rPr>
              <w:t>Bid</w:t>
            </w:r>
            <w:r w:rsidRPr="00487040">
              <w:rPr>
                <w:rFonts w:ascii="Calibri" w:eastAsia="新宋体" w:hint="eastAsia"/>
                <w:color w:val="FF0000"/>
                <w:sz w:val="18"/>
                <w:szCs w:val="18"/>
              </w:rPr>
              <w:t>用户，</w:t>
            </w:r>
            <w:r w:rsidR="00724CBD" w:rsidRPr="00487040">
              <w:rPr>
                <w:rFonts w:ascii="Calibri" w:eastAsia="新宋体" w:hint="eastAsia"/>
                <w:color w:val="FF0000"/>
                <w:sz w:val="18"/>
                <w:szCs w:val="18"/>
              </w:rPr>
              <w:t>此</w:t>
            </w:r>
            <w:r w:rsidRPr="00487040">
              <w:rPr>
                <w:rFonts w:ascii="Calibri" w:eastAsia="新宋体" w:hint="eastAsia"/>
                <w:color w:val="FF0000"/>
                <w:sz w:val="18"/>
                <w:szCs w:val="18"/>
              </w:rPr>
              <w:t>参数为必选；对于非</w:t>
            </w:r>
            <w:r w:rsidRPr="00487040">
              <w:rPr>
                <w:rFonts w:ascii="Calibri" w:eastAsia="新宋体" w:hAnsi="Calibri" w:hint="eastAsia"/>
                <w:color w:val="FF0000"/>
                <w:sz w:val="18"/>
                <w:szCs w:val="18"/>
              </w:rPr>
              <w:t>Bid</w:t>
            </w:r>
            <w:r w:rsidRPr="00487040">
              <w:rPr>
                <w:rFonts w:ascii="Calibri" w:eastAsia="新宋体" w:hint="eastAsia"/>
                <w:color w:val="FF0000"/>
                <w:sz w:val="18"/>
                <w:szCs w:val="18"/>
              </w:rPr>
              <w:t>用户，此参数不可见）</w:t>
            </w:r>
          </w:p>
        </w:tc>
        <w:tc>
          <w:tcPr>
            <w:tcW w:w="1134" w:type="dxa"/>
          </w:tcPr>
          <w:p w:rsidR="00941D58" w:rsidRPr="00487040" w:rsidRDefault="00941D58" w:rsidP="00487040">
            <w:pPr>
              <w:spacing w:after="0" w:line="240" w:lineRule="auto"/>
              <w:rPr>
                <w:rFonts w:ascii="Calibri" w:eastAsia="新宋体" w:hAnsi="Calibri" w:cs="Arial"/>
                <w:sz w:val="18"/>
                <w:szCs w:val="18"/>
              </w:rPr>
            </w:pPr>
            <w:r w:rsidRPr="00487040">
              <w:rPr>
                <w:rFonts w:ascii="Calibri" w:eastAsia="新宋体" w:hAnsi="Calibri" w:cs="Arial" w:hint="eastAsia"/>
                <w:sz w:val="18"/>
                <w:szCs w:val="18"/>
              </w:rPr>
              <w:t>String</w:t>
            </w:r>
          </w:p>
        </w:tc>
        <w:tc>
          <w:tcPr>
            <w:tcW w:w="1275" w:type="dxa"/>
          </w:tcPr>
          <w:p w:rsidR="002F73DC" w:rsidRPr="00487040" w:rsidRDefault="002F73DC" w:rsidP="00487040">
            <w:pPr>
              <w:spacing w:after="0" w:line="240" w:lineRule="auto"/>
              <w:rPr>
                <w:rFonts w:ascii="Calibri" w:eastAsia="新宋体" w:hAnsi="Calibri"/>
                <w:sz w:val="18"/>
                <w:szCs w:val="18"/>
              </w:rPr>
            </w:pPr>
            <w:r w:rsidRPr="00487040">
              <w:rPr>
                <w:rFonts w:ascii="Calibri" w:eastAsia="新宋体" w:hint="eastAsia"/>
                <w:sz w:val="18"/>
                <w:szCs w:val="18"/>
              </w:rPr>
              <w:t>是</w:t>
            </w:r>
          </w:p>
        </w:tc>
        <w:tc>
          <w:tcPr>
            <w:tcW w:w="3828" w:type="dxa"/>
          </w:tcPr>
          <w:p w:rsidR="00941D58" w:rsidRPr="00487040" w:rsidRDefault="00941D58" w:rsidP="00487040">
            <w:pPr>
              <w:spacing w:after="0" w:line="240" w:lineRule="auto"/>
              <w:rPr>
                <w:rFonts w:ascii="Calibri" w:eastAsia="新宋体" w:hAnsi="Calibri"/>
                <w:sz w:val="18"/>
                <w:szCs w:val="18"/>
              </w:rPr>
            </w:pPr>
            <w:r w:rsidRPr="00487040">
              <w:rPr>
                <w:rFonts w:ascii="Calibri" w:eastAsia="新宋体" w:hint="eastAsia"/>
                <w:sz w:val="18"/>
                <w:szCs w:val="18"/>
              </w:rPr>
              <w:t>资源所有者的阿里云账户</w:t>
            </w:r>
            <w:r w:rsidRPr="00487040">
              <w:rPr>
                <w:rFonts w:ascii="Calibri" w:eastAsia="新宋体" w:hAnsi="Calibri" w:hint="eastAsia"/>
                <w:sz w:val="18"/>
                <w:szCs w:val="18"/>
              </w:rPr>
              <w:t>ID</w:t>
            </w:r>
            <w:r w:rsidRPr="00487040">
              <w:rPr>
                <w:rFonts w:ascii="Calibri" w:eastAsia="新宋体" w:hint="eastAsia"/>
                <w:sz w:val="18"/>
                <w:szCs w:val="18"/>
              </w:rPr>
              <w:t>，即用户的阿里云账户</w:t>
            </w:r>
            <w:r w:rsidRPr="00487040">
              <w:rPr>
                <w:rFonts w:ascii="Calibri" w:eastAsia="新宋体" w:hAnsi="Calibri" w:hint="eastAsia"/>
                <w:sz w:val="18"/>
                <w:szCs w:val="18"/>
              </w:rPr>
              <w:t>id_kp</w:t>
            </w:r>
            <w:r w:rsidR="002F73DC" w:rsidRPr="00487040">
              <w:rPr>
                <w:rFonts w:ascii="Calibri" w:eastAsia="新宋体" w:hint="eastAsia"/>
                <w:sz w:val="18"/>
                <w:szCs w:val="18"/>
              </w:rPr>
              <w:t>（</w:t>
            </w:r>
            <w:r w:rsidRPr="00487040">
              <w:rPr>
                <w:rFonts w:ascii="Calibri" w:eastAsia="新宋体" w:hint="eastAsia"/>
                <w:sz w:val="18"/>
                <w:szCs w:val="18"/>
              </w:rPr>
              <w:t>可以通过账号系统</w:t>
            </w:r>
            <w:r w:rsidRPr="00487040">
              <w:rPr>
                <w:rFonts w:ascii="Calibri" w:eastAsia="新宋体" w:hAnsi="Calibri" w:hint="eastAsia"/>
                <w:sz w:val="18"/>
                <w:szCs w:val="18"/>
              </w:rPr>
              <w:t>API</w:t>
            </w:r>
            <w:r w:rsidRPr="00487040">
              <w:rPr>
                <w:rFonts w:ascii="Calibri" w:eastAsia="新宋体" w:hint="eastAsia"/>
                <w:sz w:val="18"/>
                <w:szCs w:val="18"/>
              </w:rPr>
              <w:t>获得</w:t>
            </w:r>
            <w:r w:rsidR="002F73DC" w:rsidRPr="00487040">
              <w:rPr>
                <w:rFonts w:ascii="Calibri" w:eastAsia="新宋体" w:hint="eastAsia"/>
                <w:sz w:val="18"/>
                <w:szCs w:val="18"/>
              </w:rPr>
              <w:t>）</w:t>
            </w:r>
            <w:r w:rsidRPr="00487040">
              <w:rPr>
                <w:rFonts w:ascii="Calibri" w:eastAsia="新宋体" w:hint="eastAsia"/>
                <w:sz w:val="18"/>
                <w:szCs w:val="18"/>
              </w:rPr>
              <w:t>。该参数和</w:t>
            </w:r>
            <w:r w:rsidRPr="00487040">
              <w:rPr>
                <w:rFonts w:ascii="Calibri" w:eastAsia="新宋体" w:hAnsi="Calibri" w:hint="eastAsia"/>
                <w:sz w:val="18"/>
                <w:szCs w:val="18"/>
              </w:rPr>
              <w:t>“</w:t>
            </w:r>
            <w:r w:rsidRPr="00487040">
              <w:rPr>
                <w:rFonts w:ascii="Calibri" w:eastAsia="新宋体" w:hAnsi="Calibri" w:hint="eastAsia"/>
                <w:sz w:val="18"/>
                <w:szCs w:val="18"/>
              </w:rPr>
              <w:t>OwnerAccount</w:t>
            </w:r>
            <w:r w:rsidRPr="00487040">
              <w:rPr>
                <w:rFonts w:ascii="Calibri" w:eastAsia="新宋体" w:hAnsi="Calibri" w:hint="eastAsia"/>
                <w:sz w:val="18"/>
                <w:szCs w:val="18"/>
              </w:rPr>
              <w:t>”</w:t>
            </w:r>
            <w:r w:rsidRPr="00487040">
              <w:rPr>
                <w:rFonts w:ascii="Calibri" w:eastAsia="新宋体" w:hint="eastAsia"/>
                <w:sz w:val="18"/>
                <w:szCs w:val="18"/>
              </w:rPr>
              <w:t>不能同时出现。</w:t>
            </w:r>
          </w:p>
          <w:p w:rsidR="00941D58" w:rsidRPr="00487040" w:rsidRDefault="00941D58" w:rsidP="00487040">
            <w:pPr>
              <w:spacing w:after="0" w:line="240" w:lineRule="auto"/>
              <w:rPr>
                <w:rFonts w:ascii="Calibri" w:eastAsia="新宋体" w:hAnsi="Calibri"/>
                <w:sz w:val="18"/>
                <w:szCs w:val="18"/>
              </w:rPr>
            </w:pPr>
            <w:r w:rsidRPr="00487040">
              <w:rPr>
                <w:rFonts w:ascii="Calibri" w:eastAsia="新宋体" w:hint="eastAsia"/>
                <w:sz w:val="18"/>
                <w:szCs w:val="18"/>
              </w:rPr>
              <w:t>以下</w:t>
            </w:r>
            <w:r w:rsidR="008F39F6" w:rsidRPr="00487040">
              <w:rPr>
                <w:rFonts w:ascii="Calibri" w:eastAsia="新宋体" w:hAnsi="Calibri"/>
                <w:color w:val="FF0000"/>
                <w:sz w:val="18"/>
                <w:szCs w:val="18"/>
              </w:rPr>
              <w:t>3</w:t>
            </w:r>
            <w:r w:rsidRPr="00487040">
              <w:rPr>
                <w:rFonts w:ascii="Calibri" w:eastAsia="新宋体" w:hint="eastAsia"/>
                <w:sz w:val="18"/>
                <w:szCs w:val="18"/>
              </w:rPr>
              <w:t>个接口不需要提供该参数：</w:t>
            </w:r>
          </w:p>
          <w:p w:rsidR="00941D58" w:rsidRPr="00487040" w:rsidRDefault="00941D58" w:rsidP="00487040">
            <w:pPr>
              <w:pStyle w:val="aa"/>
              <w:numPr>
                <w:ilvl w:val="0"/>
                <w:numId w:val="24"/>
              </w:numPr>
              <w:spacing w:after="0" w:line="240" w:lineRule="auto"/>
              <w:ind w:left="0"/>
              <w:rPr>
                <w:rFonts w:ascii="Calibri" w:eastAsia="新宋体" w:hAnsi="Calibri"/>
                <w:sz w:val="18"/>
                <w:szCs w:val="18"/>
              </w:rPr>
            </w:pPr>
            <w:r w:rsidRPr="00487040">
              <w:rPr>
                <w:rFonts w:ascii="Calibri" w:eastAsia="新宋体" w:hint="eastAsia"/>
                <w:sz w:val="18"/>
                <w:szCs w:val="18"/>
              </w:rPr>
              <w:t>查询</w:t>
            </w:r>
            <w:r w:rsidRPr="00487040">
              <w:rPr>
                <w:rFonts w:ascii="Calibri" w:eastAsia="新宋体" w:hAnsi="Calibri" w:hint="eastAsia"/>
                <w:sz w:val="18"/>
                <w:szCs w:val="18"/>
              </w:rPr>
              <w:t>Region</w:t>
            </w:r>
            <w:r w:rsidRPr="00487040">
              <w:rPr>
                <w:rFonts w:ascii="Calibri" w:eastAsia="新宋体" w:hint="eastAsia"/>
                <w:sz w:val="18"/>
                <w:szCs w:val="18"/>
              </w:rPr>
              <w:t>列表（</w:t>
            </w:r>
            <w:r w:rsidRPr="00487040">
              <w:rPr>
                <w:rFonts w:ascii="Calibri" w:eastAsia="新宋体" w:hAnsi="Calibri" w:hint="eastAsia"/>
                <w:sz w:val="18"/>
                <w:szCs w:val="18"/>
              </w:rPr>
              <w:t>DescribeRegions</w:t>
            </w:r>
            <w:r w:rsidRPr="00487040">
              <w:rPr>
                <w:rFonts w:ascii="Calibri" w:eastAsia="新宋体" w:hint="eastAsia"/>
                <w:sz w:val="18"/>
                <w:szCs w:val="18"/>
              </w:rPr>
              <w:t>）</w:t>
            </w:r>
          </w:p>
          <w:p w:rsidR="00941D58" w:rsidRPr="005E5569" w:rsidRDefault="000F5F53" w:rsidP="00487040">
            <w:pPr>
              <w:pStyle w:val="aa"/>
              <w:numPr>
                <w:ilvl w:val="0"/>
                <w:numId w:val="24"/>
              </w:numPr>
              <w:spacing w:after="0" w:line="240" w:lineRule="auto"/>
              <w:ind w:left="0"/>
              <w:rPr>
                <w:rFonts w:ascii="Calibri" w:hAnsi="Calibri"/>
                <w:color w:val="FF0000"/>
                <w:sz w:val="18"/>
              </w:rPr>
            </w:pPr>
            <w:r w:rsidRPr="00487040">
              <w:rPr>
                <w:rFonts w:ascii="Calibri" w:eastAsia="新宋体" w:hint="eastAsia"/>
                <w:color w:val="FF0000"/>
                <w:sz w:val="18"/>
                <w:szCs w:val="18"/>
              </w:rPr>
              <w:t>查询</w:t>
            </w:r>
            <w:r w:rsidRPr="00487040">
              <w:rPr>
                <w:rFonts w:ascii="Calibri" w:eastAsia="新宋体" w:hAnsi="Calibri"/>
                <w:color w:val="FF0000"/>
                <w:sz w:val="18"/>
                <w:szCs w:val="18"/>
              </w:rPr>
              <w:t>Zone</w:t>
            </w:r>
            <w:r w:rsidRPr="00487040">
              <w:rPr>
                <w:rFonts w:ascii="Calibri" w:eastAsia="新宋体" w:hint="eastAsia"/>
                <w:color w:val="FF0000"/>
                <w:sz w:val="18"/>
                <w:szCs w:val="18"/>
              </w:rPr>
              <w:t>列表（</w:t>
            </w:r>
            <w:r w:rsidRPr="00487040">
              <w:rPr>
                <w:rFonts w:ascii="Calibri" w:eastAsia="新宋体" w:hAnsi="Calibri"/>
                <w:color w:val="FF0000"/>
                <w:sz w:val="18"/>
                <w:szCs w:val="18"/>
              </w:rPr>
              <w:t>DescribeZones</w:t>
            </w:r>
            <w:r w:rsidRPr="00487040">
              <w:rPr>
                <w:rFonts w:ascii="Calibri" w:eastAsia="新宋体" w:hint="eastAsia"/>
                <w:color w:val="FF0000"/>
                <w:sz w:val="18"/>
                <w:szCs w:val="18"/>
              </w:rPr>
              <w:t>）</w:t>
            </w:r>
          </w:p>
          <w:p w:rsidR="00430BFD" w:rsidRPr="00487040" w:rsidRDefault="00430BFD" w:rsidP="00487040">
            <w:pPr>
              <w:pStyle w:val="aa"/>
              <w:numPr>
                <w:ilvl w:val="0"/>
                <w:numId w:val="24"/>
              </w:numPr>
              <w:spacing w:after="0" w:line="240" w:lineRule="auto"/>
              <w:ind w:left="0"/>
              <w:rPr>
                <w:rFonts w:ascii="Calibri" w:eastAsia="新宋体" w:hAnsi="Calibri"/>
                <w:color w:val="FF0000"/>
                <w:sz w:val="18"/>
                <w:szCs w:val="18"/>
              </w:rPr>
            </w:pPr>
            <w:r>
              <w:rPr>
                <w:rFonts w:ascii="Calibri" w:eastAsia="新宋体" w:hint="eastAsia"/>
                <w:color w:val="FF0000"/>
                <w:sz w:val="18"/>
                <w:szCs w:val="18"/>
              </w:rPr>
              <w:t>查询</w:t>
            </w:r>
            <w:r>
              <w:rPr>
                <w:rFonts w:ascii="Calibri" w:eastAsia="新宋体" w:hint="eastAsia"/>
                <w:color w:val="FF0000"/>
                <w:sz w:val="18"/>
                <w:szCs w:val="18"/>
              </w:rPr>
              <w:t>Cluster</w:t>
            </w:r>
            <w:r>
              <w:rPr>
                <w:rFonts w:ascii="Calibri" w:eastAsia="新宋体" w:hint="eastAsia"/>
                <w:color w:val="FF0000"/>
                <w:sz w:val="18"/>
                <w:szCs w:val="18"/>
              </w:rPr>
              <w:t>列表（</w:t>
            </w:r>
            <w:r>
              <w:rPr>
                <w:rFonts w:ascii="Calibri" w:eastAsia="新宋体" w:hint="eastAsia"/>
                <w:color w:val="FF0000"/>
                <w:sz w:val="18"/>
                <w:szCs w:val="18"/>
              </w:rPr>
              <w:t>DescribeClusters</w:t>
            </w:r>
            <w:r>
              <w:rPr>
                <w:rFonts w:ascii="Calibri" w:eastAsia="新宋体" w:hint="eastAsia"/>
                <w:color w:val="FF0000"/>
                <w:sz w:val="18"/>
                <w:szCs w:val="18"/>
              </w:rPr>
              <w:t>）</w:t>
            </w:r>
          </w:p>
          <w:p w:rsidR="00941D58" w:rsidRPr="00487040" w:rsidRDefault="00941D58" w:rsidP="00487040">
            <w:pPr>
              <w:pStyle w:val="aa"/>
              <w:numPr>
                <w:ilvl w:val="0"/>
                <w:numId w:val="24"/>
              </w:numPr>
              <w:spacing w:after="0" w:line="240" w:lineRule="auto"/>
              <w:ind w:left="0"/>
              <w:rPr>
                <w:rFonts w:ascii="Calibri" w:eastAsia="新宋体" w:hAnsi="Calibri"/>
                <w:sz w:val="18"/>
                <w:szCs w:val="18"/>
              </w:rPr>
            </w:pPr>
            <w:r w:rsidRPr="00487040">
              <w:rPr>
                <w:rFonts w:ascii="Calibri" w:eastAsia="新宋体" w:hint="eastAsia"/>
                <w:sz w:val="18"/>
                <w:szCs w:val="18"/>
              </w:rPr>
              <w:t>查询实例资源规格列表</w:t>
            </w:r>
            <w:r w:rsidRPr="00487040">
              <w:rPr>
                <w:rFonts w:ascii="Calibri" w:eastAsia="新宋体" w:hAnsi="Calibri"/>
                <w:sz w:val="18"/>
                <w:szCs w:val="18"/>
              </w:rPr>
              <w:br/>
            </w:r>
            <w:r w:rsidRPr="00487040">
              <w:rPr>
                <w:rFonts w:ascii="Calibri" w:eastAsia="新宋体" w:hint="eastAsia"/>
                <w:sz w:val="18"/>
                <w:szCs w:val="18"/>
              </w:rPr>
              <w:t>（</w:t>
            </w:r>
            <w:r w:rsidRPr="00487040">
              <w:rPr>
                <w:rFonts w:ascii="Calibri" w:eastAsia="新宋体" w:hAnsi="Calibri" w:hint="eastAsia"/>
                <w:sz w:val="18"/>
                <w:szCs w:val="18"/>
              </w:rPr>
              <w:t>DescribeInstanceTypes</w:t>
            </w:r>
            <w:r w:rsidRPr="00487040">
              <w:rPr>
                <w:rFonts w:ascii="Calibri" w:eastAsia="新宋体" w:hint="eastAsia"/>
                <w:sz w:val="18"/>
                <w:szCs w:val="18"/>
              </w:rPr>
              <w:t>）</w:t>
            </w:r>
          </w:p>
        </w:tc>
      </w:tr>
      <w:tr w:rsidR="00941D58" w:rsidTr="00572C5A">
        <w:tc>
          <w:tcPr>
            <w:tcW w:w="2127" w:type="dxa"/>
          </w:tcPr>
          <w:p w:rsidR="00941D58" w:rsidRPr="00487040" w:rsidRDefault="00941D58" w:rsidP="00487040">
            <w:pPr>
              <w:spacing w:after="0" w:line="240" w:lineRule="auto"/>
              <w:rPr>
                <w:rFonts w:ascii="Calibri" w:eastAsia="新宋体" w:hAnsi="Calibri"/>
                <w:sz w:val="18"/>
                <w:szCs w:val="18"/>
              </w:rPr>
            </w:pPr>
            <w:r w:rsidRPr="00487040">
              <w:rPr>
                <w:rFonts w:ascii="Calibri" w:eastAsia="新宋体" w:hAnsi="Calibri" w:hint="eastAsia"/>
                <w:sz w:val="18"/>
                <w:szCs w:val="18"/>
              </w:rPr>
              <w:t>OwnerAccount</w:t>
            </w:r>
          </w:p>
          <w:p w:rsidR="00B92DB1" w:rsidRPr="00487040" w:rsidRDefault="00B92DB1" w:rsidP="00487040">
            <w:pPr>
              <w:spacing w:after="0" w:line="240" w:lineRule="auto"/>
              <w:rPr>
                <w:rFonts w:ascii="Calibri" w:eastAsia="新宋体" w:hAnsi="Calibri"/>
                <w:color w:val="FF0000"/>
                <w:sz w:val="18"/>
                <w:szCs w:val="18"/>
              </w:rPr>
            </w:pPr>
            <w:r w:rsidRPr="00487040">
              <w:rPr>
                <w:rFonts w:ascii="Calibri" w:eastAsia="新宋体" w:hint="eastAsia"/>
                <w:color w:val="FF0000"/>
                <w:sz w:val="18"/>
                <w:szCs w:val="18"/>
              </w:rPr>
              <w:t>（此参数为采用阿里云</w:t>
            </w:r>
            <w:r w:rsidRPr="00487040">
              <w:rPr>
                <w:rFonts w:ascii="Calibri" w:eastAsia="新宋体" w:hAnsi="Calibri" w:hint="eastAsia"/>
                <w:color w:val="FF0000"/>
                <w:sz w:val="18"/>
                <w:szCs w:val="18"/>
              </w:rPr>
              <w:t>Bid</w:t>
            </w:r>
            <w:r w:rsidRPr="00487040">
              <w:rPr>
                <w:rFonts w:ascii="Calibri" w:eastAsia="新宋体" w:hint="eastAsia"/>
                <w:color w:val="FF0000"/>
                <w:sz w:val="18"/>
                <w:szCs w:val="18"/>
              </w:rPr>
              <w:t>模式的渠道伙伴的专有参数。对于</w:t>
            </w:r>
            <w:r w:rsidRPr="00487040">
              <w:rPr>
                <w:rFonts w:ascii="Calibri" w:eastAsia="新宋体" w:hAnsi="Calibri" w:hint="eastAsia"/>
                <w:color w:val="FF0000"/>
                <w:sz w:val="18"/>
                <w:szCs w:val="18"/>
              </w:rPr>
              <w:t>Bid</w:t>
            </w:r>
            <w:r w:rsidRPr="00487040">
              <w:rPr>
                <w:rFonts w:ascii="Calibri" w:eastAsia="新宋体" w:hint="eastAsia"/>
                <w:color w:val="FF0000"/>
                <w:sz w:val="18"/>
                <w:szCs w:val="18"/>
              </w:rPr>
              <w:t>用户，</w:t>
            </w:r>
            <w:r w:rsidR="00724CBD" w:rsidRPr="00487040">
              <w:rPr>
                <w:rFonts w:ascii="Calibri" w:eastAsia="新宋体" w:hint="eastAsia"/>
                <w:color w:val="FF0000"/>
                <w:sz w:val="18"/>
                <w:szCs w:val="18"/>
              </w:rPr>
              <w:t>此</w:t>
            </w:r>
            <w:r w:rsidRPr="00487040">
              <w:rPr>
                <w:rFonts w:ascii="Calibri" w:eastAsia="新宋体" w:hint="eastAsia"/>
                <w:color w:val="FF0000"/>
                <w:sz w:val="18"/>
                <w:szCs w:val="18"/>
              </w:rPr>
              <w:t>参数为必选；对于非</w:t>
            </w:r>
            <w:r w:rsidRPr="00487040">
              <w:rPr>
                <w:rFonts w:ascii="Calibri" w:eastAsia="新宋体" w:hAnsi="Calibri" w:hint="eastAsia"/>
                <w:color w:val="FF0000"/>
                <w:sz w:val="18"/>
                <w:szCs w:val="18"/>
              </w:rPr>
              <w:t>Bid</w:t>
            </w:r>
            <w:r w:rsidRPr="00487040">
              <w:rPr>
                <w:rFonts w:ascii="Calibri" w:eastAsia="新宋体" w:hint="eastAsia"/>
                <w:color w:val="FF0000"/>
                <w:sz w:val="18"/>
                <w:szCs w:val="18"/>
              </w:rPr>
              <w:t>用户，此参数不可见）</w:t>
            </w:r>
          </w:p>
        </w:tc>
        <w:tc>
          <w:tcPr>
            <w:tcW w:w="1134" w:type="dxa"/>
          </w:tcPr>
          <w:p w:rsidR="00941D58" w:rsidRPr="00487040" w:rsidRDefault="00941D58" w:rsidP="00487040">
            <w:pPr>
              <w:spacing w:after="0" w:line="240" w:lineRule="auto"/>
              <w:rPr>
                <w:rFonts w:ascii="Calibri" w:eastAsia="新宋体" w:hAnsi="Calibri" w:cs="Arial"/>
                <w:sz w:val="18"/>
                <w:szCs w:val="18"/>
              </w:rPr>
            </w:pPr>
            <w:r w:rsidRPr="00487040">
              <w:rPr>
                <w:rFonts w:ascii="Calibri" w:eastAsia="新宋体" w:hAnsi="Calibri" w:cs="Arial" w:hint="eastAsia"/>
                <w:sz w:val="18"/>
                <w:szCs w:val="18"/>
              </w:rPr>
              <w:t>String</w:t>
            </w:r>
          </w:p>
        </w:tc>
        <w:tc>
          <w:tcPr>
            <w:tcW w:w="1275" w:type="dxa"/>
          </w:tcPr>
          <w:p w:rsidR="00941D58" w:rsidRPr="00487040" w:rsidRDefault="00941D58" w:rsidP="00487040">
            <w:pPr>
              <w:spacing w:after="0" w:line="240" w:lineRule="auto"/>
              <w:rPr>
                <w:rFonts w:ascii="Calibri" w:eastAsia="新宋体" w:hAnsi="Calibri"/>
                <w:sz w:val="18"/>
                <w:szCs w:val="18"/>
              </w:rPr>
            </w:pPr>
            <w:r w:rsidRPr="00487040">
              <w:rPr>
                <w:rFonts w:ascii="Calibri" w:eastAsia="新宋体" w:hint="eastAsia"/>
                <w:sz w:val="18"/>
                <w:szCs w:val="18"/>
              </w:rPr>
              <w:t>是</w:t>
            </w:r>
          </w:p>
        </w:tc>
        <w:tc>
          <w:tcPr>
            <w:tcW w:w="3828" w:type="dxa"/>
          </w:tcPr>
          <w:p w:rsidR="00941D58" w:rsidRPr="00487040" w:rsidRDefault="00941D58" w:rsidP="00487040">
            <w:pPr>
              <w:spacing w:after="0" w:line="240" w:lineRule="auto"/>
              <w:rPr>
                <w:rFonts w:ascii="Calibri" w:eastAsia="新宋体" w:hAnsi="Calibri"/>
                <w:sz w:val="18"/>
                <w:szCs w:val="18"/>
              </w:rPr>
            </w:pPr>
            <w:r w:rsidRPr="00487040">
              <w:rPr>
                <w:rFonts w:ascii="Calibri" w:eastAsia="新宋体" w:hint="eastAsia"/>
                <w:sz w:val="18"/>
                <w:szCs w:val="18"/>
              </w:rPr>
              <w:t>资源所有者的阿里云账户，即登录用户名。该参数和</w:t>
            </w:r>
            <w:r w:rsidRPr="00487040">
              <w:rPr>
                <w:rFonts w:ascii="Calibri" w:eastAsia="新宋体" w:hAnsi="Calibri" w:hint="eastAsia"/>
                <w:sz w:val="18"/>
                <w:szCs w:val="18"/>
              </w:rPr>
              <w:t>“</w:t>
            </w:r>
            <w:r w:rsidRPr="00487040">
              <w:rPr>
                <w:rFonts w:ascii="Calibri" w:eastAsia="新宋体" w:hAnsi="Calibri" w:hint="eastAsia"/>
                <w:sz w:val="18"/>
                <w:szCs w:val="18"/>
              </w:rPr>
              <w:t>OwnerId</w:t>
            </w:r>
            <w:r w:rsidRPr="00487040">
              <w:rPr>
                <w:rFonts w:ascii="Calibri" w:eastAsia="新宋体" w:hAnsi="Calibri" w:hint="eastAsia"/>
                <w:sz w:val="18"/>
                <w:szCs w:val="18"/>
              </w:rPr>
              <w:t>”</w:t>
            </w:r>
            <w:r w:rsidRPr="00487040">
              <w:rPr>
                <w:rFonts w:ascii="Calibri" w:eastAsia="新宋体" w:hint="eastAsia"/>
                <w:sz w:val="18"/>
                <w:szCs w:val="18"/>
              </w:rPr>
              <w:t>不能同时出现。</w:t>
            </w:r>
          </w:p>
          <w:p w:rsidR="00941D58" w:rsidRPr="00487040" w:rsidRDefault="00941D58" w:rsidP="00487040">
            <w:pPr>
              <w:spacing w:after="0" w:line="240" w:lineRule="auto"/>
              <w:rPr>
                <w:rFonts w:ascii="Calibri" w:eastAsia="新宋体" w:hAnsi="Calibri"/>
                <w:sz w:val="18"/>
                <w:szCs w:val="18"/>
              </w:rPr>
            </w:pPr>
            <w:r w:rsidRPr="00487040">
              <w:rPr>
                <w:rFonts w:ascii="Calibri" w:eastAsia="新宋体" w:hint="eastAsia"/>
                <w:sz w:val="18"/>
                <w:szCs w:val="18"/>
              </w:rPr>
              <w:t>以下</w:t>
            </w:r>
            <w:r w:rsidR="000F5F53" w:rsidRPr="00487040">
              <w:rPr>
                <w:rFonts w:ascii="Calibri" w:eastAsia="新宋体" w:hAnsi="Calibri"/>
                <w:color w:val="FF0000"/>
                <w:sz w:val="18"/>
                <w:szCs w:val="18"/>
              </w:rPr>
              <w:t>3</w:t>
            </w:r>
            <w:r w:rsidRPr="00487040">
              <w:rPr>
                <w:rFonts w:ascii="Calibri" w:eastAsia="新宋体" w:hint="eastAsia"/>
                <w:sz w:val="18"/>
                <w:szCs w:val="18"/>
              </w:rPr>
              <w:t>个接口不需要提供该参数：</w:t>
            </w:r>
          </w:p>
          <w:p w:rsidR="00941D58" w:rsidRPr="00487040" w:rsidRDefault="00941D58" w:rsidP="00487040">
            <w:pPr>
              <w:pStyle w:val="aa"/>
              <w:numPr>
                <w:ilvl w:val="0"/>
                <w:numId w:val="24"/>
              </w:numPr>
              <w:spacing w:after="0" w:line="240" w:lineRule="auto"/>
              <w:ind w:left="0"/>
              <w:rPr>
                <w:rFonts w:ascii="Calibri" w:eastAsia="新宋体" w:hAnsi="Calibri"/>
                <w:sz w:val="18"/>
                <w:szCs w:val="18"/>
              </w:rPr>
            </w:pPr>
            <w:r w:rsidRPr="00487040">
              <w:rPr>
                <w:rFonts w:ascii="Calibri" w:eastAsia="新宋体" w:hint="eastAsia"/>
                <w:sz w:val="18"/>
                <w:szCs w:val="18"/>
              </w:rPr>
              <w:t>查询</w:t>
            </w:r>
            <w:r w:rsidRPr="00487040">
              <w:rPr>
                <w:rFonts w:ascii="Calibri" w:eastAsia="新宋体" w:hAnsi="Calibri" w:hint="eastAsia"/>
                <w:sz w:val="18"/>
                <w:szCs w:val="18"/>
              </w:rPr>
              <w:t>Region</w:t>
            </w:r>
            <w:r w:rsidRPr="00487040">
              <w:rPr>
                <w:rFonts w:ascii="Calibri" w:eastAsia="新宋体" w:hint="eastAsia"/>
                <w:sz w:val="18"/>
                <w:szCs w:val="18"/>
              </w:rPr>
              <w:t>列表（</w:t>
            </w:r>
            <w:r w:rsidRPr="00487040">
              <w:rPr>
                <w:rFonts w:ascii="Calibri" w:eastAsia="新宋体" w:hAnsi="Calibri" w:hint="eastAsia"/>
                <w:sz w:val="18"/>
                <w:szCs w:val="18"/>
              </w:rPr>
              <w:t>DescribeRegions</w:t>
            </w:r>
            <w:r w:rsidRPr="00487040">
              <w:rPr>
                <w:rFonts w:ascii="Calibri" w:eastAsia="新宋体" w:hint="eastAsia"/>
                <w:sz w:val="18"/>
                <w:szCs w:val="18"/>
              </w:rPr>
              <w:t>）</w:t>
            </w:r>
          </w:p>
          <w:p w:rsidR="00941D58" w:rsidRPr="00487040" w:rsidRDefault="000F5F53" w:rsidP="00487040">
            <w:pPr>
              <w:pStyle w:val="aa"/>
              <w:numPr>
                <w:ilvl w:val="0"/>
                <w:numId w:val="24"/>
              </w:numPr>
              <w:spacing w:after="0" w:line="240" w:lineRule="auto"/>
              <w:ind w:left="0"/>
              <w:rPr>
                <w:rFonts w:ascii="Calibri" w:eastAsia="新宋体" w:hAnsi="Calibri"/>
                <w:color w:val="FF0000"/>
                <w:sz w:val="18"/>
                <w:szCs w:val="18"/>
              </w:rPr>
            </w:pPr>
            <w:r w:rsidRPr="00487040">
              <w:rPr>
                <w:rFonts w:ascii="Calibri" w:eastAsia="新宋体" w:hint="eastAsia"/>
                <w:color w:val="FF0000"/>
                <w:sz w:val="18"/>
                <w:szCs w:val="18"/>
              </w:rPr>
              <w:t>查询</w:t>
            </w:r>
            <w:r w:rsidRPr="00487040">
              <w:rPr>
                <w:rFonts w:ascii="Calibri" w:eastAsia="新宋体" w:hAnsi="Calibri"/>
                <w:color w:val="FF0000"/>
                <w:sz w:val="18"/>
                <w:szCs w:val="18"/>
              </w:rPr>
              <w:t>Zone</w:t>
            </w:r>
            <w:r w:rsidRPr="00487040">
              <w:rPr>
                <w:rFonts w:ascii="Calibri" w:eastAsia="新宋体" w:hint="eastAsia"/>
                <w:color w:val="FF0000"/>
                <w:sz w:val="18"/>
                <w:szCs w:val="18"/>
              </w:rPr>
              <w:t>列表（</w:t>
            </w:r>
            <w:r w:rsidRPr="00487040">
              <w:rPr>
                <w:rFonts w:ascii="Calibri" w:eastAsia="新宋体" w:hAnsi="Calibri"/>
                <w:color w:val="FF0000"/>
                <w:sz w:val="18"/>
                <w:szCs w:val="18"/>
              </w:rPr>
              <w:t>DescribeZones</w:t>
            </w:r>
            <w:r w:rsidRPr="00487040">
              <w:rPr>
                <w:rFonts w:ascii="Calibri" w:eastAsia="新宋体" w:hint="eastAsia"/>
                <w:color w:val="FF0000"/>
                <w:sz w:val="18"/>
                <w:szCs w:val="18"/>
              </w:rPr>
              <w:t>）</w:t>
            </w:r>
          </w:p>
          <w:p w:rsidR="00430BFD" w:rsidRPr="00487040" w:rsidRDefault="00430BFD" w:rsidP="00430BFD">
            <w:pPr>
              <w:pStyle w:val="aa"/>
              <w:numPr>
                <w:ilvl w:val="0"/>
                <w:numId w:val="24"/>
              </w:numPr>
              <w:spacing w:after="0" w:line="240" w:lineRule="auto"/>
              <w:ind w:left="0"/>
              <w:rPr>
                <w:rFonts w:ascii="Calibri" w:eastAsia="新宋体" w:hAnsi="Calibri"/>
                <w:color w:val="FF0000"/>
                <w:sz w:val="18"/>
                <w:szCs w:val="18"/>
              </w:rPr>
            </w:pPr>
            <w:r>
              <w:rPr>
                <w:rFonts w:ascii="Calibri" w:eastAsia="新宋体" w:hint="eastAsia"/>
                <w:color w:val="FF0000"/>
                <w:sz w:val="18"/>
                <w:szCs w:val="18"/>
              </w:rPr>
              <w:t>查询</w:t>
            </w:r>
            <w:r>
              <w:rPr>
                <w:rFonts w:ascii="Calibri" w:eastAsia="新宋体" w:hint="eastAsia"/>
                <w:color w:val="FF0000"/>
                <w:sz w:val="18"/>
                <w:szCs w:val="18"/>
              </w:rPr>
              <w:t>Cluster</w:t>
            </w:r>
            <w:r>
              <w:rPr>
                <w:rFonts w:ascii="Calibri" w:eastAsia="新宋体" w:hint="eastAsia"/>
                <w:color w:val="FF0000"/>
                <w:sz w:val="18"/>
                <w:szCs w:val="18"/>
              </w:rPr>
              <w:t>列表（</w:t>
            </w:r>
            <w:r>
              <w:rPr>
                <w:rFonts w:ascii="Calibri" w:eastAsia="新宋体" w:hint="eastAsia"/>
                <w:color w:val="FF0000"/>
                <w:sz w:val="18"/>
                <w:szCs w:val="18"/>
              </w:rPr>
              <w:t>DescribeClusters</w:t>
            </w:r>
            <w:r>
              <w:rPr>
                <w:rFonts w:ascii="Calibri" w:eastAsia="新宋体" w:hint="eastAsia"/>
                <w:color w:val="FF0000"/>
                <w:sz w:val="18"/>
                <w:szCs w:val="18"/>
              </w:rPr>
              <w:t>）</w:t>
            </w:r>
          </w:p>
          <w:p w:rsidR="00941D58" w:rsidRPr="00487040" w:rsidRDefault="00941D58" w:rsidP="00487040">
            <w:pPr>
              <w:pStyle w:val="aa"/>
              <w:numPr>
                <w:ilvl w:val="0"/>
                <w:numId w:val="24"/>
              </w:numPr>
              <w:spacing w:after="0" w:line="240" w:lineRule="auto"/>
              <w:ind w:left="0"/>
              <w:rPr>
                <w:rFonts w:ascii="Calibri" w:eastAsia="新宋体" w:hAnsi="Calibri"/>
                <w:sz w:val="18"/>
                <w:szCs w:val="18"/>
              </w:rPr>
            </w:pPr>
            <w:r w:rsidRPr="00487040">
              <w:rPr>
                <w:rFonts w:ascii="Calibri" w:eastAsia="新宋体" w:hint="eastAsia"/>
                <w:sz w:val="18"/>
                <w:szCs w:val="18"/>
              </w:rPr>
              <w:t>查询实例资源规格列表</w:t>
            </w:r>
            <w:r w:rsidRPr="00487040">
              <w:rPr>
                <w:rFonts w:ascii="Calibri" w:eastAsia="新宋体" w:hAnsi="Calibri"/>
                <w:sz w:val="18"/>
                <w:szCs w:val="18"/>
              </w:rPr>
              <w:br/>
            </w:r>
            <w:r w:rsidRPr="00487040">
              <w:rPr>
                <w:rFonts w:ascii="Calibri" w:eastAsia="新宋体" w:hint="eastAsia"/>
                <w:sz w:val="18"/>
                <w:szCs w:val="18"/>
              </w:rPr>
              <w:t>（</w:t>
            </w:r>
            <w:r w:rsidRPr="00487040">
              <w:rPr>
                <w:rFonts w:ascii="Calibri" w:eastAsia="新宋体" w:hAnsi="Calibri" w:hint="eastAsia"/>
                <w:sz w:val="18"/>
                <w:szCs w:val="18"/>
              </w:rPr>
              <w:t>DescribeInstanceTypes</w:t>
            </w:r>
            <w:r w:rsidRPr="00487040">
              <w:rPr>
                <w:rFonts w:ascii="Calibri" w:eastAsia="新宋体" w:hint="eastAsia"/>
                <w:sz w:val="18"/>
                <w:szCs w:val="18"/>
              </w:rPr>
              <w:t>）</w:t>
            </w:r>
          </w:p>
        </w:tc>
      </w:tr>
      <w:tr w:rsidR="00D40E36" w:rsidTr="00572C5A">
        <w:tc>
          <w:tcPr>
            <w:tcW w:w="2127" w:type="dxa"/>
          </w:tcPr>
          <w:p w:rsidR="00D40E36" w:rsidRPr="00487040" w:rsidRDefault="00D40E36" w:rsidP="00487040">
            <w:pPr>
              <w:spacing w:after="0" w:line="240" w:lineRule="auto"/>
              <w:rPr>
                <w:rFonts w:ascii="Calibri" w:eastAsia="新宋体" w:hAnsi="Calibri"/>
                <w:sz w:val="18"/>
                <w:szCs w:val="18"/>
              </w:rPr>
            </w:pPr>
            <w:r w:rsidRPr="00487040">
              <w:rPr>
                <w:rFonts w:ascii="Calibri" w:eastAsia="新宋体" w:hAnsi="Calibri" w:hint="eastAsia"/>
                <w:sz w:val="18"/>
                <w:szCs w:val="18"/>
              </w:rPr>
              <w:t>ResourceOwnerAccount</w:t>
            </w:r>
          </w:p>
          <w:p w:rsidR="00D40E36" w:rsidRPr="00487040" w:rsidRDefault="00D40E36" w:rsidP="00487040">
            <w:pPr>
              <w:spacing w:after="0" w:line="240" w:lineRule="auto"/>
              <w:rPr>
                <w:rFonts w:ascii="Calibri" w:eastAsia="新宋体" w:hAnsi="Calibri"/>
                <w:sz w:val="18"/>
                <w:szCs w:val="18"/>
              </w:rPr>
            </w:pPr>
            <w:r w:rsidRPr="00487040">
              <w:rPr>
                <w:rFonts w:ascii="Calibri" w:eastAsia="新宋体" w:hint="eastAsia"/>
                <w:color w:val="FF0000"/>
                <w:sz w:val="18"/>
                <w:szCs w:val="18"/>
              </w:rPr>
              <w:t>（此参数为</w:t>
            </w:r>
            <w:proofErr w:type="gramStart"/>
            <w:r w:rsidRPr="00487040">
              <w:rPr>
                <w:rFonts w:ascii="Calibri" w:eastAsia="新宋体" w:hint="eastAsia"/>
                <w:color w:val="FF0000"/>
                <w:sz w:val="18"/>
                <w:szCs w:val="18"/>
              </w:rPr>
              <w:t>阿里云官网用户</w:t>
            </w:r>
            <w:proofErr w:type="gramEnd"/>
            <w:r w:rsidRPr="00487040">
              <w:rPr>
                <w:rFonts w:ascii="Calibri" w:eastAsia="新宋体" w:hint="eastAsia"/>
                <w:color w:val="FF0000"/>
                <w:sz w:val="18"/>
                <w:szCs w:val="18"/>
              </w:rPr>
              <w:t>的专有参数。对于</w:t>
            </w:r>
            <w:r w:rsidRPr="00487040">
              <w:rPr>
                <w:rFonts w:ascii="Calibri" w:eastAsia="新宋体" w:hAnsi="Calibri" w:hint="eastAsia"/>
                <w:color w:val="FF0000"/>
                <w:sz w:val="18"/>
                <w:szCs w:val="18"/>
              </w:rPr>
              <w:t>Bid</w:t>
            </w:r>
            <w:r w:rsidRPr="00487040">
              <w:rPr>
                <w:rFonts w:ascii="Calibri" w:eastAsia="新宋体" w:hint="eastAsia"/>
                <w:color w:val="FF0000"/>
                <w:sz w:val="18"/>
                <w:szCs w:val="18"/>
              </w:rPr>
              <w:t>用户和</w:t>
            </w:r>
            <w:r w:rsidRPr="00487040">
              <w:rPr>
                <w:rFonts w:ascii="Calibri" w:eastAsia="新宋体" w:hAnsi="Calibri" w:hint="eastAsia"/>
                <w:color w:val="FF0000"/>
                <w:sz w:val="18"/>
                <w:szCs w:val="18"/>
              </w:rPr>
              <w:t>Bid</w:t>
            </w:r>
            <w:r w:rsidRPr="00487040">
              <w:rPr>
                <w:rFonts w:ascii="Calibri" w:eastAsia="新宋体" w:hint="eastAsia"/>
                <w:color w:val="FF0000"/>
                <w:sz w:val="18"/>
                <w:szCs w:val="18"/>
              </w:rPr>
              <w:t>子用户，此参数不可见）</w:t>
            </w:r>
          </w:p>
        </w:tc>
        <w:tc>
          <w:tcPr>
            <w:tcW w:w="1134" w:type="dxa"/>
          </w:tcPr>
          <w:p w:rsidR="00D40E36" w:rsidRPr="00487040" w:rsidRDefault="00D40E36" w:rsidP="00487040">
            <w:pPr>
              <w:spacing w:after="0" w:line="240" w:lineRule="auto"/>
              <w:rPr>
                <w:rFonts w:ascii="Calibri" w:eastAsia="新宋体" w:hAnsi="Calibri" w:cs="Arial"/>
                <w:sz w:val="18"/>
                <w:szCs w:val="18"/>
              </w:rPr>
            </w:pPr>
            <w:r w:rsidRPr="00487040">
              <w:rPr>
                <w:rFonts w:ascii="Calibri" w:eastAsia="新宋体" w:hAnsi="Calibri" w:cs="Arial" w:hint="eastAsia"/>
                <w:sz w:val="18"/>
                <w:szCs w:val="18"/>
              </w:rPr>
              <w:t>String</w:t>
            </w:r>
          </w:p>
        </w:tc>
        <w:tc>
          <w:tcPr>
            <w:tcW w:w="1275" w:type="dxa"/>
          </w:tcPr>
          <w:p w:rsidR="00D40E36" w:rsidRPr="00487040" w:rsidRDefault="00D40E36" w:rsidP="00487040">
            <w:pPr>
              <w:spacing w:after="0" w:line="240" w:lineRule="auto"/>
              <w:rPr>
                <w:rFonts w:ascii="Calibri" w:eastAsia="新宋体" w:hAnsi="Calibri"/>
                <w:sz w:val="18"/>
                <w:szCs w:val="18"/>
              </w:rPr>
            </w:pPr>
            <w:r w:rsidRPr="00487040">
              <w:rPr>
                <w:rFonts w:ascii="Calibri" w:eastAsia="新宋体" w:hint="eastAsia"/>
                <w:sz w:val="18"/>
                <w:szCs w:val="18"/>
              </w:rPr>
              <w:t>否</w:t>
            </w:r>
          </w:p>
        </w:tc>
        <w:tc>
          <w:tcPr>
            <w:tcW w:w="3828" w:type="dxa"/>
          </w:tcPr>
          <w:p w:rsidR="00D40E36" w:rsidRPr="00487040" w:rsidRDefault="00410733" w:rsidP="00487040">
            <w:pPr>
              <w:spacing w:after="0" w:line="240" w:lineRule="auto"/>
              <w:rPr>
                <w:rFonts w:ascii="Calibri" w:eastAsia="新宋体" w:hAnsi="Calibri"/>
                <w:sz w:val="18"/>
                <w:szCs w:val="18"/>
              </w:rPr>
            </w:pPr>
            <w:r w:rsidRPr="00487040">
              <w:rPr>
                <w:rFonts w:ascii="Calibri" w:eastAsia="新宋体" w:hint="eastAsia"/>
                <w:sz w:val="18"/>
                <w:szCs w:val="18"/>
              </w:rPr>
              <w:t>本次</w:t>
            </w:r>
            <w:r w:rsidRPr="00487040">
              <w:rPr>
                <w:rFonts w:ascii="Calibri" w:eastAsia="新宋体" w:hAnsi="Calibri" w:hint="eastAsia"/>
                <w:sz w:val="18"/>
                <w:szCs w:val="18"/>
              </w:rPr>
              <w:t>API</w:t>
            </w:r>
            <w:r w:rsidRPr="00487040">
              <w:rPr>
                <w:rFonts w:ascii="Calibri" w:eastAsia="新宋体" w:hint="eastAsia"/>
                <w:sz w:val="18"/>
                <w:szCs w:val="18"/>
              </w:rPr>
              <w:t>请求访问到的资源拥有者账户，即登录用户名。此参数的使用方法，详见</w:t>
            </w:r>
            <w:r w:rsidRPr="00487040">
              <w:rPr>
                <w:rFonts w:ascii="Calibri" w:eastAsia="新宋体" w:hAnsi="Calibri" w:hint="eastAsia"/>
                <w:sz w:val="18"/>
                <w:szCs w:val="18"/>
              </w:rPr>
              <w:t>&lt;</w:t>
            </w:r>
            <w:r w:rsidRPr="00487040">
              <w:rPr>
                <w:rFonts w:ascii="Calibri" w:eastAsia="新宋体" w:hint="eastAsia"/>
                <w:sz w:val="18"/>
                <w:szCs w:val="18"/>
              </w:rPr>
              <w:t>借助</w:t>
            </w:r>
            <w:r w:rsidRPr="00487040">
              <w:rPr>
                <w:rFonts w:ascii="Calibri" w:eastAsia="新宋体" w:hAnsi="Calibri" w:hint="eastAsia"/>
                <w:sz w:val="18"/>
                <w:szCs w:val="18"/>
              </w:rPr>
              <w:t>RAM</w:t>
            </w:r>
            <w:r w:rsidRPr="00487040">
              <w:rPr>
                <w:rFonts w:ascii="Calibri" w:eastAsia="新宋体" w:hint="eastAsia"/>
                <w:sz w:val="18"/>
                <w:szCs w:val="18"/>
              </w:rPr>
              <w:t>实现跨账户</w:t>
            </w:r>
            <w:r w:rsidR="00F104C8" w:rsidRPr="00487040">
              <w:rPr>
                <w:rFonts w:ascii="Calibri" w:eastAsia="新宋体" w:hint="eastAsia"/>
                <w:sz w:val="18"/>
                <w:szCs w:val="18"/>
              </w:rPr>
              <w:t>的</w:t>
            </w:r>
            <w:r w:rsidR="00F104C8" w:rsidRPr="00487040">
              <w:rPr>
                <w:rFonts w:ascii="Calibri" w:eastAsia="新宋体" w:hAnsi="Calibri" w:hint="eastAsia"/>
                <w:sz w:val="18"/>
                <w:szCs w:val="18"/>
              </w:rPr>
              <w:t>ECS</w:t>
            </w:r>
            <w:r w:rsidRPr="00487040">
              <w:rPr>
                <w:rFonts w:ascii="Calibri" w:eastAsia="新宋体" w:hint="eastAsia"/>
                <w:sz w:val="18"/>
                <w:szCs w:val="18"/>
              </w:rPr>
              <w:t>资源访问</w:t>
            </w:r>
            <w:r w:rsidRPr="00487040">
              <w:rPr>
                <w:rFonts w:ascii="Calibri" w:eastAsia="新宋体" w:hAnsi="Calibri" w:hint="eastAsia"/>
                <w:sz w:val="18"/>
                <w:szCs w:val="18"/>
              </w:rPr>
              <w:t>&gt;</w:t>
            </w:r>
            <w:r w:rsidR="00720200" w:rsidRPr="00487040">
              <w:rPr>
                <w:rFonts w:ascii="Calibri" w:eastAsia="新宋体" w:hint="eastAsia"/>
                <w:sz w:val="18"/>
                <w:szCs w:val="18"/>
              </w:rPr>
              <w:t>，</w:t>
            </w:r>
            <w:r w:rsidR="00720200" w:rsidRPr="00487040">
              <w:rPr>
                <w:rFonts w:ascii="Calibri" w:eastAsia="新宋体"/>
                <w:sz w:val="18"/>
                <w:szCs w:val="18"/>
              </w:rPr>
              <w:t>（</w:t>
            </w:r>
            <w:r w:rsidR="00720200" w:rsidRPr="00487040">
              <w:rPr>
                <w:rFonts w:ascii="Calibri" w:eastAsia="新宋体" w:hint="eastAsia"/>
                <w:sz w:val="18"/>
                <w:szCs w:val="18"/>
              </w:rPr>
              <w:t>只能</w:t>
            </w:r>
            <w:r w:rsidR="00720200" w:rsidRPr="00487040">
              <w:rPr>
                <w:rFonts w:ascii="Calibri" w:eastAsia="新宋体"/>
                <w:sz w:val="18"/>
                <w:szCs w:val="18"/>
              </w:rPr>
              <w:t>在</w:t>
            </w:r>
            <w:hyperlink w:anchor="_RAM中可对ECS资源进行授权的Action" w:history="1">
              <w:r w:rsidR="00720200" w:rsidRPr="00487040">
                <w:rPr>
                  <w:rStyle w:val="ab"/>
                  <w:rFonts w:ascii="Calibri" w:eastAsia="新宋体" w:hAnsi="Calibri" w:hint="eastAsia"/>
                  <w:sz w:val="18"/>
                  <w:szCs w:val="18"/>
                </w:rPr>
                <w:t>RAM</w:t>
              </w:r>
              <w:r w:rsidR="00720200" w:rsidRPr="00487040">
                <w:rPr>
                  <w:rStyle w:val="ab"/>
                  <w:rFonts w:ascii="Calibri" w:eastAsia="新宋体" w:hint="eastAsia"/>
                  <w:sz w:val="18"/>
                  <w:szCs w:val="18"/>
                </w:rPr>
                <w:t>中可对</w:t>
              </w:r>
              <w:r w:rsidR="00720200" w:rsidRPr="00487040">
                <w:rPr>
                  <w:rStyle w:val="ab"/>
                  <w:rFonts w:ascii="Calibri" w:eastAsia="新宋体" w:hAnsi="Calibri" w:hint="eastAsia"/>
                  <w:sz w:val="18"/>
                  <w:szCs w:val="18"/>
                </w:rPr>
                <w:t>ECS</w:t>
              </w:r>
              <w:r w:rsidR="00720200" w:rsidRPr="00487040">
                <w:rPr>
                  <w:rStyle w:val="ab"/>
                  <w:rFonts w:ascii="Calibri" w:eastAsia="新宋体" w:hint="eastAsia"/>
                  <w:sz w:val="18"/>
                  <w:szCs w:val="18"/>
                </w:rPr>
                <w:t>资源进行授权的接口</w:t>
              </w:r>
            </w:hyperlink>
            <w:r w:rsidR="00720200" w:rsidRPr="00487040">
              <w:rPr>
                <w:rFonts w:ascii="Calibri" w:eastAsia="新宋体"/>
                <w:sz w:val="18"/>
                <w:szCs w:val="18"/>
              </w:rPr>
              <w:t>中才能使用此参数，否则访问会被拒绝）</w:t>
            </w:r>
          </w:p>
        </w:tc>
      </w:tr>
    </w:tbl>
    <w:p w:rsidR="003B2FDF" w:rsidRPr="00E97D9C" w:rsidRDefault="00313161" w:rsidP="00E97D9C">
      <w:pPr>
        <w:ind w:firstLineChars="200" w:firstLine="360"/>
        <w:rPr>
          <w:sz w:val="18"/>
          <w:szCs w:val="18"/>
        </w:rPr>
      </w:pPr>
      <w:r w:rsidRPr="00E97D9C">
        <w:rPr>
          <w:rFonts w:hint="eastAsia"/>
          <w:sz w:val="18"/>
          <w:szCs w:val="18"/>
        </w:rPr>
        <w:t>示例：</w:t>
      </w:r>
    </w:p>
    <w:tbl>
      <w:tblPr>
        <w:tblStyle w:val="SampleCode"/>
        <w:tblW w:w="0" w:type="auto"/>
        <w:tblLook w:val="04A0"/>
      </w:tblPr>
      <w:tblGrid>
        <w:gridCol w:w="8522"/>
      </w:tblGrid>
      <w:tr w:rsidR="009C4B0A" w:rsidTr="009C4B0A">
        <w:tc>
          <w:tcPr>
            <w:tcW w:w="8522" w:type="dxa"/>
          </w:tcPr>
          <w:p w:rsidR="009C4B0A" w:rsidRDefault="009C4B0A" w:rsidP="009C4B0A">
            <w:pPr>
              <w:pStyle w:val="HTML0"/>
              <w:rPr>
                <w:rFonts w:ascii="Courier New" w:hAnsi="Courier New" w:cs="Courier New"/>
                <w:sz w:val="18"/>
                <w:szCs w:val="18"/>
              </w:rPr>
            </w:pPr>
            <w:r w:rsidRPr="009C4B0A">
              <w:rPr>
                <w:rFonts w:ascii="Courier New" w:hAnsi="Courier New" w:cs="Courier New"/>
                <w:sz w:val="18"/>
                <w:szCs w:val="18"/>
              </w:rPr>
              <w:t>https://ecs.aliyuncs.com/</w:t>
            </w:r>
          </w:p>
          <w:p w:rsidR="009C4B0A" w:rsidRPr="009C4B0A" w:rsidRDefault="009C4B0A" w:rsidP="009C4B0A">
            <w:pPr>
              <w:pStyle w:val="HTML0"/>
              <w:rPr>
                <w:rFonts w:ascii="Courier New" w:hAnsi="Courier New" w:cs="Courier New"/>
                <w:sz w:val="18"/>
                <w:szCs w:val="18"/>
              </w:rPr>
            </w:pPr>
            <w:r w:rsidRPr="009C4B0A">
              <w:rPr>
                <w:rFonts w:ascii="Courier New" w:hAnsi="Courier New" w:cs="Courier New"/>
                <w:sz w:val="18"/>
                <w:szCs w:val="18"/>
              </w:rPr>
              <w:t>?Format=xml</w:t>
            </w:r>
          </w:p>
          <w:p w:rsidR="009C4B0A" w:rsidRPr="009C4B0A" w:rsidRDefault="009C4B0A" w:rsidP="009C4B0A">
            <w:pPr>
              <w:pStyle w:val="HTML0"/>
              <w:rPr>
                <w:rFonts w:ascii="Courier New" w:hAnsi="Courier New" w:cs="Courier New"/>
                <w:sz w:val="18"/>
                <w:szCs w:val="18"/>
              </w:rPr>
            </w:pPr>
            <w:r w:rsidRPr="009C4B0A">
              <w:rPr>
                <w:rFonts w:ascii="Courier New" w:hAnsi="Courier New" w:cs="Courier New"/>
                <w:sz w:val="18"/>
                <w:szCs w:val="18"/>
              </w:rPr>
              <w:t>&amp;Version=</w:t>
            </w:r>
            <w:r w:rsidR="00F43D15">
              <w:rPr>
                <w:rFonts w:ascii="Courier New" w:hAnsi="Courier New" w:cs="Courier New"/>
                <w:sz w:val="18"/>
                <w:szCs w:val="18"/>
              </w:rPr>
              <w:t>2013-01-10</w:t>
            </w:r>
          </w:p>
          <w:p w:rsidR="009C4B0A" w:rsidRPr="009C4B0A" w:rsidRDefault="009C4B0A" w:rsidP="009C4B0A">
            <w:pPr>
              <w:pStyle w:val="HTML0"/>
              <w:rPr>
                <w:rFonts w:ascii="Courier New" w:hAnsi="Courier New" w:cs="Courier New"/>
                <w:sz w:val="18"/>
                <w:szCs w:val="18"/>
              </w:rPr>
            </w:pPr>
            <w:r w:rsidRPr="009C4B0A">
              <w:rPr>
                <w:rFonts w:ascii="Courier New" w:hAnsi="Courier New" w:cs="Courier New"/>
                <w:sz w:val="18"/>
                <w:szCs w:val="18"/>
              </w:rPr>
              <w:t xml:space="preserve">&amp;Signature=Pc5WB8gokVn0xfeu%2FZV%2BiNM1dgI%3D </w:t>
            </w:r>
          </w:p>
          <w:p w:rsidR="009C4B0A" w:rsidRPr="009C4B0A" w:rsidRDefault="009C4B0A" w:rsidP="009C4B0A">
            <w:pPr>
              <w:pStyle w:val="HTML0"/>
              <w:rPr>
                <w:rFonts w:ascii="Courier New" w:hAnsi="Courier New" w:cs="Courier New"/>
                <w:sz w:val="18"/>
                <w:szCs w:val="18"/>
              </w:rPr>
            </w:pPr>
            <w:r w:rsidRPr="009C4B0A">
              <w:rPr>
                <w:rFonts w:ascii="Courier New" w:hAnsi="Courier New" w:cs="Courier New"/>
                <w:sz w:val="18"/>
                <w:szCs w:val="18"/>
              </w:rPr>
              <w:t>&amp;SignatureMethod=HMAC-SHA1</w:t>
            </w:r>
          </w:p>
          <w:p w:rsidR="009C4B0A" w:rsidRPr="009C4B0A" w:rsidRDefault="009C4B0A" w:rsidP="009C4B0A">
            <w:pPr>
              <w:pStyle w:val="HTML0"/>
              <w:rPr>
                <w:rFonts w:ascii="Courier New" w:hAnsi="Courier New" w:cs="Courier New"/>
                <w:sz w:val="18"/>
                <w:szCs w:val="18"/>
              </w:rPr>
            </w:pPr>
            <w:r w:rsidRPr="009C4B0A">
              <w:rPr>
                <w:rFonts w:ascii="Courier New" w:hAnsi="Courier New" w:cs="Courier New"/>
                <w:sz w:val="18"/>
                <w:szCs w:val="18"/>
              </w:rPr>
              <w:lastRenderedPageBreak/>
              <w:t>&amp;SignatureNonce=15215528852396</w:t>
            </w:r>
          </w:p>
          <w:p w:rsidR="009C4B0A" w:rsidRPr="009C4B0A" w:rsidRDefault="009C4B0A" w:rsidP="009C4B0A">
            <w:pPr>
              <w:pStyle w:val="HTML0"/>
              <w:rPr>
                <w:rFonts w:ascii="Courier New" w:hAnsi="Courier New" w:cs="Courier New"/>
                <w:sz w:val="18"/>
                <w:szCs w:val="18"/>
              </w:rPr>
            </w:pPr>
            <w:r w:rsidRPr="009C4B0A">
              <w:rPr>
                <w:rFonts w:ascii="Courier New" w:hAnsi="Courier New" w:cs="Courier New"/>
                <w:sz w:val="18"/>
                <w:szCs w:val="18"/>
              </w:rPr>
              <w:t>&amp;SignatureVersion=1.0</w:t>
            </w:r>
          </w:p>
          <w:p w:rsidR="009C4B0A" w:rsidRDefault="009C4B0A" w:rsidP="009C4B0A">
            <w:pPr>
              <w:pStyle w:val="HTML0"/>
              <w:rPr>
                <w:rFonts w:ascii="Courier New" w:hAnsi="Courier New" w:cs="Courier New"/>
                <w:sz w:val="18"/>
                <w:szCs w:val="18"/>
              </w:rPr>
            </w:pPr>
            <w:r w:rsidRPr="009C4B0A">
              <w:rPr>
                <w:rFonts w:ascii="Courier New" w:hAnsi="Courier New" w:cs="Courier New"/>
                <w:sz w:val="18"/>
                <w:szCs w:val="18"/>
              </w:rPr>
              <w:t>&amp;</w:t>
            </w:r>
            <w:r w:rsidR="00CC2587">
              <w:rPr>
                <w:rFonts w:ascii="Courier New" w:hAnsi="Courier New" w:cs="Courier New"/>
                <w:sz w:val="18"/>
                <w:szCs w:val="18"/>
              </w:rPr>
              <w:t>AccessKeyId</w:t>
            </w:r>
            <w:r w:rsidRPr="009C4B0A">
              <w:rPr>
                <w:rFonts w:ascii="Courier New" w:hAnsi="Courier New" w:cs="Courier New"/>
                <w:sz w:val="18"/>
                <w:szCs w:val="18"/>
              </w:rPr>
              <w:t>=key-test</w:t>
            </w:r>
          </w:p>
          <w:p w:rsidR="009C4B0A" w:rsidRDefault="009C4B0A" w:rsidP="009C4B0A">
            <w:pPr>
              <w:pStyle w:val="HTML0"/>
              <w:rPr>
                <w:rFonts w:ascii="Courier New" w:hAnsi="Courier New" w:cs="Courier New"/>
                <w:sz w:val="18"/>
                <w:szCs w:val="18"/>
              </w:rPr>
            </w:pPr>
            <w:r w:rsidRPr="009C4B0A">
              <w:rPr>
                <w:rFonts w:ascii="Courier New" w:hAnsi="Courier New" w:cs="Courier New"/>
                <w:sz w:val="18"/>
                <w:szCs w:val="18"/>
              </w:rPr>
              <w:t>&amp;Timestamp=2012-06-01T12:00:00Z</w:t>
            </w:r>
          </w:p>
          <w:p w:rsidR="000F2E88" w:rsidRDefault="000F2E88" w:rsidP="009C4B0A">
            <w:pPr>
              <w:pStyle w:val="HTML0"/>
              <w:rPr>
                <w:rFonts w:ascii="Courier New" w:hAnsi="Courier New" w:cs="Courier New"/>
                <w:sz w:val="18"/>
                <w:szCs w:val="18"/>
              </w:rPr>
            </w:pPr>
            <w:r>
              <w:rPr>
                <w:rFonts w:ascii="Courier New" w:hAnsi="Courier New" w:cs="Courier New"/>
                <w:sz w:val="18"/>
                <w:szCs w:val="18"/>
              </w:rPr>
              <w:t>…</w:t>
            </w:r>
          </w:p>
        </w:tc>
      </w:tr>
    </w:tbl>
    <w:p w:rsidR="00B50FC4" w:rsidRPr="00221C03" w:rsidRDefault="00B50FC4" w:rsidP="002743C9">
      <w:pPr>
        <w:pStyle w:val="3"/>
        <w:numPr>
          <w:ilvl w:val="2"/>
          <w:numId w:val="3"/>
        </w:numPr>
      </w:pPr>
      <w:bookmarkStart w:id="20" w:name="_2.5.2公共返回参数"/>
      <w:bookmarkStart w:id="21" w:name="_Toc391025518"/>
      <w:bookmarkEnd w:id="20"/>
      <w:r w:rsidRPr="00221C03">
        <w:rPr>
          <w:rFonts w:hint="eastAsia"/>
        </w:rPr>
        <w:lastRenderedPageBreak/>
        <w:t>公共返回参数</w:t>
      </w:r>
      <w:bookmarkEnd w:id="21"/>
    </w:p>
    <w:p w:rsidR="00B50FC4" w:rsidRPr="00817C29" w:rsidRDefault="00B50FC4" w:rsidP="009A1B3A">
      <w:pPr>
        <w:pStyle w:val="HTML0"/>
        <w:ind w:firstLineChars="202" w:firstLine="424"/>
        <w:rPr>
          <w:rFonts w:ascii="Courier New" w:hAnsi="Courier New" w:cs="Courier New"/>
          <w:kern w:val="2"/>
          <w:sz w:val="21"/>
          <w:szCs w:val="18"/>
        </w:rPr>
      </w:pPr>
      <w:r w:rsidRPr="00817C29">
        <w:rPr>
          <w:rFonts w:ascii="Courier New" w:hAnsi="Courier New" w:cs="Courier New" w:hint="eastAsia"/>
          <w:kern w:val="2"/>
          <w:sz w:val="21"/>
          <w:szCs w:val="18"/>
        </w:rPr>
        <w:t>用户发送的每次接口调用请求，</w:t>
      </w:r>
      <w:r w:rsidR="00834FF4" w:rsidRPr="00817C29">
        <w:rPr>
          <w:rFonts w:ascii="Courier New" w:hAnsi="Courier New" w:cs="Courier New" w:hint="eastAsia"/>
          <w:kern w:val="2"/>
          <w:sz w:val="21"/>
          <w:szCs w:val="18"/>
        </w:rPr>
        <w:t>无论成功与否，</w:t>
      </w:r>
      <w:r w:rsidR="00D022C4">
        <w:rPr>
          <w:rFonts w:ascii="Courier New" w:hAnsi="Courier New" w:cs="Courier New" w:hint="eastAsia"/>
          <w:kern w:val="2"/>
          <w:sz w:val="21"/>
          <w:szCs w:val="18"/>
        </w:rPr>
        <w:t>系统</w:t>
      </w:r>
      <w:r w:rsidRPr="00817C29">
        <w:rPr>
          <w:rFonts w:ascii="Courier New" w:hAnsi="Courier New" w:cs="Courier New" w:hint="eastAsia"/>
          <w:kern w:val="2"/>
          <w:sz w:val="21"/>
          <w:szCs w:val="18"/>
        </w:rPr>
        <w:t>都</w:t>
      </w:r>
      <w:r w:rsidR="00E669BE" w:rsidRPr="00817C29">
        <w:rPr>
          <w:rFonts w:ascii="Courier New" w:hAnsi="Courier New" w:cs="Courier New" w:hint="eastAsia"/>
          <w:kern w:val="2"/>
          <w:sz w:val="21"/>
          <w:szCs w:val="18"/>
        </w:rPr>
        <w:t>会</w:t>
      </w:r>
      <w:r w:rsidRPr="00817C29">
        <w:rPr>
          <w:rFonts w:ascii="Courier New" w:hAnsi="Courier New" w:cs="Courier New" w:hint="eastAsia"/>
          <w:kern w:val="2"/>
          <w:sz w:val="21"/>
          <w:szCs w:val="18"/>
        </w:rPr>
        <w:t>返回一个唯一识别码</w:t>
      </w:r>
      <w:r w:rsidR="00290ACE">
        <w:rPr>
          <w:rFonts w:ascii="Courier New" w:hAnsi="Courier New" w:cs="Courier New" w:hint="eastAsia"/>
          <w:kern w:val="2"/>
          <w:sz w:val="21"/>
          <w:szCs w:val="18"/>
        </w:rPr>
        <w:t>RequestId</w:t>
      </w:r>
      <w:r w:rsidR="00834FF4" w:rsidRPr="00817C29">
        <w:rPr>
          <w:rFonts w:ascii="Courier New" w:hAnsi="Courier New" w:cs="Courier New" w:hint="eastAsia"/>
          <w:kern w:val="2"/>
          <w:sz w:val="21"/>
          <w:szCs w:val="18"/>
        </w:rPr>
        <w:t>给用户。</w:t>
      </w:r>
    </w:p>
    <w:p w:rsidR="001E14C4" w:rsidRDefault="001E14C4" w:rsidP="001E14C4">
      <w:pPr>
        <w:pStyle w:val="HTML0"/>
        <w:ind w:leftChars="200" w:left="440"/>
        <w:rPr>
          <w:rFonts w:ascii="Courier New" w:hAnsi="Courier New" w:cs="Courier New"/>
          <w:kern w:val="2"/>
          <w:sz w:val="21"/>
          <w:szCs w:val="18"/>
        </w:rPr>
      </w:pPr>
      <w:r w:rsidRPr="00817C29">
        <w:rPr>
          <w:rFonts w:ascii="Courier New" w:hAnsi="Courier New" w:cs="Courier New" w:hint="eastAsia"/>
          <w:kern w:val="2"/>
          <w:sz w:val="21"/>
          <w:szCs w:val="18"/>
        </w:rPr>
        <w:t>示例：</w:t>
      </w:r>
    </w:p>
    <w:p w:rsidR="004A2EA1" w:rsidRPr="004A2EA1" w:rsidRDefault="004A2EA1" w:rsidP="004A2EA1">
      <w:pPr>
        <w:pStyle w:val="HTML0"/>
        <w:ind w:leftChars="200" w:left="440"/>
        <w:rPr>
          <w:rFonts w:ascii="Courier New" w:hAnsi="Courier New" w:cs="Courier New"/>
          <w:kern w:val="2"/>
          <w:sz w:val="21"/>
          <w:szCs w:val="18"/>
        </w:rPr>
      </w:pPr>
      <w:r w:rsidRPr="004A2EA1">
        <w:rPr>
          <w:rFonts w:ascii="Courier New" w:hAnsi="Courier New" w:cs="Courier New"/>
          <w:kern w:val="2"/>
          <w:sz w:val="21"/>
          <w:szCs w:val="18"/>
        </w:rPr>
        <w:t>XML</w:t>
      </w:r>
      <w:r w:rsidRPr="004A2EA1">
        <w:rPr>
          <w:rFonts w:ascii="Courier New" w:hAnsi="Courier New" w:cs="Courier New" w:hint="eastAsia"/>
          <w:kern w:val="2"/>
          <w:sz w:val="21"/>
          <w:szCs w:val="18"/>
        </w:rPr>
        <w:t>示例：</w:t>
      </w:r>
    </w:p>
    <w:tbl>
      <w:tblPr>
        <w:tblStyle w:val="SampleCode"/>
        <w:tblW w:w="0" w:type="auto"/>
        <w:tblLook w:val="04A0"/>
      </w:tblPr>
      <w:tblGrid>
        <w:gridCol w:w="8522"/>
      </w:tblGrid>
      <w:tr w:rsidR="00C87346" w:rsidTr="00C87346">
        <w:tc>
          <w:tcPr>
            <w:tcW w:w="8522" w:type="dxa"/>
          </w:tcPr>
          <w:p w:rsidR="00C87346" w:rsidRPr="00C87346" w:rsidRDefault="00C87346" w:rsidP="00C87346">
            <w:pPr>
              <w:rPr>
                <w:rFonts w:ascii="Courier" w:hAnsi="Courier" w:cs="Courier"/>
                <w:szCs w:val="18"/>
              </w:rPr>
            </w:pPr>
            <w:proofErr w:type="gramStart"/>
            <w:r w:rsidRPr="00C87346">
              <w:rPr>
                <w:rFonts w:ascii="Courier" w:hAnsi="Courier" w:cs="Courier"/>
                <w:szCs w:val="18"/>
              </w:rPr>
              <w:t>&lt;?xml</w:t>
            </w:r>
            <w:proofErr w:type="gramEnd"/>
            <w:r w:rsidRPr="00C87346">
              <w:rPr>
                <w:rFonts w:ascii="Courier" w:hAnsi="Courier" w:cs="Courier"/>
                <w:szCs w:val="18"/>
              </w:rPr>
              <w:t xml:space="preserve"> version="1.0" encoding="</w:t>
            </w:r>
            <w:r w:rsidR="004D6AD7">
              <w:rPr>
                <w:rFonts w:ascii="Courier" w:hAnsi="Courier" w:cs="Courier"/>
                <w:szCs w:val="18"/>
              </w:rPr>
              <w:t>UTF</w:t>
            </w:r>
            <w:r w:rsidRPr="00C87346">
              <w:rPr>
                <w:rFonts w:ascii="Courier" w:hAnsi="Courier" w:cs="Courier"/>
                <w:szCs w:val="18"/>
              </w:rPr>
              <w:t xml:space="preserve">-8"?&gt; </w:t>
            </w:r>
          </w:p>
          <w:p w:rsidR="00C87346" w:rsidRPr="00C87346" w:rsidRDefault="00C87346" w:rsidP="00C87346">
            <w:pPr>
              <w:rPr>
                <w:rFonts w:ascii="Courier" w:hAnsi="Courier" w:cs="Courier"/>
                <w:szCs w:val="18"/>
              </w:rPr>
            </w:pPr>
            <w:r w:rsidRPr="00C87346">
              <w:rPr>
                <w:rFonts w:ascii="Courier" w:hAnsi="Courier" w:cs="Courier"/>
                <w:szCs w:val="18"/>
              </w:rPr>
              <w:t>&lt;!—</w:t>
            </w:r>
            <w:r w:rsidRPr="00C87346">
              <w:rPr>
                <w:rFonts w:ascii="Courier" w:hAnsi="Courier" w:cs="Courier"/>
                <w:szCs w:val="18"/>
              </w:rPr>
              <w:t>结果的根结点</w:t>
            </w:r>
            <w:r w:rsidRPr="00C87346">
              <w:rPr>
                <w:rFonts w:ascii="Courier" w:hAnsi="Courier" w:cs="Courier"/>
                <w:szCs w:val="18"/>
              </w:rPr>
              <w:t>--&gt;</w:t>
            </w:r>
          </w:p>
          <w:p w:rsidR="00C87346" w:rsidRPr="00C87346" w:rsidRDefault="00C87346" w:rsidP="00C87346">
            <w:pPr>
              <w:rPr>
                <w:rFonts w:ascii="Courier" w:hAnsi="Courier" w:cs="Courier"/>
                <w:szCs w:val="18"/>
              </w:rPr>
            </w:pPr>
            <w:r w:rsidRPr="00C87346">
              <w:rPr>
                <w:rFonts w:ascii="Courier" w:hAnsi="Courier" w:cs="Courier"/>
                <w:szCs w:val="18"/>
              </w:rPr>
              <w:t>&lt;</w:t>
            </w:r>
            <w:r w:rsidRPr="00C87346">
              <w:rPr>
                <w:rFonts w:ascii="Courier" w:hAnsi="Courier" w:cs="Courier" w:hint="eastAsia"/>
                <w:szCs w:val="18"/>
              </w:rPr>
              <w:t>接口名称</w:t>
            </w:r>
            <w:r w:rsidRPr="00C87346">
              <w:rPr>
                <w:rFonts w:ascii="Courier" w:hAnsi="Courier" w:cs="Courier" w:hint="eastAsia"/>
                <w:szCs w:val="18"/>
              </w:rPr>
              <w:t>+Response</w:t>
            </w:r>
            <w:r w:rsidRPr="00C87346">
              <w:rPr>
                <w:rFonts w:ascii="Courier" w:hAnsi="Courier" w:cs="Courier"/>
                <w:szCs w:val="18"/>
              </w:rPr>
              <w:t>&gt;</w:t>
            </w:r>
          </w:p>
          <w:p w:rsidR="00C87346" w:rsidRPr="00C87346" w:rsidRDefault="008B5DF0" w:rsidP="00C87346">
            <w:pPr>
              <w:rPr>
                <w:rFonts w:ascii="Courier" w:hAnsi="Courier" w:cs="Courier"/>
                <w:szCs w:val="18"/>
              </w:rPr>
            </w:pPr>
            <w:r w:rsidRPr="00C87346">
              <w:rPr>
                <w:rFonts w:ascii="Courier" w:hAnsi="Courier" w:cs="Courier"/>
                <w:szCs w:val="18"/>
              </w:rPr>
              <w:tab/>
            </w:r>
            <w:r w:rsidR="00C87346" w:rsidRPr="00C87346">
              <w:rPr>
                <w:rFonts w:ascii="Courier" w:hAnsi="Courier" w:cs="Courier"/>
                <w:szCs w:val="18"/>
              </w:rPr>
              <w:t>&lt;!—</w:t>
            </w:r>
            <w:r w:rsidR="00C87346" w:rsidRPr="00C87346">
              <w:rPr>
                <w:rFonts w:ascii="Courier" w:hAnsi="Courier" w:cs="Courier"/>
                <w:szCs w:val="18"/>
              </w:rPr>
              <w:t>返回</w:t>
            </w:r>
            <w:r w:rsidR="00C87346" w:rsidRPr="00C87346">
              <w:rPr>
                <w:rFonts w:ascii="Courier" w:hAnsi="Courier" w:cs="Courier" w:hint="eastAsia"/>
                <w:szCs w:val="18"/>
              </w:rPr>
              <w:t>请求标签</w:t>
            </w:r>
            <w:r w:rsidR="00C87346" w:rsidRPr="00C87346">
              <w:rPr>
                <w:rFonts w:ascii="Courier" w:hAnsi="Courier" w:cs="Courier"/>
                <w:szCs w:val="18"/>
              </w:rPr>
              <w:t>--&gt;</w:t>
            </w:r>
          </w:p>
          <w:p w:rsidR="00C87346" w:rsidRDefault="00C87346" w:rsidP="00C87346">
            <w:pPr>
              <w:rPr>
                <w:rFonts w:ascii="Courier" w:eastAsiaTheme="minorEastAsia" w:hAnsi="Courier" w:cs="Courier"/>
                <w:szCs w:val="18"/>
              </w:rPr>
            </w:pPr>
            <w:r w:rsidRPr="00C87346">
              <w:rPr>
                <w:rFonts w:ascii="Courier" w:hAnsi="Courier" w:cs="Courier"/>
                <w:szCs w:val="18"/>
              </w:rPr>
              <w:tab/>
              <w:t>&lt;</w:t>
            </w:r>
            <w:r w:rsidR="00290ACE">
              <w:rPr>
                <w:rFonts w:ascii="Courier" w:hAnsi="Courier" w:cs="Courier"/>
                <w:szCs w:val="18"/>
              </w:rPr>
              <w:t>RequestId</w:t>
            </w:r>
            <w:r w:rsidRPr="00C87346">
              <w:rPr>
                <w:rFonts w:ascii="Courier" w:hAnsi="Courier" w:cs="Courier"/>
                <w:szCs w:val="18"/>
              </w:rPr>
              <w:t>&gt;4C467B38-3910-447D-87BC-AC049166F216&lt;/</w:t>
            </w:r>
            <w:r w:rsidR="00290ACE">
              <w:rPr>
                <w:rFonts w:ascii="Courier" w:hAnsi="Courier" w:cs="Courier"/>
                <w:szCs w:val="18"/>
              </w:rPr>
              <w:t>RequestId</w:t>
            </w:r>
            <w:r w:rsidRPr="00C87346">
              <w:rPr>
                <w:rFonts w:ascii="Courier" w:hAnsi="Courier" w:cs="Courier"/>
                <w:szCs w:val="18"/>
              </w:rPr>
              <w:t>&gt;</w:t>
            </w:r>
          </w:p>
          <w:p w:rsidR="00D41C4F" w:rsidRPr="00D41C4F" w:rsidRDefault="008B5DF0" w:rsidP="00D41C4F">
            <w:pPr>
              <w:ind w:firstLineChars="50" w:firstLine="90"/>
              <w:rPr>
                <w:rFonts w:ascii="Courier New" w:eastAsiaTheme="minorEastAsia" w:hAnsi="Courier New" w:cs="Courier New"/>
                <w:szCs w:val="18"/>
              </w:rPr>
            </w:pPr>
            <w:r w:rsidRPr="00C87346">
              <w:rPr>
                <w:rFonts w:ascii="Courier" w:hAnsi="Courier" w:cs="Courier"/>
                <w:szCs w:val="18"/>
              </w:rPr>
              <w:tab/>
            </w:r>
            <w:r w:rsidR="00D41C4F" w:rsidRPr="00CB71A6">
              <w:rPr>
                <w:rFonts w:ascii="Courier New" w:hAnsi="Courier New" w:cs="Courier New"/>
                <w:szCs w:val="18"/>
              </w:rPr>
              <w:t>&lt;!—返回结果数据--&gt;</w:t>
            </w:r>
          </w:p>
          <w:p w:rsidR="00C87346" w:rsidRPr="00C87346" w:rsidRDefault="00C87346" w:rsidP="00C87346">
            <w:pPr>
              <w:rPr>
                <w:rFonts w:ascii="Courier" w:eastAsiaTheme="minorEastAsia" w:hAnsi="Courier" w:cs="Courier"/>
                <w:szCs w:val="18"/>
              </w:rPr>
            </w:pPr>
            <w:r w:rsidRPr="00C87346">
              <w:rPr>
                <w:rFonts w:ascii="Courier" w:hAnsi="Courier" w:cs="Courier"/>
                <w:szCs w:val="18"/>
              </w:rPr>
              <w:t>&lt;</w:t>
            </w:r>
            <w:r w:rsidRPr="00C87346">
              <w:rPr>
                <w:rFonts w:ascii="Courier" w:hAnsi="Courier" w:cs="Courier" w:hint="eastAsia"/>
                <w:szCs w:val="18"/>
              </w:rPr>
              <w:t>/</w:t>
            </w:r>
            <w:r w:rsidRPr="00C87346">
              <w:rPr>
                <w:rFonts w:ascii="Courier" w:hAnsi="Courier" w:cs="Courier" w:hint="eastAsia"/>
                <w:szCs w:val="18"/>
              </w:rPr>
              <w:t>接口名称</w:t>
            </w:r>
            <w:r w:rsidRPr="00C87346">
              <w:rPr>
                <w:rFonts w:ascii="Courier" w:hAnsi="Courier" w:cs="Courier" w:hint="eastAsia"/>
                <w:szCs w:val="18"/>
              </w:rPr>
              <w:t>+Response</w:t>
            </w:r>
            <w:r w:rsidRPr="00C87346">
              <w:rPr>
                <w:rFonts w:ascii="Courier" w:hAnsi="Courier" w:cs="Courier"/>
                <w:szCs w:val="18"/>
              </w:rPr>
              <w:t>&gt;</w:t>
            </w:r>
          </w:p>
        </w:tc>
      </w:tr>
    </w:tbl>
    <w:p w:rsidR="000F2E88" w:rsidRPr="002E110F" w:rsidRDefault="000F2E88" w:rsidP="002E110F">
      <w:pPr>
        <w:pStyle w:val="HTML0"/>
        <w:ind w:leftChars="200" w:left="440"/>
        <w:rPr>
          <w:rFonts w:ascii="Courier New" w:hAnsi="Courier New" w:cs="Courier New"/>
          <w:kern w:val="2"/>
          <w:sz w:val="21"/>
          <w:szCs w:val="18"/>
        </w:rPr>
      </w:pPr>
      <w:bookmarkStart w:id="22" w:name="_Ref344220822"/>
      <w:r w:rsidRPr="002E110F">
        <w:rPr>
          <w:rFonts w:ascii="Courier New" w:hAnsi="Courier New" w:cs="Courier New"/>
          <w:kern w:val="2"/>
          <w:sz w:val="21"/>
          <w:szCs w:val="18"/>
        </w:rPr>
        <w:t>JSON</w:t>
      </w:r>
      <w:r w:rsidRPr="002E110F">
        <w:rPr>
          <w:rFonts w:ascii="Courier New" w:hAnsi="Courier New" w:cs="Courier New" w:hint="eastAsia"/>
          <w:kern w:val="2"/>
          <w:sz w:val="21"/>
          <w:szCs w:val="18"/>
        </w:rPr>
        <w:t>示例：</w:t>
      </w:r>
    </w:p>
    <w:tbl>
      <w:tblPr>
        <w:tblStyle w:val="SampleCode"/>
        <w:tblW w:w="0" w:type="auto"/>
        <w:tblLook w:val="04A0"/>
      </w:tblPr>
      <w:tblGrid>
        <w:gridCol w:w="8522"/>
      </w:tblGrid>
      <w:tr w:rsidR="000F2E88" w:rsidTr="001563A9">
        <w:tc>
          <w:tcPr>
            <w:tcW w:w="8522" w:type="dxa"/>
          </w:tcPr>
          <w:p w:rsidR="000F2E88" w:rsidRPr="00BC76B0" w:rsidRDefault="000F2E88" w:rsidP="001563A9">
            <w:pPr>
              <w:rPr>
                <w:rFonts w:ascii="Courier New" w:hAnsi="Courier New" w:cs="Courier New"/>
                <w:szCs w:val="18"/>
              </w:rPr>
            </w:pPr>
            <w:r w:rsidRPr="00BC76B0">
              <w:rPr>
                <w:rFonts w:ascii="Courier New" w:hAnsi="Courier New" w:cs="Courier New"/>
                <w:szCs w:val="18"/>
              </w:rPr>
              <w:t>{</w:t>
            </w:r>
          </w:p>
          <w:p w:rsidR="000F2E88" w:rsidRPr="00BC76B0" w:rsidRDefault="000F2E88" w:rsidP="001563A9">
            <w:pPr>
              <w:rPr>
                <w:rFonts w:ascii="Courier New" w:hAnsi="Courier New" w:cs="Courier New"/>
                <w:szCs w:val="18"/>
              </w:rPr>
            </w:pPr>
            <w:r w:rsidRPr="00BC76B0">
              <w:rPr>
                <w:rFonts w:ascii="Courier New" w:hAnsi="Courier New" w:cs="Courier New"/>
                <w:szCs w:val="18"/>
              </w:rPr>
              <w:t xml:space="preserve">    "</w:t>
            </w:r>
            <w:r>
              <w:rPr>
                <w:rFonts w:ascii="Courier New" w:hAnsi="Courier New" w:cs="Courier New"/>
                <w:szCs w:val="18"/>
              </w:rPr>
              <w:t>RequestId</w:t>
            </w:r>
            <w:r w:rsidRPr="00BC76B0">
              <w:rPr>
                <w:rFonts w:ascii="Courier New" w:hAnsi="Courier New" w:cs="Courier New"/>
                <w:szCs w:val="18"/>
              </w:rPr>
              <w:t>": "4C467B38-3910-447D-87BC-AC049166F216",</w:t>
            </w:r>
          </w:p>
          <w:p w:rsidR="000F2E88" w:rsidRPr="00BC76B0" w:rsidRDefault="000F2E88" w:rsidP="001563A9">
            <w:pPr>
              <w:rPr>
                <w:rFonts w:ascii="Courier New" w:hAnsi="Courier New" w:cs="Courier New"/>
                <w:szCs w:val="18"/>
              </w:rPr>
            </w:pPr>
            <w:r>
              <w:rPr>
                <w:rFonts w:ascii="Courier New" w:hAnsi="Courier New" w:cs="Courier New"/>
                <w:szCs w:val="18"/>
              </w:rPr>
              <w:t xml:space="preserve">    /*</w:t>
            </w:r>
            <w:r>
              <w:rPr>
                <w:rFonts w:ascii="Courier New" w:eastAsiaTheme="minorEastAsia" w:hAnsi="Courier New" w:cs="Courier New" w:hint="eastAsia"/>
                <w:szCs w:val="18"/>
              </w:rPr>
              <w:t xml:space="preserve"> </w:t>
            </w:r>
            <w:r>
              <w:rPr>
                <w:rFonts w:ascii="Courier New" w:eastAsiaTheme="minorEastAsia" w:hAnsi="Courier New" w:cs="Courier New" w:hint="eastAsia"/>
                <w:szCs w:val="18"/>
              </w:rPr>
              <w:t>返回结果数据</w:t>
            </w:r>
            <w:r>
              <w:rPr>
                <w:rFonts w:ascii="Courier New" w:eastAsiaTheme="minorEastAsia" w:hAnsi="Courier New" w:cs="Courier New" w:hint="eastAsia"/>
                <w:szCs w:val="18"/>
              </w:rPr>
              <w:t xml:space="preserve"> </w:t>
            </w:r>
            <w:r w:rsidRPr="00BC76B0">
              <w:rPr>
                <w:rFonts w:ascii="Courier New" w:hAnsi="Courier New" w:cs="Courier New"/>
                <w:szCs w:val="18"/>
              </w:rPr>
              <w:t>*/</w:t>
            </w:r>
          </w:p>
          <w:p w:rsidR="000F2E88" w:rsidRPr="00D6028B" w:rsidRDefault="000F2E88" w:rsidP="001563A9">
            <w:pPr>
              <w:rPr>
                <w:rFonts w:ascii="Courier New" w:eastAsiaTheme="minorEastAsia" w:hAnsi="Courier New" w:cs="Courier New"/>
                <w:szCs w:val="18"/>
              </w:rPr>
            </w:pPr>
            <w:r w:rsidRPr="00BC76B0">
              <w:rPr>
                <w:rFonts w:ascii="Courier New" w:hAnsi="Courier New" w:cs="Courier New"/>
                <w:szCs w:val="18"/>
              </w:rPr>
              <w:t>}</w:t>
            </w:r>
          </w:p>
        </w:tc>
      </w:tr>
    </w:tbl>
    <w:p w:rsidR="008B2C87" w:rsidRPr="004E502F" w:rsidRDefault="00AB182D" w:rsidP="002743C9">
      <w:pPr>
        <w:pStyle w:val="2"/>
        <w:numPr>
          <w:ilvl w:val="1"/>
          <w:numId w:val="3"/>
        </w:numPr>
      </w:pPr>
      <w:bookmarkStart w:id="23" w:name="_Toc391025519"/>
      <w:r w:rsidRPr="004E502F">
        <w:rPr>
          <w:rFonts w:hint="eastAsia"/>
        </w:rPr>
        <w:t>返回</w:t>
      </w:r>
      <w:r w:rsidR="008B2C87" w:rsidRPr="004E502F">
        <w:rPr>
          <w:rFonts w:hint="eastAsia"/>
        </w:rPr>
        <w:t>结果</w:t>
      </w:r>
      <w:bookmarkEnd w:id="22"/>
      <w:bookmarkEnd w:id="23"/>
    </w:p>
    <w:p w:rsidR="008B2C87" w:rsidRPr="00A37076" w:rsidRDefault="008B2C87" w:rsidP="00A37076">
      <w:pPr>
        <w:ind w:firstLine="420"/>
        <w:rPr>
          <w:sz w:val="21"/>
          <w:szCs w:val="18"/>
        </w:rPr>
      </w:pPr>
      <w:r w:rsidRPr="00A37076">
        <w:rPr>
          <w:rFonts w:hint="eastAsia"/>
          <w:sz w:val="21"/>
          <w:szCs w:val="18"/>
        </w:rPr>
        <w:t>调用</w:t>
      </w:r>
      <w:r w:rsidRPr="00A37076">
        <w:rPr>
          <w:rFonts w:ascii="Arial" w:hAnsi="Arial" w:cs="Arial"/>
          <w:sz w:val="21"/>
          <w:szCs w:val="18"/>
        </w:rPr>
        <w:t>API</w:t>
      </w:r>
      <w:r w:rsidRPr="00A37076">
        <w:rPr>
          <w:rFonts w:hint="eastAsia"/>
          <w:sz w:val="21"/>
          <w:szCs w:val="18"/>
        </w:rPr>
        <w:t>服务后返回数据采用统一格式，</w:t>
      </w:r>
      <w:r w:rsidR="00C64E89" w:rsidRPr="00A37076">
        <w:rPr>
          <w:rFonts w:hint="eastAsia"/>
          <w:sz w:val="21"/>
          <w:szCs w:val="18"/>
        </w:rPr>
        <w:t>返回的</w:t>
      </w:r>
      <w:r w:rsidR="00C64E89" w:rsidRPr="00A37076">
        <w:rPr>
          <w:rFonts w:ascii="Arial" w:hAnsi="Arial" w:cs="Arial" w:hint="eastAsia"/>
          <w:color w:val="000000"/>
          <w:sz w:val="21"/>
          <w:szCs w:val="18"/>
        </w:rPr>
        <w:t>HTTP</w:t>
      </w:r>
      <w:r w:rsidR="00C64E89" w:rsidRPr="00A37076">
        <w:rPr>
          <w:rFonts w:ascii="Arial" w:hAnsi="Arial" w:cs="Arial" w:hint="eastAsia"/>
          <w:color w:val="000000"/>
          <w:sz w:val="21"/>
          <w:szCs w:val="18"/>
        </w:rPr>
        <w:t>状态码为</w:t>
      </w:r>
      <w:r w:rsidR="00C64E89" w:rsidRPr="00A37076">
        <w:rPr>
          <w:sz w:val="21"/>
          <w:szCs w:val="18"/>
        </w:rPr>
        <w:t>2</w:t>
      </w:r>
      <w:r w:rsidR="00323E16">
        <w:rPr>
          <w:rFonts w:hint="eastAsia"/>
          <w:sz w:val="21"/>
          <w:szCs w:val="18"/>
        </w:rPr>
        <w:t>xx</w:t>
      </w:r>
      <w:r w:rsidR="00C64E89" w:rsidRPr="00A37076">
        <w:rPr>
          <w:rFonts w:hint="eastAsia"/>
          <w:sz w:val="21"/>
          <w:szCs w:val="18"/>
        </w:rPr>
        <w:t>，代表调用</w:t>
      </w:r>
      <w:r w:rsidR="00C64E89" w:rsidRPr="00A37076">
        <w:rPr>
          <w:sz w:val="21"/>
          <w:szCs w:val="18"/>
        </w:rPr>
        <w:t>成功</w:t>
      </w:r>
      <w:r w:rsidR="008C5061" w:rsidRPr="00A37076">
        <w:rPr>
          <w:rFonts w:hint="eastAsia"/>
          <w:sz w:val="21"/>
          <w:szCs w:val="18"/>
        </w:rPr>
        <w:t>；返回</w:t>
      </w:r>
      <w:r w:rsidR="00323E16">
        <w:rPr>
          <w:rFonts w:hint="eastAsia"/>
          <w:sz w:val="21"/>
          <w:szCs w:val="18"/>
        </w:rPr>
        <w:t>4xx</w:t>
      </w:r>
      <w:r w:rsidR="00F729D0" w:rsidRPr="00A37076">
        <w:rPr>
          <w:rFonts w:hint="eastAsia"/>
          <w:sz w:val="21"/>
          <w:szCs w:val="18"/>
        </w:rPr>
        <w:t>或</w:t>
      </w:r>
      <w:r w:rsidR="00F729D0" w:rsidRPr="00A37076">
        <w:rPr>
          <w:rFonts w:hint="eastAsia"/>
          <w:sz w:val="21"/>
          <w:szCs w:val="18"/>
        </w:rPr>
        <w:t>5</w:t>
      </w:r>
      <w:r w:rsidR="00323E16">
        <w:rPr>
          <w:rFonts w:hint="eastAsia"/>
          <w:sz w:val="21"/>
          <w:szCs w:val="18"/>
        </w:rPr>
        <w:t>xx</w:t>
      </w:r>
      <w:r w:rsidR="004F1287" w:rsidRPr="00A37076">
        <w:rPr>
          <w:rFonts w:hint="eastAsia"/>
          <w:sz w:val="21"/>
          <w:szCs w:val="18"/>
        </w:rPr>
        <w:t>的</w:t>
      </w:r>
      <w:r w:rsidR="008C5061" w:rsidRPr="00A37076">
        <w:rPr>
          <w:sz w:val="21"/>
          <w:szCs w:val="18"/>
        </w:rPr>
        <w:t>HTTP</w:t>
      </w:r>
      <w:r w:rsidR="008C5061" w:rsidRPr="00A37076">
        <w:rPr>
          <w:rFonts w:hint="eastAsia"/>
          <w:sz w:val="21"/>
          <w:szCs w:val="18"/>
        </w:rPr>
        <w:t>状态</w:t>
      </w:r>
      <w:proofErr w:type="gramStart"/>
      <w:r w:rsidR="008C5061" w:rsidRPr="00A37076">
        <w:rPr>
          <w:rFonts w:hint="eastAsia"/>
          <w:sz w:val="21"/>
          <w:szCs w:val="18"/>
        </w:rPr>
        <w:t>码</w:t>
      </w:r>
      <w:r w:rsidR="00C64E89" w:rsidRPr="00A37076">
        <w:rPr>
          <w:rFonts w:hint="eastAsia"/>
          <w:sz w:val="21"/>
          <w:szCs w:val="18"/>
        </w:rPr>
        <w:t>代表</w:t>
      </w:r>
      <w:proofErr w:type="gramEnd"/>
      <w:r w:rsidR="00C64E89" w:rsidRPr="00A37076">
        <w:rPr>
          <w:rFonts w:hint="eastAsia"/>
          <w:sz w:val="21"/>
          <w:szCs w:val="18"/>
        </w:rPr>
        <w:t>调用</w:t>
      </w:r>
      <w:r w:rsidR="00C64E89" w:rsidRPr="00A37076">
        <w:rPr>
          <w:sz w:val="21"/>
          <w:szCs w:val="18"/>
        </w:rPr>
        <w:t>失败。</w:t>
      </w:r>
      <w:r w:rsidR="00C64E89" w:rsidRPr="00A37076">
        <w:rPr>
          <w:rFonts w:hint="eastAsia"/>
          <w:sz w:val="21"/>
          <w:szCs w:val="18"/>
        </w:rPr>
        <w:t>调用成功返回的数据格式</w:t>
      </w:r>
      <w:r w:rsidRPr="00A37076">
        <w:rPr>
          <w:rFonts w:hint="eastAsia"/>
          <w:sz w:val="21"/>
          <w:szCs w:val="18"/>
        </w:rPr>
        <w:t>主要有</w:t>
      </w:r>
      <w:r w:rsidR="000320C2" w:rsidRPr="00A37076">
        <w:rPr>
          <w:sz w:val="21"/>
          <w:szCs w:val="18"/>
        </w:rPr>
        <w:t>XML</w:t>
      </w:r>
      <w:r w:rsidRPr="00A37076">
        <w:rPr>
          <w:rFonts w:hint="eastAsia"/>
          <w:sz w:val="21"/>
          <w:szCs w:val="18"/>
        </w:rPr>
        <w:t>和</w:t>
      </w:r>
      <w:r w:rsidR="00DC2D4D" w:rsidRPr="00A37076">
        <w:rPr>
          <w:sz w:val="21"/>
          <w:szCs w:val="18"/>
        </w:rPr>
        <w:t>JSON</w:t>
      </w:r>
      <w:r w:rsidRPr="00A37076">
        <w:rPr>
          <w:rFonts w:hint="eastAsia"/>
          <w:sz w:val="21"/>
          <w:szCs w:val="18"/>
        </w:rPr>
        <w:t>两种，外部系统可以在请求时传入参数来制定返回的数据格式，默认为</w:t>
      </w:r>
      <w:r w:rsidR="00107B84" w:rsidRPr="00A37076">
        <w:rPr>
          <w:sz w:val="21"/>
          <w:szCs w:val="18"/>
        </w:rPr>
        <w:t>XML</w:t>
      </w:r>
      <w:r w:rsidRPr="00A37076">
        <w:rPr>
          <w:rFonts w:hint="eastAsia"/>
          <w:sz w:val="21"/>
          <w:szCs w:val="18"/>
        </w:rPr>
        <w:t>格式。</w:t>
      </w:r>
      <w:r w:rsidR="00ED2C9B" w:rsidRPr="00A37076">
        <w:rPr>
          <w:rFonts w:hint="eastAsia"/>
          <w:sz w:val="21"/>
          <w:szCs w:val="18"/>
        </w:rPr>
        <w:t>本文档中的</w:t>
      </w:r>
      <w:r w:rsidR="00B516B3">
        <w:rPr>
          <w:rFonts w:hint="eastAsia"/>
          <w:sz w:val="21"/>
          <w:szCs w:val="18"/>
        </w:rPr>
        <w:t>返回示例为了便于用户查看，做了格式化处理，实际返回结果</w:t>
      </w:r>
      <w:r w:rsidR="007F7E49">
        <w:rPr>
          <w:rFonts w:hint="eastAsia"/>
          <w:sz w:val="21"/>
          <w:szCs w:val="18"/>
        </w:rPr>
        <w:t>是</w:t>
      </w:r>
      <w:r w:rsidR="00ED2C9B" w:rsidRPr="00A37076">
        <w:rPr>
          <w:rFonts w:hint="eastAsia"/>
          <w:sz w:val="21"/>
          <w:szCs w:val="18"/>
        </w:rPr>
        <w:t>没有</w:t>
      </w:r>
      <w:r w:rsidR="002730FF">
        <w:rPr>
          <w:rFonts w:hint="eastAsia"/>
          <w:sz w:val="21"/>
          <w:szCs w:val="18"/>
        </w:rPr>
        <w:t>进行</w:t>
      </w:r>
      <w:r w:rsidR="00ED2C9B" w:rsidRPr="00A37076">
        <w:rPr>
          <w:rFonts w:hint="eastAsia"/>
          <w:sz w:val="21"/>
          <w:szCs w:val="18"/>
        </w:rPr>
        <w:t>换行</w:t>
      </w:r>
      <w:r w:rsidR="002730FF">
        <w:rPr>
          <w:rFonts w:hint="eastAsia"/>
          <w:sz w:val="21"/>
          <w:szCs w:val="18"/>
        </w:rPr>
        <w:t>、缩进等</w:t>
      </w:r>
      <w:r w:rsidR="00ED2C9B" w:rsidRPr="00A37076">
        <w:rPr>
          <w:rFonts w:hint="eastAsia"/>
          <w:sz w:val="21"/>
          <w:szCs w:val="18"/>
        </w:rPr>
        <w:t>处理</w:t>
      </w:r>
      <w:r w:rsidR="007F7E49">
        <w:rPr>
          <w:rFonts w:hint="eastAsia"/>
          <w:sz w:val="21"/>
          <w:szCs w:val="18"/>
        </w:rPr>
        <w:t>的</w:t>
      </w:r>
      <w:r w:rsidR="00977020" w:rsidRPr="00A37076">
        <w:rPr>
          <w:rFonts w:hint="eastAsia"/>
          <w:sz w:val="21"/>
          <w:szCs w:val="18"/>
        </w:rPr>
        <w:t>。</w:t>
      </w:r>
    </w:p>
    <w:p w:rsidR="00634426" w:rsidRPr="00230D89" w:rsidRDefault="00B7639D" w:rsidP="00F86E59">
      <w:pPr>
        <w:pStyle w:val="3"/>
        <w:numPr>
          <w:ilvl w:val="2"/>
          <w:numId w:val="3"/>
        </w:numPr>
      </w:pPr>
      <w:bookmarkStart w:id="24" w:name="_Toc391025520"/>
      <w:r w:rsidRPr="00230D89">
        <w:rPr>
          <w:rFonts w:hint="eastAsia"/>
        </w:rPr>
        <w:t>成功结果</w:t>
      </w:r>
      <w:bookmarkEnd w:id="24"/>
    </w:p>
    <w:p w:rsidR="008B2C87" w:rsidRPr="002E110F" w:rsidRDefault="008B2C8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005618A9" w:rsidRPr="002E110F">
        <w:rPr>
          <w:rFonts w:ascii="Courier New" w:hAnsi="Courier New" w:cs="Courier New" w:hint="eastAsia"/>
          <w:kern w:val="2"/>
          <w:sz w:val="21"/>
          <w:szCs w:val="18"/>
        </w:rPr>
        <w:t>示例</w:t>
      </w:r>
      <w:r w:rsidR="002E70FF" w:rsidRPr="002E110F">
        <w:rPr>
          <w:rFonts w:ascii="Courier New" w:hAnsi="Courier New" w:cs="Courier New" w:hint="eastAsia"/>
          <w:kern w:val="2"/>
          <w:sz w:val="21"/>
          <w:szCs w:val="18"/>
        </w:rPr>
        <w:t>：</w:t>
      </w:r>
    </w:p>
    <w:p w:rsidR="008B2C87" w:rsidRPr="00E93660" w:rsidRDefault="008B2C87" w:rsidP="00693D5C">
      <w:pPr>
        <w:ind w:leftChars="200" w:left="440"/>
        <w:rPr>
          <w:sz w:val="21"/>
          <w:szCs w:val="18"/>
        </w:rPr>
      </w:pPr>
      <w:r w:rsidRPr="00E93660">
        <w:rPr>
          <w:rFonts w:ascii="Arial" w:hAnsi="Arial" w:cs="Arial"/>
          <w:sz w:val="21"/>
          <w:szCs w:val="18"/>
        </w:rPr>
        <w:t>XML</w:t>
      </w:r>
      <w:r w:rsidRPr="00E93660">
        <w:rPr>
          <w:rFonts w:hint="eastAsia"/>
          <w:sz w:val="21"/>
          <w:szCs w:val="18"/>
        </w:rPr>
        <w:t>返回结果包括请求是否成功信息和具体的业务数据。示例如下：</w:t>
      </w:r>
    </w:p>
    <w:tbl>
      <w:tblPr>
        <w:tblStyle w:val="SampleCode"/>
        <w:tblW w:w="0" w:type="auto"/>
        <w:tblLook w:val="04A0"/>
      </w:tblPr>
      <w:tblGrid>
        <w:gridCol w:w="8522"/>
      </w:tblGrid>
      <w:tr w:rsidR="00CB71A6" w:rsidTr="00CB71A6">
        <w:tc>
          <w:tcPr>
            <w:tcW w:w="8522" w:type="dxa"/>
          </w:tcPr>
          <w:p w:rsidR="00CB71A6" w:rsidRPr="00CB71A6" w:rsidRDefault="00CB71A6" w:rsidP="00CB71A6">
            <w:pPr>
              <w:rPr>
                <w:rFonts w:ascii="Courier New" w:hAnsi="Courier New" w:cs="Courier New"/>
                <w:szCs w:val="18"/>
              </w:rPr>
            </w:pPr>
            <w:bookmarkStart w:id="25" w:name="OLE_LINK16"/>
            <w:bookmarkStart w:id="26" w:name="OLE_LINK17"/>
            <w:proofErr w:type="gramStart"/>
            <w:r w:rsidRPr="00CB71A6">
              <w:rPr>
                <w:rFonts w:ascii="Courier New" w:hAnsi="Courier New" w:cs="Courier New"/>
                <w:szCs w:val="18"/>
              </w:rPr>
              <w:lastRenderedPageBreak/>
              <w:t>&lt;?xml</w:t>
            </w:r>
            <w:proofErr w:type="gramEnd"/>
            <w:r w:rsidRPr="00CB71A6">
              <w:rPr>
                <w:rFonts w:ascii="Courier New" w:hAnsi="Courier New" w:cs="Courier New"/>
                <w:szCs w:val="18"/>
              </w:rPr>
              <w:t xml:space="preserve"> version="1.0" encoding="</w:t>
            </w:r>
            <w:r w:rsidR="004D6AD7">
              <w:rPr>
                <w:rFonts w:ascii="Courier New" w:hAnsi="Courier New" w:cs="Courier New"/>
                <w:szCs w:val="18"/>
              </w:rPr>
              <w:t>UTF</w:t>
            </w:r>
            <w:r w:rsidRPr="00CB71A6">
              <w:rPr>
                <w:rFonts w:ascii="Courier New" w:hAnsi="Courier New" w:cs="Courier New"/>
                <w:szCs w:val="18"/>
              </w:rPr>
              <w:t xml:space="preserve">-8"?&gt; </w:t>
            </w:r>
          </w:p>
          <w:bookmarkEnd w:id="25"/>
          <w:bookmarkEnd w:id="26"/>
          <w:p w:rsidR="00CB71A6" w:rsidRPr="00CB71A6" w:rsidRDefault="00CB71A6" w:rsidP="00CB71A6">
            <w:pPr>
              <w:rPr>
                <w:rFonts w:ascii="Courier New" w:hAnsi="Courier New" w:cs="Courier New"/>
                <w:szCs w:val="18"/>
              </w:rPr>
            </w:pPr>
            <w:r w:rsidRPr="00CB71A6">
              <w:rPr>
                <w:rFonts w:ascii="Courier New" w:hAnsi="Courier New" w:cs="Courier New"/>
                <w:szCs w:val="18"/>
              </w:rPr>
              <w:t>&lt;!—结果的根结点--&gt;</w:t>
            </w:r>
          </w:p>
          <w:p w:rsidR="00CB71A6" w:rsidRPr="00CB71A6" w:rsidRDefault="00CB71A6" w:rsidP="00CB71A6">
            <w:pPr>
              <w:rPr>
                <w:rFonts w:ascii="Courier New" w:hAnsi="Courier New" w:cs="Courier New"/>
                <w:szCs w:val="18"/>
              </w:rPr>
            </w:pPr>
            <w:r w:rsidRPr="00CB71A6">
              <w:rPr>
                <w:rFonts w:ascii="Courier New" w:hAnsi="Courier New" w:cs="Courier New"/>
                <w:szCs w:val="18"/>
              </w:rPr>
              <w:t>&lt;接口名称+Response&gt;</w:t>
            </w:r>
          </w:p>
          <w:p w:rsidR="00CB71A6" w:rsidRPr="00CB71A6" w:rsidRDefault="00CB71A6" w:rsidP="00CB71A6">
            <w:pPr>
              <w:rPr>
                <w:rFonts w:ascii="Courier New" w:hAnsi="Courier New" w:cs="Courier New"/>
                <w:szCs w:val="18"/>
              </w:rPr>
            </w:pPr>
            <w:bookmarkStart w:id="27" w:name="OLE_LINK1"/>
            <w:r w:rsidRPr="00CB71A6">
              <w:rPr>
                <w:rFonts w:ascii="Courier New" w:hAnsi="Courier New" w:cs="Courier New"/>
                <w:szCs w:val="18"/>
              </w:rPr>
              <w:t xml:space="preserve">    </w:t>
            </w:r>
            <w:bookmarkEnd w:id="27"/>
            <w:r w:rsidRPr="00CB71A6">
              <w:rPr>
                <w:rFonts w:ascii="Courier New" w:hAnsi="Courier New" w:cs="Courier New"/>
                <w:szCs w:val="18"/>
              </w:rPr>
              <w:t>&lt;!—返回请求标签--&gt;</w:t>
            </w:r>
          </w:p>
          <w:p w:rsidR="00CB71A6" w:rsidRPr="00CB71A6" w:rsidRDefault="00CB71A6" w:rsidP="00CB71A6">
            <w:pPr>
              <w:rPr>
                <w:rFonts w:ascii="Courier New" w:hAnsi="Courier New" w:cs="Courier New"/>
                <w:szCs w:val="18"/>
              </w:rPr>
            </w:pPr>
            <w:r w:rsidRPr="00CB71A6">
              <w:rPr>
                <w:rFonts w:ascii="Courier New" w:hAnsi="Courier New" w:cs="Courier New"/>
                <w:szCs w:val="18"/>
              </w:rPr>
              <w:tab/>
              <w:t>&lt;</w:t>
            </w:r>
            <w:r w:rsidR="00290ACE">
              <w:rPr>
                <w:rFonts w:ascii="Courier New" w:hAnsi="Courier New" w:cs="Courier New"/>
                <w:szCs w:val="18"/>
              </w:rPr>
              <w:t>RequestId</w:t>
            </w:r>
            <w:r w:rsidRPr="00CB71A6">
              <w:rPr>
                <w:rFonts w:ascii="Courier New" w:hAnsi="Courier New" w:cs="Courier New"/>
                <w:szCs w:val="18"/>
              </w:rPr>
              <w:t>&gt;4C467B38-3910-447D-87BC-AC049166F216&lt;/</w:t>
            </w:r>
            <w:r w:rsidR="00290ACE">
              <w:rPr>
                <w:rFonts w:ascii="Courier New" w:hAnsi="Courier New" w:cs="Courier New"/>
                <w:szCs w:val="18"/>
              </w:rPr>
              <w:t>RequestId</w:t>
            </w:r>
            <w:r w:rsidRPr="00CB71A6">
              <w:rPr>
                <w:rFonts w:ascii="Courier New" w:hAnsi="Courier New" w:cs="Courier New"/>
                <w:szCs w:val="18"/>
              </w:rPr>
              <w:t>&gt;</w:t>
            </w:r>
          </w:p>
          <w:p w:rsidR="00CB71A6" w:rsidRPr="00CB71A6" w:rsidRDefault="0061398E" w:rsidP="00D6028B">
            <w:pPr>
              <w:ind w:firstLineChars="50" w:firstLine="90"/>
              <w:rPr>
                <w:rFonts w:ascii="Courier New" w:hAnsi="Courier New" w:cs="Courier New"/>
                <w:szCs w:val="18"/>
              </w:rPr>
            </w:pPr>
            <w:r w:rsidRPr="00CB71A6">
              <w:rPr>
                <w:rFonts w:ascii="Courier New" w:hAnsi="Courier New" w:cs="Courier New"/>
                <w:szCs w:val="18"/>
              </w:rPr>
              <w:t xml:space="preserve">    </w:t>
            </w:r>
            <w:r w:rsidR="00CB71A6" w:rsidRPr="00CB71A6">
              <w:rPr>
                <w:rFonts w:ascii="Courier New" w:hAnsi="Courier New" w:cs="Courier New"/>
                <w:szCs w:val="18"/>
              </w:rPr>
              <w:t>&lt;!—返回结果数据--&gt;</w:t>
            </w:r>
          </w:p>
          <w:p w:rsidR="00CB71A6" w:rsidRPr="00CB71A6" w:rsidRDefault="00CB71A6" w:rsidP="00CB71A6">
            <w:pPr>
              <w:rPr>
                <w:rFonts w:ascii="Courier New" w:eastAsiaTheme="minorEastAsia" w:hAnsi="Courier New" w:cs="Courier New"/>
                <w:szCs w:val="18"/>
              </w:rPr>
            </w:pPr>
            <w:r w:rsidRPr="00CB71A6">
              <w:rPr>
                <w:rFonts w:ascii="Courier New" w:hAnsi="Courier New" w:cs="Courier New"/>
                <w:szCs w:val="18"/>
              </w:rPr>
              <w:t>&lt;/接口名称+Response&gt;</w:t>
            </w:r>
          </w:p>
        </w:tc>
      </w:tr>
    </w:tbl>
    <w:p w:rsidR="008B2C87" w:rsidRPr="002E110F" w:rsidRDefault="008B2C8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00634426" w:rsidRPr="002E110F">
        <w:rPr>
          <w:rFonts w:ascii="Courier New" w:hAnsi="Courier New" w:cs="Courier New" w:hint="eastAsia"/>
          <w:kern w:val="2"/>
          <w:sz w:val="21"/>
          <w:szCs w:val="18"/>
        </w:rPr>
        <w:t>示例</w:t>
      </w:r>
      <w:r w:rsidR="002E70FF" w:rsidRPr="002E110F">
        <w:rPr>
          <w:rFonts w:ascii="Courier New" w:hAnsi="Courier New" w:cs="Courier New" w:hint="eastAsia"/>
          <w:kern w:val="2"/>
          <w:sz w:val="21"/>
          <w:szCs w:val="18"/>
        </w:rPr>
        <w:t>：</w:t>
      </w:r>
    </w:p>
    <w:tbl>
      <w:tblPr>
        <w:tblStyle w:val="SampleCode"/>
        <w:tblW w:w="0" w:type="auto"/>
        <w:tblLook w:val="04A0"/>
      </w:tblPr>
      <w:tblGrid>
        <w:gridCol w:w="8522"/>
      </w:tblGrid>
      <w:tr w:rsidR="005F6346" w:rsidTr="005F6346">
        <w:tc>
          <w:tcPr>
            <w:tcW w:w="8522" w:type="dxa"/>
          </w:tcPr>
          <w:p w:rsidR="00BC76B0" w:rsidRPr="00BC76B0" w:rsidRDefault="00BC76B0" w:rsidP="00BC76B0">
            <w:pPr>
              <w:rPr>
                <w:rFonts w:ascii="Courier New" w:hAnsi="Courier New" w:cs="Courier New"/>
                <w:szCs w:val="18"/>
              </w:rPr>
            </w:pPr>
            <w:r w:rsidRPr="00BC76B0">
              <w:rPr>
                <w:rFonts w:ascii="Courier New" w:hAnsi="Courier New" w:cs="Courier New"/>
                <w:szCs w:val="18"/>
              </w:rPr>
              <w:t>{</w:t>
            </w:r>
          </w:p>
          <w:p w:rsidR="00BC76B0" w:rsidRPr="00BC76B0" w:rsidRDefault="00BC76B0" w:rsidP="00BC76B0">
            <w:pPr>
              <w:rPr>
                <w:rFonts w:ascii="Courier New" w:hAnsi="Courier New" w:cs="Courier New"/>
                <w:szCs w:val="18"/>
              </w:rPr>
            </w:pPr>
            <w:r w:rsidRPr="00BC76B0">
              <w:rPr>
                <w:rFonts w:ascii="Courier New" w:hAnsi="Courier New" w:cs="Courier New"/>
                <w:szCs w:val="18"/>
              </w:rPr>
              <w:t xml:space="preserve">    "</w:t>
            </w:r>
            <w:r w:rsidR="00290ACE">
              <w:rPr>
                <w:rFonts w:ascii="Courier New" w:hAnsi="Courier New" w:cs="Courier New"/>
                <w:szCs w:val="18"/>
              </w:rPr>
              <w:t>RequestId</w:t>
            </w:r>
            <w:r w:rsidRPr="00BC76B0">
              <w:rPr>
                <w:rFonts w:ascii="Courier New" w:hAnsi="Courier New" w:cs="Courier New"/>
                <w:szCs w:val="18"/>
              </w:rPr>
              <w:t>": "4C467B38-3910-447D-87BC-AC049166F216",</w:t>
            </w:r>
          </w:p>
          <w:p w:rsidR="00BC76B0" w:rsidRPr="00BC76B0" w:rsidRDefault="00F312BA" w:rsidP="00BC76B0">
            <w:pPr>
              <w:rPr>
                <w:rFonts w:ascii="Courier New" w:hAnsi="Courier New" w:cs="Courier New"/>
                <w:szCs w:val="18"/>
              </w:rPr>
            </w:pPr>
            <w:r>
              <w:rPr>
                <w:rFonts w:ascii="Courier New" w:hAnsi="Courier New" w:cs="Courier New"/>
                <w:szCs w:val="18"/>
              </w:rPr>
              <w:t xml:space="preserve">    /*</w:t>
            </w:r>
            <w:r>
              <w:rPr>
                <w:rFonts w:ascii="Courier New" w:eastAsiaTheme="minorEastAsia" w:hAnsi="Courier New" w:cs="Courier New" w:hint="eastAsia"/>
                <w:szCs w:val="18"/>
              </w:rPr>
              <w:t xml:space="preserve"> </w:t>
            </w:r>
            <w:r>
              <w:rPr>
                <w:rFonts w:ascii="Courier New" w:eastAsiaTheme="minorEastAsia" w:hAnsi="Courier New" w:cs="Courier New" w:hint="eastAsia"/>
                <w:szCs w:val="18"/>
              </w:rPr>
              <w:t>返回结果数据</w:t>
            </w:r>
            <w:r>
              <w:rPr>
                <w:rFonts w:ascii="Courier New" w:eastAsiaTheme="minorEastAsia" w:hAnsi="Courier New" w:cs="Courier New" w:hint="eastAsia"/>
                <w:szCs w:val="18"/>
              </w:rPr>
              <w:t xml:space="preserve"> </w:t>
            </w:r>
            <w:r w:rsidR="00BC76B0" w:rsidRPr="00BC76B0">
              <w:rPr>
                <w:rFonts w:ascii="Courier New" w:hAnsi="Courier New" w:cs="Courier New"/>
                <w:szCs w:val="18"/>
              </w:rPr>
              <w:t>*/</w:t>
            </w:r>
          </w:p>
          <w:p w:rsidR="005F6346" w:rsidRPr="00D6028B" w:rsidRDefault="00BC76B0" w:rsidP="00BC76B0">
            <w:pPr>
              <w:rPr>
                <w:rFonts w:ascii="Courier New" w:eastAsiaTheme="minorEastAsia" w:hAnsi="Courier New" w:cs="Courier New"/>
                <w:szCs w:val="18"/>
              </w:rPr>
            </w:pPr>
            <w:r w:rsidRPr="00BC76B0">
              <w:rPr>
                <w:rFonts w:ascii="Courier New" w:hAnsi="Courier New" w:cs="Courier New"/>
                <w:szCs w:val="18"/>
              </w:rPr>
              <w:t>}</w:t>
            </w:r>
          </w:p>
        </w:tc>
      </w:tr>
    </w:tbl>
    <w:p w:rsidR="00C96460" w:rsidRPr="00230D89" w:rsidRDefault="00C96460" w:rsidP="002743C9">
      <w:pPr>
        <w:pStyle w:val="3"/>
        <w:numPr>
          <w:ilvl w:val="2"/>
          <w:numId w:val="3"/>
        </w:numPr>
      </w:pPr>
      <w:bookmarkStart w:id="28" w:name="_Toc391025521"/>
      <w:r w:rsidRPr="00230D89">
        <w:rPr>
          <w:rFonts w:hint="eastAsia"/>
        </w:rPr>
        <w:t>错误结果</w:t>
      </w:r>
      <w:bookmarkEnd w:id="28"/>
    </w:p>
    <w:p w:rsidR="000F4CBF" w:rsidRPr="00387EAF" w:rsidRDefault="00E33758" w:rsidP="00387EAF">
      <w:pPr>
        <w:ind w:firstLineChars="200" w:firstLine="420"/>
        <w:rPr>
          <w:color w:val="000000" w:themeColor="text1"/>
          <w:sz w:val="21"/>
          <w:szCs w:val="18"/>
        </w:rPr>
      </w:pPr>
      <w:r w:rsidRPr="00387EAF">
        <w:rPr>
          <w:color w:val="000000" w:themeColor="text1"/>
          <w:sz w:val="21"/>
          <w:szCs w:val="18"/>
        </w:rPr>
        <w:t>调用接口出错后，将不会返回结果数据。调用方可根据附表</w:t>
      </w:r>
      <w:hyperlink w:anchor="_错误代码表" w:history="1">
        <w:r w:rsidRPr="00387EAF">
          <w:rPr>
            <w:rStyle w:val="ab"/>
            <w:rFonts w:ascii="Calibri" w:hAnsi="Calibri" w:cs="Calibri"/>
            <w:i/>
            <w:sz w:val="21"/>
            <w:szCs w:val="18"/>
          </w:rPr>
          <w:t>&lt;</w:t>
        </w:r>
        <w:r w:rsidRPr="00387EAF">
          <w:rPr>
            <w:rStyle w:val="ab"/>
            <w:i/>
            <w:sz w:val="21"/>
            <w:szCs w:val="18"/>
          </w:rPr>
          <w:t>错误代码表</w:t>
        </w:r>
        <w:r w:rsidRPr="00387EAF">
          <w:rPr>
            <w:rStyle w:val="ab"/>
            <w:rFonts w:ascii="Calibri" w:hAnsi="Calibri" w:cs="Calibri"/>
            <w:i/>
            <w:sz w:val="21"/>
            <w:szCs w:val="18"/>
          </w:rPr>
          <w:t>&gt;</w:t>
        </w:r>
      </w:hyperlink>
      <w:r w:rsidRPr="00387EAF">
        <w:rPr>
          <w:color w:val="000000" w:themeColor="text1"/>
          <w:sz w:val="21"/>
          <w:szCs w:val="18"/>
        </w:rPr>
        <w:t>来定位错误原因。</w:t>
      </w:r>
    </w:p>
    <w:p w:rsidR="006F02C4" w:rsidRPr="00387EAF" w:rsidRDefault="00E33758" w:rsidP="00387EAF">
      <w:pPr>
        <w:ind w:firstLineChars="200" w:firstLine="420"/>
        <w:rPr>
          <w:color w:val="000000" w:themeColor="text1"/>
          <w:sz w:val="21"/>
          <w:szCs w:val="18"/>
        </w:rPr>
      </w:pPr>
      <w:r w:rsidRPr="00387EAF">
        <w:rPr>
          <w:color w:val="000000" w:themeColor="text1"/>
          <w:sz w:val="21"/>
          <w:szCs w:val="18"/>
        </w:rPr>
        <w:t>当调用出错时，</w:t>
      </w:r>
      <w:r w:rsidR="00485235" w:rsidRPr="00387EAF">
        <w:rPr>
          <w:rFonts w:ascii="Arial" w:hAnsi="Arial" w:cs="Arial"/>
          <w:color w:val="000000" w:themeColor="text1"/>
          <w:sz w:val="21"/>
          <w:szCs w:val="18"/>
        </w:rPr>
        <w:t>HTTP</w:t>
      </w:r>
      <w:r w:rsidR="00251D5D">
        <w:rPr>
          <w:rFonts w:ascii="Arial" w:hAnsi="Arial" w:cs="Arial" w:hint="eastAsia"/>
          <w:color w:val="000000" w:themeColor="text1"/>
          <w:sz w:val="21"/>
          <w:szCs w:val="18"/>
        </w:rPr>
        <w:t>请求</w:t>
      </w:r>
      <w:r w:rsidRPr="00387EAF">
        <w:rPr>
          <w:color w:val="000000" w:themeColor="text1"/>
          <w:sz w:val="21"/>
          <w:szCs w:val="18"/>
        </w:rPr>
        <w:t>返回一个</w:t>
      </w:r>
      <w:r w:rsidR="00251D5D">
        <w:rPr>
          <w:rFonts w:hint="eastAsia"/>
          <w:color w:val="000000" w:themeColor="text1"/>
          <w:sz w:val="21"/>
          <w:szCs w:val="18"/>
        </w:rPr>
        <w:t>4xx</w:t>
      </w:r>
      <w:r w:rsidR="00F93AA4" w:rsidRPr="00387EAF">
        <w:rPr>
          <w:rFonts w:hint="eastAsia"/>
          <w:color w:val="000000" w:themeColor="text1"/>
          <w:sz w:val="21"/>
          <w:szCs w:val="18"/>
        </w:rPr>
        <w:t>或</w:t>
      </w:r>
      <w:r w:rsidR="00F93AA4" w:rsidRPr="00387EAF">
        <w:rPr>
          <w:rFonts w:hint="eastAsia"/>
          <w:color w:val="000000" w:themeColor="text1"/>
          <w:sz w:val="21"/>
          <w:szCs w:val="18"/>
        </w:rPr>
        <w:t>5</w:t>
      </w:r>
      <w:r w:rsidR="00251D5D">
        <w:rPr>
          <w:rFonts w:hint="eastAsia"/>
          <w:color w:val="000000" w:themeColor="text1"/>
          <w:sz w:val="21"/>
          <w:szCs w:val="18"/>
        </w:rPr>
        <w:t>xx</w:t>
      </w:r>
      <w:r w:rsidRPr="00387EAF">
        <w:rPr>
          <w:color w:val="000000" w:themeColor="text1"/>
          <w:sz w:val="21"/>
          <w:szCs w:val="18"/>
        </w:rPr>
        <w:t>的</w:t>
      </w:r>
      <w:r w:rsidR="00251D5D">
        <w:rPr>
          <w:rFonts w:hint="eastAsia"/>
          <w:color w:val="000000" w:themeColor="text1"/>
          <w:sz w:val="21"/>
          <w:szCs w:val="18"/>
        </w:rPr>
        <w:t>HTTP</w:t>
      </w:r>
      <w:r w:rsidR="00251D5D">
        <w:rPr>
          <w:rFonts w:hint="eastAsia"/>
          <w:color w:val="000000" w:themeColor="text1"/>
          <w:sz w:val="21"/>
          <w:szCs w:val="18"/>
        </w:rPr>
        <w:t>状态</w:t>
      </w:r>
      <w:r w:rsidRPr="00387EAF">
        <w:rPr>
          <w:color w:val="000000" w:themeColor="text1"/>
          <w:sz w:val="21"/>
          <w:szCs w:val="18"/>
        </w:rPr>
        <w:t>码。返回的消息体中是具体的错误代码及错误信息。另外还包含一个全局唯一的请求</w:t>
      </w:r>
      <w:r w:rsidR="004C160F" w:rsidRPr="00387EAF">
        <w:rPr>
          <w:rFonts w:ascii="Arial" w:hAnsi="Arial" w:cs="Arial"/>
          <w:color w:val="000000" w:themeColor="text1"/>
          <w:sz w:val="21"/>
          <w:szCs w:val="18"/>
        </w:rPr>
        <w:t>ID</w:t>
      </w:r>
      <w:r w:rsidR="004C160F" w:rsidRPr="00387EAF">
        <w:rPr>
          <w:rFonts w:ascii="Arial" w:cs="Arial"/>
          <w:color w:val="000000" w:themeColor="text1"/>
          <w:sz w:val="21"/>
          <w:szCs w:val="18"/>
        </w:rPr>
        <w:t>：</w:t>
      </w:r>
      <w:r w:rsidR="00290ACE">
        <w:rPr>
          <w:rFonts w:ascii="Arial" w:hAnsi="Arial" w:cs="Arial"/>
          <w:color w:val="000000" w:themeColor="text1"/>
          <w:sz w:val="21"/>
          <w:szCs w:val="18"/>
        </w:rPr>
        <w:t>RequestId</w:t>
      </w:r>
      <w:r w:rsidRPr="00387EAF">
        <w:rPr>
          <w:color w:val="000000" w:themeColor="text1"/>
          <w:sz w:val="21"/>
          <w:szCs w:val="18"/>
        </w:rPr>
        <w:t>和一个您该次请求访问的站点</w:t>
      </w:r>
      <w:r w:rsidR="004C160F" w:rsidRPr="00387EAF">
        <w:rPr>
          <w:rFonts w:ascii="Arial" w:hAnsi="Arial" w:cs="Arial"/>
          <w:color w:val="000000" w:themeColor="text1"/>
          <w:sz w:val="21"/>
          <w:szCs w:val="18"/>
        </w:rPr>
        <w:t>ID</w:t>
      </w:r>
      <w:r w:rsidR="004C160F" w:rsidRPr="00387EAF">
        <w:rPr>
          <w:rFonts w:ascii="Arial" w:cs="Arial"/>
          <w:color w:val="000000" w:themeColor="text1"/>
          <w:sz w:val="21"/>
          <w:szCs w:val="18"/>
        </w:rPr>
        <w:t>：</w:t>
      </w:r>
      <w:r w:rsidR="00BA7BD9">
        <w:rPr>
          <w:rFonts w:ascii="Arial" w:hAnsi="Arial" w:cs="Arial"/>
          <w:color w:val="000000" w:themeColor="text1"/>
          <w:sz w:val="21"/>
          <w:szCs w:val="18"/>
        </w:rPr>
        <w:t>HostId</w:t>
      </w:r>
      <w:r w:rsidRPr="00387EAF">
        <w:rPr>
          <w:color w:val="000000" w:themeColor="text1"/>
          <w:sz w:val="21"/>
          <w:szCs w:val="18"/>
        </w:rPr>
        <w:t>。在调用方找不到错误原因</w:t>
      </w:r>
      <w:r w:rsidR="00E42A3B">
        <w:rPr>
          <w:rFonts w:hint="eastAsia"/>
          <w:color w:val="000000" w:themeColor="text1"/>
          <w:sz w:val="21"/>
          <w:szCs w:val="18"/>
        </w:rPr>
        <w:t>时</w:t>
      </w:r>
      <w:r w:rsidRPr="00387EAF">
        <w:rPr>
          <w:color w:val="000000" w:themeColor="text1"/>
          <w:sz w:val="21"/>
          <w:szCs w:val="18"/>
        </w:rPr>
        <w:t>，</w:t>
      </w:r>
      <w:r w:rsidR="00F13C3E" w:rsidRPr="00387EAF">
        <w:rPr>
          <w:rFonts w:hint="eastAsia"/>
          <w:color w:val="000000" w:themeColor="text1"/>
          <w:sz w:val="21"/>
          <w:szCs w:val="18"/>
        </w:rPr>
        <w:t>可以联系阿里云客服，并</w:t>
      </w:r>
      <w:r w:rsidRPr="00387EAF">
        <w:rPr>
          <w:color w:val="000000" w:themeColor="text1"/>
          <w:sz w:val="21"/>
          <w:szCs w:val="18"/>
        </w:rPr>
        <w:t>提供该</w:t>
      </w:r>
      <w:r w:rsidR="00BA7BD9">
        <w:rPr>
          <w:rFonts w:ascii="Arial" w:hAnsi="Arial" w:cs="Arial"/>
          <w:color w:val="000000" w:themeColor="text1"/>
          <w:sz w:val="21"/>
          <w:szCs w:val="18"/>
        </w:rPr>
        <w:t>HostId</w:t>
      </w:r>
      <w:r w:rsidRPr="00387EAF">
        <w:rPr>
          <w:color w:val="000000" w:themeColor="text1"/>
          <w:sz w:val="21"/>
          <w:szCs w:val="18"/>
        </w:rPr>
        <w:t>和</w:t>
      </w:r>
      <w:r w:rsidR="00290ACE">
        <w:rPr>
          <w:rFonts w:ascii="Arial" w:hAnsi="Arial" w:cs="Arial"/>
          <w:color w:val="000000" w:themeColor="text1"/>
          <w:sz w:val="21"/>
          <w:szCs w:val="18"/>
        </w:rPr>
        <w:t>RequestId</w:t>
      </w:r>
      <w:r w:rsidRPr="00387EAF">
        <w:rPr>
          <w:color w:val="000000" w:themeColor="text1"/>
          <w:sz w:val="21"/>
          <w:szCs w:val="18"/>
        </w:rPr>
        <w:t>，以便我们尽快帮您解决问题。</w:t>
      </w:r>
    </w:p>
    <w:p w:rsidR="008C69DC" w:rsidRPr="002E110F" w:rsidRDefault="00E33758"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kern w:val="2"/>
          <w:sz w:val="21"/>
          <w:szCs w:val="18"/>
        </w:rPr>
        <w:t>示例：</w:t>
      </w:r>
    </w:p>
    <w:tbl>
      <w:tblPr>
        <w:tblStyle w:val="SampleCode"/>
        <w:tblW w:w="0" w:type="auto"/>
        <w:tblLook w:val="04A0"/>
      </w:tblPr>
      <w:tblGrid>
        <w:gridCol w:w="8522"/>
      </w:tblGrid>
      <w:tr w:rsidR="008C69DC" w:rsidTr="008C69DC">
        <w:tc>
          <w:tcPr>
            <w:tcW w:w="8522" w:type="dxa"/>
          </w:tcPr>
          <w:p w:rsidR="008C69DC" w:rsidRPr="008C69DC" w:rsidRDefault="008C69DC" w:rsidP="00BA17EF">
            <w:pPr>
              <w:rPr>
                <w:rFonts w:ascii="Courier New" w:eastAsiaTheme="minorEastAsia" w:hAnsi="Courier New" w:cs="Courier New"/>
                <w:color w:val="000000" w:themeColor="text1"/>
                <w:szCs w:val="18"/>
              </w:rPr>
            </w:pPr>
            <w:r w:rsidRPr="008C69DC">
              <w:rPr>
                <w:rFonts w:ascii="Courier New" w:hAnsi="Courier New" w:cs="Courier New"/>
                <w:color w:val="000000" w:themeColor="text1"/>
                <w:szCs w:val="18"/>
              </w:rPr>
              <w:t>&lt;?xml version="1.0" encoding="UTF-8"?&gt;</w:t>
            </w:r>
            <w:r w:rsidRPr="008C69DC">
              <w:rPr>
                <w:rFonts w:ascii="Courier New" w:hAnsi="Courier New" w:cs="Courier New"/>
                <w:color w:val="000000" w:themeColor="text1"/>
                <w:szCs w:val="18"/>
              </w:rPr>
              <w:br/>
              <w:t>&lt;Error&gt;</w:t>
            </w:r>
            <w:r w:rsidRPr="008C69DC">
              <w:rPr>
                <w:rFonts w:ascii="Courier New" w:hAnsi="Courier New" w:cs="Courier New"/>
                <w:color w:val="000000" w:themeColor="text1"/>
                <w:szCs w:val="18"/>
              </w:rPr>
              <w:br/>
            </w:r>
            <w:r w:rsidRPr="008C69DC">
              <w:rPr>
                <w:rFonts w:ascii="Courier New" w:hAnsi="Courier New" w:cs="Courier New" w:hint="eastAsia"/>
                <w:color w:val="000000" w:themeColor="text1"/>
                <w:szCs w:val="18"/>
              </w:rPr>
              <w:t xml:space="preserve">   </w:t>
            </w:r>
            <w:r w:rsidRPr="008C69DC">
              <w:rPr>
                <w:rFonts w:ascii="Courier New" w:hAnsi="Courier New" w:cs="Courier New"/>
                <w:color w:val="000000" w:themeColor="text1"/>
                <w:szCs w:val="18"/>
              </w:rPr>
              <w:t>&lt;</w:t>
            </w:r>
            <w:r w:rsidR="00290ACE">
              <w:rPr>
                <w:rFonts w:ascii="Courier New" w:hAnsi="Courier New" w:cs="Courier New"/>
                <w:color w:val="000000" w:themeColor="text1"/>
                <w:szCs w:val="18"/>
              </w:rPr>
              <w:t>RequestId</w:t>
            </w:r>
            <w:r w:rsidRPr="008C69DC">
              <w:rPr>
                <w:rFonts w:ascii="Courier New" w:hAnsi="Courier New" w:cs="Courier New"/>
                <w:color w:val="000000" w:themeColor="text1"/>
                <w:szCs w:val="18"/>
              </w:rPr>
              <w:t>&gt;8906582E-6722-409A-A6C4-0E7863B733A5&lt;/</w:t>
            </w:r>
            <w:r w:rsidR="00290ACE">
              <w:rPr>
                <w:rFonts w:ascii="Courier New" w:hAnsi="Courier New" w:cs="Courier New"/>
                <w:color w:val="000000" w:themeColor="text1"/>
                <w:szCs w:val="18"/>
              </w:rPr>
              <w:t>RequestId</w:t>
            </w:r>
            <w:r w:rsidRPr="008C69DC">
              <w:rPr>
                <w:rFonts w:ascii="Courier New" w:hAnsi="Courier New" w:cs="Courier New"/>
                <w:color w:val="000000" w:themeColor="text1"/>
                <w:szCs w:val="18"/>
              </w:rPr>
              <w:t>&gt;</w:t>
            </w:r>
            <w:r w:rsidRPr="008C69DC">
              <w:rPr>
                <w:rFonts w:ascii="Courier New" w:hAnsi="Courier New" w:cs="Courier New"/>
                <w:color w:val="000000" w:themeColor="text1"/>
                <w:szCs w:val="18"/>
              </w:rPr>
              <w:br/>
            </w:r>
            <w:r w:rsidRPr="008C69DC">
              <w:rPr>
                <w:rFonts w:ascii="Courier New" w:hAnsi="Courier New" w:cs="Courier New" w:hint="eastAsia"/>
                <w:color w:val="000000" w:themeColor="text1"/>
                <w:szCs w:val="18"/>
              </w:rPr>
              <w:t xml:space="preserve">   </w:t>
            </w:r>
            <w:r w:rsidRPr="008C69DC">
              <w:rPr>
                <w:rFonts w:ascii="Courier New" w:hAnsi="Courier New" w:cs="Courier New"/>
                <w:color w:val="000000" w:themeColor="text1"/>
                <w:szCs w:val="18"/>
              </w:rPr>
              <w:t>&lt;</w:t>
            </w:r>
            <w:r w:rsidR="00BA7BD9">
              <w:rPr>
                <w:rFonts w:ascii="Courier New" w:hAnsi="Courier New" w:cs="Courier New"/>
                <w:color w:val="000000" w:themeColor="text1"/>
                <w:szCs w:val="18"/>
              </w:rPr>
              <w:t>HostId</w:t>
            </w:r>
            <w:r w:rsidRPr="008C69DC">
              <w:rPr>
                <w:rFonts w:ascii="Courier New" w:hAnsi="Courier New" w:cs="Courier New"/>
                <w:color w:val="000000" w:themeColor="text1"/>
                <w:szCs w:val="18"/>
              </w:rPr>
              <w:t>&gt;</w:t>
            </w:r>
            <w:r w:rsidRPr="008C69DC">
              <w:rPr>
                <w:rFonts w:ascii="Courier New" w:hAnsi="Courier New" w:cs="Courier New" w:hint="eastAsia"/>
                <w:color w:val="000000" w:themeColor="text1"/>
                <w:szCs w:val="18"/>
              </w:rPr>
              <w:t>ec</w:t>
            </w:r>
            <w:r w:rsidRPr="008C69DC">
              <w:rPr>
                <w:rFonts w:ascii="Courier New" w:hAnsi="Courier New" w:cs="Courier New"/>
                <w:color w:val="000000" w:themeColor="text1"/>
                <w:szCs w:val="18"/>
              </w:rPr>
              <w:t>s.aliyuncs.com&lt;/</w:t>
            </w:r>
            <w:r w:rsidR="00BA7BD9">
              <w:rPr>
                <w:rFonts w:ascii="Courier New" w:hAnsi="Courier New" w:cs="Courier New"/>
                <w:color w:val="000000" w:themeColor="text1"/>
                <w:szCs w:val="18"/>
              </w:rPr>
              <w:t>HostId</w:t>
            </w:r>
            <w:r w:rsidRPr="008C69DC">
              <w:rPr>
                <w:rFonts w:ascii="Courier New" w:hAnsi="Courier New" w:cs="Courier New"/>
                <w:color w:val="000000" w:themeColor="text1"/>
                <w:szCs w:val="18"/>
              </w:rPr>
              <w:t>&gt;</w:t>
            </w:r>
            <w:r w:rsidRPr="008C69DC">
              <w:rPr>
                <w:rFonts w:ascii="Courier New" w:hAnsi="Courier New" w:cs="Courier New"/>
                <w:color w:val="000000" w:themeColor="text1"/>
                <w:szCs w:val="18"/>
              </w:rPr>
              <w:br/>
            </w:r>
            <w:r w:rsidRPr="008C69DC">
              <w:rPr>
                <w:rFonts w:ascii="Courier New" w:hAnsi="Courier New" w:cs="Courier New" w:hint="eastAsia"/>
                <w:color w:val="000000" w:themeColor="text1"/>
                <w:szCs w:val="18"/>
              </w:rPr>
              <w:t xml:space="preserve">   </w:t>
            </w:r>
            <w:r w:rsidRPr="008C69DC">
              <w:rPr>
                <w:rFonts w:ascii="Courier New" w:hAnsi="Courier New" w:cs="Courier New"/>
                <w:color w:val="000000" w:themeColor="text1"/>
                <w:szCs w:val="18"/>
              </w:rPr>
              <w:t>&lt;Code&gt;</w:t>
            </w:r>
            <w:r w:rsidR="00BA17EF">
              <w:rPr>
                <w:rFonts w:ascii="Courier New" w:eastAsiaTheme="minorEastAsia" w:hAnsi="Courier New" w:cs="Courier New" w:hint="eastAsia"/>
                <w:color w:val="000000" w:themeColor="text1"/>
                <w:szCs w:val="18"/>
              </w:rPr>
              <w:t>UnsupportedOperation</w:t>
            </w:r>
            <w:r w:rsidRPr="008C69DC">
              <w:rPr>
                <w:rFonts w:ascii="Courier New" w:hAnsi="Courier New" w:cs="Courier New"/>
                <w:color w:val="000000" w:themeColor="text1"/>
                <w:szCs w:val="18"/>
              </w:rPr>
              <w:t>&lt;/Code&gt;</w:t>
            </w:r>
            <w:r w:rsidRPr="008C69DC">
              <w:rPr>
                <w:rFonts w:ascii="Courier New" w:hAnsi="Courier New" w:cs="Courier New"/>
                <w:color w:val="000000" w:themeColor="text1"/>
                <w:szCs w:val="18"/>
              </w:rPr>
              <w:br/>
            </w:r>
            <w:r w:rsidRPr="008C69DC">
              <w:rPr>
                <w:rFonts w:ascii="Courier New" w:hAnsi="Courier New" w:cs="Courier New" w:hint="eastAsia"/>
                <w:color w:val="000000" w:themeColor="text1"/>
                <w:szCs w:val="18"/>
              </w:rPr>
              <w:t xml:space="preserve">   </w:t>
            </w:r>
            <w:r w:rsidRPr="008C69DC">
              <w:rPr>
                <w:rFonts w:ascii="Courier New" w:hAnsi="Courier New" w:cs="Courier New"/>
                <w:color w:val="000000" w:themeColor="text1"/>
                <w:szCs w:val="18"/>
              </w:rPr>
              <w:t>&lt;Message&gt;</w:t>
            </w:r>
            <w:r w:rsidR="00BA17EF" w:rsidRPr="00BA17EF">
              <w:rPr>
                <w:rFonts w:ascii="Courier New" w:hAnsi="Courier New" w:cs="Courier New"/>
                <w:color w:val="000000" w:themeColor="text1"/>
                <w:szCs w:val="18"/>
              </w:rPr>
              <w:t>The specified action is not supported.</w:t>
            </w:r>
            <w:r w:rsidRPr="008C69DC">
              <w:rPr>
                <w:rFonts w:ascii="Courier New" w:hAnsi="Courier New" w:cs="Courier New"/>
                <w:color w:val="000000" w:themeColor="text1"/>
                <w:szCs w:val="18"/>
              </w:rPr>
              <w:t>&lt;/Message&gt;</w:t>
            </w:r>
            <w:r w:rsidRPr="008C69DC">
              <w:rPr>
                <w:rFonts w:ascii="Courier New" w:hAnsi="Courier New" w:cs="Courier New"/>
                <w:color w:val="000000" w:themeColor="text1"/>
                <w:szCs w:val="18"/>
              </w:rPr>
              <w:br/>
              <w:t>&lt;/Error&gt;</w:t>
            </w:r>
          </w:p>
        </w:tc>
      </w:tr>
    </w:tbl>
    <w:p w:rsidR="00A206FF" w:rsidRPr="002E110F" w:rsidRDefault="00E33758"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00F13C3E" w:rsidRPr="002E110F">
        <w:rPr>
          <w:rFonts w:ascii="Courier New" w:hAnsi="Courier New" w:cs="Courier New"/>
          <w:kern w:val="2"/>
          <w:sz w:val="21"/>
          <w:szCs w:val="18"/>
        </w:rPr>
        <w:t>示例</w:t>
      </w:r>
      <w:r w:rsidRPr="002E110F">
        <w:rPr>
          <w:rFonts w:ascii="Courier New" w:hAnsi="Courier New" w:cs="Courier New"/>
          <w:kern w:val="2"/>
          <w:sz w:val="21"/>
          <w:szCs w:val="18"/>
        </w:rPr>
        <w:t>：</w:t>
      </w:r>
    </w:p>
    <w:tbl>
      <w:tblPr>
        <w:tblStyle w:val="SampleCode"/>
        <w:tblW w:w="0" w:type="auto"/>
        <w:tblLook w:val="04A0"/>
      </w:tblPr>
      <w:tblGrid>
        <w:gridCol w:w="8522"/>
      </w:tblGrid>
      <w:tr w:rsidR="00A206FF" w:rsidTr="00A206FF">
        <w:tc>
          <w:tcPr>
            <w:tcW w:w="8522" w:type="dxa"/>
          </w:tcPr>
          <w:p w:rsidR="00A3160C" w:rsidRPr="00A3160C" w:rsidRDefault="00A3160C" w:rsidP="00A3160C">
            <w:pPr>
              <w:rPr>
                <w:rFonts w:ascii="Courier New" w:hAnsi="Courier New" w:cs="Courier New"/>
                <w:color w:val="000000" w:themeColor="text1"/>
                <w:szCs w:val="18"/>
              </w:rPr>
            </w:pPr>
            <w:r w:rsidRPr="00A3160C">
              <w:rPr>
                <w:rFonts w:ascii="Courier New" w:hAnsi="Courier New" w:cs="Courier New"/>
                <w:color w:val="000000" w:themeColor="text1"/>
                <w:szCs w:val="18"/>
              </w:rPr>
              <w:t>{</w:t>
            </w:r>
          </w:p>
          <w:p w:rsidR="00A3160C" w:rsidRPr="00A3160C" w:rsidRDefault="00A3160C" w:rsidP="00A3160C">
            <w:pPr>
              <w:rPr>
                <w:rFonts w:ascii="Courier New" w:hAnsi="Courier New" w:cs="Courier New"/>
                <w:color w:val="000000" w:themeColor="text1"/>
                <w:szCs w:val="18"/>
              </w:rPr>
            </w:pPr>
            <w:r w:rsidRPr="00A3160C">
              <w:rPr>
                <w:rFonts w:ascii="Courier New" w:hAnsi="Courier New" w:cs="Courier New"/>
                <w:color w:val="000000" w:themeColor="text1"/>
                <w:szCs w:val="18"/>
              </w:rPr>
              <w:t xml:space="preserve">    "</w:t>
            </w:r>
            <w:r w:rsidR="00290ACE">
              <w:rPr>
                <w:rFonts w:ascii="Courier New" w:hAnsi="Courier New" w:cs="Courier New"/>
                <w:color w:val="000000" w:themeColor="text1"/>
                <w:szCs w:val="18"/>
              </w:rPr>
              <w:t>RequestId</w:t>
            </w:r>
            <w:r w:rsidRPr="00A3160C">
              <w:rPr>
                <w:rFonts w:ascii="Courier New" w:hAnsi="Courier New" w:cs="Courier New"/>
                <w:color w:val="000000" w:themeColor="text1"/>
                <w:szCs w:val="18"/>
              </w:rPr>
              <w:t>": "</w:t>
            </w:r>
            <w:r w:rsidR="00BB39AA" w:rsidRPr="008C69DC">
              <w:rPr>
                <w:rFonts w:ascii="Courier New" w:hAnsi="Courier New" w:cs="Courier New"/>
                <w:color w:val="000000" w:themeColor="text1"/>
                <w:szCs w:val="18"/>
              </w:rPr>
              <w:t>8906582E-6722-409A-A6C4-0E7863B733A5</w:t>
            </w:r>
            <w:r w:rsidRPr="00A3160C">
              <w:rPr>
                <w:rFonts w:ascii="Courier New" w:hAnsi="Courier New" w:cs="Courier New"/>
                <w:color w:val="000000" w:themeColor="text1"/>
                <w:szCs w:val="18"/>
              </w:rPr>
              <w:t>",</w:t>
            </w:r>
          </w:p>
          <w:p w:rsidR="00A3160C" w:rsidRPr="00A3160C" w:rsidRDefault="00A3160C" w:rsidP="00A3160C">
            <w:pPr>
              <w:rPr>
                <w:rFonts w:ascii="Courier New" w:hAnsi="Courier New" w:cs="Courier New"/>
                <w:color w:val="000000" w:themeColor="text1"/>
                <w:szCs w:val="18"/>
              </w:rPr>
            </w:pPr>
            <w:r w:rsidRPr="00A3160C">
              <w:rPr>
                <w:rFonts w:ascii="Courier New" w:hAnsi="Courier New" w:cs="Courier New"/>
                <w:color w:val="000000" w:themeColor="text1"/>
                <w:szCs w:val="18"/>
              </w:rPr>
              <w:t xml:space="preserve">    "</w:t>
            </w:r>
            <w:r w:rsidR="00BA7BD9">
              <w:rPr>
                <w:rFonts w:ascii="Courier New" w:hAnsi="Courier New" w:cs="Courier New"/>
                <w:color w:val="000000" w:themeColor="text1"/>
                <w:szCs w:val="18"/>
              </w:rPr>
              <w:t>HostId</w:t>
            </w:r>
            <w:r w:rsidRPr="00A3160C">
              <w:rPr>
                <w:rFonts w:ascii="Courier New" w:hAnsi="Courier New" w:cs="Courier New"/>
                <w:color w:val="000000" w:themeColor="text1"/>
                <w:szCs w:val="18"/>
              </w:rPr>
              <w:t>": "ecs.aliyuncs.com",</w:t>
            </w:r>
          </w:p>
          <w:p w:rsidR="00A3160C" w:rsidRPr="00A3160C" w:rsidRDefault="00A3160C" w:rsidP="00A3160C">
            <w:pPr>
              <w:rPr>
                <w:rFonts w:ascii="Courier New" w:hAnsi="Courier New" w:cs="Courier New"/>
                <w:color w:val="000000" w:themeColor="text1"/>
                <w:szCs w:val="18"/>
              </w:rPr>
            </w:pPr>
            <w:r w:rsidRPr="00A3160C">
              <w:rPr>
                <w:rFonts w:ascii="Courier New" w:hAnsi="Courier New" w:cs="Courier New"/>
                <w:color w:val="000000" w:themeColor="text1"/>
                <w:szCs w:val="18"/>
              </w:rPr>
              <w:t xml:space="preserve">    "Code": "</w:t>
            </w:r>
            <w:r w:rsidR="00BA17EF">
              <w:rPr>
                <w:rFonts w:ascii="Courier New" w:eastAsiaTheme="minorEastAsia" w:hAnsi="Courier New" w:cs="Courier New" w:hint="eastAsia"/>
                <w:color w:val="000000" w:themeColor="text1"/>
                <w:szCs w:val="18"/>
              </w:rPr>
              <w:t>UnsupportedOperation</w:t>
            </w:r>
            <w:r w:rsidRPr="00A3160C">
              <w:rPr>
                <w:rFonts w:ascii="Courier New" w:hAnsi="Courier New" w:cs="Courier New"/>
                <w:color w:val="000000" w:themeColor="text1"/>
                <w:szCs w:val="18"/>
              </w:rPr>
              <w:t>",</w:t>
            </w:r>
          </w:p>
          <w:p w:rsidR="00A3160C" w:rsidRPr="00A3160C" w:rsidRDefault="00A3160C" w:rsidP="00A3160C">
            <w:pPr>
              <w:rPr>
                <w:rFonts w:ascii="Courier New" w:hAnsi="Courier New" w:cs="Courier New"/>
                <w:color w:val="000000" w:themeColor="text1"/>
                <w:szCs w:val="18"/>
              </w:rPr>
            </w:pPr>
            <w:r w:rsidRPr="00A3160C">
              <w:rPr>
                <w:rFonts w:ascii="Courier New" w:hAnsi="Courier New" w:cs="Courier New"/>
                <w:color w:val="000000" w:themeColor="text1"/>
                <w:szCs w:val="18"/>
              </w:rPr>
              <w:t xml:space="preserve">    "Message": "</w:t>
            </w:r>
            <w:r w:rsidR="00BA17EF" w:rsidRPr="00BA17EF">
              <w:rPr>
                <w:rFonts w:ascii="Courier New" w:hAnsi="Courier New" w:cs="Courier New"/>
                <w:color w:val="000000" w:themeColor="text1"/>
                <w:szCs w:val="18"/>
              </w:rPr>
              <w:t>The specified action is not supported.</w:t>
            </w:r>
            <w:r w:rsidRPr="00A3160C">
              <w:rPr>
                <w:rFonts w:ascii="Courier New" w:hAnsi="Courier New" w:cs="Courier New"/>
                <w:color w:val="000000" w:themeColor="text1"/>
                <w:szCs w:val="18"/>
              </w:rPr>
              <w:t>"</w:t>
            </w:r>
          </w:p>
          <w:p w:rsidR="00A206FF" w:rsidRPr="00A3160C" w:rsidRDefault="00A3160C" w:rsidP="00A3160C">
            <w:pPr>
              <w:rPr>
                <w:rFonts w:ascii="Courier New" w:eastAsiaTheme="minorEastAsia" w:hAnsi="Courier New" w:cs="Courier New"/>
                <w:color w:val="000000" w:themeColor="text1"/>
                <w:szCs w:val="18"/>
              </w:rPr>
            </w:pPr>
            <w:r w:rsidRPr="00A3160C">
              <w:rPr>
                <w:rFonts w:ascii="Courier New" w:hAnsi="Courier New" w:cs="Courier New"/>
                <w:color w:val="000000" w:themeColor="text1"/>
                <w:szCs w:val="18"/>
              </w:rPr>
              <w:t>}</w:t>
            </w:r>
          </w:p>
        </w:tc>
      </w:tr>
    </w:tbl>
    <w:p w:rsidR="006A0B5F" w:rsidRDefault="006A0B5F">
      <w:pPr>
        <w:rPr>
          <w:rFonts w:asciiTheme="majorHAnsi" w:eastAsia="微软雅黑" w:hAnsiTheme="majorHAnsi" w:cstheme="majorBidi"/>
          <w:b/>
          <w:bCs/>
          <w:color w:val="365F91" w:themeColor="accent1" w:themeShade="BF"/>
          <w:sz w:val="28"/>
          <w:szCs w:val="28"/>
        </w:rPr>
      </w:pPr>
      <w:r>
        <w:br w:type="page"/>
      </w:r>
    </w:p>
    <w:p w:rsidR="00A41B8C" w:rsidRDefault="00A41B8C" w:rsidP="00F86E59">
      <w:pPr>
        <w:pStyle w:val="2"/>
        <w:numPr>
          <w:ilvl w:val="1"/>
          <w:numId w:val="3"/>
        </w:numPr>
      </w:pPr>
      <w:bookmarkStart w:id="29" w:name="_Ref344220677"/>
      <w:bookmarkStart w:id="30" w:name="_Ref344220682"/>
      <w:bookmarkStart w:id="31" w:name="_Ref344220708"/>
      <w:bookmarkStart w:id="32" w:name="_Ref344220716"/>
      <w:bookmarkStart w:id="33" w:name="_Ref344220753"/>
      <w:bookmarkStart w:id="34" w:name="_Toc391025522"/>
      <w:r w:rsidRPr="004E502F">
        <w:rPr>
          <w:rFonts w:hint="eastAsia"/>
        </w:rPr>
        <w:lastRenderedPageBreak/>
        <w:t>签名机制</w:t>
      </w:r>
      <w:bookmarkEnd w:id="29"/>
      <w:bookmarkEnd w:id="30"/>
      <w:bookmarkEnd w:id="31"/>
      <w:bookmarkEnd w:id="32"/>
      <w:bookmarkEnd w:id="33"/>
      <w:bookmarkEnd w:id="34"/>
    </w:p>
    <w:p w:rsidR="00A41B8C" w:rsidRPr="003019BB" w:rsidRDefault="00A41B8C" w:rsidP="00A41B8C">
      <w:pPr>
        <w:ind w:firstLineChars="200" w:firstLine="420"/>
        <w:rPr>
          <w:rFonts w:ascii="宋体" w:eastAsia="宋体" w:hAnsi="Cambria" w:cs="宋体"/>
          <w:color w:val="000000"/>
          <w:sz w:val="21"/>
          <w:szCs w:val="18"/>
        </w:rPr>
      </w:pPr>
      <w:r w:rsidRPr="003019BB">
        <w:rPr>
          <w:rFonts w:ascii="宋体" w:eastAsia="宋体" w:hAnsi="Cambria" w:cs="宋体" w:hint="eastAsia"/>
          <w:color w:val="000000"/>
          <w:sz w:val="21"/>
          <w:szCs w:val="18"/>
        </w:rPr>
        <w:t>ECS服务会对每个访问的请求进行身份验证，所以无论使用HTTP还是HTTPS协议提交请求，都需要在请求中包含签名（Signature）信息。ECS通过使用Access Key ID和Access Key Secret进行对称加密的方法来验证请求的发送者身份。Access Key ID和Access Key Secret由阿里云官方颁发给访问者（可以通过阿里云官方网站申请和管理），其中Access Key ID用于标识访问者的身份；Access Key Secret是用于加密签名字符串和服务器端验证签名字符串的密钥，必须严格保密，只有</w:t>
      </w:r>
      <w:r w:rsidR="004675F5">
        <w:rPr>
          <w:rFonts w:ascii="宋体" w:eastAsia="宋体" w:hAnsi="Cambria" w:cs="宋体" w:hint="eastAsia"/>
          <w:color w:val="000000"/>
          <w:sz w:val="21"/>
          <w:szCs w:val="18"/>
        </w:rPr>
        <w:t>阿里云</w:t>
      </w:r>
      <w:r w:rsidRPr="003019BB">
        <w:rPr>
          <w:rFonts w:ascii="宋体" w:eastAsia="宋体" w:hAnsi="Cambria" w:cs="宋体" w:hint="eastAsia"/>
          <w:color w:val="000000"/>
          <w:sz w:val="21"/>
          <w:szCs w:val="18"/>
        </w:rPr>
        <w:t>和用户知道。</w:t>
      </w:r>
    </w:p>
    <w:p w:rsidR="00A41B8C" w:rsidRPr="002C44DA" w:rsidRDefault="00A41B8C" w:rsidP="00A41B8C">
      <w:pPr>
        <w:ind w:firstLineChars="200" w:firstLine="420"/>
        <w:rPr>
          <w:sz w:val="21"/>
          <w:szCs w:val="18"/>
        </w:rPr>
      </w:pPr>
      <w:r w:rsidRPr="002C44DA">
        <w:rPr>
          <w:rFonts w:hint="eastAsia"/>
          <w:sz w:val="21"/>
          <w:szCs w:val="18"/>
        </w:rPr>
        <w:t>用户在访问时，按照下面的方法对请求进行签名处理：</w:t>
      </w:r>
    </w:p>
    <w:p w:rsidR="00A41B8C" w:rsidRPr="003019BB" w:rsidRDefault="00A41B8C" w:rsidP="00301246">
      <w:pPr>
        <w:pStyle w:val="aa"/>
        <w:numPr>
          <w:ilvl w:val="0"/>
          <w:numId w:val="4"/>
        </w:numPr>
        <w:rPr>
          <w:rFonts w:ascii="宋体" w:eastAsia="宋体" w:hAnsi="Cambria" w:cs="宋体"/>
          <w:color w:val="000000"/>
          <w:sz w:val="21"/>
          <w:szCs w:val="18"/>
        </w:rPr>
      </w:pPr>
      <w:r w:rsidRPr="003019BB">
        <w:rPr>
          <w:rFonts w:ascii="宋体" w:eastAsia="宋体" w:hAnsi="Cambria" w:cs="宋体" w:hint="eastAsia"/>
          <w:color w:val="000000"/>
          <w:sz w:val="21"/>
          <w:szCs w:val="18"/>
        </w:rPr>
        <w:t>使用请求参数构造规范化的请求字符串（Canonicalized Query String）</w:t>
      </w:r>
    </w:p>
    <w:p w:rsidR="00A41B8C" w:rsidRPr="003019BB" w:rsidRDefault="00A41B8C" w:rsidP="00301246">
      <w:pPr>
        <w:pStyle w:val="aa"/>
        <w:numPr>
          <w:ilvl w:val="1"/>
          <w:numId w:val="4"/>
        </w:numPr>
        <w:rPr>
          <w:rFonts w:ascii="宋体" w:eastAsia="宋体" w:hAnsi="Cambria" w:cs="宋体"/>
          <w:color w:val="000000"/>
          <w:sz w:val="21"/>
          <w:szCs w:val="18"/>
        </w:rPr>
      </w:pPr>
      <w:r w:rsidRPr="003019BB">
        <w:rPr>
          <w:rFonts w:ascii="宋体" w:eastAsia="宋体" w:hAnsi="Cambria" w:cs="宋体" w:hint="eastAsia"/>
          <w:color w:val="000000"/>
          <w:sz w:val="21"/>
          <w:szCs w:val="18"/>
        </w:rPr>
        <w:t>按照参数名称的字典顺序对请求中所有的请求参数（包括文档中描述的“公共请求参数”和给定了的请求接口的自定义参数，但不能包括“公共请求参数”中提到Signature参数本身）进行排序。</w:t>
      </w:r>
    </w:p>
    <w:p w:rsidR="00A41B8C" w:rsidRPr="003019BB" w:rsidRDefault="00A41B8C" w:rsidP="00A41B8C">
      <w:pPr>
        <w:pStyle w:val="aa"/>
        <w:ind w:left="1200"/>
        <w:rPr>
          <w:rFonts w:ascii="宋体" w:eastAsia="宋体" w:hAnsi="Cambria" w:cs="宋体"/>
          <w:color w:val="000000"/>
          <w:sz w:val="21"/>
          <w:szCs w:val="18"/>
        </w:rPr>
      </w:pPr>
      <w:r w:rsidRPr="003019BB">
        <w:rPr>
          <w:rFonts w:ascii="宋体" w:eastAsia="宋体" w:hAnsi="Cambria" w:cs="宋体" w:hint="eastAsia"/>
          <w:color w:val="000000"/>
          <w:sz w:val="21"/>
          <w:szCs w:val="18"/>
        </w:rPr>
        <w:t>注：当使用GET方法提交请求时，这些参数就是请求URI中的参数部分（即URI中“?”之后由“&amp;”连接的部分）。</w:t>
      </w:r>
    </w:p>
    <w:p w:rsidR="00A41B8C" w:rsidRPr="003019BB" w:rsidRDefault="00A41B8C" w:rsidP="00301246">
      <w:pPr>
        <w:pStyle w:val="aa"/>
        <w:numPr>
          <w:ilvl w:val="1"/>
          <w:numId w:val="4"/>
        </w:numPr>
        <w:rPr>
          <w:rFonts w:ascii="宋体" w:eastAsia="宋体" w:hAnsi="Cambria" w:cs="宋体"/>
          <w:color w:val="000000"/>
          <w:sz w:val="21"/>
          <w:szCs w:val="18"/>
        </w:rPr>
      </w:pPr>
      <w:r w:rsidRPr="003019BB">
        <w:rPr>
          <w:rFonts w:ascii="宋体" w:eastAsia="宋体" w:hAnsi="Cambria" w:cs="宋体" w:hint="eastAsia"/>
          <w:color w:val="000000"/>
          <w:sz w:val="21"/>
          <w:szCs w:val="18"/>
        </w:rPr>
        <w:t>对每个请求参数的名称和值进行编码。名称和值要使用UTF-8字符集进行URL编码，URL编码的编码规则是：</w:t>
      </w:r>
    </w:p>
    <w:p w:rsidR="00A41B8C" w:rsidRPr="003019BB" w:rsidRDefault="00A41B8C" w:rsidP="00301246">
      <w:pPr>
        <w:pStyle w:val="aa"/>
        <w:numPr>
          <w:ilvl w:val="2"/>
          <w:numId w:val="4"/>
        </w:numPr>
        <w:rPr>
          <w:rFonts w:ascii="宋体" w:eastAsia="宋体" w:hAnsi="Cambria" w:cs="宋体"/>
          <w:color w:val="000000"/>
          <w:sz w:val="21"/>
          <w:szCs w:val="18"/>
        </w:rPr>
      </w:pPr>
      <w:r w:rsidRPr="003019BB">
        <w:rPr>
          <w:rFonts w:ascii="宋体" w:eastAsia="宋体" w:hAnsi="Cambria" w:cs="宋体" w:hint="eastAsia"/>
          <w:color w:val="000000"/>
          <w:sz w:val="21"/>
          <w:szCs w:val="18"/>
        </w:rPr>
        <w:t>对于字符 A-Z、a-z、0-9以及字符“-”、“_”、“.”、“~”不编码；</w:t>
      </w:r>
    </w:p>
    <w:p w:rsidR="00A41B8C" w:rsidRPr="003019BB" w:rsidRDefault="00A41B8C" w:rsidP="00301246">
      <w:pPr>
        <w:pStyle w:val="aa"/>
        <w:numPr>
          <w:ilvl w:val="2"/>
          <w:numId w:val="4"/>
        </w:numPr>
        <w:rPr>
          <w:rFonts w:ascii="宋体" w:eastAsia="宋体" w:hAnsi="Cambria" w:cs="宋体"/>
          <w:color w:val="000000"/>
          <w:sz w:val="21"/>
          <w:szCs w:val="18"/>
        </w:rPr>
      </w:pPr>
      <w:r w:rsidRPr="003019BB">
        <w:rPr>
          <w:rFonts w:ascii="宋体" w:eastAsia="宋体" w:hAnsi="Cambria" w:cs="宋体" w:hint="eastAsia"/>
          <w:color w:val="000000"/>
          <w:sz w:val="21"/>
          <w:szCs w:val="18"/>
        </w:rPr>
        <w:t>对于其他字符编码成“%XY”的格式，其中XY是字符对应ASCII码的16进制表示。比如英文的双引号（</w:t>
      </w:r>
      <w:proofErr w:type="gramStart"/>
      <w:r w:rsidRPr="003019BB">
        <w:rPr>
          <w:rFonts w:ascii="宋体" w:eastAsia="宋体" w:hAnsi="Cambria" w:cs="宋体"/>
          <w:color w:val="000000"/>
          <w:sz w:val="21"/>
          <w:szCs w:val="18"/>
        </w:rPr>
        <w:t>”</w:t>
      </w:r>
      <w:proofErr w:type="gramEnd"/>
      <w:r w:rsidRPr="003019BB">
        <w:rPr>
          <w:rFonts w:ascii="宋体" w:eastAsia="宋体" w:hAnsi="Cambria" w:cs="宋体" w:hint="eastAsia"/>
          <w:color w:val="000000"/>
          <w:sz w:val="21"/>
          <w:szCs w:val="18"/>
        </w:rPr>
        <w:t>）对应的编码就是%22</w:t>
      </w:r>
    </w:p>
    <w:p w:rsidR="00A41B8C" w:rsidRPr="003019BB" w:rsidRDefault="00A41B8C" w:rsidP="00301246">
      <w:pPr>
        <w:pStyle w:val="aa"/>
        <w:numPr>
          <w:ilvl w:val="2"/>
          <w:numId w:val="4"/>
        </w:numPr>
        <w:rPr>
          <w:rFonts w:ascii="宋体" w:eastAsia="宋体" w:hAnsi="Cambria" w:cs="宋体"/>
          <w:color w:val="000000"/>
          <w:sz w:val="21"/>
          <w:szCs w:val="18"/>
        </w:rPr>
      </w:pPr>
      <w:r w:rsidRPr="003019BB">
        <w:rPr>
          <w:rFonts w:ascii="宋体" w:eastAsia="宋体" w:hAnsi="Cambria" w:cs="宋体" w:hint="eastAsia"/>
          <w:color w:val="000000"/>
          <w:sz w:val="21"/>
          <w:szCs w:val="18"/>
        </w:rPr>
        <w:t>对于</w:t>
      </w:r>
      <w:r w:rsidR="008B0FBA">
        <w:rPr>
          <w:rFonts w:ascii="宋体" w:eastAsia="宋体" w:hAnsi="Cambria" w:cs="宋体" w:hint="eastAsia"/>
          <w:color w:val="000000"/>
          <w:sz w:val="21"/>
          <w:szCs w:val="18"/>
        </w:rPr>
        <w:t>扩展</w:t>
      </w:r>
      <w:r w:rsidRPr="003019BB">
        <w:rPr>
          <w:rFonts w:ascii="宋体" w:eastAsia="宋体" w:hAnsi="Cambria" w:cs="宋体" w:hint="eastAsia"/>
          <w:color w:val="000000"/>
          <w:sz w:val="21"/>
          <w:szCs w:val="18"/>
        </w:rPr>
        <w:t>的UTF-8字符，</w:t>
      </w:r>
      <w:r w:rsidR="008B0FBA">
        <w:rPr>
          <w:rFonts w:ascii="宋体" w:eastAsia="宋体" w:hAnsi="Cambria" w:cs="宋体" w:hint="eastAsia"/>
          <w:color w:val="000000"/>
          <w:sz w:val="21"/>
          <w:szCs w:val="18"/>
        </w:rPr>
        <w:t>编码成“%XY%ZA</w:t>
      </w:r>
      <w:r w:rsidR="008B0FBA">
        <w:rPr>
          <w:rFonts w:ascii="宋体" w:eastAsia="宋体" w:hAnsi="Cambria" w:cs="宋体"/>
          <w:color w:val="000000"/>
          <w:sz w:val="21"/>
          <w:szCs w:val="18"/>
        </w:rPr>
        <w:t>…</w:t>
      </w:r>
      <w:r w:rsidR="008B0FBA">
        <w:rPr>
          <w:rFonts w:ascii="宋体" w:eastAsia="宋体" w:hAnsi="Cambria" w:cs="宋体" w:hint="eastAsia"/>
          <w:color w:val="000000"/>
          <w:sz w:val="21"/>
          <w:szCs w:val="18"/>
        </w:rPr>
        <w:t>”的格式</w:t>
      </w:r>
      <w:r w:rsidRPr="003019BB">
        <w:rPr>
          <w:rFonts w:ascii="宋体" w:eastAsia="宋体" w:hAnsi="Cambria" w:cs="宋体" w:hint="eastAsia"/>
          <w:color w:val="000000"/>
          <w:sz w:val="21"/>
          <w:szCs w:val="18"/>
        </w:rPr>
        <w:t>；</w:t>
      </w:r>
    </w:p>
    <w:p w:rsidR="00A41B8C" w:rsidRPr="003019BB" w:rsidRDefault="00A41B8C" w:rsidP="00301246">
      <w:pPr>
        <w:pStyle w:val="aa"/>
        <w:numPr>
          <w:ilvl w:val="2"/>
          <w:numId w:val="4"/>
        </w:numPr>
        <w:rPr>
          <w:rFonts w:ascii="宋体" w:eastAsia="宋体" w:hAnsi="Cambria" w:cs="宋体"/>
          <w:color w:val="000000"/>
          <w:sz w:val="21"/>
          <w:szCs w:val="18"/>
        </w:rPr>
      </w:pPr>
      <w:r w:rsidRPr="003019BB">
        <w:rPr>
          <w:rFonts w:ascii="宋体" w:eastAsia="宋体" w:hAnsi="Cambria" w:cs="宋体" w:hint="eastAsia"/>
          <w:color w:val="000000"/>
          <w:sz w:val="21"/>
          <w:szCs w:val="18"/>
        </w:rPr>
        <w:t>需要说明的是英文空格（ ）要被编码是%20，而不是加号（+）。</w:t>
      </w:r>
    </w:p>
    <w:p w:rsidR="00A41B8C" w:rsidRPr="003019BB" w:rsidRDefault="00A41B8C" w:rsidP="00A41B8C">
      <w:pPr>
        <w:ind w:left="1200"/>
        <w:rPr>
          <w:rFonts w:ascii="宋体" w:eastAsia="宋体" w:hAnsi="Cambria" w:cs="宋体"/>
          <w:color w:val="000000"/>
          <w:sz w:val="21"/>
          <w:szCs w:val="18"/>
        </w:rPr>
      </w:pPr>
      <w:r w:rsidRPr="003019BB">
        <w:rPr>
          <w:rFonts w:ascii="宋体" w:eastAsia="宋体" w:hAnsi="Cambria" w:cs="宋体" w:hint="eastAsia"/>
          <w:color w:val="000000"/>
          <w:sz w:val="21"/>
          <w:szCs w:val="18"/>
        </w:rPr>
        <w:t>注：一般支持URL编码的库（比如Java中的java.net.URLEncoder）都是按照“</w:t>
      </w:r>
      <w:r w:rsidRPr="003019BB">
        <w:rPr>
          <w:rFonts w:ascii="宋体" w:eastAsia="宋体" w:hAnsi="Cambria" w:cs="宋体"/>
          <w:color w:val="000000"/>
          <w:sz w:val="21"/>
          <w:szCs w:val="18"/>
        </w:rPr>
        <w:t>application/x-www-form-urlencoded</w:t>
      </w:r>
      <w:r w:rsidRPr="003019BB">
        <w:rPr>
          <w:rFonts w:ascii="宋体" w:eastAsia="宋体" w:hAnsi="Cambria" w:cs="宋体" w:hint="eastAsia"/>
          <w:color w:val="000000"/>
          <w:sz w:val="21"/>
          <w:szCs w:val="18"/>
        </w:rPr>
        <w:t>”的MIME类型的规则进行编码的。实现时可以直接使用这类方式进行编码，把编码后的字符串中加号（+）替换成%20、星号（*）替换成%2A、%7E替换回波浪号（~），即可得到上述规则描述的编码字符串。</w:t>
      </w:r>
    </w:p>
    <w:p w:rsidR="00A41B8C" w:rsidRPr="003019BB" w:rsidRDefault="00A41B8C" w:rsidP="00301246">
      <w:pPr>
        <w:pStyle w:val="aa"/>
        <w:numPr>
          <w:ilvl w:val="1"/>
          <w:numId w:val="4"/>
        </w:numPr>
        <w:rPr>
          <w:rFonts w:ascii="宋体" w:eastAsia="宋体" w:hAnsi="Cambria" w:cs="宋体"/>
          <w:color w:val="000000"/>
          <w:sz w:val="21"/>
          <w:szCs w:val="18"/>
        </w:rPr>
      </w:pPr>
      <w:r w:rsidRPr="003019BB">
        <w:rPr>
          <w:rFonts w:ascii="宋体" w:eastAsia="宋体" w:hAnsi="Cambria" w:cs="宋体" w:hint="eastAsia"/>
          <w:color w:val="000000"/>
          <w:sz w:val="21"/>
          <w:szCs w:val="18"/>
        </w:rPr>
        <w:t>对编码后的参数名称和值使用英文等号（=）进行连接。</w:t>
      </w:r>
    </w:p>
    <w:p w:rsidR="00A41B8C" w:rsidRPr="003019BB" w:rsidRDefault="00A41B8C" w:rsidP="00301246">
      <w:pPr>
        <w:pStyle w:val="aa"/>
        <w:numPr>
          <w:ilvl w:val="1"/>
          <w:numId w:val="4"/>
        </w:numPr>
        <w:rPr>
          <w:rFonts w:ascii="宋体" w:eastAsia="宋体" w:hAnsi="Cambria" w:cs="宋体"/>
          <w:color w:val="000000"/>
          <w:sz w:val="21"/>
          <w:szCs w:val="18"/>
        </w:rPr>
      </w:pPr>
      <w:r w:rsidRPr="003019BB">
        <w:rPr>
          <w:rFonts w:ascii="宋体" w:eastAsia="宋体" w:hAnsi="Cambria" w:cs="宋体" w:hint="eastAsia"/>
          <w:color w:val="000000"/>
          <w:sz w:val="21"/>
          <w:szCs w:val="18"/>
        </w:rPr>
        <w:t>再把英文等号连接得到的字符串按参数名称的字典顺序依次使用&amp;符号连接，即得到规范化请求字符串。</w:t>
      </w:r>
    </w:p>
    <w:p w:rsidR="00A41B8C" w:rsidRPr="003019BB" w:rsidRDefault="00A41B8C" w:rsidP="00301246">
      <w:pPr>
        <w:pStyle w:val="aa"/>
        <w:numPr>
          <w:ilvl w:val="0"/>
          <w:numId w:val="4"/>
        </w:numPr>
        <w:rPr>
          <w:rFonts w:ascii="宋体" w:eastAsia="宋体" w:hAnsi="Cambria" w:cs="宋体"/>
          <w:color w:val="000000"/>
          <w:sz w:val="21"/>
          <w:szCs w:val="18"/>
        </w:rPr>
      </w:pPr>
      <w:r w:rsidRPr="003019BB">
        <w:rPr>
          <w:rFonts w:ascii="宋体" w:eastAsia="宋体" w:hAnsi="Cambria" w:cs="宋体" w:hint="eastAsia"/>
          <w:color w:val="000000"/>
          <w:sz w:val="21"/>
          <w:szCs w:val="18"/>
        </w:rPr>
        <w:t>使用上一步构造的规范化字符串按照下面的规则构造用于计算签名的字符串：</w:t>
      </w:r>
    </w:p>
    <w:tbl>
      <w:tblPr>
        <w:tblStyle w:val="SampleCode"/>
        <w:tblW w:w="7655" w:type="dxa"/>
        <w:tblInd w:w="817" w:type="dxa"/>
        <w:tblLook w:val="04A0"/>
      </w:tblPr>
      <w:tblGrid>
        <w:gridCol w:w="7655"/>
      </w:tblGrid>
      <w:tr w:rsidR="00A41B8C" w:rsidRPr="00776B56" w:rsidTr="008C3FE8">
        <w:tc>
          <w:tcPr>
            <w:tcW w:w="7655" w:type="dxa"/>
          </w:tcPr>
          <w:p w:rsidR="00A41B8C" w:rsidRPr="00776B56" w:rsidRDefault="00A41B8C" w:rsidP="008C3FE8">
            <w:pPr>
              <w:pStyle w:val="aa"/>
              <w:ind w:left="0"/>
              <w:rPr>
                <w:rFonts w:ascii="Courier New" w:eastAsiaTheme="minorEastAsia" w:hAnsi="Courier New" w:cs="Courier New"/>
                <w:color w:val="000000"/>
                <w:szCs w:val="18"/>
              </w:rPr>
            </w:pPr>
            <w:r w:rsidRPr="00776B56">
              <w:rPr>
                <w:rFonts w:ascii="Courier New" w:eastAsiaTheme="minorEastAsia" w:hAnsi="Courier New" w:cs="Courier New"/>
                <w:color w:val="000000"/>
                <w:szCs w:val="18"/>
              </w:rPr>
              <w:t>StringToSign=</w:t>
            </w:r>
          </w:p>
          <w:p w:rsidR="00A41B8C" w:rsidRPr="00776B56" w:rsidRDefault="00A41B8C" w:rsidP="008C3FE8">
            <w:pPr>
              <w:pStyle w:val="aa"/>
              <w:ind w:left="0"/>
              <w:rPr>
                <w:rFonts w:ascii="Courier New" w:eastAsiaTheme="minorEastAsia" w:hAnsi="Courier New" w:cs="Courier New"/>
                <w:color w:val="000000"/>
                <w:szCs w:val="18"/>
              </w:rPr>
            </w:pPr>
            <w:r w:rsidRPr="00776B56">
              <w:rPr>
                <w:rFonts w:ascii="Courier New" w:eastAsiaTheme="minorEastAsia" w:hAnsi="Courier New" w:cs="Courier New"/>
                <w:color w:val="000000"/>
                <w:szCs w:val="18"/>
              </w:rPr>
              <w:t>HTTPMethod + “&amp;” +</w:t>
            </w:r>
          </w:p>
          <w:p w:rsidR="00A41B8C" w:rsidRPr="00776B56" w:rsidRDefault="00A41B8C" w:rsidP="008C3FE8">
            <w:pPr>
              <w:pStyle w:val="aa"/>
              <w:ind w:left="0"/>
              <w:rPr>
                <w:rFonts w:ascii="Courier New" w:eastAsiaTheme="minorEastAsia" w:hAnsi="Courier New" w:cs="Courier New"/>
                <w:color w:val="000000"/>
                <w:szCs w:val="18"/>
              </w:rPr>
            </w:pPr>
            <w:r w:rsidRPr="00776B56">
              <w:rPr>
                <w:rFonts w:ascii="Courier New" w:eastAsiaTheme="minorEastAsia" w:hAnsi="Courier New" w:cs="Courier New"/>
                <w:color w:val="000000"/>
                <w:szCs w:val="18"/>
              </w:rPr>
              <w:t>percentEncode(“/”) + ”&amp;” +</w:t>
            </w:r>
          </w:p>
          <w:p w:rsidR="00A41B8C" w:rsidRPr="00776B56" w:rsidRDefault="00A41B8C" w:rsidP="008C3FE8">
            <w:pPr>
              <w:pStyle w:val="aa"/>
              <w:ind w:left="0"/>
              <w:rPr>
                <w:rFonts w:ascii="Courier New" w:eastAsiaTheme="minorEastAsia" w:hAnsi="Courier New" w:cs="Courier New"/>
                <w:color w:val="000000"/>
                <w:szCs w:val="18"/>
              </w:rPr>
            </w:pPr>
            <w:r w:rsidRPr="00776B56">
              <w:rPr>
                <w:rFonts w:ascii="Courier New" w:eastAsiaTheme="minorEastAsia" w:hAnsi="Courier New" w:cs="Courier New"/>
                <w:color w:val="000000"/>
                <w:szCs w:val="18"/>
              </w:rPr>
              <w:t>percentEncode(CanonicalizedQueryString)</w:t>
            </w:r>
          </w:p>
        </w:tc>
      </w:tr>
    </w:tbl>
    <w:p w:rsidR="00A41B8C" w:rsidRPr="007E2A8B" w:rsidRDefault="00A41B8C" w:rsidP="00A41B8C">
      <w:pPr>
        <w:pStyle w:val="aa"/>
        <w:rPr>
          <w:rFonts w:ascii="宋体" w:eastAsia="宋体" w:hAnsi="Cambria" w:cs="宋体"/>
          <w:color w:val="000000"/>
          <w:sz w:val="21"/>
          <w:szCs w:val="18"/>
        </w:rPr>
      </w:pPr>
      <w:r w:rsidRPr="007E2A8B">
        <w:rPr>
          <w:rFonts w:ascii="宋体" w:eastAsia="宋体" w:hAnsi="Cambria" w:cs="宋体" w:hint="eastAsia"/>
          <w:color w:val="000000"/>
          <w:sz w:val="21"/>
          <w:szCs w:val="18"/>
        </w:rPr>
        <w:lastRenderedPageBreak/>
        <w:t>其中HTTPMethod是提交请求用的HTTP方法，比GET。</w:t>
      </w:r>
    </w:p>
    <w:p w:rsidR="00A41B8C" w:rsidRPr="007E2A8B" w:rsidRDefault="00A41B8C" w:rsidP="00A41B8C">
      <w:pPr>
        <w:pStyle w:val="aa"/>
        <w:rPr>
          <w:rFonts w:ascii="宋体" w:eastAsia="宋体" w:hAnsi="Cambria" w:cs="宋体"/>
          <w:color w:val="000000"/>
          <w:sz w:val="21"/>
          <w:szCs w:val="18"/>
        </w:rPr>
      </w:pPr>
      <w:r w:rsidRPr="007E2A8B">
        <w:rPr>
          <w:rFonts w:ascii="宋体" w:eastAsia="宋体" w:hAnsi="Cambria" w:cs="宋体" w:hint="eastAsia"/>
          <w:color w:val="000000"/>
          <w:sz w:val="21"/>
          <w:szCs w:val="18"/>
        </w:rPr>
        <w:t>percentEncode(</w:t>
      </w:r>
      <w:r w:rsidRPr="007E2A8B">
        <w:rPr>
          <w:rFonts w:ascii="宋体" w:eastAsia="宋体" w:hAnsi="Cambria" w:cs="宋体"/>
          <w:color w:val="000000"/>
          <w:sz w:val="21"/>
          <w:szCs w:val="18"/>
        </w:rPr>
        <w:t>“</w:t>
      </w:r>
      <w:r w:rsidRPr="007E2A8B">
        <w:rPr>
          <w:rFonts w:ascii="宋体" w:eastAsia="宋体" w:hAnsi="Cambria" w:cs="宋体" w:hint="eastAsia"/>
          <w:color w:val="000000"/>
          <w:sz w:val="21"/>
          <w:szCs w:val="18"/>
        </w:rPr>
        <w:t>/</w:t>
      </w:r>
      <w:r w:rsidRPr="007E2A8B">
        <w:rPr>
          <w:rFonts w:ascii="宋体" w:eastAsia="宋体" w:hAnsi="Cambria" w:cs="宋体"/>
          <w:color w:val="000000"/>
          <w:sz w:val="21"/>
          <w:szCs w:val="18"/>
        </w:rPr>
        <w:t>”</w:t>
      </w:r>
      <w:r w:rsidRPr="007E2A8B">
        <w:rPr>
          <w:rFonts w:ascii="宋体" w:eastAsia="宋体" w:hAnsi="Cambria" w:cs="宋体" w:hint="eastAsia"/>
          <w:color w:val="000000"/>
          <w:sz w:val="21"/>
          <w:szCs w:val="18"/>
        </w:rPr>
        <w:t>)是按照1.b中描述的URL编码规则对字符“/”进行编码得到的值，即“%2F”。</w:t>
      </w:r>
    </w:p>
    <w:p w:rsidR="00A41B8C" w:rsidRPr="007E2A8B" w:rsidRDefault="00A41B8C" w:rsidP="00A41B8C">
      <w:pPr>
        <w:pStyle w:val="aa"/>
        <w:rPr>
          <w:rFonts w:ascii="宋体" w:eastAsia="宋体" w:hAnsi="Cambria" w:cs="宋体"/>
          <w:color w:val="000000"/>
          <w:sz w:val="21"/>
          <w:szCs w:val="18"/>
        </w:rPr>
      </w:pPr>
      <w:r w:rsidRPr="007E2A8B">
        <w:rPr>
          <w:rFonts w:ascii="宋体" w:eastAsia="宋体" w:hAnsi="Cambria" w:cs="宋体" w:hint="eastAsia"/>
          <w:color w:val="000000"/>
          <w:sz w:val="21"/>
          <w:szCs w:val="18"/>
        </w:rPr>
        <w:t>percentEncode(CanonicalizedQueryString)是对第1步中构造的规范化请求字符串按1.b中描述的URL编码规则编码后得到的字符串。</w:t>
      </w:r>
    </w:p>
    <w:p w:rsidR="00A41B8C" w:rsidRPr="007E2A8B" w:rsidRDefault="00A41B8C" w:rsidP="00301246">
      <w:pPr>
        <w:pStyle w:val="aa"/>
        <w:numPr>
          <w:ilvl w:val="0"/>
          <w:numId w:val="4"/>
        </w:numPr>
        <w:rPr>
          <w:rFonts w:ascii="宋体" w:eastAsia="宋体" w:hAnsi="Cambria" w:cs="宋体"/>
          <w:color w:val="000000"/>
          <w:sz w:val="21"/>
          <w:szCs w:val="18"/>
        </w:rPr>
      </w:pPr>
      <w:r w:rsidRPr="007E2A8B">
        <w:rPr>
          <w:rFonts w:ascii="宋体" w:eastAsia="宋体" w:hAnsi="Cambria" w:cs="宋体" w:hint="eastAsia"/>
          <w:color w:val="000000"/>
          <w:sz w:val="21"/>
          <w:szCs w:val="18"/>
        </w:rPr>
        <w:t>按照</w:t>
      </w:r>
      <w:hyperlink r:id="rId47" w:history="1">
        <w:r w:rsidRPr="007E2A8B">
          <w:rPr>
            <w:rStyle w:val="ab"/>
            <w:rFonts w:ascii="宋体" w:eastAsia="宋体" w:hAnsi="Cambria" w:cs="宋体" w:hint="eastAsia"/>
            <w:sz w:val="21"/>
            <w:szCs w:val="18"/>
          </w:rPr>
          <w:t>RFC2104</w:t>
        </w:r>
      </w:hyperlink>
      <w:r w:rsidRPr="007E2A8B">
        <w:rPr>
          <w:rFonts w:ascii="宋体" w:eastAsia="宋体" w:hAnsi="Cambria" w:cs="宋体" w:hint="eastAsia"/>
          <w:color w:val="000000"/>
          <w:sz w:val="21"/>
          <w:szCs w:val="18"/>
        </w:rPr>
        <w:t>的定义，使用上面的用于签名的字符串计算签名HMAC值。</w:t>
      </w:r>
      <w:r w:rsidR="00CB16FA">
        <w:rPr>
          <w:rFonts w:ascii="宋体" w:eastAsia="宋体" w:hAnsi="Cambria" w:cs="宋体" w:hint="eastAsia"/>
          <w:color w:val="000000"/>
          <w:sz w:val="21"/>
          <w:szCs w:val="18"/>
        </w:rPr>
        <w:t>注意：</w:t>
      </w:r>
      <w:r w:rsidRPr="007E2A8B">
        <w:rPr>
          <w:rFonts w:ascii="宋体" w:eastAsia="宋体" w:hAnsi="Cambria" w:cs="宋体" w:hint="eastAsia"/>
          <w:color w:val="000000"/>
          <w:sz w:val="21"/>
          <w:szCs w:val="18"/>
        </w:rPr>
        <w:t>计算签名时使用的Key就是用户持有的Access Key Secret</w:t>
      </w:r>
      <w:r w:rsidR="008A2CAE">
        <w:rPr>
          <w:rFonts w:ascii="宋体" w:eastAsia="宋体" w:hAnsi="Cambria" w:cs="宋体" w:hint="eastAsia"/>
          <w:color w:val="000000"/>
          <w:sz w:val="21"/>
          <w:szCs w:val="18"/>
        </w:rPr>
        <w:t>并</w:t>
      </w:r>
      <w:r w:rsidRPr="007E2A8B">
        <w:rPr>
          <w:rFonts w:ascii="宋体" w:eastAsia="宋体" w:hAnsi="Cambria" w:cs="宋体" w:hint="eastAsia"/>
          <w:color w:val="000000"/>
          <w:sz w:val="21"/>
          <w:szCs w:val="18"/>
        </w:rPr>
        <w:t>加上一个“&amp;”字符(ASCII:38)，使用的哈希算法是SHA1。</w:t>
      </w:r>
    </w:p>
    <w:p w:rsidR="00A41B8C" w:rsidRPr="007E2A8B" w:rsidRDefault="00A41B8C" w:rsidP="00301246">
      <w:pPr>
        <w:pStyle w:val="aa"/>
        <w:numPr>
          <w:ilvl w:val="0"/>
          <w:numId w:val="4"/>
        </w:numPr>
        <w:rPr>
          <w:rFonts w:ascii="宋体" w:eastAsia="宋体" w:hAnsi="Cambria" w:cs="宋体"/>
          <w:color w:val="000000"/>
          <w:sz w:val="21"/>
          <w:szCs w:val="18"/>
        </w:rPr>
      </w:pPr>
      <w:r w:rsidRPr="007E2A8B">
        <w:rPr>
          <w:rFonts w:ascii="宋体" w:eastAsia="宋体" w:hAnsi="Cambria" w:cs="宋体" w:hint="eastAsia"/>
          <w:color w:val="000000"/>
          <w:sz w:val="21"/>
          <w:szCs w:val="18"/>
        </w:rPr>
        <w:t>按照Base64编码规则把上面的HMAC值编码成字符串，即得到签名值（Signature）。</w:t>
      </w:r>
    </w:p>
    <w:p w:rsidR="00A41B8C" w:rsidRPr="007E2A8B" w:rsidRDefault="00A41B8C" w:rsidP="00301246">
      <w:pPr>
        <w:pStyle w:val="aa"/>
        <w:numPr>
          <w:ilvl w:val="0"/>
          <w:numId w:val="4"/>
        </w:numPr>
        <w:rPr>
          <w:rFonts w:ascii="宋体" w:eastAsia="宋体" w:hAnsi="Cambria" w:cs="宋体"/>
          <w:color w:val="000000"/>
          <w:sz w:val="21"/>
          <w:szCs w:val="18"/>
        </w:rPr>
      </w:pPr>
      <w:r w:rsidRPr="007E2A8B">
        <w:rPr>
          <w:rFonts w:ascii="宋体" w:eastAsia="宋体" w:hAnsi="Cambria" w:cs="宋体" w:hint="eastAsia"/>
          <w:color w:val="000000"/>
          <w:sz w:val="21"/>
          <w:szCs w:val="18"/>
        </w:rPr>
        <w:t>将得到的</w:t>
      </w:r>
      <w:proofErr w:type="gramStart"/>
      <w:r w:rsidRPr="007E2A8B">
        <w:rPr>
          <w:rFonts w:ascii="宋体" w:eastAsia="宋体" w:hAnsi="Cambria" w:cs="宋体" w:hint="eastAsia"/>
          <w:color w:val="000000"/>
          <w:sz w:val="21"/>
          <w:szCs w:val="18"/>
        </w:rPr>
        <w:t>签名值</w:t>
      </w:r>
      <w:proofErr w:type="gramEnd"/>
      <w:r w:rsidRPr="007E2A8B">
        <w:rPr>
          <w:rFonts w:ascii="宋体" w:eastAsia="宋体" w:hAnsi="Cambria" w:cs="宋体" w:hint="eastAsia"/>
          <w:color w:val="000000"/>
          <w:sz w:val="21"/>
          <w:szCs w:val="18"/>
        </w:rPr>
        <w:t>作为Signature参数添加到请求参数中，即完成对请求签名的过程。</w:t>
      </w:r>
    </w:p>
    <w:p w:rsidR="00A41B8C" w:rsidRPr="007E2A8B" w:rsidRDefault="00A41B8C" w:rsidP="00A41B8C">
      <w:pPr>
        <w:pStyle w:val="aa"/>
        <w:rPr>
          <w:rFonts w:ascii="宋体" w:eastAsia="宋体" w:hAnsi="Cambria" w:cs="宋体"/>
          <w:color w:val="000000"/>
          <w:sz w:val="21"/>
          <w:szCs w:val="18"/>
        </w:rPr>
      </w:pPr>
      <w:r w:rsidRPr="007E2A8B">
        <w:rPr>
          <w:rFonts w:ascii="宋体" w:eastAsia="宋体" w:hAnsi="Cambria" w:cs="宋体" w:hint="eastAsia"/>
          <w:color w:val="000000"/>
          <w:sz w:val="21"/>
          <w:szCs w:val="18"/>
        </w:rPr>
        <w:t>注意：得到的</w:t>
      </w:r>
      <w:proofErr w:type="gramStart"/>
      <w:r w:rsidRPr="007E2A8B">
        <w:rPr>
          <w:rFonts w:ascii="宋体" w:eastAsia="宋体" w:hAnsi="Cambria" w:cs="宋体" w:hint="eastAsia"/>
          <w:color w:val="000000"/>
          <w:sz w:val="21"/>
          <w:szCs w:val="18"/>
        </w:rPr>
        <w:t>签名值</w:t>
      </w:r>
      <w:proofErr w:type="gramEnd"/>
      <w:r w:rsidRPr="007E2A8B">
        <w:rPr>
          <w:rFonts w:ascii="宋体" w:eastAsia="宋体" w:hAnsi="Cambria" w:cs="宋体" w:hint="eastAsia"/>
          <w:color w:val="000000"/>
          <w:sz w:val="21"/>
          <w:szCs w:val="18"/>
        </w:rPr>
        <w:t>在作为最后的请求参数值提交给ECS服务器的时候，要和其他参数一样，按照</w:t>
      </w:r>
      <w:hyperlink r:id="rId48" w:history="1">
        <w:r w:rsidRPr="007E2A8B">
          <w:rPr>
            <w:rStyle w:val="ab"/>
            <w:rFonts w:ascii="宋体" w:eastAsia="宋体" w:hAnsi="Cambria" w:cs="宋体" w:hint="eastAsia"/>
            <w:sz w:val="21"/>
            <w:szCs w:val="18"/>
          </w:rPr>
          <w:t>RFC3986</w:t>
        </w:r>
      </w:hyperlink>
      <w:r w:rsidRPr="007E2A8B">
        <w:rPr>
          <w:rFonts w:ascii="宋体" w:eastAsia="宋体" w:hAnsi="Cambria" w:cs="宋体" w:hint="eastAsia"/>
          <w:color w:val="000000"/>
          <w:sz w:val="21"/>
          <w:szCs w:val="18"/>
        </w:rPr>
        <w:t>的规则进行URL编码）。</w:t>
      </w:r>
    </w:p>
    <w:p w:rsidR="00A41B8C" w:rsidRPr="007E2A8B" w:rsidRDefault="00A41B8C" w:rsidP="00A41B8C">
      <w:pPr>
        <w:ind w:firstLineChars="236" w:firstLine="496"/>
        <w:rPr>
          <w:rFonts w:ascii="宋体" w:eastAsia="宋体" w:hAnsi="Cambria" w:cs="宋体"/>
          <w:color w:val="000000"/>
          <w:sz w:val="21"/>
          <w:szCs w:val="18"/>
        </w:rPr>
      </w:pPr>
      <w:r w:rsidRPr="007E2A8B">
        <w:rPr>
          <w:rFonts w:ascii="宋体" w:eastAsia="宋体" w:hAnsi="Cambria" w:cs="宋体" w:hint="eastAsia"/>
          <w:color w:val="000000"/>
          <w:sz w:val="21"/>
          <w:szCs w:val="18"/>
        </w:rPr>
        <w:t>以Describe</w:t>
      </w:r>
      <w:r w:rsidR="000B6763">
        <w:rPr>
          <w:rFonts w:ascii="宋体" w:eastAsia="宋体" w:hAnsi="Cambria" w:cs="宋体" w:hint="eastAsia"/>
          <w:color w:val="000000"/>
          <w:sz w:val="21"/>
          <w:szCs w:val="18"/>
        </w:rPr>
        <w:t>Region</w:t>
      </w:r>
      <w:r w:rsidRPr="007E2A8B">
        <w:rPr>
          <w:rFonts w:ascii="宋体" w:eastAsia="宋体" w:hAnsi="Cambria" w:cs="宋体" w:hint="eastAsia"/>
          <w:color w:val="000000"/>
          <w:sz w:val="21"/>
          <w:szCs w:val="18"/>
        </w:rPr>
        <w:t>s为例，签名前的请求URL为：</w:t>
      </w:r>
    </w:p>
    <w:tbl>
      <w:tblPr>
        <w:tblStyle w:val="SampleCode"/>
        <w:tblW w:w="0" w:type="auto"/>
        <w:tblInd w:w="534" w:type="dxa"/>
        <w:tblLook w:val="04A0"/>
      </w:tblPr>
      <w:tblGrid>
        <w:gridCol w:w="7988"/>
      </w:tblGrid>
      <w:tr w:rsidR="00A41B8C" w:rsidRPr="009765D5" w:rsidTr="008C3FE8">
        <w:tc>
          <w:tcPr>
            <w:tcW w:w="7988" w:type="dxa"/>
          </w:tcPr>
          <w:p w:rsidR="00A41B8C" w:rsidRPr="009765D5" w:rsidRDefault="00A41B8C" w:rsidP="008C3FE8">
            <w:pPr>
              <w:rPr>
                <w:rFonts w:ascii="Courier New" w:eastAsia="宋体" w:hAnsi="Courier New" w:cs="Courier New"/>
                <w:color w:val="000000"/>
                <w:szCs w:val="18"/>
              </w:rPr>
            </w:pPr>
            <w:r w:rsidRPr="005F5A73">
              <w:rPr>
                <w:rFonts w:ascii="Courier New" w:hAnsi="Courier New" w:cs="Courier New"/>
              </w:rPr>
              <w:t>http://ecs.aliyuncs.com/?TimeStamp=2012-12-26T10:33:56Z&amp;Format=XML&amp;AccessKeyId=testid&amp;Action=Describe</w:t>
            </w:r>
            <w:r w:rsidR="000B6763">
              <w:rPr>
                <w:rFonts w:ascii="Courier New" w:hAnsi="Courier New" w:cs="Courier New"/>
              </w:rPr>
              <w:t>Region</w:t>
            </w:r>
            <w:r w:rsidRPr="005F5A73">
              <w:rPr>
                <w:rFonts w:ascii="Courier New" w:hAnsi="Courier New" w:cs="Courier New"/>
              </w:rPr>
              <w:t>s&amp;SignatureMethod=HMAC-SHA1&amp;RegionId=region1&amp;SignatureNonce=NwDAxvLU6tFE0DVb&amp;Version=201</w:t>
            </w:r>
            <w:r w:rsidRPr="005F5A73">
              <w:rPr>
                <w:rFonts w:ascii="Courier New" w:hAnsi="Courier New" w:cs="Courier New" w:hint="eastAsia"/>
              </w:rPr>
              <w:t>3</w:t>
            </w:r>
            <w:r w:rsidRPr="005F5A73">
              <w:rPr>
                <w:rFonts w:ascii="Courier New" w:hAnsi="Courier New" w:cs="Courier New"/>
              </w:rPr>
              <w:t>-0</w:t>
            </w:r>
            <w:r w:rsidRPr="005F5A73">
              <w:rPr>
                <w:rFonts w:ascii="Courier New" w:hAnsi="Courier New" w:cs="Courier New" w:hint="eastAsia"/>
              </w:rPr>
              <w:t>1</w:t>
            </w:r>
            <w:r w:rsidRPr="005F5A73">
              <w:rPr>
                <w:rFonts w:ascii="Courier New" w:hAnsi="Courier New" w:cs="Courier New"/>
              </w:rPr>
              <w:t>-1</w:t>
            </w:r>
            <w:r w:rsidRPr="005F5A73">
              <w:rPr>
                <w:rFonts w:ascii="Courier New" w:hAnsi="Courier New" w:cs="Courier New" w:hint="eastAsia"/>
              </w:rPr>
              <w:t>0</w:t>
            </w:r>
            <w:r w:rsidRPr="005F5A73">
              <w:rPr>
                <w:rFonts w:ascii="Courier New" w:hAnsi="Courier New" w:cs="Courier New"/>
              </w:rPr>
              <w:t>&amp;SignatureVersion=1.0</w:t>
            </w:r>
          </w:p>
        </w:tc>
      </w:tr>
    </w:tbl>
    <w:p w:rsidR="00A41B8C" w:rsidRPr="009765D5" w:rsidRDefault="00A41B8C" w:rsidP="00A41B8C">
      <w:pPr>
        <w:ind w:firstLineChars="236" w:firstLine="496"/>
        <w:rPr>
          <w:rFonts w:ascii="宋体" w:eastAsia="宋体" w:hAnsi="Cambria" w:cs="宋体"/>
          <w:color w:val="000000"/>
          <w:sz w:val="21"/>
          <w:szCs w:val="18"/>
        </w:rPr>
      </w:pPr>
      <w:r w:rsidRPr="009765D5">
        <w:rPr>
          <w:rFonts w:ascii="宋体" w:eastAsia="宋体" w:hAnsi="Cambria" w:cs="宋体" w:hint="eastAsia"/>
          <w:color w:val="000000"/>
          <w:sz w:val="21"/>
          <w:szCs w:val="18"/>
        </w:rPr>
        <w:t>那么StringToSign就是：</w:t>
      </w:r>
    </w:p>
    <w:tbl>
      <w:tblPr>
        <w:tblStyle w:val="SampleCode"/>
        <w:tblW w:w="0" w:type="auto"/>
        <w:tblInd w:w="534" w:type="dxa"/>
        <w:tblLook w:val="04A0"/>
      </w:tblPr>
      <w:tblGrid>
        <w:gridCol w:w="7988"/>
      </w:tblGrid>
      <w:tr w:rsidR="00A41B8C" w:rsidRPr="009765D5" w:rsidTr="008C3FE8">
        <w:tc>
          <w:tcPr>
            <w:tcW w:w="7988" w:type="dxa"/>
          </w:tcPr>
          <w:p w:rsidR="00A41B8C" w:rsidRPr="009765D5" w:rsidRDefault="00C75D69" w:rsidP="008C3FE8">
            <w:pPr>
              <w:rPr>
                <w:rFonts w:ascii="Courier New" w:eastAsia="宋体" w:hAnsi="Courier New" w:cs="Courier New"/>
                <w:color w:val="000000"/>
                <w:szCs w:val="18"/>
              </w:rPr>
            </w:pPr>
            <w:r w:rsidRPr="00C75D69">
              <w:rPr>
                <w:rFonts w:ascii="Courier New" w:hAnsi="Courier New" w:cs="Courier New"/>
              </w:rPr>
              <w:t>GET&amp;%2F&amp;AccessKeyId%3Dtestid%26Action%3DDescribe</w:t>
            </w:r>
            <w:r w:rsidR="000B6763">
              <w:rPr>
                <w:rFonts w:ascii="Courier New" w:hAnsi="Courier New" w:cs="Courier New"/>
              </w:rPr>
              <w:t>Region</w:t>
            </w:r>
            <w:r w:rsidRPr="00C75D69">
              <w:rPr>
                <w:rFonts w:ascii="Courier New" w:hAnsi="Courier New" w:cs="Courier New"/>
              </w:rPr>
              <w:t>s%26Format%3DXML%26RegionId%3Dregion1%26SignatureMethod%3DHMAC-SHA1%26SignatureNonce%3DNwDAxvLU6tFE0DVb%26SignatureVersion%3D1.0%26TimeStamp%3D2012-12-26T10%253A33%253A56Z%26Version%3D2013-01-10</w:t>
            </w:r>
          </w:p>
        </w:tc>
      </w:tr>
    </w:tbl>
    <w:p w:rsidR="00A41B8C" w:rsidRPr="00CA7F7D" w:rsidRDefault="00A41B8C" w:rsidP="00A41B8C">
      <w:pPr>
        <w:ind w:firstLineChars="236" w:firstLine="496"/>
        <w:rPr>
          <w:rFonts w:ascii="宋体" w:eastAsia="宋体" w:hAnsi="Cambria" w:cs="宋体"/>
          <w:color w:val="000000"/>
          <w:sz w:val="21"/>
          <w:szCs w:val="18"/>
        </w:rPr>
      </w:pPr>
      <w:r w:rsidRPr="00490F0E">
        <w:rPr>
          <w:rFonts w:ascii="宋体" w:eastAsia="宋体" w:hAnsi="Cambria" w:cs="宋体" w:hint="eastAsia"/>
          <w:color w:val="000000"/>
          <w:sz w:val="21"/>
          <w:szCs w:val="18"/>
        </w:rPr>
        <w:t>假如使用的Access Key Id是“testid”，Access Key Secret是“testsecret”，用于计算HMAC的Key就是“testsecret&amp;”，则计算得到的</w:t>
      </w:r>
      <w:proofErr w:type="gramStart"/>
      <w:r w:rsidRPr="00490F0E">
        <w:rPr>
          <w:rFonts w:ascii="宋体" w:eastAsia="宋体" w:hAnsi="Cambria" w:cs="宋体" w:hint="eastAsia"/>
          <w:color w:val="000000"/>
          <w:sz w:val="21"/>
          <w:szCs w:val="18"/>
        </w:rPr>
        <w:t>签名值</w:t>
      </w:r>
      <w:proofErr w:type="gramEnd"/>
      <w:r w:rsidRPr="00490F0E">
        <w:rPr>
          <w:rFonts w:ascii="宋体" w:eastAsia="宋体" w:hAnsi="Cambria" w:cs="宋体" w:hint="eastAsia"/>
          <w:color w:val="000000"/>
          <w:sz w:val="21"/>
          <w:szCs w:val="18"/>
        </w:rPr>
        <w:t>是：</w:t>
      </w:r>
    </w:p>
    <w:p w:rsidR="004A2EA1" w:rsidRDefault="00A41B8C" w:rsidP="004A2EA1">
      <w:pPr>
        <w:ind w:firstLine="519"/>
        <w:jc w:val="center"/>
      </w:pPr>
      <w:bookmarkStart w:id="35" w:name="_Toc389816139"/>
      <w:r w:rsidRPr="00CA7F7D">
        <w:t>SDFQNvyH5rtkc9T5Fwo8DOjw5hc=</w:t>
      </w:r>
      <w:bookmarkEnd w:id="35"/>
    </w:p>
    <w:p w:rsidR="00A41B8C" w:rsidRPr="00490F0E" w:rsidRDefault="00A41B8C" w:rsidP="00A41B8C">
      <w:pPr>
        <w:ind w:firstLineChars="236" w:firstLine="496"/>
        <w:rPr>
          <w:rFonts w:ascii="宋体" w:eastAsia="宋体" w:hAnsi="Cambria" w:cs="宋体"/>
          <w:color w:val="000000"/>
          <w:sz w:val="21"/>
          <w:szCs w:val="18"/>
        </w:rPr>
      </w:pPr>
      <w:r w:rsidRPr="00490F0E">
        <w:rPr>
          <w:rFonts w:ascii="宋体" w:eastAsia="宋体" w:hAnsi="Cambria" w:cs="宋体" w:hint="eastAsia"/>
          <w:color w:val="000000"/>
          <w:sz w:val="21"/>
          <w:szCs w:val="18"/>
        </w:rPr>
        <w:t>签名后的请求URL为（注意增加了Signature参数）：</w:t>
      </w:r>
    </w:p>
    <w:tbl>
      <w:tblPr>
        <w:tblStyle w:val="SampleCode"/>
        <w:tblW w:w="0" w:type="auto"/>
        <w:tblInd w:w="534" w:type="dxa"/>
        <w:tblLook w:val="04A0"/>
      </w:tblPr>
      <w:tblGrid>
        <w:gridCol w:w="7988"/>
      </w:tblGrid>
      <w:tr w:rsidR="00A41B8C" w:rsidRPr="00002B34" w:rsidTr="008C3FE8">
        <w:tc>
          <w:tcPr>
            <w:tcW w:w="7988" w:type="dxa"/>
          </w:tcPr>
          <w:p w:rsidR="00A41B8C" w:rsidRPr="00002B34" w:rsidRDefault="00A41B8C" w:rsidP="008C3FE8">
            <w:pPr>
              <w:rPr>
                <w:rFonts w:ascii="Courier New" w:eastAsia="宋体" w:hAnsi="Courier New" w:cs="Courier New"/>
                <w:color w:val="000000"/>
                <w:szCs w:val="18"/>
              </w:rPr>
            </w:pPr>
            <w:r w:rsidRPr="00002B34">
              <w:rPr>
                <w:rFonts w:ascii="Courier New" w:hAnsi="Courier New" w:cs="Courier New"/>
              </w:rPr>
              <w:t>http://ecs.aliyuncs.com/?TimeStamp=2012-12-26T10%3A33%3A56Z&amp;Format=XML&amp;AccessKeyId=testid&amp;Action=Describe</w:t>
            </w:r>
            <w:r w:rsidR="000B6763">
              <w:rPr>
                <w:rFonts w:ascii="Courier New" w:hAnsi="Courier New" w:cs="Courier New"/>
              </w:rPr>
              <w:t>Region</w:t>
            </w:r>
            <w:r w:rsidRPr="00002B34">
              <w:rPr>
                <w:rFonts w:ascii="Courier New" w:hAnsi="Courier New" w:cs="Courier New"/>
              </w:rPr>
              <w:t>s&amp;SignatureMethod=HMAC-SHA1&amp;RegionId=region1&amp;SignatureNonce=NwDAxvLU6tFE0DVb&amp;Version=2012-09-13&amp;SignatureVersion=1.0&amp;</w:t>
            </w:r>
            <w:r w:rsidRPr="00002B34">
              <w:rPr>
                <w:rFonts w:ascii="Courier New" w:hAnsi="Courier New" w:cs="Courier New"/>
                <w:b/>
              </w:rPr>
              <w:t>Signature=SDFQNvyH5rtkc9T5Fwo8DOjw5hc%3d</w:t>
            </w:r>
          </w:p>
        </w:tc>
      </w:tr>
    </w:tbl>
    <w:p w:rsidR="00A41B8C" w:rsidRPr="005D7D33" w:rsidRDefault="00377FC7" w:rsidP="005D7D33">
      <w:pPr>
        <w:ind w:firstLineChars="236" w:firstLine="496"/>
        <w:rPr>
          <w:rFonts w:ascii="宋体" w:eastAsia="宋体" w:hAnsi="Cambria" w:cs="宋体"/>
          <w:color w:val="000000"/>
          <w:sz w:val="21"/>
          <w:szCs w:val="18"/>
        </w:rPr>
      </w:pPr>
      <w:r>
        <w:rPr>
          <w:rFonts w:ascii="宋体" w:eastAsia="宋体" w:hAnsi="Cambria" w:cs="宋体" w:hint="eastAsia"/>
          <w:color w:val="000000"/>
          <w:sz w:val="21"/>
          <w:szCs w:val="18"/>
        </w:rPr>
        <w:t>关于如何</w:t>
      </w:r>
      <w:r w:rsidR="00206385">
        <w:rPr>
          <w:rFonts w:ascii="宋体" w:eastAsia="宋体" w:hAnsi="Cambria" w:cs="宋体" w:hint="eastAsia"/>
          <w:color w:val="000000"/>
          <w:sz w:val="21"/>
          <w:szCs w:val="18"/>
        </w:rPr>
        <w:t>进行签名并</w:t>
      </w:r>
      <w:r>
        <w:rPr>
          <w:rFonts w:ascii="宋体" w:eastAsia="宋体" w:hAnsi="Cambria" w:cs="宋体" w:hint="eastAsia"/>
          <w:color w:val="000000"/>
          <w:sz w:val="21"/>
          <w:szCs w:val="18"/>
        </w:rPr>
        <w:t>提交请求的详细示例，请参见附录：</w:t>
      </w:r>
      <w:hyperlink w:anchor="_如何调用接口" w:history="1">
        <w:r w:rsidRPr="002B1205">
          <w:rPr>
            <w:rStyle w:val="ab"/>
            <w:rFonts w:ascii="宋体" w:eastAsia="宋体" w:hAnsi="Cambria" w:cs="宋体" w:hint="eastAsia"/>
            <w:sz w:val="21"/>
            <w:szCs w:val="18"/>
          </w:rPr>
          <w:t>如何调用接口</w:t>
        </w:r>
      </w:hyperlink>
      <w:r w:rsidR="00A41B8C" w:rsidRPr="005D7D33">
        <w:rPr>
          <w:rFonts w:ascii="宋体" w:eastAsia="宋体" w:hAnsi="Cambria" w:cs="宋体" w:hint="eastAsia"/>
          <w:color w:val="000000"/>
          <w:sz w:val="21"/>
          <w:szCs w:val="18"/>
        </w:rPr>
        <w:t>。</w:t>
      </w:r>
    </w:p>
    <w:p w:rsidR="00ED7847" w:rsidRDefault="00664392" w:rsidP="00F86E59">
      <w:pPr>
        <w:pStyle w:val="1"/>
        <w:numPr>
          <w:ilvl w:val="0"/>
          <w:numId w:val="3"/>
        </w:numPr>
      </w:pPr>
      <w:bookmarkStart w:id="36" w:name="_Toc391025523"/>
      <w:r w:rsidRPr="00664392">
        <w:rPr>
          <w:rFonts w:hint="eastAsia"/>
        </w:rPr>
        <w:lastRenderedPageBreak/>
        <w:t>借助</w:t>
      </w:r>
      <w:r w:rsidRPr="00664392">
        <w:rPr>
          <w:rFonts w:hint="eastAsia"/>
        </w:rPr>
        <w:t>RAM</w:t>
      </w:r>
      <w:r w:rsidRPr="00664392">
        <w:rPr>
          <w:rFonts w:hint="eastAsia"/>
        </w:rPr>
        <w:t>实现跨账户的</w:t>
      </w:r>
      <w:r w:rsidRPr="00664392">
        <w:rPr>
          <w:rFonts w:hint="eastAsia"/>
        </w:rPr>
        <w:t>ECS</w:t>
      </w:r>
      <w:r w:rsidRPr="00664392">
        <w:rPr>
          <w:rFonts w:hint="eastAsia"/>
        </w:rPr>
        <w:t>资源访问</w:t>
      </w:r>
      <w:bookmarkEnd w:id="36"/>
    </w:p>
    <w:p w:rsidR="00B64393" w:rsidRPr="002C44DA" w:rsidRDefault="00664392" w:rsidP="002C44DA">
      <w:pPr>
        <w:ind w:firstLineChars="200" w:firstLine="420"/>
        <w:rPr>
          <w:sz w:val="21"/>
          <w:szCs w:val="18"/>
        </w:rPr>
      </w:pPr>
      <w:r w:rsidRPr="002C44DA">
        <w:rPr>
          <w:rFonts w:hint="eastAsia"/>
          <w:sz w:val="21"/>
          <w:szCs w:val="18"/>
        </w:rPr>
        <w:t>用户创建的</w:t>
      </w:r>
      <w:r w:rsidRPr="002C44DA">
        <w:rPr>
          <w:rFonts w:hint="eastAsia"/>
          <w:sz w:val="21"/>
          <w:szCs w:val="18"/>
        </w:rPr>
        <w:t>ECS</w:t>
      </w:r>
      <w:r w:rsidRPr="002C44DA">
        <w:rPr>
          <w:rFonts w:hint="eastAsia"/>
          <w:sz w:val="21"/>
          <w:szCs w:val="18"/>
        </w:rPr>
        <w:t>实例，都是该用户自己拥有的资源。默认情况下，</w:t>
      </w:r>
      <w:r w:rsidR="00B64393" w:rsidRPr="002C44DA">
        <w:rPr>
          <w:rFonts w:hint="eastAsia"/>
          <w:sz w:val="21"/>
          <w:szCs w:val="18"/>
        </w:rPr>
        <w:t>用户对自己的资源拥有完整的操作权限，可以使用本文档中列举的所有</w:t>
      </w:r>
      <w:r w:rsidR="00B64393" w:rsidRPr="002C44DA">
        <w:rPr>
          <w:rFonts w:hint="eastAsia"/>
          <w:sz w:val="21"/>
          <w:szCs w:val="18"/>
        </w:rPr>
        <w:t>API</w:t>
      </w:r>
      <w:r w:rsidR="00B64393" w:rsidRPr="002C44DA">
        <w:rPr>
          <w:rFonts w:hint="eastAsia"/>
          <w:sz w:val="21"/>
          <w:szCs w:val="18"/>
        </w:rPr>
        <w:t>对资源进行操作；用户对他</w:t>
      </w:r>
      <w:r w:rsidR="00C71AFA" w:rsidRPr="002C44DA">
        <w:rPr>
          <w:rFonts w:hint="eastAsia"/>
          <w:sz w:val="21"/>
          <w:szCs w:val="18"/>
        </w:rPr>
        <w:t>人</w:t>
      </w:r>
      <w:r w:rsidR="00B64393" w:rsidRPr="002C44DA">
        <w:rPr>
          <w:rFonts w:hint="eastAsia"/>
          <w:sz w:val="21"/>
          <w:szCs w:val="18"/>
        </w:rPr>
        <w:t>账户的资源没有任何操作权限，使用</w:t>
      </w:r>
      <w:r w:rsidR="00B64393" w:rsidRPr="002C44DA">
        <w:rPr>
          <w:rFonts w:hint="eastAsia"/>
          <w:sz w:val="21"/>
          <w:szCs w:val="18"/>
        </w:rPr>
        <w:t>API</w:t>
      </w:r>
      <w:r w:rsidR="00B64393" w:rsidRPr="002C44DA">
        <w:rPr>
          <w:rFonts w:hint="eastAsia"/>
          <w:sz w:val="21"/>
          <w:szCs w:val="18"/>
        </w:rPr>
        <w:t>对他人的资源进行操作都会被拒绝。</w:t>
      </w:r>
    </w:p>
    <w:p w:rsidR="00B64393" w:rsidRPr="002C44DA" w:rsidRDefault="00B64393" w:rsidP="002C44DA">
      <w:pPr>
        <w:ind w:firstLineChars="200" w:firstLine="420"/>
        <w:rPr>
          <w:sz w:val="21"/>
          <w:szCs w:val="18"/>
        </w:rPr>
      </w:pPr>
      <w:r w:rsidRPr="002C44DA">
        <w:rPr>
          <w:rFonts w:hint="eastAsia"/>
          <w:sz w:val="21"/>
          <w:szCs w:val="18"/>
        </w:rPr>
        <w:t>借助阿里云的</w:t>
      </w:r>
      <w:r w:rsidRPr="002C44DA">
        <w:rPr>
          <w:rFonts w:hint="eastAsia"/>
          <w:sz w:val="21"/>
          <w:szCs w:val="18"/>
        </w:rPr>
        <w:t>RAM</w:t>
      </w:r>
      <w:r w:rsidRPr="002C44DA">
        <w:rPr>
          <w:rFonts w:hint="eastAsia"/>
          <w:sz w:val="21"/>
          <w:szCs w:val="18"/>
        </w:rPr>
        <w:t>（</w:t>
      </w:r>
      <w:r w:rsidRPr="002C44DA">
        <w:rPr>
          <w:rFonts w:hint="eastAsia"/>
          <w:sz w:val="21"/>
          <w:szCs w:val="18"/>
        </w:rPr>
        <w:t>Resource Access Management</w:t>
      </w:r>
      <w:r w:rsidRPr="002C44DA">
        <w:rPr>
          <w:rFonts w:hint="eastAsia"/>
          <w:sz w:val="21"/>
          <w:szCs w:val="18"/>
        </w:rPr>
        <w:t>）服务，用户可以实现跨账户的</w:t>
      </w:r>
      <w:r w:rsidRPr="002C44DA">
        <w:rPr>
          <w:rFonts w:hint="eastAsia"/>
          <w:sz w:val="21"/>
          <w:szCs w:val="18"/>
        </w:rPr>
        <w:t>ECS</w:t>
      </w:r>
      <w:r w:rsidRPr="002C44DA">
        <w:rPr>
          <w:rFonts w:hint="eastAsia"/>
          <w:sz w:val="21"/>
          <w:szCs w:val="18"/>
        </w:rPr>
        <w:t>实例资源的授权和访问。在了解如何使用</w:t>
      </w:r>
      <w:r w:rsidRPr="002C44DA">
        <w:rPr>
          <w:rFonts w:hint="eastAsia"/>
          <w:sz w:val="21"/>
          <w:szCs w:val="18"/>
        </w:rPr>
        <w:t>RAM</w:t>
      </w:r>
      <w:r w:rsidRPr="002C44DA">
        <w:rPr>
          <w:rFonts w:hint="eastAsia"/>
          <w:sz w:val="21"/>
          <w:szCs w:val="18"/>
        </w:rPr>
        <w:t>来授权和访问</w:t>
      </w:r>
      <w:r w:rsidRPr="002C44DA">
        <w:rPr>
          <w:rFonts w:hint="eastAsia"/>
          <w:sz w:val="21"/>
          <w:szCs w:val="18"/>
        </w:rPr>
        <w:t>ECS</w:t>
      </w:r>
      <w:r w:rsidR="00EE5026" w:rsidRPr="002C44DA">
        <w:rPr>
          <w:rFonts w:hint="eastAsia"/>
          <w:sz w:val="21"/>
          <w:szCs w:val="18"/>
        </w:rPr>
        <w:t>实例</w:t>
      </w:r>
      <w:r w:rsidRPr="002C44DA">
        <w:rPr>
          <w:rFonts w:hint="eastAsia"/>
          <w:sz w:val="21"/>
          <w:szCs w:val="18"/>
        </w:rPr>
        <w:t>之前，</w:t>
      </w:r>
      <w:proofErr w:type="gramStart"/>
      <w:r w:rsidRPr="002C44DA">
        <w:rPr>
          <w:rFonts w:hint="eastAsia"/>
          <w:b/>
          <w:sz w:val="21"/>
          <w:szCs w:val="18"/>
        </w:rPr>
        <w:t>请确保</w:t>
      </w:r>
      <w:proofErr w:type="gramEnd"/>
      <w:r w:rsidRPr="002C44DA">
        <w:rPr>
          <w:rFonts w:hint="eastAsia"/>
          <w:b/>
          <w:sz w:val="21"/>
          <w:szCs w:val="18"/>
        </w:rPr>
        <w:t>您已详细阅读了</w:t>
      </w:r>
      <w:r w:rsidRPr="002C44DA">
        <w:rPr>
          <w:rFonts w:hint="eastAsia"/>
          <w:b/>
          <w:sz w:val="21"/>
          <w:szCs w:val="18"/>
        </w:rPr>
        <w:t>RAM</w:t>
      </w:r>
      <w:r w:rsidR="00E31153" w:rsidRPr="002C44DA">
        <w:rPr>
          <w:rFonts w:hint="eastAsia"/>
          <w:b/>
          <w:sz w:val="21"/>
          <w:szCs w:val="18"/>
        </w:rPr>
        <w:t>产品文档和</w:t>
      </w:r>
      <w:r w:rsidR="00E31153" w:rsidRPr="002C44DA">
        <w:rPr>
          <w:rFonts w:hint="eastAsia"/>
          <w:b/>
          <w:sz w:val="21"/>
          <w:szCs w:val="18"/>
        </w:rPr>
        <w:t>API</w:t>
      </w:r>
      <w:r w:rsidR="00E31153" w:rsidRPr="002C44DA">
        <w:rPr>
          <w:rFonts w:hint="eastAsia"/>
          <w:b/>
          <w:sz w:val="21"/>
          <w:szCs w:val="18"/>
        </w:rPr>
        <w:t>文档。</w:t>
      </w:r>
    </w:p>
    <w:p w:rsidR="00BA0B27" w:rsidRPr="002C44DA" w:rsidRDefault="00E31153" w:rsidP="002C44DA">
      <w:pPr>
        <w:ind w:firstLineChars="200" w:firstLine="420"/>
        <w:rPr>
          <w:sz w:val="21"/>
          <w:szCs w:val="18"/>
        </w:rPr>
      </w:pPr>
      <w:r w:rsidRPr="002C44DA">
        <w:rPr>
          <w:rFonts w:hint="eastAsia"/>
          <w:sz w:val="21"/>
          <w:szCs w:val="18"/>
        </w:rPr>
        <w:t>如果您不需要跨账户进行</w:t>
      </w:r>
      <w:r w:rsidRPr="002C44DA">
        <w:rPr>
          <w:rFonts w:hint="eastAsia"/>
          <w:sz w:val="21"/>
          <w:szCs w:val="18"/>
        </w:rPr>
        <w:t>ECS</w:t>
      </w:r>
      <w:r w:rsidRPr="002C44DA">
        <w:rPr>
          <w:rFonts w:hint="eastAsia"/>
          <w:sz w:val="21"/>
          <w:szCs w:val="18"/>
        </w:rPr>
        <w:t>实例资源的授权和访问，您可以跳过此章节，并忽略“接口说明”章节中所有和</w:t>
      </w:r>
      <w:r w:rsidRPr="002C44DA">
        <w:rPr>
          <w:rFonts w:hint="eastAsia"/>
          <w:sz w:val="21"/>
          <w:szCs w:val="18"/>
        </w:rPr>
        <w:t>ResourceOwnerAccount</w:t>
      </w:r>
      <w:r w:rsidRPr="002C44DA">
        <w:rPr>
          <w:rFonts w:hint="eastAsia"/>
          <w:sz w:val="21"/>
          <w:szCs w:val="18"/>
        </w:rPr>
        <w:t>参数相关的说明即可。跳过这些部分并不影响您对文档中其余部分的理解</w:t>
      </w:r>
      <w:r w:rsidR="008D39CA" w:rsidRPr="002C44DA">
        <w:rPr>
          <w:rFonts w:hint="eastAsia"/>
          <w:sz w:val="21"/>
          <w:szCs w:val="18"/>
        </w:rPr>
        <w:t>和使用</w:t>
      </w:r>
      <w:r w:rsidRPr="002C44DA">
        <w:rPr>
          <w:rFonts w:hint="eastAsia"/>
          <w:sz w:val="21"/>
          <w:szCs w:val="18"/>
        </w:rPr>
        <w:t>。</w:t>
      </w:r>
    </w:p>
    <w:p w:rsidR="00ED7847" w:rsidRDefault="00433123" w:rsidP="00F86E59">
      <w:pPr>
        <w:pStyle w:val="2"/>
        <w:numPr>
          <w:ilvl w:val="1"/>
          <w:numId w:val="3"/>
        </w:numPr>
      </w:pPr>
      <w:bookmarkStart w:id="37" w:name="_Toc391025524"/>
      <w:r>
        <w:rPr>
          <w:rFonts w:hint="eastAsia"/>
        </w:rPr>
        <w:t>如何进行跨账户的</w:t>
      </w:r>
      <w:r>
        <w:rPr>
          <w:rFonts w:hint="eastAsia"/>
        </w:rPr>
        <w:t>ECS</w:t>
      </w:r>
      <w:r>
        <w:rPr>
          <w:rFonts w:hint="eastAsia"/>
        </w:rPr>
        <w:t>资源访问</w:t>
      </w:r>
      <w:bookmarkEnd w:id="37"/>
    </w:p>
    <w:p w:rsidR="00433123" w:rsidRPr="002C44DA" w:rsidRDefault="00433123" w:rsidP="002C44DA">
      <w:pPr>
        <w:ind w:firstLineChars="200" w:firstLine="420"/>
        <w:rPr>
          <w:sz w:val="21"/>
          <w:szCs w:val="18"/>
        </w:rPr>
      </w:pPr>
      <w:r w:rsidRPr="002C44DA">
        <w:rPr>
          <w:rFonts w:hint="eastAsia"/>
          <w:sz w:val="21"/>
          <w:szCs w:val="18"/>
        </w:rPr>
        <w:t>如果您需要使用</w:t>
      </w:r>
      <w:r w:rsidRPr="002C44DA">
        <w:rPr>
          <w:rFonts w:hint="eastAsia"/>
          <w:sz w:val="21"/>
          <w:szCs w:val="18"/>
        </w:rPr>
        <w:t>ECS API</w:t>
      </w:r>
      <w:r w:rsidRPr="002C44DA">
        <w:rPr>
          <w:rFonts w:hint="eastAsia"/>
          <w:sz w:val="21"/>
          <w:szCs w:val="18"/>
        </w:rPr>
        <w:t>访问他人账户的资源，您需要确保他人已经通过</w:t>
      </w:r>
      <w:r w:rsidRPr="002C44DA">
        <w:rPr>
          <w:rFonts w:hint="eastAsia"/>
          <w:sz w:val="21"/>
          <w:szCs w:val="18"/>
        </w:rPr>
        <w:t>RAM</w:t>
      </w:r>
      <w:r w:rsidRPr="002C44DA">
        <w:rPr>
          <w:rFonts w:hint="eastAsia"/>
          <w:sz w:val="21"/>
          <w:szCs w:val="18"/>
        </w:rPr>
        <w:t>对您进行了相关资源和相关权限的授权操作。如何进行授权操作，请参考</w:t>
      </w:r>
      <w:r w:rsidRPr="002C44DA">
        <w:rPr>
          <w:rFonts w:hint="eastAsia"/>
          <w:sz w:val="21"/>
          <w:szCs w:val="18"/>
        </w:rPr>
        <w:t>RAM</w:t>
      </w:r>
      <w:r w:rsidRPr="002C44DA">
        <w:rPr>
          <w:rFonts w:hint="eastAsia"/>
          <w:sz w:val="21"/>
          <w:szCs w:val="18"/>
        </w:rPr>
        <w:t>的产品文档和</w:t>
      </w:r>
      <w:r w:rsidRPr="002C44DA">
        <w:rPr>
          <w:rFonts w:hint="eastAsia"/>
          <w:sz w:val="21"/>
          <w:szCs w:val="18"/>
        </w:rPr>
        <w:t>API</w:t>
      </w:r>
      <w:r w:rsidRPr="002C44DA">
        <w:rPr>
          <w:rFonts w:hint="eastAsia"/>
          <w:sz w:val="21"/>
          <w:szCs w:val="18"/>
        </w:rPr>
        <w:t>文档。</w:t>
      </w:r>
    </w:p>
    <w:p w:rsidR="00BA0B27" w:rsidRPr="002C44DA" w:rsidRDefault="00433123" w:rsidP="002C44DA">
      <w:pPr>
        <w:ind w:firstLineChars="200" w:firstLine="420"/>
        <w:rPr>
          <w:sz w:val="21"/>
          <w:szCs w:val="18"/>
        </w:rPr>
      </w:pPr>
      <w:r w:rsidRPr="002C44DA">
        <w:rPr>
          <w:rFonts w:hint="eastAsia"/>
          <w:sz w:val="21"/>
          <w:szCs w:val="18"/>
        </w:rPr>
        <w:t>通过</w:t>
      </w:r>
      <w:r w:rsidRPr="002C44DA">
        <w:rPr>
          <w:rFonts w:hint="eastAsia"/>
          <w:sz w:val="21"/>
          <w:szCs w:val="18"/>
        </w:rPr>
        <w:t>ECS API</w:t>
      </w:r>
      <w:r w:rsidRPr="002C44DA">
        <w:rPr>
          <w:rFonts w:hint="eastAsia"/>
          <w:sz w:val="21"/>
          <w:szCs w:val="18"/>
        </w:rPr>
        <w:t>来访问他人资源时，相比</w:t>
      </w:r>
      <w:proofErr w:type="gramStart"/>
      <w:r w:rsidRPr="002C44DA">
        <w:rPr>
          <w:rFonts w:hint="eastAsia"/>
          <w:sz w:val="21"/>
          <w:szCs w:val="18"/>
        </w:rPr>
        <w:t>于访问</w:t>
      </w:r>
      <w:proofErr w:type="gramEnd"/>
      <w:r w:rsidRPr="002C44DA">
        <w:rPr>
          <w:rFonts w:hint="eastAsia"/>
          <w:sz w:val="21"/>
          <w:szCs w:val="18"/>
        </w:rPr>
        <w:t>自己的资源，</w:t>
      </w:r>
      <w:r w:rsidR="00EE5026" w:rsidRPr="002C44DA">
        <w:rPr>
          <w:rFonts w:hint="eastAsia"/>
          <w:sz w:val="21"/>
          <w:szCs w:val="18"/>
        </w:rPr>
        <w:t>您</w:t>
      </w:r>
      <w:r w:rsidRPr="002C44DA">
        <w:rPr>
          <w:rFonts w:hint="eastAsia"/>
          <w:sz w:val="21"/>
          <w:szCs w:val="18"/>
        </w:rPr>
        <w:t>需要多指定一个公共参数：</w:t>
      </w:r>
      <w:r w:rsidRPr="002C44DA">
        <w:rPr>
          <w:rFonts w:hint="eastAsia"/>
          <w:sz w:val="21"/>
          <w:szCs w:val="18"/>
        </w:rPr>
        <w:t>ResourceOwnerAccount</w:t>
      </w:r>
      <w:r w:rsidR="00EE5026" w:rsidRPr="002C44DA">
        <w:rPr>
          <w:rFonts w:hint="eastAsia"/>
          <w:sz w:val="21"/>
          <w:szCs w:val="18"/>
        </w:rPr>
        <w:t>，来表示您要</w:t>
      </w:r>
      <w:proofErr w:type="gramStart"/>
      <w:r w:rsidR="00EE5026" w:rsidRPr="002C44DA">
        <w:rPr>
          <w:rFonts w:hint="eastAsia"/>
          <w:sz w:val="21"/>
          <w:szCs w:val="18"/>
        </w:rPr>
        <w:t>操作谁</w:t>
      </w:r>
      <w:proofErr w:type="gramEnd"/>
      <w:r w:rsidR="00EE5026" w:rsidRPr="002C44DA">
        <w:rPr>
          <w:rFonts w:hint="eastAsia"/>
          <w:sz w:val="21"/>
          <w:szCs w:val="18"/>
        </w:rPr>
        <w:t>的资源</w:t>
      </w:r>
      <w:r w:rsidRPr="002C44DA">
        <w:rPr>
          <w:rFonts w:hint="eastAsia"/>
          <w:sz w:val="21"/>
          <w:szCs w:val="18"/>
        </w:rPr>
        <w:t>。</w:t>
      </w:r>
      <w:r w:rsidR="00FB1344" w:rsidRPr="002C44DA">
        <w:rPr>
          <w:rFonts w:hint="eastAsia"/>
          <w:sz w:val="21"/>
          <w:szCs w:val="18"/>
        </w:rPr>
        <w:t>示例如下：</w:t>
      </w:r>
    </w:p>
    <w:tbl>
      <w:tblPr>
        <w:tblStyle w:val="SampleCode"/>
        <w:tblW w:w="0" w:type="auto"/>
        <w:tblLook w:val="04A0"/>
      </w:tblPr>
      <w:tblGrid>
        <w:gridCol w:w="8522"/>
      </w:tblGrid>
      <w:tr w:rsidR="00FB1344" w:rsidTr="00724CBD">
        <w:tc>
          <w:tcPr>
            <w:tcW w:w="8522" w:type="dxa"/>
          </w:tcPr>
          <w:p w:rsidR="00FB1344" w:rsidRPr="00CA670D" w:rsidRDefault="004A2EA1" w:rsidP="00724CBD">
            <w:pPr>
              <w:pStyle w:val="HTML0"/>
              <w:rPr>
                <w:rFonts w:ascii="Courier New" w:hAnsi="Courier New" w:cs="Courier New"/>
                <w:sz w:val="18"/>
                <w:szCs w:val="18"/>
              </w:rPr>
            </w:pPr>
            <w:hyperlink r:id="rId49" w:history="1">
              <w:r w:rsidR="00FB1344" w:rsidRPr="000A3BEF">
                <w:rPr>
                  <w:rStyle w:val="ab"/>
                  <w:rFonts w:ascii="Courier New" w:hAnsi="Courier New" w:cs="Courier New"/>
                  <w:sz w:val="18"/>
                  <w:szCs w:val="18"/>
                </w:rPr>
                <w:t>https://ecs.aliyuncs.com/?Action=StartInstance</w:t>
              </w:r>
            </w:hyperlink>
          </w:p>
          <w:p w:rsidR="00FB1344" w:rsidRDefault="00FB1344" w:rsidP="00724CBD">
            <w:pPr>
              <w:pStyle w:val="HTML0"/>
              <w:rPr>
                <w:rFonts w:ascii="Courier New" w:hAnsi="Courier New" w:cs="Courier New"/>
                <w:sz w:val="18"/>
                <w:szCs w:val="18"/>
              </w:rPr>
            </w:pPr>
            <w:r w:rsidRPr="00CA670D">
              <w:rPr>
                <w:rFonts w:ascii="Courier New" w:hAnsi="Courier New" w:cs="Courier New"/>
                <w:sz w:val="18"/>
                <w:szCs w:val="18"/>
              </w:rPr>
              <w:t>&amp;InstanceId=</w:t>
            </w:r>
            <w:r>
              <w:rPr>
                <w:rFonts w:ascii="Courier New" w:hAnsi="Courier New" w:cs="Courier New"/>
                <w:sz w:val="18"/>
                <w:szCs w:val="18"/>
              </w:rPr>
              <w:t>Bc</w:t>
            </w:r>
            <w:r w:rsidRPr="009727FA">
              <w:rPr>
                <w:rFonts w:ascii="Courier New" w:hAnsi="Courier New" w:cs="Courier New"/>
                <w:sz w:val="18"/>
                <w:szCs w:val="18"/>
              </w:rPr>
              <w:t>23xYm09</w:t>
            </w:r>
          </w:p>
          <w:p w:rsidR="00FB1344" w:rsidRDefault="00AA4CED" w:rsidP="00724CBD">
            <w:pPr>
              <w:pStyle w:val="HTML0"/>
              <w:rPr>
                <w:rFonts w:ascii="Courier New" w:hAnsi="Courier New" w:cs="Courier New"/>
                <w:sz w:val="18"/>
                <w:szCs w:val="18"/>
              </w:rPr>
            </w:pPr>
            <w:r>
              <w:rPr>
                <w:rFonts w:ascii="Courier New" w:hAnsi="Courier New" w:cs="Courier New" w:hint="eastAsia"/>
                <w:sz w:val="18"/>
                <w:szCs w:val="18"/>
              </w:rPr>
              <w:t>&amp;ResourceOwnerAccount=use_X</w:t>
            </w:r>
            <w:r w:rsidR="00FB1344">
              <w:rPr>
                <w:rFonts w:ascii="Courier New" w:hAnsi="Courier New" w:cs="Courier New" w:hint="eastAsia"/>
                <w:sz w:val="18"/>
                <w:szCs w:val="18"/>
              </w:rPr>
              <w:t>@aliyun.com</w:t>
            </w:r>
          </w:p>
          <w:p w:rsidR="00F46CCA" w:rsidRPr="00CA670D" w:rsidRDefault="00F46CCA" w:rsidP="00724CBD">
            <w:pPr>
              <w:pStyle w:val="HTML0"/>
              <w:rPr>
                <w:rFonts w:ascii="Courier New" w:hAnsi="Courier New" w:cs="Courier New"/>
                <w:sz w:val="18"/>
                <w:szCs w:val="18"/>
              </w:rPr>
            </w:pPr>
            <w:r>
              <w:rPr>
                <w:rFonts w:ascii="Courier New" w:hAnsi="Courier New" w:cs="Courier New" w:hint="eastAsia"/>
                <w:sz w:val="18"/>
                <w:szCs w:val="18"/>
              </w:rPr>
              <w:t>&amp;AccessKeyId=user_Y_keyid</w:t>
            </w:r>
          </w:p>
          <w:p w:rsidR="00FB1344" w:rsidRDefault="00FB1344" w:rsidP="00724CBD">
            <w:pPr>
              <w:pStyle w:val="HTML0"/>
              <w:rPr>
                <w:rFonts w:ascii="Courier New" w:hAnsi="Courier New" w:cs="Courier New"/>
                <w:sz w:val="18"/>
                <w:szCs w:val="18"/>
              </w:rPr>
            </w:pPr>
            <w:r w:rsidRPr="00CA670D">
              <w:rPr>
                <w:rFonts w:ascii="Courier New" w:hAnsi="Courier New" w:cs="Courier New" w:hint="eastAsia"/>
                <w:sz w:val="18"/>
                <w:szCs w:val="18"/>
              </w:rPr>
              <w:t>&amp;</w:t>
            </w:r>
            <w:hyperlink w:anchor="_公共请求参数" w:history="1">
              <w:r w:rsidRPr="00BA16B5">
                <w:rPr>
                  <w:rStyle w:val="ab"/>
                  <w:rFonts w:ascii="Courier New" w:hAnsi="Courier New" w:cs="Courier New"/>
                  <w:i/>
                  <w:sz w:val="18"/>
                  <w:szCs w:val="18"/>
                </w:rPr>
                <w:t>&lt;</w:t>
              </w:r>
              <w:r w:rsidR="008F646C">
                <w:rPr>
                  <w:rStyle w:val="ab"/>
                  <w:rFonts w:ascii="Courier New" w:hAnsi="Courier New" w:cs="Courier New" w:hint="eastAsia"/>
                  <w:i/>
                  <w:sz w:val="18"/>
                  <w:szCs w:val="18"/>
                </w:rPr>
                <w:t>其他</w:t>
              </w:r>
              <w:r w:rsidRPr="00BA16B5">
                <w:rPr>
                  <w:rStyle w:val="ab"/>
                  <w:rFonts w:ascii="Courier New" w:hAnsi="Courier New" w:cs="Courier New"/>
                  <w:i/>
                  <w:sz w:val="18"/>
                  <w:szCs w:val="18"/>
                </w:rPr>
                <w:t>公共请求参数</w:t>
              </w:r>
              <w:r w:rsidRPr="00BA16B5">
                <w:rPr>
                  <w:rStyle w:val="ab"/>
                  <w:rFonts w:ascii="Courier New" w:hAnsi="Courier New" w:cs="Courier New"/>
                  <w:i/>
                  <w:sz w:val="18"/>
                  <w:szCs w:val="18"/>
                </w:rPr>
                <w:t>&gt;</w:t>
              </w:r>
            </w:hyperlink>
          </w:p>
        </w:tc>
      </w:tr>
    </w:tbl>
    <w:p w:rsidR="00FB1344" w:rsidRPr="002C44DA" w:rsidRDefault="00B6517C" w:rsidP="002C44DA">
      <w:pPr>
        <w:ind w:firstLineChars="200" w:firstLine="420"/>
        <w:rPr>
          <w:sz w:val="21"/>
          <w:szCs w:val="18"/>
        </w:rPr>
      </w:pPr>
      <w:r w:rsidRPr="002C44DA">
        <w:rPr>
          <w:rFonts w:hint="eastAsia"/>
          <w:sz w:val="21"/>
          <w:szCs w:val="18"/>
        </w:rPr>
        <w:t>在示例表示</w:t>
      </w:r>
      <w:r w:rsidRPr="002C44DA">
        <w:rPr>
          <w:rFonts w:hint="eastAsia"/>
          <w:sz w:val="21"/>
          <w:szCs w:val="18"/>
        </w:rPr>
        <w:t>user_Y</w:t>
      </w:r>
      <w:r w:rsidRPr="002C44DA">
        <w:rPr>
          <w:rFonts w:hint="eastAsia"/>
          <w:sz w:val="21"/>
          <w:szCs w:val="18"/>
        </w:rPr>
        <w:t>发起</w:t>
      </w:r>
      <w:r w:rsidRPr="002C44DA">
        <w:rPr>
          <w:rFonts w:hint="eastAsia"/>
          <w:sz w:val="21"/>
          <w:szCs w:val="18"/>
        </w:rPr>
        <w:t>API</w:t>
      </w:r>
      <w:r w:rsidRPr="002C44DA">
        <w:rPr>
          <w:rFonts w:hint="eastAsia"/>
          <w:sz w:val="21"/>
          <w:szCs w:val="18"/>
        </w:rPr>
        <w:t>访问，通过次访问对</w:t>
      </w:r>
      <w:r w:rsidRPr="002C44DA">
        <w:rPr>
          <w:rFonts w:hint="eastAsia"/>
          <w:sz w:val="21"/>
          <w:szCs w:val="18"/>
        </w:rPr>
        <w:t>user_X</w:t>
      </w:r>
      <w:r w:rsidRPr="002C44DA">
        <w:rPr>
          <w:rFonts w:hint="eastAsia"/>
          <w:sz w:val="21"/>
          <w:szCs w:val="18"/>
        </w:rPr>
        <w:t>的</w:t>
      </w:r>
      <w:r w:rsidRPr="002C44DA">
        <w:rPr>
          <w:rFonts w:hint="eastAsia"/>
          <w:sz w:val="21"/>
          <w:szCs w:val="18"/>
        </w:rPr>
        <w:t>ECS</w:t>
      </w:r>
      <w:r w:rsidRPr="002C44DA">
        <w:rPr>
          <w:rFonts w:hint="eastAsia"/>
          <w:sz w:val="21"/>
          <w:szCs w:val="18"/>
        </w:rPr>
        <w:t>实例进行</w:t>
      </w:r>
      <w:r w:rsidRPr="002C44DA">
        <w:rPr>
          <w:rFonts w:hint="eastAsia"/>
          <w:sz w:val="21"/>
          <w:szCs w:val="18"/>
        </w:rPr>
        <w:t>StartInstance</w:t>
      </w:r>
      <w:r w:rsidRPr="002C44DA">
        <w:rPr>
          <w:rFonts w:hint="eastAsia"/>
          <w:sz w:val="21"/>
          <w:szCs w:val="18"/>
        </w:rPr>
        <w:t>操作，操作的具体实例</w:t>
      </w:r>
      <w:r w:rsidRPr="002C44DA">
        <w:rPr>
          <w:rFonts w:hint="eastAsia"/>
          <w:sz w:val="21"/>
          <w:szCs w:val="18"/>
        </w:rPr>
        <w:t>id</w:t>
      </w:r>
      <w:r w:rsidRPr="002C44DA">
        <w:rPr>
          <w:rFonts w:hint="eastAsia"/>
          <w:sz w:val="21"/>
          <w:szCs w:val="18"/>
        </w:rPr>
        <w:t>为</w:t>
      </w:r>
      <w:r w:rsidR="00AA4CED" w:rsidRPr="002C44DA">
        <w:rPr>
          <w:sz w:val="21"/>
          <w:szCs w:val="18"/>
        </w:rPr>
        <w:t>Bc23xYm09</w:t>
      </w:r>
      <w:r w:rsidRPr="002C44DA">
        <w:rPr>
          <w:rFonts w:hint="eastAsia"/>
          <w:sz w:val="21"/>
          <w:szCs w:val="18"/>
        </w:rPr>
        <w:t>。</w:t>
      </w:r>
      <w:r w:rsidR="003869BD" w:rsidRPr="002C44DA">
        <w:rPr>
          <w:sz w:val="21"/>
          <w:szCs w:val="18"/>
        </w:rPr>
        <w:t>如果在</w:t>
      </w:r>
      <w:r w:rsidR="00941341" w:rsidRPr="002C44DA">
        <w:rPr>
          <w:sz w:val="21"/>
          <w:szCs w:val="18"/>
        </w:rPr>
        <w:t>request</w:t>
      </w:r>
      <w:r w:rsidRPr="002C44DA">
        <w:rPr>
          <w:sz w:val="21"/>
          <w:szCs w:val="18"/>
        </w:rPr>
        <w:t>中</w:t>
      </w:r>
      <w:r w:rsidRPr="002C44DA">
        <w:rPr>
          <w:rFonts w:hint="eastAsia"/>
          <w:sz w:val="21"/>
          <w:szCs w:val="18"/>
        </w:rPr>
        <w:t>没有使用</w:t>
      </w:r>
      <w:r w:rsidR="00941341" w:rsidRPr="002C44DA">
        <w:rPr>
          <w:sz w:val="21"/>
          <w:szCs w:val="18"/>
        </w:rPr>
        <w:t>ResourceOwnerAccount</w:t>
      </w:r>
      <w:r w:rsidR="00941341" w:rsidRPr="002C44DA">
        <w:rPr>
          <w:rFonts w:hint="eastAsia"/>
          <w:sz w:val="21"/>
          <w:szCs w:val="18"/>
        </w:rPr>
        <w:t>参数</w:t>
      </w:r>
      <w:r w:rsidRPr="002C44DA">
        <w:rPr>
          <w:rFonts w:hint="eastAsia"/>
          <w:sz w:val="21"/>
          <w:szCs w:val="18"/>
        </w:rPr>
        <w:t>来说明资源的拥有者</w:t>
      </w:r>
      <w:r w:rsidR="00941341" w:rsidRPr="002C44DA">
        <w:rPr>
          <w:rFonts w:hint="eastAsia"/>
          <w:sz w:val="21"/>
          <w:szCs w:val="18"/>
        </w:rPr>
        <w:t>，</w:t>
      </w:r>
      <w:r w:rsidRPr="002C44DA">
        <w:rPr>
          <w:rFonts w:hint="eastAsia"/>
          <w:sz w:val="21"/>
          <w:szCs w:val="18"/>
        </w:rPr>
        <w:t>或是声明的拥有者与资源的实际拥有者不符，</w:t>
      </w:r>
      <w:r w:rsidR="00941341" w:rsidRPr="002C44DA">
        <w:rPr>
          <w:rFonts w:hint="eastAsia"/>
          <w:sz w:val="21"/>
          <w:szCs w:val="18"/>
        </w:rPr>
        <w:t>或是</w:t>
      </w:r>
      <w:r w:rsidR="00941341" w:rsidRPr="002C44DA">
        <w:rPr>
          <w:rFonts w:hint="eastAsia"/>
          <w:sz w:val="21"/>
          <w:szCs w:val="18"/>
        </w:rPr>
        <w:t>user_X@aliyun.com</w:t>
      </w:r>
      <w:r w:rsidR="00941341" w:rsidRPr="002C44DA">
        <w:rPr>
          <w:rFonts w:hint="eastAsia"/>
          <w:sz w:val="21"/>
          <w:szCs w:val="18"/>
        </w:rPr>
        <w:t>没有事先将这个实例的</w:t>
      </w:r>
      <w:r w:rsidR="00941341" w:rsidRPr="002C44DA">
        <w:rPr>
          <w:rFonts w:hint="eastAsia"/>
          <w:sz w:val="21"/>
          <w:szCs w:val="18"/>
        </w:rPr>
        <w:t>StartInstance</w:t>
      </w:r>
      <w:r w:rsidR="00DD3644" w:rsidRPr="002C44DA">
        <w:rPr>
          <w:rFonts w:hint="eastAsia"/>
          <w:sz w:val="21"/>
          <w:szCs w:val="18"/>
        </w:rPr>
        <w:t>操作</w:t>
      </w:r>
      <w:r w:rsidRPr="002C44DA">
        <w:rPr>
          <w:rFonts w:hint="eastAsia"/>
          <w:sz w:val="21"/>
          <w:szCs w:val="18"/>
        </w:rPr>
        <w:t>权限赋予调用者</w:t>
      </w:r>
      <w:r w:rsidR="00941341" w:rsidRPr="002C44DA">
        <w:rPr>
          <w:rFonts w:hint="eastAsia"/>
          <w:sz w:val="21"/>
          <w:szCs w:val="18"/>
        </w:rPr>
        <w:t>，那么这次</w:t>
      </w:r>
      <w:r w:rsidR="00941341" w:rsidRPr="002C44DA">
        <w:rPr>
          <w:rFonts w:hint="eastAsia"/>
          <w:sz w:val="21"/>
          <w:szCs w:val="18"/>
        </w:rPr>
        <w:t>API</w:t>
      </w:r>
      <w:r w:rsidR="00941341" w:rsidRPr="002C44DA">
        <w:rPr>
          <w:rFonts w:hint="eastAsia"/>
          <w:sz w:val="21"/>
          <w:szCs w:val="18"/>
        </w:rPr>
        <w:t>调用会因为调用者无权访问指定的资源而被拒绝。</w:t>
      </w:r>
    </w:p>
    <w:p w:rsidR="00DD3644" w:rsidRDefault="00DD3644" w:rsidP="00F86E59">
      <w:pPr>
        <w:pStyle w:val="2"/>
        <w:numPr>
          <w:ilvl w:val="1"/>
          <w:numId w:val="3"/>
        </w:numPr>
      </w:pPr>
      <w:bookmarkStart w:id="38" w:name="_Toc391025525"/>
      <w:r>
        <w:rPr>
          <w:rFonts w:hint="eastAsia"/>
        </w:rPr>
        <w:t>RAM</w:t>
      </w:r>
      <w:r>
        <w:rPr>
          <w:rFonts w:hint="eastAsia"/>
        </w:rPr>
        <w:t>中可授权的</w:t>
      </w:r>
      <w:r>
        <w:rPr>
          <w:rFonts w:hint="eastAsia"/>
        </w:rPr>
        <w:t>ECS</w:t>
      </w:r>
      <w:r>
        <w:rPr>
          <w:rFonts w:hint="eastAsia"/>
        </w:rPr>
        <w:t>资源类型</w:t>
      </w:r>
      <w:bookmarkEnd w:id="38"/>
    </w:p>
    <w:p w:rsidR="00DD3644" w:rsidRDefault="00DD3644" w:rsidP="005D421C">
      <w:pPr>
        <w:autoSpaceDE w:val="0"/>
        <w:autoSpaceDN w:val="0"/>
        <w:adjustRightInd w:val="0"/>
        <w:ind w:firstLineChars="200" w:firstLine="420"/>
        <w:rPr>
          <w:rFonts w:asciiTheme="minorEastAsia" w:hAnsiTheme="minorEastAsia"/>
          <w:sz w:val="21"/>
          <w:szCs w:val="21"/>
        </w:rPr>
      </w:pPr>
      <w:r>
        <w:rPr>
          <w:rFonts w:asciiTheme="minorEastAsia" w:hAnsiTheme="minorEastAsia" w:hint="eastAsia"/>
          <w:sz w:val="21"/>
          <w:szCs w:val="21"/>
        </w:rPr>
        <w:t>目前，可以在RAM中进行授权的资源类型</w:t>
      </w:r>
      <w:r w:rsidR="00132508">
        <w:rPr>
          <w:rFonts w:asciiTheme="minorEastAsia" w:hAnsiTheme="minorEastAsia" w:hint="eastAsia"/>
          <w:sz w:val="21"/>
          <w:szCs w:val="21"/>
        </w:rPr>
        <w:t>共有</w:t>
      </w:r>
      <w:r>
        <w:rPr>
          <w:rFonts w:asciiTheme="minorEastAsia" w:hAnsiTheme="minorEastAsia" w:hint="eastAsia"/>
          <w:sz w:val="21"/>
          <w:szCs w:val="21"/>
        </w:rPr>
        <w:t>：</w:t>
      </w:r>
      <w:r w:rsidR="005D421C" w:rsidDel="005D421C">
        <w:rPr>
          <w:rFonts w:asciiTheme="minorEastAsia" w:hAnsiTheme="minorEastAsia" w:hint="eastAsia"/>
          <w:sz w:val="21"/>
          <w:szCs w:val="21"/>
        </w:rPr>
        <w:t xml:space="preserve"> </w:t>
      </w:r>
    </w:p>
    <w:p w:rsidR="00706A28" w:rsidRDefault="005D421C" w:rsidP="005D421C">
      <w:pPr>
        <w:autoSpaceDE w:val="0"/>
        <w:autoSpaceDN w:val="0"/>
        <w:adjustRightInd w:val="0"/>
        <w:ind w:firstLineChars="200" w:firstLine="420"/>
        <w:rPr>
          <w:rFonts w:asciiTheme="minorEastAsia" w:hAnsiTheme="minorEastAsia"/>
          <w:sz w:val="21"/>
          <w:szCs w:val="21"/>
        </w:rPr>
      </w:pPr>
      <w:r>
        <w:rPr>
          <w:rFonts w:asciiTheme="minorEastAsia" w:hAnsiTheme="minorEastAsia" w:hint="eastAsia"/>
          <w:sz w:val="21"/>
          <w:szCs w:val="21"/>
        </w:rPr>
        <w:t>Instance；Disk；Snapshot；Image；SecurityGroup</w:t>
      </w:r>
      <w:r w:rsidR="00706A28">
        <w:rPr>
          <w:rFonts w:asciiTheme="minorEastAsia" w:hAnsiTheme="minorEastAsia" w:hint="eastAsia"/>
          <w:sz w:val="21"/>
          <w:szCs w:val="21"/>
        </w:rPr>
        <w:t>;</w:t>
      </w:r>
    </w:p>
    <w:p w:rsidR="004A2EA1" w:rsidRDefault="004A2EA1" w:rsidP="00103045">
      <w:pPr>
        <w:autoSpaceDE w:val="0"/>
        <w:autoSpaceDN w:val="0"/>
        <w:adjustRightInd w:val="0"/>
        <w:ind w:firstLineChars="200" w:firstLine="420"/>
      </w:pPr>
      <w:bookmarkStart w:id="39" w:name="_Toc389816143"/>
      <w:r w:rsidRPr="004A2EA1">
        <w:rPr>
          <w:rFonts w:asciiTheme="minorEastAsia" w:hAnsiTheme="minorEastAsia"/>
          <w:sz w:val="21"/>
          <w:szCs w:val="21"/>
        </w:rPr>
        <w:t>Vpc</w:t>
      </w:r>
      <w:r w:rsidRPr="004A2EA1">
        <w:rPr>
          <w:rFonts w:asciiTheme="minorEastAsia" w:hAnsiTheme="minorEastAsia" w:hint="eastAsia"/>
          <w:sz w:val="21"/>
          <w:szCs w:val="21"/>
        </w:rPr>
        <w:t>；</w:t>
      </w:r>
      <w:r w:rsidRPr="004A2EA1">
        <w:rPr>
          <w:rFonts w:asciiTheme="minorEastAsia" w:hAnsiTheme="minorEastAsia"/>
          <w:sz w:val="21"/>
          <w:szCs w:val="21"/>
        </w:rPr>
        <w:t>VRouter</w:t>
      </w:r>
      <w:r w:rsidRPr="004A2EA1">
        <w:rPr>
          <w:rFonts w:asciiTheme="minorEastAsia" w:hAnsiTheme="minorEastAsia" w:hint="eastAsia"/>
          <w:sz w:val="21"/>
          <w:szCs w:val="21"/>
        </w:rPr>
        <w:t>；</w:t>
      </w:r>
      <w:r w:rsidRPr="004A2EA1">
        <w:rPr>
          <w:rFonts w:asciiTheme="minorEastAsia" w:hAnsiTheme="minorEastAsia"/>
          <w:sz w:val="21"/>
          <w:szCs w:val="21"/>
        </w:rPr>
        <w:t>VSwitch</w:t>
      </w:r>
      <w:r w:rsidRPr="004A2EA1">
        <w:rPr>
          <w:rFonts w:asciiTheme="minorEastAsia" w:hAnsiTheme="minorEastAsia" w:hint="eastAsia"/>
          <w:sz w:val="21"/>
          <w:szCs w:val="21"/>
        </w:rPr>
        <w:t>；</w:t>
      </w:r>
      <w:r w:rsidRPr="004A2EA1">
        <w:rPr>
          <w:rFonts w:asciiTheme="minorEastAsia" w:hAnsiTheme="minorEastAsia"/>
          <w:sz w:val="21"/>
          <w:szCs w:val="21"/>
        </w:rPr>
        <w:t>RouteTable</w:t>
      </w:r>
      <w:r w:rsidRPr="004A2EA1">
        <w:rPr>
          <w:rFonts w:asciiTheme="minorEastAsia" w:hAnsiTheme="minorEastAsia" w:hint="eastAsia"/>
          <w:sz w:val="21"/>
          <w:szCs w:val="21"/>
        </w:rPr>
        <w:t>；</w:t>
      </w:r>
      <w:r w:rsidRPr="004A2EA1">
        <w:rPr>
          <w:rFonts w:asciiTheme="minorEastAsia" w:hAnsiTheme="minorEastAsia"/>
          <w:sz w:val="21"/>
          <w:szCs w:val="21"/>
        </w:rPr>
        <w:t>Eip</w:t>
      </w:r>
      <w:bookmarkEnd w:id="39"/>
    </w:p>
    <w:p w:rsidR="005D421C" w:rsidRDefault="005D421C" w:rsidP="005D421C">
      <w:pPr>
        <w:autoSpaceDE w:val="0"/>
        <w:autoSpaceDN w:val="0"/>
        <w:adjustRightInd w:val="0"/>
        <w:ind w:firstLineChars="200" w:firstLine="420"/>
        <w:rPr>
          <w:rFonts w:asciiTheme="minorEastAsia" w:hAnsiTheme="minorEastAsia"/>
          <w:sz w:val="21"/>
          <w:szCs w:val="21"/>
        </w:rPr>
      </w:pPr>
      <w:r>
        <w:rPr>
          <w:rFonts w:asciiTheme="minorEastAsia" w:hAnsiTheme="minorEastAsia" w:hint="eastAsia"/>
          <w:sz w:val="21"/>
          <w:szCs w:val="21"/>
        </w:rPr>
        <w:lastRenderedPageBreak/>
        <w:t>在通过RAM进行授权时，这五种资源的描述方式如下：</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5813"/>
      </w:tblGrid>
      <w:tr w:rsidR="00E23525" w:rsidRPr="000A46FE" w:rsidTr="00CD0079">
        <w:tc>
          <w:tcPr>
            <w:tcW w:w="1701" w:type="dxa"/>
            <w:shd w:val="clear" w:color="auto" w:fill="FFDAA3"/>
          </w:tcPr>
          <w:p w:rsidR="00E23525" w:rsidRPr="000A46FE" w:rsidRDefault="00E23525"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资源类型</w:t>
            </w:r>
          </w:p>
        </w:tc>
        <w:tc>
          <w:tcPr>
            <w:tcW w:w="5813" w:type="dxa"/>
            <w:shd w:val="clear" w:color="auto" w:fill="FFDAA3"/>
          </w:tcPr>
          <w:p w:rsidR="00E23525" w:rsidRPr="000A46FE" w:rsidRDefault="00E23525"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授权策略中的资源描述方式</w:t>
            </w:r>
          </w:p>
        </w:tc>
      </w:tr>
      <w:tr w:rsidR="00E23525" w:rsidTr="00CD0079">
        <w:tc>
          <w:tcPr>
            <w:tcW w:w="1701" w:type="dxa"/>
          </w:tcPr>
          <w:p w:rsidR="00E23525" w:rsidRPr="00D12EF6" w:rsidRDefault="00E23525" w:rsidP="00D12EF6">
            <w:pPr>
              <w:spacing w:after="0" w:line="240" w:lineRule="auto"/>
              <w:rPr>
                <w:rFonts w:ascii="Calibri" w:eastAsia="宋体" w:hAnsi="Calibri" w:cs="Courier New"/>
                <w:sz w:val="18"/>
                <w:szCs w:val="18"/>
              </w:rPr>
            </w:pPr>
            <w:r w:rsidRPr="00D12EF6">
              <w:rPr>
                <w:rFonts w:ascii="Calibri" w:eastAsia="宋体" w:hAnsi="Calibri" w:cs="Courier New" w:hint="eastAsia"/>
                <w:sz w:val="18"/>
                <w:szCs w:val="18"/>
              </w:rPr>
              <w:t>Instance</w:t>
            </w:r>
          </w:p>
        </w:tc>
        <w:tc>
          <w:tcPr>
            <w:tcW w:w="5813" w:type="dxa"/>
          </w:tcPr>
          <w:p w:rsidR="00E23525" w:rsidRDefault="00E23525" w:rsidP="00D12EF6">
            <w:pPr>
              <w:spacing w:after="0" w:line="240" w:lineRule="auto"/>
              <w:rPr>
                <w:rFonts w:ascii="Calibri" w:eastAsia="宋体" w:hAnsi="Calibri" w:cs="Courier New"/>
                <w:sz w:val="18"/>
                <w:szCs w:val="18"/>
                <w:u w:val="single"/>
              </w:rPr>
            </w:pPr>
            <w:r w:rsidRPr="00D12EF6">
              <w:rPr>
                <w:rFonts w:ascii="Calibri" w:eastAsia="宋体" w:hAnsi="Calibri" w:cs="Courier New"/>
                <w:sz w:val="18"/>
                <w:szCs w:val="18"/>
              </w:rPr>
              <w:t>acs:ecs:</w:t>
            </w:r>
            <w:r w:rsidRPr="00D12EF6">
              <w:rPr>
                <w:rFonts w:ascii="Calibri" w:eastAsia="宋体" w:hAnsi="Calibri" w:cs="Courier New"/>
                <w:sz w:val="18"/>
                <w:szCs w:val="18"/>
                <w:u w:val="single"/>
              </w:rPr>
              <w:t>$region</w:t>
            </w:r>
            <w:r w:rsidR="00CD0079" w:rsidRPr="00D12EF6">
              <w:rPr>
                <w:rFonts w:ascii="Calibri" w:eastAsia="宋体" w:hAnsi="Calibri" w:cs="Courier New" w:hint="eastAsia"/>
                <w:sz w:val="18"/>
                <w:szCs w:val="18"/>
                <w:u w:val="single"/>
              </w:rPr>
              <w:t>id</w:t>
            </w:r>
            <w:r w:rsidRPr="00D12EF6">
              <w:rPr>
                <w:rFonts w:ascii="Calibri" w:eastAsia="宋体" w:hAnsi="Calibri" w:cs="Courier New"/>
                <w:sz w:val="18"/>
                <w:szCs w:val="18"/>
              </w:rPr>
              <w:t>:instance/</w:t>
            </w:r>
            <w:r w:rsidRPr="00D12EF6">
              <w:rPr>
                <w:rFonts w:ascii="Calibri" w:eastAsia="宋体" w:hAnsi="Calibri" w:cs="Courier New"/>
                <w:sz w:val="18"/>
                <w:szCs w:val="18"/>
                <w:u w:val="single"/>
              </w:rPr>
              <w:t>$instanceid</w:t>
            </w:r>
          </w:p>
          <w:p w:rsidR="00A1672C" w:rsidRDefault="007A4981" w:rsidP="00A1672C">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r w:rsidRPr="00D12EF6">
              <w:rPr>
                <w:rFonts w:ascii="Calibri" w:eastAsia="宋体" w:hAnsi="Calibri" w:cs="Courier New"/>
                <w:sz w:val="18"/>
                <w:szCs w:val="18"/>
                <w:u w:val="single"/>
              </w:rPr>
              <w:t>$region</w:t>
            </w:r>
            <w:r w:rsidRPr="00D12EF6">
              <w:rPr>
                <w:rFonts w:ascii="Calibri" w:eastAsia="宋体" w:hAnsi="Calibri" w:cs="Courier New" w:hint="eastAsia"/>
                <w:sz w:val="18"/>
                <w:szCs w:val="18"/>
                <w:u w:val="single"/>
              </w:rPr>
              <w:t>id</w:t>
            </w:r>
            <w:r w:rsidRPr="00D12EF6">
              <w:rPr>
                <w:rFonts w:ascii="Calibri" w:eastAsia="宋体" w:hAnsi="Calibri" w:cs="Courier New"/>
                <w:sz w:val="18"/>
                <w:szCs w:val="18"/>
              </w:rPr>
              <w:t>:instance/</w:t>
            </w:r>
            <w:r w:rsidRPr="00D12EF6">
              <w:rPr>
                <w:rFonts w:ascii="Calibri" w:eastAsia="宋体" w:hAnsi="Calibri" w:cs="Courier New" w:hint="eastAsia"/>
                <w:sz w:val="18"/>
                <w:szCs w:val="18"/>
              </w:rPr>
              <w:t>*</w:t>
            </w:r>
            <w:r w:rsidR="00A1672C">
              <w:rPr>
                <w:rFonts w:ascii="Calibri" w:eastAsia="宋体" w:hAnsi="Calibri" w:cs="Courier New" w:hint="eastAsia"/>
                <w:sz w:val="18"/>
                <w:szCs w:val="18"/>
              </w:rPr>
              <w:t xml:space="preserve"> </w:t>
            </w:r>
          </w:p>
          <w:p w:rsidR="007A4981" w:rsidRPr="00D12EF6" w:rsidRDefault="00A1672C" w:rsidP="00A1672C">
            <w:pPr>
              <w:spacing w:after="0" w:line="240" w:lineRule="auto"/>
              <w:rPr>
                <w:rFonts w:ascii="Calibri" w:eastAsia="宋体" w:hAnsi="Calibri" w:cs="Courier New"/>
                <w:b/>
                <w:sz w:val="18"/>
                <w:szCs w:val="18"/>
              </w:rPr>
            </w:pPr>
            <w:r w:rsidRPr="00D12EF6">
              <w:rPr>
                <w:rFonts w:ascii="Calibri" w:eastAsia="宋体" w:hAnsi="Calibri" w:cs="Courier New" w:hint="eastAsia"/>
                <w:sz w:val="18"/>
                <w:szCs w:val="18"/>
              </w:rPr>
              <w:t>acs:ecs:*:instance/*</w:t>
            </w:r>
          </w:p>
        </w:tc>
      </w:tr>
      <w:tr w:rsidR="00E23525" w:rsidTr="00CD0079">
        <w:tc>
          <w:tcPr>
            <w:tcW w:w="1701" w:type="dxa"/>
          </w:tcPr>
          <w:p w:rsidR="00E23525" w:rsidRPr="00D12EF6" w:rsidRDefault="00E23525" w:rsidP="00D12EF6">
            <w:pPr>
              <w:spacing w:after="0" w:line="240" w:lineRule="auto"/>
              <w:rPr>
                <w:rFonts w:ascii="Calibri" w:eastAsia="宋体" w:hAnsi="Calibri" w:cs="Courier New"/>
                <w:sz w:val="18"/>
                <w:szCs w:val="18"/>
              </w:rPr>
            </w:pPr>
            <w:r w:rsidRPr="00D12EF6">
              <w:rPr>
                <w:rFonts w:ascii="Calibri" w:eastAsia="宋体" w:hAnsi="Calibri" w:cs="Courier New" w:hint="eastAsia"/>
                <w:sz w:val="18"/>
                <w:szCs w:val="18"/>
              </w:rPr>
              <w:t>Disk</w:t>
            </w:r>
          </w:p>
        </w:tc>
        <w:tc>
          <w:tcPr>
            <w:tcW w:w="5813" w:type="dxa"/>
          </w:tcPr>
          <w:p w:rsidR="007A4981" w:rsidRPr="00D12EF6" w:rsidRDefault="00E23525" w:rsidP="007A4981">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r w:rsidRPr="00D12EF6">
              <w:rPr>
                <w:rFonts w:ascii="Calibri" w:eastAsia="宋体" w:hAnsi="Calibri" w:cs="Courier New"/>
                <w:sz w:val="18"/>
                <w:szCs w:val="18"/>
                <w:u w:val="single"/>
              </w:rPr>
              <w:t>$region</w:t>
            </w:r>
            <w:r w:rsidR="00CD0079" w:rsidRPr="00D12EF6">
              <w:rPr>
                <w:rFonts w:ascii="Calibri" w:eastAsia="宋体" w:hAnsi="Calibri" w:cs="Courier New" w:hint="eastAsia"/>
                <w:sz w:val="18"/>
                <w:szCs w:val="18"/>
                <w:u w:val="single"/>
              </w:rPr>
              <w:t>id</w:t>
            </w:r>
            <w:r w:rsidRPr="00D12EF6">
              <w:rPr>
                <w:rFonts w:ascii="Calibri" w:eastAsia="宋体" w:hAnsi="Calibri" w:cs="Courier New"/>
                <w:sz w:val="18"/>
                <w:szCs w:val="18"/>
              </w:rPr>
              <w:t>:</w:t>
            </w:r>
            <w:r w:rsidR="00997BC9" w:rsidRPr="00D12EF6">
              <w:rPr>
                <w:rFonts w:ascii="Calibri" w:eastAsia="宋体" w:hAnsi="Calibri" w:cs="Courier New" w:hint="eastAsia"/>
                <w:sz w:val="18"/>
                <w:szCs w:val="18"/>
              </w:rPr>
              <w:t>disk</w:t>
            </w:r>
            <w:r w:rsidRPr="00D12EF6">
              <w:rPr>
                <w:rFonts w:ascii="Calibri" w:eastAsia="宋体" w:hAnsi="Calibri" w:cs="Courier New"/>
                <w:sz w:val="18"/>
                <w:szCs w:val="18"/>
              </w:rPr>
              <w:t>/</w:t>
            </w:r>
            <w:r w:rsidRPr="00D12EF6">
              <w:rPr>
                <w:rFonts w:ascii="Calibri" w:eastAsia="宋体" w:hAnsi="Calibri" w:cs="Courier New"/>
                <w:sz w:val="18"/>
                <w:szCs w:val="18"/>
                <w:u w:val="single"/>
              </w:rPr>
              <w:t>$diskid</w:t>
            </w:r>
            <w:r w:rsidR="007A4981" w:rsidRPr="00D12EF6">
              <w:rPr>
                <w:rFonts w:ascii="Calibri" w:eastAsia="宋体" w:hAnsi="Calibri" w:cs="Courier New" w:hint="eastAsia"/>
                <w:sz w:val="18"/>
                <w:szCs w:val="18"/>
              </w:rPr>
              <w:t xml:space="preserve"> </w:t>
            </w:r>
          </w:p>
          <w:p w:rsidR="00A1672C" w:rsidRPr="00D12EF6" w:rsidRDefault="007A4981" w:rsidP="00A1672C">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r w:rsidRPr="00D12EF6">
              <w:rPr>
                <w:rFonts w:ascii="Calibri" w:eastAsia="宋体" w:hAnsi="Calibri" w:cs="Courier New"/>
                <w:sz w:val="18"/>
                <w:szCs w:val="18"/>
                <w:u w:val="single"/>
              </w:rPr>
              <w:t>$region</w:t>
            </w:r>
            <w:r w:rsidRPr="00D12EF6">
              <w:rPr>
                <w:rFonts w:ascii="Calibri" w:eastAsia="宋体" w:hAnsi="Calibri" w:cs="Courier New" w:hint="eastAsia"/>
                <w:sz w:val="18"/>
                <w:szCs w:val="18"/>
                <w:u w:val="single"/>
              </w:rPr>
              <w:t>id</w:t>
            </w:r>
            <w:r w:rsidRPr="00D12EF6">
              <w:rPr>
                <w:rFonts w:ascii="Calibri" w:eastAsia="宋体" w:hAnsi="Calibri" w:cs="Courier New"/>
                <w:sz w:val="18"/>
                <w:szCs w:val="18"/>
              </w:rPr>
              <w:t>:</w:t>
            </w:r>
            <w:r w:rsidRPr="00D12EF6">
              <w:rPr>
                <w:rFonts w:ascii="Calibri" w:eastAsia="宋体" w:hAnsi="Calibri" w:cs="Courier New" w:hint="eastAsia"/>
                <w:sz w:val="18"/>
                <w:szCs w:val="18"/>
              </w:rPr>
              <w:t>disk/*</w:t>
            </w:r>
            <w:r w:rsidR="00A1672C" w:rsidRPr="00D12EF6">
              <w:rPr>
                <w:rFonts w:ascii="Calibri" w:eastAsia="宋体" w:hAnsi="Calibri" w:cs="Courier New"/>
                <w:sz w:val="18"/>
                <w:szCs w:val="18"/>
              </w:rPr>
              <w:t xml:space="preserve"> </w:t>
            </w:r>
          </w:p>
          <w:p w:rsidR="00E23525" w:rsidRPr="00D12EF6" w:rsidRDefault="00A1672C" w:rsidP="00A1672C">
            <w:pPr>
              <w:spacing w:after="0" w:line="240" w:lineRule="auto"/>
              <w:rPr>
                <w:rFonts w:ascii="Calibri" w:eastAsia="宋体" w:hAnsi="Calibri" w:cs="Courier New"/>
                <w:b/>
                <w:sz w:val="18"/>
                <w:szCs w:val="18"/>
              </w:rPr>
            </w:pPr>
            <w:r w:rsidRPr="00D12EF6">
              <w:rPr>
                <w:rFonts w:ascii="Calibri" w:eastAsia="宋体" w:hAnsi="Calibri" w:cs="Courier New"/>
                <w:sz w:val="18"/>
                <w:szCs w:val="18"/>
              </w:rPr>
              <w:t>acs:ecs:</w:t>
            </w:r>
            <w:r w:rsidRPr="00D12EF6">
              <w:rPr>
                <w:rFonts w:ascii="Calibri" w:eastAsia="宋体" w:hAnsi="Calibri" w:cs="Courier New" w:hint="eastAsia"/>
                <w:sz w:val="18"/>
                <w:szCs w:val="18"/>
              </w:rPr>
              <w:t>*</w:t>
            </w:r>
            <w:r w:rsidRPr="00D12EF6">
              <w:rPr>
                <w:rFonts w:ascii="Calibri" w:eastAsia="宋体" w:hAnsi="Calibri" w:cs="Courier New"/>
                <w:sz w:val="18"/>
                <w:szCs w:val="18"/>
              </w:rPr>
              <w:t>:</w:t>
            </w:r>
            <w:r w:rsidRPr="00D12EF6">
              <w:rPr>
                <w:rFonts w:ascii="Calibri" w:eastAsia="宋体" w:hAnsi="Calibri" w:cs="Courier New" w:hint="eastAsia"/>
                <w:sz w:val="18"/>
                <w:szCs w:val="18"/>
              </w:rPr>
              <w:t>disk/*</w:t>
            </w:r>
          </w:p>
        </w:tc>
      </w:tr>
      <w:tr w:rsidR="00E23525" w:rsidRPr="00207DDC" w:rsidTr="00CD0079">
        <w:tc>
          <w:tcPr>
            <w:tcW w:w="1701" w:type="dxa"/>
          </w:tcPr>
          <w:p w:rsidR="00E23525" w:rsidRPr="00D12EF6" w:rsidRDefault="00E23525" w:rsidP="00D12EF6">
            <w:pPr>
              <w:spacing w:after="0" w:line="240" w:lineRule="auto"/>
              <w:rPr>
                <w:rFonts w:ascii="Calibri" w:eastAsia="宋体" w:hAnsi="Calibri" w:cs="Courier New"/>
                <w:sz w:val="18"/>
                <w:szCs w:val="18"/>
              </w:rPr>
            </w:pPr>
            <w:r w:rsidRPr="00D12EF6">
              <w:rPr>
                <w:rFonts w:ascii="Calibri" w:eastAsia="宋体" w:hAnsi="Calibri" w:cs="Courier New" w:hint="eastAsia"/>
                <w:sz w:val="18"/>
                <w:szCs w:val="18"/>
              </w:rPr>
              <w:t>Snapshot</w:t>
            </w:r>
          </w:p>
        </w:tc>
        <w:tc>
          <w:tcPr>
            <w:tcW w:w="5813" w:type="dxa"/>
          </w:tcPr>
          <w:p w:rsidR="007A4981" w:rsidRPr="00D12EF6" w:rsidRDefault="005929B4" w:rsidP="007A4981">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r w:rsidRPr="00D12EF6">
              <w:rPr>
                <w:rFonts w:ascii="Calibri" w:eastAsia="宋体" w:hAnsi="Calibri" w:cs="Courier New"/>
                <w:sz w:val="18"/>
                <w:szCs w:val="18"/>
                <w:u w:val="single"/>
              </w:rPr>
              <w:t>$region</w:t>
            </w:r>
            <w:r w:rsidR="00CD0079" w:rsidRPr="00D12EF6">
              <w:rPr>
                <w:rFonts w:ascii="Calibri" w:eastAsia="宋体" w:hAnsi="Calibri" w:cs="Courier New" w:hint="eastAsia"/>
                <w:sz w:val="18"/>
                <w:szCs w:val="18"/>
                <w:u w:val="single"/>
              </w:rPr>
              <w:t>id</w:t>
            </w:r>
            <w:r w:rsidRPr="00D12EF6">
              <w:rPr>
                <w:rFonts w:ascii="Calibri" w:eastAsia="宋体" w:hAnsi="Calibri" w:cs="Courier New"/>
                <w:sz w:val="18"/>
                <w:szCs w:val="18"/>
              </w:rPr>
              <w:t>:</w:t>
            </w:r>
            <w:r w:rsidR="00997BC9" w:rsidRPr="00D12EF6">
              <w:rPr>
                <w:rFonts w:ascii="Calibri" w:eastAsia="宋体" w:hAnsi="Calibri" w:cs="Courier New" w:hint="eastAsia"/>
                <w:sz w:val="18"/>
                <w:szCs w:val="18"/>
              </w:rPr>
              <w:t>snapshot</w:t>
            </w:r>
            <w:r w:rsidRPr="00D12EF6">
              <w:rPr>
                <w:rFonts w:ascii="Calibri" w:eastAsia="宋体" w:hAnsi="Calibri" w:cs="Courier New"/>
                <w:sz w:val="18"/>
                <w:szCs w:val="18"/>
              </w:rPr>
              <w:t>/</w:t>
            </w:r>
            <w:r w:rsidRPr="00D12EF6">
              <w:rPr>
                <w:rFonts w:ascii="Calibri" w:eastAsia="宋体" w:hAnsi="Calibri" w:cs="Courier New"/>
                <w:sz w:val="18"/>
                <w:szCs w:val="18"/>
                <w:u w:val="single"/>
              </w:rPr>
              <w:t>$snapshotid</w:t>
            </w:r>
            <w:r w:rsidR="007A4981" w:rsidRPr="00D12EF6">
              <w:rPr>
                <w:rFonts w:ascii="Calibri" w:eastAsia="宋体" w:hAnsi="Calibri" w:cs="Courier New" w:hint="eastAsia"/>
                <w:sz w:val="18"/>
                <w:szCs w:val="18"/>
              </w:rPr>
              <w:t xml:space="preserve"> </w:t>
            </w:r>
          </w:p>
          <w:p w:rsidR="00A1672C" w:rsidRPr="00D12EF6" w:rsidRDefault="007A4981" w:rsidP="00A1672C">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r w:rsidRPr="00D12EF6">
              <w:rPr>
                <w:rFonts w:ascii="Calibri" w:eastAsia="宋体" w:hAnsi="Calibri" w:cs="Courier New"/>
                <w:sz w:val="18"/>
                <w:szCs w:val="18"/>
                <w:u w:val="single"/>
              </w:rPr>
              <w:t>$region</w:t>
            </w:r>
            <w:r w:rsidRPr="00D12EF6">
              <w:rPr>
                <w:rFonts w:ascii="Calibri" w:eastAsia="宋体" w:hAnsi="Calibri" w:cs="Courier New" w:hint="eastAsia"/>
                <w:sz w:val="18"/>
                <w:szCs w:val="18"/>
                <w:u w:val="single"/>
              </w:rPr>
              <w:t>id</w:t>
            </w:r>
            <w:r w:rsidRPr="00D12EF6">
              <w:rPr>
                <w:rFonts w:ascii="Calibri" w:eastAsia="宋体" w:hAnsi="Calibri" w:cs="Courier New"/>
                <w:sz w:val="18"/>
                <w:szCs w:val="18"/>
              </w:rPr>
              <w:t>:</w:t>
            </w:r>
            <w:r w:rsidRPr="00D12EF6">
              <w:rPr>
                <w:rFonts w:ascii="Calibri" w:eastAsia="宋体" w:hAnsi="Calibri" w:cs="Courier New" w:hint="eastAsia"/>
                <w:sz w:val="18"/>
                <w:szCs w:val="18"/>
              </w:rPr>
              <w:t>snapshot/*</w:t>
            </w:r>
            <w:r w:rsidR="00A1672C" w:rsidRPr="00D12EF6">
              <w:rPr>
                <w:rFonts w:ascii="Calibri" w:eastAsia="宋体" w:hAnsi="Calibri" w:cs="Courier New" w:hint="eastAsia"/>
                <w:sz w:val="18"/>
                <w:szCs w:val="18"/>
              </w:rPr>
              <w:t xml:space="preserve"> </w:t>
            </w:r>
          </w:p>
          <w:p w:rsidR="00E23525" w:rsidRPr="00A1672C" w:rsidRDefault="00A1672C" w:rsidP="00A1672C">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r w:rsidRPr="00D12EF6">
              <w:rPr>
                <w:rFonts w:ascii="Calibri" w:eastAsia="宋体" w:hAnsi="Calibri" w:cs="Courier New" w:hint="eastAsia"/>
                <w:sz w:val="18"/>
                <w:szCs w:val="18"/>
              </w:rPr>
              <w:t>*</w:t>
            </w:r>
            <w:r w:rsidRPr="00D12EF6">
              <w:rPr>
                <w:rFonts w:ascii="Calibri" w:eastAsia="宋体" w:hAnsi="Calibri" w:cs="Courier New"/>
                <w:sz w:val="18"/>
                <w:szCs w:val="18"/>
              </w:rPr>
              <w:t>:</w:t>
            </w:r>
            <w:r w:rsidRPr="00D12EF6">
              <w:rPr>
                <w:rFonts w:ascii="Calibri" w:eastAsia="宋体" w:hAnsi="Calibri" w:cs="Courier New" w:hint="eastAsia"/>
                <w:sz w:val="18"/>
                <w:szCs w:val="18"/>
              </w:rPr>
              <w:t>snapshot/*</w:t>
            </w:r>
          </w:p>
        </w:tc>
      </w:tr>
      <w:tr w:rsidR="00E23525" w:rsidRPr="00207DDC" w:rsidTr="00CD0079">
        <w:tc>
          <w:tcPr>
            <w:tcW w:w="1701" w:type="dxa"/>
          </w:tcPr>
          <w:p w:rsidR="00E23525" w:rsidRPr="00D12EF6" w:rsidRDefault="00E23525" w:rsidP="00D12EF6">
            <w:pPr>
              <w:spacing w:after="0" w:line="240" w:lineRule="auto"/>
              <w:rPr>
                <w:rFonts w:ascii="Calibri" w:eastAsia="宋体" w:hAnsi="Calibri" w:cs="Courier New"/>
                <w:sz w:val="18"/>
                <w:szCs w:val="18"/>
              </w:rPr>
            </w:pPr>
            <w:r w:rsidRPr="00D12EF6">
              <w:rPr>
                <w:rFonts w:ascii="Calibri" w:eastAsia="宋体" w:hAnsi="Calibri" w:cs="Courier New" w:hint="eastAsia"/>
                <w:sz w:val="18"/>
                <w:szCs w:val="18"/>
              </w:rPr>
              <w:t>Image</w:t>
            </w:r>
          </w:p>
        </w:tc>
        <w:tc>
          <w:tcPr>
            <w:tcW w:w="5813" w:type="dxa"/>
          </w:tcPr>
          <w:p w:rsidR="007A4981" w:rsidRPr="00D12EF6" w:rsidRDefault="005929B4" w:rsidP="007A4981">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r w:rsidRPr="00D12EF6">
              <w:rPr>
                <w:rFonts w:ascii="Calibri" w:eastAsia="宋体" w:hAnsi="Calibri" w:cs="Courier New"/>
                <w:sz w:val="18"/>
                <w:szCs w:val="18"/>
                <w:u w:val="single"/>
              </w:rPr>
              <w:t>$region</w:t>
            </w:r>
            <w:r w:rsidR="00CD0079" w:rsidRPr="00D12EF6">
              <w:rPr>
                <w:rFonts w:ascii="Calibri" w:eastAsia="宋体" w:hAnsi="Calibri" w:cs="Courier New" w:hint="eastAsia"/>
                <w:sz w:val="18"/>
                <w:szCs w:val="18"/>
                <w:u w:val="single"/>
              </w:rPr>
              <w:t>id</w:t>
            </w:r>
            <w:r w:rsidRPr="00D12EF6">
              <w:rPr>
                <w:rFonts w:ascii="Calibri" w:eastAsia="宋体" w:hAnsi="Calibri" w:cs="Courier New"/>
                <w:sz w:val="18"/>
                <w:szCs w:val="18"/>
              </w:rPr>
              <w:t>:</w:t>
            </w:r>
            <w:r w:rsidR="00997BC9" w:rsidRPr="00D12EF6">
              <w:rPr>
                <w:rFonts w:ascii="Calibri" w:eastAsia="宋体" w:hAnsi="Calibri" w:cs="Courier New" w:hint="eastAsia"/>
                <w:sz w:val="18"/>
                <w:szCs w:val="18"/>
              </w:rPr>
              <w:t>image</w:t>
            </w:r>
            <w:r w:rsidRPr="00D12EF6">
              <w:rPr>
                <w:rFonts w:ascii="Calibri" w:eastAsia="宋体" w:hAnsi="Calibri" w:cs="Courier New"/>
                <w:sz w:val="18"/>
                <w:szCs w:val="18"/>
              </w:rPr>
              <w:t>/</w:t>
            </w:r>
            <w:r w:rsidRPr="00D12EF6">
              <w:rPr>
                <w:rFonts w:ascii="Calibri" w:eastAsia="宋体" w:hAnsi="Calibri" w:cs="Courier New"/>
                <w:sz w:val="18"/>
                <w:szCs w:val="18"/>
                <w:u w:val="single"/>
              </w:rPr>
              <w:t>$imageid</w:t>
            </w:r>
            <w:r w:rsidR="007A4981" w:rsidRPr="00D12EF6">
              <w:rPr>
                <w:rFonts w:ascii="Calibri" w:eastAsia="宋体" w:hAnsi="Calibri" w:cs="Courier New" w:hint="eastAsia"/>
                <w:sz w:val="18"/>
                <w:szCs w:val="18"/>
              </w:rPr>
              <w:t xml:space="preserve"> </w:t>
            </w:r>
          </w:p>
          <w:p w:rsidR="00A1672C" w:rsidRPr="00D12EF6" w:rsidRDefault="007A4981" w:rsidP="00A1672C">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r w:rsidRPr="00D12EF6">
              <w:rPr>
                <w:rFonts w:ascii="Calibri" w:eastAsia="宋体" w:hAnsi="Calibri" w:cs="Courier New"/>
                <w:sz w:val="18"/>
                <w:szCs w:val="18"/>
                <w:u w:val="single"/>
              </w:rPr>
              <w:t>$region</w:t>
            </w:r>
            <w:r w:rsidRPr="00D12EF6">
              <w:rPr>
                <w:rFonts w:ascii="Calibri" w:eastAsia="宋体" w:hAnsi="Calibri" w:cs="Courier New" w:hint="eastAsia"/>
                <w:sz w:val="18"/>
                <w:szCs w:val="18"/>
                <w:u w:val="single"/>
              </w:rPr>
              <w:t>id</w:t>
            </w:r>
            <w:r w:rsidRPr="00D12EF6">
              <w:rPr>
                <w:rFonts w:ascii="Calibri" w:eastAsia="宋体" w:hAnsi="Calibri" w:cs="Courier New"/>
                <w:sz w:val="18"/>
                <w:szCs w:val="18"/>
              </w:rPr>
              <w:t>:</w:t>
            </w:r>
            <w:r w:rsidRPr="00D12EF6">
              <w:rPr>
                <w:rFonts w:ascii="Calibri" w:eastAsia="宋体" w:hAnsi="Calibri" w:cs="Courier New" w:hint="eastAsia"/>
                <w:sz w:val="18"/>
                <w:szCs w:val="18"/>
              </w:rPr>
              <w:t>image/*</w:t>
            </w:r>
            <w:r w:rsidR="00A1672C" w:rsidRPr="00D12EF6">
              <w:rPr>
                <w:rFonts w:ascii="Calibri" w:eastAsia="宋体" w:hAnsi="Calibri" w:cs="Courier New" w:hint="eastAsia"/>
                <w:sz w:val="18"/>
                <w:szCs w:val="18"/>
              </w:rPr>
              <w:t xml:space="preserve"> </w:t>
            </w:r>
          </w:p>
          <w:p w:rsidR="00E23525" w:rsidRPr="00D12EF6" w:rsidRDefault="00A1672C" w:rsidP="00A1672C">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r w:rsidRPr="00D12EF6">
              <w:rPr>
                <w:rFonts w:ascii="Calibri" w:eastAsia="宋体" w:hAnsi="Calibri" w:cs="Courier New" w:hint="eastAsia"/>
                <w:sz w:val="18"/>
                <w:szCs w:val="18"/>
              </w:rPr>
              <w:t>*</w:t>
            </w:r>
            <w:r w:rsidRPr="00D12EF6">
              <w:rPr>
                <w:rFonts w:ascii="Calibri" w:eastAsia="宋体" w:hAnsi="Calibri" w:cs="Courier New"/>
                <w:sz w:val="18"/>
                <w:szCs w:val="18"/>
              </w:rPr>
              <w:t>:</w:t>
            </w:r>
            <w:r w:rsidRPr="00D12EF6">
              <w:rPr>
                <w:rFonts w:ascii="Calibri" w:eastAsia="宋体" w:hAnsi="Calibri" w:cs="Courier New" w:hint="eastAsia"/>
                <w:sz w:val="18"/>
                <w:szCs w:val="18"/>
              </w:rPr>
              <w:t>image/*</w:t>
            </w:r>
          </w:p>
        </w:tc>
      </w:tr>
      <w:tr w:rsidR="00E23525" w:rsidRPr="00207DDC" w:rsidTr="00CD0079">
        <w:tc>
          <w:tcPr>
            <w:tcW w:w="1701" w:type="dxa"/>
            <w:tcBorders>
              <w:top w:val="single" w:sz="4" w:space="0" w:color="auto"/>
              <w:left w:val="single" w:sz="4" w:space="0" w:color="auto"/>
              <w:bottom w:val="single" w:sz="4" w:space="0" w:color="auto"/>
              <w:right w:val="single" w:sz="4" w:space="0" w:color="auto"/>
            </w:tcBorders>
          </w:tcPr>
          <w:p w:rsidR="00E23525" w:rsidRPr="00D12EF6" w:rsidRDefault="00E23525" w:rsidP="00D12EF6">
            <w:pPr>
              <w:spacing w:after="0" w:line="240" w:lineRule="auto"/>
              <w:rPr>
                <w:rFonts w:ascii="Calibri" w:eastAsia="宋体" w:hAnsi="Calibri" w:cs="Courier New"/>
                <w:sz w:val="18"/>
                <w:szCs w:val="18"/>
              </w:rPr>
            </w:pPr>
            <w:r w:rsidRPr="00D12EF6">
              <w:rPr>
                <w:rFonts w:ascii="Calibri" w:eastAsia="宋体" w:hAnsi="Calibri" w:cs="Courier New" w:hint="eastAsia"/>
                <w:sz w:val="18"/>
                <w:szCs w:val="18"/>
              </w:rPr>
              <w:t>SecurityGroup</w:t>
            </w:r>
          </w:p>
        </w:tc>
        <w:tc>
          <w:tcPr>
            <w:tcW w:w="5813" w:type="dxa"/>
            <w:tcBorders>
              <w:top w:val="single" w:sz="4" w:space="0" w:color="auto"/>
              <w:left w:val="single" w:sz="4" w:space="0" w:color="auto"/>
              <w:bottom w:val="single" w:sz="4" w:space="0" w:color="auto"/>
              <w:right w:val="single" w:sz="4" w:space="0" w:color="auto"/>
            </w:tcBorders>
          </w:tcPr>
          <w:p w:rsidR="007A4981" w:rsidRPr="00D12EF6" w:rsidRDefault="005929B4" w:rsidP="007A4981">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r w:rsidRPr="00D12EF6">
              <w:rPr>
                <w:rFonts w:ascii="Calibri" w:eastAsia="宋体" w:hAnsi="Calibri" w:cs="Courier New"/>
                <w:sz w:val="18"/>
                <w:szCs w:val="18"/>
                <w:u w:val="single"/>
              </w:rPr>
              <w:t>$region</w:t>
            </w:r>
            <w:r w:rsidR="00CD0079" w:rsidRPr="00D12EF6">
              <w:rPr>
                <w:rFonts w:ascii="Calibri" w:eastAsia="宋体" w:hAnsi="Calibri" w:cs="Courier New" w:hint="eastAsia"/>
                <w:sz w:val="18"/>
                <w:szCs w:val="18"/>
                <w:u w:val="single"/>
              </w:rPr>
              <w:t>id</w:t>
            </w:r>
            <w:r w:rsidR="00997BC9" w:rsidRPr="00D12EF6">
              <w:rPr>
                <w:rFonts w:ascii="Calibri" w:eastAsia="宋体" w:hAnsi="Calibri" w:cs="Courier New"/>
                <w:sz w:val="18"/>
                <w:szCs w:val="18"/>
              </w:rPr>
              <w:t>:</w:t>
            </w:r>
            <w:r w:rsidR="00997BC9" w:rsidRPr="00D12EF6">
              <w:rPr>
                <w:rFonts w:ascii="Calibri" w:eastAsia="宋体" w:hAnsi="Calibri" w:cs="Courier New" w:hint="eastAsia"/>
                <w:sz w:val="18"/>
                <w:szCs w:val="18"/>
              </w:rPr>
              <w:t>securitygroup</w:t>
            </w:r>
            <w:r w:rsidRPr="00D12EF6">
              <w:rPr>
                <w:rFonts w:ascii="Calibri" w:eastAsia="宋体" w:hAnsi="Calibri" w:cs="Courier New"/>
                <w:sz w:val="18"/>
                <w:szCs w:val="18"/>
              </w:rPr>
              <w:t>/</w:t>
            </w:r>
            <w:r w:rsidRPr="00D12EF6">
              <w:rPr>
                <w:rFonts w:ascii="Calibri" w:eastAsia="宋体" w:hAnsi="Calibri" w:cs="Courier New"/>
                <w:sz w:val="18"/>
                <w:szCs w:val="18"/>
                <w:u w:val="single"/>
              </w:rPr>
              <w:t>$securitygroupid</w:t>
            </w:r>
            <w:r w:rsidR="007A4981" w:rsidRPr="00D12EF6">
              <w:rPr>
                <w:rFonts w:ascii="Calibri" w:eastAsia="宋体" w:hAnsi="Calibri" w:cs="Courier New" w:hint="eastAsia"/>
                <w:sz w:val="18"/>
                <w:szCs w:val="18"/>
              </w:rPr>
              <w:t xml:space="preserve"> </w:t>
            </w:r>
          </w:p>
          <w:p w:rsidR="00A1672C" w:rsidRPr="00D12EF6" w:rsidRDefault="007A4981" w:rsidP="00A1672C">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r w:rsidRPr="00D12EF6">
              <w:rPr>
                <w:rFonts w:ascii="Calibri" w:eastAsia="宋体" w:hAnsi="Calibri" w:cs="Courier New"/>
                <w:sz w:val="18"/>
                <w:szCs w:val="18"/>
                <w:u w:val="single"/>
              </w:rPr>
              <w:t>$region</w:t>
            </w:r>
            <w:r w:rsidRPr="00D12EF6">
              <w:rPr>
                <w:rFonts w:ascii="Calibri" w:eastAsia="宋体" w:hAnsi="Calibri" w:cs="Courier New" w:hint="eastAsia"/>
                <w:sz w:val="18"/>
                <w:szCs w:val="18"/>
                <w:u w:val="single"/>
              </w:rPr>
              <w:t>id</w:t>
            </w:r>
            <w:r w:rsidRPr="00D12EF6">
              <w:rPr>
                <w:rFonts w:ascii="Calibri" w:eastAsia="宋体" w:hAnsi="Calibri" w:cs="Courier New"/>
                <w:sz w:val="18"/>
                <w:szCs w:val="18"/>
              </w:rPr>
              <w:t>:</w:t>
            </w:r>
            <w:r w:rsidRPr="00D12EF6">
              <w:rPr>
                <w:rFonts w:ascii="Calibri" w:eastAsia="宋体" w:hAnsi="Calibri" w:cs="Courier New" w:hint="eastAsia"/>
                <w:sz w:val="18"/>
                <w:szCs w:val="18"/>
              </w:rPr>
              <w:t>securitygroup/*</w:t>
            </w:r>
            <w:r w:rsidR="00A1672C" w:rsidRPr="00D12EF6">
              <w:rPr>
                <w:rFonts w:ascii="Calibri" w:eastAsia="宋体" w:hAnsi="Calibri" w:cs="Courier New" w:hint="eastAsia"/>
                <w:sz w:val="18"/>
                <w:szCs w:val="18"/>
              </w:rPr>
              <w:t xml:space="preserve"> </w:t>
            </w:r>
          </w:p>
          <w:p w:rsidR="00E23525" w:rsidRPr="00D12EF6" w:rsidRDefault="00A1672C" w:rsidP="00A1672C">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r w:rsidRPr="00D12EF6">
              <w:rPr>
                <w:rFonts w:ascii="Calibri" w:eastAsia="宋体" w:hAnsi="Calibri" w:cs="Courier New" w:hint="eastAsia"/>
                <w:sz w:val="18"/>
                <w:szCs w:val="18"/>
              </w:rPr>
              <w:t>*:securitygroup/*</w:t>
            </w:r>
          </w:p>
        </w:tc>
      </w:tr>
      <w:tr w:rsidR="00117531" w:rsidRPr="00207DDC" w:rsidTr="00CD0079">
        <w:tc>
          <w:tcPr>
            <w:tcW w:w="1701" w:type="dxa"/>
            <w:tcBorders>
              <w:top w:val="single" w:sz="4" w:space="0" w:color="auto"/>
              <w:left w:val="single" w:sz="4" w:space="0" w:color="auto"/>
              <w:bottom w:val="single" w:sz="4" w:space="0" w:color="auto"/>
              <w:right w:val="single" w:sz="4" w:space="0" w:color="auto"/>
            </w:tcBorders>
          </w:tcPr>
          <w:p w:rsidR="00117531" w:rsidRPr="00D12EF6" w:rsidRDefault="00117531" w:rsidP="00D12EF6">
            <w:pPr>
              <w:spacing w:after="0" w:line="240" w:lineRule="auto"/>
              <w:rPr>
                <w:rFonts w:ascii="Calibri" w:eastAsia="宋体" w:hAnsi="Calibri" w:cs="Courier New"/>
                <w:sz w:val="18"/>
                <w:szCs w:val="18"/>
              </w:rPr>
            </w:pPr>
            <w:r w:rsidRPr="00D12EF6">
              <w:rPr>
                <w:rFonts w:ascii="Calibri" w:eastAsia="宋体" w:hAnsi="Courier New" w:cs="Courier New" w:hint="eastAsia"/>
                <w:sz w:val="18"/>
                <w:szCs w:val="18"/>
              </w:rPr>
              <w:t>特殊的泛指表达式</w:t>
            </w:r>
          </w:p>
        </w:tc>
        <w:tc>
          <w:tcPr>
            <w:tcW w:w="5813" w:type="dxa"/>
            <w:tcBorders>
              <w:top w:val="single" w:sz="4" w:space="0" w:color="auto"/>
              <w:left w:val="single" w:sz="4" w:space="0" w:color="auto"/>
              <w:bottom w:val="single" w:sz="4" w:space="0" w:color="auto"/>
              <w:right w:val="single" w:sz="4" w:space="0" w:color="auto"/>
            </w:tcBorders>
          </w:tcPr>
          <w:p w:rsidR="0067145E" w:rsidRPr="00A1672C" w:rsidRDefault="00CD0079" w:rsidP="00D12EF6">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r w:rsidRPr="00D12EF6">
              <w:rPr>
                <w:rFonts w:ascii="Calibri" w:eastAsia="宋体" w:hAnsi="Calibri" w:cs="Courier New" w:hint="eastAsia"/>
                <w:sz w:val="18"/>
                <w:szCs w:val="18"/>
                <w:u w:val="single"/>
              </w:rPr>
              <w:t>$regionid</w:t>
            </w:r>
            <w:r w:rsidR="00117531" w:rsidRPr="00D12EF6">
              <w:rPr>
                <w:rFonts w:ascii="Calibri" w:eastAsia="宋体" w:hAnsi="Calibri" w:cs="Courier New"/>
                <w:sz w:val="18"/>
                <w:szCs w:val="18"/>
              </w:rPr>
              <w:t>:*</w:t>
            </w:r>
          </w:p>
          <w:p w:rsidR="00CD0079" w:rsidRPr="00D12EF6" w:rsidRDefault="00CD0079" w:rsidP="00D12EF6">
            <w:pPr>
              <w:spacing w:after="0" w:line="240" w:lineRule="auto"/>
              <w:rPr>
                <w:rFonts w:ascii="Calibri" w:eastAsia="宋体" w:hAnsi="Calibri" w:cs="Courier New"/>
                <w:sz w:val="18"/>
                <w:szCs w:val="18"/>
              </w:rPr>
            </w:pPr>
            <w:r w:rsidRPr="00D12EF6">
              <w:rPr>
                <w:rFonts w:ascii="Calibri" w:eastAsia="宋体" w:hAnsi="Calibri" w:cs="Courier New"/>
                <w:sz w:val="18"/>
                <w:szCs w:val="18"/>
              </w:rPr>
              <w:t>acs:ecs:*:*</w:t>
            </w:r>
          </w:p>
        </w:tc>
      </w:tr>
    </w:tbl>
    <w:p w:rsidR="005D421C" w:rsidRPr="002C44DA" w:rsidRDefault="0034308A" w:rsidP="002C44DA">
      <w:pPr>
        <w:ind w:firstLineChars="200" w:firstLine="420"/>
        <w:rPr>
          <w:sz w:val="21"/>
          <w:szCs w:val="18"/>
        </w:rPr>
      </w:pPr>
      <w:r w:rsidRPr="002C44DA">
        <w:rPr>
          <w:rFonts w:hint="eastAsia"/>
          <w:sz w:val="21"/>
          <w:szCs w:val="18"/>
        </w:rPr>
        <w:t>其中：所有</w:t>
      </w:r>
      <w:r w:rsidRPr="002C44DA">
        <w:rPr>
          <w:rFonts w:hint="eastAsia"/>
          <w:sz w:val="21"/>
          <w:szCs w:val="18"/>
        </w:rPr>
        <w:t>$region</w:t>
      </w:r>
      <w:r w:rsidR="00C3362B">
        <w:rPr>
          <w:rFonts w:hint="eastAsia"/>
          <w:sz w:val="21"/>
          <w:szCs w:val="18"/>
        </w:rPr>
        <w:t>id</w:t>
      </w:r>
      <w:r w:rsidRPr="002C44DA">
        <w:rPr>
          <w:rFonts w:hint="eastAsia"/>
          <w:sz w:val="21"/>
          <w:szCs w:val="18"/>
        </w:rPr>
        <w:t>应为某个</w:t>
      </w:r>
      <w:r w:rsidRPr="002C44DA">
        <w:rPr>
          <w:rFonts w:hint="eastAsia"/>
          <w:sz w:val="21"/>
          <w:szCs w:val="18"/>
        </w:rPr>
        <w:t>region</w:t>
      </w:r>
      <w:r w:rsidRPr="002C44DA">
        <w:rPr>
          <w:rFonts w:hint="eastAsia"/>
          <w:sz w:val="21"/>
          <w:szCs w:val="18"/>
        </w:rPr>
        <w:t>的</w:t>
      </w:r>
      <w:r w:rsidR="00F56247" w:rsidRPr="002C44DA">
        <w:rPr>
          <w:rFonts w:hint="eastAsia"/>
          <w:sz w:val="21"/>
          <w:szCs w:val="18"/>
        </w:rPr>
        <w:t>id</w:t>
      </w:r>
      <w:r w:rsidRPr="002C44DA">
        <w:rPr>
          <w:rFonts w:hint="eastAsia"/>
          <w:sz w:val="21"/>
          <w:szCs w:val="18"/>
        </w:rPr>
        <w:t>，或者“</w:t>
      </w:r>
      <w:r w:rsidRPr="002C44DA">
        <w:rPr>
          <w:rFonts w:hint="eastAsia"/>
          <w:sz w:val="21"/>
          <w:szCs w:val="18"/>
        </w:rPr>
        <w:t>*</w:t>
      </w:r>
      <w:r w:rsidRPr="002C44DA">
        <w:rPr>
          <w:rFonts w:hint="eastAsia"/>
          <w:sz w:val="21"/>
          <w:szCs w:val="18"/>
        </w:rPr>
        <w:t>”；所有</w:t>
      </w:r>
      <w:r w:rsidRPr="002C44DA">
        <w:rPr>
          <w:rFonts w:hint="eastAsia"/>
          <w:sz w:val="21"/>
          <w:szCs w:val="18"/>
        </w:rPr>
        <w:t>$instanceid</w:t>
      </w:r>
      <w:r w:rsidRPr="002C44DA">
        <w:rPr>
          <w:rFonts w:hint="eastAsia"/>
          <w:sz w:val="21"/>
          <w:szCs w:val="18"/>
        </w:rPr>
        <w:t>应为某个</w:t>
      </w:r>
      <w:r w:rsidRPr="002C44DA">
        <w:rPr>
          <w:rFonts w:hint="eastAsia"/>
          <w:sz w:val="21"/>
          <w:szCs w:val="18"/>
        </w:rPr>
        <w:t>instance</w:t>
      </w:r>
      <w:r w:rsidRPr="002C44DA">
        <w:rPr>
          <w:rFonts w:hint="eastAsia"/>
          <w:sz w:val="21"/>
          <w:szCs w:val="18"/>
        </w:rPr>
        <w:t>的</w:t>
      </w:r>
      <w:r w:rsidRPr="002C44DA">
        <w:rPr>
          <w:rFonts w:hint="eastAsia"/>
          <w:sz w:val="21"/>
          <w:szCs w:val="18"/>
        </w:rPr>
        <w:t>id</w:t>
      </w:r>
      <w:r w:rsidRPr="002C44DA">
        <w:rPr>
          <w:rFonts w:hint="eastAsia"/>
          <w:sz w:val="21"/>
          <w:szCs w:val="18"/>
        </w:rPr>
        <w:t>，或者“</w:t>
      </w:r>
      <w:r w:rsidRPr="002C44DA">
        <w:rPr>
          <w:rFonts w:hint="eastAsia"/>
          <w:sz w:val="21"/>
          <w:szCs w:val="18"/>
        </w:rPr>
        <w:t>*</w:t>
      </w:r>
      <w:r w:rsidRPr="002C44DA">
        <w:rPr>
          <w:rFonts w:hint="eastAsia"/>
          <w:sz w:val="21"/>
          <w:szCs w:val="18"/>
        </w:rPr>
        <w:t>”；以此类推。</w:t>
      </w:r>
    </w:p>
    <w:p w:rsidR="00DD3644" w:rsidRDefault="00DD3644" w:rsidP="00F86E59">
      <w:pPr>
        <w:pStyle w:val="2"/>
        <w:numPr>
          <w:ilvl w:val="1"/>
          <w:numId w:val="3"/>
        </w:numPr>
      </w:pPr>
      <w:bookmarkStart w:id="40" w:name="_RAM中可对ECS资源进行授权的Action"/>
      <w:bookmarkStart w:id="41" w:name="_Toc391025526"/>
      <w:bookmarkEnd w:id="40"/>
      <w:r>
        <w:rPr>
          <w:rFonts w:hint="eastAsia"/>
        </w:rPr>
        <w:t>RAM</w:t>
      </w:r>
      <w:r>
        <w:rPr>
          <w:rFonts w:hint="eastAsia"/>
        </w:rPr>
        <w:t>中可对</w:t>
      </w:r>
      <w:r>
        <w:rPr>
          <w:rFonts w:hint="eastAsia"/>
        </w:rPr>
        <w:t>ECS</w:t>
      </w:r>
      <w:r>
        <w:rPr>
          <w:rFonts w:hint="eastAsia"/>
        </w:rPr>
        <w:t>资源进行授权的</w:t>
      </w:r>
      <w:r>
        <w:rPr>
          <w:rFonts w:hint="eastAsia"/>
        </w:rPr>
        <w:t>Action</w:t>
      </w:r>
      <w:bookmarkEnd w:id="41"/>
      <w:r>
        <w:rPr>
          <w:rFonts w:hint="eastAsia"/>
        </w:rPr>
        <w:t xml:space="preserve"> </w:t>
      </w:r>
    </w:p>
    <w:p w:rsidR="00DD3644" w:rsidRDefault="00DD3644" w:rsidP="00FB1344">
      <w:pPr>
        <w:autoSpaceDE w:val="0"/>
        <w:autoSpaceDN w:val="0"/>
        <w:adjustRightInd w:val="0"/>
        <w:ind w:firstLineChars="200" w:firstLine="420"/>
        <w:rPr>
          <w:rFonts w:asciiTheme="minorEastAsia" w:hAnsiTheme="minorEastAsia"/>
          <w:sz w:val="21"/>
          <w:szCs w:val="21"/>
        </w:rPr>
      </w:pPr>
      <w:r>
        <w:rPr>
          <w:rFonts w:asciiTheme="minorEastAsia" w:hAnsiTheme="minorEastAsia" w:hint="eastAsia"/>
          <w:sz w:val="21"/>
          <w:szCs w:val="21"/>
        </w:rPr>
        <w:t>在RAM中，可以对一个ECS资源进行以下Action的授权。</w:t>
      </w:r>
    </w:p>
    <w:tbl>
      <w:tblPr>
        <w:tblW w:w="6856" w:type="dxa"/>
        <w:jc w:val="center"/>
        <w:tblLook w:val="04A0"/>
      </w:tblPr>
      <w:tblGrid>
        <w:gridCol w:w="3340"/>
        <w:gridCol w:w="3516"/>
      </w:tblGrid>
      <w:tr w:rsidR="00DD3644" w:rsidRPr="00DF2AAE" w:rsidTr="002B152A">
        <w:trPr>
          <w:trHeight w:val="288"/>
          <w:jc w:val="center"/>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AddDisk</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DD3644" w:rsidRPr="00DF2AAE" w:rsidRDefault="002B152A" w:rsidP="00DD3644">
            <w:pPr>
              <w:spacing w:after="0" w:line="240" w:lineRule="auto"/>
              <w:rPr>
                <w:rFonts w:eastAsia="宋体" w:cstheme="minorHAnsi"/>
                <w:sz w:val="18"/>
                <w:szCs w:val="18"/>
              </w:rPr>
            </w:pPr>
            <w:r w:rsidRPr="00DF2AAE">
              <w:rPr>
                <w:rFonts w:eastAsia="宋体" w:cstheme="minorHAnsi"/>
                <w:sz w:val="18"/>
                <w:szCs w:val="18"/>
              </w:rPr>
              <w:t>DescribeInstanceStatus</w:t>
            </w:r>
          </w:p>
        </w:tc>
      </w:tr>
      <w:tr w:rsidR="00DD3644" w:rsidRPr="00DF2AAE" w:rsidTr="002B152A">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AllocatePublicIpAddress</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2B152A" w:rsidP="00DD3644">
            <w:pPr>
              <w:spacing w:after="0" w:line="240" w:lineRule="auto"/>
              <w:rPr>
                <w:rFonts w:eastAsia="宋体" w:cstheme="minorHAnsi"/>
                <w:sz w:val="18"/>
                <w:szCs w:val="18"/>
              </w:rPr>
            </w:pPr>
            <w:r w:rsidRPr="00DF2AAE">
              <w:rPr>
                <w:rFonts w:eastAsia="宋体" w:cstheme="minorHAnsi"/>
                <w:sz w:val="18"/>
                <w:szCs w:val="18"/>
              </w:rPr>
              <w:t>DescribeInstanceTypes</w:t>
            </w:r>
          </w:p>
        </w:tc>
      </w:tr>
      <w:tr w:rsidR="00DD3644" w:rsidRPr="00DF2AAE" w:rsidTr="002B152A">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AuthorizeSecurityGroup</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DescribeRegions</w:t>
            </w:r>
          </w:p>
        </w:tc>
      </w:tr>
      <w:tr w:rsidR="00DD3644" w:rsidRPr="00DF2AAE" w:rsidTr="002B152A">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CreateImage</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DescribeSecurityGroupAttribute</w:t>
            </w:r>
          </w:p>
        </w:tc>
      </w:tr>
      <w:tr w:rsidR="00DD3644" w:rsidRPr="00DF2AAE" w:rsidTr="002B152A">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CreateInstance</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DescribeSecurityGroups</w:t>
            </w:r>
          </w:p>
        </w:tc>
      </w:tr>
      <w:tr w:rsidR="00DD3644" w:rsidRPr="00DF2AAE" w:rsidTr="002B152A">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CreateSecurityGroup</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DescribeSnapshotAttribute</w:t>
            </w:r>
          </w:p>
        </w:tc>
      </w:tr>
      <w:tr w:rsidR="00DD3644" w:rsidRPr="00DF2AAE" w:rsidTr="002B152A">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CreateSnapshot</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DescribeSnapshots</w:t>
            </w:r>
          </w:p>
        </w:tc>
      </w:tr>
      <w:tr w:rsidR="00DD3644" w:rsidRPr="00DF2AAE" w:rsidTr="002B152A">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DeleteDisk</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JoinSecurityGroup</w:t>
            </w:r>
          </w:p>
        </w:tc>
      </w:tr>
      <w:tr w:rsidR="00DD3644" w:rsidRPr="00DF2AAE" w:rsidTr="002B152A">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DeleteImage</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LeaveSecurityGroup</w:t>
            </w:r>
          </w:p>
        </w:tc>
      </w:tr>
      <w:tr w:rsidR="00DD3644" w:rsidRPr="00DF2AAE" w:rsidTr="002B152A">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DeleteInstance</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ModifyInstanceAttribute</w:t>
            </w:r>
          </w:p>
        </w:tc>
      </w:tr>
      <w:tr w:rsidR="00DD3644" w:rsidRPr="00DF2AAE" w:rsidTr="002B152A">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DeleteSecurityGroup</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RebootInstance</w:t>
            </w:r>
          </w:p>
        </w:tc>
      </w:tr>
      <w:tr w:rsidR="00DD3644" w:rsidRPr="00DF2AAE" w:rsidTr="002B152A">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DeleteSnapshot</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ResetDisk</w:t>
            </w:r>
          </w:p>
        </w:tc>
      </w:tr>
      <w:tr w:rsidR="00DD3644" w:rsidRPr="00DF2AAE" w:rsidTr="002B152A">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DescribeImages</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RevokeSecurityGroup</w:t>
            </w:r>
          </w:p>
        </w:tc>
      </w:tr>
      <w:tr w:rsidR="00DD3644" w:rsidRPr="00DF2AAE" w:rsidTr="002B152A">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DescribeInstanceAttribute</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StartInstance</w:t>
            </w:r>
          </w:p>
        </w:tc>
      </w:tr>
      <w:tr w:rsidR="00DD3644" w:rsidRPr="00DF2AAE" w:rsidTr="00B74AF7">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lastRenderedPageBreak/>
              <w:t>DescribeInstanceDisks</w:t>
            </w:r>
          </w:p>
        </w:tc>
        <w:tc>
          <w:tcPr>
            <w:tcW w:w="3516" w:type="dxa"/>
            <w:tcBorders>
              <w:top w:val="nil"/>
              <w:left w:val="nil"/>
              <w:bottom w:val="single" w:sz="4" w:space="0" w:color="auto"/>
              <w:right w:val="single" w:sz="4" w:space="0" w:color="auto"/>
            </w:tcBorders>
            <w:shd w:val="clear" w:color="auto" w:fill="auto"/>
            <w:noWrap/>
            <w:vAlign w:val="center"/>
            <w:hideMark/>
          </w:tcPr>
          <w:p w:rsidR="00DD3644" w:rsidRPr="00DF2AAE" w:rsidRDefault="00DD3644" w:rsidP="00DD3644">
            <w:pPr>
              <w:spacing w:after="0" w:line="240" w:lineRule="auto"/>
              <w:rPr>
                <w:rFonts w:eastAsia="宋体" w:cstheme="minorHAnsi"/>
                <w:sz w:val="18"/>
                <w:szCs w:val="18"/>
              </w:rPr>
            </w:pPr>
            <w:r w:rsidRPr="00DF2AAE">
              <w:rPr>
                <w:rFonts w:eastAsia="宋体" w:cstheme="minorHAnsi"/>
                <w:sz w:val="18"/>
                <w:szCs w:val="18"/>
              </w:rPr>
              <w:t>StopInstance</w:t>
            </w:r>
          </w:p>
        </w:tc>
      </w:tr>
      <w:tr w:rsidR="008F5654" w:rsidRPr="00DF2AAE" w:rsidTr="00B74AF7">
        <w:trPr>
          <w:trHeight w:val="288"/>
          <w:jc w:val="center"/>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8F5654" w:rsidRPr="00DF2AAE" w:rsidRDefault="008F5654" w:rsidP="00DD3644">
            <w:pPr>
              <w:spacing w:after="0" w:line="240" w:lineRule="auto"/>
              <w:rPr>
                <w:rFonts w:eastAsia="宋体" w:cstheme="minorHAnsi"/>
                <w:sz w:val="18"/>
                <w:szCs w:val="18"/>
              </w:rPr>
            </w:pPr>
            <w:r w:rsidRPr="008F5654">
              <w:rPr>
                <w:rFonts w:eastAsia="宋体" w:cstheme="minorHAnsi"/>
                <w:sz w:val="18"/>
                <w:szCs w:val="18"/>
              </w:rPr>
              <w:t>DescribeInstance</w:t>
            </w:r>
            <w:r w:rsidRPr="008F5654">
              <w:rPr>
                <w:rFonts w:eastAsia="宋体" w:cstheme="minorHAnsi" w:hint="eastAsia"/>
                <w:sz w:val="18"/>
                <w:szCs w:val="18"/>
              </w:rPr>
              <w:t>s</w:t>
            </w:r>
          </w:p>
        </w:tc>
        <w:tc>
          <w:tcPr>
            <w:tcW w:w="3516" w:type="dxa"/>
            <w:tcBorders>
              <w:top w:val="nil"/>
              <w:left w:val="nil"/>
              <w:bottom w:val="single" w:sz="4" w:space="0" w:color="auto"/>
              <w:right w:val="single" w:sz="4" w:space="0" w:color="auto"/>
            </w:tcBorders>
            <w:shd w:val="clear" w:color="auto" w:fill="auto"/>
            <w:noWrap/>
            <w:vAlign w:val="center"/>
            <w:hideMark/>
          </w:tcPr>
          <w:p w:rsidR="008F5654" w:rsidRPr="00DF2AAE" w:rsidRDefault="00A709EF" w:rsidP="00DD3644">
            <w:pPr>
              <w:spacing w:after="0" w:line="240" w:lineRule="auto"/>
              <w:rPr>
                <w:rFonts w:eastAsia="宋体" w:cstheme="minorHAnsi"/>
                <w:sz w:val="18"/>
                <w:szCs w:val="18"/>
              </w:rPr>
            </w:pPr>
            <w:r>
              <w:rPr>
                <w:rFonts w:eastAsia="宋体" w:cstheme="minorHAnsi" w:hint="eastAsia"/>
                <w:sz w:val="18"/>
                <w:szCs w:val="18"/>
              </w:rPr>
              <w:t>ModifyInstanceVpcAttribute</w:t>
            </w:r>
          </w:p>
        </w:tc>
      </w:tr>
      <w:tr w:rsidR="00FE3917" w:rsidRPr="00DF2AAE" w:rsidTr="00B74AF7">
        <w:trPr>
          <w:trHeight w:val="288"/>
          <w:jc w:val="center"/>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917" w:rsidRPr="00DF2AAE" w:rsidRDefault="00FE3917" w:rsidP="00DD3644">
            <w:pPr>
              <w:spacing w:after="0" w:line="240" w:lineRule="auto"/>
              <w:rPr>
                <w:rFonts w:eastAsia="宋体" w:cstheme="minorHAnsi"/>
                <w:sz w:val="18"/>
                <w:szCs w:val="18"/>
              </w:rPr>
            </w:pPr>
            <w:r>
              <w:rPr>
                <w:rFonts w:eastAsia="宋体" w:cstheme="minorHAnsi" w:hint="eastAsia"/>
                <w:sz w:val="18"/>
                <w:szCs w:val="18"/>
              </w:rPr>
              <w:t>CreateVpc</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FE3917" w:rsidRPr="00DF2AAE" w:rsidRDefault="00FE3917" w:rsidP="00DD3644">
            <w:pPr>
              <w:spacing w:after="0" w:line="240" w:lineRule="auto"/>
              <w:rPr>
                <w:rFonts w:eastAsia="宋体" w:cstheme="minorHAnsi"/>
                <w:sz w:val="18"/>
                <w:szCs w:val="18"/>
              </w:rPr>
            </w:pPr>
            <w:r>
              <w:rPr>
                <w:rFonts w:eastAsia="宋体" w:cstheme="minorHAnsi" w:hint="eastAsia"/>
                <w:sz w:val="18"/>
                <w:szCs w:val="18"/>
              </w:rPr>
              <w:t>DescribeVpcs</w:t>
            </w:r>
          </w:p>
        </w:tc>
      </w:tr>
      <w:tr w:rsidR="00FE3917" w:rsidRPr="00DF2AAE" w:rsidTr="00B74AF7">
        <w:trPr>
          <w:trHeight w:val="288"/>
          <w:jc w:val="center"/>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917" w:rsidRDefault="00FE3917" w:rsidP="00DD3644">
            <w:pPr>
              <w:spacing w:after="0" w:line="240" w:lineRule="auto"/>
              <w:rPr>
                <w:rFonts w:eastAsia="宋体" w:cstheme="minorHAnsi"/>
                <w:sz w:val="18"/>
                <w:szCs w:val="18"/>
              </w:rPr>
            </w:pPr>
            <w:r>
              <w:rPr>
                <w:rFonts w:eastAsia="宋体" w:cstheme="minorHAnsi" w:hint="eastAsia"/>
                <w:sz w:val="18"/>
                <w:szCs w:val="18"/>
              </w:rPr>
              <w:t>ModifyVpcAttribute</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FE3917" w:rsidRDefault="00FE3917" w:rsidP="00DD3644">
            <w:pPr>
              <w:spacing w:after="0" w:line="240" w:lineRule="auto"/>
              <w:rPr>
                <w:rFonts w:eastAsia="宋体" w:cstheme="minorHAnsi"/>
                <w:sz w:val="18"/>
                <w:szCs w:val="18"/>
              </w:rPr>
            </w:pPr>
            <w:r>
              <w:rPr>
                <w:rFonts w:eastAsia="宋体" w:cstheme="minorHAnsi"/>
                <w:sz w:val="18"/>
                <w:szCs w:val="18"/>
              </w:rPr>
              <w:t>D</w:t>
            </w:r>
            <w:r>
              <w:rPr>
                <w:rFonts w:eastAsia="宋体" w:cstheme="minorHAnsi" w:hint="eastAsia"/>
                <w:sz w:val="18"/>
                <w:szCs w:val="18"/>
              </w:rPr>
              <w:t>eleteVpc</w:t>
            </w:r>
          </w:p>
        </w:tc>
      </w:tr>
      <w:tr w:rsidR="00FE3917" w:rsidRPr="00DF2AAE" w:rsidTr="00B74AF7">
        <w:trPr>
          <w:trHeight w:val="288"/>
          <w:jc w:val="center"/>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917" w:rsidRDefault="00FE3917" w:rsidP="00DD3644">
            <w:pPr>
              <w:spacing w:after="0" w:line="240" w:lineRule="auto"/>
              <w:rPr>
                <w:rFonts w:eastAsia="宋体" w:cstheme="minorHAnsi"/>
                <w:sz w:val="18"/>
                <w:szCs w:val="18"/>
              </w:rPr>
            </w:pPr>
            <w:r>
              <w:rPr>
                <w:rFonts w:eastAsia="宋体" w:cstheme="minorHAnsi" w:hint="eastAsia"/>
                <w:sz w:val="18"/>
                <w:szCs w:val="18"/>
              </w:rPr>
              <w:t>DescribeVRouters</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FE3917" w:rsidRDefault="00FE3917" w:rsidP="00DD3644">
            <w:pPr>
              <w:spacing w:after="0" w:line="240" w:lineRule="auto"/>
              <w:rPr>
                <w:rFonts w:eastAsia="宋体" w:cstheme="minorHAnsi"/>
                <w:sz w:val="18"/>
                <w:szCs w:val="18"/>
              </w:rPr>
            </w:pPr>
            <w:r>
              <w:rPr>
                <w:rFonts w:eastAsia="宋体" w:cstheme="minorHAnsi" w:hint="eastAsia"/>
                <w:sz w:val="18"/>
                <w:szCs w:val="18"/>
              </w:rPr>
              <w:t>ModifyVRouterAttribute</w:t>
            </w:r>
          </w:p>
        </w:tc>
      </w:tr>
      <w:tr w:rsidR="00FE3917" w:rsidRPr="00DF2AAE" w:rsidTr="00B74AF7">
        <w:trPr>
          <w:trHeight w:val="288"/>
          <w:jc w:val="center"/>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917" w:rsidRDefault="00FE3917" w:rsidP="00DD3644">
            <w:pPr>
              <w:spacing w:after="0" w:line="240" w:lineRule="auto"/>
              <w:rPr>
                <w:rFonts w:eastAsia="宋体" w:cstheme="minorHAnsi"/>
                <w:sz w:val="18"/>
                <w:szCs w:val="18"/>
              </w:rPr>
            </w:pPr>
            <w:r>
              <w:rPr>
                <w:rFonts w:eastAsia="宋体" w:cstheme="minorHAnsi" w:hint="eastAsia"/>
                <w:sz w:val="18"/>
                <w:szCs w:val="18"/>
              </w:rPr>
              <w:t>CreateVSwitch</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FE3917" w:rsidRDefault="00FE3917" w:rsidP="00DD3644">
            <w:pPr>
              <w:spacing w:after="0" w:line="240" w:lineRule="auto"/>
              <w:rPr>
                <w:rFonts w:eastAsia="宋体" w:cstheme="minorHAnsi"/>
                <w:sz w:val="18"/>
                <w:szCs w:val="18"/>
              </w:rPr>
            </w:pPr>
            <w:r>
              <w:rPr>
                <w:rFonts w:eastAsia="宋体" w:cstheme="minorHAnsi" w:hint="eastAsia"/>
                <w:sz w:val="18"/>
                <w:szCs w:val="18"/>
              </w:rPr>
              <w:t>DescribeVSwitches</w:t>
            </w:r>
          </w:p>
        </w:tc>
      </w:tr>
      <w:tr w:rsidR="00FE3917" w:rsidRPr="00DF2AAE" w:rsidTr="00B74AF7">
        <w:trPr>
          <w:trHeight w:val="288"/>
          <w:jc w:val="center"/>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917" w:rsidRPr="008F5654" w:rsidRDefault="004A2EA1" w:rsidP="00DD3644">
            <w:pPr>
              <w:spacing w:after="0" w:line="240" w:lineRule="auto"/>
              <w:rPr>
                <w:rFonts w:eastAsia="宋体" w:cstheme="minorHAnsi"/>
                <w:sz w:val="18"/>
                <w:szCs w:val="18"/>
              </w:rPr>
            </w:pPr>
            <w:r w:rsidRPr="004A2EA1">
              <w:rPr>
                <w:rFonts w:eastAsia="宋体" w:cstheme="minorHAnsi"/>
                <w:sz w:val="18"/>
                <w:szCs w:val="18"/>
              </w:rPr>
              <w:t>ModifyVSwitchAttribute</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FE3917" w:rsidRDefault="00FE3917" w:rsidP="00DD3644">
            <w:pPr>
              <w:spacing w:after="0" w:line="240" w:lineRule="auto"/>
              <w:rPr>
                <w:rFonts w:eastAsia="宋体" w:cstheme="minorHAnsi"/>
                <w:sz w:val="18"/>
                <w:szCs w:val="18"/>
              </w:rPr>
            </w:pPr>
            <w:r>
              <w:rPr>
                <w:rFonts w:eastAsia="宋体" w:cstheme="minorHAnsi" w:hint="eastAsia"/>
                <w:sz w:val="18"/>
                <w:szCs w:val="18"/>
              </w:rPr>
              <w:t>DeleteVSwitch</w:t>
            </w:r>
          </w:p>
        </w:tc>
      </w:tr>
      <w:tr w:rsidR="00FE3917" w:rsidRPr="00DF2AAE" w:rsidTr="00B74AF7">
        <w:trPr>
          <w:trHeight w:val="288"/>
          <w:jc w:val="center"/>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917" w:rsidRDefault="00FE3917" w:rsidP="00DD3644">
            <w:pPr>
              <w:spacing w:after="0" w:line="240" w:lineRule="auto"/>
              <w:rPr>
                <w:rFonts w:eastAsia="宋体" w:cstheme="minorHAnsi"/>
                <w:sz w:val="18"/>
                <w:szCs w:val="18"/>
              </w:rPr>
            </w:pPr>
            <w:r>
              <w:rPr>
                <w:rFonts w:eastAsia="宋体" w:cstheme="minorHAnsi" w:hint="eastAsia"/>
                <w:sz w:val="18"/>
                <w:szCs w:val="18"/>
              </w:rPr>
              <w:t>CreateRouteTable</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FE3917" w:rsidRDefault="00FE3917" w:rsidP="00DD3644">
            <w:pPr>
              <w:spacing w:after="0" w:line="240" w:lineRule="auto"/>
              <w:rPr>
                <w:rFonts w:eastAsia="宋体" w:cstheme="minorHAnsi"/>
                <w:sz w:val="18"/>
                <w:szCs w:val="18"/>
              </w:rPr>
            </w:pPr>
            <w:r>
              <w:rPr>
                <w:rFonts w:eastAsia="宋体" w:cstheme="minorHAnsi" w:hint="eastAsia"/>
                <w:sz w:val="18"/>
                <w:szCs w:val="18"/>
              </w:rPr>
              <w:t>DescribeRouteTables</w:t>
            </w:r>
          </w:p>
        </w:tc>
      </w:tr>
      <w:tr w:rsidR="00D0397F" w:rsidRPr="00DF2AAE" w:rsidTr="00B74AF7">
        <w:trPr>
          <w:trHeight w:val="288"/>
          <w:jc w:val="center"/>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397F" w:rsidRDefault="00D0397F" w:rsidP="00DD3644">
            <w:pPr>
              <w:spacing w:after="0" w:line="240" w:lineRule="auto"/>
              <w:rPr>
                <w:rFonts w:eastAsia="宋体" w:cstheme="minorHAnsi"/>
                <w:sz w:val="18"/>
                <w:szCs w:val="18"/>
              </w:rPr>
            </w:pPr>
            <w:r>
              <w:rPr>
                <w:rFonts w:eastAsia="宋体" w:cstheme="minorHAnsi" w:hint="eastAsia"/>
                <w:sz w:val="18"/>
                <w:szCs w:val="18"/>
              </w:rPr>
              <w:t>AllocateEipAddress</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D0397F" w:rsidRDefault="00D0397F" w:rsidP="00DD3644">
            <w:pPr>
              <w:spacing w:after="0" w:line="240" w:lineRule="auto"/>
              <w:rPr>
                <w:rFonts w:eastAsia="宋体" w:cstheme="minorHAnsi"/>
                <w:sz w:val="18"/>
                <w:szCs w:val="18"/>
              </w:rPr>
            </w:pPr>
            <w:r>
              <w:rPr>
                <w:rFonts w:eastAsia="宋体" w:cstheme="minorHAnsi" w:hint="eastAsia"/>
                <w:sz w:val="18"/>
                <w:szCs w:val="18"/>
              </w:rPr>
              <w:t>DescribeEipAddresses</w:t>
            </w:r>
          </w:p>
        </w:tc>
      </w:tr>
      <w:tr w:rsidR="00D0397F" w:rsidRPr="00DF2AAE" w:rsidTr="00B74AF7">
        <w:trPr>
          <w:trHeight w:val="288"/>
          <w:jc w:val="center"/>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397F" w:rsidRDefault="007C4F3C" w:rsidP="00DD3644">
            <w:pPr>
              <w:spacing w:after="0" w:line="240" w:lineRule="auto"/>
              <w:rPr>
                <w:rFonts w:eastAsia="宋体" w:cstheme="minorHAnsi"/>
                <w:sz w:val="18"/>
                <w:szCs w:val="18"/>
              </w:rPr>
            </w:pPr>
            <w:r>
              <w:rPr>
                <w:rFonts w:eastAsia="宋体" w:cstheme="minorHAnsi" w:hint="eastAsia"/>
                <w:sz w:val="18"/>
                <w:szCs w:val="18"/>
              </w:rPr>
              <w:t>AssociateEip</w:t>
            </w:r>
            <w:r w:rsidR="00D0397F">
              <w:rPr>
                <w:rFonts w:eastAsia="宋体" w:cstheme="minorHAnsi" w:hint="eastAsia"/>
                <w:sz w:val="18"/>
                <w:szCs w:val="18"/>
              </w:rPr>
              <w:t>Address</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D0397F" w:rsidRDefault="007C4F3C" w:rsidP="00DD3644">
            <w:pPr>
              <w:spacing w:after="0" w:line="240" w:lineRule="auto"/>
              <w:rPr>
                <w:rFonts w:eastAsia="宋体" w:cstheme="minorHAnsi"/>
                <w:sz w:val="18"/>
                <w:szCs w:val="18"/>
              </w:rPr>
            </w:pPr>
            <w:r>
              <w:rPr>
                <w:rFonts w:eastAsia="宋体" w:cstheme="minorHAnsi" w:hint="eastAsia"/>
                <w:sz w:val="18"/>
                <w:szCs w:val="18"/>
              </w:rPr>
              <w:t>Unassociate</w:t>
            </w:r>
            <w:r w:rsidR="00D0397F">
              <w:rPr>
                <w:rFonts w:eastAsia="宋体" w:cstheme="minorHAnsi" w:hint="eastAsia"/>
                <w:sz w:val="18"/>
                <w:szCs w:val="18"/>
              </w:rPr>
              <w:t>EipAddresses</w:t>
            </w:r>
          </w:p>
        </w:tc>
      </w:tr>
      <w:tr w:rsidR="00D0397F" w:rsidRPr="00DF2AAE" w:rsidTr="00B74AF7">
        <w:trPr>
          <w:trHeight w:val="288"/>
          <w:jc w:val="center"/>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397F" w:rsidRDefault="00D0397F" w:rsidP="00DD3644">
            <w:pPr>
              <w:spacing w:after="0" w:line="240" w:lineRule="auto"/>
              <w:rPr>
                <w:rFonts w:eastAsia="宋体" w:cstheme="minorHAnsi"/>
                <w:sz w:val="18"/>
                <w:szCs w:val="18"/>
              </w:rPr>
            </w:pPr>
            <w:r>
              <w:rPr>
                <w:rFonts w:eastAsia="宋体" w:cstheme="minorHAnsi" w:hint="eastAsia"/>
                <w:sz w:val="18"/>
                <w:szCs w:val="18"/>
              </w:rPr>
              <w:t>ReleaseEipAddress</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D0397F" w:rsidRDefault="00D0397F" w:rsidP="00DD3644">
            <w:pPr>
              <w:spacing w:after="0" w:line="240" w:lineRule="auto"/>
              <w:rPr>
                <w:rFonts w:eastAsia="宋体" w:cstheme="minorHAnsi"/>
                <w:sz w:val="18"/>
                <w:szCs w:val="18"/>
              </w:rPr>
            </w:pPr>
            <w:r>
              <w:rPr>
                <w:rFonts w:eastAsia="宋体" w:cstheme="minorHAnsi" w:hint="eastAsia"/>
                <w:sz w:val="18"/>
                <w:szCs w:val="18"/>
              </w:rPr>
              <w:t>ModifyEipAttribute</w:t>
            </w:r>
          </w:p>
        </w:tc>
      </w:tr>
    </w:tbl>
    <w:p w:rsidR="00DD3644" w:rsidRPr="00DD3644" w:rsidRDefault="00DD3644" w:rsidP="00FB1344">
      <w:pPr>
        <w:autoSpaceDE w:val="0"/>
        <w:autoSpaceDN w:val="0"/>
        <w:adjustRightInd w:val="0"/>
        <w:ind w:firstLineChars="200" w:firstLine="420"/>
        <w:rPr>
          <w:rFonts w:asciiTheme="minorEastAsia" w:hAnsiTheme="minorEastAsia"/>
          <w:sz w:val="21"/>
          <w:szCs w:val="21"/>
        </w:rPr>
      </w:pPr>
    </w:p>
    <w:p w:rsidR="00174CD4" w:rsidRDefault="00174CD4" w:rsidP="00F86E59">
      <w:pPr>
        <w:pStyle w:val="2"/>
        <w:numPr>
          <w:ilvl w:val="1"/>
          <w:numId w:val="3"/>
        </w:numPr>
      </w:pPr>
      <w:bookmarkStart w:id="42" w:name="_Toc391025527"/>
      <w:r>
        <w:rPr>
          <w:rFonts w:hint="eastAsia"/>
        </w:rPr>
        <w:t>ECS API</w:t>
      </w:r>
      <w:r>
        <w:rPr>
          <w:rFonts w:hint="eastAsia"/>
        </w:rPr>
        <w:t>发生跨账户访问时的鉴权规则</w:t>
      </w:r>
      <w:bookmarkEnd w:id="42"/>
    </w:p>
    <w:p w:rsidR="002F5DF0" w:rsidRPr="002C44DA" w:rsidRDefault="002F5DF0" w:rsidP="002C44DA">
      <w:pPr>
        <w:ind w:firstLineChars="200" w:firstLine="420"/>
        <w:rPr>
          <w:sz w:val="21"/>
          <w:szCs w:val="18"/>
        </w:rPr>
      </w:pPr>
      <w:r w:rsidRPr="002C44DA">
        <w:rPr>
          <w:rFonts w:hint="eastAsia"/>
          <w:sz w:val="21"/>
          <w:szCs w:val="18"/>
        </w:rPr>
        <w:t>当用户通过</w:t>
      </w:r>
      <w:r w:rsidRPr="002C44DA">
        <w:rPr>
          <w:rFonts w:hint="eastAsia"/>
          <w:sz w:val="21"/>
          <w:szCs w:val="18"/>
        </w:rPr>
        <w:t>ECS Open API</w:t>
      </w:r>
      <w:r w:rsidRPr="002C44DA">
        <w:rPr>
          <w:rFonts w:hint="eastAsia"/>
          <w:sz w:val="21"/>
          <w:szCs w:val="18"/>
        </w:rPr>
        <w:t>进行跨账户的</w:t>
      </w:r>
      <w:r w:rsidRPr="002C44DA">
        <w:rPr>
          <w:rFonts w:hint="eastAsia"/>
          <w:sz w:val="21"/>
          <w:szCs w:val="18"/>
        </w:rPr>
        <w:t>ECS</w:t>
      </w:r>
      <w:r w:rsidRPr="002C44DA">
        <w:rPr>
          <w:rFonts w:hint="eastAsia"/>
          <w:sz w:val="21"/>
          <w:szCs w:val="18"/>
        </w:rPr>
        <w:t>资源访问时，</w:t>
      </w:r>
      <w:r w:rsidRPr="002C44DA">
        <w:rPr>
          <w:rFonts w:hint="eastAsia"/>
          <w:sz w:val="21"/>
          <w:szCs w:val="18"/>
        </w:rPr>
        <w:t>ECS</w:t>
      </w:r>
      <w:r w:rsidRPr="002C44DA">
        <w:rPr>
          <w:rFonts w:hint="eastAsia"/>
          <w:sz w:val="21"/>
          <w:szCs w:val="18"/>
        </w:rPr>
        <w:t>后台向</w:t>
      </w:r>
      <w:r w:rsidRPr="002C44DA">
        <w:rPr>
          <w:rFonts w:hint="eastAsia"/>
          <w:sz w:val="21"/>
          <w:szCs w:val="18"/>
        </w:rPr>
        <w:t>RAM</w:t>
      </w:r>
      <w:r w:rsidRPr="002C44DA">
        <w:rPr>
          <w:rFonts w:hint="eastAsia"/>
          <w:sz w:val="21"/>
          <w:szCs w:val="18"/>
        </w:rPr>
        <w:t>进行权限检查，以确保资源拥有者的确将相关资源的相关权限授予了调用者。</w:t>
      </w:r>
    </w:p>
    <w:p w:rsidR="00174CD4" w:rsidRPr="002C44DA" w:rsidRDefault="002F5DF0" w:rsidP="002C44DA">
      <w:pPr>
        <w:ind w:firstLineChars="200" w:firstLine="420"/>
        <w:rPr>
          <w:sz w:val="21"/>
          <w:szCs w:val="18"/>
        </w:rPr>
      </w:pPr>
      <w:r w:rsidRPr="002C44DA">
        <w:rPr>
          <w:rFonts w:hint="eastAsia"/>
          <w:sz w:val="21"/>
          <w:szCs w:val="18"/>
        </w:rPr>
        <w:t>每个不同的</w:t>
      </w:r>
      <w:r w:rsidRPr="002C44DA">
        <w:rPr>
          <w:rFonts w:hint="eastAsia"/>
          <w:sz w:val="21"/>
          <w:szCs w:val="18"/>
        </w:rPr>
        <w:t>ECS API</w:t>
      </w:r>
      <w:r w:rsidRPr="002C44DA">
        <w:rPr>
          <w:rFonts w:hint="eastAsia"/>
          <w:sz w:val="21"/>
          <w:szCs w:val="18"/>
        </w:rPr>
        <w:t>会根据涉及到的资源以及</w:t>
      </w:r>
      <w:r w:rsidRPr="002C44DA">
        <w:rPr>
          <w:rFonts w:hint="eastAsia"/>
          <w:sz w:val="21"/>
          <w:szCs w:val="18"/>
        </w:rPr>
        <w:t>API</w:t>
      </w:r>
      <w:r w:rsidRPr="002C44DA">
        <w:rPr>
          <w:rFonts w:hint="eastAsia"/>
          <w:sz w:val="21"/>
          <w:szCs w:val="18"/>
        </w:rPr>
        <w:t>的语义来确定需要检查哪些资源的权限。具体地，每个</w:t>
      </w:r>
      <w:r w:rsidRPr="002C44DA">
        <w:rPr>
          <w:rFonts w:hint="eastAsia"/>
          <w:sz w:val="21"/>
          <w:szCs w:val="18"/>
        </w:rPr>
        <w:t>API</w:t>
      </w:r>
      <w:r w:rsidRPr="002C44DA">
        <w:rPr>
          <w:rFonts w:hint="eastAsia"/>
          <w:sz w:val="21"/>
          <w:szCs w:val="18"/>
        </w:rPr>
        <w:t>的鉴权</w:t>
      </w:r>
      <w:proofErr w:type="gramStart"/>
      <w:r w:rsidRPr="002C44DA">
        <w:rPr>
          <w:rFonts w:hint="eastAsia"/>
          <w:sz w:val="21"/>
          <w:szCs w:val="18"/>
        </w:rPr>
        <w:t>规则见</w:t>
      </w:r>
      <w:proofErr w:type="gramEnd"/>
      <w:r w:rsidRPr="002C44DA">
        <w:rPr>
          <w:rFonts w:hint="eastAsia"/>
          <w:sz w:val="21"/>
          <w:szCs w:val="18"/>
        </w:rPr>
        <w:t>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69"/>
        <w:gridCol w:w="5953"/>
      </w:tblGrid>
      <w:tr w:rsidR="00D133B0" w:rsidRPr="000A46FE" w:rsidTr="002472AA">
        <w:trPr>
          <w:tblHeader/>
          <w:jc w:val="center"/>
        </w:trPr>
        <w:tc>
          <w:tcPr>
            <w:tcW w:w="1507" w:type="pct"/>
            <w:shd w:val="clear" w:color="auto" w:fill="FFDAA3"/>
            <w:vAlign w:val="center"/>
          </w:tcPr>
          <w:p w:rsidR="00D133B0" w:rsidRPr="000A46FE" w:rsidRDefault="00D133B0" w:rsidP="000A46FE">
            <w:pPr>
              <w:spacing w:before="100" w:after="100" w:line="240" w:lineRule="auto"/>
              <w:jc w:val="center"/>
              <w:rPr>
                <w:rFonts w:asciiTheme="minorEastAsia" w:hAnsiTheme="minorEastAsia"/>
                <w:b/>
                <w:bCs/>
                <w:sz w:val="18"/>
                <w:szCs w:val="21"/>
              </w:rPr>
            </w:pPr>
            <w:r w:rsidRPr="000A46FE">
              <w:rPr>
                <w:rFonts w:asciiTheme="minorEastAsia" w:hAnsiTheme="minorEastAsia"/>
                <w:b/>
                <w:bCs/>
                <w:sz w:val="18"/>
                <w:szCs w:val="21"/>
              </w:rPr>
              <w:t>Action</w:t>
            </w:r>
          </w:p>
        </w:tc>
        <w:tc>
          <w:tcPr>
            <w:tcW w:w="3493" w:type="pct"/>
            <w:shd w:val="clear" w:color="auto" w:fill="FFDAA3"/>
            <w:vAlign w:val="center"/>
          </w:tcPr>
          <w:p w:rsidR="00D133B0" w:rsidRPr="000A46FE" w:rsidRDefault="00D133B0" w:rsidP="000A46FE">
            <w:pPr>
              <w:spacing w:before="100" w:after="100" w:line="240" w:lineRule="auto"/>
              <w:jc w:val="center"/>
              <w:rPr>
                <w:rFonts w:asciiTheme="minorEastAsia" w:hAnsiTheme="minorEastAsia"/>
                <w:b/>
                <w:bCs/>
                <w:sz w:val="18"/>
                <w:szCs w:val="21"/>
              </w:rPr>
            </w:pPr>
            <w:r w:rsidRPr="000A46FE">
              <w:rPr>
                <w:rFonts w:asciiTheme="minorEastAsia" w:hAnsiTheme="minorEastAsia"/>
                <w:b/>
                <w:bCs/>
                <w:sz w:val="18"/>
                <w:szCs w:val="21"/>
              </w:rPr>
              <w:t>鉴权规则</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hint="eastAsia"/>
                <w:sz w:val="18"/>
                <w:szCs w:val="18"/>
              </w:rPr>
              <w:t>AddDisk</w:t>
            </w:r>
          </w:p>
        </w:tc>
        <w:tc>
          <w:tcPr>
            <w:tcW w:w="3493" w:type="pct"/>
            <w:vAlign w:val="center"/>
          </w:tcPr>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hint="eastAsia"/>
                <w:sz w:val="18"/>
                <w:szCs w:val="18"/>
              </w:rPr>
              <w:t>AllocatePublicIpAddress</w:t>
            </w:r>
          </w:p>
        </w:tc>
        <w:tc>
          <w:tcPr>
            <w:tcW w:w="3493" w:type="pct"/>
            <w:vAlign w:val="center"/>
          </w:tcPr>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sidRPr="00F3348F">
              <w:rPr>
                <w:rFonts w:ascii="Calibri" w:eastAsia="宋体" w:hAnsi="Calibri" w:hint="eastAsia"/>
                <w:sz w:val="18"/>
                <w:szCs w:val="18"/>
                <w:u w:val="single"/>
              </w:rPr>
              <w:t xml:space="preserve"> </w:t>
            </w:r>
            <w:r w:rsidR="00EE22CF">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hint="eastAsia"/>
                <w:sz w:val="18"/>
                <w:szCs w:val="18"/>
              </w:rPr>
              <w:t>AuthorizeSecurityGroup</w:t>
            </w:r>
          </w:p>
        </w:tc>
        <w:tc>
          <w:tcPr>
            <w:tcW w:w="3493" w:type="pct"/>
            <w:vAlign w:val="center"/>
          </w:tcPr>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securitygroup/</w:t>
            </w:r>
            <w:r w:rsidRPr="00F3348F">
              <w:rPr>
                <w:rFonts w:ascii="Calibri" w:eastAsia="宋体" w:hAnsi="Calibri" w:hint="eastAsia"/>
                <w:sz w:val="18"/>
                <w:szCs w:val="18"/>
                <w:u w:val="single"/>
              </w:rPr>
              <w:t>$securitygroupid</w:t>
            </w:r>
          </w:p>
          <w:p w:rsidR="00D133B0" w:rsidRPr="00F3348F" w:rsidRDefault="008A022C" w:rsidP="00C13CED">
            <w:pPr>
              <w:spacing w:after="0" w:line="240" w:lineRule="auto"/>
              <w:rPr>
                <w:rFonts w:ascii="Calibri" w:eastAsia="宋体" w:hAnsi="Calibri"/>
                <w:sz w:val="18"/>
                <w:szCs w:val="18"/>
              </w:rPr>
            </w:pPr>
            <w:r w:rsidRPr="00F3348F">
              <w:rPr>
                <w:rFonts w:ascii="Calibri" w:eastAsia="宋体" w:hAnsi="Calibri" w:hint="eastAsia"/>
                <w:sz w:val="18"/>
                <w:szCs w:val="18"/>
              </w:rPr>
              <w:t>[</w:t>
            </w:r>
            <w:r w:rsidR="00D133B0" w:rsidRPr="00F3348F">
              <w:rPr>
                <w:rFonts w:ascii="Calibri" w:eastAsia="宋体" w:hAnsi="Calibri" w:hint="eastAsia"/>
                <w:sz w:val="18"/>
                <w:szCs w:val="18"/>
              </w:rPr>
              <w:t>and acs:ecs:</w:t>
            </w:r>
            <w:r w:rsidR="00EE22CF">
              <w:rPr>
                <w:rFonts w:ascii="Calibri" w:eastAsia="宋体" w:hAnsi="Calibri" w:hint="eastAsia"/>
                <w:sz w:val="18"/>
                <w:szCs w:val="18"/>
                <w:u w:val="single"/>
              </w:rPr>
              <w:t>$regionid:</w:t>
            </w:r>
            <w:r w:rsidR="00D133B0" w:rsidRPr="00F3348F">
              <w:rPr>
                <w:rFonts w:ascii="Calibri" w:eastAsia="宋体" w:hAnsi="Calibri" w:hint="eastAsia"/>
                <w:sz w:val="18"/>
                <w:szCs w:val="18"/>
              </w:rPr>
              <w:t>securitygroup/</w:t>
            </w:r>
            <w:r w:rsidR="00D133B0" w:rsidRPr="00F3348F">
              <w:rPr>
                <w:rFonts w:ascii="Calibri" w:eastAsia="宋体" w:hAnsi="Calibri" w:hint="eastAsia"/>
                <w:sz w:val="18"/>
                <w:szCs w:val="18"/>
                <w:u w:val="single"/>
              </w:rPr>
              <w:t>$sourcegroupid</w:t>
            </w:r>
            <w:r w:rsidRPr="00F3348F">
              <w:rPr>
                <w:rFonts w:ascii="Calibri" w:eastAsia="宋体" w:hAnsi="Calibri" w:hint="eastAsia"/>
                <w:sz w:val="18"/>
                <w:szCs w:val="18"/>
                <w:u w:val="single"/>
              </w:rPr>
              <w:t xml:space="preserve"> </w:t>
            </w:r>
            <w:r w:rsidR="00D133B0" w:rsidRPr="00F3348F">
              <w:rPr>
                <w:rFonts w:ascii="Calibri" w:eastAsia="宋体" w:hAnsi="Calibri" w:hint="eastAsia"/>
                <w:sz w:val="18"/>
                <w:szCs w:val="18"/>
              </w:rPr>
              <w:t>(</w:t>
            </w:r>
            <w:r w:rsidR="00D133B0" w:rsidRPr="00F3348F">
              <w:rPr>
                <w:rFonts w:ascii="Calibri" w:eastAsia="宋体" w:hAnsi="Calibri" w:hint="eastAsia"/>
                <w:sz w:val="18"/>
                <w:szCs w:val="18"/>
              </w:rPr>
              <w:t>如果指定了</w:t>
            </w:r>
            <w:r w:rsidR="00D133B0" w:rsidRPr="00F3348F">
              <w:rPr>
                <w:rFonts w:ascii="Calibri" w:eastAsia="宋体" w:hAnsi="Calibri" w:hint="eastAsia"/>
                <w:sz w:val="18"/>
                <w:szCs w:val="18"/>
              </w:rPr>
              <w:t>SourceGroupId)</w:t>
            </w:r>
            <w:r w:rsidRPr="00F3348F">
              <w:rPr>
                <w:rFonts w:ascii="Calibri" w:eastAsia="宋体" w:hAnsi="Calibri" w:hint="eastAsia"/>
                <w:sz w:val="18"/>
                <w:szCs w:val="18"/>
              </w:rPr>
              <w:t xml:space="preserve"> </w:t>
            </w:r>
            <w:r w:rsidR="00D133B0" w:rsidRPr="00F3348F">
              <w:rPr>
                <w:rFonts w:ascii="Calibri" w:eastAsia="宋体" w:hAnsi="Calibri" w:hint="eastAsia"/>
                <w:sz w:val="18"/>
                <w:szCs w:val="18"/>
              </w:rPr>
              <w:t>]</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hint="eastAsia"/>
                <w:sz w:val="18"/>
                <w:szCs w:val="18"/>
              </w:rPr>
              <w:t>CreateImage</w:t>
            </w:r>
          </w:p>
        </w:tc>
        <w:tc>
          <w:tcPr>
            <w:tcW w:w="3493" w:type="pct"/>
            <w:vAlign w:val="center"/>
          </w:tcPr>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sz w:val="18"/>
                <w:szCs w:val="18"/>
              </w:rPr>
              <w:t>acs:ecs:</w:t>
            </w:r>
            <w:r w:rsidR="00EE22CF">
              <w:rPr>
                <w:rFonts w:ascii="Calibri" w:eastAsia="宋体" w:hAnsi="Calibri"/>
                <w:sz w:val="18"/>
                <w:szCs w:val="18"/>
                <w:u w:val="single"/>
              </w:rPr>
              <w:t>$regionid:</w:t>
            </w:r>
            <w:r w:rsidRPr="00F3348F">
              <w:rPr>
                <w:rFonts w:ascii="Calibri" w:eastAsia="宋体" w:hAnsi="Calibri"/>
                <w:sz w:val="18"/>
                <w:szCs w:val="18"/>
              </w:rPr>
              <w:t>image/*</w:t>
            </w:r>
            <w:r w:rsidRPr="00F3348F">
              <w:rPr>
                <w:rFonts w:ascii="Calibri" w:eastAsia="宋体" w:hAnsi="Calibri" w:hint="eastAsia"/>
                <w:sz w:val="18"/>
                <w:szCs w:val="18"/>
              </w:rPr>
              <w:t xml:space="preserve">  </w:t>
            </w:r>
            <w:r w:rsidRPr="00F3348F">
              <w:rPr>
                <w:rFonts w:ascii="Calibri" w:eastAsia="宋体" w:hAnsi="Calibri"/>
                <w:sz w:val="18"/>
                <w:szCs w:val="18"/>
              </w:rPr>
              <w:t>and</w:t>
            </w:r>
          </w:p>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sz w:val="18"/>
                <w:szCs w:val="18"/>
              </w:rPr>
              <w:t>acs:ecs:</w:t>
            </w:r>
            <w:r w:rsidR="00EE22CF">
              <w:rPr>
                <w:rFonts w:ascii="Calibri" w:eastAsia="宋体" w:hAnsi="Calibri"/>
                <w:sz w:val="18"/>
                <w:szCs w:val="18"/>
                <w:u w:val="single"/>
              </w:rPr>
              <w:t>$regionid:</w:t>
            </w:r>
            <w:r w:rsidRPr="00F3348F">
              <w:rPr>
                <w:rFonts w:ascii="Calibri" w:eastAsia="宋体" w:hAnsi="Calibri"/>
                <w:sz w:val="18"/>
                <w:szCs w:val="18"/>
              </w:rPr>
              <w:t>snapshot/</w:t>
            </w:r>
            <w:r w:rsidRPr="00F3348F">
              <w:rPr>
                <w:rFonts w:ascii="Calibri" w:eastAsia="宋体" w:hAnsi="Calibri" w:hint="eastAsia"/>
                <w:sz w:val="18"/>
                <w:szCs w:val="18"/>
                <w:u w:val="single"/>
              </w:rPr>
              <w:t>$</w:t>
            </w:r>
            <w:r w:rsidRPr="00F3348F">
              <w:rPr>
                <w:rFonts w:ascii="Calibri" w:eastAsia="宋体" w:hAnsi="Calibri"/>
                <w:sz w:val="18"/>
                <w:szCs w:val="18"/>
                <w:u w:val="single"/>
              </w:rPr>
              <w:t>snapshotid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CreateInstance</w:t>
            </w:r>
          </w:p>
        </w:tc>
        <w:tc>
          <w:tcPr>
            <w:tcW w:w="3493" w:type="pct"/>
            <w:vAlign w:val="center"/>
          </w:tcPr>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instance/*  and</w:t>
            </w:r>
          </w:p>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securitygroup/</w:t>
            </w:r>
            <w:r w:rsidRPr="00F3348F">
              <w:rPr>
                <w:rFonts w:ascii="Calibri" w:eastAsia="宋体" w:hAnsi="Calibri" w:hint="eastAsia"/>
                <w:sz w:val="18"/>
                <w:szCs w:val="18"/>
                <w:u w:val="single"/>
              </w:rPr>
              <w:t>$securitygroupid</w:t>
            </w:r>
            <w:r w:rsidRPr="00F3348F">
              <w:rPr>
                <w:rFonts w:ascii="Calibri" w:eastAsia="宋体" w:hAnsi="Calibri" w:hint="eastAsia"/>
                <w:sz w:val="18"/>
                <w:szCs w:val="18"/>
              </w:rPr>
              <w:t xml:space="preserve">  and</w:t>
            </w:r>
          </w:p>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image/</w:t>
            </w:r>
            <w:r w:rsidRPr="00F3348F">
              <w:rPr>
                <w:rFonts w:ascii="Calibri" w:eastAsia="宋体" w:hAnsi="Calibri" w:hint="eastAsia"/>
                <w:sz w:val="18"/>
                <w:szCs w:val="18"/>
                <w:u w:val="single"/>
              </w:rPr>
              <w:t>$imageid</w:t>
            </w:r>
            <w:r w:rsidRPr="00F3348F">
              <w:rPr>
                <w:rFonts w:ascii="Calibri" w:eastAsia="宋体" w:hAnsi="Calibri" w:hint="eastAsia"/>
                <w:sz w:val="18"/>
                <w:szCs w:val="18"/>
              </w:rPr>
              <w:t xml:space="preserve"> </w:t>
            </w:r>
          </w:p>
          <w:p w:rsidR="00D133B0" w:rsidRPr="00F3348F" w:rsidRDefault="00D133B0" w:rsidP="0059660C">
            <w:pPr>
              <w:spacing w:after="0" w:line="240" w:lineRule="auto"/>
              <w:rPr>
                <w:rFonts w:ascii="Calibri" w:eastAsia="宋体" w:hAnsi="Calibri"/>
                <w:sz w:val="18"/>
                <w:szCs w:val="18"/>
              </w:rPr>
            </w:pPr>
            <w:r w:rsidRPr="00F3348F">
              <w:rPr>
                <w:rFonts w:ascii="Calibri" w:eastAsia="宋体" w:hAnsi="Calibri" w:hint="eastAsia"/>
                <w:sz w:val="18"/>
                <w:szCs w:val="18"/>
              </w:rPr>
              <w:t>[and 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snapshot/</w:t>
            </w:r>
            <w:r w:rsidRPr="00F3348F">
              <w:rPr>
                <w:rFonts w:ascii="Calibri" w:eastAsia="宋体" w:hAnsi="Calibri" w:hint="eastAsia"/>
                <w:sz w:val="18"/>
                <w:szCs w:val="18"/>
                <w:u w:val="single"/>
              </w:rPr>
              <w:t xml:space="preserve">$snapshotid </w:t>
            </w:r>
            <w:r w:rsidRPr="00F3348F">
              <w:rPr>
                <w:rFonts w:ascii="Calibri" w:eastAsia="宋体" w:hAnsi="Calibri" w:hint="eastAsia"/>
                <w:sz w:val="18"/>
                <w:szCs w:val="18"/>
              </w:rPr>
              <w:t>(</w:t>
            </w:r>
            <w:r w:rsidRPr="00F3348F">
              <w:rPr>
                <w:rFonts w:ascii="Calibri" w:eastAsia="宋体" w:hint="eastAsia"/>
                <w:sz w:val="18"/>
                <w:szCs w:val="18"/>
              </w:rPr>
              <w:t>如果指定了</w:t>
            </w:r>
            <w:r w:rsidRPr="00F3348F">
              <w:rPr>
                <w:rFonts w:ascii="Calibri" w:eastAsia="宋体" w:hAnsi="Calibri"/>
                <w:sz w:val="18"/>
                <w:szCs w:val="18"/>
              </w:rPr>
              <w:t>DataDisk.n.SnapshotId</w:t>
            </w:r>
            <w:r w:rsidRPr="00F3348F">
              <w:rPr>
                <w:rFonts w:ascii="Calibri" w:eastAsia="宋体" w:hAnsi="Calibri" w:hint="eastAsia"/>
                <w:sz w:val="18"/>
                <w:szCs w:val="18"/>
              </w:rPr>
              <w:t>)]</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CreateSecurityGroup</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securitygroup/*</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CreateSnapshot</w:t>
            </w:r>
          </w:p>
        </w:tc>
        <w:tc>
          <w:tcPr>
            <w:tcW w:w="3493" w:type="pct"/>
            <w:vAlign w:val="center"/>
          </w:tcPr>
          <w:p w:rsidR="00D133B0" w:rsidRDefault="00D133B0" w:rsidP="00C13CED">
            <w:pPr>
              <w:spacing w:after="0" w:line="240" w:lineRule="auto"/>
              <w:rPr>
                <w:rFonts w:ascii="Calibri" w:eastAsia="宋体" w:hAnsi="Calibri"/>
                <w:sz w:val="18"/>
                <w:szCs w:val="18"/>
                <w:u w:val="single"/>
              </w:rPr>
            </w:pPr>
            <w:r w:rsidRPr="00F3348F">
              <w:rPr>
                <w:rFonts w:ascii="Calibri" w:eastAsia="宋体" w:hAnsi="Calibri" w:hint="eastAsia"/>
                <w:sz w:val="18"/>
                <w:szCs w:val="18"/>
              </w:rPr>
              <w:t>acs:ecs:</w:t>
            </w:r>
            <w:r w:rsidR="00EE22CF">
              <w:rPr>
                <w:rFonts w:ascii="Calibri" w:eastAsia="宋体" w:hAnsi="Calibri" w:hint="eastAsia"/>
                <w:sz w:val="18"/>
                <w:szCs w:val="18"/>
              </w:rPr>
              <w:t>$regionid:</w:t>
            </w:r>
            <w:r w:rsidRPr="00F3348F">
              <w:rPr>
                <w:rFonts w:ascii="Calibri" w:eastAsia="宋体" w:hAnsi="Calibri" w:hint="eastAsia"/>
                <w:sz w:val="18"/>
                <w:szCs w:val="18"/>
              </w:rPr>
              <w:t>disk/</w:t>
            </w:r>
            <w:r w:rsidRPr="00F3348F">
              <w:rPr>
                <w:rFonts w:ascii="Calibri" w:eastAsia="宋体" w:hAnsi="Calibri" w:hint="eastAsia"/>
                <w:sz w:val="18"/>
                <w:szCs w:val="18"/>
                <w:u w:val="single"/>
              </w:rPr>
              <w:t>$diskid</w:t>
            </w:r>
            <w:r w:rsidR="00EE7427">
              <w:rPr>
                <w:rFonts w:ascii="Calibri" w:eastAsia="宋体" w:hAnsi="Calibri" w:hint="eastAsia"/>
                <w:sz w:val="18"/>
                <w:szCs w:val="18"/>
                <w:u w:val="single"/>
              </w:rPr>
              <w:t xml:space="preserve"> or</w:t>
            </w:r>
          </w:p>
          <w:p w:rsidR="00907C1C" w:rsidRPr="00F3348F" w:rsidRDefault="00907C1C" w:rsidP="00907C1C">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sidRPr="00F3348F">
              <w:rPr>
                <w:rFonts w:ascii="Calibri" w:eastAsia="宋体" w:hAnsi="Calibri" w:cs="Consolas"/>
                <w:sz w:val="18"/>
                <w:szCs w:val="18"/>
              </w:rPr>
              <w:t>snapshot/</w:t>
            </w:r>
            <w:r>
              <w:rPr>
                <w:rFonts w:ascii="Calibri" w:eastAsia="宋体" w:hAnsi="Calibri" w:cs="Consolas" w:hint="eastAsia"/>
                <w:sz w:val="18"/>
                <w:szCs w:val="18"/>
                <w:u w:val="single"/>
              </w:rPr>
              <w:t>*</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DeleteDisk</w:t>
            </w:r>
          </w:p>
        </w:tc>
        <w:tc>
          <w:tcPr>
            <w:tcW w:w="3493" w:type="pct"/>
            <w:vAlign w:val="center"/>
          </w:tcPr>
          <w:p w:rsidR="00D133B0" w:rsidRPr="00F3348F" w:rsidRDefault="00A21C13"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sidRPr="00F3348F">
              <w:rPr>
                <w:rFonts w:ascii="Calibri" w:eastAsia="宋体" w:hAnsi="Calibri" w:hint="eastAsia"/>
                <w:sz w:val="18"/>
                <w:szCs w:val="18"/>
              </w:rPr>
              <w:t>disk/</w:t>
            </w:r>
            <w:r>
              <w:rPr>
                <w:rFonts w:ascii="Calibri" w:eastAsia="宋体" w:hAnsi="Calibri" w:hint="eastAsia"/>
                <w:sz w:val="18"/>
                <w:szCs w:val="18"/>
              </w:rPr>
              <w:t>$diskid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DeleteImage</w:t>
            </w:r>
          </w:p>
        </w:tc>
        <w:tc>
          <w:tcPr>
            <w:tcW w:w="3493" w:type="pct"/>
            <w:vAlign w:val="center"/>
          </w:tcPr>
          <w:p w:rsidR="00D133B0" w:rsidRPr="00F3348F" w:rsidRDefault="00D133B0" w:rsidP="00C13CED">
            <w:pPr>
              <w:spacing w:after="0" w:line="240" w:lineRule="auto"/>
              <w:rPr>
                <w:rFonts w:ascii="Calibri" w:eastAsia="宋体" w:hAnsi="Calibri" w:cs="Consolas"/>
                <w:sz w:val="18"/>
                <w:szCs w:val="18"/>
              </w:rPr>
            </w:pPr>
            <w:r w:rsidRPr="00F3348F">
              <w:rPr>
                <w:rFonts w:ascii="Calibri" w:eastAsia="宋体" w:hAnsi="Calibri" w:cs="Consolas"/>
                <w:sz w:val="18"/>
                <w:szCs w:val="18"/>
              </w:rPr>
              <w:t>acs:ecs:</w:t>
            </w:r>
            <w:r w:rsidR="00EE22CF">
              <w:rPr>
                <w:rFonts w:ascii="Calibri" w:eastAsia="宋体" w:hAnsi="Calibri" w:cs="Consolas"/>
                <w:sz w:val="18"/>
                <w:szCs w:val="18"/>
                <w:u w:val="single"/>
              </w:rPr>
              <w:t>$regionid:</w:t>
            </w:r>
            <w:r w:rsidRPr="00F3348F">
              <w:rPr>
                <w:rFonts w:ascii="Calibri" w:eastAsia="宋体" w:hAnsi="Calibri" w:cs="Consolas"/>
                <w:sz w:val="18"/>
                <w:szCs w:val="18"/>
              </w:rPr>
              <w:t>image/</w:t>
            </w:r>
            <w:r w:rsidRPr="00F3348F">
              <w:rPr>
                <w:rFonts w:ascii="Calibri" w:eastAsia="宋体" w:hAnsi="Calibri" w:cs="Consolas" w:hint="eastAsia"/>
                <w:sz w:val="18"/>
                <w:szCs w:val="18"/>
                <w:u w:val="single"/>
              </w:rPr>
              <w:t>$</w:t>
            </w:r>
            <w:r w:rsidRPr="00F3348F">
              <w:rPr>
                <w:rFonts w:ascii="Calibri" w:eastAsia="宋体" w:hAnsi="Calibri" w:cs="Consolas"/>
                <w:sz w:val="18"/>
                <w:szCs w:val="18"/>
                <w:u w:val="single"/>
              </w:rPr>
              <w:t>imageid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lastRenderedPageBreak/>
              <w:t>DeleteInstance</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DeleteSecurityGroup</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securitygroup/</w:t>
            </w:r>
            <w:r w:rsidRPr="00F3348F">
              <w:rPr>
                <w:rFonts w:ascii="Calibri" w:eastAsia="宋体" w:hAnsi="Calibri" w:hint="eastAsia"/>
                <w:sz w:val="18"/>
                <w:szCs w:val="18"/>
                <w:u w:val="single"/>
              </w:rPr>
              <w:t>$securitygroupid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DeleteSnapshot</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snapshot/</w:t>
            </w:r>
            <w:r w:rsidRPr="00F3348F">
              <w:rPr>
                <w:rFonts w:ascii="Calibri" w:eastAsia="宋体" w:hAnsi="Calibri" w:hint="eastAsia"/>
                <w:sz w:val="18"/>
                <w:szCs w:val="18"/>
                <w:u w:val="single"/>
              </w:rPr>
              <w:t>$snapshotid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DescribeImages</w:t>
            </w:r>
          </w:p>
        </w:tc>
        <w:tc>
          <w:tcPr>
            <w:tcW w:w="3493" w:type="pct"/>
            <w:vAlign w:val="center"/>
          </w:tcPr>
          <w:p w:rsidR="00D133B0" w:rsidRPr="00F3348F" w:rsidRDefault="00D133B0" w:rsidP="002B0B8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image/</w:t>
            </w:r>
            <w:r w:rsidRPr="00F3348F">
              <w:rPr>
                <w:rFonts w:ascii="Calibri" w:eastAsia="宋体" w:hAnsi="Calibri" w:hint="eastAsia"/>
                <w:sz w:val="18"/>
                <w:szCs w:val="18"/>
                <w:u w:val="single"/>
              </w:rPr>
              <w:t>$imageid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DescribeInstanceAttribute</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DescribeInstanceDisks</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DescribeInstanceStatus</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DescribeInstanceTypes</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DescribeRegions</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DescribeSecurityGroupAttribute</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securitygroup/</w:t>
            </w:r>
            <w:r w:rsidRPr="00F3348F">
              <w:rPr>
                <w:rFonts w:ascii="Calibri" w:eastAsia="宋体" w:hAnsi="Calibri" w:hint="eastAsia"/>
                <w:sz w:val="18"/>
                <w:szCs w:val="18"/>
                <w:u w:val="single"/>
              </w:rPr>
              <w:t>$securitygroupid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DescribeSecurityGroups</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securitygroup/</w:t>
            </w:r>
            <w:r w:rsidRPr="00F3348F">
              <w:rPr>
                <w:rFonts w:ascii="Calibri" w:eastAsia="宋体" w:hAnsi="Calibri" w:hint="eastAsia"/>
                <w:sz w:val="18"/>
                <w:szCs w:val="18"/>
                <w:u w:val="single"/>
              </w:rPr>
              <w:t>$securitygroupid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DescribeSnapshotAttribute</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cs="Consolas"/>
                <w:sz w:val="18"/>
                <w:szCs w:val="18"/>
              </w:rPr>
              <w:t>snapshot/</w:t>
            </w:r>
            <w:r w:rsidRPr="00F3348F">
              <w:rPr>
                <w:rFonts w:ascii="Calibri" w:eastAsia="宋体" w:hAnsi="Calibri" w:cs="Consolas" w:hint="eastAsia"/>
                <w:sz w:val="18"/>
                <w:szCs w:val="18"/>
                <w:u w:val="single"/>
              </w:rPr>
              <w:t>$</w:t>
            </w:r>
            <w:r w:rsidRPr="00F3348F">
              <w:rPr>
                <w:rFonts w:ascii="Calibri" w:eastAsia="宋体" w:hAnsi="Calibri" w:cs="Consolas"/>
                <w:sz w:val="18"/>
                <w:szCs w:val="18"/>
                <w:u w:val="single"/>
              </w:rPr>
              <w:t>snapshotid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DescribeSnapshots</w:t>
            </w:r>
          </w:p>
        </w:tc>
        <w:tc>
          <w:tcPr>
            <w:tcW w:w="3493" w:type="pct"/>
            <w:vAlign w:val="center"/>
          </w:tcPr>
          <w:p w:rsidR="00D133B0" w:rsidRPr="00F3348F" w:rsidRDefault="00907C1C"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sidRPr="00F3348F">
              <w:rPr>
                <w:rFonts w:ascii="Calibri" w:eastAsia="宋体" w:hAnsi="Calibri" w:cs="Consolas"/>
                <w:sz w:val="18"/>
                <w:szCs w:val="18"/>
              </w:rPr>
              <w:t>snapshot/</w:t>
            </w:r>
            <w:r w:rsidRPr="00F3348F">
              <w:rPr>
                <w:rFonts w:ascii="Calibri" w:eastAsia="宋体" w:hAnsi="Calibri" w:cs="Consolas" w:hint="eastAsia"/>
                <w:sz w:val="18"/>
                <w:szCs w:val="18"/>
                <w:u w:val="single"/>
              </w:rPr>
              <w:t>$</w:t>
            </w:r>
            <w:r w:rsidRPr="00F3348F">
              <w:rPr>
                <w:rFonts w:ascii="Calibri" w:eastAsia="宋体" w:hAnsi="Calibri" w:cs="Consolas"/>
                <w:sz w:val="18"/>
                <w:szCs w:val="18"/>
                <w:u w:val="single"/>
              </w:rPr>
              <w:t>snapshotid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JoinSecurityGroup</w:t>
            </w:r>
          </w:p>
        </w:tc>
        <w:tc>
          <w:tcPr>
            <w:tcW w:w="3493" w:type="pct"/>
            <w:vAlign w:val="center"/>
          </w:tcPr>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r w:rsidRPr="00F3348F">
              <w:rPr>
                <w:rFonts w:ascii="Calibri" w:eastAsia="宋体" w:hAnsi="Calibri" w:hint="eastAsia"/>
                <w:sz w:val="18"/>
                <w:szCs w:val="18"/>
              </w:rPr>
              <w:t xml:space="preserve">  and</w:t>
            </w:r>
          </w:p>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securitygroup/</w:t>
            </w:r>
            <w:r w:rsidRPr="00F3348F">
              <w:rPr>
                <w:rFonts w:ascii="Calibri" w:eastAsia="宋体" w:hAnsi="Calibri" w:hint="eastAsia"/>
                <w:sz w:val="18"/>
                <w:szCs w:val="18"/>
                <w:u w:val="single"/>
              </w:rPr>
              <w:t>$securitygroupid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LeaveSecurityGroup</w:t>
            </w:r>
          </w:p>
        </w:tc>
        <w:tc>
          <w:tcPr>
            <w:tcW w:w="3493" w:type="pct"/>
            <w:vAlign w:val="center"/>
          </w:tcPr>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r w:rsidRPr="00F3348F">
              <w:rPr>
                <w:rFonts w:ascii="Calibri" w:eastAsia="宋体" w:hAnsi="Calibri" w:hint="eastAsia"/>
                <w:sz w:val="18"/>
                <w:szCs w:val="18"/>
              </w:rPr>
              <w:t xml:space="preserve">  and</w:t>
            </w:r>
          </w:p>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securitygroup/</w:t>
            </w:r>
            <w:r w:rsidRPr="00F3348F">
              <w:rPr>
                <w:rFonts w:ascii="Calibri" w:eastAsia="宋体" w:hAnsi="Calibri" w:hint="eastAsia"/>
                <w:sz w:val="18"/>
                <w:szCs w:val="18"/>
                <w:u w:val="single"/>
              </w:rPr>
              <w:t>$securitygroupid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ModifyInstanceAttribute</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RebootInstance</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ResetDisk</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disk/</w:t>
            </w:r>
            <w:r w:rsidRPr="00F3348F">
              <w:rPr>
                <w:rFonts w:ascii="Calibri" w:eastAsia="宋体" w:hAnsi="Calibri" w:hint="eastAsia"/>
                <w:sz w:val="18"/>
                <w:szCs w:val="18"/>
                <w:u w:val="single"/>
              </w:rPr>
              <w:t>$diskid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RevokeSecurityGroup</w:t>
            </w:r>
          </w:p>
        </w:tc>
        <w:tc>
          <w:tcPr>
            <w:tcW w:w="3493" w:type="pct"/>
            <w:vAlign w:val="center"/>
          </w:tcPr>
          <w:p w:rsidR="00D133B0" w:rsidRPr="00F3348F" w:rsidRDefault="00D133B0"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securitygroup/</w:t>
            </w:r>
            <w:r w:rsidRPr="00F3348F">
              <w:rPr>
                <w:rFonts w:ascii="Calibri" w:eastAsia="宋体" w:hAnsi="Calibri" w:hint="eastAsia"/>
                <w:sz w:val="18"/>
                <w:szCs w:val="18"/>
                <w:u w:val="single"/>
              </w:rPr>
              <w:t>$securitygroupid</w:t>
            </w:r>
            <w:r w:rsidRPr="00F3348F">
              <w:rPr>
                <w:rFonts w:ascii="Calibri" w:eastAsia="宋体" w:hAnsi="Calibri" w:hint="eastAsia"/>
                <w:sz w:val="18"/>
                <w:szCs w:val="18"/>
              </w:rPr>
              <w:t xml:space="preserve">  </w:t>
            </w:r>
          </w:p>
          <w:p w:rsidR="00D133B0" w:rsidRPr="00F3348F" w:rsidRDefault="00D133B0" w:rsidP="006D4F59">
            <w:pPr>
              <w:spacing w:after="0" w:line="240" w:lineRule="auto"/>
              <w:rPr>
                <w:rFonts w:ascii="Calibri" w:eastAsia="宋体" w:hAnsi="Calibri" w:cs="宋体"/>
                <w:sz w:val="18"/>
                <w:szCs w:val="18"/>
              </w:rPr>
            </w:pPr>
            <w:r w:rsidRPr="00F3348F">
              <w:rPr>
                <w:rFonts w:ascii="Calibri" w:eastAsia="宋体" w:hAnsi="Calibri" w:hint="eastAsia"/>
                <w:sz w:val="18"/>
                <w:szCs w:val="18"/>
              </w:rPr>
              <w:t>[and 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securitygroup/</w:t>
            </w:r>
            <w:r w:rsidRPr="00F3348F">
              <w:rPr>
                <w:rFonts w:ascii="Calibri" w:eastAsia="宋体" w:hAnsi="Calibri" w:hint="eastAsia"/>
                <w:sz w:val="18"/>
                <w:szCs w:val="18"/>
                <w:u w:val="single"/>
              </w:rPr>
              <w:t>$securitygroupid</w:t>
            </w:r>
            <w:r w:rsidRPr="00F3348F">
              <w:rPr>
                <w:rFonts w:ascii="Calibri" w:eastAsia="宋体" w:hAnsi="Calibri" w:hint="eastAsia"/>
                <w:sz w:val="18"/>
                <w:szCs w:val="18"/>
              </w:rPr>
              <w:t>(</w:t>
            </w:r>
            <w:r w:rsidRPr="00F3348F">
              <w:rPr>
                <w:rFonts w:ascii="Calibri" w:eastAsia="宋体" w:hint="eastAsia"/>
                <w:sz w:val="18"/>
                <w:szCs w:val="18"/>
              </w:rPr>
              <w:t>如果指定了</w:t>
            </w:r>
            <w:r w:rsidRPr="00F3348F">
              <w:rPr>
                <w:rFonts w:ascii="Calibri" w:eastAsia="宋体" w:hAnsi="Calibri" w:hint="eastAsia"/>
                <w:sz w:val="18"/>
                <w:szCs w:val="18"/>
              </w:rPr>
              <w:t>sourcegroupid) ]</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StartInstance</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p>
        </w:tc>
      </w:tr>
      <w:tr w:rsidR="00D133B0" w:rsidRPr="00F3348F" w:rsidTr="002472AA">
        <w:trPr>
          <w:trHeight w:val="439"/>
          <w:jc w:val="center"/>
        </w:trPr>
        <w:tc>
          <w:tcPr>
            <w:tcW w:w="1507"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StopInstance</w:t>
            </w:r>
          </w:p>
        </w:tc>
        <w:tc>
          <w:tcPr>
            <w:tcW w:w="3493" w:type="pct"/>
            <w:vAlign w:val="center"/>
          </w:tcPr>
          <w:p w:rsidR="00D133B0" w:rsidRPr="00F3348F" w:rsidRDefault="00D133B0" w:rsidP="00C13CED">
            <w:pPr>
              <w:spacing w:after="0" w:line="240" w:lineRule="auto"/>
              <w:rPr>
                <w:rFonts w:ascii="Calibri" w:eastAsia="宋体" w:hAnsi="Calibri" w:cs="宋体"/>
                <w:sz w:val="18"/>
                <w:szCs w:val="18"/>
              </w:rPr>
            </w:pPr>
            <w:r w:rsidRPr="00F3348F">
              <w:rPr>
                <w:rFonts w:ascii="Calibri" w:eastAsia="宋体" w:hAnsi="Calibri" w:hint="eastAsia"/>
                <w:sz w:val="18"/>
                <w:szCs w:val="18"/>
              </w:rPr>
              <w:t>acs:ecs:</w:t>
            </w:r>
            <w:r w:rsidR="00EE22CF">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p>
        </w:tc>
      </w:tr>
      <w:tr w:rsidR="00725748" w:rsidRPr="00F3348F" w:rsidTr="002472AA">
        <w:trPr>
          <w:trHeight w:val="439"/>
          <w:jc w:val="center"/>
        </w:trPr>
        <w:tc>
          <w:tcPr>
            <w:tcW w:w="1507" w:type="pct"/>
            <w:vAlign w:val="center"/>
          </w:tcPr>
          <w:p w:rsidR="00725748" w:rsidRPr="00F3348F" w:rsidRDefault="00725748" w:rsidP="00C13CED">
            <w:pPr>
              <w:spacing w:after="0" w:line="240" w:lineRule="auto"/>
              <w:rPr>
                <w:rFonts w:ascii="Calibri" w:eastAsia="宋体" w:hAnsi="Calibri"/>
                <w:sz w:val="18"/>
                <w:szCs w:val="18"/>
              </w:rPr>
            </w:pPr>
            <w:r>
              <w:rPr>
                <w:rFonts w:ascii="Calibri" w:eastAsia="宋体" w:hAnsi="Calibri" w:hint="eastAsia"/>
                <w:sz w:val="18"/>
                <w:szCs w:val="18"/>
              </w:rPr>
              <w:t>CreateDisk</w:t>
            </w:r>
          </w:p>
        </w:tc>
        <w:tc>
          <w:tcPr>
            <w:tcW w:w="3493" w:type="pct"/>
            <w:vAlign w:val="center"/>
          </w:tcPr>
          <w:p w:rsidR="00725748" w:rsidRDefault="0048460D"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sidRPr="00F3348F">
              <w:rPr>
                <w:rFonts w:ascii="Calibri" w:eastAsia="宋体" w:hAnsi="Calibri" w:hint="eastAsia"/>
                <w:sz w:val="18"/>
                <w:szCs w:val="18"/>
              </w:rPr>
              <w:t>disk/</w:t>
            </w:r>
            <w:r>
              <w:rPr>
                <w:rFonts w:ascii="Calibri" w:eastAsia="宋体" w:hAnsi="Calibri" w:hint="eastAsia"/>
                <w:sz w:val="18"/>
                <w:szCs w:val="18"/>
              </w:rPr>
              <w:t>*</w:t>
            </w:r>
          </w:p>
          <w:p w:rsidR="0048460D" w:rsidRPr="00F3348F" w:rsidRDefault="0048460D" w:rsidP="0048460D">
            <w:pPr>
              <w:spacing w:after="0" w:line="240" w:lineRule="auto"/>
              <w:rPr>
                <w:rFonts w:ascii="Calibri" w:eastAsia="宋体" w:hAnsi="Calibri"/>
                <w:sz w:val="18"/>
                <w:szCs w:val="18"/>
              </w:rPr>
            </w:pPr>
            <w:r w:rsidRPr="00F3348F">
              <w:rPr>
                <w:rFonts w:ascii="Calibri" w:eastAsia="宋体" w:hAnsi="Calibri" w:hint="eastAsia"/>
                <w:sz w:val="18"/>
                <w:szCs w:val="18"/>
              </w:rPr>
              <w:t>[and acs:ecs:</w:t>
            </w:r>
            <w:r>
              <w:rPr>
                <w:rFonts w:ascii="Calibri" w:eastAsia="宋体" w:hAnsi="Calibri" w:hint="eastAsia"/>
                <w:sz w:val="18"/>
                <w:szCs w:val="18"/>
                <w:u w:val="single"/>
              </w:rPr>
              <w:t>$regionid:</w:t>
            </w:r>
            <w:r w:rsidRPr="00F3348F">
              <w:rPr>
                <w:rFonts w:ascii="Calibri" w:eastAsia="宋体" w:hAnsi="Calibri" w:hint="eastAsia"/>
                <w:sz w:val="18"/>
                <w:szCs w:val="18"/>
              </w:rPr>
              <w:t>snapshot/</w:t>
            </w:r>
            <w:r w:rsidRPr="00F3348F">
              <w:rPr>
                <w:rFonts w:ascii="Calibri" w:eastAsia="宋体" w:hAnsi="Calibri" w:hint="eastAsia"/>
                <w:sz w:val="18"/>
                <w:szCs w:val="18"/>
                <w:u w:val="single"/>
              </w:rPr>
              <w:t xml:space="preserve">$snapshotid </w:t>
            </w:r>
            <w:r w:rsidRPr="00F3348F">
              <w:rPr>
                <w:rFonts w:ascii="Calibri" w:eastAsia="宋体" w:hAnsi="Calibri" w:hint="eastAsia"/>
                <w:sz w:val="18"/>
                <w:szCs w:val="18"/>
              </w:rPr>
              <w:t>(</w:t>
            </w:r>
            <w:r w:rsidRPr="00F3348F">
              <w:rPr>
                <w:rFonts w:ascii="Calibri" w:eastAsia="宋体" w:hint="eastAsia"/>
                <w:sz w:val="18"/>
                <w:szCs w:val="18"/>
              </w:rPr>
              <w:t>如果指定了</w:t>
            </w:r>
            <w:r w:rsidRPr="00F3348F">
              <w:rPr>
                <w:rFonts w:ascii="Calibri" w:eastAsia="宋体" w:hAnsi="Calibri"/>
                <w:sz w:val="18"/>
                <w:szCs w:val="18"/>
              </w:rPr>
              <w:t>SnapshotId</w:t>
            </w:r>
            <w:r w:rsidRPr="00F3348F">
              <w:rPr>
                <w:rFonts w:ascii="Calibri" w:eastAsia="宋体" w:hAnsi="Calibri" w:hint="eastAsia"/>
                <w:sz w:val="18"/>
                <w:szCs w:val="18"/>
              </w:rPr>
              <w:t>)]</w:t>
            </w:r>
          </w:p>
        </w:tc>
      </w:tr>
      <w:tr w:rsidR="00725748" w:rsidRPr="00F3348F" w:rsidTr="002472AA">
        <w:trPr>
          <w:trHeight w:val="439"/>
          <w:jc w:val="center"/>
        </w:trPr>
        <w:tc>
          <w:tcPr>
            <w:tcW w:w="1507" w:type="pct"/>
            <w:vAlign w:val="center"/>
          </w:tcPr>
          <w:p w:rsidR="00725748" w:rsidRDefault="00725748" w:rsidP="00C13CED">
            <w:pPr>
              <w:spacing w:after="0" w:line="240" w:lineRule="auto"/>
              <w:rPr>
                <w:rFonts w:ascii="Calibri" w:eastAsia="宋体" w:hAnsi="Calibri"/>
                <w:sz w:val="18"/>
                <w:szCs w:val="18"/>
              </w:rPr>
            </w:pPr>
            <w:r>
              <w:rPr>
                <w:rFonts w:ascii="Calibri" w:eastAsia="宋体" w:hAnsi="Calibri" w:hint="eastAsia"/>
                <w:sz w:val="18"/>
                <w:szCs w:val="18"/>
              </w:rPr>
              <w:t>DescribeDisks</w:t>
            </w:r>
          </w:p>
        </w:tc>
        <w:tc>
          <w:tcPr>
            <w:tcW w:w="3493" w:type="pct"/>
            <w:vAlign w:val="center"/>
          </w:tcPr>
          <w:p w:rsidR="00725748" w:rsidRPr="00F3348F" w:rsidRDefault="0048460D"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sidRPr="00F3348F">
              <w:rPr>
                <w:rFonts w:ascii="Calibri" w:eastAsia="宋体" w:hAnsi="Calibri" w:hint="eastAsia"/>
                <w:sz w:val="18"/>
                <w:szCs w:val="18"/>
              </w:rPr>
              <w:t>disk/</w:t>
            </w:r>
            <w:r>
              <w:rPr>
                <w:rFonts w:ascii="Calibri" w:eastAsia="宋体" w:hAnsi="Calibri" w:hint="eastAsia"/>
                <w:sz w:val="18"/>
                <w:szCs w:val="18"/>
              </w:rPr>
              <w:t>$diskid</w:t>
            </w:r>
          </w:p>
        </w:tc>
      </w:tr>
      <w:tr w:rsidR="00725748" w:rsidRPr="00F3348F" w:rsidTr="002472AA">
        <w:trPr>
          <w:trHeight w:val="439"/>
          <w:jc w:val="center"/>
        </w:trPr>
        <w:tc>
          <w:tcPr>
            <w:tcW w:w="1507" w:type="pct"/>
            <w:vAlign w:val="center"/>
          </w:tcPr>
          <w:p w:rsidR="00725748" w:rsidRDefault="00725748" w:rsidP="00C13CED">
            <w:pPr>
              <w:spacing w:after="0" w:line="240" w:lineRule="auto"/>
              <w:rPr>
                <w:rFonts w:ascii="Calibri" w:eastAsia="宋体" w:hAnsi="Calibri"/>
                <w:sz w:val="18"/>
                <w:szCs w:val="18"/>
              </w:rPr>
            </w:pPr>
            <w:r>
              <w:rPr>
                <w:rFonts w:ascii="Calibri" w:eastAsia="宋体" w:hAnsi="Calibri" w:hint="eastAsia"/>
                <w:sz w:val="18"/>
                <w:szCs w:val="18"/>
              </w:rPr>
              <w:t>AttachDisk</w:t>
            </w:r>
          </w:p>
        </w:tc>
        <w:tc>
          <w:tcPr>
            <w:tcW w:w="3493" w:type="pct"/>
            <w:vAlign w:val="center"/>
          </w:tcPr>
          <w:p w:rsidR="00725748" w:rsidRDefault="0048460D"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sidRPr="00F3348F">
              <w:rPr>
                <w:rFonts w:ascii="Calibri" w:eastAsia="宋体" w:hAnsi="Calibri" w:hint="eastAsia"/>
                <w:sz w:val="18"/>
                <w:szCs w:val="18"/>
              </w:rPr>
              <w:t>disk/</w:t>
            </w:r>
            <w:r>
              <w:rPr>
                <w:rFonts w:ascii="Calibri" w:eastAsia="宋体" w:hAnsi="Calibri" w:hint="eastAsia"/>
                <w:sz w:val="18"/>
                <w:szCs w:val="18"/>
              </w:rPr>
              <w:t>$diskid  and</w:t>
            </w:r>
          </w:p>
          <w:p w:rsidR="0048460D" w:rsidRPr="00F3348F" w:rsidRDefault="0048460D" w:rsidP="0048460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instance</w:t>
            </w:r>
            <w:r w:rsidRPr="00F3348F">
              <w:rPr>
                <w:rFonts w:ascii="Calibri" w:eastAsia="宋体" w:hAnsi="Calibri" w:hint="eastAsia"/>
                <w:sz w:val="18"/>
                <w:szCs w:val="18"/>
              </w:rPr>
              <w:t>/</w:t>
            </w:r>
            <w:r>
              <w:rPr>
                <w:rFonts w:ascii="Calibri" w:eastAsia="宋体" w:hAnsi="Calibri" w:hint="eastAsia"/>
                <w:sz w:val="18"/>
                <w:szCs w:val="18"/>
              </w:rPr>
              <w:t>$instanceid</w:t>
            </w:r>
          </w:p>
        </w:tc>
      </w:tr>
      <w:tr w:rsidR="009910B9" w:rsidRPr="00F3348F" w:rsidTr="002472AA">
        <w:trPr>
          <w:trHeight w:val="439"/>
          <w:jc w:val="center"/>
        </w:trPr>
        <w:tc>
          <w:tcPr>
            <w:tcW w:w="1507" w:type="pct"/>
            <w:vAlign w:val="center"/>
          </w:tcPr>
          <w:p w:rsidR="009910B9" w:rsidRDefault="009910B9" w:rsidP="00C13CED">
            <w:pPr>
              <w:spacing w:after="0" w:line="240" w:lineRule="auto"/>
              <w:rPr>
                <w:rFonts w:ascii="Calibri" w:eastAsia="宋体" w:hAnsi="Calibri"/>
                <w:sz w:val="18"/>
                <w:szCs w:val="18"/>
              </w:rPr>
            </w:pPr>
            <w:r>
              <w:rPr>
                <w:rFonts w:ascii="Calibri" w:eastAsia="宋体" w:hAnsi="Calibri" w:hint="eastAsia"/>
                <w:sz w:val="18"/>
                <w:szCs w:val="18"/>
              </w:rPr>
              <w:t>DetachDisk</w:t>
            </w:r>
          </w:p>
        </w:tc>
        <w:tc>
          <w:tcPr>
            <w:tcW w:w="3493" w:type="pct"/>
            <w:vAlign w:val="center"/>
          </w:tcPr>
          <w:p w:rsidR="009910B9" w:rsidRDefault="009910B9" w:rsidP="009910B9">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sidRPr="00F3348F">
              <w:rPr>
                <w:rFonts w:ascii="Calibri" w:eastAsia="宋体" w:hAnsi="Calibri" w:hint="eastAsia"/>
                <w:sz w:val="18"/>
                <w:szCs w:val="18"/>
              </w:rPr>
              <w:t>disk/</w:t>
            </w:r>
            <w:r>
              <w:rPr>
                <w:rFonts w:ascii="Calibri" w:eastAsia="宋体" w:hAnsi="Calibri" w:hint="eastAsia"/>
                <w:sz w:val="18"/>
                <w:szCs w:val="18"/>
              </w:rPr>
              <w:t>$diskid  and</w:t>
            </w:r>
          </w:p>
          <w:p w:rsidR="009910B9" w:rsidRPr="00F3348F" w:rsidRDefault="009910B9" w:rsidP="009910B9">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instance</w:t>
            </w:r>
            <w:r w:rsidRPr="00F3348F">
              <w:rPr>
                <w:rFonts w:ascii="Calibri" w:eastAsia="宋体" w:hAnsi="Calibri" w:hint="eastAsia"/>
                <w:sz w:val="18"/>
                <w:szCs w:val="18"/>
              </w:rPr>
              <w:t>/</w:t>
            </w:r>
            <w:r>
              <w:rPr>
                <w:rFonts w:ascii="Calibri" w:eastAsia="宋体" w:hAnsi="Calibri" w:hint="eastAsia"/>
                <w:sz w:val="18"/>
                <w:szCs w:val="18"/>
              </w:rPr>
              <w:t>$instanceid</w:t>
            </w:r>
          </w:p>
        </w:tc>
      </w:tr>
      <w:tr w:rsidR="000C5A21" w:rsidRPr="00F3348F" w:rsidTr="002472AA">
        <w:trPr>
          <w:trHeight w:val="439"/>
          <w:jc w:val="center"/>
        </w:trPr>
        <w:tc>
          <w:tcPr>
            <w:tcW w:w="1507" w:type="pct"/>
            <w:vAlign w:val="center"/>
          </w:tcPr>
          <w:p w:rsidR="000C5A21" w:rsidRDefault="000C5A21" w:rsidP="00C13CED">
            <w:pPr>
              <w:spacing w:after="0" w:line="240" w:lineRule="auto"/>
              <w:rPr>
                <w:rFonts w:ascii="Calibri" w:eastAsia="宋体" w:hAnsi="Calibri"/>
                <w:sz w:val="18"/>
                <w:szCs w:val="18"/>
              </w:rPr>
            </w:pPr>
            <w:r>
              <w:rPr>
                <w:rFonts w:ascii="Calibri" w:eastAsia="宋体" w:hAnsi="Calibri" w:hint="eastAsia"/>
                <w:sz w:val="18"/>
                <w:szCs w:val="18"/>
              </w:rPr>
              <w:lastRenderedPageBreak/>
              <w:t>RestoreDisk</w:t>
            </w:r>
          </w:p>
        </w:tc>
        <w:tc>
          <w:tcPr>
            <w:tcW w:w="3493" w:type="pct"/>
            <w:vAlign w:val="center"/>
          </w:tcPr>
          <w:p w:rsidR="000C5A21" w:rsidRPr="00F3348F" w:rsidRDefault="000C5A21" w:rsidP="000C5A21">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r w:rsidRPr="00F3348F">
              <w:rPr>
                <w:rFonts w:ascii="Calibri" w:eastAsia="宋体" w:hAnsi="Calibri" w:hint="eastAsia"/>
                <w:sz w:val="18"/>
                <w:szCs w:val="18"/>
              </w:rPr>
              <w:t xml:space="preserve">  or</w:t>
            </w:r>
          </w:p>
          <w:p w:rsidR="000C5A21" w:rsidRPr="00F3348F" w:rsidRDefault="000C5A21" w:rsidP="000C5A21">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sidRPr="00F3348F">
              <w:rPr>
                <w:rFonts w:ascii="Calibri" w:eastAsia="宋体" w:hAnsi="Calibri" w:hint="eastAsia"/>
                <w:sz w:val="18"/>
                <w:szCs w:val="18"/>
              </w:rPr>
              <w:t>disk/</w:t>
            </w:r>
            <w:r w:rsidRPr="00F3348F">
              <w:rPr>
                <w:rFonts w:ascii="Calibri" w:eastAsia="宋体" w:hAnsi="Calibri" w:hint="eastAsia"/>
                <w:sz w:val="18"/>
                <w:szCs w:val="18"/>
                <w:u w:val="single"/>
              </w:rPr>
              <w:t>$diskid</w:t>
            </w:r>
          </w:p>
        </w:tc>
      </w:tr>
      <w:tr w:rsidR="00725748" w:rsidRPr="00F3348F" w:rsidTr="002472AA">
        <w:trPr>
          <w:trHeight w:val="439"/>
          <w:jc w:val="center"/>
        </w:trPr>
        <w:tc>
          <w:tcPr>
            <w:tcW w:w="1507" w:type="pct"/>
            <w:vAlign w:val="center"/>
          </w:tcPr>
          <w:p w:rsidR="00725748" w:rsidRDefault="00725748" w:rsidP="00C13CED">
            <w:pPr>
              <w:spacing w:after="0" w:line="240" w:lineRule="auto"/>
              <w:rPr>
                <w:rFonts w:ascii="Calibri" w:eastAsia="宋体" w:hAnsi="Calibri"/>
                <w:sz w:val="18"/>
                <w:szCs w:val="18"/>
              </w:rPr>
            </w:pPr>
            <w:r>
              <w:rPr>
                <w:rFonts w:ascii="Calibri" w:eastAsia="宋体" w:hAnsi="Calibri" w:hint="eastAsia"/>
                <w:sz w:val="18"/>
                <w:szCs w:val="18"/>
              </w:rPr>
              <w:t>ModifyDiskAttributes</w:t>
            </w:r>
          </w:p>
        </w:tc>
        <w:tc>
          <w:tcPr>
            <w:tcW w:w="3493" w:type="pct"/>
            <w:vAlign w:val="center"/>
          </w:tcPr>
          <w:p w:rsidR="00725748" w:rsidRPr="00F3348F" w:rsidRDefault="0048460D"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sidRPr="00F3348F">
              <w:rPr>
                <w:rFonts w:ascii="Calibri" w:eastAsia="宋体" w:hAnsi="Calibri" w:hint="eastAsia"/>
                <w:sz w:val="18"/>
                <w:szCs w:val="18"/>
              </w:rPr>
              <w:t>disk/</w:t>
            </w:r>
            <w:r>
              <w:rPr>
                <w:rFonts w:ascii="Calibri" w:eastAsia="宋体" w:hAnsi="Calibri" w:hint="eastAsia"/>
                <w:sz w:val="18"/>
                <w:szCs w:val="18"/>
              </w:rPr>
              <w:t>$diskid</w:t>
            </w:r>
          </w:p>
        </w:tc>
      </w:tr>
      <w:tr w:rsidR="00725748" w:rsidRPr="00F3348F" w:rsidTr="002472AA">
        <w:trPr>
          <w:trHeight w:val="439"/>
          <w:jc w:val="center"/>
        </w:trPr>
        <w:tc>
          <w:tcPr>
            <w:tcW w:w="1507" w:type="pct"/>
            <w:vAlign w:val="center"/>
          </w:tcPr>
          <w:p w:rsidR="00725748" w:rsidRDefault="00725748" w:rsidP="00C13CED">
            <w:pPr>
              <w:spacing w:after="0" w:line="240" w:lineRule="auto"/>
              <w:rPr>
                <w:rFonts w:ascii="Calibri" w:eastAsia="宋体" w:hAnsi="Calibri"/>
                <w:sz w:val="18"/>
                <w:szCs w:val="18"/>
              </w:rPr>
            </w:pPr>
            <w:r>
              <w:rPr>
                <w:rFonts w:ascii="Calibri" w:eastAsia="宋体" w:hAnsi="Calibri" w:hint="eastAsia"/>
                <w:sz w:val="18"/>
                <w:szCs w:val="18"/>
              </w:rPr>
              <w:t>RepleceSystemDisk</w:t>
            </w:r>
          </w:p>
        </w:tc>
        <w:tc>
          <w:tcPr>
            <w:tcW w:w="3493" w:type="pct"/>
            <w:vAlign w:val="center"/>
          </w:tcPr>
          <w:p w:rsidR="0048460D" w:rsidRDefault="0048460D" w:rsidP="0048460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instance</w:t>
            </w:r>
            <w:r w:rsidRPr="00F3348F">
              <w:rPr>
                <w:rFonts w:ascii="Calibri" w:eastAsia="宋体" w:hAnsi="Calibri" w:hint="eastAsia"/>
                <w:sz w:val="18"/>
                <w:szCs w:val="18"/>
              </w:rPr>
              <w:t>/</w:t>
            </w:r>
            <w:r>
              <w:rPr>
                <w:rFonts w:ascii="Calibri" w:eastAsia="宋体" w:hAnsi="Calibri" w:hint="eastAsia"/>
                <w:sz w:val="18"/>
                <w:szCs w:val="18"/>
              </w:rPr>
              <w:t>$instanceid</w:t>
            </w:r>
          </w:p>
          <w:p w:rsidR="0048460D" w:rsidRPr="00F3348F" w:rsidRDefault="00252686" w:rsidP="0048460D">
            <w:pPr>
              <w:spacing w:after="0" w:line="240" w:lineRule="auto"/>
              <w:rPr>
                <w:rFonts w:ascii="Calibri" w:eastAsia="宋体" w:hAnsi="Calibri"/>
                <w:sz w:val="18"/>
                <w:szCs w:val="18"/>
              </w:rPr>
            </w:pPr>
            <w:r>
              <w:rPr>
                <w:rFonts w:ascii="Calibri" w:eastAsia="宋体" w:hAnsi="Calibri" w:hint="eastAsia"/>
                <w:sz w:val="18"/>
                <w:szCs w:val="18"/>
              </w:rPr>
              <w:t xml:space="preserve">[and </w:t>
            </w:r>
            <w:r w:rsidR="0048460D" w:rsidRPr="00F3348F">
              <w:rPr>
                <w:rFonts w:ascii="Calibri" w:eastAsia="宋体" w:hAnsi="Calibri" w:hint="eastAsia"/>
                <w:sz w:val="18"/>
                <w:szCs w:val="18"/>
              </w:rPr>
              <w:t>acs:ecs:</w:t>
            </w:r>
            <w:r w:rsidR="0048460D">
              <w:rPr>
                <w:rFonts w:ascii="Calibri" w:eastAsia="宋体" w:hAnsi="Calibri" w:hint="eastAsia"/>
                <w:sz w:val="18"/>
                <w:szCs w:val="18"/>
                <w:u w:val="single"/>
              </w:rPr>
              <w:t>$regionid:</w:t>
            </w:r>
            <w:r w:rsidR="0048460D">
              <w:rPr>
                <w:rFonts w:ascii="Calibri" w:eastAsia="宋体" w:hAnsi="Calibri" w:hint="eastAsia"/>
                <w:sz w:val="18"/>
                <w:szCs w:val="18"/>
              </w:rPr>
              <w:t>image</w:t>
            </w:r>
            <w:r w:rsidR="0048460D" w:rsidRPr="00F3348F">
              <w:rPr>
                <w:rFonts w:ascii="Calibri" w:eastAsia="宋体" w:hAnsi="Calibri" w:hint="eastAsia"/>
                <w:sz w:val="18"/>
                <w:szCs w:val="18"/>
              </w:rPr>
              <w:t>/</w:t>
            </w:r>
            <w:r w:rsidR="0048460D">
              <w:rPr>
                <w:rFonts w:ascii="Calibri" w:eastAsia="宋体" w:hAnsi="Calibri" w:hint="eastAsia"/>
                <w:sz w:val="18"/>
                <w:szCs w:val="18"/>
              </w:rPr>
              <w:t>$imageid</w:t>
            </w:r>
            <w:r>
              <w:rPr>
                <w:rFonts w:ascii="Calibri" w:eastAsia="宋体" w:hAnsi="Calibri" w:hint="eastAsia"/>
                <w:sz w:val="18"/>
                <w:szCs w:val="18"/>
              </w:rPr>
              <w:t xml:space="preserve"> (</w:t>
            </w:r>
            <w:r>
              <w:rPr>
                <w:rFonts w:ascii="Calibri" w:eastAsia="宋体" w:hAnsi="Calibri" w:hint="eastAsia"/>
                <w:sz w:val="18"/>
                <w:szCs w:val="18"/>
              </w:rPr>
              <w:t>如果是使用了自定义镜像或者镜像市场的镜像</w:t>
            </w:r>
            <w:r>
              <w:rPr>
                <w:rFonts w:ascii="Calibri" w:eastAsia="宋体" w:hAnsi="Calibri" w:hint="eastAsia"/>
                <w:sz w:val="18"/>
                <w:szCs w:val="18"/>
              </w:rPr>
              <w:t>)]</w:t>
            </w:r>
          </w:p>
        </w:tc>
      </w:tr>
      <w:tr w:rsidR="00725748" w:rsidRPr="00F3348F" w:rsidTr="002472AA">
        <w:trPr>
          <w:trHeight w:val="439"/>
          <w:jc w:val="center"/>
        </w:trPr>
        <w:tc>
          <w:tcPr>
            <w:tcW w:w="1507" w:type="pct"/>
            <w:vAlign w:val="center"/>
          </w:tcPr>
          <w:p w:rsidR="00725748" w:rsidRDefault="00725748" w:rsidP="00C13CED">
            <w:pPr>
              <w:spacing w:after="0" w:line="240" w:lineRule="auto"/>
              <w:rPr>
                <w:rFonts w:ascii="Calibri" w:eastAsia="宋体" w:hAnsi="Calibri"/>
                <w:sz w:val="18"/>
                <w:szCs w:val="18"/>
              </w:rPr>
            </w:pPr>
            <w:r w:rsidRPr="00725748">
              <w:rPr>
                <w:rFonts w:ascii="Calibri" w:eastAsia="宋体" w:hAnsi="Calibri"/>
                <w:sz w:val="18"/>
                <w:szCs w:val="18"/>
              </w:rPr>
              <w:t>ModifyAutoSnapshotPolicy</w:t>
            </w:r>
          </w:p>
        </w:tc>
        <w:tc>
          <w:tcPr>
            <w:tcW w:w="3493" w:type="pct"/>
            <w:vAlign w:val="center"/>
          </w:tcPr>
          <w:p w:rsidR="00725748" w:rsidRPr="00F3348F" w:rsidRDefault="0048460D" w:rsidP="000155F3">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snapshot</w:t>
            </w:r>
            <w:r w:rsidRPr="00F3348F">
              <w:rPr>
                <w:rFonts w:ascii="Calibri" w:eastAsia="宋体" w:hAnsi="Calibri" w:hint="eastAsia"/>
                <w:sz w:val="18"/>
                <w:szCs w:val="18"/>
              </w:rPr>
              <w:t>/</w:t>
            </w:r>
            <w:r w:rsidR="000155F3">
              <w:rPr>
                <w:rFonts w:ascii="Calibri" w:eastAsia="宋体" w:hAnsi="Calibri" w:hint="eastAsia"/>
                <w:sz w:val="18"/>
                <w:szCs w:val="18"/>
              </w:rPr>
              <w:t>*</w:t>
            </w:r>
          </w:p>
        </w:tc>
      </w:tr>
      <w:tr w:rsidR="00725748" w:rsidRPr="00F3348F" w:rsidTr="002472AA">
        <w:trPr>
          <w:trHeight w:val="439"/>
          <w:jc w:val="center"/>
        </w:trPr>
        <w:tc>
          <w:tcPr>
            <w:tcW w:w="1507" w:type="pct"/>
            <w:vAlign w:val="center"/>
          </w:tcPr>
          <w:p w:rsidR="00725748" w:rsidRPr="00725748" w:rsidRDefault="00725748" w:rsidP="00C13CED">
            <w:pPr>
              <w:spacing w:after="0" w:line="240" w:lineRule="auto"/>
              <w:rPr>
                <w:rFonts w:ascii="Calibri" w:eastAsia="宋体" w:hAnsi="Calibri"/>
                <w:sz w:val="18"/>
                <w:szCs w:val="18"/>
              </w:rPr>
            </w:pPr>
            <w:r w:rsidRPr="00725748">
              <w:rPr>
                <w:rFonts w:ascii="Calibri" w:eastAsia="宋体" w:hAnsi="Calibri"/>
                <w:sz w:val="18"/>
                <w:szCs w:val="18"/>
              </w:rPr>
              <w:t>DescribeAutoSnapshotPolicy</w:t>
            </w:r>
          </w:p>
        </w:tc>
        <w:tc>
          <w:tcPr>
            <w:tcW w:w="3493" w:type="pct"/>
            <w:vAlign w:val="center"/>
          </w:tcPr>
          <w:p w:rsidR="00725748" w:rsidRPr="00F3348F" w:rsidRDefault="0048460D" w:rsidP="000155F3">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snapshot</w:t>
            </w:r>
            <w:r w:rsidRPr="00F3348F">
              <w:rPr>
                <w:rFonts w:ascii="Calibri" w:eastAsia="宋体" w:hAnsi="Calibri" w:hint="eastAsia"/>
                <w:sz w:val="18"/>
                <w:szCs w:val="18"/>
              </w:rPr>
              <w:t>/</w:t>
            </w:r>
            <w:r w:rsidR="000155F3">
              <w:rPr>
                <w:rFonts w:ascii="Calibri" w:eastAsia="宋体" w:hAnsi="Calibri" w:hint="eastAsia"/>
                <w:sz w:val="18"/>
                <w:szCs w:val="18"/>
              </w:rPr>
              <w:t>*</w:t>
            </w:r>
          </w:p>
        </w:tc>
      </w:tr>
      <w:tr w:rsidR="00725748" w:rsidRPr="00F3348F" w:rsidTr="002472AA">
        <w:trPr>
          <w:trHeight w:val="439"/>
          <w:jc w:val="center"/>
        </w:trPr>
        <w:tc>
          <w:tcPr>
            <w:tcW w:w="1507" w:type="pct"/>
            <w:vAlign w:val="center"/>
          </w:tcPr>
          <w:p w:rsidR="00725748" w:rsidRPr="00725748" w:rsidRDefault="00725748" w:rsidP="00C13CED">
            <w:pPr>
              <w:spacing w:after="0" w:line="240" w:lineRule="auto"/>
              <w:rPr>
                <w:rFonts w:ascii="Calibri" w:eastAsia="宋体" w:hAnsi="Calibri"/>
                <w:sz w:val="18"/>
                <w:szCs w:val="18"/>
              </w:rPr>
            </w:pPr>
            <w:r w:rsidRPr="00725748">
              <w:rPr>
                <w:rFonts w:ascii="Calibri" w:eastAsia="宋体" w:hAnsi="Calibri"/>
                <w:sz w:val="18"/>
                <w:szCs w:val="18"/>
              </w:rPr>
              <w:t>ModifyInstanceNetworkSpec</w:t>
            </w:r>
          </w:p>
        </w:tc>
        <w:tc>
          <w:tcPr>
            <w:tcW w:w="3493" w:type="pct"/>
            <w:vAlign w:val="center"/>
          </w:tcPr>
          <w:p w:rsidR="00725748" w:rsidRPr="00F3348F" w:rsidRDefault="0048460D" w:rsidP="0048460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instance</w:t>
            </w:r>
            <w:r w:rsidRPr="00F3348F">
              <w:rPr>
                <w:rFonts w:ascii="Calibri" w:eastAsia="宋体" w:hAnsi="Calibri" w:hint="eastAsia"/>
                <w:sz w:val="18"/>
                <w:szCs w:val="18"/>
              </w:rPr>
              <w:t>/</w:t>
            </w:r>
            <w:r>
              <w:rPr>
                <w:rFonts w:ascii="Calibri" w:eastAsia="宋体" w:hAnsi="Calibri" w:hint="eastAsia"/>
                <w:sz w:val="18"/>
                <w:szCs w:val="18"/>
              </w:rPr>
              <w:t>$instanceid</w:t>
            </w:r>
          </w:p>
        </w:tc>
      </w:tr>
      <w:tr w:rsidR="00725748" w:rsidRPr="00F3348F" w:rsidTr="002472AA">
        <w:trPr>
          <w:trHeight w:val="439"/>
          <w:jc w:val="center"/>
        </w:trPr>
        <w:tc>
          <w:tcPr>
            <w:tcW w:w="1507" w:type="pct"/>
            <w:vAlign w:val="center"/>
          </w:tcPr>
          <w:p w:rsidR="00725748" w:rsidRPr="00725748" w:rsidRDefault="00725748" w:rsidP="00C13CED">
            <w:pPr>
              <w:spacing w:after="0" w:line="240" w:lineRule="auto"/>
              <w:rPr>
                <w:rFonts w:ascii="Calibri" w:eastAsia="宋体" w:hAnsi="Calibri"/>
                <w:sz w:val="18"/>
                <w:szCs w:val="18"/>
              </w:rPr>
            </w:pPr>
            <w:r w:rsidRPr="00725748">
              <w:rPr>
                <w:rFonts w:ascii="Calibri" w:eastAsia="宋体" w:hAnsi="Calibri"/>
                <w:sz w:val="18"/>
                <w:szCs w:val="18"/>
              </w:rPr>
              <w:t>DescribeZones</w:t>
            </w:r>
          </w:p>
        </w:tc>
        <w:tc>
          <w:tcPr>
            <w:tcW w:w="3493" w:type="pct"/>
            <w:vAlign w:val="center"/>
          </w:tcPr>
          <w:p w:rsidR="00725748" w:rsidRPr="00F3348F" w:rsidRDefault="0048460D"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w:t>
            </w:r>
          </w:p>
        </w:tc>
      </w:tr>
      <w:tr w:rsidR="00725748" w:rsidRPr="00F3348F" w:rsidTr="002472AA">
        <w:trPr>
          <w:trHeight w:val="439"/>
          <w:jc w:val="center"/>
        </w:trPr>
        <w:tc>
          <w:tcPr>
            <w:tcW w:w="1507" w:type="pct"/>
            <w:vAlign w:val="center"/>
          </w:tcPr>
          <w:p w:rsidR="00725748" w:rsidRPr="00725748" w:rsidRDefault="00725748" w:rsidP="00C13CED">
            <w:pPr>
              <w:spacing w:after="0" w:line="240" w:lineRule="auto"/>
              <w:rPr>
                <w:rFonts w:ascii="Calibri" w:eastAsia="宋体" w:hAnsi="Calibri"/>
                <w:sz w:val="18"/>
                <w:szCs w:val="18"/>
              </w:rPr>
            </w:pPr>
            <w:r w:rsidRPr="00725748">
              <w:rPr>
                <w:rFonts w:ascii="Calibri" w:eastAsia="宋体" w:hAnsi="Calibri"/>
                <w:sz w:val="18"/>
                <w:szCs w:val="18"/>
              </w:rPr>
              <w:t>DescribeClusters</w:t>
            </w:r>
          </w:p>
        </w:tc>
        <w:tc>
          <w:tcPr>
            <w:tcW w:w="3493" w:type="pct"/>
            <w:vAlign w:val="center"/>
          </w:tcPr>
          <w:p w:rsidR="00725748" w:rsidRPr="00F3348F" w:rsidRDefault="0048460D"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ascii="Calibri" w:eastAsia="宋体" w:hAnsi="Calibri" w:hint="eastAsia"/>
                <w:sz w:val="18"/>
                <w:szCs w:val="18"/>
              </w:rPr>
              <w:t>DescribeInstances</w:t>
            </w:r>
          </w:p>
        </w:tc>
        <w:tc>
          <w:tcPr>
            <w:tcW w:w="3493" w:type="pct"/>
            <w:vAlign w:val="center"/>
          </w:tcPr>
          <w:p w:rsidR="00A068FA" w:rsidRDefault="00A068FA"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sidRPr="00F3348F">
              <w:rPr>
                <w:rFonts w:ascii="Calibri" w:eastAsia="宋体" w:hAnsi="Calibri" w:hint="eastAsia"/>
                <w:sz w:val="18"/>
                <w:szCs w:val="18"/>
              </w:rPr>
              <w:t>instance/</w:t>
            </w:r>
            <w:r>
              <w:rPr>
                <w:rFonts w:ascii="Calibri" w:eastAsia="宋体" w:hAnsi="Calibri" w:hint="eastAsia"/>
                <w:sz w:val="18"/>
                <w:szCs w:val="18"/>
              </w:rPr>
              <w:t>* or</w:t>
            </w:r>
          </w:p>
          <w:p w:rsidR="00A068FA" w:rsidRPr="00F3348F" w:rsidRDefault="00A068FA" w:rsidP="00A068FA">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sidRPr="00F3348F">
              <w:rPr>
                <w:rFonts w:ascii="Calibri" w:eastAsia="宋体" w:hAnsi="Calibri" w:hint="eastAsia"/>
                <w:sz w:val="18"/>
                <w:szCs w:val="18"/>
              </w:rPr>
              <w:t>instance/</w:t>
            </w:r>
            <w:r w:rsidRPr="00F3348F">
              <w:rPr>
                <w:rFonts w:ascii="Calibri" w:eastAsia="宋体" w:hAnsi="Calibri" w:hint="eastAsia"/>
                <w:sz w:val="18"/>
                <w:szCs w:val="18"/>
                <w:u w:val="single"/>
              </w:rPr>
              <w:t>$instanceid</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hint="eastAsia"/>
                <w:sz w:val="18"/>
                <w:szCs w:val="18"/>
              </w:rPr>
              <w:t>CreateVpc</w:t>
            </w:r>
          </w:p>
        </w:tc>
        <w:tc>
          <w:tcPr>
            <w:tcW w:w="3493" w:type="pct"/>
            <w:vAlign w:val="center"/>
          </w:tcPr>
          <w:p w:rsidR="00A068FA" w:rsidRPr="00F3348F" w:rsidRDefault="00A068FA"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vpc</w:t>
            </w:r>
            <w:r w:rsidRPr="00F3348F">
              <w:rPr>
                <w:rFonts w:ascii="Calibri" w:eastAsia="宋体" w:hAnsi="Calibri" w:hint="eastAsia"/>
                <w:sz w:val="18"/>
                <w:szCs w:val="18"/>
              </w:rPr>
              <w:t>/</w:t>
            </w:r>
            <w:r>
              <w:rPr>
                <w:rFonts w:ascii="Calibri" w:eastAsia="宋体" w:hAnsi="Calibri" w:hint="eastAsia"/>
                <w:sz w:val="18"/>
                <w:szCs w:val="18"/>
              </w:rPr>
              <w:t>*</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hint="eastAsia"/>
                <w:sz w:val="18"/>
                <w:szCs w:val="18"/>
              </w:rPr>
              <w:t>ModifyVpcAttribute</w:t>
            </w:r>
          </w:p>
        </w:tc>
        <w:tc>
          <w:tcPr>
            <w:tcW w:w="3493" w:type="pct"/>
            <w:vAlign w:val="center"/>
          </w:tcPr>
          <w:p w:rsidR="00A068FA" w:rsidRPr="00F3348F" w:rsidRDefault="00A068FA"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vpc</w:t>
            </w:r>
            <w:r w:rsidRPr="00F3348F">
              <w:rPr>
                <w:rFonts w:ascii="Calibri" w:eastAsia="宋体" w:hAnsi="Calibri" w:hint="eastAsia"/>
                <w:sz w:val="18"/>
                <w:szCs w:val="18"/>
              </w:rPr>
              <w:t>/</w:t>
            </w:r>
            <w:r>
              <w:rPr>
                <w:rFonts w:ascii="Calibri" w:eastAsia="宋体" w:hAnsi="Calibri" w:hint="eastAsia"/>
                <w:sz w:val="18"/>
                <w:szCs w:val="18"/>
              </w:rPr>
              <w:t>$vpcid</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hint="eastAsia"/>
                <w:sz w:val="18"/>
                <w:szCs w:val="18"/>
              </w:rPr>
              <w:t>DescribeVRouters</w:t>
            </w:r>
          </w:p>
        </w:tc>
        <w:tc>
          <w:tcPr>
            <w:tcW w:w="3493" w:type="pct"/>
            <w:vAlign w:val="center"/>
          </w:tcPr>
          <w:p w:rsidR="004A2EA1" w:rsidRPr="004A2EA1" w:rsidRDefault="00A068FA" w:rsidP="004A2EA1">
            <w:pPr>
              <w:rPr>
                <w:rFonts w:ascii="Calibri" w:hAnsi="Calibri"/>
                <w:color w:val="000000"/>
                <w:sz w:val="18"/>
                <w:szCs w:val="18"/>
              </w:rPr>
            </w:pPr>
            <w:r>
              <w:rPr>
                <w:rFonts w:ascii="Calibri" w:hAnsi="Calibri"/>
                <w:color w:val="000000"/>
                <w:sz w:val="18"/>
                <w:szCs w:val="18"/>
              </w:rPr>
              <w:t>acs:ecs:</w:t>
            </w:r>
            <w:r>
              <w:rPr>
                <w:rFonts w:ascii="Calibri" w:hAnsi="Calibri"/>
                <w:color w:val="000000"/>
                <w:sz w:val="18"/>
                <w:szCs w:val="18"/>
                <w:u w:val="single"/>
              </w:rPr>
              <w:t>$regionid:</w:t>
            </w:r>
            <w:r>
              <w:rPr>
                <w:rFonts w:ascii="Calibri" w:hAnsi="Calibri"/>
                <w:color w:val="000000"/>
                <w:sz w:val="18"/>
                <w:szCs w:val="18"/>
              </w:rPr>
              <w:t>vrouter/$vrouterid</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hint="eastAsia"/>
                <w:sz w:val="18"/>
                <w:szCs w:val="18"/>
              </w:rPr>
              <w:t>CreateVSwitch</w:t>
            </w:r>
          </w:p>
        </w:tc>
        <w:tc>
          <w:tcPr>
            <w:tcW w:w="3493" w:type="pct"/>
            <w:vAlign w:val="center"/>
          </w:tcPr>
          <w:p w:rsidR="00A068FA" w:rsidRPr="00F3348F" w:rsidRDefault="00A068FA" w:rsidP="00031A51">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eastAsia="宋体" w:cstheme="minorHAnsi" w:hint="eastAsia"/>
                <w:sz w:val="18"/>
                <w:szCs w:val="18"/>
              </w:rPr>
              <w:t>vswitch</w:t>
            </w:r>
            <w:r w:rsidRPr="00F3348F">
              <w:rPr>
                <w:rFonts w:ascii="Calibri" w:eastAsia="宋体" w:hAnsi="Calibri" w:hint="eastAsia"/>
                <w:sz w:val="18"/>
                <w:szCs w:val="18"/>
              </w:rPr>
              <w:t>/</w:t>
            </w:r>
            <w:r>
              <w:rPr>
                <w:rFonts w:ascii="Calibri" w:eastAsia="宋体" w:hAnsi="Calibri" w:hint="eastAsia"/>
                <w:sz w:val="18"/>
                <w:szCs w:val="18"/>
              </w:rPr>
              <w:t>*</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hint="eastAsia"/>
                <w:sz w:val="18"/>
                <w:szCs w:val="18"/>
              </w:rPr>
              <w:t>CreateRouteTable</w:t>
            </w:r>
          </w:p>
        </w:tc>
        <w:tc>
          <w:tcPr>
            <w:tcW w:w="3493" w:type="pct"/>
            <w:vAlign w:val="center"/>
          </w:tcPr>
          <w:p w:rsidR="00A068FA" w:rsidRPr="00F3348F" w:rsidRDefault="00A068FA" w:rsidP="006170FC">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routetable</w:t>
            </w:r>
            <w:r w:rsidRPr="00F3348F">
              <w:rPr>
                <w:rFonts w:ascii="Calibri" w:eastAsia="宋体" w:hAnsi="Calibri" w:hint="eastAsia"/>
                <w:sz w:val="18"/>
                <w:szCs w:val="18"/>
              </w:rPr>
              <w:t>/</w:t>
            </w:r>
            <w:r>
              <w:rPr>
                <w:rFonts w:ascii="Calibri" w:eastAsia="宋体" w:hAnsi="Calibri" w:hint="eastAsia"/>
                <w:sz w:val="18"/>
                <w:szCs w:val="18"/>
              </w:rPr>
              <w:t>*</w:t>
            </w:r>
          </w:p>
        </w:tc>
      </w:tr>
      <w:tr w:rsidR="00A068FA" w:rsidRPr="00F3348F" w:rsidTr="002472AA">
        <w:trPr>
          <w:trHeight w:val="439"/>
          <w:jc w:val="center"/>
        </w:trPr>
        <w:tc>
          <w:tcPr>
            <w:tcW w:w="1507" w:type="pct"/>
            <w:vAlign w:val="center"/>
          </w:tcPr>
          <w:p w:rsidR="00A068FA" w:rsidRPr="00725748" w:rsidRDefault="00886E6A" w:rsidP="00C13CED">
            <w:pPr>
              <w:spacing w:after="0" w:line="240" w:lineRule="auto"/>
              <w:rPr>
                <w:rFonts w:ascii="Calibri" w:eastAsia="宋体" w:hAnsi="Calibri"/>
                <w:sz w:val="18"/>
                <w:szCs w:val="18"/>
              </w:rPr>
            </w:pPr>
            <w:r>
              <w:rPr>
                <w:rFonts w:eastAsia="宋体" w:cstheme="minorHAnsi"/>
                <w:sz w:val="18"/>
                <w:szCs w:val="18"/>
              </w:rPr>
              <w:t>CreateRouteEntry</w:t>
            </w:r>
          </w:p>
        </w:tc>
        <w:tc>
          <w:tcPr>
            <w:tcW w:w="3493" w:type="pct"/>
            <w:vAlign w:val="center"/>
          </w:tcPr>
          <w:p w:rsidR="004A2EA1" w:rsidRPr="004A2EA1" w:rsidRDefault="00A068FA" w:rsidP="004A2EA1">
            <w:pPr>
              <w:rPr>
                <w:rFonts w:ascii="Calibri" w:hAnsi="Calibri"/>
                <w:color w:val="000000"/>
                <w:sz w:val="18"/>
                <w:szCs w:val="18"/>
              </w:rPr>
            </w:pPr>
            <w:r>
              <w:rPr>
                <w:rFonts w:ascii="Calibri" w:hAnsi="Calibri"/>
                <w:color w:val="000000"/>
                <w:sz w:val="18"/>
                <w:szCs w:val="18"/>
              </w:rPr>
              <w:t>acs:ecs:</w:t>
            </w:r>
            <w:r>
              <w:rPr>
                <w:rFonts w:ascii="Calibri" w:hAnsi="Calibri"/>
                <w:color w:val="000000"/>
                <w:sz w:val="18"/>
                <w:szCs w:val="18"/>
                <w:u w:val="single"/>
              </w:rPr>
              <w:t>$regionid:</w:t>
            </w:r>
            <w:r>
              <w:rPr>
                <w:rFonts w:ascii="Calibri" w:hAnsi="Calibri"/>
                <w:color w:val="FF0000"/>
                <w:sz w:val="18"/>
                <w:szCs w:val="18"/>
              </w:rPr>
              <w:t>routetable/$routetableid</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hint="eastAsia"/>
                <w:sz w:val="18"/>
                <w:szCs w:val="18"/>
              </w:rPr>
              <w:t>AllocateEipAddress</w:t>
            </w:r>
          </w:p>
        </w:tc>
        <w:tc>
          <w:tcPr>
            <w:tcW w:w="3493" w:type="pct"/>
            <w:vAlign w:val="center"/>
          </w:tcPr>
          <w:p w:rsidR="00A068FA" w:rsidRPr="00F3348F" w:rsidRDefault="00A068FA" w:rsidP="008F00C1">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eip</w:t>
            </w:r>
            <w:r w:rsidRPr="00F3348F">
              <w:rPr>
                <w:rFonts w:ascii="Calibri" w:eastAsia="宋体" w:hAnsi="Calibri" w:hint="eastAsia"/>
                <w:sz w:val="18"/>
                <w:szCs w:val="18"/>
              </w:rPr>
              <w:t>/</w:t>
            </w:r>
            <w:r w:rsidR="008F00C1">
              <w:rPr>
                <w:rFonts w:ascii="Calibri" w:eastAsia="宋体" w:hAnsi="Calibri" w:hint="eastAsia"/>
                <w:sz w:val="18"/>
                <w:szCs w:val="18"/>
              </w:rPr>
              <w:t>*</w:t>
            </w:r>
          </w:p>
        </w:tc>
      </w:tr>
      <w:tr w:rsidR="00A068FA" w:rsidRPr="00F3348F" w:rsidTr="002472AA">
        <w:trPr>
          <w:trHeight w:val="439"/>
          <w:jc w:val="center"/>
        </w:trPr>
        <w:tc>
          <w:tcPr>
            <w:tcW w:w="1507" w:type="pct"/>
            <w:vAlign w:val="center"/>
          </w:tcPr>
          <w:p w:rsidR="00A068FA" w:rsidRPr="00725748" w:rsidRDefault="007C4F3C" w:rsidP="00C13CED">
            <w:pPr>
              <w:spacing w:after="0" w:line="240" w:lineRule="auto"/>
              <w:rPr>
                <w:rFonts w:ascii="Calibri" w:eastAsia="宋体" w:hAnsi="Calibri"/>
                <w:sz w:val="18"/>
                <w:szCs w:val="18"/>
              </w:rPr>
            </w:pPr>
            <w:r>
              <w:rPr>
                <w:rFonts w:eastAsia="宋体" w:cstheme="minorHAnsi" w:hint="eastAsia"/>
                <w:sz w:val="18"/>
                <w:szCs w:val="18"/>
              </w:rPr>
              <w:t>AssociateEip</w:t>
            </w:r>
            <w:r w:rsidR="00A068FA">
              <w:rPr>
                <w:rFonts w:eastAsia="宋体" w:cstheme="minorHAnsi" w:hint="eastAsia"/>
                <w:sz w:val="18"/>
                <w:szCs w:val="18"/>
              </w:rPr>
              <w:t>Address</w:t>
            </w:r>
          </w:p>
        </w:tc>
        <w:tc>
          <w:tcPr>
            <w:tcW w:w="3493" w:type="pct"/>
            <w:vAlign w:val="center"/>
          </w:tcPr>
          <w:p w:rsidR="00A068FA" w:rsidRDefault="00A068FA" w:rsidP="001367B0">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eip</w:t>
            </w:r>
            <w:r w:rsidRPr="00F3348F">
              <w:rPr>
                <w:rFonts w:ascii="Calibri" w:eastAsia="宋体" w:hAnsi="Calibri" w:hint="eastAsia"/>
                <w:sz w:val="18"/>
                <w:szCs w:val="18"/>
              </w:rPr>
              <w:t>/</w:t>
            </w:r>
            <w:r>
              <w:rPr>
                <w:rFonts w:ascii="Calibri" w:eastAsia="宋体" w:hAnsi="Calibri" w:hint="eastAsia"/>
                <w:sz w:val="18"/>
                <w:szCs w:val="18"/>
              </w:rPr>
              <w:t>$</w:t>
            </w:r>
            <w:r w:rsidR="00725AD3">
              <w:rPr>
                <w:rFonts w:ascii="Calibri" w:eastAsia="宋体" w:hAnsi="Calibri" w:hint="eastAsia"/>
                <w:sz w:val="18"/>
                <w:szCs w:val="18"/>
              </w:rPr>
              <w:t xml:space="preserve"> allocation</w:t>
            </w:r>
            <w:r w:rsidR="00725AD3">
              <w:rPr>
                <w:rFonts w:ascii="Calibri" w:eastAsia="宋体" w:hAnsi="Calibri"/>
                <w:sz w:val="18"/>
                <w:szCs w:val="18"/>
              </w:rPr>
              <w:t>id</w:t>
            </w:r>
            <w:r w:rsidR="00725AD3">
              <w:rPr>
                <w:rFonts w:ascii="Calibri" w:eastAsia="宋体" w:hAnsi="Calibri" w:hint="eastAsia"/>
                <w:sz w:val="18"/>
                <w:szCs w:val="18"/>
              </w:rPr>
              <w:t xml:space="preserve"> </w:t>
            </w:r>
            <w:r>
              <w:rPr>
                <w:rFonts w:ascii="Calibri" w:eastAsia="宋体" w:hAnsi="Calibri" w:hint="eastAsia"/>
                <w:sz w:val="18"/>
                <w:szCs w:val="18"/>
              </w:rPr>
              <w:t>and</w:t>
            </w:r>
          </w:p>
          <w:p w:rsidR="00A068FA" w:rsidRPr="00F3348F" w:rsidRDefault="00A068FA"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instance</w:t>
            </w:r>
            <w:r w:rsidRPr="00F3348F">
              <w:rPr>
                <w:rFonts w:ascii="Calibri" w:eastAsia="宋体" w:hAnsi="Calibri" w:hint="eastAsia"/>
                <w:sz w:val="18"/>
                <w:szCs w:val="18"/>
              </w:rPr>
              <w:t>/</w:t>
            </w:r>
            <w:r>
              <w:rPr>
                <w:rFonts w:ascii="Calibri" w:eastAsia="宋体" w:hAnsi="Calibri" w:hint="eastAsia"/>
                <w:sz w:val="18"/>
                <w:szCs w:val="18"/>
              </w:rPr>
              <w:t>$instanceid</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hint="eastAsia"/>
                <w:sz w:val="18"/>
                <w:szCs w:val="18"/>
              </w:rPr>
              <w:t>ReleaseEipAddress</w:t>
            </w:r>
          </w:p>
        </w:tc>
        <w:tc>
          <w:tcPr>
            <w:tcW w:w="3493" w:type="pct"/>
            <w:vAlign w:val="center"/>
          </w:tcPr>
          <w:p w:rsidR="00A068FA" w:rsidRPr="00FA4E74" w:rsidRDefault="00A068FA"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eip</w:t>
            </w:r>
            <w:r w:rsidRPr="00F3348F">
              <w:rPr>
                <w:rFonts w:ascii="Calibri" w:eastAsia="宋体" w:hAnsi="Calibri" w:hint="eastAsia"/>
                <w:sz w:val="18"/>
                <w:szCs w:val="18"/>
              </w:rPr>
              <w:t>/</w:t>
            </w:r>
            <w:r>
              <w:rPr>
                <w:rFonts w:ascii="Calibri" w:eastAsia="宋体" w:hAnsi="Calibri" w:hint="eastAsia"/>
                <w:sz w:val="18"/>
                <w:szCs w:val="18"/>
              </w:rPr>
              <w:t>$</w:t>
            </w:r>
            <w:r w:rsidR="00725AD3">
              <w:rPr>
                <w:rFonts w:ascii="Calibri" w:eastAsia="宋体" w:hAnsi="Calibri" w:hint="eastAsia"/>
                <w:sz w:val="18"/>
                <w:szCs w:val="18"/>
              </w:rPr>
              <w:t>allocation</w:t>
            </w:r>
            <w:r w:rsidR="00725AD3">
              <w:rPr>
                <w:rFonts w:ascii="Calibri" w:eastAsia="宋体" w:hAnsi="Calibri"/>
                <w:sz w:val="18"/>
                <w:szCs w:val="18"/>
              </w:rPr>
              <w:t>id</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hint="eastAsia"/>
                <w:sz w:val="18"/>
                <w:szCs w:val="18"/>
              </w:rPr>
              <w:t>DescribeVpcs</w:t>
            </w:r>
          </w:p>
        </w:tc>
        <w:tc>
          <w:tcPr>
            <w:tcW w:w="3493" w:type="pct"/>
            <w:vAlign w:val="center"/>
          </w:tcPr>
          <w:p w:rsidR="00A068FA" w:rsidRDefault="00A068FA" w:rsidP="001367B0">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vpc</w:t>
            </w:r>
            <w:r w:rsidRPr="00F3348F">
              <w:rPr>
                <w:rFonts w:ascii="Calibri" w:eastAsia="宋体" w:hAnsi="Calibri" w:hint="eastAsia"/>
                <w:sz w:val="18"/>
                <w:szCs w:val="18"/>
              </w:rPr>
              <w:t>/</w:t>
            </w:r>
            <w:r>
              <w:rPr>
                <w:rFonts w:ascii="Calibri" w:eastAsia="宋体" w:hAnsi="Calibri" w:hint="eastAsia"/>
                <w:sz w:val="18"/>
                <w:szCs w:val="18"/>
              </w:rPr>
              <w:t>*</w:t>
            </w:r>
          </w:p>
          <w:p w:rsidR="00A068FA" w:rsidRPr="00F3348F" w:rsidRDefault="00A068FA"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vpc</w:t>
            </w:r>
            <w:r w:rsidRPr="00F3348F">
              <w:rPr>
                <w:rFonts w:ascii="Calibri" w:eastAsia="宋体" w:hAnsi="Calibri" w:hint="eastAsia"/>
                <w:sz w:val="18"/>
                <w:szCs w:val="18"/>
              </w:rPr>
              <w:t>/</w:t>
            </w:r>
            <w:r>
              <w:rPr>
                <w:rFonts w:ascii="Calibri" w:eastAsia="宋体" w:hAnsi="Calibri" w:hint="eastAsia"/>
                <w:sz w:val="18"/>
                <w:szCs w:val="18"/>
              </w:rPr>
              <w:t>$vpcid</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sz w:val="18"/>
                <w:szCs w:val="18"/>
              </w:rPr>
              <w:t>D</w:t>
            </w:r>
            <w:r>
              <w:rPr>
                <w:rFonts w:eastAsia="宋体" w:cstheme="minorHAnsi" w:hint="eastAsia"/>
                <w:sz w:val="18"/>
                <w:szCs w:val="18"/>
              </w:rPr>
              <w:t>eleteVpc</w:t>
            </w:r>
          </w:p>
        </w:tc>
        <w:tc>
          <w:tcPr>
            <w:tcW w:w="3493" w:type="pct"/>
            <w:vAlign w:val="center"/>
          </w:tcPr>
          <w:p w:rsidR="00A068FA" w:rsidRPr="00F3348F" w:rsidRDefault="00A068FA"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vpc</w:t>
            </w:r>
            <w:r w:rsidRPr="00F3348F">
              <w:rPr>
                <w:rFonts w:ascii="Calibri" w:eastAsia="宋体" w:hAnsi="Calibri" w:hint="eastAsia"/>
                <w:sz w:val="18"/>
                <w:szCs w:val="18"/>
              </w:rPr>
              <w:t>/</w:t>
            </w:r>
            <w:r>
              <w:rPr>
                <w:rFonts w:ascii="Calibri" w:eastAsia="宋体" w:hAnsi="Calibri" w:hint="eastAsia"/>
                <w:sz w:val="18"/>
                <w:szCs w:val="18"/>
              </w:rPr>
              <w:t>$vpcid</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hint="eastAsia"/>
                <w:sz w:val="18"/>
                <w:szCs w:val="18"/>
              </w:rPr>
              <w:t>ModifyVRouterAttribute</w:t>
            </w:r>
          </w:p>
        </w:tc>
        <w:tc>
          <w:tcPr>
            <w:tcW w:w="3493" w:type="pct"/>
            <w:vAlign w:val="center"/>
          </w:tcPr>
          <w:p w:rsidR="00A068FA" w:rsidRPr="00F3348F" w:rsidRDefault="00A068FA" w:rsidP="00FA4E74">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vrouter</w:t>
            </w:r>
            <w:r w:rsidRPr="00F3348F">
              <w:rPr>
                <w:rFonts w:ascii="Calibri" w:eastAsia="宋体" w:hAnsi="Calibri" w:hint="eastAsia"/>
                <w:sz w:val="18"/>
                <w:szCs w:val="18"/>
              </w:rPr>
              <w:t>/</w:t>
            </w:r>
            <w:r>
              <w:rPr>
                <w:rFonts w:ascii="Calibri" w:eastAsia="宋体" w:hAnsi="Calibri" w:hint="eastAsia"/>
                <w:sz w:val="18"/>
                <w:szCs w:val="18"/>
              </w:rPr>
              <w:t>$vrouterid</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hint="eastAsia"/>
                <w:sz w:val="18"/>
                <w:szCs w:val="18"/>
              </w:rPr>
              <w:t>DescribeVSwitches</w:t>
            </w:r>
          </w:p>
        </w:tc>
        <w:tc>
          <w:tcPr>
            <w:tcW w:w="3493" w:type="pct"/>
            <w:vAlign w:val="center"/>
          </w:tcPr>
          <w:p w:rsidR="00A068FA" w:rsidRPr="00F3348F" w:rsidRDefault="00A068FA"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eastAsia="宋体" w:cstheme="minorHAnsi" w:hint="eastAsia"/>
                <w:sz w:val="18"/>
                <w:szCs w:val="18"/>
              </w:rPr>
              <w:t>vswitch</w:t>
            </w:r>
            <w:r w:rsidRPr="00F3348F">
              <w:rPr>
                <w:rFonts w:ascii="Calibri" w:eastAsia="宋体" w:hAnsi="Calibri" w:hint="eastAsia"/>
                <w:sz w:val="18"/>
                <w:szCs w:val="18"/>
              </w:rPr>
              <w:t>/</w:t>
            </w:r>
            <w:r>
              <w:rPr>
                <w:rFonts w:ascii="Calibri" w:eastAsia="宋体" w:hAnsi="Calibri" w:hint="eastAsia"/>
                <w:sz w:val="18"/>
                <w:szCs w:val="18"/>
              </w:rPr>
              <w:t>*</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hint="eastAsia"/>
                <w:sz w:val="18"/>
                <w:szCs w:val="18"/>
              </w:rPr>
              <w:t>DeleteVSwitch</w:t>
            </w:r>
          </w:p>
        </w:tc>
        <w:tc>
          <w:tcPr>
            <w:tcW w:w="3493" w:type="pct"/>
            <w:vAlign w:val="center"/>
          </w:tcPr>
          <w:p w:rsidR="00A068FA" w:rsidRPr="00F3348F" w:rsidRDefault="00A068FA"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eastAsia="宋体" w:cstheme="minorHAnsi" w:hint="eastAsia"/>
                <w:sz w:val="18"/>
                <w:szCs w:val="18"/>
              </w:rPr>
              <w:t>vswitch</w:t>
            </w:r>
            <w:r w:rsidRPr="00F3348F">
              <w:rPr>
                <w:rFonts w:ascii="Calibri" w:eastAsia="宋体" w:hAnsi="Calibri" w:hint="eastAsia"/>
                <w:sz w:val="18"/>
                <w:szCs w:val="18"/>
              </w:rPr>
              <w:t>/</w:t>
            </w:r>
            <w:r>
              <w:rPr>
                <w:rFonts w:ascii="Calibri" w:eastAsia="宋体" w:hAnsi="Calibri" w:hint="eastAsia"/>
                <w:sz w:val="18"/>
                <w:szCs w:val="18"/>
              </w:rPr>
              <w:t>$vswitchid</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hint="eastAsia"/>
                <w:sz w:val="18"/>
                <w:szCs w:val="18"/>
              </w:rPr>
              <w:t>DescribeRouteTables</w:t>
            </w:r>
          </w:p>
        </w:tc>
        <w:tc>
          <w:tcPr>
            <w:tcW w:w="3493" w:type="pct"/>
            <w:vAlign w:val="center"/>
          </w:tcPr>
          <w:p w:rsidR="00A068FA" w:rsidRPr="00F3348F" w:rsidRDefault="00A068FA"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routetable</w:t>
            </w:r>
            <w:r w:rsidRPr="00F3348F">
              <w:rPr>
                <w:rFonts w:ascii="Calibri" w:eastAsia="宋体" w:hAnsi="Calibri" w:hint="eastAsia"/>
                <w:sz w:val="18"/>
                <w:szCs w:val="18"/>
              </w:rPr>
              <w:t>/</w:t>
            </w:r>
            <w:r>
              <w:rPr>
                <w:rFonts w:ascii="Calibri" w:eastAsia="宋体" w:hAnsi="Calibri" w:hint="eastAsia"/>
                <w:sz w:val="18"/>
                <w:szCs w:val="18"/>
              </w:rPr>
              <w:t>*</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sz w:val="18"/>
                <w:szCs w:val="18"/>
              </w:rPr>
              <w:lastRenderedPageBreak/>
              <w:t>DeleteRouteEntry</w:t>
            </w:r>
          </w:p>
        </w:tc>
        <w:tc>
          <w:tcPr>
            <w:tcW w:w="3493" w:type="pct"/>
            <w:vAlign w:val="center"/>
          </w:tcPr>
          <w:p w:rsidR="004A2EA1" w:rsidRPr="004A2EA1" w:rsidRDefault="00A068FA" w:rsidP="004A2EA1">
            <w:pPr>
              <w:rPr>
                <w:rFonts w:ascii="Calibri" w:hAnsi="Calibri"/>
                <w:color w:val="000000"/>
                <w:sz w:val="18"/>
                <w:szCs w:val="18"/>
              </w:rPr>
            </w:pPr>
            <w:r>
              <w:rPr>
                <w:rFonts w:ascii="Calibri" w:hAnsi="Calibri"/>
                <w:color w:val="000000"/>
                <w:sz w:val="18"/>
                <w:szCs w:val="18"/>
              </w:rPr>
              <w:t>acs:ecs:$regionid:</w:t>
            </w:r>
            <w:r>
              <w:rPr>
                <w:rFonts w:ascii="Calibri" w:hAnsi="Calibri"/>
                <w:color w:val="FF0000"/>
                <w:sz w:val="18"/>
                <w:szCs w:val="18"/>
              </w:rPr>
              <w:t>routetable/$routetableid</w:t>
            </w:r>
          </w:p>
        </w:tc>
      </w:tr>
      <w:tr w:rsidR="00A068FA" w:rsidRPr="00F3348F" w:rsidTr="002472AA">
        <w:trPr>
          <w:trHeight w:val="439"/>
          <w:jc w:val="center"/>
        </w:trPr>
        <w:tc>
          <w:tcPr>
            <w:tcW w:w="1507" w:type="pct"/>
            <w:vAlign w:val="center"/>
          </w:tcPr>
          <w:p w:rsidR="00A068FA" w:rsidRPr="00725748" w:rsidRDefault="00A068FA" w:rsidP="00C13CED">
            <w:pPr>
              <w:spacing w:after="0" w:line="240" w:lineRule="auto"/>
              <w:rPr>
                <w:rFonts w:ascii="Calibri" w:eastAsia="宋体" w:hAnsi="Calibri"/>
                <w:sz w:val="18"/>
                <w:szCs w:val="18"/>
              </w:rPr>
            </w:pPr>
            <w:r>
              <w:rPr>
                <w:rFonts w:eastAsia="宋体" w:cstheme="minorHAnsi" w:hint="eastAsia"/>
                <w:sz w:val="18"/>
                <w:szCs w:val="18"/>
              </w:rPr>
              <w:t>DescribeEipAddresses</w:t>
            </w:r>
          </w:p>
        </w:tc>
        <w:tc>
          <w:tcPr>
            <w:tcW w:w="3493" w:type="pct"/>
            <w:vAlign w:val="center"/>
          </w:tcPr>
          <w:p w:rsidR="00A068FA" w:rsidRPr="00F3348F" w:rsidRDefault="00A068FA" w:rsidP="00C13CED">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eip</w:t>
            </w:r>
            <w:r w:rsidRPr="00F3348F">
              <w:rPr>
                <w:rFonts w:ascii="Calibri" w:eastAsia="宋体" w:hAnsi="Calibri" w:hint="eastAsia"/>
                <w:sz w:val="18"/>
                <w:szCs w:val="18"/>
              </w:rPr>
              <w:t>/</w:t>
            </w:r>
            <w:r>
              <w:rPr>
                <w:rFonts w:ascii="Calibri" w:eastAsia="宋体" w:hAnsi="Calibri"/>
                <w:sz w:val="18"/>
                <w:szCs w:val="18"/>
              </w:rPr>
              <w:t>$eipid</w:t>
            </w:r>
          </w:p>
        </w:tc>
      </w:tr>
      <w:tr w:rsidR="00A068FA" w:rsidRPr="00F3348F" w:rsidTr="002472AA">
        <w:trPr>
          <w:trHeight w:val="439"/>
          <w:jc w:val="center"/>
        </w:trPr>
        <w:tc>
          <w:tcPr>
            <w:tcW w:w="1507" w:type="pct"/>
            <w:vAlign w:val="center"/>
          </w:tcPr>
          <w:p w:rsidR="00A068FA" w:rsidRPr="00725748" w:rsidRDefault="007C4F3C" w:rsidP="00C13CED">
            <w:pPr>
              <w:spacing w:after="0" w:line="240" w:lineRule="auto"/>
              <w:rPr>
                <w:rFonts w:ascii="Calibri" w:eastAsia="宋体" w:hAnsi="Calibri"/>
                <w:sz w:val="18"/>
                <w:szCs w:val="18"/>
              </w:rPr>
            </w:pPr>
            <w:r>
              <w:rPr>
                <w:rFonts w:eastAsia="宋体" w:cstheme="minorHAnsi" w:hint="eastAsia"/>
                <w:sz w:val="18"/>
                <w:szCs w:val="18"/>
              </w:rPr>
              <w:t>Unassociate</w:t>
            </w:r>
            <w:r w:rsidR="00A068FA">
              <w:rPr>
                <w:rFonts w:eastAsia="宋体" w:cstheme="minorHAnsi" w:hint="eastAsia"/>
                <w:sz w:val="18"/>
                <w:szCs w:val="18"/>
              </w:rPr>
              <w:t>EipAddresses</w:t>
            </w:r>
          </w:p>
        </w:tc>
        <w:tc>
          <w:tcPr>
            <w:tcW w:w="3493" w:type="pct"/>
            <w:vAlign w:val="center"/>
          </w:tcPr>
          <w:p w:rsidR="00A068FA" w:rsidRDefault="00A068FA" w:rsidP="001367B0">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eip</w:t>
            </w:r>
            <w:r w:rsidRPr="00F3348F">
              <w:rPr>
                <w:rFonts w:ascii="Calibri" w:eastAsia="宋体" w:hAnsi="Calibri" w:hint="eastAsia"/>
                <w:sz w:val="18"/>
                <w:szCs w:val="18"/>
              </w:rPr>
              <w:t>/</w:t>
            </w:r>
            <w:r>
              <w:rPr>
                <w:rFonts w:ascii="Calibri" w:eastAsia="宋体" w:hAnsi="Calibri" w:hint="eastAsia"/>
                <w:sz w:val="18"/>
                <w:szCs w:val="18"/>
              </w:rPr>
              <w:t>$eip</w:t>
            </w:r>
            <w:r>
              <w:rPr>
                <w:rFonts w:ascii="Calibri" w:eastAsia="宋体" w:hAnsi="Calibri"/>
                <w:sz w:val="18"/>
                <w:szCs w:val="18"/>
              </w:rPr>
              <w:t>id</w:t>
            </w:r>
            <w:r>
              <w:rPr>
                <w:rFonts w:ascii="Calibri" w:eastAsia="宋体" w:hAnsi="Calibri" w:hint="eastAsia"/>
                <w:sz w:val="18"/>
                <w:szCs w:val="18"/>
              </w:rPr>
              <w:t xml:space="preserve"> and</w:t>
            </w:r>
          </w:p>
          <w:p w:rsidR="00A068FA" w:rsidRPr="00F3348F" w:rsidRDefault="00A068FA" w:rsidP="00FA4E74">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Pr>
                <w:rFonts w:ascii="Calibri" w:eastAsia="宋体" w:hAnsi="Calibri" w:hint="eastAsia"/>
                <w:sz w:val="18"/>
                <w:szCs w:val="18"/>
              </w:rPr>
              <w:t>instance</w:t>
            </w:r>
            <w:r w:rsidRPr="00F3348F">
              <w:rPr>
                <w:rFonts w:ascii="Calibri" w:eastAsia="宋体" w:hAnsi="Calibri" w:hint="eastAsia"/>
                <w:sz w:val="18"/>
                <w:szCs w:val="18"/>
              </w:rPr>
              <w:t>/</w:t>
            </w:r>
            <w:r>
              <w:rPr>
                <w:rFonts w:ascii="Calibri" w:eastAsia="宋体" w:hAnsi="Calibri" w:hint="eastAsia"/>
                <w:sz w:val="18"/>
                <w:szCs w:val="18"/>
              </w:rPr>
              <w:t>$instanceid</w:t>
            </w:r>
          </w:p>
        </w:tc>
      </w:tr>
      <w:tr w:rsidR="002E2855" w:rsidRPr="00F3348F" w:rsidTr="002472AA">
        <w:trPr>
          <w:trHeight w:val="439"/>
          <w:jc w:val="center"/>
        </w:trPr>
        <w:tc>
          <w:tcPr>
            <w:tcW w:w="1507" w:type="pct"/>
            <w:vAlign w:val="center"/>
          </w:tcPr>
          <w:p w:rsidR="002E2855" w:rsidRDefault="004A2EA1" w:rsidP="00C13CED">
            <w:pPr>
              <w:spacing w:after="0" w:line="240" w:lineRule="auto"/>
              <w:rPr>
                <w:rFonts w:eastAsia="宋体" w:cstheme="minorHAnsi"/>
                <w:sz w:val="18"/>
                <w:szCs w:val="18"/>
              </w:rPr>
            </w:pPr>
            <w:r w:rsidRPr="004A2EA1">
              <w:rPr>
                <w:rFonts w:eastAsia="宋体" w:cstheme="minorHAnsi"/>
                <w:sz w:val="18"/>
                <w:szCs w:val="18"/>
              </w:rPr>
              <w:t>ModifySecurityGroupAttribute</w:t>
            </w:r>
          </w:p>
        </w:tc>
        <w:tc>
          <w:tcPr>
            <w:tcW w:w="3493" w:type="pct"/>
            <w:vAlign w:val="center"/>
          </w:tcPr>
          <w:p w:rsidR="002E2855" w:rsidRPr="002E2855" w:rsidRDefault="002E2855" w:rsidP="001367B0">
            <w:pPr>
              <w:spacing w:after="0" w:line="240" w:lineRule="auto"/>
              <w:rPr>
                <w:rFonts w:ascii="Calibri" w:eastAsia="宋体" w:hAnsi="Calibri"/>
                <w:sz w:val="18"/>
                <w:szCs w:val="18"/>
              </w:rPr>
            </w:pPr>
            <w:r w:rsidRPr="00F3348F">
              <w:rPr>
                <w:rFonts w:ascii="Calibri" w:eastAsia="宋体" w:hAnsi="Calibri" w:hint="eastAsia"/>
                <w:sz w:val="18"/>
                <w:szCs w:val="18"/>
              </w:rPr>
              <w:t>acs:ecs:</w:t>
            </w:r>
            <w:r>
              <w:rPr>
                <w:rFonts w:ascii="Calibri" w:eastAsia="宋体" w:hAnsi="Calibri" w:hint="eastAsia"/>
                <w:sz w:val="18"/>
                <w:szCs w:val="18"/>
                <w:u w:val="single"/>
              </w:rPr>
              <w:t>$regionid:</w:t>
            </w:r>
            <w:r w:rsidRPr="00F3348F">
              <w:rPr>
                <w:rFonts w:ascii="Calibri" w:eastAsia="宋体" w:hAnsi="Calibri" w:hint="eastAsia"/>
                <w:sz w:val="18"/>
                <w:szCs w:val="18"/>
              </w:rPr>
              <w:t>securitygroup/</w:t>
            </w:r>
            <w:r w:rsidRPr="00F3348F">
              <w:rPr>
                <w:rFonts w:ascii="Calibri" w:eastAsia="宋体" w:hAnsi="Calibri" w:hint="eastAsia"/>
                <w:sz w:val="18"/>
                <w:szCs w:val="18"/>
                <w:u w:val="single"/>
              </w:rPr>
              <w:t>$securitygroupid</w:t>
            </w:r>
          </w:p>
        </w:tc>
      </w:tr>
    </w:tbl>
    <w:p w:rsidR="008043C9" w:rsidRPr="00A068FA" w:rsidRDefault="008043C9" w:rsidP="00174CD4">
      <w:pPr>
        <w:autoSpaceDE w:val="0"/>
        <w:autoSpaceDN w:val="0"/>
        <w:adjustRightInd w:val="0"/>
        <w:ind w:firstLineChars="200" w:firstLine="420"/>
        <w:rPr>
          <w:rFonts w:asciiTheme="minorEastAsia" w:hAnsiTheme="minorEastAsia"/>
          <w:sz w:val="21"/>
          <w:szCs w:val="21"/>
        </w:rPr>
      </w:pPr>
    </w:p>
    <w:p w:rsidR="00433123" w:rsidRDefault="00433123" w:rsidP="00F86E59">
      <w:pPr>
        <w:pStyle w:val="2"/>
        <w:numPr>
          <w:ilvl w:val="1"/>
          <w:numId w:val="3"/>
        </w:numPr>
      </w:pPr>
      <w:bookmarkStart w:id="43" w:name="_Toc391025528"/>
      <w:r>
        <w:rPr>
          <w:rFonts w:hint="eastAsia"/>
        </w:rPr>
        <w:t>跨账户</w:t>
      </w:r>
      <w:r w:rsidR="00FB1344">
        <w:rPr>
          <w:rFonts w:hint="eastAsia"/>
        </w:rPr>
        <w:t>的</w:t>
      </w:r>
      <w:r w:rsidR="00FB1344">
        <w:rPr>
          <w:rFonts w:hint="eastAsia"/>
        </w:rPr>
        <w:t>ECS</w:t>
      </w:r>
      <w:r w:rsidR="00FB1344">
        <w:rPr>
          <w:rFonts w:hint="eastAsia"/>
        </w:rPr>
        <w:t>资源访问示例</w:t>
      </w:r>
      <w:bookmarkEnd w:id="43"/>
    </w:p>
    <w:p w:rsidR="003D7D33" w:rsidRPr="002C44DA" w:rsidRDefault="003D7D33" w:rsidP="002C44DA">
      <w:pPr>
        <w:ind w:firstLineChars="200" w:firstLine="420"/>
        <w:rPr>
          <w:sz w:val="21"/>
          <w:szCs w:val="18"/>
        </w:rPr>
      </w:pPr>
      <w:r w:rsidRPr="002C44DA">
        <w:rPr>
          <w:rFonts w:hint="eastAsia"/>
          <w:sz w:val="21"/>
          <w:szCs w:val="18"/>
        </w:rPr>
        <w:t>假设用户</w:t>
      </w:r>
      <w:r w:rsidRPr="002C44DA">
        <w:rPr>
          <w:sz w:val="21"/>
          <w:szCs w:val="18"/>
        </w:rPr>
        <w:t>xiaoming@aliyun.com</w:t>
      </w:r>
      <w:r w:rsidRPr="002C44DA">
        <w:rPr>
          <w:rFonts w:hint="eastAsia"/>
          <w:sz w:val="21"/>
          <w:szCs w:val="18"/>
        </w:rPr>
        <w:t>已创建了一个</w:t>
      </w:r>
      <w:r w:rsidRPr="002C44DA">
        <w:rPr>
          <w:rFonts w:hint="eastAsia"/>
          <w:sz w:val="21"/>
          <w:szCs w:val="18"/>
        </w:rPr>
        <w:t>ECS</w:t>
      </w:r>
      <w:r w:rsidRPr="002C44DA">
        <w:rPr>
          <w:rFonts w:hint="eastAsia"/>
          <w:sz w:val="21"/>
          <w:szCs w:val="18"/>
        </w:rPr>
        <w:t>实例，其</w:t>
      </w:r>
      <w:r w:rsidRPr="002C44DA">
        <w:rPr>
          <w:rFonts w:hint="eastAsia"/>
          <w:sz w:val="21"/>
          <w:szCs w:val="18"/>
        </w:rPr>
        <w:t>InstanceId</w:t>
      </w:r>
      <w:r w:rsidRPr="002C44DA">
        <w:rPr>
          <w:rFonts w:hint="eastAsia"/>
          <w:sz w:val="21"/>
          <w:szCs w:val="18"/>
        </w:rPr>
        <w:t>为</w:t>
      </w:r>
      <w:r w:rsidRPr="002C44DA">
        <w:rPr>
          <w:sz w:val="21"/>
          <w:szCs w:val="18"/>
        </w:rPr>
        <w:t>Bc23xYm09</w:t>
      </w:r>
      <w:r w:rsidRPr="002C44DA">
        <w:rPr>
          <w:rFonts w:hint="eastAsia"/>
          <w:sz w:val="21"/>
          <w:szCs w:val="18"/>
        </w:rPr>
        <w:t>；现</w:t>
      </w:r>
      <w:r w:rsidRPr="002C44DA">
        <w:rPr>
          <w:sz w:val="21"/>
          <w:szCs w:val="18"/>
        </w:rPr>
        <w:t>xiaoming@aliyun.com</w:t>
      </w:r>
      <w:r w:rsidRPr="002C44DA">
        <w:rPr>
          <w:rFonts w:hint="eastAsia"/>
          <w:sz w:val="21"/>
          <w:szCs w:val="18"/>
        </w:rPr>
        <w:t>希望把该实例授权给</w:t>
      </w:r>
      <w:r w:rsidRPr="002C44DA">
        <w:rPr>
          <w:sz w:val="21"/>
          <w:szCs w:val="18"/>
        </w:rPr>
        <w:t>beibei@aliyun.com</w:t>
      </w:r>
      <w:r w:rsidRPr="002C44DA">
        <w:rPr>
          <w:rFonts w:hint="eastAsia"/>
          <w:sz w:val="21"/>
          <w:szCs w:val="18"/>
        </w:rPr>
        <w:t>进行管理，允许且仅允许</w:t>
      </w:r>
      <w:r w:rsidRPr="002C44DA">
        <w:rPr>
          <w:sz w:val="21"/>
          <w:szCs w:val="18"/>
        </w:rPr>
        <w:t>beibei@aliyun.com</w:t>
      </w:r>
      <w:r w:rsidRPr="002C44DA">
        <w:rPr>
          <w:rFonts w:hint="eastAsia"/>
          <w:sz w:val="21"/>
          <w:szCs w:val="18"/>
        </w:rPr>
        <w:t>通过</w:t>
      </w:r>
      <w:r w:rsidRPr="002C44DA">
        <w:rPr>
          <w:rFonts w:hint="eastAsia"/>
          <w:sz w:val="21"/>
          <w:szCs w:val="18"/>
        </w:rPr>
        <w:t>ECS API</w:t>
      </w:r>
      <w:r w:rsidRPr="002C44DA">
        <w:rPr>
          <w:rFonts w:hint="eastAsia"/>
          <w:sz w:val="21"/>
          <w:szCs w:val="18"/>
        </w:rPr>
        <w:t>对该实例进行</w:t>
      </w:r>
      <w:r w:rsidRPr="002C44DA">
        <w:rPr>
          <w:rFonts w:hint="eastAsia"/>
          <w:sz w:val="21"/>
          <w:szCs w:val="18"/>
        </w:rPr>
        <w:t>RebootInstance</w:t>
      </w:r>
      <w:r w:rsidRPr="002C44DA">
        <w:rPr>
          <w:rFonts w:hint="eastAsia"/>
          <w:sz w:val="21"/>
          <w:szCs w:val="18"/>
        </w:rPr>
        <w:t>（重启实例）、</w:t>
      </w:r>
      <w:r w:rsidRPr="002C44DA">
        <w:rPr>
          <w:rFonts w:hint="eastAsia"/>
          <w:sz w:val="21"/>
          <w:szCs w:val="18"/>
        </w:rPr>
        <w:t>StopInstance</w:t>
      </w:r>
      <w:r w:rsidRPr="002C44DA">
        <w:rPr>
          <w:rFonts w:hint="eastAsia"/>
          <w:sz w:val="21"/>
          <w:szCs w:val="18"/>
        </w:rPr>
        <w:t>（停止实例）、</w:t>
      </w:r>
      <w:r w:rsidRPr="002C44DA">
        <w:rPr>
          <w:sz w:val="21"/>
          <w:szCs w:val="18"/>
        </w:rPr>
        <w:t>DescribeInstanceAttribute</w:t>
      </w:r>
      <w:r w:rsidRPr="002C44DA">
        <w:rPr>
          <w:rFonts w:hint="eastAsia"/>
          <w:sz w:val="21"/>
          <w:szCs w:val="18"/>
        </w:rPr>
        <w:t>（查询实例信息）三种操作。要实现以上操作的授权，</w:t>
      </w:r>
      <w:r w:rsidRPr="002C44DA">
        <w:rPr>
          <w:sz w:val="21"/>
          <w:szCs w:val="18"/>
        </w:rPr>
        <w:t>xiaoming</w:t>
      </w:r>
      <w:r w:rsidRPr="002C44DA">
        <w:rPr>
          <w:rFonts w:hint="eastAsia"/>
          <w:sz w:val="21"/>
          <w:szCs w:val="18"/>
        </w:rPr>
        <w:t>需要执行以下步骤：</w:t>
      </w:r>
    </w:p>
    <w:p w:rsidR="003D7D33" w:rsidRPr="002C44DA" w:rsidRDefault="003D7D33" w:rsidP="00301246">
      <w:pPr>
        <w:pStyle w:val="aa"/>
        <w:numPr>
          <w:ilvl w:val="0"/>
          <w:numId w:val="36"/>
        </w:numPr>
        <w:rPr>
          <w:rFonts w:ascii="Calibri" w:eastAsia="宋体" w:hAnsi="Calibri" w:cs="宋体"/>
          <w:color w:val="000000"/>
          <w:sz w:val="21"/>
          <w:szCs w:val="18"/>
        </w:rPr>
      </w:pPr>
      <w:r w:rsidRPr="002C44DA">
        <w:rPr>
          <w:rFonts w:ascii="Calibri" w:eastAsia="宋体" w:hAnsi="Calibri" w:cs="宋体" w:hint="eastAsia"/>
          <w:color w:val="000000"/>
          <w:sz w:val="21"/>
          <w:szCs w:val="18"/>
        </w:rPr>
        <w:t>XiaoMing</w:t>
      </w:r>
      <w:r w:rsidRPr="002C44DA">
        <w:rPr>
          <w:rFonts w:ascii="Calibri" w:eastAsia="宋体" w:hAnsi="Calibri" w:cs="宋体" w:hint="eastAsia"/>
          <w:color w:val="000000"/>
          <w:sz w:val="21"/>
          <w:szCs w:val="18"/>
        </w:rPr>
        <w:t>需要将</w:t>
      </w:r>
      <w:r w:rsidRPr="002C44DA">
        <w:rPr>
          <w:rFonts w:ascii="Calibri" w:eastAsia="宋体" w:hAnsi="Calibri" w:cs="宋体"/>
          <w:color w:val="000000"/>
          <w:sz w:val="21"/>
          <w:szCs w:val="18"/>
        </w:rPr>
        <w:t>Beibei</w:t>
      </w:r>
      <w:r w:rsidRPr="002C44DA">
        <w:rPr>
          <w:rFonts w:ascii="Calibri" w:eastAsia="宋体" w:hAnsi="Calibri" w:cs="宋体" w:hint="eastAsia"/>
          <w:color w:val="000000"/>
          <w:sz w:val="21"/>
          <w:szCs w:val="18"/>
        </w:rPr>
        <w:t>加入到</w:t>
      </w:r>
      <w:r w:rsidRPr="002C44DA">
        <w:rPr>
          <w:rFonts w:ascii="Calibri" w:eastAsia="宋体" w:hAnsi="Calibri" w:cs="宋体"/>
          <w:color w:val="000000"/>
          <w:sz w:val="21"/>
          <w:szCs w:val="18"/>
        </w:rPr>
        <w:t>Xiaoming</w:t>
      </w:r>
      <w:r w:rsidRPr="002C44DA">
        <w:rPr>
          <w:rFonts w:ascii="Calibri" w:eastAsia="宋体" w:hAnsi="Calibri" w:cs="宋体" w:hint="eastAsia"/>
          <w:color w:val="000000"/>
          <w:sz w:val="21"/>
          <w:szCs w:val="18"/>
        </w:rPr>
        <w:t>在</w:t>
      </w:r>
      <w:r w:rsidRPr="002C44DA">
        <w:rPr>
          <w:rFonts w:ascii="Calibri" w:eastAsia="宋体" w:hAnsi="Calibri" w:cs="宋体"/>
          <w:color w:val="000000"/>
          <w:sz w:val="21"/>
          <w:szCs w:val="18"/>
        </w:rPr>
        <w:t>RAM</w:t>
      </w:r>
      <w:r w:rsidRPr="002C44DA">
        <w:rPr>
          <w:rFonts w:ascii="Calibri" w:eastAsia="宋体" w:hAnsi="Calibri" w:cs="宋体" w:hint="eastAsia"/>
          <w:color w:val="000000"/>
          <w:sz w:val="21"/>
          <w:szCs w:val="18"/>
        </w:rPr>
        <w:t>的用户空间中。这里需要以</w:t>
      </w:r>
      <w:r w:rsidRPr="002C44DA">
        <w:rPr>
          <w:rFonts w:ascii="Calibri" w:eastAsia="宋体" w:hAnsi="Calibri" w:cs="宋体"/>
          <w:color w:val="000000"/>
          <w:sz w:val="21"/>
          <w:szCs w:val="18"/>
        </w:rPr>
        <w:t>Xiaoming</w:t>
      </w:r>
      <w:r w:rsidRPr="002C44DA">
        <w:rPr>
          <w:rFonts w:ascii="Calibri" w:eastAsia="宋体" w:hAnsi="Calibri" w:cs="宋体" w:hint="eastAsia"/>
          <w:color w:val="000000"/>
          <w:sz w:val="21"/>
          <w:szCs w:val="18"/>
        </w:rPr>
        <w:t>的身份调用</w:t>
      </w:r>
      <w:r w:rsidRPr="002C44DA">
        <w:rPr>
          <w:rFonts w:ascii="Calibri" w:eastAsia="宋体" w:hAnsi="Calibri" w:cs="宋体"/>
          <w:color w:val="000000"/>
          <w:sz w:val="21"/>
          <w:szCs w:val="18"/>
        </w:rPr>
        <w:t>RAM</w:t>
      </w:r>
      <w:r w:rsidRPr="002C44DA">
        <w:rPr>
          <w:rFonts w:ascii="Calibri" w:eastAsia="宋体" w:hAnsi="Calibri" w:cs="宋体" w:hint="eastAsia"/>
          <w:color w:val="000000"/>
          <w:sz w:val="21"/>
          <w:szCs w:val="18"/>
        </w:rPr>
        <w:t>的</w:t>
      </w:r>
      <w:r w:rsidRPr="002C44DA">
        <w:rPr>
          <w:rFonts w:ascii="Calibri" w:eastAsia="宋体" w:hAnsi="Calibri" w:cs="宋体"/>
          <w:color w:val="000000"/>
          <w:sz w:val="21"/>
          <w:szCs w:val="18"/>
        </w:rPr>
        <w:t>AddUser</w:t>
      </w:r>
      <w:r w:rsidR="00912898">
        <w:rPr>
          <w:rFonts w:ascii="Calibri" w:eastAsia="宋体" w:hAnsi="Calibri" w:cs="宋体" w:hint="eastAsia"/>
          <w:color w:val="000000"/>
          <w:sz w:val="21"/>
          <w:szCs w:val="18"/>
        </w:rPr>
        <w:t>接口</w:t>
      </w:r>
      <w:r w:rsidRPr="002C44DA">
        <w:rPr>
          <w:rFonts w:ascii="Calibri" w:eastAsia="宋体" w:hAnsi="Calibri" w:cs="宋体" w:hint="eastAsia"/>
          <w:color w:val="000000"/>
          <w:sz w:val="21"/>
          <w:szCs w:val="18"/>
        </w:rPr>
        <w:t>。参数</w:t>
      </w:r>
      <w:r w:rsidRPr="002C44DA">
        <w:rPr>
          <w:rFonts w:ascii="Calibri" w:eastAsia="宋体" w:hAnsi="Calibri" w:cs="宋体"/>
          <w:color w:val="000000"/>
          <w:sz w:val="21"/>
          <w:szCs w:val="18"/>
        </w:rPr>
        <w:t>UserName=</w:t>
      </w:r>
      <w:hyperlink r:id="rId50" w:history="1">
        <w:r w:rsidRPr="002C44DA">
          <w:rPr>
            <w:rFonts w:ascii="Calibri" w:eastAsia="宋体" w:hAnsi="Calibri" w:cs="宋体"/>
            <w:color w:val="000000"/>
            <w:szCs w:val="18"/>
          </w:rPr>
          <w:t>ALIYUN$beibei@aliyun.com</w:t>
        </w:r>
      </w:hyperlink>
      <w:r w:rsidRPr="002C44DA">
        <w:rPr>
          <w:rFonts w:ascii="Calibri" w:eastAsia="宋体" w:hAnsi="Calibri" w:cs="宋体" w:hint="eastAsia"/>
          <w:color w:val="000000"/>
          <w:sz w:val="21"/>
          <w:szCs w:val="18"/>
        </w:rPr>
        <w:t>；</w:t>
      </w:r>
    </w:p>
    <w:tbl>
      <w:tblPr>
        <w:tblStyle w:val="SampleCode"/>
        <w:tblW w:w="0" w:type="auto"/>
        <w:tblInd w:w="959" w:type="dxa"/>
        <w:tblLook w:val="04A0"/>
      </w:tblPr>
      <w:tblGrid>
        <w:gridCol w:w="7563"/>
      </w:tblGrid>
      <w:tr w:rsidR="003D7D33" w:rsidTr="003F6DDE">
        <w:tc>
          <w:tcPr>
            <w:tcW w:w="7563" w:type="dxa"/>
          </w:tcPr>
          <w:p w:rsidR="003D7D33" w:rsidRPr="00CA670D" w:rsidRDefault="003D7D33" w:rsidP="003F6DDE">
            <w:pPr>
              <w:pStyle w:val="HTML0"/>
              <w:rPr>
                <w:rFonts w:ascii="Courier New" w:hAnsi="Courier New" w:cs="Courier New"/>
                <w:sz w:val="18"/>
                <w:szCs w:val="18"/>
              </w:rPr>
            </w:pPr>
            <w:r w:rsidRPr="00D10CF6">
              <w:rPr>
                <w:rFonts w:ascii="Courier New" w:hAnsi="Courier New" w:cs="Courier New"/>
                <w:sz w:val="18"/>
                <w:szCs w:val="18"/>
              </w:rPr>
              <w:t>https://</w:t>
            </w:r>
            <w:r>
              <w:rPr>
                <w:rFonts w:ascii="Courier New" w:hAnsi="Courier New" w:cs="Courier New"/>
                <w:sz w:val="18"/>
                <w:szCs w:val="18"/>
              </w:rPr>
              <w:t>ram</w:t>
            </w:r>
            <w:r w:rsidRPr="00D10CF6">
              <w:rPr>
                <w:rFonts w:ascii="Courier New" w:hAnsi="Courier New" w:cs="Courier New"/>
                <w:sz w:val="18"/>
                <w:szCs w:val="18"/>
              </w:rPr>
              <w:t>.aliyuncs.com/?Action=</w:t>
            </w:r>
            <w:r>
              <w:rPr>
                <w:rFonts w:ascii="Courier New" w:hAnsi="Courier New" w:cs="Courier New"/>
                <w:sz w:val="18"/>
                <w:szCs w:val="18"/>
              </w:rPr>
              <w:t>AddUser</w:t>
            </w:r>
          </w:p>
          <w:p w:rsidR="003D7D33" w:rsidRDefault="003D7D33" w:rsidP="003F6DDE">
            <w:pPr>
              <w:pStyle w:val="HTML0"/>
              <w:rPr>
                <w:rFonts w:ascii="Courier New" w:hAnsi="Courier New" w:cs="Courier New"/>
                <w:sz w:val="18"/>
                <w:szCs w:val="18"/>
              </w:rPr>
            </w:pPr>
            <w:r w:rsidRPr="00CA670D">
              <w:rPr>
                <w:rFonts w:ascii="Courier New" w:hAnsi="Courier New" w:cs="Courier New"/>
                <w:sz w:val="18"/>
                <w:szCs w:val="18"/>
              </w:rPr>
              <w:t>&amp;</w:t>
            </w:r>
            <w:r>
              <w:rPr>
                <w:rFonts w:ascii="Courier New" w:hAnsi="Courier New" w:cs="Courier New"/>
                <w:sz w:val="18"/>
                <w:szCs w:val="18"/>
              </w:rPr>
              <w:t>UserName</w:t>
            </w:r>
            <w:r w:rsidRPr="00CA670D">
              <w:rPr>
                <w:rFonts w:ascii="Courier New" w:hAnsi="Courier New" w:cs="Courier New"/>
                <w:sz w:val="18"/>
                <w:szCs w:val="18"/>
              </w:rPr>
              <w:t>=</w:t>
            </w:r>
            <w:r>
              <w:rPr>
                <w:rFonts w:ascii="Courier New" w:hAnsi="Courier New" w:cs="Courier New"/>
                <w:sz w:val="18"/>
                <w:szCs w:val="18"/>
              </w:rPr>
              <w:t>ALIYUN$beibei@aliyun.com</w:t>
            </w:r>
          </w:p>
          <w:p w:rsidR="003D7D33" w:rsidRDefault="003D7D33" w:rsidP="003F6DDE">
            <w:pPr>
              <w:pStyle w:val="HTML0"/>
              <w:rPr>
                <w:rFonts w:ascii="Courier New" w:hAnsi="Courier New" w:cs="Courier New"/>
                <w:sz w:val="18"/>
                <w:szCs w:val="18"/>
              </w:rPr>
            </w:pPr>
            <w:r w:rsidRPr="00CA670D">
              <w:rPr>
                <w:rFonts w:ascii="Courier New" w:hAnsi="Courier New" w:cs="Courier New" w:hint="eastAsia"/>
                <w:sz w:val="18"/>
                <w:szCs w:val="18"/>
              </w:rPr>
              <w:t>&amp;</w:t>
            </w:r>
            <w:hyperlink w:anchor="_公共请求参数" w:history="1">
              <w:r w:rsidRPr="00BA16B5">
                <w:rPr>
                  <w:rStyle w:val="ab"/>
                  <w:rFonts w:ascii="Courier New" w:hAnsi="Courier New" w:cs="Courier New"/>
                  <w:i/>
                  <w:sz w:val="18"/>
                  <w:szCs w:val="18"/>
                </w:rPr>
                <w:t>&lt;</w:t>
              </w:r>
              <w:r>
                <w:rPr>
                  <w:rStyle w:val="ab"/>
                  <w:rFonts w:ascii="Courier New" w:hAnsi="Courier New" w:cs="Courier New" w:hint="eastAsia"/>
                  <w:i/>
                  <w:sz w:val="18"/>
                  <w:szCs w:val="18"/>
                </w:rPr>
                <w:t>其他</w:t>
              </w:r>
              <w:r w:rsidRPr="00BA16B5">
                <w:rPr>
                  <w:rStyle w:val="ab"/>
                  <w:rFonts w:ascii="Courier New" w:hAnsi="Courier New" w:cs="Courier New"/>
                  <w:i/>
                  <w:sz w:val="18"/>
                  <w:szCs w:val="18"/>
                </w:rPr>
                <w:t>公共请求参数</w:t>
              </w:r>
              <w:r w:rsidRPr="00BA16B5">
                <w:rPr>
                  <w:rStyle w:val="ab"/>
                  <w:rFonts w:ascii="Courier New" w:hAnsi="Courier New" w:cs="Courier New"/>
                  <w:i/>
                  <w:sz w:val="18"/>
                  <w:szCs w:val="18"/>
                </w:rPr>
                <w:t>&gt;</w:t>
              </w:r>
            </w:hyperlink>
          </w:p>
        </w:tc>
      </w:tr>
    </w:tbl>
    <w:p w:rsidR="003D7D33" w:rsidRDefault="003D7D33" w:rsidP="003D7D33"/>
    <w:p w:rsidR="00D5697D" w:rsidRPr="00D5697D" w:rsidRDefault="003D7D33" w:rsidP="00D5697D">
      <w:pPr>
        <w:pStyle w:val="aa"/>
        <w:numPr>
          <w:ilvl w:val="0"/>
          <w:numId w:val="36"/>
        </w:numPr>
        <w:rPr>
          <w:rFonts w:ascii="Calibri" w:eastAsia="宋体" w:hAnsi="Calibri" w:cs="宋体"/>
          <w:color w:val="000000"/>
          <w:sz w:val="21"/>
          <w:szCs w:val="18"/>
        </w:rPr>
      </w:pPr>
      <w:r w:rsidRPr="003630AD">
        <w:rPr>
          <w:rFonts w:ascii="Calibri" w:eastAsia="宋体" w:hAnsi="Calibri" w:cs="宋体" w:hint="eastAsia"/>
          <w:color w:val="000000"/>
          <w:sz w:val="21"/>
          <w:szCs w:val="18"/>
        </w:rPr>
        <w:t>准备好授权</w:t>
      </w:r>
      <w:r w:rsidRPr="003630AD">
        <w:rPr>
          <w:rFonts w:ascii="Calibri" w:eastAsia="宋体" w:hAnsi="Calibri" w:cs="宋体"/>
          <w:color w:val="000000"/>
          <w:sz w:val="21"/>
          <w:szCs w:val="18"/>
        </w:rPr>
        <w:t>Policy</w:t>
      </w:r>
      <w:r w:rsidR="00D5697D">
        <w:rPr>
          <w:rFonts w:ascii="Calibri" w:eastAsia="宋体" w:hAnsi="Calibri" w:cs="宋体" w:hint="eastAsia"/>
          <w:color w:val="000000"/>
          <w:sz w:val="21"/>
          <w:szCs w:val="18"/>
        </w:rPr>
        <w:t>。</w:t>
      </w:r>
      <w:r w:rsidR="00D5697D">
        <w:rPr>
          <w:rFonts w:ascii="Calibri" w:eastAsia="宋体" w:hAnsi="Calibri" w:cs="宋体" w:hint="eastAsia"/>
          <w:color w:val="000000"/>
          <w:sz w:val="21"/>
          <w:szCs w:val="18"/>
        </w:rPr>
        <w:t>Policy</w:t>
      </w:r>
      <w:r w:rsidR="00D5697D">
        <w:rPr>
          <w:rFonts w:ascii="Calibri" w:eastAsia="宋体" w:hAnsi="Calibri" w:cs="宋体" w:hint="eastAsia"/>
          <w:color w:val="000000"/>
          <w:sz w:val="21"/>
          <w:szCs w:val="18"/>
        </w:rPr>
        <w:t>是一个</w:t>
      </w:r>
      <w:r w:rsidR="00D5697D">
        <w:rPr>
          <w:rFonts w:ascii="Calibri" w:eastAsia="宋体" w:hAnsi="Calibri" w:cs="宋体" w:hint="eastAsia"/>
          <w:color w:val="000000"/>
          <w:sz w:val="21"/>
          <w:szCs w:val="18"/>
        </w:rPr>
        <w:t>JsonString</w:t>
      </w:r>
      <w:r w:rsidR="00D5697D">
        <w:rPr>
          <w:rFonts w:ascii="Calibri" w:eastAsia="宋体" w:hAnsi="Calibri" w:cs="宋体" w:hint="eastAsia"/>
          <w:color w:val="000000"/>
          <w:sz w:val="21"/>
          <w:szCs w:val="18"/>
        </w:rPr>
        <w:t>，</w:t>
      </w:r>
      <w:r w:rsidR="00D6674C">
        <w:rPr>
          <w:rFonts w:ascii="Calibri" w:eastAsia="宋体" w:hAnsi="Calibri" w:cs="宋体" w:hint="eastAsia"/>
          <w:color w:val="000000"/>
          <w:sz w:val="21"/>
          <w:szCs w:val="18"/>
        </w:rPr>
        <w:t>其</w:t>
      </w:r>
      <w:r w:rsidR="00D5697D">
        <w:rPr>
          <w:rFonts w:ascii="Calibri" w:eastAsia="宋体" w:hAnsi="Calibri" w:cs="宋体" w:hint="eastAsia"/>
          <w:color w:val="000000"/>
          <w:sz w:val="21"/>
          <w:szCs w:val="18"/>
        </w:rPr>
        <w:t>json</w:t>
      </w:r>
      <w:r w:rsidR="00D5697D">
        <w:rPr>
          <w:rFonts w:ascii="Calibri" w:eastAsia="宋体" w:hAnsi="Calibri" w:cs="宋体" w:hint="eastAsia"/>
          <w:color w:val="000000"/>
          <w:sz w:val="21"/>
          <w:szCs w:val="18"/>
        </w:rPr>
        <w:t>结构中需要包含的元素如下：</w:t>
      </w:r>
    </w:p>
    <w:tbl>
      <w:tblPr>
        <w:tblStyle w:val="SampleCode"/>
        <w:tblW w:w="0" w:type="auto"/>
        <w:tblInd w:w="959" w:type="dxa"/>
        <w:tblLook w:val="04A0"/>
      </w:tblPr>
      <w:tblGrid>
        <w:gridCol w:w="7563"/>
      </w:tblGrid>
      <w:tr w:rsidR="003D7D33" w:rsidTr="003F6DDE">
        <w:tc>
          <w:tcPr>
            <w:tcW w:w="7563" w:type="dxa"/>
          </w:tcPr>
          <w:p w:rsidR="003D7D33" w:rsidRPr="00803FBE" w:rsidRDefault="003D7D33" w:rsidP="003F6DDE">
            <w:r w:rsidRPr="00803FBE">
              <w:t>{</w:t>
            </w:r>
          </w:p>
          <w:p w:rsidR="003D7D33" w:rsidRPr="00803FBE" w:rsidRDefault="003D7D33" w:rsidP="003F6DDE">
            <w:r w:rsidRPr="00803FBE">
              <w:t xml:space="preserve">    "Version": "1",</w:t>
            </w:r>
          </w:p>
          <w:p w:rsidR="003D7D33" w:rsidRPr="00803FBE" w:rsidRDefault="003D7D33" w:rsidP="003F6DDE">
            <w:r w:rsidRPr="00803FBE">
              <w:t xml:space="preserve">    "Statement":[</w:t>
            </w:r>
          </w:p>
          <w:p w:rsidR="003D7D33" w:rsidRPr="00803FBE" w:rsidRDefault="003D7D33" w:rsidP="003F6DDE">
            <w:r w:rsidRPr="00803FBE">
              <w:t xml:space="preserve">    {</w:t>
            </w:r>
          </w:p>
          <w:p w:rsidR="003D7D33" w:rsidRPr="00803FBE" w:rsidRDefault="003D7D33" w:rsidP="003F6DDE">
            <w:r w:rsidRPr="00803FBE">
              <w:t xml:space="preserve">        "Effect": "Allow",</w:t>
            </w:r>
          </w:p>
          <w:p w:rsidR="003D7D33" w:rsidRPr="00803FBE" w:rsidRDefault="003D7D33" w:rsidP="003F6DDE">
            <w:r w:rsidRPr="00803FBE">
              <w:t xml:space="preserve">        "Action": ["ecs:RebootInstance","ecs:StopInstance", "ecs:DescribeInstanceAttribute"],</w:t>
            </w:r>
          </w:p>
          <w:p w:rsidR="003D7D33" w:rsidRPr="00803FBE" w:rsidRDefault="003D7D33" w:rsidP="003F6DDE">
            <w:r w:rsidRPr="00803FBE">
              <w:t xml:space="preserve">        "Resource": </w:t>
            </w:r>
            <w:r w:rsidR="00551BEC">
              <w:t>[</w:t>
            </w:r>
            <w:r w:rsidRPr="00803FBE">
              <w:t>"acs:ecs:*:instance/</w:t>
            </w:r>
            <w:r w:rsidR="00B12ADA" w:rsidRPr="00B12ADA">
              <w:t>Bc23xYm09</w:t>
            </w:r>
            <w:r w:rsidRPr="00803FBE">
              <w:t>"</w:t>
            </w:r>
            <w:r w:rsidR="00551BEC">
              <w:t>]</w:t>
            </w:r>
          </w:p>
          <w:p w:rsidR="003D7D33" w:rsidRPr="00803FBE" w:rsidRDefault="003D7D33" w:rsidP="003F6DDE">
            <w:r w:rsidRPr="00803FBE">
              <w:t xml:space="preserve">    }]</w:t>
            </w:r>
          </w:p>
          <w:p w:rsidR="003D7D33" w:rsidRDefault="003D7D33" w:rsidP="003F6DDE">
            <w:r w:rsidRPr="00803FBE">
              <w:t>}</w:t>
            </w:r>
          </w:p>
        </w:tc>
      </w:tr>
    </w:tbl>
    <w:p w:rsidR="003D7D33" w:rsidRDefault="003D7D33" w:rsidP="003D7D33">
      <w:pPr>
        <w:pStyle w:val="aa"/>
        <w:autoSpaceDE w:val="0"/>
        <w:autoSpaceDN w:val="0"/>
        <w:adjustRightInd w:val="0"/>
        <w:ind w:left="900"/>
        <w:rPr>
          <w:rFonts w:asciiTheme="minorEastAsia" w:hAnsiTheme="minorEastAsia"/>
          <w:color w:val="000000" w:themeColor="text1"/>
          <w:sz w:val="21"/>
          <w:szCs w:val="21"/>
        </w:rPr>
      </w:pPr>
    </w:p>
    <w:p w:rsidR="003D7D33" w:rsidRPr="003630AD" w:rsidRDefault="005B4A0C" w:rsidP="00301246">
      <w:pPr>
        <w:pStyle w:val="aa"/>
        <w:numPr>
          <w:ilvl w:val="0"/>
          <w:numId w:val="36"/>
        </w:numPr>
        <w:rPr>
          <w:rFonts w:ascii="Calibri" w:eastAsia="宋体" w:hAnsi="Calibri" w:cs="宋体"/>
          <w:color w:val="000000"/>
          <w:sz w:val="21"/>
          <w:szCs w:val="18"/>
        </w:rPr>
      </w:pPr>
      <w:r>
        <w:rPr>
          <w:rFonts w:ascii="Calibri" w:eastAsia="宋体" w:hAnsi="Calibri" w:cs="宋体" w:hint="eastAsia"/>
          <w:color w:val="000000"/>
          <w:sz w:val="21"/>
          <w:szCs w:val="18"/>
        </w:rPr>
        <w:t>Xiaoming</w:t>
      </w:r>
      <w:r>
        <w:rPr>
          <w:rFonts w:ascii="Calibri" w:eastAsia="宋体" w:hAnsi="Calibri" w:cs="宋体" w:hint="eastAsia"/>
          <w:color w:val="000000"/>
          <w:sz w:val="21"/>
          <w:szCs w:val="18"/>
        </w:rPr>
        <w:t>调用</w:t>
      </w:r>
      <w:r>
        <w:rPr>
          <w:rFonts w:ascii="Calibri" w:eastAsia="宋体" w:hAnsi="Calibri" w:cs="宋体" w:hint="eastAsia"/>
          <w:color w:val="000000"/>
          <w:sz w:val="21"/>
          <w:szCs w:val="18"/>
        </w:rPr>
        <w:t>RAM</w:t>
      </w:r>
      <w:r>
        <w:rPr>
          <w:rFonts w:ascii="Calibri" w:eastAsia="宋体" w:hAnsi="Calibri" w:cs="宋体" w:hint="eastAsia"/>
          <w:color w:val="000000"/>
          <w:sz w:val="21"/>
          <w:szCs w:val="18"/>
        </w:rPr>
        <w:t>的</w:t>
      </w:r>
      <w:r>
        <w:rPr>
          <w:rFonts w:ascii="Calibri" w:eastAsia="宋体" w:hAnsi="Calibri" w:cs="宋体" w:hint="eastAsia"/>
          <w:color w:val="000000"/>
          <w:sz w:val="21"/>
          <w:szCs w:val="18"/>
        </w:rPr>
        <w:t>PutPolicy</w:t>
      </w:r>
      <w:r>
        <w:rPr>
          <w:rFonts w:ascii="Calibri" w:eastAsia="宋体" w:hAnsi="Calibri" w:cs="宋体" w:hint="eastAsia"/>
          <w:color w:val="000000"/>
          <w:sz w:val="21"/>
          <w:szCs w:val="18"/>
        </w:rPr>
        <w:t>接口，</w:t>
      </w:r>
      <w:r w:rsidR="003D7D33" w:rsidRPr="003630AD">
        <w:rPr>
          <w:rFonts w:ascii="Calibri" w:eastAsia="宋体" w:hAnsi="Calibri" w:cs="宋体" w:hint="eastAsia"/>
          <w:color w:val="000000"/>
          <w:sz w:val="21"/>
          <w:szCs w:val="18"/>
        </w:rPr>
        <w:t>为</w:t>
      </w:r>
      <w:r w:rsidR="003D7D33" w:rsidRPr="003630AD">
        <w:rPr>
          <w:rFonts w:ascii="Calibri" w:eastAsia="宋体" w:hAnsi="Calibri" w:cs="宋体" w:hint="eastAsia"/>
          <w:color w:val="000000"/>
          <w:sz w:val="21"/>
          <w:szCs w:val="18"/>
        </w:rPr>
        <w:t>Beibei</w:t>
      </w:r>
      <w:r w:rsidR="003D7D33" w:rsidRPr="003630AD">
        <w:rPr>
          <w:rFonts w:ascii="Calibri" w:eastAsia="宋体" w:hAnsi="Calibri" w:cs="宋体" w:hint="eastAsia"/>
          <w:color w:val="000000"/>
          <w:sz w:val="21"/>
          <w:szCs w:val="18"/>
        </w:rPr>
        <w:t>设置</w:t>
      </w:r>
      <w:r w:rsidR="003D7D33" w:rsidRPr="003630AD">
        <w:rPr>
          <w:rFonts w:ascii="Calibri" w:eastAsia="宋体" w:hAnsi="Calibri" w:cs="宋体"/>
          <w:color w:val="000000"/>
          <w:sz w:val="21"/>
          <w:szCs w:val="18"/>
        </w:rPr>
        <w:t>Policy</w:t>
      </w:r>
      <w:r>
        <w:rPr>
          <w:rFonts w:ascii="Calibri" w:eastAsia="宋体" w:hAnsi="Calibri" w:cs="宋体" w:hint="eastAsia"/>
          <w:color w:val="000000"/>
          <w:sz w:val="21"/>
          <w:szCs w:val="18"/>
        </w:rPr>
        <w:t>；参数</w:t>
      </w:r>
      <w:r>
        <w:rPr>
          <w:rFonts w:ascii="Calibri" w:eastAsia="宋体" w:hAnsi="Calibri" w:cs="宋体" w:hint="eastAsia"/>
          <w:color w:val="000000"/>
          <w:sz w:val="21"/>
          <w:szCs w:val="18"/>
        </w:rPr>
        <w:t>PolicyName</w:t>
      </w:r>
      <w:r>
        <w:rPr>
          <w:rFonts w:ascii="Calibri" w:eastAsia="宋体" w:hAnsi="Calibri" w:cs="宋体" w:hint="eastAsia"/>
          <w:color w:val="000000"/>
          <w:sz w:val="21"/>
          <w:szCs w:val="18"/>
        </w:rPr>
        <w:t>的取值</w:t>
      </w:r>
      <w:r w:rsidRPr="005B4A0C">
        <w:rPr>
          <w:rFonts w:ascii="Calibri" w:eastAsia="宋体" w:hAnsi="Calibri" w:cs="宋体"/>
          <w:color w:val="000000"/>
          <w:sz w:val="21"/>
          <w:szCs w:val="18"/>
        </w:rPr>
        <w:t>web_front_server_policy</w:t>
      </w:r>
      <w:r w:rsidR="00E12886">
        <w:rPr>
          <w:rFonts w:ascii="Calibri" w:eastAsia="宋体" w:hAnsi="Calibri" w:cs="宋体" w:hint="eastAsia"/>
          <w:color w:val="000000"/>
          <w:sz w:val="21"/>
          <w:szCs w:val="18"/>
        </w:rPr>
        <w:t>是</w:t>
      </w:r>
      <w:r>
        <w:rPr>
          <w:rFonts w:ascii="Calibri" w:eastAsia="宋体" w:hAnsi="Calibri" w:cs="宋体" w:hint="eastAsia"/>
          <w:color w:val="000000"/>
          <w:sz w:val="21"/>
          <w:szCs w:val="18"/>
        </w:rPr>
        <w:t>xiaoming</w:t>
      </w:r>
      <w:r>
        <w:rPr>
          <w:rFonts w:ascii="Calibri" w:eastAsia="宋体" w:hAnsi="Calibri" w:cs="宋体" w:hint="eastAsia"/>
          <w:color w:val="000000"/>
          <w:sz w:val="21"/>
          <w:szCs w:val="18"/>
        </w:rPr>
        <w:t>为这个</w:t>
      </w:r>
      <w:r>
        <w:rPr>
          <w:rFonts w:ascii="Calibri" w:eastAsia="宋体" w:hAnsi="Calibri" w:cs="宋体" w:hint="eastAsia"/>
          <w:color w:val="000000"/>
          <w:sz w:val="21"/>
          <w:szCs w:val="18"/>
        </w:rPr>
        <w:t>policy</w:t>
      </w:r>
      <w:r>
        <w:rPr>
          <w:rFonts w:ascii="Calibri" w:eastAsia="宋体" w:hAnsi="Calibri" w:cs="宋体" w:hint="eastAsia"/>
          <w:color w:val="000000"/>
          <w:sz w:val="21"/>
          <w:szCs w:val="18"/>
        </w:rPr>
        <w:t>起的名字。</w:t>
      </w:r>
    </w:p>
    <w:tbl>
      <w:tblPr>
        <w:tblStyle w:val="SampleCode"/>
        <w:tblW w:w="0" w:type="auto"/>
        <w:tblInd w:w="959" w:type="dxa"/>
        <w:tblLook w:val="04A0"/>
      </w:tblPr>
      <w:tblGrid>
        <w:gridCol w:w="7563"/>
      </w:tblGrid>
      <w:tr w:rsidR="003D7D33" w:rsidTr="003F6DDE">
        <w:tc>
          <w:tcPr>
            <w:tcW w:w="7563" w:type="dxa"/>
          </w:tcPr>
          <w:p w:rsidR="003D7D33" w:rsidRPr="00CA670D" w:rsidRDefault="003D7D33" w:rsidP="003F6DDE">
            <w:pPr>
              <w:pStyle w:val="HTML0"/>
              <w:rPr>
                <w:rFonts w:ascii="Courier New" w:hAnsi="Courier New" w:cs="Courier New"/>
                <w:sz w:val="18"/>
                <w:szCs w:val="18"/>
              </w:rPr>
            </w:pPr>
            <w:r w:rsidRPr="00D10CF6">
              <w:rPr>
                <w:rFonts w:ascii="Courier New" w:hAnsi="Courier New" w:cs="Courier New"/>
                <w:sz w:val="18"/>
                <w:szCs w:val="18"/>
              </w:rPr>
              <w:t>https://</w:t>
            </w:r>
            <w:r>
              <w:rPr>
                <w:rFonts w:ascii="Courier New" w:hAnsi="Courier New" w:cs="Courier New"/>
                <w:sz w:val="18"/>
                <w:szCs w:val="18"/>
              </w:rPr>
              <w:t>ram</w:t>
            </w:r>
            <w:r w:rsidRPr="00D10CF6">
              <w:rPr>
                <w:rFonts w:ascii="Courier New" w:hAnsi="Courier New" w:cs="Courier New"/>
                <w:sz w:val="18"/>
                <w:szCs w:val="18"/>
              </w:rPr>
              <w:t>.aliyuncs.com/?Action=</w:t>
            </w:r>
            <w:r>
              <w:rPr>
                <w:rFonts w:ascii="Courier New" w:hAnsi="Courier New" w:cs="Courier New"/>
                <w:sz w:val="18"/>
                <w:szCs w:val="18"/>
              </w:rPr>
              <w:t>PutUserPolicy</w:t>
            </w:r>
          </w:p>
          <w:p w:rsidR="003D7D33" w:rsidRDefault="003D7D33" w:rsidP="003F6DDE">
            <w:pPr>
              <w:pStyle w:val="HTML0"/>
              <w:rPr>
                <w:rFonts w:ascii="Courier New" w:hAnsi="Courier New" w:cs="Courier New"/>
                <w:sz w:val="18"/>
                <w:szCs w:val="18"/>
              </w:rPr>
            </w:pPr>
            <w:r w:rsidRPr="000A136D">
              <w:rPr>
                <w:rFonts w:ascii="Courier New" w:hAnsi="Courier New" w:cs="Courier New"/>
                <w:sz w:val="18"/>
                <w:szCs w:val="18"/>
              </w:rPr>
              <w:lastRenderedPageBreak/>
              <w:t>&amp;UserName=ALIYUN$beibei@aliyun.com</w:t>
            </w:r>
          </w:p>
          <w:p w:rsidR="003D7D33" w:rsidRDefault="003D7D33" w:rsidP="003F6DDE">
            <w:pPr>
              <w:pStyle w:val="HTML0"/>
              <w:rPr>
                <w:rFonts w:ascii="Courier New" w:hAnsi="Courier New" w:cs="Courier New"/>
                <w:sz w:val="18"/>
                <w:szCs w:val="18"/>
              </w:rPr>
            </w:pPr>
            <w:r>
              <w:rPr>
                <w:rFonts w:ascii="Courier New" w:hAnsi="Courier New" w:cs="Courier New"/>
                <w:sz w:val="18"/>
                <w:szCs w:val="18"/>
              </w:rPr>
              <w:t>&amp;PolicyName=web_front_server_policy</w:t>
            </w:r>
          </w:p>
          <w:p w:rsidR="003D7D33" w:rsidRDefault="003D7D33" w:rsidP="003F6DDE">
            <w:pPr>
              <w:pStyle w:val="HTML0"/>
              <w:rPr>
                <w:rFonts w:ascii="Courier New" w:hAnsi="Courier New" w:cs="Courier New"/>
                <w:sz w:val="18"/>
                <w:szCs w:val="18"/>
              </w:rPr>
            </w:pPr>
            <w:r>
              <w:rPr>
                <w:rFonts w:ascii="Courier New" w:hAnsi="Courier New" w:cs="Courier New"/>
                <w:sz w:val="18"/>
                <w:szCs w:val="18"/>
              </w:rPr>
              <w:t>&amp;PolicyDocument=</w:t>
            </w:r>
            <w:r w:rsidR="00B12ADA" w:rsidRPr="000A44F0">
              <w:rPr>
                <w:rFonts w:ascii="Courier New" w:hAnsi="Courier New" w:cs="Courier New" w:hint="eastAsia"/>
                <w:sz w:val="18"/>
                <w:szCs w:val="18"/>
                <w:u w:val="single"/>
              </w:rPr>
              <w:t>$</w:t>
            </w:r>
            <w:r w:rsidR="00B12ADA" w:rsidRPr="000A44F0">
              <w:rPr>
                <w:rFonts w:ascii="Courier New" w:hAnsi="Courier New" w:cs="Courier New" w:hint="eastAsia"/>
                <w:sz w:val="18"/>
                <w:szCs w:val="18"/>
                <w:u w:val="single"/>
              </w:rPr>
              <w:t>步骤</w:t>
            </w:r>
            <w:r w:rsidR="00B12ADA" w:rsidRPr="000A44F0">
              <w:rPr>
                <w:rFonts w:ascii="Courier New" w:hAnsi="Courier New" w:cs="Courier New" w:hint="eastAsia"/>
                <w:sz w:val="18"/>
                <w:szCs w:val="18"/>
                <w:u w:val="single"/>
              </w:rPr>
              <w:t>2</w:t>
            </w:r>
            <w:r w:rsidR="00B12ADA" w:rsidRPr="000A44F0">
              <w:rPr>
                <w:rFonts w:ascii="Courier New" w:hAnsi="Courier New" w:cs="Courier New" w:hint="eastAsia"/>
                <w:sz w:val="18"/>
                <w:szCs w:val="18"/>
                <w:u w:val="single"/>
              </w:rPr>
              <w:t>中准备好的</w:t>
            </w:r>
            <w:r w:rsidR="00B12ADA" w:rsidRPr="000A44F0">
              <w:rPr>
                <w:rFonts w:ascii="Courier New" w:hAnsi="Courier New" w:cs="Courier New" w:hint="eastAsia"/>
                <w:sz w:val="18"/>
                <w:szCs w:val="18"/>
                <w:u w:val="single"/>
              </w:rPr>
              <w:t>policy</w:t>
            </w:r>
          </w:p>
          <w:p w:rsidR="003D7D33" w:rsidRDefault="003D7D33" w:rsidP="003F6DDE">
            <w:pPr>
              <w:pStyle w:val="HTML0"/>
              <w:rPr>
                <w:rFonts w:ascii="Courier New" w:hAnsi="Courier New" w:cs="Courier New"/>
                <w:sz w:val="18"/>
                <w:szCs w:val="18"/>
              </w:rPr>
            </w:pPr>
            <w:r w:rsidRPr="00CA670D">
              <w:rPr>
                <w:rFonts w:ascii="Courier New" w:hAnsi="Courier New" w:cs="Courier New" w:hint="eastAsia"/>
                <w:sz w:val="18"/>
                <w:szCs w:val="18"/>
              </w:rPr>
              <w:t>&amp;</w:t>
            </w:r>
            <w:hyperlink w:anchor="_公共请求参数" w:history="1">
              <w:r w:rsidRPr="00BA16B5">
                <w:rPr>
                  <w:rStyle w:val="ab"/>
                  <w:rFonts w:ascii="Courier New" w:hAnsi="Courier New" w:cs="Courier New"/>
                  <w:i/>
                  <w:sz w:val="18"/>
                  <w:szCs w:val="18"/>
                </w:rPr>
                <w:t>&lt;</w:t>
              </w:r>
              <w:r>
                <w:rPr>
                  <w:rStyle w:val="ab"/>
                  <w:rFonts w:ascii="Courier New" w:hAnsi="Courier New" w:cs="Courier New" w:hint="eastAsia"/>
                  <w:i/>
                  <w:sz w:val="18"/>
                  <w:szCs w:val="18"/>
                </w:rPr>
                <w:t>其他</w:t>
              </w:r>
              <w:r w:rsidRPr="00BA16B5">
                <w:rPr>
                  <w:rStyle w:val="ab"/>
                  <w:rFonts w:ascii="Courier New" w:hAnsi="Courier New" w:cs="Courier New"/>
                  <w:i/>
                  <w:sz w:val="18"/>
                  <w:szCs w:val="18"/>
                </w:rPr>
                <w:t>公共请求参数</w:t>
              </w:r>
              <w:r w:rsidRPr="00BA16B5">
                <w:rPr>
                  <w:rStyle w:val="ab"/>
                  <w:rFonts w:ascii="Courier New" w:hAnsi="Courier New" w:cs="Courier New"/>
                  <w:i/>
                  <w:sz w:val="18"/>
                  <w:szCs w:val="18"/>
                </w:rPr>
                <w:t>&gt;</w:t>
              </w:r>
            </w:hyperlink>
          </w:p>
        </w:tc>
      </w:tr>
    </w:tbl>
    <w:p w:rsidR="003D7D33" w:rsidRPr="003F14CA" w:rsidRDefault="003D7D33" w:rsidP="003F14CA">
      <w:pPr>
        <w:ind w:leftChars="193" w:left="425" w:firstLineChars="200" w:firstLine="420"/>
        <w:rPr>
          <w:sz w:val="21"/>
          <w:szCs w:val="18"/>
        </w:rPr>
      </w:pPr>
      <w:r w:rsidRPr="003F14CA">
        <w:rPr>
          <w:rFonts w:hint="eastAsia"/>
          <w:sz w:val="21"/>
          <w:szCs w:val="18"/>
        </w:rPr>
        <w:lastRenderedPageBreak/>
        <w:t>完成</w:t>
      </w:r>
      <w:r w:rsidRPr="003F14CA">
        <w:rPr>
          <w:sz w:val="21"/>
          <w:szCs w:val="18"/>
        </w:rPr>
        <w:t>Policy</w:t>
      </w:r>
      <w:r w:rsidRPr="003F14CA">
        <w:rPr>
          <w:rFonts w:hint="eastAsia"/>
          <w:sz w:val="21"/>
          <w:szCs w:val="18"/>
        </w:rPr>
        <w:t>的设置后，</w:t>
      </w:r>
      <w:r w:rsidRPr="003F14CA">
        <w:rPr>
          <w:sz w:val="21"/>
          <w:szCs w:val="18"/>
        </w:rPr>
        <w:t>Beibei</w:t>
      </w:r>
      <w:r w:rsidRPr="003F14CA">
        <w:rPr>
          <w:rFonts w:hint="eastAsia"/>
          <w:sz w:val="21"/>
          <w:szCs w:val="18"/>
        </w:rPr>
        <w:t>已经</w:t>
      </w:r>
      <w:r w:rsidR="001A71DB">
        <w:rPr>
          <w:rFonts w:hint="eastAsia"/>
          <w:sz w:val="21"/>
          <w:szCs w:val="18"/>
        </w:rPr>
        <w:t>具有了使用</w:t>
      </w:r>
      <w:r w:rsidR="001A71DB" w:rsidRPr="001A71DB">
        <w:rPr>
          <w:rFonts w:hint="eastAsia"/>
          <w:sz w:val="21"/>
          <w:szCs w:val="18"/>
        </w:rPr>
        <w:t>RebootInstance</w:t>
      </w:r>
      <w:r w:rsidR="001A71DB" w:rsidRPr="001A71DB">
        <w:rPr>
          <w:rFonts w:hint="eastAsia"/>
          <w:sz w:val="21"/>
          <w:szCs w:val="18"/>
        </w:rPr>
        <w:t>、</w:t>
      </w:r>
      <w:r w:rsidR="001A71DB" w:rsidRPr="001A71DB">
        <w:rPr>
          <w:rFonts w:hint="eastAsia"/>
          <w:sz w:val="21"/>
          <w:szCs w:val="18"/>
        </w:rPr>
        <w:t>StopInstance</w:t>
      </w:r>
      <w:r w:rsidR="001A71DB" w:rsidRPr="001A71DB">
        <w:rPr>
          <w:rFonts w:hint="eastAsia"/>
          <w:sz w:val="21"/>
          <w:szCs w:val="18"/>
        </w:rPr>
        <w:t>、</w:t>
      </w:r>
      <w:r w:rsidR="001A71DB" w:rsidRPr="001A71DB">
        <w:rPr>
          <w:rFonts w:hint="eastAsia"/>
          <w:sz w:val="21"/>
          <w:szCs w:val="18"/>
        </w:rPr>
        <w:t>DescribeInstanceAttribute</w:t>
      </w:r>
      <w:r w:rsidR="001A71DB">
        <w:rPr>
          <w:rFonts w:hint="eastAsia"/>
          <w:sz w:val="21"/>
          <w:szCs w:val="18"/>
        </w:rPr>
        <w:t>这三个</w:t>
      </w:r>
      <w:r w:rsidR="001A71DB">
        <w:rPr>
          <w:rFonts w:hint="eastAsia"/>
          <w:sz w:val="21"/>
          <w:szCs w:val="18"/>
        </w:rPr>
        <w:t>ECS API</w:t>
      </w:r>
      <w:r w:rsidR="001A71DB">
        <w:rPr>
          <w:rFonts w:hint="eastAsia"/>
          <w:sz w:val="21"/>
          <w:szCs w:val="18"/>
        </w:rPr>
        <w:t>来访问</w:t>
      </w:r>
      <w:r w:rsidRPr="003F14CA">
        <w:rPr>
          <w:sz w:val="21"/>
          <w:szCs w:val="18"/>
        </w:rPr>
        <w:t>Xiaoming</w:t>
      </w:r>
      <w:r w:rsidRPr="003F14CA">
        <w:rPr>
          <w:rFonts w:hint="eastAsia"/>
          <w:sz w:val="21"/>
          <w:szCs w:val="18"/>
        </w:rPr>
        <w:t>的</w:t>
      </w:r>
      <w:r w:rsidR="001A71DB" w:rsidRPr="001A71DB">
        <w:rPr>
          <w:sz w:val="21"/>
          <w:szCs w:val="18"/>
        </w:rPr>
        <w:t>Bc23xYm09</w:t>
      </w:r>
      <w:r w:rsidRPr="003F14CA">
        <w:rPr>
          <w:rFonts w:hint="eastAsia"/>
          <w:sz w:val="21"/>
          <w:szCs w:val="18"/>
        </w:rPr>
        <w:t>这</w:t>
      </w:r>
      <w:r w:rsidR="001A71DB">
        <w:rPr>
          <w:rFonts w:hint="eastAsia"/>
          <w:sz w:val="21"/>
          <w:szCs w:val="18"/>
        </w:rPr>
        <w:t>个</w:t>
      </w:r>
      <w:r w:rsidR="001A71DB">
        <w:rPr>
          <w:rFonts w:hint="eastAsia"/>
          <w:sz w:val="21"/>
          <w:szCs w:val="18"/>
        </w:rPr>
        <w:t>ECS</w:t>
      </w:r>
      <w:r w:rsidRPr="003F14CA">
        <w:rPr>
          <w:rFonts w:hint="eastAsia"/>
          <w:sz w:val="21"/>
          <w:szCs w:val="18"/>
        </w:rPr>
        <w:t>实例的</w:t>
      </w:r>
      <w:r w:rsidR="001A71DB">
        <w:rPr>
          <w:rFonts w:hint="eastAsia"/>
          <w:sz w:val="21"/>
          <w:szCs w:val="18"/>
        </w:rPr>
        <w:t>权限。</w:t>
      </w:r>
    </w:p>
    <w:p w:rsidR="001A71DB" w:rsidRPr="001A71DB" w:rsidRDefault="003D7D33" w:rsidP="00301246">
      <w:pPr>
        <w:pStyle w:val="aa"/>
        <w:numPr>
          <w:ilvl w:val="0"/>
          <w:numId w:val="36"/>
        </w:numPr>
        <w:rPr>
          <w:rFonts w:ascii="Calibri" w:eastAsia="宋体" w:hAnsi="Calibri" w:cs="宋体"/>
          <w:color w:val="000000"/>
          <w:sz w:val="21"/>
          <w:szCs w:val="18"/>
        </w:rPr>
      </w:pPr>
      <w:r w:rsidRPr="003630AD">
        <w:rPr>
          <w:rFonts w:ascii="Calibri" w:eastAsia="宋体" w:hAnsi="Calibri" w:cs="宋体"/>
          <w:color w:val="000000"/>
          <w:sz w:val="21"/>
          <w:szCs w:val="18"/>
        </w:rPr>
        <w:t>Beibei</w:t>
      </w:r>
      <w:r w:rsidR="00952292">
        <w:rPr>
          <w:rFonts w:ascii="Calibri" w:eastAsia="宋体" w:hAnsi="Calibri" w:cs="宋体" w:hint="eastAsia"/>
          <w:color w:val="000000"/>
          <w:sz w:val="21"/>
          <w:szCs w:val="18"/>
        </w:rPr>
        <w:t>发起</w:t>
      </w:r>
      <w:r w:rsidR="001A71DB">
        <w:rPr>
          <w:rFonts w:ascii="Calibri" w:eastAsia="宋体" w:hAnsi="Calibri" w:cs="宋体" w:hint="eastAsia"/>
          <w:color w:val="000000"/>
          <w:sz w:val="21"/>
          <w:szCs w:val="18"/>
        </w:rPr>
        <w:t>ECS API</w:t>
      </w:r>
      <w:r w:rsidR="00952292">
        <w:rPr>
          <w:rFonts w:ascii="Calibri" w:eastAsia="宋体" w:hAnsi="Calibri" w:cs="宋体" w:hint="eastAsia"/>
          <w:color w:val="000000"/>
          <w:sz w:val="21"/>
          <w:szCs w:val="18"/>
        </w:rPr>
        <w:t>调用</w:t>
      </w:r>
      <w:r w:rsidR="001A71DB">
        <w:rPr>
          <w:rFonts w:ascii="Calibri" w:eastAsia="宋体" w:hAnsi="Calibri" w:cs="宋体" w:hint="eastAsia"/>
          <w:color w:val="000000"/>
          <w:sz w:val="21"/>
          <w:szCs w:val="18"/>
        </w:rPr>
        <w:t>来操作</w:t>
      </w:r>
      <w:proofErr w:type="gramStart"/>
      <w:r w:rsidR="001A71DB">
        <w:rPr>
          <w:rFonts w:ascii="Calibri" w:eastAsia="宋体" w:hAnsi="Calibri" w:cs="宋体" w:hint="eastAsia"/>
          <w:color w:val="000000"/>
          <w:sz w:val="21"/>
          <w:szCs w:val="18"/>
        </w:rPr>
        <w:t>这个</w:t>
      </w:r>
      <w:r w:rsidR="001115BB">
        <w:rPr>
          <w:rFonts w:ascii="Calibri" w:eastAsia="宋体" w:hAnsi="Calibri" w:cs="宋体" w:hint="eastAsia"/>
          <w:color w:val="000000"/>
          <w:sz w:val="21"/>
          <w:szCs w:val="18"/>
        </w:rPr>
        <w:t>这个</w:t>
      </w:r>
      <w:proofErr w:type="gramEnd"/>
      <w:r w:rsidR="001115BB">
        <w:rPr>
          <w:rFonts w:ascii="Calibri" w:eastAsia="宋体" w:hAnsi="Calibri" w:cs="宋体" w:hint="eastAsia"/>
          <w:color w:val="000000"/>
          <w:sz w:val="21"/>
          <w:szCs w:val="18"/>
        </w:rPr>
        <w:t>ECS</w:t>
      </w:r>
      <w:r w:rsidRPr="003630AD">
        <w:rPr>
          <w:rFonts w:ascii="Calibri" w:eastAsia="宋体" w:hAnsi="Calibri" w:cs="宋体" w:hint="eastAsia"/>
          <w:color w:val="000000"/>
          <w:sz w:val="21"/>
          <w:szCs w:val="18"/>
        </w:rPr>
        <w:t>实例</w:t>
      </w:r>
      <w:r w:rsidR="001A71DB">
        <w:rPr>
          <w:rFonts w:ascii="Calibri" w:eastAsia="宋体" w:hAnsi="Calibri" w:cs="宋体" w:hint="eastAsia"/>
          <w:color w:val="000000"/>
          <w:sz w:val="21"/>
          <w:szCs w:val="18"/>
        </w:rPr>
        <w:t>，比如</w:t>
      </w:r>
      <w:r w:rsidR="001A71DB">
        <w:rPr>
          <w:rFonts w:ascii="Calibri" w:eastAsia="宋体" w:hAnsi="Calibri" w:cs="宋体" w:hint="eastAsia"/>
          <w:color w:val="000000"/>
          <w:sz w:val="21"/>
          <w:szCs w:val="18"/>
        </w:rPr>
        <w:t>RebootInstance</w:t>
      </w:r>
      <w:r w:rsidR="00F34C40">
        <w:rPr>
          <w:rFonts w:ascii="Calibri" w:eastAsia="宋体" w:hAnsi="Calibri" w:cs="宋体" w:hint="eastAsia"/>
          <w:color w:val="000000"/>
          <w:sz w:val="21"/>
          <w:szCs w:val="18"/>
        </w:rPr>
        <w:t>。</w:t>
      </w:r>
      <w:r w:rsidR="00C65B55">
        <w:rPr>
          <w:rFonts w:ascii="Calibri" w:eastAsia="宋体" w:hAnsi="Calibri" w:cs="宋体" w:hint="eastAsia"/>
          <w:color w:val="000000"/>
          <w:sz w:val="21"/>
          <w:szCs w:val="18"/>
        </w:rPr>
        <w:t>调用时需要通过参数</w:t>
      </w:r>
      <w:r w:rsidR="00C65B55">
        <w:rPr>
          <w:rFonts w:ascii="Calibri" w:eastAsia="宋体" w:hAnsi="Calibri" w:cs="宋体" w:hint="eastAsia"/>
          <w:color w:val="000000"/>
          <w:sz w:val="21"/>
          <w:szCs w:val="18"/>
        </w:rPr>
        <w:t>ResourceOwnerAccount</w:t>
      </w:r>
      <w:r w:rsidR="00C65B55">
        <w:rPr>
          <w:rFonts w:ascii="Calibri" w:eastAsia="宋体" w:hAnsi="Calibri" w:cs="宋体" w:hint="eastAsia"/>
          <w:color w:val="000000"/>
          <w:sz w:val="21"/>
          <w:szCs w:val="18"/>
        </w:rPr>
        <w:t>来指明此次</w:t>
      </w:r>
      <w:r w:rsidR="00C65B55">
        <w:rPr>
          <w:rFonts w:ascii="Calibri" w:eastAsia="宋体" w:hAnsi="Calibri" w:cs="宋体" w:hint="eastAsia"/>
          <w:color w:val="000000"/>
          <w:sz w:val="21"/>
          <w:szCs w:val="18"/>
        </w:rPr>
        <w:t>API</w:t>
      </w:r>
      <w:r w:rsidR="00C65B55">
        <w:rPr>
          <w:rFonts w:ascii="Calibri" w:eastAsia="宋体" w:hAnsi="Calibri" w:cs="宋体" w:hint="eastAsia"/>
          <w:color w:val="000000"/>
          <w:sz w:val="21"/>
          <w:szCs w:val="18"/>
        </w:rPr>
        <w:t>调用是在操作</w:t>
      </w:r>
      <w:r w:rsidR="00C65B55">
        <w:rPr>
          <w:rFonts w:ascii="Calibri" w:eastAsia="宋体" w:hAnsi="Calibri" w:cs="宋体" w:hint="eastAsia"/>
          <w:color w:val="000000"/>
          <w:sz w:val="21"/>
          <w:szCs w:val="18"/>
        </w:rPr>
        <w:t>xiaoming</w:t>
      </w:r>
      <w:r w:rsidR="00C65B55">
        <w:rPr>
          <w:rFonts w:ascii="Calibri" w:eastAsia="宋体" w:hAnsi="Calibri" w:cs="宋体" w:hint="eastAsia"/>
          <w:color w:val="000000"/>
          <w:sz w:val="21"/>
          <w:szCs w:val="18"/>
        </w:rPr>
        <w:t>的资源。</w:t>
      </w:r>
    </w:p>
    <w:tbl>
      <w:tblPr>
        <w:tblStyle w:val="SampleCode"/>
        <w:tblW w:w="0" w:type="auto"/>
        <w:tblInd w:w="959" w:type="dxa"/>
        <w:tblLook w:val="04A0"/>
      </w:tblPr>
      <w:tblGrid>
        <w:gridCol w:w="7563"/>
      </w:tblGrid>
      <w:tr w:rsidR="001A71DB" w:rsidTr="001A71DB">
        <w:tc>
          <w:tcPr>
            <w:tcW w:w="7563" w:type="dxa"/>
          </w:tcPr>
          <w:p w:rsidR="001A71DB" w:rsidRPr="00CA670D" w:rsidRDefault="004A2EA1" w:rsidP="003F6DDE">
            <w:pPr>
              <w:pStyle w:val="HTML0"/>
              <w:rPr>
                <w:rFonts w:ascii="Courier New" w:hAnsi="Courier New" w:cs="Courier New"/>
                <w:sz w:val="18"/>
                <w:szCs w:val="18"/>
              </w:rPr>
            </w:pPr>
            <w:hyperlink r:id="rId51" w:history="1">
              <w:r w:rsidR="001A71DB" w:rsidRPr="000A3BEF">
                <w:rPr>
                  <w:rStyle w:val="ab"/>
                  <w:rFonts w:ascii="Courier New" w:hAnsi="Courier New" w:cs="Courier New"/>
                  <w:sz w:val="18"/>
                  <w:szCs w:val="18"/>
                </w:rPr>
                <w:t>https://ecs.aliyuncs.com/?Action=</w:t>
              </w:r>
              <w:r w:rsidR="001A71DB">
                <w:rPr>
                  <w:rStyle w:val="ab"/>
                  <w:rFonts w:ascii="Courier New" w:hAnsi="Courier New" w:cs="Courier New" w:hint="eastAsia"/>
                  <w:sz w:val="18"/>
                  <w:szCs w:val="18"/>
                </w:rPr>
                <w:t>Reboot</w:t>
              </w:r>
              <w:r w:rsidR="001A71DB" w:rsidRPr="000A3BEF">
                <w:rPr>
                  <w:rStyle w:val="ab"/>
                  <w:rFonts w:ascii="Courier New" w:hAnsi="Courier New" w:cs="Courier New"/>
                  <w:sz w:val="18"/>
                  <w:szCs w:val="18"/>
                </w:rPr>
                <w:t>Instance</w:t>
              </w:r>
            </w:hyperlink>
          </w:p>
          <w:p w:rsidR="001A71DB" w:rsidRDefault="001A71DB" w:rsidP="003F6DDE">
            <w:pPr>
              <w:pStyle w:val="HTML0"/>
              <w:rPr>
                <w:rFonts w:ascii="Courier New" w:hAnsi="Courier New" w:cs="Courier New"/>
                <w:sz w:val="18"/>
                <w:szCs w:val="18"/>
              </w:rPr>
            </w:pPr>
            <w:r w:rsidRPr="00CA670D">
              <w:rPr>
                <w:rFonts w:ascii="Courier New" w:hAnsi="Courier New" w:cs="Courier New"/>
                <w:sz w:val="18"/>
                <w:szCs w:val="18"/>
              </w:rPr>
              <w:t>&amp;InstanceId=</w:t>
            </w:r>
            <w:r>
              <w:rPr>
                <w:rFonts w:ascii="Courier New" w:hAnsi="Courier New" w:cs="Courier New"/>
                <w:sz w:val="18"/>
                <w:szCs w:val="18"/>
              </w:rPr>
              <w:t>Bc</w:t>
            </w:r>
            <w:r w:rsidRPr="009727FA">
              <w:rPr>
                <w:rFonts w:ascii="Courier New" w:hAnsi="Courier New" w:cs="Courier New"/>
                <w:sz w:val="18"/>
                <w:szCs w:val="18"/>
              </w:rPr>
              <w:t>23xYm09</w:t>
            </w:r>
          </w:p>
          <w:p w:rsidR="001A71DB" w:rsidRPr="00CA670D" w:rsidRDefault="001A71DB" w:rsidP="003F6DDE">
            <w:pPr>
              <w:pStyle w:val="HTML0"/>
              <w:rPr>
                <w:rFonts w:ascii="Courier New" w:hAnsi="Courier New" w:cs="Courier New"/>
                <w:sz w:val="18"/>
                <w:szCs w:val="18"/>
              </w:rPr>
            </w:pPr>
            <w:r>
              <w:rPr>
                <w:rFonts w:ascii="Courier New" w:hAnsi="Courier New" w:cs="Courier New" w:hint="eastAsia"/>
                <w:sz w:val="18"/>
                <w:szCs w:val="18"/>
              </w:rPr>
              <w:t>&amp;ResourceOwnerAccount=xiaoming@aliyun.com</w:t>
            </w:r>
          </w:p>
          <w:p w:rsidR="001A71DB" w:rsidRDefault="001A71DB" w:rsidP="003F6DDE">
            <w:pPr>
              <w:pStyle w:val="HTML0"/>
              <w:rPr>
                <w:rFonts w:ascii="Courier New" w:hAnsi="Courier New" w:cs="Courier New"/>
                <w:sz w:val="18"/>
                <w:szCs w:val="18"/>
              </w:rPr>
            </w:pPr>
            <w:r w:rsidRPr="00CA670D">
              <w:rPr>
                <w:rFonts w:ascii="Courier New" w:hAnsi="Courier New" w:cs="Courier New" w:hint="eastAsia"/>
                <w:sz w:val="18"/>
                <w:szCs w:val="18"/>
              </w:rPr>
              <w:t>&amp;</w:t>
            </w:r>
            <w:hyperlink w:anchor="_公共请求参数" w:history="1">
              <w:r w:rsidRPr="00BA16B5">
                <w:rPr>
                  <w:rStyle w:val="ab"/>
                  <w:rFonts w:ascii="Courier New" w:hAnsi="Courier New" w:cs="Courier New"/>
                  <w:i/>
                  <w:sz w:val="18"/>
                  <w:szCs w:val="18"/>
                </w:rPr>
                <w:t>&lt;</w:t>
              </w:r>
              <w:r>
                <w:rPr>
                  <w:rStyle w:val="ab"/>
                  <w:rFonts w:ascii="Courier New" w:hAnsi="Courier New" w:cs="Courier New" w:hint="eastAsia"/>
                  <w:i/>
                  <w:sz w:val="18"/>
                  <w:szCs w:val="18"/>
                </w:rPr>
                <w:t>其他</w:t>
              </w:r>
              <w:r w:rsidRPr="00BA16B5">
                <w:rPr>
                  <w:rStyle w:val="ab"/>
                  <w:rFonts w:ascii="Courier New" w:hAnsi="Courier New" w:cs="Courier New"/>
                  <w:i/>
                  <w:sz w:val="18"/>
                  <w:szCs w:val="18"/>
                </w:rPr>
                <w:t>公共请求参数</w:t>
              </w:r>
              <w:r w:rsidRPr="00BA16B5">
                <w:rPr>
                  <w:rStyle w:val="ab"/>
                  <w:rFonts w:ascii="Courier New" w:hAnsi="Courier New" w:cs="Courier New"/>
                  <w:i/>
                  <w:sz w:val="18"/>
                  <w:szCs w:val="18"/>
                </w:rPr>
                <w:t>&gt;</w:t>
              </w:r>
            </w:hyperlink>
          </w:p>
        </w:tc>
      </w:tr>
    </w:tbl>
    <w:p w:rsidR="001A71DB" w:rsidRPr="003630AD" w:rsidRDefault="001A71DB" w:rsidP="001A71DB">
      <w:pPr>
        <w:pStyle w:val="aa"/>
        <w:rPr>
          <w:rFonts w:ascii="Calibri" w:eastAsia="宋体" w:hAnsi="Calibri" w:cs="宋体"/>
          <w:color w:val="000000"/>
          <w:sz w:val="21"/>
          <w:szCs w:val="18"/>
        </w:rPr>
      </w:pPr>
    </w:p>
    <w:p w:rsidR="003D7D33" w:rsidRPr="003630AD" w:rsidRDefault="00EA048E" w:rsidP="00301246">
      <w:pPr>
        <w:pStyle w:val="aa"/>
        <w:numPr>
          <w:ilvl w:val="0"/>
          <w:numId w:val="36"/>
        </w:numPr>
        <w:rPr>
          <w:rFonts w:ascii="Calibri" w:eastAsia="宋体" w:hAnsi="Calibri" w:cs="宋体"/>
          <w:color w:val="000000"/>
          <w:sz w:val="21"/>
          <w:szCs w:val="18"/>
        </w:rPr>
      </w:pPr>
      <w:r>
        <w:rPr>
          <w:rFonts w:ascii="Calibri" w:eastAsia="宋体" w:hAnsi="Calibri" w:cs="宋体" w:hint="eastAsia"/>
          <w:color w:val="000000"/>
          <w:sz w:val="21"/>
          <w:szCs w:val="18"/>
        </w:rPr>
        <w:t>当</w:t>
      </w:r>
      <w:r w:rsidR="005B4A0C">
        <w:rPr>
          <w:rFonts w:ascii="Calibri" w:eastAsia="宋体" w:hAnsi="Calibri" w:cs="宋体" w:hint="eastAsia"/>
          <w:color w:val="000000"/>
          <w:sz w:val="21"/>
          <w:szCs w:val="18"/>
        </w:rPr>
        <w:t>Xiaoming</w:t>
      </w:r>
      <w:r>
        <w:rPr>
          <w:rFonts w:ascii="Calibri" w:eastAsia="宋体" w:hAnsi="Calibri" w:cs="宋体" w:hint="eastAsia"/>
          <w:color w:val="000000"/>
          <w:sz w:val="21"/>
          <w:szCs w:val="18"/>
        </w:rPr>
        <w:t>需要</w:t>
      </w:r>
      <w:r w:rsidR="003D7D33" w:rsidRPr="003630AD">
        <w:rPr>
          <w:rFonts w:ascii="Calibri" w:eastAsia="宋体" w:hAnsi="Calibri" w:cs="宋体" w:hint="eastAsia"/>
          <w:color w:val="000000"/>
          <w:sz w:val="21"/>
          <w:szCs w:val="18"/>
        </w:rPr>
        <w:t>撤销</w:t>
      </w:r>
      <w:r w:rsidR="003D7D33" w:rsidRPr="003630AD">
        <w:rPr>
          <w:rFonts w:ascii="Calibri" w:eastAsia="宋体" w:hAnsi="Calibri" w:cs="宋体"/>
          <w:color w:val="000000"/>
          <w:sz w:val="21"/>
          <w:szCs w:val="18"/>
        </w:rPr>
        <w:t>Beibei</w:t>
      </w:r>
      <w:r w:rsidR="003D7D33" w:rsidRPr="003630AD">
        <w:rPr>
          <w:rFonts w:ascii="Calibri" w:eastAsia="宋体" w:hAnsi="Calibri" w:cs="宋体" w:hint="eastAsia"/>
          <w:color w:val="000000"/>
          <w:sz w:val="21"/>
          <w:szCs w:val="18"/>
        </w:rPr>
        <w:t>的</w:t>
      </w:r>
      <w:r>
        <w:rPr>
          <w:rFonts w:ascii="Calibri" w:eastAsia="宋体" w:hAnsi="Calibri" w:cs="宋体" w:hint="eastAsia"/>
          <w:color w:val="000000"/>
          <w:sz w:val="21"/>
          <w:szCs w:val="18"/>
        </w:rPr>
        <w:t>这些</w:t>
      </w:r>
      <w:r w:rsidR="003D7D33" w:rsidRPr="003630AD">
        <w:rPr>
          <w:rFonts w:ascii="Calibri" w:eastAsia="宋体" w:hAnsi="Calibri" w:cs="宋体" w:hint="eastAsia"/>
          <w:color w:val="000000"/>
          <w:sz w:val="21"/>
          <w:szCs w:val="18"/>
        </w:rPr>
        <w:t>权限</w:t>
      </w:r>
      <w:r>
        <w:rPr>
          <w:rFonts w:ascii="Calibri" w:eastAsia="宋体" w:hAnsi="Calibri" w:cs="宋体" w:hint="eastAsia"/>
          <w:color w:val="000000"/>
          <w:sz w:val="21"/>
          <w:szCs w:val="18"/>
        </w:rPr>
        <w:t>时</w:t>
      </w:r>
      <w:r w:rsidR="003D7D33" w:rsidRPr="003630AD">
        <w:rPr>
          <w:rFonts w:ascii="Calibri" w:eastAsia="宋体" w:hAnsi="Calibri" w:cs="宋体" w:hint="eastAsia"/>
          <w:color w:val="000000"/>
          <w:sz w:val="21"/>
          <w:szCs w:val="18"/>
        </w:rPr>
        <w:t>，</w:t>
      </w:r>
      <w:r w:rsidR="00F34C40">
        <w:rPr>
          <w:rFonts w:ascii="Calibri" w:eastAsia="宋体" w:hAnsi="Calibri" w:cs="宋体" w:hint="eastAsia"/>
          <w:color w:val="000000"/>
          <w:sz w:val="21"/>
          <w:szCs w:val="18"/>
        </w:rPr>
        <w:t>Xiaoming</w:t>
      </w:r>
      <w:r>
        <w:rPr>
          <w:rFonts w:ascii="Calibri" w:eastAsia="宋体" w:hAnsi="Calibri" w:cs="宋体" w:hint="eastAsia"/>
          <w:color w:val="000000"/>
          <w:sz w:val="21"/>
          <w:szCs w:val="18"/>
        </w:rPr>
        <w:t>需要调用</w:t>
      </w:r>
      <w:r>
        <w:rPr>
          <w:rFonts w:ascii="Calibri" w:eastAsia="宋体" w:hAnsi="Calibri" w:cs="宋体" w:hint="eastAsia"/>
          <w:color w:val="000000"/>
          <w:sz w:val="21"/>
          <w:szCs w:val="18"/>
        </w:rPr>
        <w:t>RAM</w:t>
      </w:r>
      <w:r>
        <w:rPr>
          <w:rFonts w:ascii="Calibri" w:eastAsia="宋体" w:hAnsi="Calibri" w:cs="宋体" w:hint="eastAsia"/>
          <w:color w:val="000000"/>
          <w:sz w:val="21"/>
          <w:szCs w:val="18"/>
        </w:rPr>
        <w:t>的</w:t>
      </w:r>
      <w:r>
        <w:rPr>
          <w:rFonts w:ascii="Calibri" w:eastAsia="宋体" w:hAnsi="Calibri" w:cs="宋体" w:hint="eastAsia"/>
          <w:color w:val="000000"/>
          <w:sz w:val="21"/>
          <w:szCs w:val="18"/>
        </w:rPr>
        <w:t>DeleteUserPolicy</w:t>
      </w:r>
      <w:r>
        <w:rPr>
          <w:rFonts w:ascii="Calibri" w:eastAsia="宋体" w:hAnsi="Calibri" w:cs="宋体" w:hint="eastAsia"/>
          <w:color w:val="000000"/>
          <w:sz w:val="21"/>
          <w:szCs w:val="18"/>
        </w:rPr>
        <w:t>进行</w:t>
      </w:r>
      <w:r>
        <w:rPr>
          <w:rFonts w:ascii="Calibri" w:eastAsia="宋体" w:hAnsi="Calibri" w:cs="宋体" w:hint="eastAsia"/>
          <w:color w:val="000000"/>
          <w:sz w:val="21"/>
          <w:szCs w:val="18"/>
        </w:rPr>
        <w:t>policy</w:t>
      </w:r>
      <w:r>
        <w:rPr>
          <w:rFonts w:ascii="Calibri" w:eastAsia="宋体" w:hAnsi="Calibri" w:cs="宋体" w:hint="eastAsia"/>
          <w:color w:val="000000"/>
          <w:sz w:val="21"/>
          <w:szCs w:val="18"/>
        </w:rPr>
        <w:t>的删除。</w:t>
      </w:r>
    </w:p>
    <w:tbl>
      <w:tblPr>
        <w:tblStyle w:val="SampleCode"/>
        <w:tblW w:w="0" w:type="auto"/>
        <w:tblInd w:w="959" w:type="dxa"/>
        <w:tblLook w:val="04A0"/>
      </w:tblPr>
      <w:tblGrid>
        <w:gridCol w:w="7563"/>
      </w:tblGrid>
      <w:tr w:rsidR="003D7D33" w:rsidTr="003F6DDE">
        <w:tc>
          <w:tcPr>
            <w:tcW w:w="7563" w:type="dxa"/>
          </w:tcPr>
          <w:p w:rsidR="003D7D33" w:rsidRPr="00CA670D" w:rsidRDefault="003D7D33" w:rsidP="003F6DDE">
            <w:pPr>
              <w:pStyle w:val="HTML0"/>
              <w:rPr>
                <w:rFonts w:ascii="Courier New" w:hAnsi="Courier New" w:cs="Courier New"/>
                <w:sz w:val="18"/>
                <w:szCs w:val="18"/>
              </w:rPr>
            </w:pPr>
            <w:r w:rsidRPr="00D10CF6">
              <w:rPr>
                <w:rFonts w:ascii="Courier New" w:hAnsi="Courier New" w:cs="Courier New"/>
                <w:sz w:val="18"/>
                <w:szCs w:val="18"/>
              </w:rPr>
              <w:t>https://</w:t>
            </w:r>
            <w:r>
              <w:rPr>
                <w:rFonts w:ascii="Courier New" w:hAnsi="Courier New" w:cs="Courier New"/>
                <w:sz w:val="18"/>
                <w:szCs w:val="18"/>
              </w:rPr>
              <w:t>ram</w:t>
            </w:r>
            <w:r w:rsidRPr="00D10CF6">
              <w:rPr>
                <w:rFonts w:ascii="Courier New" w:hAnsi="Courier New" w:cs="Courier New"/>
                <w:sz w:val="18"/>
                <w:szCs w:val="18"/>
              </w:rPr>
              <w:t>.aliyuncs.com/?Action=</w:t>
            </w:r>
            <w:r>
              <w:rPr>
                <w:rFonts w:ascii="Courier New" w:hAnsi="Courier New" w:cs="Courier New"/>
                <w:sz w:val="18"/>
                <w:szCs w:val="18"/>
              </w:rPr>
              <w:t>DeleteUserPolicy</w:t>
            </w:r>
          </w:p>
          <w:p w:rsidR="003D7D33" w:rsidRDefault="003D7D33" w:rsidP="003F6DDE">
            <w:pPr>
              <w:pStyle w:val="HTML0"/>
              <w:rPr>
                <w:rFonts w:ascii="Courier New" w:hAnsi="Courier New" w:cs="Courier New"/>
                <w:sz w:val="18"/>
                <w:szCs w:val="18"/>
              </w:rPr>
            </w:pPr>
            <w:r w:rsidRPr="000A136D">
              <w:rPr>
                <w:rFonts w:ascii="Courier New" w:hAnsi="Courier New" w:cs="Courier New"/>
                <w:sz w:val="18"/>
                <w:szCs w:val="18"/>
              </w:rPr>
              <w:t>&amp;UserName=ALIYUN$beibei@aliyun.com</w:t>
            </w:r>
          </w:p>
          <w:p w:rsidR="003D7D33" w:rsidRDefault="003D7D33" w:rsidP="003F6DDE">
            <w:pPr>
              <w:pStyle w:val="HTML0"/>
              <w:rPr>
                <w:rFonts w:ascii="Courier New" w:hAnsi="Courier New" w:cs="Courier New"/>
                <w:sz w:val="18"/>
                <w:szCs w:val="18"/>
              </w:rPr>
            </w:pPr>
            <w:r>
              <w:rPr>
                <w:rFonts w:ascii="Courier New" w:hAnsi="Courier New" w:cs="Courier New"/>
                <w:sz w:val="18"/>
                <w:szCs w:val="18"/>
              </w:rPr>
              <w:t>&amp;PolicyName=web_front_server_policy</w:t>
            </w:r>
          </w:p>
          <w:p w:rsidR="003D7D33" w:rsidRDefault="003D7D33" w:rsidP="003F6DDE">
            <w:pPr>
              <w:pStyle w:val="HTML0"/>
              <w:rPr>
                <w:rFonts w:ascii="Courier New" w:hAnsi="Courier New" w:cs="Courier New"/>
                <w:sz w:val="18"/>
                <w:szCs w:val="18"/>
              </w:rPr>
            </w:pPr>
            <w:r w:rsidRPr="00CA670D">
              <w:rPr>
                <w:rFonts w:ascii="Courier New" w:hAnsi="Courier New" w:cs="Courier New" w:hint="eastAsia"/>
                <w:sz w:val="18"/>
                <w:szCs w:val="18"/>
              </w:rPr>
              <w:t>&amp;</w:t>
            </w:r>
            <w:hyperlink w:anchor="_公共请求参数" w:history="1">
              <w:r w:rsidRPr="00BA16B5">
                <w:rPr>
                  <w:rStyle w:val="ab"/>
                  <w:rFonts w:ascii="Courier New" w:hAnsi="Courier New" w:cs="Courier New"/>
                  <w:i/>
                  <w:sz w:val="18"/>
                  <w:szCs w:val="18"/>
                </w:rPr>
                <w:t>&lt;</w:t>
              </w:r>
              <w:r>
                <w:rPr>
                  <w:rStyle w:val="ab"/>
                  <w:rFonts w:ascii="Courier New" w:hAnsi="Courier New" w:cs="Courier New" w:hint="eastAsia"/>
                  <w:i/>
                  <w:sz w:val="18"/>
                  <w:szCs w:val="18"/>
                </w:rPr>
                <w:t>其他</w:t>
              </w:r>
              <w:r w:rsidRPr="00BA16B5">
                <w:rPr>
                  <w:rStyle w:val="ab"/>
                  <w:rFonts w:ascii="Courier New" w:hAnsi="Courier New" w:cs="Courier New"/>
                  <w:i/>
                  <w:sz w:val="18"/>
                  <w:szCs w:val="18"/>
                </w:rPr>
                <w:t>公共请求参数</w:t>
              </w:r>
              <w:r w:rsidRPr="00BA16B5">
                <w:rPr>
                  <w:rStyle w:val="ab"/>
                  <w:rFonts w:ascii="Courier New" w:hAnsi="Courier New" w:cs="Courier New"/>
                  <w:i/>
                  <w:sz w:val="18"/>
                  <w:szCs w:val="18"/>
                </w:rPr>
                <w:t>&gt;</w:t>
              </w:r>
            </w:hyperlink>
          </w:p>
        </w:tc>
      </w:tr>
    </w:tbl>
    <w:p w:rsidR="003D7D33" w:rsidRPr="008766D1" w:rsidRDefault="003D7D33" w:rsidP="003D7D33">
      <w:pPr>
        <w:pStyle w:val="aa"/>
        <w:autoSpaceDE w:val="0"/>
        <w:autoSpaceDN w:val="0"/>
        <w:adjustRightInd w:val="0"/>
        <w:ind w:left="900"/>
        <w:rPr>
          <w:rFonts w:asciiTheme="minorEastAsia" w:hAnsiTheme="minorEastAsia"/>
          <w:color w:val="000000" w:themeColor="text1"/>
          <w:sz w:val="21"/>
          <w:szCs w:val="21"/>
        </w:rPr>
      </w:pPr>
    </w:p>
    <w:p w:rsidR="00717999" w:rsidRPr="00717999" w:rsidRDefault="003D7D33" w:rsidP="00301246">
      <w:pPr>
        <w:pStyle w:val="aa"/>
        <w:numPr>
          <w:ilvl w:val="0"/>
          <w:numId w:val="36"/>
        </w:numPr>
        <w:rPr>
          <w:rFonts w:ascii="Calibri" w:eastAsia="宋体" w:hAnsi="Calibri" w:cs="宋体"/>
          <w:color w:val="000000"/>
          <w:sz w:val="21"/>
          <w:szCs w:val="18"/>
        </w:rPr>
      </w:pPr>
      <w:r w:rsidRPr="003630AD">
        <w:rPr>
          <w:rFonts w:ascii="Calibri" w:eastAsia="宋体" w:hAnsi="Calibri" w:cs="宋体" w:hint="eastAsia"/>
          <w:color w:val="000000"/>
          <w:sz w:val="21"/>
          <w:szCs w:val="18"/>
        </w:rPr>
        <w:t>这时</w:t>
      </w:r>
      <w:r w:rsidRPr="003630AD">
        <w:rPr>
          <w:rFonts w:ascii="Calibri" w:eastAsia="宋体" w:hAnsi="Calibri" w:cs="宋体"/>
          <w:color w:val="000000"/>
          <w:sz w:val="21"/>
          <w:szCs w:val="18"/>
        </w:rPr>
        <w:t>Beibei</w:t>
      </w:r>
      <w:r w:rsidRPr="003630AD">
        <w:rPr>
          <w:rFonts w:ascii="Calibri" w:eastAsia="宋体" w:hAnsi="Calibri" w:cs="宋体" w:hint="eastAsia"/>
          <w:color w:val="000000"/>
          <w:sz w:val="21"/>
          <w:szCs w:val="18"/>
        </w:rPr>
        <w:t>如果</w:t>
      </w:r>
      <w:r w:rsidR="00EA048E">
        <w:rPr>
          <w:rFonts w:ascii="Calibri" w:eastAsia="宋体" w:hAnsi="Calibri" w:cs="宋体" w:hint="eastAsia"/>
          <w:color w:val="000000"/>
          <w:sz w:val="21"/>
          <w:szCs w:val="18"/>
        </w:rPr>
        <w:t>再次</w:t>
      </w:r>
      <w:r w:rsidRPr="003630AD">
        <w:rPr>
          <w:rFonts w:ascii="Calibri" w:eastAsia="宋体" w:hAnsi="Calibri" w:cs="宋体" w:hint="eastAsia"/>
          <w:color w:val="000000"/>
          <w:sz w:val="21"/>
          <w:szCs w:val="18"/>
        </w:rPr>
        <w:t>试图</w:t>
      </w:r>
      <w:r w:rsidR="00EA048E">
        <w:rPr>
          <w:rFonts w:ascii="Calibri" w:eastAsia="宋体" w:hAnsi="Calibri" w:cs="宋体" w:hint="eastAsia"/>
          <w:color w:val="000000"/>
          <w:sz w:val="21"/>
          <w:szCs w:val="18"/>
        </w:rPr>
        <w:t>通过</w:t>
      </w:r>
      <w:r w:rsidR="00EA048E">
        <w:rPr>
          <w:rFonts w:ascii="Calibri" w:eastAsia="宋体" w:hAnsi="Calibri" w:cs="宋体" w:hint="eastAsia"/>
          <w:color w:val="000000"/>
          <w:sz w:val="21"/>
          <w:szCs w:val="18"/>
        </w:rPr>
        <w:t>ECS API</w:t>
      </w:r>
      <w:r w:rsidR="00EA048E">
        <w:rPr>
          <w:rFonts w:ascii="Calibri" w:eastAsia="宋体" w:hAnsi="Calibri" w:cs="宋体" w:hint="eastAsia"/>
          <w:color w:val="000000"/>
          <w:sz w:val="21"/>
          <w:szCs w:val="18"/>
        </w:rPr>
        <w:t>调用来访问刚才这台</w:t>
      </w:r>
      <w:r w:rsidR="00EA048E">
        <w:rPr>
          <w:rFonts w:ascii="Calibri" w:eastAsia="宋体" w:hAnsi="Calibri" w:cs="宋体" w:hint="eastAsia"/>
          <w:color w:val="000000"/>
          <w:sz w:val="21"/>
          <w:szCs w:val="18"/>
        </w:rPr>
        <w:t>ECS</w:t>
      </w:r>
      <w:r w:rsidR="00EA048E">
        <w:rPr>
          <w:rFonts w:ascii="Calibri" w:eastAsia="宋体" w:hAnsi="Calibri" w:cs="宋体" w:hint="eastAsia"/>
          <w:color w:val="000000"/>
          <w:sz w:val="21"/>
          <w:szCs w:val="18"/>
        </w:rPr>
        <w:t>实例，会被拒绝</w:t>
      </w:r>
      <w:r w:rsidR="00717999">
        <w:rPr>
          <w:rFonts w:ascii="Calibri" w:eastAsia="宋体" w:hAnsi="Calibri" w:cs="宋体" w:hint="eastAsia"/>
          <w:color w:val="000000"/>
          <w:sz w:val="21"/>
          <w:szCs w:val="18"/>
        </w:rPr>
        <w:t>，收到如下</w:t>
      </w:r>
      <w:r w:rsidR="00717999">
        <w:rPr>
          <w:rFonts w:ascii="Calibri" w:eastAsia="宋体" w:hAnsi="Calibri" w:cs="宋体" w:hint="eastAsia"/>
          <w:color w:val="000000"/>
          <w:sz w:val="21"/>
          <w:szCs w:val="18"/>
        </w:rPr>
        <w:t>Response</w:t>
      </w:r>
      <w:r w:rsidR="00717999">
        <w:rPr>
          <w:rFonts w:ascii="Calibri" w:eastAsia="宋体" w:hAnsi="Calibri" w:cs="宋体" w:hint="eastAsia"/>
          <w:color w:val="000000"/>
          <w:sz w:val="21"/>
          <w:szCs w:val="18"/>
        </w:rPr>
        <w:t>：</w:t>
      </w:r>
    </w:p>
    <w:tbl>
      <w:tblPr>
        <w:tblStyle w:val="SampleCode"/>
        <w:tblW w:w="0" w:type="auto"/>
        <w:tblInd w:w="959" w:type="dxa"/>
        <w:tblLook w:val="04A0"/>
      </w:tblPr>
      <w:tblGrid>
        <w:gridCol w:w="7563"/>
      </w:tblGrid>
      <w:tr w:rsidR="00717999" w:rsidTr="00717999">
        <w:tc>
          <w:tcPr>
            <w:tcW w:w="7563" w:type="dxa"/>
          </w:tcPr>
          <w:p w:rsidR="00717999" w:rsidRPr="00A3160C" w:rsidRDefault="00717999" w:rsidP="003F6DDE">
            <w:pPr>
              <w:rPr>
                <w:rFonts w:ascii="Courier New" w:hAnsi="Courier New" w:cs="Courier New"/>
                <w:color w:val="000000" w:themeColor="text1"/>
                <w:szCs w:val="18"/>
              </w:rPr>
            </w:pPr>
            <w:r w:rsidRPr="00A3160C">
              <w:rPr>
                <w:rFonts w:ascii="Courier New" w:hAnsi="Courier New" w:cs="Courier New"/>
                <w:color w:val="000000" w:themeColor="text1"/>
                <w:szCs w:val="18"/>
              </w:rPr>
              <w:t>{</w:t>
            </w:r>
          </w:p>
          <w:p w:rsidR="00717999" w:rsidRPr="00A3160C" w:rsidRDefault="00717999" w:rsidP="003F6DDE">
            <w:pPr>
              <w:rPr>
                <w:rFonts w:ascii="Courier New" w:hAnsi="Courier New" w:cs="Courier New"/>
                <w:color w:val="000000" w:themeColor="text1"/>
                <w:szCs w:val="18"/>
              </w:rPr>
            </w:pPr>
            <w:r w:rsidRPr="00A3160C">
              <w:rPr>
                <w:rFonts w:ascii="Courier New" w:hAnsi="Courier New" w:cs="Courier New"/>
                <w:color w:val="000000" w:themeColor="text1"/>
                <w:szCs w:val="18"/>
              </w:rPr>
              <w:t xml:space="preserve">    "</w:t>
            </w:r>
            <w:r>
              <w:rPr>
                <w:rFonts w:ascii="Courier New" w:hAnsi="Courier New" w:cs="Courier New"/>
                <w:color w:val="000000" w:themeColor="text1"/>
                <w:szCs w:val="18"/>
              </w:rPr>
              <w:t>RequestId</w:t>
            </w:r>
            <w:r w:rsidRPr="00A3160C">
              <w:rPr>
                <w:rFonts w:ascii="Courier New" w:hAnsi="Courier New" w:cs="Courier New"/>
                <w:color w:val="000000" w:themeColor="text1"/>
                <w:szCs w:val="18"/>
              </w:rPr>
              <w:t>": "7463B73D-35CC-4D19-A010-6B8D65D242EF",</w:t>
            </w:r>
          </w:p>
          <w:p w:rsidR="00717999" w:rsidRPr="00A3160C" w:rsidRDefault="00717999" w:rsidP="003F6DDE">
            <w:pPr>
              <w:rPr>
                <w:rFonts w:ascii="Courier New" w:hAnsi="Courier New" w:cs="Courier New"/>
                <w:color w:val="000000" w:themeColor="text1"/>
                <w:szCs w:val="18"/>
              </w:rPr>
            </w:pPr>
            <w:r w:rsidRPr="00A3160C">
              <w:rPr>
                <w:rFonts w:ascii="Courier New" w:hAnsi="Courier New" w:cs="Courier New"/>
                <w:color w:val="000000" w:themeColor="text1"/>
                <w:szCs w:val="18"/>
              </w:rPr>
              <w:t xml:space="preserve">    "</w:t>
            </w:r>
            <w:r>
              <w:rPr>
                <w:rFonts w:ascii="Courier New" w:hAnsi="Courier New" w:cs="Courier New"/>
                <w:color w:val="000000" w:themeColor="text1"/>
                <w:szCs w:val="18"/>
              </w:rPr>
              <w:t>HostId</w:t>
            </w:r>
            <w:r w:rsidRPr="00A3160C">
              <w:rPr>
                <w:rFonts w:ascii="Courier New" w:hAnsi="Courier New" w:cs="Courier New"/>
                <w:color w:val="000000" w:themeColor="text1"/>
                <w:szCs w:val="18"/>
              </w:rPr>
              <w:t>": "ecs.aliyuncs.com",</w:t>
            </w:r>
          </w:p>
          <w:p w:rsidR="00717999" w:rsidRPr="00A3160C" w:rsidRDefault="00717999" w:rsidP="003F6DDE">
            <w:pPr>
              <w:rPr>
                <w:rFonts w:ascii="Courier New" w:hAnsi="Courier New" w:cs="Courier New"/>
                <w:color w:val="000000" w:themeColor="text1"/>
                <w:szCs w:val="18"/>
              </w:rPr>
            </w:pPr>
            <w:r w:rsidRPr="00A3160C">
              <w:rPr>
                <w:rFonts w:ascii="Courier New" w:hAnsi="Courier New" w:cs="Courier New"/>
                <w:color w:val="000000" w:themeColor="text1"/>
                <w:szCs w:val="18"/>
              </w:rPr>
              <w:t xml:space="preserve">    "Code": "</w:t>
            </w:r>
            <w:r>
              <w:t xml:space="preserve"> </w:t>
            </w:r>
            <w:r w:rsidRPr="00717999">
              <w:rPr>
                <w:rFonts w:ascii="Courier New" w:eastAsiaTheme="minorEastAsia" w:hAnsi="Courier New" w:cs="Courier New"/>
                <w:color w:val="000000" w:themeColor="text1"/>
                <w:szCs w:val="18"/>
              </w:rPr>
              <w:t>Forbidden</w:t>
            </w:r>
            <w:r w:rsidRPr="00A3160C">
              <w:rPr>
                <w:rFonts w:ascii="Courier New" w:hAnsi="Courier New" w:cs="Courier New"/>
                <w:color w:val="000000" w:themeColor="text1"/>
                <w:szCs w:val="18"/>
              </w:rPr>
              <w:t>",</w:t>
            </w:r>
          </w:p>
          <w:p w:rsidR="00717999" w:rsidRPr="00A3160C" w:rsidRDefault="00717999" w:rsidP="003F6DDE">
            <w:pPr>
              <w:rPr>
                <w:rFonts w:ascii="Courier New" w:hAnsi="Courier New" w:cs="Courier New"/>
                <w:color w:val="000000" w:themeColor="text1"/>
                <w:szCs w:val="18"/>
              </w:rPr>
            </w:pPr>
            <w:r w:rsidRPr="00A3160C">
              <w:rPr>
                <w:rFonts w:ascii="Courier New" w:hAnsi="Courier New" w:cs="Courier New"/>
                <w:color w:val="000000" w:themeColor="text1"/>
                <w:szCs w:val="18"/>
              </w:rPr>
              <w:t xml:space="preserve">    "Message": </w:t>
            </w:r>
            <w:proofErr w:type="gramStart"/>
            <w:r w:rsidRPr="00A3160C">
              <w:rPr>
                <w:rFonts w:ascii="Courier New" w:hAnsi="Courier New" w:cs="Courier New"/>
                <w:color w:val="000000" w:themeColor="text1"/>
                <w:szCs w:val="18"/>
              </w:rPr>
              <w:t>"</w:t>
            </w:r>
            <w:r>
              <w:t xml:space="preserve"> </w:t>
            </w:r>
            <w:r w:rsidRPr="00717999">
              <w:rPr>
                <w:rFonts w:ascii="Courier New" w:hAnsi="Courier New" w:cs="Courier New"/>
                <w:color w:val="000000" w:themeColor="text1"/>
                <w:szCs w:val="18"/>
              </w:rPr>
              <w:t>User</w:t>
            </w:r>
            <w:proofErr w:type="gramEnd"/>
            <w:r w:rsidRPr="00717999">
              <w:rPr>
                <w:rFonts w:ascii="Courier New" w:hAnsi="Courier New" w:cs="Courier New"/>
                <w:color w:val="000000" w:themeColor="text1"/>
                <w:szCs w:val="18"/>
              </w:rPr>
              <w:t xml:space="preserve"> not authorized to operate on the specified resource</w:t>
            </w:r>
            <w:r w:rsidRPr="00BA17EF">
              <w:rPr>
                <w:rFonts w:ascii="Courier New" w:hAnsi="Courier New" w:cs="Courier New"/>
                <w:color w:val="000000" w:themeColor="text1"/>
                <w:szCs w:val="18"/>
              </w:rPr>
              <w:t>.</w:t>
            </w:r>
            <w:r w:rsidRPr="00A3160C">
              <w:rPr>
                <w:rFonts w:ascii="Courier New" w:hAnsi="Courier New" w:cs="Courier New"/>
                <w:color w:val="000000" w:themeColor="text1"/>
                <w:szCs w:val="18"/>
              </w:rPr>
              <w:t>"</w:t>
            </w:r>
          </w:p>
          <w:p w:rsidR="00717999" w:rsidRPr="00A3160C" w:rsidRDefault="00717999" w:rsidP="003F6DDE">
            <w:pPr>
              <w:rPr>
                <w:rFonts w:ascii="Courier New" w:eastAsiaTheme="minorEastAsia" w:hAnsi="Courier New" w:cs="Courier New"/>
                <w:color w:val="000000" w:themeColor="text1"/>
                <w:szCs w:val="18"/>
              </w:rPr>
            </w:pPr>
            <w:r w:rsidRPr="00A3160C">
              <w:rPr>
                <w:rFonts w:ascii="Courier New" w:hAnsi="Courier New" w:cs="Courier New"/>
                <w:color w:val="000000" w:themeColor="text1"/>
                <w:szCs w:val="18"/>
              </w:rPr>
              <w:t>}</w:t>
            </w:r>
          </w:p>
        </w:tc>
      </w:tr>
    </w:tbl>
    <w:p w:rsidR="003D7D33" w:rsidRDefault="003D7D33" w:rsidP="00BA0B27">
      <w:pPr>
        <w:autoSpaceDE w:val="0"/>
        <w:autoSpaceDN w:val="0"/>
        <w:adjustRightInd w:val="0"/>
        <w:ind w:firstLineChars="200" w:firstLine="420"/>
        <w:rPr>
          <w:rFonts w:asciiTheme="minorEastAsia" w:hAnsiTheme="minorEastAsia"/>
          <w:sz w:val="21"/>
          <w:szCs w:val="21"/>
        </w:rPr>
      </w:pPr>
    </w:p>
    <w:p w:rsidR="00144CBD" w:rsidRDefault="009772C9" w:rsidP="00F86E59">
      <w:pPr>
        <w:pStyle w:val="1"/>
        <w:numPr>
          <w:ilvl w:val="0"/>
          <w:numId w:val="3"/>
        </w:numPr>
      </w:pPr>
      <w:bookmarkStart w:id="44" w:name="_Toc391025529"/>
      <w:r w:rsidRPr="004E502F">
        <w:rPr>
          <w:rFonts w:hint="eastAsia"/>
        </w:rPr>
        <w:lastRenderedPageBreak/>
        <w:t>接口</w:t>
      </w:r>
      <w:r w:rsidR="00D20163" w:rsidRPr="004E502F">
        <w:rPr>
          <w:rFonts w:hint="eastAsia"/>
        </w:rPr>
        <w:t>说明</w:t>
      </w:r>
      <w:bookmarkEnd w:id="44"/>
    </w:p>
    <w:p w:rsidR="00F91152" w:rsidRDefault="00F91152" w:rsidP="00F86E59">
      <w:pPr>
        <w:pStyle w:val="2"/>
        <w:numPr>
          <w:ilvl w:val="1"/>
          <w:numId w:val="3"/>
        </w:numPr>
      </w:pPr>
      <w:bookmarkStart w:id="45" w:name="_Toc391025530"/>
      <w:r>
        <w:rPr>
          <w:rFonts w:hint="eastAsia"/>
        </w:rPr>
        <w:t>实例相关接口</w:t>
      </w:r>
      <w:bookmarkEnd w:id="45"/>
    </w:p>
    <w:p w:rsidR="00EE1117" w:rsidRPr="00842B59" w:rsidRDefault="00EE1117" w:rsidP="00F86E59">
      <w:pPr>
        <w:pStyle w:val="3"/>
        <w:numPr>
          <w:ilvl w:val="2"/>
          <w:numId w:val="3"/>
        </w:numPr>
      </w:pPr>
      <w:bookmarkStart w:id="46" w:name="_Toc391025531"/>
      <w:r>
        <w:rPr>
          <w:rFonts w:hint="eastAsia"/>
        </w:rPr>
        <w:t>创建实例</w:t>
      </w:r>
      <w:bookmarkEnd w:id="46"/>
    </w:p>
    <w:p w:rsidR="00327DB0" w:rsidRDefault="00327DB0" w:rsidP="00327DB0">
      <w:pPr>
        <w:autoSpaceDE w:val="0"/>
        <w:autoSpaceDN w:val="0"/>
        <w:adjustRightInd w:val="0"/>
        <w:rPr>
          <w:rFonts w:asciiTheme="minorEastAsia" w:hAnsiTheme="minorEastAsia"/>
          <w:color w:val="FF0000"/>
          <w:sz w:val="21"/>
          <w:szCs w:val="21"/>
        </w:rPr>
      </w:pPr>
      <w:r w:rsidRPr="00DA14C9">
        <w:rPr>
          <w:rFonts w:asciiTheme="minorEastAsia" w:hAnsiTheme="minorEastAsia" w:hint="eastAsia"/>
          <w:color w:val="FF0000"/>
          <w:sz w:val="21"/>
          <w:szCs w:val="21"/>
        </w:rPr>
        <w:t>Group1：影响账单的API</w:t>
      </w:r>
      <w:r>
        <w:rPr>
          <w:rFonts w:asciiTheme="minorEastAsia" w:hAnsiTheme="minorEastAsia" w:hint="eastAsia"/>
          <w:color w:val="FF0000"/>
          <w:sz w:val="21"/>
          <w:szCs w:val="21"/>
        </w:rPr>
        <w:t>(全网可见，Bid子用户禁止调用)</w:t>
      </w:r>
    </w:p>
    <w:p w:rsidR="00EE1117" w:rsidRDefault="00EE1117" w:rsidP="00F86E59">
      <w:pPr>
        <w:pStyle w:val="4"/>
      </w:pPr>
      <w:r w:rsidRPr="004E502F">
        <w:rPr>
          <w:rFonts w:hint="eastAsia"/>
        </w:rPr>
        <w:t>描述</w:t>
      </w:r>
    </w:p>
    <w:p w:rsidR="00EE1117" w:rsidRPr="005C1279" w:rsidRDefault="00EE1117" w:rsidP="005C1279">
      <w:pPr>
        <w:ind w:firstLineChars="200" w:firstLine="420"/>
        <w:rPr>
          <w:sz w:val="21"/>
          <w:szCs w:val="18"/>
        </w:rPr>
      </w:pPr>
      <w:r w:rsidRPr="005C1279">
        <w:rPr>
          <w:rFonts w:hint="eastAsia"/>
          <w:sz w:val="21"/>
          <w:szCs w:val="18"/>
        </w:rPr>
        <w:t>根据传入参数创建弹性计算实例。</w:t>
      </w:r>
    </w:p>
    <w:p w:rsidR="00CF1C1C" w:rsidRDefault="00EE1117" w:rsidP="00301246">
      <w:pPr>
        <w:numPr>
          <w:ilvl w:val="0"/>
          <w:numId w:val="1"/>
        </w:numPr>
        <w:rPr>
          <w:sz w:val="21"/>
          <w:szCs w:val="18"/>
        </w:rPr>
      </w:pPr>
      <w:r w:rsidRPr="00CF1C1C">
        <w:rPr>
          <w:rFonts w:hint="eastAsia"/>
          <w:sz w:val="21"/>
          <w:szCs w:val="18"/>
        </w:rPr>
        <w:t>在创建实例时，必须要选择镜像，用来确定新</w:t>
      </w:r>
      <w:r w:rsidR="00552109">
        <w:rPr>
          <w:rFonts w:hint="eastAsia"/>
          <w:sz w:val="21"/>
          <w:szCs w:val="18"/>
        </w:rPr>
        <w:t>创建</w:t>
      </w:r>
      <w:r w:rsidRPr="00CF1C1C">
        <w:rPr>
          <w:rFonts w:hint="eastAsia"/>
          <w:sz w:val="21"/>
          <w:szCs w:val="18"/>
        </w:rPr>
        <w:t>实例的系统盘配置。镜像包含操作系统以及应用软件配置，基于镜像创建实例后，实例的系统盘即为此镜像的完全克隆。</w:t>
      </w:r>
      <w:r w:rsidR="006F2222">
        <w:rPr>
          <w:rFonts w:hint="eastAsia"/>
          <w:sz w:val="21"/>
          <w:szCs w:val="18"/>
        </w:rPr>
        <w:t>(</w:t>
      </w:r>
      <w:r w:rsidR="006F2222">
        <w:rPr>
          <w:rFonts w:hint="eastAsia"/>
          <w:sz w:val="21"/>
          <w:szCs w:val="18"/>
        </w:rPr>
        <w:t>需要说明镜像市场</w:t>
      </w:r>
      <w:r w:rsidR="00BF6AEB">
        <w:rPr>
          <w:rFonts w:hint="eastAsia"/>
          <w:sz w:val="21"/>
          <w:szCs w:val="18"/>
        </w:rPr>
        <w:t>(imageid)</w:t>
      </w:r>
      <w:r w:rsidR="006F2222">
        <w:rPr>
          <w:rFonts w:hint="eastAsia"/>
          <w:sz w:val="21"/>
          <w:szCs w:val="18"/>
        </w:rPr>
        <w:t>计费</w:t>
      </w:r>
      <w:r w:rsidR="00E52106">
        <w:rPr>
          <w:rFonts w:hint="eastAsia"/>
          <w:sz w:val="21"/>
          <w:szCs w:val="18"/>
        </w:rPr>
        <w:t>及规则</w:t>
      </w:r>
      <w:r w:rsidR="006F2222">
        <w:rPr>
          <w:rFonts w:hint="eastAsia"/>
          <w:sz w:val="21"/>
          <w:szCs w:val="18"/>
        </w:rPr>
        <w:t>说明文案</w:t>
      </w:r>
      <w:r w:rsidR="006F2222">
        <w:rPr>
          <w:rFonts w:hint="eastAsia"/>
          <w:sz w:val="21"/>
          <w:szCs w:val="18"/>
        </w:rPr>
        <w:t>)</w:t>
      </w:r>
    </w:p>
    <w:p w:rsidR="00C6110C" w:rsidRPr="00C6110C" w:rsidRDefault="00EE1117" w:rsidP="00C6110C">
      <w:pPr>
        <w:numPr>
          <w:ilvl w:val="0"/>
          <w:numId w:val="1"/>
        </w:numPr>
        <w:rPr>
          <w:sz w:val="21"/>
          <w:szCs w:val="18"/>
        </w:rPr>
      </w:pPr>
      <w:r w:rsidRPr="00855AD5">
        <w:rPr>
          <w:rFonts w:hint="eastAsia"/>
          <w:sz w:val="21"/>
          <w:szCs w:val="18"/>
        </w:rPr>
        <w:t>一个实例</w:t>
      </w:r>
      <w:r w:rsidR="003F67BC">
        <w:rPr>
          <w:rFonts w:hint="eastAsia"/>
          <w:sz w:val="21"/>
          <w:szCs w:val="18"/>
        </w:rPr>
        <w:t>创建时必须加入</w:t>
      </w:r>
      <w:r w:rsidR="00993AE3" w:rsidRPr="00855AD5">
        <w:rPr>
          <w:rFonts w:hint="eastAsia"/>
          <w:sz w:val="21"/>
          <w:szCs w:val="18"/>
        </w:rPr>
        <w:t>一</w:t>
      </w:r>
      <w:r w:rsidR="00AE6B59">
        <w:rPr>
          <w:rFonts w:hint="eastAsia"/>
          <w:sz w:val="21"/>
          <w:szCs w:val="18"/>
        </w:rPr>
        <w:t>个</w:t>
      </w:r>
      <w:r w:rsidR="00993AE3" w:rsidRPr="00855AD5">
        <w:rPr>
          <w:rFonts w:hint="eastAsia"/>
          <w:sz w:val="21"/>
          <w:szCs w:val="18"/>
        </w:rPr>
        <w:t>安全组。</w:t>
      </w:r>
      <w:r w:rsidR="000C1933">
        <w:rPr>
          <w:rFonts w:hint="eastAsia"/>
          <w:sz w:val="21"/>
          <w:szCs w:val="18"/>
        </w:rPr>
        <w:t>如果创建实例时不指定安全组，实例被放入系统安全组内。</w:t>
      </w:r>
      <w:r w:rsidRPr="00855AD5">
        <w:rPr>
          <w:rFonts w:hint="eastAsia"/>
          <w:sz w:val="21"/>
          <w:szCs w:val="18"/>
        </w:rPr>
        <w:t>安全组</w:t>
      </w:r>
      <w:r w:rsidR="000C1933">
        <w:rPr>
          <w:rFonts w:hint="eastAsia"/>
          <w:sz w:val="21"/>
          <w:szCs w:val="18"/>
        </w:rPr>
        <w:t>也可以</w:t>
      </w:r>
      <w:r w:rsidRPr="00855AD5">
        <w:rPr>
          <w:rFonts w:hint="eastAsia"/>
          <w:sz w:val="21"/>
          <w:szCs w:val="18"/>
        </w:rPr>
        <w:t>预先创建</w:t>
      </w:r>
      <w:r w:rsidR="000C1933">
        <w:rPr>
          <w:rFonts w:hint="eastAsia"/>
          <w:sz w:val="21"/>
          <w:szCs w:val="18"/>
        </w:rPr>
        <w:t>，</w:t>
      </w:r>
      <w:r w:rsidRPr="00855AD5">
        <w:rPr>
          <w:rFonts w:hint="eastAsia"/>
          <w:sz w:val="21"/>
          <w:szCs w:val="18"/>
        </w:rPr>
        <w:t>可通过</w:t>
      </w:r>
      <w:hyperlink w:anchor="_创建安全组" w:history="1">
        <w:r w:rsidR="0062168B" w:rsidRPr="0047224F">
          <w:rPr>
            <w:rStyle w:val="ab"/>
            <w:rFonts w:hint="eastAsia"/>
          </w:rPr>
          <w:t>创建安全组</w:t>
        </w:r>
      </w:hyperlink>
      <w:r w:rsidR="0062168B" w:rsidRPr="00BE348A">
        <w:rPr>
          <w:rFonts w:hint="eastAsia"/>
        </w:rPr>
        <w:t>接口</w:t>
      </w:r>
      <w:r w:rsidR="00CC2B9A" w:rsidRPr="00855AD5">
        <w:rPr>
          <w:rFonts w:hint="eastAsia"/>
          <w:sz w:val="21"/>
          <w:szCs w:val="18"/>
        </w:rPr>
        <w:t>创建，</w:t>
      </w:r>
      <w:r w:rsidR="009E55A6" w:rsidRPr="00855AD5">
        <w:rPr>
          <w:rFonts w:hint="eastAsia"/>
          <w:sz w:val="21"/>
          <w:szCs w:val="18"/>
        </w:rPr>
        <w:t>可以</w:t>
      </w:r>
      <w:r w:rsidRPr="00855AD5">
        <w:rPr>
          <w:rFonts w:hint="eastAsia"/>
          <w:sz w:val="21"/>
          <w:szCs w:val="18"/>
        </w:rPr>
        <w:t>在新创建实例时指定，</w:t>
      </w:r>
      <w:r w:rsidR="009E55A6" w:rsidRPr="00855AD5">
        <w:rPr>
          <w:rFonts w:hint="eastAsia"/>
          <w:sz w:val="21"/>
          <w:szCs w:val="18"/>
        </w:rPr>
        <w:t>也</w:t>
      </w:r>
      <w:r w:rsidRPr="00855AD5">
        <w:rPr>
          <w:rFonts w:hint="eastAsia"/>
          <w:sz w:val="21"/>
          <w:szCs w:val="18"/>
        </w:rPr>
        <w:t>可通过</w:t>
      </w:r>
      <w:hyperlink w:anchor="_修改实例属性" w:history="1">
        <w:r w:rsidR="009E55A6" w:rsidRPr="00855AD5">
          <w:rPr>
            <w:rStyle w:val="ab"/>
            <w:rFonts w:hint="eastAsia"/>
            <w:sz w:val="21"/>
            <w:szCs w:val="18"/>
          </w:rPr>
          <w:t>修改实例</w:t>
        </w:r>
        <w:r w:rsidR="000C1933">
          <w:rPr>
            <w:rStyle w:val="ab"/>
            <w:rFonts w:hint="eastAsia"/>
            <w:sz w:val="21"/>
            <w:szCs w:val="18"/>
          </w:rPr>
          <w:t>安全组</w:t>
        </w:r>
      </w:hyperlink>
      <w:r w:rsidR="009E55A6" w:rsidRPr="00855AD5">
        <w:rPr>
          <w:rFonts w:hint="eastAsia"/>
          <w:sz w:val="21"/>
          <w:szCs w:val="18"/>
        </w:rPr>
        <w:t>的</w:t>
      </w:r>
      <w:r w:rsidRPr="00855AD5">
        <w:rPr>
          <w:rFonts w:hint="eastAsia"/>
          <w:sz w:val="21"/>
          <w:szCs w:val="18"/>
        </w:rPr>
        <w:t>接口来完成实例所属安全组变更。</w:t>
      </w:r>
      <w:r w:rsidR="00AF0C9C">
        <w:rPr>
          <w:rFonts w:hint="eastAsia"/>
          <w:sz w:val="21"/>
          <w:szCs w:val="18"/>
        </w:rPr>
        <w:t>在同一个安全组内的实例内网可以相互访问，但</w:t>
      </w:r>
      <w:r w:rsidRPr="00855AD5">
        <w:rPr>
          <w:rFonts w:hint="eastAsia"/>
          <w:sz w:val="21"/>
          <w:szCs w:val="18"/>
        </w:rPr>
        <w:t>不同安全组之间默认有防火墙隔离，不可相互访问，但可通过安全组授权（通过</w:t>
      </w:r>
      <w:hyperlink w:anchor="_授权安全组权限" w:history="1">
        <w:r w:rsidR="006A4B5E" w:rsidRPr="00BE348A">
          <w:rPr>
            <w:rFonts w:hint="eastAsia"/>
          </w:rPr>
          <w:t>授权安全组权限</w:t>
        </w:r>
      </w:hyperlink>
      <w:r w:rsidR="009D5E79" w:rsidRPr="00BE348A">
        <w:rPr>
          <w:rFonts w:hint="eastAsia"/>
        </w:rPr>
        <w:t>接口</w:t>
      </w:r>
      <w:r w:rsidRPr="00855AD5">
        <w:rPr>
          <w:rFonts w:hint="eastAsia"/>
          <w:sz w:val="21"/>
          <w:szCs w:val="18"/>
        </w:rPr>
        <w:t>实现）来设置</w:t>
      </w:r>
      <w:proofErr w:type="gramStart"/>
      <w:r w:rsidRPr="00855AD5">
        <w:rPr>
          <w:rFonts w:hint="eastAsia"/>
          <w:sz w:val="21"/>
          <w:szCs w:val="18"/>
        </w:rPr>
        <w:t>此安全</w:t>
      </w:r>
      <w:proofErr w:type="gramEnd"/>
      <w:r w:rsidRPr="00855AD5">
        <w:rPr>
          <w:rFonts w:hint="eastAsia"/>
          <w:sz w:val="21"/>
          <w:szCs w:val="18"/>
        </w:rPr>
        <w:t>组的防火墙权限。同一个安全组内的实例数量不能超过</w:t>
      </w:r>
      <w:r w:rsidRPr="00855AD5">
        <w:rPr>
          <w:rFonts w:hint="eastAsia"/>
          <w:sz w:val="21"/>
          <w:szCs w:val="18"/>
        </w:rPr>
        <w:t>1000</w:t>
      </w:r>
      <w:r w:rsidRPr="00855AD5">
        <w:rPr>
          <w:rFonts w:hint="eastAsia"/>
          <w:sz w:val="21"/>
          <w:szCs w:val="18"/>
        </w:rPr>
        <w:t>个，若组内实例数量超出限制，创建实例时若指定该安全组，会提示失败。</w:t>
      </w:r>
    </w:p>
    <w:p w:rsidR="001E19A0" w:rsidRDefault="001E19A0" w:rsidP="00301246">
      <w:pPr>
        <w:numPr>
          <w:ilvl w:val="0"/>
          <w:numId w:val="1"/>
        </w:numPr>
        <w:rPr>
          <w:sz w:val="21"/>
          <w:szCs w:val="18"/>
        </w:rPr>
      </w:pPr>
      <w:r>
        <w:rPr>
          <w:rFonts w:hint="eastAsia"/>
          <w:sz w:val="21"/>
          <w:szCs w:val="18"/>
        </w:rPr>
        <w:t>在创建实例时，如果参数</w:t>
      </w:r>
      <w:r w:rsidR="003F67BC">
        <w:rPr>
          <w:rFonts w:hint="eastAsia"/>
          <w:sz w:val="21"/>
          <w:szCs w:val="18"/>
        </w:rPr>
        <w:t>InternetChargeType</w:t>
      </w:r>
      <w:r>
        <w:rPr>
          <w:rFonts w:hint="eastAsia"/>
          <w:sz w:val="21"/>
          <w:szCs w:val="18"/>
        </w:rPr>
        <w:t>的值设置</w:t>
      </w:r>
      <w:r w:rsidR="003F67BC">
        <w:rPr>
          <w:rFonts w:hint="eastAsia"/>
          <w:sz w:val="21"/>
          <w:szCs w:val="18"/>
        </w:rPr>
        <w:t>为</w:t>
      </w:r>
      <w:r w:rsidR="003F67BC">
        <w:rPr>
          <w:rFonts w:hint="eastAsia"/>
          <w:sz w:val="21"/>
          <w:szCs w:val="18"/>
        </w:rPr>
        <w:t>PayByBandwidth</w:t>
      </w:r>
      <w:r w:rsidR="003B4909">
        <w:rPr>
          <w:rFonts w:hint="eastAsia"/>
          <w:sz w:val="21"/>
          <w:szCs w:val="18"/>
        </w:rPr>
        <w:t>（按固定带宽付费）</w:t>
      </w:r>
      <w:r w:rsidR="003F67BC">
        <w:rPr>
          <w:rFonts w:hint="eastAsia"/>
          <w:sz w:val="21"/>
          <w:szCs w:val="18"/>
        </w:rPr>
        <w:t>，则</w:t>
      </w:r>
      <w:r w:rsidR="003F67BC">
        <w:rPr>
          <w:rFonts w:hint="eastAsia"/>
          <w:sz w:val="21"/>
          <w:szCs w:val="18"/>
        </w:rPr>
        <w:t>InternetMaxBandwidthOut</w:t>
      </w:r>
      <w:r w:rsidR="003F67BC">
        <w:rPr>
          <w:rFonts w:hint="eastAsia"/>
          <w:sz w:val="21"/>
          <w:szCs w:val="18"/>
        </w:rPr>
        <w:t>的设置值即为</w:t>
      </w:r>
      <w:r w:rsidR="003B4909">
        <w:rPr>
          <w:rFonts w:hint="eastAsia"/>
          <w:sz w:val="21"/>
          <w:szCs w:val="18"/>
        </w:rPr>
        <w:t>所选的固定带宽值</w:t>
      </w:r>
      <w:r w:rsidR="003F67BC">
        <w:rPr>
          <w:rFonts w:hint="eastAsia"/>
          <w:sz w:val="21"/>
          <w:szCs w:val="18"/>
        </w:rPr>
        <w:t>；如果</w:t>
      </w:r>
      <w:r>
        <w:rPr>
          <w:rFonts w:hint="eastAsia"/>
          <w:sz w:val="21"/>
          <w:szCs w:val="18"/>
        </w:rPr>
        <w:t>参数</w:t>
      </w:r>
      <w:r w:rsidR="003F67BC">
        <w:rPr>
          <w:rFonts w:hint="eastAsia"/>
          <w:sz w:val="21"/>
          <w:szCs w:val="18"/>
        </w:rPr>
        <w:t>InternetChargeType</w:t>
      </w:r>
      <w:r>
        <w:rPr>
          <w:rFonts w:hint="eastAsia"/>
          <w:sz w:val="21"/>
          <w:szCs w:val="18"/>
        </w:rPr>
        <w:t>的值设置</w:t>
      </w:r>
      <w:r w:rsidR="003F67BC">
        <w:rPr>
          <w:rFonts w:hint="eastAsia"/>
          <w:sz w:val="21"/>
          <w:szCs w:val="18"/>
        </w:rPr>
        <w:t>为</w:t>
      </w:r>
      <w:r w:rsidR="003F67BC">
        <w:rPr>
          <w:rFonts w:hint="eastAsia"/>
          <w:sz w:val="21"/>
          <w:szCs w:val="18"/>
        </w:rPr>
        <w:t>PayByTraffic</w:t>
      </w:r>
      <w:r w:rsidR="003B4909">
        <w:rPr>
          <w:rFonts w:hint="eastAsia"/>
          <w:sz w:val="21"/>
          <w:szCs w:val="18"/>
        </w:rPr>
        <w:t>（按流量付费）</w:t>
      </w:r>
      <w:r w:rsidR="003F67BC">
        <w:rPr>
          <w:rFonts w:hint="eastAsia"/>
          <w:sz w:val="21"/>
          <w:szCs w:val="18"/>
        </w:rPr>
        <w:t>，则</w:t>
      </w:r>
      <w:r w:rsidR="003F67BC">
        <w:rPr>
          <w:rFonts w:hint="eastAsia"/>
          <w:sz w:val="21"/>
          <w:szCs w:val="18"/>
        </w:rPr>
        <w:t>InternetMaxBandwidthOut</w:t>
      </w:r>
      <w:r w:rsidR="003F67BC">
        <w:rPr>
          <w:rFonts w:hint="eastAsia"/>
          <w:sz w:val="21"/>
          <w:szCs w:val="18"/>
        </w:rPr>
        <w:t>只是一个带宽的上限设置，计费以发生的网络流量为依据</w:t>
      </w:r>
      <w:r w:rsidR="00EE1117" w:rsidRPr="00CF1C1C">
        <w:rPr>
          <w:rFonts w:hint="eastAsia"/>
          <w:sz w:val="21"/>
          <w:szCs w:val="18"/>
        </w:rPr>
        <w:t>。</w:t>
      </w:r>
      <w:r>
        <w:rPr>
          <w:rFonts w:hint="eastAsia"/>
          <w:sz w:val="21"/>
          <w:szCs w:val="18"/>
        </w:rPr>
        <w:t>设置</w:t>
      </w:r>
      <w:r>
        <w:rPr>
          <w:rFonts w:hint="eastAsia"/>
          <w:sz w:val="21"/>
          <w:szCs w:val="18"/>
        </w:rPr>
        <w:t>InternetChargeType</w:t>
      </w:r>
      <w:r>
        <w:rPr>
          <w:rFonts w:hint="eastAsia"/>
          <w:sz w:val="21"/>
          <w:szCs w:val="18"/>
        </w:rPr>
        <w:t>和</w:t>
      </w:r>
      <w:r w:rsidR="002E3982">
        <w:rPr>
          <w:rFonts w:hint="eastAsia"/>
          <w:sz w:val="21"/>
          <w:szCs w:val="18"/>
        </w:rPr>
        <w:t>InternetMaxBandwidthOut</w:t>
      </w:r>
      <w:r>
        <w:rPr>
          <w:rFonts w:hint="eastAsia"/>
          <w:sz w:val="21"/>
          <w:szCs w:val="18"/>
        </w:rPr>
        <w:t>时，应仔细核算可能发生的带宽费用。</w:t>
      </w:r>
    </w:p>
    <w:p w:rsidR="00CF1C1C" w:rsidRDefault="003F67BC" w:rsidP="00301246">
      <w:pPr>
        <w:numPr>
          <w:ilvl w:val="0"/>
          <w:numId w:val="1"/>
        </w:numPr>
        <w:rPr>
          <w:sz w:val="21"/>
          <w:szCs w:val="18"/>
        </w:rPr>
      </w:pPr>
      <w:r>
        <w:rPr>
          <w:rFonts w:hint="eastAsia"/>
          <w:sz w:val="21"/>
          <w:szCs w:val="18"/>
        </w:rPr>
        <w:t>InternetMaxBandwidthIn</w:t>
      </w:r>
      <w:r>
        <w:rPr>
          <w:rFonts w:hint="eastAsia"/>
          <w:sz w:val="21"/>
          <w:szCs w:val="18"/>
        </w:rPr>
        <w:t>的值在任何情况下都与计费无关，实例的入数据流量是免费的。</w:t>
      </w:r>
    </w:p>
    <w:p w:rsidR="00EE1117" w:rsidRPr="00CF1C1C" w:rsidRDefault="00EE1117" w:rsidP="00301246">
      <w:pPr>
        <w:numPr>
          <w:ilvl w:val="0"/>
          <w:numId w:val="1"/>
        </w:numPr>
        <w:rPr>
          <w:sz w:val="21"/>
          <w:szCs w:val="18"/>
        </w:rPr>
      </w:pPr>
      <w:r w:rsidRPr="00CF1C1C">
        <w:rPr>
          <w:rFonts w:hint="eastAsia"/>
          <w:sz w:val="21"/>
          <w:szCs w:val="18"/>
        </w:rPr>
        <w:t>实例</w:t>
      </w:r>
      <w:r w:rsidR="00CA44FF" w:rsidRPr="00CF1C1C">
        <w:rPr>
          <w:rFonts w:hint="eastAsia"/>
          <w:sz w:val="21"/>
          <w:szCs w:val="18"/>
        </w:rPr>
        <w:t>创建时，系统会自己根据所指定的镜像为系统分配一个相应大小的系统盘。</w:t>
      </w:r>
      <w:r w:rsidR="0092430E">
        <w:rPr>
          <w:rFonts w:hint="eastAsia"/>
          <w:sz w:val="21"/>
          <w:szCs w:val="18"/>
        </w:rPr>
        <w:t>并且可以指定系统盘的种类：云磁盘、</w:t>
      </w:r>
      <w:r w:rsidR="009A1071">
        <w:rPr>
          <w:rFonts w:hint="eastAsia"/>
          <w:sz w:val="21"/>
          <w:szCs w:val="18"/>
        </w:rPr>
        <w:t>临时磁盘</w:t>
      </w:r>
      <w:r w:rsidR="00ED49C3">
        <w:rPr>
          <w:rFonts w:hint="eastAsia"/>
          <w:sz w:val="21"/>
          <w:szCs w:val="18"/>
        </w:rPr>
        <w:t>（如果您拥有开通临时磁盘的权限</w:t>
      </w:r>
      <w:r w:rsidR="00F75D29">
        <w:rPr>
          <w:rFonts w:hint="eastAsia"/>
          <w:sz w:val="21"/>
          <w:szCs w:val="18"/>
        </w:rPr>
        <w:t>；新接入用户默认没有此权限</w:t>
      </w:r>
      <w:r w:rsidR="00ED49C3">
        <w:rPr>
          <w:rFonts w:hint="eastAsia"/>
          <w:sz w:val="21"/>
          <w:szCs w:val="18"/>
        </w:rPr>
        <w:t>）</w:t>
      </w:r>
      <w:r w:rsidR="0092430E">
        <w:rPr>
          <w:rFonts w:hint="eastAsia"/>
          <w:sz w:val="21"/>
          <w:szCs w:val="18"/>
        </w:rPr>
        <w:t>。</w:t>
      </w:r>
    </w:p>
    <w:p w:rsidR="0092430E" w:rsidRDefault="00C0761C" w:rsidP="00301246">
      <w:pPr>
        <w:numPr>
          <w:ilvl w:val="0"/>
          <w:numId w:val="1"/>
        </w:numPr>
        <w:rPr>
          <w:sz w:val="21"/>
          <w:szCs w:val="18"/>
        </w:rPr>
      </w:pPr>
      <w:r w:rsidRPr="00C7064E">
        <w:rPr>
          <w:rFonts w:hint="eastAsia"/>
        </w:rPr>
        <w:t>ECS</w:t>
      </w:r>
      <w:r w:rsidRPr="00C7064E">
        <w:rPr>
          <w:rFonts w:hint="eastAsia"/>
        </w:rPr>
        <w:t>不支持单独创建临时磁盘，因此</w:t>
      </w:r>
      <w:r w:rsidR="009A1071">
        <w:rPr>
          <w:rFonts w:hint="eastAsia"/>
          <w:sz w:val="21"/>
          <w:szCs w:val="18"/>
        </w:rPr>
        <w:t>临时磁盘</w:t>
      </w:r>
      <w:r w:rsidR="00F37B29">
        <w:rPr>
          <w:rFonts w:hint="eastAsia"/>
          <w:sz w:val="21"/>
          <w:szCs w:val="18"/>
        </w:rPr>
        <w:t>必须在创建实例时指定，实例创建完成后不能再添加。</w:t>
      </w:r>
      <w:r w:rsidR="002F161F">
        <w:rPr>
          <w:rFonts w:hint="eastAsia"/>
          <w:sz w:val="21"/>
          <w:szCs w:val="18"/>
        </w:rPr>
        <w:t>各个实例规格对不同磁盘种类大小的限制见</w:t>
      </w:r>
      <w:hyperlink w:anchor="_4.1数据库实例规格表" w:history="1">
        <w:r w:rsidR="002F161F" w:rsidRPr="002F161F">
          <w:rPr>
            <w:rStyle w:val="ab"/>
            <w:rFonts w:hint="eastAsia"/>
            <w:sz w:val="21"/>
            <w:szCs w:val="18"/>
          </w:rPr>
          <w:t>实例</w:t>
        </w:r>
        <w:r w:rsidR="002F161F">
          <w:rPr>
            <w:rStyle w:val="ab"/>
            <w:rFonts w:hint="eastAsia"/>
            <w:sz w:val="21"/>
            <w:szCs w:val="18"/>
          </w:rPr>
          <w:t>资源</w:t>
        </w:r>
        <w:r w:rsidR="002F161F" w:rsidRPr="002F161F">
          <w:rPr>
            <w:rStyle w:val="ab"/>
            <w:rFonts w:hint="eastAsia"/>
            <w:sz w:val="21"/>
            <w:szCs w:val="18"/>
          </w:rPr>
          <w:t>规格对照表</w:t>
        </w:r>
      </w:hyperlink>
      <w:r w:rsidR="002F161F">
        <w:rPr>
          <w:rFonts w:hint="eastAsia"/>
          <w:sz w:val="21"/>
          <w:szCs w:val="18"/>
        </w:rPr>
        <w:t>。</w:t>
      </w:r>
    </w:p>
    <w:p w:rsidR="0019135A" w:rsidRDefault="0019135A" w:rsidP="00301246">
      <w:pPr>
        <w:numPr>
          <w:ilvl w:val="0"/>
          <w:numId w:val="1"/>
        </w:numPr>
        <w:rPr>
          <w:sz w:val="21"/>
          <w:szCs w:val="18"/>
        </w:rPr>
      </w:pPr>
      <w:r>
        <w:rPr>
          <w:rFonts w:hint="eastAsia"/>
          <w:sz w:val="21"/>
          <w:szCs w:val="18"/>
        </w:rPr>
        <w:lastRenderedPageBreak/>
        <w:t>目前，一个实例下所有的磁盘（包含系统盘和数据盘）种类必须一致。即如</w:t>
      </w:r>
      <w:r w:rsidR="00875792">
        <w:rPr>
          <w:rFonts w:hint="eastAsia"/>
          <w:sz w:val="21"/>
          <w:szCs w:val="18"/>
        </w:rPr>
        <w:t>果系统盘是云磁盘或临时磁盘，其他数据盘也相应地必须全部是云磁盘</w:t>
      </w:r>
      <w:r>
        <w:rPr>
          <w:rFonts w:hint="eastAsia"/>
          <w:sz w:val="21"/>
          <w:szCs w:val="18"/>
        </w:rPr>
        <w:t>或临时磁盘。</w:t>
      </w:r>
    </w:p>
    <w:p w:rsidR="00DD729C" w:rsidRDefault="00DD729C" w:rsidP="007263EA">
      <w:pPr>
        <w:numPr>
          <w:ilvl w:val="0"/>
          <w:numId w:val="1"/>
        </w:numPr>
        <w:rPr>
          <w:sz w:val="21"/>
          <w:szCs w:val="18"/>
        </w:rPr>
      </w:pPr>
      <w:proofErr w:type="gramStart"/>
      <w:r>
        <w:rPr>
          <w:rFonts w:hint="eastAsia"/>
          <w:sz w:val="21"/>
          <w:szCs w:val="18"/>
        </w:rPr>
        <w:t>单块云磁盘</w:t>
      </w:r>
      <w:proofErr w:type="gramEnd"/>
      <w:r>
        <w:rPr>
          <w:rFonts w:hint="eastAsia"/>
          <w:sz w:val="21"/>
          <w:szCs w:val="18"/>
        </w:rPr>
        <w:t>（</w:t>
      </w:r>
      <w:r>
        <w:rPr>
          <w:rFonts w:hint="eastAsia"/>
          <w:sz w:val="21"/>
          <w:szCs w:val="18"/>
        </w:rPr>
        <w:t>cloud</w:t>
      </w:r>
      <w:r>
        <w:rPr>
          <w:rFonts w:hint="eastAsia"/>
          <w:sz w:val="21"/>
          <w:szCs w:val="18"/>
        </w:rPr>
        <w:t>）容量最大不能超过</w:t>
      </w:r>
      <w:r w:rsidR="0038273C">
        <w:rPr>
          <w:rFonts w:hint="eastAsia"/>
          <w:sz w:val="21"/>
          <w:szCs w:val="18"/>
        </w:rPr>
        <w:t>2000</w:t>
      </w:r>
      <w:r>
        <w:rPr>
          <w:rFonts w:hint="eastAsia"/>
          <w:sz w:val="21"/>
          <w:szCs w:val="18"/>
        </w:rPr>
        <w:t>G</w:t>
      </w:r>
      <w:r>
        <w:rPr>
          <w:rFonts w:hint="eastAsia"/>
          <w:sz w:val="21"/>
          <w:szCs w:val="18"/>
        </w:rPr>
        <w:t>，单</w:t>
      </w:r>
      <w:proofErr w:type="gramStart"/>
      <w:r>
        <w:rPr>
          <w:rFonts w:hint="eastAsia"/>
          <w:sz w:val="21"/>
          <w:szCs w:val="18"/>
        </w:rPr>
        <w:t>块临时</w:t>
      </w:r>
      <w:proofErr w:type="gramEnd"/>
      <w:r>
        <w:rPr>
          <w:rFonts w:hint="eastAsia"/>
          <w:sz w:val="21"/>
          <w:szCs w:val="18"/>
        </w:rPr>
        <w:t>磁盘（</w:t>
      </w:r>
      <w:r>
        <w:rPr>
          <w:rFonts w:hint="eastAsia"/>
          <w:sz w:val="21"/>
          <w:szCs w:val="18"/>
        </w:rPr>
        <w:t>ephemeral</w:t>
      </w:r>
      <w:r>
        <w:rPr>
          <w:rFonts w:hint="eastAsia"/>
          <w:sz w:val="21"/>
          <w:szCs w:val="18"/>
        </w:rPr>
        <w:t>）容量最大不能超过</w:t>
      </w:r>
      <w:r>
        <w:rPr>
          <w:rFonts w:hint="eastAsia"/>
          <w:sz w:val="21"/>
          <w:szCs w:val="18"/>
        </w:rPr>
        <w:t>1T</w:t>
      </w:r>
      <w:r>
        <w:rPr>
          <w:rFonts w:hint="eastAsia"/>
          <w:sz w:val="21"/>
          <w:szCs w:val="18"/>
        </w:rPr>
        <w:t>（</w:t>
      </w:r>
      <w:r>
        <w:rPr>
          <w:rFonts w:hint="eastAsia"/>
          <w:sz w:val="21"/>
          <w:szCs w:val="18"/>
        </w:rPr>
        <w:t>1024G</w:t>
      </w:r>
      <w:r>
        <w:rPr>
          <w:rFonts w:hint="eastAsia"/>
          <w:sz w:val="21"/>
          <w:szCs w:val="18"/>
        </w:rPr>
        <w:t>）。</w:t>
      </w:r>
    </w:p>
    <w:p w:rsidR="00CA1BCE" w:rsidRDefault="00CA1BCE" w:rsidP="007263EA">
      <w:pPr>
        <w:numPr>
          <w:ilvl w:val="0"/>
          <w:numId w:val="1"/>
        </w:numPr>
        <w:rPr>
          <w:sz w:val="21"/>
          <w:szCs w:val="18"/>
        </w:rPr>
      </w:pPr>
      <w:r>
        <w:rPr>
          <w:rFonts w:hint="eastAsia"/>
          <w:sz w:val="21"/>
          <w:szCs w:val="18"/>
        </w:rPr>
        <w:t>随实例创建的云磁盘（</w:t>
      </w:r>
      <w:r>
        <w:rPr>
          <w:rFonts w:hint="eastAsia"/>
          <w:sz w:val="21"/>
          <w:szCs w:val="18"/>
        </w:rPr>
        <w:t>cloud</w:t>
      </w:r>
      <w:r>
        <w:rPr>
          <w:rFonts w:hint="eastAsia"/>
          <w:sz w:val="21"/>
          <w:szCs w:val="18"/>
        </w:rPr>
        <w:t>），其</w:t>
      </w:r>
      <w:r>
        <w:rPr>
          <w:rFonts w:hint="eastAsia"/>
          <w:sz w:val="21"/>
          <w:szCs w:val="18"/>
        </w:rPr>
        <w:t>Portable</w:t>
      </w:r>
      <w:r>
        <w:rPr>
          <w:rFonts w:hint="eastAsia"/>
          <w:sz w:val="21"/>
          <w:szCs w:val="18"/>
        </w:rPr>
        <w:t>属性为</w:t>
      </w:r>
      <w:r>
        <w:rPr>
          <w:rFonts w:hint="eastAsia"/>
          <w:sz w:val="21"/>
          <w:szCs w:val="18"/>
        </w:rPr>
        <w:t>False</w:t>
      </w:r>
      <w:r>
        <w:rPr>
          <w:rFonts w:hint="eastAsia"/>
          <w:sz w:val="21"/>
          <w:szCs w:val="18"/>
        </w:rPr>
        <w:t>，即不能卸载和挂载。</w:t>
      </w:r>
      <w:r w:rsidR="00281C4D">
        <w:rPr>
          <w:rFonts w:hint="eastAsia"/>
          <w:sz w:val="21"/>
          <w:szCs w:val="18"/>
        </w:rPr>
        <w:t>所有创建的磁盘的</w:t>
      </w:r>
      <w:r w:rsidR="00281C4D">
        <w:rPr>
          <w:rFonts w:hint="eastAsia"/>
          <w:sz w:val="21"/>
          <w:szCs w:val="18"/>
        </w:rPr>
        <w:t>DeleteWithInstance</w:t>
      </w:r>
      <w:r w:rsidR="00281C4D">
        <w:rPr>
          <w:rFonts w:hint="eastAsia"/>
          <w:sz w:val="21"/>
          <w:szCs w:val="18"/>
        </w:rPr>
        <w:t>的属性为</w:t>
      </w:r>
      <w:r w:rsidR="00281C4D">
        <w:rPr>
          <w:rFonts w:hint="eastAsia"/>
          <w:sz w:val="21"/>
          <w:szCs w:val="18"/>
        </w:rPr>
        <w:t>True</w:t>
      </w:r>
      <w:r w:rsidR="00281C4D">
        <w:rPr>
          <w:rFonts w:hint="eastAsia"/>
          <w:sz w:val="21"/>
          <w:szCs w:val="18"/>
        </w:rPr>
        <w:t>。</w:t>
      </w:r>
    </w:p>
    <w:p w:rsidR="00B07221" w:rsidRPr="00DD729C" w:rsidRDefault="005F49A2" w:rsidP="00DD729C">
      <w:pPr>
        <w:numPr>
          <w:ilvl w:val="0"/>
          <w:numId w:val="1"/>
        </w:numPr>
        <w:rPr>
          <w:sz w:val="21"/>
          <w:szCs w:val="18"/>
        </w:rPr>
      </w:pPr>
      <w:r>
        <w:rPr>
          <w:rFonts w:hint="eastAsia"/>
          <w:sz w:val="21"/>
          <w:szCs w:val="18"/>
        </w:rPr>
        <w:t>一个实例最多添加</w:t>
      </w:r>
      <w:r>
        <w:rPr>
          <w:rFonts w:hint="eastAsia"/>
          <w:sz w:val="21"/>
          <w:szCs w:val="18"/>
        </w:rPr>
        <w:t>4</w:t>
      </w:r>
      <w:r>
        <w:rPr>
          <w:rFonts w:hint="eastAsia"/>
          <w:sz w:val="21"/>
          <w:szCs w:val="18"/>
        </w:rPr>
        <w:t>块数据盘</w:t>
      </w:r>
      <w:r w:rsidR="0019135A">
        <w:rPr>
          <w:rFonts w:hint="eastAsia"/>
          <w:sz w:val="21"/>
          <w:szCs w:val="18"/>
        </w:rPr>
        <w:t>。</w:t>
      </w:r>
      <w:r w:rsidR="00DD729C">
        <w:rPr>
          <w:rFonts w:hint="eastAsia"/>
          <w:sz w:val="21"/>
          <w:szCs w:val="18"/>
        </w:rPr>
        <w:t>一个实例的临时磁盘总容量不超过</w:t>
      </w:r>
      <w:r w:rsidR="00DD729C">
        <w:rPr>
          <w:rFonts w:hint="eastAsia"/>
          <w:sz w:val="21"/>
          <w:szCs w:val="18"/>
        </w:rPr>
        <w:t>2T</w:t>
      </w:r>
      <w:r w:rsidR="00DD729C">
        <w:rPr>
          <w:rFonts w:hint="eastAsia"/>
          <w:sz w:val="21"/>
          <w:szCs w:val="18"/>
        </w:rPr>
        <w:t>（</w:t>
      </w:r>
      <w:r w:rsidR="00DD729C">
        <w:rPr>
          <w:rFonts w:hint="eastAsia"/>
          <w:sz w:val="21"/>
          <w:szCs w:val="18"/>
        </w:rPr>
        <w:t>2048G</w:t>
      </w:r>
      <w:r w:rsidR="00DD729C">
        <w:rPr>
          <w:rFonts w:hint="eastAsia"/>
          <w:sz w:val="21"/>
          <w:szCs w:val="18"/>
        </w:rPr>
        <w:t>）（不含系统盘）</w:t>
      </w:r>
    </w:p>
    <w:p w:rsidR="00297803" w:rsidRDefault="00297803" w:rsidP="00301246">
      <w:pPr>
        <w:numPr>
          <w:ilvl w:val="0"/>
          <w:numId w:val="1"/>
        </w:numPr>
        <w:rPr>
          <w:sz w:val="21"/>
          <w:szCs w:val="18"/>
        </w:rPr>
      </w:pPr>
      <w:r>
        <w:rPr>
          <w:rFonts w:hint="eastAsia"/>
          <w:sz w:val="21"/>
          <w:szCs w:val="18"/>
        </w:rPr>
        <w:t>选择了临时磁盘的实例，一旦创建后，不能修改实例规格</w:t>
      </w:r>
      <w:r w:rsidR="004D6AD7">
        <w:rPr>
          <w:rFonts w:hint="eastAsia"/>
          <w:sz w:val="21"/>
          <w:szCs w:val="18"/>
        </w:rPr>
        <w:t>。</w:t>
      </w:r>
    </w:p>
    <w:p w:rsidR="0052295B" w:rsidRDefault="0052295B" w:rsidP="0052295B">
      <w:pPr>
        <w:numPr>
          <w:ilvl w:val="0"/>
          <w:numId w:val="1"/>
        </w:numPr>
        <w:rPr>
          <w:sz w:val="21"/>
          <w:szCs w:val="18"/>
        </w:rPr>
      </w:pPr>
      <w:r w:rsidRPr="0052295B">
        <w:rPr>
          <w:rFonts w:hint="eastAsia"/>
          <w:sz w:val="21"/>
          <w:szCs w:val="18"/>
        </w:rPr>
        <w:t>实例</w:t>
      </w:r>
      <w:r>
        <w:rPr>
          <w:rFonts w:hint="eastAsia"/>
          <w:sz w:val="21"/>
          <w:szCs w:val="18"/>
        </w:rPr>
        <w:t>内存</w:t>
      </w:r>
      <w:r>
        <w:rPr>
          <w:sz w:val="21"/>
          <w:szCs w:val="18"/>
        </w:rPr>
        <w:t>为</w:t>
      </w:r>
      <w:r>
        <w:rPr>
          <w:rFonts w:hint="eastAsia"/>
          <w:sz w:val="21"/>
          <w:szCs w:val="18"/>
        </w:rPr>
        <w:t>512M</w:t>
      </w:r>
      <w:r>
        <w:rPr>
          <w:rFonts w:hint="eastAsia"/>
          <w:sz w:val="21"/>
          <w:szCs w:val="18"/>
        </w:rPr>
        <w:t>时</w:t>
      </w:r>
      <w:r w:rsidRPr="0052295B">
        <w:rPr>
          <w:rFonts w:hint="eastAsia"/>
          <w:sz w:val="21"/>
          <w:szCs w:val="18"/>
        </w:rPr>
        <w:t>不能使用</w:t>
      </w:r>
      <w:r w:rsidRPr="0052295B">
        <w:rPr>
          <w:rFonts w:hint="eastAsia"/>
          <w:sz w:val="21"/>
          <w:szCs w:val="18"/>
        </w:rPr>
        <w:t xml:space="preserve"> windows</w:t>
      </w:r>
      <w:r w:rsidRPr="0052295B">
        <w:rPr>
          <w:rFonts w:hint="eastAsia"/>
          <w:sz w:val="21"/>
          <w:szCs w:val="18"/>
        </w:rPr>
        <w:t>操作系统；</w:t>
      </w:r>
      <w:r>
        <w:rPr>
          <w:rFonts w:hint="eastAsia"/>
          <w:sz w:val="21"/>
          <w:szCs w:val="18"/>
        </w:rPr>
        <w:t>内存</w:t>
      </w:r>
      <w:r>
        <w:rPr>
          <w:sz w:val="21"/>
          <w:szCs w:val="18"/>
        </w:rPr>
        <w:t>为</w:t>
      </w:r>
      <w:r w:rsidRPr="0052295B">
        <w:rPr>
          <w:rFonts w:hint="eastAsia"/>
          <w:sz w:val="21"/>
          <w:szCs w:val="18"/>
        </w:rPr>
        <w:t xml:space="preserve"> 4G</w:t>
      </w:r>
      <w:r>
        <w:rPr>
          <w:rFonts w:hint="eastAsia"/>
          <w:sz w:val="21"/>
          <w:szCs w:val="18"/>
        </w:rPr>
        <w:t>（含</w:t>
      </w:r>
      <w:r>
        <w:rPr>
          <w:sz w:val="21"/>
          <w:szCs w:val="18"/>
        </w:rPr>
        <w:t>）</w:t>
      </w:r>
      <w:r>
        <w:rPr>
          <w:rFonts w:hint="eastAsia"/>
          <w:sz w:val="21"/>
          <w:szCs w:val="18"/>
        </w:rPr>
        <w:t>以上时</w:t>
      </w:r>
      <w:r w:rsidRPr="0052295B">
        <w:rPr>
          <w:rFonts w:hint="eastAsia"/>
          <w:sz w:val="21"/>
          <w:szCs w:val="18"/>
        </w:rPr>
        <w:t>不能使用</w:t>
      </w:r>
      <w:r w:rsidRPr="0052295B">
        <w:rPr>
          <w:rFonts w:hint="eastAsia"/>
          <w:sz w:val="21"/>
          <w:szCs w:val="18"/>
        </w:rPr>
        <w:t xml:space="preserve"> 32</w:t>
      </w:r>
      <w:r w:rsidRPr="0052295B">
        <w:rPr>
          <w:rFonts w:hint="eastAsia"/>
          <w:sz w:val="21"/>
          <w:szCs w:val="18"/>
        </w:rPr>
        <w:t>位操作系统。</w:t>
      </w:r>
    </w:p>
    <w:p w:rsidR="00C0761C" w:rsidRPr="00C0761C" w:rsidRDefault="004A2EA1" w:rsidP="00C0761C">
      <w:pPr>
        <w:numPr>
          <w:ilvl w:val="0"/>
          <w:numId w:val="1"/>
        </w:numPr>
        <w:rPr>
          <w:sz w:val="21"/>
          <w:szCs w:val="18"/>
        </w:rPr>
      </w:pPr>
      <w:r w:rsidRPr="004A2EA1">
        <w:rPr>
          <w:rFonts w:hint="eastAsia"/>
          <w:sz w:val="21"/>
          <w:szCs w:val="18"/>
        </w:rPr>
        <w:t>当系统盘是</w:t>
      </w:r>
      <w:r w:rsidRPr="004A2EA1">
        <w:rPr>
          <w:sz w:val="21"/>
          <w:szCs w:val="18"/>
        </w:rPr>
        <w:t>cloud</w:t>
      </w:r>
      <w:r w:rsidRPr="004A2EA1">
        <w:rPr>
          <w:rFonts w:hint="eastAsia"/>
          <w:sz w:val="21"/>
          <w:szCs w:val="18"/>
        </w:rPr>
        <w:t>时，数据盘不能是</w:t>
      </w:r>
      <w:r w:rsidRPr="004A2EA1">
        <w:rPr>
          <w:sz w:val="21"/>
          <w:szCs w:val="18"/>
        </w:rPr>
        <w:t>ephemeral</w:t>
      </w:r>
      <w:r w:rsidRPr="004A2EA1">
        <w:rPr>
          <w:rFonts w:hint="eastAsia"/>
          <w:sz w:val="21"/>
          <w:szCs w:val="18"/>
        </w:rPr>
        <w:t>。</w:t>
      </w:r>
    </w:p>
    <w:p w:rsidR="00CF65BB" w:rsidRDefault="00A63B9A" w:rsidP="00C0761C">
      <w:pPr>
        <w:numPr>
          <w:ilvl w:val="0"/>
          <w:numId w:val="1"/>
        </w:numPr>
        <w:rPr>
          <w:sz w:val="21"/>
          <w:szCs w:val="18"/>
        </w:rPr>
      </w:pPr>
      <w:r>
        <w:rPr>
          <w:rFonts w:hint="eastAsia"/>
          <w:sz w:val="21"/>
          <w:szCs w:val="18"/>
        </w:rPr>
        <w:t>to</w:t>
      </w:r>
      <w:r>
        <w:rPr>
          <w:rFonts w:hint="eastAsia"/>
          <w:sz w:val="21"/>
          <w:szCs w:val="18"/>
        </w:rPr>
        <w:t>开发：</w:t>
      </w:r>
    </w:p>
    <w:p w:rsidR="004A2EA1" w:rsidRDefault="004A2EA1" w:rsidP="004A2EA1">
      <w:pPr>
        <w:numPr>
          <w:ilvl w:val="1"/>
          <w:numId w:val="1"/>
        </w:numPr>
        <w:rPr>
          <w:sz w:val="21"/>
          <w:szCs w:val="18"/>
        </w:rPr>
      </w:pPr>
      <w:r w:rsidRPr="004A2EA1">
        <w:rPr>
          <w:rFonts w:hint="eastAsia"/>
          <w:sz w:val="21"/>
          <w:szCs w:val="18"/>
        </w:rPr>
        <w:t>创建实例接口，对于云磁盘，由于</w:t>
      </w:r>
      <w:r w:rsidRPr="004A2EA1">
        <w:rPr>
          <w:sz w:val="21"/>
          <w:szCs w:val="18"/>
        </w:rPr>
        <w:t>API</w:t>
      </w:r>
      <w:r w:rsidRPr="004A2EA1">
        <w:rPr>
          <w:rFonts w:hint="eastAsia"/>
          <w:sz w:val="21"/>
          <w:szCs w:val="18"/>
        </w:rPr>
        <w:t>是后付费，需要和</w:t>
      </w:r>
      <w:r w:rsidRPr="004A2EA1">
        <w:rPr>
          <w:sz w:val="21"/>
          <w:szCs w:val="18"/>
        </w:rPr>
        <w:t>CreateDisk</w:t>
      </w:r>
      <w:r w:rsidRPr="004A2EA1">
        <w:rPr>
          <w:rFonts w:hint="eastAsia"/>
          <w:sz w:val="21"/>
          <w:szCs w:val="18"/>
        </w:rPr>
        <w:t>和</w:t>
      </w:r>
      <w:r w:rsidRPr="004A2EA1">
        <w:rPr>
          <w:sz w:val="21"/>
          <w:szCs w:val="18"/>
        </w:rPr>
        <w:t>AttachDisk</w:t>
      </w:r>
      <w:r w:rsidRPr="004A2EA1">
        <w:rPr>
          <w:rFonts w:hint="eastAsia"/>
          <w:sz w:val="21"/>
          <w:szCs w:val="18"/>
        </w:rPr>
        <w:t>的行为兼容。</w:t>
      </w:r>
    </w:p>
    <w:p w:rsidR="004A2EA1" w:rsidRDefault="00CF65BB" w:rsidP="004A2EA1">
      <w:pPr>
        <w:numPr>
          <w:ilvl w:val="1"/>
          <w:numId w:val="1"/>
        </w:numPr>
        <w:rPr>
          <w:sz w:val="21"/>
          <w:szCs w:val="18"/>
        </w:rPr>
      </w:pPr>
      <w:r>
        <w:rPr>
          <w:rFonts w:hint="eastAsia"/>
          <w:sz w:val="21"/>
          <w:szCs w:val="18"/>
        </w:rPr>
        <w:t>这里创建的磁盘的所有</w:t>
      </w:r>
      <w:r>
        <w:rPr>
          <w:rFonts w:hint="eastAsia"/>
          <w:sz w:val="21"/>
          <w:szCs w:val="18"/>
        </w:rPr>
        <w:t>Portable</w:t>
      </w:r>
      <w:r>
        <w:rPr>
          <w:rFonts w:hint="eastAsia"/>
          <w:sz w:val="21"/>
          <w:szCs w:val="18"/>
        </w:rPr>
        <w:t>属性都为</w:t>
      </w:r>
      <w:r>
        <w:rPr>
          <w:rFonts w:hint="eastAsia"/>
          <w:sz w:val="21"/>
          <w:szCs w:val="18"/>
        </w:rPr>
        <w:t>False</w:t>
      </w:r>
      <w:r w:rsidR="00E64299">
        <w:rPr>
          <w:rFonts w:hint="eastAsia"/>
          <w:sz w:val="21"/>
          <w:szCs w:val="18"/>
        </w:rPr>
        <w:t>，</w:t>
      </w:r>
      <w:r w:rsidR="00E64299">
        <w:rPr>
          <w:rFonts w:hint="eastAsia"/>
          <w:sz w:val="21"/>
          <w:szCs w:val="18"/>
        </w:rPr>
        <w:t>DeleteWithInstance</w:t>
      </w:r>
      <w:r w:rsidR="00E64299">
        <w:rPr>
          <w:rFonts w:hint="eastAsia"/>
          <w:sz w:val="21"/>
          <w:szCs w:val="18"/>
        </w:rPr>
        <w:t>的属性都为</w:t>
      </w:r>
      <w:r w:rsidR="00E64299">
        <w:rPr>
          <w:rFonts w:hint="eastAsia"/>
          <w:sz w:val="21"/>
          <w:szCs w:val="18"/>
        </w:rPr>
        <w:t>True</w:t>
      </w:r>
      <w:r w:rsidR="00E64299">
        <w:rPr>
          <w:rFonts w:hint="eastAsia"/>
          <w:sz w:val="21"/>
          <w:szCs w:val="18"/>
        </w:rPr>
        <w:t>，</w:t>
      </w:r>
      <w:r w:rsidR="00E64299">
        <w:rPr>
          <w:rFonts w:hint="eastAsia"/>
          <w:sz w:val="21"/>
          <w:szCs w:val="18"/>
        </w:rPr>
        <w:t>DeleteAutoSnapshot</w:t>
      </w:r>
      <w:r w:rsidR="00E64299">
        <w:rPr>
          <w:rFonts w:hint="eastAsia"/>
          <w:sz w:val="21"/>
          <w:szCs w:val="18"/>
        </w:rPr>
        <w:t>的属性都为</w:t>
      </w:r>
      <w:r w:rsidR="00E64299">
        <w:rPr>
          <w:rFonts w:hint="eastAsia"/>
          <w:sz w:val="21"/>
          <w:szCs w:val="18"/>
        </w:rPr>
        <w:t>True</w:t>
      </w:r>
      <w:r w:rsidR="00E64299">
        <w:rPr>
          <w:rFonts w:hint="eastAsia"/>
          <w:sz w:val="21"/>
          <w:szCs w:val="18"/>
        </w:rPr>
        <w:t>。</w:t>
      </w:r>
    </w:p>
    <w:p w:rsidR="00FD1B86" w:rsidRPr="00FD1B86" w:rsidRDefault="00FD1B86" w:rsidP="00FD1B86">
      <w:pPr>
        <w:numPr>
          <w:ilvl w:val="0"/>
          <w:numId w:val="1"/>
        </w:numPr>
        <w:rPr>
          <w:sz w:val="21"/>
          <w:szCs w:val="18"/>
        </w:rPr>
      </w:pPr>
      <w:r w:rsidRPr="00FD1B86">
        <w:rPr>
          <w:rFonts w:hint="eastAsia"/>
          <w:sz w:val="21"/>
          <w:szCs w:val="18"/>
        </w:rPr>
        <w:t>VPC</w:t>
      </w:r>
      <w:r w:rsidRPr="00FD1B86">
        <w:rPr>
          <w:rFonts w:hint="eastAsia"/>
          <w:sz w:val="21"/>
          <w:szCs w:val="18"/>
        </w:rPr>
        <w:t>内</w:t>
      </w:r>
      <w:r w:rsidRPr="00FD1B86">
        <w:rPr>
          <w:sz w:val="21"/>
          <w:szCs w:val="18"/>
        </w:rPr>
        <w:t>的实例</w:t>
      </w:r>
      <w:r w:rsidRPr="00FD1B86">
        <w:rPr>
          <w:rFonts w:hint="eastAsia"/>
          <w:sz w:val="21"/>
          <w:szCs w:val="18"/>
        </w:rPr>
        <w:t>只能在创建时指定，一个</w:t>
      </w:r>
      <w:r w:rsidRPr="00FD1B86">
        <w:rPr>
          <w:rFonts w:hint="eastAsia"/>
          <w:sz w:val="21"/>
          <w:szCs w:val="18"/>
        </w:rPr>
        <w:t>VPC</w:t>
      </w:r>
      <w:r w:rsidRPr="00FD1B86">
        <w:rPr>
          <w:rFonts w:hint="eastAsia"/>
          <w:sz w:val="21"/>
          <w:szCs w:val="18"/>
        </w:rPr>
        <w:t>内的实例必须且只能属于一个虚拟交换机</w:t>
      </w:r>
      <w:r w:rsidRPr="00FD1B86">
        <w:rPr>
          <w:sz w:val="21"/>
          <w:szCs w:val="18"/>
        </w:rPr>
        <w:t>。</w:t>
      </w:r>
    </w:p>
    <w:p w:rsidR="00FD1B86" w:rsidRPr="00FD1B86" w:rsidRDefault="00FD1B86" w:rsidP="00FD1B86">
      <w:pPr>
        <w:numPr>
          <w:ilvl w:val="0"/>
          <w:numId w:val="1"/>
        </w:numPr>
        <w:rPr>
          <w:sz w:val="21"/>
          <w:szCs w:val="18"/>
        </w:rPr>
      </w:pPr>
      <w:r w:rsidRPr="00FD1B86">
        <w:rPr>
          <w:rFonts w:hint="eastAsia"/>
          <w:sz w:val="21"/>
          <w:szCs w:val="18"/>
        </w:rPr>
        <w:t>指定</w:t>
      </w:r>
      <w:r w:rsidRPr="00FD1B86">
        <w:rPr>
          <w:rFonts w:hint="eastAsia"/>
          <w:sz w:val="21"/>
          <w:szCs w:val="18"/>
        </w:rPr>
        <w:t xml:space="preserve"> VSwitchId</w:t>
      </w:r>
      <w:r w:rsidRPr="00FD1B86">
        <w:rPr>
          <w:rFonts w:hint="eastAsia"/>
          <w:sz w:val="21"/>
          <w:szCs w:val="18"/>
        </w:rPr>
        <w:t>创建</w:t>
      </w:r>
      <w:r w:rsidRPr="00FD1B86">
        <w:rPr>
          <w:rFonts w:hint="eastAsia"/>
          <w:sz w:val="21"/>
          <w:szCs w:val="18"/>
        </w:rPr>
        <w:t>Instance</w:t>
      </w:r>
      <w:r w:rsidRPr="00FD1B86">
        <w:rPr>
          <w:rFonts w:hint="eastAsia"/>
          <w:sz w:val="21"/>
          <w:szCs w:val="18"/>
        </w:rPr>
        <w:t>时，</w:t>
      </w:r>
      <w:r w:rsidRPr="00FD1B86">
        <w:rPr>
          <w:rFonts w:hint="eastAsia"/>
          <w:sz w:val="21"/>
          <w:szCs w:val="18"/>
        </w:rPr>
        <w:t xml:space="preserve"> SecurityGroupId</w:t>
      </w:r>
      <w:r w:rsidRPr="00FD1B86">
        <w:rPr>
          <w:rFonts w:hint="eastAsia"/>
          <w:sz w:val="21"/>
          <w:szCs w:val="18"/>
        </w:rPr>
        <w:t>和</w:t>
      </w:r>
      <w:r w:rsidRPr="00FD1B86">
        <w:rPr>
          <w:rFonts w:hint="eastAsia"/>
          <w:sz w:val="21"/>
          <w:szCs w:val="18"/>
        </w:rPr>
        <w:t>VSwitchId</w:t>
      </w:r>
      <w:r w:rsidRPr="00FD1B86">
        <w:rPr>
          <w:rFonts w:hint="eastAsia"/>
          <w:sz w:val="21"/>
          <w:szCs w:val="18"/>
        </w:rPr>
        <w:t>要属于同一个</w:t>
      </w:r>
      <w:r w:rsidRPr="00FD1B86">
        <w:rPr>
          <w:rFonts w:hint="eastAsia"/>
          <w:sz w:val="21"/>
          <w:szCs w:val="18"/>
        </w:rPr>
        <w:t>VPC</w:t>
      </w:r>
      <w:r w:rsidRPr="00FD1B86">
        <w:rPr>
          <w:rFonts w:hint="eastAsia"/>
          <w:sz w:val="21"/>
          <w:szCs w:val="18"/>
        </w:rPr>
        <w:t>。</w:t>
      </w:r>
    </w:p>
    <w:p w:rsidR="00FD1B86" w:rsidRPr="00FD1B86" w:rsidRDefault="00FD1B86" w:rsidP="00FD1B86">
      <w:pPr>
        <w:numPr>
          <w:ilvl w:val="0"/>
          <w:numId w:val="1"/>
        </w:numPr>
        <w:rPr>
          <w:sz w:val="21"/>
          <w:szCs w:val="18"/>
        </w:rPr>
      </w:pPr>
      <w:r w:rsidRPr="00FD1B86">
        <w:rPr>
          <w:rFonts w:hint="eastAsia"/>
          <w:sz w:val="21"/>
          <w:szCs w:val="18"/>
        </w:rPr>
        <w:t>VSwitchId</w:t>
      </w:r>
      <w:r w:rsidRPr="00FD1B86">
        <w:rPr>
          <w:rFonts w:hint="eastAsia"/>
          <w:sz w:val="21"/>
          <w:szCs w:val="18"/>
        </w:rPr>
        <w:t>和</w:t>
      </w:r>
      <w:r w:rsidRPr="00FD1B86">
        <w:rPr>
          <w:rFonts w:hint="eastAsia"/>
          <w:sz w:val="21"/>
          <w:szCs w:val="18"/>
        </w:rPr>
        <w:t>PrivateIpAddress</w:t>
      </w:r>
      <w:r w:rsidRPr="00FD1B86">
        <w:rPr>
          <w:rFonts w:hint="eastAsia"/>
          <w:sz w:val="21"/>
          <w:szCs w:val="18"/>
        </w:rPr>
        <w:t>同时指定时，</w:t>
      </w:r>
      <w:r w:rsidRPr="00FD1B86">
        <w:rPr>
          <w:rFonts w:hint="eastAsia"/>
          <w:sz w:val="21"/>
          <w:szCs w:val="18"/>
        </w:rPr>
        <w:t>PrivateIpAddress</w:t>
      </w:r>
      <w:r w:rsidRPr="00FD1B86">
        <w:rPr>
          <w:rFonts w:hint="eastAsia"/>
          <w:sz w:val="21"/>
          <w:szCs w:val="18"/>
        </w:rPr>
        <w:t>要属于</w:t>
      </w:r>
      <w:r w:rsidRPr="00FD1B86">
        <w:rPr>
          <w:rFonts w:hint="eastAsia"/>
          <w:sz w:val="21"/>
          <w:szCs w:val="18"/>
        </w:rPr>
        <w:t>VSwitch</w:t>
      </w:r>
      <w:r w:rsidRPr="00FD1B86">
        <w:rPr>
          <w:rFonts w:hint="eastAsia"/>
          <w:sz w:val="21"/>
          <w:szCs w:val="18"/>
        </w:rPr>
        <w:t>的地址段内。</w:t>
      </w:r>
    </w:p>
    <w:p w:rsidR="009E58EA" w:rsidRDefault="00FD1B86" w:rsidP="00FD1B86">
      <w:pPr>
        <w:numPr>
          <w:ilvl w:val="0"/>
          <w:numId w:val="1"/>
        </w:numPr>
        <w:rPr>
          <w:sz w:val="21"/>
          <w:szCs w:val="18"/>
        </w:rPr>
      </w:pPr>
      <w:r w:rsidRPr="00FD1B86">
        <w:rPr>
          <w:rFonts w:hint="eastAsia"/>
          <w:sz w:val="21"/>
          <w:szCs w:val="18"/>
        </w:rPr>
        <w:t>PrivateIpAddress</w:t>
      </w:r>
      <w:r w:rsidRPr="00FD1B86">
        <w:rPr>
          <w:rFonts w:hint="eastAsia"/>
          <w:sz w:val="21"/>
          <w:szCs w:val="18"/>
        </w:rPr>
        <w:t>依赖于</w:t>
      </w:r>
      <w:r w:rsidRPr="00FD1B86">
        <w:rPr>
          <w:rFonts w:hint="eastAsia"/>
          <w:sz w:val="21"/>
          <w:szCs w:val="18"/>
        </w:rPr>
        <w:t>VSwitchId</w:t>
      </w:r>
      <w:r w:rsidRPr="00FD1B86">
        <w:rPr>
          <w:rFonts w:hint="eastAsia"/>
          <w:sz w:val="21"/>
          <w:szCs w:val="18"/>
        </w:rPr>
        <w:t>，不能单独指定</w:t>
      </w:r>
      <w:r w:rsidRPr="00FD1B86">
        <w:rPr>
          <w:rFonts w:hint="eastAsia"/>
          <w:sz w:val="21"/>
          <w:szCs w:val="18"/>
        </w:rPr>
        <w:t>PrivateIpAddress</w:t>
      </w:r>
      <w:r w:rsidRPr="00FD1B86">
        <w:rPr>
          <w:rFonts w:hint="eastAsia"/>
          <w:sz w:val="21"/>
          <w:szCs w:val="18"/>
        </w:rPr>
        <w:t>。</w:t>
      </w:r>
    </w:p>
    <w:p w:rsidR="00EE1117" w:rsidRPr="00BD693C" w:rsidRDefault="00EE1117" w:rsidP="00F86E59">
      <w:pPr>
        <w:pStyle w:val="4"/>
      </w:pPr>
      <w:r w:rsidRPr="00BD693C">
        <w:rPr>
          <w:rFonts w:hint="eastAsia"/>
        </w:rPr>
        <w:t>请求参数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4"/>
        <w:gridCol w:w="895"/>
        <w:gridCol w:w="910"/>
        <w:gridCol w:w="3821"/>
      </w:tblGrid>
      <w:tr w:rsidR="005E5569" w:rsidRPr="000A46FE" w:rsidTr="00B75E6C">
        <w:trPr>
          <w:tblHeader/>
        </w:trPr>
        <w:tc>
          <w:tcPr>
            <w:tcW w:w="2504" w:type="dxa"/>
            <w:shd w:val="clear" w:color="auto" w:fill="FFDAA3"/>
          </w:tcPr>
          <w:p w:rsidR="0014252A" w:rsidRPr="000A46FE" w:rsidRDefault="0014252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895" w:type="dxa"/>
            <w:shd w:val="clear" w:color="auto" w:fill="FFDAA3"/>
          </w:tcPr>
          <w:p w:rsidR="0014252A" w:rsidRPr="000A46FE" w:rsidRDefault="0014252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910" w:type="dxa"/>
            <w:shd w:val="clear" w:color="auto" w:fill="FFDAA3"/>
          </w:tcPr>
          <w:p w:rsidR="0014252A" w:rsidRPr="000A46FE" w:rsidRDefault="0014252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821" w:type="dxa"/>
            <w:shd w:val="clear" w:color="auto" w:fill="FFDAA3"/>
          </w:tcPr>
          <w:p w:rsidR="0014252A" w:rsidRPr="000A46FE" w:rsidRDefault="0014252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14252A" w:rsidRPr="00D915F0" w:rsidTr="00B75E6C">
        <w:tc>
          <w:tcPr>
            <w:tcW w:w="2504" w:type="dxa"/>
          </w:tcPr>
          <w:p w:rsidR="0014252A" w:rsidRPr="00F3348F" w:rsidRDefault="0014252A"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A</w:t>
            </w:r>
            <w:r w:rsidRPr="00F3348F">
              <w:rPr>
                <w:rFonts w:ascii="Calibri" w:eastAsia="宋体" w:hAnsi="Calibri" w:cs="Courier New"/>
                <w:sz w:val="18"/>
                <w:szCs w:val="18"/>
              </w:rPr>
              <w:t>ction</w:t>
            </w:r>
          </w:p>
        </w:tc>
        <w:tc>
          <w:tcPr>
            <w:tcW w:w="895" w:type="dxa"/>
          </w:tcPr>
          <w:p w:rsidR="0014252A" w:rsidRPr="00F3348F" w:rsidRDefault="0014252A" w:rsidP="00F3348F">
            <w:pPr>
              <w:spacing w:after="0" w:line="240" w:lineRule="auto"/>
              <w:rPr>
                <w:rFonts w:ascii="Calibri" w:eastAsia="宋体" w:hAnsi="Calibri" w:cs="Arial"/>
                <w:sz w:val="18"/>
                <w:szCs w:val="18"/>
              </w:rPr>
            </w:pPr>
            <w:r w:rsidRPr="00F3348F">
              <w:rPr>
                <w:rFonts w:ascii="Calibri" w:eastAsia="宋体" w:hAnsi="Calibri" w:cs="Arial" w:hint="eastAsia"/>
                <w:sz w:val="18"/>
                <w:szCs w:val="18"/>
              </w:rPr>
              <w:t>S</w:t>
            </w:r>
            <w:r w:rsidRPr="00F3348F">
              <w:rPr>
                <w:rFonts w:ascii="Calibri" w:eastAsia="宋体" w:hAnsi="Calibri" w:cs="Arial"/>
                <w:sz w:val="18"/>
                <w:szCs w:val="18"/>
              </w:rPr>
              <w:t>tring</w:t>
            </w:r>
          </w:p>
        </w:tc>
        <w:tc>
          <w:tcPr>
            <w:tcW w:w="910" w:type="dxa"/>
          </w:tcPr>
          <w:p w:rsidR="0014252A" w:rsidRPr="00F3348F" w:rsidRDefault="0014252A" w:rsidP="00F3348F">
            <w:pPr>
              <w:spacing w:after="0" w:line="240" w:lineRule="auto"/>
              <w:rPr>
                <w:rFonts w:ascii="Calibri" w:eastAsia="宋体" w:hAnsi="Calibri"/>
                <w:sz w:val="18"/>
                <w:szCs w:val="18"/>
              </w:rPr>
            </w:pPr>
            <w:r w:rsidRPr="00F3348F">
              <w:rPr>
                <w:rFonts w:ascii="Calibri" w:eastAsia="宋体" w:hint="eastAsia"/>
                <w:sz w:val="18"/>
                <w:szCs w:val="18"/>
              </w:rPr>
              <w:t>是</w:t>
            </w:r>
          </w:p>
        </w:tc>
        <w:tc>
          <w:tcPr>
            <w:tcW w:w="3821" w:type="dxa"/>
          </w:tcPr>
          <w:p w:rsidR="0014252A" w:rsidRPr="00F3348F" w:rsidRDefault="0014252A" w:rsidP="00F3348F">
            <w:pPr>
              <w:spacing w:after="0" w:line="240" w:lineRule="auto"/>
              <w:rPr>
                <w:rFonts w:ascii="Calibri" w:eastAsia="宋体" w:hAnsi="Calibri"/>
                <w:sz w:val="18"/>
                <w:szCs w:val="18"/>
              </w:rPr>
            </w:pPr>
            <w:r w:rsidRPr="00F3348F">
              <w:rPr>
                <w:rFonts w:ascii="Calibri" w:eastAsia="宋体" w:hint="eastAsia"/>
                <w:sz w:val="18"/>
                <w:szCs w:val="18"/>
              </w:rPr>
              <w:t>操作接口名，系统规定参数，取值：</w:t>
            </w:r>
            <w:r w:rsidRPr="00F3348F">
              <w:rPr>
                <w:rFonts w:ascii="Calibri" w:eastAsia="宋体" w:hAnsi="Calibri" w:cs="Courier New" w:hint="eastAsia"/>
                <w:sz w:val="18"/>
                <w:szCs w:val="18"/>
              </w:rPr>
              <w:t>CreateInstance</w:t>
            </w:r>
          </w:p>
        </w:tc>
      </w:tr>
      <w:tr w:rsidR="0014252A" w:rsidRPr="00D915F0" w:rsidTr="00B75E6C">
        <w:tc>
          <w:tcPr>
            <w:tcW w:w="2504" w:type="dxa"/>
          </w:tcPr>
          <w:p w:rsidR="0014252A" w:rsidRPr="00F3348F" w:rsidRDefault="00596E00"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RegionId</w:t>
            </w:r>
          </w:p>
        </w:tc>
        <w:tc>
          <w:tcPr>
            <w:tcW w:w="895" w:type="dxa"/>
          </w:tcPr>
          <w:p w:rsidR="0014252A" w:rsidRPr="00F3348F" w:rsidRDefault="0014252A" w:rsidP="00F3348F">
            <w:pPr>
              <w:spacing w:after="0" w:line="240" w:lineRule="auto"/>
              <w:rPr>
                <w:rFonts w:ascii="Calibri" w:eastAsia="宋体" w:hAnsi="Calibri" w:cs="Arial"/>
                <w:sz w:val="18"/>
                <w:szCs w:val="18"/>
              </w:rPr>
            </w:pPr>
            <w:r w:rsidRPr="00F3348F">
              <w:rPr>
                <w:rFonts w:ascii="Calibri" w:eastAsia="宋体" w:hAnsi="Calibri" w:cs="Arial"/>
                <w:sz w:val="18"/>
                <w:szCs w:val="18"/>
              </w:rPr>
              <w:t>S</w:t>
            </w:r>
            <w:r w:rsidRPr="00F3348F">
              <w:rPr>
                <w:rFonts w:ascii="Calibri" w:eastAsia="宋体" w:hAnsi="Calibri" w:cs="Arial" w:hint="eastAsia"/>
                <w:sz w:val="18"/>
                <w:szCs w:val="18"/>
              </w:rPr>
              <w:t>tring</w:t>
            </w:r>
          </w:p>
        </w:tc>
        <w:tc>
          <w:tcPr>
            <w:tcW w:w="910" w:type="dxa"/>
          </w:tcPr>
          <w:p w:rsidR="0014252A" w:rsidRPr="00F3348F" w:rsidRDefault="0014252A" w:rsidP="00F3348F">
            <w:pPr>
              <w:spacing w:after="0" w:line="240" w:lineRule="auto"/>
              <w:rPr>
                <w:rFonts w:ascii="Calibri" w:eastAsia="宋体" w:hAnsi="Calibri"/>
                <w:sz w:val="18"/>
                <w:szCs w:val="18"/>
              </w:rPr>
            </w:pPr>
            <w:r w:rsidRPr="00F3348F">
              <w:rPr>
                <w:rFonts w:ascii="Calibri" w:eastAsia="宋体" w:hint="eastAsia"/>
                <w:sz w:val="18"/>
                <w:szCs w:val="18"/>
              </w:rPr>
              <w:t>是</w:t>
            </w:r>
          </w:p>
        </w:tc>
        <w:tc>
          <w:tcPr>
            <w:tcW w:w="3821" w:type="dxa"/>
          </w:tcPr>
          <w:p w:rsidR="0014252A" w:rsidRPr="00F3348F" w:rsidRDefault="0014252A" w:rsidP="00F3348F">
            <w:pPr>
              <w:spacing w:after="0" w:line="240" w:lineRule="auto"/>
              <w:rPr>
                <w:rFonts w:ascii="Calibri" w:eastAsia="宋体" w:hAnsi="Calibri"/>
                <w:sz w:val="18"/>
                <w:szCs w:val="18"/>
              </w:rPr>
            </w:pPr>
            <w:r w:rsidRPr="00F3348F">
              <w:rPr>
                <w:rFonts w:ascii="Calibri" w:eastAsia="宋体" w:hint="eastAsia"/>
                <w:sz w:val="18"/>
                <w:szCs w:val="18"/>
              </w:rPr>
              <w:t>实例所属的</w:t>
            </w:r>
            <w:r w:rsidRPr="00F3348F">
              <w:rPr>
                <w:rFonts w:ascii="Calibri" w:eastAsia="宋体" w:hAnsi="Calibri" w:cs="Arial"/>
                <w:sz w:val="18"/>
                <w:szCs w:val="18"/>
              </w:rPr>
              <w:t>Regio</w:t>
            </w:r>
            <w:r w:rsidRPr="00F3348F">
              <w:rPr>
                <w:rFonts w:ascii="Calibri" w:eastAsia="宋体" w:hAnsi="Calibri" w:cs="Arial" w:hint="eastAsia"/>
                <w:sz w:val="18"/>
                <w:szCs w:val="18"/>
              </w:rPr>
              <w:t>n</w:t>
            </w:r>
            <w:r w:rsidR="0054347D" w:rsidRPr="00F3348F">
              <w:rPr>
                <w:rFonts w:ascii="Calibri" w:eastAsia="宋体" w:hAnsi="Calibri" w:cs="Arial" w:hint="eastAsia"/>
                <w:sz w:val="18"/>
                <w:szCs w:val="18"/>
              </w:rPr>
              <w:t xml:space="preserve"> </w:t>
            </w:r>
            <w:r w:rsidR="00D56C22" w:rsidRPr="00F3348F">
              <w:rPr>
                <w:rFonts w:ascii="Calibri" w:eastAsia="宋体" w:hAnsi="Calibri" w:cs="Arial" w:hint="eastAsia"/>
                <w:sz w:val="18"/>
                <w:szCs w:val="18"/>
              </w:rPr>
              <w:t>ID</w:t>
            </w:r>
          </w:p>
        </w:tc>
      </w:tr>
      <w:tr w:rsidR="00EB5AD4" w:rsidRPr="00D915F0" w:rsidTr="00B75E6C">
        <w:tc>
          <w:tcPr>
            <w:tcW w:w="2504" w:type="dxa"/>
          </w:tcPr>
          <w:p w:rsidR="00EB5AD4" w:rsidRPr="00F3348F" w:rsidRDefault="00EB5AD4"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lastRenderedPageBreak/>
              <w:t>ImageId</w:t>
            </w:r>
          </w:p>
        </w:tc>
        <w:tc>
          <w:tcPr>
            <w:tcW w:w="895" w:type="dxa"/>
          </w:tcPr>
          <w:p w:rsidR="00EB5AD4" w:rsidRPr="00F3348F" w:rsidRDefault="00EB5AD4" w:rsidP="00F3348F">
            <w:pPr>
              <w:spacing w:after="0" w:line="240" w:lineRule="auto"/>
              <w:rPr>
                <w:rFonts w:ascii="Calibri" w:eastAsia="宋体" w:hAnsi="Calibri" w:cs="Arial"/>
                <w:sz w:val="18"/>
                <w:szCs w:val="18"/>
              </w:rPr>
            </w:pPr>
            <w:r w:rsidRPr="00F3348F">
              <w:rPr>
                <w:rFonts w:ascii="Calibri" w:eastAsia="宋体" w:hAnsi="Calibri" w:cs="Arial"/>
                <w:sz w:val="18"/>
                <w:szCs w:val="18"/>
              </w:rPr>
              <w:t>S</w:t>
            </w:r>
            <w:r w:rsidRPr="00F3348F">
              <w:rPr>
                <w:rFonts w:ascii="Calibri" w:eastAsia="宋体" w:hAnsi="Calibri" w:cs="Arial" w:hint="eastAsia"/>
                <w:sz w:val="18"/>
                <w:szCs w:val="18"/>
              </w:rPr>
              <w:t>tring</w:t>
            </w:r>
          </w:p>
        </w:tc>
        <w:tc>
          <w:tcPr>
            <w:tcW w:w="910" w:type="dxa"/>
          </w:tcPr>
          <w:p w:rsidR="00EB5AD4" w:rsidRPr="00F3348F" w:rsidRDefault="00EB5AD4" w:rsidP="00F3348F">
            <w:pPr>
              <w:spacing w:after="0" w:line="240" w:lineRule="auto"/>
              <w:rPr>
                <w:rFonts w:ascii="Calibri" w:eastAsia="宋体" w:hAnsi="Calibri"/>
                <w:sz w:val="18"/>
                <w:szCs w:val="18"/>
              </w:rPr>
            </w:pPr>
            <w:r w:rsidRPr="00F3348F">
              <w:rPr>
                <w:rFonts w:ascii="Calibri" w:eastAsia="宋体" w:hint="eastAsia"/>
                <w:sz w:val="18"/>
                <w:szCs w:val="18"/>
              </w:rPr>
              <w:t>是</w:t>
            </w:r>
          </w:p>
        </w:tc>
        <w:tc>
          <w:tcPr>
            <w:tcW w:w="3821" w:type="dxa"/>
          </w:tcPr>
          <w:p w:rsidR="00EB5AD4" w:rsidRPr="00F3348F" w:rsidRDefault="00EB5AD4" w:rsidP="00F3348F">
            <w:pPr>
              <w:spacing w:after="0" w:line="240" w:lineRule="auto"/>
              <w:rPr>
                <w:rFonts w:ascii="Calibri" w:eastAsia="宋体" w:hAnsi="Calibri"/>
                <w:sz w:val="18"/>
                <w:szCs w:val="18"/>
              </w:rPr>
            </w:pPr>
            <w:r w:rsidRPr="00F3348F">
              <w:rPr>
                <w:rFonts w:ascii="Calibri" w:eastAsia="宋体" w:hint="eastAsia"/>
                <w:sz w:val="18"/>
                <w:szCs w:val="18"/>
              </w:rPr>
              <w:t>镜像文件</w:t>
            </w:r>
            <w:r w:rsidR="00D56C22" w:rsidRPr="00F3348F">
              <w:rPr>
                <w:rFonts w:ascii="Calibri" w:eastAsia="宋体" w:hAnsi="Calibri" w:hint="eastAsia"/>
                <w:sz w:val="18"/>
                <w:szCs w:val="18"/>
              </w:rPr>
              <w:t>ID</w:t>
            </w:r>
            <w:r w:rsidRPr="00F3348F">
              <w:rPr>
                <w:rFonts w:ascii="Calibri" w:eastAsia="宋体" w:hint="eastAsia"/>
                <w:sz w:val="18"/>
                <w:szCs w:val="18"/>
              </w:rPr>
              <w:t>，表示启动实例时选择的镜像资源</w:t>
            </w:r>
            <w:r w:rsidR="007E649E" w:rsidRPr="00F3348F">
              <w:rPr>
                <w:rFonts w:ascii="Calibri" w:eastAsia="宋体" w:hAnsi="Calibri"/>
                <w:sz w:val="18"/>
                <w:szCs w:val="18"/>
              </w:rPr>
              <w:t xml:space="preserve"> </w:t>
            </w:r>
          </w:p>
        </w:tc>
      </w:tr>
      <w:tr w:rsidR="0014252A" w:rsidRPr="00D915F0" w:rsidTr="00B75E6C">
        <w:tc>
          <w:tcPr>
            <w:tcW w:w="2504" w:type="dxa"/>
          </w:tcPr>
          <w:p w:rsidR="0014252A" w:rsidRPr="00F3348F" w:rsidRDefault="0014252A"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InstanceType</w:t>
            </w:r>
          </w:p>
        </w:tc>
        <w:tc>
          <w:tcPr>
            <w:tcW w:w="895" w:type="dxa"/>
          </w:tcPr>
          <w:p w:rsidR="0014252A" w:rsidRPr="00F3348F" w:rsidRDefault="0014252A" w:rsidP="00F3348F">
            <w:pPr>
              <w:spacing w:after="0" w:line="240" w:lineRule="auto"/>
              <w:rPr>
                <w:rFonts w:ascii="Calibri" w:eastAsia="宋体" w:hAnsi="Calibri" w:cs="Arial"/>
                <w:sz w:val="18"/>
                <w:szCs w:val="18"/>
              </w:rPr>
            </w:pPr>
            <w:r w:rsidRPr="00F3348F">
              <w:rPr>
                <w:rFonts w:ascii="Calibri" w:eastAsia="宋体" w:hAnsi="Calibri" w:cs="Arial" w:hint="eastAsia"/>
                <w:sz w:val="18"/>
                <w:szCs w:val="18"/>
              </w:rPr>
              <w:t>String</w:t>
            </w:r>
          </w:p>
        </w:tc>
        <w:tc>
          <w:tcPr>
            <w:tcW w:w="910" w:type="dxa"/>
          </w:tcPr>
          <w:p w:rsidR="0014252A" w:rsidRPr="00F3348F" w:rsidRDefault="0014252A" w:rsidP="00F3348F">
            <w:pPr>
              <w:spacing w:after="0" w:line="240" w:lineRule="auto"/>
              <w:rPr>
                <w:rFonts w:ascii="Calibri" w:eastAsia="宋体" w:hAnsi="Calibri"/>
                <w:sz w:val="18"/>
                <w:szCs w:val="18"/>
              </w:rPr>
            </w:pPr>
            <w:r w:rsidRPr="00F3348F">
              <w:rPr>
                <w:rFonts w:ascii="Calibri" w:eastAsia="宋体" w:hint="eastAsia"/>
                <w:sz w:val="18"/>
                <w:szCs w:val="18"/>
              </w:rPr>
              <w:t>是</w:t>
            </w:r>
          </w:p>
        </w:tc>
        <w:tc>
          <w:tcPr>
            <w:tcW w:w="3821" w:type="dxa"/>
          </w:tcPr>
          <w:p w:rsidR="0014252A" w:rsidRPr="00F3348F" w:rsidRDefault="0014252A" w:rsidP="00F3348F">
            <w:pPr>
              <w:spacing w:after="0" w:line="240" w:lineRule="auto"/>
              <w:rPr>
                <w:rFonts w:ascii="Calibri" w:eastAsia="宋体" w:hAnsi="Calibri"/>
                <w:sz w:val="18"/>
                <w:szCs w:val="18"/>
              </w:rPr>
            </w:pPr>
            <w:r w:rsidRPr="00F3348F">
              <w:rPr>
                <w:rFonts w:ascii="Calibri" w:eastAsia="宋体" w:hint="eastAsia"/>
                <w:sz w:val="18"/>
                <w:szCs w:val="18"/>
              </w:rPr>
              <w:t>实例的资源规则。取值参见附表</w:t>
            </w:r>
            <w:hyperlink w:anchor="_实例资源规格对照表" w:history="1">
              <w:r w:rsidR="006F763A" w:rsidRPr="00F3348F">
                <w:rPr>
                  <w:rStyle w:val="ab"/>
                  <w:rFonts w:ascii="Calibri" w:eastAsia="宋体" w:hint="eastAsia"/>
                  <w:sz w:val="18"/>
                  <w:szCs w:val="18"/>
                </w:rPr>
                <w:t>实例资源规格对照表</w:t>
              </w:r>
            </w:hyperlink>
            <w:r w:rsidR="00541FA2" w:rsidRPr="00F3348F">
              <w:rPr>
                <w:rFonts w:ascii="Calibri" w:eastAsia="宋体" w:hint="eastAsia"/>
                <w:sz w:val="18"/>
                <w:szCs w:val="18"/>
              </w:rPr>
              <w:t>，也可以调用</w:t>
            </w:r>
            <w:hyperlink w:anchor="_查询实例资源规格列表" w:history="1">
              <w:r w:rsidR="00541FA2" w:rsidRPr="00F3348F">
                <w:rPr>
                  <w:rStyle w:val="ab"/>
                  <w:rFonts w:ascii="Calibri" w:eastAsia="宋体" w:hint="eastAsia"/>
                  <w:sz w:val="18"/>
                  <w:szCs w:val="18"/>
                </w:rPr>
                <w:t>查询实例资源规格列表</w:t>
              </w:r>
            </w:hyperlink>
            <w:r w:rsidR="00541FA2" w:rsidRPr="00F3348F">
              <w:rPr>
                <w:rFonts w:ascii="Calibri" w:eastAsia="宋体" w:hint="eastAsia"/>
                <w:sz w:val="18"/>
                <w:szCs w:val="18"/>
              </w:rPr>
              <w:t>接口获得最新的规格表。</w:t>
            </w:r>
          </w:p>
        </w:tc>
      </w:tr>
      <w:tr w:rsidR="0014252A" w:rsidRPr="00D915F0" w:rsidTr="00B75E6C">
        <w:tc>
          <w:tcPr>
            <w:tcW w:w="2504" w:type="dxa"/>
          </w:tcPr>
          <w:p w:rsidR="0014252A" w:rsidRPr="00F3348F" w:rsidRDefault="00AF46A4"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SecurityGroupId</w:t>
            </w:r>
          </w:p>
        </w:tc>
        <w:tc>
          <w:tcPr>
            <w:tcW w:w="895" w:type="dxa"/>
          </w:tcPr>
          <w:p w:rsidR="0014252A" w:rsidRPr="00F3348F" w:rsidRDefault="0014252A" w:rsidP="00F3348F">
            <w:pPr>
              <w:spacing w:after="0" w:line="240" w:lineRule="auto"/>
              <w:rPr>
                <w:rFonts w:ascii="Calibri" w:eastAsia="宋体" w:hAnsi="Calibri" w:cs="Arial"/>
                <w:sz w:val="18"/>
                <w:szCs w:val="18"/>
              </w:rPr>
            </w:pPr>
            <w:r w:rsidRPr="00F3348F">
              <w:rPr>
                <w:rFonts w:ascii="Calibri" w:eastAsia="宋体" w:hAnsi="Calibri" w:cs="Arial"/>
                <w:sz w:val="18"/>
                <w:szCs w:val="18"/>
              </w:rPr>
              <w:t>S</w:t>
            </w:r>
            <w:r w:rsidRPr="00F3348F">
              <w:rPr>
                <w:rFonts w:ascii="Calibri" w:eastAsia="宋体" w:hAnsi="Calibri" w:cs="Arial" w:hint="eastAsia"/>
                <w:sz w:val="18"/>
                <w:szCs w:val="18"/>
              </w:rPr>
              <w:t>tring</w:t>
            </w:r>
          </w:p>
        </w:tc>
        <w:tc>
          <w:tcPr>
            <w:tcW w:w="910" w:type="dxa"/>
          </w:tcPr>
          <w:p w:rsidR="0014252A" w:rsidRPr="00F3348F" w:rsidRDefault="0014252A" w:rsidP="00F3348F">
            <w:pPr>
              <w:spacing w:after="0" w:line="240" w:lineRule="auto"/>
              <w:rPr>
                <w:rFonts w:ascii="Calibri" w:eastAsia="宋体" w:hAnsi="Calibri"/>
                <w:sz w:val="18"/>
                <w:szCs w:val="18"/>
              </w:rPr>
            </w:pPr>
            <w:r w:rsidRPr="00F3348F">
              <w:rPr>
                <w:rFonts w:ascii="Calibri" w:eastAsia="宋体" w:hint="eastAsia"/>
                <w:sz w:val="18"/>
                <w:szCs w:val="18"/>
              </w:rPr>
              <w:t>是</w:t>
            </w:r>
          </w:p>
        </w:tc>
        <w:tc>
          <w:tcPr>
            <w:tcW w:w="3821" w:type="dxa"/>
          </w:tcPr>
          <w:p w:rsidR="0014252A" w:rsidRPr="00F3348F" w:rsidRDefault="0014252A" w:rsidP="00F3348F">
            <w:pPr>
              <w:spacing w:after="0" w:line="240" w:lineRule="auto"/>
              <w:rPr>
                <w:rFonts w:ascii="Calibri" w:eastAsia="宋体" w:hAnsi="Calibri"/>
                <w:sz w:val="18"/>
                <w:szCs w:val="18"/>
              </w:rPr>
            </w:pPr>
            <w:r w:rsidRPr="00F3348F">
              <w:rPr>
                <w:rFonts w:ascii="Calibri" w:eastAsia="宋体" w:hint="eastAsia"/>
                <w:sz w:val="18"/>
                <w:szCs w:val="18"/>
              </w:rPr>
              <w:t>指定新创建实例所属于的安全组代码，同一个安全组内的实例之间可以互相访问。</w:t>
            </w:r>
          </w:p>
        </w:tc>
      </w:tr>
      <w:tr w:rsidR="00E524B1" w:rsidRPr="00D915F0" w:rsidTr="00B75E6C">
        <w:tc>
          <w:tcPr>
            <w:tcW w:w="2504" w:type="dxa"/>
            <w:tcBorders>
              <w:top w:val="single" w:sz="4" w:space="0" w:color="auto"/>
              <w:left w:val="single" w:sz="4" w:space="0" w:color="auto"/>
              <w:bottom w:val="single" w:sz="4" w:space="0" w:color="auto"/>
              <w:right w:val="single" w:sz="4" w:space="0" w:color="auto"/>
            </w:tcBorders>
          </w:tcPr>
          <w:p w:rsidR="00E524B1" w:rsidRPr="00F3348F" w:rsidRDefault="00E524B1"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InstanceName</w:t>
            </w:r>
          </w:p>
        </w:tc>
        <w:tc>
          <w:tcPr>
            <w:tcW w:w="895" w:type="dxa"/>
            <w:tcBorders>
              <w:top w:val="single" w:sz="4" w:space="0" w:color="auto"/>
              <w:left w:val="single" w:sz="4" w:space="0" w:color="auto"/>
              <w:bottom w:val="single" w:sz="4" w:space="0" w:color="auto"/>
              <w:right w:val="single" w:sz="4" w:space="0" w:color="auto"/>
            </w:tcBorders>
          </w:tcPr>
          <w:p w:rsidR="00E524B1" w:rsidRPr="00F3348F" w:rsidRDefault="00E524B1" w:rsidP="00F3348F">
            <w:pPr>
              <w:spacing w:after="0" w:line="240" w:lineRule="auto"/>
              <w:rPr>
                <w:rFonts w:ascii="Calibri" w:eastAsia="宋体" w:hAnsi="Calibri" w:cs="Arial"/>
                <w:sz w:val="18"/>
                <w:szCs w:val="18"/>
              </w:rPr>
            </w:pPr>
            <w:r w:rsidRPr="00F3348F">
              <w:rPr>
                <w:rFonts w:ascii="Calibri" w:eastAsia="宋体" w:hAnsi="Calibri" w:cs="Arial" w:hint="eastAsia"/>
                <w:sz w:val="18"/>
                <w:szCs w:val="18"/>
              </w:rPr>
              <w:t>String</w:t>
            </w:r>
          </w:p>
        </w:tc>
        <w:tc>
          <w:tcPr>
            <w:tcW w:w="910" w:type="dxa"/>
            <w:tcBorders>
              <w:top w:val="single" w:sz="4" w:space="0" w:color="auto"/>
              <w:left w:val="single" w:sz="4" w:space="0" w:color="auto"/>
              <w:bottom w:val="single" w:sz="4" w:space="0" w:color="auto"/>
              <w:right w:val="single" w:sz="4" w:space="0" w:color="auto"/>
            </w:tcBorders>
          </w:tcPr>
          <w:p w:rsidR="00E524B1" w:rsidRPr="00F3348F" w:rsidRDefault="00E524B1" w:rsidP="00F3348F">
            <w:pPr>
              <w:spacing w:after="0" w:line="240" w:lineRule="auto"/>
              <w:rPr>
                <w:rFonts w:ascii="Calibri" w:eastAsia="宋体" w:hAnsi="Calibri"/>
                <w:sz w:val="18"/>
                <w:szCs w:val="18"/>
              </w:rPr>
            </w:pPr>
            <w:r w:rsidRPr="00F3348F">
              <w:rPr>
                <w:rFonts w:ascii="Calibri" w:eastAsia="宋体" w:hint="eastAsia"/>
                <w:sz w:val="18"/>
                <w:szCs w:val="18"/>
              </w:rPr>
              <w:t>否</w:t>
            </w:r>
          </w:p>
        </w:tc>
        <w:tc>
          <w:tcPr>
            <w:tcW w:w="3821" w:type="dxa"/>
            <w:tcBorders>
              <w:top w:val="single" w:sz="4" w:space="0" w:color="auto"/>
              <w:left w:val="single" w:sz="4" w:space="0" w:color="auto"/>
              <w:bottom w:val="single" w:sz="4" w:space="0" w:color="auto"/>
              <w:right w:val="single" w:sz="4" w:space="0" w:color="auto"/>
            </w:tcBorders>
          </w:tcPr>
          <w:p w:rsidR="003C3EA7" w:rsidRPr="00F3348F" w:rsidRDefault="00E524B1" w:rsidP="00F3348F">
            <w:pPr>
              <w:spacing w:after="0" w:line="240" w:lineRule="auto"/>
              <w:rPr>
                <w:rFonts w:ascii="Calibri" w:eastAsia="宋体" w:hAnsi="Calibri"/>
                <w:sz w:val="18"/>
              </w:rPr>
            </w:pPr>
            <w:r w:rsidRPr="00F3348F">
              <w:rPr>
                <w:rFonts w:ascii="Calibri" w:eastAsia="宋体" w:hint="eastAsia"/>
                <w:sz w:val="18"/>
                <w:szCs w:val="18"/>
              </w:rPr>
              <w:t>实例的显示名称，</w:t>
            </w:r>
            <w:r w:rsidR="00DA54F0" w:rsidRPr="00DA54F0">
              <w:rPr>
                <w:rFonts w:ascii="Calibri" w:eastAsia="宋体" w:hAnsi="Calibri"/>
                <w:sz w:val="18"/>
                <w:szCs w:val="18"/>
              </w:rPr>
              <w:t>不填则为空，默认值为空，</w:t>
            </w:r>
            <w:r w:rsidR="00DA54F0" w:rsidRPr="00DA54F0">
              <w:rPr>
                <w:rFonts w:ascii="Calibri" w:eastAsia="宋体" w:hAnsi="Calibri"/>
                <w:sz w:val="18"/>
                <w:szCs w:val="18"/>
              </w:rPr>
              <w:t>[2,</w:t>
            </w:r>
            <w:r w:rsidR="00DA54F0">
              <w:rPr>
                <w:rFonts w:ascii="Calibri" w:eastAsia="宋体" w:hAnsi="Calibri" w:hint="eastAsia"/>
                <w:sz w:val="18"/>
                <w:szCs w:val="18"/>
              </w:rPr>
              <w:t>128</w:t>
            </w:r>
            <w:r w:rsidR="00DA54F0" w:rsidRPr="00DA54F0">
              <w:rPr>
                <w:rFonts w:ascii="Calibri" w:eastAsia="宋体" w:hAnsi="Calibri"/>
                <w:sz w:val="18"/>
                <w:szCs w:val="18"/>
              </w:rPr>
              <w:t>]</w:t>
            </w:r>
            <w:r w:rsidR="00DA54F0" w:rsidRPr="00DA54F0">
              <w:rPr>
                <w:rFonts w:ascii="Calibri" w:eastAsia="宋体" w:hAnsi="Calibri"/>
                <w:sz w:val="18"/>
                <w:szCs w:val="18"/>
              </w:rPr>
              <w:t>英文或中文字符，必须以大小字母或中文开头，可包含数字，</w:t>
            </w:r>
            <w:proofErr w:type="gramStart"/>
            <w:r w:rsidR="00DA54F0" w:rsidRPr="00DA54F0">
              <w:rPr>
                <w:rFonts w:ascii="Calibri" w:eastAsia="宋体" w:hAnsi="Calibri"/>
                <w:sz w:val="18"/>
                <w:szCs w:val="18"/>
              </w:rPr>
              <w:t>”</w:t>
            </w:r>
            <w:proofErr w:type="gramEnd"/>
            <w:r w:rsidR="00DA54F0" w:rsidRPr="00DA54F0">
              <w:rPr>
                <w:rFonts w:ascii="Calibri" w:eastAsia="宋体" w:hAnsi="Calibri"/>
                <w:sz w:val="18"/>
                <w:szCs w:val="18"/>
              </w:rPr>
              <w:t>_</w:t>
            </w:r>
            <w:proofErr w:type="gramStart"/>
            <w:r w:rsidR="00DA54F0" w:rsidRPr="00DA54F0">
              <w:rPr>
                <w:rFonts w:ascii="Calibri" w:eastAsia="宋体" w:hAnsi="Calibri"/>
                <w:sz w:val="18"/>
                <w:szCs w:val="18"/>
              </w:rPr>
              <w:t>”</w:t>
            </w:r>
            <w:proofErr w:type="gramEnd"/>
            <w:r w:rsidR="00DA54F0" w:rsidRPr="00DA54F0">
              <w:rPr>
                <w:rFonts w:ascii="Calibri" w:eastAsia="宋体" w:hAnsi="Calibri"/>
                <w:sz w:val="18"/>
                <w:szCs w:val="18"/>
              </w:rPr>
              <w:t>或</w:t>
            </w:r>
            <w:proofErr w:type="gramStart"/>
            <w:r w:rsidR="00DA54F0" w:rsidRPr="00DA54F0">
              <w:rPr>
                <w:rFonts w:ascii="Calibri" w:eastAsia="宋体" w:hAnsi="Calibri"/>
                <w:sz w:val="18"/>
                <w:szCs w:val="18"/>
              </w:rPr>
              <w:t>”</w:t>
            </w:r>
            <w:proofErr w:type="gramEnd"/>
            <w:r w:rsidR="00DA54F0" w:rsidRPr="00DA54F0">
              <w:rPr>
                <w:rFonts w:ascii="Calibri" w:eastAsia="宋体" w:hAnsi="Calibri"/>
                <w:sz w:val="18"/>
                <w:szCs w:val="18"/>
              </w:rPr>
              <w:t>-</w:t>
            </w:r>
            <w:proofErr w:type="gramStart"/>
            <w:r w:rsidR="00DA54F0" w:rsidRPr="00DA54F0">
              <w:rPr>
                <w:rFonts w:ascii="Calibri" w:eastAsia="宋体" w:hAnsi="Calibri"/>
                <w:sz w:val="18"/>
                <w:szCs w:val="18"/>
              </w:rPr>
              <w:t>”</w:t>
            </w:r>
            <w:proofErr w:type="gramEnd"/>
            <w:r w:rsidR="00DA54F0" w:rsidRPr="00DA54F0">
              <w:rPr>
                <w:rFonts w:ascii="Calibri" w:eastAsia="宋体" w:hAnsi="Calibri"/>
                <w:sz w:val="18"/>
                <w:szCs w:val="18"/>
              </w:rPr>
              <w:t>，</w:t>
            </w:r>
            <w:r w:rsidR="00DA54F0">
              <w:rPr>
                <w:rFonts w:ascii="Calibri" w:eastAsia="宋体" w:hAnsi="Calibri" w:hint="eastAsia"/>
                <w:sz w:val="18"/>
                <w:szCs w:val="18"/>
              </w:rPr>
              <w:t>这个值</w:t>
            </w:r>
            <w:r w:rsidR="00DA54F0" w:rsidRPr="00DA54F0">
              <w:rPr>
                <w:rFonts w:ascii="Calibri" w:eastAsia="宋体" w:hAnsi="Calibri"/>
                <w:sz w:val="18"/>
                <w:szCs w:val="18"/>
              </w:rPr>
              <w:t>会展示在控制台。不能以</w:t>
            </w:r>
            <w:r w:rsidR="00DA54F0" w:rsidRPr="00DA54F0">
              <w:rPr>
                <w:rFonts w:ascii="Calibri" w:eastAsia="宋体" w:hAnsi="Calibri"/>
                <w:sz w:val="18"/>
                <w:szCs w:val="18"/>
              </w:rPr>
              <w:t>http://</w:t>
            </w:r>
            <w:r w:rsidR="00DA54F0" w:rsidRPr="00DA54F0">
              <w:rPr>
                <w:rFonts w:ascii="Calibri" w:eastAsia="宋体" w:hAnsi="Calibri"/>
                <w:sz w:val="18"/>
                <w:szCs w:val="18"/>
              </w:rPr>
              <w:t>和</w:t>
            </w:r>
            <w:r w:rsidR="00DA54F0" w:rsidRPr="00DA54F0">
              <w:rPr>
                <w:rFonts w:ascii="Calibri" w:eastAsia="宋体" w:hAnsi="Calibri"/>
                <w:sz w:val="18"/>
                <w:szCs w:val="18"/>
              </w:rPr>
              <w:t>https://</w:t>
            </w:r>
            <w:r w:rsidR="00DA54F0" w:rsidRPr="00DA54F0">
              <w:rPr>
                <w:rFonts w:ascii="Calibri" w:eastAsia="宋体" w:hAnsi="Calibri"/>
                <w:sz w:val="18"/>
                <w:szCs w:val="18"/>
              </w:rPr>
              <w:t>开头。</w:t>
            </w:r>
          </w:p>
        </w:tc>
      </w:tr>
      <w:tr w:rsidR="00B75E6C" w:rsidRPr="003A6BA7" w:rsidTr="00B75E6C">
        <w:tc>
          <w:tcPr>
            <w:tcW w:w="2504" w:type="dxa"/>
            <w:tcBorders>
              <w:top w:val="single" w:sz="4" w:space="0" w:color="auto"/>
              <w:left w:val="single" w:sz="4" w:space="0" w:color="auto"/>
              <w:bottom w:val="single" w:sz="4" w:space="0" w:color="auto"/>
              <w:right w:val="single" w:sz="4" w:space="0" w:color="auto"/>
            </w:tcBorders>
          </w:tcPr>
          <w:p w:rsidR="00B75E6C" w:rsidRPr="003A6BA7" w:rsidRDefault="00B75E6C" w:rsidP="000155F3">
            <w:pPr>
              <w:spacing w:after="0" w:line="240" w:lineRule="auto"/>
              <w:rPr>
                <w:rFonts w:ascii="Calibri" w:eastAsia="宋体" w:hAnsi="Calibri" w:cs="Courier New"/>
                <w:sz w:val="18"/>
                <w:szCs w:val="18"/>
              </w:rPr>
            </w:pPr>
            <w:r>
              <w:rPr>
                <w:rFonts w:ascii="Calibri" w:eastAsia="宋体" w:hAnsi="Calibri" w:cs="Courier New" w:hint="eastAsia"/>
                <w:sz w:val="18"/>
                <w:szCs w:val="18"/>
              </w:rPr>
              <w:t>Description</w:t>
            </w:r>
          </w:p>
        </w:tc>
        <w:tc>
          <w:tcPr>
            <w:tcW w:w="895" w:type="dxa"/>
            <w:tcBorders>
              <w:top w:val="single" w:sz="4" w:space="0" w:color="auto"/>
              <w:left w:val="single" w:sz="4" w:space="0" w:color="auto"/>
              <w:bottom w:val="single" w:sz="4" w:space="0" w:color="auto"/>
              <w:right w:val="single" w:sz="4" w:space="0" w:color="auto"/>
            </w:tcBorders>
          </w:tcPr>
          <w:p w:rsidR="00B75E6C" w:rsidRPr="00B75E6C" w:rsidRDefault="00B75E6C" w:rsidP="000155F3">
            <w:pPr>
              <w:spacing w:after="0" w:line="240" w:lineRule="auto"/>
              <w:rPr>
                <w:rFonts w:ascii="Calibri" w:eastAsia="宋体" w:hAnsi="Calibri" w:cs="Arial"/>
                <w:sz w:val="18"/>
                <w:szCs w:val="18"/>
              </w:rPr>
            </w:pPr>
            <w:r w:rsidRPr="00B75E6C">
              <w:rPr>
                <w:rFonts w:ascii="Calibri" w:eastAsia="宋体" w:hAnsi="Calibri" w:cs="Arial"/>
                <w:sz w:val="18"/>
                <w:szCs w:val="18"/>
              </w:rPr>
              <w:t>S</w:t>
            </w:r>
            <w:r w:rsidRPr="00B75E6C">
              <w:rPr>
                <w:rFonts w:ascii="Calibri" w:eastAsia="宋体" w:hAnsi="Calibri" w:cs="Arial" w:hint="eastAsia"/>
                <w:sz w:val="18"/>
                <w:szCs w:val="18"/>
              </w:rPr>
              <w:t>tring</w:t>
            </w:r>
          </w:p>
        </w:tc>
        <w:tc>
          <w:tcPr>
            <w:tcW w:w="910" w:type="dxa"/>
            <w:tcBorders>
              <w:top w:val="single" w:sz="4" w:space="0" w:color="auto"/>
              <w:left w:val="single" w:sz="4" w:space="0" w:color="auto"/>
              <w:bottom w:val="single" w:sz="4" w:space="0" w:color="auto"/>
              <w:right w:val="single" w:sz="4" w:space="0" w:color="auto"/>
            </w:tcBorders>
          </w:tcPr>
          <w:p w:rsidR="00B75E6C" w:rsidRPr="00B75E6C" w:rsidRDefault="00B75E6C" w:rsidP="000155F3">
            <w:pPr>
              <w:spacing w:after="0" w:line="240" w:lineRule="auto"/>
              <w:rPr>
                <w:rFonts w:ascii="Calibri" w:eastAsia="宋体"/>
                <w:sz w:val="18"/>
                <w:szCs w:val="18"/>
              </w:rPr>
            </w:pPr>
            <w:r w:rsidRPr="00B75E6C">
              <w:rPr>
                <w:rFonts w:ascii="Calibri" w:eastAsia="宋体" w:hint="eastAsia"/>
                <w:sz w:val="18"/>
                <w:szCs w:val="18"/>
              </w:rPr>
              <w:t>否</w:t>
            </w:r>
          </w:p>
        </w:tc>
        <w:tc>
          <w:tcPr>
            <w:tcW w:w="3821" w:type="dxa"/>
            <w:tcBorders>
              <w:top w:val="single" w:sz="4" w:space="0" w:color="auto"/>
              <w:left w:val="single" w:sz="4" w:space="0" w:color="auto"/>
              <w:bottom w:val="single" w:sz="4" w:space="0" w:color="auto"/>
              <w:right w:val="single" w:sz="4" w:space="0" w:color="auto"/>
            </w:tcBorders>
          </w:tcPr>
          <w:p w:rsidR="00B75E6C" w:rsidRPr="00B75E6C" w:rsidRDefault="00B75E6C" w:rsidP="006E56EC">
            <w:pPr>
              <w:spacing w:after="0" w:line="240" w:lineRule="auto"/>
              <w:rPr>
                <w:rFonts w:ascii="Calibri" w:eastAsia="宋体"/>
                <w:sz w:val="18"/>
                <w:szCs w:val="18"/>
              </w:rPr>
            </w:pPr>
            <w:r w:rsidRPr="00B75E6C">
              <w:rPr>
                <w:rFonts w:ascii="Calibri" w:eastAsia="宋体" w:hint="eastAsia"/>
                <w:sz w:val="18"/>
                <w:szCs w:val="18"/>
              </w:rPr>
              <w:t>实例的描述，</w:t>
            </w:r>
            <w:r w:rsidR="00DA54F0" w:rsidRPr="00DA54F0">
              <w:rPr>
                <w:rFonts w:ascii="Calibri" w:eastAsia="宋体" w:hAnsi="Calibri"/>
                <w:sz w:val="18"/>
                <w:szCs w:val="18"/>
              </w:rPr>
              <w:t>不填则为空，默认值为空，</w:t>
            </w:r>
            <w:r w:rsidR="00DA54F0" w:rsidRPr="00DA54F0">
              <w:rPr>
                <w:rFonts w:ascii="Calibri" w:eastAsia="宋体" w:hAnsi="Calibri"/>
                <w:sz w:val="18"/>
                <w:szCs w:val="18"/>
              </w:rPr>
              <w:t>[2,256]</w:t>
            </w:r>
            <w:r w:rsidR="00DA54F0" w:rsidRPr="00DA54F0">
              <w:rPr>
                <w:rFonts w:ascii="Calibri" w:eastAsia="宋体" w:hAnsi="Calibri"/>
                <w:sz w:val="18"/>
                <w:szCs w:val="18"/>
              </w:rPr>
              <w:t>英文或中文字符，不能以</w:t>
            </w:r>
            <w:r w:rsidR="00DA54F0" w:rsidRPr="00DA54F0">
              <w:rPr>
                <w:rFonts w:ascii="Calibri" w:eastAsia="宋体" w:hAnsi="Calibri"/>
                <w:sz w:val="18"/>
                <w:szCs w:val="18"/>
              </w:rPr>
              <w:t>http://</w:t>
            </w:r>
            <w:r w:rsidR="00DA54F0" w:rsidRPr="00DA54F0">
              <w:rPr>
                <w:rFonts w:ascii="Calibri" w:eastAsia="宋体" w:hAnsi="Calibri"/>
                <w:sz w:val="18"/>
                <w:szCs w:val="18"/>
              </w:rPr>
              <w:t>和</w:t>
            </w:r>
            <w:r w:rsidR="00DA54F0" w:rsidRPr="00DA54F0">
              <w:rPr>
                <w:rFonts w:ascii="Calibri" w:eastAsia="宋体" w:hAnsi="Calibri"/>
                <w:sz w:val="18"/>
                <w:szCs w:val="18"/>
              </w:rPr>
              <w:t>https://</w:t>
            </w:r>
            <w:r w:rsidR="00DA54F0" w:rsidRPr="00DA54F0">
              <w:rPr>
                <w:rFonts w:ascii="Calibri" w:eastAsia="宋体" w:hAnsi="Calibri"/>
                <w:sz w:val="18"/>
                <w:szCs w:val="18"/>
              </w:rPr>
              <w:t>开头。</w:t>
            </w:r>
          </w:p>
        </w:tc>
      </w:tr>
      <w:tr w:rsidR="003B4909" w:rsidRPr="00D915F0" w:rsidTr="00B75E6C">
        <w:tc>
          <w:tcPr>
            <w:tcW w:w="2504" w:type="dxa"/>
          </w:tcPr>
          <w:p w:rsidR="003B4909" w:rsidRPr="00F3348F" w:rsidRDefault="003B4909"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InternetChargeType</w:t>
            </w:r>
          </w:p>
        </w:tc>
        <w:tc>
          <w:tcPr>
            <w:tcW w:w="895" w:type="dxa"/>
          </w:tcPr>
          <w:p w:rsidR="003B4909" w:rsidRPr="00F3348F" w:rsidRDefault="003B4909" w:rsidP="00F3348F">
            <w:pPr>
              <w:spacing w:after="0" w:line="240" w:lineRule="auto"/>
              <w:rPr>
                <w:rFonts w:ascii="Calibri" w:eastAsia="宋体" w:hAnsi="Calibri" w:cs="Arial"/>
                <w:sz w:val="18"/>
                <w:szCs w:val="18"/>
              </w:rPr>
            </w:pPr>
            <w:r w:rsidRPr="00F3348F">
              <w:rPr>
                <w:rFonts w:ascii="Calibri" w:eastAsia="宋体" w:hAnsi="Calibri" w:cs="Arial" w:hint="eastAsia"/>
                <w:sz w:val="18"/>
                <w:szCs w:val="18"/>
              </w:rPr>
              <w:t>String</w:t>
            </w:r>
          </w:p>
        </w:tc>
        <w:tc>
          <w:tcPr>
            <w:tcW w:w="910" w:type="dxa"/>
          </w:tcPr>
          <w:p w:rsidR="003B4909" w:rsidRPr="00F3348F" w:rsidRDefault="003B4909" w:rsidP="00F3348F">
            <w:pPr>
              <w:spacing w:after="0" w:line="240" w:lineRule="auto"/>
              <w:rPr>
                <w:rFonts w:ascii="Calibri" w:eastAsia="宋体" w:hAnsi="Calibri"/>
                <w:sz w:val="18"/>
                <w:szCs w:val="18"/>
              </w:rPr>
            </w:pPr>
            <w:r w:rsidRPr="00F3348F">
              <w:rPr>
                <w:rFonts w:ascii="Calibri" w:eastAsia="宋体" w:hint="eastAsia"/>
                <w:sz w:val="18"/>
                <w:szCs w:val="18"/>
              </w:rPr>
              <w:t>否</w:t>
            </w:r>
          </w:p>
        </w:tc>
        <w:tc>
          <w:tcPr>
            <w:tcW w:w="3821" w:type="dxa"/>
          </w:tcPr>
          <w:p w:rsidR="003B4909" w:rsidRPr="00F3348F" w:rsidRDefault="003B4909"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网络计费类型，按流量计费还是按固定带宽计费。</w:t>
            </w:r>
          </w:p>
          <w:p w:rsidR="003B4909" w:rsidRPr="00F3348F" w:rsidRDefault="003B4909"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可选值：</w:t>
            </w:r>
          </w:p>
          <w:p w:rsidR="00340C0B" w:rsidRPr="00F3348F" w:rsidRDefault="00E457A6" w:rsidP="00DF4611">
            <w:pPr>
              <w:pStyle w:val="aa"/>
              <w:numPr>
                <w:ilvl w:val="0"/>
                <w:numId w:val="32"/>
              </w:numPr>
              <w:spacing w:after="0" w:line="240" w:lineRule="auto"/>
              <w:ind w:leftChars="17" w:left="457"/>
              <w:rPr>
                <w:rFonts w:ascii="Calibri" w:eastAsia="宋体" w:hAnsi="Calibri" w:cs="Courier New"/>
                <w:sz w:val="18"/>
                <w:szCs w:val="18"/>
              </w:rPr>
            </w:pPr>
            <w:r w:rsidRPr="00F3348F">
              <w:rPr>
                <w:rFonts w:ascii="Calibri" w:eastAsia="宋体" w:hAnsi="Calibri" w:cs="Courier New"/>
                <w:sz w:val="18"/>
                <w:szCs w:val="18"/>
              </w:rPr>
              <w:t>PayByBandwidth</w:t>
            </w:r>
          </w:p>
          <w:p w:rsidR="00340C0B" w:rsidRPr="00F3348F" w:rsidRDefault="00E457A6" w:rsidP="00DF4611">
            <w:pPr>
              <w:pStyle w:val="aa"/>
              <w:numPr>
                <w:ilvl w:val="0"/>
                <w:numId w:val="32"/>
              </w:numPr>
              <w:spacing w:after="0" w:line="240" w:lineRule="auto"/>
              <w:ind w:leftChars="17" w:left="457"/>
              <w:rPr>
                <w:rFonts w:ascii="Calibri" w:eastAsia="宋体" w:hAnsi="Calibri" w:cs="Courier New"/>
                <w:sz w:val="18"/>
                <w:szCs w:val="18"/>
              </w:rPr>
            </w:pPr>
            <w:r w:rsidRPr="00F3348F">
              <w:rPr>
                <w:rFonts w:ascii="Calibri" w:eastAsia="宋体" w:hAnsi="Calibri" w:cs="Courier New"/>
                <w:sz w:val="18"/>
                <w:szCs w:val="18"/>
              </w:rPr>
              <w:t>PayByTraffic</w:t>
            </w:r>
          </w:p>
          <w:p w:rsidR="003B4909" w:rsidRDefault="003B4909"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如用户不指定，默认是</w:t>
            </w:r>
            <w:r w:rsidRPr="00F3348F">
              <w:rPr>
                <w:rFonts w:ascii="Calibri" w:eastAsia="宋体" w:hAnsi="Calibri" w:cs="Courier New" w:hint="eastAsia"/>
                <w:sz w:val="18"/>
                <w:szCs w:val="18"/>
              </w:rPr>
              <w:t>PayByBandwidth</w:t>
            </w:r>
            <w:r w:rsidRPr="00F3348F">
              <w:rPr>
                <w:rFonts w:ascii="Calibri" w:eastAsia="宋体" w:hAnsi="Calibri" w:cs="Courier New" w:hint="eastAsia"/>
                <w:sz w:val="18"/>
                <w:szCs w:val="18"/>
              </w:rPr>
              <w:t>。</w:t>
            </w:r>
          </w:p>
          <w:p w:rsidR="00A84B22" w:rsidRPr="00F3348F" w:rsidRDefault="00A84B22" w:rsidP="00F3348F">
            <w:pPr>
              <w:spacing w:after="0" w:line="240" w:lineRule="auto"/>
              <w:rPr>
                <w:rFonts w:ascii="Calibri" w:eastAsia="宋体" w:hAnsi="Calibri"/>
                <w:sz w:val="18"/>
                <w:szCs w:val="18"/>
              </w:rPr>
            </w:pPr>
            <w:r>
              <w:rPr>
                <w:rFonts w:ascii="Calibri" w:eastAsia="宋体" w:hAnsi="Calibri" w:cs="Courier New" w:hint="eastAsia"/>
                <w:sz w:val="18"/>
                <w:szCs w:val="18"/>
              </w:rPr>
              <w:t>创建</w:t>
            </w:r>
            <w:r>
              <w:rPr>
                <w:rFonts w:ascii="Calibri" w:eastAsia="宋体" w:hAnsi="Calibri" w:cs="Courier New" w:hint="eastAsia"/>
                <w:sz w:val="18"/>
                <w:szCs w:val="18"/>
              </w:rPr>
              <w:t>VPC</w:t>
            </w:r>
            <w:r>
              <w:rPr>
                <w:rFonts w:ascii="Calibri" w:eastAsia="宋体" w:hAnsi="Calibri" w:cs="Courier New" w:hint="eastAsia"/>
                <w:sz w:val="18"/>
                <w:szCs w:val="18"/>
              </w:rPr>
              <w:t>内的实例时，不能指定这个参数。</w:t>
            </w:r>
          </w:p>
        </w:tc>
      </w:tr>
      <w:tr w:rsidR="0014252A" w:rsidRPr="00D915F0" w:rsidTr="00B75E6C">
        <w:tc>
          <w:tcPr>
            <w:tcW w:w="2504" w:type="dxa"/>
          </w:tcPr>
          <w:p w:rsidR="0014252A" w:rsidRPr="00F3348F" w:rsidRDefault="0014252A"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InternetMaxBandwidthIn</w:t>
            </w:r>
          </w:p>
        </w:tc>
        <w:tc>
          <w:tcPr>
            <w:tcW w:w="895" w:type="dxa"/>
          </w:tcPr>
          <w:p w:rsidR="0014252A" w:rsidRPr="00F3348F" w:rsidRDefault="0014252A" w:rsidP="00F3348F">
            <w:pPr>
              <w:spacing w:after="0" w:line="240" w:lineRule="auto"/>
              <w:rPr>
                <w:rFonts w:ascii="Calibri" w:eastAsia="宋体" w:hAnsi="Calibri" w:cs="Arial"/>
                <w:sz w:val="18"/>
                <w:szCs w:val="18"/>
              </w:rPr>
            </w:pPr>
            <w:r w:rsidRPr="00F3348F">
              <w:rPr>
                <w:rFonts w:ascii="Calibri" w:eastAsia="宋体" w:hAnsi="Calibri" w:cs="Arial"/>
                <w:sz w:val="18"/>
                <w:szCs w:val="18"/>
              </w:rPr>
              <w:t>I</w:t>
            </w:r>
            <w:r w:rsidRPr="00F3348F">
              <w:rPr>
                <w:rFonts w:ascii="Calibri" w:eastAsia="宋体" w:hAnsi="Calibri" w:cs="Arial" w:hint="eastAsia"/>
                <w:sz w:val="18"/>
                <w:szCs w:val="18"/>
              </w:rPr>
              <w:t>nteger</w:t>
            </w:r>
          </w:p>
        </w:tc>
        <w:tc>
          <w:tcPr>
            <w:tcW w:w="910" w:type="dxa"/>
          </w:tcPr>
          <w:p w:rsidR="0014252A" w:rsidRPr="00F3348F" w:rsidRDefault="0014252A" w:rsidP="00F3348F">
            <w:pPr>
              <w:spacing w:after="0" w:line="240" w:lineRule="auto"/>
              <w:rPr>
                <w:rFonts w:ascii="Calibri" w:eastAsia="宋体" w:hAnsi="Calibri"/>
                <w:sz w:val="18"/>
                <w:szCs w:val="18"/>
              </w:rPr>
            </w:pPr>
            <w:r w:rsidRPr="00F3348F">
              <w:rPr>
                <w:rFonts w:ascii="Calibri" w:eastAsia="宋体" w:hint="eastAsia"/>
                <w:sz w:val="18"/>
                <w:szCs w:val="18"/>
              </w:rPr>
              <w:t>否</w:t>
            </w:r>
          </w:p>
        </w:tc>
        <w:tc>
          <w:tcPr>
            <w:tcW w:w="3821" w:type="dxa"/>
          </w:tcPr>
          <w:p w:rsidR="006262A3" w:rsidRPr="00F3348F" w:rsidRDefault="0014252A" w:rsidP="00F3348F">
            <w:pPr>
              <w:spacing w:after="0" w:line="240" w:lineRule="auto"/>
              <w:rPr>
                <w:rFonts w:ascii="Calibri" w:eastAsia="宋体" w:hAnsi="Calibri"/>
                <w:sz w:val="18"/>
                <w:szCs w:val="18"/>
              </w:rPr>
            </w:pPr>
            <w:r w:rsidRPr="00F3348F">
              <w:rPr>
                <w:rFonts w:ascii="Calibri" w:eastAsia="宋体" w:hint="eastAsia"/>
                <w:sz w:val="18"/>
                <w:szCs w:val="18"/>
              </w:rPr>
              <w:t>公网入带宽最大值，单位为</w:t>
            </w:r>
            <w:r w:rsidR="00663955" w:rsidRPr="00F3348F">
              <w:rPr>
                <w:rFonts w:ascii="Calibri" w:eastAsia="宋体" w:hAnsi="Calibri" w:hint="eastAsia"/>
                <w:sz w:val="18"/>
                <w:szCs w:val="18"/>
              </w:rPr>
              <w:t>M</w:t>
            </w:r>
            <w:r w:rsidRPr="00F3348F">
              <w:rPr>
                <w:rFonts w:ascii="Calibri" w:eastAsia="宋体" w:hAnsi="Calibri" w:cs="Arial"/>
                <w:sz w:val="18"/>
                <w:szCs w:val="18"/>
              </w:rPr>
              <w:t>bps(</w:t>
            </w:r>
            <w:r w:rsidR="00264972" w:rsidRPr="00F3348F">
              <w:rPr>
                <w:rFonts w:ascii="Calibri" w:eastAsia="宋体" w:hAnsi="Calibri" w:cs="Arial" w:hint="eastAsia"/>
                <w:sz w:val="18"/>
                <w:szCs w:val="18"/>
              </w:rPr>
              <w:t xml:space="preserve">Mega </w:t>
            </w:r>
            <w:r w:rsidRPr="00F3348F">
              <w:rPr>
                <w:rFonts w:ascii="Calibri" w:eastAsia="宋体" w:hAnsi="Calibri" w:cs="Arial"/>
                <w:sz w:val="18"/>
                <w:szCs w:val="18"/>
              </w:rPr>
              <w:t>bit per second)</w:t>
            </w:r>
            <w:r w:rsidR="006262A3" w:rsidRPr="00F3348F">
              <w:rPr>
                <w:rFonts w:ascii="Calibri" w:eastAsia="宋体" w:hint="eastAsia"/>
                <w:sz w:val="18"/>
                <w:szCs w:val="18"/>
              </w:rPr>
              <w:t>，取值范围</w:t>
            </w:r>
            <w:r w:rsidR="002E3982" w:rsidRPr="00F3348F">
              <w:rPr>
                <w:rFonts w:ascii="Calibri" w:eastAsia="宋体" w:hint="eastAsia"/>
                <w:sz w:val="18"/>
                <w:szCs w:val="18"/>
              </w:rPr>
              <w:t>：</w:t>
            </w:r>
            <w:r w:rsidR="00F84378" w:rsidRPr="00F3348F">
              <w:rPr>
                <w:rFonts w:ascii="Calibri" w:eastAsia="宋体" w:hAnsi="Calibri" w:cs="Arial" w:hint="eastAsia"/>
                <w:sz w:val="18"/>
                <w:szCs w:val="18"/>
              </w:rPr>
              <w:t>[1,</w:t>
            </w:r>
            <w:r w:rsidR="00F84378">
              <w:rPr>
                <w:rFonts w:ascii="Calibri" w:eastAsia="宋体" w:hAnsi="Calibri" w:cs="Arial" w:hint="eastAsia"/>
                <w:sz w:val="18"/>
                <w:szCs w:val="18"/>
              </w:rPr>
              <w:t>2</w:t>
            </w:r>
            <w:r w:rsidR="00F84378" w:rsidRPr="00F3348F">
              <w:rPr>
                <w:rFonts w:ascii="Calibri" w:eastAsia="宋体" w:hAnsi="Calibri" w:cs="Arial"/>
                <w:sz w:val="18"/>
                <w:szCs w:val="18"/>
              </w:rPr>
              <w:t>00</w:t>
            </w:r>
            <w:r w:rsidR="00F84378" w:rsidRPr="00F3348F">
              <w:rPr>
                <w:rFonts w:ascii="Calibri" w:eastAsia="宋体" w:hAnsi="Calibri" w:cs="Arial" w:hint="eastAsia"/>
                <w:sz w:val="18"/>
                <w:szCs w:val="18"/>
              </w:rPr>
              <w:t>]</w:t>
            </w:r>
          </w:p>
          <w:p w:rsidR="00A27F89" w:rsidRPr="00F3348F" w:rsidRDefault="00A27F89" w:rsidP="00F3348F">
            <w:pPr>
              <w:spacing w:after="0" w:line="240" w:lineRule="auto"/>
              <w:rPr>
                <w:rFonts w:ascii="Calibri" w:eastAsia="宋体" w:hAnsi="Calibri" w:cs="Arial"/>
                <w:sz w:val="18"/>
                <w:szCs w:val="18"/>
              </w:rPr>
            </w:pPr>
            <w:r w:rsidRPr="00F3348F">
              <w:rPr>
                <w:rFonts w:ascii="Calibri" w:eastAsia="宋体" w:hAnsi="Calibri" w:cs="Arial" w:hint="eastAsia"/>
                <w:sz w:val="18"/>
                <w:szCs w:val="18"/>
              </w:rPr>
              <w:t>如果客户不指定，</w:t>
            </w:r>
            <w:r w:rsidRPr="00F3348F">
              <w:rPr>
                <w:rFonts w:ascii="Calibri" w:eastAsia="宋体" w:hAnsi="Calibri" w:cs="Arial" w:hint="eastAsia"/>
                <w:sz w:val="18"/>
                <w:szCs w:val="18"/>
              </w:rPr>
              <w:t>AliyunAPI</w:t>
            </w:r>
            <w:r w:rsidRPr="00F3348F">
              <w:rPr>
                <w:rFonts w:ascii="Calibri" w:eastAsia="宋体" w:hAnsi="Calibri" w:cs="Arial" w:hint="eastAsia"/>
                <w:sz w:val="18"/>
                <w:szCs w:val="18"/>
              </w:rPr>
              <w:t>将自动将入带宽设置成</w:t>
            </w:r>
            <w:r w:rsidR="00F84378">
              <w:rPr>
                <w:rFonts w:ascii="Calibri" w:eastAsia="宋体" w:hAnsi="Calibri" w:cs="Arial" w:hint="eastAsia"/>
                <w:sz w:val="18"/>
                <w:szCs w:val="18"/>
              </w:rPr>
              <w:t>200</w:t>
            </w:r>
            <w:r w:rsidRPr="00F3348F">
              <w:rPr>
                <w:rFonts w:ascii="Calibri" w:eastAsia="宋体" w:hAnsi="Calibri" w:cs="Arial" w:hint="eastAsia"/>
                <w:sz w:val="18"/>
                <w:szCs w:val="18"/>
              </w:rPr>
              <w:t>Mbps</w:t>
            </w:r>
            <w:r w:rsidRPr="00F3348F">
              <w:rPr>
                <w:rFonts w:ascii="Calibri" w:eastAsia="宋体" w:hAnsi="Calibri" w:cs="Arial" w:hint="eastAsia"/>
                <w:sz w:val="18"/>
                <w:szCs w:val="18"/>
              </w:rPr>
              <w:t>。</w:t>
            </w:r>
          </w:p>
          <w:p w:rsidR="006262A3" w:rsidRPr="00F3348F" w:rsidRDefault="00A84B22" w:rsidP="00F3348F">
            <w:pPr>
              <w:spacing w:after="0" w:line="240" w:lineRule="auto"/>
              <w:rPr>
                <w:rFonts w:ascii="Calibri" w:eastAsia="宋体" w:hAnsi="Calibri" w:cs="Arial"/>
                <w:sz w:val="18"/>
                <w:szCs w:val="18"/>
              </w:rPr>
            </w:pPr>
            <w:r>
              <w:rPr>
                <w:rFonts w:ascii="Calibri" w:eastAsia="宋体" w:hAnsi="Calibri" w:cs="Courier New" w:hint="eastAsia"/>
                <w:sz w:val="18"/>
                <w:szCs w:val="18"/>
              </w:rPr>
              <w:t>创建</w:t>
            </w:r>
            <w:r>
              <w:rPr>
                <w:rFonts w:ascii="Calibri" w:eastAsia="宋体" w:hAnsi="Calibri" w:cs="Courier New" w:hint="eastAsia"/>
                <w:sz w:val="18"/>
                <w:szCs w:val="18"/>
              </w:rPr>
              <w:t>VPC</w:t>
            </w:r>
            <w:r>
              <w:rPr>
                <w:rFonts w:ascii="Calibri" w:eastAsia="宋体" w:hAnsi="Calibri" w:cs="Courier New" w:hint="eastAsia"/>
                <w:sz w:val="18"/>
                <w:szCs w:val="18"/>
              </w:rPr>
              <w:t>内的实例时，不能指定这个参数。</w:t>
            </w:r>
          </w:p>
        </w:tc>
      </w:tr>
      <w:tr w:rsidR="0014252A" w:rsidRPr="00D915F0" w:rsidTr="00B75E6C">
        <w:tc>
          <w:tcPr>
            <w:tcW w:w="2504" w:type="dxa"/>
          </w:tcPr>
          <w:p w:rsidR="0014252A" w:rsidRPr="00F3348F" w:rsidRDefault="0014252A"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InternetMaxBandwidthOut</w:t>
            </w:r>
          </w:p>
        </w:tc>
        <w:tc>
          <w:tcPr>
            <w:tcW w:w="895" w:type="dxa"/>
          </w:tcPr>
          <w:p w:rsidR="0014252A" w:rsidRPr="00F3348F" w:rsidRDefault="0014252A" w:rsidP="00F3348F">
            <w:pPr>
              <w:spacing w:after="0" w:line="240" w:lineRule="auto"/>
              <w:rPr>
                <w:rFonts w:ascii="Calibri" w:eastAsia="宋体" w:hAnsi="Calibri" w:cs="Arial"/>
                <w:sz w:val="18"/>
                <w:szCs w:val="18"/>
              </w:rPr>
            </w:pPr>
            <w:r w:rsidRPr="00F3348F">
              <w:rPr>
                <w:rFonts w:ascii="Calibri" w:eastAsia="宋体" w:hAnsi="Calibri" w:cs="Arial" w:hint="eastAsia"/>
                <w:sz w:val="18"/>
                <w:szCs w:val="18"/>
              </w:rPr>
              <w:t>Integer</w:t>
            </w:r>
          </w:p>
        </w:tc>
        <w:tc>
          <w:tcPr>
            <w:tcW w:w="910" w:type="dxa"/>
          </w:tcPr>
          <w:p w:rsidR="0014252A" w:rsidRPr="00F3348F" w:rsidRDefault="0014252A" w:rsidP="00F3348F">
            <w:pPr>
              <w:spacing w:after="0" w:line="240" w:lineRule="auto"/>
              <w:rPr>
                <w:rFonts w:ascii="Calibri" w:eastAsia="宋体" w:hAnsi="Calibri"/>
                <w:sz w:val="18"/>
                <w:szCs w:val="18"/>
              </w:rPr>
            </w:pPr>
            <w:r w:rsidRPr="00F3348F">
              <w:rPr>
                <w:rFonts w:ascii="Calibri" w:eastAsia="宋体" w:hint="eastAsia"/>
                <w:sz w:val="18"/>
                <w:szCs w:val="18"/>
              </w:rPr>
              <w:t>否</w:t>
            </w:r>
          </w:p>
        </w:tc>
        <w:tc>
          <w:tcPr>
            <w:tcW w:w="3821" w:type="dxa"/>
          </w:tcPr>
          <w:p w:rsidR="00CE4C65" w:rsidRPr="00F3348F" w:rsidRDefault="00CE4C65" w:rsidP="00F3348F">
            <w:pPr>
              <w:spacing w:after="0" w:line="240" w:lineRule="auto"/>
              <w:rPr>
                <w:rFonts w:ascii="Calibri" w:eastAsia="宋体" w:hAnsi="Calibri"/>
                <w:sz w:val="18"/>
                <w:szCs w:val="18"/>
              </w:rPr>
            </w:pPr>
            <w:r w:rsidRPr="00F3348F">
              <w:rPr>
                <w:rFonts w:ascii="Calibri" w:eastAsia="宋体" w:hint="eastAsia"/>
                <w:sz w:val="18"/>
                <w:szCs w:val="18"/>
              </w:rPr>
              <w:t>公网</w:t>
            </w:r>
            <w:r w:rsidR="0014252A" w:rsidRPr="00F3348F">
              <w:rPr>
                <w:rFonts w:ascii="Calibri" w:eastAsia="宋体" w:hint="eastAsia"/>
                <w:sz w:val="18"/>
                <w:szCs w:val="18"/>
              </w:rPr>
              <w:t>出</w:t>
            </w:r>
            <w:r w:rsidRPr="00F3348F">
              <w:rPr>
                <w:rFonts w:ascii="Calibri" w:eastAsia="宋体" w:hint="eastAsia"/>
                <w:sz w:val="18"/>
                <w:szCs w:val="18"/>
              </w:rPr>
              <w:t>带宽最大值，单位为</w:t>
            </w:r>
            <w:r w:rsidRPr="00F3348F">
              <w:rPr>
                <w:rFonts w:ascii="Calibri" w:eastAsia="宋体" w:hAnsi="Calibri" w:hint="eastAsia"/>
                <w:sz w:val="18"/>
                <w:szCs w:val="18"/>
              </w:rPr>
              <w:t>M</w:t>
            </w:r>
            <w:r w:rsidRPr="00F3348F">
              <w:rPr>
                <w:rFonts w:ascii="Calibri" w:eastAsia="宋体" w:hAnsi="Calibri" w:cs="Arial"/>
                <w:sz w:val="18"/>
                <w:szCs w:val="18"/>
              </w:rPr>
              <w:t>bps(</w:t>
            </w:r>
            <w:r w:rsidRPr="00F3348F">
              <w:rPr>
                <w:rFonts w:ascii="Calibri" w:eastAsia="宋体" w:hAnsi="Calibri" w:cs="Arial" w:hint="eastAsia"/>
                <w:sz w:val="18"/>
                <w:szCs w:val="18"/>
              </w:rPr>
              <w:t xml:space="preserve">Mega </w:t>
            </w:r>
            <w:r w:rsidRPr="00F3348F">
              <w:rPr>
                <w:rFonts w:ascii="Calibri" w:eastAsia="宋体" w:hAnsi="Calibri" w:cs="Arial"/>
                <w:sz w:val="18"/>
                <w:szCs w:val="18"/>
              </w:rPr>
              <w:t>bit per second)</w:t>
            </w:r>
            <w:r w:rsidRPr="00F3348F">
              <w:rPr>
                <w:rFonts w:ascii="Calibri" w:eastAsia="宋体" w:hint="eastAsia"/>
                <w:sz w:val="18"/>
                <w:szCs w:val="18"/>
              </w:rPr>
              <w:t>，取值范围</w:t>
            </w:r>
            <w:r w:rsidR="002E3982" w:rsidRPr="00F3348F">
              <w:rPr>
                <w:rFonts w:ascii="Calibri" w:eastAsia="宋体" w:hint="eastAsia"/>
                <w:sz w:val="18"/>
                <w:szCs w:val="18"/>
              </w:rPr>
              <w:t>：</w:t>
            </w:r>
          </w:p>
          <w:p w:rsidR="000F070D" w:rsidRPr="00F3348F" w:rsidRDefault="000F070D" w:rsidP="000F070D">
            <w:pPr>
              <w:spacing w:after="0" w:line="240" w:lineRule="auto"/>
              <w:rPr>
                <w:rFonts w:ascii="Calibri" w:eastAsia="宋体" w:hAnsi="Calibri" w:cs="Arial"/>
                <w:sz w:val="18"/>
                <w:szCs w:val="18"/>
              </w:rPr>
            </w:pPr>
            <w:r w:rsidRPr="00F3348F">
              <w:rPr>
                <w:rFonts w:ascii="Calibri" w:eastAsia="宋体" w:hint="eastAsia"/>
                <w:sz w:val="18"/>
                <w:szCs w:val="18"/>
              </w:rPr>
              <w:t>按带宽计费：</w:t>
            </w:r>
            <w:r w:rsidRPr="00F3348F">
              <w:rPr>
                <w:rFonts w:ascii="Calibri" w:eastAsia="宋体" w:hAnsi="Calibri" w:hint="eastAsia"/>
                <w:sz w:val="18"/>
                <w:szCs w:val="18"/>
              </w:rPr>
              <w:t>[</w:t>
            </w:r>
            <w:r w:rsidRPr="00F3348F">
              <w:rPr>
                <w:rFonts w:ascii="Calibri" w:eastAsia="宋体" w:hAnsi="Calibri" w:cs="Arial"/>
                <w:sz w:val="18"/>
                <w:szCs w:val="18"/>
              </w:rPr>
              <w:t>1</w:t>
            </w:r>
            <w:r w:rsidRPr="00F3348F">
              <w:rPr>
                <w:rFonts w:ascii="Calibri" w:eastAsia="宋体" w:hAnsi="Calibri" w:cs="Arial" w:hint="eastAsia"/>
                <w:sz w:val="18"/>
                <w:szCs w:val="18"/>
              </w:rPr>
              <w:t>,5]</w:t>
            </w:r>
          </w:p>
          <w:p w:rsidR="000F070D" w:rsidRPr="00F3348F" w:rsidRDefault="000F070D" w:rsidP="000F070D">
            <w:pPr>
              <w:spacing w:after="0" w:line="240" w:lineRule="auto"/>
              <w:rPr>
                <w:rFonts w:ascii="Calibri" w:eastAsia="宋体" w:hAnsi="Calibri" w:cs="Arial"/>
                <w:sz w:val="18"/>
                <w:szCs w:val="18"/>
              </w:rPr>
            </w:pPr>
            <w:r w:rsidRPr="00F3348F">
              <w:rPr>
                <w:rFonts w:ascii="Calibri" w:eastAsia="宋体" w:hAnsi="Calibri" w:cs="Arial" w:hint="eastAsia"/>
                <w:sz w:val="18"/>
                <w:szCs w:val="18"/>
              </w:rPr>
              <w:t>按流量计费：</w:t>
            </w:r>
            <w:r w:rsidRPr="00F3348F">
              <w:rPr>
                <w:rFonts w:ascii="Calibri" w:eastAsia="宋体" w:hAnsi="Calibri" w:cs="Arial" w:hint="eastAsia"/>
                <w:sz w:val="18"/>
                <w:szCs w:val="18"/>
              </w:rPr>
              <w:t>[1,</w:t>
            </w:r>
            <w:r>
              <w:rPr>
                <w:rFonts w:ascii="Calibri" w:eastAsia="宋体" w:hAnsi="Calibri" w:cs="Arial" w:hint="eastAsia"/>
                <w:sz w:val="18"/>
                <w:szCs w:val="18"/>
              </w:rPr>
              <w:t>1</w:t>
            </w:r>
            <w:r w:rsidRPr="00F3348F">
              <w:rPr>
                <w:rFonts w:ascii="Calibri" w:eastAsia="宋体" w:hAnsi="Calibri" w:cs="Arial"/>
                <w:sz w:val="18"/>
                <w:szCs w:val="18"/>
              </w:rPr>
              <w:t>00</w:t>
            </w:r>
            <w:r w:rsidRPr="00F3348F">
              <w:rPr>
                <w:rFonts w:ascii="Calibri" w:eastAsia="宋体" w:hAnsi="Calibri" w:cs="Arial" w:hint="eastAsia"/>
                <w:sz w:val="18"/>
                <w:szCs w:val="18"/>
              </w:rPr>
              <w:t>]</w:t>
            </w:r>
          </w:p>
          <w:p w:rsidR="00011ACF" w:rsidRPr="00F3348F" w:rsidRDefault="00011ACF" w:rsidP="00F3348F">
            <w:pPr>
              <w:spacing w:after="0" w:line="240" w:lineRule="auto"/>
              <w:rPr>
                <w:rFonts w:ascii="Calibri" w:eastAsia="宋体" w:hAnsi="Calibri" w:cs="Arial"/>
                <w:sz w:val="18"/>
                <w:szCs w:val="18"/>
              </w:rPr>
            </w:pPr>
            <w:r w:rsidRPr="00F3348F">
              <w:rPr>
                <w:rFonts w:ascii="Calibri" w:eastAsia="宋体" w:hAnsi="Calibri" w:cs="Arial" w:hint="eastAsia"/>
                <w:sz w:val="18"/>
                <w:szCs w:val="18"/>
              </w:rPr>
              <w:t>如果客户不指定，</w:t>
            </w:r>
            <w:r w:rsidRPr="00F3348F">
              <w:rPr>
                <w:rFonts w:ascii="Calibri" w:eastAsia="宋体" w:hAnsi="Calibri" w:cs="Arial" w:hint="eastAsia"/>
                <w:sz w:val="18"/>
                <w:szCs w:val="18"/>
              </w:rPr>
              <w:t>API</w:t>
            </w:r>
            <w:r w:rsidRPr="00F3348F">
              <w:rPr>
                <w:rFonts w:ascii="Calibri" w:eastAsia="宋体" w:hAnsi="Calibri" w:cs="Arial" w:hint="eastAsia"/>
                <w:sz w:val="18"/>
                <w:szCs w:val="18"/>
              </w:rPr>
              <w:t>将自动将出带宽设置成</w:t>
            </w:r>
            <w:r w:rsidRPr="00F3348F">
              <w:rPr>
                <w:rFonts w:ascii="Calibri" w:eastAsia="宋体" w:hAnsi="Calibri" w:cs="Arial" w:hint="eastAsia"/>
                <w:sz w:val="18"/>
                <w:szCs w:val="18"/>
              </w:rPr>
              <w:t>0Mbps</w:t>
            </w:r>
            <w:r w:rsidRPr="00F3348F">
              <w:rPr>
                <w:rFonts w:ascii="Calibri" w:eastAsia="宋体" w:hAnsi="Calibri" w:cs="Arial" w:hint="eastAsia"/>
                <w:sz w:val="18"/>
                <w:szCs w:val="18"/>
              </w:rPr>
              <w:t>。</w:t>
            </w:r>
          </w:p>
          <w:p w:rsidR="00A87CF3" w:rsidRDefault="00CE4C65" w:rsidP="00F3348F">
            <w:pPr>
              <w:spacing w:after="0" w:line="240" w:lineRule="auto"/>
              <w:rPr>
                <w:rFonts w:ascii="Calibri" w:eastAsia="宋体" w:hAnsi="Calibri" w:cs="Arial"/>
                <w:sz w:val="18"/>
                <w:szCs w:val="18"/>
              </w:rPr>
            </w:pPr>
            <w:r w:rsidRPr="00F3348F">
              <w:rPr>
                <w:rFonts w:ascii="Calibri" w:eastAsia="宋体" w:hAnsi="Calibri" w:cs="Arial" w:hint="eastAsia"/>
                <w:sz w:val="18"/>
                <w:szCs w:val="18"/>
              </w:rPr>
              <w:t>如果需要可以通过阿里云工单系统</w:t>
            </w:r>
            <w:r w:rsidR="0019135A" w:rsidRPr="00F3348F">
              <w:rPr>
                <w:rFonts w:ascii="Calibri" w:eastAsia="宋体" w:hAnsi="Calibri" w:cs="Arial" w:hint="eastAsia"/>
                <w:sz w:val="18"/>
                <w:szCs w:val="18"/>
              </w:rPr>
              <w:t>申请</w:t>
            </w:r>
            <w:r w:rsidRPr="00F3348F">
              <w:rPr>
                <w:rFonts w:ascii="Calibri" w:eastAsia="宋体" w:hAnsi="Calibri" w:cs="Arial" w:hint="eastAsia"/>
                <w:sz w:val="18"/>
                <w:szCs w:val="18"/>
              </w:rPr>
              <w:t>将带宽范围设置成</w:t>
            </w:r>
            <w:r w:rsidRPr="00F3348F">
              <w:rPr>
                <w:rFonts w:ascii="Calibri" w:eastAsia="宋体" w:hAnsi="Calibri" w:cs="Arial" w:hint="eastAsia"/>
                <w:sz w:val="18"/>
                <w:szCs w:val="18"/>
              </w:rPr>
              <w:t>1~200Mbps</w:t>
            </w:r>
            <w:r w:rsidRPr="00F3348F">
              <w:rPr>
                <w:rFonts w:ascii="Calibri" w:eastAsia="宋体" w:hAnsi="Calibri" w:cs="Arial" w:hint="eastAsia"/>
                <w:sz w:val="18"/>
                <w:szCs w:val="18"/>
              </w:rPr>
              <w:t>。</w:t>
            </w:r>
          </w:p>
          <w:p w:rsidR="00A84B22" w:rsidRPr="00F3348F" w:rsidRDefault="00A84B22" w:rsidP="00F3348F">
            <w:pPr>
              <w:spacing w:after="0" w:line="240" w:lineRule="auto"/>
              <w:rPr>
                <w:rFonts w:ascii="Calibri" w:eastAsia="宋体" w:hAnsi="Calibri" w:cs="Arial"/>
                <w:sz w:val="18"/>
                <w:szCs w:val="18"/>
              </w:rPr>
            </w:pPr>
            <w:r>
              <w:rPr>
                <w:rFonts w:ascii="Calibri" w:eastAsia="宋体" w:hAnsi="Calibri" w:cs="Courier New" w:hint="eastAsia"/>
                <w:sz w:val="18"/>
                <w:szCs w:val="18"/>
              </w:rPr>
              <w:t>创建</w:t>
            </w:r>
            <w:r>
              <w:rPr>
                <w:rFonts w:ascii="Calibri" w:eastAsia="宋体" w:hAnsi="Calibri" w:cs="Courier New" w:hint="eastAsia"/>
                <w:sz w:val="18"/>
                <w:szCs w:val="18"/>
              </w:rPr>
              <w:t>VPC</w:t>
            </w:r>
            <w:r>
              <w:rPr>
                <w:rFonts w:ascii="Calibri" w:eastAsia="宋体" w:hAnsi="Calibri" w:cs="Courier New" w:hint="eastAsia"/>
                <w:sz w:val="18"/>
                <w:szCs w:val="18"/>
              </w:rPr>
              <w:t>内的实例时，不能指定这个参数。</w:t>
            </w:r>
          </w:p>
        </w:tc>
      </w:tr>
      <w:tr w:rsidR="0014252A" w:rsidRPr="00D915F0" w:rsidTr="00B75E6C">
        <w:tc>
          <w:tcPr>
            <w:tcW w:w="2504" w:type="dxa"/>
          </w:tcPr>
          <w:p w:rsidR="0014252A" w:rsidRPr="00F3348F" w:rsidRDefault="0014252A"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HostName</w:t>
            </w:r>
          </w:p>
        </w:tc>
        <w:tc>
          <w:tcPr>
            <w:tcW w:w="895" w:type="dxa"/>
          </w:tcPr>
          <w:p w:rsidR="0014252A" w:rsidRPr="00F3348F" w:rsidRDefault="0014252A" w:rsidP="00F3348F">
            <w:pPr>
              <w:spacing w:after="0" w:line="240" w:lineRule="auto"/>
              <w:rPr>
                <w:rFonts w:ascii="Calibri" w:eastAsia="宋体" w:hAnsi="Calibri" w:cs="Arial"/>
                <w:sz w:val="18"/>
                <w:szCs w:val="18"/>
              </w:rPr>
            </w:pPr>
            <w:r w:rsidRPr="00F3348F">
              <w:rPr>
                <w:rFonts w:ascii="Calibri" w:eastAsia="宋体" w:hAnsi="Calibri" w:cs="Arial"/>
                <w:sz w:val="18"/>
                <w:szCs w:val="18"/>
              </w:rPr>
              <w:t>S</w:t>
            </w:r>
            <w:r w:rsidRPr="00F3348F">
              <w:rPr>
                <w:rFonts w:ascii="Calibri" w:eastAsia="宋体" w:hAnsi="Calibri" w:cs="Arial" w:hint="eastAsia"/>
                <w:sz w:val="18"/>
                <w:szCs w:val="18"/>
              </w:rPr>
              <w:t>tring</w:t>
            </w:r>
          </w:p>
        </w:tc>
        <w:tc>
          <w:tcPr>
            <w:tcW w:w="910" w:type="dxa"/>
          </w:tcPr>
          <w:p w:rsidR="0014252A" w:rsidRPr="00F3348F" w:rsidRDefault="0014252A" w:rsidP="00F3348F">
            <w:pPr>
              <w:spacing w:after="0" w:line="240" w:lineRule="auto"/>
              <w:rPr>
                <w:rFonts w:ascii="Calibri" w:eastAsia="宋体" w:hAnsi="Calibri"/>
                <w:sz w:val="18"/>
                <w:szCs w:val="18"/>
              </w:rPr>
            </w:pPr>
            <w:r w:rsidRPr="00F3348F">
              <w:rPr>
                <w:rFonts w:ascii="Calibri" w:eastAsia="宋体" w:hint="eastAsia"/>
                <w:sz w:val="18"/>
                <w:szCs w:val="18"/>
              </w:rPr>
              <w:t>否</w:t>
            </w:r>
          </w:p>
        </w:tc>
        <w:tc>
          <w:tcPr>
            <w:tcW w:w="3821" w:type="dxa"/>
          </w:tcPr>
          <w:p w:rsidR="00DD2EBB" w:rsidRPr="00F3348F" w:rsidRDefault="00DD2EBB" w:rsidP="00F3348F">
            <w:pPr>
              <w:spacing w:after="0" w:line="240" w:lineRule="auto"/>
              <w:rPr>
                <w:rFonts w:ascii="Calibri" w:eastAsia="宋体" w:hAnsi="Calibri"/>
                <w:sz w:val="18"/>
                <w:szCs w:val="18"/>
              </w:rPr>
            </w:pPr>
            <w:r w:rsidRPr="00F3348F">
              <w:rPr>
                <w:rFonts w:ascii="Calibri" w:eastAsia="宋体" w:hint="eastAsia"/>
                <w:sz w:val="18"/>
                <w:szCs w:val="18"/>
              </w:rPr>
              <w:t>表示云服务器的主机名，最少</w:t>
            </w:r>
            <w:r w:rsidRPr="00F3348F">
              <w:rPr>
                <w:rFonts w:ascii="Calibri" w:eastAsia="宋体" w:hAnsi="Calibri" w:hint="eastAsia"/>
                <w:sz w:val="18"/>
                <w:szCs w:val="18"/>
              </w:rPr>
              <w:t>2</w:t>
            </w:r>
            <w:r w:rsidRPr="00F3348F">
              <w:rPr>
                <w:rFonts w:ascii="Calibri" w:eastAsia="宋体" w:hint="eastAsia"/>
                <w:sz w:val="18"/>
                <w:szCs w:val="18"/>
              </w:rPr>
              <w:t>字符，</w:t>
            </w:r>
            <w:r w:rsidRPr="00F3348F">
              <w:rPr>
                <w:rFonts w:ascii="Calibri" w:eastAsia="宋体" w:hAnsi="Calibri" w:hint="eastAsia"/>
                <w:sz w:val="18"/>
                <w:szCs w:val="18"/>
              </w:rPr>
              <w:t>“</w:t>
            </w:r>
            <w:r w:rsidRPr="00F3348F">
              <w:rPr>
                <w:rFonts w:ascii="Calibri" w:eastAsia="宋体" w:hAnsi="Calibri" w:hint="eastAsia"/>
                <w:sz w:val="18"/>
                <w:szCs w:val="18"/>
              </w:rPr>
              <w:t>.</w:t>
            </w:r>
            <w:r w:rsidRPr="00F3348F">
              <w:rPr>
                <w:rFonts w:ascii="Calibri" w:eastAsia="宋体" w:hAnsi="Calibri" w:hint="eastAsia"/>
                <w:sz w:val="18"/>
                <w:szCs w:val="18"/>
              </w:rPr>
              <w:t>”</w:t>
            </w:r>
            <w:r w:rsidRPr="00F3348F">
              <w:rPr>
                <w:rFonts w:ascii="Calibri" w:eastAsia="宋体" w:hint="eastAsia"/>
                <w:sz w:val="18"/>
                <w:szCs w:val="18"/>
              </w:rPr>
              <w:t>和</w:t>
            </w:r>
            <w:r w:rsidRPr="00F3348F">
              <w:rPr>
                <w:rFonts w:ascii="Calibri" w:eastAsia="宋体" w:hAnsi="Calibri" w:hint="eastAsia"/>
                <w:sz w:val="18"/>
                <w:szCs w:val="18"/>
              </w:rPr>
              <w:t>“</w:t>
            </w:r>
            <w:r w:rsidRPr="00F3348F">
              <w:rPr>
                <w:rFonts w:ascii="Calibri" w:eastAsia="宋体" w:hAnsi="Calibri" w:hint="eastAsia"/>
                <w:sz w:val="18"/>
                <w:szCs w:val="18"/>
              </w:rPr>
              <w:t>-</w:t>
            </w:r>
            <w:r w:rsidRPr="00F3348F">
              <w:rPr>
                <w:rFonts w:ascii="Calibri" w:eastAsia="宋体" w:hAnsi="Calibri" w:hint="eastAsia"/>
                <w:sz w:val="18"/>
                <w:szCs w:val="18"/>
              </w:rPr>
              <w:t>”</w:t>
            </w:r>
            <w:r w:rsidRPr="00F3348F">
              <w:rPr>
                <w:rFonts w:ascii="Calibri" w:eastAsia="宋体" w:hint="eastAsia"/>
                <w:sz w:val="18"/>
                <w:szCs w:val="18"/>
              </w:rPr>
              <w:t>是不能作为</w:t>
            </w:r>
            <w:r w:rsidRPr="00F3348F">
              <w:rPr>
                <w:rFonts w:ascii="Calibri" w:eastAsia="宋体" w:hAnsi="Calibri" w:hint="eastAsia"/>
                <w:sz w:val="18"/>
                <w:szCs w:val="18"/>
              </w:rPr>
              <w:t>hostname</w:t>
            </w:r>
            <w:r w:rsidRPr="00F3348F">
              <w:rPr>
                <w:rFonts w:ascii="Calibri" w:eastAsia="宋体" w:hint="eastAsia"/>
                <w:sz w:val="18"/>
                <w:szCs w:val="18"/>
              </w:rPr>
              <w:t>的首尾字符，不能连续使用。</w:t>
            </w:r>
            <w:r w:rsidRPr="00F3348F">
              <w:rPr>
                <w:rFonts w:ascii="Calibri" w:eastAsia="宋体" w:hAnsi="Calibri" w:hint="eastAsia"/>
                <w:sz w:val="18"/>
                <w:szCs w:val="18"/>
              </w:rPr>
              <w:t>Windows</w:t>
            </w:r>
            <w:r w:rsidRPr="00F3348F">
              <w:rPr>
                <w:rFonts w:ascii="Calibri" w:eastAsia="宋体" w:hint="eastAsia"/>
                <w:sz w:val="18"/>
                <w:szCs w:val="18"/>
              </w:rPr>
              <w:t>平台最长为</w:t>
            </w:r>
            <w:r w:rsidRPr="00F3348F">
              <w:rPr>
                <w:rFonts w:ascii="Calibri" w:eastAsia="宋体" w:hAnsi="Calibri" w:hint="eastAsia"/>
                <w:sz w:val="18"/>
                <w:szCs w:val="18"/>
              </w:rPr>
              <w:t>15</w:t>
            </w:r>
            <w:r w:rsidRPr="00F3348F">
              <w:rPr>
                <w:rFonts w:ascii="Calibri" w:eastAsia="宋体" w:hint="eastAsia"/>
                <w:sz w:val="18"/>
                <w:szCs w:val="18"/>
              </w:rPr>
              <w:t>字符，允许字母（不限制大小写）、数字和</w:t>
            </w:r>
            <w:r w:rsidRPr="00F3348F">
              <w:rPr>
                <w:rFonts w:ascii="Calibri" w:eastAsia="宋体" w:hAnsi="Calibri" w:hint="eastAsia"/>
                <w:sz w:val="18"/>
                <w:szCs w:val="18"/>
              </w:rPr>
              <w:t>“</w:t>
            </w:r>
            <w:r w:rsidRPr="00F3348F">
              <w:rPr>
                <w:rFonts w:ascii="Calibri" w:eastAsia="宋体" w:hAnsi="Calibri" w:hint="eastAsia"/>
                <w:sz w:val="18"/>
                <w:szCs w:val="18"/>
              </w:rPr>
              <w:t>-</w:t>
            </w:r>
            <w:r w:rsidRPr="00F3348F">
              <w:rPr>
                <w:rFonts w:ascii="Calibri" w:eastAsia="宋体" w:hAnsi="Calibri" w:hint="eastAsia"/>
                <w:sz w:val="18"/>
                <w:szCs w:val="18"/>
              </w:rPr>
              <w:t>”</w:t>
            </w:r>
            <w:r w:rsidRPr="00F3348F">
              <w:rPr>
                <w:rFonts w:ascii="Calibri" w:eastAsia="宋体" w:hint="eastAsia"/>
                <w:sz w:val="18"/>
                <w:szCs w:val="18"/>
              </w:rPr>
              <w:t>组成，不支持点号（</w:t>
            </w:r>
            <w:r w:rsidRPr="00F3348F">
              <w:rPr>
                <w:rFonts w:ascii="Calibri" w:eastAsia="宋体" w:hAnsi="Calibri" w:hint="eastAsia"/>
                <w:sz w:val="18"/>
                <w:szCs w:val="18"/>
              </w:rPr>
              <w:t>"."</w:t>
            </w:r>
            <w:r w:rsidRPr="00F3348F">
              <w:rPr>
                <w:rFonts w:ascii="Calibri" w:eastAsia="宋体" w:hint="eastAsia"/>
                <w:sz w:val="18"/>
                <w:szCs w:val="18"/>
              </w:rPr>
              <w:t>），不能全是数字。</w:t>
            </w:r>
          </w:p>
          <w:p w:rsidR="0014252A" w:rsidRPr="00F3348F" w:rsidRDefault="00DD2EBB" w:rsidP="00F3348F">
            <w:pPr>
              <w:spacing w:after="0" w:line="240" w:lineRule="auto"/>
              <w:rPr>
                <w:rFonts w:ascii="Calibri" w:eastAsia="宋体" w:hAnsi="Calibri"/>
                <w:sz w:val="18"/>
                <w:szCs w:val="18"/>
              </w:rPr>
            </w:pPr>
            <w:r w:rsidRPr="00F3348F">
              <w:rPr>
                <w:rFonts w:ascii="Calibri" w:eastAsia="宋体" w:hint="eastAsia"/>
                <w:sz w:val="18"/>
                <w:szCs w:val="18"/>
              </w:rPr>
              <w:lastRenderedPageBreak/>
              <w:t>其他（</w:t>
            </w:r>
            <w:r w:rsidRPr="00F3348F">
              <w:rPr>
                <w:rFonts w:ascii="Calibri" w:eastAsia="宋体" w:hAnsi="Calibri" w:hint="eastAsia"/>
                <w:sz w:val="18"/>
                <w:szCs w:val="18"/>
              </w:rPr>
              <w:t>Linux</w:t>
            </w:r>
            <w:r w:rsidR="00974D9E" w:rsidRPr="00F3348F">
              <w:rPr>
                <w:rFonts w:ascii="Calibri" w:eastAsia="宋体" w:hint="eastAsia"/>
                <w:sz w:val="18"/>
                <w:szCs w:val="18"/>
              </w:rPr>
              <w:t>等）平台</w:t>
            </w:r>
            <w:r w:rsidRPr="00F3348F">
              <w:rPr>
                <w:rFonts w:ascii="Calibri" w:eastAsia="宋体" w:hint="eastAsia"/>
                <w:sz w:val="18"/>
                <w:szCs w:val="18"/>
              </w:rPr>
              <w:t>最长为</w:t>
            </w:r>
            <w:r w:rsidRPr="00F3348F">
              <w:rPr>
                <w:rFonts w:ascii="Calibri" w:eastAsia="宋体" w:hAnsi="Calibri" w:hint="eastAsia"/>
                <w:sz w:val="18"/>
                <w:szCs w:val="18"/>
              </w:rPr>
              <w:t>30</w:t>
            </w:r>
            <w:r w:rsidRPr="00F3348F">
              <w:rPr>
                <w:rFonts w:ascii="Calibri" w:eastAsia="宋体" w:hint="eastAsia"/>
                <w:sz w:val="18"/>
                <w:szCs w:val="18"/>
              </w:rPr>
              <w:t>字符，允许支持多个点号，点之间为一段，每段允许字母（不限制大小写）、数字和</w:t>
            </w:r>
            <w:r w:rsidRPr="00F3348F">
              <w:rPr>
                <w:rFonts w:ascii="Calibri" w:eastAsia="宋体" w:hAnsi="Calibri" w:hint="eastAsia"/>
                <w:sz w:val="18"/>
                <w:szCs w:val="18"/>
              </w:rPr>
              <w:t>“</w:t>
            </w:r>
            <w:r w:rsidRPr="00F3348F">
              <w:rPr>
                <w:rFonts w:ascii="Calibri" w:eastAsia="宋体" w:hAnsi="Calibri" w:hint="eastAsia"/>
                <w:sz w:val="18"/>
                <w:szCs w:val="18"/>
              </w:rPr>
              <w:t>-</w:t>
            </w:r>
            <w:r w:rsidRPr="00F3348F">
              <w:rPr>
                <w:rFonts w:ascii="Calibri" w:eastAsia="宋体" w:hAnsi="Calibri" w:hint="eastAsia"/>
                <w:sz w:val="18"/>
                <w:szCs w:val="18"/>
              </w:rPr>
              <w:t>”</w:t>
            </w:r>
            <w:r w:rsidRPr="00F3348F">
              <w:rPr>
                <w:rFonts w:ascii="Calibri" w:eastAsia="宋体" w:hint="eastAsia"/>
                <w:sz w:val="18"/>
                <w:szCs w:val="18"/>
              </w:rPr>
              <w:t>组成。</w:t>
            </w:r>
          </w:p>
        </w:tc>
      </w:tr>
      <w:tr w:rsidR="0014252A" w:rsidRPr="00D915F0" w:rsidTr="00B75E6C">
        <w:tc>
          <w:tcPr>
            <w:tcW w:w="2504" w:type="dxa"/>
          </w:tcPr>
          <w:p w:rsidR="0014252A" w:rsidRPr="00F3348F" w:rsidRDefault="0014252A"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lastRenderedPageBreak/>
              <w:t>Password</w:t>
            </w:r>
          </w:p>
        </w:tc>
        <w:tc>
          <w:tcPr>
            <w:tcW w:w="895" w:type="dxa"/>
          </w:tcPr>
          <w:p w:rsidR="0014252A" w:rsidRPr="00F3348F" w:rsidRDefault="0014252A" w:rsidP="00F3348F">
            <w:pPr>
              <w:spacing w:after="0" w:line="240" w:lineRule="auto"/>
              <w:rPr>
                <w:rFonts w:ascii="Calibri" w:eastAsia="宋体" w:hAnsi="Calibri" w:cs="Arial"/>
                <w:sz w:val="18"/>
                <w:szCs w:val="18"/>
              </w:rPr>
            </w:pPr>
            <w:r w:rsidRPr="00F3348F">
              <w:rPr>
                <w:rFonts w:ascii="Calibri" w:eastAsia="宋体" w:hAnsi="Calibri" w:cs="Arial"/>
                <w:sz w:val="18"/>
                <w:szCs w:val="18"/>
              </w:rPr>
              <w:t>S</w:t>
            </w:r>
            <w:r w:rsidRPr="00F3348F">
              <w:rPr>
                <w:rFonts w:ascii="Calibri" w:eastAsia="宋体" w:hAnsi="Calibri" w:cs="Arial" w:hint="eastAsia"/>
                <w:sz w:val="18"/>
                <w:szCs w:val="18"/>
              </w:rPr>
              <w:t>tring</w:t>
            </w:r>
          </w:p>
        </w:tc>
        <w:tc>
          <w:tcPr>
            <w:tcW w:w="910" w:type="dxa"/>
          </w:tcPr>
          <w:p w:rsidR="0014252A" w:rsidRPr="00F3348F" w:rsidRDefault="0014252A" w:rsidP="00F3348F">
            <w:pPr>
              <w:spacing w:after="0" w:line="240" w:lineRule="auto"/>
              <w:rPr>
                <w:rFonts w:ascii="Calibri" w:eastAsia="宋体" w:hAnsi="Calibri"/>
                <w:sz w:val="18"/>
                <w:szCs w:val="18"/>
              </w:rPr>
            </w:pPr>
            <w:r w:rsidRPr="00F3348F">
              <w:rPr>
                <w:rFonts w:ascii="Calibri" w:eastAsia="宋体" w:hint="eastAsia"/>
                <w:sz w:val="18"/>
                <w:szCs w:val="18"/>
              </w:rPr>
              <w:t>否</w:t>
            </w:r>
          </w:p>
        </w:tc>
        <w:tc>
          <w:tcPr>
            <w:tcW w:w="3821" w:type="dxa"/>
          </w:tcPr>
          <w:p w:rsidR="0019135A" w:rsidRPr="00F3348F" w:rsidRDefault="009E2C89" w:rsidP="00F3348F">
            <w:pPr>
              <w:spacing w:after="0" w:line="240" w:lineRule="auto"/>
              <w:rPr>
                <w:rFonts w:ascii="Calibri" w:eastAsia="宋体" w:hAnsi="Calibri"/>
                <w:sz w:val="18"/>
                <w:szCs w:val="18"/>
              </w:rPr>
            </w:pPr>
            <w:r w:rsidRPr="00F3348F">
              <w:rPr>
                <w:rFonts w:ascii="Calibri" w:eastAsia="宋体" w:hint="eastAsia"/>
                <w:sz w:val="18"/>
                <w:szCs w:val="18"/>
              </w:rPr>
              <w:t>实例的密码。</w:t>
            </w:r>
            <w:r w:rsidR="0014252A" w:rsidRPr="00F3348F">
              <w:rPr>
                <w:rFonts w:ascii="Calibri" w:eastAsia="宋体" w:hint="eastAsia"/>
                <w:sz w:val="18"/>
                <w:szCs w:val="18"/>
              </w:rPr>
              <w:t>用户传入的密码只能是数字或者英文字母，必须在</w:t>
            </w:r>
            <w:r w:rsidR="0014252A" w:rsidRPr="00F3348F">
              <w:rPr>
                <w:rFonts w:ascii="Calibri" w:eastAsia="宋体" w:hAnsi="Calibri" w:hint="eastAsia"/>
                <w:sz w:val="18"/>
                <w:szCs w:val="18"/>
              </w:rPr>
              <w:t>6~30</w:t>
            </w:r>
            <w:r w:rsidR="0014252A" w:rsidRPr="00F3348F">
              <w:rPr>
                <w:rFonts w:ascii="Calibri" w:eastAsia="宋体" w:hint="eastAsia"/>
                <w:sz w:val="18"/>
                <w:szCs w:val="18"/>
              </w:rPr>
              <w:t>个字节</w:t>
            </w:r>
            <w:r w:rsidR="00974EC6" w:rsidRPr="00F3348F">
              <w:rPr>
                <w:rFonts w:ascii="Calibri" w:eastAsia="宋体" w:hint="eastAsia"/>
                <w:sz w:val="18"/>
                <w:szCs w:val="18"/>
              </w:rPr>
              <w:t>。</w:t>
            </w:r>
          </w:p>
          <w:p w:rsidR="0014252A" w:rsidRPr="00F3348F" w:rsidRDefault="00974EC6" w:rsidP="00F3348F">
            <w:pPr>
              <w:spacing w:after="0" w:line="240" w:lineRule="auto"/>
              <w:rPr>
                <w:rFonts w:ascii="Calibri" w:eastAsia="宋体" w:hAnsi="Calibri"/>
                <w:sz w:val="18"/>
                <w:szCs w:val="18"/>
              </w:rPr>
            </w:pPr>
            <w:r w:rsidRPr="00F3348F">
              <w:rPr>
                <w:rFonts w:ascii="Calibri" w:eastAsia="宋体" w:hint="eastAsia"/>
                <w:sz w:val="18"/>
                <w:szCs w:val="18"/>
              </w:rPr>
              <w:t>如果传入</w:t>
            </w:r>
            <w:r w:rsidRPr="00F3348F">
              <w:rPr>
                <w:rFonts w:ascii="Calibri" w:eastAsia="宋体" w:hAnsi="Calibri" w:hint="eastAsia"/>
                <w:sz w:val="18"/>
                <w:szCs w:val="18"/>
              </w:rPr>
              <w:t>Password</w:t>
            </w:r>
            <w:r w:rsidRPr="00F3348F">
              <w:rPr>
                <w:rFonts w:ascii="Calibri" w:eastAsia="宋体" w:hint="eastAsia"/>
                <w:sz w:val="18"/>
                <w:szCs w:val="18"/>
              </w:rPr>
              <w:t>参数，请务必使用</w:t>
            </w:r>
            <w:r w:rsidRPr="00F3348F">
              <w:rPr>
                <w:rFonts w:ascii="Calibri" w:eastAsia="宋体" w:hAnsi="Calibri" w:hint="eastAsia"/>
                <w:sz w:val="18"/>
                <w:szCs w:val="18"/>
              </w:rPr>
              <w:t>HTTPS</w:t>
            </w:r>
            <w:r w:rsidRPr="00F3348F">
              <w:rPr>
                <w:rFonts w:ascii="Calibri" w:eastAsia="宋体" w:hint="eastAsia"/>
                <w:sz w:val="18"/>
                <w:szCs w:val="18"/>
              </w:rPr>
              <w:t>协议调用</w:t>
            </w:r>
            <w:r w:rsidRPr="00F3348F">
              <w:rPr>
                <w:rFonts w:ascii="Calibri" w:eastAsia="宋体" w:hAnsi="Calibri" w:hint="eastAsia"/>
                <w:sz w:val="18"/>
                <w:szCs w:val="18"/>
              </w:rPr>
              <w:t>API</w:t>
            </w:r>
            <w:r w:rsidRPr="00F3348F">
              <w:rPr>
                <w:rFonts w:ascii="Calibri" w:eastAsia="宋体" w:hint="eastAsia"/>
                <w:sz w:val="18"/>
                <w:szCs w:val="18"/>
              </w:rPr>
              <w:t>以避免可能发生的密码泄露。</w:t>
            </w:r>
          </w:p>
        </w:tc>
      </w:tr>
      <w:tr w:rsidR="00710668" w:rsidRPr="00D915F0" w:rsidTr="00B75E6C">
        <w:tc>
          <w:tcPr>
            <w:tcW w:w="2504" w:type="dxa"/>
          </w:tcPr>
          <w:p w:rsidR="00710668" w:rsidRPr="00F3348F" w:rsidRDefault="00710668"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SystemDisk</w:t>
            </w:r>
            <w:r w:rsidR="00943533" w:rsidRPr="00F3348F">
              <w:rPr>
                <w:rFonts w:ascii="Calibri" w:eastAsia="宋体" w:hAnsi="Calibri" w:cs="Courier New" w:hint="eastAsia"/>
                <w:sz w:val="18"/>
                <w:szCs w:val="18"/>
              </w:rPr>
              <w:t>.</w:t>
            </w:r>
            <w:r w:rsidR="005C7958" w:rsidRPr="00F3348F">
              <w:rPr>
                <w:rFonts w:ascii="Calibri" w:eastAsia="宋体" w:hAnsi="Calibri" w:cs="Courier New"/>
                <w:sz w:val="18"/>
                <w:szCs w:val="18"/>
              </w:rPr>
              <w:t>Category</w:t>
            </w:r>
          </w:p>
        </w:tc>
        <w:tc>
          <w:tcPr>
            <w:tcW w:w="895" w:type="dxa"/>
          </w:tcPr>
          <w:p w:rsidR="00710668" w:rsidRPr="00F3348F" w:rsidRDefault="00710668" w:rsidP="00F3348F">
            <w:pPr>
              <w:spacing w:after="0" w:line="240" w:lineRule="auto"/>
              <w:rPr>
                <w:rFonts w:ascii="Calibri" w:eastAsia="宋体" w:hAnsi="Calibri" w:cs="Arial"/>
                <w:sz w:val="18"/>
                <w:szCs w:val="18"/>
              </w:rPr>
            </w:pPr>
            <w:r w:rsidRPr="00F3348F">
              <w:rPr>
                <w:rFonts w:ascii="Calibri" w:eastAsia="宋体" w:hAnsi="Calibri" w:cs="Arial" w:hint="eastAsia"/>
                <w:sz w:val="18"/>
                <w:szCs w:val="18"/>
              </w:rPr>
              <w:t>String</w:t>
            </w:r>
          </w:p>
        </w:tc>
        <w:tc>
          <w:tcPr>
            <w:tcW w:w="910" w:type="dxa"/>
          </w:tcPr>
          <w:p w:rsidR="00710668" w:rsidRPr="00F3348F" w:rsidRDefault="00710668" w:rsidP="00F3348F">
            <w:pPr>
              <w:spacing w:after="0" w:line="240" w:lineRule="auto"/>
              <w:rPr>
                <w:rFonts w:ascii="Calibri" w:eastAsia="宋体" w:hAnsi="Calibri"/>
                <w:sz w:val="18"/>
                <w:szCs w:val="18"/>
              </w:rPr>
            </w:pPr>
            <w:r w:rsidRPr="00F3348F">
              <w:rPr>
                <w:rFonts w:ascii="Calibri" w:eastAsia="宋体" w:hint="eastAsia"/>
                <w:sz w:val="18"/>
                <w:szCs w:val="18"/>
              </w:rPr>
              <w:t>否</w:t>
            </w:r>
          </w:p>
        </w:tc>
        <w:tc>
          <w:tcPr>
            <w:tcW w:w="3821" w:type="dxa"/>
          </w:tcPr>
          <w:p w:rsidR="00710668" w:rsidRPr="00F3348F" w:rsidRDefault="00710668" w:rsidP="00F3348F">
            <w:pPr>
              <w:spacing w:after="0" w:line="240" w:lineRule="auto"/>
              <w:rPr>
                <w:rFonts w:ascii="Calibri" w:eastAsia="宋体" w:hAnsi="Calibri"/>
                <w:sz w:val="18"/>
                <w:szCs w:val="18"/>
              </w:rPr>
            </w:pPr>
            <w:r w:rsidRPr="00F3348F">
              <w:rPr>
                <w:rFonts w:ascii="Calibri" w:eastAsia="宋体" w:hint="eastAsia"/>
                <w:sz w:val="18"/>
                <w:szCs w:val="18"/>
              </w:rPr>
              <w:t>系统盘的磁盘种类：</w:t>
            </w:r>
            <w:r w:rsidR="0019135A" w:rsidRPr="00F3348F">
              <w:rPr>
                <w:rFonts w:ascii="Calibri" w:eastAsia="宋体" w:hint="eastAsia"/>
                <w:sz w:val="18"/>
                <w:szCs w:val="18"/>
              </w:rPr>
              <w:t>云磁盘（</w:t>
            </w:r>
            <w:r w:rsidR="0019135A" w:rsidRPr="00F3348F">
              <w:rPr>
                <w:rFonts w:ascii="Calibri" w:eastAsia="宋体" w:hAnsi="Calibri" w:hint="eastAsia"/>
                <w:sz w:val="18"/>
                <w:szCs w:val="18"/>
              </w:rPr>
              <w:t>cloud</w:t>
            </w:r>
            <w:r w:rsidR="0019135A" w:rsidRPr="00F3348F">
              <w:rPr>
                <w:rFonts w:ascii="Calibri" w:eastAsia="宋体" w:hint="eastAsia"/>
                <w:sz w:val="18"/>
                <w:szCs w:val="18"/>
              </w:rPr>
              <w:t>）或临时磁盘（</w:t>
            </w:r>
            <w:r w:rsidR="0019135A" w:rsidRPr="00F3348F">
              <w:rPr>
                <w:rFonts w:ascii="Calibri" w:eastAsia="宋体" w:hAnsi="Calibri" w:hint="eastAsia"/>
                <w:sz w:val="18"/>
                <w:szCs w:val="18"/>
              </w:rPr>
              <w:t>ephemeral</w:t>
            </w:r>
            <w:r w:rsidR="0019135A" w:rsidRPr="00F3348F">
              <w:rPr>
                <w:rFonts w:ascii="Calibri" w:eastAsia="宋体" w:hint="eastAsia"/>
                <w:sz w:val="18"/>
                <w:szCs w:val="18"/>
              </w:rPr>
              <w:t>）</w:t>
            </w:r>
          </w:p>
          <w:p w:rsidR="00710668" w:rsidRPr="00F3348F" w:rsidRDefault="00710668" w:rsidP="00F3348F">
            <w:pPr>
              <w:spacing w:after="0" w:line="240" w:lineRule="auto"/>
              <w:rPr>
                <w:rFonts w:ascii="Calibri" w:eastAsia="宋体" w:hAnsi="Calibri"/>
                <w:sz w:val="18"/>
                <w:szCs w:val="18"/>
              </w:rPr>
            </w:pPr>
            <w:r w:rsidRPr="00F3348F">
              <w:rPr>
                <w:rFonts w:ascii="Calibri" w:eastAsia="宋体" w:hint="eastAsia"/>
                <w:sz w:val="18"/>
                <w:szCs w:val="18"/>
              </w:rPr>
              <w:t>可选值：</w:t>
            </w:r>
          </w:p>
          <w:p w:rsidR="00AF3652" w:rsidRPr="00F3348F" w:rsidRDefault="00710668" w:rsidP="00DF4611">
            <w:pPr>
              <w:pStyle w:val="aa"/>
              <w:numPr>
                <w:ilvl w:val="0"/>
                <w:numId w:val="27"/>
              </w:numPr>
              <w:spacing w:after="0" w:line="240" w:lineRule="auto"/>
              <w:ind w:leftChars="17" w:left="457"/>
              <w:rPr>
                <w:rFonts w:ascii="Calibri" w:eastAsia="宋体" w:hAnsi="Calibri"/>
                <w:sz w:val="18"/>
                <w:szCs w:val="18"/>
              </w:rPr>
            </w:pPr>
            <w:r w:rsidRPr="00F3348F">
              <w:rPr>
                <w:rFonts w:ascii="Calibri" w:eastAsia="宋体" w:hAnsi="Calibri" w:hint="eastAsia"/>
                <w:sz w:val="18"/>
                <w:szCs w:val="18"/>
              </w:rPr>
              <w:t>cloud</w:t>
            </w:r>
          </w:p>
          <w:p w:rsidR="00AF3652" w:rsidRPr="00F3348F" w:rsidRDefault="009A1071" w:rsidP="00DF4611">
            <w:pPr>
              <w:pStyle w:val="aa"/>
              <w:numPr>
                <w:ilvl w:val="0"/>
                <w:numId w:val="27"/>
              </w:numPr>
              <w:spacing w:after="0" w:line="240" w:lineRule="auto"/>
              <w:ind w:leftChars="17" w:left="457"/>
              <w:rPr>
                <w:rFonts w:ascii="Calibri" w:eastAsia="宋体" w:hAnsi="Calibri"/>
                <w:sz w:val="18"/>
                <w:szCs w:val="18"/>
              </w:rPr>
            </w:pPr>
            <w:r w:rsidRPr="00F3348F">
              <w:rPr>
                <w:rFonts w:ascii="Calibri" w:eastAsia="宋体" w:hAnsi="Calibri" w:hint="eastAsia"/>
                <w:sz w:val="18"/>
                <w:szCs w:val="18"/>
              </w:rPr>
              <w:t>ephemeral</w:t>
            </w:r>
          </w:p>
          <w:p w:rsidR="00973D19" w:rsidRPr="00F3348F" w:rsidRDefault="00973D19" w:rsidP="00F3348F">
            <w:pPr>
              <w:spacing w:after="0" w:line="240" w:lineRule="auto"/>
              <w:rPr>
                <w:rFonts w:ascii="Calibri" w:eastAsia="宋体" w:hAnsi="Calibri"/>
                <w:sz w:val="18"/>
                <w:szCs w:val="18"/>
              </w:rPr>
            </w:pPr>
            <w:r w:rsidRPr="00F3348F">
              <w:rPr>
                <w:rFonts w:ascii="Calibri" w:eastAsia="宋体" w:hint="eastAsia"/>
                <w:sz w:val="18"/>
                <w:szCs w:val="18"/>
              </w:rPr>
              <w:t>默认值：</w:t>
            </w:r>
            <w:r w:rsidRPr="00F3348F">
              <w:rPr>
                <w:rFonts w:ascii="Calibri" w:eastAsia="宋体" w:hAnsi="Calibri" w:hint="eastAsia"/>
                <w:sz w:val="18"/>
                <w:szCs w:val="18"/>
              </w:rPr>
              <w:t>cloud</w:t>
            </w:r>
          </w:p>
        </w:tc>
      </w:tr>
      <w:tr w:rsidR="00DD729C" w:rsidRPr="00207DDC" w:rsidTr="00B75E6C">
        <w:tc>
          <w:tcPr>
            <w:tcW w:w="2504" w:type="dxa"/>
            <w:tcBorders>
              <w:top w:val="single" w:sz="4" w:space="0" w:color="auto"/>
              <w:left w:val="single" w:sz="4" w:space="0" w:color="auto"/>
              <w:bottom w:val="single" w:sz="4" w:space="0" w:color="auto"/>
              <w:right w:val="single" w:sz="4" w:space="0" w:color="auto"/>
            </w:tcBorders>
          </w:tcPr>
          <w:p w:rsidR="00DD729C" w:rsidRPr="00DD729C" w:rsidRDefault="00DD729C" w:rsidP="00DD729C">
            <w:pPr>
              <w:spacing w:after="0" w:line="240" w:lineRule="auto"/>
              <w:rPr>
                <w:rFonts w:ascii="Calibri" w:eastAsia="宋体" w:hAnsi="Calibri" w:cs="Courier New"/>
                <w:sz w:val="18"/>
                <w:szCs w:val="18"/>
              </w:rPr>
            </w:pPr>
            <w:r w:rsidRPr="00DD729C">
              <w:rPr>
                <w:rFonts w:ascii="Calibri" w:eastAsia="宋体" w:hAnsi="Calibri" w:cs="Courier New" w:hint="eastAsia"/>
                <w:sz w:val="18"/>
                <w:szCs w:val="18"/>
              </w:rPr>
              <w:t>SystemDisk.DiskName</w:t>
            </w:r>
          </w:p>
        </w:tc>
        <w:tc>
          <w:tcPr>
            <w:tcW w:w="895" w:type="dxa"/>
            <w:tcBorders>
              <w:top w:val="single" w:sz="4" w:space="0" w:color="auto"/>
              <w:left w:val="single" w:sz="4" w:space="0" w:color="auto"/>
              <w:bottom w:val="single" w:sz="4" w:space="0" w:color="auto"/>
              <w:right w:val="single" w:sz="4" w:space="0" w:color="auto"/>
            </w:tcBorders>
          </w:tcPr>
          <w:p w:rsidR="00DD729C" w:rsidRPr="00DD729C" w:rsidRDefault="00DD729C" w:rsidP="00DD729C">
            <w:pPr>
              <w:spacing w:after="0" w:line="240" w:lineRule="auto"/>
              <w:rPr>
                <w:rFonts w:ascii="Calibri" w:eastAsia="宋体" w:hAnsi="Calibri" w:cs="Arial"/>
                <w:sz w:val="18"/>
                <w:szCs w:val="18"/>
              </w:rPr>
            </w:pPr>
            <w:r w:rsidRPr="00DD729C">
              <w:rPr>
                <w:rFonts w:ascii="Calibri" w:eastAsia="宋体" w:hAnsi="Calibri" w:cs="Arial"/>
                <w:sz w:val="18"/>
                <w:szCs w:val="18"/>
              </w:rPr>
              <w:t>S</w:t>
            </w:r>
            <w:r w:rsidRPr="00DD729C">
              <w:rPr>
                <w:rFonts w:ascii="Calibri" w:eastAsia="宋体" w:hAnsi="Calibri" w:cs="Arial" w:hint="eastAsia"/>
                <w:sz w:val="18"/>
                <w:szCs w:val="18"/>
              </w:rPr>
              <w:t>tring</w:t>
            </w:r>
          </w:p>
        </w:tc>
        <w:tc>
          <w:tcPr>
            <w:tcW w:w="910" w:type="dxa"/>
            <w:tcBorders>
              <w:top w:val="single" w:sz="4" w:space="0" w:color="auto"/>
              <w:left w:val="single" w:sz="4" w:space="0" w:color="auto"/>
              <w:bottom w:val="single" w:sz="4" w:space="0" w:color="auto"/>
              <w:right w:val="single" w:sz="4" w:space="0" w:color="auto"/>
            </w:tcBorders>
          </w:tcPr>
          <w:p w:rsidR="00DD729C" w:rsidRPr="00DD729C" w:rsidRDefault="00DD729C" w:rsidP="00DD729C">
            <w:pPr>
              <w:spacing w:after="0" w:line="240" w:lineRule="auto"/>
              <w:rPr>
                <w:rFonts w:ascii="Calibri" w:eastAsia="宋体"/>
                <w:sz w:val="18"/>
                <w:szCs w:val="18"/>
              </w:rPr>
            </w:pPr>
            <w:r w:rsidRPr="00DD729C">
              <w:rPr>
                <w:rFonts w:ascii="Calibri" w:eastAsia="宋体" w:hint="eastAsia"/>
                <w:sz w:val="18"/>
                <w:szCs w:val="18"/>
              </w:rPr>
              <w:t>否</w:t>
            </w:r>
          </w:p>
        </w:tc>
        <w:tc>
          <w:tcPr>
            <w:tcW w:w="3821" w:type="dxa"/>
            <w:tcBorders>
              <w:top w:val="single" w:sz="4" w:space="0" w:color="auto"/>
              <w:left w:val="single" w:sz="4" w:space="0" w:color="auto"/>
              <w:bottom w:val="single" w:sz="4" w:space="0" w:color="auto"/>
              <w:right w:val="single" w:sz="4" w:space="0" w:color="auto"/>
            </w:tcBorders>
          </w:tcPr>
          <w:p w:rsidR="00DD729C" w:rsidRPr="00DD729C" w:rsidRDefault="007C4A20" w:rsidP="00DD729C">
            <w:pPr>
              <w:spacing w:after="0" w:line="240" w:lineRule="auto"/>
              <w:rPr>
                <w:rFonts w:ascii="Calibri" w:eastAsia="宋体"/>
                <w:sz w:val="18"/>
                <w:szCs w:val="18"/>
              </w:rPr>
            </w:pPr>
            <w:r>
              <w:rPr>
                <w:rFonts w:ascii="Calibri" w:eastAsia="宋体" w:hint="eastAsia"/>
                <w:sz w:val="18"/>
                <w:szCs w:val="18"/>
              </w:rPr>
              <w:t>系统盘名称，</w:t>
            </w:r>
            <w:r w:rsidR="00DA54F0" w:rsidRPr="00DA54F0">
              <w:rPr>
                <w:rFonts w:ascii="Calibri" w:eastAsia="宋体" w:hAnsi="Calibri"/>
                <w:sz w:val="18"/>
                <w:szCs w:val="18"/>
              </w:rPr>
              <w:t>不填则为空，默认值为空，</w:t>
            </w:r>
            <w:r w:rsidR="00DA54F0" w:rsidRPr="00DA54F0">
              <w:rPr>
                <w:rFonts w:ascii="Calibri" w:eastAsia="宋体" w:hAnsi="Calibri"/>
                <w:sz w:val="18"/>
                <w:szCs w:val="18"/>
              </w:rPr>
              <w:t>[2,</w:t>
            </w:r>
            <w:r w:rsidR="00DA54F0">
              <w:rPr>
                <w:rFonts w:ascii="Calibri" w:eastAsia="宋体" w:hAnsi="Calibri" w:hint="eastAsia"/>
                <w:sz w:val="18"/>
                <w:szCs w:val="18"/>
              </w:rPr>
              <w:t>128</w:t>
            </w:r>
            <w:r w:rsidR="00DA54F0" w:rsidRPr="00DA54F0">
              <w:rPr>
                <w:rFonts w:ascii="Calibri" w:eastAsia="宋体" w:hAnsi="Calibri"/>
                <w:sz w:val="18"/>
                <w:szCs w:val="18"/>
              </w:rPr>
              <w:t>]</w:t>
            </w:r>
            <w:r w:rsidR="00DA54F0" w:rsidRPr="00DA54F0">
              <w:rPr>
                <w:rFonts w:ascii="Calibri" w:eastAsia="宋体" w:hAnsi="Calibri"/>
                <w:sz w:val="18"/>
                <w:szCs w:val="18"/>
              </w:rPr>
              <w:t>英文或中文字符，必须以大小字母或中文开头，可包含数字，</w:t>
            </w:r>
            <w:proofErr w:type="gramStart"/>
            <w:r w:rsidR="00DA54F0" w:rsidRPr="00DA54F0">
              <w:rPr>
                <w:rFonts w:ascii="Calibri" w:eastAsia="宋体" w:hAnsi="Calibri"/>
                <w:sz w:val="18"/>
                <w:szCs w:val="18"/>
              </w:rPr>
              <w:t>”</w:t>
            </w:r>
            <w:proofErr w:type="gramEnd"/>
            <w:r w:rsidR="00DA54F0" w:rsidRPr="00DA54F0">
              <w:rPr>
                <w:rFonts w:ascii="Calibri" w:eastAsia="宋体" w:hAnsi="Calibri"/>
                <w:sz w:val="18"/>
                <w:szCs w:val="18"/>
              </w:rPr>
              <w:t>_</w:t>
            </w:r>
            <w:proofErr w:type="gramStart"/>
            <w:r w:rsidR="00DA54F0" w:rsidRPr="00DA54F0">
              <w:rPr>
                <w:rFonts w:ascii="Calibri" w:eastAsia="宋体" w:hAnsi="Calibri"/>
                <w:sz w:val="18"/>
                <w:szCs w:val="18"/>
              </w:rPr>
              <w:t>”</w:t>
            </w:r>
            <w:proofErr w:type="gramEnd"/>
            <w:r w:rsidR="00DA54F0" w:rsidRPr="00DA54F0">
              <w:rPr>
                <w:rFonts w:ascii="Calibri" w:eastAsia="宋体" w:hAnsi="Calibri"/>
                <w:sz w:val="18"/>
                <w:szCs w:val="18"/>
              </w:rPr>
              <w:t>或</w:t>
            </w:r>
            <w:proofErr w:type="gramStart"/>
            <w:r w:rsidR="00DA54F0" w:rsidRPr="00DA54F0">
              <w:rPr>
                <w:rFonts w:ascii="Calibri" w:eastAsia="宋体" w:hAnsi="Calibri"/>
                <w:sz w:val="18"/>
                <w:szCs w:val="18"/>
              </w:rPr>
              <w:t>”</w:t>
            </w:r>
            <w:proofErr w:type="gramEnd"/>
            <w:r w:rsidR="00DA54F0" w:rsidRPr="00DA54F0">
              <w:rPr>
                <w:rFonts w:ascii="Calibri" w:eastAsia="宋体" w:hAnsi="Calibri"/>
                <w:sz w:val="18"/>
                <w:szCs w:val="18"/>
              </w:rPr>
              <w:t>-</w:t>
            </w:r>
            <w:proofErr w:type="gramStart"/>
            <w:r w:rsidR="00DA54F0" w:rsidRPr="00DA54F0">
              <w:rPr>
                <w:rFonts w:ascii="Calibri" w:eastAsia="宋体" w:hAnsi="Calibri"/>
                <w:sz w:val="18"/>
                <w:szCs w:val="18"/>
              </w:rPr>
              <w:t>”</w:t>
            </w:r>
            <w:proofErr w:type="gramEnd"/>
            <w:r w:rsidR="00DA54F0" w:rsidRPr="00DA54F0">
              <w:rPr>
                <w:rFonts w:ascii="Calibri" w:eastAsia="宋体" w:hAnsi="Calibri"/>
                <w:sz w:val="18"/>
                <w:szCs w:val="18"/>
              </w:rPr>
              <w:t>，</w:t>
            </w:r>
            <w:r w:rsidR="00DA54F0">
              <w:rPr>
                <w:rFonts w:ascii="Calibri" w:eastAsia="宋体" w:hAnsi="Calibri" w:hint="eastAsia"/>
                <w:sz w:val="18"/>
                <w:szCs w:val="18"/>
              </w:rPr>
              <w:t>这个值</w:t>
            </w:r>
            <w:r w:rsidR="00DA54F0" w:rsidRPr="00DA54F0">
              <w:rPr>
                <w:rFonts w:ascii="Calibri" w:eastAsia="宋体" w:hAnsi="Calibri"/>
                <w:sz w:val="18"/>
                <w:szCs w:val="18"/>
              </w:rPr>
              <w:t>会展示在控制台。不能以</w:t>
            </w:r>
            <w:r w:rsidR="00DA54F0" w:rsidRPr="00DA54F0">
              <w:rPr>
                <w:rFonts w:ascii="Calibri" w:eastAsia="宋体" w:hAnsi="Calibri"/>
                <w:sz w:val="18"/>
                <w:szCs w:val="18"/>
              </w:rPr>
              <w:t>http://</w:t>
            </w:r>
            <w:r w:rsidR="00DA54F0" w:rsidRPr="00DA54F0">
              <w:rPr>
                <w:rFonts w:ascii="Calibri" w:eastAsia="宋体" w:hAnsi="Calibri"/>
                <w:sz w:val="18"/>
                <w:szCs w:val="18"/>
              </w:rPr>
              <w:t>和</w:t>
            </w:r>
            <w:r w:rsidR="00DA54F0" w:rsidRPr="00DA54F0">
              <w:rPr>
                <w:rFonts w:ascii="Calibri" w:eastAsia="宋体" w:hAnsi="Calibri"/>
                <w:sz w:val="18"/>
                <w:szCs w:val="18"/>
              </w:rPr>
              <w:t>https://</w:t>
            </w:r>
            <w:r w:rsidR="00DA54F0" w:rsidRPr="00DA54F0">
              <w:rPr>
                <w:rFonts w:ascii="Calibri" w:eastAsia="宋体" w:hAnsi="Calibri"/>
                <w:sz w:val="18"/>
                <w:szCs w:val="18"/>
              </w:rPr>
              <w:t>开头。</w:t>
            </w:r>
          </w:p>
        </w:tc>
      </w:tr>
      <w:tr w:rsidR="007C4A20" w:rsidRPr="00207DDC" w:rsidTr="007C4A20">
        <w:tc>
          <w:tcPr>
            <w:tcW w:w="2504" w:type="dxa"/>
            <w:tcBorders>
              <w:top w:val="single" w:sz="4" w:space="0" w:color="auto"/>
              <w:left w:val="single" w:sz="4" w:space="0" w:color="auto"/>
              <w:bottom w:val="single" w:sz="4" w:space="0" w:color="auto"/>
              <w:right w:val="single" w:sz="4" w:space="0" w:color="auto"/>
            </w:tcBorders>
          </w:tcPr>
          <w:p w:rsidR="007C4A20" w:rsidRPr="00DD729C" w:rsidRDefault="007C4A20" w:rsidP="000C133A">
            <w:pPr>
              <w:spacing w:after="0" w:line="240" w:lineRule="auto"/>
              <w:rPr>
                <w:rFonts w:ascii="Calibri" w:eastAsia="宋体" w:hAnsi="Calibri" w:cs="Courier New"/>
                <w:sz w:val="18"/>
                <w:szCs w:val="18"/>
              </w:rPr>
            </w:pPr>
            <w:r w:rsidRPr="00DD729C">
              <w:rPr>
                <w:rFonts w:ascii="Calibri" w:eastAsia="宋体" w:hAnsi="Calibri" w:cs="Courier New" w:hint="eastAsia"/>
                <w:sz w:val="18"/>
                <w:szCs w:val="18"/>
              </w:rPr>
              <w:t>SystemDisk.</w:t>
            </w:r>
            <w:r>
              <w:rPr>
                <w:rFonts w:ascii="Calibri" w:eastAsia="宋体" w:hAnsi="Calibri" w:cs="Courier New" w:hint="eastAsia"/>
                <w:sz w:val="18"/>
                <w:szCs w:val="18"/>
              </w:rPr>
              <w:t>Description</w:t>
            </w:r>
          </w:p>
        </w:tc>
        <w:tc>
          <w:tcPr>
            <w:tcW w:w="895" w:type="dxa"/>
            <w:tcBorders>
              <w:top w:val="single" w:sz="4" w:space="0" w:color="auto"/>
              <w:left w:val="single" w:sz="4" w:space="0" w:color="auto"/>
              <w:bottom w:val="single" w:sz="4" w:space="0" w:color="auto"/>
              <w:right w:val="single" w:sz="4" w:space="0" w:color="auto"/>
            </w:tcBorders>
          </w:tcPr>
          <w:p w:rsidR="007C4A20" w:rsidRPr="00DD729C" w:rsidRDefault="007C4A20" w:rsidP="000155F3">
            <w:pPr>
              <w:spacing w:after="0" w:line="240" w:lineRule="auto"/>
              <w:rPr>
                <w:rFonts w:ascii="Calibri" w:eastAsia="宋体" w:hAnsi="Calibri" w:cs="Arial"/>
                <w:sz w:val="18"/>
                <w:szCs w:val="18"/>
              </w:rPr>
            </w:pPr>
            <w:r w:rsidRPr="00DD729C">
              <w:rPr>
                <w:rFonts w:ascii="Calibri" w:eastAsia="宋体" w:hAnsi="Calibri" w:cs="Arial"/>
                <w:sz w:val="18"/>
                <w:szCs w:val="18"/>
              </w:rPr>
              <w:t>S</w:t>
            </w:r>
            <w:r w:rsidRPr="00DD729C">
              <w:rPr>
                <w:rFonts w:ascii="Calibri" w:eastAsia="宋体" w:hAnsi="Calibri" w:cs="Arial" w:hint="eastAsia"/>
                <w:sz w:val="18"/>
                <w:szCs w:val="18"/>
              </w:rPr>
              <w:t>tring</w:t>
            </w:r>
          </w:p>
        </w:tc>
        <w:tc>
          <w:tcPr>
            <w:tcW w:w="910" w:type="dxa"/>
            <w:tcBorders>
              <w:top w:val="single" w:sz="4" w:space="0" w:color="auto"/>
              <w:left w:val="single" w:sz="4" w:space="0" w:color="auto"/>
              <w:bottom w:val="single" w:sz="4" w:space="0" w:color="auto"/>
              <w:right w:val="single" w:sz="4" w:space="0" w:color="auto"/>
            </w:tcBorders>
          </w:tcPr>
          <w:p w:rsidR="007C4A20" w:rsidRPr="00DD729C" w:rsidRDefault="007C4A20" w:rsidP="000155F3">
            <w:pPr>
              <w:spacing w:after="0" w:line="240" w:lineRule="auto"/>
              <w:rPr>
                <w:rFonts w:ascii="Calibri" w:eastAsia="宋体"/>
                <w:sz w:val="18"/>
                <w:szCs w:val="18"/>
              </w:rPr>
            </w:pPr>
            <w:r w:rsidRPr="00DD729C">
              <w:rPr>
                <w:rFonts w:ascii="Calibri" w:eastAsia="宋体" w:hint="eastAsia"/>
                <w:sz w:val="18"/>
                <w:szCs w:val="18"/>
              </w:rPr>
              <w:t>否</w:t>
            </w:r>
          </w:p>
        </w:tc>
        <w:tc>
          <w:tcPr>
            <w:tcW w:w="3821" w:type="dxa"/>
            <w:tcBorders>
              <w:top w:val="single" w:sz="4" w:space="0" w:color="auto"/>
              <w:left w:val="single" w:sz="4" w:space="0" w:color="auto"/>
              <w:bottom w:val="single" w:sz="4" w:space="0" w:color="auto"/>
              <w:right w:val="single" w:sz="4" w:space="0" w:color="auto"/>
            </w:tcBorders>
          </w:tcPr>
          <w:p w:rsidR="007C4A20" w:rsidRPr="00DD729C" w:rsidRDefault="007C4A20" w:rsidP="006E56EC">
            <w:pPr>
              <w:spacing w:after="0" w:line="240" w:lineRule="auto"/>
              <w:rPr>
                <w:rFonts w:ascii="Calibri" w:eastAsia="宋体"/>
                <w:sz w:val="18"/>
                <w:szCs w:val="18"/>
              </w:rPr>
            </w:pPr>
            <w:r>
              <w:rPr>
                <w:rFonts w:ascii="Calibri" w:eastAsia="宋体" w:hint="eastAsia"/>
                <w:sz w:val="18"/>
                <w:szCs w:val="18"/>
              </w:rPr>
              <w:t>系统盘描述，</w:t>
            </w:r>
            <w:r w:rsidR="00DA54F0" w:rsidRPr="00DA54F0">
              <w:rPr>
                <w:rFonts w:ascii="Calibri" w:eastAsia="宋体" w:hAnsi="Calibri"/>
                <w:sz w:val="18"/>
                <w:szCs w:val="18"/>
              </w:rPr>
              <w:t>不填则为空，默认值为空，</w:t>
            </w:r>
            <w:r w:rsidR="00DA54F0" w:rsidRPr="00DA54F0">
              <w:rPr>
                <w:rFonts w:ascii="Calibri" w:eastAsia="宋体" w:hAnsi="Calibri"/>
                <w:sz w:val="18"/>
                <w:szCs w:val="18"/>
              </w:rPr>
              <w:t>[2,</w:t>
            </w:r>
            <w:r w:rsidR="00DA54F0">
              <w:rPr>
                <w:rFonts w:ascii="Calibri" w:eastAsia="宋体" w:hAnsi="Calibri" w:hint="eastAsia"/>
                <w:sz w:val="18"/>
                <w:szCs w:val="18"/>
              </w:rPr>
              <w:t>256</w:t>
            </w:r>
            <w:r w:rsidR="00DA54F0" w:rsidRPr="00DA54F0">
              <w:rPr>
                <w:rFonts w:ascii="Calibri" w:eastAsia="宋体" w:hAnsi="Calibri"/>
                <w:sz w:val="18"/>
                <w:szCs w:val="18"/>
              </w:rPr>
              <w:t>]</w:t>
            </w:r>
            <w:r w:rsidR="00DA54F0" w:rsidRPr="00DA54F0">
              <w:rPr>
                <w:rFonts w:ascii="Calibri" w:eastAsia="宋体" w:hAnsi="Calibri"/>
                <w:sz w:val="18"/>
                <w:szCs w:val="18"/>
              </w:rPr>
              <w:t>英文或中文字符，不能以</w:t>
            </w:r>
            <w:r w:rsidR="00DA54F0" w:rsidRPr="00DA54F0">
              <w:rPr>
                <w:rFonts w:ascii="Calibri" w:eastAsia="宋体" w:hAnsi="Calibri"/>
                <w:sz w:val="18"/>
                <w:szCs w:val="18"/>
              </w:rPr>
              <w:t>http://</w:t>
            </w:r>
            <w:r w:rsidR="00DA54F0" w:rsidRPr="00DA54F0">
              <w:rPr>
                <w:rFonts w:ascii="Calibri" w:eastAsia="宋体" w:hAnsi="Calibri"/>
                <w:sz w:val="18"/>
                <w:szCs w:val="18"/>
              </w:rPr>
              <w:t>和</w:t>
            </w:r>
            <w:r w:rsidR="00DA54F0" w:rsidRPr="00DA54F0">
              <w:rPr>
                <w:rFonts w:ascii="Calibri" w:eastAsia="宋体" w:hAnsi="Calibri"/>
                <w:sz w:val="18"/>
                <w:szCs w:val="18"/>
              </w:rPr>
              <w:t>https://</w:t>
            </w:r>
            <w:r w:rsidR="00DA54F0" w:rsidRPr="00DA54F0">
              <w:rPr>
                <w:rFonts w:ascii="Calibri" w:eastAsia="宋体" w:hAnsi="Calibri"/>
                <w:sz w:val="18"/>
                <w:szCs w:val="18"/>
              </w:rPr>
              <w:t>开头。</w:t>
            </w:r>
          </w:p>
        </w:tc>
      </w:tr>
      <w:tr w:rsidR="00AF088A" w:rsidRPr="00D915F0" w:rsidTr="00B75E6C">
        <w:tc>
          <w:tcPr>
            <w:tcW w:w="2504" w:type="dxa"/>
          </w:tcPr>
          <w:p w:rsidR="00AF088A" w:rsidRPr="00F3348F" w:rsidRDefault="00AF088A"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DataDisk.n.Size</w:t>
            </w:r>
          </w:p>
        </w:tc>
        <w:tc>
          <w:tcPr>
            <w:tcW w:w="895" w:type="dxa"/>
          </w:tcPr>
          <w:p w:rsidR="00AF088A" w:rsidRPr="00F3348F" w:rsidRDefault="00AF088A" w:rsidP="00F3348F">
            <w:pPr>
              <w:spacing w:after="0" w:line="240" w:lineRule="auto"/>
              <w:rPr>
                <w:rFonts w:ascii="Calibri" w:eastAsia="宋体" w:hAnsi="Calibri" w:cs="Arial"/>
                <w:sz w:val="18"/>
                <w:szCs w:val="18"/>
              </w:rPr>
            </w:pPr>
            <w:r w:rsidRPr="00F3348F">
              <w:rPr>
                <w:rFonts w:ascii="Calibri" w:eastAsia="宋体" w:hAnsi="Calibri" w:cs="Arial" w:hint="eastAsia"/>
                <w:sz w:val="18"/>
                <w:szCs w:val="18"/>
              </w:rPr>
              <w:t>Integer</w:t>
            </w:r>
          </w:p>
        </w:tc>
        <w:tc>
          <w:tcPr>
            <w:tcW w:w="910" w:type="dxa"/>
          </w:tcPr>
          <w:p w:rsidR="002E3982" w:rsidRPr="00F3348F" w:rsidRDefault="00AF088A" w:rsidP="00F3348F">
            <w:pPr>
              <w:spacing w:after="0" w:line="240" w:lineRule="auto"/>
              <w:rPr>
                <w:rFonts w:ascii="Calibri" w:eastAsia="宋体" w:hAnsi="Calibri"/>
                <w:sz w:val="18"/>
                <w:szCs w:val="18"/>
              </w:rPr>
            </w:pPr>
            <w:r w:rsidRPr="00F3348F">
              <w:rPr>
                <w:rFonts w:ascii="Calibri" w:eastAsia="宋体" w:hint="eastAsia"/>
                <w:sz w:val="18"/>
                <w:szCs w:val="18"/>
              </w:rPr>
              <w:t>否</w:t>
            </w:r>
          </w:p>
        </w:tc>
        <w:tc>
          <w:tcPr>
            <w:tcW w:w="3821" w:type="dxa"/>
          </w:tcPr>
          <w:p w:rsidR="00AF088A" w:rsidRPr="00F3348F" w:rsidRDefault="00594649" w:rsidP="00F3348F">
            <w:pPr>
              <w:spacing w:after="0" w:line="240" w:lineRule="auto"/>
              <w:rPr>
                <w:rFonts w:ascii="Calibri" w:eastAsia="宋体" w:hAnsi="Calibri"/>
                <w:sz w:val="18"/>
                <w:szCs w:val="18"/>
              </w:rPr>
            </w:pPr>
            <w:r w:rsidRPr="00F3348F">
              <w:rPr>
                <w:rFonts w:ascii="Calibri" w:eastAsia="宋体" w:hint="eastAsia"/>
                <w:sz w:val="18"/>
                <w:szCs w:val="18"/>
              </w:rPr>
              <w:t>数据盘</w:t>
            </w:r>
            <w:r w:rsidRPr="00F3348F">
              <w:rPr>
                <w:rFonts w:ascii="Calibri" w:eastAsia="宋体" w:hAnsi="Calibri" w:hint="eastAsia"/>
                <w:sz w:val="18"/>
                <w:szCs w:val="18"/>
              </w:rPr>
              <w:t>n</w:t>
            </w:r>
            <w:r w:rsidRPr="00F3348F">
              <w:rPr>
                <w:rFonts w:ascii="Calibri" w:eastAsia="宋体" w:hint="eastAsia"/>
                <w:sz w:val="18"/>
                <w:szCs w:val="18"/>
              </w:rPr>
              <w:t>的磁盘大小</w:t>
            </w:r>
            <w:r w:rsidR="00F22C4E" w:rsidRPr="00F3348F">
              <w:rPr>
                <w:rFonts w:ascii="Calibri" w:eastAsia="宋体" w:hint="eastAsia"/>
                <w:sz w:val="18"/>
                <w:szCs w:val="18"/>
              </w:rPr>
              <w:t>（</w:t>
            </w:r>
            <w:r w:rsidR="00E44F47" w:rsidRPr="00F3348F">
              <w:rPr>
                <w:rFonts w:ascii="Calibri" w:eastAsia="宋体" w:hAnsi="Calibri" w:hint="eastAsia"/>
                <w:sz w:val="18"/>
                <w:szCs w:val="18"/>
              </w:rPr>
              <w:t>n</w:t>
            </w:r>
            <w:r w:rsidR="00E44F47" w:rsidRPr="00F3348F">
              <w:rPr>
                <w:rFonts w:ascii="Calibri" w:eastAsia="宋体" w:hint="eastAsia"/>
                <w:sz w:val="18"/>
                <w:szCs w:val="18"/>
              </w:rPr>
              <w:t>从</w:t>
            </w:r>
            <w:r w:rsidR="00E44F47" w:rsidRPr="00F3348F">
              <w:rPr>
                <w:rFonts w:ascii="Calibri" w:eastAsia="宋体" w:hAnsi="Calibri" w:hint="eastAsia"/>
                <w:sz w:val="18"/>
                <w:szCs w:val="18"/>
              </w:rPr>
              <w:t>1</w:t>
            </w:r>
            <w:r w:rsidR="00E44F47" w:rsidRPr="00F3348F">
              <w:rPr>
                <w:rFonts w:ascii="Calibri" w:eastAsia="宋体" w:hint="eastAsia"/>
                <w:sz w:val="18"/>
                <w:szCs w:val="18"/>
              </w:rPr>
              <w:t>开始编号</w:t>
            </w:r>
            <w:r w:rsidR="00F22C4E" w:rsidRPr="00F3348F">
              <w:rPr>
                <w:rFonts w:ascii="Calibri" w:eastAsia="宋体" w:hint="eastAsia"/>
                <w:sz w:val="18"/>
                <w:szCs w:val="18"/>
              </w:rPr>
              <w:t>）</w:t>
            </w:r>
            <w:r w:rsidR="00E44F47" w:rsidRPr="00F3348F">
              <w:rPr>
                <w:rFonts w:ascii="Calibri" w:eastAsia="宋体" w:hint="eastAsia"/>
                <w:sz w:val="18"/>
                <w:szCs w:val="18"/>
              </w:rPr>
              <w:t>。</w:t>
            </w:r>
          </w:p>
          <w:p w:rsidR="003C3EA7" w:rsidRDefault="00594649" w:rsidP="00A83E5A">
            <w:pPr>
              <w:spacing w:after="0" w:line="240" w:lineRule="auto"/>
              <w:rPr>
                <w:rFonts w:ascii="Calibri" w:eastAsia="宋体"/>
                <w:sz w:val="18"/>
                <w:szCs w:val="18"/>
              </w:rPr>
            </w:pPr>
            <w:r w:rsidRPr="00F3348F">
              <w:rPr>
                <w:rFonts w:ascii="Calibri" w:eastAsia="宋体" w:hint="eastAsia"/>
                <w:sz w:val="18"/>
                <w:szCs w:val="18"/>
              </w:rPr>
              <w:t>以</w:t>
            </w:r>
            <w:r w:rsidRPr="00F3348F">
              <w:rPr>
                <w:rFonts w:ascii="Calibri" w:eastAsia="宋体" w:hAnsi="Calibri" w:cs="Arial"/>
                <w:sz w:val="18"/>
                <w:szCs w:val="18"/>
              </w:rPr>
              <w:t>GB</w:t>
            </w:r>
            <w:r w:rsidRPr="00F3348F">
              <w:rPr>
                <w:rFonts w:ascii="Calibri" w:eastAsia="宋体" w:hint="eastAsia"/>
                <w:sz w:val="18"/>
                <w:szCs w:val="18"/>
              </w:rPr>
              <w:t>为单位，取值范围为</w:t>
            </w:r>
          </w:p>
          <w:p w:rsidR="00594649" w:rsidRDefault="003C3EA7" w:rsidP="00A83E5A">
            <w:pPr>
              <w:spacing w:after="0" w:line="240" w:lineRule="auto"/>
              <w:rPr>
                <w:rFonts w:ascii="Calibri" w:eastAsia="宋体" w:hAnsi="Calibri" w:cs="Arial"/>
                <w:sz w:val="18"/>
                <w:szCs w:val="18"/>
              </w:rPr>
            </w:pPr>
            <w:r>
              <w:rPr>
                <w:rFonts w:ascii="Calibri" w:eastAsia="宋体"/>
                <w:sz w:val="18"/>
                <w:szCs w:val="18"/>
              </w:rPr>
              <w:t>C</w:t>
            </w:r>
            <w:r>
              <w:rPr>
                <w:rFonts w:ascii="Calibri" w:eastAsia="宋体" w:hint="eastAsia"/>
                <w:sz w:val="18"/>
                <w:szCs w:val="18"/>
              </w:rPr>
              <w:t>loud</w:t>
            </w:r>
            <w:r>
              <w:rPr>
                <w:rFonts w:ascii="Calibri" w:eastAsia="宋体" w:hint="eastAsia"/>
                <w:sz w:val="18"/>
                <w:szCs w:val="18"/>
              </w:rPr>
              <w:t>：</w:t>
            </w:r>
            <w:r w:rsidR="00594649" w:rsidRPr="00F3348F">
              <w:rPr>
                <w:rFonts w:ascii="Calibri" w:eastAsia="宋体" w:hAnsi="Calibri" w:cs="Arial"/>
                <w:sz w:val="18"/>
                <w:szCs w:val="18"/>
              </w:rPr>
              <w:t>5~</w:t>
            </w:r>
            <w:r w:rsidR="0038273C">
              <w:rPr>
                <w:rFonts w:ascii="Calibri" w:eastAsia="宋体" w:hAnsi="Calibri" w:cs="Arial" w:hint="eastAsia"/>
                <w:sz w:val="18"/>
                <w:szCs w:val="18"/>
              </w:rPr>
              <w:t>2000</w:t>
            </w:r>
          </w:p>
          <w:p w:rsidR="003C3EA7" w:rsidRPr="00F3348F" w:rsidRDefault="003C3EA7" w:rsidP="00A83E5A">
            <w:pPr>
              <w:spacing w:after="0" w:line="240" w:lineRule="auto"/>
              <w:rPr>
                <w:rFonts w:ascii="Calibri" w:eastAsia="宋体" w:hAnsi="Calibri"/>
                <w:sz w:val="18"/>
                <w:szCs w:val="18"/>
              </w:rPr>
            </w:pPr>
            <w:r>
              <w:rPr>
                <w:rFonts w:ascii="Calibri" w:eastAsia="宋体" w:hAnsi="Calibri" w:cs="Arial"/>
                <w:sz w:val="18"/>
                <w:szCs w:val="18"/>
              </w:rPr>
              <w:t>Ephemeral</w:t>
            </w:r>
            <w:r>
              <w:rPr>
                <w:rFonts w:ascii="Calibri" w:eastAsia="宋体" w:hAnsi="Calibri" w:cs="Arial" w:hint="eastAsia"/>
                <w:sz w:val="18"/>
                <w:szCs w:val="18"/>
              </w:rPr>
              <w:t>：</w:t>
            </w:r>
            <w:r>
              <w:rPr>
                <w:rFonts w:ascii="Calibri" w:eastAsia="宋体" w:hAnsi="Calibri" w:cs="Arial" w:hint="eastAsia"/>
                <w:sz w:val="18"/>
                <w:szCs w:val="18"/>
              </w:rPr>
              <w:t>5~1024</w:t>
            </w:r>
          </w:p>
        </w:tc>
      </w:tr>
      <w:tr w:rsidR="00AF088A" w:rsidRPr="00D915F0" w:rsidTr="00B75E6C">
        <w:tc>
          <w:tcPr>
            <w:tcW w:w="2504" w:type="dxa"/>
          </w:tcPr>
          <w:p w:rsidR="00AF088A" w:rsidRPr="00F3348F" w:rsidRDefault="00AF088A"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DataDisk.n.</w:t>
            </w:r>
            <w:r w:rsidR="00E02DEF" w:rsidRPr="00F3348F">
              <w:rPr>
                <w:rFonts w:ascii="Calibri" w:eastAsia="宋体" w:hAnsi="Calibri" w:cs="Courier New" w:hint="eastAsia"/>
                <w:sz w:val="18"/>
                <w:szCs w:val="18"/>
              </w:rPr>
              <w:t>Category</w:t>
            </w:r>
          </w:p>
        </w:tc>
        <w:tc>
          <w:tcPr>
            <w:tcW w:w="895" w:type="dxa"/>
          </w:tcPr>
          <w:p w:rsidR="00AF088A" w:rsidRPr="00F3348F" w:rsidRDefault="00AF088A" w:rsidP="00F3348F">
            <w:pPr>
              <w:spacing w:after="0" w:line="240" w:lineRule="auto"/>
              <w:rPr>
                <w:rFonts w:ascii="Calibri" w:eastAsia="宋体" w:hAnsi="Calibri" w:cs="Arial"/>
                <w:sz w:val="18"/>
                <w:szCs w:val="18"/>
              </w:rPr>
            </w:pPr>
            <w:r w:rsidRPr="00F3348F">
              <w:rPr>
                <w:rFonts w:ascii="Calibri" w:eastAsia="宋体" w:hAnsi="Calibri" w:cs="Arial" w:hint="eastAsia"/>
                <w:sz w:val="18"/>
                <w:szCs w:val="18"/>
              </w:rPr>
              <w:t>String</w:t>
            </w:r>
          </w:p>
        </w:tc>
        <w:tc>
          <w:tcPr>
            <w:tcW w:w="910" w:type="dxa"/>
          </w:tcPr>
          <w:p w:rsidR="00AF088A" w:rsidRPr="00F3348F" w:rsidRDefault="00AF088A" w:rsidP="00F3348F">
            <w:pPr>
              <w:spacing w:after="0" w:line="240" w:lineRule="auto"/>
              <w:rPr>
                <w:rFonts w:ascii="Calibri" w:eastAsia="宋体" w:hAnsi="Calibri"/>
                <w:sz w:val="18"/>
                <w:szCs w:val="18"/>
              </w:rPr>
            </w:pPr>
            <w:r w:rsidRPr="00F3348F">
              <w:rPr>
                <w:rFonts w:ascii="Calibri" w:eastAsia="宋体" w:hint="eastAsia"/>
                <w:sz w:val="18"/>
                <w:szCs w:val="18"/>
              </w:rPr>
              <w:t>否</w:t>
            </w:r>
          </w:p>
        </w:tc>
        <w:tc>
          <w:tcPr>
            <w:tcW w:w="3821" w:type="dxa"/>
          </w:tcPr>
          <w:p w:rsidR="00A83E5A" w:rsidRDefault="00A83E5A" w:rsidP="00A83E5A">
            <w:pPr>
              <w:rPr>
                <w:sz w:val="18"/>
                <w:szCs w:val="18"/>
              </w:rPr>
            </w:pPr>
            <w:r>
              <w:rPr>
                <w:rFonts w:hint="eastAsia"/>
                <w:sz w:val="18"/>
                <w:szCs w:val="18"/>
              </w:rPr>
              <w:t>数据盘</w:t>
            </w:r>
            <w:r>
              <w:rPr>
                <w:rFonts w:hint="eastAsia"/>
                <w:sz w:val="18"/>
                <w:szCs w:val="18"/>
              </w:rPr>
              <w:t>n</w:t>
            </w:r>
            <w:r>
              <w:rPr>
                <w:rFonts w:hint="eastAsia"/>
                <w:sz w:val="18"/>
                <w:szCs w:val="18"/>
              </w:rPr>
              <w:t>的磁盘种类</w:t>
            </w:r>
          </w:p>
          <w:p w:rsidR="00A83E5A" w:rsidRDefault="00A83E5A" w:rsidP="00A83E5A">
            <w:pPr>
              <w:rPr>
                <w:sz w:val="18"/>
                <w:szCs w:val="18"/>
              </w:rPr>
            </w:pPr>
            <w:r>
              <w:rPr>
                <w:rFonts w:hint="eastAsia"/>
                <w:sz w:val="18"/>
                <w:szCs w:val="18"/>
              </w:rPr>
              <w:t>可选值：</w:t>
            </w:r>
          </w:p>
          <w:p w:rsidR="00A83E5A" w:rsidRDefault="00A83E5A" w:rsidP="00A83E5A">
            <w:pPr>
              <w:pStyle w:val="aa"/>
              <w:numPr>
                <w:ilvl w:val="0"/>
                <w:numId w:val="27"/>
              </w:numPr>
              <w:rPr>
                <w:sz w:val="18"/>
                <w:szCs w:val="18"/>
              </w:rPr>
            </w:pPr>
            <w:r>
              <w:rPr>
                <w:rFonts w:hint="eastAsia"/>
                <w:sz w:val="18"/>
                <w:szCs w:val="18"/>
              </w:rPr>
              <w:t xml:space="preserve">cloud </w:t>
            </w:r>
            <w:r>
              <w:rPr>
                <w:sz w:val="18"/>
                <w:szCs w:val="18"/>
              </w:rPr>
              <w:t>–</w:t>
            </w:r>
            <w:r>
              <w:rPr>
                <w:rFonts w:hint="eastAsia"/>
                <w:sz w:val="18"/>
                <w:szCs w:val="18"/>
              </w:rPr>
              <w:t xml:space="preserve"> </w:t>
            </w:r>
            <w:r>
              <w:rPr>
                <w:rFonts w:hint="eastAsia"/>
                <w:sz w:val="18"/>
                <w:szCs w:val="18"/>
              </w:rPr>
              <w:t>云磁盘</w:t>
            </w:r>
          </w:p>
          <w:p w:rsidR="00A83E5A" w:rsidRDefault="00A83E5A" w:rsidP="00A83E5A">
            <w:pPr>
              <w:pStyle w:val="aa"/>
              <w:numPr>
                <w:ilvl w:val="0"/>
                <w:numId w:val="27"/>
              </w:numPr>
              <w:rPr>
                <w:sz w:val="18"/>
                <w:szCs w:val="18"/>
              </w:rPr>
            </w:pPr>
            <w:r>
              <w:rPr>
                <w:rFonts w:hint="eastAsia"/>
                <w:sz w:val="18"/>
                <w:szCs w:val="18"/>
              </w:rPr>
              <w:t xml:space="preserve">ephemeral- </w:t>
            </w:r>
            <w:r>
              <w:rPr>
                <w:rFonts w:hint="eastAsia"/>
                <w:sz w:val="18"/>
                <w:szCs w:val="18"/>
              </w:rPr>
              <w:t>本地磁盘</w:t>
            </w:r>
          </w:p>
          <w:p w:rsidR="00B76D7B" w:rsidRPr="00F3348F" w:rsidRDefault="00A83E5A" w:rsidP="00F3348F">
            <w:pPr>
              <w:spacing w:after="0" w:line="240" w:lineRule="auto"/>
              <w:rPr>
                <w:rFonts w:ascii="Calibri" w:eastAsia="宋体" w:hAnsi="Calibri"/>
                <w:sz w:val="18"/>
                <w:szCs w:val="18"/>
              </w:rPr>
            </w:pPr>
            <w:r>
              <w:rPr>
                <w:rFonts w:hint="eastAsia"/>
                <w:sz w:val="18"/>
                <w:szCs w:val="18"/>
              </w:rPr>
              <w:t>默认值：</w:t>
            </w:r>
            <w:r>
              <w:rPr>
                <w:rFonts w:hint="eastAsia"/>
                <w:sz w:val="18"/>
                <w:szCs w:val="18"/>
              </w:rPr>
              <w:t>cloud</w:t>
            </w:r>
          </w:p>
        </w:tc>
      </w:tr>
      <w:tr w:rsidR="00E31E44" w:rsidRPr="00D915F0" w:rsidTr="00B75E6C">
        <w:tc>
          <w:tcPr>
            <w:tcW w:w="2504" w:type="dxa"/>
          </w:tcPr>
          <w:p w:rsidR="00E31E44" w:rsidRPr="00F3348F" w:rsidRDefault="00E31E44"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DataDisk.n.SnapshotId</w:t>
            </w:r>
          </w:p>
        </w:tc>
        <w:tc>
          <w:tcPr>
            <w:tcW w:w="895" w:type="dxa"/>
          </w:tcPr>
          <w:p w:rsidR="00E31E44" w:rsidRPr="00F3348F" w:rsidRDefault="00E31E44" w:rsidP="00F3348F">
            <w:pPr>
              <w:spacing w:after="0" w:line="240" w:lineRule="auto"/>
              <w:rPr>
                <w:rFonts w:ascii="Calibri" w:eastAsia="宋体" w:hAnsi="Calibri" w:cs="Arial"/>
                <w:sz w:val="18"/>
                <w:szCs w:val="18"/>
              </w:rPr>
            </w:pPr>
            <w:r w:rsidRPr="00F3348F">
              <w:rPr>
                <w:rFonts w:ascii="Calibri" w:eastAsia="宋体" w:hAnsi="Calibri" w:cs="Arial" w:hint="eastAsia"/>
                <w:sz w:val="18"/>
                <w:szCs w:val="18"/>
              </w:rPr>
              <w:t>String</w:t>
            </w:r>
          </w:p>
        </w:tc>
        <w:tc>
          <w:tcPr>
            <w:tcW w:w="910" w:type="dxa"/>
          </w:tcPr>
          <w:p w:rsidR="00E31E44" w:rsidRPr="00F3348F" w:rsidRDefault="00E31E44" w:rsidP="00F3348F">
            <w:pPr>
              <w:spacing w:after="0" w:line="240" w:lineRule="auto"/>
              <w:rPr>
                <w:rFonts w:ascii="Calibri" w:eastAsia="宋体" w:hAnsi="Calibri"/>
                <w:sz w:val="18"/>
                <w:szCs w:val="18"/>
              </w:rPr>
            </w:pPr>
            <w:r w:rsidRPr="00F3348F">
              <w:rPr>
                <w:rFonts w:ascii="Calibri" w:eastAsia="宋体" w:hint="eastAsia"/>
                <w:sz w:val="18"/>
                <w:szCs w:val="18"/>
              </w:rPr>
              <w:t>否</w:t>
            </w:r>
          </w:p>
        </w:tc>
        <w:tc>
          <w:tcPr>
            <w:tcW w:w="3821" w:type="dxa"/>
          </w:tcPr>
          <w:p w:rsidR="00AF3652" w:rsidRPr="00F3348F" w:rsidRDefault="00E31E44" w:rsidP="00F3348F">
            <w:pPr>
              <w:spacing w:after="0" w:line="240" w:lineRule="auto"/>
              <w:rPr>
                <w:rFonts w:ascii="Calibri" w:eastAsia="宋体" w:hAnsi="Calibri"/>
                <w:sz w:val="18"/>
                <w:szCs w:val="18"/>
              </w:rPr>
            </w:pPr>
            <w:r w:rsidRPr="00F3348F">
              <w:rPr>
                <w:rFonts w:ascii="Calibri" w:eastAsia="宋体" w:hint="eastAsia"/>
                <w:sz w:val="18"/>
                <w:szCs w:val="18"/>
              </w:rPr>
              <w:t>创建数据盘使用的快照</w:t>
            </w:r>
          </w:p>
          <w:p w:rsidR="00AF3652" w:rsidRPr="00F3348F" w:rsidRDefault="00087F39" w:rsidP="00F3348F">
            <w:pPr>
              <w:spacing w:after="0" w:line="240" w:lineRule="auto"/>
              <w:rPr>
                <w:rFonts w:ascii="Calibri" w:eastAsia="宋体" w:hAnsi="Calibri"/>
                <w:sz w:val="18"/>
                <w:szCs w:val="18"/>
              </w:rPr>
            </w:pPr>
            <w:r w:rsidRPr="00F3348F">
              <w:rPr>
                <w:rFonts w:ascii="Calibri" w:eastAsia="宋体" w:hint="eastAsia"/>
                <w:sz w:val="18"/>
                <w:szCs w:val="18"/>
              </w:rPr>
              <w:t>指定该参数后</w:t>
            </w:r>
            <w:r w:rsidRPr="00F3348F">
              <w:rPr>
                <w:rFonts w:ascii="Calibri" w:eastAsia="宋体" w:hAnsi="Calibri" w:hint="eastAsia"/>
                <w:sz w:val="18"/>
                <w:szCs w:val="18"/>
              </w:rPr>
              <w:t>DataDisk.n.Size</w:t>
            </w:r>
            <w:r w:rsidRPr="00F3348F">
              <w:rPr>
                <w:rFonts w:ascii="Calibri" w:eastAsia="宋体" w:hint="eastAsia"/>
                <w:sz w:val="18"/>
                <w:szCs w:val="18"/>
              </w:rPr>
              <w:t>会被忽略，实际创建的磁盘大小为指定快照的大小</w:t>
            </w:r>
            <w:r w:rsidR="001C3262">
              <w:rPr>
                <w:rFonts w:ascii="Calibri" w:eastAsia="宋体" w:hint="eastAsia"/>
                <w:sz w:val="18"/>
                <w:szCs w:val="18"/>
              </w:rPr>
              <w:t>。</w:t>
            </w:r>
            <w:r w:rsidR="001C3262" w:rsidRPr="002E34F2">
              <w:rPr>
                <w:rFonts w:ascii="Courier New" w:hAnsi="Courier New" w:cs="Courier New" w:hint="eastAsia"/>
                <w:sz w:val="18"/>
                <w:szCs w:val="18"/>
              </w:rPr>
              <w:t>若该快照创建于</w:t>
            </w:r>
            <w:r w:rsidR="001C3262" w:rsidRPr="002E34F2">
              <w:rPr>
                <w:rFonts w:ascii="Courier New" w:hAnsi="Courier New" w:cs="Courier New" w:hint="eastAsia"/>
                <w:sz w:val="18"/>
                <w:szCs w:val="18"/>
              </w:rPr>
              <w:t>2013</w:t>
            </w:r>
            <w:r w:rsidR="001C3262" w:rsidRPr="002E34F2">
              <w:rPr>
                <w:rFonts w:ascii="Courier New" w:hAnsi="Courier New" w:cs="Courier New" w:hint="eastAsia"/>
                <w:sz w:val="18"/>
                <w:szCs w:val="18"/>
              </w:rPr>
              <w:t>年</w:t>
            </w:r>
            <w:r w:rsidR="001C3262" w:rsidRPr="002E34F2">
              <w:rPr>
                <w:rFonts w:ascii="Courier New" w:hAnsi="Courier New" w:cs="Courier New" w:hint="eastAsia"/>
                <w:sz w:val="18"/>
                <w:szCs w:val="18"/>
              </w:rPr>
              <w:t>7</w:t>
            </w:r>
            <w:r w:rsidR="001C3262" w:rsidRPr="002E34F2">
              <w:rPr>
                <w:rFonts w:ascii="Courier New" w:hAnsi="Courier New" w:cs="Courier New" w:hint="eastAsia"/>
                <w:sz w:val="18"/>
                <w:szCs w:val="18"/>
              </w:rPr>
              <w:t>月</w:t>
            </w:r>
            <w:r w:rsidR="001C3262" w:rsidRPr="002E34F2">
              <w:rPr>
                <w:rFonts w:ascii="Courier New" w:hAnsi="Courier New" w:cs="Courier New" w:hint="eastAsia"/>
                <w:sz w:val="18"/>
                <w:szCs w:val="18"/>
              </w:rPr>
              <w:t>15</w:t>
            </w:r>
            <w:r w:rsidR="001C3262" w:rsidRPr="002E34F2">
              <w:rPr>
                <w:rFonts w:ascii="Courier New" w:hAnsi="Courier New" w:cs="Courier New" w:hint="eastAsia"/>
                <w:sz w:val="18"/>
                <w:szCs w:val="18"/>
              </w:rPr>
              <w:t>日（含）之前，该次调用会被拒绝，</w:t>
            </w:r>
            <w:r w:rsidR="001C3262" w:rsidRPr="002E34F2">
              <w:rPr>
                <w:rFonts w:ascii="Courier New" w:hAnsi="Courier New" w:cs="Courier New" w:hint="eastAsia"/>
                <w:sz w:val="18"/>
                <w:szCs w:val="18"/>
              </w:rPr>
              <w:t>Response</w:t>
            </w:r>
            <w:r w:rsidR="001C3262" w:rsidRPr="002E34F2">
              <w:rPr>
                <w:rFonts w:ascii="Courier New" w:hAnsi="Courier New" w:cs="Courier New" w:hint="eastAsia"/>
                <w:sz w:val="18"/>
                <w:szCs w:val="18"/>
              </w:rPr>
              <w:t>中返回</w:t>
            </w:r>
            <w:r w:rsidR="001C3262" w:rsidRPr="002E34F2">
              <w:rPr>
                <w:rFonts w:ascii="Courier New" w:hAnsi="Courier New" w:cs="Courier New" w:hint="eastAsia"/>
                <w:sz w:val="18"/>
                <w:szCs w:val="18"/>
              </w:rPr>
              <w:t>InvalidSnapshot.TooOld</w:t>
            </w:r>
          </w:p>
        </w:tc>
      </w:tr>
      <w:tr w:rsidR="00A83E5A" w:rsidRPr="00207DDC" w:rsidTr="00B75E6C">
        <w:tc>
          <w:tcPr>
            <w:tcW w:w="2504" w:type="dxa"/>
            <w:tcBorders>
              <w:top w:val="single" w:sz="4" w:space="0" w:color="auto"/>
              <w:left w:val="single" w:sz="4" w:space="0" w:color="auto"/>
              <w:bottom w:val="single" w:sz="4" w:space="0" w:color="auto"/>
              <w:right w:val="single" w:sz="4" w:space="0" w:color="auto"/>
            </w:tcBorders>
          </w:tcPr>
          <w:p w:rsidR="00A83E5A" w:rsidRPr="00A83E5A" w:rsidRDefault="00A83E5A" w:rsidP="00A83E5A">
            <w:pPr>
              <w:spacing w:after="0" w:line="240" w:lineRule="auto"/>
              <w:rPr>
                <w:rFonts w:ascii="Calibri" w:eastAsia="宋体" w:hAnsi="Calibri" w:cs="Courier New"/>
                <w:sz w:val="18"/>
                <w:szCs w:val="18"/>
              </w:rPr>
            </w:pPr>
            <w:r w:rsidRPr="00A83E5A">
              <w:rPr>
                <w:rFonts w:ascii="Calibri" w:eastAsia="宋体" w:hAnsi="Calibri" w:cs="Courier New" w:hint="eastAsia"/>
                <w:sz w:val="18"/>
                <w:szCs w:val="18"/>
              </w:rPr>
              <w:t>DataDisk.n.DiskName</w:t>
            </w:r>
          </w:p>
        </w:tc>
        <w:tc>
          <w:tcPr>
            <w:tcW w:w="895" w:type="dxa"/>
            <w:tcBorders>
              <w:top w:val="single" w:sz="4" w:space="0" w:color="auto"/>
              <w:left w:val="single" w:sz="4" w:space="0" w:color="auto"/>
              <w:bottom w:val="single" w:sz="4" w:space="0" w:color="auto"/>
              <w:right w:val="single" w:sz="4" w:space="0" w:color="auto"/>
            </w:tcBorders>
          </w:tcPr>
          <w:p w:rsidR="00A83E5A" w:rsidRPr="00A83E5A" w:rsidRDefault="00A83E5A" w:rsidP="00A83E5A">
            <w:pPr>
              <w:spacing w:after="0" w:line="240" w:lineRule="auto"/>
              <w:rPr>
                <w:rFonts w:ascii="Calibri" w:eastAsia="宋体" w:hAnsi="Calibri" w:cs="Arial"/>
                <w:sz w:val="18"/>
                <w:szCs w:val="18"/>
              </w:rPr>
            </w:pPr>
            <w:r w:rsidRPr="00A83E5A">
              <w:rPr>
                <w:rFonts w:ascii="Calibri" w:eastAsia="宋体" w:hAnsi="Calibri" w:cs="Arial"/>
                <w:sz w:val="18"/>
                <w:szCs w:val="18"/>
              </w:rPr>
              <w:t>S</w:t>
            </w:r>
            <w:r w:rsidRPr="00A83E5A">
              <w:rPr>
                <w:rFonts w:ascii="Calibri" w:eastAsia="宋体" w:hAnsi="Calibri" w:cs="Arial" w:hint="eastAsia"/>
                <w:sz w:val="18"/>
                <w:szCs w:val="18"/>
              </w:rPr>
              <w:t>tring</w:t>
            </w:r>
          </w:p>
        </w:tc>
        <w:tc>
          <w:tcPr>
            <w:tcW w:w="910" w:type="dxa"/>
            <w:tcBorders>
              <w:top w:val="single" w:sz="4" w:space="0" w:color="auto"/>
              <w:left w:val="single" w:sz="4" w:space="0" w:color="auto"/>
              <w:bottom w:val="single" w:sz="4" w:space="0" w:color="auto"/>
              <w:right w:val="single" w:sz="4" w:space="0" w:color="auto"/>
            </w:tcBorders>
          </w:tcPr>
          <w:p w:rsidR="00A83E5A" w:rsidRPr="00A83E5A" w:rsidRDefault="00A83E5A" w:rsidP="00A83E5A">
            <w:pPr>
              <w:spacing w:after="0" w:line="240" w:lineRule="auto"/>
              <w:rPr>
                <w:rFonts w:ascii="Calibri" w:eastAsia="宋体"/>
                <w:sz w:val="18"/>
                <w:szCs w:val="18"/>
              </w:rPr>
            </w:pPr>
            <w:r w:rsidRPr="00A83E5A">
              <w:rPr>
                <w:rFonts w:ascii="Calibri" w:eastAsia="宋体" w:hint="eastAsia"/>
                <w:sz w:val="18"/>
                <w:szCs w:val="18"/>
              </w:rPr>
              <w:t>否</w:t>
            </w:r>
          </w:p>
        </w:tc>
        <w:tc>
          <w:tcPr>
            <w:tcW w:w="3821" w:type="dxa"/>
            <w:tcBorders>
              <w:top w:val="single" w:sz="4" w:space="0" w:color="auto"/>
              <w:left w:val="single" w:sz="4" w:space="0" w:color="auto"/>
              <w:bottom w:val="single" w:sz="4" w:space="0" w:color="auto"/>
              <w:right w:val="single" w:sz="4" w:space="0" w:color="auto"/>
            </w:tcBorders>
          </w:tcPr>
          <w:p w:rsidR="00A83E5A" w:rsidRPr="00A83E5A" w:rsidRDefault="007C4A20" w:rsidP="00A83E5A">
            <w:pPr>
              <w:spacing w:after="0" w:line="240" w:lineRule="auto"/>
              <w:rPr>
                <w:rFonts w:ascii="Calibri" w:eastAsia="宋体"/>
                <w:sz w:val="18"/>
                <w:szCs w:val="18"/>
              </w:rPr>
            </w:pPr>
            <w:r>
              <w:rPr>
                <w:rFonts w:ascii="Calibri" w:eastAsia="宋体" w:hint="eastAsia"/>
                <w:sz w:val="18"/>
                <w:szCs w:val="18"/>
              </w:rPr>
              <w:t>数据盘名称，</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128</w:t>
            </w:r>
            <w:r w:rsidR="00E84DB0" w:rsidRPr="00DA54F0">
              <w:rPr>
                <w:rFonts w:ascii="Calibri" w:eastAsia="宋体" w:hAnsi="Calibri"/>
                <w:sz w:val="18"/>
                <w:szCs w:val="18"/>
              </w:rPr>
              <w:t>]</w:t>
            </w:r>
            <w:r w:rsidR="00E84DB0" w:rsidRPr="00DA54F0">
              <w:rPr>
                <w:rFonts w:ascii="Calibri" w:eastAsia="宋体" w:hAnsi="Calibri"/>
                <w:sz w:val="18"/>
                <w:szCs w:val="18"/>
              </w:rPr>
              <w:t>英文或中文字符，必须以大小字母或中文开头，</w:t>
            </w:r>
            <w:r w:rsidR="00E84DB0" w:rsidRPr="00DA54F0">
              <w:rPr>
                <w:rFonts w:ascii="Calibri" w:eastAsia="宋体" w:hAnsi="Calibri"/>
                <w:sz w:val="18"/>
                <w:szCs w:val="18"/>
              </w:rPr>
              <w:lastRenderedPageBreak/>
              <w:t>可包含数字，</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_</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或</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r w:rsidR="00E84DB0">
              <w:rPr>
                <w:rFonts w:ascii="Calibri" w:eastAsia="宋体" w:hAnsi="Calibri" w:hint="eastAsia"/>
                <w:sz w:val="18"/>
                <w:szCs w:val="18"/>
              </w:rPr>
              <w:t>这个值</w:t>
            </w:r>
            <w:r w:rsidR="00E84DB0" w:rsidRPr="00DA54F0">
              <w:rPr>
                <w:rFonts w:ascii="Calibri" w:eastAsia="宋体" w:hAnsi="Calibri"/>
                <w:sz w:val="18"/>
                <w:szCs w:val="18"/>
              </w:rPr>
              <w:t>会展示在控制台。不能以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p>
        </w:tc>
      </w:tr>
      <w:tr w:rsidR="007C4A20" w:rsidRPr="00207DDC" w:rsidTr="007C4A20">
        <w:tc>
          <w:tcPr>
            <w:tcW w:w="2504" w:type="dxa"/>
            <w:tcBorders>
              <w:top w:val="single" w:sz="4" w:space="0" w:color="auto"/>
              <w:left w:val="single" w:sz="4" w:space="0" w:color="auto"/>
              <w:bottom w:val="single" w:sz="4" w:space="0" w:color="auto"/>
              <w:right w:val="single" w:sz="4" w:space="0" w:color="auto"/>
            </w:tcBorders>
          </w:tcPr>
          <w:p w:rsidR="007C4A20" w:rsidRPr="00DD729C" w:rsidRDefault="007C4A20" w:rsidP="000C133A">
            <w:pPr>
              <w:spacing w:after="0" w:line="240" w:lineRule="auto"/>
              <w:rPr>
                <w:rFonts w:ascii="Calibri" w:eastAsia="宋体" w:hAnsi="Calibri" w:cs="Courier New"/>
                <w:sz w:val="18"/>
                <w:szCs w:val="18"/>
              </w:rPr>
            </w:pPr>
            <w:r w:rsidRPr="00A83E5A">
              <w:rPr>
                <w:rFonts w:ascii="Calibri" w:eastAsia="宋体" w:hAnsi="Calibri" w:cs="Courier New" w:hint="eastAsia"/>
                <w:sz w:val="18"/>
                <w:szCs w:val="18"/>
              </w:rPr>
              <w:lastRenderedPageBreak/>
              <w:t>DataDisk.n.</w:t>
            </w:r>
            <w:r>
              <w:rPr>
                <w:rFonts w:ascii="Calibri" w:eastAsia="宋体" w:hAnsi="Calibri" w:cs="Courier New" w:hint="eastAsia"/>
                <w:sz w:val="18"/>
                <w:szCs w:val="18"/>
              </w:rPr>
              <w:t>Description</w:t>
            </w:r>
          </w:p>
        </w:tc>
        <w:tc>
          <w:tcPr>
            <w:tcW w:w="895" w:type="dxa"/>
            <w:tcBorders>
              <w:top w:val="single" w:sz="4" w:space="0" w:color="auto"/>
              <w:left w:val="single" w:sz="4" w:space="0" w:color="auto"/>
              <w:bottom w:val="single" w:sz="4" w:space="0" w:color="auto"/>
              <w:right w:val="single" w:sz="4" w:space="0" w:color="auto"/>
            </w:tcBorders>
          </w:tcPr>
          <w:p w:rsidR="007C4A20" w:rsidRPr="00DD729C" w:rsidRDefault="007C4A20" w:rsidP="000155F3">
            <w:pPr>
              <w:spacing w:after="0" w:line="240" w:lineRule="auto"/>
              <w:rPr>
                <w:rFonts w:ascii="Calibri" w:eastAsia="宋体" w:hAnsi="Calibri" w:cs="Arial"/>
                <w:sz w:val="18"/>
                <w:szCs w:val="18"/>
              </w:rPr>
            </w:pPr>
            <w:r w:rsidRPr="00DD729C">
              <w:rPr>
                <w:rFonts w:ascii="Calibri" w:eastAsia="宋体" w:hAnsi="Calibri" w:cs="Arial"/>
                <w:sz w:val="18"/>
                <w:szCs w:val="18"/>
              </w:rPr>
              <w:t>S</w:t>
            </w:r>
            <w:r w:rsidRPr="00DD729C">
              <w:rPr>
                <w:rFonts w:ascii="Calibri" w:eastAsia="宋体" w:hAnsi="Calibri" w:cs="Arial" w:hint="eastAsia"/>
                <w:sz w:val="18"/>
                <w:szCs w:val="18"/>
              </w:rPr>
              <w:t>tring</w:t>
            </w:r>
          </w:p>
        </w:tc>
        <w:tc>
          <w:tcPr>
            <w:tcW w:w="910" w:type="dxa"/>
            <w:tcBorders>
              <w:top w:val="single" w:sz="4" w:space="0" w:color="auto"/>
              <w:left w:val="single" w:sz="4" w:space="0" w:color="auto"/>
              <w:bottom w:val="single" w:sz="4" w:space="0" w:color="auto"/>
              <w:right w:val="single" w:sz="4" w:space="0" w:color="auto"/>
            </w:tcBorders>
          </w:tcPr>
          <w:p w:rsidR="007C4A20" w:rsidRPr="00DD729C" w:rsidRDefault="007C4A20" w:rsidP="000155F3">
            <w:pPr>
              <w:spacing w:after="0" w:line="240" w:lineRule="auto"/>
              <w:rPr>
                <w:rFonts w:ascii="Calibri" w:eastAsia="宋体"/>
                <w:sz w:val="18"/>
                <w:szCs w:val="18"/>
              </w:rPr>
            </w:pPr>
            <w:r w:rsidRPr="00DD729C">
              <w:rPr>
                <w:rFonts w:ascii="Calibri" w:eastAsia="宋体" w:hint="eastAsia"/>
                <w:sz w:val="18"/>
                <w:szCs w:val="18"/>
              </w:rPr>
              <w:t>否</w:t>
            </w:r>
          </w:p>
        </w:tc>
        <w:tc>
          <w:tcPr>
            <w:tcW w:w="3821" w:type="dxa"/>
            <w:tcBorders>
              <w:top w:val="single" w:sz="4" w:space="0" w:color="auto"/>
              <w:left w:val="single" w:sz="4" w:space="0" w:color="auto"/>
              <w:bottom w:val="single" w:sz="4" w:space="0" w:color="auto"/>
              <w:right w:val="single" w:sz="4" w:space="0" w:color="auto"/>
            </w:tcBorders>
          </w:tcPr>
          <w:p w:rsidR="007C4A20" w:rsidRPr="00DD729C" w:rsidRDefault="007C4A20" w:rsidP="006E56EC">
            <w:pPr>
              <w:spacing w:after="0" w:line="240" w:lineRule="auto"/>
              <w:rPr>
                <w:rFonts w:ascii="Calibri" w:eastAsia="宋体"/>
                <w:sz w:val="18"/>
                <w:szCs w:val="18"/>
              </w:rPr>
            </w:pPr>
            <w:r>
              <w:rPr>
                <w:rFonts w:ascii="Calibri" w:eastAsia="宋体" w:hint="eastAsia"/>
                <w:sz w:val="18"/>
                <w:szCs w:val="18"/>
              </w:rPr>
              <w:t>数据盘描述，</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256</w:t>
            </w:r>
            <w:r w:rsidR="00E84DB0" w:rsidRPr="00DA54F0">
              <w:rPr>
                <w:rFonts w:ascii="Calibri" w:eastAsia="宋体" w:hAnsi="Calibri"/>
                <w:sz w:val="18"/>
                <w:szCs w:val="18"/>
              </w:rPr>
              <w:t>]</w:t>
            </w:r>
            <w:r w:rsidR="00E84DB0" w:rsidRPr="00DA54F0">
              <w:rPr>
                <w:rFonts w:ascii="Calibri" w:eastAsia="宋体" w:hAnsi="Calibri"/>
                <w:sz w:val="18"/>
                <w:szCs w:val="18"/>
              </w:rPr>
              <w:t>英文或中文字符，不能以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p>
        </w:tc>
      </w:tr>
      <w:tr w:rsidR="00A83E5A" w:rsidRPr="00207DDC" w:rsidTr="00B75E6C">
        <w:tc>
          <w:tcPr>
            <w:tcW w:w="2504" w:type="dxa"/>
            <w:tcBorders>
              <w:top w:val="single" w:sz="4" w:space="0" w:color="auto"/>
              <w:left w:val="single" w:sz="4" w:space="0" w:color="auto"/>
              <w:bottom w:val="single" w:sz="4" w:space="0" w:color="auto"/>
              <w:right w:val="single" w:sz="4" w:space="0" w:color="auto"/>
            </w:tcBorders>
          </w:tcPr>
          <w:p w:rsidR="00A83E5A" w:rsidRPr="00A83E5A" w:rsidRDefault="00A83E5A" w:rsidP="00A83E5A">
            <w:pPr>
              <w:spacing w:after="0" w:line="240" w:lineRule="auto"/>
              <w:rPr>
                <w:rFonts w:ascii="Calibri" w:eastAsia="宋体" w:hAnsi="Calibri" w:cs="Courier New"/>
                <w:sz w:val="18"/>
                <w:szCs w:val="18"/>
              </w:rPr>
            </w:pPr>
            <w:r w:rsidRPr="00A83E5A">
              <w:rPr>
                <w:rFonts w:ascii="Calibri" w:eastAsia="宋体" w:hAnsi="Calibri" w:cs="Courier New" w:hint="eastAsia"/>
                <w:sz w:val="18"/>
                <w:szCs w:val="18"/>
              </w:rPr>
              <w:t>DataDisk.n.Device</w:t>
            </w:r>
          </w:p>
        </w:tc>
        <w:tc>
          <w:tcPr>
            <w:tcW w:w="895" w:type="dxa"/>
            <w:tcBorders>
              <w:top w:val="single" w:sz="4" w:space="0" w:color="auto"/>
              <w:left w:val="single" w:sz="4" w:space="0" w:color="auto"/>
              <w:bottom w:val="single" w:sz="4" w:space="0" w:color="auto"/>
              <w:right w:val="single" w:sz="4" w:space="0" w:color="auto"/>
            </w:tcBorders>
          </w:tcPr>
          <w:p w:rsidR="00A83E5A" w:rsidRPr="00A83E5A" w:rsidRDefault="00A83E5A" w:rsidP="00A83E5A">
            <w:pPr>
              <w:spacing w:after="0" w:line="240" w:lineRule="auto"/>
              <w:rPr>
                <w:rFonts w:ascii="Calibri" w:eastAsia="宋体" w:hAnsi="Calibri" w:cs="Arial"/>
                <w:sz w:val="18"/>
                <w:szCs w:val="18"/>
              </w:rPr>
            </w:pPr>
            <w:r w:rsidRPr="00A83E5A">
              <w:rPr>
                <w:rFonts w:ascii="Calibri" w:eastAsia="宋体" w:hAnsi="Calibri" w:cs="Arial"/>
                <w:sz w:val="18"/>
                <w:szCs w:val="18"/>
              </w:rPr>
              <w:t>S</w:t>
            </w:r>
            <w:r w:rsidRPr="00A83E5A">
              <w:rPr>
                <w:rFonts w:ascii="Calibri" w:eastAsia="宋体" w:hAnsi="Calibri" w:cs="Arial" w:hint="eastAsia"/>
                <w:sz w:val="18"/>
                <w:szCs w:val="18"/>
              </w:rPr>
              <w:t>tring</w:t>
            </w:r>
          </w:p>
        </w:tc>
        <w:tc>
          <w:tcPr>
            <w:tcW w:w="910" w:type="dxa"/>
            <w:tcBorders>
              <w:top w:val="single" w:sz="4" w:space="0" w:color="auto"/>
              <w:left w:val="single" w:sz="4" w:space="0" w:color="auto"/>
              <w:bottom w:val="single" w:sz="4" w:space="0" w:color="auto"/>
              <w:right w:val="single" w:sz="4" w:space="0" w:color="auto"/>
            </w:tcBorders>
          </w:tcPr>
          <w:p w:rsidR="00A83E5A" w:rsidRPr="00A83E5A" w:rsidRDefault="00A83E5A" w:rsidP="00A83E5A">
            <w:pPr>
              <w:spacing w:after="0" w:line="240" w:lineRule="auto"/>
              <w:rPr>
                <w:rFonts w:ascii="Calibri" w:eastAsia="宋体"/>
                <w:sz w:val="18"/>
                <w:szCs w:val="18"/>
              </w:rPr>
            </w:pPr>
            <w:r w:rsidRPr="00A83E5A">
              <w:rPr>
                <w:rFonts w:ascii="Calibri" w:eastAsia="宋体" w:hint="eastAsia"/>
                <w:sz w:val="18"/>
                <w:szCs w:val="18"/>
              </w:rPr>
              <w:t>否</w:t>
            </w:r>
          </w:p>
        </w:tc>
        <w:tc>
          <w:tcPr>
            <w:tcW w:w="3821" w:type="dxa"/>
            <w:tcBorders>
              <w:top w:val="single" w:sz="4" w:space="0" w:color="auto"/>
              <w:left w:val="single" w:sz="4" w:space="0" w:color="auto"/>
              <w:bottom w:val="single" w:sz="4" w:space="0" w:color="auto"/>
              <w:right w:val="single" w:sz="4" w:space="0" w:color="auto"/>
            </w:tcBorders>
          </w:tcPr>
          <w:p w:rsidR="00A83E5A" w:rsidRPr="00A83E5A" w:rsidRDefault="00A83E5A" w:rsidP="00A83E5A">
            <w:pPr>
              <w:spacing w:after="0" w:line="240" w:lineRule="auto"/>
              <w:rPr>
                <w:rFonts w:ascii="Calibri" w:eastAsia="宋体"/>
                <w:sz w:val="18"/>
                <w:szCs w:val="18"/>
              </w:rPr>
            </w:pPr>
            <w:r w:rsidRPr="00A83E5A">
              <w:rPr>
                <w:rFonts w:ascii="Calibri" w:eastAsia="宋体" w:hint="eastAsia"/>
                <w:sz w:val="18"/>
                <w:szCs w:val="18"/>
              </w:rPr>
              <w:t>空表示由系统默认分配，</w:t>
            </w:r>
            <w:r w:rsidRPr="00A83E5A">
              <w:rPr>
                <w:rFonts w:ascii="Calibri" w:eastAsia="宋体" w:hint="eastAsia"/>
                <w:sz w:val="18"/>
                <w:szCs w:val="18"/>
              </w:rPr>
              <w:t>/dev/xvdb/</w:t>
            </w:r>
            <w:r w:rsidRPr="00A83E5A">
              <w:rPr>
                <w:rFonts w:ascii="Calibri" w:eastAsia="宋体" w:hint="eastAsia"/>
                <w:sz w:val="18"/>
                <w:szCs w:val="18"/>
              </w:rPr>
              <w:t>开始到</w:t>
            </w:r>
            <w:r w:rsidRPr="00A83E5A">
              <w:rPr>
                <w:rFonts w:ascii="Calibri" w:eastAsia="宋体" w:hint="eastAsia"/>
                <w:sz w:val="18"/>
                <w:szCs w:val="18"/>
              </w:rPr>
              <w:t>/dev/xvdz/</w:t>
            </w:r>
          </w:p>
          <w:p w:rsidR="00A83E5A" w:rsidRPr="00A83E5A" w:rsidRDefault="00A83E5A" w:rsidP="00A83E5A">
            <w:pPr>
              <w:spacing w:after="0" w:line="240" w:lineRule="auto"/>
              <w:rPr>
                <w:rFonts w:ascii="Calibri" w:eastAsia="宋体"/>
                <w:sz w:val="18"/>
                <w:szCs w:val="18"/>
              </w:rPr>
            </w:pPr>
            <w:r w:rsidRPr="00A83E5A">
              <w:rPr>
                <w:rFonts w:ascii="Calibri" w:eastAsia="宋体" w:hint="eastAsia"/>
                <w:sz w:val="18"/>
                <w:szCs w:val="18"/>
              </w:rPr>
              <w:t>默认值：空</w:t>
            </w:r>
          </w:p>
        </w:tc>
      </w:tr>
      <w:tr w:rsidR="000B1AC4" w:rsidRPr="00D915F0" w:rsidTr="00B75E6C">
        <w:tc>
          <w:tcPr>
            <w:tcW w:w="2504" w:type="dxa"/>
          </w:tcPr>
          <w:p w:rsidR="000B1AC4" w:rsidRPr="00F3348F" w:rsidRDefault="000B1AC4"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ClientToken</w:t>
            </w:r>
          </w:p>
        </w:tc>
        <w:tc>
          <w:tcPr>
            <w:tcW w:w="895" w:type="dxa"/>
          </w:tcPr>
          <w:p w:rsidR="000B1AC4" w:rsidRPr="00F3348F" w:rsidRDefault="000B1AC4" w:rsidP="00F3348F">
            <w:pPr>
              <w:spacing w:after="0" w:line="240" w:lineRule="auto"/>
              <w:rPr>
                <w:rFonts w:ascii="Calibri" w:eastAsia="宋体" w:hAnsi="Calibri" w:cs="Arial"/>
                <w:sz w:val="18"/>
                <w:szCs w:val="18"/>
              </w:rPr>
            </w:pPr>
            <w:r w:rsidRPr="00F3348F">
              <w:rPr>
                <w:rFonts w:ascii="Calibri" w:eastAsia="宋体" w:hAnsi="Calibri" w:cs="Arial" w:hint="eastAsia"/>
                <w:sz w:val="18"/>
                <w:szCs w:val="18"/>
              </w:rPr>
              <w:t>String</w:t>
            </w:r>
          </w:p>
        </w:tc>
        <w:tc>
          <w:tcPr>
            <w:tcW w:w="910" w:type="dxa"/>
          </w:tcPr>
          <w:p w:rsidR="000B1AC4" w:rsidRPr="00F3348F" w:rsidRDefault="000B1AC4" w:rsidP="00F3348F">
            <w:pPr>
              <w:spacing w:after="0" w:line="240" w:lineRule="auto"/>
              <w:rPr>
                <w:rFonts w:ascii="Calibri" w:eastAsia="宋体" w:hAnsi="Calibri"/>
                <w:sz w:val="18"/>
                <w:szCs w:val="18"/>
              </w:rPr>
            </w:pPr>
            <w:r w:rsidRPr="00F3348F">
              <w:rPr>
                <w:rFonts w:ascii="Calibri" w:eastAsia="宋体" w:hint="eastAsia"/>
                <w:sz w:val="18"/>
                <w:szCs w:val="18"/>
              </w:rPr>
              <w:t>否</w:t>
            </w:r>
          </w:p>
        </w:tc>
        <w:tc>
          <w:tcPr>
            <w:tcW w:w="3821" w:type="dxa"/>
          </w:tcPr>
          <w:p w:rsidR="000B1AC4" w:rsidRPr="00F3348F" w:rsidRDefault="000B1AC4" w:rsidP="00F3348F">
            <w:pPr>
              <w:spacing w:after="0" w:line="240" w:lineRule="auto"/>
              <w:rPr>
                <w:rFonts w:ascii="Calibri" w:eastAsia="宋体" w:hAnsi="Calibri"/>
                <w:sz w:val="18"/>
                <w:szCs w:val="18"/>
              </w:rPr>
            </w:pPr>
            <w:r w:rsidRPr="00F3348F">
              <w:rPr>
                <w:rFonts w:ascii="Calibri" w:eastAsia="宋体" w:hint="eastAsia"/>
                <w:sz w:val="18"/>
                <w:szCs w:val="18"/>
              </w:rPr>
              <w:t>用于保证请求的</w:t>
            </w:r>
            <w:proofErr w:type="gramStart"/>
            <w:r w:rsidRPr="00F3348F">
              <w:rPr>
                <w:rFonts w:ascii="Calibri" w:eastAsia="宋体" w:hint="eastAsia"/>
                <w:sz w:val="18"/>
                <w:szCs w:val="18"/>
              </w:rPr>
              <w:t>幂</w:t>
            </w:r>
            <w:proofErr w:type="gramEnd"/>
            <w:r w:rsidRPr="00F3348F">
              <w:rPr>
                <w:rFonts w:ascii="Calibri" w:eastAsia="宋体" w:hint="eastAsia"/>
                <w:sz w:val="18"/>
                <w:szCs w:val="18"/>
              </w:rPr>
              <w:t>等性。由客户端生成该参数值，要保证在不同</w:t>
            </w:r>
            <w:proofErr w:type="gramStart"/>
            <w:r w:rsidRPr="00F3348F">
              <w:rPr>
                <w:rFonts w:ascii="Calibri" w:eastAsia="宋体" w:hint="eastAsia"/>
                <w:sz w:val="18"/>
                <w:szCs w:val="18"/>
              </w:rPr>
              <w:t>请求间</w:t>
            </w:r>
            <w:proofErr w:type="gramEnd"/>
            <w:r w:rsidRPr="00F3348F">
              <w:rPr>
                <w:rFonts w:ascii="Calibri" w:eastAsia="宋体" w:hint="eastAsia"/>
                <w:sz w:val="18"/>
                <w:szCs w:val="18"/>
              </w:rPr>
              <w:t>唯一，最大不值过</w:t>
            </w:r>
            <w:r w:rsidRPr="00F3348F">
              <w:rPr>
                <w:rFonts w:ascii="Calibri" w:eastAsia="宋体" w:hAnsi="Calibri" w:hint="eastAsia"/>
                <w:sz w:val="18"/>
                <w:szCs w:val="18"/>
              </w:rPr>
              <w:t>64</w:t>
            </w:r>
            <w:r w:rsidRPr="00F3348F">
              <w:rPr>
                <w:rFonts w:ascii="Calibri" w:eastAsia="宋体" w:hint="eastAsia"/>
                <w:sz w:val="18"/>
                <w:szCs w:val="18"/>
              </w:rPr>
              <w:t>个</w:t>
            </w:r>
            <w:r w:rsidRPr="00F3348F">
              <w:rPr>
                <w:rFonts w:ascii="Calibri" w:eastAsia="宋体" w:hAnsi="Calibri" w:hint="eastAsia"/>
                <w:sz w:val="18"/>
                <w:szCs w:val="18"/>
              </w:rPr>
              <w:t>ASCII</w:t>
            </w:r>
            <w:r w:rsidRPr="00F3348F">
              <w:rPr>
                <w:rFonts w:ascii="Calibri" w:eastAsia="宋体" w:hint="eastAsia"/>
                <w:sz w:val="18"/>
                <w:szCs w:val="18"/>
              </w:rPr>
              <w:t>字符。</w:t>
            </w:r>
          </w:p>
          <w:p w:rsidR="002A029E" w:rsidRPr="00F3348F" w:rsidRDefault="00072FF6" w:rsidP="00F3348F">
            <w:pPr>
              <w:spacing w:after="0" w:line="240" w:lineRule="auto"/>
              <w:rPr>
                <w:rFonts w:ascii="Calibri" w:eastAsia="宋体" w:hAnsi="Calibri"/>
                <w:sz w:val="18"/>
                <w:szCs w:val="18"/>
              </w:rPr>
            </w:pPr>
            <w:r w:rsidRPr="00F3348F">
              <w:rPr>
                <w:rFonts w:ascii="Calibri" w:eastAsia="宋体" w:hint="eastAsia"/>
                <w:sz w:val="18"/>
                <w:szCs w:val="18"/>
              </w:rPr>
              <w:t>具体参见附录：</w:t>
            </w:r>
            <w:r w:rsidR="004A2EA1">
              <w:fldChar w:fldCharType="begin"/>
            </w:r>
            <w:r w:rsidR="004A2EA1">
              <w:instrText xml:space="preserve"> REF _Ref344291652 \h  \* MERGEFORMAT </w:instrText>
            </w:r>
            <w:r w:rsidR="004A2EA1">
              <w:fldChar w:fldCharType="separate"/>
            </w:r>
            <w:r w:rsidR="00CF1C47" w:rsidRPr="00F3348F">
              <w:rPr>
                <w:rFonts w:ascii="Calibri" w:eastAsia="宋体" w:hint="eastAsia"/>
                <w:sz w:val="18"/>
                <w:szCs w:val="18"/>
              </w:rPr>
              <w:t>如何保证</w:t>
            </w:r>
            <w:proofErr w:type="gramStart"/>
            <w:r w:rsidR="00CF1C47" w:rsidRPr="00F3348F">
              <w:rPr>
                <w:rFonts w:ascii="Calibri" w:eastAsia="宋体" w:hint="eastAsia"/>
                <w:sz w:val="18"/>
                <w:szCs w:val="18"/>
              </w:rPr>
              <w:t>幂</w:t>
            </w:r>
            <w:proofErr w:type="gramEnd"/>
            <w:r w:rsidR="00CF1C47" w:rsidRPr="00F3348F">
              <w:rPr>
                <w:rFonts w:ascii="Calibri" w:eastAsia="宋体" w:hint="eastAsia"/>
                <w:sz w:val="18"/>
                <w:szCs w:val="18"/>
              </w:rPr>
              <w:t>等性</w:t>
            </w:r>
            <w:r w:rsidR="004A2EA1">
              <w:fldChar w:fldCharType="end"/>
            </w:r>
            <w:r w:rsidR="00FD441A" w:rsidRPr="00F3348F">
              <w:rPr>
                <w:rFonts w:ascii="Calibri" w:eastAsia="宋体" w:hint="eastAsia"/>
                <w:sz w:val="18"/>
                <w:szCs w:val="18"/>
              </w:rPr>
              <w:t>。</w:t>
            </w:r>
          </w:p>
        </w:tc>
      </w:tr>
      <w:tr w:rsidR="009123F1" w:rsidRPr="00D915F0" w:rsidTr="00B75E6C">
        <w:tc>
          <w:tcPr>
            <w:tcW w:w="2504" w:type="dxa"/>
          </w:tcPr>
          <w:p w:rsidR="009123F1" w:rsidRPr="00F3348F" w:rsidRDefault="004A2EA1" w:rsidP="00F3348F">
            <w:pPr>
              <w:spacing w:after="0" w:line="240" w:lineRule="auto"/>
              <w:rPr>
                <w:rFonts w:ascii="Calibri" w:eastAsia="宋体" w:hAnsi="Calibri" w:cs="Courier New"/>
                <w:sz w:val="18"/>
                <w:szCs w:val="18"/>
              </w:rPr>
            </w:pPr>
            <w:r w:rsidRPr="004A2EA1">
              <w:rPr>
                <w:rFonts w:ascii="Calibri" w:eastAsia="宋体" w:hAnsi="Calibri" w:cs="Courier New"/>
                <w:sz w:val="18"/>
                <w:szCs w:val="18"/>
              </w:rPr>
              <w:t>VSwitchId</w:t>
            </w:r>
          </w:p>
        </w:tc>
        <w:tc>
          <w:tcPr>
            <w:tcW w:w="895" w:type="dxa"/>
          </w:tcPr>
          <w:p w:rsidR="009123F1" w:rsidRPr="00F3348F" w:rsidRDefault="009123F1" w:rsidP="00F3348F">
            <w:pPr>
              <w:spacing w:after="0" w:line="240" w:lineRule="auto"/>
              <w:rPr>
                <w:rFonts w:ascii="Calibri" w:eastAsia="宋体" w:hAnsi="Calibri" w:cs="Arial"/>
                <w:sz w:val="18"/>
                <w:szCs w:val="18"/>
              </w:rPr>
            </w:pPr>
            <w:r>
              <w:rPr>
                <w:rFonts w:ascii="Arial" w:hAnsi="Arial" w:cs="Arial" w:hint="eastAsia"/>
                <w:sz w:val="18"/>
                <w:szCs w:val="18"/>
              </w:rPr>
              <w:t>String</w:t>
            </w:r>
          </w:p>
        </w:tc>
        <w:tc>
          <w:tcPr>
            <w:tcW w:w="910" w:type="dxa"/>
          </w:tcPr>
          <w:p w:rsidR="009123F1" w:rsidRPr="00F3348F" w:rsidRDefault="009123F1" w:rsidP="00F3348F">
            <w:pPr>
              <w:spacing w:after="0" w:line="240" w:lineRule="auto"/>
              <w:rPr>
                <w:rFonts w:ascii="Calibri" w:eastAsia="宋体"/>
                <w:sz w:val="18"/>
                <w:szCs w:val="18"/>
              </w:rPr>
            </w:pPr>
            <w:r>
              <w:rPr>
                <w:rFonts w:hint="eastAsia"/>
                <w:sz w:val="18"/>
                <w:szCs w:val="18"/>
              </w:rPr>
              <w:t>否</w:t>
            </w:r>
          </w:p>
        </w:tc>
        <w:tc>
          <w:tcPr>
            <w:tcW w:w="3821" w:type="dxa"/>
          </w:tcPr>
          <w:p w:rsidR="009123F1" w:rsidRPr="00F3348F" w:rsidRDefault="009123F1" w:rsidP="00F3348F">
            <w:pPr>
              <w:spacing w:after="0" w:line="240" w:lineRule="auto"/>
              <w:rPr>
                <w:rFonts w:ascii="Calibri" w:eastAsia="宋体" w:hAnsi="Calibri" w:cs="Courier New"/>
                <w:sz w:val="18"/>
                <w:szCs w:val="18"/>
              </w:rPr>
            </w:pPr>
            <w:r>
              <w:rPr>
                <w:rFonts w:hint="eastAsia"/>
                <w:sz w:val="18"/>
                <w:szCs w:val="18"/>
              </w:rPr>
              <w:t>如果是</w:t>
            </w:r>
            <w:r>
              <w:rPr>
                <w:sz w:val="18"/>
                <w:szCs w:val="18"/>
              </w:rPr>
              <w:t>创建</w:t>
            </w:r>
            <w:r>
              <w:rPr>
                <w:rFonts w:hint="eastAsia"/>
                <w:sz w:val="18"/>
                <w:szCs w:val="18"/>
              </w:rPr>
              <w:t>VPC</w:t>
            </w:r>
            <w:r>
              <w:rPr>
                <w:rFonts w:hint="eastAsia"/>
                <w:sz w:val="18"/>
                <w:szCs w:val="18"/>
              </w:rPr>
              <w:t>类型的实例</w:t>
            </w:r>
            <w:r>
              <w:rPr>
                <w:sz w:val="18"/>
                <w:szCs w:val="18"/>
              </w:rPr>
              <w:t>，</w:t>
            </w:r>
            <w:r>
              <w:rPr>
                <w:rFonts w:hint="eastAsia"/>
                <w:sz w:val="18"/>
                <w:szCs w:val="18"/>
              </w:rPr>
              <w:t>需要</w:t>
            </w:r>
            <w:r>
              <w:rPr>
                <w:sz w:val="18"/>
                <w:szCs w:val="18"/>
              </w:rPr>
              <w:t>指定</w:t>
            </w:r>
            <w:r>
              <w:rPr>
                <w:rFonts w:hint="eastAsia"/>
                <w:sz w:val="18"/>
                <w:szCs w:val="18"/>
              </w:rPr>
              <w:t>虚拟</w:t>
            </w:r>
            <w:r>
              <w:rPr>
                <w:sz w:val="18"/>
                <w:szCs w:val="18"/>
              </w:rPr>
              <w:t>交换机的</w:t>
            </w:r>
            <w:r>
              <w:rPr>
                <w:rFonts w:hint="eastAsia"/>
                <w:sz w:val="18"/>
                <w:szCs w:val="18"/>
              </w:rPr>
              <w:t>ID</w:t>
            </w:r>
          </w:p>
        </w:tc>
      </w:tr>
      <w:tr w:rsidR="009123F1" w:rsidRPr="00D915F0" w:rsidTr="00B75E6C">
        <w:tc>
          <w:tcPr>
            <w:tcW w:w="2504" w:type="dxa"/>
          </w:tcPr>
          <w:p w:rsidR="009123F1" w:rsidRPr="00F3348F" w:rsidRDefault="004A2EA1" w:rsidP="00F3348F">
            <w:pPr>
              <w:spacing w:after="0" w:line="240" w:lineRule="auto"/>
              <w:rPr>
                <w:rFonts w:ascii="Calibri" w:eastAsia="宋体" w:hAnsi="Calibri" w:cs="Courier New"/>
                <w:sz w:val="18"/>
                <w:szCs w:val="18"/>
              </w:rPr>
            </w:pPr>
            <w:r w:rsidRPr="004A2EA1">
              <w:rPr>
                <w:rFonts w:ascii="Calibri" w:eastAsia="宋体" w:hAnsi="Calibri" w:cs="Courier New"/>
                <w:sz w:val="18"/>
                <w:szCs w:val="18"/>
              </w:rPr>
              <w:t>PrivateIpAddress</w:t>
            </w:r>
          </w:p>
        </w:tc>
        <w:tc>
          <w:tcPr>
            <w:tcW w:w="895" w:type="dxa"/>
          </w:tcPr>
          <w:p w:rsidR="009123F1" w:rsidRPr="00F3348F" w:rsidRDefault="009123F1" w:rsidP="00F3348F">
            <w:pPr>
              <w:spacing w:after="0" w:line="240" w:lineRule="auto"/>
              <w:rPr>
                <w:rFonts w:ascii="Calibri" w:eastAsia="宋体" w:hAnsi="Calibri" w:cs="Arial"/>
                <w:sz w:val="18"/>
                <w:szCs w:val="18"/>
              </w:rPr>
            </w:pPr>
            <w:r>
              <w:rPr>
                <w:rFonts w:ascii="Arial" w:hAnsi="Arial" w:cs="Arial" w:hint="eastAsia"/>
                <w:sz w:val="18"/>
                <w:szCs w:val="18"/>
              </w:rPr>
              <w:t>String</w:t>
            </w:r>
          </w:p>
        </w:tc>
        <w:tc>
          <w:tcPr>
            <w:tcW w:w="910" w:type="dxa"/>
          </w:tcPr>
          <w:p w:rsidR="009123F1" w:rsidRPr="00F3348F" w:rsidRDefault="009123F1" w:rsidP="00F3348F">
            <w:pPr>
              <w:spacing w:after="0" w:line="240" w:lineRule="auto"/>
              <w:rPr>
                <w:rFonts w:ascii="Calibri" w:eastAsia="宋体"/>
                <w:sz w:val="18"/>
                <w:szCs w:val="18"/>
              </w:rPr>
            </w:pPr>
            <w:r>
              <w:rPr>
                <w:rFonts w:hint="eastAsia"/>
                <w:sz w:val="18"/>
                <w:szCs w:val="18"/>
              </w:rPr>
              <w:t>否</w:t>
            </w:r>
          </w:p>
        </w:tc>
        <w:tc>
          <w:tcPr>
            <w:tcW w:w="3821" w:type="dxa"/>
          </w:tcPr>
          <w:p w:rsidR="009123F1" w:rsidRPr="00F3348F" w:rsidRDefault="00DB5D67" w:rsidP="00F3348F">
            <w:pPr>
              <w:spacing w:after="0" w:line="240" w:lineRule="auto"/>
              <w:rPr>
                <w:rFonts w:ascii="Calibri" w:eastAsia="宋体" w:hAnsi="Calibri" w:cs="Courier New"/>
                <w:sz w:val="18"/>
                <w:szCs w:val="18"/>
              </w:rPr>
            </w:pPr>
            <w:proofErr w:type="gramStart"/>
            <w:r>
              <w:rPr>
                <w:rFonts w:hint="eastAsia"/>
                <w:sz w:val="18"/>
                <w:szCs w:val="18"/>
              </w:rPr>
              <w:t>实例私网</w:t>
            </w:r>
            <w:proofErr w:type="gramEnd"/>
            <w:r w:rsidR="009123F1">
              <w:rPr>
                <w:rFonts w:hint="eastAsia"/>
                <w:sz w:val="18"/>
                <w:szCs w:val="18"/>
              </w:rPr>
              <w:t>IP</w:t>
            </w:r>
            <w:r w:rsidR="009123F1">
              <w:rPr>
                <w:rFonts w:hint="eastAsia"/>
                <w:sz w:val="18"/>
                <w:szCs w:val="18"/>
              </w:rPr>
              <w:t>地址</w:t>
            </w:r>
            <w:r w:rsidR="00DC7BB0">
              <w:rPr>
                <w:rFonts w:hint="eastAsia"/>
                <w:sz w:val="18"/>
                <w:szCs w:val="18"/>
              </w:rPr>
              <w:t>，不能单独指定</w:t>
            </w:r>
            <w:r w:rsidR="009123F1">
              <w:rPr>
                <w:rFonts w:hint="eastAsia"/>
                <w:sz w:val="18"/>
                <w:szCs w:val="18"/>
              </w:rPr>
              <w:t>。</w:t>
            </w:r>
          </w:p>
        </w:tc>
      </w:tr>
    </w:tbl>
    <w:p w:rsidR="009123F1" w:rsidRDefault="009123F1" w:rsidP="006C5560">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19"/>
        <w:gridCol w:w="4111"/>
        <w:gridCol w:w="1134"/>
      </w:tblGrid>
      <w:tr w:rsidR="009123F1" w:rsidRPr="00BE3EDA" w:rsidTr="009123F1">
        <w:tc>
          <w:tcPr>
            <w:tcW w:w="3119" w:type="dxa"/>
            <w:shd w:val="clear" w:color="auto" w:fill="FFDAA3"/>
          </w:tcPr>
          <w:p w:rsidR="009123F1" w:rsidRPr="00BE3EDA" w:rsidRDefault="009123F1" w:rsidP="00C92FA4">
            <w:pPr>
              <w:jc w:val="center"/>
              <w:rPr>
                <w:b/>
                <w:sz w:val="18"/>
              </w:rPr>
            </w:pPr>
            <w:r w:rsidRPr="00BE3EDA">
              <w:rPr>
                <w:rFonts w:hint="eastAsia"/>
                <w:b/>
                <w:sz w:val="18"/>
              </w:rPr>
              <w:t>错误代码</w:t>
            </w:r>
          </w:p>
        </w:tc>
        <w:tc>
          <w:tcPr>
            <w:tcW w:w="4111" w:type="dxa"/>
            <w:shd w:val="clear" w:color="auto" w:fill="FFDAA3"/>
          </w:tcPr>
          <w:p w:rsidR="009123F1" w:rsidRPr="00BE3EDA" w:rsidRDefault="009123F1" w:rsidP="00C92FA4">
            <w:pPr>
              <w:jc w:val="center"/>
              <w:rPr>
                <w:b/>
                <w:sz w:val="18"/>
              </w:rPr>
            </w:pPr>
            <w:r w:rsidRPr="00BE3EDA">
              <w:rPr>
                <w:rFonts w:hint="eastAsia"/>
                <w:b/>
                <w:sz w:val="18"/>
              </w:rPr>
              <w:t>描述</w:t>
            </w:r>
          </w:p>
        </w:tc>
        <w:tc>
          <w:tcPr>
            <w:tcW w:w="1134" w:type="dxa"/>
            <w:shd w:val="clear" w:color="auto" w:fill="FFDAA3"/>
          </w:tcPr>
          <w:p w:rsidR="009123F1" w:rsidRPr="00BE3EDA" w:rsidRDefault="009123F1" w:rsidP="00C92FA4">
            <w:pPr>
              <w:jc w:val="center"/>
              <w:rPr>
                <w:b/>
                <w:sz w:val="18"/>
              </w:rPr>
            </w:pPr>
            <w:r w:rsidRPr="00BE3EDA">
              <w:rPr>
                <w:rFonts w:hint="eastAsia"/>
                <w:b/>
                <w:sz w:val="18"/>
              </w:rPr>
              <w:t>HTTP</w:t>
            </w:r>
            <w:r w:rsidRPr="00BE3EDA">
              <w:rPr>
                <w:rFonts w:hint="eastAsia"/>
                <w:b/>
                <w:sz w:val="18"/>
              </w:rPr>
              <w:br/>
            </w:r>
            <w:r w:rsidRPr="00BE3EDA">
              <w:rPr>
                <w:rFonts w:hint="eastAsia"/>
                <w:b/>
                <w:sz w:val="18"/>
              </w:rPr>
              <w:t>状态码</w:t>
            </w:r>
          </w:p>
        </w:tc>
      </w:tr>
      <w:tr w:rsidR="009123F1" w:rsidRPr="00754709" w:rsidTr="009123F1">
        <w:tc>
          <w:tcPr>
            <w:tcW w:w="3119" w:type="dxa"/>
          </w:tcPr>
          <w:p w:rsidR="009123F1" w:rsidRPr="00BE3EDA" w:rsidRDefault="009123F1" w:rsidP="00C92FA4">
            <w:pPr>
              <w:pStyle w:val="simpara"/>
              <w:rPr>
                <w:rFonts w:ascii="Courier New" w:hAnsi="Courier New" w:cs="Courier New"/>
                <w:sz w:val="18"/>
                <w:szCs w:val="18"/>
              </w:rPr>
            </w:pPr>
            <w:r>
              <w:rPr>
                <w:rFonts w:ascii="Courier New" w:hAnsi="Courier New" w:cs="Courier New" w:hint="eastAsia"/>
                <w:sz w:val="18"/>
                <w:szCs w:val="18"/>
              </w:rPr>
              <w:t>InvalidVSwitchId.NotFound</w:t>
            </w:r>
          </w:p>
        </w:tc>
        <w:tc>
          <w:tcPr>
            <w:tcW w:w="4111" w:type="dxa"/>
          </w:tcPr>
          <w:p w:rsidR="009123F1" w:rsidRPr="00BE3EDA" w:rsidRDefault="009C2C8C" w:rsidP="00C92FA4">
            <w:pPr>
              <w:autoSpaceDE w:val="0"/>
              <w:autoSpaceDN w:val="0"/>
              <w:adjustRightInd w:val="0"/>
              <w:rPr>
                <w:rFonts w:ascii="Arial" w:hAnsi="Arial" w:cs="Arial"/>
                <w:sz w:val="18"/>
                <w:szCs w:val="18"/>
              </w:rPr>
            </w:pPr>
            <w:r>
              <w:rPr>
                <w:rFonts w:ascii="Arial" w:hAnsi="Arial" w:cs="Arial" w:hint="eastAsia"/>
                <w:sz w:val="18"/>
                <w:szCs w:val="18"/>
              </w:rPr>
              <w:t>S</w:t>
            </w:r>
            <w:r w:rsidR="009123F1">
              <w:rPr>
                <w:rFonts w:ascii="Arial" w:hAnsi="Arial" w:cs="Arial"/>
                <w:sz w:val="18"/>
                <w:szCs w:val="18"/>
              </w:rPr>
              <w:t xml:space="preserve">pecified </w:t>
            </w:r>
            <w:r w:rsidR="009123F1">
              <w:rPr>
                <w:rFonts w:ascii="Arial" w:hAnsi="Arial" w:cs="Arial" w:hint="eastAsia"/>
                <w:sz w:val="18"/>
                <w:szCs w:val="18"/>
              </w:rPr>
              <w:t>virtual switch</w:t>
            </w:r>
            <w:r w:rsidR="009123F1">
              <w:rPr>
                <w:rFonts w:ascii="Arial" w:hAnsi="Arial" w:cs="Arial"/>
                <w:sz w:val="18"/>
                <w:szCs w:val="18"/>
              </w:rPr>
              <w:t xml:space="preserve"> does not exist.</w:t>
            </w:r>
          </w:p>
        </w:tc>
        <w:tc>
          <w:tcPr>
            <w:tcW w:w="1134" w:type="dxa"/>
          </w:tcPr>
          <w:p w:rsidR="009123F1" w:rsidRPr="00754709" w:rsidRDefault="009123F1" w:rsidP="00C92FA4">
            <w:pPr>
              <w:contextualSpacing/>
              <w:rPr>
                <w:rFonts w:ascii="Arial" w:hAnsi="Arial" w:cs="Arial"/>
                <w:sz w:val="18"/>
                <w:szCs w:val="18"/>
              </w:rPr>
            </w:pPr>
            <w:r>
              <w:rPr>
                <w:rFonts w:ascii="Arial" w:hAnsi="Arial" w:cs="Arial" w:hint="eastAsia"/>
                <w:sz w:val="18"/>
                <w:szCs w:val="18"/>
              </w:rPr>
              <w:t>40</w:t>
            </w:r>
            <w:r w:rsidR="00FA289B">
              <w:rPr>
                <w:rFonts w:ascii="Arial" w:hAnsi="Arial" w:cs="Arial" w:hint="eastAsia"/>
                <w:sz w:val="18"/>
                <w:szCs w:val="18"/>
              </w:rPr>
              <w:t>4</w:t>
            </w:r>
          </w:p>
        </w:tc>
      </w:tr>
      <w:tr w:rsidR="009123F1" w:rsidTr="009123F1">
        <w:tc>
          <w:tcPr>
            <w:tcW w:w="3119" w:type="dxa"/>
          </w:tcPr>
          <w:p w:rsidR="009123F1" w:rsidRDefault="009123F1" w:rsidP="00C92FA4">
            <w:pPr>
              <w:pStyle w:val="simpara"/>
              <w:rPr>
                <w:rFonts w:ascii="Courier New" w:hAnsi="Courier New" w:cs="Courier New"/>
                <w:sz w:val="18"/>
                <w:szCs w:val="18"/>
              </w:rPr>
            </w:pPr>
            <w:r>
              <w:rPr>
                <w:rFonts w:ascii="Courier New" w:hAnsi="Courier New" w:cs="Courier New" w:hint="eastAsia"/>
                <w:sz w:val="18"/>
                <w:szCs w:val="18"/>
              </w:rPr>
              <w:t>InvalidParameter.Mismatch</w:t>
            </w:r>
          </w:p>
        </w:tc>
        <w:tc>
          <w:tcPr>
            <w:tcW w:w="4111" w:type="dxa"/>
          </w:tcPr>
          <w:p w:rsidR="009123F1" w:rsidRDefault="009C2C8C" w:rsidP="00C92FA4">
            <w:pPr>
              <w:widowControl w:val="0"/>
              <w:autoSpaceDE w:val="0"/>
              <w:autoSpaceDN w:val="0"/>
              <w:adjustRightInd w:val="0"/>
              <w:spacing w:after="0" w:line="240" w:lineRule="auto"/>
              <w:rPr>
                <w:rFonts w:ascii="Arial" w:hAnsi="Arial" w:cs="Arial"/>
                <w:sz w:val="18"/>
                <w:szCs w:val="18"/>
              </w:rPr>
            </w:pPr>
            <w:r>
              <w:rPr>
                <w:rFonts w:ascii="Arial" w:hAnsi="Arial" w:cs="Arial" w:hint="eastAsia"/>
                <w:sz w:val="18"/>
                <w:szCs w:val="18"/>
              </w:rPr>
              <w:t>S</w:t>
            </w:r>
            <w:r w:rsidR="009123F1">
              <w:rPr>
                <w:rFonts w:ascii="Arial" w:hAnsi="Arial" w:cs="Arial" w:hint="eastAsia"/>
                <w:sz w:val="18"/>
                <w:szCs w:val="18"/>
              </w:rPr>
              <w:t>pecified security group and virtual switch are not in the same VPC.</w:t>
            </w:r>
          </w:p>
        </w:tc>
        <w:tc>
          <w:tcPr>
            <w:tcW w:w="1134" w:type="dxa"/>
          </w:tcPr>
          <w:p w:rsidR="009123F1" w:rsidRDefault="009123F1" w:rsidP="00C92FA4">
            <w:pPr>
              <w:contextualSpacing/>
              <w:rPr>
                <w:rFonts w:ascii="Arial" w:hAnsi="Arial" w:cs="Arial"/>
                <w:sz w:val="18"/>
                <w:szCs w:val="18"/>
              </w:rPr>
            </w:pPr>
            <w:r>
              <w:rPr>
                <w:rFonts w:ascii="Arial" w:hAnsi="Arial" w:cs="Arial" w:hint="eastAsia"/>
                <w:sz w:val="18"/>
                <w:szCs w:val="18"/>
              </w:rPr>
              <w:t>400</w:t>
            </w:r>
          </w:p>
        </w:tc>
      </w:tr>
      <w:tr w:rsidR="001E5456" w:rsidTr="009123F1">
        <w:tc>
          <w:tcPr>
            <w:tcW w:w="3119" w:type="dxa"/>
          </w:tcPr>
          <w:p w:rsidR="001E5456" w:rsidRDefault="001E5456" w:rsidP="00C92FA4">
            <w:pPr>
              <w:pStyle w:val="simpara"/>
              <w:rPr>
                <w:rFonts w:ascii="Courier New" w:hAnsi="Courier New" w:cs="Courier New"/>
                <w:sz w:val="18"/>
                <w:szCs w:val="18"/>
              </w:rPr>
            </w:pPr>
            <w:r>
              <w:rPr>
                <w:rFonts w:ascii="Courier New" w:hAnsi="Courier New" w:cs="Courier New" w:hint="eastAsia"/>
                <w:sz w:val="18"/>
                <w:szCs w:val="18"/>
              </w:rPr>
              <w:t>InvalidParameter.</w:t>
            </w:r>
            <w:r w:rsidR="00464291">
              <w:rPr>
                <w:rFonts w:ascii="Courier New" w:hAnsi="Courier New" w:cs="Courier New" w:hint="eastAsia"/>
                <w:sz w:val="18"/>
                <w:szCs w:val="18"/>
              </w:rPr>
              <w:t>Mismatch</w:t>
            </w:r>
          </w:p>
        </w:tc>
        <w:tc>
          <w:tcPr>
            <w:tcW w:w="4111" w:type="dxa"/>
          </w:tcPr>
          <w:p w:rsidR="001E5456" w:rsidRDefault="005048FE" w:rsidP="005048FE">
            <w:pPr>
              <w:widowControl w:val="0"/>
              <w:autoSpaceDE w:val="0"/>
              <w:autoSpaceDN w:val="0"/>
              <w:adjustRightInd w:val="0"/>
              <w:spacing w:after="0" w:line="240" w:lineRule="auto"/>
              <w:rPr>
                <w:rFonts w:ascii="Arial" w:hAnsi="Arial" w:cs="Arial"/>
                <w:sz w:val="18"/>
                <w:szCs w:val="18"/>
              </w:rPr>
            </w:pPr>
            <w:r>
              <w:rPr>
                <w:rFonts w:ascii="Arial" w:hAnsi="Arial" w:cs="Arial" w:hint="eastAsia"/>
                <w:sz w:val="18"/>
                <w:szCs w:val="18"/>
              </w:rPr>
              <w:t>Specified internet attributes confilict with instance network type.</w:t>
            </w:r>
          </w:p>
        </w:tc>
        <w:tc>
          <w:tcPr>
            <w:tcW w:w="1134" w:type="dxa"/>
          </w:tcPr>
          <w:p w:rsidR="001E5456" w:rsidRDefault="005048FE" w:rsidP="00C92FA4">
            <w:pPr>
              <w:contextualSpacing/>
              <w:rPr>
                <w:rFonts w:ascii="Arial" w:hAnsi="Arial" w:cs="Arial"/>
                <w:sz w:val="18"/>
                <w:szCs w:val="18"/>
              </w:rPr>
            </w:pPr>
            <w:r>
              <w:rPr>
                <w:rFonts w:ascii="Arial" w:hAnsi="Arial" w:cs="Arial" w:hint="eastAsia"/>
                <w:sz w:val="18"/>
                <w:szCs w:val="18"/>
              </w:rPr>
              <w:t>400</w:t>
            </w:r>
          </w:p>
        </w:tc>
      </w:tr>
      <w:tr w:rsidR="002D2AD9" w:rsidTr="009123F1">
        <w:tc>
          <w:tcPr>
            <w:tcW w:w="3119" w:type="dxa"/>
          </w:tcPr>
          <w:p w:rsidR="002D2AD9" w:rsidRDefault="00876F8E" w:rsidP="0015015C">
            <w:pPr>
              <w:pStyle w:val="simpara"/>
              <w:rPr>
                <w:rFonts w:ascii="Courier New" w:hAnsi="Courier New" w:cs="Courier New"/>
                <w:sz w:val="18"/>
                <w:szCs w:val="18"/>
              </w:rPr>
            </w:pPr>
            <w:r>
              <w:rPr>
                <w:rFonts w:ascii="Courier New" w:hAnsi="Courier New" w:cs="Courier New" w:hint="eastAsia"/>
                <w:sz w:val="18"/>
                <w:szCs w:val="18"/>
              </w:rPr>
              <w:t>Invalid</w:t>
            </w:r>
            <w:r w:rsidR="0015015C">
              <w:rPr>
                <w:rFonts w:ascii="Courier New" w:hAnsi="Courier New" w:cs="Courier New" w:hint="eastAsia"/>
                <w:sz w:val="18"/>
                <w:szCs w:val="18"/>
              </w:rPr>
              <w:t>PrivateIpAddress</w:t>
            </w:r>
          </w:p>
        </w:tc>
        <w:tc>
          <w:tcPr>
            <w:tcW w:w="4111" w:type="dxa"/>
          </w:tcPr>
          <w:p w:rsidR="005048FE" w:rsidRDefault="005048FE" w:rsidP="002D2AD9">
            <w:pPr>
              <w:widowControl w:val="0"/>
              <w:autoSpaceDE w:val="0"/>
              <w:autoSpaceDN w:val="0"/>
              <w:adjustRightInd w:val="0"/>
              <w:spacing w:after="0" w:line="240" w:lineRule="auto"/>
              <w:rPr>
                <w:rFonts w:ascii="Arial" w:hAnsi="Arial" w:cs="Arial"/>
                <w:sz w:val="18"/>
                <w:szCs w:val="18"/>
              </w:rPr>
            </w:pPr>
            <w:r>
              <w:rPr>
                <w:rFonts w:ascii="Arial" w:hAnsi="Arial" w:cs="Arial" w:hint="eastAsia"/>
                <w:sz w:val="18"/>
                <w:szCs w:val="18"/>
              </w:rPr>
              <w:t>Specified private IP address is not in the CIDR block of virtual switch.</w:t>
            </w:r>
          </w:p>
        </w:tc>
        <w:tc>
          <w:tcPr>
            <w:tcW w:w="1134" w:type="dxa"/>
          </w:tcPr>
          <w:p w:rsidR="002D2AD9" w:rsidRDefault="002D2AD9" w:rsidP="00C92FA4">
            <w:pPr>
              <w:contextualSpacing/>
              <w:rPr>
                <w:rFonts w:ascii="Arial" w:hAnsi="Arial" w:cs="Arial"/>
                <w:sz w:val="18"/>
                <w:szCs w:val="18"/>
              </w:rPr>
            </w:pPr>
            <w:r>
              <w:rPr>
                <w:rFonts w:ascii="Arial" w:hAnsi="Arial" w:cs="Arial" w:hint="eastAsia"/>
                <w:sz w:val="18"/>
                <w:szCs w:val="18"/>
              </w:rPr>
              <w:t>400</w:t>
            </w:r>
          </w:p>
        </w:tc>
      </w:tr>
      <w:tr w:rsidR="000A5CB2" w:rsidTr="0007061B">
        <w:tc>
          <w:tcPr>
            <w:tcW w:w="3119" w:type="dxa"/>
            <w:vAlign w:val="center"/>
          </w:tcPr>
          <w:p w:rsidR="000A5CB2" w:rsidRDefault="004A2EA1" w:rsidP="0015015C">
            <w:pPr>
              <w:pStyle w:val="simpara"/>
              <w:rPr>
                <w:rFonts w:ascii="Courier New" w:hAnsi="Courier New" w:cs="Courier New"/>
                <w:sz w:val="18"/>
                <w:szCs w:val="18"/>
              </w:rPr>
            </w:pPr>
            <w:r w:rsidRPr="004A2EA1">
              <w:rPr>
                <w:rFonts w:ascii="Courier New" w:hAnsi="Courier New" w:cs="Courier New"/>
                <w:sz w:val="18"/>
                <w:szCs w:val="18"/>
              </w:rPr>
              <w:t>InvalidPrivateIpAddress.Malformed</w:t>
            </w:r>
          </w:p>
        </w:tc>
        <w:tc>
          <w:tcPr>
            <w:tcW w:w="4111" w:type="dxa"/>
            <w:vAlign w:val="bottom"/>
          </w:tcPr>
          <w:p w:rsidR="000A5CB2" w:rsidRDefault="00B6397C" w:rsidP="002D2AD9">
            <w:pPr>
              <w:widowControl w:val="0"/>
              <w:autoSpaceDE w:val="0"/>
              <w:autoSpaceDN w:val="0"/>
              <w:adjustRightInd w:val="0"/>
              <w:spacing w:after="0" w:line="240" w:lineRule="auto"/>
              <w:rPr>
                <w:rFonts w:ascii="Arial" w:hAnsi="Arial" w:cs="Arial"/>
                <w:sz w:val="18"/>
                <w:szCs w:val="18"/>
              </w:rPr>
            </w:pPr>
            <w:r w:rsidRPr="00B6397C">
              <w:rPr>
                <w:rFonts w:ascii="Arial" w:hAnsi="Arial" w:cs="Arial"/>
                <w:sz w:val="18"/>
                <w:szCs w:val="18"/>
              </w:rPr>
              <w:t>Specified private IP address is malformed.</w:t>
            </w:r>
          </w:p>
        </w:tc>
        <w:tc>
          <w:tcPr>
            <w:tcW w:w="1134" w:type="dxa"/>
          </w:tcPr>
          <w:p w:rsidR="000A5CB2" w:rsidRDefault="00B6397C" w:rsidP="00C92FA4">
            <w:pPr>
              <w:contextualSpacing/>
              <w:rPr>
                <w:rFonts w:ascii="Arial" w:hAnsi="Arial" w:cs="Arial"/>
                <w:sz w:val="18"/>
                <w:szCs w:val="18"/>
              </w:rPr>
            </w:pPr>
            <w:r>
              <w:rPr>
                <w:rFonts w:ascii="Arial" w:hAnsi="Arial" w:cs="Arial" w:hint="eastAsia"/>
                <w:sz w:val="18"/>
                <w:szCs w:val="18"/>
              </w:rPr>
              <w:t>400</w:t>
            </w:r>
          </w:p>
        </w:tc>
      </w:tr>
      <w:tr w:rsidR="000A5CB2" w:rsidTr="0007061B">
        <w:tc>
          <w:tcPr>
            <w:tcW w:w="3119" w:type="dxa"/>
            <w:vAlign w:val="center"/>
          </w:tcPr>
          <w:p w:rsidR="000A5CB2" w:rsidRDefault="004A2EA1" w:rsidP="0015015C">
            <w:pPr>
              <w:pStyle w:val="simpara"/>
              <w:rPr>
                <w:rFonts w:ascii="Courier New" w:hAnsi="Courier New" w:cs="Courier New"/>
                <w:sz w:val="18"/>
                <w:szCs w:val="18"/>
              </w:rPr>
            </w:pPr>
            <w:r w:rsidRPr="004A2EA1">
              <w:rPr>
                <w:rFonts w:ascii="Courier New" w:hAnsi="Courier New" w:cs="Courier New"/>
                <w:sz w:val="18"/>
                <w:szCs w:val="18"/>
              </w:rPr>
              <w:t>InvalidPrivateIpAddress.Duplicated</w:t>
            </w:r>
          </w:p>
        </w:tc>
        <w:tc>
          <w:tcPr>
            <w:tcW w:w="4111" w:type="dxa"/>
            <w:vAlign w:val="bottom"/>
          </w:tcPr>
          <w:p w:rsidR="000A5CB2" w:rsidRDefault="00B6397C" w:rsidP="002D2AD9">
            <w:pPr>
              <w:widowControl w:val="0"/>
              <w:autoSpaceDE w:val="0"/>
              <w:autoSpaceDN w:val="0"/>
              <w:adjustRightInd w:val="0"/>
              <w:spacing w:after="0" w:line="240" w:lineRule="auto"/>
              <w:rPr>
                <w:rFonts w:ascii="Arial" w:hAnsi="Arial" w:cs="Arial"/>
                <w:sz w:val="18"/>
                <w:szCs w:val="18"/>
              </w:rPr>
            </w:pPr>
            <w:r w:rsidRPr="00B6397C">
              <w:rPr>
                <w:rFonts w:ascii="Arial" w:hAnsi="Arial" w:cs="Arial"/>
                <w:sz w:val="18"/>
                <w:szCs w:val="18"/>
              </w:rPr>
              <w:t>Specified private IP address is duplicated.</w:t>
            </w:r>
          </w:p>
        </w:tc>
        <w:tc>
          <w:tcPr>
            <w:tcW w:w="1134" w:type="dxa"/>
          </w:tcPr>
          <w:p w:rsidR="000A5CB2" w:rsidRDefault="00B6397C" w:rsidP="00C92FA4">
            <w:pPr>
              <w:contextualSpacing/>
              <w:rPr>
                <w:rFonts w:ascii="Arial" w:hAnsi="Arial" w:cs="Arial"/>
                <w:sz w:val="18"/>
                <w:szCs w:val="18"/>
              </w:rPr>
            </w:pPr>
            <w:r>
              <w:rPr>
                <w:rFonts w:ascii="Arial" w:hAnsi="Arial" w:cs="Arial" w:hint="eastAsia"/>
                <w:sz w:val="18"/>
                <w:szCs w:val="18"/>
              </w:rPr>
              <w:t>400</w:t>
            </w:r>
          </w:p>
        </w:tc>
      </w:tr>
      <w:tr w:rsidR="000A5CB2" w:rsidTr="0007061B">
        <w:tc>
          <w:tcPr>
            <w:tcW w:w="3119" w:type="dxa"/>
            <w:vAlign w:val="bottom"/>
          </w:tcPr>
          <w:p w:rsidR="000A5CB2" w:rsidRDefault="004A2EA1" w:rsidP="0015015C">
            <w:pPr>
              <w:pStyle w:val="simpara"/>
              <w:rPr>
                <w:rFonts w:ascii="Courier New" w:hAnsi="Courier New" w:cs="Courier New"/>
                <w:sz w:val="18"/>
                <w:szCs w:val="18"/>
              </w:rPr>
            </w:pPr>
            <w:r w:rsidRPr="004A2EA1">
              <w:rPr>
                <w:rFonts w:ascii="Courier New" w:hAnsi="Courier New" w:cs="Courier New"/>
                <w:sz w:val="18"/>
                <w:szCs w:val="18"/>
              </w:rPr>
              <w:t>QuotaExceeded.PrivateIpAddress</w:t>
            </w:r>
          </w:p>
        </w:tc>
        <w:tc>
          <w:tcPr>
            <w:tcW w:w="4111" w:type="dxa"/>
            <w:vAlign w:val="bottom"/>
          </w:tcPr>
          <w:p w:rsidR="000A5CB2" w:rsidRDefault="00B6397C" w:rsidP="002D2AD9">
            <w:pPr>
              <w:widowControl w:val="0"/>
              <w:autoSpaceDE w:val="0"/>
              <w:autoSpaceDN w:val="0"/>
              <w:adjustRightInd w:val="0"/>
              <w:spacing w:after="0" w:line="240" w:lineRule="auto"/>
              <w:rPr>
                <w:rFonts w:ascii="Arial" w:hAnsi="Arial" w:cs="Arial"/>
                <w:sz w:val="18"/>
                <w:szCs w:val="18"/>
              </w:rPr>
            </w:pPr>
            <w:r w:rsidRPr="00B6397C">
              <w:rPr>
                <w:rFonts w:ascii="Arial" w:hAnsi="Arial" w:cs="Arial"/>
                <w:sz w:val="18"/>
                <w:szCs w:val="18"/>
              </w:rPr>
              <w:t>Elastic IP address quota exceeded in this switch.</w:t>
            </w:r>
          </w:p>
        </w:tc>
        <w:tc>
          <w:tcPr>
            <w:tcW w:w="1134" w:type="dxa"/>
          </w:tcPr>
          <w:p w:rsidR="000A5CB2" w:rsidRDefault="00B6397C" w:rsidP="00C92FA4">
            <w:pPr>
              <w:contextualSpacing/>
              <w:rPr>
                <w:rFonts w:ascii="Arial" w:hAnsi="Arial" w:cs="Arial"/>
                <w:sz w:val="18"/>
                <w:szCs w:val="18"/>
              </w:rPr>
            </w:pPr>
            <w:r>
              <w:rPr>
                <w:rFonts w:ascii="Arial" w:hAnsi="Arial" w:cs="Arial" w:hint="eastAsia"/>
                <w:sz w:val="18"/>
                <w:szCs w:val="18"/>
              </w:rPr>
              <w:t>400</w:t>
            </w:r>
          </w:p>
        </w:tc>
      </w:tr>
      <w:tr w:rsidR="00B6397C" w:rsidTr="0007061B">
        <w:tc>
          <w:tcPr>
            <w:tcW w:w="3119" w:type="dxa"/>
            <w:vAlign w:val="bottom"/>
          </w:tcPr>
          <w:p w:rsidR="00B6397C" w:rsidRPr="000A5CB2" w:rsidRDefault="00B6397C" w:rsidP="0015015C">
            <w:pPr>
              <w:pStyle w:val="simpara"/>
              <w:rPr>
                <w:rFonts w:ascii="Courier New" w:hAnsi="Courier New" w:cs="Courier New"/>
                <w:sz w:val="18"/>
                <w:szCs w:val="18"/>
              </w:rPr>
            </w:pPr>
            <w:r>
              <w:rPr>
                <w:rFonts w:ascii="Courier New" w:hAnsi="Courier New" w:cs="Courier New" w:hint="eastAsia"/>
                <w:sz w:val="18"/>
                <w:szCs w:val="18"/>
              </w:rPr>
              <w:t>InvalidParameter.Mismatch</w:t>
            </w:r>
          </w:p>
        </w:tc>
        <w:tc>
          <w:tcPr>
            <w:tcW w:w="4111" w:type="dxa"/>
            <w:vAlign w:val="bottom"/>
          </w:tcPr>
          <w:p w:rsidR="00B6397C" w:rsidRDefault="00B6397C" w:rsidP="002D2AD9">
            <w:pPr>
              <w:widowControl w:val="0"/>
              <w:autoSpaceDE w:val="0"/>
              <w:autoSpaceDN w:val="0"/>
              <w:adjustRightInd w:val="0"/>
              <w:spacing w:after="0" w:line="240" w:lineRule="auto"/>
              <w:rPr>
                <w:rFonts w:ascii="Arial" w:hAnsi="Arial" w:cs="Arial"/>
                <w:sz w:val="18"/>
                <w:szCs w:val="18"/>
              </w:rPr>
            </w:pPr>
            <w:r>
              <w:rPr>
                <w:rFonts w:ascii="Arial" w:hAnsi="Arial" w:cs="Arial" w:hint="eastAsia"/>
                <w:sz w:val="18"/>
                <w:szCs w:val="18"/>
              </w:rPr>
              <w:t xml:space="preserve">Specified virtual switch </w:t>
            </w:r>
            <w:r w:rsidR="004548A0">
              <w:rPr>
                <w:rFonts w:ascii="Arial" w:hAnsi="Arial" w:cs="Arial" w:hint="eastAsia"/>
                <w:sz w:val="18"/>
                <w:szCs w:val="18"/>
              </w:rPr>
              <w:t>is not in the specified zone.</w:t>
            </w:r>
          </w:p>
        </w:tc>
        <w:tc>
          <w:tcPr>
            <w:tcW w:w="1134" w:type="dxa"/>
          </w:tcPr>
          <w:p w:rsidR="00B6397C" w:rsidRDefault="00B6397C" w:rsidP="00C92FA4">
            <w:pPr>
              <w:contextualSpacing/>
              <w:rPr>
                <w:rFonts w:ascii="Arial" w:hAnsi="Arial" w:cs="Arial"/>
                <w:sz w:val="18"/>
                <w:szCs w:val="18"/>
              </w:rPr>
            </w:pPr>
            <w:r>
              <w:rPr>
                <w:rFonts w:ascii="Arial" w:hAnsi="Arial" w:cs="Arial" w:hint="eastAsia"/>
                <w:sz w:val="18"/>
                <w:szCs w:val="18"/>
              </w:rPr>
              <w:t>400</w:t>
            </w:r>
          </w:p>
        </w:tc>
      </w:tr>
      <w:tr w:rsidR="00B6397C" w:rsidTr="0007061B">
        <w:tc>
          <w:tcPr>
            <w:tcW w:w="3119" w:type="dxa"/>
            <w:vAlign w:val="bottom"/>
          </w:tcPr>
          <w:p w:rsidR="00B6397C" w:rsidRDefault="00B6397C" w:rsidP="0015015C">
            <w:pPr>
              <w:pStyle w:val="simpara"/>
              <w:rPr>
                <w:rFonts w:ascii="Courier New" w:hAnsi="Courier New" w:cs="Courier New"/>
                <w:sz w:val="18"/>
                <w:szCs w:val="18"/>
              </w:rPr>
            </w:pPr>
            <w:r w:rsidRPr="00B6397C">
              <w:rPr>
                <w:rFonts w:ascii="Courier New" w:hAnsi="Courier New" w:cs="Courier New"/>
                <w:sz w:val="18"/>
                <w:szCs w:val="18"/>
              </w:rPr>
              <w:t>IncorrectVSwitchStatus</w:t>
            </w:r>
          </w:p>
        </w:tc>
        <w:tc>
          <w:tcPr>
            <w:tcW w:w="4111" w:type="dxa"/>
            <w:vAlign w:val="bottom"/>
          </w:tcPr>
          <w:p w:rsidR="00B6397C" w:rsidRDefault="00B6397C" w:rsidP="002D2AD9">
            <w:pPr>
              <w:widowControl w:val="0"/>
              <w:autoSpaceDE w:val="0"/>
              <w:autoSpaceDN w:val="0"/>
              <w:adjustRightInd w:val="0"/>
              <w:spacing w:after="0" w:line="240" w:lineRule="auto"/>
              <w:rPr>
                <w:rFonts w:ascii="Arial" w:hAnsi="Arial" w:cs="Arial"/>
                <w:sz w:val="18"/>
                <w:szCs w:val="18"/>
              </w:rPr>
            </w:pPr>
            <w:r w:rsidRPr="00B6397C">
              <w:rPr>
                <w:rFonts w:ascii="Arial" w:hAnsi="Arial" w:cs="Arial"/>
                <w:sz w:val="18"/>
                <w:szCs w:val="18"/>
              </w:rPr>
              <w:t>The current status of virtual switch does not support this operation.</w:t>
            </w:r>
          </w:p>
        </w:tc>
        <w:tc>
          <w:tcPr>
            <w:tcW w:w="1134" w:type="dxa"/>
          </w:tcPr>
          <w:p w:rsidR="00B6397C" w:rsidRDefault="00B6397C" w:rsidP="00C92FA4">
            <w:pPr>
              <w:contextualSpacing/>
              <w:rPr>
                <w:rFonts w:ascii="Arial" w:hAnsi="Arial" w:cs="Arial"/>
                <w:sz w:val="18"/>
                <w:szCs w:val="18"/>
              </w:rPr>
            </w:pPr>
            <w:r>
              <w:rPr>
                <w:rFonts w:ascii="Arial" w:hAnsi="Arial" w:cs="Arial" w:hint="eastAsia"/>
                <w:sz w:val="18"/>
                <w:szCs w:val="18"/>
              </w:rPr>
              <w:t>400</w:t>
            </w:r>
          </w:p>
        </w:tc>
      </w:tr>
      <w:tr w:rsidR="00FA289B" w:rsidTr="0007061B">
        <w:tc>
          <w:tcPr>
            <w:tcW w:w="3119" w:type="dxa"/>
            <w:vAlign w:val="bottom"/>
          </w:tcPr>
          <w:p w:rsidR="00FA289B" w:rsidRPr="00B6397C" w:rsidRDefault="004A2EA1" w:rsidP="0015015C">
            <w:pPr>
              <w:pStyle w:val="simpara"/>
              <w:rPr>
                <w:rFonts w:ascii="Courier New" w:hAnsi="Courier New" w:cs="Courier New"/>
                <w:sz w:val="18"/>
                <w:szCs w:val="18"/>
              </w:rPr>
            </w:pPr>
            <w:r w:rsidRPr="004A2EA1">
              <w:rPr>
                <w:rFonts w:ascii="Courier New" w:hAnsi="Courier New" w:cs="Courier New"/>
                <w:sz w:val="18"/>
                <w:szCs w:val="18"/>
              </w:rPr>
              <w:lastRenderedPageBreak/>
              <w:t>QuotaExceeded</w:t>
            </w:r>
          </w:p>
        </w:tc>
        <w:tc>
          <w:tcPr>
            <w:tcW w:w="4111" w:type="dxa"/>
            <w:vAlign w:val="bottom"/>
          </w:tcPr>
          <w:p w:rsidR="00FA289B" w:rsidRPr="00FA289B" w:rsidRDefault="004A2EA1" w:rsidP="002D2AD9">
            <w:pPr>
              <w:widowControl w:val="0"/>
              <w:autoSpaceDE w:val="0"/>
              <w:autoSpaceDN w:val="0"/>
              <w:adjustRightInd w:val="0"/>
              <w:spacing w:after="0" w:line="240" w:lineRule="auto"/>
              <w:rPr>
                <w:rFonts w:ascii="Courier New" w:eastAsia="宋体" w:hAnsi="Courier New" w:cs="Courier New"/>
                <w:sz w:val="18"/>
                <w:szCs w:val="18"/>
              </w:rPr>
            </w:pPr>
            <w:r w:rsidRPr="004A2EA1">
              <w:rPr>
                <w:rFonts w:ascii="Arial" w:hAnsi="Arial" w:cs="Arial"/>
                <w:sz w:val="18"/>
                <w:szCs w:val="18"/>
              </w:rPr>
              <w:t>Living instances quota exceeded in this VPC.</w:t>
            </w:r>
          </w:p>
        </w:tc>
        <w:tc>
          <w:tcPr>
            <w:tcW w:w="1134" w:type="dxa"/>
          </w:tcPr>
          <w:p w:rsidR="00FA289B" w:rsidRDefault="00FA289B" w:rsidP="00C92FA4">
            <w:pPr>
              <w:contextualSpacing/>
              <w:rPr>
                <w:rFonts w:ascii="Arial" w:hAnsi="Arial" w:cs="Arial"/>
                <w:sz w:val="18"/>
                <w:szCs w:val="18"/>
              </w:rPr>
            </w:pPr>
            <w:r>
              <w:rPr>
                <w:rFonts w:ascii="Arial" w:hAnsi="Arial" w:cs="Arial" w:hint="eastAsia"/>
                <w:sz w:val="18"/>
                <w:szCs w:val="18"/>
              </w:rPr>
              <w:t>400</w:t>
            </w:r>
          </w:p>
        </w:tc>
      </w:tr>
      <w:tr w:rsidR="002549D9" w:rsidTr="00531703">
        <w:tc>
          <w:tcPr>
            <w:tcW w:w="3119" w:type="dxa"/>
            <w:vAlign w:val="bottom"/>
          </w:tcPr>
          <w:p w:rsidR="002549D9" w:rsidRPr="00284A1C" w:rsidRDefault="004A2EA1" w:rsidP="0015015C">
            <w:pPr>
              <w:pStyle w:val="simpara"/>
              <w:rPr>
                <w:rFonts w:ascii="Courier New" w:hAnsi="Courier New" w:cs="Courier New"/>
                <w:sz w:val="18"/>
                <w:szCs w:val="18"/>
              </w:rPr>
            </w:pPr>
            <w:r w:rsidRPr="004A2EA1">
              <w:rPr>
                <w:rFonts w:ascii="Courier New" w:hAnsi="Courier New" w:cs="Courier New"/>
                <w:sz w:val="18"/>
                <w:szCs w:val="18"/>
              </w:rPr>
              <w:t>ResourceNot</w:t>
            </w:r>
            <w:r w:rsidR="002549D9">
              <w:rPr>
                <w:rFonts w:ascii="Courier New" w:hAnsi="Courier New" w:cs="Courier New"/>
                <w:sz w:val="18"/>
                <w:szCs w:val="18"/>
              </w:rPr>
              <w:t>Available</w:t>
            </w:r>
          </w:p>
        </w:tc>
        <w:tc>
          <w:tcPr>
            <w:tcW w:w="4111" w:type="dxa"/>
            <w:vAlign w:val="bottom"/>
          </w:tcPr>
          <w:p w:rsidR="002549D9" w:rsidRPr="002549D9" w:rsidRDefault="004A2EA1" w:rsidP="002D2AD9">
            <w:pPr>
              <w:widowControl w:val="0"/>
              <w:autoSpaceDE w:val="0"/>
              <w:autoSpaceDN w:val="0"/>
              <w:adjustRightInd w:val="0"/>
              <w:spacing w:after="0" w:line="240" w:lineRule="auto"/>
              <w:rPr>
                <w:rFonts w:ascii="Courier New" w:eastAsia="宋体" w:hAnsi="Courier New" w:cs="Courier New"/>
                <w:sz w:val="18"/>
                <w:szCs w:val="18"/>
              </w:rPr>
            </w:pPr>
            <w:r w:rsidRPr="004A2EA1">
              <w:rPr>
                <w:rFonts w:ascii="Courier New" w:eastAsia="宋体" w:hAnsi="Courier New" w:cs="Courier New"/>
                <w:sz w:val="18"/>
                <w:szCs w:val="18"/>
              </w:rPr>
              <w:t>Resource you requested is not available in this region or zone.</w:t>
            </w:r>
          </w:p>
        </w:tc>
        <w:tc>
          <w:tcPr>
            <w:tcW w:w="1134" w:type="dxa"/>
            <w:vAlign w:val="bottom"/>
          </w:tcPr>
          <w:p w:rsidR="002549D9" w:rsidRPr="002549D9" w:rsidRDefault="004A2EA1" w:rsidP="00C92FA4">
            <w:pPr>
              <w:contextualSpacing/>
              <w:rPr>
                <w:rFonts w:ascii="Courier New" w:eastAsia="宋体" w:hAnsi="Courier New" w:cs="Courier New"/>
                <w:sz w:val="18"/>
                <w:szCs w:val="18"/>
              </w:rPr>
            </w:pPr>
            <w:r w:rsidRPr="004A2EA1">
              <w:rPr>
                <w:rFonts w:ascii="Courier New" w:eastAsia="宋体" w:hAnsi="Courier New" w:cs="Courier New"/>
                <w:sz w:val="18"/>
                <w:szCs w:val="18"/>
              </w:rPr>
              <w:t>400</w:t>
            </w:r>
          </w:p>
        </w:tc>
      </w:tr>
    </w:tbl>
    <w:p w:rsidR="004A2EA1" w:rsidRDefault="004A2EA1" w:rsidP="004A2EA1"/>
    <w:p w:rsidR="00EE1117" w:rsidRDefault="00EE1117" w:rsidP="00F86E59">
      <w:pPr>
        <w:pStyle w:val="4"/>
      </w:pPr>
      <w:r w:rsidRPr="00EF7955">
        <w:rPr>
          <w:rFonts w:hint="eastAsia"/>
        </w:rPr>
        <w:t>返回参数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1"/>
        <w:gridCol w:w="1247"/>
        <w:gridCol w:w="5012"/>
      </w:tblGrid>
      <w:tr w:rsidR="00283702" w:rsidRPr="000A46FE" w:rsidTr="00CE4C65">
        <w:tc>
          <w:tcPr>
            <w:tcW w:w="1871" w:type="dxa"/>
            <w:shd w:val="clear" w:color="auto" w:fill="FFDAA3"/>
          </w:tcPr>
          <w:p w:rsidR="00283702" w:rsidRPr="000A46FE" w:rsidRDefault="00283702"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247" w:type="dxa"/>
            <w:shd w:val="clear" w:color="auto" w:fill="FFDAA3"/>
          </w:tcPr>
          <w:p w:rsidR="00283702" w:rsidRPr="000A46FE" w:rsidRDefault="00283702"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5012" w:type="dxa"/>
            <w:shd w:val="clear" w:color="auto" w:fill="FFDAA3"/>
          </w:tcPr>
          <w:p w:rsidR="00283702" w:rsidRPr="000A46FE" w:rsidRDefault="00283702"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283702" w:rsidTr="00CE4C65">
        <w:tc>
          <w:tcPr>
            <w:tcW w:w="1871" w:type="dxa"/>
          </w:tcPr>
          <w:p w:rsidR="00283702" w:rsidRPr="00D4688F" w:rsidRDefault="00283702" w:rsidP="00766B9C">
            <w:pPr>
              <w:rPr>
                <w:rFonts w:ascii="Courier New" w:hAnsi="Courier New" w:cs="Courier New"/>
                <w:i/>
                <w:sz w:val="18"/>
                <w:szCs w:val="18"/>
              </w:rPr>
            </w:pPr>
            <w:r>
              <w:rPr>
                <w:rFonts w:ascii="Courier New" w:hAnsi="Courier New" w:cs="Courier New" w:hint="eastAsia"/>
                <w:i/>
                <w:sz w:val="18"/>
                <w:szCs w:val="18"/>
              </w:rPr>
              <w:t>InstanceId</w:t>
            </w:r>
          </w:p>
        </w:tc>
        <w:tc>
          <w:tcPr>
            <w:tcW w:w="1247"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5012" w:type="dxa"/>
          </w:tcPr>
          <w:p w:rsidR="00283702" w:rsidRPr="00D4688F" w:rsidRDefault="00283702" w:rsidP="00766B9C">
            <w:pPr>
              <w:rPr>
                <w:rFonts w:ascii="Courier New" w:hAnsi="Courier New" w:cs="Courier New"/>
                <w:sz w:val="18"/>
                <w:szCs w:val="18"/>
              </w:rPr>
            </w:pPr>
            <w:r>
              <w:rPr>
                <w:rFonts w:ascii="Courier New" w:hAnsi="Courier New" w:cs="Courier New" w:hint="eastAsia"/>
                <w:sz w:val="18"/>
                <w:szCs w:val="18"/>
              </w:rPr>
              <w:t>实例</w:t>
            </w:r>
            <w:r>
              <w:rPr>
                <w:rFonts w:ascii="Courier New" w:hAnsi="Courier New" w:cs="Courier New" w:hint="eastAsia"/>
                <w:sz w:val="18"/>
                <w:szCs w:val="18"/>
              </w:rPr>
              <w:t>ID</w:t>
            </w:r>
            <w:r>
              <w:rPr>
                <w:rFonts w:ascii="Courier New" w:hAnsi="Courier New" w:cs="Courier New" w:hint="eastAsia"/>
                <w:sz w:val="18"/>
                <w:szCs w:val="18"/>
              </w:rPr>
              <w:t>，由系统生成，全局唯一。是访问实例的唯一标识</w:t>
            </w:r>
          </w:p>
        </w:tc>
      </w:tr>
    </w:tbl>
    <w:p w:rsidR="00EE1117" w:rsidRPr="0022069F" w:rsidRDefault="00EE1117" w:rsidP="006C5560">
      <w:pPr>
        <w:pStyle w:val="4"/>
      </w:pPr>
      <w:r w:rsidRPr="004A35F9">
        <w:rPr>
          <w:rFonts w:hint="eastAsia"/>
        </w:rPr>
        <w:t>示例</w:t>
      </w:r>
    </w:p>
    <w:p w:rsidR="00EE1117" w:rsidRPr="001839D7" w:rsidRDefault="00EE1117" w:rsidP="001839D7">
      <w:pPr>
        <w:spacing w:after="0"/>
        <w:rPr>
          <w:i/>
        </w:rPr>
      </w:pPr>
      <w:r w:rsidRPr="001839D7">
        <w:rPr>
          <w:rFonts w:hint="eastAsia"/>
          <w:i/>
        </w:rPr>
        <w:t>请求示例</w:t>
      </w:r>
    </w:p>
    <w:tbl>
      <w:tblPr>
        <w:tblStyle w:val="SampleCode"/>
        <w:tblW w:w="0" w:type="auto"/>
        <w:tblLook w:val="04A0"/>
      </w:tblPr>
      <w:tblGrid>
        <w:gridCol w:w="8522"/>
      </w:tblGrid>
      <w:tr w:rsidR="004E6647" w:rsidTr="001171AC">
        <w:tc>
          <w:tcPr>
            <w:tcW w:w="8522" w:type="dxa"/>
          </w:tcPr>
          <w:p w:rsidR="004E6647" w:rsidRPr="00763F89" w:rsidRDefault="004E6647" w:rsidP="00C15C4D">
            <w:pPr>
              <w:pStyle w:val="HTML0"/>
              <w:ind w:leftChars="64" w:left="141"/>
              <w:rPr>
                <w:rFonts w:ascii="Courier New" w:hAnsi="Courier New" w:cs="Courier New"/>
                <w:sz w:val="18"/>
                <w:szCs w:val="18"/>
              </w:rPr>
            </w:pPr>
            <w:r w:rsidRPr="00751A7B">
              <w:rPr>
                <w:rFonts w:ascii="Courier New" w:hAnsi="Courier New" w:cs="Courier New"/>
                <w:sz w:val="18"/>
                <w:szCs w:val="18"/>
              </w:rPr>
              <w:t>h</w:t>
            </w:r>
            <w:r w:rsidRPr="00763F89">
              <w:rPr>
                <w:rFonts w:ascii="Courier New" w:hAnsi="Courier New" w:cs="Courier New"/>
                <w:sz w:val="18"/>
                <w:szCs w:val="18"/>
              </w:rPr>
              <w:t>ttps://ecs.aliyuncs.com/?Action=</w:t>
            </w:r>
            <w:r w:rsidRPr="00763F89">
              <w:rPr>
                <w:rFonts w:ascii="Courier New" w:hAnsi="Courier New" w:cs="Courier New" w:hint="eastAsia"/>
                <w:sz w:val="18"/>
                <w:szCs w:val="18"/>
              </w:rPr>
              <w:t>CreateInstance</w:t>
            </w:r>
          </w:p>
          <w:p w:rsidR="004E6647" w:rsidRPr="00763F89" w:rsidRDefault="004E6647" w:rsidP="00DB7795">
            <w:pPr>
              <w:ind w:leftChars="64" w:left="141" w:firstLine="1"/>
              <w:rPr>
                <w:rFonts w:ascii="Courier New" w:hAnsi="Courier New" w:cs="Courier New"/>
                <w:szCs w:val="18"/>
              </w:rPr>
            </w:pPr>
            <w:r w:rsidRPr="00763F89">
              <w:rPr>
                <w:rFonts w:ascii="Courier New" w:hAnsi="Courier New" w:cs="Courier New" w:hint="eastAsia"/>
                <w:szCs w:val="18"/>
              </w:rPr>
              <w:t>&amp;RegionId</w:t>
            </w:r>
            <w:r w:rsidRPr="00763F89">
              <w:rPr>
                <w:rFonts w:ascii="Courier New" w:hAnsi="Courier New" w:cs="Courier New"/>
                <w:szCs w:val="18"/>
              </w:rPr>
              <w:t>=</w:t>
            </w:r>
            <w:r w:rsidR="00383115" w:rsidRPr="00763F89">
              <w:rPr>
                <w:rFonts w:ascii="Courier New" w:hAnsi="Courier New" w:cs="Courier New"/>
                <w:szCs w:val="18"/>
              </w:rPr>
              <w:t>cn-hangzhou-dg-a01</w:t>
            </w:r>
          </w:p>
          <w:p w:rsidR="00352A35" w:rsidRPr="00763F89" w:rsidRDefault="00352A35" w:rsidP="00352A35">
            <w:pPr>
              <w:ind w:leftChars="64" w:left="141" w:firstLine="1"/>
              <w:rPr>
                <w:rFonts w:ascii="Courier New" w:hAnsi="Courier New" w:cs="Courier New"/>
                <w:szCs w:val="18"/>
              </w:rPr>
            </w:pPr>
            <w:r w:rsidRPr="00763F89">
              <w:rPr>
                <w:rFonts w:ascii="Courier New" w:hAnsi="Courier New" w:cs="Courier New" w:hint="eastAsia"/>
                <w:szCs w:val="18"/>
              </w:rPr>
              <w:t>&amp;ImageId=</w:t>
            </w:r>
            <w:r w:rsidR="00491B36" w:rsidRPr="00763F89">
              <w:rPr>
                <w:rFonts w:ascii="Courier New" w:hAnsi="Courier New" w:cs="Courier New"/>
                <w:szCs w:val="18"/>
              </w:rPr>
              <w:t>_32_23c472_20120822172155_aliguest.vhd</w:t>
            </w:r>
          </w:p>
          <w:p w:rsidR="004E6647" w:rsidRPr="00763F89" w:rsidRDefault="004E6647" w:rsidP="00DB7795">
            <w:pPr>
              <w:ind w:leftChars="64" w:left="141" w:firstLine="1"/>
              <w:rPr>
                <w:rFonts w:ascii="Courier New" w:hAnsi="Courier New" w:cs="Courier New"/>
                <w:szCs w:val="18"/>
              </w:rPr>
            </w:pPr>
            <w:r w:rsidRPr="00763F89">
              <w:rPr>
                <w:rFonts w:ascii="Courier New" w:hAnsi="Courier New" w:cs="Courier New" w:hint="eastAsia"/>
                <w:szCs w:val="18"/>
              </w:rPr>
              <w:t>&amp;SecurityGroupId=</w:t>
            </w:r>
            <w:r w:rsidR="0063133D" w:rsidRPr="00763F89">
              <w:rPr>
                <w:rFonts w:ascii="Courier New" w:hAnsi="Courier New" w:cs="Courier New" w:hint="eastAsia"/>
                <w:szCs w:val="18"/>
              </w:rPr>
              <w:t>C0003E8B-B930-4F59-ADC0-0E209A9012B0</w:t>
            </w:r>
          </w:p>
          <w:p w:rsidR="004E6647" w:rsidRPr="00763F89" w:rsidRDefault="00417A81" w:rsidP="00DB7795">
            <w:pPr>
              <w:ind w:leftChars="64" w:left="141" w:firstLine="1"/>
              <w:rPr>
                <w:rFonts w:ascii="Courier New" w:eastAsiaTheme="minorEastAsia" w:hAnsi="Courier New" w:cs="Courier New"/>
                <w:szCs w:val="18"/>
              </w:rPr>
            </w:pPr>
            <w:r w:rsidRPr="00763F89">
              <w:rPr>
                <w:rFonts w:ascii="Courier New" w:hAnsi="Courier New" w:cs="Courier New" w:hint="eastAsia"/>
                <w:szCs w:val="18"/>
              </w:rPr>
              <w:t>&amp;HostName=</w:t>
            </w:r>
            <w:r w:rsidR="00C15992">
              <w:rPr>
                <w:rFonts w:ascii="Courier New" w:eastAsiaTheme="minorEastAsia" w:hAnsi="Courier New" w:cs="Courier New" w:hint="eastAsia"/>
                <w:szCs w:val="18"/>
              </w:rPr>
              <w:t>Bc</w:t>
            </w:r>
            <w:r w:rsidRPr="00763F89">
              <w:rPr>
                <w:rFonts w:ascii="Courier New" w:eastAsiaTheme="minorEastAsia" w:hAnsi="Courier New" w:cs="Courier New" w:hint="eastAsia"/>
                <w:szCs w:val="18"/>
              </w:rPr>
              <w:t>test01</w:t>
            </w:r>
          </w:p>
          <w:p w:rsidR="004E6647" w:rsidRPr="00763F89" w:rsidRDefault="004E6647" w:rsidP="00DB7795">
            <w:pPr>
              <w:ind w:leftChars="64" w:left="141" w:firstLine="1"/>
              <w:rPr>
                <w:rFonts w:ascii="Courier New" w:hAnsi="Courier New" w:cs="Courier New"/>
                <w:szCs w:val="18"/>
              </w:rPr>
            </w:pPr>
            <w:r w:rsidRPr="00763F89">
              <w:rPr>
                <w:rFonts w:ascii="Courier New" w:hAnsi="Courier New" w:cs="Courier New" w:hint="eastAsia"/>
                <w:szCs w:val="18"/>
              </w:rPr>
              <w:t>&amp;InstanceType=</w:t>
            </w:r>
            <w:r w:rsidRPr="00763F89">
              <w:rPr>
                <w:rFonts w:ascii="Calibri" w:hAnsi="Calibri" w:cs="Calibri"/>
                <w:szCs w:val="21"/>
              </w:rPr>
              <w:t>ecs.t1.small</w:t>
            </w:r>
          </w:p>
          <w:p w:rsidR="004E6647" w:rsidRPr="004E6647" w:rsidRDefault="004E6647" w:rsidP="00DB7795">
            <w:pPr>
              <w:pStyle w:val="HTML0"/>
              <w:ind w:leftChars="64" w:left="141" w:firstLine="1"/>
              <w:rPr>
                <w:rFonts w:ascii="Courier New" w:hAnsi="Courier New" w:cs="Courier New"/>
                <w:color w:val="FF0000"/>
                <w:kern w:val="2"/>
                <w:sz w:val="18"/>
                <w:szCs w:val="18"/>
              </w:rPr>
            </w:pPr>
            <w:r w:rsidRPr="00751A7B">
              <w:rPr>
                <w:rFonts w:ascii="Courier New" w:hAnsi="Courier New" w:cs="Courier New"/>
                <w:kern w:val="2"/>
                <w:sz w:val="18"/>
                <w:szCs w:val="18"/>
              </w:rPr>
              <w:t>&amp;</w:t>
            </w:r>
            <w:hyperlink w:anchor="_公共请求参数_1" w:history="1">
              <w:r w:rsidRPr="00751A7B">
                <w:rPr>
                  <w:rStyle w:val="ab"/>
                  <w:rFonts w:ascii="Courier New" w:hAnsi="Courier New" w:cs="Courier New"/>
                  <w:i/>
                  <w:kern w:val="2"/>
                  <w:sz w:val="18"/>
                  <w:szCs w:val="18"/>
                </w:rPr>
                <w:t>&lt;</w:t>
              </w:r>
              <w:r w:rsidRPr="00751A7B">
                <w:rPr>
                  <w:rStyle w:val="ab"/>
                  <w:rFonts w:ascii="Courier New" w:hAnsi="Arial" w:cs="Courier New"/>
                  <w:i/>
                  <w:kern w:val="2"/>
                  <w:sz w:val="18"/>
                  <w:szCs w:val="18"/>
                </w:rPr>
                <w:t>公共请求参数</w:t>
              </w:r>
              <w:r w:rsidRPr="00751A7B">
                <w:rPr>
                  <w:rStyle w:val="ab"/>
                  <w:rFonts w:ascii="Courier New" w:hAnsi="Courier New" w:cs="Courier New"/>
                  <w:i/>
                  <w:kern w:val="2"/>
                  <w:sz w:val="18"/>
                  <w:szCs w:val="18"/>
                </w:rPr>
                <w:t>&gt;</w:t>
              </w:r>
            </w:hyperlink>
          </w:p>
        </w:tc>
      </w:tr>
    </w:tbl>
    <w:p w:rsidR="00EE1117" w:rsidRPr="001839D7" w:rsidRDefault="00EE1117" w:rsidP="001839D7">
      <w:pPr>
        <w:spacing w:after="0"/>
        <w:rPr>
          <w:i/>
        </w:rPr>
      </w:pPr>
      <w:r w:rsidRPr="001839D7">
        <w:rPr>
          <w:rFonts w:hint="eastAsia"/>
          <w:i/>
        </w:rPr>
        <w:t>返回示例</w:t>
      </w:r>
    </w:p>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767560" w:rsidTr="00767560">
        <w:tc>
          <w:tcPr>
            <w:tcW w:w="8522" w:type="dxa"/>
          </w:tcPr>
          <w:p w:rsidR="00767560" w:rsidRPr="00EE4DD8" w:rsidRDefault="00767560" w:rsidP="0048583B">
            <w:pPr>
              <w:rPr>
                <w:rFonts w:ascii="Courier New" w:hAnsi="Courier New" w:cs="Courier New"/>
                <w:szCs w:val="18"/>
              </w:rPr>
            </w:pPr>
            <w:r w:rsidRPr="00EE4DD8">
              <w:rPr>
                <w:rFonts w:ascii="Courier New" w:hAnsi="Courier New" w:cs="Courier New"/>
                <w:szCs w:val="18"/>
              </w:rPr>
              <w:t>&lt;CreateInstanceResponse&gt;</w:t>
            </w:r>
          </w:p>
          <w:p w:rsidR="005D04C4" w:rsidRPr="00EE4DD8" w:rsidRDefault="005D04C4" w:rsidP="005D04C4">
            <w:pPr>
              <w:rPr>
                <w:rFonts w:ascii="Courier New" w:hAnsi="Courier New" w:cs="Courier New"/>
                <w:szCs w:val="18"/>
              </w:rPr>
            </w:pPr>
            <w:r w:rsidRPr="00EE4DD8">
              <w:rPr>
                <w:rFonts w:ascii="Courier New" w:hAnsi="Courier New" w:cs="Courier New"/>
                <w:szCs w:val="18"/>
              </w:rPr>
              <w:tab/>
              <w:t>&lt;</w:t>
            </w:r>
            <w:r w:rsidR="00290ACE">
              <w:rPr>
                <w:rFonts w:ascii="Courier New" w:hAnsi="Courier New" w:cs="Courier New"/>
                <w:szCs w:val="18"/>
              </w:rPr>
              <w:t>RequestId</w:t>
            </w:r>
            <w:r w:rsidRPr="00EE4DD8">
              <w:rPr>
                <w:rFonts w:ascii="Courier New" w:hAnsi="Courier New" w:cs="Courier New"/>
                <w:szCs w:val="18"/>
              </w:rPr>
              <w:t>&gt;04F0F334-1335-436C-A1D7-6C044FE73368&lt;/</w:t>
            </w:r>
            <w:r w:rsidR="00290ACE">
              <w:rPr>
                <w:rFonts w:ascii="Courier New" w:hAnsi="Courier New" w:cs="Courier New"/>
                <w:szCs w:val="18"/>
              </w:rPr>
              <w:t>RequestId</w:t>
            </w:r>
            <w:r w:rsidRPr="00EE4DD8">
              <w:rPr>
                <w:rFonts w:ascii="Courier New" w:hAnsi="Courier New" w:cs="Courier New"/>
                <w:szCs w:val="18"/>
              </w:rPr>
              <w:t>&gt;</w:t>
            </w:r>
          </w:p>
          <w:p w:rsidR="00767560" w:rsidRPr="00D56EEE" w:rsidRDefault="00767560" w:rsidP="0048583B">
            <w:pPr>
              <w:rPr>
                <w:rFonts w:ascii="Courier New" w:eastAsiaTheme="minorEastAsia" w:hAnsi="Courier New" w:cs="Courier New"/>
                <w:szCs w:val="18"/>
              </w:rPr>
            </w:pPr>
            <w:r w:rsidRPr="00EE4DD8">
              <w:rPr>
                <w:rFonts w:ascii="Courier New" w:hAnsi="Courier New" w:cs="Courier New"/>
                <w:szCs w:val="18"/>
              </w:rPr>
              <w:tab/>
              <w:t>&lt;Instance</w:t>
            </w:r>
            <w:r>
              <w:rPr>
                <w:rFonts w:ascii="Courier New" w:hAnsi="Courier New" w:cs="Courier New" w:hint="eastAsia"/>
                <w:szCs w:val="18"/>
              </w:rPr>
              <w:t>Id</w:t>
            </w:r>
            <w:r w:rsidRPr="00EE4DD8">
              <w:rPr>
                <w:rFonts w:ascii="Courier New" w:hAnsi="Courier New" w:cs="Courier New"/>
                <w:szCs w:val="18"/>
              </w:rPr>
              <w:t>&gt;</w:t>
            </w:r>
            <w:r w:rsidR="00C15992">
              <w:rPr>
                <w:rFonts w:ascii="Courier New" w:hAnsi="Courier New" w:cs="Courier New"/>
                <w:szCs w:val="18"/>
              </w:rPr>
              <w:t>Bc</w:t>
            </w:r>
            <w:r w:rsidR="00BC6790" w:rsidRPr="00BC6790">
              <w:rPr>
                <w:rFonts w:ascii="Courier New" w:hAnsi="Courier New" w:cs="Courier New"/>
                <w:szCs w:val="18"/>
              </w:rPr>
              <w:t>23xYm09</w:t>
            </w:r>
            <w:r w:rsidRPr="00EE4DD8">
              <w:rPr>
                <w:rFonts w:ascii="Courier New" w:hAnsi="Courier New" w:cs="Courier New"/>
                <w:szCs w:val="18"/>
              </w:rPr>
              <w:t>&lt;/Instance</w:t>
            </w:r>
            <w:r>
              <w:rPr>
                <w:rFonts w:ascii="Courier New" w:hAnsi="Courier New" w:cs="Courier New" w:hint="eastAsia"/>
                <w:szCs w:val="18"/>
              </w:rPr>
              <w:t>Id</w:t>
            </w:r>
            <w:r w:rsidRPr="00EE4DD8">
              <w:rPr>
                <w:rFonts w:ascii="Courier New" w:hAnsi="Courier New" w:cs="Courier New"/>
                <w:szCs w:val="18"/>
              </w:rPr>
              <w:t>&gt;</w:t>
            </w:r>
          </w:p>
          <w:p w:rsidR="00767560" w:rsidRPr="00767560" w:rsidRDefault="00767560" w:rsidP="0048583B">
            <w:pPr>
              <w:rPr>
                <w:rFonts w:ascii="Courier New" w:hAnsi="Courier New" w:cs="Courier New"/>
                <w:szCs w:val="18"/>
              </w:rPr>
            </w:pPr>
            <w:r w:rsidRPr="00EE4DD8">
              <w:rPr>
                <w:rFonts w:ascii="Courier New" w:hAnsi="Courier New" w:cs="Courier New"/>
                <w:szCs w:val="18"/>
              </w:rPr>
              <w:t>&lt;/CreateInstanceResponse&gt;</w:t>
            </w:r>
          </w:p>
        </w:tc>
      </w:tr>
    </w:tbl>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226C5C" w:rsidTr="00226C5C">
        <w:tc>
          <w:tcPr>
            <w:tcW w:w="8522" w:type="dxa"/>
          </w:tcPr>
          <w:p w:rsidR="00FE586B" w:rsidRPr="00FE586B" w:rsidRDefault="00FE586B" w:rsidP="00FE586B">
            <w:pPr>
              <w:rPr>
                <w:rFonts w:ascii="Courier New" w:hAnsi="Courier New" w:cs="Courier New"/>
                <w:szCs w:val="18"/>
              </w:rPr>
            </w:pPr>
            <w:r w:rsidRPr="00FE586B">
              <w:rPr>
                <w:rFonts w:ascii="Courier New" w:hAnsi="Courier New" w:cs="Courier New"/>
                <w:szCs w:val="18"/>
              </w:rPr>
              <w:t>{</w:t>
            </w:r>
          </w:p>
          <w:p w:rsidR="00FE586B" w:rsidRPr="00FE586B" w:rsidRDefault="00FE586B" w:rsidP="00FE586B">
            <w:pPr>
              <w:rPr>
                <w:rFonts w:ascii="Courier New" w:hAnsi="Courier New" w:cs="Courier New"/>
                <w:szCs w:val="18"/>
              </w:rPr>
            </w:pPr>
            <w:r w:rsidRPr="00FE586B">
              <w:rPr>
                <w:rFonts w:ascii="Courier New" w:hAnsi="Courier New" w:cs="Courier New"/>
                <w:szCs w:val="18"/>
              </w:rPr>
              <w:tab/>
              <w:t>"</w:t>
            </w:r>
            <w:r w:rsidR="00290ACE">
              <w:rPr>
                <w:rFonts w:ascii="Courier New" w:hAnsi="Courier New" w:cs="Courier New"/>
                <w:szCs w:val="18"/>
              </w:rPr>
              <w:t>RequestId</w:t>
            </w:r>
            <w:r w:rsidRPr="00FE586B">
              <w:rPr>
                <w:rFonts w:ascii="Courier New" w:hAnsi="Courier New" w:cs="Courier New"/>
                <w:szCs w:val="18"/>
              </w:rPr>
              <w:t>": "</w:t>
            </w:r>
            <w:r w:rsidR="00BB39AA" w:rsidRPr="00EE4DD8">
              <w:rPr>
                <w:rFonts w:ascii="Courier New" w:hAnsi="Courier New" w:cs="Courier New"/>
                <w:szCs w:val="18"/>
              </w:rPr>
              <w:t>04F0F334-1335-436C-A1D7-6C044FE73368</w:t>
            </w:r>
            <w:r w:rsidRPr="00FE586B">
              <w:rPr>
                <w:rFonts w:ascii="Courier New" w:hAnsi="Courier New" w:cs="Courier New"/>
                <w:szCs w:val="18"/>
              </w:rPr>
              <w:t>",</w:t>
            </w:r>
          </w:p>
          <w:p w:rsidR="00FE586B" w:rsidRPr="00FE586B" w:rsidRDefault="00FE586B" w:rsidP="00FE586B">
            <w:pPr>
              <w:rPr>
                <w:rFonts w:ascii="Courier New" w:hAnsi="Courier New" w:cs="Courier New"/>
                <w:szCs w:val="18"/>
              </w:rPr>
            </w:pPr>
            <w:r w:rsidRPr="00FE586B">
              <w:rPr>
                <w:rFonts w:ascii="Courier New" w:hAnsi="Courier New" w:cs="Courier New"/>
                <w:szCs w:val="18"/>
              </w:rPr>
              <w:tab/>
              <w:t>"InstanceId": "</w:t>
            </w:r>
            <w:r w:rsidR="00C15992">
              <w:rPr>
                <w:rFonts w:ascii="Courier New" w:hAnsi="Courier New" w:cs="Courier New"/>
                <w:szCs w:val="18"/>
              </w:rPr>
              <w:t>Bc</w:t>
            </w:r>
            <w:r w:rsidR="006E24BE" w:rsidRPr="006E24BE">
              <w:rPr>
                <w:rFonts w:ascii="Courier New" w:hAnsi="Courier New" w:cs="Courier New"/>
                <w:szCs w:val="18"/>
              </w:rPr>
              <w:t>23xYm09</w:t>
            </w:r>
            <w:r w:rsidRPr="00FE586B">
              <w:rPr>
                <w:rFonts w:ascii="Courier New" w:hAnsi="Courier New" w:cs="Courier New"/>
                <w:szCs w:val="18"/>
              </w:rPr>
              <w:t>",</w:t>
            </w:r>
          </w:p>
          <w:p w:rsidR="00226C5C" w:rsidRPr="00B8232A" w:rsidRDefault="00FE586B" w:rsidP="00FE586B">
            <w:pPr>
              <w:rPr>
                <w:rFonts w:eastAsiaTheme="minorEastAsia"/>
                <w:b/>
                <w:szCs w:val="18"/>
              </w:rPr>
            </w:pPr>
            <w:r w:rsidRPr="00FE586B">
              <w:rPr>
                <w:rFonts w:ascii="Courier New" w:hAnsi="Courier New" w:cs="Courier New"/>
                <w:szCs w:val="18"/>
              </w:rPr>
              <w:t>}</w:t>
            </w:r>
          </w:p>
        </w:tc>
      </w:tr>
    </w:tbl>
    <w:p w:rsidR="00EE1117" w:rsidRPr="004A27F9" w:rsidRDefault="00EE1117" w:rsidP="002743C9">
      <w:pPr>
        <w:pStyle w:val="3"/>
        <w:numPr>
          <w:ilvl w:val="2"/>
          <w:numId w:val="3"/>
        </w:numPr>
      </w:pPr>
      <w:bookmarkStart w:id="47" w:name="_Toc391025532"/>
      <w:r>
        <w:rPr>
          <w:rFonts w:hint="eastAsia"/>
        </w:rPr>
        <w:t>启动实例</w:t>
      </w:r>
      <w:bookmarkEnd w:id="47"/>
    </w:p>
    <w:p w:rsidR="000C0C91" w:rsidRPr="002502F9" w:rsidRDefault="000C0C91" w:rsidP="000C0C91">
      <w:pPr>
        <w:autoSpaceDE w:val="0"/>
        <w:autoSpaceDN w:val="0"/>
        <w:adjustRightInd w:val="0"/>
        <w:rPr>
          <w:rFonts w:asciiTheme="minorEastAsia" w:hAnsiTheme="minorEastAsia"/>
          <w:color w:val="FF0000"/>
          <w:sz w:val="21"/>
          <w:szCs w:val="21"/>
        </w:rPr>
      </w:pPr>
      <w:bookmarkStart w:id="48" w:name="OLE_LINK3"/>
      <w:bookmarkStart w:id="49" w:name="OLE_LINK4"/>
      <w:r>
        <w:rPr>
          <w:rFonts w:asciiTheme="minorEastAsia" w:hAnsiTheme="minorEastAsia" w:hint="eastAsia"/>
          <w:color w:val="FF0000"/>
          <w:sz w:val="21"/>
          <w:szCs w:val="21"/>
        </w:rPr>
        <w:t>Group3：全网开放API</w:t>
      </w:r>
    </w:p>
    <w:p w:rsidR="00EE1117" w:rsidRDefault="00EE1117" w:rsidP="00F86E59">
      <w:pPr>
        <w:pStyle w:val="4"/>
      </w:pPr>
      <w:r w:rsidRPr="003015AF">
        <w:rPr>
          <w:rFonts w:hint="eastAsia"/>
        </w:rPr>
        <w:t>描述</w:t>
      </w:r>
    </w:p>
    <w:bookmarkEnd w:id="48"/>
    <w:bookmarkEnd w:id="49"/>
    <w:p w:rsidR="00B776E9" w:rsidRDefault="00EE1117" w:rsidP="00C82A1B">
      <w:pPr>
        <w:tabs>
          <w:tab w:val="num" w:pos="900"/>
        </w:tabs>
        <w:ind w:firstLineChars="200" w:firstLine="420"/>
        <w:rPr>
          <w:sz w:val="21"/>
          <w:szCs w:val="18"/>
        </w:rPr>
      </w:pPr>
      <w:r w:rsidRPr="00C82A1B">
        <w:rPr>
          <w:rFonts w:hint="eastAsia"/>
          <w:sz w:val="21"/>
          <w:szCs w:val="18"/>
        </w:rPr>
        <w:t>启动一</w:t>
      </w:r>
      <w:r w:rsidR="00D3424A">
        <w:rPr>
          <w:rFonts w:hint="eastAsia"/>
          <w:sz w:val="21"/>
          <w:szCs w:val="18"/>
        </w:rPr>
        <w:t>个指定的实例。</w:t>
      </w:r>
    </w:p>
    <w:p w:rsidR="00EE1117" w:rsidRPr="00B776E9" w:rsidRDefault="00975EC7" w:rsidP="00301246">
      <w:pPr>
        <w:pStyle w:val="aa"/>
        <w:numPr>
          <w:ilvl w:val="0"/>
          <w:numId w:val="21"/>
        </w:numPr>
        <w:tabs>
          <w:tab w:val="num" w:pos="900"/>
        </w:tabs>
        <w:rPr>
          <w:sz w:val="21"/>
          <w:szCs w:val="18"/>
        </w:rPr>
      </w:pPr>
      <w:r w:rsidRPr="00B776E9">
        <w:rPr>
          <w:rFonts w:hint="eastAsia"/>
          <w:sz w:val="21"/>
          <w:szCs w:val="18"/>
        </w:rPr>
        <w:t>接口调用成功后实例进入</w:t>
      </w:r>
      <w:r w:rsidR="00EE1117" w:rsidRPr="00B776E9">
        <w:rPr>
          <w:sz w:val="21"/>
          <w:szCs w:val="18"/>
        </w:rPr>
        <w:t>Starting</w:t>
      </w:r>
      <w:r w:rsidRPr="00B776E9">
        <w:rPr>
          <w:rFonts w:hint="eastAsia"/>
          <w:sz w:val="21"/>
          <w:szCs w:val="18"/>
        </w:rPr>
        <w:t>状态</w:t>
      </w:r>
      <w:r w:rsidR="00EE1117" w:rsidRPr="00B776E9">
        <w:rPr>
          <w:rFonts w:hint="eastAsia"/>
          <w:sz w:val="21"/>
          <w:szCs w:val="18"/>
        </w:rPr>
        <w:t>。</w:t>
      </w:r>
    </w:p>
    <w:p w:rsidR="00EE1117" w:rsidRDefault="0009635F" w:rsidP="00301246">
      <w:pPr>
        <w:pStyle w:val="aa"/>
        <w:numPr>
          <w:ilvl w:val="0"/>
          <w:numId w:val="1"/>
        </w:numPr>
        <w:tabs>
          <w:tab w:val="num" w:pos="900"/>
        </w:tabs>
        <w:rPr>
          <w:sz w:val="21"/>
          <w:szCs w:val="18"/>
        </w:rPr>
      </w:pPr>
      <w:r>
        <w:rPr>
          <w:rFonts w:hint="eastAsia"/>
          <w:sz w:val="21"/>
          <w:szCs w:val="18"/>
        </w:rPr>
        <w:t>实例状态必须为</w:t>
      </w:r>
      <w:r w:rsidR="00EE1117" w:rsidRPr="00C82A1B">
        <w:rPr>
          <w:sz w:val="21"/>
          <w:szCs w:val="18"/>
        </w:rPr>
        <w:t>Stopped</w:t>
      </w:r>
      <w:r w:rsidR="00EE1117" w:rsidRPr="00C82A1B">
        <w:rPr>
          <w:rFonts w:hint="eastAsia"/>
          <w:sz w:val="21"/>
          <w:szCs w:val="18"/>
        </w:rPr>
        <w:t>，才可以调用该接口。</w:t>
      </w:r>
    </w:p>
    <w:p w:rsidR="00CA577E" w:rsidRPr="00CA577E" w:rsidRDefault="00CA577E" w:rsidP="00301246">
      <w:pPr>
        <w:pStyle w:val="aa"/>
        <w:numPr>
          <w:ilvl w:val="0"/>
          <w:numId w:val="1"/>
        </w:numPr>
        <w:rPr>
          <w:sz w:val="21"/>
          <w:szCs w:val="18"/>
        </w:rPr>
      </w:pPr>
      <w:r>
        <w:rPr>
          <w:rFonts w:hint="eastAsia"/>
          <w:sz w:val="21"/>
          <w:szCs w:val="18"/>
        </w:rPr>
        <w:lastRenderedPageBreak/>
        <w:t>被安全控制标记为“</w:t>
      </w:r>
      <w:r>
        <w:rPr>
          <w:rFonts w:hint="eastAsia"/>
          <w:sz w:val="21"/>
          <w:szCs w:val="18"/>
        </w:rPr>
        <w:t>locked</w:t>
      </w:r>
      <w:r>
        <w:rPr>
          <w:rFonts w:hint="eastAsia"/>
          <w:sz w:val="21"/>
          <w:szCs w:val="18"/>
        </w:rPr>
        <w:t>”锁定状态时，不能启动实例。</w:t>
      </w:r>
    </w:p>
    <w:p w:rsidR="00EE1117" w:rsidRPr="003015AF" w:rsidRDefault="00EE1117" w:rsidP="00F86E59">
      <w:pPr>
        <w:pStyle w:val="4"/>
      </w:pPr>
      <w:r w:rsidRPr="003015AF">
        <w:rPr>
          <w:rFonts w:hint="eastAsia"/>
        </w:rPr>
        <w:t>请求参数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993"/>
        <w:gridCol w:w="1134"/>
        <w:gridCol w:w="3969"/>
      </w:tblGrid>
      <w:tr w:rsidR="00EE1117" w:rsidRPr="000A46FE" w:rsidTr="00126C94">
        <w:tc>
          <w:tcPr>
            <w:tcW w:w="2268"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3"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969"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EE1117" w:rsidRPr="00F3348F" w:rsidTr="00126C94">
        <w:tc>
          <w:tcPr>
            <w:tcW w:w="2268" w:type="dxa"/>
          </w:tcPr>
          <w:p w:rsidR="00EE1117" w:rsidRPr="00F3348F" w:rsidRDefault="00EE1117" w:rsidP="00F3348F">
            <w:pPr>
              <w:spacing w:after="0" w:line="240" w:lineRule="auto"/>
              <w:rPr>
                <w:rFonts w:ascii="Calibri" w:eastAsia="宋体" w:hAnsi="Calibri" w:cs="Courier New"/>
                <w:sz w:val="18"/>
                <w:szCs w:val="18"/>
              </w:rPr>
            </w:pPr>
            <w:r w:rsidRPr="00F3348F">
              <w:rPr>
                <w:rFonts w:ascii="Calibri" w:eastAsia="宋体" w:hAnsi="Calibri" w:cs="Courier New"/>
                <w:sz w:val="18"/>
                <w:szCs w:val="18"/>
              </w:rPr>
              <w:t>Action</w:t>
            </w:r>
          </w:p>
        </w:tc>
        <w:tc>
          <w:tcPr>
            <w:tcW w:w="993" w:type="dxa"/>
          </w:tcPr>
          <w:p w:rsidR="00EE1117" w:rsidRPr="00F3348F" w:rsidRDefault="00EE1117" w:rsidP="00F3348F">
            <w:pPr>
              <w:spacing w:after="0" w:line="240" w:lineRule="auto"/>
              <w:jc w:val="center"/>
              <w:rPr>
                <w:rFonts w:ascii="Calibri" w:eastAsia="宋体" w:hAnsi="Calibri" w:cs="Arial"/>
                <w:sz w:val="18"/>
                <w:szCs w:val="18"/>
              </w:rPr>
            </w:pPr>
            <w:r w:rsidRPr="00F3348F">
              <w:rPr>
                <w:rFonts w:ascii="Calibri" w:eastAsia="宋体" w:hAnsi="Calibri" w:cs="Arial" w:hint="eastAsia"/>
                <w:sz w:val="18"/>
                <w:szCs w:val="18"/>
              </w:rPr>
              <w:t>S</w:t>
            </w:r>
            <w:r w:rsidRPr="00F3348F">
              <w:rPr>
                <w:rFonts w:ascii="Calibri" w:eastAsia="宋体" w:hAnsi="Calibri" w:cs="Arial"/>
                <w:sz w:val="18"/>
                <w:szCs w:val="18"/>
              </w:rPr>
              <w:t>tring</w:t>
            </w:r>
          </w:p>
        </w:tc>
        <w:tc>
          <w:tcPr>
            <w:tcW w:w="1134" w:type="dxa"/>
          </w:tcPr>
          <w:p w:rsidR="00EE1117" w:rsidRPr="00F3348F" w:rsidRDefault="00EE1117" w:rsidP="00F3348F">
            <w:pPr>
              <w:spacing w:after="0" w:line="240" w:lineRule="auto"/>
              <w:jc w:val="center"/>
              <w:rPr>
                <w:rFonts w:ascii="Calibri" w:eastAsia="宋体" w:hAnsi="Calibri"/>
                <w:sz w:val="18"/>
                <w:szCs w:val="18"/>
              </w:rPr>
            </w:pPr>
            <w:r w:rsidRPr="00F3348F">
              <w:rPr>
                <w:rFonts w:ascii="Calibri" w:eastAsia="宋体" w:hint="eastAsia"/>
                <w:sz w:val="18"/>
                <w:szCs w:val="18"/>
              </w:rPr>
              <w:t>是</w:t>
            </w:r>
          </w:p>
        </w:tc>
        <w:tc>
          <w:tcPr>
            <w:tcW w:w="3969" w:type="dxa"/>
          </w:tcPr>
          <w:p w:rsidR="00EE1117" w:rsidRPr="00F3348F" w:rsidRDefault="00EE1117" w:rsidP="00F3348F">
            <w:pPr>
              <w:spacing w:after="0" w:line="240" w:lineRule="auto"/>
              <w:rPr>
                <w:rFonts w:ascii="Calibri" w:eastAsia="宋体" w:hAnsi="Calibri"/>
                <w:sz w:val="18"/>
                <w:szCs w:val="18"/>
              </w:rPr>
            </w:pPr>
            <w:r w:rsidRPr="00F3348F">
              <w:rPr>
                <w:rFonts w:ascii="Calibri" w:eastAsia="宋体" w:hint="eastAsia"/>
                <w:sz w:val="18"/>
                <w:szCs w:val="18"/>
              </w:rPr>
              <w:t>系统规定参数，取值：</w:t>
            </w:r>
            <w:r w:rsidRPr="00F3348F">
              <w:rPr>
                <w:rFonts w:ascii="Calibri" w:eastAsia="宋体" w:hAnsi="Calibri" w:cs="Courier New"/>
                <w:sz w:val="18"/>
                <w:szCs w:val="18"/>
              </w:rPr>
              <w:t>StartInstance</w:t>
            </w:r>
          </w:p>
        </w:tc>
      </w:tr>
      <w:tr w:rsidR="00EE1117" w:rsidRPr="00F3348F" w:rsidTr="00126C94">
        <w:tc>
          <w:tcPr>
            <w:tcW w:w="2268" w:type="dxa"/>
          </w:tcPr>
          <w:p w:rsidR="00EE1117" w:rsidRPr="00F3348F" w:rsidRDefault="00EE1117" w:rsidP="00F3348F">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Instance</w:t>
            </w:r>
            <w:r w:rsidR="00A26D39" w:rsidRPr="00F3348F">
              <w:rPr>
                <w:rFonts w:ascii="Calibri" w:eastAsia="宋体" w:hAnsi="Calibri" w:cs="Courier New" w:hint="eastAsia"/>
                <w:sz w:val="18"/>
                <w:szCs w:val="18"/>
              </w:rPr>
              <w:t>Id</w:t>
            </w:r>
          </w:p>
        </w:tc>
        <w:tc>
          <w:tcPr>
            <w:tcW w:w="993" w:type="dxa"/>
          </w:tcPr>
          <w:p w:rsidR="00EE1117" w:rsidRPr="00F3348F" w:rsidRDefault="00EE1117" w:rsidP="00F3348F">
            <w:pPr>
              <w:spacing w:after="0" w:line="240" w:lineRule="auto"/>
              <w:jc w:val="center"/>
              <w:rPr>
                <w:rFonts w:ascii="Calibri" w:eastAsia="宋体" w:hAnsi="Calibri" w:cs="Arial"/>
                <w:sz w:val="18"/>
                <w:szCs w:val="18"/>
              </w:rPr>
            </w:pPr>
            <w:r w:rsidRPr="00F3348F">
              <w:rPr>
                <w:rFonts w:ascii="Calibri" w:eastAsia="宋体" w:hAnsi="Calibri" w:cs="Arial" w:hint="eastAsia"/>
                <w:sz w:val="18"/>
                <w:szCs w:val="18"/>
              </w:rPr>
              <w:t>String</w:t>
            </w:r>
          </w:p>
        </w:tc>
        <w:tc>
          <w:tcPr>
            <w:tcW w:w="1134" w:type="dxa"/>
          </w:tcPr>
          <w:p w:rsidR="00EE1117" w:rsidRPr="00F3348F" w:rsidRDefault="00EE1117" w:rsidP="00F3348F">
            <w:pPr>
              <w:spacing w:after="0" w:line="240" w:lineRule="auto"/>
              <w:jc w:val="center"/>
              <w:rPr>
                <w:rFonts w:ascii="Calibri" w:eastAsia="宋体" w:hAnsi="Calibri"/>
                <w:sz w:val="18"/>
                <w:szCs w:val="18"/>
              </w:rPr>
            </w:pPr>
            <w:r w:rsidRPr="00F3348F">
              <w:rPr>
                <w:rFonts w:ascii="Calibri" w:eastAsia="宋体" w:hint="eastAsia"/>
                <w:sz w:val="18"/>
                <w:szCs w:val="18"/>
              </w:rPr>
              <w:t>是</w:t>
            </w:r>
          </w:p>
        </w:tc>
        <w:tc>
          <w:tcPr>
            <w:tcW w:w="3969" w:type="dxa"/>
          </w:tcPr>
          <w:p w:rsidR="00EE1117" w:rsidRPr="00F3348F" w:rsidRDefault="00A26D39" w:rsidP="00F3348F">
            <w:pPr>
              <w:spacing w:after="0" w:line="240" w:lineRule="auto"/>
              <w:rPr>
                <w:rFonts w:ascii="Calibri" w:eastAsia="宋体" w:hAnsi="Calibri"/>
                <w:sz w:val="18"/>
                <w:szCs w:val="18"/>
              </w:rPr>
            </w:pPr>
            <w:r w:rsidRPr="00F3348F">
              <w:rPr>
                <w:rFonts w:ascii="Calibri" w:eastAsia="宋体" w:hint="eastAsia"/>
                <w:sz w:val="18"/>
                <w:szCs w:val="18"/>
              </w:rPr>
              <w:t>指定启动的实例</w:t>
            </w:r>
            <w:r w:rsidR="00D56C22" w:rsidRPr="00F3348F">
              <w:rPr>
                <w:rFonts w:ascii="Calibri" w:eastAsia="宋体" w:hAnsi="Calibri" w:hint="eastAsia"/>
                <w:sz w:val="18"/>
                <w:szCs w:val="18"/>
              </w:rPr>
              <w:t>ID</w:t>
            </w:r>
          </w:p>
        </w:tc>
      </w:tr>
    </w:tbl>
    <w:p w:rsidR="00EE1117" w:rsidRDefault="00EE1117" w:rsidP="00066180">
      <w:pPr>
        <w:pStyle w:val="4"/>
      </w:pPr>
      <w:r w:rsidRPr="00FC0A27">
        <w:rPr>
          <w:rFonts w:hint="eastAsia"/>
        </w:rPr>
        <w:t>返回参数</w:t>
      </w:r>
    </w:p>
    <w:p w:rsidR="00EE1117" w:rsidRPr="00CC4497" w:rsidRDefault="00EE1117" w:rsidP="00CC4497">
      <w:pPr>
        <w:ind w:firstLineChars="200" w:firstLine="420"/>
        <w:rPr>
          <w:sz w:val="21"/>
          <w:szCs w:val="18"/>
        </w:rPr>
      </w:pPr>
      <w:r w:rsidRPr="00CC4497">
        <w:rPr>
          <w:rFonts w:hint="eastAsia"/>
          <w:sz w:val="21"/>
          <w:szCs w:val="18"/>
        </w:rPr>
        <w:t>全是公共返回参数，详见</w:t>
      </w:r>
      <w:hyperlink w:anchor="_2.5.2公共返回参数" w:history="1">
        <w:r w:rsidRPr="00CC4497">
          <w:rPr>
            <w:rStyle w:val="ab"/>
            <w:rFonts w:hint="eastAsia"/>
            <w:i/>
            <w:sz w:val="21"/>
            <w:szCs w:val="18"/>
          </w:rPr>
          <w:t>公共返回参数</w:t>
        </w:r>
      </w:hyperlink>
    </w:p>
    <w:p w:rsidR="00EE1117" w:rsidRPr="009F57E4" w:rsidRDefault="00EE1117" w:rsidP="00F86E59">
      <w:pPr>
        <w:pStyle w:val="4"/>
      </w:pPr>
      <w:r w:rsidRPr="004A35F9">
        <w:rPr>
          <w:rFonts w:hint="eastAsia"/>
        </w:rPr>
        <w:t>示例</w:t>
      </w:r>
    </w:p>
    <w:p w:rsidR="00EE1117" w:rsidRPr="001839D7" w:rsidRDefault="00EE1117" w:rsidP="001839D7">
      <w:pPr>
        <w:spacing w:after="0"/>
        <w:rPr>
          <w:i/>
        </w:rPr>
      </w:pPr>
      <w:r w:rsidRPr="001839D7">
        <w:rPr>
          <w:rFonts w:hint="eastAsia"/>
          <w:i/>
        </w:rPr>
        <w:t>请求示例</w:t>
      </w:r>
    </w:p>
    <w:tbl>
      <w:tblPr>
        <w:tblStyle w:val="SampleCode"/>
        <w:tblW w:w="0" w:type="auto"/>
        <w:tblLook w:val="04A0"/>
      </w:tblPr>
      <w:tblGrid>
        <w:gridCol w:w="8522"/>
      </w:tblGrid>
      <w:tr w:rsidR="00CA670D" w:rsidTr="00CA670D">
        <w:tc>
          <w:tcPr>
            <w:tcW w:w="8522" w:type="dxa"/>
          </w:tcPr>
          <w:p w:rsidR="00CA670D" w:rsidRPr="00CA670D" w:rsidRDefault="004A2EA1" w:rsidP="00CA670D">
            <w:pPr>
              <w:pStyle w:val="HTML0"/>
              <w:rPr>
                <w:rFonts w:ascii="Courier New" w:hAnsi="Courier New" w:cs="Courier New"/>
                <w:sz w:val="18"/>
                <w:szCs w:val="18"/>
              </w:rPr>
            </w:pPr>
            <w:hyperlink r:id="rId52" w:history="1">
              <w:r w:rsidR="00EB596B" w:rsidRPr="000A3BEF">
                <w:rPr>
                  <w:rStyle w:val="ab"/>
                  <w:rFonts w:ascii="Courier New" w:hAnsi="Courier New" w:cs="Courier New"/>
                  <w:sz w:val="18"/>
                  <w:szCs w:val="18"/>
                </w:rPr>
                <w:t>https://ecs.aliyuncs.com/?Action=StartInstance</w:t>
              </w:r>
            </w:hyperlink>
          </w:p>
          <w:p w:rsidR="00CA670D" w:rsidRPr="00CA670D" w:rsidRDefault="00CA670D" w:rsidP="00CA670D">
            <w:pPr>
              <w:pStyle w:val="HTML0"/>
              <w:rPr>
                <w:rFonts w:ascii="Courier New" w:hAnsi="Courier New" w:cs="Courier New"/>
                <w:sz w:val="18"/>
                <w:szCs w:val="18"/>
              </w:rPr>
            </w:pPr>
            <w:r w:rsidRPr="00CA670D">
              <w:rPr>
                <w:rFonts w:ascii="Courier New" w:hAnsi="Courier New" w:cs="Courier New"/>
                <w:sz w:val="18"/>
                <w:szCs w:val="18"/>
              </w:rPr>
              <w:t>&amp;InstanceId=</w:t>
            </w:r>
            <w:r w:rsidR="00C15992">
              <w:rPr>
                <w:rFonts w:ascii="Courier New" w:hAnsi="Courier New" w:cs="Courier New"/>
                <w:sz w:val="18"/>
                <w:szCs w:val="18"/>
              </w:rPr>
              <w:t>Bc</w:t>
            </w:r>
            <w:r w:rsidR="009727FA" w:rsidRPr="009727FA">
              <w:rPr>
                <w:rFonts w:ascii="Courier New" w:hAnsi="Courier New" w:cs="Courier New"/>
                <w:sz w:val="18"/>
                <w:szCs w:val="18"/>
              </w:rPr>
              <w:t>23xYm09</w:t>
            </w:r>
          </w:p>
          <w:p w:rsidR="00CA670D" w:rsidRDefault="00CA670D" w:rsidP="00CA670D">
            <w:pPr>
              <w:pStyle w:val="HTML0"/>
              <w:rPr>
                <w:rFonts w:ascii="Courier New" w:hAnsi="Courier New" w:cs="Courier New"/>
                <w:sz w:val="18"/>
                <w:szCs w:val="18"/>
              </w:rPr>
            </w:pPr>
            <w:r w:rsidRPr="00CA670D">
              <w:rPr>
                <w:rFonts w:ascii="Courier New" w:hAnsi="Courier New" w:cs="Courier New" w:hint="eastAsia"/>
                <w:sz w:val="18"/>
                <w:szCs w:val="18"/>
              </w:rPr>
              <w:t>&amp;</w:t>
            </w:r>
            <w:hyperlink w:anchor="_公共请求参数" w:history="1">
              <w:r w:rsidR="00212E20" w:rsidRPr="00BA16B5">
                <w:rPr>
                  <w:rStyle w:val="ab"/>
                  <w:rFonts w:ascii="Courier New" w:hAnsi="Courier New" w:cs="Courier New"/>
                  <w:i/>
                  <w:sz w:val="18"/>
                  <w:szCs w:val="18"/>
                </w:rPr>
                <w:t>&lt;</w:t>
              </w:r>
              <w:r w:rsidR="00212E20" w:rsidRPr="00BA16B5">
                <w:rPr>
                  <w:rStyle w:val="ab"/>
                  <w:rFonts w:ascii="Courier New" w:hAnsi="Courier New" w:cs="Courier New"/>
                  <w:i/>
                  <w:sz w:val="18"/>
                  <w:szCs w:val="18"/>
                </w:rPr>
                <w:t>公共请求参数</w:t>
              </w:r>
              <w:r w:rsidR="00212E20" w:rsidRPr="00BA16B5">
                <w:rPr>
                  <w:rStyle w:val="ab"/>
                  <w:rFonts w:ascii="Courier New" w:hAnsi="Courier New" w:cs="Courier New"/>
                  <w:i/>
                  <w:sz w:val="18"/>
                  <w:szCs w:val="18"/>
                </w:rPr>
                <w:t>&gt;</w:t>
              </w:r>
            </w:hyperlink>
          </w:p>
        </w:tc>
      </w:tr>
    </w:tbl>
    <w:p w:rsidR="00EE1117" w:rsidRPr="001839D7" w:rsidRDefault="00EE1117" w:rsidP="001839D7">
      <w:pPr>
        <w:spacing w:after="0"/>
        <w:rPr>
          <w:i/>
        </w:rPr>
      </w:pPr>
      <w:r w:rsidRPr="001839D7">
        <w:rPr>
          <w:rFonts w:hint="eastAsia"/>
          <w:i/>
        </w:rPr>
        <w:t>返回示例</w:t>
      </w:r>
    </w:p>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610927" w:rsidTr="00610927">
        <w:tc>
          <w:tcPr>
            <w:tcW w:w="8522" w:type="dxa"/>
          </w:tcPr>
          <w:p w:rsidR="00610927" w:rsidRPr="00610927" w:rsidRDefault="00610927" w:rsidP="00610927">
            <w:pPr>
              <w:rPr>
                <w:rFonts w:ascii="Courier New" w:hAnsi="Courier New" w:cs="Courier New"/>
                <w:szCs w:val="18"/>
              </w:rPr>
            </w:pPr>
            <w:r w:rsidRPr="00610927">
              <w:rPr>
                <w:rFonts w:ascii="Courier New" w:hAnsi="Courier New" w:cs="Courier New"/>
                <w:szCs w:val="18"/>
              </w:rPr>
              <w:t>&lt;StartInstanceResponse&gt;</w:t>
            </w:r>
          </w:p>
          <w:p w:rsidR="00610927" w:rsidRPr="00610927" w:rsidRDefault="00610927" w:rsidP="00610927">
            <w:pPr>
              <w:rPr>
                <w:rFonts w:ascii="Courier New" w:hAnsi="Courier New" w:cs="Courier New"/>
                <w:szCs w:val="18"/>
              </w:rPr>
            </w:pPr>
            <w:r w:rsidRPr="00610927">
              <w:rPr>
                <w:rFonts w:ascii="Courier New" w:hAnsi="Courier New" w:cs="Courier New"/>
                <w:szCs w:val="18"/>
              </w:rPr>
              <w:tab/>
              <w:t>&lt;</w:t>
            </w:r>
            <w:r w:rsidR="00290ACE">
              <w:rPr>
                <w:rFonts w:ascii="Courier New" w:hAnsi="Courier New" w:cs="Courier New"/>
                <w:szCs w:val="18"/>
              </w:rPr>
              <w:t>RequestId</w:t>
            </w:r>
            <w:r w:rsidRPr="00610927">
              <w:rPr>
                <w:rFonts w:ascii="Courier New" w:hAnsi="Courier New" w:cs="Courier New"/>
                <w:szCs w:val="18"/>
              </w:rPr>
              <w:t>&gt;C0003E8B-B930-4F59-ADC0-0E209A9012A8&lt;/</w:t>
            </w:r>
            <w:r w:rsidR="00290ACE">
              <w:rPr>
                <w:rFonts w:ascii="Courier New" w:hAnsi="Courier New" w:cs="Courier New"/>
                <w:szCs w:val="18"/>
              </w:rPr>
              <w:t>RequestId</w:t>
            </w:r>
            <w:r w:rsidRPr="00610927">
              <w:rPr>
                <w:rFonts w:ascii="Courier New" w:hAnsi="Courier New" w:cs="Courier New"/>
                <w:szCs w:val="18"/>
              </w:rPr>
              <w:t>&gt;</w:t>
            </w:r>
          </w:p>
          <w:p w:rsidR="00610927" w:rsidRDefault="00610927" w:rsidP="00610927">
            <w:pPr>
              <w:rPr>
                <w:rFonts w:ascii="Courier New" w:hAnsi="Courier New" w:cs="Courier New"/>
                <w:szCs w:val="18"/>
              </w:rPr>
            </w:pPr>
            <w:r w:rsidRPr="00610927">
              <w:rPr>
                <w:rFonts w:ascii="Courier New" w:hAnsi="Courier New" w:cs="Courier New"/>
                <w:szCs w:val="18"/>
              </w:rPr>
              <w:t>&lt;/StartInstanceResponse&gt;</w:t>
            </w:r>
          </w:p>
        </w:tc>
      </w:tr>
    </w:tbl>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C43D77" w:rsidTr="00C43D77">
        <w:tc>
          <w:tcPr>
            <w:tcW w:w="8522" w:type="dxa"/>
          </w:tcPr>
          <w:p w:rsidR="003C3B15" w:rsidRPr="00FE586B" w:rsidRDefault="003C3B15" w:rsidP="003C3B15">
            <w:pPr>
              <w:rPr>
                <w:rFonts w:ascii="Courier New" w:hAnsi="Courier New" w:cs="Courier New"/>
                <w:szCs w:val="18"/>
              </w:rPr>
            </w:pPr>
            <w:r w:rsidRPr="00FE586B">
              <w:rPr>
                <w:rFonts w:ascii="Courier New" w:hAnsi="Courier New" w:cs="Courier New"/>
                <w:szCs w:val="18"/>
              </w:rPr>
              <w:t>{</w:t>
            </w:r>
          </w:p>
          <w:p w:rsidR="003C3B15" w:rsidRPr="003C3B15" w:rsidRDefault="003C3B15" w:rsidP="003C3B15">
            <w:pPr>
              <w:rPr>
                <w:rFonts w:ascii="Courier New" w:eastAsiaTheme="minorEastAsia" w:hAnsi="Courier New" w:cs="Courier New"/>
                <w:szCs w:val="18"/>
              </w:rPr>
            </w:pPr>
            <w:r w:rsidRPr="00FE586B">
              <w:rPr>
                <w:rFonts w:ascii="Courier New" w:hAnsi="Courier New" w:cs="Courier New"/>
                <w:szCs w:val="18"/>
              </w:rPr>
              <w:tab/>
            </w:r>
            <w:r w:rsidR="00EB596B">
              <w:rPr>
                <w:rFonts w:ascii="Courier New" w:hAnsi="Courier New" w:cs="Courier New"/>
                <w:szCs w:val="18"/>
              </w:rPr>
              <w:t>“</w:t>
            </w:r>
            <w:r w:rsidR="00290ACE">
              <w:rPr>
                <w:rFonts w:ascii="Courier New" w:hAnsi="Courier New" w:cs="Courier New"/>
                <w:szCs w:val="18"/>
              </w:rPr>
              <w:t>RequestId</w:t>
            </w:r>
            <w:r w:rsidR="00EB596B">
              <w:rPr>
                <w:rFonts w:ascii="Courier New" w:hAnsi="Courier New" w:cs="Courier New"/>
                <w:szCs w:val="18"/>
              </w:rPr>
              <w:t>”</w:t>
            </w:r>
            <w:r w:rsidRPr="00FE586B">
              <w:rPr>
                <w:rFonts w:ascii="Courier New" w:hAnsi="Courier New" w:cs="Courier New"/>
                <w:szCs w:val="18"/>
              </w:rPr>
              <w:t xml:space="preserve">: </w:t>
            </w:r>
            <w:r w:rsidR="00EB596B">
              <w:rPr>
                <w:rFonts w:ascii="Courier New" w:hAnsi="Courier New" w:cs="Courier New"/>
                <w:szCs w:val="18"/>
              </w:rPr>
              <w:t>“</w:t>
            </w:r>
            <w:r w:rsidR="00E166F7" w:rsidRPr="00610927">
              <w:rPr>
                <w:rFonts w:ascii="Courier New" w:hAnsi="Courier New" w:cs="Courier New"/>
                <w:szCs w:val="18"/>
              </w:rPr>
              <w:t>C0003E8B-B930-4F59-ADC0-0E209A9012A8</w:t>
            </w:r>
            <w:r w:rsidR="00EB596B">
              <w:rPr>
                <w:rFonts w:ascii="Courier New" w:hAnsi="Courier New" w:cs="Courier New"/>
                <w:szCs w:val="18"/>
              </w:rPr>
              <w:t>”</w:t>
            </w:r>
          </w:p>
          <w:p w:rsidR="00C43D77" w:rsidRDefault="003C3B15" w:rsidP="003C3B15">
            <w:pPr>
              <w:rPr>
                <w:rFonts w:ascii="Courier New" w:hAnsi="Courier New" w:cs="Courier New"/>
                <w:szCs w:val="18"/>
              </w:rPr>
            </w:pPr>
            <w:r w:rsidRPr="00FE586B">
              <w:rPr>
                <w:rFonts w:ascii="Courier New" w:hAnsi="Courier New" w:cs="Courier New"/>
                <w:szCs w:val="18"/>
              </w:rPr>
              <w:t>}</w:t>
            </w:r>
          </w:p>
        </w:tc>
      </w:tr>
    </w:tbl>
    <w:p w:rsidR="00EE1117" w:rsidRPr="004A27F9" w:rsidRDefault="00EE1117" w:rsidP="002743C9">
      <w:pPr>
        <w:pStyle w:val="3"/>
        <w:numPr>
          <w:ilvl w:val="2"/>
          <w:numId w:val="3"/>
        </w:numPr>
      </w:pPr>
      <w:bookmarkStart w:id="50" w:name="_Toc391025533"/>
      <w:r>
        <w:rPr>
          <w:rFonts w:hint="eastAsia"/>
        </w:rPr>
        <w:t>停止实例</w:t>
      </w:r>
      <w:bookmarkEnd w:id="50"/>
    </w:p>
    <w:p w:rsidR="008B407D" w:rsidRPr="002502F9" w:rsidRDefault="008B407D" w:rsidP="008B407D">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EE1117" w:rsidRDefault="00EE1117" w:rsidP="00F86E59">
      <w:pPr>
        <w:pStyle w:val="4"/>
      </w:pPr>
      <w:r w:rsidRPr="003015AF">
        <w:rPr>
          <w:rFonts w:hint="eastAsia"/>
        </w:rPr>
        <w:t>描述</w:t>
      </w:r>
    </w:p>
    <w:p w:rsidR="00EE1117" w:rsidRPr="00363203" w:rsidRDefault="00EE1117" w:rsidP="00363203">
      <w:pPr>
        <w:ind w:firstLineChars="200" w:firstLine="420"/>
        <w:rPr>
          <w:sz w:val="21"/>
          <w:szCs w:val="18"/>
        </w:rPr>
      </w:pPr>
      <w:r w:rsidRPr="00363203">
        <w:rPr>
          <w:rFonts w:hint="eastAsia"/>
          <w:sz w:val="21"/>
          <w:szCs w:val="18"/>
        </w:rPr>
        <w:t>停止一个指定的实例。</w:t>
      </w:r>
    </w:p>
    <w:p w:rsidR="005C63C0" w:rsidRPr="00363203" w:rsidRDefault="005C63C0" w:rsidP="00301246">
      <w:pPr>
        <w:pStyle w:val="aa"/>
        <w:numPr>
          <w:ilvl w:val="0"/>
          <w:numId w:val="5"/>
        </w:numPr>
        <w:rPr>
          <w:sz w:val="21"/>
          <w:szCs w:val="18"/>
        </w:rPr>
      </w:pPr>
      <w:r>
        <w:rPr>
          <w:rFonts w:hint="eastAsia"/>
          <w:sz w:val="21"/>
          <w:szCs w:val="18"/>
        </w:rPr>
        <w:t>只有状态为</w:t>
      </w:r>
      <w:r w:rsidRPr="00363203">
        <w:rPr>
          <w:sz w:val="21"/>
          <w:szCs w:val="18"/>
        </w:rPr>
        <w:t>Running</w:t>
      </w:r>
      <w:r w:rsidRPr="00363203">
        <w:rPr>
          <w:rFonts w:hint="eastAsia"/>
          <w:sz w:val="21"/>
          <w:szCs w:val="18"/>
        </w:rPr>
        <w:t>的实例才可以进行此操作。</w:t>
      </w:r>
    </w:p>
    <w:p w:rsidR="00F44A1D" w:rsidRPr="00B776E9" w:rsidRDefault="00F44A1D" w:rsidP="00301246">
      <w:pPr>
        <w:pStyle w:val="aa"/>
        <w:numPr>
          <w:ilvl w:val="0"/>
          <w:numId w:val="5"/>
        </w:numPr>
        <w:tabs>
          <w:tab w:val="num" w:pos="900"/>
        </w:tabs>
        <w:rPr>
          <w:sz w:val="21"/>
          <w:szCs w:val="18"/>
        </w:rPr>
      </w:pPr>
      <w:r w:rsidRPr="00B776E9">
        <w:rPr>
          <w:rFonts w:hint="eastAsia"/>
          <w:sz w:val="21"/>
          <w:szCs w:val="18"/>
        </w:rPr>
        <w:t>接口调用成功后实例进入</w:t>
      </w:r>
      <w:r w:rsidR="00AC66E9">
        <w:rPr>
          <w:rFonts w:hint="eastAsia"/>
          <w:sz w:val="21"/>
          <w:szCs w:val="18"/>
        </w:rPr>
        <w:t>Stopping</w:t>
      </w:r>
      <w:r w:rsidRPr="00B776E9">
        <w:rPr>
          <w:rFonts w:hint="eastAsia"/>
          <w:sz w:val="21"/>
          <w:szCs w:val="18"/>
        </w:rPr>
        <w:t>状态</w:t>
      </w:r>
      <w:r w:rsidR="00544E49">
        <w:rPr>
          <w:rFonts w:hint="eastAsia"/>
          <w:sz w:val="21"/>
          <w:szCs w:val="18"/>
        </w:rPr>
        <w:t>。系统后台会在实例实际</w:t>
      </w:r>
      <w:r w:rsidR="00544E49">
        <w:rPr>
          <w:rFonts w:hint="eastAsia"/>
          <w:sz w:val="21"/>
          <w:szCs w:val="18"/>
        </w:rPr>
        <w:t>Stop</w:t>
      </w:r>
      <w:r w:rsidR="00AC66E9">
        <w:rPr>
          <w:rFonts w:hint="eastAsia"/>
          <w:sz w:val="21"/>
          <w:szCs w:val="18"/>
        </w:rPr>
        <w:t>成功后进入</w:t>
      </w:r>
      <w:r w:rsidR="00AC66E9">
        <w:rPr>
          <w:rFonts w:hint="eastAsia"/>
          <w:sz w:val="21"/>
          <w:szCs w:val="18"/>
        </w:rPr>
        <w:t>Stopped</w:t>
      </w:r>
      <w:r w:rsidR="00AC66E9">
        <w:rPr>
          <w:rFonts w:hint="eastAsia"/>
          <w:sz w:val="21"/>
          <w:szCs w:val="18"/>
        </w:rPr>
        <w:t>状态</w:t>
      </w:r>
      <w:r w:rsidRPr="00B776E9">
        <w:rPr>
          <w:rFonts w:hint="eastAsia"/>
          <w:sz w:val="21"/>
          <w:szCs w:val="18"/>
        </w:rPr>
        <w:t>。</w:t>
      </w:r>
    </w:p>
    <w:p w:rsidR="00EE1117" w:rsidRDefault="00EE1117" w:rsidP="00301246">
      <w:pPr>
        <w:pStyle w:val="aa"/>
        <w:numPr>
          <w:ilvl w:val="0"/>
          <w:numId w:val="5"/>
        </w:numPr>
        <w:rPr>
          <w:sz w:val="21"/>
          <w:szCs w:val="18"/>
        </w:rPr>
      </w:pPr>
      <w:r w:rsidRPr="00363203">
        <w:rPr>
          <w:rFonts w:hint="eastAsia"/>
          <w:sz w:val="21"/>
          <w:szCs w:val="18"/>
        </w:rPr>
        <w:t>实例支持强制停止，强制停止等同于断电处理</w:t>
      </w:r>
      <w:r w:rsidR="00AC66E9">
        <w:rPr>
          <w:rFonts w:hint="eastAsia"/>
          <w:sz w:val="21"/>
          <w:szCs w:val="18"/>
        </w:rPr>
        <w:t>，可能丢失实例操作系统中未写入磁盘的数据</w:t>
      </w:r>
      <w:r w:rsidRPr="00363203">
        <w:rPr>
          <w:rFonts w:hint="eastAsia"/>
          <w:sz w:val="21"/>
          <w:szCs w:val="18"/>
        </w:rPr>
        <w:t>。</w:t>
      </w:r>
    </w:p>
    <w:p w:rsidR="00BF7932" w:rsidRPr="00363203" w:rsidRDefault="00BF7932" w:rsidP="00301246">
      <w:pPr>
        <w:pStyle w:val="aa"/>
        <w:numPr>
          <w:ilvl w:val="0"/>
          <w:numId w:val="5"/>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”锁定状态时，不能停止实例。</w:t>
      </w:r>
    </w:p>
    <w:p w:rsidR="00EE1117" w:rsidRPr="003015AF" w:rsidRDefault="00EE1117" w:rsidP="00F86E59">
      <w:pPr>
        <w:pStyle w:val="4"/>
      </w:pPr>
      <w:r w:rsidRPr="003015AF">
        <w:rPr>
          <w:rFonts w:hint="eastAsia"/>
        </w:rPr>
        <w:lastRenderedPageBreak/>
        <w:t>请求参数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993"/>
        <w:gridCol w:w="1292"/>
        <w:gridCol w:w="3811"/>
      </w:tblGrid>
      <w:tr w:rsidR="00EE1117" w:rsidRPr="000A46FE" w:rsidTr="000A49FF">
        <w:tc>
          <w:tcPr>
            <w:tcW w:w="2268"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3"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292"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811"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EE1117" w:rsidRPr="00F3348F" w:rsidTr="000A49FF">
        <w:tc>
          <w:tcPr>
            <w:tcW w:w="2268" w:type="dxa"/>
          </w:tcPr>
          <w:p w:rsidR="00EE1117" w:rsidRPr="00F3348F" w:rsidRDefault="00EE1117" w:rsidP="00DF4611">
            <w:pPr>
              <w:spacing w:after="0" w:line="240" w:lineRule="auto"/>
              <w:rPr>
                <w:rFonts w:ascii="Calibri" w:eastAsia="宋体" w:hAnsi="Calibri" w:cs="Courier New"/>
                <w:sz w:val="18"/>
                <w:szCs w:val="18"/>
              </w:rPr>
            </w:pPr>
            <w:r w:rsidRPr="00F3348F">
              <w:rPr>
                <w:rFonts w:ascii="Calibri" w:eastAsia="宋体" w:hAnsi="Calibri" w:cs="Courier New"/>
                <w:sz w:val="18"/>
                <w:szCs w:val="18"/>
              </w:rPr>
              <w:t>Action</w:t>
            </w:r>
          </w:p>
        </w:tc>
        <w:tc>
          <w:tcPr>
            <w:tcW w:w="993" w:type="dxa"/>
          </w:tcPr>
          <w:p w:rsidR="00EE1117" w:rsidRPr="00F3348F" w:rsidRDefault="00EE1117" w:rsidP="00DF4611">
            <w:pPr>
              <w:spacing w:after="0" w:line="240" w:lineRule="auto"/>
              <w:rPr>
                <w:rFonts w:ascii="Calibri" w:eastAsia="宋体" w:hAnsi="Calibri" w:cs="Arial"/>
                <w:sz w:val="18"/>
                <w:szCs w:val="18"/>
              </w:rPr>
            </w:pPr>
            <w:r w:rsidRPr="00F3348F">
              <w:rPr>
                <w:rFonts w:ascii="Calibri" w:eastAsia="宋体" w:hAnsi="Calibri" w:cs="Arial" w:hint="eastAsia"/>
                <w:sz w:val="18"/>
                <w:szCs w:val="18"/>
              </w:rPr>
              <w:t>S</w:t>
            </w:r>
            <w:r w:rsidRPr="00F3348F">
              <w:rPr>
                <w:rFonts w:ascii="Calibri" w:eastAsia="宋体" w:hAnsi="Calibri" w:cs="Arial"/>
                <w:sz w:val="18"/>
                <w:szCs w:val="18"/>
              </w:rPr>
              <w:t>tring</w:t>
            </w:r>
          </w:p>
        </w:tc>
        <w:tc>
          <w:tcPr>
            <w:tcW w:w="1292" w:type="dxa"/>
          </w:tcPr>
          <w:p w:rsidR="00EE1117" w:rsidRPr="00F3348F" w:rsidRDefault="00EE1117" w:rsidP="00DF4611">
            <w:pPr>
              <w:spacing w:after="0" w:line="240" w:lineRule="auto"/>
              <w:rPr>
                <w:rFonts w:ascii="Calibri" w:eastAsia="宋体" w:hAnsi="Calibri"/>
                <w:sz w:val="18"/>
                <w:szCs w:val="18"/>
              </w:rPr>
            </w:pPr>
            <w:r w:rsidRPr="00F3348F">
              <w:rPr>
                <w:rFonts w:ascii="Calibri" w:eastAsia="宋体" w:hint="eastAsia"/>
                <w:sz w:val="18"/>
                <w:szCs w:val="18"/>
              </w:rPr>
              <w:t>是</w:t>
            </w:r>
          </w:p>
        </w:tc>
        <w:tc>
          <w:tcPr>
            <w:tcW w:w="3811" w:type="dxa"/>
          </w:tcPr>
          <w:p w:rsidR="00EE1117" w:rsidRPr="00F3348F" w:rsidRDefault="00EE1117" w:rsidP="00DF4611">
            <w:pPr>
              <w:spacing w:after="0" w:line="240" w:lineRule="auto"/>
              <w:rPr>
                <w:rFonts w:ascii="Calibri" w:eastAsia="宋体" w:hAnsi="Calibri"/>
                <w:sz w:val="18"/>
                <w:szCs w:val="18"/>
              </w:rPr>
            </w:pPr>
            <w:r w:rsidRPr="00F3348F">
              <w:rPr>
                <w:rFonts w:ascii="Calibri" w:eastAsia="宋体" w:hint="eastAsia"/>
                <w:sz w:val="18"/>
                <w:szCs w:val="18"/>
              </w:rPr>
              <w:t>系统规定参数，取值：</w:t>
            </w:r>
            <w:r w:rsidRPr="00F3348F">
              <w:rPr>
                <w:rFonts w:ascii="Calibri" w:eastAsia="宋体" w:hAnsi="Calibri" w:cs="Courier New" w:hint="eastAsia"/>
                <w:sz w:val="18"/>
                <w:szCs w:val="18"/>
              </w:rPr>
              <w:t>StopInstance</w:t>
            </w:r>
          </w:p>
        </w:tc>
      </w:tr>
      <w:tr w:rsidR="00EE1117" w:rsidRPr="00F3348F" w:rsidTr="000A49FF">
        <w:tc>
          <w:tcPr>
            <w:tcW w:w="2268" w:type="dxa"/>
          </w:tcPr>
          <w:p w:rsidR="00EE1117" w:rsidRPr="00F3348F" w:rsidRDefault="001E4447" w:rsidP="00DF4611">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InstanceId</w:t>
            </w:r>
          </w:p>
        </w:tc>
        <w:tc>
          <w:tcPr>
            <w:tcW w:w="993" w:type="dxa"/>
          </w:tcPr>
          <w:p w:rsidR="00EE1117" w:rsidRPr="00F3348F" w:rsidRDefault="00EE1117" w:rsidP="00DF4611">
            <w:pPr>
              <w:spacing w:after="0" w:line="240" w:lineRule="auto"/>
              <w:rPr>
                <w:rFonts w:ascii="Calibri" w:eastAsia="宋体" w:hAnsi="Calibri" w:cs="Arial"/>
                <w:sz w:val="18"/>
                <w:szCs w:val="18"/>
              </w:rPr>
            </w:pPr>
            <w:r w:rsidRPr="00F3348F">
              <w:rPr>
                <w:rFonts w:ascii="Calibri" w:eastAsia="宋体" w:hAnsi="Calibri" w:cs="Arial" w:hint="eastAsia"/>
                <w:sz w:val="18"/>
                <w:szCs w:val="18"/>
              </w:rPr>
              <w:t>String</w:t>
            </w:r>
          </w:p>
        </w:tc>
        <w:tc>
          <w:tcPr>
            <w:tcW w:w="1292" w:type="dxa"/>
          </w:tcPr>
          <w:p w:rsidR="00EE1117" w:rsidRPr="00F3348F" w:rsidRDefault="00EE1117" w:rsidP="00DF4611">
            <w:pPr>
              <w:spacing w:after="0" w:line="240" w:lineRule="auto"/>
              <w:rPr>
                <w:rFonts w:ascii="Calibri" w:eastAsia="宋体" w:hAnsi="Calibri"/>
                <w:sz w:val="18"/>
                <w:szCs w:val="18"/>
              </w:rPr>
            </w:pPr>
            <w:r w:rsidRPr="00F3348F">
              <w:rPr>
                <w:rFonts w:ascii="Calibri" w:eastAsia="宋体" w:hint="eastAsia"/>
                <w:sz w:val="18"/>
                <w:szCs w:val="18"/>
              </w:rPr>
              <w:t>是</w:t>
            </w:r>
          </w:p>
        </w:tc>
        <w:tc>
          <w:tcPr>
            <w:tcW w:w="3811" w:type="dxa"/>
          </w:tcPr>
          <w:p w:rsidR="00EE1117" w:rsidRPr="00F3348F" w:rsidRDefault="001E4447" w:rsidP="00DF4611">
            <w:pPr>
              <w:spacing w:after="0" w:line="240" w:lineRule="auto"/>
              <w:rPr>
                <w:rFonts w:ascii="Calibri" w:eastAsia="宋体" w:hAnsi="Calibri"/>
                <w:sz w:val="18"/>
                <w:szCs w:val="18"/>
              </w:rPr>
            </w:pPr>
            <w:r w:rsidRPr="00F3348F">
              <w:rPr>
                <w:rFonts w:ascii="Calibri" w:eastAsia="宋体" w:hint="eastAsia"/>
                <w:sz w:val="18"/>
                <w:szCs w:val="18"/>
              </w:rPr>
              <w:t>指定的实例</w:t>
            </w:r>
            <w:r w:rsidR="00D56C22" w:rsidRPr="00F3348F">
              <w:rPr>
                <w:rFonts w:ascii="Calibri" w:eastAsia="宋体" w:hAnsi="Calibri" w:hint="eastAsia"/>
                <w:sz w:val="18"/>
                <w:szCs w:val="18"/>
              </w:rPr>
              <w:t>ID</w:t>
            </w:r>
          </w:p>
        </w:tc>
      </w:tr>
      <w:tr w:rsidR="00EE1117" w:rsidRPr="00F3348F" w:rsidTr="000A49FF">
        <w:tc>
          <w:tcPr>
            <w:tcW w:w="2268" w:type="dxa"/>
          </w:tcPr>
          <w:p w:rsidR="00EE1117" w:rsidRPr="00F3348F" w:rsidRDefault="00EE1117" w:rsidP="00DF4611">
            <w:pPr>
              <w:spacing w:after="0" w:line="240" w:lineRule="auto"/>
              <w:rPr>
                <w:rFonts w:ascii="Calibri" w:eastAsia="宋体" w:hAnsi="Calibri" w:cs="Courier New"/>
                <w:sz w:val="18"/>
                <w:szCs w:val="18"/>
              </w:rPr>
            </w:pPr>
            <w:r w:rsidRPr="00F3348F">
              <w:rPr>
                <w:rFonts w:ascii="Calibri" w:eastAsia="宋体" w:hAnsi="Calibri" w:cs="Courier New" w:hint="eastAsia"/>
                <w:sz w:val="18"/>
                <w:szCs w:val="18"/>
              </w:rPr>
              <w:t>ForceStop</w:t>
            </w:r>
          </w:p>
        </w:tc>
        <w:tc>
          <w:tcPr>
            <w:tcW w:w="993" w:type="dxa"/>
          </w:tcPr>
          <w:p w:rsidR="00EE1117" w:rsidRPr="00F3348F" w:rsidRDefault="00EE1117" w:rsidP="00DF4611">
            <w:pPr>
              <w:spacing w:after="0" w:line="240" w:lineRule="auto"/>
              <w:rPr>
                <w:rFonts w:ascii="Calibri" w:eastAsia="宋体" w:hAnsi="Calibri" w:cs="Arial"/>
                <w:sz w:val="18"/>
                <w:szCs w:val="18"/>
              </w:rPr>
            </w:pPr>
            <w:r w:rsidRPr="00F3348F">
              <w:rPr>
                <w:rFonts w:ascii="Calibri" w:eastAsia="宋体" w:hAnsi="Calibri" w:cs="Arial" w:hint="eastAsia"/>
                <w:sz w:val="18"/>
                <w:szCs w:val="18"/>
              </w:rPr>
              <w:t>String</w:t>
            </w:r>
          </w:p>
        </w:tc>
        <w:tc>
          <w:tcPr>
            <w:tcW w:w="1292" w:type="dxa"/>
          </w:tcPr>
          <w:p w:rsidR="00EE1117" w:rsidRPr="00F3348F" w:rsidRDefault="00EE1117" w:rsidP="00DF4611">
            <w:pPr>
              <w:spacing w:after="0" w:line="240" w:lineRule="auto"/>
              <w:rPr>
                <w:rFonts w:ascii="Calibri" w:eastAsia="宋体" w:hAnsi="Calibri"/>
                <w:sz w:val="18"/>
                <w:szCs w:val="18"/>
              </w:rPr>
            </w:pPr>
            <w:r w:rsidRPr="00F3348F">
              <w:rPr>
                <w:rFonts w:ascii="Calibri" w:eastAsia="宋体" w:hint="eastAsia"/>
                <w:sz w:val="18"/>
                <w:szCs w:val="18"/>
              </w:rPr>
              <w:t>否</w:t>
            </w:r>
          </w:p>
        </w:tc>
        <w:tc>
          <w:tcPr>
            <w:tcW w:w="3811" w:type="dxa"/>
          </w:tcPr>
          <w:p w:rsidR="00B50772" w:rsidRPr="00F3348F" w:rsidRDefault="00EE1117" w:rsidP="00DF4611">
            <w:pPr>
              <w:spacing w:after="0" w:line="240" w:lineRule="auto"/>
              <w:rPr>
                <w:rFonts w:ascii="Calibri" w:eastAsia="宋体" w:hAnsi="Calibri"/>
                <w:sz w:val="18"/>
                <w:szCs w:val="18"/>
              </w:rPr>
            </w:pPr>
            <w:r w:rsidRPr="00F3348F">
              <w:rPr>
                <w:rFonts w:ascii="Calibri" w:eastAsia="宋体" w:hint="eastAsia"/>
                <w:sz w:val="18"/>
                <w:szCs w:val="18"/>
              </w:rPr>
              <w:t>重启机器时的是否强制关机策略。取值：</w:t>
            </w:r>
          </w:p>
          <w:p w:rsidR="00B50772" w:rsidRPr="00F3348F" w:rsidRDefault="00B50772" w:rsidP="00DF4611">
            <w:pPr>
              <w:pStyle w:val="aa"/>
              <w:numPr>
                <w:ilvl w:val="0"/>
                <w:numId w:val="37"/>
              </w:numPr>
              <w:spacing w:after="0" w:line="240" w:lineRule="auto"/>
              <w:ind w:left="301" w:hanging="284"/>
              <w:rPr>
                <w:rFonts w:ascii="Calibri" w:eastAsia="宋体" w:hAnsi="Calibri" w:cs="Arial"/>
                <w:sz w:val="18"/>
                <w:szCs w:val="18"/>
              </w:rPr>
            </w:pPr>
            <w:r w:rsidRPr="00F3348F">
              <w:rPr>
                <w:rFonts w:ascii="Calibri" w:eastAsia="宋体" w:hAnsi="Calibri" w:cs="Arial"/>
                <w:sz w:val="18"/>
                <w:szCs w:val="18"/>
              </w:rPr>
              <w:t>true</w:t>
            </w:r>
          </w:p>
          <w:p w:rsidR="00EE1117" w:rsidRPr="00F3348F" w:rsidRDefault="00EE1117" w:rsidP="00DF4611">
            <w:pPr>
              <w:pStyle w:val="aa"/>
              <w:numPr>
                <w:ilvl w:val="0"/>
                <w:numId w:val="37"/>
              </w:numPr>
              <w:spacing w:after="0" w:line="240" w:lineRule="auto"/>
              <w:ind w:left="301" w:hanging="284"/>
              <w:rPr>
                <w:rFonts w:ascii="Calibri" w:eastAsia="宋体" w:hAnsi="Calibri"/>
                <w:sz w:val="18"/>
                <w:szCs w:val="18"/>
              </w:rPr>
            </w:pPr>
            <w:r w:rsidRPr="00F3348F">
              <w:rPr>
                <w:rFonts w:ascii="Calibri" w:eastAsia="宋体" w:hAnsi="Calibri" w:cs="Arial"/>
                <w:sz w:val="18"/>
                <w:szCs w:val="18"/>
              </w:rPr>
              <w:t>false</w:t>
            </w:r>
          </w:p>
          <w:p w:rsidR="00DA2F4F" w:rsidRPr="00F3348F" w:rsidRDefault="00DA2F4F" w:rsidP="00DF4611">
            <w:pPr>
              <w:spacing w:after="0" w:line="240" w:lineRule="auto"/>
              <w:rPr>
                <w:rFonts w:ascii="Calibri" w:eastAsia="宋体" w:hAnsi="Calibri"/>
                <w:sz w:val="18"/>
                <w:szCs w:val="18"/>
              </w:rPr>
            </w:pPr>
            <w:r w:rsidRPr="00F3348F">
              <w:rPr>
                <w:rFonts w:ascii="Calibri" w:eastAsia="宋体" w:hint="eastAsia"/>
                <w:sz w:val="18"/>
                <w:szCs w:val="18"/>
              </w:rPr>
              <w:t>默认值为</w:t>
            </w:r>
            <w:r w:rsidRPr="00F3348F">
              <w:rPr>
                <w:rFonts w:ascii="Calibri" w:eastAsia="宋体" w:hAnsi="Calibri" w:hint="eastAsia"/>
                <w:sz w:val="18"/>
                <w:szCs w:val="18"/>
              </w:rPr>
              <w:t>false</w:t>
            </w:r>
            <w:r w:rsidRPr="00F3348F">
              <w:rPr>
                <w:rFonts w:ascii="Calibri" w:eastAsia="宋体" w:hint="eastAsia"/>
                <w:sz w:val="18"/>
                <w:szCs w:val="18"/>
              </w:rPr>
              <w:t>。</w:t>
            </w:r>
          </w:p>
          <w:p w:rsidR="00EE1117" w:rsidRPr="00F3348F" w:rsidRDefault="00EE1117" w:rsidP="00DF4611">
            <w:pPr>
              <w:spacing w:after="0" w:line="240" w:lineRule="auto"/>
              <w:rPr>
                <w:rFonts w:ascii="Calibri" w:eastAsia="宋体" w:hAnsi="Calibri"/>
                <w:sz w:val="18"/>
                <w:szCs w:val="18"/>
              </w:rPr>
            </w:pPr>
            <w:r w:rsidRPr="00F3348F">
              <w:rPr>
                <w:rFonts w:ascii="Calibri" w:eastAsia="宋体" w:hint="eastAsia"/>
                <w:sz w:val="18"/>
                <w:szCs w:val="18"/>
              </w:rPr>
              <w:t>若为</w:t>
            </w:r>
            <w:r w:rsidRPr="00F3348F">
              <w:rPr>
                <w:rFonts w:ascii="Calibri" w:eastAsia="宋体" w:hAnsi="Calibri" w:cs="Arial"/>
                <w:sz w:val="18"/>
                <w:szCs w:val="18"/>
              </w:rPr>
              <w:t>false</w:t>
            </w:r>
            <w:r w:rsidRPr="00F3348F">
              <w:rPr>
                <w:rFonts w:ascii="Calibri" w:eastAsia="宋体" w:hint="eastAsia"/>
                <w:sz w:val="18"/>
                <w:szCs w:val="18"/>
              </w:rPr>
              <w:t>则走正常关机流程；若为</w:t>
            </w:r>
            <w:r w:rsidRPr="00F3348F">
              <w:rPr>
                <w:rFonts w:ascii="Calibri" w:eastAsia="宋体" w:hAnsi="Calibri" w:cs="Arial"/>
                <w:sz w:val="18"/>
                <w:szCs w:val="18"/>
              </w:rPr>
              <w:t>true</w:t>
            </w:r>
            <w:r w:rsidRPr="00F3348F">
              <w:rPr>
                <w:rFonts w:ascii="Calibri" w:eastAsia="宋体" w:hint="eastAsia"/>
                <w:sz w:val="18"/>
                <w:szCs w:val="18"/>
              </w:rPr>
              <w:t>则强制关机。</w:t>
            </w:r>
          </w:p>
        </w:tc>
      </w:tr>
    </w:tbl>
    <w:p w:rsidR="00EE1117" w:rsidRDefault="00EE1117" w:rsidP="00033F9B">
      <w:pPr>
        <w:pStyle w:val="4"/>
      </w:pPr>
      <w:r w:rsidRPr="00FC0A27">
        <w:rPr>
          <w:rFonts w:hint="eastAsia"/>
        </w:rPr>
        <w:t>返回参数</w:t>
      </w:r>
    </w:p>
    <w:p w:rsidR="00EE1117" w:rsidRPr="006B76C9" w:rsidRDefault="00EE1117" w:rsidP="006B76C9">
      <w:pPr>
        <w:ind w:firstLineChars="200" w:firstLine="420"/>
        <w:rPr>
          <w:sz w:val="21"/>
          <w:szCs w:val="18"/>
        </w:rPr>
      </w:pPr>
      <w:r w:rsidRPr="006B76C9">
        <w:rPr>
          <w:rFonts w:hint="eastAsia"/>
          <w:sz w:val="21"/>
          <w:szCs w:val="18"/>
        </w:rPr>
        <w:t>全是公共返回参数，详见</w:t>
      </w:r>
      <w:hyperlink w:anchor="_2.5.2公共返回参数" w:history="1">
        <w:r w:rsidRPr="006B76C9">
          <w:rPr>
            <w:rStyle w:val="ab"/>
            <w:rFonts w:hint="eastAsia"/>
            <w:i/>
            <w:sz w:val="21"/>
            <w:szCs w:val="18"/>
          </w:rPr>
          <w:t>公共返回参数</w:t>
        </w:r>
      </w:hyperlink>
    </w:p>
    <w:p w:rsidR="00EE1117" w:rsidRDefault="00EE1117" w:rsidP="00F86E59">
      <w:pPr>
        <w:pStyle w:val="4"/>
      </w:pPr>
      <w:r w:rsidRPr="004A35F9">
        <w:rPr>
          <w:rFonts w:hint="eastAsia"/>
        </w:rPr>
        <w:t>示例</w:t>
      </w:r>
    </w:p>
    <w:p w:rsidR="00EE1117" w:rsidRPr="001839D7" w:rsidRDefault="00EE1117" w:rsidP="001839D7">
      <w:pPr>
        <w:spacing w:after="0"/>
        <w:rPr>
          <w:i/>
        </w:rPr>
      </w:pPr>
      <w:r w:rsidRPr="001839D7">
        <w:rPr>
          <w:rFonts w:hint="eastAsia"/>
          <w:i/>
        </w:rPr>
        <w:t>请求示例</w:t>
      </w:r>
    </w:p>
    <w:tbl>
      <w:tblPr>
        <w:tblStyle w:val="SampleCode"/>
        <w:tblW w:w="0" w:type="auto"/>
        <w:tblLook w:val="04A0"/>
      </w:tblPr>
      <w:tblGrid>
        <w:gridCol w:w="8522"/>
      </w:tblGrid>
      <w:tr w:rsidR="00BA16B5" w:rsidTr="00BA16B5">
        <w:tc>
          <w:tcPr>
            <w:tcW w:w="8522" w:type="dxa"/>
          </w:tcPr>
          <w:p w:rsidR="00BA16B5" w:rsidRPr="00BA16B5" w:rsidRDefault="004A2EA1" w:rsidP="00BA16B5">
            <w:pPr>
              <w:pStyle w:val="HTML0"/>
              <w:rPr>
                <w:rFonts w:ascii="Courier New" w:hAnsi="Courier New" w:cs="Courier New"/>
                <w:sz w:val="18"/>
                <w:szCs w:val="18"/>
              </w:rPr>
            </w:pPr>
            <w:hyperlink r:id="rId53" w:history="1">
              <w:r w:rsidR="00EB596B" w:rsidRPr="000A3BEF">
                <w:rPr>
                  <w:rStyle w:val="ab"/>
                  <w:rFonts w:ascii="Courier New" w:hAnsi="Courier New" w:cs="Courier New"/>
                  <w:sz w:val="18"/>
                  <w:szCs w:val="18"/>
                </w:rPr>
                <w:t>https://</w:t>
              </w:r>
              <w:r w:rsidR="00EB596B" w:rsidRPr="000A3BEF">
                <w:rPr>
                  <w:rStyle w:val="ab"/>
                  <w:rFonts w:ascii="Courier New" w:hAnsi="Courier New" w:cs="Courier New" w:hint="eastAsia"/>
                  <w:sz w:val="18"/>
                  <w:szCs w:val="18"/>
                </w:rPr>
                <w:t>ec</w:t>
              </w:r>
              <w:r w:rsidR="00EB596B" w:rsidRPr="000A3BEF">
                <w:rPr>
                  <w:rStyle w:val="ab"/>
                  <w:rFonts w:ascii="Courier New" w:hAnsi="Courier New" w:cs="Courier New"/>
                  <w:sz w:val="18"/>
                  <w:szCs w:val="18"/>
                </w:rPr>
                <w:t>s.aliyuncs.com/?Action=</w:t>
              </w:r>
              <w:r w:rsidR="00EB596B" w:rsidRPr="000A3BEF">
                <w:rPr>
                  <w:rStyle w:val="ab"/>
                  <w:rFonts w:ascii="Courier New" w:hAnsi="Courier New" w:cs="Courier New" w:hint="eastAsia"/>
                  <w:sz w:val="18"/>
                  <w:szCs w:val="18"/>
                </w:rPr>
                <w:t>StopInstance</w:t>
              </w:r>
            </w:hyperlink>
          </w:p>
          <w:p w:rsidR="00BA16B5" w:rsidRPr="00BA16B5" w:rsidRDefault="00BA16B5" w:rsidP="00BA16B5">
            <w:pPr>
              <w:pStyle w:val="HTML0"/>
              <w:rPr>
                <w:rFonts w:ascii="Courier New" w:hAnsi="Courier New" w:cs="Courier New"/>
                <w:bCs/>
                <w:sz w:val="18"/>
                <w:szCs w:val="18"/>
              </w:rPr>
            </w:pPr>
            <w:r w:rsidRPr="00BA16B5">
              <w:rPr>
                <w:rFonts w:ascii="Courier New" w:hAnsi="Courier New" w:cs="Courier New"/>
                <w:sz w:val="18"/>
                <w:szCs w:val="18"/>
              </w:rPr>
              <w:t>&amp;</w:t>
            </w:r>
            <w:r w:rsidRPr="00BA16B5">
              <w:rPr>
                <w:rFonts w:ascii="Courier New" w:hAnsi="Courier New" w:cs="Courier New" w:hint="eastAsia"/>
                <w:sz w:val="18"/>
                <w:szCs w:val="18"/>
              </w:rPr>
              <w:t>InstanceId</w:t>
            </w:r>
            <w:r w:rsidRPr="00BA16B5">
              <w:rPr>
                <w:rFonts w:ascii="Courier New" w:hAnsi="Courier New" w:cs="Courier New"/>
                <w:sz w:val="18"/>
                <w:szCs w:val="18"/>
              </w:rPr>
              <w:t>=</w:t>
            </w:r>
            <w:r w:rsidR="00C15992">
              <w:rPr>
                <w:rFonts w:ascii="Courier New" w:hAnsi="Courier New" w:cs="Courier New"/>
                <w:sz w:val="18"/>
                <w:szCs w:val="18"/>
              </w:rPr>
              <w:t>Bc</w:t>
            </w:r>
            <w:r w:rsidR="00527000" w:rsidRPr="00527000">
              <w:rPr>
                <w:rFonts w:ascii="Courier New" w:hAnsi="Courier New" w:cs="Courier New"/>
                <w:sz w:val="18"/>
                <w:szCs w:val="18"/>
              </w:rPr>
              <w:t>23xYm09</w:t>
            </w:r>
          </w:p>
          <w:p w:rsidR="00BA16B5" w:rsidRDefault="00BA16B5" w:rsidP="00BA16B5">
            <w:pPr>
              <w:pStyle w:val="HTML0"/>
              <w:rPr>
                <w:rFonts w:ascii="Courier New" w:hAnsi="Courier New" w:cs="Courier New"/>
                <w:sz w:val="18"/>
                <w:szCs w:val="18"/>
              </w:rPr>
            </w:pPr>
            <w:r w:rsidRPr="00BA16B5">
              <w:rPr>
                <w:rFonts w:ascii="Courier New" w:hAnsi="Courier New" w:cs="Courier New"/>
                <w:sz w:val="18"/>
                <w:szCs w:val="18"/>
              </w:rPr>
              <w:t>&amp;</w:t>
            </w:r>
            <w:hyperlink w:anchor="_公共请求参数" w:history="1">
              <w:r w:rsidRPr="00BA16B5">
                <w:rPr>
                  <w:rStyle w:val="ab"/>
                  <w:rFonts w:ascii="Courier New" w:hAnsi="Courier New" w:cs="Courier New"/>
                  <w:i/>
                  <w:sz w:val="18"/>
                  <w:szCs w:val="18"/>
                </w:rPr>
                <w:t>&lt;</w:t>
              </w:r>
              <w:r w:rsidRPr="00BA16B5">
                <w:rPr>
                  <w:rStyle w:val="ab"/>
                  <w:rFonts w:ascii="Courier New" w:hAnsi="Courier New" w:cs="Courier New"/>
                  <w:i/>
                  <w:sz w:val="18"/>
                  <w:szCs w:val="18"/>
                </w:rPr>
                <w:t>公共请求参数</w:t>
              </w:r>
              <w:r w:rsidRPr="00BA16B5">
                <w:rPr>
                  <w:rStyle w:val="ab"/>
                  <w:rFonts w:ascii="Courier New" w:hAnsi="Courier New" w:cs="Courier New"/>
                  <w:i/>
                  <w:sz w:val="18"/>
                  <w:szCs w:val="18"/>
                </w:rPr>
                <w:t>&gt;</w:t>
              </w:r>
            </w:hyperlink>
          </w:p>
        </w:tc>
      </w:tr>
    </w:tbl>
    <w:p w:rsidR="00EE1117" w:rsidRPr="001839D7" w:rsidRDefault="00EE1117" w:rsidP="001839D7">
      <w:pPr>
        <w:spacing w:after="0"/>
        <w:rPr>
          <w:i/>
        </w:rPr>
      </w:pPr>
      <w:r w:rsidRPr="001839D7">
        <w:rPr>
          <w:rFonts w:hint="eastAsia"/>
          <w:i/>
        </w:rPr>
        <w:t>返回示例</w:t>
      </w:r>
    </w:p>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FF4E89" w:rsidTr="00FF4E89">
        <w:tc>
          <w:tcPr>
            <w:tcW w:w="8522" w:type="dxa"/>
          </w:tcPr>
          <w:p w:rsidR="00FF4E89" w:rsidRPr="00FF4E89" w:rsidRDefault="00FF4E89" w:rsidP="00FF4E89">
            <w:pPr>
              <w:rPr>
                <w:rFonts w:ascii="Courier New" w:hAnsi="Courier New" w:cs="Courier New"/>
                <w:szCs w:val="18"/>
              </w:rPr>
            </w:pPr>
            <w:r w:rsidRPr="00FF4E89">
              <w:rPr>
                <w:rFonts w:ascii="Courier New" w:hAnsi="Courier New" w:cs="Courier New"/>
                <w:szCs w:val="18"/>
              </w:rPr>
              <w:t>&lt;StopInstanceResponse&gt;</w:t>
            </w:r>
          </w:p>
          <w:p w:rsidR="00FF4E89" w:rsidRPr="00FF4E89" w:rsidRDefault="00FF4E89" w:rsidP="00FF4E89">
            <w:pPr>
              <w:rPr>
                <w:rFonts w:ascii="Courier New" w:hAnsi="Courier New" w:cs="Courier New"/>
                <w:szCs w:val="18"/>
              </w:rPr>
            </w:pPr>
            <w:r w:rsidRPr="00FF4E89">
              <w:rPr>
                <w:rFonts w:ascii="Courier New" w:hAnsi="Courier New" w:cs="Courier New"/>
                <w:szCs w:val="18"/>
              </w:rPr>
              <w:tab/>
              <w:t>&lt;</w:t>
            </w:r>
            <w:r w:rsidR="00290ACE">
              <w:rPr>
                <w:rFonts w:ascii="Courier New" w:hAnsi="Courier New" w:cs="Courier New"/>
                <w:szCs w:val="18"/>
              </w:rPr>
              <w:t>RequestId</w:t>
            </w:r>
            <w:r w:rsidRPr="00FF4E89">
              <w:rPr>
                <w:rFonts w:ascii="Courier New" w:hAnsi="Courier New" w:cs="Courier New"/>
                <w:szCs w:val="18"/>
              </w:rPr>
              <w:t>&gt;1C488B66-B819-4D14-8711-C4EAAA13AC01&lt;/</w:t>
            </w:r>
            <w:r w:rsidR="00290ACE">
              <w:rPr>
                <w:rFonts w:ascii="Courier New" w:hAnsi="Courier New" w:cs="Courier New"/>
                <w:szCs w:val="18"/>
              </w:rPr>
              <w:t>RequestId</w:t>
            </w:r>
            <w:r w:rsidRPr="00FF4E89">
              <w:rPr>
                <w:rFonts w:ascii="Courier New" w:hAnsi="Courier New" w:cs="Courier New"/>
                <w:szCs w:val="18"/>
              </w:rPr>
              <w:t>&gt;</w:t>
            </w:r>
          </w:p>
          <w:p w:rsidR="00FF4E89" w:rsidRDefault="00FF4E89" w:rsidP="00FF4E89">
            <w:pPr>
              <w:rPr>
                <w:rFonts w:ascii="Courier New" w:hAnsi="Courier New" w:cs="Courier New"/>
                <w:szCs w:val="18"/>
              </w:rPr>
            </w:pPr>
            <w:r w:rsidRPr="00FF4E89">
              <w:rPr>
                <w:rFonts w:ascii="Courier New" w:hAnsi="Courier New" w:cs="Courier New"/>
                <w:szCs w:val="18"/>
              </w:rPr>
              <w:t>&lt;/StopInstanceResponse&gt;</w:t>
            </w:r>
          </w:p>
        </w:tc>
      </w:tr>
    </w:tbl>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F33CAC" w:rsidTr="00766B9C">
        <w:tc>
          <w:tcPr>
            <w:tcW w:w="8522" w:type="dxa"/>
          </w:tcPr>
          <w:p w:rsidR="00F33CAC" w:rsidRPr="00FE586B" w:rsidRDefault="00F33CAC" w:rsidP="00766B9C">
            <w:pPr>
              <w:rPr>
                <w:rFonts w:ascii="Courier New" w:hAnsi="Courier New" w:cs="Courier New"/>
                <w:szCs w:val="18"/>
              </w:rPr>
            </w:pPr>
            <w:r w:rsidRPr="00FE586B">
              <w:rPr>
                <w:rFonts w:ascii="Courier New" w:hAnsi="Courier New" w:cs="Courier New"/>
                <w:szCs w:val="18"/>
              </w:rPr>
              <w:t>{</w:t>
            </w:r>
          </w:p>
          <w:p w:rsidR="00F33CAC" w:rsidRPr="003C3B15" w:rsidRDefault="00F33CAC" w:rsidP="00766B9C">
            <w:pPr>
              <w:rPr>
                <w:rFonts w:ascii="Courier New" w:eastAsiaTheme="minorEastAsia" w:hAnsi="Courier New" w:cs="Courier New"/>
                <w:szCs w:val="18"/>
              </w:rPr>
            </w:pPr>
            <w:r w:rsidRPr="00FE586B">
              <w:rPr>
                <w:rFonts w:ascii="Courier New" w:hAnsi="Courier New" w:cs="Courier New"/>
                <w:szCs w:val="18"/>
              </w:rPr>
              <w:tab/>
            </w:r>
            <w:r w:rsidR="00EB596B">
              <w:rPr>
                <w:rFonts w:ascii="Courier New" w:hAnsi="Courier New" w:cs="Courier New"/>
                <w:szCs w:val="18"/>
              </w:rPr>
              <w:t>“</w:t>
            </w:r>
            <w:r w:rsidR="00290ACE">
              <w:rPr>
                <w:rFonts w:ascii="Courier New" w:hAnsi="Courier New" w:cs="Courier New"/>
                <w:szCs w:val="18"/>
              </w:rPr>
              <w:t>RequestId</w:t>
            </w:r>
            <w:r w:rsidR="00EB596B">
              <w:rPr>
                <w:rFonts w:ascii="Courier New" w:hAnsi="Courier New" w:cs="Courier New"/>
                <w:szCs w:val="18"/>
              </w:rPr>
              <w:t>”</w:t>
            </w:r>
            <w:r w:rsidRPr="00FE586B">
              <w:rPr>
                <w:rFonts w:ascii="Courier New" w:hAnsi="Courier New" w:cs="Courier New"/>
                <w:szCs w:val="18"/>
              </w:rPr>
              <w:t xml:space="preserve">: </w:t>
            </w:r>
            <w:r w:rsidR="00EB596B">
              <w:rPr>
                <w:rFonts w:ascii="Courier New" w:hAnsi="Courier New" w:cs="Courier New"/>
                <w:szCs w:val="18"/>
              </w:rPr>
              <w:t>“</w:t>
            </w:r>
            <w:r w:rsidR="005975BF" w:rsidRPr="00FF4E89">
              <w:rPr>
                <w:rFonts w:ascii="Courier New" w:hAnsi="Courier New" w:cs="Courier New"/>
                <w:szCs w:val="18"/>
              </w:rPr>
              <w:t>1C488B66-B819-4D14-8711-C4EAAA13AC01</w:t>
            </w:r>
            <w:r w:rsidR="00EB596B">
              <w:rPr>
                <w:rFonts w:ascii="Courier New" w:hAnsi="Courier New" w:cs="Courier New"/>
                <w:szCs w:val="18"/>
              </w:rPr>
              <w:t>”</w:t>
            </w:r>
          </w:p>
          <w:p w:rsidR="00F33CAC" w:rsidRDefault="00F33CAC" w:rsidP="00766B9C">
            <w:pPr>
              <w:rPr>
                <w:rFonts w:ascii="Courier New" w:hAnsi="Courier New" w:cs="Courier New"/>
                <w:szCs w:val="18"/>
              </w:rPr>
            </w:pPr>
            <w:r w:rsidRPr="00FE586B">
              <w:rPr>
                <w:rFonts w:ascii="Courier New" w:hAnsi="Courier New" w:cs="Courier New"/>
                <w:szCs w:val="18"/>
              </w:rPr>
              <w:t>}</w:t>
            </w:r>
          </w:p>
        </w:tc>
      </w:tr>
    </w:tbl>
    <w:p w:rsidR="00EE1117" w:rsidRPr="00F873F6" w:rsidRDefault="00EE1117" w:rsidP="002743C9">
      <w:pPr>
        <w:pStyle w:val="3"/>
        <w:numPr>
          <w:ilvl w:val="2"/>
          <w:numId w:val="3"/>
        </w:numPr>
      </w:pPr>
      <w:bookmarkStart w:id="51" w:name="_Toc391025534"/>
      <w:r>
        <w:rPr>
          <w:rFonts w:hint="eastAsia"/>
        </w:rPr>
        <w:t>重启实例</w:t>
      </w:r>
      <w:bookmarkEnd w:id="51"/>
    </w:p>
    <w:p w:rsidR="00827532" w:rsidRPr="002502F9" w:rsidRDefault="00827532" w:rsidP="00827532">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EE1117" w:rsidRDefault="00EE1117" w:rsidP="00F86E59">
      <w:pPr>
        <w:pStyle w:val="4"/>
      </w:pPr>
      <w:r w:rsidRPr="006A1509">
        <w:rPr>
          <w:rFonts w:hint="eastAsia"/>
        </w:rPr>
        <w:t>描述</w:t>
      </w:r>
    </w:p>
    <w:p w:rsidR="00EE1117" w:rsidRPr="003073F5" w:rsidRDefault="00EE1117" w:rsidP="003073F5">
      <w:pPr>
        <w:ind w:firstLineChars="200" w:firstLine="420"/>
        <w:rPr>
          <w:sz w:val="21"/>
          <w:szCs w:val="18"/>
        </w:rPr>
      </w:pPr>
      <w:r w:rsidRPr="003073F5">
        <w:rPr>
          <w:rFonts w:hint="eastAsia"/>
          <w:sz w:val="21"/>
          <w:szCs w:val="18"/>
        </w:rPr>
        <w:t>重启指定的实例。</w:t>
      </w:r>
    </w:p>
    <w:p w:rsidR="00EE1117" w:rsidRPr="003073F5" w:rsidRDefault="003F17C6" w:rsidP="00301246">
      <w:pPr>
        <w:pStyle w:val="aa"/>
        <w:numPr>
          <w:ilvl w:val="0"/>
          <w:numId w:val="6"/>
        </w:numPr>
        <w:rPr>
          <w:sz w:val="21"/>
          <w:szCs w:val="18"/>
        </w:rPr>
      </w:pPr>
      <w:r>
        <w:rPr>
          <w:rFonts w:hint="eastAsia"/>
          <w:sz w:val="21"/>
          <w:szCs w:val="18"/>
        </w:rPr>
        <w:t>只有状态为</w:t>
      </w:r>
      <w:r w:rsidR="00EE1117" w:rsidRPr="003073F5">
        <w:rPr>
          <w:rFonts w:ascii="Arial" w:hAnsi="Arial" w:cs="Arial"/>
          <w:sz w:val="21"/>
          <w:szCs w:val="18"/>
        </w:rPr>
        <w:t>Running</w:t>
      </w:r>
      <w:r w:rsidR="00EE1117" w:rsidRPr="003073F5">
        <w:rPr>
          <w:rFonts w:hint="eastAsia"/>
          <w:sz w:val="21"/>
          <w:szCs w:val="18"/>
        </w:rPr>
        <w:t>的实例才可以进行此操作。</w:t>
      </w:r>
    </w:p>
    <w:p w:rsidR="003F17C6" w:rsidRDefault="003F17C6" w:rsidP="00301246">
      <w:pPr>
        <w:pStyle w:val="aa"/>
        <w:numPr>
          <w:ilvl w:val="0"/>
          <w:numId w:val="6"/>
        </w:numPr>
        <w:rPr>
          <w:sz w:val="21"/>
          <w:szCs w:val="18"/>
        </w:rPr>
      </w:pPr>
      <w:r>
        <w:rPr>
          <w:rFonts w:hint="eastAsia"/>
          <w:sz w:val="21"/>
          <w:szCs w:val="18"/>
        </w:rPr>
        <w:t>接口调用成功后实例进入</w:t>
      </w:r>
      <w:r>
        <w:rPr>
          <w:rFonts w:hint="eastAsia"/>
          <w:sz w:val="21"/>
          <w:szCs w:val="18"/>
        </w:rPr>
        <w:t>Starting</w:t>
      </w:r>
      <w:r>
        <w:rPr>
          <w:rFonts w:hint="eastAsia"/>
          <w:sz w:val="21"/>
          <w:szCs w:val="18"/>
        </w:rPr>
        <w:t>状态。</w:t>
      </w:r>
    </w:p>
    <w:p w:rsidR="00EE1117" w:rsidRPr="003073F5" w:rsidRDefault="00EE1117" w:rsidP="00301246">
      <w:pPr>
        <w:pStyle w:val="aa"/>
        <w:numPr>
          <w:ilvl w:val="0"/>
          <w:numId w:val="6"/>
        </w:numPr>
        <w:rPr>
          <w:sz w:val="21"/>
          <w:szCs w:val="18"/>
        </w:rPr>
      </w:pPr>
      <w:r w:rsidRPr="003073F5">
        <w:rPr>
          <w:rFonts w:hint="eastAsia"/>
          <w:sz w:val="21"/>
          <w:szCs w:val="18"/>
        </w:rPr>
        <w:t>支持强制重启，强制重启等同于传统服务器的</w:t>
      </w:r>
      <w:r w:rsidR="00AC66E9">
        <w:rPr>
          <w:rFonts w:hint="eastAsia"/>
          <w:sz w:val="21"/>
          <w:szCs w:val="18"/>
        </w:rPr>
        <w:t>断电重启，</w:t>
      </w:r>
      <w:r w:rsidR="00F65058" w:rsidRPr="00F65058">
        <w:rPr>
          <w:rFonts w:hint="eastAsia"/>
          <w:sz w:val="21"/>
          <w:szCs w:val="18"/>
        </w:rPr>
        <w:t>可能丢失实例操作系统中未写入磁盘的数据</w:t>
      </w:r>
      <w:r w:rsidRPr="003073F5">
        <w:rPr>
          <w:rFonts w:hint="eastAsia"/>
          <w:sz w:val="21"/>
          <w:szCs w:val="18"/>
        </w:rPr>
        <w:t>。</w:t>
      </w:r>
    </w:p>
    <w:p w:rsidR="00BF7932" w:rsidRPr="003073F5" w:rsidRDefault="00BF7932" w:rsidP="00301246">
      <w:pPr>
        <w:pStyle w:val="aa"/>
        <w:numPr>
          <w:ilvl w:val="0"/>
          <w:numId w:val="6"/>
        </w:numPr>
        <w:rPr>
          <w:sz w:val="21"/>
          <w:szCs w:val="18"/>
        </w:rPr>
      </w:pPr>
      <w:r>
        <w:rPr>
          <w:rFonts w:hint="eastAsia"/>
          <w:sz w:val="21"/>
          <w:szCs w:val="18"/>
        </w:rPr>
        <w:lastRenderedPageBreak/>
        <w:t>被安全控制标记为“</w:t>
      </w:r>
      <w:r>
        <w:rPr>
          <w:rFonts w:hint="eastAsia"/>
          <w:sz w:val="21"/>
          <w:szCs w:val="18"/>
        </w:rPr>
        <w:t>locked</w:t>
      </w:r>
      <w:r>
        <w:rPr>
          <w:rFonts w:hint="eastAsia"/>
          <w:sz w:val="21"/>
          <w:szCs w:val="18"/>
        </w:rPr>
        <w:t>”锁定状态时，不能重启实例。</w:t>
      </w:r>
    </w:p>
    <w:p w:rsidR="00EE1117" w:rsidRPr="006A1509" w:rsidRDefault="00EE1117" w:rsidP="00F86E59">
      <w:pPr>
        <w:pStyle w:val="4"/>
      </w:pPr>
      <w:r w:rsidRPr="006A1509">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1134"/>
        <w:gridCol w:w="1276"/>
        <w:gridCol w:w="3827"/>
      </w:tblGrid>
      <w:tr w:rsidR="00EE1117" w:rsidRPr="000A46FE" w:rsidTr="00386192">
        <w:tc>
          <w:tcPr>
            <w:tcW w:w="1985"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34"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276"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827"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EE1117" w:rsidRPr="00672166" w:rsidTr="00386192">
        <w:tc>
          <w:tcPr>
            <w:tcW w:w="1985" w:type="dxa"/>
          </w:tcPr>
          <w:p w:rsidR="00EE1117" w:rsidRPr="00672166" w:rsidRDefault="00EE1117" w:rsidP="00672166">
            <w:pPr>
              <w:spacing w:after="0" w:line="240" w:lineRule="auto"/>
              <w:rPr>
                <w:rFonts w:ascii="Calibri" w:eastAsia="宋体" w:hAnsi="Calibri" w:cs="Courier New"/>
                <w:sz w:val="18"/>
                <w:szCs w:val="18"/>
              </w:rPr>
            </w:pPr>
            <w:r w:rsidRPr="00672166">
              <w:rPr>
                <w:rFonts w:ascii="Calibri" w:eastAsia="宋体" w:hAnsi="Calibri" w:cs="Courier New"/>
                <w:sz w:val="18"/>
                <w:szCs w:val="18"/>
              </w:rPr>
              <w:t>Action</w:t>
            </w:r>
          </w:p>
        </w:tc>
        <w:tc>
          <w:tcPr>
            <w:tcW w:w="1134" w:type="dxa"/>
          </w:tcPr>
          <w:p w:rsidR="00EE1117" w:rsidRPr="00672166" w:rsidRDefault="00EE1117" w:rsidP="00672166">
            <w:pPr>
              <w:spacing w:after="0" w:line="240" w:lineRule="auto"/>
              <w:rPr>
                <w:rFonts w:ascii="Calibri" w:eastAsia="宋体" w:hAnsi="Calibri" w:cs="Courier New"/>
                <w:sz w:val="18"/>
                <w:szCs w:val="18"/>
              </w:rPr>
            </w:pPr>
            <w:r w:rsidRPr="00672166">
              <w:rPr>
                <w:rFonts w:ascii="Calibri" w:eastAsia="宋体" w:hAnsi="Calibri" w:cs="Courier New"/>
                <w:sz w:val="18"/>
                <w:szCs w:val="18"/>
              </w:rPr>
              <w:t>String</w:t>
            </w:r>
          </w:p>
        </w:tc>
        <w:tc>
          <w:tcPr>
            <w:tcW w:w="1276" w:type="dxa"/>
          </w:tcPr>
          <w:p w:rsidR="00EE1117" w:rsidRPr="00672166" w:rsidRDefault="00EE1117" w:rsidP="00672166">
            <w:pPr>
              <w:spacing w:after="0" w:line="240" w:lineRule="auto"/>
              <w:rPr>
                <w:rFonts w:ascii="Calibri" w:eastAsia="宋体" w:hAnsi="Calibri" w:cs="Courier New"/>
                <w:sz w:val="18"/>
                <w:szCs w:val="18"/>
              </w:rPr>
            </w:pPr>
            <w:r w:rsidRPr="00672166">
              <w:rPr>
                <w:rFonts w:ascii="Calibri" w:eastAsia="宋体" w:hAnsi="Calibri" w:cs="Courier New" w:hint="eastAsia"/>
                <w:sz w:val="18"/>
                <w:szCs w:val="18"/>
              </w:rPr>
              <w:t>是</w:t>
            </w:r>
          </w:p>
        </w:tc>
        <w:tc>
          <w:tcPr>
            <w:tcW w:w="3827" w:type="dxa"/>
          </w:tcPr>
          <w:p w:rsidR="00EE1117" w:rsidRPr="00672166" w:rsidRDefault="00EE1117" w:rsidP="00672166">
            <w:pPr>
              <w:spacing w:after="0" w:line="240" w:lineRule="auto"/>
              <w:rPr>
                <w:rFonts w:ascii="Calibri" w:eastAsia="宋体" w:hAnsi="Calibri" w:cs="Courier New"/>
                <w:sz w:val="18"/>
                <w:szCs w:val="18"/>
              </w:rPr>
            </w:pPr>
            <w:r w:rsidRPr="00672166">
              <w:rPr>
                <w:rFonts w:ascii="Calibri" w:eastAsia="宋体" w:hAnsi="Calibri" w:cs="Courier New" w:hint="eastAsia"/>
                <w:sz w:val="18"/>
                <w:szCs w:val="18"/>
              </w:rPr>
              <w:t>系统规定参数，取值：</w:t>
            </w:r>
            <w:r w:rsidRPr="00672166">
              <w:rPr>
                <w:rFonts w:ascii="Calibri" w:eastAsia="宋体" w:hAnsi="Calibri" w:cs="Courier New"/>
                <w:sz w:val="18"/>
                <w:szCs w:val="18"/>
              </w:rPr>
              <w:t>RebootInstance</w:t>
            </w:r>
          </w:p>
        </w:tc>
      </w:tr>
      <w:tr w:rsidR="00EE1117" w:rsidRPr="00672166" w:rsidTr="00386192">
        <w:tc>
          <w:tcPr>
            <w:tcW w:w="1985" w:type="dxa"/>
          </w:tcPr>
          <w:p w:rsidR="00EE1117" w:rsidRPr="00672166" w:rsidRDefault="00ED2366" w:rsidP="00672166">
            <w:pPr>
              <w:spacing w:after="0" w:line="240" w:lineRule="auto"/>
              <w:rPr>
                <w:rFonts w:ascii="Calibri" w:eastAsia="宋体" w:hAnsi="Calibri" w:cs="Courier New"/>
                <w:sz w:val="18"/>
                <w:szCs w:val="18"/>
              </w:rPr>
            </w:pPr>
            <w:r w:rsidRPr="00672166">
              <w:rPr>
                <w:rFonts w:ascii="Calibri" w:eastAsia="宋体" w:hAnsi="Calibri" w:cs="Courier New" w:hint="eastAsia"/>
                <w:sz w:val="18"/>
                <w:szCs w:val="18"/>
              </w:rPr>
              <w:t>InstanceId</w:t>
            </w:r>
          </w:p>
        </w:tc>
        <w:tc>
          <w:tcPr>
            <w:tcW w:w="1134" w:type="dxa"/>
          </w:tcPr>
          <w:p w:rsidR="00EE1117" w:rsidRPr="00672166" w:rsidRDefault="00EE1117" w:rsidP="00672166">
            <w:pPr>
              <w:spacing w:after="0" w:line="240" w:lineRule="auto"/>
              <w:rPr>
                <w:rFonts w:ascii="Calibri" w:eastAsia="宋体" w:hAnsi="Calibri" w:cs="Courier New"/>
                <w:sz w:val="18"/>
                <w:szCs w:val="18"/>
              </w:rPr>
            </w:pPr>
            <w:r w:rsidRPr="00672166">
              <w:rPr>
                <w:rFonts w:ascii="Calibri" w:eastAsia="宋体" w:hAnsi="Calibri" w:cs="Courier New"/>
                <w:sz w:val="18"/>
                <w:szCs w:val="18"/>
              </w:rPr>
              <w:t>String</w:t>
            </w:r>
          </w:p>
        </w:tc>
        <w:tc>
          <w:tcPr>
            <w:tcW w:w="1276" w:type="dxa"/>
          </w:tcPr>
          <w:p w:rsidR="00EE1117" w:rsidRPr="00672166" w:rsidRDefault="00EE1117" w:rsidP="00672166">
            <w:pPr>
              <w:spacing w:after="0" w:line="240" w:lineRule="auto"/>
              <w:rPr>
                <w:rFonts w:ascii="Calibri" w:eastAsia="宋体" w:hAnsi="Calibri" w:cs="Courier New"/>
                <w:sz w:val="18"/>
                <w:szCs w:val="18"/>
              </w:rPr>
            </w:pPr>
            <w:r w:rsidRPr="00672166">
              <w:rPr>
                <w:rFonts w:ascii="Calibri" w:eastAsia="宋体" w:hAnsi="Calibri" w:cs="Courier New" w:hint="eastAsia"/>
                <w:sz w:val="18"/>
                <w:szCs w:val="18"/>
              </w:rPr>
              <w:t>是</w:t>
            </w:r>
          </w:p>
        </w:tc>
        <w:tc>
          <w:tcPr>
            <w:tcW w:w="3827" w:type="dxa"/>
          </w:tcPr>
          <w:p w:rsidR="00EE1117" w:rsidRPr="00672166" w:rsidRDefault="00ED2366" w:rsidP="00672166">
            <w:pPr>
              <w:spacing w:after="0" w:line="240" w:lineRule="auto"/>
              <w:rPr>
                <w:rFonts w:ascii="Calibri" w:eastAsia="宋体" w:hAnsi="Calibri" w:cs="Courier New"/>
                <w:sz w:val="18"/>
                <w:szCs w:val="18"/>
              </w:rPr>
            </w:pPr>
            <w:r w:rsidRPr="00672166">
              <w:rPr>
                <w:rFonts w:ascii="Calibri" w:eastAsia="宋体" w:hAnsi="Calibri" w:cs="Courier New" w:hint="eastAsia"/>
                <w:sz w:val="18"/>
                <w:szCs w:val="18"/>
              </w:rPr>
              <w:t>指定实例的</w:t>
            </w:r>
            <w:r w:rsidR="00D56C22" w:rsidRPr="00672166">
              <w:rPr>
                <w:rFonts w:ascii="Calibri" w:eastAsia="宋体" w:hAnsi="Calibri" w:cs="Courier New" w:hint="eastAsia"/>
                <w:sz w:val="18"/>
                <w:szCs w:val="18"/>
              </w:rPr>
              <w:t>ID</w:t>
            </w:r>
          </w:p>
        </w:tc>
      </w:tr>
      <w:tr w:rsidR="00EE1117" w:rsidRPr="00672166" w:rsidTr="00386192">
        <w:tc>
          <w:tcPr>
            <w:tcW w:w="1985" w:type="dxa"/>
          </w:tcPr>
          <w:p w:rsidR="00EE1117" w:rsidRPr="00672166" w:rsidRDefault="00EE1117" w:rsidP="00672166">
            <w:pPr>
              <w:spacing w:after="0" w:line="240" w:lineRule="auto"/>
              <w:rPr>
                <w:rFonts w:ascii="Calibri" w:eastAsia="宋体" w:hAnsi="Calibri" w:cs="Courier New"/>
                <w:sz w:val="18"/>
                <w:szCs w:val="18"/>
              </w:rPr>
            </w:pPr>
            <w:r w:rsidRPr="00672166">
              <w:rPr>
                <w:rFonts w:ascii="Calibri" w:eastAsia="宋体" w:hAnsi="Calibri" w:cs="Courier New" w:hint="eastAsia"/>
                <w:sz w:val="18"/>
                <w:szCs w:val="18"/>
              </w:rPr>
              <w:t>ForceStop</w:t>
            </w:r>
          </w:p>
        </w:tc>
        <w:tc>
          <w:tcPr>
            <w:tcW w:w="1134" w:type="dxa"/>
          </w:tcPr>
          <w:p w:rsidR="00EE1117" w:rsidRPr="00672166" w:rsidRDefault="00EE1117" w:rsidP="00672166">
            <w:pPr>
              <w:spacing w:after="0" w:line="240" w:lineRule="auto"/>
              <w:rPr>
                <w:rFonts w:ascii="Calibri" w:eastAsia="宋体" w:hAnsi="Calibri" w:cs="Courier New"/>
                <w:sz w:val="18"/>
                <w:szCs w:val="18"/>
              </w:rPr>
            </w:pPr>
            <w:r w:rsidRPr="00672166">
              <w:rPr>
                <w:rFonts w:ascii="Calibri" w:eastAsia="宋体" w:hAnsi="Calibri" w:cs="Courier New" w:hint="eastAsia"/>
                <w:sz w:val="18"/>
                <w:szCs w:val="18"/>
              </w:rPr>
              <w:t>String</w:t>
            </w:r>
          </w:p>
        </w:tc>
        <w:tc>
          <w:tcPr>
            <w:tcW w:w="1276" w:type="dxa"/>
          </w:tcPr>
          <w:p w:rsidR="00EE1117" w:rsidRPr="00672166" w:rsidRDefault="00EE1117" w:rsidP="00672166">
            <w:pPr>
              <w:spacing w:after="0" w:line="240" w:lineRule="auto"/>
              <w:rPr>
                <w:rFonts w:ascii="Calibri" w:eastAsia="宋体" w:hAnsi="Calibri" w:cs="Courier New"/>
                <w:sz w:val="18"/>
                <w:szCs w:val="18"/>
              </w:rPr>
            </w:pPr>
            <w:r w:rsidRPr="00672166">
              <w:rPr>
                <w:rFonts w:ascii="Calibri" w:eastAsia="宋体" w:hAnsi="Calibri" w:cs="Courier New" w:hint="eastAsia"/>
                <w:sz w:val="18"/>
                <w:szCs w:val="18"/>
              </w:rPr>
              <w:t>否</w:t>
            </w:r>
          </w:p>
        </w:tc>
        <w:tc>
          <w:tcPr>
            <w:tcW w:w="3827" w:type="dxa"/>
          </w:tcPr>
          <w:p w:rsidR="00BA4D44" w:rsidRPr="00672166" w:rsidRDefault="00EE1117" w:rsidP="00672166">
            <w:pPr>
              <w:spacing w:after="0" w:line="240" w:lineRule="auto"/>
              <w:rPr>
                <w:rFonts w:ascii="Calibri" w:eastAsia="宋体" w:hAnsi="Calibri" w:cs="Courier New"/>
                <w:sz w:val="18"/>
                <w:szCs w:val="18"/>
              </w:rPr>
            </w:pPr>
            <w:r w:rsidRPr="00672166">
              <w:rPr>
                <w:rFonts w:ascii="Calibri" w:eastAsia="宋体" w:hAnsi="Calibri" w:cs="Courier New" w:hint="eastAsia"/>
                <w:sz w:val="18"/>
                <w:szCs w:val="18"/>
              </w:rPr>
              <w:t>重启机器时的是否强制关机策略。取值：</w:t>
            </w:r>
          </w:p>
          <w:p w:rsidR="00340C0B" w:rsidRPr="00DF4611" w:rsidRDefault="00E457A6" w:rsidP="00DF4611">
            <w:pPr>
              <w:pStyle w:val="aa"/>
              <w:numPr>
                <w:ilvl w:val="0"/>
                <w:numId w:val="39"/>
              </w:numPr>
              <w:spacing w:after="0" w:line="240" w:lineRule="auto"/>
              <w:rPr>
                <w:rFonts w:ascii="Calibri" w:eastAsia="宋体" w:hAnsi="Calibri" w:cs="Courier New"/>
                <w:sz w:val="18"/>
                <w:szCs w:val="18"/>
              </w:rPr>
            </w:pPr>
            <w:r w:rsidRPr="00DF4611">
              <w:rPr>
                <w:rFonts w:ascii="Calibri" w:eastAsia="宋体" w:hAnsi="Calibri" w:cs="Courier New"/>
                <w:sz w:val="18"/>
                <w:szCs w:val="18"/>
              </w:rPr>
              <w:t>true</w:t>
            </w:r>
          </w:p>
          <w:p w:rsidR="00340C0B" w:rsidRPr="00DF4611" w:rsidRDefault="00E457A6" w:rsidP="00DF4611">
            <w:pPr>
              <w:pStyle w:val="aa"/>
              <w:numPr>
                <w:ilvl w:val="0"/>
                <w:numId w:val="39"/>
              </w:numPr>
              <w:spacing w:after="0" w:line="240" w:lineRule="auto"/>
              <w:rPr>
                <w:rFonts w:ascii="Calibri" w:eastAsia="宋体" w:hAnsi="Calibri" w:cs="Courier New"/>
                <w:sz w:val="18"/>
                <w:szCs w:val="18"/>
              </w:rPr>
            </w:pPr>
            <w:r w:rsidRPr="00DF4611">
              <w:rPr>
                <w:rFonts w:ascii="Calibri" w:eastAsia="宋体" w:hAnsi="Calibri" w:cs="Courier New"/>
                <w:sz w:val="18"/>
                <w:szCs w:val="18"/>
              </w:rPr>
              <w:t>false</w:t>
            </w:r>
          </w:p>
          <w:p w:rsidR="00EE1117" w:rsidRPr="00672166" w:rsidRDefault="00EE1117" w:rsidP="00672166">
            <w:pPr>
              <w:spacing w:after="0" w:line="240" w:lineRule="auto"/>
              <w:rPr>
                <w:rFonts w:ascii="Calibri" w:eastAsia="宋体" w:hAnsi="Calibri" w:cs="Courier New"/>
                <w:sz w:val="18"/>
                <w:szCs w:val="18"/>
              </w:rPr>
            </w:pPr>
            <w:r w:rsidRPr="00672166">
              <w:rPr>
                <w:rFonts w:ascii="Calibri" w:eastAsia="宋体" w:hAnsi="Calibri" w:cs="Courier New" w:hint="eastAsia"/>
                <w:sz w:val="18"/>
                <w:szCs w:val="18"/>
              </w:rPr>
              <w:t>若为</w:t>
            </w:r>
            <w:r w:rsidRPr="00672166">
              <w:rPr>
                <w:rFonts w:ascii="Calibri" w:eastAsia="宋体" w:hAnsi="Calibri" w:cs="Courier New"/>
                <w:sz w:val="18"/>
                <w:szCs w:val="18"/>
              </w:rPr>
              <w:t>false</w:t>
            </w:r>
            <w:r w:rsidRPr="00672166">
              <w:rPr>
                <w:rFonts w:ascii="Calibri" w:eastAsia="宋体" w:hAnsi="Calibri" w:cs="Courier New" w:hint="eastAsia"/>
                <w:sz w:val="18"/>
                <w:szCs w:val="18"/>
              </w:rPr>
              <w:t>则走正常关机流程；若为</w:t>
            </w:r>
            <w:r w:rsidRPr="00672166">
              <w:rPr>
                <w:rFonts w:ascii="Calibri" w:eastAsia="宋体" w:hAnsi="Calibri" w:cs="Courier New"/>
                <w:sz w:val="18"/>
                <w:szCs w:val="18"/>
              </w:rPr>
              <w:t>true</w:t>
            </w:r>
            <w:r w:rsidRPr="00672166">
              <w:rPr>
                <w:rFonts w:ascii="Calibri" w:eastAsia="宋体" w:hAnsi="Calibri" w:cs="Courier New" w:hint="eastAsia"/>
                <w:sz w:val="18"/>
                <w:szCs w:val="18"/>
              </w:rPr>
              <w:t>则强制关机。</w:t>
            </w:r>
          </w:p>
          <w:p w:rsidR="00EE1117" w:rsidRPr="00672166" w:rsidRDefault="00EE1117" w:rsidP="00672166">
            <w:pPr>
              <w:spacing w:after="0" w:line="240" w:lineRule="auto"/>
              <w:rPr>
                <w:rFonts w:ascii="Calibri" w:eastAsia="宋体" w:hAnsi="Calibri" w:cs="Courier New"/>
                <w:sz w:val="18"/>
                <w:szCs w:val="18"/>
              </w:rPr>
            </w:pPr>
            <w:bookmarkStart w:id="52" w:name="OLE_LINK5"/>
            <w:bookmarkStart w:id="53" w:name="OLE_LINK6"/>
            <w:r w:rsidRPr="00672166">
              <w:rPr>
                <w:rFonts w:ascii="Calibri" w:eastAsia="宋体" w:hAnsi="Calibri" w:cs="Courier New" w:hint="eastAsia"/>
                <w:sz w:val="18"/>
                <w:szCs w:val="18"/>
              </w:rPr>
              <w:t>如果不指定，则</w:t>
            </w:r>
            <w:bookmarkEnd w:id="52"/>
            <w:bookmarkEnd w:id="53"/>
            <w:r w:rsidRPr="00672166">
              <w:rPr>
                <w:rFonts w:ascii="Calibri" w:eastAsia="宋体" w:hAnsi="Calibri" w:cs="Courier New" w:hint="eastAsia"/>
                <w:sz w:val="18"/>
                <w:szCs w:val="18"/>
              </w:rPr>
              <w:t>默认值为</w:t>
            </w:r>
            <w:r w:rsidRPr="00672166">
              <w:rPr>
                <w:rFonts w:ascii="Calibri" w:eastAsia="宋体" w:hAnsi="Calibri" w:cs="Courier New" w:hint="eastAsia"/>
                <w:sz w:val="18"/>
                <w:szCs w:val="18"/>
              </w:rPr>
              <w:t>false</w:t>
            </w:r>
            <w:r w:rsidRPr="00672166">
              <w:rPr>
                <w:rFonts w:ascii="Calibri" w:eastAsia="宋体" w:hAnsi="Calibri" w:cs="Courier New" w:hint="eastAsia"/>
                <w:sz w:val="18"/>
                <w:szCs w:val="18"/>
              </w:rPr>
              <w:t>。</w:t>
            </w:r>
          </w:p>
        </w:tc>
      </w:tr>
    </w:tbl>
    <w:p w:rsidR="00EE1117" w:rsidRDefault="00EE1117" w:rsidP="00586098">
      <w:pPr>
        <w:pStyle w:val="4"/>
      </w:pPr>
      <w:r w:rsidRPr="005D5A85">
        <w:rPr>
          <w:rFonts w:hint="eastAsia"/>
        </w:rPr>
        <w:t>返回参数</w:t>
      </w:r>
    </w:p>
    <w:p w:rsidR="00EE1117" w:rsidRPr="00465C97" w:rsidRDefault="00EE1117" w:rsidP="00465C97">
      <w:pPr>
        <w:ind w:firstLineChars="200" w:firstLine="420"/>
        <w:rPr>
          <w:sz w:val="21"/>
          <w:szCs w:val="18"/>
        </w:rPr>
      </w:pPr>
      <w:r w:rsidRPr="00465C97">
        <w:rPr>
          <w:rFonts w:hint="eastAsia"/>
          <w:sz w:val="21"/>
          <w:szCs w:val="18"/>
        </w:rPr>
        <w:t>全是公共返回参数，详见</w:t>
      </w:r>
      <w:hyperlink w:anchor="_2.5.2公共返回参数" w:history="1">
        <w:r w:rsidRPr="00465C97">
          <w:rPr>
            <w:rStyle w:val="ab"/>
            <w:rFonts w:hint="eastAsia"/>
            <w:i/>
            <w:sz w:val="21"/>
            <w:szCs w:val="18"/>
          </w:rPr>
          <w:t>公共返回参数</w:t>
        </w:r>
      </w:hyperlink>
    </w:p>
    <w:p w:rsidR="00EE1117" w:rsidRPr="00C64E9E" w:rsidRDefault="00EE1117" w:rsidP="00F86E59">
      <w:pPr>
        <w:pStyle w:val="4"/>
      </w:pPr>
      <w:r w:rsidRPr="004A35F9">
        <w:rPr>
          <w:rFonts w:hint="eastAsia"/>
        </w:rPr>
        <w:t>示例</w:t>
      </w:r>
    </w:p>
    <w:p w:rsidR="00EE1117" w:rsidRPr="001839D7" w:rsidRDefault="00EE1117" w:rsidP="001839D7">
      <w:pPr>
        <w:spacing w:after="0"/>
        <w:rPr>
          <w:i/>
        </w:rPr>
      </w:pPr>
      <w:r w:rsidRPr="001839D7">
        <w:rPr>
          <w:rFonts w:hint="eastAsia"/>
          <w:i/>
        </w:rPr>
        <w:t>请求示例</w:t>
      </w:r>
    </w:p>
    <w:tbl>
      <w:tblPr>
        <w:tblStyle w:val="SampleCode"/>
        <w:tblW w:w="0" w:type="auto"/>
        <w:tblLook w:val="04A0"/>
      </w:tblPr>
      <w:tblGrid>
        <w:gridCol w:w="8522"/>
      </w:tblGrid>
      <w:tr w:rsidR="000A61F7" w:rsidTr="000A61F7">
        <w:tc>
          <w:tcPr>
            <w:tcW w:w="8522" w:type="dxa"/>
          </w:tcPr>
          <w:p w:rsidR="000A61F7" w:rsidRPr="000A61F7" w:rsidRDefault="004A2EA1" w:rsidP="000A61F7">
            <w:pPr>
              <w:pStyle w:val="HTML0"/>
              <w:rPr>
                <w:rFonts w:ascii="Courier New" w:hAnsi="Courier New" w:cs="Courier New"/>
                <w:sz w:val="18"/>
                <w:szCs w:val="18"/>
              </w:rPr>
            </w:pPr>
            <w:hyperlink r:id="rId54" w:history="1">
              <w:r w:rsidR="00EB596B" w:rsidRPr="000A3BEF">
                <w:rPr>
                  <w:rStyle w:val="ab"/>
                  <w:rFonts w:ascii="Courier New" w:hAnsi="Courier New" w:cs="Courier New"/>
                  <w:sz w:val="18"/>
                  <w:szCs w:val="18"/>
                </w:rPr>
                <w:t>https://</w:t>
              </w:r>
              <w:r w:rsidR="00EB596B" w:rsidRPr="000A3BEF">
                <w:rPr>
                  <w:rStyle w:val="ab"/>
                  <w:rFonts w:ascii="Courier New" w:hAnsi="Courier New" w:cs="Courier New" w:hint="eastAsia"/>
                  <w:sz w:val="18"/>
                  <w:szCs w:val="18"/>
                </w:rPr>
                <w:t>ec</w:t>
              </w:r>
              <w:r w:rsidR="00EB596B" w:rsidRPr="000A3BEF">
                <w:rPr>
                  <w:rStyle w:val="ab"/>
                  <w:rFonts w:ascii="Courier New" w:hAnsi="Courier New" w:cs="Courier New"/>
                  <w:sz w:val="18"/>
                  <w:szCs w:val="18"/>
                </w:rPr>
                <w:t>s.aliyuncs.com/?Action=RebootInstance</w:t>
              </w:r>
            </w:hyperlink>
          </w:p>
          <w:p w:rsidR="000A61F7" w:rsidRPr="000A61F7" w:rsidRDefault="000A61F7" w:rsidP="000A61F7">
            <w:pPr>
              <w:pStyle w:val="HTML0"/>
              <w:rPr>
                <w:rFonts w:ascii="Courier New" w:hAnsi="Courier New" w:cs="Courier New"/>
                <w:sz w:val="18"/>
                <w:szCs w:val="18"/>
              </w:rPr>
            </w:pPr>
            <w:r w:rsidRPr="000A61F7">
              <w:rPr>
                <w:rFonts w:ascii="Courier New" w:hAnsi="Courier New" w:cs="Courier New" w:hint="eastAsia"/>
                <w:sz w:val="18"/>
                <w:szCs w:val="18"/>
              </w:rPr>
              <w:t>&amp;InstanceId=</w:t>
            </w:r>
            <w:r w:rsidR="00C15992">
              <w:rPr>
                <w:rFonts w:ascii="Courier New" w:hAnsi="Courier New" w:cs="Courier New"/>
                <w:sz w:val="18"/>
                <w:szCs w:val="18"/>
              </w:rPr>
              <w:t>Bc</w:t>
            </w:r>
            <w:r w:rsidR="00E73FFF" w:rsidRPr="00E73FFF">
              <w:rPr>
                <w:rFonts w:ascii="Courier New" w:hAnsi="Courier New" w:cs="Courier New"/>
                <w:sz w:val="18"/>
                <w:szCs w:val="18"/>
              </w:rPr>
              <w:t>23xYm09</w:t>
            </w:r>
          </w:p>
          <w:p w:rsidR="000A61F7" w:rsidRDefault="000A61F7" w:rsidP="000A61F7">
            <w:pPr>
              <w:pStyle w:val="HTML0"/>
              <w:rPr>
                <w:rFonts w:ascii="Courier New" w:hAnsi="Courier New" w:cs="Courier New"/>
                <w:sz w:val="18"/>
                <w:szCs w:val="18"/>
              </w:rPr>
            </w:pPr>
            <w:r w:rsidRPr="000A61F7">
              <w:rPr>
                <w:rFonts w:ascii="Courier New" w:hAnsi="Courier New" w:cs="Courier New"/>
                <w:sz w:val="18"/>
                <w:szCs w:val="18"/>
              </w:rPr>
              <w:t>&amp;</w:t>
            </w:r>
            <w:hyperlink w:anchor="_公共请求参数" w:history="1">
              <w:r w:rsidRPr="000A61F7">
                <w:rPr>
                  <w:rStyle w:val="ab"/>
                  <w:rFonts w:ascii="Courier New" w:hAnsi="Courier New" w:cs="Courier New" w:hint="eastAsia"/>
                  <w:i/>
                  <w:sz w:val="18"/>
                  <w:szCs w:val="18"/>
                </w:rPr>
                <w:t>&lt;</w:t>
              </w:r>
              <w:r w:rsidRPr="000A61F7">
                <w:rPr>
                  <w:rStyle w:val="ab"/>
                  <w:rFonts w:ascii="Courier New" w:hAnsi="Courier New" w:cs="Courier New" w:hint="eastAsia"/>
                  <w:i/>
                  <w:sz w:val="18"/>
                  <w:szCs w:val="18"/>
                </w:rPr>
                <w:t>公共请求参数</w:t>
              </w:r>
              <w:r w:rsidRPr="000A61F7">
                <w:rPr>
                  <w:rStyle w:val="ab"/>
                  <w:rFonts w:ascii="Courier New" w:hAnsi="Courier New" w:cs="Courier New" w:hint="eastAsia"/>
                  <w:i/>
                  <w:sz w:val="18"/>
                  <w:szCs w:val="18"/>
                </w:rPr>
                <w:t>&gt;</w:t>
              </w:r>
            </w:hyperlink>
          </w:p>
        </w:tc>
      </w:tr>
    </w:tbl>
    <w:p w:rsidR="00EE1117" w:rsidRPr="001839D7" w:rsidRDefault="00EE1117" w:rsidP="001839D7">
      <w:pPr>
        <w:spacing w:after="0"/>
        <w:rPr>
          <w:i/>
        </w:rPr>
      </w:pPr>
      <w:r w:rsidRPr="001839D7">
        <w:rPr>
          <w:rFonts w:hint="eastAsia"/>
          <w:i/>
        </w:rPr>
        <w:t>返回示例</w:t>
      </w:r>
    </w:p>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3A52BA" w:rsidTr="003A52BA">
        <w:tc>
          <w:tcPr>
            <w:tcW w:w="8522" w:type="dxa"/>
          </w:tcPr>
          <w:p w:rsidR="003A52BA" w:rsidRPr="00A750E2" w:rsidRDefault="003A52BA" w:rsidP="00A750E2">
            <w:pPr>
              <w:pStyle w:val="HTML0"/>
              <w:rPr>
                <w:rFonts w:ascii="Courier New" w:hAnsi="Courier New" w:cs="Courier New"/>
                <w:sz w:val="18"/>
                <w:szCs w:val="18"/>
              </w:rPr>
            </w:pPr>
            <w:bookmarkStart w:id="54" w:name="OLE_LINK2"/>
            <w:bookmarkStart w:id="55" w:name="OLE_LINK11"/>
            <w:r w:rsidRPr="00A750E2">
              <w:rPr>
                <w:rFonts w:ascii="Courier New" w:hAnsi="Courier New" w:cs="Courier New"/>
                <w:sz w:val="18"/>
                <w:szCs w:val="18"/>
              </w:rPr>
              <w:t>&lt;RebootInstanceResponse&gt;</w:t>
            </w:r>
          </w:p>
          <w:p w:rsidR="003A52BA" w:rsidRPr="00A750E2" w:rsidRDefault="003A52BA" w:rsidP="00A750E2">
            <w:pPr>
              <w:pStyle w:val="HTML0"/>
              <w:rPr>
                <w:rFonts w:ascii="Courier New" w:hAnsi="Courier New" w:cs="Courier New"/>
                <w:sz w:val="18"/>
                <w:szCs w:val="18"/>
              </w:rPr>
            </w:pPr>
            <w:r w:rsidRPr="00A750E2">
              <w:rPr>
                <w:rFonts w:ascii="Courier New" w:hAnsi="Courier New" w:cs="Courier New"/>
                <w:sz w:val="18"/>
                <w:szCs w:val="18"/>
              </w:rPr>
              <w:tab/>
              <w:t>&lt;</w:t>
            </w:r>
            <w:r w:rsidR="00290ACE">
              <w:rPr>
                <w:rFonts w:ascii="Courier New" w:hAnsi="Courier New" w:cs="Courier New"/>
                <w:sz w:val="18"/>
                <w:szCs w:val="18"/>
              </w:rPr>
              <w:t>RequestId</w:t>
            </w:r>
            <w:r w:rsidRPr="00A750E2">
              <w:rPr>
                <w:rFonts w:ascii="Courier New" w:hAnsi="Courier New" w:cs="Courier New"/>
                <w:sz w:val="18"/>
                <w:szCs w:val="18"/>
              </w:rPr>
              <w:t>&gt;F2E2C40D-AB09-45A1-B5C5-EB9F5C4E4E4A&lt;/</w:t>
            </w:r>
            <w:r w:rsidR="00290ACE">
              <w:rPr>
                <w:rFonts w:ascii="Courier New" w:hAnsi="Courier New" w:cs="Courier New"/>
                <w:sz w:val="18"/>
                <w:szCs w:val="18"/>
              </w:rPr>
              <w:t>RequestId</w:t>
            </w:r>
            <w:r w:rsidRPr="00A750E2">
              <w:rPr>
                <w:rFonts w:ascii="Courier New" w:hAnsi="Courier New" w:cs="Courier New"/>
                <w:sz w:val="18"/>
                <w:szCs w:val="18"/>
              </w:rPr>
              <w:t>&gt;</w:t>
            </w:r>
          </w:p>
          <w:p w:rsidR="003A52BA" w:rsidRPr="003A52BA" w:rsidRDefault="003A52BA" w:rsidP="00A750E2">
            <w:pPr>
              <w:pStyle w:val="HTML0"/>
              <w:rPr>
                <w:szCs w:val="18"/>
              </w:rPr>
            </w:pPr>
            <w:r w:rsidRPr="00A750E2">
              <w:rPr>
                <w:rFonts w:ascii="Courier New" w:hAnsi="Courier New" w:cs="Courier New"/>
                <w:sz w:val="18"/>
                <w:szCs w:val="18"/>
              </w:rPr>
              <w:t>&lt;/RebootInstanceResponse&gt;</w:t>
            </w:r>
            <w:bookmarkEnd w:id="54"/>
            <w:bookmarkEnd w:id="55"/>
          </w:p>
        </w:tc>
      </w:tr>
    </w:tbl>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E64C40" w:rsidTr="00E64C40">
        <w:tc>
          <w:tcPr>
            <w:tcW w:w="8522" w:type="dxa"/>
          </w:tcPr>
          <w:p w:rsidR="00FD62D4" w:rsidRPr="00FE586B" w:rsidRDefault="00FD62D4" w:rsidP="00FD62D4">
            <w:pPr>
              <w:rPr>
                <w:rFonts w:ascii="Courier New" w:hAnsi="Courier New" w:cs="Courier New"/>
                <w:szCs w:val="18"/>
              </w:rPr>
            </w:pPr>
            <w:r w:rsidRPr="00FE586B">
              <w:rPr>
                <w:rFonts w:ascii="Courier New" w:hAnsi="Courier New" w:cs="Courier New"/>
                <w:szCs w:val="18"/>
              </w:rPr>
              <w:t>{</w:t>
            </w:r>
          </w:p>
          <w:p w:rsidR="00FD62D4" w:rsidRPr="003C3B15" w:rsidRDefault="00FD62D4" w:rsidP="00FD62D4">
            <w:pPr>
              <w:rPr>
                <w:rFonts w:ascii="Courier New" w:eastAsiaTheme="minorEastAsia" w:hAnsi="Courier New" w:cs="Courier New"/>
                <w:szCs w:val="18"/>
              </w:rPr>
            </w:pPr>
            <w:r w:rsidRPr="00FE586B">
              <w:rPr>
                <w:rFonts w:ascii="Courier New" w:hAnsi="Courier New" w:cs="Courier New"/>
                <w:szCs w:val="18"/>
              </w:rPr>
              <w:tab/>
            </w:r>
            <w:r w:rsidR="00EB596B">
              <w:rPr>
                <w:rFonts w:ascii="Courier New" w:hAnsi="Courier New" w:cs="Courier New"/>
                <w:szCs w:val="18"/>
              </w:rPr>
              <w:t>“</w:t>
            </w:r>
            <w:r w:rsidR="00290ACE">
              <w:rPr>
                <w:rFonts w:ascii="Courier New" w:hAnsi="Courier New" w:cs="Courier New"/>
                <w:szCs w:val="18"/>
              </w:rPr>
              <w:t>RequestId</w:t>
            </w:r>
            <w:r w:rsidR="00EB596B">
              <w:rPr>
                <w:rFonts w:ascii="Courier New" w:hAnsi="Courier New" w:cs="Courier New"/>
                <w:szCs w:val="18"/>
              </w:rPr>
              <w:t>”</w:t>
            </w:r>
            <w:r w:rsidRPr="00FE586B">
              <w:rPr>
                <w:rFonts w:ascii="Courier New" w:hAnsi="Courier New" w:cs="Courier New"/>
                <w:szCs w:val="18"/>
              </w:rPr>
              <w:t xml:space="preserve">: </w:t>
            </w:r>
            <w:r w:rsidR="00EB596B">
              <w:rPr>
                <w:rFonts w:ascii="Courier New" w:hAnsi="Courier New" w:cs="Courier New"/>
                <w:szCs w:val="18"/>
              </w:rPr>
              <w:t>“</w:t>
            </w:r>
            <w:r w:rsidR="005975BF" w:rsidRPr="00A750E2">
              <w:rPr>
                <w:rFonts w:ascii="Courier New" w:hAnsi="Courier New" w:cs="Courier New"/>
                <w:szCs w:val="18"/>
              </w:rPr>
              <w:t>F2E2C40D-AB09-45A1-B5C5-EB9F5C4E4E4A</w:t>
            </w:r>
            <w:r w:rsidR="00EB596B">
              <w:rPr>
                <w:rFonts w:ascii="Courier New" w:hAnsi="Courier New" w:cs="Courier New"/>
                <w:szCs w:val="18"/>
              </w:rPr>
              <w:t>”</w:t>
            </w:r>
          </w:p>
          <w:p w:rsidR="00E64C40" w:rsidRPr="00E64C40" w:rsidRDefault="00FD62D4" w:rsidP="00FD62D4">
            <w:pPr>
              <w:rPr>
                <w:rFonts w:ascii="Courier New" w:eastAsiaTheme="minorEastAsia" w:hAnsi="Courier New" w:cs="Courier New"/>
                <w:szCs w:val="18"/>
              </w:rPr>
            </w:pPr>
            <w:r w:rsidRPr="00FE586B">
              <w:rPr>
                <w:rFonts w:ascii="Courier New" w:hAnsi="Courier New" w:cs="Courier New"/>
                <w:szCs w:val="18"/>
              </w:rPr>
              <w:t>}</w:t>
            </w:r>
          </w:p>
        </w:tc>
      </w:tr>
    </w:tbl>
    <w:p w:rsidR="001A567D" w:rsidRDefault="001A567D" w:rsidP="002743C9">
      <w:pPr>
        <w:pStyle w:val="3"/>
        <w:numPr>
          <w:ilvl w:val="2"/>
          <w:numId w:val="3"/>
        </w:numPr>
      </w:pPr>
      <w:bookmarkStart w:id="56" w:name="_Toc391025535"/>
      <w:bookmarkStart w:id="57" w:name="_Toc324498782"/>
      <w:r>
        <w:rPr>
          <w:rFonts w:hint="eastAsia"/>
        </w:rPr>
        <w:t>重置实例</w:t>
      </w:r>
      <w:bookmarkEnd w:id="56"/>
    </w:p>
    <w:p w:rsidR="00E70B68" w:rsidRDefault="00E70B68" w:rsidP="00E70B68">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Group2：非全网开放的API（API级别的白名单用户可见）</w:t>
      </w:r>
    </w:p>
    <w:p w:rsidR="001A567D" w:rsidRDefault="001A567D" w:rsidP="00F86E59">
      <w:pPr>
        <w:pStyle w:val="4"/>
      </w:pPr>
      <w:r>
        <w:rPr>
          <w:rFonts w:hint="eastAsia"/>
        </w:rPr>
        <w:t>描述</w:t>
      </w:r>
    </w:p>
    <w:p w:rsidR="001A567D" w:rsidRDefault="001A567D" w:rsidP="001A567D">
      <w:pPr>
        <w:ind w:firstLineChars="200" w:firstLine="420"/>
        <w:rPr>
          <w:sz w:val="21"/>
          <w:szCs w:val="18"/>
        </w:rPr>
      </w:pPr>
      <w:r>
        <w:rPr>
          <w:rFonts w:hint="eastAsia"/>
          <w:sz w:val="21"/>
          <w:szCs w:val="18"/>
        </w:rPr>
        <w:t>重置指定实例的系统盘或数据盘，可以用于重置操作系统为初始状态或更换操作系统、以及重置数据盘状态。</w:t>
      </w:r>
    </w:p>
    <w:p w:rsidR="00EC154D" w:rsidRDefault="00EC154D" w:rsidP="00301246">
      <w:pPr>
        <w:pStyle w:val="aa"/>
        <w:numPr>
          <w:ilvl w:val="0"/>
          <w:numId w:val="23"/>
        </w:numPr>
        <w:rPr>
          <w:sz w:val="21"/>
          <w:szCs w:val="18"/>
        </w:rPr>
      </w:pPr>
      <w:r>
        <w:rPr>
          <w:rFonts w:hint="eastAsia"/>
          <w:sz w:val="21"/>
          <w:szCs w:val="18"/>
        </w:rPr>
        <w:t>新创建的实例无法被重置，</w:t>
      </w:r>
      <w:r w:rsidR="00DE0652">
        <w:rPr>
          <w:rFonts w:hint="eastAsia"/>
          <w:sz w:val="21"/>
          <w:szCs w:val="18"/>
        </w:rPr>
        <w:t>但</w:t>
      </w:r>
      <w:r>
        <w:rPr>
          <w:rFonts w:hint="eastAsia"/>
          <w:sz w:val="21"/>
          <w:szCs w:val="18"/>
        </w:rPr>
        <w:t>可以通过启动和停止操作后重置。</w:t>
      </w:r>
    </w:p>
    <w:p w:rsidR="001A567D" w:rsidRDefault="001A567D" w:rsidP="00301246">
      <w:pPr>
        <w:pStyle w:val="aa"/>
        <w:numPr>
          <w:ilvl w:val="0"/>
          <w:numId w:val="23"/>
        </w:numPr>
        <w:rPr>
          <w:sz w:val="21"/>
          <w:szCs w:val="18"/>
        </w:rPr>
      </w:pPr>
      <w:r>
        <w:rPr>
          <w:rFonts w:hint="eastAsia"/>
          <w:sz w:val="21"/>
          <w:szCs w:val="18"/>
        </w:rPr>
        <w:lastRenderedPageBreak/>
        <w:t>只有状态为</w:t>
      </w:r>
      <w:r>
        <w:rPr>
          <w:rFonts w:ascii="Arial" w:hAnsi="Arial" w:cs="Arial" w:hint="eastAsia"/>
          <w:sz w:val="21"/>
          <w:szCs w:val="18"/>
        </w:rPr>
        <w:t>Stopped</w:t>
      </w:r>
      <w:r>
        <w:rPr>
          <w:rFonts w:hint="eastAsia"/>
          <w:sz w:val="21"/>
          <w:szCs w:val="18"/>
        </w:rPr>
        <w:t>的实例才可以进行此操作。</w:t>
      </w:r>
    </w:p>
    <w:p w:rsidR="001A567D" w:rsidRDefault="001A567D" w:rsidP="00301246">
      <w:pPr>
        <w:pStyle w:val="aa"/>
        <w:numPr>
          <w:ilvl w:val="0"/>
          <w:numId w:val="23"/>
        </w:numPr>
        <w:rPr>
          <w:sz w:val="21"/>
          <w:szCs w:val="18"/>
        </w:rPr>
      </w:pPr>
      <w:proofErr w:type="gramStart"/>
      <w:r>
        <w:rPr>
          <w:rFonts w:hint="eastAsia"/>
          <w:sz w:val="21"/>
          <w:szCs w:val="18"/>
        </w:rPr>
        <w:t>重置系</w:t>
      </w:r>
      <w:proofErr w:type="gramEnd"/>
      <w:r>
        <w:rPr>
          <w:rFonts w:hint="eastAsia"/>
          <w:sz w:val="21"/>
          <w:szCs w:val="18"/>
        </w:rPr>
        <w:t>统盘有两种选择：</w:t>
      </w:r>
      <w:r>
        <w:rPr>
          <w:rFonts w:hint="eastAsia"/>
          <w:sz w:val="21"/>
          <w:szCs w:val="18"/>
        </w:rPr>
        <w:t>1</w:t>
      </w:r>
      <w:r>
        <w:rPr>
          <w:rFonts w:hint="eastAsia"/>
          <w:sz w:val="21"/>
          <w:szCs w:val="18"/>
        </w:rPr>
        <w:t>）将实例重置为当前实例使用的</w:t>
      </w:r>
      <w:r>
        <w:rPr>
          <w:rFonts w:hint="eastAsia"/>
          <w:sz w:val="21"/>
          <w:szCs w:val="18"/>
        </w:rPr>
        <w:t>Image</w:t>
      </w:r>
      <w:r>
        <w:rPr>
          <w:rFonts w:hint="eastAsia"/>
          <w:sz w:val="21"/>
          <w:szCs w:val="18"/>
        </w:rPr>
        <w:t>系统配置；</w:t>
      </w:r>
      <w:r>
        <w:rPr>
          <w:rFonts w:hint="eastAsia"/>
          <w:sz w:val="21"/>
          <w:szCs w:val="18"/>
        </w:rPr>
        <w:t>2</w:t>
      </w:r>
      <w:r>
        <w:rPr>
          <w:rFonts w:hint="eastAsia"/>
          <w:sz w:val="21"/>
          <w:szCs w:val="18"/>
        </w:rPr>
        <w:t>）传入新的镜像</w:t>
      </w:r>
      <w:r>
        <w:rPr>
          <w:rFonts w:hint="eastAsia"/>
          <w:sz w:val="21"/>
          <w:szCs w:val="18"/>
        </w:rPr>
        <w:t>ID</w:t>
      </w:r>
      <w:r>
        <w:rPr>
          <w:rFonts w:hint="eastAsia"/>
          <w:sz w:val="21"/>
          <w:szCs w:val="18"/>
        </w:rPr>
        <w:t>实现更换操作系统，更换操作系统不限制前后的系统类型及系统盘大小。</w:t>
      </w:r>
      <w:proofErr w:type="gramStart"/>
      <w:r>
        <w:rPr>
          <w:rFonts w:hint="eastAsia"/>
          <w:sz w:val="21"/>
          <w:szCs w:val="18"/>
        </w:rPr>
        <w:t>重置后系统盘</w:t>
      </w:r>
      <w:proofErr w:type="gramEnd"/>
      <w:r>
        <w:rPr>
          <w:rFonts w:hint="eastAsia"/>
          <w:sz w:val="21"/>
          <w:szCs w:val="18"/>
        </w:rPr>
        <w:t>的大小就是对应的镜像大小。</w:t>
      </w:r>
    </w:p>
    <w:p w:rsidR="001A567D" w:rsidRDefault="001A567D" w:rsidP="00301246">
      <w:pPr>
        <w:pStyle w:val="aa"/>
        <w:numPr>
          <w:ilvl w:val="0"/>
          <w:numId w:val="23"/>
        </w:numPr>
        <w:rPr>
          <w:sz w:val="21"/>
          <w:szCs w:val="18"/>
        </w:rPr>
      </w:pPr>
      <w:r>
        <w:rPr>
          <w:rFonts w:hint="eastAsia"/>
          <w:sz w:val="21"/>
          <w:szCs w:val="18"/>
        </w:rPr>
        <w:t>重置数据盘将恢复数据盘初始创建时的状态。如果此数据盘是基于快照创建的，则恢复为初始快照状态；否则，清空所有数据。</w:t>
      </w:r>
    </w:p>
    <w:p w:rsidR="00B401A1" w:rsidRDefault="009A1071" w:rsidP="00301246">
      <w:pPr>
        <w:pStyle w:val="aa"/>
        <w:numPr>
          <w:ilvl w:val="0"/>
          <w:numId w:val="23"/>
        </w:numPr>
        <w:rPr>
          <w:sz w:val="21"/>
          <w:szCs w:val="18"/>
        </w:rPr>
      </w:pPr>
      <w:r>
        <w:rPr>
          <w:rFonts w:hint="eastAsia"/>
          <w:sz w:val="21"/>
          <w:szCs w:val="18"/>
        </w:rPr>
        <w:t>临时磁盘</w:t>
      </w:r>
      <w:r w:rsidR="007C1E01">
        <w:rPr>
          <w:rFonts w:hint="eastAsia"/>
          <w:sz w:val="21"/>
          <w:szCs w:val="18"/>
        </w:rPr>
        <w:t>类型的实例重置时必须指定</w:t>
      </w:r>
      <w:r w:rsidR="00B401A1">
        <w:rPr>
          <w:rFonts w:hint="eastAsia"/>
          <w:sz w:val="21"/>
          <w:szCs w:val="18"/>
        </w:rPr>
        <w:t>自定义镜像。</w:t>
      </w:r>
    </w:p>
    <w:p w:rsidR="007E649E" w:rsidRDefault="007E649E" w:rsidP="007E649E">
      <w:pPr>
        <w:pStyle w:val="aa"/>
        <w:numPr>
          <w:ilvl w:val="0"/>
          <w:numId w:val="23"/>
        </w:numPr>
        <w:rPr>
          <w:sz w:val="21"/>
          <w:szCs w:val="18"/>
        </w:rPr>
      </w:pPr>
      <w:r w:rsidRPr="007E649E">
        <w:rPr>
          <w:rFonts w:hint="eastAsia"/>
          <w:sz w:val="21"/>
          <w:szCs w:val="18"/>
        </w:rPr>
        <w:t>实例内存为</w:t>
      </w:r>
      <w:r w:rsidRPr="007E649E">
        <w:rPr>
          <w:rFonts w:hint="eastAsia"/>
          <w:sz w:val="21"/>
          <w:szCs w:val="18"/>
        </w:rPr>
        <w:t>512M</w:t>
      </w:r>
      <w:r w:rsidRPr="007E649E">
        <w:rPr>
          <w:rFonts w:hint="eastAsia"/>
          <w:sz w:val="21"/>
          <w:szCs w:val="18"/>
        </w:rPr>
        <w:t>时不能使用</w:t>
      </w:r>
      <w:r w:rsidRPr="007E649E">
        <w:rPr>
          <w:rFonts w:hint="eastAsia"/>
          <w:sz w:val="21"/>
          <w:szCs w:val="18"/>
        </w:rPr>
        <w:t xml:space="preserve"> windows</w:t>
      </w:r>
      <w:r w:rsidRPr="007E649E">
        <w:rPr>
          <w:rFonts w:hint="eastAsia"/>
          <w:sz w:val="21"/>
          <w:szCs w:val="18"/>
        </w:rPr>
        <w:t>操作系统；内存为</w:t>
      </w:r>
      <w:r w:rsidRPr="007E649E">
        <w:rPr>
          <w:rFonts w:hint="eastAsia"/>
          <w:sz w:val="21"/>
          <w:szCs w:val="18"/>
        </w:rPr>
        <w:t xml:space="preserve"> 4G</w:t>
      </w:r>
      <w:r w:rsidRPr="007E649E">
        <w:rPr>
          <w:rFonts w:hint="eastAsia"/>
          <w:sz w:val="21"/>
          <w:szCs w:val="18"/>
        </w:rPr>
        <w:t>（含）以上时不能使用</w:t>
      </w:r>
      <w:r w:rsidRPr="007E649E">
        <w:rPr>
          <w:rFonts w:hint="eastAsia"/>
          <w:sz w:val="21"/>
          <w:szCs w:val="18"/>
        </w:rPr>
        <w:t xml:space="preserve"> 32</w:t>
      </w:r>
      <w:r w:rsidRPr="007E649E">
        <w:rPr>
          <w:rFonts w:hint="eastAsia"/>
          <w:sz w:val="21"/>
          <w:szCs w:val="18"/>
        </w:rPr>
        <w:t>位操作系统。</w:t>
      </w:r>
    </w:p>
    <w:p w:rsidR="001A567D" w:rsidRDefault="001A567D" w:rsidP="00F86E59">
      <w:pPr>
        <w:pStyle w:val="4"/>
      </w:pPr>
      <w:r>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1134"/>
        <w:gridCol w:w="1276"/>
        <w:gridCol w:w="3827"/>
      </w:tblGrid>
      <w:tr w:rsidR="001A567D" w:rsidRPr="000A46FE" w:rsidTr="00DF4611">
        <w:trPr>
          <w:tblHeader/>
        </w:trPr>
        <w:tc>
          <w:tcPr>
            <w:tcW w:w="1985" w:type="dxa"/>
            <w:shd w:val="clear" w:color="auto" w:fill="FFDAA3"/>
          </w:tcPr>
          <w:p w:rsidR="001A567D" w:rsidRPr="000A46FE" w:rsidRDefault="001A567D"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34" w:type="dxa"/>
            <w:shd w:val="clear" w:color="auto" w:fill="FFDAA3"/>
          </w:tcPr>
          <w:p w:rsidR="001A567D" w:rsidRPr="000A46FE" w:rsidRDefault="001A567D"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276" w:type="dxa"/>
            <w:shd w:val="clear" w:color="auto" w:fill="FFDAA3"/>
          </w:tcPr>
          <w:p w:rsidR="001A567D" w:rsidRPr="000A46FE" w:rsidRDefault="001A567D"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827" w:type="dxa"/>
            <w:shd w:val="clear" w:color="auto" w:fill="FFDAA3"/>
          </w:tcPr>
          <w:p w:rsidR="001A567D" w:rsidRPr="000A46FE" w:rsidRDefault="001A567D"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1A567D" w:rsidRPr="0007087F" w:rsidTr="005A5F07">
        <w:tc>
          <w:tcPr>
            <w:tcW w:w="1985"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sz w:val="18"/>
                <w:szCs w:val="18"/>
              </w:rPr>
              <w:t>Action</w:t>
            </w:r>
          </w:p>
        </w:tc>
        <w:tc>
          <w:tcPr>
            <w:tcW w:w="1134"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sz w:val="18"/>
                <w:szCs w:val="18"/>
              </w:rPr>
              <w:t>String</w:t>
            </w:r>
          </w:p>
        </w:tc>
        <w:tc>
          <w:tcPr>
            <w:tcW w:w="1276"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是</w:t>
            </w:r>
          </w:p>
        </w:tc>
        <w:tc>
          <w:tcPr>
            <w:tcW w:w="3827"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系统规定参数，取值：</w:t>
            </w:r>
            <w:r w:rsidR="00B83687" w:rsidRPr="0007087F">
              <w:rPr>
                <w:rFonts w:ascii="Calibri" w:eastAsia="宋体" w:hAnsi="Calibri" w:cs="Courier New"/>
                <w:sz w:val="18"/>
                <w:szCs w:val="18"/>
              </w:rPr>
              <w:t>Re</w:t>
            </w:r>
            <w:r w:rsidR="00B83687" w:rsidRPr="0007087F">
              <w:rPr>
                <w:rFonts w:ascii="Calibri" w:eastAsia="宋体" w:hAnsi="Calibri" w:cs="Courier New" w:hint="eastAsia"/>
                <w:sz w:val="18"/>
                <w:szCs w:val="18"/>
              </w:rPr>
              <w:t>set</w:t>
            </w:r>
            <w:r w:rsidRPr="0007087F">
              <w:rPr>
                <w:rFonts w:ascii="Calibri" w:eastAsia="宋体" w:hAnsi="Calibri" w:cs="Courier New"/>
                <w:sz w:val="18"/>
                <w:szCs w:val="18"/>
              </w:rPr>
              <w:t>Instance</w:t>
            </w:r>
          </w:p>
        </w:tc>
      </w:tr>
      <w:tr w:rsidR="001A567D" w:rsidRPr="0007087F" w:rsidTr="005A5F07">
        <w:tc>
          <w:tcPr>
            <w:tcW w:w="1985"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InstanceId</w:t>
            </w:r>
          </w:p>
        </w:tc>
        <w:tc>
          <w:tcPr>
            <w:tcW w:w="1134"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sz w:val="18"/>
                <w:szCs w:val="18"/>
              </w:rPr>
              <w:t>String</w:t>
            </w:r>
          </w:p>
        </w:tc>
        <w:tc>
          <w:tcPr>
            <w:tcW w:w="1276"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是</w:t>
            </w:r>
          </w:p>
        </w:tc>
        <w:tc>
          <w:tcPr>
            <w:tcW w:w="3827"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指定实例的</w:t>
            </w:r>
            <w:r w:rsidRPr="0007087F">
              <w:rPr>
                <w:rFonts w:ascii="Calibri" w:eastAsia="宋体" w:hAnsi="Calibri" w:cs="Courier New" w:hint="eastAsia"/>
                <w:sz w:val="18"/>
                <w:szCs w:val="18"/>
              </w:rPr>
              <w:t>ID</w:t>
            </w:r>
          </w:p>
        </w:tc>
      </w:tr>
      <w:tr w:rsidR="001A567D" w:rsidRPr="0007087F" w:rsidTr="005A5F07">
        <w:tc>
          <w:tcPr>
            <w:tcW w:w="1985"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ImageId</w:t>
            </w:r>
          </w:p>
        </w:tc>
        <w:tc>
          <w:tcPr>
            <w:tcW w:w="1134"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String</w:t>
            </w:r>
          </w:p>
        </w:tc>
        <w:tc>
          <w:tcPr>
            <w:tcW w:w="1276"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否</w:t>
            </w:r>
          </w:p>
        </w:tc>
        <w:tc>
          <w:tcPr>
            <w:tcW w:w="3827"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重置系统时使用的镜像</w:t>
            </w:r>
            <w:r w:rsidRPr="0007087F">
              <w:rPr>
                <w:rFonts w:ascii="Calibri" w:eastAsia="宋体" w:hAnsi="Calibri" w:cs="Courier New" w:hint="eastAsia"/>
                <w:sz w:val="18"/>
                <w:szCs w:val="18"/>
              </w:rPr>
              <w:t>ID</w:t>
            </w:r>
            <w:r w:rsidRPr="0007087F">
              <w:rPr>
                <w:rFonts w:ascii="Calibri" w:eastAsia="宋体" w:hAnsi="Calibri" w:cs="Courier New" w:hint="eastAsia"/>
                <w:sz w:val="18"/>
                <w:szCs w:val="18"/>
              </w:rPr>
              <w:t>。仅在</w:t>
            </w:r>
            <w:r w:rsidRPr="0007087F">
              <w:rPr>
                <w:rFonts w:ascii="Calibri" w:eastAsia="宋体" w:hAnsi="Calibri" w:cs="Courier New" w:hint="eastAsia"/>
                <w:sz w:val="18"/>
                <w:szCs w:val="18"/>
              </w:rPr>
              <w:t>DiskType</w:t>
            </w:r>
            <w:r w:rsidRPr="0007087F">
              <w:rPr>
                <w:rFonts w:ascii="Calibri" w:eastAsia="宋体" w:hAnsi="Calibri" w:cs="Courier New" w:hint="eastAsia"/>
                <w:sz w:val="18"/>
                <w:szCs w:val="18"/>
              </w:rPr>
              <w:t>参数值为</w:t>
            </w:r>
            <w:r w:rsidRPr="0007087F">
              <w:rPr>
                <w:rFonts w:ascii="Calibri" w:eastAsia="宋体" w:hAnsi="Calibri" w:cs="Courier New" w:hint="eastAsia"/>
                <w:sz w:val="18"/>
                <w:szCs w:val="18"/>
              </w:rPr>
              <w:t>system</w:t>
            </w:r>
            <w:r w:rsidRPr="0007087F">
              <w:rPr>
                <w:rFonts w:ascii="Calibri" w:eastAsia="宋体" w:hAnsi="Calibri" w:cs="Courier New" w:hint="eastAsia"/>
                <w:sz w:val="18"/>
                <w:szCs w:val="18"/>
              </w:rPr>
              <w:t>时有效</w:t>
            </w:r>
          </w:p>
        </w:tc>
      </w:tr>
      <w:tr w:rsidR="001A567D" w:rsidRPr="0007087F" w:rsidTr="005A5F07">
        <w:tc>
          <w:tcPr>
            <w:tcW w:w="1985"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DiskType</w:t>
            </w:r>
          </w:p>
        </w:tc>
        <w:tc>
          <w:tcPr>
            <w:tcW w:w="1134"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String</w:t>
            </w:r>
          </w:p>
        </w:tc>
        <w:tc>
          <w:tcPr>
            <w:tcW w:w="1276" w:type="dxa"/>
          </w:tcPr>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否</w:t>
            </w:r>
          </w:p>
        </w:tc>
        <w:tc>
          <w:tcPr>
            <w:tcW w:w="3827" w:type="dxa"/>
          </w:tcPr>
          <w:p w:rsidR="00C316D1"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进行重置操作的磁盘类型，取值为：</w:t>
            </w:r>
          </w:p>
          <w:p w:rsidR="00C316D1" w:rsidRPr="00DF4611" w:rsidRDefault="001A567D" w:rsidP="00DF4611">
            <w:pPr>
              <w:pStyle w:val="aa"/>
              <w:numPr>
                <w:ilvl w:val="0"/>
                <w:numId w:val="40"/>
              </w:numPr>
              <w:spacing w:after="0" w:line="240" w:lineRule="auto"/>
              <w:rPr>
                <w:rFonts w:ascii="Calibri" w:eastAsia="宋体" w:hAnsi="Calibri" w:cs="Courier New"/>
                <w:sz w:val="18"/>
                <w:szCs w:val="18"/>
              </w:rPr>
            </w:pPr>
            <w:r w:rsidRPr="00DF4611">
              <w:rPr>
                <w:rFonts w:ascii="Calibri" w:eastAsia="宋体" w:hAnsi="Calibri" w:cs="Courier New" w:hint="eastAsia"/>
                <w:sz w:val="18"/>
                <w:szCs w:val="18"/>
              </w:rPr>
              <w:t>system</w:t>
            </w:r>
          </w:p>
          <w:p w:rsidR="00C316D1" w:rsidRPr="00DF4611" w:rsidRDefault="001A567D" w:rsidP="00DF4611">
            <w:pPr>
              <w:pStyle w:val="aa"/>
              <w:numPr>
                <w:ilvl w:val="0"/>
                <w:numId w:val="40"/>
              </w:numPr>
              <w:spacing w:after="0" w:line="240" w:lineRule="auto"/>
              <w:rPr>
                <w:rFonts w:ascii="Calibri" w:eastAsia="宋体" w:hAnsi="Calibri" w:cs="Courier New"/>
                <w:sz w:val="18"/>
                <w:szCs w:val="18"/>
              </w:rPr>
            </w:pPr>
            <w:r w:rsidRPr="00DF4611">
              <w:rPr>
                <w:rFonts w:ascii="Calibri" w:eastAsia="宋体" w:hAnsi="Calibri" w:cs="Courier New" w:hint="eastAsia"/>
                <w:sz w:val="18"/>
                <w:szCs w:val="18"/>
              </w:rPr>
              <w:t>data</w:t>
            </w:r>
          </w:p>
          <w:p w:rsidR="001A567D" w:rsidRPr="0007087F" w:rsidRDefault="001A567D"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默认值为</w:t>
            </w:r>
            <w:r w:rsidRPr="0007087F">
              <w:rPr>
                <w:rFonts w:ascii="Calibri" w:eastAsia="宋体" w:hAnsi="Calibri" w:cs="Courier New" w:hint="eastAsia"/>
                <w:sz w:val="18"/>
                <w:szCs w:val="18"/>
              </w:rPr>
              <w:t>system</w:t>
            </w:r>
          </w:p>
        </w:tc>
      </w:tr>
    </w:tbl>
    <w:p w:rsidR="001A567D" w:rsidRDefault="001A567D" w:rsidP="001A567D">
      <w:pPr>
        <w:pStyle w:val="4"/>
      </w:pPr>
      <w:r>
        <w:rPr>
          <w:rFonts w:hint="eastAsia"/>
        </w:rPr>
        <w:t>返回参数</w:t>
      </w:r>
    </w:p>
    <w:p w:rsidR="001A567D" w:rsidRDefault="001A567D" w:rsidP="001A567D">
      <w:pPr>
        <w:ind w:firstLineChars="200" w:firstLine="420"/>
        <w:rPr>
          <w:sz w:val="21"/>
          <w:szCs w:val="18"/>
        </w:rPr>
      </w:pPr>
      <w:r>
        <w:rPr>
          <w:rFonts w:hint="eastAsia"/>
          <w:sz w:val="21"/>
          <w:szCs w:val="18"/>
        </w:rPr>
        <w:t>全是公共返回参数，详见</w:t>
      </w:r>
      <w:hyperlink w:anchor="_2.5.2公共返回参数" w:history="1">
        <w:r>
          <w:rPr>
            <w:rStyle w:val="ab"/>
            <w:rFonts w:hint="eastAsia"/>
            <w:i/>
            <w:sz w:val="21"/>
            <w:szCs w:val="18"/>
          </w:rPr>
          <w:t>公共返回参数</w:t>
        </w:r>
      </w:hyperlink>
    </w:p>
    <w:p w:rsidR="001A567D" w:rsidRDefault="001A567D" w:rsidP="00F86E59">
      <w:pPr>
        <w:pStyle w:val="4"/>
      </w:pPr>
      <w:r>
        <w:rPr>
          <w:rFonts w:hint="eastAsia"/>
        </w:rPr>
        <w:t>示例</w:t>
      </w:r>
    </w:p>
    <w:p w:rsidR="001A567D" w:rsidRPr="001839D7" w:rsidRDefault="001A567D" w:rsidP="001839D7">
      <w:pPr>
        <w:spacing w:after="0"/>
        <w:rPr>
          <w:i/>
        </w:rPr>
      </w:pPr>
      <w:r w:rsidRPr="001839D7">
        <w:rPr>
          <w:rFonts w:hint="eastAsia"/>
          <w:i/>
        </w:rPr>
        <w:t>请求示例</w:t>
      </w:r>
    </w:p>
    <w:tbl>
      <w:tblPr>
        <w:tblW w:w="0" w:type="auto"/>
        <w:tblBorders>
          <w:top w:val="single" w:sz="4" w:space="0" w:color="808080"/>
          <w:left w:val="single" w:sz="4" w:space="0" w:color="808080"/>
          <w:bottom w:val="single" w:sz="4" w:space="0" w:color="808080"/>
          <w:right w:val="single" w:sz="4" w:space="0" w:color="808080"/>
        </w:tblBorders>
        <w:tblLayout w:type="fixed"/>
        <w:tblLook w:val="0000"/>
      </w:tblPr>
      <w:tblGrid>
        <w:gridCol w:w="8522"/>
      </w:tblGrid>
      <w:tr w:rsidR="001A567D" w:rsidTr="005A5F07">
        <w:tc>
          <w:tcPr>
            <w:tcW w:w="8522" w:type="dxa"/>
          </w:tcPr>
          <w:p w:rsidR="001A567D" w:rsidRDefault="004A2EA1" w:rsidP="005A5F07">
            <w:pPr>
              <w:pStyle w:val="HTMLPreformatted1"/>
              <w:spacing w:after="0" w:line="240" w:lineRule="auto"/>
              <w:rPr>
                <w:rFonts w:ascii="Courier New" w:eastAsia="Courier New" w:hAnsi="Courier New" w:cs="Courier New"/>
                <w:sz w:val="18"/>
                <w:szCs w:val="18"/>
              </w:rPr>
            </w:pPr>
            <w:hyperlink r:id="rId55" w:history="1">
              <w:r w:rsidR="00EB596B" w:rsidRPr="000A3BEF">
                <w:rPr>
                  <w:rStyle w:val="ab"/>
                  <w:rFonts w:ascii="Courier New" w:eastAsia="Courier New" w:hAnsi="Courier New" w:cs="Courier New"/>
                  <w:sz w:val="18"/>
                  <w:szCs w:val="18"/>
                </w:rPr>
                <w:t>https://</w:t>
              </w:r>
              <w:r w:rsidR="00EB596B" w:rsidRPr="000A3BEF">
                <w:rPr>
                  <w:rStyle w:val="ab"/>
                  <w:rFonts w:ascii="Courier New" w:eastAsia="Courier New" w:hAnsi="Courier New" w:cs="Courier New" w:hint="eastAsia"/>
                  <w:sz w:val="18"/>
                  <w:szCs w:val="18"/>
                </w:rPr>
                <w:t>ec</w:t>
              </w:r>
              <w:r w:rsidR="00EB596B" w:rsidRPr="000A3BEF">
                <w:rPr>
                  <w:rStyle w:val="ab"/>
                  <w:rFonts w:ascii="Courier New" w:eastAsia="Courier New" w:hAnsi="Courier New" w:cs="Courier New"/>
                  <w:sz w:val="18"/>
                  <w:szCs w:val="18"/>
                </w:rPr>
                <w:t>s.aliyuncs.com/?Action=Re</w:t>
              </w:r>
              <w:r w:rsidR="00EB596B" w:rsidRPr="000A3BEF">
                <w:rPr>
                  <w:rStyle w:val="ab"/>
                  <w:rFonts w:ascii="Courier New" w:hAnsi="Courier New" w:cs="Courier New" w:hint="eastAsia"/>
                  <w:sz w:val="18"/>
                  <w:szCs w:val="18"/>
                </w:rPr>
                <w:t>set</w:t>
              </w:r>
              <w:r w:rsidR="00EB596B" w:rsidRPr="000A3BEF">
                <w:rPr>
                  <w:rStyle w:val="ab"/>
                  <w:rFonts w:ascii="Courier New" w:eastAsia="Courier New" w:hAnsi="Courier New" w:cs="Courier New"/>
                  <w:sz w:val="18"/>
                  <w:szCs w:val="18"/>
                </w:rPr>
                <w:t>Instance</w:t>
              </w:r>
            </w:hyperlink>
          </w:p>
          <w:p w:rsidR="001A567D" w:rsidRDefault="001A567D" w:rsidP="005A5F07">
            <w:pPr>
              <w:pStyle w:val="HTMLPreformatted1"/>
              <w:spacing w:after="0" w:line="240" w:lineRule="auto"/>
              <w:rPr>
                <w:rFonts w:ascii="Courier New" w:eastAsia="Courier New" w:hAnsi="Courier New" w:cs="Courier New"/>
                <w:sz w:val="18"/>
                <w:szCs w:val="18"/>
              </w:rPr>
            </w:pPr>
            <w:r>
              <w:rPr>
                <w:rFonts w:ascii="Courier New" w:eastAsia="Courier New" w:hAnsi="Courier New" w:cs="Courier New" w:hint="eastAsia"/>
                <w:sz w:val="18"/>
                <w:szCs w:val="18"/>
              </w:rPr>
              <w:t>&amp;InstanceId=</w:t>
            </w:r>
            <w:r>
              <w:rPr>
                <w:rFonts w:ascii="Courier New" w:eastAsia="Courier New" w:hAnsi="Courier New" w:cs="Courier New"/>
                <w:sz w:val="18"/>
                <w:szCs w:val="18"/>
              </w:rPr>
              <w:t>B9F5C4E</w:t>
            </w:r>
            <w:r>
              <w:rPr>
                <w:rFonts w:ascii="Courier New" w:hAnsi="Courier New" w:cs="Courier New" w:hint="eastAsia"/>
                <w:sz w:val="18"/>
                <w:szCs w:val="18"/>
              </w:rPr>
              <w:t>3B2</w:t>
            </w:r>
            <w:r>
              <w:rPr>
                <w:rFonts w:ascii="Courier New" w:eastAsia="Courier New" w:hAnsi="Courier New" w:cs="Courier New"/>
                <w:sz w:val="18"/>
                <w:szCs w:val="18"/>
              </w:rPr>
              <w:t>A</w:t>
            </w:r>
          </w:p>
          <w:p w:rsidR="001A567D" w:rsidRDefault="001A567D" w:rsidP="005A5F07">
            <w:pPr>
              <w:pStyle w:val="HTMLPreformatted1"/>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&amp;</w:t>
            </w:r>
            <w:hyperlink w:anchor="_公共请求参数" w:history="1">
              <w:r>
                <w:rPr>
                  <w:rStyle w:val="ab"/>
                  <w:rFonts w:ascii="Courier New" w:hAnsi="Courier New" w:cs="Courier New" w:hint="eastAsia"/>
                  <w:i/>
                  <w:sz w:val="18"/>
                  <w:szCs w:val="18"/>
                </w:rPr>
                <w:t>&lt;</w:t>
              </w:r>
              <w:r>
                <w:rPr>
                  <w:rStyle w:val="ab"/>
                  <w:rFonts w:ascii="Courier New" w:hAnsi="Courier New" w:cs="Courier New" w:hint="eastAsia"/>
                  <w:i/>
                  <w:sz w:val="18"/>
                  <w:szCs w:val="18"/>
                </w:rPr>
                <w:t>公共请求参数</w:t>
              </w:r>
              <w:r>
                <w:rPr>
                  <w:rStyle w:val="ab"/>
                  <w:rFonts w:ascii="Courier New" w:hAnsi="Courier New" w:cs="Courier New" w:hint="eastAsia"/>
                  <w:i/>
                  <w:sz w:val="18"/>
                  <w:szCs w:val="18"/>
                </w:rPr>
                <w:t>&gt;</w:t>
              </w:r>
            </w:hyperlink>
          </w:p>
        </w:tc>
      </w:tr>
    </w:tbl>
    <w:p w:rsidR="001A567D" w:rsidRPr="001839D7" w:rsidRDefault="001A567D" w:rsidP="001839D7">
      <w:pPr>
        <w:spacing w:after="0"/>
        <w:rPr>
          <w:i/>
        </w:rPr>
      </w:pPr>
      <w:r w:rsidRPr="001839D7">
        <w:rPr>
          <w:rFonts w:hint="eastAsia"/>
          <w:i/>
        </w:rPr>
        <w:t>返回示例</w:t>
      </w:r>
    </w:p>
    <w:p w:rsidR="001A567D" w:rsidRPr="002E110F" w:rsidRDefault="001A567D"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W w:w="0" w:type="auto"/>
        <w:tblBorders>
          <w:top w:val="single" w:sz="4" w:space="0" w:color="808080"/>
          <w:left w:val="single" w:sz="4" w:space="0" w:color="808080"/>
          <w:bottom w:val="single" w:sz="4" w:space="0" w:color="808080"/>
          <w:right w:val="single" w:sz="4" w:space="0" w:color="808080"/>
        </w:tblBorders>
        <w:tblLayout w:type="fixed"/>
        <w:tblLook w:val="0000"/>
      </w:tblPr>
      <w:tblGrid>
        <w:gridCol w:w="8522"/>
      </w:tblGrid>
      <w:tr w:rsidR="001A567D" w:rsidTr="005A5F07">
        <w:tc>
          <w:tcPr>
            <w:tcW w:w="8522" w:type="dxa"/>
          </w:tcPr>
          <w:p w:rsidR="001A567D" w:rsidRDefault="001A567D" w:rsidP="005A5F07">
            <w:pPr>
              <w:pStyle w:val="HTMLPreformatted1"/>
              <w:spacing w:after="0" w:line="240" w:lineRule="auto"/>
              <w:rPr>
                <w:rFonts w:ascii="Courier New" w:eastAsia="Courier New" w:hAnsi="Courier New" w:cs="Courier New"/>
                <w:sz w:val="18"/>
                <w:szCs w:val="18"/>
              </w:rPr>
            </w:pPr>
            <w:r>
              <w:rPr>
                <w:rFonts w:ascii="Courier New" w:eastAsia="Courier New" w:hAnsi="Courier New" w:cs="Courier New"/>
                <w:sz w:val="18"/>
                <w:szCs w:val="18"/>
              </w:rPr>
              <w:t>&lt;Re</w:t>
            </w:r>
            <w:r>
              <w:rPr>
                <w:rFonts w:ascii="Courier New" w:hAnsi="Courier New" w:cs="Courier New" w:hint="eastAsia"/>
                <w:sz w:val="18"/>
                <w:szCs w:val="18"/>
              </w:rPr>
              <w:t>set</w:t>
            </w:r>
            <w:r>
              <w:rPr>
                <w:rFonts w:ascii="Courier New" w:eastAsia="Courier New" w:hAnsi="Courier New" w:cs="Courier New"/>
                <w:sz w:val="18"/>
                <w:szCs w:val="18"/>
              </w:rPr>
              <w:t>InstanceResponse&gt;</w:t>
            </w:r>
          </w:p>
          <w:p w:rsidR="001A567D" w:rsidRDefault="001A567D" w:rsidP="005A5F07">
            <w:pPr>
              <w:pStyle w:val="HTMLPreformatted1"/>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b/>
              <w:t>&lt;</w:t>
            </w:r>
            <w:r w:rsidR="00290ACE">
              <w:rPr>
                <w:rFonts w:ascii="Courier New" w:eastAsia="Courier New" w:hAnsi="Courier New" w:cs="Courier New"/>
                <w:sz w:val="18"/>
                <w:szCs w:val="18"/>
              </w:rPr>
              <w:t>RequestId</w:t>
            </w:r>
            <w:r>
              <w:rPr>
                <w:rFonts w:ascii="Courier New" w:eastAsia="Courier New" w:hAnsi="Courier New" w:cs="Courier New"/>
                <w:sz w:val="18"/>
                <w:szCs w:val="18"/>
              </w:rPr>
              <w:t>&gt;F2E2C40D-AB09-45A1-B5C5-EB9F5C4E4E4A&lt;/</w:t>
            </w:r>
            <w:r w:rsidR="00290ACE">
              <w:rPr>
                <w:rFonts w:ascii="Courier New" w:eastAsia="Courier New" w:hAnsi="Courier New" w:cs="Courier New"/>
                <w:sz w:val="18"/>
                <w:szCs w:val="18"/>
              </w:rPr>
              <w:t>RequestId</w:t>
            </w:r>
            <w:r>
              <w:rPr>
                <w:rFonts w:ascii="Courier New" w:eastAsia="Courier New" w:hAnsi="Courier New" w:cs="Courier New"/>
                <w:sz w:val="18"/>
                <w:szCs w:val="18"/>
              </w:rPr>
              <w:t>&gt;</w:t>
            </w:r>
          </w:p>
          <w:p w:rsidR="001A567D" w:rsidRDefault="001A567D" w:rsidP="005A5F07">
            <w:pPr>
              <w:pStyle w:val="HTMLPreformatted1"/>
              <w:spacing w:after="0" w:line="240" w:lineRule="auto"/>
              <w:rPr>
                <w:rFonts w:eastAsia="Courier New"/>
                <w:sz w:val="18"/>
                <w:szCs w:val="18"/>
              </w:rPr>
            </w:pPr>
            <w:r>
              <w:rPr>
                <w:rFonts w:ascii="Courier New" w:eastAsia="Courier New" w:hAnsi="Courier New" w:cs="Courier New"/>
                <w:sz w:val="18"/>
                <w:szCs w:val="18"/>
              </w:rPr>
              <w:t>&lt;/Re</w:t>
            </w:r>
            <w:r>
              <w:rPr>
                <w:rFonts w:ascii="Courier New" w:hAnsi="Courier New" w:cs="Courier New" w:hint="eastAsia"/>
                <w:sz w:val="18"/>
                <w:szCs w:val="18"/>
              </w:rPr>
              <w:t>set</w:t>
            </w:r>
            <w:r>
              <w:rPr>
                <w:rFonts w:ascii="Courier New" w:eastAsia="Courier New" w:hAnsi="Courier New" w:cs="Courier New"/>
                <w:sz w:val="18"/>
                <w:szCs w:val="18"/>
              </w:rPr>
              <w:t>InstanceResponse&gt;</w:t>
            </w:r>
          </w:p>
        </w:tc>
      </w:tr>
    </w:tbl>
    <w:p w:rsidR="001A567D" w:rsidRPr="002E110F" w:rsidRDefault="001A567D"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W w:w="0" w:type="auto"/>
        <w:tblBorders>
          <w:top w:val="single" w:sz="4" w:space="0" w:color="808080"/>
          <w:left w:val="single" w:sz="4" w:space="0" w:color="808080"/>
          <w:bottom w:val="single" w:sz="4" w:space="0" w:color="808080"/>
          <w:right w:val="single" w:sz="4" w:space="0" w:color="808080"/>
        </w:tblBorders>
        <w:tblLayout w:type="fixed"/>
        <w:tblLook w:val="0000"/>
      </w:tblPr>
      <w:tblGrid>
        <w:gridCol w:w="8522"/>
      </w:tblGrid>
      <w:tr w:rsidR="001A567D" w:rsidTr="005A5F07">
        <w:tc>
          <w:tcPr>
            <w:tcW w:w="8522" w:type="dxa"/>
          </w:tcPr>
          <w:p w:rsidR="001A567D" w:rsidRDefault="001A567D" w:rsidP="005A5F0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p>
          <w:p w:rsidR="001A567D" w:rsidRDefault="001A567D" w:rsidP="005A5F07">
            <w:pPr>
              <w:spacing w:after="0" w:line="240" w:lineRule="auto"/>
              <w:rPr>
                <w:rFonts w:ascii="Courier New" w:eastAsia="宋体" w:hAnsi="Courier New" w:cs="Courier New"/>
                <w:sz w:val="18"/>
                <w:szCs w:val="18"/>
              </w:rPr>
            </w:pPr>
            <w:r>
              <w:rPr>
                <w:rFonts w:ascii="Courier New" w:eastAsia="Courier New" w:hAnsi="Courier New" w:cs="Courier New"/>
                <w:sz w:val="18"/>
                <w:szCs w:val="18"/>
              </w:rPr>
              <w:tab/>
            </w:r>
            <w:r w:rsidR="00EB596B">
              <w:rPr>
                <w:rFonts w:ascii="Courier New" w:eastAsia="Courier New" w:hAnsi="Courier New" w:cs="Courier New"/>
                <w:sz w:val="18"/>
                <w:szCs w:val="18"/>
              </w:rPr>
              <w:t>“</w:t>
            </w:r>
            <w:r w:rsidR="00290ACE">
              <w:rPr>
                <w:rFonts w:ascii="Courier New" w:eastAsia="Courier New" w:hAnsi="Courier New" w:cs="Courier New"/>
                <w:sz w:val="18"/>
                <w:szCs w:val="18"/>
              </w:rPr>
              <w:t>RequestId</w:t>
            </w:r>
            <w:r w:rsidR="00EB596B">
              <w:rPr>
                <w:rFonts w:ascii="Courier New" w:eastAsia="Courier New" w:hAnsi="Courier New" w:cs="Courier New"/>
                <w:sz w:val="18"/>
                <w:szCs w:val="18"/>
              </w:rPr>
              <w:t>”</w:t>
            </w:r>
            <w:r>
              <w:rPr>
                <w:rFonts w:ascii="Courier New" w:eastAsia="Courier New" w:hAnsi="Courier New" w:cs="Courier New"/>
                <w:sz w:val="18"/>
                <w:szCs w:val="18"/>
              </w:rPr>
              <w:t xml:space="preserve">: </w:t>
            </w:r>
            <w:r w:rsidR="00EB596B">
              <w:rPr>
                <w:rFonts w:ascii="Courier New" w:eastAsia="Courier New" w:hAnsi="Courier New" w:cs="Courier New"/>
                <w:sz w:val="18"/>
                <w:szCs w:val="18"/>
              </w:rPr>
              <w:t>“</w:t>
            </w:r>
            <w:r w:rsidR="005975BF">
              <w:rPr>
                <w:rFonts w:ascii="Courier New" w:eastAsia="Courier New" w:hAnsi="Courier New" w:cs="Courier New"/>
                <w:sz w:val="18"/>
                <w:szCs w:val="18"/>
              </w:rPr>
              <w:t>F2E2C40D-AB09-45A1-B5C5-EB9F5C4E4E4A</w:t>
            </w:r>
            <w:r w:rsidR="00EB596B">
              <w:rPr>
                <w:rFonts w:ascii="Courier New" w:eastAsia="Courier New" w:hAnsi="Courier New" w:cs="Courier New"/>
                <w:sz w:val="18"/>
                <w:szCs w:val="18"/>
              </w:rPr>
              <w:t>”</w:t>
            </w:r>
          </w:p>
          <w:p w:rsidR="001A567D" w:rsidRDefault="001A567D" w:rsidP="005A5F07">
            <w:pPr>
              <w:spacing w:after="0" w:line="240" w:lineRule="auto"/>
              <w:rPr>
                <w:rFonts w:ascii="Courier New" w:eastAsia="宋体" w:hAnsi="Courier New" w:cs="Courier New"/>
                <w:sz w:val="18"/>
                <w:szCs w:val="18"/>
              </w:rPr>
            </w:pPr>
            <w:r>
              <w:rPr>
                <w:rFonts w:ascii="Courier New" w:eastAsia="Courier New" w:hAnsi="Courier New" w:cs="Courier New"/>
                <w:sz w:val="18"/>
                <w:szCs w:val="18"/>
              </w:rPr>
              <w:t>}</w:t>
            </w:r>
          </w:p>
        </w:tc>
      </w:tr>
    </w:tbl>
    <w:p w:rsidR="001A567D" w:rsidRDefault="001A567D" w:rsidP="001A567D"/>
    <w:p w:rsidR="00EE1117" w:rsidRDefault="00EE1117" w:rsidP="00F86E59">
      <w:pPr>
        <w:pStyle w:val="3"/>
        <w:numPr>
          <w:ilvl w:val="2"/>
          <w:numId w:val="3"/>
        </w:numPr>
      </w:pPr>
      <w:bookmarkStart w:id="58" w:name="_Toc391025536"/>
      <w:r>
        <w:rPr>
          <w:rFonts w:hint="eastAsia"/>
        </w:rPr>
        <w:t>修改实例规格</w:t>
      </w:r>
      <w:bookmarkEnd w:id="58"/>
    </w:p>
    <w:p w:rsidR="00381617" w:rsidRDefault="00381617" w:rsidP="00381617">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Group2：非全网开放的API（API级别的白名单用户可见）</w:t>
      </w:r>
    </w:p>
    <w:p w:rsidR="00EE1117" w:rsidRPr="00B40CCA" w:rsidRDefault="00EE1117" w:rsidP="00F86E59">
      <w:pPr>
        <w:pStyle w:val="4"/>
      </w:pPr>
      <w:r w:rsidRPr="00B40CCA">
        <w:rPr>
          <w:rFonts w:hint="eastAsia"/>
        </w:rPr>
        <w:t>描述</w:t>
      </w:r>
    </w:p>
    <w:p w:rsidR="00EE1117" w:rsidRPr="00BD4A40" w:rsidRDefault="00EE1117" w:rsidP="00BD4A40">
      <w:pPr>
        <w:ind w:firstLineChars="200" w:firstLine="420"/>
        <w:rPr>
          <w:sz w:val="21"/>
          <w:szCs w:val="18"/>
        </w:rPr>
      </w:pPr>
      <w:r w:rsidRPr="00BD4A40">
        <w:rPr>
          <w:rFonts w:hint="eastAsia"/>
          <w:sz w:val="21"/>
          <w:szCs w:val="18"/>
        </w:rPr>
        <w:t>重置实例的实例规格、带宽等规格配置。当实例现有配置不满足要求时，可以通过此接口修改实例的计算资源配置，如</w:t>
      </w:r>
      <w:r w:rsidRPr="00BD4A40">
        <w:rPr>
          <w:rFonts w:hint="eastAsia"/>
          <w:sz w:val="21"/>
          <w:szCs w:val="18"/>
        </w:rPr>
        <w:t>CPU</w:t>
      </w:r>
      <w:r w:rsidRPr="00BD4A40">
        <w:rPr>
          <w:rFonts w:hint="eastAsia"/>
          <w:sz w:val="21"/>
          <w:szCs w:val="18"/>
        </w:rPr>
        <w:t>、内</w:t>
      </w:r>
      <w:r w:rsidR="00466047" w:rsidRPr="00BD4A40">
        <w:rPr>
          <w:rFonts w:hint="eastAsia"/>
          <w:sz w:val="21"/>
          <w:szCs w:val="18"/>
        </w:rPr>
        <w:t>存、带宽来提高或降低实例的计算性能。修改后可能影响到实例所产生的账单费用</w:t>
      </w:r>
      <w:r w:rsidRPr="00BD4A40">
        <w:rPr>
          <w:rFonts w:hint="eastAsia"/>
          <w:sz w:val="21"/>
          <w:szCs w:val="18"/>
        </w:rPr>
        <w:t>。</w:t>
      </w:r>
    </w:p>
    <w:p w:rsidR="00EE1117" w:rsidRPr="00E36CA7" w:rsidRDefault="00EE1117" w:rsidP="00301246">
      <w:pPr>
        <w:pStyle w:val="aa"/>
        <w:numPr>
          <w:ilvl w:val="0"/>
          <w:numId w:val="7"/>
        </w:numPr>
        <w:rPr>
          <w:sz w:val="21"/>
          <w:szCs w:val="18"/>
        </w:rPr>
      </w:pPr>
      <w:r w:rsidRPr="00E36CA7">
        <w:rPr>
          <w:rFonts w:hint="eastAsia"/>
          <w:sz w:val="21"/>
          <w:szCs w:val="18"/>
        </w:rPr>
        <w:t>操作只修改显式给定的参数，没有给定的参数将不会被修改。</w:t>
      </w:r>
    </w:p>
    <w:p w:rsidR="000F520F" w:rsidRPr="00E36CA7" w:rsidRDefault="000F520F" w:rsidP="00301246">
      <w:pPr>
        <w:pStyle w:val="aa"/>
        <w:numPr>
          <w:ilvl w:val="0"/>
          <w:numId w:val="7"/>
        </w:numPr>
        <w:rPr>
          <w:sz w:val="21"/>
          <w:szCs w:val="18"/>
        </w:rPr>
      </w:pPr>
      <w:r>
        <w:rPr>
          <w:rFonts w:hint="eastAsia"/>
          <w:sz w:val="21"/>
          <w:szCs w:val="18"/>
        </w:rPr>
        <w:t>一次调用不能同时修改实例规格和实例带宽配置。</w:t>
      </w:r>
    </w:p>
    <w:p w:rsidR="00EE1117" w:rsidRPr="00E36CA7" w:rsidRDefault="00EE1117" w:rsidP="00301246">
      <w:pPr>
        <w:pStyle w:val="aa"/>
        <w:numPr>
          <w:ilvl w:val="0"/>
          <w:numId w:val="7"/>
        </w:numPr>
        <w:rPr>
          <w:sz w:val="21"/>
          <w:szCs w:val="18"/>
        </w:rPr>
      </w:pPr>
      <w:r w:rsidRPr="00E36CA7">
        <w:rPr>
          <w:rFonts w:hint="eastAsia"/>
          <w:sz w:val="21"/>
          <w:szCs w:val="18"/>
        </w:rPr>
        <w:t>只有实例状态为</w:t>
      </w:r>
      <w:r w:rsidRPr="00E36CA7">
        <w:rPr>
          <w:rFonts w:hint="eastAsia"/>
          <w:sz w:val="21"/>
          <w:szCs w:val="18"/>
        </w:rPr>
        <w:t>Stopped</w:t>
      </w:r>
      <w:r w:rsidR="00766FCE" w:rsidRPr="00E36CA7">
        <w:rPr>
          <w:rFonts w:hint="eastAsia"/>
          <w:sz w:val="21"/>
          <w:szCs w:val="18"/>
        </w:rPr>
        <w:t>或</w:t>
      </w:r>
      <w:r w:rsidR="00766FCE" w:rsidRPr="00E36CA7">
        <w:rPr>
          <w:rFonts w:hint="eastAsia"/>
          <w:sz w:val="21"/>
          <w:szCs w:val="18"/>
        </w:rPr>
        <w:t>Running</w:t>
      </w:r>
      <w:r w:rsidRPr="00E36CA7">
        <w:rPr>
          <w:rFonts w:hint="eastAsia"/>
          <w:sz w:val="21"/>
          <w:szCs w:val="18"/>
        </w:rPr>
        <w:t>时才可以修改实例的</w:t>
      </w:r>
      <w:r w:rsidRPr="00E36CA7">
        <w:rPr>
          <w:rFonts w:hint="eastAsia"/>
          <w:sz w:val="21"/>
          <w:szCs w:val="18"/>
        </w:rPr>
        <w:t>InstanceType</w:t>
      </w:r>
      <w:r w:rsidRPr="00E36CA7">
        <w:rPr>
          <w:rFonts w:hint="eastAsia"/>
          <w:sz w:val="21"/>
          <w:szCs w:val="18"/>
        </w:rPr>
        <w:t>。</w:t>
      </w:r>
    </w:p>
    <w:p w:rsidR="00EE1117" w:rsidRDefault="00EE1117" w:rsidP="00301246">
      <w:pPr>
        <w:pStyle w:val="aa"/>
        <w:numPr>
          <w:ilvl w:val="0"/>
          <w:numId w:val="7"/>
        </w:numPr>
        <w:rPr>
          <w:sz w:val="21"/>
          <w:szCs w:val="18"/>
        </w:rPr>
      </w:pPr>
      <w:r w:rsidRPr="00E36CA7">
        <w:rPr>
          <w:rFonts w:hint="eastAsia"/>
          <w:sz w:val="21"/>
          <w:szCs w:val="18"/>
        </w:rPr>
        <w:t>只有实例状态为</w:t>
      </w:r>
      <w:r w:rsidRPr="00E36CA7">
        <w:rPr>
          <w:rFonts w:hint="eastAsia"/>
          <w:sz w:val="21"/>
          <w:szCs w:val="18"/>
        </w:rPr>
        <w:t>Stopped</w:t>
      </w:r>
      <w:r w:rsidRPr="00E36CA7">
        <w:rPr>
          <w:rFonts w:hint="eastAsia"/>
          <w:sz w:val="21"/>
          <w:szCs w:val="18"/>
        </w:rPr>
        <w:t>或</w:t>
      </w:r>
      <w:r w:rsidRPr="00E36CA7">
        <w:rPr>
          <w:rFonts w:hint="eastAsia"/>
          <w:sz w:val="21"/>
          <w:szCs w:val="18"/>
        </w:rPr>
        <w:t>Running</w:t>
      </w:r>
      <w:r w:rsidRPr="00E36CA7">
        <w:rPr>
          <w:rFonts w:hint="eastAsia"/>
          <w:sz w:val="21"/>
          <w:szCs w:val="18"/>
        </w:rPr>
        <w:t>时才可以修改实例的</w:t>
      </w:r>
      <w:r w:rsidR="00421D30">
        <w:rPr>
          <w:rFonts w:hint="eastAsia"/>
          <w:sz w:val="21"/>
          <w:szCs w:val="18"/>
        </w:rPr>
        <w:t>入出</w:t>
      </w:r>
      <w:r w:rsidR="008C26A3">
        <w:rPr>
          <w:rFonts w:hint="eastAsia"/>
          <w:sz w:val="21"/>
          <w:szCs w:val="18"/>
        </w:rPr>
        <w:t>公</w:t>
      </w:r>
      <w:r w:rsidR="00421D30">
        <w:rPr>
          <w:rFonts w:hint="eastAsia"/>
          <w:sz w:val="21"/>
          <w:szCs w:val="18"/>
        </w:rPr>
        <w:t>网最大</w:t>
      </w:r>
      <w:r w:rsidRPr="00E36CA7">
        <w:rPr>
          <w:rFonts w:hint="eastAsia"/>
          <w:sz w:val="21"/>
          <w:szCs w:val="18"/>
        </w:rPr>
        <w:t>带宽。</w:t>
      </w:r>
    </w:p>
    <w:p w:rsidR="00D50293" w:rsidRDefault="00D50293" w:rsidP="00301246">
      <w:pPr>
        <w:pStyle w:val="aa"/>
        <w:numPr>
          <w:ilvl w:val="0"/>
          <w:numId w:val="7"/>
        </w:numPr>
        <w:rPr>
          <w:sz w:val="21"/>
          <w:szCs w:val="18"/>
        </w:rPr>
      </w:pPr>
      <w:r>
        <w:rPr>
          <w:rFonts w:hint="eastAsia"/>
          <w:sz w:val="21"/>
          <w:szCs w:val="18"/>
        </w:rPr>
        <w:t>修改实例规格</w:t>
      </w:r>
      <w:r>
        <w:rPr>
          <w:rFonts w:hint="eastAsia"/>
          <w:sz w:val="21"/>
          <w:szCs w:val="18"/>
        </w:rPr>
        <w:t>InstanceType</w:t>
      </w:r>
      <w:r>
        <w:rPr>
          <w:rFonts w:hint="eastAsia"/>
          <w:sz w:val="21"/>
          <w:szCs w:val="18"/>
        </w:rPr>
        <w:t>后，需要实例重启后规格才会生效。</w:t>
      </w:r>
    </w:p>
    <w:p w:rsidR="00444804" w:rsidRDefault="00444804" w:rsidP="00301246">
      <w:pPr>
        <w:pStyle w:val="aa"/>
        <w:numPr>
          <w:ilvl w:val="0"/>
          <w:numId w:val="7"/>
        </w:numPr>
        <w:rPr>
          <w:sz w:val="21"/>
          <w:szCs w:val="18"/>
        </w:rPr>
      </w:pPr>
      <w:r>
        <w:rPr>
          <w:rFonts w:hint="eastAsia"/>
          <w:sz w:val="21"/>
          <w:szCs w:val="18"/>
        </w:rPr>
        <w:t>如果实例下挂载有</w:t>
      </w:r>
      <w:r w:rsidR="009A1071">
        <w:rPr>
          <w:rFonts w:hint="eastAsia"/>
          <w:sz w:val="21"/>
          <w:szCs w:val="18"/>
        </w:rPr>
        <w:t>临时磁盘</w:t>
      </w:r>
      <w:r>
        <w:rPr>
          <w:rFonts w:hint="eastAsia"/>
          <w:sz w:val="21"/>
          <w:szCs w:val="18"/>
        </w:rPr>
        <w:t>，</w:t>
      </w:r>
      <w:r w:rsidR="00A632BE">
        <w:rPr>
          <w:rFonts w:hint="eastAsia"/>
          <w:sz w:val="21"/>
          <w:szCs w:val="18"/>
        </w:rPr>
        <w:t>不能修改实例的</w:t>
      </w:r>
      <w:r w:rsidR="00A632BE">
        <w:rPr>
          <w:rFonts w:hint="eastAsia"/>
          <w:sz w:val="21"/>
          <w:szCs w:val="18"/>
        </w:rPr>
        <w:t>InstanceType</w:t>
      </w:r>
      <w:r w:rsidR="00A632BE">
        <w:rPr>
          <w:rFonts w:hint="eastAsia"/>
          <w:sz w:val="21"/>
          <w:szCs w:val="18"/>
        </w:rPr>
        <w:t>。</w:t>
      </w:r>
    </w:p>
    <w:p w:rsidR="00CE4C65" w:rsidRDefault="00CE4C65" w:rsidP="00301246">
      <w:pPr>
        <w:pStyle w:val="aa"/>
        <w:numPr>
          <w:ilvl w:val="0"/>
          <w:numId w:val="7"/>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w:t>
      </w:r>
      <w:r w:rsidR="00646DAE">
        <w:rPr>
          <w:rFonts w:hint="eastAsia"/>
          <w:sz w:val="21"/>
          <w:szCs w:val="18"/>
        </w:rPr>
        <w:t>不能修改实例规格。</w:t>
      </w:r>
    </w:p>
    <w:p w:rsidR="00EE1117" w:rsidRDefault="00EE1117" w:rsidP="00F86E59">
      <w:pPr>
        <w:pStyle w:val="4"/>
      </w:pPr>
      <w:r w:rsidRPr="00B40CCA">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8"/>
        <w:gridCol w:w="1063"/>
        <w:gridCol w:w="1134"/>
        <w:gridCol w:w="4019"/>
      </w:tblGrid>
      <w:tr w:rsidR="00EE1117" w:rsidRPr="00DF4611" w:rsidTr="00DF4611">
        <w:tc>
          <w:tcPr>
            <w:tcW w:w="2198"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063"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019"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EE1117" w:rsidRPr="0007087F" w:rsidTr="00DF4611">
        <w:tc>
          <w:tcPr>
            <w:tcW w:w="2198"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sz w:val="18"/>
                <w:szCs w:val="18"/>
              </w:rPr>
              <w:t>Action</w:t>
            </w:r>
          </w:p>
        </w:tc>
        <w:tc>
          <w:tcPr>
            <w:tcW w:w="1063"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S</w:t>
            </w:r>
            <w:r w:rsidRPr="0007087F">
              <w:rPr>
                <w:rFonts w:ascii="Calibri" w:eastAsia="宋体" w:hAnsi="Calibri" w:cs="Courier New"/>
                <w:sz w:val="18"/>
                <w:szCs w:val="18"/>
              </w:rPr>
              <w:t>tring</w:t>
            </w:r>
          </w:p>
        </w:tc>
        <w:tc>
          <w:tcPr>
            <w:tcW w:w="1134"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是</w:t>
            </w:r>
          </w:p>
        </w:tc>
        <w:tc>
          <w:tcPr>
            <w:tcW w:w="4019"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系统规定参数，取值：</w:t>
            </w:r>
            <w:bookmarkStart w:id="59" w:name="OLE_LINK14"/>
            <w:bookmarkStart w:id="60" w:name="OLE_LINK15"/>
            <w:r w:rsidRPr="0007087F">
              <w:rPr>
                <w:rFonts w:ascii="Calibri" w:eastAsia="宋体" w:hAnsi="Calibri" w:cs="Courier New" w:hint="eastAsia"/>
                <w:sz w:val="18"/>
                <w:szCs w:val="18"/>
              </w:rPr>
              <w:t>ModifyInstanceSpec</w:t>
            </w:r>
            <w:bookmarkEnd w:id="59"/>
            <w:bookmarkEnd w:id="60"/>
          </w:p>
        </w:tc>
      </w:tr>
      <w:tr w:rsidR="00EE1117" w:rsidRPr="0007087F" w:rsidTr="00DF4611">
        <w:tc>
          <w:tcPr>
            <w:tcW w:w="2198" w:type="dxa"/>
          </w:tcPr>
          <w:p w:rsidR="00EE1117" w:rsidRPr="0007087F" w:rsidRDefault="00641885"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InstanceId</w:t>
            </w:r>
          </w:p>
        </w:tc>
        <w:tc>
          <w:tcPr>
            <w:tcW w:w="1063"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String</w:t>
            </w:r>
          </w:p>
        </w:tc>
        <w:tc>
          <w:tcPr>
            <w:tcW w:w="1134"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是</w:t>
            </w:r>
          </w:p>
        </w:tc>
        <w:tc>
          <w:tcPr>
            <w:tcW w:w="4019" w:type="dxa"/>
          </w:tcPr>
          <w:p w:rsidR="00EE1117" w:rsidRPr="0007087F" w:rsidRDefault="00D0675F"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指定的需要实例规格</w:t>
            </w:r>
            <w:r w:rsidR="00EE1117" w:rsidRPr="0007087F">
              <w:rPr>
                <w:rFonts w:ascii="Calibri" w:eastAsia="宋体" w:hAnsi="Calibri" w:cs="Courier New" w:hint="eastAsia"/>
                <w:sz w:val="18"/>
                <w:szCs w:val="18"/>
              </w:rPr>
              <w:t>的实例</w:t>
            </w:r>
            <w:r w:rsidR="00D56C22" w:rsidRPr="0007087F">
              <w:rPr>
                <w:rFonts w:ascii="Calibri" w:eastAsia="宋体" w:hAnsi="Calibri" w:cs="Courier New" w:hint="eastAsia"/>
                <w:sz w:val="18"/>
                <w:szCs w:val="18"/>
              </w:rPr>
              <w:t>ID</w:t>
            </w:r>
          </w:p>
        </w:tc>
      </w:tr>
      <w:tr w:rsidR="00EE1117" w:rsidRPr="0007087F" w:rsidTr="00DF4611">
        <w:tc>
          <w:tcPr>
            <w:tcW w:w="2198"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InstanceType</w:t>
            </w:r>
          </w:p>
        </w:tc>
        <w:tc>
          <w:tcPr>
            <w:tcW w:w="1063"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String</w:t>
            </w:r>
          </w:p>
        </w:tc>
        <w:tc>
          <w:tcPr>
            <w:tcW w:w="1134"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否</w:t>
            </w:r>
          </w:p>
        </w:tc>
        <w:tc>
          <w:tcPr>
            <w:tcW w:w="4019"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指定修改的目标规格，详见</w:t>
            </w:r>
            <w:hyperlink w:anchor="_实例资源规格对照表" w:history="1">
              <w:r w:rsidR="00E80EEA" w:rsidRPr="00D4688F">
                <w:rPr>
                  <w:rStyle w:val="ab"/>
                  <w:rFonts w:hint="eastAsia"/>
                  <w:i/>
                  <w:sz w:val="18"/>
                  <w:szCs w:val="18"/>
                </w:rPr>
                <w:t>实例资源规格对照表</w:t>
              </w:r>
            </w:hyperlink>
          </w:p>
        </w:tc>
      </w:tr>
      <w:tr w:rsidR="00EE1117" w:rsidRPr="0007087F" w:rsidTr="00DF4611">
        <w:tc>
          <w:tcPr>
            <w:tcW w:w="2198" w:type="dxa"/>
          </w:tcPr>
          <w:p w:rsidR="00EE1117" w:rsidRPr="0007087F" w:rsidRDefault="00FD05EB"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Internet</w:t>
            </w:r>
            <w:r w:rsidR="00EE1117" w:rsidRPr="0007087F">
              <w:rPr>
                <w:rFonts w:ascii="Calibri" w:eastAsia="宋体" w:hAnsi="Calibri" w:cs="Courier New" w:hint="eastAsia"/>
                <w:sz w:val="18"/>
                <w:szCs w:val="18"/>
              </w:rPr>
              <w:t>MaxBandwidthOut</w:t>
            </w:r>
          </w:p>
        </w:tc>
        <w:tc>
          <w:tcPr>
            <w:tcW w:w="1063"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Integer</w:t>
            </w:r>
          </w:p>
        </w:tc>
        <w:tc>
          <w:tcPr>
            <w:tcW w:w="1134"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否</w:t>
            </w:r>
          </w:p>
        </w:tc>
        <w:tc>
          <w:tcPr>
            <w:tcW w:w="4019" w:type="dxa"/>
          </w:tcPr>
          <w:p w:rsidR="005135DF" w:rsidRPr="00F3348F" w:rsidRDefault="00EE1117" w:rsidP="005135DF">
            <w:pPr>
              <w:spacing w:after="0" w:line="240" w:lineRule="auto"/>
              <w:rPr>
                <w:rFonts w:ascii="Calibri" w:eastAsia="宋体" w:hAnsi="Calibri" w:cs="Arial"/>
                <w:sz w:val="18"/>
                <w:szCs w:val="18"/>
              </w:rPr>
            </w:pPr>
            <w:r w:rsidRPr="0007087F">
              <w:rPr>
                <w:rFonts w:ascii="Calibri" w:eastAsia="宋体" w:hAnsi="Calibri" w:cs="Courier New" w:hint="eastAsia"/>
                <w:sz w:val="18"/>
                <w:szCs w:val="18"/>
              </w:rPr>
              <w:t>公网出网带宽最大值，单位为</w:t>
            </w:r>
            <w:r w:rsidR="001D0069" w:rsidRPr="0007087F">
              <w:rPr>
                <w:rFonts w:ascii="Calibri" w:eastAsia="宋体" w:hAnsi="Calibri" w:cs="Courier New" w:hint="eastAsia"/>
                <w:sz w:val="18"/>
                <w:szCs w:val="18"/>
              </w:rPr>
              <w:t>M</w:t>
            </w:r>
            <w:r w:rsidRPr="0007087F">
              <w:rPr>
                <w:rFonts w:ascii="Calibri" w:eastAsia="宋体" w:hAnsi="Calibri" w:cs="Courier New" w:hint="eastAsia"/>
                <w:sz w:val="18"/>
                <w:szCs w:val="18"/>
              </w:rPr>
              <w:t>bps</w:t>
            </w:r>
            <w:r w:rsidRPr="0007087F">
              <w:rPr>
                <w:rFonts w:ascii="Calibri" w:eastAsia="宋体" w:hAnsi="Calibri" w:cs="Courier New" w:hint="eastAsia"/>
                <w:sz w:val="18"/>
                <w:szCs w:val="18"/>
              </w:rPr>
              <w:t>。</w:t>
            </w:r>
            <w:r w:rsidR="005135DF" w:rsidRPr="00F3348F">
              <w:rPr>
                <w:rFonts w:ascii="Calibri" w:eastAsia="宋体" w:hint="eastAsia"/>
                <w:sz w:val="18"/>
                <w:szCs w:val="18"/>
              </w:rPr>
              <w:t>按带宽计费：</w:t>
            </w:r>
            <w:r w:rsidR="005135DF" w:rsidRPr="00F3348F">
              <w:rPr>
                <w:rFonts w:ascii="Calibri" w:eastAsia="宋体" w:hAnsi="Calibri" w:cs="Arial"/>
                <w:sz w:val="18"/>
                <w:szCs w:val="18"/>
              </w:rPr>
              <w:t>1</w:t>
            </w:r>
            <w:r w:rsidR="005135DF" w:rsidRPr="00F3348F">
              <w:rPr>
                <w:rFonts w:ascii="Calibri" w:eastAsia="宋体" w:hAnsi="Calibri" w:cs="Arial" w:hint="eastAsia"/>
                <w:sz w:val="18"/>
                <w:szCs w:val="18"/>
              </w:rPr>
              <w:t>~5</w:t>
            </w:r>
          </w:p>
          <w:p w:rsidR="00257C67" w:rsidRPr="005135DF" w:rsidRDefault="005135DF" w:rsidP="0007087F">
            <w:pPr>
              <w:spacing w:after="0" w:line="240" w:lineRule="auto"/>
              <w:rPr>
                <w:rFonts w:ascii="Calibri" w:eastAsia="宋体" w:hAnsi="Calibri" w:cs="Arial"/>
                <w:sz w:val="18"/>
                <w:szCs w:val="18"/>
              </w:rPr>
            </w:pPr>
            <w:r w:rsidRPr="00F3348F">
              <w:rPr>
                <w:rFonts w:ascii="Calibri" w:eastAsia="宋体" w:hAnsi="Calibri" w:cs="Arial" w:hint="eastAsia"/>
                <w:sz w:val="18"/>
                <w:szCs w:val="18"/>
              </w:rPr>
              <w:t>按流量计费：</w:t>
            </w:r>
            <w:r w:rsidRPr="00F3348F">
              <w:rPr>
                <w:rFonts w:ascii="Calibri" w:eastAsia="宋体" w:hAnsi="Calibri" w:cs="Arial" w:hint="eastAsia"/>
                <w:sz w:val="18"/>
                <w:szCs w:val="18"/>
              </w:rPr>
              <w:t>1~</w:t>
            </w:r>
            <w:r w:rsidR="00BF7075">
              <w:rPr>
                <w:rFonts w:ascii="Calibri" w:eastAsia="宋体" w:hAnsi="Calibri" w:cs="Arial" w:hint="eastAsia"/>
                <w:sz w:val="18"/>
                <w:szCs w:val="18"/>
              </w:rPr>
              <w:t>1</w:t>
            </w:r>
            <w:r w:rsidRPr="00F3348F">
              <w:rPr>
                <w:rFonts w:ascii="Calibri" w:eastAsia="宋体" w:hAnsi="Calibri" w:cs="Arial"/>
                <w:sz w:val="18"/>
                <w:szCs w:val="18"/>
              </w:rPr>
              <w:t>00</w:t>
            </w:r>
          </w:p>
        </w:tc>
      </w:tr>
      <w:tr w:rsidR="00EE1117" w:rsidRPr="0007087F" w:rsidTr="00DF4611">
        <w:tc>
          <w:tcPr>
            <w:tcW w:w="2198" w:type="dxa"/>
          </w:tcPr>
          <w:p w:rsidR="00EE1117" w:rsidRPr="0007087F" w:rsidRDefault="00FD05EB"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Internet</w:t>
            </w:r>
            <w:r w:rsidR="00EE1117" w:rsidRPr="0007087F">
              <w:rPr>
                <w:rFonts w:ascii="Calibri" w:eastAsia="宋体" w:hAnsi="Calibri" w:cs="Courier New" w:hint="eastAsia"/>
                <w:sz w:val="18"/>
                <w:szCs w:val="18"/>
              </w:rPr>
              <w:t>MaxBandwidthIn</w:t>
            </w:r>
          </w:p>
        </w:tc>
        <w:tc>
          <w:tcPr>
            <w:tcW w:w="1063"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Integer</w:t>
            </w:r>
          </w:p>
        </w:tc>
        <w:tc>
          <w:tcPr>
            <w:tcW w:w="1134" w:type="dxa"/>
          </w:tcPr>
          <w:p w:rsidR="00EE1117" w:rsidRPr="0007087F" w:rsidRDefault="00EE1117" w:rsidP="0007087F">
            <w:pPr>
              <w:spacing w:after="0" w:line="240" w:lineRule="auto"/>
              <w:rPr>
                <w:rFonts w:ascii="Calibri" w:eastAsia="宋体" w:hAnsi="Calibri" w:cs="Courier New"/>
                <w:sz w:val="18"/>
                <w:szCs w:val="18"/>
              </w:rPr>
            </w:pPr>
            <w:r w:rsidRPr="0007087F">
              <w:rPr>
                <w:rFonts w:ascii="Calibri" w:eastAsia="宋体" w:hAnsi="Calibri" w:cs="Courier New" w:hint="eastAsia"/>
                <w:sz w:val="18"/>
                <w:szCs w:val="18"/>
              </w:rPr>
              <w:t>否</w:t>
            </w:r>
          </w:p>
        </w:tc>
        <w:tc>
          <w:tcPr>
            <w:tcW w:w="4019" w:type="dxa"/>
          </w:tcPr>
          <w:p w:rsidR="005135DF" w:rsidRPr="00F3348F" w:rsidRDefault="006F3106" w:rsidP="005135DF">
            <w:pPr>
              <w:spacing w:after="0" w:line="240" w:lineRule="auto"/>
              <w:rPr>
                <w:rFonts w:ascii="Calibri" w:eastAsia="宋体" w:hAnsi="Calibri" w:cs="Arial"/>
                <w:sz w:val="18"/>
                <w:szCs w:val="18"/>
              </w:rPr>
            </w:pPr>
            <w:r w:rsidRPr="0007087F">
              <w:rPr>
                <w:rFonts w:ascii="Calibri" w:eastAsia="宋体" w:hAnsi="Calibri" w:cs="Courier New" w:hint="eastAsia"/>
                <w:sz w:val="18"/>
                <w:szCs w:val="18"/>
              </w:rPr>
              <w:t>公网入</w:t>
            </w:r>
            <w:r w:rsidR="002B345A" w:rsidRPr="0007087F">
              <w:rPr>
                <w:rFonts w:ascii="Calibri" w:eastAsia="宋体" w:hAnsi="Calibri" w:cs="Courier New" w:hint="eastAsia"/>
                <w:sz w:val="18"/>
                <w:szCs w:val="18"/>
              </w:rPr>
              <w:t>网</w:t>
            </w:r>
            <w:r w:rsidR="00B07542" w:rsidRPr="0007087F">
              <w:rPr>
                <w:rFonts w:ascii="Calibri" w:eastAsia="宋体" w:hAnsi="Calibri" w:cs="Courier New" w:hint="eastAsia"/>
                <w:sz w:val="18"/>
                <w:szCs w:val="18"/>
              </w:rPr>
              <w:t>带宽最大</w:t>
            </w:r>
            <w:r w:rsidR="00EE1117" w:rsidRPr="0007087F">
              <w:rPr>
                <w:rFonts w:ascii="Calibri" w:eastAsia="宋体" w:hAnsi="Calibri" w:cs="Courier New" w:hint="eastAsia"/>
                <w:sz w:val="18"/>
                <w:szCs w:val="18"/>
              </w:rPr>
              <w:t>值，单位为</w:t>
            </w:r>
            <w:r w:rsidR="00387FDD" w:rsidRPr="0007087F">
              <w:rPr>
                <w:rFonts w:ascii="Calibri" w:eastAsia="宋体" w:hAnsi="Calibri" w:cs="Courier New" w:hint="eastAsia"/>
                <w:sz w:val="18"/>
                <w:szCs w:val="18"/>
              </w:rPr>
              <w:t>M</w:t>
            </w:r>
            <w:r w:rsidR="00EE1117" w:rsidRPr="0007087F">
              <w:rPr>
                <w:rFonts w:ascii="Calibri" w:eastAsia="宋体" w:hAnsi="Calibri" w:cs="Courier New" w:hint="eastAsia"/>
                <w:sz w:val="18"/>
                <w:szCs w:val="18"/>
              </w:rPr>
              <w:t>bps</w:t>
            </w:r>
            <w:r w:rsidR="00EE1117" w:rsidRPr="0007087F">
              <w:rPr>
                <w:rFonts w:ascii="Calibri" w:eastAsia="宋体" w:hAnsi="Calibri" w:cs="Courier New" w:hint="eastAsia"/>
                <w:sz w:val="18"/>
                <w:szCs w:val="18"/>
              </w:rPr>
              <w:t>。</w:t>
            </w:r>
            <w:r w:rsidR="005135DF" w:rsidRPr="00F3348F">
              <w:rPr>
                <w:rFonts w:ascii="Calibri" w:eastAsia="宋体" w:hint="eastAsia"/>
                <w:sz w:val="18"/>
                <w:szCs w:val="18"/>
              </w:rPr>
              <w:t>按带宽计费：</w:t>
            </w:r>
            <w:r w:rsidR="005135DF" w:rsidRPr="00F3348F">
              <w:rPr>
                <w:rFonts w:ascii="Calibri" w:eastAsia="宋体" w:hAnsi="Calibri" w:cs="Arial"/>
                <w:sz w:val="18"/>
                <w:szCs w:val="18"/>
              </w:rPr>
              <w:t>1</w:t>
            </w:r>
            <w:r w:rsidR="005135DF" w:rsidRPr="00F3348F">
              <w:rPr>
                <w:rFonts w:ascii="Calibri" w:eastAsia="宋体" w:hAnsi="Calibri" w:cs="Arial" w:hint="eastAsia"/>
                <w:sz w:val="18"/>
                <w:szCs w:val="18"/>
              </w:rPr>
              <w:t>~5</w:t>
            </w:r>
          </w:p>
          <w:p w:rsidR="00EE1117" w:rsidRPr="007A632A" w:rsidRDefault="005135DF" w:rsidP="0007087F">
            <w:pPr>
              <w:spacing w:after="0" w:line="240" w:lineRule="auto"/>
              <w:rPr>
                <w:rFonts w:ascii="Calibri" w:eastAsia="宋体" w:hAnsi="Calibri" w:cs="Arial"/>
                <w:sz w:val="18"/>
                <w:szCs w:val="18"/>
              </w:rPr>
            </w:pPr>
            <w:r w:rsidRPr="00F3348F">
              <w:rPr>
                <w:rFonts w:ascii="Calibri" w:eastAsia="宋体" w:hAnsi="Calibri" w:cs="Arial" w:hint="eastAsia"/>
                <w:sz w:val="18"/>
                <w:szCs w:val="18"/>
              </w:rPr>
              <w:t>按流量计费：</w:t>
            </w:r>
            <w:r w:rsidRPr="00F3348F">
              <w:rPr>
                <w:rFonts w:ascii="Calibri" w:eastAsia="宋体" w:hAnsi="Calibri" w:cs="Arial" w:hint="eastAsia"/>
                <w:sz w:val="18"/>
                <w:szCs w:val="18"/>
              </w:rPr>
              <w:t>1~</w:t>
            </w:r>
            <w:r>
              <w:rPr>
                <w:rFonts w:ascii="Calibri" w:eastAsia="宋体" w:hAnsi="Calibri" w:cs="Arial" w:hint="eastAsia"/>
                <w:sz w:val="18"/>
                <w:szCs w:val="18"/>
              </w:rPr>
              <w:t>2</w:t>
            </w:r>
            <w:r w:rsidRPr="00F3348F">
              <w:rPr>
                <w:rFonts w:ascii="Calibri" w:eastAsia="宋体" w:hAnsi="Calibri" w:cs="Arial"/>
                <w:sz w:val="18"/>
                <w:szCs w:val="18"/>
              </w:rPr>
              <w:t>00</w:t>
            </w:r>
          </w:p>
        </w:tc>
      </w:tr>
    </w:tbl>
    <w:p w:rsidR="00EE1117" w:rsidRDefault="00EE1117" w:rsidP="00A96A5B">
      <w:pPr>
        <w:pStyle w:val="4"/>
      </w:pPr>
      <w:r w:rsidRPr="00B40CCA">
        <w:rPr>
          <w:rFonts w:hint="eastAsia"/>
        </w:rPr>
        <w:t>返回参数</w:t>
      </w:r>
    </w:p>
    <w:p w:rsidR="00EE1117" w:rsidRPr="0012784E" w:rsidRDefault="00EE1117" w:rsidP="0012784E">
      <w:pPr>
        <w:ind w:firstLineChars="200" w:firstLine="420"/>
        <w:rPr>
          <w:sz w:val="28"/>
        </w:rPr>
      </w:pPr>
      <w:r w:rsidRPr="0012784E">
        <w:rPr>
          <w:rFonts w:hint="eastAsia"/>
          <w:sz w:val="21"/>
          <w:szCs w:val="18"/>
        </w:rPr>
        <w:t>全是公共返回参数，详见</w:t>
      </w:r>
      <w:hyperlink w:anchor="_2.5.2公共返回参数" w:history="1">
        <w:r w:rsidRPr="0012784E">
          <w:rPr>
            <w:rStyle w:val="ab"/>
            <w:rFonts w:hint="eastAsia"/>
            <w:i/>
            <w:sz w:val="21"/>
            <w:szCs w:val="18"/>
          </w:rPr>
          <w:t>公共返回参数</w:t>
        </w:r>
      </w:hyperlink>
    </w:p>
    <w:p w:rsidR="00EE1117" w:rsidRDefault="00EE1117" w:rsidP="00F86E59">
      <w:pPr>
        <w:pStyle w:val="4"/>
      </w:pPr>
      <w:r w:rsidRPr="004A35F9">
        <w:rPr>
          <w:rFonts w:hint="eastAsia"/>
        </w:rPr>
        <w:t>示例</w:t>
      </w:r>
    </w:p>
    <w:p w:rsidR="00EE1117" w:rsidRPr="001839D7" w:rsidRDefault="00EE1117" w:rsidP="001839D7">
      <w:pPr>
        <w:spacing w:after="0"/>
        <w:rPr>
          <w:i/>
        </w:rPr>
      </w:pPr>
      <w:r w:rsidRPr="001839D7">
        <w:rPr>
          <w:rFonts w:hint="eastAsia"/>
          <w:i/>
        </w:rPr>
        <w:t>请求示例</w:t>
      </w:r>
    </w:p>
    <w:tbl>
      <w:tblPr>
        <w:tblStyle w:val="SampleCode"/>
        <w:tblW w:w="0" w:type="auto"/>
        <w:tblLook w:val="04A0"/>
      </w:tblPr>
      <w:tblGrid>
        <w:gridCol w:w="8522"/>
      </w:tblGrid>
      <w:tr w:rsidR="00FC054B" w:rsidTr="00FC054B">
        <w:tc>
          <w:tcPr>
            <w:tcW w:w="8522" w:type="dxa"/>
          </w:tcPr>
          <w:p w:rsidR="00FC054B" w:rsidRPr="00FC054B" w:rsidRDefault="004A2EA1" w:rsidP="00FC054B">
            <w:pPr>
              <w:pStyle w:val="HTML0"/>
              <w:rPr>
                <w:rFonts w:ascii="Courier New" w:hAnsi="Courier New" w:cs="Courier New"/>
                <w:sz w:val="18"/>
                <w:szCs w:val="18"/>
              </w:rPr>
            </w:pPr>
            <w:hyperlink r:id="rId56" w:history="1">
              <w:r w:rsidR="00EB596B" w:rsidRPr="000A3BEF">
                <w:rPr>
                  <w:rStyle w:val="ab"/>
                  <w:rFonts w:ascii="Courier New" w:hAnsi="Courier New" w:cs="Courier New"/>
                  <w:sz w:val="18"/>
                  <w:szCs w:val="18"/>
                </w:rPr>
                <w:t>https://</w:t>
              </w:r>
              <w:r w:rsidR="00EB596B" w:rsidRPr="000A3BEF">
                <w:rPr>
                  <w:rStyle w:val="ab"/>
                  <w:rFonts w:ascii="Courier New" w:hAnsi="Courier New" w:cs="Courier New" w:hint="eastAsia"/>
                  <w:sz w:val="18"/>
                  <w:szCs w:val="18"/>
                </w:rPr>
                <w:t>ec</w:t>
              </w:r>
              <w:r w:rsidR="00EB596B" w:rsidRPr="000A3BEF">
                <w:rPr>
                  <w:rStyle w:val="ab"/>
                  <w:rFonts w:ascii="Courier New" w:hAnsi="Courier New" w:cs="Courier New"/>
                  <w:sz w:val="18"/>
                  <w:szCs w:val="18"/>
                </w:rPr>
                <w:t>s.aliyuncs.com/?</w:t>
              </w:r>
              <w:r w:rsidR="00EB596B" w:rsidRPr="000A3BEF">
                <w:rPr>
                  <w:rStyle w:val="ab"/>
                  <w:rFonts w:ascii="Courier New" w:hAnsi="Courier New" w:cs="Courier New" w:hint="eastAsia"/>
                  <w:sz w:val="18"/>
                  <w:szCs w:val="18"/>
                </w:rPr>
                <w:t>Action=ModifyInstanceSpec</w:t>
              </w:r>
            </w:hyperlink>
          </w:p>
          <w:p w:rsidR="00FC054B" w:rsidRPr="00FC054B" w:rsidRDefault="00FC054B" w:rsidP="00FC054B">
            <w:pPr>
              <w:pStyle w:val="HTML0"/>
              <w:rPr>
                <w:rFonts w:ascii="Courier New" w:hAnsi="Courier New" w:cs="Courier New"/>
                <w:sz w:val="18"/>
                <w:szCs w:val="18"/>
              </w:rPr>
            </w:pPr>
            <w:r w:rsidRPr="00FC054B">
              <w:rPr>
                <w:rFonts w:ascii="Courier New" w:hAnsi="Courier New" w:cs="Courier New" w:hint="eastAsia"/>
                <w:sz w:val="18"/>
                <w:szCs w:val="18"/>
              </w:rPr>
              <w:t>&amp;InstanceId</w:t>
            </w:r>
            <w:r w:rsidRPr="00FC054B">
              <w:rPr>
                <w:rFonts w:ascii="Courier New" w:hAnsi="Courier New" w:cs="Courier New"/>
                <w:sz w:val="18"/>
                <w:szCs w:val="18"/>
              </w:rPr>
              <w:t>=</w:t>
            </w:r>
            <w:r w:rsidR="00C15992">
              <w:rPr>
                <w:rFonts w:ascii="Courier New" w:hAnsi="Courier New" w:cs="Courier New"/>
                <w:sz w:val="18"/>
                <w:szCs w:val="18"/>
              </w:rPr>
              <w:t>Bc</w:t>
            </w:r>
            <w:r w:rsidR="0046369A" w:rsidRPr="0046369A">
              <w:rPr>
                <w:rFonts w:ascii="Courier New" w:hAnsi="Courier New" w:cs="Courier New"/>
                <w:sz w:val="18"/>
                <w:szCs w:val="18"/>
              </w:rPr>
              <w:t>23xYm09</w:t>
            </w:r>
          </w:p>
          <w:p w:rsidR="00FC054B" w:rsidRPr="00FC054B" w:rsidRDefault="00FC054B" w:rsidP="00FC054B">
            <w:pPr>
              <w:pStyle w:val="HTML0"/>
              <w:rPr>
                <w:rFonts w:ascii="Courier New" w:hAnsi="Courier New" w:cs="Courier New"/>
                <w:sz w:val="18"/>
                <w:szCs w:val="18"/>
              </w:rPr>
            </w:pPr>
            <w:r w:rsidRPr="00FC054B">
              <w:rPr>
                <w:rFonts w:ascii="Courier New" w:hAnsi="Courier New" w:cs="Courier New" w:hint="eastAsia"/>
                <w:sz w:val="18"/>
                <w:szCs w:val="18"/>
              </w:rPr>
              <w:t>&amp;InstanceType=ecs.t1.small</w:t>
            </w:r>
          </w:p>
          <w:p w:rsidR="00FC054B" w:rsidRDefault="00FC054B" w:rsidP="00FC054B">
            <w:pPr>
              <w:pStyle w:val="HTML0"/>
              <w:rPr>
                <w:rFonts w:ascii="Courier New" w:hAnsi="Courier New" w:cs="Courier New"/>
                <w:sz w:val="18"/>
                <w:szCs w:val="18"/>
              </w:rPr>
            </w:pPr>
            <w:r w:rsidRPr="00FC054B">
              <w:rPr>
                <w:rFonts w:ascii="Courier New" w:hAnsi="Courier New" w:cs="Courier New"/>
                <w:sz w:val="18"/>
                <w:szCs w:val="18"/>
              </w:rPr>
              <w:t>&amp;</w:t>
            </w:r>
            <w:hyperlink w:anchor="_公共请求参数" w:history="1">
              <w:r w:rsidRPr="00FC054B">
                <w:rPr>
                  <w:rStyle w:val="ab"/>
                  <w:rFonts w:ascii="Courier New" w:hAnsi="Courier New" w:cs="Courier New"/>
                  <w:i/>
                  <w:sz w:val="18"/>
                  <w:szCs w:val="18"/>
                </w:rPr>
                <w:t>&lt;</w:t>
              </w:r>
              <w:r w:rsidRPr="00FC054B">
                <w:rPr>
                  <w:rStyle w:val="ab"/>
                  <w:rFonts w:ascii="Courier New" w:hAnsi="Courier New" w:cs="Courier New"/>
                  <w:i/>
                  <w:sz w:val="18"/>
                  <w:szCs w:val="18"/>
                </w:rPr>
                <w:t>公共请求参数</w:t>
              </w:r>
              <w:r w:rsidRPr="00FC054B">
                <w:rPr>
                  <w:rStyle w:val="ab"/>
                  <w:rFonts w:ascii="Courier New" w:hAnsi="Courier New" w:cs="Courier New"/>
                  <w:i/>
                  <w:sz w:val="18"/>
                  <w:szCs w:val="18"/>
                </w:rPr>
                <w:t>&gt;</w:t>
              </w:r>
            </w:hyperlink>
          </w:p>
        </w:tc>
      </w:tr>
    </w:tbl>
    <w:p w:rsidR="00EE1117" w:rsidRPr="001839D7" w:rsidRDefault="00EE1117" w:rsidP="001839D7">
      <w:pPr>
        <w:spacing w:after="0"/>
        <w:rPr>
          <w:i/>
        </w:rPr>
      </w:pPr>
      <w:r w:rsidRPr="001839D7">
        <w:rPr>
          <w:rFonts w:hint="eastAsia"/>
          <w:i/>
        </w:rPr>
        <w:t>返回示例</w:t>
      </w:r>
    </w:p>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lastRenderedPageBreak/>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83791A" w:rsidTr="0083791A">
        <w:tc>
          <w:tcPr>
            <w:tcW w:w="8522" w:type="dxa"/>
          </w:tcPr>
          <w:p w:rsidR="0083791A" w:rsidRPr="0083791A" w:rsidRDefault="0083791A" w:rsidP="0083791A">
            <w:pPr>
              <w:rPr>
                <w:rFonts w:ascii="Courier New" w:hAnsi="Courier New" w:cs="Courier New"/>
                <w:szCs w:val="18"/>
              </w:rPr>
            </w:pPr>
            <w:r w:rsidRPr="0083791A">
              <w:rPr>
                <w:rFonts w:ascii="Courier New" w:hAnsi="Courier New" w:cs="Courier New"/>
                <w:szCs w:val="18"/>
              </w:rPr>
              <w:t>&lt;</w:t>
            </w:r>
            <w:r w:rsidRPr="0083791A">
              <w:rPr>
                <w:rFonts w:ascii="Courier New" w:hAnsi="Courier New" w:cs="Courier New" w:hint="eastAsia"/>
                <w:szCs w:val="18"/>
              </w:rPr>
              <w:t>ModifyInstanceSpec</w:t>
            </w:r>
            <w:r w:rsidRPr="0083791A">
              <w:rPr>
                <w:rFonts w:ascii="Courier New" w:hAnsi="Courier New" w:cs="Courier New"/>
                <w:szCs w:val="18"/>
              </w:rPr>
              <w:t>Response&gt;</w:t>
            </w:r>
          </w:p>
          <w:p w:rsidR="0083791A" w:rsidRPr="0083791A" w:rsidRDefault="0083791A" w:rsidP="0083791A">
            <w:pPr>
              <w:rPr>
                <w:rFonts w:ascii="Courier New" w:hAnsi="Courier New" w:cs="Courier New"/>
                <w:szCs w:val="18"/>
              </w:rPr>
            </w:pPr>
            <w:r w:rsidRPr="0083791A">
              <w:rPr>
                <w:rFonts w:ascii="Courier New" w:hAnsi="Courier New" w:cs="Courier New"/>
                <w:szCs w:val="18"/>
              </w:rPr>
              <w:tab/>
              <w:t>&lt;</w:t>
            </w:r>
            <w:r w:rsidR="00290ACE">
              <w:rPr>
                <w:rFonts w:ascii="Courier New" w:hAnsi="Courier New" w:cs="Courier New"/>
                <w:szCs w:val="18"/>
              </w:rPr>
              <w:t>RequestId</w:t>
            </w:r>
            <w:r w:rsidRPr="0083791A">
              <w:rPr>
                <w:rFonts w:ascii="Courier New" w:hAnsi="Courier New" w:cs="Courier New"/>
                <w:szCs w:val="18"/>
              </w:rPr>
              <w:t>&gt;473469C7-AA6F-4DC5-B3DB-A3DC0DE3C83E&lt;/</w:t>
            </w:r>
            <w:r w:rsidR="00290ACE">
              <w:rPr>
                <w:rFonts w:ascii="Courier New" w:hAnsi="Courier New" w:cs="Courier New"/>
                <w:szCs w:val="18"/>
              </w:rPr>
              <w:t>RequestId</w:t>
            </w:r>
            <w:r w:rsidRPr="0083791A">
              <w:rPr>
                <w:rFonts w:ascii="Courier New" w:hAnsi="Courier New" w:cs="Courier New"/>
                <w:szCs w:val="18"/>
              </w:rPr>
              <w:t>&gt;</w:t>
            </w:r>
          </w:p>
          <w:p w:rsidR="0083791A" w:rsidRDefault="0083791A" w:rsidP="0083791A">
            <w:pPr>
              <w:rPr>
                <w:rFonts w:ascii="Courier New" w:hAnsi="Courier New" w:cs="Courier New"/>
                <w:szCs w:val="18"/>
              </w:rPr>
            </w:pPr>
            <w:r w:rsidRPr="0083791A">
              <w:rPr>
                <w:rFonts w:ascii="Courier New" w:hAnsi="Courier New" w:cs="Courier New"/>
                <w:szCs w:val="18"/>
              </w:rPr>
              <w:t>&lt;/</w:t>
            </w:r>
            <w:r w:rsidRPr="0083791A">
              <w:rPr>
                <w:rFonts w:ascii="Courier New" w:hAnsi="Courier New" w:cs="Courier New" w:hint="eastAsia"/>
                <w:szCs w:val="18"/>
              </w:rPr>
              <w:t>ModifyInstanceSpec</w:t>
            </w:r>
            <w:r w:rsidRPr="0083791A">
              <w:rPr>
                <w:rFonts w:ascii="Courier New" w:hAnsi="Courier New" w:cs="Courier New"/>
                <w:szCs w:val="18"/>
              </w:rPr>
              <w:t>Response&gt;</w:t>
            </w:r>
          </w:p>
        </w:tc>
      </w:tr>
    </w:tbl>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3832C1" w:rsidTr="003832C1">
        <w:tc>
          <w:tcPr>
            <w:tcW w:w="8522" w:type="dxa"/>
          </w:tcPr>
          <w:p w:rsidR="009C356D" w:rsidRPr="00FE586B" w:rsidRDefault="009C356D" w:rsidP="009C356D">
            <w:pPr>
              <w:rPr>
                <w:rFonts w:ascii="Courier New" w:hAnsi="Courier New" w:cs="Courier New"/>
                <w:szCs w:val="18"/>
              </w:rPr>
            </w:pPr>
            <w:r w:rsidRPr="00FE586B">
              <w:rPr>
                <w:rFonts w:ascii="Courier New" w:hAnsi="Courier New" w:cs="Courier New"/>
                <w:szCs w:val="18"/>
              </w:rPr>
              <w:t>{</w:t>
            </w:r>
          </w:p>
          <w:p w:rsidR="009C356D" w:rsidRPr="003C3B15" w:rsidRDefault="009C356D" w:rsidP="009C356D">
            <w:pPr>
              <w:rPr>
                <w:rFonts w:ascii="Courier New" w:eastAsiaTheme="minorEastAsia" w:hAnsi="Courier New" w:cs="Courier New"/>
                <w:szCs w:val="18"/>
              </w:rPr>
            </w:pPr>
            <w:r w:rsidRPr="00FE586B">
              <w:rPr>
                <w:rFonts w:ascii="Courier New" w:hAnsi="Courier New" w:cs="Courier New"/>
                <w:szCs w:val="18"/>
              </w:rPr>
              <w:tab/>
            </w:r>
            <w:r w:rsidR="00EB596B">
              <w:rPr>
                <w:rFonts w:ascii="Courier New" w:hAnsi="Courier New" w:cs="Courier New"/>
                <w:szCs w:val="18"/>
              </w:rPr>
              <w:t>“</w:t>
            </w:r>
            <w:r w:rsidR="00290ACE">
              <w:rPr>
                <w:rFonts w:ascii="Courier New" w:hAnsi="Courier New" w:cs="Courier New"/>
                <w:szCs w:val="18"/>
              </w:rPr>
              <w:t>RequestId</w:t>
            </w:r>
            <w:r w:rsidR="00EB596B">
              <w:rPr>
                <w:rFonts w:ascii="Courier New" w:hAnsi="Courier New" w:cs="Courier New"/>
                <w:szCs w:val="18"/>
              </w:rPr>
              <w:t>”</w:t>
            </w:r>
            <w:r w:rsidRPr="00FE586B">
              <w:rPr>
                <w:rFonts w:ascii="Courier New" w:hAnsi="Courier New" w:cs="Courier New"/>
                <w:szCs w:val="18"/>
              </w:rPr>
              <w:t xml:space="preserve">: </w:t>
            </w:r>
            <w:r w:rsidR="00EB596B">
              <w:rPr>
                <w:rFonts w:ascii="Courier New" w:hAnsi="Courier New" w:cs="Courier New"/>
                <w:szCs w:val="18"/>
              </w:rPr>
              <w:t>“</w:t>
            </w:r>
            <w:r w:rsidR="005975BF" w:rsidRPr="0083791A">
              <w:rPr>
                <w:rFonts w:ascii="Courier New" w:hAnsi="Courier New" w:cs="Courier New"/>
                <w:szCs w:val="18"/>
              </w:rPr>
              <w:t>473469C7-AA6F-4DC5-B3DB-A3DC0DE3C83E</w:t>
            </w:r>
            <w:r w:rsidR="00EB596B">
              <w:rPr>
                <w:rFonts w:ascii="Courier New" w:hAnsi="Courier New" w:cs="Courier New"/>
                <w:szCs w:val="18"/>
              </w:rPr>
              <w:t>”</w:t>
            </w:r>
          </w:p>
          <w:p w:rsidR="003832C1" w:rsidRPr="00347365" w:rsidRDefault="009C356D" w:rsidP="009C356D">
            <w:pPr>
              <w:rPr>
                <w:rFonts w:ascii="Courier New" w:eastAsiaTheme="minorEastAsia" w:hAnsi="Courier New" w:cs="Courier New"/>
                <w:szCs w:val="18"/>
              </w:rPr>
            </w:pPr>
            <w:r w:rsidRPr="00FE586B">
              <w:rPr>
                <w:rFonts w:ascii="Courier New" w:hAnsi="Courier New" w:cs="Courier New"/>
                <w:szCs w:val="18"/>
              </w:rPr>
              <w:t>}</w:t>
            </w:r>
          </w:p>
        </w:tc>
      </w:tr>
    </w:tbl>
    <w:p w:rsidR="00EE1117" w:rsidRPr="004A27F9" w:rsidRDefault="00EE1117" w:rsidP="002743C9">
      <w:pPr>
        <w:pStyle w:val="3"/>
        <w:numPr>
          <w:ilvl w:val="2"/>
          <w:numId w:val="3"/>
        </w:numPr>
      </w:pPr>
      <w:bookmarkStart w:id="61" w:name="_修改实例属性"/>
      <w:bookmarkStart w:id="62" w:name="_Toc391025537"/>
      <w:bookmarkEnd w:id="57"/>
      <w:bookmarkEnd w:id="61"/>
      <w:r>
        <w:rPr>
          <w:rFonts w:hint="eastAsia"/>
        </w:rPr>
        <w:t>修改实例属性</w:t>
      </w:r>
      <w:bookmarkEnd w:id="62"/>
    </w:p>
    <w:p w:rsidR="003A5934" w:rsidRPr="002502F9" w:rsidRDefault="003A5934" w:rsidP="003A5934">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EE1117" w:rsidRPr="00B40CCA" w:rsidRDefault="00EE1117" w:rsidP="00F86E59">
      <w:pPr>
        <w:pStyle w:val="4"/>
      </w:pPr>
      <w:r w:rsidRPr="00B40CCA">
        <w:rPr>
          <w:rFonts w:hint="eastAsia"/>
        </w:rPr>
        <w:t>描述</w:t>
      </w:r>
    </w:p>
    <w:p w:rsidR="00EE1117" w:rsidRPr="00060ED9" w:rsidRDefault="00EE1117" w:rsidP="00060ED9">
      <w:pPr>
        <w:ind w:firstLineChars="200" w:firstLine="420"/>
        <w:rPr>
          <w:sz w:val="21"/>
          <w:szCs w:val="18"/>
        </w:rPr>
      </w:pPr>
      <w:r w:rsidRPr="00060ED9">
        <w:rPr>
          <w:rFonts w:hint="eastAsia"/>
          <w:sz w:val="21"/>
          <w:szCs w:val="18"/>
        </w:rPr>
        <w:t>修改实例密码、</w:t>
      </w:r>
      <w:r w:rsidR="001624FA">
        <w:rPr>
          <w:rFonts w:hint="eastAsia"/>
          <w:sz w:val="21"/>
          <w:szCs w:val="18"/>
        </w:rPr>
        <w:t>实例</w:t>
      </w:r>
      <w:r w:rsidR="001624FA" w:rsidRPr="00060ED9">
        <w:rPr>
          <w:rFonts w:hint="eastAsia"/>
          <w:sz w:val="21"/>
          <w:szCs w:val="18"/>
        </w:rPr>
        <w:t>名</w:t>
      </w:r>
      <w:r w:rsidR="000A2DDB">
        <w:rPr>
          <w:rFonts w:hint="eastAsia"/>
          <w:sz w:val="21"/>
          <w:szCs w:val="18"/>
        </w:rPr>
        <w:t>称</w:t>
      </w:r>
      <w:r w:rsidRPr="00060ED9">
        <w:rPr>
          <w:rFonts w:hint="eastAsia"/>
          <w:sz w:val="21"/>
          <w:szCs w:val="18"/>
        </w:rPr>
        <w:t>、安全组等属性信息。</w:t>
      </w:r>
    </w:p>
    <w:p w:rsidR="00417DB2" w:rsidRPr="00060ED9" w:rsidRDefault="00EE1117" w:rsidP="00301246">
      <w:pPr>
        <w:pStyle w:val="aa"/>
        <w:numPr>
          <w:ilvl w:val="0"/>
          <w:numId w:val="8"/>
        </w:numPr>
        <w:rPr>
          <w:sz w:val="21"/>
          <w:szCs w:val="18"/>
        </w:rPr>
      </w:pPr>
      <w:r w:rsidRPr="00060ED9">
        <w:rPr>
          <w:rFonts w:hint="eastAsia"/>
          <w:sz w:val="21"/>
          <w:szCs w:val="18"/>
        </w:rPr>
        <w:t>此操作只修改参数中显式指定了的属性，没有指定的属性将不会发生改变。</w:t>
      </w:r>
    </w:p>
    <w:p w:rsidR="00EE1117" w:rsidRDefault="006065E7" w:rsidP="00301246">
      <w:pPr>
        <w:pStyle w:val="aa"/>
        <w:numPr>
          <w:ilvl w:val="0"/>
          <w:numId w:val="8"/>
        </w:numPr>
        <w:rPr>
          <w:sz w:val="21"/>
          <w:szCs w:val="18"/>
        </w:rPr>
      </w:pPr>
      <w:r>
        <w:rPr>
          <w:rFonts w:hint="eastAsia"/>
          <w:sz w:val="21"/>
          <w:szCs w:val="18"/>
        </w:rPr>
        <w:t>重置实例的密码，状态为</w:t>
      </w:r>
      <w:r w:rsidR="00D54496" w:rsidRPr="00060ED9">
        <w:rPr>
          <w:rFonts w:hint="eastAsia"/>
          <w:sz w:val="21"/>
          <w:szCs w:val="18"/>
        </w:rPr>
        <w:t>Deleted</w:t>
      </w:r>
      <w:r>
        <w:rPr>
          <w:rFonts w:hint="eastAsia"/>
          <w:sz w:val="21"/>
          <w:szCs w:val="18"/>
        </w:rPr>
        <w:t>或</w:t>
      </w:r>
      <w:r w:rsidR="000067CD" w:rsidRPr="00060ED9">
        <w:rPr>
          <w:rFonts w:hint="eastAsia"/>
          <w:sz w:val="21"/>
          <w:szCs w:val="18"/>
        </w:rPr>
        <w:t>S</w:t>
      </w:r>
      <w:r w:rsidR="00EE1117" w:rsidRPr="00060ED9">
        <w:rPr>
          <w:sz w:val="21"/>
          <w:szCs w:val="18"/>
        </w:rPr>
        <w:t>tarting</w:t>
      </w:r>
      <w:r w:rsidR="00EE1117" w:rsidRPr="00060ED9">
        <w:rPr>
          <w:rFonts w:hint="eastAsia"/>
          <w:sz w:val="21"/>
          <w:szCs w:val="18"/>
        </w:rPr>
        <w:t>的</w:t>
      </w:r>
      <w:r w:rsidR="00B74533">
        <w:rPr>
          <w:rFonts w:hint="eastAsia"/>
          <w:sz w:val="21"/>
          <w:szCs w:val="18"/>
        </w:rPr>
        <w:t>实例</w:t>
      </w:r>
      <w:r w:rsidR="00EE1117" w:rsidRPr="00060ED9">
        <w:rPr>
          <w:rFonts w:hint="eastAsia"/>
          <w:sz w:val="21"/>
          <w:szCs w:val="18"/>
        </w:rPr>
        <w:t>不可以进行此操作。重置密码需要重启实例后才能生效。</w:t>
      </w:r>
    </w:p>
    <w:p w:rsidR="00531703" w:rsidRPr="00531703" w:rsidRDefault="00646DAE" w:rsidP="00531703">
      <w:pPr>
        <w:pStyle w:val="aa"/>
        <w:numPr>
          <w:ilvl w:val="0"/>
          <w:numId w:val="8"/>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”锁定状态时，不能修改密码。</w:t>
      </w:r>
    </w:p>
    <w:p w:rsidR="00EE1117" w:rsidRPr="00B40CCA" w:rsidRDefault="00EE1117" w:rsidP="00F86E59">
      <w:pPr>
        <w:pStyle w:val="4"/>
      </w:pPr>
      <w:r w:rsidRPr="00B40CCA">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993"/>
        <w:gridCol w:w="1134"/>
        <w:gridCol w:w="4586"/>
      </w:tblGrid>
      <w:tr w:rsidR="00EE1117" w:rsidRPr="00DF4611" w:rsidTr="00DF4611">
        <w:tc>
          <w:tcPr>
            <w:tcW w:w="1701"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3"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586"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EE1117" w:rsidRPr="003A6BA7" w:rsidTr="00DF4611">
        <w:tc>
          <w:tcPr>
            <w:tcW w:w="1701" w:type="dxa"/>
          </w:tcPr>
          <w:p w:rsidR="00EE1117" w:rsidRPr="003A6BA7" w:rsidRDefault="00EE1117" w:rsidP="003A6BA7">
            <w:pPr>
              <w:spacing w:after="0" w:line="240" w:lineRule="auto"/>
              <w:rPr>
                <w:rFonts w:ascii="Calibri" w:eastAsia="宋体" w:hAnsi="Calibri" w:cs="Courier New"/>
                <w:sz w:val="18"/>
                <w:szCs w:val="18"/>
              </w:rPr>
            </w:pPr>
            <w:r w:rsidRPr="003A6BA7">
              <w:rPr>
                <w:rFonts w:ascii="Calibri" w:eastAsia="宋体" w:hAnsi="Calibri" w:cs="Courier New"/>
                <w:sz w:val="18"/>
                <w:szCs w:val="18"/>
              </w:rPr>
              <w:t>Action</w:t>
            </w:r>
          </w:p>
        </w:tc>
        <w:tc>
          <w:tcPr>
            <w:tcW w:w="993" w:type="dxa"/>
          </w:tcPr>
          <w:p w:rsidR="00EE1117" w:rsidRPr="003A6BA7" w:rsidRDefault="00EE1117"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S</w:t>
            </w:r>
            <w:r w:rsidRPr="003A6BA7">
              <w:rPr>
                <w:rFonts w:ascii="Calibri" w:eastAsia="宋体" w:hAnsi="Calibri" w:cs="Courier New"/>
                <w:sz w:val="18"/>
                <w:szCs w:val="18"/>
              </w:rPr>
              <w:t>tring</w:t>
            </w:r>
          </w:p>
        </w:tc>
        <w:tc>
          <w:tcPr>
            <w:tcW w:w="1134" w:type="dxa"/>
          </w:tcPr>
          <w:p w:rsidR="00EE1117" w:rsidRPr="003A6BA7" w:rsidRDefault="00EE1117"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是</w:t>
            </w:r>
          </w:p>
        </w:tc>
        <w:tc>
          <w:tcPr>
            <w:tcW w:w="4586" w:type="dxa"/>
          </w:tcPr>
          <w:p w:rsidR="00EE1117" w:rsidRPr="003A6BA7" w:rsidRDefault="00EE1117"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系统规定参数，取值：</w:t>
            </w:r>
            <w:bookmarkStart w:id="63" w:name="OLE_LINK12"/>
            <w:bookmarkStart w:id="64" w:name="OLE_LINK13"/>
            <w:r w:rsidRPr="003A6BA7">
              <w:rPr>
                <w:rFonts w:ascii="Calibri" w:eastAsia="宋体" w:hAnsi="Calibri" w:cs="Courier New" w:hint="eastAsia"/>
                <w:sz w:val="18"/>
                <w:szCs w:val="18"/>
              </w:rPr>
              <w:t>ModifyInstanceAttribute</w:t>
            </w:r>
            <w:bookmarkEnd w:id="63"/>
            <w:bookmarkEnd w:id="64"/>
          </w:p>
        </w:tc>
      </w:tr>
      <w:tr w:rsidR="00EE1117" w:rsidRPr="003A6BA7" w:rsidTr="00DF4611">
        <w:tc>
          <w:tcPr>
            <w:tcW w:w="1701" w:type="dxa"/>
          </w:tcPr>
          <w:p w:rsidR="00EE1117" w:rsidRPr="003A6BA7" w:rsidRDefault="004768FB"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InstanceId</w:t>
            </w:r>
          </w:p>
        </w:tc>
        <w:tc>
          <w:tcPr>
            <w:tcW w:w="993" w:type="dxa"/>
          </w:tcPr>
          <w:p w:rsidR="00EE1117" w:rsidRPr="003A6BA7" w:rsidRDefault="00EE1117"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String</w:t>
            </w:r>
          </w:p>
        </w:tc>
        <w:tc>
          <w:tcPr>
            <w:tcW w:w="1134" w:type="dxa"/>
          </w:tcPr>
          <w:p w:rsidR="00EE1117" w:rsidRPr="003A6BA7" w:rsidRDefault="00EE1117"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是</w:t>
            </w:r>
          </w:p>
        </w:tc>
        <w:tc>
          <w:tcPr>
            <w:tcW w:w="4586" w:type="dxa"/>
          </w:tcPr>
          <w:p w:rsidR="00EE1117" w:rsidRPr="003A6BA7" w:rsidRDefault="004768FB"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指定的</w:t>
            </w:r>
            <w:r w:rsidR="00EE1117" w:rsidRPr="003A6BA7">
              <w:rPr>
                <w:rFonts w:ascii="Calibri" w:eastAsia="宋体" w:hAnsi="Calibri" w:cs="Courier New" w:hint="eastAsia"/>
                <w:sz w:val="18"/>
                <w:szCs w:val="18"/>
              </w:rPr>
              <w:t>实例</w:t>
            </w:r>
            <w:r w:rsidR="00D56C22" w:rsidRPr="003A6BA7">
              <w:rPr>
                <w:rFonts w:ascii="Calibri" w:eastAsia="宋体" w:hAnsi="Calibri" w:cs="Courier New" w:hint="eastAsia"/>
                <w:sz w:val="18"/>
                <w:szCs w:val="18"/>
              </w:rPr>
              <w:t>ID</w:t>
            </w:r>
          </w:p>
        </w:tc>
      </w:tr>
      <w:tr w:rsidR="003D741E" w:rsidRPr="003A6BA7" w:rsidTr="00DF4611">
        <w:tc>
          <w:tcPr>
            <w:tcW w:w="1701" w:type="dxa"/>
            <w:tcBorders>
              <w:top w:val="single" w:sz="4" w:space="0" w:color="auto"/>
              <w:left w:val="single" w:sz="4" w:space="0" w:color="auto"/>
              <w:bottom w:val="single" w:sz="4" w:space="0" w:color="auto"/>
              <w:right w:val="single" w:sz="4" w:space="0" w:color="auto"/>
            </w:tcBorders>
          </w:tcPr>
          <w:p w:rsidR="003D741E" w:rsidRPr="003A6BA7" w:rsidRDefault="003D741E"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InstanceName</w:t>
            </w:r>
          </w:p>
        </w:tc>
        <w:tc>
          <w:tcPr>
            <w:tcW w:w="993" w:type="dxa"/>
            <w:tcBorders>
              <w:top w:val="single" w:sz="4" w:space="0" w:color="auto"/>
              <w:left w:val="single" w:sz="4" w:space="0" w:color="auto"/>
              <w:bottom w:val="single" w:sz="4" w:space="0" w:color="auto"/>
              <w:right w:val="single" w:sz="4" w:space="0" w:color="auto"/>
            </w:tcBorders>
          </w:tcPr>
          <w:p w:rsidR="003D741E" w:rsidRPr="003A6BA7" w:rsidRDefault="003D741E"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tcPr>
          <w:p w:rsidR="003D741E" w:rsidRPr="003A6BA7" w:rsidRDefault="003D741E"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否</w:t>
            </w:r>
          </w:p>
        </w:tc>
        <w:tc>
          <w:tcPr>
            <w:tcW w:w="4586" w:type="dxa"/>
            <w:tcBorders>
              <w:top w:val="single" w:sz="4" w:space="0" w:color="auto"/>
              <w:left w:val="single" w:sz="4" w:space="0" w:color="auto"/>
              <w:bottom w:val="single" w:sz="4" w:space="0" w:color="auto"/>
              <w:right w:val="single" w:sz="4" w:space="0" w:color="auto"/>
            </w:tcBorders>
          </w:tcPr>
          <w:p w:rsidR="00127009" w:rsidRPr="003A6BA7" w:rsidRDefault="003D741E" w:rsidP="00B75E6C">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实例的显示名称，</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128</w:t>
            </w:r>
            <w:r w:rsidR="00E84DB0" w:rsidRPr="00DA54F0">
              <w:rPr>
                <w:rFonts w:ascii="Calibri" w:eastAsia="宋体" w:hAnsi="Calibri"/>
                <w:sz w:val="18"/>
                <w:szCs w:val="18"/>
              </w:rPr>
              <w:t>]</w:t>
            </w:r>
            <w:r w:rsidR="00E84DB0" w:rsidRPr="00DA54F0">
              <w:rPr>
                <w:rFonts w:ascii="Calibri" w:eastAsia="宋体" w:hAnsi="Calibri"/>
                <w:sz w:val="18"/>
                <w:szCs w:val="18"/>
              </w:rPr>
              <w:t>英文或中文字符，必须以大小字母或中文开头，可包含数字，</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_</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或</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r w:rsidR="00E84DB0">
              <w:rPr>
                <w:rFonts w:ascii="Calibri" w:eastAsia="宋体" w:hAnsi="Calibri" w:hint="eastAsia"/>
                <w:sz w:val="18"/>
                <w:szCs w:val="18"/>
              </w:rPr>
              <w:t>这个值</w:t>
            </w:r>
            <w:r w:rsidR="00E84DB0" w:rsidRPr="00DA54F0">
              <w:rPr>
                <w:rFonts w:ascii="Calibri" w:eastAsia="宋体" w:hAnsi="Calibri"/>
                <w:sz w:val="18"/>
                <w:szCs w:val="18"/>
              </w:rPr>
              <w:t>会展示在控制台。不能以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p>
        </w:tc>
      </w:tr>
      <w:tr w:rsidR="00B75E6C" w:rsidRPr="003A6BA7" w:rsidTr="00DF4611">
        <w:tc>
          <w:tcPr>
            <w:tcW w:w="1701" w:type="dxa"/>
          </w:tcPr>
          <w:p w:rsidR="00B75E6C" w:rsidRPr="003A6BA7" w:rsidRDefault="00B75E6C" w:rsidP="003A6BA7">
            <w:pPr>
              <w:spacing w:after="0" w:line="240" w:lineRule="auto"/>
              <w:rPr>
                <w:rFonts w:ascii="Calibri" w:eastAsia="宋体" w:hAnsi="Calibri" w:cs="Courier New"/>
                <w:sz w:val="18"/>
                <w:szCs w:val="18"/>
              </w:rPr>
            </w:pPr>
            <w:r>
              <w:rPr>
                <w:rFonts w:ascii="Calibri" w:eastAsia="宋体" w:hAnsi="Calibri" w:cs="Courier New" w:hint="eastAsia"/>
                <w:sz w:val="18"/>
                <w:szCs w:val="18"/>
              </w:rPr>
              <w:t>Description</w:t>
            </w:r>
          </w:p>
        </w:tc>
        <w:tc>
          <w:tcPr>
            <w:tcW w:w="993" w:type="dxa"/>
          </w:tcPr>
          <w:p w:rsidR="00B75E6C" w:rsidRPr="003A6BA7" w:rsidRDefault="00B75E6C" w:rsidP="003A6BA7">
            <w:pPr>
              <w:spacing w:after="0" w:line="240" w:lineRule="auto"/>
              <w:rPr>
                <w:rFonts w:ascii="Calibri" w:eastAsia="宋体" w:hAnsi="Calibri" w:cs="Courier New"/>
                <w:sz w:val="18"/>
                <w:szCs w:val="18"/>
              </w:rPr>
            </w:pPr>
            <w:r>
              <w:rPr>
                <w:rFonts w:ascii="Calibri" w:eastAsia="宋体" w:hAnsi="Calibri" w:cs="Courier New"/>
                <w:sz w:val="18"/>
                <w:szCs w:val="18"/>
              </w:rPr>
              <w:t>S</w:t>
            </w:r>
            <w:r>
              <w:rPr>
                <w:rFonts w:ascii="Calibri" w:eastAsia="宋体" w:hAnsi="Calibri" w:cs="Courier New" w:hint="eastAsia"/>
                <w:sz w:val="18"/>
                <w:szCs w:val="18"/>
              </w:rPr>
              <w:t>tring</w:t>
            </w:r>
          </w:p>
        </w:tc>
        <w:tc>
          <w:tcPr>
            <w:tcW w:w="1134" w:type="dxa"/>
          </w:tcPr>
          <w:p w:rsidR="00B75E6C" w:rsidRPr="003A6BA7" w:rsidRDefault="00B75E6C" w:rsidP="003A6BA7">
            <w:pPr>
              <w:spacing w:after="0" w:line="240" w:lineRule="auto"/>
              <w:rPr>
                <w:rFonts w:ascii="Calibri" w:eastAsia="宋体" w:hAnsi="Calibri" w:cs="Courier New"/>
                <w:sz w:val="18"/>
                <w:szCs w:val="18"/>
              </w:rPr>
            </w:pPr>
            <w:r>
              <w:rPr>
                <w:rFonts w:ascii="Calibri" w:eastAsia="宋体" w:hAnsi="Calibri" w:cs="Courier New" w:hint="eastAsia"/>
                <w:sz w:val="18"/>
                <w:szCs w:val="18"/>
              </w:rPr>
              <w:t>否</w:t>
            </w:r>
          </w:p>
        </w:tc>
        <w:tc>
          <w:tcPr>
            <w:tcW w:w="4586" w:type="dxa"/>
          </w:tcPr>
          <w:p w:rsidR="00B75E6C" w:rsidRPr="003A6BA7" w:rsidRDefault="00B75E6C" w:rsidP="006E56EC">
            <w:pPr>
              <w:spacing w:after="0" w:line="240" w:lineRule="auto"/>
              <w:rPr>
                <w:rFonts w:ascii="Calibri" w:eastAsia="宋体" w:hAnsi="Calibri" w:cs="Courier New"/>
                <w:sz w:val="18"/>
                <w:szCs w:val="18"/>
              </w:rPr>
            </w:pPr>
            <w:r>
              <w:rPr>
                <w:rFonts w:ascii="Calibri" w:eastAsia="宋体" w:hAnsi="Calibri" w:cs="Courier New" w:hint="eastAsia"/>
                <w:sz w:val="18"/>
                <w:szCs w:val="18"/>
              </w:rPr>
              <w:t>实例的描述，</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256</w:t>
            </w:r>
            <w:r w:rsidR="00E84DB0" w:rsidRPr="00DA54F0">
              <w:rPr>
                <w:rFonts w:ascii="Calibri" w:eastAsia="宋体" w:hAnsi="Calibri"/>
                <w:sz w:val="18"/>
                <w:szCs w:val="18"/>
              </w:rPr>
              <w:t>]</w:t>
            </w:r>
            <w:r w:rsidR="00E84DB0" w:rsidRPr="00DA54F0">
              <w:rPr>
                <w:rFonts w:ascii="Calibri" w:eastAsia="宋体" w:hAnsi="Calibri"/>
                <w:sz w:val="18"/>
                <w:szCs w:val="18"/>
              </w:rPr>
              <w:t>英文或中文字符，不能以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p>
        </w:tc>
      </w:tr>
      <w:tr w:rsidR="00EE1117" w:rsidRPr="003A6BA7" w:rsidTr="00DF4611">
        <w:tc>
          <w:tcPr>
            <w:tcW w:w="1701" w:type="dxa"/>
          </w:tcPr>
          <w:p w:rsidR="00EE1117" w:rsidRPr="003A6BA7" w:rsidRDefault="00EE1117"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Password</w:t>
            </w:r>
          </w:p>
        </w:tc>
        <w:tc>
          <w:tcPr>
            <w:tcW w:w="993" w:type="dxa"/>
          </w:tcPr>
          <w:p w:rsidR="00EE1117" w:rsidRPr="003A6BA7" w:rsidRDefault="00EE1117"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String</w:t>
            </w:r>
          </w:p>
        </w:tc>
        <w:tc>
          <w:tcPr>
            <w:tcW w:w="1134" w:type="dxa"/>
          </w:tcPr>
          <w:p w:rsidR="00EE1117" w:rsidRPr="003A6BA7" w:rsidRDefault="00EE1117"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否</w:t>
            </w:r>
          </w:p>
        </w:tc>
        <w:tc>
          <w:tcPr>
            <w:tcW w:w="4586" w:type="dxa"/>
          </w:tcPr>
          <w:p w:rsidR="00EE1117" w:rsidRPr="003A6BA7" w:rsidRDefault="00EE1117"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重置为用户指定的密码，密码只能是数字或者英文字母。长度必须在</w:t>
            </w:r>
            <w:r w:rsidRPr="003A6BA7">
              <w:rPr>
                <w:rFonts w:ascii="Calibri" w:eastAsia="宋体" w:hAnsi="Calibri" w:cs="Courier New" w:hint="eastAsia"/>
                <w:sz w:val="18"/>
                <w:szCs w:val="18"/>
              </w:rPr>
              <w:t>6~30</w:t>
            </w:r>
            <w:r w:rsidRPr="003A6BA7">
              <w:rPr>
                <w:rFonts w:ascii="Calibri" w:eastAsia="宋体" w:hAnsi="Calibri" w:cs="Courier New" w:hint="eastAsia"/>
                <w:sz w:val="18"/>
                <w:szCs w:val="18"/>
              </w:rPr>
              <w:t>个英文字符</w:t>
            </w:r>
          </w:p>
        </w:tc>
      </w:tr>
      <w:tr w:rsidR="00EE1117" w:rsidRPr="003A6BA7" w:rsidTr="00DF4611">
        <w:tc>
          <w:tcPr>
            <w:tcW w:w="1701" w:type="dxa"/>
          </w:tcPr>
          <w:p w:rsidR="00EE1117" w:rsidRPr="003A6BA7" w:rsidRDefault="00EE1117"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HostName</w:t>
            </w:r>
          </w:p>
        </w:tc>
        <w:tc>
          <w:tcPr>
            <w:tcW w:w="993" w:type="dxa"/>
          </w:tcPr>
          <w:p w:rsidR="00EE1117" w:rsidRPr="003A6BA7" w:rsidRDefault="00EE1117"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String</w:t>
            </w:r>
          </w:p>
        </w:tc>
        <w:tc>
          <w:tcPr>
            <w:tcW w:w="1134" w:type="dxa"/>
          </w:tcPr>
          <w:p w:rsidR="00EE1117" w:rsidRPr="003A6BA7" w:rsidRDefault="00EE1117"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否</w:t>
            </w:r>
          </w:p>
        </w:tc>
        <w:tc>
          <w:tcPr>
            <w:tcW w:w="4586" w:type="dxa"/>
          </w:tcPr>
          <w:p w:rsidR="002552B9" w:rsidRPr="003A6BA7" w:rsidRDefault="002552B9"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表示</w:t>
            </w:r>
            <w:r w:rsidR="00EE74AA" w:rsidRPr="003A6BA7">
              <w:rPr>
                <w:rFonts w:ascii="Calibri" w:eastAsia="宋体" w:hAnsi="Calibri" w:cs="Courier New" w:hint="eastAsia"/>
                <w:sz w:val="18"/>
                <w:szCs w:val="18"/>
              </w:rPr>
              <w:t>操作系统内部的计算机名</w:t>
            </w:r>
            <w:r w:rsidRPr="003A6BA7">
              <w:rPr>
                <w:rFonts w:ascii="Calibri" w:eastAsia="宋体" w:hAnsi="Calibri" w:cs="Courier New" w:hint="eastAsia"/>
                <w:sz w:val="18"/>
                <w:szCs w:val="18"/>
              </w:rPr>
              <w:t>，最少</w:t>
            </w:r>
            <w:r w:rsidRPr="003A6BA7">
              <w:rPr>
                <w:rFonts w:ascii="Calibri" w:eastAsia="宋体" w:hAnsi="Calibri" w:cs="Courier New" w:hint="eastAsia"/>
                <w:sz w:val="18"/>
                <w:szCs w:val="18"/>
              </w:rPr>
              <w:t>2</w:t>
            </w:r>
            <w:r w:rsidRPr="003A6BA7">
              <w:rPr>
                <w:rFonts w:ascii="Calibri" w:eastAsia="宋体" w:hAnsi="Calibri" w:cs="Courier New" w:hint="eastAsia"/>
                <w:sz w:val="18"/>
                <w:szCs w:val="18"/>
              </w:rPr>
              <w:t>字符，“</w:t>
            </w:r>
            <w:r w:rsidRPr="003A6BA7">
              <w:rPr>
                <w:rFonts w:ascii="Calibri" w:eastAsia="宋体" w:hAnsi="Calibri" w:cs="Courier New" w:hint="eastAsia"/>
                <w:sz w:val="18"/>
                <w:szCs w:val="18"/>
              </w:rPr>
              <w:t>.</w:t>
            </w:r>
            <w:r w:rsidRPr="003A6BA7">
              <w:rPr>
                <w:rFonts w:ascii="Calibri" w:eastAsia="宋体" w:hAnsi="Calibri" w:cs="Courier New" w:hint="eastAsia"/>
                <w:sz w:val="18"/>
                <w:szCs w:val="18"/>
              </w:rPr>
              <w:t>”和“</w:t>
            </w:r>
            <w:r w:rsidRPr="003A6BA7">
              <w:rPr>
                <w:rFonts w:ascii="Calibri" w:eastAsia="宋体" w:hAnsi="Calibri" w:cs="Courier New" w:hint="eastAsia"/>
                <w:sz w:val="18"/>
                <w:szCs w:val="18"/>
              </w:rPr>
              <w:t>-</w:t>
            </w:r>
            <w:r w:rsidRPr="003A6BA7">
              <w:rPr>
                <w:rFonts w:ascii="Calibri" w:eastAsia="宋体" w:hAnsi="Calibri" w:cs="Courier New" w:hint="eastAsia"/>
                <w:sz w:val="18"/>
                <w:szCs w:val="18"/>
              </w:rPr>
              <w:t>”是不能作为</w:t>
            </w:r>
            <w:r w:rsidRPr="003A6BA7">
              <w:rPr>
                <w:rFonts w:ascii="Calibri" w:eastAsia="宋体" w:hAnsi="Calibri" w:cs="Courier New" w:hint="eastAsia"/>
                <w:sz w:val="18"/>
                <w:szCs w:val="18"/>
              </w:rPr>
              <w:t>hostname</w:t>
            </w:r>
            <w:r w:rsidRPr="003A6BA7">
              <w:rPr>
                <w:rFonts w:ascii="Calibri" w:eastAsia="宋体" w:hAnsi="Calibri" w:cs="Courier New" w:hint="eastAsia"/>
                <w:sz w:val="18"/>
                <w:szCs w:val="18"/>
              </w:rPr>
              <w:t>的首尾字符，不能连续使用。</w:t>
            </w:r>
          </w:p>
          <w:p w:rsidR="002552B9" w:rsidRPr="003A6BA7" w:rsidRDefault="002552B9"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Windows</w:t>
            </w:r>
            <w:r w:rsidRPr="003A6BA7">
              <w:rPr>
                <w:rFonts w:ascii="Calibri" w:eastAsia="宋体" w:hAnsi="Calibri" w:cs="Courier New" w:hint="eastAsia"/>
                <w:sz w:val="18"/>
                <w:szCs w:val="18"/>
              </w:rPr>
              <w:t>平台最长为</w:t>
            </w:r>
            <w:r w:rsidRPr="003A6BA7">
              <w:rPr>
                <w:rFonts w:ascii="Calibri" w:eastAsia="宋体" w:hAnsi="Calibri" w:cs="Courier New" w:hint="eastAsia"/>
                <w:sz w:val="18"/>
                <w:szCs w:val="18"/>
              </w:rPr>
              <w:t>15</w:t>
            </w:r>
            <w:r w:rsidRPr="003A6BA7">
              <w:rPr>
                <w:rFonts w:ascii="Calibri" w:eastAsia="宋体" w:hAnsi="Calibri" w:cs="Courier New" w:hint="eastAsia"/>
                <w:sz w:val="18"/>
                <w:szCs w:val="18"/>
              </w:rPr>
              <w:t>字符，允许字母（不限制大小写）、数字和“</w:t>
            </w:r>
            <w:r w:rsidRPr="003A6BA7">
              <w:rPr>
                <w:rFonts w:ascii="Calibri" w:eastAsia="宋体" w:hAnsi="Calibri" w:cs="Courier New" w:hint="eastAsia"/>
                <w:sz w:val="18"/>
                <w:szCs w:val="18"/>
              </w:rPr>
              <w:t>-</w:t>
            </w:r>
            <w:r w:rsidRPr="003A6BA7">
              <w:rPr>
                <w:rFonts w:ascii="Calibri" w:eastAsia="宋体" w:hAnsi="Calibri" w:cs="Courier New" w:hint="eastAsia"/>
                <w:sz w:val="18"/>
                <w:szCs w:val="18"/>
              </w:rPr>
              <w:t>”组成，不支持点号（</w:t>
            </w:r>
            <w:proofErr w:type="gramStart"/>
            <w:r w:rsidR="00EB596B" w:rsidRPr="003A6BA7">
              <w:rPr>
                <w:rFonts w:ascii="Calibri" w:eastAsia="宋体" w:hAnsi="Calibri" w:cs="Courier New"/>
                <w:sz w:val="18"/>
                <w:szCs w:val="18"/>
              </w:rPr>
              <w:t>”</w:t>
            </w:r>
            <w:proofErr w:type="gramEnd"/>
            <w:r w:rsidRPr="003A6BA7">
              <w:rPr>
                <w:rFonts w:ascii="Calibri" w:eastAsia="宋体" w:hAnsi="Calibri" w:cs="Courier New" w:hint="eastAsia"/>
                <w:sz w:val="18"/>
                <w:szCs w:val="18"/>
              </w:rPr>
              <w:t>.</w:t>
            </w:r>
            <w:proofErr w:type="gramStart"/>
            <w:r w:rsidR="00EB596B" w:rsidRPr="003A6BA7">
              <w:rPr>
                <w:rFonts w:ascii="Calibri" w:eastAsia="宋体" w:hAnsi="Calibri" w:cs="Courier New"/>
                <w:sz w:val="18"/>
                <w:szCs w:val="18"/>
              </w:rPr>
              <w:t>”</w:t>
            </w:r>
            <w:proofErr w:type="gramEnd"/>
            <w:r w:rsidRPr="003A6BA7">
              <w:rPr>
                <w:rFonts w:ascii="Calibri" w:eastAsia="宋体" w:hAnsi="Calibri" w:cs="Courier New" w:hint="eastAsia"/>
                <w:sz w:val="18"/>
                <w:szCs w:val="18"/>
              </w:rPr>
              <w:t>），不能全是数字。</w:t>
            </w:r>
          </w:p>
          <w:p w:rsidR="00EE1117" w:rsidRPr="003A6BA7" w:rsidRDefault="002552B9"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其他（</w:t>
            </w:r>
            <w:r w:rsidRPr="003A6BA7">
              <w:rPr>
                <w:rFonts w:ascii="Calibri" w:eastAsia="宋体" w:hAnsi="Calibri" w:cs="Courier New" w:hint="eastAsia"/>
                <w:sz w:val="18"/>
                <w:szCs w:val="18"/>
              </w:rPr>
              <w:t>Linux</w:t>
            </w:r>
            <w:r w:rsidRPr="003A6BA7">
              <w:rPr>
                <w:rFonts w:ascii="Calibri" w:eastAsia="宋体" w:hAnsi="Calibri" w:cs="Courier New" w:hint="eastAsia"/>
                <w:sz w:val="18"/>
                <w:szCs w:val="18"/>
              </w:rPr>
              <w:t>等）平台最长为</w:t>
            </w:r>
            <w:r w:rsidRPr="003A6BA7">
              <w:rPr>
                <w:rFonts w:ascii="Calibri" w:eastAsia="宋体" w:hAnsi="Calibri" w:cs="Courier New" w:hint="eastAsia"/>
                <w:sz w:val="18"/>
                <w:szCs w:val="18"/>
              </w:rPr>
              <w:t>30</w:t>
            </w:r>
            <w:r w:rsidRPr="003A6BA7">
              <w:rPr>
                <w:rFonts w:ascii="Calibri" w:eastAsia="宋体" w:hAnsi="Calibri" w:cs="Courier New" w:hint="eastAsia"/>
                <w:sz w:val="18"/>
                <w:szCs w:val="18"/>
              </w:rPr>
              <w:t>字符，允许支持多个点号，点之间为一段，每段允许字母（不限制大小写）、数字和“</w:t>
            </w:r>
            <w:r w:rsidRPr="003A6BA7">
              <w:rPr>
                <w:rFonts w:ascii="Calibri" w:eastAsia="宋体" w:hAnsi="Calibri" w:cs="Courier New" w:hint="eastAsia"/>
                <w:sz w:val="18"/>
                <w:szCs w:val="18"/>
              </w:rPr>
              <w:t>-</w:t>
            </w:r>
            <w:r w:rsidRPr="003A6BA7">
              <w:rPr>
                <w:rFonts w:ascii="Calibri" w:eastAsia="宋体" w:hAnsi="Calibri" w:cs="Courier New" w:hint="eastAsia"/>
                <w:sz w:val="18"/>
                <w:szCs w:val="18"/>
              </w:rPr>
              <w:t>”组成。</w:t>
            </w:r>
          </w:p>
        </w:tc>
      </w:tr>
      <w:tr w:rsidR="00EE1117" w:rsidRPr="003A6BA7" w:rsidTr="00DF4611">
        <w:tc>
          <w:tcPr>
            <w:tcW w:w="1701" w:type="dxa"/>
          </w:tcPr>
          <w:p w:rsidR="00EE1117" w:rsidRPr="005A694C" w:rsidRDefault="004A2EA1" w:rsidP="003A6BA7">
            <w:pPr>
              <w:spacing w:after="0" w:line="240" w:lineRule="auto"/>
              <w:rPr>
                <w:rFonts w:ascii="Calibri" w:eastAsia="宋体" w:hAnsi="Calibri" w:cs="Courier New"/>
                <w:strike/>
                <w:sz w:val="18"/>
                <w:szCs w:val="18"/>
              </w:rPr>
            </w:pPr>
            <w:r w:rsidRPr="004A2EA1">
              <w:rPr>
                <w:rFonts w:ascii="Calibri" w:eastAsia="宋体" w:hAnsi="Calibri" w:cs="Courier New"/>
                <w:strike/>
                <w:sz w:val="18"/>
                <w:szCs w:val="18"/>
              </w:rPr>
              <w:lastRenderedPageBreak/>
              <w:t>SecurityGroupId</w:t>
            </w:r>
          </w:p>
        </w:tc>
        <w:tc>
          <w:tcPr>
            <w:tcW w:w="993" w:type="dxa"/>
          </w:tcPr>
          <w:p w:rsidR="00EE1117" w:rsidRPr="005A694C" w:rsidRDefault="004A2EA1" w:rsidP="003A6BA7">
            <w:pPr>
              <w:spacing w:after="0" w:line="240" w:lineRule="auto"/>
              <w:rPr>
                <w:rFonts w:ascii="Calibri" w:eastAsia="宋体" w:hAnsi="Calibri" w:cs="Courier New"/>
                <w:strike/>
                <w:sz w:val="18"/>
                <w:szCs w:val="18"/>
              </w:rPr>
            </w:pPr>
            <w:r w:rsidRPr="004A2EA1">
              <w:rPr>
                <w:rFonts w:ascii="Calibri" w:eastAsia="宋体" w:hAnsi="Calibri" w:cs="Courier New"/>
                <w:strike/>
                <w:sz w:val="18"/>
                <w:szCs w:val="18"/>
              </w:rPr>
              <w:t>String</w:t>
            </w:r>
          </w:p>
        </w:tc>
        <w:tc>
          <w:tcPr>
            <w:tcW w:w="1134" w:type="dxa"/>
          </w:tcPr>
          <w:p w:rsidR="00EE1117" w:rsidRPr="005A694C" w:rsidRDefault="004A2EA1" w:rsidP="003A6BA7">
            <w:pPr>
              <w:spacing w:after="0" w:line="240" w:lineRule="auto"/>
              <w:rPr>
                <w:rFonts w:ascii="Calibri" w:eastAsia="宋体" w:hAnsi="Calibri" w:cs="Courier New"/>
                <w:strike/>
                <w:sz w:val="18"/>
                <w:szCs w:val="18"/>
              </w:rPr>
            </w:pPr>
            <w:r w:rsidRPr="004A2EA1">
              <w:rPr>
                <w:rFonts w:ascii="Calibri" w:eastAsia="宋体" w:hAnsi="Calibri" w:cs="Courier New" w:hint="eastAsia"/>
                <w:strike/>
                <w:sz w:val="18"/>
                <w:szCs w:val="18"/>
              </w:rPr>
              <w:t>否</w:t>
            </w:r>
          </w:p>
        </w:tc>
        <w:tc>
          <w:tcPr>
            <w:tcW w:w="4586" w:type="dxa"/>
          </w:tcPr>
          <w:p w:rsidR="00BB5D1A" w:rsidRPr="005A694C" w:rsidRDefault="004A2EA1" w:rsidP="003A6BA7">
            <w:pPr>
              <w:spacing w:after="0" w:line="240" w:lineRule="auto"/>
              <w:rPr>
                <w:rFonts w:ascii="Calibri" w:eastAsia="宋体" w:hAnsi="Calibri" w:cs="Courier New"/>
                <w:strike/>
                <w:sz w:val="18"/>
                <w:szCs w:val="18"/>
              </w:rPr>
            </w:pPr>
            <w:r w:rsidRPr="004A2EA1">
              <w:rPr>
                <w:rFonts w:ascii="Calibri" w:eastAsia="宋体" w:hAnsi="Calibri" w:cs="Courier New" w:hint="eastAsia"/>
                <w:strike/>
                <w:sz w:val="18"/>
                <w:szCs w:val="18"/>
              </w:rPr>
              <w:t>安全组代码。</w:t>
            </w:r>
          </w:p>
          <w:p w:rsidR="00F82E25" w:rsidRPr="005A694C" w:rsidRDefault="004A2EA1" w:rsidP="003A6BA7">
            <w:pPr>
              <w:spacing w:after="0" w:line="240" w:lineRule="auto"/>
              <w:rPr>
                <w:rFonts w:ascii="Calibri" w:eastAsia="宋体" w:hAnsi="Calibri" w:cs="Courier New"/>
                <w:strike/>
                <w:sz w:val="18"/>
                <w:szCs w:val="18"/>
              </w:rPr>
            </w:pPr>
            <w:r w:rsidRPr="004A2EA1">
              <w:rPr>
                <w:rFonts w:ascii="Calibri" w:eastAsia="宋体" w:hAnsi="Calibri" w:cs="Courier New" w:hint="eastAsia"/>
                <w:strike/>
                <w:sz w:val="18"/>
                <w:szCs w:val="18"/>
              </w:rPr>
              <w:t>该接口会将实例加入到指定安全组，并退出实例已在的安全组。</w:t>
            </w:r>
          </w:p>
        </w:tc>
      </w:tr>
    </w:tbl>
    <w:p w:rsidR="00EE1117" w:rsidRDefault="00EE1117" w:rsidP="00ED0AF6">
      <w:pPr>
        <w:pStyle w:val="4"/>
      </w:pPr>
      <w:r w:rsidRPr="00B40CCA">
        <w:rPr>
          <w:rFonts w:hint="eastAsia"/>
        </w:rPr>
        <w:t>返回参数</w:t>
      </w:r>
    </w:p>
    <w:p w:rsidR="00EE1117" w:rsidRPr="0064015F" w:rsidRDefault="00EE1117" w:rsidP="0064015F">
      <w:pPr>
        <w:ind w:firstLineChars="200" w:firstLine="420"/>
        <w:rPr>
          <w:sz w:val="24"/>
        </w:rPr>
      </w:pPr>
      <w:r w:rsidRPr="0064015F">
        <w:rPr>
          <w:rFonts w:hint="eastAsia"/>
          <w:sz w:val="21"/>
          <w:szCs w:val="18"/>
        </w:rPr>
        <w:t>全是公共返回参数，详见</w:t>
      </w:r>
      <w:hyperlink w:anchor="_2.5.2公共返回参数" w:history="1">
        <w:r w:rsidRPr="0064015F">
          <w:rPr>
            <w:rStyle w:val="ab"/>
            <w:rFonts w:hint="eastAsia"/>
            <w:i/>
            <w:sz w:val="21"/>
            <w:szCs w:val="18"/>
          </w:rPr>
          <w:t>公共返回参数</w:t>
        </w:r>
      </w:hyperlink>
    </w:p>
    <w:p w:rsidR="00EE1117" w:rsidRPr="00D16505" w:rsidRDefault="00EE1117" w:rsidP="00F86E59">
      <w:pPr>
        <w:pStyle w:val="4"/>
      </w:pPr>
      <w:r w:rsidRPr="004A35F9">
        <w:rPr>
          <w:rFonts w:hint="eastAsia"/>
        </w:rPr>
        <w:t>示例</w:t>
      </w:r>
    </w:p>
    <w:p w:rsidR="00EE1117" w:rsidRPr="001839D7" w:rsidRDefault="00EE1117" w:rsidP="001839D7">
      <w:pPr>
        <w:spacing w:after="0"/>
        <w:rPr>
          <w:i/>
        </w:rPr>
      </w:pPr>
      <w:r w:rsidRPr="001839D7">
        <w:rPr>
          <w:rFonts w:hint="eastAsia"/>
          <w:i/>
        </w:rPr>
        <w:t>请求示例</w:t>
      </w:r>
    </w:p>
    <w:tbl>
      <w:tblPr>
        <w:tblStyle w:val="SampleCode"/>
        <w:tblW w:w="0" w:type="auto"/>
        <w:tblLook w:val="04A0"/>
      </w:tblPr>
      <w:tblGrid>
        <w:gridCol w:w="8522"/>
      </w:tblGrid>
      <w:tr w:rsidR="00D91A53" w:rsidTr="00D91A53">
        <w:tc>
          <w:tcPr>
            <w:tcW w:w="8522" w:type="dxa"/>
          </w:tcPr>
          <w:p w:rsidR="00D91A53" w:rsidRPr="00D91A53" w:rsidRDefault="004A2EA1" w:rsidP="00D91A53">
            <w:pPr>
              <w:pStyle w:val="HTML0"/>
              <w:rPr>
                <w:rFonts w:ascii="Courier New" w:hAnsi="Courier New" w:cs="Courier New"/>
                <w:sz w:val="18"/>
                <w:szCs w:val="18"/>
              </w:rPr>
            </w:pPr>
            <w:hyperlink r:id="rId57" w:history="1">
              <w:r w:rsidR="00EB596B" w:rsidRPr="000A3BEF">
                <w:rPr>
                  <w:rStyle w:val="ab"/>
                  <w:rFonts w:ascii="Courier New" w:hAnsi="Courier New" w:cs="Courier New"/>
                  <w:sz w:val="18"/>
                  <w:szCs w:val="18"/>
                </w:rPr>
                <w:t>https://</w:t>
              </w:r>
              <w:r w:rsidR="00EB596B" w:rsidRPr="000A3BEF">
                <w:rPr>
                  <w:rStyle w:val="ab"/>
                  <w:rFonts w:ascii="Courier New" w:hAnsi="Courier New" w:cs="Courier New" w:hint="eastAsia"/>
                  <w:sz w:val="18"/>
                  <w:szCs w:val="18"/>
                </w:rPr>
                <w:t>ec</w:t>
              </w:r>
              <w:r w:rsidR="00EB596B" w:rsidRPr="000A3BEF">
                <w:rPr>
                  <w:rStyle w:val="ab"/>
                  <w:rFonts w:ascii="Courier New" w:hAnsi="Courier New" w:cs="Courier New"/>
                  <w:sz w:val="18"/>
                  <w:szCs w:val="18"/>
                </w:rPr>
                <w:t>s.aliyuncs.com/?</w:t>
              </w:r>
              <w:r w:rsidR="00EB596B" w:rsidRPr="000A3BEF">
                <w:rPr>
                  <w:rStyle w:val="ab"/>
                  <w:rFonts w:ascii="Courier New" w:hAnsi="Courier New" w:cs="Courier New" w:hint="eastAsia"/>
                  <w:sz w:val="18"/>
                  <w:szCs w:val="18"/>
                </w:rPr>
                <w:t>Action=ModifyInstanceAttribute</w:t>
              </w:r>
            </w:hyperlink>
          </w:p>
          <w:p w:rsidR="00D91A53" w:rsidRPr="00D91A53" w:rsidRDefault="00D91A53" w:rsidP="00D91A53">
            <w:pPr>
              <w:pStyle w:val="HTML0"/>
              <w:rPr>
                <w:rFonts w:ascii="Courier New" w:hAnsi="Courier New" w:cs="Courier New"/>
                <w:sz w:val="18"/>
                <w:szCs w:val="18"/>
              </w:rPr>
            </w:pPr>
            <w:r w:rsidRPr="00D91A53">
              <w:rPr>
                <w:rFonts w:ascii="Courier New" w:hAnsi="Courier New" w:cs="Courier New" w:hint="eastAsia"/>
                <w:sz w:val="18"/>
                <w:szCs w:val="18"/>
              </w:rPr>
              <w:t>&amp;InstanceId</w:t>
            </w:r>
            <w:r w:rsidRPr="00D91A53">
              <w:rPr>
                <w:rFonts w:ascii="Courier New" w:hAnsi="Courier New" w:cs="Courier New"/>
                <w:sz w:val="18"/>
                <w:szCs w:val="18"/>
              </w:rPr>
              <w:t>=</w:t>
            </w:r>
            <w:r w:rsidR="00B52403" w:rsidRPr="00B52403">
              <w:rPr>
                <w:rFonts w:ascii="Courier New" w:hAnsi="Courier New" w:cs="Courier New"/>
                <w:sz w:val="18"/>
                <w:szCs w:val="18"/>
              </w:rPr>
              <w:t>35F20777-0DFF-C152-41FA-BCE0EA0B2FD7</w:t>
            </w:r>
          </w:p>
          <w:p w:rsidR="00D91A53" w:rsidRPr="00D91A53" w:rsidRDefault="0045219B" w:rsidP="00D91A53">
            <w:pPr>
              <w:pStyle w:val="HTML0"/>
              <w:rPr>
                <w:rFonts w:ascii="Courier New" w:hAnsi="Courier New" w:cs="Courier New"/>
                <w:sz w:val="18"/>
                <w:szCs w:val="18"/>
              </w:rPr>
            </w:pPr>
            <w:r>
              <w:rPr>
                <w:rFonts w:ascii="Courier New" w:hAnsi="Courier New" w:cs="Courier New" w:hint="eastAsia"/>
                <w:sz w:val="18"/>
                <w:szCs w:val="18"/>
              </w:rPr>
              <w:t>&amp;</w:t>
            </w:r>
            <w:r w:rsidR="00D91A53" w:rsidRPr="00D91A53">
              <w:rPr>
                <w:rFonts w:ascii="Courier New" w:hAnsi="Courier New" w:cs="Courier New" w:hint="eastAsia"/>
                <w:sz w:val="18"/>
                <w:szCs w:val="18"/>
              </w:rPr>
              <w:t>Password=pwd</w:t>
            </w:r>
          </w:p>
          <w:p w:rsidR="00D91A53" w:rsidRDefault="00D91A53" w:rsidP="00D91A53">
            <w:pPr>
              <w:pStyle w:val="HTML0"/>
              <w:rPr>
                <w:rFonts w:ascii="Courier New" w:hAnsi="Courier New" w:cs="Courier New"/>
                <w:sz w:val="18"/>
                <w:szCs w:val="18"/>
              </w:rPr>
            </w:pPr>
            <w:r w:rsidRPr="00D91A53">
              <w:rPr>
                <w:rFonts w:ascii="Courier New" w:hAnsi="Courier New" w:cs="Courier New"/>
                <w:sz w:val="18"/>
                <w:szCs w:val="18"/>
              </w:rPr>
              <w:t>&amp;</w:t>
            </w:r>
            <w:hyperlink w:anchor="_公共请求参数" w:history="1">
              <w:r w:rsidRPr="00D91A53">
                <w:rPr>
                  <w:rStyle w:val="ab"/>
                  <w:rFonts w:ascii="Courier New" w:hAnsi="Courier New" w:cs="Courier New"/>
                  <w:i/>
                  <w:sz w:val="18"/>
                  <w:szCs w:val="18"/>
                </w:rPr>
                <w:t>&lt;</w:t>
              </w:r>
              <w:r w:rsidRPr="00D91A53">
                <w:rPr>
                  <w:rStyle w:val="ab"/>
                  <w:rFonts w:ascii="Courier New" w:hAnsi="Courier New" w:cs="Courier New"/>
                  <w:i/>
                  <w:sz w:val="18"/>
                  <w:szCs w:val="18"/>
                </w:rPr>
                <w:t>公共请求参数</w:t>
              </w:r>
              <w:r w:rsidRPr="00D91A53">
                <w:rPr>
                  <w:rStyle w:val="ab"/>
                  <w:rFonts w:ascii="Courier New" w:hAnsi="Courier New" w:cs="Courier New"/>
                  <w:i/>
                  <w:sz w:val="18"/>
                  <w:szCs w:val="18"/>
                </w:rPr>
                <w:t>&gt;</w:t>
              </w:r>
            </w:hyperlink>
          </w:p>
        </w:tc>
      </w:tr>
    </w:tbl>
    <w:p w:rsidR="00EE1117" w:rsidRPr="001839D7" w:rsidRDefault="00EE1117" w:rsidP="001839D7">
      <w:pPr>
        <w:spacing w:after="0"/>
        <w:rPr>
          <w:i/>
        </w:rPr>
      </w:pPr>
      <w:r w:rsidRPr="001839D7">
        <w:rPr>
          <w:rFonts w:hint="eastAsia"/>
          <w:i/>
        </w:rPr>
        <w:t>返回示例</w:t>
      </w:r>
    </w:p>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A17B39" w:rsidTr="00A17B39">
        <w:tc>
          <w:tcPr>
            <w:tcW w:w="8522" w:type="dxa"/>
          </w:tcPr>
          <w:p w:rsidR="00A17B39" w:rsidRPr="00E85FB4" w:rsidRDefault="00A17B39" w:rsidP="00E85FB4">
            <w:pPr>
              <w:pStyle w:val="HTML0"/>
              <w:rPr>
                <w:rFonts w:ascii="Courier New" w:hAnsi="Courier New" w:cs="Courier New"/>
                <w:sz w:val="18"/>
                <w:szCs w:val="18"/>
              </w:rPr>
            </w:pPr>
            <w:r w:rsidRPr="00E85FB4">
              <w:rPr>
                <w:rFonts w:ascii="Courier New" w:hAnsi="Courier New" w:cs="Courier New"/>
                <w:sz w:val="18"/>
                <w:szCs w:val="18"/>
              </w:rPr>
              <w:t>&lt;</w:t>
            </w:r>
            <w:r w:rsidRPr="00E85FB4">
              <w:rPr>
                <w:rFonts w:ascii="Courier New" w:hAnsi="Courier New" w:cs="Courier New" w:hint="eastAsia"/>
                <w:sz w:val="18"/>
                <w:szCs w:val="18"/>
              </w:rPr>
              <w:t>ModifyInstanceAttribute</w:t>
            </w:r>
            <w:r w:rsidRPr="00E85FB4">
              <w:rPr>
                <w:rFonts w:ascii="Courier New" w:hAnsi="Courier New" w:cs="Courier New"/>
                <w:sz w:val="18"/>
                <w:szCs w:val="18"/>
              </w:rPr>
              <w:t>Response&gt;</w:t>
            </w:r>
          </w:p>
          <w:p w:rsidR="00A17B39" w:rsidRPr="00E85FB4" w:rsidRDefault="00A17B39" w:rsidP="00E85FB4">
            <w:pPr>
              <w:pStyle w:val="HTML0"/>
              <w:rPr>
                <w:rFonts w:ascii="Courier New" w:hAnsi="Courier New" w:cs="Courier New"/>
                <w:sz w:val="18"/>
                <w:szCs w:val="18"/>
              </w:rPr>
            </w:pPr>
            <w:r w:rsidRPr="00E85FB4">
              <w:rPr>
                <w:rFonts w:ascii="Courier New" w:hAnsi="Courier New" w:cs="Courier New"/>
                <w:sz w:val="18"/>
                <w:szCs w:val="18"/>
              </w:rPr>
              <w:tab/>
              <w:t>&lt;</w:t>
            </w:r>
            <w:r w:rsidR="00290ACE">
              <w:rPr>
                <w:rFonts w:ascii="Courier New" w:hAnsi="Courier New" w:cs="Courier New"/>
                <w:sz w:val="18"/>
                <w:szCs w:val="18"/>
              </w:rPr>
              <w:t>RequestId</w:t>
            </w:r>
            <w:r w:rsidRPr="00E85FB4">
              <w:rPr>
                <w:rFonts w:ascii="Courier New" w:hAnsi="Courier New" w:cs="Courier New"/>
                <w:sz w:val="18"/>
                <w:szCs w:val="18"/>
              </w:rPr>
              <w:t>&gt;473469C7-AA6F-4DC5-B3DB-A3DC0DE3C83E&lt;/</w:t>
            </w:r>
            <w:r w:rsidR="00290ACE">
              <w:rPr>
                <w:rFonts w:ascii="Courier New" w:hAnsi="Courier New" w:cs="Courier New"/>
                <w:sz w:val="18"/>
                <w:szCs w:val="18"/>
              </w:rPr>
              <w:t>RequestId</w:t>
            </w:r>
            <w:r w:rsidRPr="00E85FB4">
              <w:rPr>
                <w:rFonts w:ascii="Courier New" w:hAnsi="Courier New" w:cs="Courier New"/>
                <w:sz w:val="18"/>
                <w:szCs w:val="18"/>
              </w:rPr>
              <w:t>&gt;</w:t>
            </w:r>
          </w:p>
          <w:p w:rsidR="00A17B39" w:rsidRPr="00A17B39" w:rsidRDefault="00A17B39" w:rsidP="00E85FB4">
            <w:pPr>
              <w:pStyle w:val="HTML0"/>
              <w:rPr>
                <w:szCs w:val="18"/>
              </w:rPr>
            </w:pPr>
            <w:r w:rsidRPr="00E85FB4">
              <w:rPr>
                <w:rFonts w:ascii="Courier New" w:hAnsi="Courier New" w:cs="Courier New"/>
                <w:sz w:val="18"/>
                <w:szCs w:val="18"/>
              </w:rPr>
              <w:t>&lt;/</w:t>
            </w:r>
            <w:r w:rsidRPr="00E85FB4">
              <w:rPr>
                <w:rFonts w:ascii="Courier New" w:hAnsi="Courier New" w:cs="Courier New" w:hint="eastAsia"/>
                <w:sz w:val="18"/>
                <w:szCs w:val="18"/>
              </w:rPr>
              <w:t>ModifyInstanceAttribute</w:t>
            </w:r>
            <w:r w:rsidRPr="00E85FB4">
              <w:rPr>
                <w:rFonts w:ascii="Courier New" w:hAnsi="Courier New" w:cs="Courier New"/>
                <w:sz w:val="18"/>
                <w:szCs w:val="18"/>
              </w:rPr>
              <w:t>Response&gt;</w:t>
            </w:r>
          </w:p>
        </w:tc>
      </w:tr>
    </w:tbl>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2C3CAD" w:rsidTr="002C3CAD">
        <w:tc>
          <w:tcPr>
            <w:tcW w:w="8522" w:type="dxa"/>
          </w:tcPr>
          <w:p w:rsidR="000030C3" w:rsidRPr="00FE586B" w:rsidRDefault="000030C3" w:rsidP="000030C3">
            <w:pPr>
              <w:rPr>
                <w:rFonts w:ascii="Courier New" w:hAnsi="Courier New" w:cs="Courier New"/>
                <w:szCs w:val="18"/>
              </w:rPr>
            </w:pPr>
            <w:r w:rsidRPr="00FE586B">
              <w:rPr>
                <w:rFonts w:ascii="Courier New" w:hAnsi="Courier New" w:cs="Courier New"/>
                <w:szCs w:val="18"/>
              </w:rPr>
              <w:t>{</w:t>
            </w:r>
          </w:p>
          <w:p w:rsidR="000030C3" w:rsidRPr="003C3B15" w:rsidRDefault="000030C3" w:rsidP="000030C3">
            <w:pPr>
              <w:rPr>
                <w:rFonts w:ascii="Courier New" w:eastAsiaTheme="minorEastAsia" w:hAnsi="Courier New" w:cs="Courier New"/>
                <w:szCs w:val="18"/>
              </w:rPr>
            </w:pPr>
            <w:r w:rsidRPr="00FE586B">
              <w:rPr>
                <w:rFonts w:ascii="Courier New" w:hAnsi="Courier New" w:cs="Courier New"/>
                <w:szCs w:val="18"/>
              </w:rPr>
              <w:tab/>
            </w:r>
            <w:r w:rsidR="00EB596B">
              <w:rPr>
                <w:rFonts w:ascii="Courier New" w:hAnsi="Courier New" w:cs="Courier New"/>
                <w:szCs w:val="18"/>
              </w:rPr>
              <w:t>“</w:t>
            </w:r>
            <w:r w:rsidR="00290ACE">
              <w:rPr>
                <w:rFonts w:ascii="Courier New" w:hAnsi="Courier New" w:cs="Courier New"/>
                <w:szCs w:val="18"/>
              </w:rPr>
              <w:t>RequestId</w:t>
            </w:r>
            <w:r w:rsidR="00EB596B">
              <w:rPr>
                <w:rFonts w:ascii="Courier New" w:hAnsi="Courier New" w:cs="Courier New"/>
                <w:szCs w:val="18"/>
              </w:rPr>
              <w:t>”</w:t>
            </w:r>
            <w:r w:rsidRPr="00FE586B">
              <w:rPr>
                <w:rFonts w:ascii="Courier New" w:hAnsi="Courier New" w:cs="Courier New"/>
                <w:szCs w:val="18"/>
              </w:rPr>
              <w:t xml:space="preserve">: </w:t>
            </w:r>
            <w:r w:rsidR="00EB596B">
              <w:rPr>
                <w:rFonts w:ascii="Courier New" w:hAnsi="Courier New" w:cs="Courier New"/>
                <w:szCs w:val="18"/>
              </w:rPr>
              <w:t>“</w:t>
            </w:r>
            <w:r w:rsidR="005975BF" w:rsidRPr="00E85FB4">
              <w:rPr>
                <w:rFonts w:ascii="Courier New" w:hAnsi="Courier New" w:cs="Courier New"/>
                <w:szCs w:val="18"/>
              </w:rPr>
              <w:t>473469C7-AA6F-4DC5-B3DB-A3DC0DE3C83E</w:t>
            </w:r>
            <w:r w:rsidR="00EB596B">
              <w:rPr>
                <w:rFonts w:ascii="Courier New" w:hAnsi="Courier New" w:cs="Courier New"/>
                <w:szCs w:val="18"/>
              </w:rPr>
              <w:t>”</w:t>
            </w:r>
          </w:p>
          <w:p w:rsidR="002C3CAD" w:rsidRPr="0084749E" w:rsidRDefault="000030C3" w:rsidP="000030C3">
            <w:pPr>
              <w:rPr>
                <w:rFonts w:ascii="Courier New" w:eastAsiaTheme="minorEastAsia" w:hAnsi="Courier New" w:cs="Courier New"/>
                <w:szCs w:val="18"/>
              </w:rPr>
            </w:pPr>
            <w:r w:rsidRPr="00FE586B">
              <w:rPr>
                <w:rFonts w:ascii="Courier New" w:hAnsi="Courier New" w:cs="Courier New"/>
                <w:szCs w:val="18"/>
              </w:rPr>
              <w:t>}</w:t>
            </w:r>
          </w:p>
        </w:tc>
      </w:tr>
    </w:tbl>
    <w:p w:rsidR="005A694C" w:rsidRPr="004A27F9" w:rsidRDefault="005A694C" w:rsidP="005A694C">
      <w:pPr>
        <w:pStyle w:val="3"/>
        <w:numPr>
          <w:ilvl w:val="2"/>
          <w:numId w:val="3"/>
        </w:numPr>
      </w:pPr>
      <w:bookmarkStart w:id="65" w:name="_将实例加入安全组"/>
      <w:bookmarkStart w:id="66" w:name="_Toc391025538"/>
      <w:bookmarkEnd w:id="65"/>
      <w:r>
        <w:rPr>
          <w:rFonts w:hint="eastAsia"/>
        </w:rPr>
        <w:t>修改实例</w:t>
      </w:r>
      <w:r>
        <w:rPr>
          <w:rFonts w:hint="eastAsia"/>
        </w:rPr>
        <w:t>VPC</w:t>
      </w:r>
      <w:r>
        <w:rPr>
          <w:rFonts w:hint="eastAsia"/>
        </w:rPr>
        <w:t>属性</w:t>
      </w:r>
      <w:bookmarkEnd w:id="66"/>
    </w:p>
    <w:p w:rsidR="005A694C" w:rsidRPr="002502F9" w:rsidRDefault="005A694C" w:rsidP="005A694C">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5A694C" w:rsidRPr="00B40CCA" w:rsidRDefault="005A694C" w:rsidP="005A694C">
      <w:pPr>
        <w:pStyle w:val="4"/>
      </w:pPr>
      <w:r w:rsidRPr="00B40CCA">
        <w:rPr>
          <w:rFonts w:hint="eastAsia"/>
        </w:rPr>
        <w:t>描述</w:t>
      </w:r>
    </w:p>
    <w:p w:rsidR="005A694C" w:rsidRPr="00060ED9" w:rsidRDefault="005A694C" w:rsidP="005A694C">
      <w:pPr>
        <w:ind w:firstLineChars="200" w:firstLine="420"/>
        <w:rPr>
          <w:sz w:val="21"/>
          <w:szCs w:val="18"/>
        </w:rPr>
      </w:pPr>
      <w:r w:rsidRPr="00060ED9">
        <w:rPr>
          <w:rFonts w:hint="eastAsia"/>
          <w:sz w:val="21"/>
          <w:szCs w:val="18"/>
        </w:rPr>
        <w:t>修改实例</w:t>
      </w:r>
      <w:r>
        <w:rPr>
          <w:rFonts w:hint="eastAsia"/>
          <w:sz w:val="21"/>
          <w:szCs w:val="18"/>
        </w:rPr>
        <w:t>VPC</w:t>
      </w:r>
      <w:r>
        <w:rPr>
          <w:rFonts w:hint="eastAsia"/>
          <w:sz w:val="21"/>
          <w:szCs w:val="18"/>
        </w:rPr>
        <w:t>属性</w:t>
      </w:r>
      <w:r w:rsidRPr="00060ED9">
        <w:rPr>
          <w:rFonts w:hint="eastAsia"/>
          <w:sz w:val="21"/>
          <w:szCs w:val="18"/>
        </w:rPr>
        <w:t>。</w:t>
      </w:r>
    </w:p>
    <w:p w:rsidR="005A694C" w:rsidRDefault="005A694C" w:rsidP="005A694C">
      <w:pPr>
        <w:pStyle w:val="aa"/>
        <w:numPr>
          <w:ilvl w:val="0"/>
          <w:numId w:val="8"/>
        </w:numPr>
        <w:rPr>
          <w:sz w:val="21"/>
          <w:szCs w:val="18"/>
        </w:rPr>
      </w:pPr>
      <w:r>
        <w:rPr>
          <w:rFonts w:hint="eastAsia"/>
          <w:sz w:val="21"/>
          <w:szCs w:val="18"/>
        </w:rPr>
        <w:t>指定</w:t>
      </w:r>
      <w:r>
        <w:rPr>
          <w:rFonts w:hint="eastAsia"/>
          <w:sz w:val="21"/>
          <w:szCs w:val="18"/>
        </w:rPr>
        <w:t xml:space="preserve">VSwitchId </w:t>
      </w:r>
      <w:r>
        <w:rPr>
          <w:rFonts w:hint="eastAsia"/>
          <w:sz w:val="21"/>
          <w:szCs w:val="18"/>
        </w:rPr>
        <w:t>修改</w:t>
      </w:r>
      <w:r>
        <w:rPr>
          <w:rFonts w:hint="eastAsia"/>
          <w:sz w:val="21"/>
          <w:szCs w:val="18"/>
        </w:rPr>
        <w:t>VPC</w:t>
      </w:r>
      <w:r>
        <w:rPr>
          <w:rFonts w:hint="eastAsia"/>
          <w:sz w:val="21"/>
          <w:szCs w:val="18"/>
        </w:rPr>
        <w:t>实例时，只能在</w:t>
      </w:r>
      <w:r>
        <w:rPr>
          <w:rFonts w:hint="eastAsia"/>
          <w:sz w:val="21"/>
          <w:szCs w:val="18"/>
        </w:rPr>
        <w:t>VPC</w:t>
      </w:r>
      <w:r>
        <w:rPr>
          <w:rFonts w:hint="eastAsia"/>
          <w:sz w:val="21"/>
          <w:szCs w:val="18"/>
        </w:rPr>
        <w:t>内部更换虚拟交换机，不能跨</w:t>
      </w:r>
      <w:r>
        <w:rPr>
          <w:rFonts w:hint="eastAsia"/>
          <w:sz w:val="21"/>
          <w:szCs w:val="18"/>
        </w:rPr>
        <w:t>VPC</w:t>
      </w:r>
      <w:r>
        <w:rPr>
          <w:rFonts w:hint="eastAsia"/>
          <w:sz w:val="21"/>
          <w:szCs w:val="18"/>
        </w:rPr>
        <w:t>更换虚拟交换机。</w:t>
      </w:r>
    </w:p>
    <w:p w:rsidR="00A726E7" w:rsidRPr="008C747F" w:rsidRDefault="00A726E7" w:rsidP="005A694C">
      <w:pPr>
        <w:pStyle w:val="aa"/>
        <w:numPr>
          <w:ilvl w:val="0"/>
          <w:numId w:val="8"/>
        </w:numPr>
        <w:rPr>
          <w:sz w:val="21"/>
          <w:szCs w:val="18"/>
        </w:rPr>
      </w:pPr>
      <w:r>
        <w:rPr>
          <w:rFonts w:hint="eastAsia"/>
          <w:sz w:val="21"/>
          <w:szCs w:val="18"/>
        </w:rPr>
        <w:t>VPC</w:t>
      </w:r>
      <w:r>
        <w:rPr>
          <w:rFonts w:hint="eastAsia"/>
          <w:sz w:val="21"/>
          <w:szCs w:val="18"/>
        </w:rPr>
        <w:t>内的实例当前所属</w:t>
      </w:r>
      <w:r>
        <w:rPr>
          <w:rFonts w:hint="eastAsia"/>
          <w:sz w:val="21"/>
          <w:szCs w:val="18"/>
        </w:rPr>
        <w:t>VSwitch</w:t>
      </w:r>
      <w:r>
        <w:rPr>
          <w:rFonts w:hint="eastAsia"/>
          <w:sz w:val="21"/>
          <w:szCs w:val="18"/>
        </w:rPr>
        <w:t>和目的</w:t>
      </w:r>
      <w:r>
        <w:rPr>
          <w:rFonts w:hint="eastAsia"/>
          <w:sz w:val="21"/>
          <w:szCs w:val="18"/>
        </w:rPr>
        <w:t>VSwitch</w:t>
      </w:r>
      <w:r>
        <w:rPr>
          <w:rFonts w:hint="eastAsia"/>
          <w:sz w:val="21"/>
          <w:szCs w:val="18"/>
        </w:rPr>
        <w:t>必须要属于同一个</w:t>
      </w:r>
      <w:r>
        <w:rPr>
          <w:rFonts w:hint="eastAsia"/>
          <w:sz w:val="21"/>
          <w:szCs w:val="18"/>
        </w:rPr>
        <w:t>Zone</w:t>
      </w:r>
      <w:r>
        <w:rPr>
          <w:rFonts w:hint="eastAsia"/>
          <w:sz w:val="21"/>
          <w:szCs w:val="18"/>
        </w:rPr>
        <w:t>，不能跨</w:t>
      </w:r>
      <w:r>
        <w:rPr>
          <w:rFonts w:hint="eastAsia"/>
          <w:sz w:val="21"/>
          <w:szCs w:val="18"/>
        </w:rPr>
        <w:t>Zone</w:t>
      </w:r>
      <w:r>
        <w:rPr>
          <w:rFonts w:hint="eastAsia"/>
          <w:sz w:val="21"/>
          <w:szCs w:val="18"/>
        </w:rPr>
        <w:t>修改实例的</w:t>
      </w:r>
      <w:r>
        <w:rPr>
          <w:rFonts w:hint="eastAsia"/>
          <w:sz w:val="21"/>
          <w:szCs w:val="18"/>
        </w:rPr>
        <w:t>VSwitch</w:t>
      </w:r>
      <w:r>
        <w:rPr>
          <w:rFonts w:hint="eastAsia"/>
          <w:sz w:val="21"/>
          <w:szCs w:val="18"/>
        </w:rPr>
        <w:t>。</w:t>
      </w:r>
    </w:p>
    <w:p w:rsidR="005A694C" w:rsidRDefault="005A694C" w:rsidP="005A694C">
      <w:pPr>
        <w:pStyle w:val="aa"/>
        <w:numPr>
          <w:ilvl w:val="0"/>
          <w:numId w:val="8"/>
        </w:numPr>
        <w:rPr>
          <w:sz w:val="21"/>
          <w:szCs w:val="18"/>
        </w:rPr>
      </w:pPr>
      <w:r>
        <w:rPr>
          <w:rFonts w:hint="eastAsia"/>
          <w:sz w:val="21"/>
          <w:szCs w:val="18"/>
        </w:rPr>
        <w:t>指定</w:t>
      </w:r>
      <w:r>
        <w:rPr>
          <w:rFonts w:hint="eastAsia"/>
          <w:sz w:val="21"/>
          <w:szCs w:val="18"/>
        </w:rPr>
        <w:t>VSwitchId</w:t>
      </w:r>
      <w:r>
        <w:rPr>
          <w:rFonts w:hint="eastAsia"/>
          <w:sz w:val="21"/>
          <w:szCs w:val="18"/>
        </w:rPr>
        <w:t>不指定</w:t>
      </w:r>
      <w:r>
        <w:rPr>
          <w:rFonts w:hint="eastAsia"/>
          <w:sz w:val="21"/>
          <w:szCs w:val="18"/>
        </w:rPr>
        <w:t>PrivateIpAddress</w:t>
      </w:r>
      <w:r>
        <w:rPr>
          <w:rFonts w:hint="eastAsia"/>
          <w:sz w:val="21"/>
          <w:szCs w:val="18"/>
        </w:rPr>
        <w:t>时，系统自动为实例</w:t>
      </w:r>
      <w:proofErr w:type="gramStart"/>
      <w:r>
        <w:rPr>
          <w:rFonts w:hint="eastAsia"/>
          <w:sz w:val="21"/>
          <w:szCs w:val="18"/>
        </w:rPr>
        <w:t>分配私网</w:t>
      </w:r>
      <w:proofErr w:type="gramEnd"/>
      <w:r>
        <w:rPr>
          <w:rFonts w:hint="eastAsia"/>
          <w:sz w:val="21"/>
          <w:szCs w:val="18"/>
        </w:rPr>
        <w:t>Ip</w:t>
      </w:r>
      <w:r>
        <w:rPr>
          <w:rFonts w:hint="eastAsia"/>
          <w:sz w:val="21"/>
          <w:szCs w:val="18"/>
        </w:rPr>
        <w:t>。</w:t>
      </w:r>
    </w:p>
    <w:p w:rsidR="005A694C" w:rsidRDefault="005A694C" w:rsidP="005A694C">
      <w:pPr>
        <w:pStyle w:val="aa"/>
        <w:numPr>
          <w:ilvl w:val="0"/>
          <w:numId w:val="8"/>
        </w:numPr>
        <w:rPr>
          <w:sz w:val="21"/>
          <w:szCs w:val="18"/>
        </w:rPr>
      </w:pPr>
      <w:r>
        <w:rPr>
          <w:rFonts w:hint="eastAsia"/>
          <w:sz w:val="21"/>
          <w:szCs w:val="18"/>
        </w:rPr>
        <w:t>同时指定</w:t>
      </w:r>
      <w:r>
        <w:rPr>
          <w:rFonts w:hint="eastAsia"/>
          <w:sz w:val="21"/>
          <w:szCs w:val="18"/>
        </w:rPr>
        <w:t>VSwitchId</w:t>
      </w:r>
      <w:r>
        <w:rPr>
          <w:rFonts w:hint="eastAsia"/>
          <w:sz w:val="21"/>
          <w:szCs w:val="18"/>
        </w:rPr>
        <w:t>和</w:t>
      </w:r>
      <w:r>
        <w:rPr>
          <w:rFonts w:hint="eastAsia"/>
          <w:sz w:val="21"/>
          <w:szCs w:val="18"/>
        </w:rPr>
        <w:t>PrivateIpAddress</w:t>
      </w:r>
      <w:r>
        <w:rPr>
          <w:rFonts w:hint="eastAsia"/>
          <w:sz w:val="21"/>
          <w:szCs w:val="18"/>
        </w:rPr>
        <w:t>时，</w:t>
      </w:r>
      <w:r>
        <w:rPr>
          <w:rFonts w:hint="eastAsia"/>
          <w:sz w:val="21"/>
          <w:szCs w:val="18"/>
        </w:rPr>
        <w:t>PrivateIpAddress</w:t>
      </w:r>
      <w:r>
        <w:rPr>
          <w:rFonts w:hint="eastAsia"/>
          <w:sz w:val="21"/>
          <w:szCs w:val="18"/>
        </w:rPr>
        <w:t>要属于</w:t>
      </w:r>
      <w:r>
        <w:rPr>
          <w:rFonts w:hint="eastAsia"/>
          <w:sz w:val="21"/>
          <w:szCs w:val="18"/>
        </w:rPr>
        <w:t>VSwitchId</w:t>
      </w:r>
      <w:r>
        <w:rPr>
          <w:rFonts w:hint="eastAsia"/>
          <w:sz w:val="21"/>
          <w:szCs w:val="18"/>
        </w:rPr>
        <w:t>的</w:t>
      </w:r>
      <w:r>
        <w:rPr>
          <w:rFonts w:hint="eastAsia"/>
          <w:sz w:val="21"/>
          <w:szCs w:val="18"/>
        </w:rPr>
        <w:t xml:space="preserve">CIDDR </w:t>
      </w:r>
      <w:r>
        <w:rPr>
          <w:rFonts w:hint="eastAsia"/>
          <w:sz w:val="21"/>
          <w:szCs w:val="18"/>
        </w:rPr>
        <w:t>地址段。</w:t>
      </w:r>
    </w:p>
    <w:p w:rsidR="00A726E7" w:rsidRDefault="005A694C" w:rsidP="00A726E7">
      <w:pPr>
        <w:numPr>
          <w:ilvl w:val="0"/>
          <w:numId w:val="8"/>
        </w:numPr>
        <w:rPr>
          <w:sz w:val="21"/>
          <w:szCs w:val="18"/>
        </w:rPr>
      </w:pPr>
      <w:r>
        <w:rPr>
          <w:rFonts w:hint="eastAsia"/>
          <w:sz w:val="21"/>
          <w:szCs w:val="18"/>
        </w:rPr>
        <w:t>PrivateIpAddress</w:t>
      </w:r>
      <w:r>
        <w:rPr>
          <w:rFonts w:hint="eastAsia"/>
          <w:sz w:val="21"/>
          <w:szCs w:val="18"/>
        </w:rPr>
        <w:t>依赖于</w:t>
      </w:r>
      <w:r>
        <w:rPr>
          <w:rFonts w:hint="eastAsia"/>
          <w:sz w:val="21"/>
          <w:szCs w:val="18"/>
        </w:rPr>
        <w:t>VSwitchId</w:t>
      </w:r>
      <w:r>
        <w:rPr>
          <w:rFonts w:hint="eastAsia"/>
          <w:sz w:val="21"/>
          <w:szCs w:val="18"/>
        </w:rPr>
        <w:t>，不能单独指定</w:t>
      </w:r>
      <w:r>
        <w:rPr>
          <w:rFonts w:hint="eastAsia"/>
          <w:sz w:val="21"/>
          <w:szCs w:val="18"/>
        </w:rPr>
        <w:t>PrivateIpAddress</w:t>
      </w:r>
      <w:r>
        <w:rPr>
          <w:rFonts w:hint="eastAsia"/>
          <w:sz w:val="21"/>
          <w:szCs w:val="18"/>
        </w:rPr>
        <w:t>。</w:t>
      </w:r>
    </w:p>
    <w:p w:rsidR="00C7461E" w:rsidRPr="00A726E7" w:rsidRDefault="00C7461E" w:rsidP="00A726E7">
      <w:pPr>
        <w:numPr>
          <w:ilvl w:val="0"/>
          <w:numId w:val="8"/>
        </w:numPr>
        <w:rPr>
          <w:sz w:val="21"/>
          <w:szCs w:val="18"/>
        </w:rPr>
      </w:pPr>
      <w:r>
        <w:rPr>
          <w:rFonts w:hint="eastAsia"/>
          <w:sz w:val="21"/>
          <w:szCs w:val="18"/>
        </w:rPr>
        <w:lastRenderedPageBreak/>
        <w:t>被修改的实例必须是</w:t>
      </w:r>
      <w:r>
        <w:rPr>
          <w:rFonts w:hint="eastAsia"/>
          <w:sz w:val="21"/>
          <w:szCs w:val="18"/>
        </w:rPr>
        <w:t>Stopped</w:t>
      </w:r>
      <w:r>
        <w:rPr>
          <w:rFonts w:hint="eastAsia"/>
          <w:sz w:val="21"/>
          <w:szCs w:val="18"/>
        </w:rPr>
        <w:t>状态</w:t>
      </w:r>
      <w:r w:rsidR="00D80500">
        <w:rPr>
          <w:rFonts w:hint="eastAsia"/>
          <w:sz w:val="21"/>
          <w:szCs w:val="18"/>
        </w:rPr>
        <w:t>，新创建的实例必须要经过一次启动</w:t>
      </w:r>
      <w:r w:rsidR="00D80500">
        <w:rPr>
          <w:rFonts w:hint="eastAsia"/>
          <w:sz w:val="21"/>
          <w:szCs w:val="18"/>
        </w:rPr>
        <w:t>/</w:t>
      </w:r>
      <w:r w:rsidR="00D80500">
        <w:rPr>
          <w:rFonts w:hint="eastAsia"/>
          <w:sz w:val="21"/>
          <w:szCs w:val="18"/>
        </w:rPr>
        <w:t>停止才能更改实例的</w:t>
      </w:r>
      <w:r w:rsidR="00D80500">
        <w:rPr>
          <w:rFonts w:hint="eastAsia"/>
          <w:sz w:val="21"/>
          <w:szCs w:val="18"/>
        </w:rPr>
        <w:t>VSwitch</w:t>
      </w:r>
      <w:r w:rsidR="00D80500">
        <w:rPr>
          <w:rFonts w:hint="eastAsia"/>
          <w:sz w:val="21"/>
          <w:szCs w:val="18"/>
        </w:rPr>
        <w:t>。</w:t>
      </w:r>
    </w:p>
    <w:p w:rsidR="005A694C" w:rsidRPr="00B40CCA" w:rsidRDefault="005A694C" w:rsidP="005A694C">
      <w:pPr>
        <w:pStyle w:val="4"/>
      </w:pPr>
      <w:r w:rsidRPr="00B40CCA">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993"/>
        <w:gridCol w:w="1134"/>
        <w:gridCol w:w="4586"/>
      </w:tblGrid>
      <w:tr w:rsidR="005A694C" w:rsidRPr="00DF4611" w:rsidTr="00A6375A">
        <w:tc>
          <w:tcPr>
            <w:tcW w:w="1701" w:type="dxa"/>
            <w:shd w:val="clear" w:color="auto" w:fill="FFDAA3"/>
          </w:tcPr>
          <w:p w:rsidR="005A694C" w:rsidRPr="000A46FE" w:rsidRDefault="005A694C" w:rsidP="00A6375A">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3" w:type="dxa"/>
            <w:shd w:val="clear" w:color="auto" w:fill="FFDAA3"/>
          </w:tcPr>
          <w:p w:rsidR="005A694C" w:rsidRPr="000A46FE" w:rsidRDefault="005A694C" w:rsidP="00A6375A">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5A694C" w:rsidRPr="000A46FE" w:rsidRDefault="005A694C" w:rsidP="00A6375A">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586" w:type="dxa"/>
            <w:shd w:val="clear" w:color="auto" w:fill="FFDAA3"/>
          </w:tcPr>
          <w:p w:rsidR="005A694C" w:rsidRPr="000A46FE" w:rsidRDefault="005A694C" w:rsidP="00A6375A">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5A694C" w:rsidRPr="003A6BA7" w:rsidTr="00A6375A">
        <w:tc>
          <w:tcPr>
            <w:tcW w:w="1701" w:type="dxa"/>
          </w:tcPr>
          <w:p w:rsidR="005A694C" w:rsidRPr="003A6BA7" w:rsidRDefault="005A694C" w:rsidP="00A6375A">
            <w:pPr>
              <w:spacing w:after="0" w:line="240" w:lineRule="auto"/>
              <w:rPr>
                <w:rFonts w:ascii="Calibri" w:eastAsia="宋体" w:hAnsi="Calibri" w:cs="Courier New"/>
                <w:sz w:val="18"/>
                <w:szCs w:val="18"/>
              </w:rPr>
            </w:pPr>
            <w:r w:rsidRPr="003A6BA7">
              <w:rPr>
                <w:rFonts w:ascii="Calibri" w:eastAsia="宋体" w:hAnsi="Calibri" w:cs="Courier New"/>
                <w:sz w:val="18"/>
                <w:szCs w:val="18"/>
              </w:rPr>
              <w:t>Action</w:t>
            </w:r>
          </w:p>
        </w:tc>
        <w:tc>
          <w:tcPr>
            <w:tcW w:w="993" w:type="dxa"/>
          </w:tcPr>
          <w:p w:rsidR="005A694C" w:rsidRPr="003A6BA7" w:rsidRDefault="005A694C" w:rsidP="00A6375A">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S</w:t>
            </w:r>
            <w:r w:rsidRPr="003A6BA7">
              <w:rPr>
                <w:rFonts w:ascii="Calibri" w:eastAsia="宋体" w:hAnsi="Calibri" w:cs="Courier New"/>
                <w:sz w:val="18"/>
                <w:szCs w:val="18"/>
              </w:rPr>
              <w:t>tring</w:t>
            </w:r>
          </w:p>
        </w:tc>
        <w:tc>
          <w:tcPr>
            <w:tcW w:w="1134" w:type="dxa"/>
          </w:tcPr>
          <w:p w:rsidR="005A694C" w:rsidRPr="003A6BA7" w:rsidRDefault="005A694C" w:rsidP="00A6375A">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是</w:t>
            </w:r>
          </w:p>
        </w:tc>
        <w:tc>
          <w:tcPr>
            <w:tcW w:w="4586" w:type="dxa"/>
          </w:tcPr>
          <w:p w:rsidR="005A694C" w:rsidRPr="003A6BA7" w:rsidRDefault="005A694C" w:rsidP="00A6375A">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系统规定参数，取值：</w:t>
            </w:r>
            <w:r w:rsidRPr="003A6BA7">
              <w:rPr>
                <w:rFonts w:ascii="Calibri" w:eastAsia="宋体" w:hAnsi="Calibri" w:cs="Courier New" w:hint="eastAsia"/>
                <w:sz w:val="18"/>
                <w:szCs w:val="18"/>
              </w:rPr>
              <w:t>ModifyInstance</w:t>
            </w:r>
            <w:r w:rsidR="00A6375A">
              <w:rPr>
                <w:rFonts w:ascii="Calibri" w:eastAsia="宋体" w:hAnsi="Calibri" w:cs="Courier New" w:hint="eastAsia"/>
                <w:sz w:val="18"/>
                <w:szCs w:val="18"/>
              </w:rPr>
              <w:t>Vpc</w:t>
            </w:r>
            <w:r w:rsidRPr="003A6BA7">
              <w:rPr>
                <w:rFonts w:ascii="Calibri" w:eastAsia="宋体" w:hAnsi="Calibri" w:cs="Courier New" w:hint="eastAsia"/>
                <w:sz w:val="18"/>
                <w:szCs w:val="18"/>
              </w:rPr>
              <w:t>Attribute</w:t>
            </w:r>
          </w:p>
        </w:tc>
      </w:tr>
      <w:tr w:rsidR="005A694C" w:rsidRPr="003A6BA7" w:rsidTr="00A6375A">
        <w:tc>
          <w:tcPr>
            <w:tcW w:w="1701" w:type="dxa"/>
          </w:tcPr>
          <w:p w:rsidR="005A694C" w:rsidRPr="003A6BA7" w:rsidRDefault="005A694C" w:rsidP="00A6375A">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InstanceId</w:t>
            </w:r>
          </w:p>
        </w:tc>
        <w:tc>
          <w:tcPr>
            <w:tcW w:w="993" w:type="dxa"/>
          </w:tcPr>
          <w:p w:rsidR="005A694C" w:rsidRPr="003A6BA7" w:rsidRDefault="005A694C" w:rsidP="00A6375A">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String</w:t>
            </w:r>
          </w:p>
        </w:tc>
        <w:tc>
          <w:tcPr>
            <w:tcW w:w="1134" w:type="dxa"/>
          </w:tcPr>
          <w:p w:rsidR="005A694C" w:rsidRPr="003A6BA7" w:rsidRDefault="005A694C" w:rsidP="00A6375A">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是</w:t>
            </w:r>
          </w:p>
        </w:tc>
        <w:tc>
          <w:tcPr>
            <w:tcW w:w="4586" w:type="dxa"/>
          </w:tcPr>
          <w:p w:rsidR="005A694C" w:rsidRPr="003A6BA7" w:rsidRDefault="005A694C" w:rsidP="00A6375A">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指定的实例</w:t>
            </w:r>
            <w:r w:rsidRPr="003A6BA7">
              <w:rPr>
                <w:rFonts w:ascii="Calibri" w:eastAsia="宋体" w:hAnsi="Calibri" w:cs="Courier New" w:hint="eastAsia"/>
                <w:sz w:val="18"/>
                <w:szCs w:val="18"/>
              </w:rPr>
              <w:t>ID</w:t>
            </w:r>
          </w:p>
        </w:tc>
      </w:tr>
      <w:tr w:rsidR="005A694C" w:rsidRPr="003A6BA7" w:rsidTr="00A6375A">
        <w:tc>
          <w:tcPr>
            <w:tcW w:w="1701" w:type="dxa"/>
          </w:tcPr>
          <w:p w:rsidR="005A694C" w:rsidRPr="003A6BA7" w:rsidRDefault="005A694C" w:rsidP="00A6375A">
            <w:pPr>
              <w:spacing w:after="0" w:line="240" w:lineRule="auto"/>
              <w:rPr>
                <w:rFonts w:ascii="Calibri" w:eastAsia="宋体" w:hAnsi="Calibri" w:cs="Courier New"/>
                <w:sz w:val="18"/>
                <w:szCs w:val="18"/>
              </w:rPr>
            </w:pPr>
            <w:r w:rsidRPr="009123F1">
              <w:rPr>
                <w:rFonts w:ascii="Calibri" w:eastAsia="宋体" w:hAnsi="Calibri" w:cs="Courier New"/>
                <w:sz w:val="18"/>
                <w:szCs w:val="18"/>
              </w:rPr>
              <w:t>VSwitch</w:t>
            </w:r>
            <w:r w:rsidRPr="009123F1">
              <w:rPr>
                <w:rFonts w:ascii="Calibri" w:eastAsia="宋体" w:hAnsi="Calibri" w:cs="Courier New" w:hint="eastAsia"/>
                <w:sz w:val="18"/>
                <w:szCs w:val="18"/>
              </w:rPr>
              <w:t>Id</w:t>
            </w:r>
          </w:p>
        </w:tc>
        <w:tc>
          <w:tcPr>
            <w:tcW w:w="993" w:type="dxa"/>
          </w:tcPr>
          <w:p w:rsidR="005A694C" w:rsidRPr="003A6BA7" w:rsidRDefault="005A694C" w:rsidP="00A6375A">
            <w:pPr>
              <w:spacing w:after="0" w:line="240" w:lineRule="auto"/>
              <w:rPr>
                <w:rFonts w:ascii="Calibri" w:eastAsia="宋体" w:hAnsi="Calibri" w:cs="Courier New"/>
                <w:sz w:val="18"/>
                <w:szCs w:val="18"/>
              </w:rPr>
            </w:pPr>
            <w:r>
              <w:rPr>
                <w:rFonts w:ascii="Arial" w:hAnsi="Arial" w:cs="Arial" w:hint="eastAsia"/>
                <w:sz w:val="18"/>
                <w:szCs w:val="18"/>
              </w:rPr>
              <w:t>String</w:t>
            </w:r>
          </w:p>
        </w:tc>
        <w:tc>
          <w:tcPr>
            <w:tcW w:w="1134" w:type="dxa"/>
          </w:tcPr>
          <w:p w:rsidR="005A694C" w:rsidRPr="003A6BA7" w:rsidRDefault="00A6375A" w:rsidP="00A6375A">
            <w:pPr>
              <w:spacing w:after="0" w:line="240" w:lineRule="auto"/>
              <w:rPr>
                <w:rFonts w:ascii="Calibri" w:eastAsia="宋体" w:hAnsi="Calibri" w:cs="Courier New"/>
                <w:sz w:val="18"/>
                <w:szCs w:val="18"/>
              </w:rPr>
            </w:pPr>
            <w:r>
              <w:rPr>
                <w:rFonts w:hint="eastAsia"/>
                <w:sz w:val="18"/>
                <w:szCs w:val="18"/>
              </w:rPr>
              <w:t>是</w:t>
            </w:r>
          </w:p>
        </w:tc>
        <w:tc>
          <w:tcPr>
            <w:tcW w:w="4586" w:type="dxa"/>
          </w:tcPr>
          <w:p w:rsidR="005A694C" w:rsidRPr="003A6BA7" w:rsidRDefault="00A6375A" w:rsidP="00A6375A">
            <w:pPr>
              <w:spacing w:after="0" w:line="240" w:lineRule="auto"/>
              <w:rPr>
                <w:rFonts w:ascii="Calibri" w:eastAsia="宋体" w:hAnsi="Calibri" w:cs="Courier New"/>
                <w:sz w:val="18"/>
                <w:szCs w:val="18"/>
              </w:rPr>
            </w:pPr>
            <w:r>
              <w:rPr>
                <w:rFonts w:hint="eastAsia"/>
                <w:sz w:val="18"/>
                <w:szCs w:val="18"/>
              </w:rPr>
              <w:t>目标虚拟交换机</w:t>
            </w:r>
            <w:r>
              <w:rPr>
                <w:rFonts w:hint="eastAsia"/>
                <w:sz w:val="18"/>
                <w:szCs w:val="18"/>
              </w:rPr>
              <w:t>ID</w:t>
            </w:r>
            <w:r>
              <w:rPr>
                <w:rFonts w:hint="eastAsia"/>
                <w:sz w:val="18"/>
                <w:szCs w:val="18"/>
              </w:rPr>
              <w:t>，</w:t>
            </w:r>
            <w:r w:rsidR="00A726E7">
              <w:rPr>
                <w:rFonts w:hint="eastAsia"/>
                <w:sz w:val="18"/>
                <w:szCs w:val="18"/>
              </w:rPr>
              <w:t>不能跨</w:t>
            </w:r>
            <w:r w:rsidR="00A726E7">
              <w:rPr>
                <w:rFonts w:hint="eastAsia"/>
                <w:sz w:val="18"/>
                <w:szCs w:val="18"/>
              </w:rPr>
              <w:t>Zone</w:t>
            </w:r>
            <w:r w:rsidR="00A726E7">
              <w:rPr>
                <w:rFonts w:hint="eastAsia"/>
                <w:sz w:val="18"/>
                <w:szCs w:val="18"/>
              </w:rPr>
              <w:t>修改实例的虚拟交换机。</w:t>
            </w:r>
          </w:p>
        </w:tc>
      </w:tr>
      <w:tr w:rsidR="005A694C" w:rsidRPr="003A6BA7" w:rsidTr="00A6375A">
        <w:tc>
          <w:tcPr>
            <w:tcW w:w="1701" w:type="dxa"/>
          </w:tcPr>
          <w:p w:rsidR="005A694C" w:rsidRPr="009123F1" w:rsidRDefault="005A694C" w:rsidP="00A6375A">
            <w:pPr>
              <w:spacing w:after="0" w:line="240" w:lineRule="auto"/>
              <w:rPr>
                <w:rFonts w:ascii="Calibri" w:eastAsia="宋体" w:hAnsi="Calibri" w:cs="Courier New"/>
                <w:sz w:val="18"/>
                <w:szCs w:val="18"/>
              </w:rPr>
            </w:pPr>
            <w:r w:rsidRPr="009123F1">
              <w:rPr>
                <w:rFonts w:ascii="Calibri" w:eastAsia="宋体" w:hAnsi="Calibri" w:cs="Courier New" w:hint="eastAsia"/>
                <w:sz w:val="18"/>
                <w:szCs w:val="18"/>
              </w:rPr>
              <w:t>PrivateIpAddress</w:t>
            </w:r>
          </w:p>
        </w:tc>
        <w:tc>
          <w:tcPr>
            <w:tcW w:w="993" w:type="dxa"/>
          </w:tcPr>
          <w:p w:rsidR="005A694C" w:rsidRDefault="005A694C" w:rsidP="00A6375A">
            <w:pPr>
              <w:spacing w:after="0" w:line="240" w:lineRule="auto"/>
              <w:rPr>
                <w:rFonts w:ascii="Arial" w:hAnsi="Arial" w:cs="Arial"/>
                <w:sz w:val="18"/>
                <w:szCs w:val="18"/>
              </w:rPr>
            </w:pPr>
            <w:r>
              <w:rPr>
                <w:rFonts w:ascii="Arial" w:hAnsi="Arial" w:cs="Arial" w:hint="eastAsia"/>
                <w:sz w:val="18"/>
                <w:szCs w:val="18"/>
              </w:rPr>
              <w:t>String</w:t>
            </w:r>
          </w:p>
        </w:tc>
        <w:tc>
          <w:tcPr>
            <w:tcW w:w="1134" w:type="dxa"/>
          </w:tcPr>
          <w:p w:rsidR="005A694C" w:rsidRDefault="005A694C" w:rsidP="00A6375A">
            <w:pPr>
              <w:spacing w:after="0" w:line="240" w:lineRule="auto"/>
              <w:rPr>
                <w:sz w:val="18"/>
                <w:szCs w:val="18"/>
              </w:rPr>
            </w:pPr>
            <w:r>
              <w:rPr>
                <w:rFonts w:hint="eastAsia"/>
                <w:sz w:val="18"/>
                <w:szCs w:val="18"/>
              </w:rPr>
              <w:t>否</w:t>
            </w:r>
          </w:p>
        </w:tc>
        <w:tc>
          <w:tcPr>
            <w:tcW w:w="4586" w:type="dxa"/>
          </w:tcPr>
          <w:p w:rsidR="005A694C" w:rsidRDefault="005A694C" w:rsidP="00A6375A">
            <w:pPr>
              <w:spacing w:after="0" w:line="240" w:lineRule="auto"/>
              <w:rPr>
                <w:sz w:val="18"/>
                <w:szCs w:val="18"/>
              </w:rPr>
            </w:pPr>
            <w:proofErr w:type="gramStart"/>
            <w:r>
              <w:rPr>
                <w:rFonts w:hint="eastAsia"/>
                <w:sz w:val="18"/>
                <w:szCs w:val="18"/>
              </w:rPr>
              <w:t>实例私网</w:t>
            </w:r>
            <w:proofErr w:type="gramEnd"/>
            <w:r>
              <w:rPr>
                <w:rFonts w:hint="eastAsia"/>
                <w:sz w:val="18"/>
                <w:szCs w:val="18"/>
              </w:rPr>
              <w:t>IP</w:t>
            </w:r>
            <w:r>
              <w:rPr>
                <w:rFonts w:hint="eastAsia"/>
                <w:sz w:val="18"/>
                <w:szCs w:val="18"/>
              </w:rPr>
              <w:t>地址，不能单独指定。</w:t>
            </w:r>
          </w:p>
        </w:tc>
      </w:tr>
    </w:tbl>
    <w:p w:rsidR="005A694C" w:rsidRDefault="005A694C" w:rsidP="005A694C">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19"/>
        <w:gridCol w:w="4111"/>
        <w:gridCol w:w="1134"/>
      </w:tblGrid>
      <w:tr w:rsidR="005A694C" w:rsidRPr="00BE3EDA" w:rsidTr="00A6375A">
        <w:tc>
          <w:tcPr>
            <w:tcW w:w="3119" w:type="dxa"/>
            <w:shd w:val="clear" w:color="auto" w:fill="FFDAA3"/>
          </w:tcPr>
          <w:p w:rsidR="005A694C" w:rsidRPr="00BE3EDA" w:rsidRDefault="005A694C" w:rsidP="00A6375A">
            <w:pPr>
              <w:jc w:val="center"/>
              <w:rPr>
                <w:b/>
                <w:sz w:val="18"/>
              </w:rPr>
            </w:pPr>
            <w:r w:rsidRPr="00BE3EDA">
              <w:rPr>
                <w:rFonts w:hint="eastAsia"/>
                <w:b/>
                <w:sz w:val="18"/>
              </w:rPr>
              <w:t>错误代码</w:t>
            </w:r>
          </w:p>
        </w:tc>
        <w:tc>
          <w:tcPr>
            <w:tcW w:w="4111" w:type="dxa"/>
            <w:shd w:val="clear" w:color="auto" w:fill="FFDAA3"/>
          </w:tcPr>
          <w:p w:rsidR="005A694C" w:rsidRPr="00BE3EDA" w:rsidRDefault="005A694C" w:rsidP="00A6375A">
            <w:pPr>
              <w:jc w:val="center"/>
              <w:rPr>
                <w:b/>
                <w:sz w:val="18"/>
              </w:rPr>
            </w:pPr>
            <w:r w:rsidRPr="00BE3EDA">
              <w:rPr>
                <w:rFonts w:hint="eastAsia"/>
                <w:b/>
                <w:sz w:val="18"/>
              </w:rPr>
              <w:t>描述</w:t>
            </w:r>
          </w:p>
        </w:tc>
        <w:tc>
          <w:tcPr>
            <w:tcW w:w="1134" w:type="dxa"/>
            <w:shd w:val="clear" w:color="auto" w:fill="FFDAA3"/>
          </w:tcPr>
          <w:p w:rsidR="005A694C" w:rsidRPr="00BE3EDA" w:rsidRDefault="005A694C" w:rsidP="00A6375A">
            <w:pPr>
              <w:jc w:val="center"/>
              <w:rPr>
                <w:b/>
                <w:sz w:val="18"/>
              </w:rPr>
            </w:pPr>
            <w:r w:rsidRPr="00BE3EDA">
              <w:rPr>
                <w:rFonts w:hint="eastAsia"/>
                <w:b/>
                <w:sz w:val="18"/>
              </w:rPr>
              <w:t>HTTP</w:t>
            </w:r>
            <w:r w:rsidRPr="00BE3EDA">
              <w:rPr>
                <w:rFonts w:hint="eastAsia"/>
                <w:b/>
                <w:sz w:val="18"/>
              </w:rPr>
              <w:br/>
            </w:r>
            <w:r w:rsidRPr="00BE3EDA">
              <w:rPr>
                <w:rFonts w:hint="eastAsia"/>
                <w:b/>
                <w:sz w:val="18"/>
              </w:rPr>
              <w:t>状态码</w:t>
            </w:r>
          </w:p>
        </w:tc>
      </w:tr>
      <w:tr w:rsidR="005A694C" w:rsidRPr="00754709" w:rsidTr="00A6375A">
        <w:tc>
          <w:tcPr>
            <w:tcW w:w="3119" w:type="dxa"/>
          </w:tcPr>
          <w:p w:rsidR="005A694C" w:rsidRPr="00BE3EDA" w:rsidRDefault="005A694C" w:rsidP="00A6375A">
            <w:pPr>
              <w:pStyle w:val="simpara"/>
              <w:rPr>
                <w:rFonts w:ascii="Courier New" w:hAnsi="Courier New" w:cs="Courier New"/>
                <w:sz w:val="18"/>
                <w:szCs w:val="18"/>
              </w:rPr>
            </w:pPr>
            <w:r>
              <w:rPr>
                <w:rFonts w:ascii="Courier New" w:hAnsi="Courier New" w:cs="Courier New" w:hint="eastAsia"/>
                <w:sz w:val="18"/>
                <w:szCs w:val="18"/>
              </w:rPr>
              <w:t>InvalidVSwitchId.NotFound</w:t>
            </w:r>
          </w:p>
        </w:tc>
        <w:tc>
          <w:tcPr>
            <w:tcW w:w="4111" w:type="dxa"/>
          </w:tcPr>
          <w:p w:rsidR="005A694C" w:rsidRPr="00BE3EDA" w:rsidRDefault="005A694C" w:rsidP="00A6375A">
            <w:pPr>
              <w:autoSpaceDE w:val="0"/>
              <w:autoSpaceDN w:val="0"/>
              <w:adjustRightInd w:val="0"/>
              <w:rPr>
                <w:rFonts w:ascii="Arial" w:hAnsi="Arial" w:cs="Arial"/>
                <w:sz w:val="18"/>
                <w:szCs w:val="18"/>
              </w:rPr>
            </w:pPr>
            <w:r>
              <w:rPr>
                <w:rFonts w:ascii="Arial" w:hAnsi="Arial" w:cs="Arial" w:hint="eastAsia"/>
                <w:sz w:val="18"/>
                <w:szCs w:val="18"/>
              </w:rPr>
              <w:t>S</w:t>
            </w:r>
            <w:r>
              <w:rPr>
                <w:rFonts w:ascii="Arial" w:hAnsi="Arial" w:cs="Arial"/>
                <w:sz w:val="18"/>
                <w:szCs w:val="18"/>
              </w:rPr>
              <w:t xml:space="preserve">pecified </w:t>
            </w:r>
            <w:r>
              <w:rPr>
                <w:rFonts w:ascii="Arial" w:hAnsi="Arial" w:cs="Arial" w:hint="eastAsia"/>
                <w:sz w:val="18"/>
                <w:szCs w:val="18"/>
              </w:rPr>
              <w:t>virtual switch</w:t>
            </w:r>
            <w:r>
              <w:rPr>
                <w:rFonts w:ascii="Arial" w:hAnsi="Arial" w:cs="Arial"/>
                <w:sz w:val="18"/>
                <w:szCs w:val="18"/>
              </w:rPr>
              <w:t xml:space="preserve"> does not exist.</w:t>
            </w:r>
          </w:p>
        </w:tc>
        <w:tc>
          <w:tcPr>
            <w:tcW w:w="1134" w:type="dxa"/>
          </w:tcPr>
          <w:p w:rsidR="005A694C" w:rsidRPr="00754709" w:rsidRDefault="005A694C" w:rsidP="00A6375A">
            <w:pPr>
              <w:contextualSpacing/>
              <w:rPr>
                <w:rFonts w:ascii="Arial" w:hAnsi="Arial" w:cs="Arial"/>
                <w:sz w:val="18"/>
                <w:szCs w:val="18"/>
              </w:rPr>
            </w:pPr>
            <w:r>
              <w:rPr>
                <w:rFonts w:ascii="Arial" w:hAnsi="Arial" w:cs="Arial" w:hint="eastAsia"/>
                <w:sz w:val="18"/>
                <w:szCs w:val="18"/>
              </w:rPr>
              <w:t>40</w:t>
            </w:r>
            <w:r w:rsidR="008710FB">
              <w:rPr>
                <w:rFonts w:ascii="Arial" w:hAnsi="Arial" w:cs="Arial" w:hint="eastAsia"/>
                <w:sz w:val="18"/>
                <w:szCs w:val="18"/>
              </w:rPr>
              <w:t>4</w:t>
            </w:r>
          </w:p>
        </w:tc>
      </w:tr>
      <w:tr w:rsidR="005A694C" w:rsidTr="00A6375A">
        <w:tc>
          <w:tcPr>
            <w:tcW w:w="3119" w:type="dxa"/>
          </w:tcPr>
          <w:p w:rsidR="005A694C" w:rsidRDefault="005A694C" w:rsidP="00A6375A">
            <w:pPr>
              <w:pStyle w:val="simpara"/>
              <w:rPr>
                <w:rFonts w:ascii="Courier New" w:hAnsi="Courier New" w:cs="Courier New"/>
                <w:sz w:val="18"/>
                <w:szCs w:val="18"/>
              </w:rPr>
            </w:pPr>
            <w:r>
              <w:rPr>
                <w:rFonts w:ascii="Courier New" w:hAnsi="Courier New" w:cs="Courier New" w:hint="eastAsia"/>
                <w:sz w:val="18"/>
                <w:szCs w:val="18"/>
              </w:rPr>
              <w:t>Invalid</w:t>
            </w:r>
            <w:r w:rsidR="007A2C28" w:rsidRPr="007A2C28">
              <w:rPr>
                <w:rFonts w:ascii="Calibri" w:hAnsi="Calibri" w:cs="Courier New"/>
                <w:sz w:val="18"/>
                <w:szCs w:val="18"/>
              </w:rPr>
              <w:t xml:space="preserve"> </w:t>
            </w:r>
            <w:r w:rsidR="007A2C28" w:rsidRPr="007A2C28">
              <w:rPr>
                <w:rFonts w:ascii="Courier New" w:hAnsi="Courier New" w:cs="Courier New"/>
                <w:sz w:val="18"/>
                <w:szCs w:val="18"/>
              </w:rPr>
              <w:t>VSwitch</w:t>
            </w:r>
            <w:r w:rsidR="007A2C28" w:rsidRPr="007A2C28">
              <w:rPr>
                <w:rFonts w:ascii="Courier New" w:hAnsi="Courier New" w:cs="Courier New" w:hint="eastAsia"/>
                <w:sz w:val="18"/>
                <w:szCs w:val="18"/>
              </w:rPr>
              <w:t>Id</w:t>
            </w:r>
            <w:r>
              <w:rPr>
                <w:rFonts w:ascii="Courier New" w:hAnsi="Courier New" w:cs="Courier New" w:hint="eastAsia"/>
                <w:sz w:val="18"/>
                <w:szCs w:val="18"/>
              </w:rPr>
              <w:t>.Mismatch</w:t>
            </w:r>
          </w:p>
        </w:tc>
        <w:tc>
          <w:tcPr>
            <w:tcW w:w="4111" w:type="dxa"/>
          </w:tcPr>
          <w:p w:rsidR="005A694C" w:rsidRDefault="005A694C" w:rsidP="00C62565">
            <w:pPr>
              <w:widowControl w:val="0"/>
              <w:autoSpaceDE w:val="0"/>
              <w:autoSpaceDN w:val="0"/>
              <w:adjustRightInd w:val="0"/>
              <w:spacing w:after="0" w:line="240" w:lineRule="auto"/>
              <w:rPr>
                <w:rFonts w:ascii="Arial" w:hAnsi="Arial" w:cs="Arial"/>
                <w:sz w:val="18"/>
                <w:szCs w:val="18"/>
              </w:rPr>
            </w:pPr>
            <w:r>
              <w:rPr>
                <w:rFonts w:ascii="Arial" w:hAnsi="Arial" w:cs="Arial" w:hint="eastAsia"/>
                <w:sz w:val="18"/>
                <w:szCs w:val="18"/>
              </w:rPr>
              <w:t xml:space="preserve">Specified </w:t>
            </w:r>
            <w:r w:rsidR="00C62565">
              <w:rPr>
                <w:rFonts w:ascii="Arial" w:hAnsi="Arial" w:cs="Arial" w:hint="eastAsia"/>
                <w:sz w:val="18"/>
                <w:szCs w:val="18"/>
              </w:rPr>
              <w:t xml:space="preserve">instance </w:t>
            </w:r>
            <w:r>
              <w:rPr>
                <w:rFonts w:ascii="Arial" w:hAnsi="Arial" w:cs="Arial" w:hint="eastAsia"/>
                <w:sz w:val="18"/>
                <w:szCs w:val="18"/>
              </w:rPr>
              <w:t xml:space="preserve">and virtual switch are not in the same </w:t>
            </w:r>
            <w:r w:rsidR="00C62565">
              <w:rPr>
                <w:rFonts w:ascii="Arial" w:hAnsi="Arial" w:cs="Arial" w:hint="eastAsia"/>
                <w:sz w:val="18"/>
                <w:szCs w:val="18"/>
              </w:rPr>
              <w:t>zone</w:t>
            </w:r>
            <w:r>
              <w:rPr>
                <w:rFonts w:ascii="Arial" w:hAnsi="Arial" w:cs="Arial" w:hint="eastAsia"/>
                <w:sz w:val="18"/>
                <w:szCs w:val="18"/>
              </w:rPr>
              <w:t>.</w:t>
            </w:r>
          </w:p>
        </w:tc>
        <w:tc>
          <w:tcPr>
            <w:tcW w:w="1134" w:type="dxa"/>
          </w:tcPr>
          <w:p w:rsidR="005A694C" w:rsidRDefault="005A694C" w:rsidP="00A6375A">
            <w:pPr>
              <w:contextualSpacing/>
              <w:rPr>
                <w:rFonts w:ascii="Arial" w:hAnsi="Arial" w:cs="Arial"/>
                <w:sz w:val="18"/>
                <w:szCs w:val="18"/>
              </w:rPr>
            </w:pPr>
            <w:r>
              <w:rPr>
                <w:rFonts w:ascii="Arial" w:hAnsi="Arial" w:cs="Arial" w:hint="eastAsia"/>
                <w:sz w:val="18"/>
                <w:szCs w:val="18"/>
              </w:rPr>
              <w:t>400</w:t>
            </w:r>
          </w:p>
        </w:tc>
      </w:tr>
      <w:tr w:rsidR="005A694C" w:rsidTr="00A6375A">
        <w:tc>
          <w:tcPr>
            <w:tcW w:w="3119" w:type="dxa"/>
          </w:tcPr>
          <w:p w:rsidR="005A694C" w:rsidRDefault="005A694C" w:rsidP="00A6375A">
            <w:pPr>
              <w:pStyle w:val="simpara"/>
              <w:rPr>
                <w:rFonts w:ascii="Courier New" w:hAnsi="Courier New" w:cs="Courier New"/>
                <w:sz w:val="18"/>
                <w:szCs w:val="18"/>
              </w:rPr>
            </w:pPr>
            <w:r>
              <w:rPr>
                <w:rFonts w:ascii="Courier New" w:hAnsi="Courier New" w:cs="Courier New" w:hint="eastAsia"/>
                <w:sz w:val="18"/>
                <w:szCs w:val="18"/>
              </w:rPr>
              <w:t>Invalid</w:t>
            </w:r>
            <w:r w:rsidR="00307F63" w:rsidRPr="00307F63">
              <w:rPr>
                <w:rFonts w:ascii="Courier New" w:hAnsi="Courier New" w:cs="Courier New" w:hint="eastAsia"/>
                <w:sz w:val="18"/>
                <w:szCs w:val="18"/>
              </w:rPr>
              <w:t>PrivateIpAddress</w:t>
            </w:r>
            <w:r w:rsidR="00C62565">
              <w:rPr>
                <w:rFonts w:ascii="Courier New" w:hAnsi="Courier New" w:cs="Courier New" w:hint="eastAsia"/>
                <w:sz w:val="18"/>
                <w:szCs w:val="18"/>
              </w:rPr>
              <w:t>.Mismatch</w:t>
            </w:r>
          </w:p>
        </w:tc>
        <w:tc>
          <w:tcPr>
            <w:tcW w:w="4111" w:type="dxa"/>
          </w:tcPr>
          <w:p w:rsidR="005A694C" w:rsidRDefault="005A694C" w:rsidP="00A6375A">
            <w:pPr>
              <w:widowControl w:val="0"/>
              <w:autoSpaceDE w:val="0"/>
              <w:autoSpaceDN w:val="0"/>
              <w:adjustRightInd w:val="0"/>
              <w:spacing w:after="0" w:line="240" w:lineRule="auto"/>
              <w:rPr>
                <w:rFonts w:ascii="Arial" w:hAnsi="Arial" w:cs="Arial"/>
                <w:sz w:val="18"/>
                <w:szCs w:val="18"/>
              </w:rPr>
            </w:pPr>
            <w:r>
              <w:rPr>
                <w:rFonts w:ascii="Arial" w:hAnsi="Arial" w:cs="Arial" w:hint="eastAsia"/>
                <w:sz w:val="18"/>
                <w:szCs w:val="18"/>
              </w:rPr>
              <w:t>Specified private IP address is not in the CIDR block of virtual switch.</w:t>
            </w:r>
          </w:p>
        </w:tc>
        <w:tc>
          <w:tcPr>
            <w:tcW w:w="1134" w:type="dxa"/>
          </w:tcPr>
          <w:p w:rsidR="005A694C" w:rsidRDefault="005A694C" w:rsidP="00A6375A">
            <w:pPr>
              <w:contextualSpacing/>
              <w:rPr>
                <w:rFonts w:ascii="Arial" w:hAnsi="Arial" w:cs="Arial"/>
                <w:sz w:val="18"/>
                <w:szCs w:val="18"/>
              </w:rPr>
            </w:pPr>
            <w:r>
              <w:rPr>
                <w:rFonts w:ascii="Arial" w:hAnsi="Arial" w:cs="Arial" w:hint="eastAsia"/>
                <w:sz w:val="18"/>
                <w:szCs w:val="18"/>
              </w:rPr>
              <w:t>400</w:t>
            </w:r>
          </w:p>
        </w:tc>
      </w:tr>
      <w:tr w:rsidR="000A5CB2" w:rsidTr="0007061B">
        <w:tc>
          <w:tcPr>
            <w:tcW w:w="3119" w:type="dxa"/>
            <w:vAlign w:val="center"/>
          </w:tcPr>
          <w:p w:rsidR="000A5CB2" w:rsidRDefault="004A2EA1" w:rsidP="00A6375A">
            <w:pPr>
              <w:pStyle w:val="simpara"/>
              <w:rPr>
                <w:rFonts w:ascii="Courier New" w:hAnsi="Courier New" w:cs="Courier New"/>
                <w:sz w:val="18"/>
                <w:szCs w:val="18"/>
              </w:rPr>
            </w:pPr>
            <w:r w:rsidRPr="004A2EA1">
              <w:rPr>
                <w:rFonts w:ascii="Courier New" w:hAnsi="Courier New" w:cs="Courier New"/>
                <w:sz w:val="18"/>
                <w:szCs w:val="18"/>
              </w:rPr>
              <w:t>InvalidPrivateIpAddress.Malformed</w:t>
            </w:r>
          </w:p>
        </w:tc>
        <w:tc>
          <w:tcPr>
            <w:tcW w:w="4111" w:type="dxa"/>
          </w:tcPr>
          <w:p w:rsidR="000A5CB2" w:rsidRDefault="008710FB" w:rsidP="00A6375A">
            <w:pPr>
              <w:widowControl w:val="0"/>
              <w:autoSpaceDE w:val="0"/>
              <w:autoSpaceDN w:val="0"/>
              <w:adjustRightInd w:val="0"/>
              <w:spacing w:after="0" w:line="240" w:lineRule="auto"/>
              <w:rPr>
                <w:rFonts w:ascii="Arial" w:hAnsi="Arial" w:cs="Arial"/>
                <w:sz w:val="18"/>
                <w:szCs w:val="18"/>
              </w:rPr>
            </w:pPr>
            <w:r w:rsidRPr="008710FB">
              <w:rPr>
                <w:rFonts w:ascii="Arial" w:hAnsi="Arial" w:cs="Arial"/>
                <w:sz w:val="18"/>
                <w:szCs w:val="18"/>
              </w:rPr>
              <w:t>Specified private IP address is malformed.</w:t>
            </w:r>
          </w:p>
        </w:tc>
        <w:tc>
          <w:tcPr>
            <w:tcW w:w="1134" w:type="dxa"/>
          </w:tcPr>
          <w:p w:rsidR="000A5CB2" w:rsidRDefault="008710FB" w:rsidP="00A6375A">
            <w:pPr>
              <w:contextualSpacing/>
              <w:rPr>
                <w:rFonts w:ascii="Arial" w:hAnsi="Arial" w:cs="Arial"/>
                <w:sz w:val="18"/>
                <w:szCs w:val="18"/>
              </w:rPr>
            </w:pPr>
            <w:r>
              <w:rPr>
                <w:rFonts w:ascii="Arial" w:hAnsi="Arial" w:cs="Arial" w:hint="eastAsia"/>
                <w:sz w:val="18"/>
                <w:szCs w:val="18"/>
              </w:rPr>
              <w:t>400</w:t>
            </w:r>
          </w:p>
        </w:tc>
      </w:tr>
      <w:tr w:rsidR="000A5CB2" w:rsidTr="0007061B">
        <w:tc>
          <w:tcPr>
            <w:tcW w:w="3119" w:type="dxa"/>
            <w:vAlign w:val="center"/>
          </w:tcPr>
          <w:p w:rsidR="000A5CB2" w:rsidRDefault="004A2EA1" w:rsidP="00A6375A">
            <w:pPr>
              <w:pStyle w:val="simpara"/>
              <w:rPr>
                <w:rFonts w:ascii="Courier New" w:hAnsi="Courier New" w:cs="Courier New"/>
                <w:sz w:val="18"/>
                <w:szCs w:val="18"/>
              </w:rPr>
            </w:pPr>
            <w:r w:rsidRPr="004A2EA1">
              <w:rPr>
                <w:rFonts w:ascii="Courier New" w:hAnsi="Courier New" w:cs="Courier New"/>
                <w:sz w:val="18"/>
                <w:szCs w:val="18"/>
              </w:rPr>
              <w:t>InvalidPrivateIpAddress.Duplicated</w:t>
            </w:r>
          </w:p>
        </w:tc>
        <w:tc>
          <w:tcPr>
            <w:tcW w:w="4111" w:type="dxa"/>
          </w:tcPr>
          <w:p w:rsidR="000A5CB2" w:rsidRDefault="008710FB" w:rsidP="00A6375A">
            <w:pPr>
              <w:widowControl w:val="0"/>
              <w:autoSpaceDE w:val="0"/>
              <w:autoSpaceDN w:val="0"/>
              <w:adjustRightInd w:val="0"/>
              <w:spacing w:after="0" w:line="240" w:lineRule="auto"/>
              <w:rPr>
                <w:rFonts w:ascii="Arial" w:hAnsi="Arial" w:cs="Arial"/>
                <w:sz w:val="18"/>
                <w:szCs w:val="18"/>
              </w:rPr>
            </w:pPr>
            <w:r w:rsidRPr="008710FB">
              <w:rPr>
                <w:rFonts w:ascii="Arial" w:hAnsi="Arial" w:cs="Arial"/>
                <w:sz w:val="18"/>
                <w:szCs w:val="18"/>
              </w:rPr>
              <w:t>Specified private IP address is duplicated.</w:t>
            </w:r>
          </w:p>
        </w:tc>
        <w:tc>
          <w:tcPr>
            <w:tcW w:w="1134" w:type="dxa"/>
          </w:tcPr>
          <w:p w:rsidR="000A5CB2" w:rsidRDefault="008710FB" w:rsidP="00A6375A">
            <w:pPr>
              <w:contextualSpacing/>
              <w:rPr>
                <w:rFonts w:ascii="Arial" w:hAnsi="Arial" w:cs="Arial"/>
                <w:sz w:val="18"/>
                <w:szCs w:val="18"/>
              </w:rPr>
            </w:pPr>
            <w:r>
              <w:rPr>
                <w:rFonts w:ascii="Arial" w:hAnsi="Arial" w:cs="Arial" w:hint="eastAsia"/>
                <w:sz w:val="18"/>
                <w:szCs w:val="18"/>
              </w:rPr>
              <w:t>400</w:t>
            </w:r>
          </w:p>
        </w:tc>
      </w:tr>
      <w:tr w:rsidR="000A5CB2" w:rsidTr="0007061B">
        <w:tc>
          <w:tcPr>
            <w:tcW w:w="3119" w:type="dxa"/>
            <w:vAlign w:val="bottom"/>
          </w:tcPr>
          <w:p w:rsidR="000A5CB2" w:rsidRDefault="004A2EA1" w:rsidP="00A6375A">
            <w:pPr>
              <w:pStyle w:val="simpara"/>
              <w:rPr>
                <w:rFonts w:ascii="Courier New" w:hAnsi="Courier New" w:cs="Courier New"/>
                <w:sz w:val="18"/>
                <w:szCs w:val="18"/>
              </w:rPr>
            </w:pPr>
            <w:r w:rsidRPr="004A2EA1">
              <w:rPr>
                <w:rFonts w:ascii="Courier New" w:hAnsi="Courier New" w:cs="Courier New"/>
                <w:sz w:val="18"/>
                <w:szCs w:val="18"/>
              </w:rPr>
              <w:t>IncorrectVSwitchStatus</w:t>
            </w:r>
          </w:p>
        </w:tc>
        <w:tc>
          <w:tcPr>
            <w:tcW w:w="4111" w:type="dxa"/>
          </w:tcPr>
          <w:p w:rsidR="000A5CB2" w:rsidRDefault="008710FB" w:rsidP="00A6375A">
            <w:pPr>
              <w:widowControl w:val="0"/>
              <w:autoSpaceDE w:val="0"/>
              <w:autoSpaceDN w:val="0"/>
              <w:adjustRightInd w:val="0"/>
              <w:spacing w:after="0" w:line="240" w:lineRule="auto"/>
              <w:rPr>
                <w:rFonts w:ascii="Arial" w:hAnsi="Arial" w:cs="Arial"/>
                <w:sz w:val="18"/>
                <w:szCs w:val="18"/>
              </w:rPr>
            </w:pPr>
            <w:r w:rsidRPr="008710FB">
              <w:rPr>
                <w:rFonts w:ascii="Arial" w:hAnsi="Arial" w:cs="Arial"/>
                <w:sz w:val="18"/>
                <w:szCs w:val="18"/>
              </w:rPr>
              <w:t>The current status of virtual switch does not support this operation.</w:t>
            </w:r>
          </w:p>
        </w:tc>
        <w:tc>
          <w:tcPr>
            <w:tcW w:w="1134" w:type="dxa"/>
          </w:tcPr>
          <w:p w:rsidR="000A5CB2" w:rsidRDefault="008710FB" w:rsidP="00A6375A">
            <w:pPr>
              <w:contextualSpacing/>
              <w:rPr>
                <w:rFonts w:ascii="Arial" w:hAnsi="Arial" w:cs="Arial"/>
                <w:sz w:val="18"/>
                <w:szCs w:val="18"/>
              </w:rPr>
            </w:pPr>
            <w:r>
              <w:rPr>
                <w:rFonts w:ascii="Arial" w:hAnsi="Arial" w:cs="Arial" w:hint="eastAsia"/>
                <w:sz w:val="18"/>
                <w:szCs w:val="18"/>
              </w:rPr>
              <w:t>400</w:t>
            </w:r>
          </w:p>
        </w:tc>
      </w:tr>
      <w:tr w:rsidR="00201B56" w:rsidTr="0007061B">
        <w:tc>
          <w:tcPr>
            <w:tcW w:w="3119" w:type="dxa"/>
            <w:vAlign w:val="bottom"/>
          </w:tcPr>
          <w:p w:rsidR="00201B56" w:rsidRPr="00371407" w:rsidRDefault="00201B56" w:rsidP="00A6375A">
            <w:pPr>
              <w:pStyle w:val="simpara"/>
              <w:rPr>
                <w:rFonts w:ascii="Courier New" w:hAnsi="Courier New" w:cs="Courier New"/>
                <w:sz w:val="18"/>
                <w:szCs w:val="18"/>
              </w:rPr>
            </w:pPr>
            <w:r>
              <w:rPr>
                <w:rFonts w:ascii="Courier New" w:hAnsi="Courier New" w:cs="Courier New" w:hint="eastAsia"/>
                <w:sz w:val="18"/>
                <w:szCs w:val="18"/>
              </w:rPr>
              <w:t>IncorrectInstanceStatus</w:t>
            </w:r>
          </w:p>
        </w:tc>
        <w:tc>
          <w:tcPr>
            <w:tcW w:w="4111" w:type="dxa"/>
          </w:tcPr>
          <w:p w:rsidR="00201B56" w:rsidRPr="008710FB" w:rsidRDefault="00201B56" w:rsidP="00A6375A">
            <w:pPr>
              <w:widowControl w:val="0"/>
              <w:autoSpaceDE w:val="0"/>
              <w:autoSpaceDN w:val="0"/>
              <w:adjustRightInd w:val="0"/>
              <w:spacing w:after="0" w:line="240" w:lineRule="auto"/>
              <w:rPr>
                <w:rFonts w:ascii="Arial" w:hAnsi="Arial" w:cs="Arial"/>
                <w:sz w:val="18"/>
                <w:szCs w:val="18"/>
              </w:rPr>
            </w:pPr>
            <w:r w:rsidRPr="00201B56">
              <w:rPr>
                <w:rFonts w:ascii="Arial" w:hAnsi="Arial" w:cs="Arial"/>
                <w:sz w:val="18"/>
                <w:szCs w:val="18"/>
              </w:rPr>
              <w:t>The current status of instance does not support this operation.</w:t>
            </w:r>
          </w:p>
        </w:tc>
        <w:tc>
          <w:tcPr>
            <w:tcW w:w="1134" w:type="dxa"/>
          </w:tcPr>
          <w:p w:rsidR="00201B56" w:rsidRDefault="00201B56" w:rsidP="00A6375A">
            <w:pPr>
              <w:contextualSpacing/>
              <w:rPr>
                <w:rFonts w:ascii="Arial" w:hAnsi="Arial" w:cs="Arial"/>
                <w:sz w:val="18"/>
                <w:szCs w:val="18"/>
              </w:rPr>
            </w:pPr>
            <w:r>
              <w:rPr>
                <w:rFonts w:ascii="Arial" w:hAnsi="Arial" w:cs="Arial" w:hint="eastAsia"/>
                <w:sz w:val="18"/>
                <w:szCs w:val="18"/>
              </w:rPr>
              <w:t>400</w:t>
            </w:r>
          </w:p>
        </w:tc>
      </w:tr>
      <w:tr w:rsidR="00B07677" w:rsidTr="0007061B">
        <w:tc>
          <w:tcPr>
            <w:tcW w:w="3119" w:type="dxa"/>
            <w:vAlign w:val="bottom"/>
          </w:tcPr>
          <w:p w:rsidR="00B07677" w:rsidRDefault="00B07677" w:rsidP="00A6375A">
            <w:pPr>
              <w:pStyle w:val="simpara"/>
              <w:rPr>
                <w:rFonts w:ascii="Courier New" w:hAnsi="Courier New" w:cs="Courier New"/>
                <w:sz w:val="18"/>
                <w:szCs w:val="18"/>
              </w:rPr>
            </w:pPr>
            <w:r>
              <w:rPr>
                <w:rFonts w:ascii="Courier New" w:hAnsi="Courier New" w:cs="Courier New" w:hint="eastAsia"/>
                <w:sz w:val="18"/>
                <w:szCs w:val="18"/>
              </w:rPr>
              <w:t>OperationDenied</w:t>
            </w:r>
          </w:p>
        </w:tc>
        <w:tc>
          <w:tcPr>
            <w:tcW w:w="4111" w:type="dxa"/>
          </w:tcPr>
          <w:p w:rsidR="00B07677" w:rsidRPr="00201B56" w:rsidRDefault="00697BDC" w:rsidP="00A6375A">
            <w:pPr>
              <w:widowControl w:val="0"/>
              <w:autoSpaceDE w:val="0"/>
              <w:autoSpaceDN w:val="0"/>
              <w:adjustRightInd w:val="0"/>
              <w:spacing w:after="0" w:line="240" w:lineRule="auto"/>
              <w:rPr>
                <w:rFonts w:ascii="Arial" w:hAnsi="Arial" w:cs="Arial"/>
                <w:sz w:val="18"/>
                <w:szCs w:val="18"/>
              </w:rPr>
            </w:pPr>
            <w:r>
              <w:rPr>
                <w:rFonts w:ascii="Arial" w:hAnsi="Arial" w:cs="Arial" w:hint="eastAsia"/>
                <w:sz w:val="18"/>
                <w:szCs w:val="18"/>
              </w:rPr>
              <w:t>S</w:t>
            </w:r>
            <w:r w:rsidRPr="00652F2B">
              <w:rPr>
                <w:rFonts w:ascii="Arial" w:hAnsi="Arial" w:cs="Arial"/>
                <w:sz w:val="18"/>
                <w:szCs w:val="18"/>
              </w:rPr>
              <w:t xml:space="preserve">pecified operation is denied as your instance </w:t>
            </w:r>
            <w:r>
              <w:rPr>
                <w:rFonts w:ascii="Arial" w:hAnsi="Arial" w:cs="Arial" w:hint="eastAsia"/>
                <w:sz w:val="18"/>
                <w:szCs w:val="18"/>
              </w:rPr>
              <w:t>is not in VPC</w:t>
            </w:r>
            <w:r w:rsidRPr="00703BF7">
              <w:rPr>
                <w:rFonts w:ascii="Courier New" w:hAnsi="Courier New" w:cs="Courier New"/>
                <w:sz w:val="18"/>
                <w:szCs w:val="18"/>
              </w:rPr>
              <w:t>.</w:t>
            </w:r>
          </w:p>
        </w:tc>
        <w:tc>
          <w:tcPr>
            <w:tcW w:w="1134" w:type="dxa"/>
          </w:tcPr>
          <w:p w:rsidR="00B07677" w:rsidRDefault="00B07677" w:rsidP="00A6375A">
            <w:pPr>
              <w:contextualSpacing/>
              <w:rPr>
                <w:rFonts w:ascii="Arial" w:hAnsi="Arial" w:cs="Arial"/>
                <w:sz w:val="18"/>
                <w:szCs w:val="18"/>
              </w:rPr>
            </w:pPr>
            <w:r>
              <w:rPr>
                <w:rFonts w:ascii="Arial" w:hAnsi="Arial" w:cs="Arial" w:hint="eastAsia"/>
                <w:sz w:val="18"/>
                <w:szCs w:val="18"/>
              </w:rPr>
              <w:t>40</w:t>
            </w:r>
            <w:r w:rsidR="00697BDC">
              <w:rPr>
                <w:rFonts w:ascii="Arial" w:hAnsi="Arial" w:cs="Arial" w:hint="eastAsia"/>
                <w:sz w:val="18"/>
                <w:szCs w:val="18"/>
              </w:rPr>
              <w:t>0</w:t>
            </w:r>
          </w:p>
        </w:tc>
      </w:tr>
      <w:tr w:rsidR="000151CB" w:rsidTr="00531703">
        <w:tc>
          <w:tcPr>
            <w:tcW w:w="3119" w:type="dxa"/>
            <w:vAlign w:val="bottom"/>
          </w:tcPr>
          <w:p w:rsidR="000151CB" w:rsidRDefault="004A2EA1" w:rsidP="00A6375A">
            <w:pPr>
              <w:pStyle w:val="simpara"/>
              <w:rPr>
                <w:rFonts w:ascii="Courier New" w:hAnsi="Courier New" w:cs="Courier New"/>
                <w:sz w:val="18"/>
                <w:szCs w:val="18"/>
              </w:rPr>
            </w:pPr>
            <w:r w:rsidRPr="004A2EA1">
              <w:rPr>
                <w:rFonts w:ascii="Courier New" w:hAnsi="Courier New" w:cs="Courier New"/>
                <w:sz w:val="18"/>
                <w:szCs w:val="18"/>
              </w:rPr>
              <w:t>InvalidInstanceId.NotFound</w:t>
            </w:r>
          </w:p>
        </w:tc>
        <w:tc>
          <w:tcPr>
            <w:tcW w:w="4111" w:type="dxa"/>
            <w:vAlign w:val="bottom"/>
          </w:tcPr>
          <w:p w:rsidR="000151CB" w:rsidRPr="000151CB" w:rsidRDefault="004A2EA1" w:rsidP="00A6375A">
            <w:pPr>
              <w:widowControl w:val="0"/>
              <w:autoSpaceDE w:val="0"/>
              <w:autoSpaceDN w:val="0"/>
              <w:adjustRightInd w:val="0"/>
              <w:spacing w:after="0" w:line="240" w:lineRule="auto"/>
              <w:rPr>
                <w:rFonts w:ascii="Courier New" w:eastAsia="宋体" w:hAnsi="Courier New" w:cs="Courier New"/>
                <w:sz w:val="18"/>
                <w:szCs w:val="18"/>
              </w:rPr>
            </w:pPr>
            <w:r w:rsidRPr="004A2EA1">
              <w:rPr>
                <w:rFonts w:ascii="Courier New" w:eastAsia="宋体" w:hAnsi="Courier New" w:cs="Courier New"/>
                <w:sz w:val="18"/>
                <w:szCs w:val="18"/>
              </w:rPr>
              <w:t>Specified instance does not exist.</w:t>
            </w:r>
          </w:p>
        </w:tc>
        <w:tc>
          <w:tcPr>
            <w:tcW w:w="1134" w:type="dxa"/>
            <w:vAlign w:val="bottom"/>
          </w:tcPr>
          <w:p w:rsidR="000151CB" w:rsidRPr="000151CB" w:rsidRDefault="000151CB" w:rsidP="00A6375A">
            <w:pPr>
              <w:contextualSpacing/>
              <w:rPr>
                <w:rFonts w:ascii="Courier New" w:eastAsia="宋体" w:hAnsi="Courier New" w:cs="Courier New"/>
                <w:sz w:val="18"/>
                <w:szCs w:val="18"/>
              </w:rPr>
            </w:pPr>
            <w:r>
              <w:rPr>
                <w:rFonts w:ascii="Courier New" w:eastAsia="宋体" w:hAnsi="Courier New" w:cs="Courier New" w:hint="eastAsia"/>
                <w:sz w:val="18"/>
                <w:szCs w:val="18"/>
              </w:rPr>
              <w:t>400</w:t>
            </w:r>
          </w:p>
        </w:tc>
      </w:tr>
      <w:tr w:rsidR="008A7F84" w:rsidTr="00531703">
        <w:tc>
          <w:tcPr>
            <w:tcW w:w="3119" w:type="dxa"/>
            <w:vAlign w:val="bottom"/>
          </w:tcPr>
          <w:p w:rsidR="008A7F84" w:rsidRPr="00A21B8C" w:rsidRDefault="004A2EA1" w:rsidP="00A6375A">
            <w:pPr>
              <w:pStyle w:val="simpara"/>
              <w:rPr>
                <w:rFonts w:ascii="Courier New" w:hAnsi="Courier New" w:cs="Courier New"/>
                <w:sz w:val="18"/>
                <w:szCs w:val="18"/>
              </w:rPr>
            </w:pPr>
            <w:r w:rsidRPr="004A2EA1">
              <w:rPr>
                <w:rFonts w:ascii="Courier New" w:hAnsi="Courier New" w:cs="Courier New"/>
                <w:sz w:val="18"/>
                <w:szCs w:val="18"/>
              </w:rPr>
              <w:t>InvalidPrivateIp.Changing</w:t>
            </w:r>
          </w:p>
        </w:tc>
        <w:tc>
          <w:tcPr>
            <w:tcW w:w="4111" w:type="dxa"/>
            <w:vAlign w:val="bottom"/>
          </w:tcPr>
          <w:p w:rsidR="008A7F84" w:rsidRPr="00A21B8C" w:rsidRDefault="004A2EA1" w:rsidP="00A6375A">
            <w:pPr>
              <w:widowControl w:val="0"/>
              <w:autoSpaceDE w:val="0"/>
              <w:autoSpaceDN w:val="0"/>
              <w:adjustRightInd w:val="0"/>
              <w:spacing w:after="0" w:line="240" w:lineRule="auto"/>
              <w:rPr>
                <w:rFonts w:ascii="Courier New" w:eastAsia="宋体" w:hAnsi="Courier New" w:cs="Courier New"/>
                <w:sz w:val="18"/>
                <w:szCs w:val="18"/>
              </w:rPr>
            </w:pPr>
            <w:r w:rsidRPr="004A2EA1">
              <w:rPr>
                <w:rFonts w:ascii="Courier New" w:eastAsia="宋体" w:hAnsi="Courier New" w:cs="Courier New"/>
                <w:sz w:val="18"/>
                <w:szCs w:val="18"/>
              </w:rPr>
              <w:t>Specified private IP address is not in the CIDR block of virtual switch.</w:t>
            </w:r>
          </w:p>
        </w:tc>
        <w:tc>
          <w:tcPr>
            <w:tcW w:w="1134" w:type="dxa"/>
            <w:vAlign w:val="bottom"/>
          </w:tcPr>
          <w:p w:rsidR="008A7F84" w:rsidRDefault="004A2EA1" w:rsidP="00A6375A">
            <w:pPr>
              <w:contextualSpacing/>
              <w:rPr>
                <w:rFonts w:ascii="Courier New" w:eastAsia="宋体" w:hAnsi="Courier New" w:cs="Courier New"/>
                <w:sz w:val="18"/>
                <w:szCs w:val="18"/>
              </w:rPr>
            </w:pPr>
            <w:r w:rsidRPr="004A2EA1">
              <w:rPr>
                <w:rFonts w:ascii="Courier New" w:eastAsia="宋体" w:hAnsi="Courier New" w:cs="Courier New"/>
                <w:sz w:val="18"/>
                <w:szCs w:val="18"/>
              </w:rPr>
              <w:t>400</w:t>
            </w:r>
          </w:p>
        </w:tc>
      </w:tr>
    </w:tbl>
    <w:p w:rsidR="005A694C" w:rsidRDefault="005A694C" w:rsidP="005A694C"/>
    <w:p w:rsidR="005A694C" w:rsidRDefault="005A694C" w:rsidP="005A694C">
      <w:pPr>
        <w:pStyle w:val="4"/>
      </w:pPr>
      <w:r w:rsidRPr="00B40CCA">
        <w:rPr>
          <w:rFonts w:hint="eastAsia"/>
        </w:rPr>
        <w:t>返回参数</w:t>
      </w:r>
    </w:p>
    <w:p w:rsidR="005A694C" w:rsidRPr="0064015F" w:rsidRDefault="005A694C" w:rsidP="005A694C">
      <w:pPr>
        <w:ind w:firstLineChars="200" w:firstLine="420"/>
        <w:rPr>
          <w:sz w:val="24"/>
        </w:rPr>
      </w:pPr>
      <w:r w:rsidRPr="0064015F">
        <w:rPr>
          <w:rFonts w:hint="eastAsia"/>
          <w:sz w:val="21"/>
          <w:szCs w:val="18"/>
        </w:rPr>
        <w:t>全是公共返回参数，详见</w:t>
      </w:r>
      <w:hyperlink w:anchor="_2.5.2公共返回参数" w:history="1">
        <w:r w:rsidRPr="0064015F">
          <w:rPr>
            <w:rStyle w:val="ab"/>
            <w:rFonts w:hint="eastAsia"/>
            <w:i/>
            <w:sz w:val="21"/>
            <w:szCs w:val="18"/>
          </w:rPr>
          <w:t>公共返回参数</w:t>
        </w:r>
      </w:hyperlink>
    </w:p>
    <w:p w:rsidR="005A694C" w:rsidRPr="00D16505" w:rsidRDefault="005A694C" w:rsidP="005A694C">
      <w:pPr>
        <w:pStyle w:val="4"/>
      </w:pPr>
      <w:r w:rsidRPr="004A35F9">
        <w:rPr>
          <w:rFonts w:hint="eastAsia"/>
        </w:rPr>
        <w:t>示例</w:t>
      </w:r>
    </w:p>
    <w:p w:rsidR="005A694C" w:rsidRPr="001839D7" w:rsidRDefault="005A694C" w:rsidP="005A694C">
      <w:pPr>
        <w:spacing w:after="0"/>
        <w:rPr>
          <w:i/>
        </w:rPr>
      </w:pPr>
      <w:r w:rsidRPr="001839D7">
        <w:rPr>
          <w:rFonts w:hint="eastAsia"/>
          <w:i/>
        </w:rPr>
        <w:t>请求示例</w:t>
      </w:r>
    </w:p>
    <w:tbl>
      <w:tblPr>
        <w:tblStyle w:val="SampleCode"/>
        <w:tblW w:w="0" w:type="auto"/>
        <w:tblLook w:val="04A0"/>
      </w:tblPr>
      <w:tblGrid>
        <w:gridCol w:w="8522"/>
      </w:tblGrid>
      <w:tr w:rsidR="005A694C" w:rsidTr="00A6375A">
        <w:tc>
          <w:tcPr>
            <w:tcW w:w="8522" w:type="dxa"/>
          </w:tcPr>
          <w:p w:rsidR="005A694C" w:rsidRPr="00D91A53" w:rsidRDefault="004A2EA1" w:rsidP="00A6375A">
            <w:pPr>
              <w:pStyle w:val="HTML0"/>
              <w:rPr>
                <w:rFonts w:ascii="Courier New" w:hAnsi="Courier New" w:cs="Courier New"/>
                <w:sz w:val="18"/>
                <w:szCs w:val="18"/>
              </w:rPr>
            </w:pPr>
            <w:hyperlink r:id="rId58" w:history="1">
              <w:r w:rsidR="005A694C" w:rsidRPr="000A3BEF">
                <w:rPr>
                  <w:rStyle w:val="ab"/>
                  <w:rFonts w:ascii="Courier New" w:hAnsi="Courier New" w:cs="Courier New"/>
                  <w:sz w:val="18"/>
                  <w:szCs w:val="18"/>
                </w:rPr>
                <w:t>https://</w:t>
              </w:r>
              <w:r w:rsidR="005A694C" w:rsidRPr="000A3BEF">
                <w:rPr>
                  <w:rStyle w:val="ab"/>
                  <w:rFonts w:ascii="Courier New" w:hAnsi="Courier New" w:cs="Courier New" w:hint="eastAsia"/>
                  <w:sz w:val="18"/>
                  <w:szCs w:val="18"/>
                </w:rPr>
                <w:t>ec</w:t>
              </w:r>
              <w:r w:rsidR="005A694C" w:rsidRPr="000A3BEF">
                <w:rPr>
                  <w:rStyle w:val="ab"/>
                  <w:rFonts w:ascii="Courier New" w:hAnsi="Courier New" w:cs="Courier New"/>
                  <w:sz w:val="18"/>
                  <w:szCs w:val="18"/>
                </w:rPr>
                <w:t>s.aliyuncs.com/?</w:t>
              </w:r>
              <w:r w:rsidR="005A694C" w:rsidRPr="000A3BEF">
                <w:rPr>
                  <w:rStyle w:val="ab"/>
                  <w:rFonts w:ascii="Courier New" w:hAnsi="Courier New" w:cs="Courier New" w:hint="eastAsia"/>
                  <w:sz w:val="18"/>
                  <w:szCs w:val="18"/>
                </w:rPr>
                <w:t>Action=ModifyInstanceAttribute</w:t>
              </w:r>
            </w:hyperlink>
          </w:p>
          <w:p w:rsidR="005A694C" w:rsidRPr="00D91A53" w:rsidRDefault="005A694C" w:rsidP="00A6375A">
            <w:pPr>
              <w:pStyle w:val="HTML0"/>
              <w:rPr>
                <w:rFonts w:ascii="Courier New" w:hAnsi="Courier New" w:cs="Courier New"/>
                <w:sz w:val="18"/>
                <w:szCs w:val="18"/>
              </w:rPr>
            </w:pPr>
            <w:r w:rsidRPr="00D91A53">
              <w:rPr>
                <w:rFonts w:ascii="Courier New" w:hAnsi="Courier New" w:cs="Courier New" w:hint="eastAsia"/>
                <w:sz w:val="18"/>
                <w:szCs w:val="18"/>
              </w:rPr>
              <w:t>&amp;InstanceId</w:t>
            </w:r>
            <w:r w:rsidRPr="00D91A53">
              <w:rPr>
                <w:rFonts w:ascii="Courier New" w:hAnsi="Courier New" w:cs="Courier New"/>
                <w:sz w:val="18"/>
                <w:szCs w:val="18"/>
              </w:rPr>
              <w:t>=</w:t>
            </w:r>
            <w:r w:rsidRPr="00B52403">
              <w:rPr>
                <w:rFonts w:ascii="Courier New" w:hAnsi="Courier New" w:cs="Courier New"/>
                <w:sz w:val="18"/>
                <w:szCs w:val="18"/>
              </w:rPr>
              <w:t>35F20777-0DFF-C152-41FA-BCE0EA0B2FD7</w:t>
            </w:r>
          </w:p>
          <w:p w:rsidR="005A694C" w:rsidRPr="00D91A53" w:rsidRDefault="005A694C" w:rsidP="00A6375A">
            <w:pPr>
              <w:pStyle w:val="HTML0"/>
              <w:rPr>
                <w:rFonts w:ascii="Courier New" w:hAnsi="Courier New" w:cs="Courier New"/>
                <w:sz w:val="18"/>
                <w:szCs w:val="18"/>
              </w:rPr>
            </w:pPr>
            <w:r>
              <w:rPr>
                <w:rFonts w:ascii="Courier New" w:hAnsi="Courier New" w:cs="Courier New" w:hint="eastAsia"/>
                <w:sz w:val="18"/>
                <w:szCs w:val="18"/>
              </w:rPr>
              <w:t>&amp;</w:t>
            </w:r>
            <w:r w:rsidRPr="00D91A53">
              <w:rPr>
                <w:rFonts w:ascii="Courier New" w:hAnsi="Courier New" w:cs="Courier New" w:hint="eastAsia"/>
                <w:sz w:val="18"/>
                <w:szCs w:val="18"/>
              </w:rPr>
              <w:t>Password=pwd</w:t>
            </w:r>
          </w:p>
          <w:p w:rsidR="005A694C" w:rsidRDefault="005A694C" w:rsidP="00A6375A">
            <w:pPr>
              <w:pStyle w:val="HTML0"/>
              <w:rPr>
                <w:rFonts w:ascii="Courier New" w:hAnsi="Courier New" w:cs="Courier New"/>
                <w:sz w:val="18"/>
                <w:szCs w:val="18"/>
              </w:rPr>
            </w:pPr>
            <w:r w:rsidRPr="00D91A53">
              <w:rPr>
                <w:rFonts w:ascii="Courier New" w:hAnsi="Courier New" w:cs="Courier New"/>
                <w:sz w:val="18"/>
                <w:szCs w:val="18"/>
              </w:rPr>
              <w:t>&amp;</w:t>
            </w:r>
            <w:hyperlink w:anchor="_公共请求参数" w:history="1">
              <w:r w:rsidRPr="00D91A53">
                <w:rPr>
                  <w:rStyle w:val="ab"/>
                  <w:rFonts w:ascii="Courier New" w:hAnsi="Courier New" w:cs="Courier New"/>
                  <w:i/>
                  <w:sz w:val="18"/>
                  <w:szCs w:val="18"/>
                </w:rPr>
                <w:t>&lt;</w:t>
              </w:r>
              <w:r w:rsidRPr="00D91A53">
                <w:rPr>
                  <w:rStyle w:val="ab"/>
                  <w:rFonts w:ascii="Courier New" w:hAnsi="Courier New" w:cs="Courier New"/>
                  <w:i/>
                  <w:sz w:val="18"/>
                  <w:szCs w:val="18"/>
                </w:rPr>
                <w:t>公共请求参数</w:t>
              </w:r>
              <w:r w:rsidRPr="00D91A53">
                <w:rPr>
                  <w:rStyle w:val="ab"/>
                  <w:rFonts w:ascii="Courier New" w:hAnsi="Courier New" w:cs="Courier New"/>
                  <w:i/>
                  <w:sz w:val="18"/>
                  <w:szCs w:val="18"/>
                </w:rPr>
                <w:t>&gt;</w:t>
              </w:r>
            </w:hyperlink>
          </w:p>
        </w:tc>
      </w:tr>
    </w:tbl>
    <w:p w:rsidR="005A694C" w:rsidRPr="001839D7" w:rsidRDefault="005A694C" w:rsidP="005A694C">
      <w:pPr>
        <w:spacing w:after="0"/>
        <w:rPr>
          <w:i/>
        </w:rPr>
      </w:pPr>
      <w:r w:rsidRPr="001839D7">
        <w:rPr>
          <w:rFonts w:hint="eastAsia"/>
          <w:i/>
        </w:rPr>
        <w:t>返回示例</w:t>
      </w:r>
    </w:p>
    <w:p w:rsidR="005A694C" w:rsidRPr="002E110F" w:rsidRDefault="005A694C" w:rsidP="005A694C">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5A694C" w:rsidTr="00A6375A">
        <w:tc>
          <w:tcPr>
            <w:tcW w:w="8522" w:type="dxa"/>
          </w:tcPr>
          <w:p w:rsidR="005A694C" w:rsidRPr="00E85FB4" w:rsidRDefault="005A694C" w:rsidP="00A6375A">
            <w:pPr>
              <w:pStyle w:val="HTML0"/>
              <w:rPr>
                <w:rFonts w:ascii="Courier New" w:hAnsi="Courier New" w:cs="Courier New"/>
                <w:sz w:val="18"/>
                <w:szCs w:val="18"/>
              </w:rPr>
            </w:pPr>
            <w:r w:rsidRPr="00E85FB4">
              <w:rPr>
                <w:rFonts w:ascii="Courier New" w:hAnsi="Courier New" w:cs="Courier New"/>
                <w:sz w:val="18"/>
                <w:szCs w:val="18"/>
              </w:rPr>
              <w:t>&lt;</w:t>
            </w:r>
            <w:r w:rsidRPr="00E85FB4">
              <w:rPr>
                <w:rFonts w:ascii="Courier New" w:hAnsi="Courier New" w:cs="Courier New" w:hint="eastAsia"/>
                <w:sz w:val="18"/>
                <w:szCs w:val="18"/>
              </w:rPr>
              <w:t>ModifyInstanceAttribute</w:t>
            </w:r>
            <w:r w:rsidRPr="00E85FB4">
              <w:rPr>
                <w:rFonts w:ascii="Courier New" w:hAnsi="Courier New" w:cs="Courier New"/>
                <w:sz w:val="18"/>
                <w:szCs w:val="18"/>
              </w:rPr>
              <w:t>Response&gt;</w:t>
            </w:r>
          </w:p>
          <w:p w:rsidR="005A694C" w:rsidRPr="00E85FB4" w:rsidRDefault="005A694C" w:rsidP="00A6375A">
            <w:pPr>
              <w:pStyle w:val="HTML0"/>
              <w:rPr>
                <w:rFonts w:ascii="Courier New" w:hAnsi="Courier New" w:cs="Courier New"/>
                <w:sz w:val="18"/>
                <w:szCs w:val="18"/>
              </w:rPr>
            </w:pPr>
            <w:r w:rsidRPr="00E85FB4">
              <w:rPr>
                <w:rFonts w:ascii="Courier New" w:hAnsi="Courier New" w:cs="Courier New"/>
                <w:sz w:val="18"/>
                <w:szCs w:val="18"/>
              </w:rPr>
              <w:tab/>
              <w:t>&lt;</w:t>
            </w:r>
            <w:r>
              <w:rPr>
                <w:rFonts w:ascii="Courier New" w:hAnsi="Courier New" w:cs="Courier New"/>
                <w:sz w:val="18"/>
                <w:szCs w:val="18"/>
              </w:rPr>
              <w:t>RequestId</w:t>
            </w:r>
            <w:r w:rsidRPr="00E85FB4">
              <w:rPr>
                <w:rFonts w:ascii="Courier New" w:hAnsi="Courier New" w:cs="Courier New"/>
                <w:sz w:val="18"/>
                <w:szCs w:val="18"/>
              </w:rPr>
              <w:t>&gt;473469C7-AA6F-4DC5-B3DB-A3DC0DE3C83E&lt;/</w:t>
            </w:r>
            <w:r>
              <w:rPr>
                <w:rFonts w:ascii="Courier New" w:hAnsi="Courier New" w:cs="Courier New"/>
                <w:sz w:val="18"/>
                <w:szCs w:val="18"/>
              </w:rPr>
              <w:t>RequestId</w:t>
            </w:r>
            <w:r w:rsidRPr="00E85FB4">
              <w:rPr>
                <w:rFonts w:ascii="Courier New" w:hAnsi="Courier New" w:cs="Courier New"/>
                <w:sz w:val="18"/>
                <w:szCs w:val="18"/>
              </w:rPr>
              <w:t>&gt;</w:t>
            </w:r>
          </w:p>
          <w:p w:rsidR="005A694C" w:rsidRPr="00A17B39" w:rsidRDefault="005A694C" w:rsidP="00A6375A">
            <w:pPr>
              <w:pStyle w:val="HTML0"/>
              <w:rPr>
                <w:szCs w:val="18"/>
              </w:rPr>
            </w:pPr>
            <w:r w:rsidRPr="00E85FB4">
              <w:rPr>
                <w:rFonts w:ascii="Courier New" w:hAnsi="Courier New" w:cs="Courier New"/>
                <w:sz w:val="18"/>
                <w:szCs w:val="18"/>
              </w:rPr>
              <w:t>&lt;/</w:t>
            </w:r>
            <w:r w:rsidRPr="00E85FB4">
              <w:rPr>
                <w:rFonts w:ascii="Courier New" w:hAnsi="Courier New" w:cs="Courier New" w:hint="eastAsia"/>
                <w:sz w:val="18"/>
                <w:szCs w:val="18"/>
              </w:rPr>
              <w:t>ModifyInstanceAttribute</w:t>
            </w:r>
            <w:r w:rsidRPr="00E85FB4">
              <w:rPr>
                <w:rFonts w:ascii="Courier New" w:hAnsi="Courier New" w:cs="Courier New"/>
                <w:sz w:val="18"/>
                <w:szCs w:val="18"/>
              </w:rPr>
              <w:t>Response&gt;</w:t>
            </w:r>
          </w:p>
        </w:tc>
      </w:tr>
    </w:tbl>
    <w:p w:rsidR="005A694C" w:rsidRPr="002E110F" w:rsidRDefault="005A694C" w:rsidP="005A694C">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5A694C" w:rsidTr="00A6375A">
        <w:tc>
          <w:tcPr>
            <w:tcW w:w="8522" w:type="dxa"/>
          </w:tcPr>
          <w:p w:rsidR="005A694C" w:rsidRPr="00FE586B" w:rsidRDefault="005A694C" w:rsidP="00A6375A">
            <w:pPr>
              <w:rPr>
                <w:rFonts w:ascii="Courier New" w:hAnsi="Courier New" w:cs="Courier New"/>
                <w:szCs w:val="18"/>
              </w:rPr>
            </w:pPr>
            <w:r w:rsidRPr="00FE586B">
              <w:rPr>
                <w:rFonts w:ascii="Courier New" w:hAnsi="Courier New" w:cs="Courier New"/>
                <w:szCs w:val="18"/>
              </w:rPr>
              <w:t>{</w:t>
            </w:r>
          </w:p>
          <w:p w:rsidR="005A694C" w:rsidRPr="003C3B15" w:rsidRDefault="005A694C" w:rsidP="00A6375A">
            <w:pPr>
              <w:rPr>
                <w:rFonts w:ascii="Courier New" w:eastAsiaTheme="minorEastAsia" w:hAnsi="Courier New" w:cs="Courier New"/>
                <w:szCs w:val="18"/>
              </w:rPr>
            </w:pPr>
            <w:r w:rsidRPr="00FE586B">
              <w:rPr>
                <w:rFonts w:ascii="Courier New" w:hAnsi="Courier New" w:cs="Courier New"/>
                <w:szCs w:val="18"/>
              </w:rPr>
              <w:tab/>
            </w:r>
            <w:r>
              <w:rPr>
                <w:rFonts w:ascii="Courier New" w:hAnsi="Courier New" w:cs="Courier New"/>
                <w:szCs w:val="18"/>
              </w:rPr>
              <w:t>“RequestId”</w:t>
            </w:r>
            <w:r w:rsidRPr="00FE586B">
              <w:rPr>
                <w:rFonts w:ascii="Courier New" w:hAnsi="Courier New" w:cs="Courier New"/>
                <w:szCs w:val="18"/>
              </w:rPr>
              <w:t xml:space="preserve">: </w:t>
            </w:r>
            <w:r>
              <w:rPr>
                <w:rFonts w:ascii="Courier New" w:hAnsi="Courier New" w:cs="Courier New"/>
                <w:szCs w:val="18"/>
              </w:rPr>
              <w:t>“</w:t>
            </w:r>
            <w:r w:rsidRPr="00E85FB4">
              <w:rPr>
                <w:rFonts w:ascii="Courier New" w:hAnsi="Courier New" w:cs="Courier New"/>
                <w:szCs w:val="18"/>
              </w:rPr>
              <w:t>473469C7-AA6F-4DC5-B3DB-A3DC0DE3C83E</w:t>
            </w:r>
            <w:r>
              <w:rPr>
                <w:rFonts w:ascii="Courier New" w:hAnsi="Courier New" w:cs="Courier New"/>
                <w:szCs w:val="18"/>
              </w:rPr>
              <w:t>”</w:t>
            </w:r>
          </w:p>
          <w:p w:rsidR="005A694C" w:rsidRPr="0084749E" w:rsidRDefault="005A694C" w:rsidP="00A6375A">
            <w:pPr>
              <w:rPr>
                <w:rFonts w:ascii="Courier New" w:eastAsiaTheme="minorEastAsia" w:hAnsi="Courier New" w:cs="Courier New"/>
                <w:szCs w:val="18"/>
              </w:rPr>
            </w:pPr>
            <w:r w:rsidRPr="00FE586B">
              <w:rPr>
                <w:rFonts w:ascii="Courier New" w:hAnsi="Courier New" w:cs="Courier New"/>
                <w:szCs w:val="18"/>
              </w:rPr>
              <w:t>}</w:t>
            </w:r>
          </w:p>
        </w:tc>
      </w:tr>
    </w:tbl>
    <w:p w:rsidR="00EE1117" w:rsidRPr="00842B59" w:rsidRDefault="00EE1117" w:rsidP="002743C9">
      <w:pPr>
        <w:pStyle w:val="3"/>
        <w:numPr>
          <w:ilvl w:val="2"/>
          <w:numId w:val="3"/>
        </w:numPr>
      </w:pPr>
      <w:bookmarkStart w:id="67" w:name="_Toc391025539"/>
      <w:r>
        <w:rPr>
          <w:rFonts w:hint="eastAsia"/>
        </w:rPr>
        <w:t>查询实例状态（查询实例列表）</w:t>
      </w:r>
      <w:bookmarkEnd w:id="67"/>
    </w:p>
    <w:p w:rsidR="009F615A" w:rsidRPr="002502F9" w:rsidRDefault="009F615A" w:rsidP="009F615A">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EE1117" w:rsidRDefault="00EE1117" w:rsidP="00F86E59">
      <w:pPr>
        <w:pStyle w:val="4"/>
      </w:pPr>
      <w:r w:rsidRPr="004E502F">
        <w:rPr>
          <w:rFonts w:hint="eastAsia"/>
        </w:rPr>
        <w:t>描述</w:t>
      </w:r>
    </w:p>
    <w:p w:rsidR="00135B2C" w:rsidRDefault="00EE1117" w:rsidP="00135B2C">
      <w:pPr>
        <w:ind w:firstLineChars="200" w:firstLine="420"/>
        <w:rPr>
          <w:sz w:val="21"/>
          <w:szCs w:val="18"/>
        </w:rPr>
      </w:pPr>
      <w:r w:rsidRPr="00656CF7">
        <w:rPr>
          <w:rFonts w:hint="eastAsia"/>
          <w:sz w:val="21"/>
          <w:szCs w:val="18"/>
        </w:rPr>
        <w:t>批量</w:t>
      </w:r>
      <w:r w:rsidR="006643C7" w:rsidRPr="00656CF7">
        <w:rPr>
          <w:rFonts w:hint="eastAsia"/>
          <w:sz w:val="21"/>
          <w:szCs w:val="18"/>
        </w:rPr>
        <w:t>获取当前用户所有实例的状态信息，</w:t>
      </w:r>
      <w:r w:rsidRPr="00656CF7">
        <w:rPr>
          <w:rFonts w:hint="eastAsia"/>
          <w:sz w:val="21"/>
          <w:szCs w:val="18"/>
        </w:rPr>
        <w:t>也可用于获取实例列表，详见</w:t>
      </w:r>
      <w:hyperlink w:anchor="_实例状态表" w:history="1">
        <w:r w:rsidR="00DB1AAD" w:rsidRPr="00035A0A">
          <w:rPr>
            <w:rStyle w:val="ab"/>
            <w:rFonts w:hint="eastAsia"/>
            <w:sz w:val="21"/>
            <w:szCs w:val="18"/>
          </w:rPr>
          <w:t>实例状态表</w:t>
        </w:r>
      </w:hyperlink>
      <w:r w:rsidR="00135B2C">
        <w:rPr>
          <w:rFonts w:hint="eastAsia"/>
          <w:sz w:val="21"/>
          <w:szCs w:val="18"/>
        </w:rPr>
        <w:t>。</w:t>
      </w:r>
    </w:p>
    <w:p w:rsidR="00FB011B" w:rsidRDefault="00FB011B" w:rsidP="00F86E59">
      <w:pPr>
        <w:pStyle w:val="4"/>
      </w:pPr>
      <w:r>
        <w:rPr>
          <w:rFonts w:hint="eastAsia"/>
        </w:rPr>
        <w:t>借助</w:t>
      </w:r>
      <w:r>
        <w:rPr>
          <w:rFonts w:hint="eastAsia"/>
        </w:rPr>
        <w:t>RAM</w:t>
      </w:r>
      <w:r>
        <w:rPr>
          <w:rFonts w:hint="eastAsia"/>
        </w:rPr>
        <w:t>实现跨账户资源操作时的特殊限制</w:t>
      </w:r>
    </w:p>
    <w:p w:rsidR="006B35CD" w:rsidRDefault="006B35CD" w:rsidP="006B35CD">
      <w:pPr>
        <w:rPr>
          <w:sz w:val="21"/>
          <w:szCs w:val="18"/>
        </w:rPr>
      </w:pPr>
      <w:r>
        <w:rPr>
          <w:rFonts w:hint="eastAsia"/>
          <w:sz w:val="21"/>
          <w:szCs w:val="18"/>
        </w:rPr>
        <w:tab/>
      </w:r>
      <w:r w:rsidR="00C95021">
        <w:rPr>
          <w:rFonts w:hint="eastAsia"/>
          <w:sz w:val="21"/>
          <w:szCs w:val="18"/>
        </w:rPr>
        <w:t>只允许查询</w:t>
      </w:r>
      <w:r w:rsidR="008543FE">
        <w:rPr>
          <w:rFonts w:hint="eastAsia"/>
          <w:sz w:val="21"/>
          <w:szCs w:val="18"/>
        </w:rPr>
        <w:t>前</w:t>
      </w:r>
      <w:r w:rsidR="008C26A3">
        <w:rPr>
          <w:rFonts w:hint="eastAsia"/>
          <w:sz w:val="21"/>
          <w:szCs w:val="18"/>
        </w:rPr>
        <w:t>100</w:t>
      </w:r>
      <w:r w:rsidR="008543FE">
        <w:rPr>
          <w:rFonts w:hint="eastAsia"/>
          <w:sz w:val="21"/>
          <w:szCs w:val="18"/>
        </w:rPr>
        <w:t>个</w:t>
      </w:r>
      <w:r w:rsidR="00FB011B">
        <w:rPr>
          <w:rFonts w:hint="eastAsia"/>
          <w:sz w:val="21"/>
          <w:szCs w:val="18"/>
        </w:rPr>
        <w:t>实例的状态；</w:t>
      </w:r>
      <w:r w:rsidR="002B5D7A">
        <w:rPr>
          <w:rFonts w:hint="eastAsia"/>
        </w:rPr>
        <w:t>如果</w:t>
      </w:r>
      <w:r w:rsidR="008543FE" w:rsidRPr="008543FE">
        <w:t>PageNumber</w:t>
      </w:r>
      <w:r w:rsidR="008543FE">
        <w:rPr>
          <w:rFonts w:hint="eastAsia"/>
        </w:rPr>
        <w:t>、</w:t>
      </w:r>
      <w:r w:rsidR="008543FE">
        <w:rPr>
          <w:rFonts w:hint="eastAsia"/>
        </w:rPr>
        <w:t>PageSize</w:t>
      </w:r>
      <w:r w:rsidR="008543FE">
        <w:rPr>
          <w:rFonts w:hint="eastAsia"/>
        </w:rPr>
        <w:t>组合出的值超过了</w:t>
      </w:r>
      <w:r w:rsidR="002B5D7A">
        <w:rPr>
          <w:rFonts w:hint="eastAsia"/>
        </w:rPr>
        <w:t>此限制，请求会被拒绝，错误码为：</w:t>
      </w:r>
      <w:r w:rsidR="002B5D7A" w:rsidRPr="002B5D7A">
        <w:rPr>
          <w:sz w:val="21"/>
          <w:szCs w:val="18"/>
        </w:rPr>
        <w:t>Forbidden.AccessTooManyOthersResource</w:t>
      </w:r>
      <w:r w:rsidR="00A93AC0">
        <w:rPr>
          <w:rFonts w:hint="eastAsia"/>
          <w:sz w:val="21"/>
          <w:szCs w:val="18"/>
        </w:rPr>
        <w:t>。</w:t>
      </w:r>
    </w:p>
    <w:p w:rsidR="00FB011B" w:rsidRPr="00FB011B" w:rsidRDefault="00FB011B" w:rsidP="006B35CD">
      <w:pPr>
        <w:rPr>
          <w:sz w:val="21"/>
          <w:szCs w:val="18"/>
        </w:rPr>
      </w:pPr>
      <w:r>
        <w:rPr>
          <w:rFonts w:hint="eastAsia"/>
          <w:sz w:val="21"/>
          <w:szCs w:val="18"/>
        </w:rPr>
        <w:tab/>
        <w:t>Response</w:t>
      </w:r>
      <w:r>
        <w:rPr>
          <w:rFonts w:hint="eastAsia"/>
          <w:sz w:val="21"/>
          <w:szCs w:val="18"/>
        </w:rPr>
        <w:t>中，</w:t>
      </w:r>
      <w:r>
        <w:rPr>
          <w:rFonts w:hint="eastAsia"/>
          <w:sz w:val="21"/>
          <w:szCs w:val="18"/>
        </w:rPr>
        <w:t>TotalCount</w:t>
      </w:r>
      <w:r>
        <w:rPr>
          <w:rFonts w:hint="eastAsia"/>
          <w:sz w:val="21"/>
          <w:szCs w:val="18"/>
        </w:rPr>
        <w:t>表示：</w:t>
      </w:r>
      <w:r>
        <w:rPr>
          <w:rFonts w:hint="eastAsia"/>
          <w:sz w:val="21"/>
          <w:szCs w:val="18"/>
        </w:rPr>
        <w:t>ResourceOwner</w:t>
      </w:r>
      <w:r>
        <w:rPr>
          <w:rFonts w:hint="eastAsia"/>
          <w:sz w:val="21"/>
          <w:szCs w:val="18"/>
        </w:rPr>
        <w:t>的所有实例中，有多少实例被授予了调用者进行该操作。当个数超过</w:t>
      </w:r>
      <w:r w:rsidR="008C26A3">
        <w:rPr>
          <w:rFonts w:hint="eastAsia"/>
          <w:sz w:val="21"/>
          <w:szCs w:val="18"/>
        </w:rPr>
        <w:t>100</w:t>
      </w:r>
      <w:r>
        <w:rPr>
          <w:rFonts w:hint="eastAsia"/>
          <w:sz w:val="21"/>
          <w:szCs w:val="18"/>
        </w:rPr>
        <w:t>个时，</w:t>
      </w:r>
      <w:r>
        <w:rPr>
          <w:rFonts w:hint="eastAsia"/>
          <w:sz w:val="21"/>
          <w:szCs w:val="18"/>
        </w:rPr>
        <w:t>TotalCount</w:t>
      </w:r>
      <w:r>
        <w:rPr>
          <w:rFonts w:hint="eastAsia"/>
          <w:sz w:val="21"/>
          <w:szCs w:val="18"/>
        </w:rPr>
        <w:t>取值为</w:t>
      </w:r>
      <w:r w:rsidR="00AF3B92">
        <w:rPr>
          <w:rFonts w:hint="eastAsia"/>
          <w:sz w:val="21"/>
          <w:szCs w:val="18"/>
        </w:rPr>
        <w:t>100</w:t>
      </w:r>
      <w:r w:rsidR="00AF3B92">
        <w:rPr>
          <w:rFonts w:hint="eastAsia"/>
          <w:sz w:val="21"/>
          <w:szCs w:val="18"/>
        </w:rPr>
        <w:t>。</w:t>
      </w:r>
    </w:p>
    <w:p w:rsidR="00EE1117" w:rsidRPr="00BD693C" w:rsidRDefault="00EE1117" w:rsidP="00F86E59">
      <w:pPr>
        <w:pStyle w:val="4"/>
      </w:pPr>
      <w:r w:rsidRPr="00BD693C">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851"/>
        <w:gridCol w:w="992"/>
        <w:gridCol w:w="4728"/>
      </w:tblGrid>
      <w:tr w:rsidR="000B62AD" w:rsidRPr="000A46FE" w:rsidTr="00987289">
        <w:tc>
          <w:tcPr>
            <w:tcW w:w="1843" w:type="dxa"/>
            <w:shd w:val="clear" w:color="auto" w:fill="FFDAA3"/>
          </w:tcPr>
          <w:p w:rsidR="000B62AD" w:rsidRPr="000A46FE" w:rsidRDefault="000B62AD"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851" w:type="dxa"/>
            <w:shd w:val="clear" w:color="auto" w:fill="FFDAA3"/>
          </w:tcPr>
          <w:p w:rsidR="000B62AD" w:rsidRPr="000A46FE" w:rsidRDefault="000B62AD"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992" w:type="dxa"/>
            <w:shd w:val="clear" w:color="auto" w:fill="FFDAA3"/>
          </w:tcPr>
          <w:p w:rsidR="000B62AD" w:rsidRPr="000A46FE" w:rsidRDefault="000B62AD"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728" w:type="dxa"/>
            <w:shd w:val="clear" w:color="auto" w:fill="FFDAA3"/>
          </w:tcPr>
          <w:p w:rsidR="000B62AD" w:rsidRPr="000A46FE" w:rsidRDefault="000B62AD"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0B62AD" w:rsidRPr="003A6BA7" w:rsidTr="00987289">
        <w:tc>
          <w:tcPr>
            <w:tcW w:w="1843" w:type="dxa"/>
          </w:tcPr>
          <w:p w:rsidR="000B62AD" w:rsidRPr="003A6BA7" w:rsidRDefault="000B62AD"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A</w:t>
            </w:r>
            <w:r w:rsidRPr="003A6BA7">
              <w:rPr>
                <w:rFonts w:ascii="Calibri" w:eastAsia="宋体" w:hAnsi="Calibri" w:cs="Courier New"/>
                <w:sz w:val="18"/>
                <w:szCs w:val="18"/>
              </w:rPr>
              <w:t>ction</w:t>
            </w:r>
          </w:p>
        </w:tc>
        <w:tc>
          <w:tcPr>
            <w:tcW w:w="851" w:type="dxa"/>
          </w:tcPr>
          <w:p w:rsidR="000B62AD" w:rsidRPr="003A6BA7" w:rsidRDefault="000B62AD"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S</w:t>
            </w:r>
            <w:r w:rsidRPr="003A6BA7">
              <w:rPr>
                <w:rFonts w:ascii="Calibri" w:eastAsia="宋体" w:hAnsi="Calibri" w:cs="Courier New"/>
                <w:sz w:val="18"/>
                <w:szCs w:val="18"/>
              </w:rPr>
              <w:t>tring</w:t>
            </w:r>
          </w:p>
        </w:tc>
        <w:tc>
          <w:tcPr>
            <w:tcW w:w="992" w:type="dxa"/>
          </w:tcPr>
          <w:p w:rsidR="000B62AD" w:rsidRPr="003A6BA7" w:rsidRDefault="000B62AD"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是</w:t>
            </w:r>
          </w:p>
        </w:tc>
        <w:tc>
          <w:tcPr>
            <w:tcW w:w="4728" w:type="dxa"/>
          </w:tcPr>
          <w:p w:rsidR="000B62AD" w:rsidRPr="003A6BA7" w:rsidRDefault="000B62AD"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操作接口名，系统规定参数，取值：</w:t>
            </w:r>
            <w:r w:rsidRPr="003A6BA7">
              <w:rPr>
                <w:rFonts w:ascii="Calibri" w:eastAsia="宋体" w:hAnsi="Calibri" w:cs="Courier New" w:hint="eastAsia"/>
                <w:sz w:val="18"/>
                <w:szCs w:val="18"/>
              </w:rPr>
              <w:t>DescribeInstanceStatus</w:t>
            </w:r>
          </w:p>
        </w:tc>
      </w:tr>
      <w:tr w:rsidR="000B62AD" w:rsidRPr="003A6BA7" w:rsidTr="00987289">
        <w:tc>
          <w:tcPr>
            <w:tcW w:w="1843" w:type="dxa"/>
          </w:tcPr>
          <w:p w:rsidR="000B62AD" w:rsidRPr="003A6BA7" w:rsidRDefault="000B62AD"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RegionId</w:t>
            </w:r>
          </w:p>
        </w:tc>
        <w:tc>
          <w:tcPr>
            <w:tcW w:w="851" w:type="dxa"/>
          </w:tcPr>
          <w:p w:rsidR="000B62AD" w:rsidRPr="003A6BA7" w:rsidRDefault="000B62AD"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String</w:t>
            </w:r>
          </w:p>
        </w:tc>
        <w:tc>
          <w:tcPr>
            <w:tcW w:w="992" w:type="dxa"/>
          </w:tcPr>
          <w:p w:rsidR="000B62AD" w:rsidRPr="003A6BA7" w:rsidRDefault="000B62AD"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是</w:t>
            </w:r>
          </w:p>
        </w:tc>
        <w:tc>
          <w:tcPr>
            <w:tcW w:w="4728" w:type="dxa"/>
          </w:tcPr>
          <w:p w:rsidR="000B62AD" w:rsidRPr="003A6BA7" w:rsidRDefault="000B62AD"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实例所属于的</w:t>
            </w:r>
            <w:r w:rsidR="002C0CC8" w:rsidRPr="003A6BA7">
              <w:rPr>
                <w:rFonts w:ascii="Calibri" w:eastAsia="宋体" w:hAnsi="Calibri" w:cs="Courier New"/>
                <w:sz w:val="18"/>
                <w:szCs w:val="18"/>
              </w:rPr>
              <w:t>Region ID</w:t>
            </w:r>
          </w:p>
        </w:tc>
      </w:tr>
      <w:tr w:rsidR="00135B2C" w:rsidRPr="003A6BA7" w:rsidTr="00987289">
        <w:tc>
          <w:tcPr>
            <w:tcW w:w="1843" w:type="dxa"/>
          </w:tcPr>
          <w:p w:rsidR="00135B2C" w:rsidRPr="003A6BA7" w:rsidRDefault="00135B2C"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PageNumber</w:t>
            </w:r>
          </w:p>
        </w:tc>
        <w:tc>
          <w:tcPr>
            <w:tcW w:w="851" w:type="dxa"/>
          </w:tcPr>
          <w:p w:rsidR="00135B2C" w:rsidRPr="003A6BA7" w:rsidRDefault="00135B2C"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Integer</w:t>
            </w:r>
          </w:p>
        </w:tc>
        <w:tc>
          <w:tcPr>
            <w:tcW w:w="992" w:type="dxa"/>
          </w:tcPr>
          <w:p w:rsidR="00135B2C" w:rsidRPr="003A6BA7" w:rsidRDefault="00135B2C"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否</w:t>
            </w:r>
          </w:p>
        </w:tc>
        <w:tc>
          <w:tcPr>
            <w:tcW w:w="4728" w:type="dxa"/>
          </w:tcPr>
          <w:p w:rsidR="00135B2C" w:rsidRPr="003A6BA7" w:rsidRDefault="00135B2C"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实例状态列表的页码，</w:t>
            </w:r>
            <w:proofErr w:type="gramStart"/>
            <w:r w:rsidRPr="003A6BA7">
              <w:rPr>
                <w:rFonts w:ascii="Calibri" w:eastAsia="宋体" w:hAnsi="Calibri" w:cs="Courier New" w:hint="eastAsia"/>
                <w:sz w:val="18"/>
                <w:szCs w:val="18"/>
              </w:rPr>
              <w:t>起始值</w:t>
            </w:r>
            <w:proofErr w:type="gramEnd"/>
            <w:r w:rsidRPr="003A6BA7">
              <w:rPr>
                <w:rFonts w:ascii="Calibri" w:eastAsia="宋体" w:hAnsi="Calibri" w:cs="Courier New" w:hint="eastAsia"/>
                <w:sz w:val="18"/>
                <w:szCs w:val="18"/>
              </w:rPr>
              <w:t>为</w:t>
            </w:r>
            <w:r w:rsidRPr="003A6BA7">
              <w:rPr>
                <w:rFonts w:ascii="Calibri" w:eastAsia="宋体" w:hAnsi="Calibri" w:cs="Courier New" w:hint="eastAsia"/>
                <w:sz w:val="18"/>
                <w:szCs w:val="18"/>
              </w:rPr>
              <w:t>1</w:t>
            </w:r>
            <w:r w:rsidRPr="003A6BA7">
              <w:rPr>
                <w:rFonts w:ascii="Calibri" w:eastAsia="宋体" w:hAnsi="Calibri" w:cs="Courier New" w:hint="eastAsia"/>
                <w:sz w:val="18"/>
                <w:szCs w:val="18"/>
              </w:rPr>
              <w:t>，默认值为</w:t>
            </w:r>
            <w:r w:rsidRPr="003A6BA7">
              <w:rPr>
                <w:rFonts w:ascii="Calibri" w:eastAsia="宋体" w:hAnsi="Calibri" w:cs="Courier New" w:hint="eastAsia"/>
                <w:sz w:val="18"/>
                <w:szCs w:val="18"/>
              </w:rPr>
              <w:t>1</w:t>
            </w:r>
          </w:p>
        </w:tc>
      </w:tr>
      <w:tr w:rsidR="00135B2C" w:rsidRPr="003A6BA7" w:rsidTr="00987289">
        <w:tc>
          <w:tcPr>
            <w:tcW w:w="1843" w:type="dxa"/>
          </w:tcPr>
          <w:p w:rsidR="00135B2C" w:rsidRPr="003A6BA7" w:rsidRDefault="00135B2C"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PageSize</w:t>
            </w:r>
          </w:p>
        </w:tc>
        <w:tc>
          <w:tcPr>
            <w:tcW w:w="851" w:type="dxa"/>
          </w:tcPr>
          <w:p w:rsidR="00135B2C" w:rsidRPr="003A6BA7" w:rsidRDefault="00135B2C"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Integer</w:t>
            </w:r>
          </w:p>
        </w:tc>
        <w:tc>
          <w:tcPr>
            <w:tcW w:w="992" w:type="dxa"/>
          </w:tcPr>
          <w:p w:rsidR="00135B2C" w:rsidRPr="003A6BA7" w:rsidRDefault="00135B2C"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否</w:t>
            </w:r>
          </w:p>
        </w:tc>
        <w:tc>
          <w:tcPr>
            <w:tcW w:w="4728" w:type="dxa"/>
          </w:tcPr>
          <w:p w:rsidR="00135B2C" w:rsidRPr="003A6BA7" w:rsidRDefault="00135B2C"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分页查询时设置的每页行数，最大值</w:t>
            </w:r>
            <w:r w:rsidRPr="003A6BA7">
              <w:rPr>
                <w:rFonts w:ascii="Calibri" w:eastAsia="宋体" w:hAnsi="Calibri" w:cs="Courier New" w:hint="eastAsia"/>
                <w:sz w:val="18"/>
                <w:szCs w:val="18"/>
              </w:rPr>
              <w:t>50</w:t>
            </w:r>
            <w:r w:rsidRPr="003A6BA7">
              <w:rPr>
                <w:rFonts w:ascii="Calibri" w:eastAsia="宋体" w:hAnsi="Calibri" w:cs="Courier New" w:hint="eastAsia"/>
                <w:sz w:val="18"/>
                <w:szCs w:val="18"/>
              </w:rPr>
              <w:t>行，默认值为</w:t>
            </w:r>
            <w:r w:rsidRPr="003A6BA7">
              <w:rPr>
                <w:rFonts w:ascii="Calibri" w:eastAsia="宋体" w:hAnsi="Calibri" w:cs="Courier New" w:hint="eastAsia"/>
                <w:sz w:val="18"/>
                <w:szCs w:val="18"/>
              </w:rPr>
              <w:t>10</w:t>
            </w:r>
          </w:p>
        </w:tc>
      </w:tr>
    </w:tbl>
    <w:p w:rsidR="00EE1117" w:rsidRDefault="00EE1117" w:rsidP="00843F27">
      <w:pPr>
        <w:pStyle w:val="4"/>
      </w:pPr>
      <w:r w:rsidRPr="00EF7955">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5"/>
        <w:gridCol w:w="2245"/>
        <w:gridCol w:w="3604"/>
      </w:tblGrid>
      <w:tr w:rsidR="00283702" w:rsidRPr="000A46FE" w:rsidTr="005B7A5F">
        <w:tc>
          <w:tcPr>
            <w:tcW w:w="2565" w:type="dxa"/>
            <w:shd w:val="clear" w:color="auto" w:fill="FFDAA3"/>
          </w:tcPr>
          <w:p w:rsidR="00283702" w:rsidRPr="000A46FE" w:rsidRDefault="00283702"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2245" w:type="dxa"/>
            <w:shd w:val="clear" w:color="auto" w:fill="FFDAA3"/>
          </w:tcPr>
          <w:p w:rsidR="00283702" w:rsidRPr="000A46FE" w:rsidRDefault="00283702"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3604" w:type="dxa"/>
            <w:shd w:val="clear" w:color="auto" w:fill="FFDAA3"/>
          </w:tcPr>
          <w:p w:rsidR="00283702" w:rsidRPr="000A46FE" w:rsidRDefault="00283702"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283702" w:rsidRPr="003A6BA7" w:rsidTr="005B7A5F">
        <w:tc>
          <w:tcPr>
            <w:tcW w:w="2565" w:type="dxa"/>
          </w:tcPr>
          <w:p w:rsidR="00283702" w:rsidRPr="003A6BA7" w:rsidRDefault="00283702"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TotalCount</w:t>
            </w:r>
          </w:p>
        </w:tc>
        <w:tc>
          <w:tcPr>
            <w:tcW w:w="2245" w:type="dxa"/>
          </w:tcPr>
          <w:p w:rsidR="00283702" w:rsidRPr="003A6BA7" w:rsidRDefault="00283702"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Integer</w:t>
            </w:r>
          </w:p>
        </w:tc>
        <w:tc>
          <w:tcPr>
            <w:tcW w:w="3604" w:type="dxa"/>
          </w:tcPr>
          <w:p w:rsidR="00283702" w:rsidRPr="003A6BA7" w:rsidRDefault="00283702"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实例总个数</w:t>
            </w:r>
          </w:p>
        </w:tc>
      </w:tr>
      <w:tr w:rsidR="00283702" w:rsidRPr="003A6BA7" w:rsidTr="005B7A5F">
        <w:tc>
          <w:tcPr>
            <w:tcW w:w="2565" w:type="dxa"/>
          </w:tcPr>
          <w:p w:rsidR="00283702" w:rsidRPr="003A6BA7" w:rsidRDefault="00283702"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PageNumber</w:t>
            </w:r>
          </w:p>
        </w:tc>
        <w:tc>
          <w:tcPr>
            <w:tcW w:w="2245" w:type="dxa"/>
          </w:tcPr>
          <w:p w:rsidR="00283702" w:rsidRPr="003A6BA7" w:rsidRDefault="00283702"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Integer</w:t>
            </w:r>
          </w:p>
        </w:tc>
        <w:tc>
          <w:tcPr>
            <w:tcW w:w="3604" w:type="dxa"/>
          </w:tcPr>
          <w:p w:rsidR="00283702" w:rsidRPr="003A6BA7" w:rsidRDefault="00283702"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实例列表的页码</w:t>
            </w:r>
          </w:p>
        </w:tc>
      </w:tr>
      <w:tr w:rsidR="00283702" w:rsidRPr="003A6BA7" w:rsidTr="005B7A5F">
        <w:tc>
          <w:tcPr>
            <w:tcW w:w="2565" w:type="dxa"/>
          </w:tcPr>
          <w:p w:rsidR="00283702" w:rsidRPr="003A6BA7" w:rsidRDefault="00283702"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lastRenderedPageBreak/>
              <w:t>PageSize</w:t>
            </w:r>
          </w:p>
        </w:tc>
        <w:tc>
          <w:tcPr>
            <w:tcW w:w="2245" w:type="dxa"/>
          </w:tcPr>
          <w:p w:rsidR="00283702" w:rsidRPr="003A6BA7" w:rsidRDefault="00283702"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Integer</w:t>
            </w:r>
          </w:p>
        </w:tc>
        <w:tc>
          <w:tcPr>
            <w:tcW w:w="3604" w:type="dxa"/>
          </w:tcPr>
          <w:p w:rsidR="00283702" w:rsidRPr="003A6BA7" w:rsidRDefault="00283702"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输入时设置的每页行数</w:t>
            </w:r>
          </w:p>
        </w:tc>
      </w:tr>
      <w:tr w:rsidR="00283702" w:rsidRPr="003A6BA7" w:rsidTr="005B7A5F">
        <w:tc>
          <w:tcPr>
            <w:tcW w:w="2565" w:type="dxa"/>
          </w:tcPr>
          <w:p w:rsidR="00283702" w:rsidRPr="003A6BA7" w:rsidRDefault="00283702"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InstanceStatuses</w:t>
            </w:r>
          </w:p>
        </w:tc>
        <w:tc>
          <w:tcPr>
            <w:tcW w:w="2245" w:type="dxa"/>
          </w:tcPr>
          <w:p w:rsidR="00C9487D" w:rsidRPr="003A6BA7" w:rsidRDefault="004A2EA1" w:rsidP="003A6BA7">
            <w:pPr>
              <w:spacing w:after="0" w:line="240" w:lineRule="auto"/>
              <w:rPr>
                <w:rFonts w:ascii="Calibri" w:eastAsia="宋体" w:hAnsi="Calibri" w:cs="Courier New"/>
                <w:sz w:val="18"/>
                <w:szCs w:val="18"/>
              </w:rPr>
            </w:pPr>
            <w:hyperlink w:anchor="_InstanceStatusSetType" w:history="1">
              <w:r w:rsidR="00517C60" w:rsidRPr="003A6BA7">
                <w:rPr>
                  <w:rFonts w:ascii="Calibri" w:eastAsia="宋体" w:hAnsi="Calibri" w:hint="eastAsia"/>
                  <w:sz w:val="18"/>
                </w:rPr>
                <w:t>InstanceStatusSetType</w:t>
              </w:r>
            </w:hyperlink>
          </w:p>
        </w:tc>
        <w:tc>
          <w:tcPr>
            <w:tcW w:w="3604" w:type="dxa"/>
          </w:tcPr>
          <w:p w:rsidR="00283702" w:rsidRPr="003A6BA7" w:rsidRDefault="00283702" w:rsidP="003A6BA7">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由</w:t>
            </w:r>
            <w:hyperlink w:anchor="_InstanceStatusItemType_1" w:history="1">
              <w:r w:rsidRPr="003A6BA7">
                <w:rPr>
                  <w:rFonts w:ascii="Calibri" w:eastAsia="宋体" w:hAnsi="Calibri" w:hint="eastAsia"/>
                  <w:sz w:val="18"/>
                </w:rPr>
                <w:t>InstanceStatusItemType</w:t>
              </w:r>
            </w:hyperlink>
            <w:r w:rsidRPr="003A6BA7">
              <w:rPr>
                <w:rFonts w:ascii="Calibri" w:eastAsia="宋体" w:hAnsi="Calibri" w:cs="Courier New" w:hint="eastAsia"/>
                <w:sz w:val="18"/>
                <w:szCs w:val="18"/>
              </w:rPr>
              <w:t>组成的数组格式，返回实例的状态信息，参见</w:t>
            </w:r>
            <w:hyperlink w:anchor="_InstanceStatusSetType" w:history="1">
              <w:r w:rsidRPr="003A6BA7">
                <w:rPr>
                  <w:rFonts w:ascii="Calibri" w:eastAsia="宋体" w:hAnsi="Calibri" w:hint="eastAsia"/>
                  <w:sz w:val="18"/>
                </w:rPr>
                <w:t>InstanceStatusSetType</w:t>
              </w:r>
            </w:hyperlink>
          </w:p>
        </w:tc>
      </w:tr>
    </w:tbl>
    <w:p w:rsidR="00EE1117" w:rsidRPr="004A35F9" w:rsidRDefault="00EE1117" w:rsidP="00843F27">
      <w:pPr>
        <w:pStyle w:val="4"/>
      </w:pPr>
      <w:r w:rsidRPr="004A35F9">
        <w:rPr>
          <w:rFonts w:hint="eastAsia"/>
        </w:rPr>
        <w:t>示例</w:t>
      </w:r>
    </w:p>
    <w:p w:rsidR="00EE1117" w:rsidRPr="001839D7" w:rsidRDefault="00EE1117" w:rsidP="001839D7">
      <w:pPr>
        <w:spacing w:after="0"/>
        <w:rPr>
          <w:i/>
        </w:rPr>
      </w:pPr>
      <w:r w:rsidRPr="001839D7">
        <w:rPr>
          <w:rFonts w:hint="eastAsia"/>
          <w:i/>
        </w:rPr>
        <w:t>请求示例</w:t>
      </w:r>
    </w:p>
    <w:tbl>
      <w:tblPr>
        <w:tblStyle w:val="SampleCode"/>
        <w:tblW w:w="0" w:type="auto"/>
        <w:tblLook w:val="04A0"/>
      </w:tblPr>
      <w:tblGrid>
        <w:gridCol w:w="8522"/>
      </w:tblGrid>
      <w:tr w:rsidR="00CB53EC" w:rsidTr="00CB53EC">
        <w:tc>
          <w:tcPr>
            <w:tcW w:w="8522" w:type="dxa"/>
          </w:tcPr>
          <w:p w:rsidR="00CB53EC" w:rsidRPr="00CB53EC" w:rsidRDefault="004A2EA1" w:rsidP="00CB53EC">
            <w:pPr>
              <w:pStyle w:val="HTML0"/>
              <w:rPr>
                <w:rFonts w:ascii="Courier New" w:hAnsi="Courier New" w:cs="Courier New"/>
                <w:sz w:val="18"/>
                <w:szCs w:val="18"/>
              </w:rPr>
            </w:pPr>
            <w:hyperlink r:id="rId59" w:history="1">
              <w:r w:rsidR="00EB596B" w:rsidRPr="000A3BEF">
                <w:rPr>
                  <w:rStyle w:val="ab"/>
                  <w:rFonts w:ascii="Courier New" w:hAnsi="Courier New" w:cs="Courier New"/>
                  <w:sz w:val="18"/>
                  <w:szCs w:val="18"/>
                </w:rPr>
                <w:t>https://ecs.aliyuncs.com/?Action=</w:t>
              </w:r>
              <w:r w:rsidR="00EB596B" w:rsidRPr="000A3BEF">
                <w:rPr>
                  <w:rStyle w:val="ab"/>
                  <w:rFonts w:ascii="Courier New" w:hAnsi="Courier New" w:cs="Courier New" w:hint="eastAsia"/>
                  <w:sz w:val="18"/>
                  <w:szCs w:val="18"/>
                </w:rPr>
                <w:t>DescribeInstanceStatus</w:t>
              </w:r>
            </w:hyperlink>
          </w:p>
          <w:p w:rsidR="00CB53EC" w:rsidRPr="00CB53EC" w:rsidRDefault="00CB53EC" w:rsidP="00CB53EC">
            <w:pPr>
              <w:pStyle w:val="HTML0"/>
              <w:rPr>
                <w:rFonts w:ascii="Courier New" w:hAnsi="Courier New" w:cs="Courier New"/>
                <w:sz w:val="18"/>
                <w:szCs w:val="18"/>
              </w:rPr>
            </w:pPr>
            <w:r w:rsidRPr="00CB53EC">
              <w:rPr>
                <w:rFonts w:ascii="Courier New" w:hAnsi="Courier New" w:cs="Courier New" w:hint="eastAsia"/>
                <w:sz w:val="18"/>
                <w:szCs w:val="18"/>
              </w:rPr>
              <w:t>&amp;RegionId</w:t>
            </w:r>
            <w:r w:rsidRPr="00CB53EC">
              <w:rPr>
                <w:rFonts w:ascii="Courier New" w:hAnsi="Courier New" w:cs="Courier New"/>
                <w:sz w:val="18"/>
                <w:szCs w:val="18"/>
              </w:rPr>
              <w:t>=</w:t>
            </w:r>
            <w:r w:rsidR="00AB2417" w:rsidRPr="00AB2417">
              <w:rPr>
                <w:rFonts w:ascii="Courier New" w:hAnsi="Courier New" w:cs="Courier New"/>
                <w:sz w:val="18"/>
                <w:szCs w:val="18"/>
              </w:rPr>
              <w:t>cn-hangzhou</w:t>
            </w:r>
          </w:p>
          <w:p w:rsidR="00CB53EC" w:rsidRDefault="00CB53EC" w:rsidP="00CB53EC">
            <w:pPr>
              <w:pStyle w:val="HTML0"/>
              <w:rPr>
                <w:rFonts w:ascii="Courier New" w:hAnsi="Courier New" w:cs="Courier New"/>
                <w:sz w:val="18"/>
                <w:szCs w:val="18"/>
              </w:rPr>
            </w:pPr>
            <w:r w:rsidRPr="00CB53EC">
              <w:rPr>
                <w:rFonts w:ascii="Courier New" w:hAnsi="Courier New" w:cs="Courier New"/>
                <w:sz w:val="18"/>
                <w:szCs w:val="18"/>
              </w:rPr>
              <w:t>&amp;</w:t>
            </w:r>
            <w:hyperlink w:anchor="_公共请求参数" w:history="1">
              <w:r w:rsidRPr="00CB53EC">
                <w:rPr>
                  <w:rStyle w:val="ab"/>
                  <w:rFonts w:ascii="Courier New" w:hAnsi="Courier New" w:cs="Courier New"/>
                  <w:i/>
                  <w:sz w:val="18"/>
                  <w:szCs w:val="18"/>
                </w:rPr>
                <w:t>&lt;</w:t>
              </w:r>
              <w:r w:rsidRPr="00CB53EC">
                <w:rPr>
                  <w:rStyle w:val="ab"/>
                  <w:rFonts w:ascii="Courier New" w:hAnsi="Courier New" w:cs="Courier New"/>
                  <w:i/>
                  <w:sz w:val="18"/>
                  <w:szCs w:val="18"/>
                </w:rPr>
                <w:t>公共请求参数</w:t>
              </w:r>
              <w:r w:rsidRPr="00CB53EC">
                <w:rPr>
                  <w:rStyle w:val="ab"/>
                  <w:rFonts w:ascii="Courier New" w:hAnsi="Courier New" w:cs="Courier New"/>
                  <w:i/>
                  <w:sz w:val="18"/>
                  <w:szCs w:val="18"/>
                </w:rPr>
                <w:t>&gt;</w:t>
              </w:r>
            </w:hyperlink>
          </w:p>
        </w:tc>
      </w:tr>
    </w:tbl>
    <w:p w:rsidR="00EE1117" w:rsidRPr="001839D7" w:rsidRDefault="00EE1117" w:rsidP="001839D7">
      <w:pPr>
        <w:spacing w:after="0"/>
        <w:rPr>
          <w:i/>
        </w:rPr>
      </w:pPr>
      <w:r w:rsidRPr="001839D7">
        <w:rPr>
          <w:rFonts w:hint="eastAsia"/>
          <w:i/>
        </w:rPr>
        <w:t>返回示例</w:t>
      </w:r>
    </w:p>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B9400F" w:rsidTr="00B9400F">
        <w:tc>
          <w:tcPr>
            <w:tcW w:w="8522" w:type="dxa"/>
          </w:tcPr>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&lt;DescribeInstanceStatusResponse&gt;</w:t>
            </w:r>
          </w:p>
          <w:p w:rsidR="0039427F" w:rsidRPr="0039427F" w:rsidRDefault="0039427F" w:rsidP="00EB596B">
            <w:pPr>
              <w:ind w:firstLine="360"/>
              <w:rPr>
                <w:rFonts w:ascii="Courier New" w:hAnsi="Courier New" w:cs="Courier New"/>
                <w:color w:val="000000" w:themeColor="text1"/>
                <w:szCs w:val="18"/>
              </w:rPr>
            </w:pPr>
            <w:r w:rsidRPr="0039427F">
              <w:rPr>
                <w:rFonts w:ascii="Courier New" w:hAnsi="Courier New" w:cs="Courier New"/>
                <w:color w:val="000000" w:themeColor="text1"/>
                <w:szCs w:val="18"/>
              </w:rPr>
              <w:t>&lt;</w:t>
            </w:r>
            <w:r w:rsidR="00290ACE">
              <w:rPr>
                <w:rFonts w:ascii="Courier New" w:hAnsi="Courier New" w:cs="Courier New"/>
                <w:color w:val="000000" w:themeColor="text1"/>
                <w:szCs w:val="18"/>
              </w:rPr>
              <w:t>RequestId</w:t>
            </w:r>
            <w:r w:rsidRPr="0039427F">
              <w:rPr>
                <w:rFonts w:ascii="Courier New" w:hAnsi="Courier New" w:cs="Courier New"/>
                <w:color w:val="000000" w:themeColor="text1"/>
                <w:szCs w:val="18"/>
              </w:rPr>
              <w:t>&gt;6EF60BEC-0242-43AF-BB20-270359FB54A7&lt;/</w:t>
            </w:r>
            <w:r w:rsidR="00290ACE">
              <w:rPr>
                <w:rFonts w:ascii="Courier New" w:hAnsi="Courier New" w:cs="Courier New"/>
                <w:color w:val="000000" w:themeColor="text1"/>
                <w:szCs w:val="18"/>
              </w:rPr>
              <w:t>RequestId</w:t>
            </w:r>
            <w:r w:rsidRPr="0039427F">
              <w:rPr>
                <w:rFonts w:ascii="Courier New" w:hAnsi="Courier New" w:cs="Courier New"/>
                <w:color w:val="000000" w:themeColor="text1"/>
                <w:szCs w:val="18"/>
              </w:rPr>
              <w:t>&gt;</w:t>
            </w:r>
          </w:p>
          <w:p w:rsidR="0039427F" w:rsidRPr="0039427F" w:rsidRDefault="0039427F" w:rsidP="00EB596B">
            <w:pPr>
              <w:ind w:firstLine="360"/>
              <w:rPr>
                <w:rFonts w:ascii="Courier New" w:hAnsi="Courier New" w:cs="Courier New"/>
                <w:color w:val="000000" w:themeColor="text1"/>
                <w:szCs w:val="18"/>
              </w:rPr>
            </w:pPr>
            <w:r w:rsidRPr="0039427F">
              <w:rPr>
                <w:rFonts w:ascii="Courier New" w:hAnsi="Courier New" w:cs="Courier New"/>
                <w:color w:val="000000" w:themeColor="text1"/>
                <w:szCs w:val="18"/>
              </w:rPr>
              <w:t>&lt;TotalCount&gt;2&lt;/TotalCount&gt;</w:t>
            </w:r>
          </w:p>
          <w:p w:rsidR="0039427F" w:rsidRPr="0039427F" w:rsidRDefault="0039427F" w:rsidP="00EB596B">
            <w:pPr>
              <w:ind w:firstLine="360"/>
              <w:rPr>
                <w:rFonts w:ascii="Courier New" w:hAnsi="Courier New" w:cs="Courier New"/>
                <w:color w:val="000000" w:themeColor="text1"/>
                <w:szCs w:val="18"/>
              </w:rPr>
            </w:pPr>
            <w:r w:rsidRPr="0039427F">
              <w:rPr>
                <w:rFonts w:ascii="Courier New" w:hAnsi="Courier New" w:cs="Courier New"/>
                <w:color w:val="000000" w:themeColor="text1"/>
                <w:szCs w:val="18"/>
              </w:rPr>
              <w:t>&lt;PageNumber&gt;1&lt;/PageNumber&gt;</w:t>
            </w:r>
          </w:p>
          <w:p w:rsidR="00061D3D" w:rsidRPr="0039427F" w:rsidRDefault="00061D3D" w:rsidP="00EB596B">
            <w:pPr>
              <w:ind w:firstLine="360"/>
              <w:rPr>
                <w:rFonts w:ascii="Courier New" w:hAnsi="Courier New" w:cs="Courier New"/>
                <w:color w:val="000000" w:themeColor="text1"/>
                <w:szCs w:val="18"/>
              </w:rPr>
            </w:pPr>
            <w:r w:rsidRPr="0039427F">
              <w:rPr>
                <w:rFonts w:ascii="Courier New" w:hAnsi="Courier New" w:cs="Courier New"/>
                <w:color w:val="000000" w:themeColor="text1"/>
                <w:szCs w:val="18"/>
              </w:rPr>
              <w:t>&lt;PageSize&gt;10&lt;/PageSize&gt;</w:t>
            </w:r>
          </w:p>
          <w:p w:rsidR="0039427F" w:rsidRPr="0039427F" w:rsidRDefault="0039427F" w:rsidP="00EB596B">
            <w:pPr>
              <w:ind w:firstLine="360"/>
              <w:rPr>
                <w:rFonts w:ascii="Courier New" w:hAnsi="Courier New" w:cs="Courier New"/>
                <w:color w:val="000000" w:themeColor="text1"/>
                <w:szCs w:val="18"/>
              </w:rPr>
            </w:pPr>
            <w:r w:rsidRPr="0039427F">
              <w:rPr>
                <w:rFonts w:ascii="Courier New" w:hAnsi="Courier New" w:cs="Courier New"/>
                <w:color w:val="000000" w:themeColor="text1"/>
                <w:szCs w:val="18"/>
              </w:rPr>
              <w:t>&lt;InstanceStatuses&gt;</w:t>
            </w:r>
          </w:p>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 xml:space="preserve">        &lt;InstanceStatus&gt;</w:t>
            </w:r>
          </w:p>
          <w:p w:rsidR="0039427F" w:rsidRPr="00331E1D" w:rsidRDefault="0039427F" w:rsidP="0039427F">
            <w:pPr>
              <w:rPr>
                <w:rFonts w:ascii="Courier New" w:eastAsiaTheme="minorEastAsia" w:hAnsi="Courier New" w:cs="Courier New"/>
                <w:color w:val="000000" w:themeColor="text1"/>
                <w:szCs w:val="18"/>
              </w:rPr>
            </w:pPr>
            <w:r w:rsidRPr="0039427F">
              <w:rPr>
                <w:rFonts w:ascii="Courier New" w:hAnsi="Courier New" w:cs="Courier New"/>
                <w:color w:val="000000" w:themeColor="text1"/>
                <w:szCs w:val="18"/>
              </w:rPr>
              <w:t xml:space="preserve">            &lt;InstanceId&gt;</w:t>
            </w:r>
            <w:r w:rsidR="00C15992">
              <w:rPr>
                <w:rFonts w:ascii="Courier New" w:eastAsiaTheme="minorEastAsia" w:hAnsi="Courier New" w:cs="Courier New" w:hint="eastAsia"/>
                <w:color w:val="000000" w:themeColor="text1"/>
                <w:szCs w:val="18"/>
              </w:rPr>
              <w:t>Bc</w:t>
            </w:r>
            <w:r w:rsidRPr="0039427F">
              <w:rPr>
                <w:rFonts w:ascii="Courier New" w:hAnsi="Courier New" w:cs="Courier New"/>
                <w:color w:val="000000" w:themeColor="text1"/>
                <w:szCs w:val="18"/>
              </w:rPr>
              <w:t>23xYm09&lt;/InstanceId&gt;</w:t>
            </w:r>
          </w:p>
          <w:p w:rsidR="00AA4B58" w:rsidRPr="00987289" w:rsidRDefault="0039427F" w:rsidP="00987289">
            <w:pPr>
              <w:spacing w:after="200" w:line="276" w:lineRule="auto"/>
              <w:rPr>
                <w:rFonts w:ascii="Courier New" w:eastAsiaTheme="minorEastAsia" w:hAnsi="Courier New" w:cs="Courier New"/>
                <w:color w:val="000000" w:themeColor="text1"/>
                <w:sz w:val="22"/>
                <w:szCs w:val="18"/>
              </w:rPr>
            </w:pPr>
            <w:r w:rsidRPr="0039427F">
              <w:rPr>
                <w:rFonts w:ascii="Courier New" w:hAnsi="Courier New" w:cs="Courier New"/>
                <w:color w:val="000000" w:themeColor="text1"/>
                <w:szCs w:val="18"/>
              </w:rPr>
              <w:t xml:space="preserve">            &lt;Status&gt;</w:t>
            </w:r>
            <w:r w:rsidR="00CE285E">
              <w:rPr>
                <w:rFonts w:ascii="Courier New" w:eastAsiaTheme="minorEastAsia" w:hAnsi="Courier New" w:cs="Courier New" w:hint="eastAsia"/>
                <w:color w:val="000000" w:themeColor="text1"/>
                <w:szCs w:val="18"/>
              </w:rPr>
              <w:t>Running</w:t>
            </w:r>
            <w:r w:rsidRPr="0039427F">
              <w:rPr>
                <w:rFonts w:ascii="Courier New" w:hAnsi="Courier New" w:cs="Courier New"/>
                <w:color w:val="000000" w:themeColor="text1"/>
                <w:szCs w:val="18"/>
              </w:rPr>
              <w:t>&lt;/Status&gt;</w:t>
            </w:r>
          </w:p>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 xml:space="preserve">        &lt;/InstanceStatus&gt;</w:t>
            </w:r>
          </w:p>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 xml:space="preserve">        &lt;InstanceStatus&gt;</w:t>
            </w:r>
          </w:p>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 xml:space="preserve">            &lt;InstanceId&gt;</w:t>
            </w:r>
            <w:r w:rsidR="00C15992">
              <w:rPr>
                <w:rFonts w:ascii="Courier New" w:eastAsiaTheme="minorEastAsia" w:hAnsi="Courier New" w:cs="Courier New" w:hint="eastAsia"/>
                <w:color w:val="000000" w:themeColor="text1"/>
                <w:szCs w:val="18"/>
              </w:rPr>
              <w:t>Bc</w:t>
            </w:r>
            <w:r w:rsidRPr="0039427F">
              <w:rPr>
                <w:rFonts w:ascii="Courier New" w:hAnsi="Courier New" w:cs="Courier New"/>
                <w:color w:val="000000" w:themeColor="text1"/>
                <w:szCs w:val="18"/>
              </w:rPr>
              <w:t>23xOmc0&lt;/InstanceId&gt;</w:t>
            </w:r>
          </w:p>
          <w:p w:rsidR="0039427F" w:rsidRDefault="0039427F" w:rsidP="0039427F">
            <w:pPr>
              <w:rPr>
                <w:rFonts w:ascii="Courier New" w:eastAsiaTheme="minorEastAsia" w:hAnsi="Courier New" w:cs="Courier New"/>
                <w:color w:val="000000" w:themeColor="text1"/>
                <w:szCs w:val="18"/>
              </w:rPr>
            </w:pPr>
            <w:r w:rsidRPr="0039427F">
              <w:rPr>
                <w:rFonts w:ascii="Courier New" w:hAnsi="Courier New" w:cs="Courier New"/>
                <w:color w:val="000000" w:themeColor="text1"/>
                <w:szCs w:val="18"/>
              </w:rPr>
              <w:t xml:space="preserve">            &lt;Status&gt;Stopped&lt;/Status&gt;</w:t>
            </w:r>
          </w:p>
          <w:p w:rsidR="0039427F" w:rsidRPr="0039427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 xml:space="preserve">        &lt;/InstanceStatus&gt;</w:t>
            </w:r>
          </w:p>
          <w:p w:rsidR="0039427F" w:rsidRPr="0039427F" w:rsidRDefault="0039427F" w:rsidP="00EB596B">
            <w:pPr>
              <w:ind w:firstLine="360"/>
              <w:rPr>
                <w:rFonts w:ascii="Courier New" w:hAnsi="Courier New" w:cs="Courier New"/>
                <w:color w:val="000000" w:themeColor="text1"/>
                <w:szCs w:val="18"/>
              </w:rPr>
            </w:pPr>
            <w:r w:rsidRPr="0039427F">
              <w:rPr>
                <w:rFonts w:ascii="Courier New" w:hAnsi="Courier New" w:cs="Courier New"/>
                <w:color w:val="000000" w:themeColor="text1"/>
                <w:szCs w:val="18"/>
              </w:rPr>
              <w:t>&lt;/InstanceStatuses&gt;</w:t>
            </w:r>
          </w:p>
          <w:p w:rsidR="00B9400F" w:rsidRDefault="0039427F" w:rsidP="0039427F">
            <w:pPr>
              <w:rPr>
                <w:rFonts w:ascii="Courier New" w:hAnsi="Courier New" w:cs="Courier New"/>
                <w:color w:val="000000" w:themeColor="text1"/>
                <w:szCs w:val="18"/>
              </w:rPr>
            </w:pPr>
            <w:r w:rsidRPr="0039427F">
              <w:rPr>
                <w:rFonts w:ascii="Courier New" w:hAnsi="Courier New" w:cs="Courier New"/>
                <w:color w:val="000000" w:themeColor="text1"/>
                <w:szCs w:val="18"/>
              </w:rPr>
              <w:t>&lt;/DescribeInstanceStatusResponse&gt;</w:t>
            </w:r>
          </w:p>
        </w:tc>
      </w:tr>
    </w:tbl>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960718" w:rsidTr="00067934">
        <w:tc>
          <w:tcPr>
            <w:tcW w:w="8522" w:type="dxa"/>
          </w:tcPr>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w:t>
            </w:r>
          </w:p>
          <w:p w:rsidR="00721F21" w:rsidRPr="00721F21" w:rsidRDefault="00EB596B" w:rsidP="00EB596B">
            <w:pPr>
              <w:ind w:firstLine="360"/>
              <w:rPr>
                <w:rFonts w:ascii="Courier New" w:hAnsi="Courier New" w:cs="Courier New"/>
                <w:color w:val="000000" w:themeColor="text1"/>
                <w:szCs w:val="18"/>
              </w:rPr>
            </w:pPr>
            <w:r>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 xml:space="preserve">: </w:t>
            </w: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6EF60BEC-0242-43AF-BB20-270359FB54A7</w:t>
            </w: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w:t>
            </w:r>
          </w:p>
          <w:p w:rsidR="00721F21" w:rsidRPr="00721F21" w:rsidRDefault="00EB596B" w:rsidP="00EB596B">
            <w:pPr>
              <w:ind w:firstLine="360"/>
              <w:rPr>
                <w:rFonts w:ascii="Courier New" w:hAnsi="Courier New" w:cs="Courier New"/>
                <w:color w:val="000000" w:themeColor="text1"/>
                <w:szCs w:val="18"/>
              </w:rPr>
            </w:pP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TotalCount</w:t>
            </w: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 2,</w:t>
            </w:r>
          </w:p>
          <w:p w:rsidR="00721F21" w:rsidRPr="00721F21" w:rsidRDefault="00EB596B" w:rsidP="00EB596B">
            <w:pPr>
              <w:ind w:firstLine="360"/>
              <w:rPr>
                <w:rFonts w:ascii="Courier New" w:hAnsi="Courier New" w:cs="Courier New"/>
                <w:color w:val="000000" w:themeColor="text1"/>
                <w:szCs w:val="18"/>
              </w:rPr>
            </w:pP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PageNumber</w:t>
            </w: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 1,</w:t>
            </w:r>
          </w:p>
          <w:p w:rsidR="00061D3D" w:rsidRPr="00721F21" w:rsidRDefault="00EB596B" w:rsidP="00EB596B">
            <w:pPr>
              <w:ind w:firstLine="360"/>
              <w:rPr>
                <w:rFonts w:ascii="Courier New" w:hAnsi="Courier New" w:cs="Courier New"/>
                <w:color w:val="000000" w:themeColor="text1"/>
                <w:szCs w:val="18"/>
              </w:rPr>
            </w:pPr>
            <w:r>
              <w:rPr>
                <w:rFonts w:ascii="Courier New" w:hAnsi="Courier New" w:cs="Courier New"/>
                <w:color w:val="000000" w:themeColor="text1"/>
                <w:szCs w:val="18"/>
              </w:rPr>
              <w:t>“</w:t>
            </w:r>
            <w:r w:rsidR="00061D3D" w:rsidRPr="00721F21">
              <w:rPr>
                <w:rFonts w:ascii="Courier New" w:hAnsi="Courier New" w:cs="Courier New"/>
                <w:color w:val="000000" w:themeColor="text1"/>
                <w:szCs w:val="18"/>
              </w:rPr>
              <w:t>PageSize</w:t>
            </w:r>
            <w:r>
              <w:rPr>
                <w:rFonts w:ascii="Courier New" w:hAnsi="Courier New" w:cs="Courier New"/>
                <w:color w:val="000000" w:themeColor="text1"/>
                <w:szCs w:val="18"/>
              </w:rPr>
              <w:t>”</w:t>
            </w:r>
            <w:r w:rsidR="00061D3D" w:rsidRPr="00721F21">
              <w:rPr>
                <w:rFonts w:ascii="Courier New" w:hAnsi="Courier New" w:cs="Courier New"/>
                <w:color w:val="000000" w:themeColor="text1"/>
                <w:szCs w:val="18"/>
              </w:rPr>
              <w:t>: 10,</w:t>
            </w:r>
          </w:p>
          <w:p w:rsidR="00721F21" w:rsidRPr="00721F21" w:rsidRDefault="00EB596B" w:rsidP="00EB596B">
            <w:pPr>
              <w:ind w:firstLine="360"/>
              <w:rPr>
                <w:rFonts w:ascii="Courier New" w:hAnsi="Courier New" w:cs="Courier New"/>
                <w:color w:val="000000" w:themeColor="text1"/>
                <w:szCs w:val="18"/>
              </w:rPr>
            </w:pP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InstanceStatuses</w:t>
            </w:r>
            <w:r>
              <w:rPr>
                <w:rFonts w:ascii="Courier New" w:hAnsi="Courier New" w:cs="Courier New"/>
                <w:color w:val="000000" w:themeColor="text1"/>
                <w:szCs w:val="18"/>
              </w:rPr>
              <w:t>”</w:t>
            </w:r>
            <w:r w:rsidR="00721F21" w:rsidRPr="00721F21">
              <w:rPr>
                <w:rFonts w:ascii="Courier New" w:hAnsi="Courier New" w:cs="Courier New"/>
                <w:color w:val="000000" w:themeColor="text1"/>
                <w:szCs w:val="18"/>
              </w:rPr>
              <w:t>: {</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InstanceStatus</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 [{</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InstanceId</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00C15992">
              <w:rPr>
                <w:rFonts w:ascii="Courier New" w:hAnsi="Courier New" w:cs="Courier New"/>
                <w:color w:val="000000" w:themeColor="text1"/>
                <w:szCs w:val="18"/>
              </w:rPr>
              <w:t>Bc</w:t>
            </w:r>
            <w:r w:rsidR="00052E9E">
              <w:rPr>
                <w:rFonts w:ascii="Courier New" w:hAnsi="Courier New" w:cs="Courier New"/>
                <w:color w:val="000000" w:themeColor="text1"/>
                <w:szCs w:val="18"/>
              </w:rPr>
              <w:t>23xYm09</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w:t>
            </w:r>
          </w:p>
          <w:p w:rsidR="00987289" w:rsidRPr="00AA4B58" w:rsidRDefault="00721F21" w:rsidP="00721F21">
            <w:pPr>
              <w:spacing w:after="200" w:line="276" w:lineRule="auto"/>
              <w:rPr>
                <w:rFonts w:ascii="Courier New" w:eastAsiaTheme="minorEastAsia" w:hAnsi="Courier New" w:cs="Courier New"/>
                <w:color w:val="000000" w:themeColor="text1"/>
                <w:szCs w:val="18"/>
              </w:rPr>
            </w:pP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Status</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000B6A7D">
              <w:rPr>
                <w:rFonts w:ascii="Courier New" w:eastAsiaTheme="minorEastAsia" w:hAnsi="Courier New" w:cs="Courier New" w:hint="eastAsia"/>
                <w:color w:val="000000" w:themeColor="text1"/>
                <w:szCs w:val="18"/>
              </w:rPr>
              <w:t>Running</w:t>
            </w:r>
            <w:r w:rsidR="00EB596B">
              <w:rPr>
                <w:rFonts w:ascii="Courier New" w:hAnsi="Courier New" w:cs="Courier New"/>
                <w:color w:val="000000" w:themeColor="text1"/>
                <w:szCs w:val="18"/>
              </w:rPr>
              <w:t>”</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 xml:space="preserve">        },</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lastRenderedPageBreak/>
              <w:t xml:space="preserve">        {</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00C37B46">
              <w:rPr>
                <w:rFonts w:ascii="Courier New" w:hAnsi="Courier New" w:cs="Courier New"/>
                <w:color w:val="000000" w:themeColor="text1"/>
                <w:szCs w:val="18"/>
              </w:rPr>
              <w:t>Instance</w:t>
            </w:r>
            <w:r w:rsidR="00C37B46">
              <w:rPr>
                <w:rFonts w:ascii="Courier New" w:eastAsiaTheme="minorEastAsia" w:hAnsi="Courier New" w:cs="Courier New" w:hint="eastAsia"/>
                <w:color w:val="000000" w:themeColor="text1"/>
                <w:szCs w:val="18"/>
              </w:rPr>
              <w:t>Id</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00C15992">
              <w:rPr>
                <w:rFonts w:ascii="Courier New" w:eastAsiaTheme="minorEastAsia" w:hAnsi="Courier New" w:cs="Courier New" w:hint="eastAsia"/>
                <w:szCs w:val="18"/>
              </w:rPr>
              <w:t>Bc</w:t>
            </w:r>
            <w:r w:rsidRPr="00721F21">
              <w:rPr>
                <w:rFonts w:ascii="Courier New" w:hAnsi="Courier New" w:cs="Courier New"/>
                <w:color w:val="000000" w:themeColor="text1"/>
                <w:szCs w:val="18"/>
              </w:rPr>
              <w:t>23xOmc0</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w:t>
            </w:r>
          </w:p>
          <w:p w:rsidR="00987289" w:rsidRPr="00AA4B58" w:rsidRDefault="00721F21" w:rsidP="00721F21">
            <w:pPr>
              <w:spacing w:after="200" w:line="276" w:lineRule="auto"/>
              <w:rPr>
                <w:rFonts w:ascii="Courier New" w:eastAsiaTheme="minorEastAsia" w:hAnsi="Courier New" w:cs="Courier New"/>
                <w:color w:val="000000" w:themeColor="text1"/>
                <w:szCs w:val="18"/>
              </w:rPr>
            </w:pP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Status</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 xml:space="preserve">: </w:t>
            </w:r>
            <w:r w:rsidR="00EB596B">
              <w:rPr>
                <w:rFonts w:ascii="Courier New" w:hAnsi="Courier New" w:cs="Courier New"/>
                <w:color w:val="000000" w:themeColor="text1"/>
                <w:szCs w:val="18"/>
              </w:rPr>
              <w:t>“</w:t>
            </w:r>
            <w:r w:rsidRPr="00721F21">
              <w:rPr>
                <w:rFonts w:ascii="Courier New" w:hAnsi="Courier New" w:cs="Courier New"/>
                <w:color w:val="000000" w:themeColor="text1"/>
                <w:szCs w:val="18"/>
              </w:rPr>
              <w:t>Stopped</w:t>
            </w:r>
            <w:r w:rsidR="00EB596B">
              <w:rPr>
                <w:rFonts w:ascii="Courier New" w:hAnsi="Courier New" w:cs="Courier New"/>
                <w:color w:val="000000" w:themeColor="text1"/>
                <w:szCs w:val="18"/>
              </w:rPr>
              <w:t>”</w:t>
            </w:r>
          </w:p>
          <w:p w:rsidR="00721F21" w:rsidRPr="00721F21" w:rsidRDefault="00721F21" w:rsidP="00721F21">
            <w:pPr>
              <w:rPr>
                <w:rFonts w:ascii="Courier New" w:hAnsi="Courier New" w:cs="Courier New"/>
                <w:color w:val="000000" w:themeColor="text1"/>
                <w:szCs w:val="18"/>
              </w:rPr>
            </w:pPr>
            <w:r w:rsidRPr="00721F21">
              <w:rPr>
                <w:rFonts w:ascii="Courier New" w:hAnsi="Courier New" w:cs="Courier New"/>
                <w:color w:val="000000" w:themeColor="text1"/>
                <w:szCs w:val="18"/>
              </w:rPr>
              <w:t xml:space="preserve">        }]</w:t>
            </w:r>
          </w:p>
          <w:p w:rsidR="00721F21" w:rsidRPr="00721F21" w:rsidRDefault="00721F21" w:rsidP="00EB596B">
            <w:pPr>
              <w:ind w:firstLine="360"/>
              <w:rPr>
                <w:rFonts w:ascii="Courier New" w:hAnsi="Courier New" w:cs="Courier New"/>
                <w:color w:val="000000" w:themeColor="text1"/>
                <w:szCs w:val="18"/>
              </w:rPr>
            </w:pPr>
            <w:r w:rsidRPr="00721F21">
              <w:rPr>
                <w:rFonts w:ascii="Courier New" w:hAnsi="Courier New" w:cs="Courier New"/>
                <w:color w:val="000000" w:themeColor="text1"/>
                <w:szCs w:val="18"/>
              </w:rPr>
              <w:t>}</w:t>
            </w:r>
          </w:p>
          <w:p w:rsidR="00960718" w:rsidRPr="006C6181" w:rsidRDefault="00721F21" w:rsidP="00721F21">
            <w:pPr>
              <w:rPr>
                <w:rFonts w:ascii="Courier New" w:eastAsiaTheme="minorEastAsia" w:hAnsi="Courier New" w:cs="Courier New"/>
                <w:color w:val="000000" w:themeColor="text1"/>
                <w:szCs w:val="18"/>
              </w:rPr>
            </w:pPr>
            <w:r w:rsidRPr="00721F21">
              <w:rPr>
                <w:rFonts w:ascii="Courier New" w:hAnsi="Courier New" w:cs="Courier New"/>
                <w:color w:val="000000" w:themeColor="text1"/>
                <w:szCs w:val="18"/>
              </w:rPr>
              <w:t>}</w:t>
            </w:r>
          </w:p>
        </w:tc>
      </w:tr>
    </w:tbl>
    <w:p w:rsidR="008C0483" w:rsidRDefault="008C0483" w:rsidP="008C0483">
      <w:pPr>
        <w:pStyle w:val="3"/>
        <w:numPr>
          <w:ilvl w:val="2"/>
          <w:numId w:val="3"/>
        </w:numPr>
      </w:pPr>
      <w:bookmarkStart w:id="68" w:name="_Toc391025540"/>
      <w:r>
        <w:rPr>
          <w:rFonts w:hint="eastAsia"/>
        </w:rPr>
        <w:lastRenderedPageBreak/>
        <w:t>查询实例列表</w:t>
      </w:r>
      <w:bookmarkEnd w:id="68"/>
    </w:p>
    <w:p w:rsidR="008C0483" w:rsidRDefault="008C0483" w:rsidP="00F86E59">
      <w:pPr>
        <w:pStyle w:val="4"/>
      </w:pPr>
      <w:r w:rsidRPr="00EF7955">
        <w:rPr>
          <w:rFonts w:hint="eastAsia"/>
        </w:rPr>
        <w:t>描述</w:t>
      </w:r>
    </w:p>
    <w:p w:rsidR="008C0483" w:rsidRDefault="008C0483" w:rsidP="008C0483">
      <w:pPr>
        <w:ind w:firstLine="420"/>
        <w:rPr>
          <w:sz w:val="21"/>
          <w:szCs w:val="18"/>
        </w:rPr>
      </w:pPr>
      <w:r w:rsidRPr="00C337A6">
        <w:rPr>
          <w:rFonts w:hint="eastAsia"/>
          <w:sz w:val="21"/>
          <w:szCs w:val="18"/>
        </w:rPr>
        <w:t>查询</w:t>
      </w:r>
      <w:r>
        <w:rPr>
          <w:rFonts w:hint="eastAsia"/>
          <w:sz w:val="21"/>
          <w:szCs w:val="18"/>
        </w:rPr>
        <w:t>所有实例的</w:t>
      </w:r>
      <w:r w:rsidRPr="00C337A6">
        <w:rPr>
          <w:rFonts w:hint="eastAsia"/>
          <w:sz w:val="21"/>
          <w:szCs w:val="18"/>
        </w:rPr>
        <w:t>详细信息</w:t>
      </w:r>
      <w:r>
        <w:rPr>
          <w:rFonts w:hint="eastAsia"/>
          <w:sz w:val="21"/>
          <w:szCs w:val="18"/>
        </w:rPr>
        <w:t>。</w:t>
      </w:r>
    </w:p>
    <w:p w:rsidR="00F74429" w:rsidRPr="00DF682E" w:rsidRDefault="00F74429" w:rsidP="008C0483">
      <w:pPr>
        <w:ind w:firstLine="420"/>
        <w:rPr>
          <w:sz w:val="21"/>
          <w:szCs w:val="18"/>
        </w:rPr>
      </w:pPr>
      <w:r>
        <w:rPr>
          <w:rFonts w:hint="eastAsia"/>
          <w:sz w:val="21"/>
          <w:szCs w:val="18"/>
        </w:rPr>
        <w:t>此接口不会校验参数之间的依赖关系，返回结果是所有条件的“交集”。</w:t>
      </w:r>
    </w:p>
    <w:p w:rsidR="008C0483" w:rsidRPr="00EF7955" w:rsidRDefault="008C0483" w:rsidP="00F86E59">
      <w:pPr>
        <w:pStyle w:val="4"/>
      </w:pPr>
      <w:r w:rsidRPr="00EF7955">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1153"/>
        <w:gridCol w:w="1134"/>
        <w:gridCol w:w="3525"/>
      </w:tblGrid>
      <w:tr w:rsidR="008C0483" w:rsidRPr="00C92BDE" w:rsidTr="00540B09">
        <w:tc>
          <w:tcPr>
            <w:tcW w:w="2552" w:type="dxa"/>
            <w:shd w:val="clear" w:color="auto" w:fill="FFDAA3"/>
          </w:tcPr>
          <w:p w:rsidR="008C0483" w:rsidRPr="00C92BDE" w:rsidRDefault="008C0483" w:rsidP="00540B09">
            <w:pPr>
              <w:jc w:val="center"/>
              <w:rPr>
                <w:b/>
                <w:sz w:val="18"/>
              </w:rPr>
            </w:pPr>
            <w:r w:rsidRPr="00C92BDE">
              <w:rPr>
                <w:rFonts w:hint="eastAsia"/>
                <w:b/>
                <w:sz w:val="18"/>
              </w:rPr>
              <w:t>名称</w:t>
            </w:r>
          </w:p>
        </w:tc>
        <w:tc>
          <w:tcPr>
            <w:tcW w:w="1153" w:type="dxa"/>
            <w:shd w:val="clear" w:color="auto" w:fill="FFDAA3"/>
          </w:tcPr>
          <w:p w:rsidR="008C0483" w:rsidRPr="00C92BDE" w:rsidRDefault="008C0483" w:rsidP="00540B09">
            <w:pPr>
              <w:jc w:val="center"/>
              <w:rPr>
                <w:b/>
                <w:sz w:val="18"/>
              </w:rPr>
            </w:pPr>
            <w:r w:rsidRPr="00C92BDE">
              <w:rPr>
                <w:rFonts w:hint="eastAsia"/>
                <w:b/>
                <w:sz w:val="18"/>
              </w:rPr>
              <w:t>类型</w:t>
            </w:r>
          </w:p>
        </w:tc>
        <w:tc>
          <w:tcPr>
            <w:tcW w:w="1134" w:type="dxa"/>
            <w:shd w:val="clear" w:color="auto" w:fill="FFDAA3"/>
          </w:tcPr>
          <w:p w:rsidR="008C0483" w:rsidRPr="00C92BDE" w:rsidRDefault="008C0483" w:rsidP="00540B09">
            <w:pPr>
              <w:jc w:val="center"/>
              <w:rPr>
                <w:b/>
                <w:sz w:val="18"/>
              </w:rPr>
            </w:pPr>
            <w:r w:rsidRPr="00C92BDE">
              <w:rPr>
                <w:rFonts w:hint="eastAsia"/>
                <w:b/>
                <w:sz w:val="18"/>
              </w:rPr>
              <w:t>是否必须</w:t>
            </w:r>
          </w:p>
        </w:tc>
        <w:tc>
          <w:tcPr>
            <w:tcW w:w="3525" w:type="dxa"/>
            <w:shd w:val="clear" w:color="auto" w:fill="FFDAA3"/>
          </w:tcPr>
          <w:p w:rsidR="008C0483" w:rsidRPr="00C92BDE" w:rsidRDefault="008C0483" w:rsidP="00540B09">
            <w:pPr>
              <w:jc w:val="center"/>
              <w:rPr>
                <w:b/>
                <w:sz w:val="18"/>
              </w:rPr>
            </w:pPr>
            <w:r w:rsidRPr="00C92BDE">
              <w:rPr>
                <w:rFonts w:hint="eastAsia"/>
                <w:b/>
                <w:sz w:val="18"/>
              </w:rPr>
              <w:t>描述</w:t>
            </w:r>
          </w:p>
        </w:tc>
      </w:tr>
      <w:tr w:rsidR="008C0483" w:rsidTr="00540B09">
        <w:tc>
          <w:tcPr>
            <w:tcW w:w="2552" w:type="dxa"/>
          </w:tcPr>
          <w:p w:rsidR="008C0483" w:rsidRPr="00D4688F" w:rsidRDefault="008C0483" w:rsidP="00540B09">
            <w:pPr>
              <w:rPr>
                <w:rFonts w:ascii="Courier New" w:hAnsi="Courier New" w:cs="Courier New"/>
                <w:i/>
                <w:sz w:val="18"/>
                <w:szCs w:val="18"/>
              </w:rPr>
            </w:pPr>
            <w:r w:rsidRPr="00D4688F">
              <w:rPr>
                <w:rFonts w:ascii="Courier New" w:hAnsi="Courier New" w:cs="Courier New"/>
                <w:i/>
                <w:sz w:val="18"/>
                <w:szCs w:val="18"/>
              </w:rPr>
              <w:t>Action</w:t>
            </w:r>
          </w:p>
        </w:tc>
        <w:tc>
          <w:tcPr>
            <w:tcW w:w="1153" w:type="dxa"/>
          </w:tcPr>
          <w:p w:rsidR="008C0483" w:rsidRPr="00D4688F" w:rsidRDefault="008C0483" w:rsidP="00540B09">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34" w:type="dxa"/>
          </w:tcPr>
          <w:p w:rsidR="008C0483" w:rsidRPr="00D4688F" w:rsidRDefault="008C0483" w:rsidP="00540B09">
            <w:pPr>
              <w:jc w:val="center"/>
              <w:rPr>
                <w:sz w:val="18"/>
                <w:szCs w:val="18"/>
              </w:rPr>
            </w:pPr>
            <w:r w:rsidRPr="00D4688F">
              <w:rPr>
                <w:rFonts w:hint="eastAsia"/>
                <w:sz w:val="18"/>
                <w:szCs w:val="18"/>
              </w:rPr>
              <w:t>是</w:t>
            </w:r>
          </w:p>
        </w:tc>
        <w:tc>
          <w:tcPr>
            <w:tcW w:w="3525" w:type="dxa"/>
          </w:tcPr>
          <w:p w:rsidR="008C0483" w:rsidRPr="00D4688F" w:rsidRDefault="008C0483" w:rsidP="00540B09">
            <w:pPr>
              <w:rPr>
                <w:sz w:val="18"/>
                <w:szCs w:val="18"/>
              </w:rPr>
            </w:pPr>
            <w:r w:rsidRPr="00D4688F">
              <w:rPr>
                <w:rFonts w:hint="eastAsia"/>
                <w:sz w:val="18"/>
                <w:szCs w:val="18"/>
              </w:rPr>
              <w:t>系统规定参数，取值：</w:t>
            </w:r>
            <w:r w:rsidRPr="00D4688F">
              <w:rPr>
                <w:rFonts w:ascii="Courier New" w:hAnsi="Courier New" w:cs="Courier New"/>
                <w:sz w:val="18"/>
                <w:szCs w:val="18"/>
              </w:rPr>
              <w:t>DescribeInstance</w:t>
            </w:r>
            <w:r>
              <w:rPr>
                <w:rFonts w:ascii="Courier New" w:hAnsi="Courier New" w:cs="Courier New" w:hint="eastAsia"/>
                <w:sz w:val="18"/>
                <w:szCs w:val="18"/>
              </w:rPr>
              <w:t>s</w:t>
            </w:r>
          </w:p>
        </w:tc>
      </w:tr>
      <w:tr w:rsidR="008C0483" w:rsidTr="00540B09">
        <w:tc>
          <w:tcPr>
            <w:tcW w:w="2552" w:type="dxa"/>
          </w:tcPr>
          <w:p w:rsidR="008C0483" w:rsidRPr="00D4688F" w:rsidRDefault="008C0483" w:rsidP="00540B09">
            <w:pPr>
              <w:rPr>
                <w:rFonts w:ascii="Courier New" w:hAnsi="Courier New" w:cs="Courier New"/>
                <w:i/>
                <w:sz w:val="18"/>
                <w:szCs w:val="18"/>
              </w:rPr>
            </w:pPr>
            <w:r>
              <w:rPr>
                <w:rFonts w:ascii="Courier New" w:hAnsi="Courier New" w:cs="Courier New" w:hint="eastAsia"/>
                <w:i/>
                <w:sz w:val="18"/>
                <w:szCs w:val="18"/>
              </w:rPr>
              <w:t>RegionId</w:t>
            </w:r>
          </w:p>
        </w:tc>
        <w:tc>
          <w:tcPr>
            <w:tcW w:w="1153" w:type="dxa"/>
          </w:tcPr>
          <w:p w:rsidR="008C0483" w:rsidRPr="00D4688F" w:rsidRDefault="008C0483" w:rsidP="00540B09">
            <w:pPr>
              <w:jc w:val="center"/>
              <w:rPr>
                <w:rFonts w:ascii="Arial" w:hAnsi="Arial" w:cs="Arial"/>
                <w:sz w:val="18"/>
                <w:szCs w:val="18"/>
              </w:rPr>
            </w:pPr>
            <w:r w:rsidRPr="00D4688F">
              <w:rPr>
                <w:rFonts w:ascii="Arial" w:hAnsi="Arial" w:cs="Arial" w:hint="eastAsia"/>
                <w:sz w:val="18"/>
                <w:szCs w:val="18"/>
              </w:rPr>
              <w:t>String</w:t>
            </w:r>
          </w:p>
        </w:tc>
        <w:tc>
          <w:tcPr>
            <w:tcW w:w="1134" w:type="dxa"/>
          </w:tcPr>
          <w:p w:rsidR="008C0483" w:rsidRPr="00D4688F" w:rsidRDefault="008C0483" w:rsidP="00540B09">
            <w:pPr>
              <w:jc w:val="center"/>
              <w:rPr>
                <w:sz w:val="18"/>
                <w:szCs w:val="18"/>
              </w:rPr>
            </w:pPr>
            <w:r>
              <w:rPr>
                <w:rFonts w:hint="eastAsia"/>
                <w:sz w:val="18"/>
                <w:szCs w:val="18"/>
              </w:rPr>
              <w:t>是</w:t>
            </w:r>
          </w:p>
        </w:tc>
        <w:tc>
          <w:tcPr>
            <w:tcW w:w="3525" w:type="dxa"/>
          </w:tcPr>
          <w:p w:rsidR="008C0483" w:rsidRPr="00D4688F" w:rsidRDefault="008C0483" w:rsidP="00540B09">
            <w:pPr>
              <w:contextualSpacing/>
              <w:rPr>
                <w:rFonts w:asciiTheme="minorEastAsia" w:hAnsiTheme="minorEastAsia"/>
                <w:sz w:val="18"/>
                <w:szCs w:val="18"/>
              </w:rPr>
            </w:pPr>
            <w:r>
              <w:rPr>
                <w:rFonts w:asciiTheme="minorEastAsia" w:hAnsiTheme="minorEastAsia" w:hint="eastAsia"/>
                <w:sz w:val="18"/>
                <w:szCs w:val="18"/>
              </w:rPr>
              <w:t>区域Id</w:t>
            </w:r>
          </w:p>
        </w:tc>
      </w:tr>
      <w:tr w:rsidR="008C0483" w:rsidTr="00540B09">
        <w:tc>
          <w:tcPr>
            <w:tcW w:w="2552" w:type="dxa"/>
          </w:tcPr>
          <w:p w:rsidR="008C0483" w:rsidRDefault="008C0483" w:rsidP="00540B09">
            <w:pPr>
              <w:rPr>
                <w:rFonts w:ascii="Courier New" w:hAnsi="Courier New" w:cs="Courier New"/>
                <w:i/>
                <w:sz w:val="18"/>
                <w:szCs w:val="18"/>
              </w:rPr>
            </w:pPr>
            <w:r>
              <w:rPr>
                <w:rFonts w:ascii="Courier New" w:hAnsi="Courier New" w:cs="Courier New" w:hint="eastAsia"/>
                <w:i/>
                <w:sz w:val="18"/>
                <w:szCs w:val="18"/>
              </w:rPr>
              <w:t>VpcId</w:t>
            </w:r>
          </w:p>
        </w:tc>
        <w:tc>
          <w:tcPr>
            <w:tcW w:w="1153" w:type="dxa"/>
          </w:tcPr>
          <w:p w:rsidR="008C0483" w:rsidRPr="00D4688F" w:rsidRDefault="008C0483" w:rsidP="00540B09">
            <w:pPr>
              <w:jc w:val="center"/>
              <w:rPr>
                <w:rFonts w:ascii="Arial" w:hAnsi="Arial" w:cs="Arial"/>
                <w:sz w:val="18"/>
                <w:szCs w:val="18"/>
              </w:rPr>
            </w:pPr>
            <w:r>
              <w:rPr>
                <w:rFonts w:ascii="Arial" w:hAnsi="Arial" w:cs="Arial" w:hint="eastAsia"/>
                <w:sz w:val="18"/>
                <w:szCs w:val="18"/>
              </w:rPr>
              <w:t>String</w:t>
            </w:r>
          </w:p>
        </w:tc>
        <w:tc>
          <w:tcPr>
            <w:tcW w:w="1134" w:type="dxa"/>
          </w:tcPr>
          <w:p w:rsidR="008C0483" w:rsidRDefault="008C0483" w:rsidP="00540B09">
            <w:pPr>
              <w:jc w:val="center"/>
              <w:rPr>
                <w:sz w:val="18"/>
                <w:szCs w:val="18"/>
              </w:rPr>
            </w:pPr>
            <w:r>
              <w:rPr>
                <w:rFonts w:hint="eastAsia"/>
                <w:sz w:val="18"/>
                <w:szCs w:val="18"/>
              </w:rPr>
              <w:t>否</w:t>
            </w:r>
          </w:p>
        </w:tc>
        <w:tc>
          <w:tcPr>
            <w:tcW w:w="3525" w:type="dxa"/>
          </w:tcPr>
          <w:p w:rsidR="008C0483" w:rsidRDefault="002C24DB" w:rsidP="00540B09">
            <w:pPr>
              <w:contextualSpacing/>
              <w:rPr>
                <w:rFonts w:asciiTheme="minorEastAsia" w:hAnsiTheme="minorEastAsia"/>
                <w:sz w:val="18"/>
                <w:szCs w:val="18"/>
              </w:rPr>
            </w:pPr>
            <w:r>
              <w:rPr>
                <w:rFonts w:asciiTheme="minorEastAsia" w:hAnsiTheme="minorEastAsia" w:hint="eastAsia"/>
                <w:sz w:val="18"/>
                <w:szCs w:val="18"/>
              </w:rPr>
              <w:t>虚拟专有网络</w:t>
            </w:r>
            <w:r w:rsidR="008C0483">
              <w:rPr>
                <w:rFonts w:asciiTheme="minorEastAsia" w:hAnsiTheme="minorEastAsia" w:hint="eastAsia"/>
                <w:sz w:val="18"/>
                <w:szCs w:val="18"/>
              </w:rPr>
              <w:t>Id</w:t>
            </w:r>
          </w:p>
        </w:tc>
      </w:tr>
      <w:tr w:rsidR="008C0483" w:rsidTr="00540B09">
        <w:tc>
          <w:tcPr>
            <w:tcW w:w="2552" w:type="dxa"/>
          </w:tcPr>
          <w:p w:rsidR="008C0483" w:rsidRDefault="008C0483" w:rsidP="00540B09">
            <w:pPr>
              <w:rPr>
                <w:rFonts w:ascii="Courier New" w:hAnsi="Courier New" w:cs="Courier New"/>
                <w:i/>
                <w:sz w:val="18"/>
                <w:szCs w:val="18"/>
              </w:rPr>
            </w:pPr>
            <w:r>
              <w:rPr>
                <w:rFonts w:ascii="Courier New" w:hAnsi="Courier New" w:cs="Courier New" w:hint="eastAsia"/>
                <w:i/>
                <w:sz w:val="18"/>
                <w:szCs w:val="18"/>
              </w:rPr>
              <w:t>VSwitchId</w:t>
            </w:r>
          </w:p>
        </w:tc>
        <w:tc>
          <w:tcPr>
            <w:tcW w:w="1153" w:type="dxa"/>
          </w:tcPr>
          <w:p w:rsidR="008C0483" w:rsidRPr="00D4688F" w:rsidRDefault="008C0483" w:rsidP="00540B09">
            <w:pPr>
              <w:jc w:val="center"/>
              <w:rPr>
                <w:rFonts w:ascii="Arial" w:hAnsi="Arial" w:cs="Arial"/>
                <w:sz w:val="18"/>
                <w:szCs w:val="18"/>
              </w:rPr>
            </w:pPr>
            <w:r>
              <w:rPr>
                <w:rFonts w:ascii="Arial" w:hAnsi="Arial" w:cs="Arial" w:hint="eastAsia"/>
                <w:sz w:val="18"/>
                <w:szCs w:val="18"/>
              </w:rPr>
              <w:t>String</w:t>
            </w:r>
          </w:p>
        </w:tc>
        <w:tc>
          <w:tcPr>
            <w:tcW w:w="1134" w:type="dxa"/>
          </w:tcPr>
          <w:p w:rsidR="008C0483" w:rsidRDefault="008C0483" w:rsidP="00540B09">
            <w:pPr>
              <w:jc w:val="center"/>
              <w:rPr>
                <w:sz w:val="18"/>
                <w:szCs w:val="18"/>
              </w:rPr>
            </w:pPr>
            <w:r>
              <w:rPr>
                <w:rFonts w:hint="eastAsia"/>
                <w:sz w:val="18"/>
                <w:szCs w:val="18"/>
              </w:rPr>
              <w:t>否</w:t>
            </w:r>
          </w:p>
        </w:tc>
        <w:tc>
          <w:tcPr>
            <w:tcW w:w="3525" w:type="dxa"/>
          </w:tcPr>
          <w:p w:rsidR="008C0483" w:rsidRDefault="008C0483" w:rsidP="00540B09">
            <w:pPr>
              <w:contextualSpacing/>
              <w:rPr>
                <w:rFonts w:asciiTheme="minorEastAsia" w:hAnsiTheme="minorEastAsia"/>
                <w:sz w:val="18"/>
                <w:szCs w:val="18"/>
              </w:rPr>
            </w:pPr>
            <w:r>
              <w:rPr>
                <w:rFonts w:asciiTheme="minorEastAsia" w:hAnsiTheme="minorEastAsia" w:hint="eastAsia"/>
                <w:sz w:val="18"/>
                <w:szCs w:val="18"/>
              </w:rPr>
              <w:t>虚拟交换机Id</w:t>
            </w:r>
          </w:p>
        </w:tc>
      </w:tr>
      <w:tr w:rsidR="008C0483" w:rsidTr="00540B09">
        <w:tc>
          <w:tcPr>
            <w:tcW w:w="2552" w:type="dxa"/>
          </w:tcPr>
          <w:p w:rsidR="008C0483" w:rsidRDefault="008C0483" w:rsidP="00540B09">
            <w:pPr>
              <w:rPr>
                <w:rFonts w:ascii="Courier New" w:hAnsi="Courier New" w:cs="Courier New"/>
                <w:i/>
                <w:sz w:val="18"/>
                <w:szCs w:val="18"/>
              </w:rPr>
            </w:pPr>
            <w:r>
              <w:rPr>
                <w:rFonts w:ascii="Courier New" w:hAnsi="Courier New" w:cs="Courier New" w:hint="eastAsia"/>
                <w:i/>
                <w:sz w:val="18"/>
                <w:szCs w:val="18"/>
              </w:rPr>
              <w:t>ZoneId</w:t>
            </w:r>
          </w:p>
        </w:tc>
        <w:tc>
          <w:tcPr>
            <w:tcW w:w="1153" w:type="dxa"/>
          </w:tcPr>
          <w:p w:rsidR="008C0483" w:rsidRDefault="008C0483" w:rsidP="00540B09">
            <w:pPr>
              <w:jc w:val="center"/>
              <w:rPr>
                <w:rFonts w:ascii="Arial" w:hAnsi="Arial" w:cs="Arial"/>
                <w:sz w:val="18"/>
                <w:szCs w:val="18"/>
              </w:rPr>
            </w:pPr>
            <w:r>
              <w:rPr>
                <w:rFonts w:ascii="Arial" w:hAnsi="Arial" w:cs="Arial" w:hint="eastAsia"/>
                <w:sz w:val="18"/>
                <w:szCs w:val="18"/>
              </w:rPr>
              <w:t>String</w:t>
            </w:r>
          </w:p>
        </w:tc>
        <w:tc>
          <w:tcPr>
            <w:tcW w:w="1134" w:type="dxa"/>
          </w:tcPr>
          <w:p w:rsidR="008C0483" w:rsidRDefault="008C0483" w:rsidP="00540B09">
            <w:pPr>
              <w:jc w:val="center"/>
              <w:rPr>
                <w:sz w:val="18"/>
                <w:szCs w:val="18"/>
              </w:rPr>
            </w:pPr>
            <w:r>
              <w:rPr>
                <w:rFonts w:hint="eastAsia"/>
                <w:sz w:val="18"/>
                <w:szCs w:val="18"/>
              </w:rPr>
              <w:t>否</w:t>
            </w:r>
          </w:p>
        </w:tc>
        <w:tc>
          <w:tcPr>
            <w:tcW w:w="3525" w:type="dxa"/>
          </w:tcPr>
          <w:p w:rsidR="008C0483" w:rsidRDefault="008C0483" w:rsidP="00540B09">
            <w:pPr>
              <w:contextualSpacing/>
              <w:rPr>
                <w:rFonts w:asciiTheme="minorEastAsia" w:hAnsiTheme="minorEastAsia"/>
                <w:sz w:val="18"/>
                <w:szCs w:val="18"/>
              </w:rPr>
            </w:pPr>
            <w:proofErr w:type="gramStart"/>
            <w:r>
              <w:rPr>
                <w:rFonts w:asciiTheme="minorEastAsia" w:hAnsiTheme="minorEastAsia" w:hint="eastAsia"/>
                <w:sz w:val="18"/>
                <w:szCs w:val="18"/>
              </w:rPr>
              <w:t>可用区</w:t>
            </w:r>
            <w:proofErr w:type="gramEnd"/>
            <w:r>
              <w:rPr>
                <w:rFonts w:asciiTheme="minorEastAsia" w:hAnsiTheme="minorEastAsia" w:hint="eastAsia"/>
                <w:sz w:val="18"/>
                <w:szCs w:val="18"/>
              </w:rPr>
              <w:t>Id</w:t>
            </w:r>
          </w:p>
        </w:tc>
      </w:tr>
      <w:tr w:rsidR="00EB61A9" w:rsidTr="00540B09">
        <w:tc>
          <w:tcPr>
            <w:tcW w:w="2552" w:type="dxa"/>
          </w:tcPr>
          <w:p w:rsidR="00EB61A9" w:rsidRDefault="00EB61A9" w:rsidP="00540B09">
            <w:pPr>
              <w:rPr>
                <w:rFonts w:ascii="Courier New" w:hAnsi="Courier New" w:cs="Courier New"/>
                <w:i/>
                <w:sz w:val="18"/>
                <w:szCs w:val="18"/>
              </w:rPr>
            </w:pPr>
            <w:r>
              <w:rPr>
                <w:rFonts w:ascii="Courier New" w:hAnsi="Courier New" w:cs="Courier New" w:hint="eastAsia"/>
                <w:i/>
                <w:sz w:val="18"/>
                <w:szCs w:val="18"/>
              </w:rPr>
              <w:t>InstanceNetworkType</w:t>
            </w:r>
          </w:p>
        </w:tc>
        <w:tc>
          <w:tcPr>
            <w:tcW w:w="1153" w:type="dxa"/>
          </w:tcPr>
          <w:p w:rsidR="00EB61A9" w:rsidRDefault="00EB61A9" w:rsidP="00540B09">
            <w:pPr>
              <w:jc w:val="center"/>
              <w:rPr>
                <w:rFonts w:ascii="Arial" w:hAnsi="Arial" w:cs="Arial"/>
                <w:sz w:val="18"/>
                <w:szCs w:val="18"/>
              </w:rPr>
            </w:pPr>
            <w:r>
              <w:rPr>
                <w:rFonts w:ascii="Arial" w:hAnsi="Arial" w:cs="Arial" w:hint="eastAsia"/>
                <w:sz w:val="18"/>
                <w:szCs w:val="18"/>
              </w:rPr>
              <w:t>String</w:t>
            </w:r>
          </w:p>
        </w:tc>
        <w:tc>
          <w:tcPr>
            <w:tcW w:w="1134" w:type="dxa"/>
          </w:tcPr>
          <w:p w:rsidR="00EB61A9" w:rsidRDefault="00EB61A9" w:rsidP="00540B09">
            <w:pPr>
              <w:jc w:val="center"/>
              <w:rPr>
                <w:sz w:val="18"/>
                <w:szCs w:val="18"/>
              </w:rPr>
            </w:pPr>
            <w:r>
              <w:rPr>
                <w:rFonts w:hint="eastAsia"/>
                <w:sz w:val="18"/>
                <w:szCs w:val="18"/>
              </w:rPr>
              <w:t>否</w:t>
            </w:r>
          </w:p>
        </w:tc>
        <w:tc>
          <w:tcPr>
            <w:tcW w:w="3525" w:type="dxa"/>
          </w:tcPr>
          <w:p w:rsidR="00EB61A9" w:rsidRDefault="00EB61A9" w:rsidP="00540B09">
            <w:pPr>
              <w:contextualSpacing/>
              <w:rPr>
                <w:rFonts w:asciiTheme="minorEastAsia" w:hAnsiTheme="minorEastAsia"/>
                <w:sz w:val="18"/>
                <w:szCs w:val="18"/>
              </w:rPr>
            </w:pPr>
            <w:r>
              <w:rPr>
                <w:rFonts w:asciiTheme="minorEastAsia" w:hAnsiTheme="minorEastAsia" w:hint="eastAsia"/>
                <w:sz w:val="18"/>
                <w:szCs w:val="18"/>
              </w:rPr>
              <w:t>实例网络类型</w:t>
            </w:r>
          </w:p>
        </w:tc>
      </w:tr>
      <w:tr w:rsidR="001F6848" w:rsidTr="00540B09">
        <w:tc>
          <w:tcPr>
            <w:tcW w:w="2552" w:type="dxa"/>
          </w:tcPr>
          <w:p w:rsidR="001F6848" w:rsidRDefault="001F6848" w:rsidP="00540B09">
            <w:pPr>
              <w:rPr>
                <w:rFonts w:ascii="Courier New" w:hAnsi="Courier New" w:cs="Courier New"/>
                <w:i/>
                <w:sz w:val="18"/>
                <w:szCs w:val="18"/>
              </w:rPr>
            </w:pPr>
            <w:r>
              <w:rPr>
                <w:rFonts w:ascii="Courier New" w:hAnsi="Courier New" w:cs="Courier New" w:hint="eastAsia"/>
                <w:i/>
                <w:sz w:val="18"/>
                <w:szCs w:val="18"/>
              </w:rPr>
              <w:t>SecurityGroupId</w:t>
            </w:r>
          </w:p>
        </w:tc>
        <w:tc>
          <w:tcPr>
            <w:tcW w:w="1153" w:type="dxa"/>
          </w:tcPr>
          <w:p w:rsidR="001F6848" w:rsidRDefault="001F6848" w:rsidP="00540B09">
            <w:pPr>
              <w:jc w:val="center"/>
              <w:rPr>
                <w:rFonts w:ascii="Arial" w:hAnsi="Arial" w:cs="Arial"/>
                <w:sz w:val="18"/>
                <w:szCs w:val="18"/>
              </w:rPr>
            </w:pPr>
            <w:r>
              <w:rPr>
                <w:rFonts w:ascii="Arial" w:hAnsi="Arial" w:cs="Arial" w:hint="eastAsia"/>
                <w:sz w:val="18"/>
                <w:szCs w:val="18"/>
              </w:rPr>
              <w:t>String</w:t>
            </w:r>
          </w:p>
        </w:tc>
        <w:tc>
          <w:tcPr>
            <w:tcW w:w="1134" w:type="dxa"/>
          </w:tcPr>
          <w:p w:rsidR="001F6848" w:rsidRDefault="001F6848" w:rsidP="00540B09">
            <w:pPr>
              <w:jc w:val="center"/>
              <w:rPr>
                <w:sz w:val="18"/>
                <w:szCs w:val="18"/>
              </w:rPr>
            </w:pPr>
            <w:r>
              <w:rPr>
                <w:rFonts w:hint="eastAsia"/>
                <w:sz w:val="18"/>
                <w:szCs w:val="18"/>
              </w:rPr>
              <w:t>否</w:t>
            </w:r>
          </w:p>
        </w:tc>
        <w:tc>
          <w:tcPr>
            <w:tcW w:w="3525" w:type="dxa"/>
          </w:tcPr>
          <w:p w:rsidR="001F6848" w:rsidRDefault="001F6848" w:rsidP="00540B09">
            <w:pPr>
              <w:contextualSpacing/>
              <w:rPr>
                <w:rFonts w:asciiTheme="minorEastAsia" w:hAnsiTheme="minorEastAsia"/>
                <w:sz w:val="18"/>
                <w:szCs w:val="18"/>
              </w:rPr>
            </w:pPr>
            <w:r>
              <w:rPr>
                <w:rFonts w:asciiTheme="minorEastAsia" w:hAnsiTheme="minorEastAsia" w:hint="eastAsia"/>
                <w:sz w:val="18"/>
                <w:szCs w:val="18"/>
              </w:rPr>
              <w:t>安全组Id</w:t>
            </w:r>
          </w:p>
        </w:tc>
      </w:tr>
      <w:tr w:rsidR="00F362A2" w:rsidTr="00540B09">
        <w:tc>
          <w:tcPr>
            <w:tcW w:w="2552" w:type="dxa"/>
          </w:tcPr>
          <w:p w:rsidR="00F362A2" w:rsidRDefault="00F362A2" w:rsidP="00540B09">
            <w:pPr>
              <w:rPr>
                <w:rFonts w:ascii="Courier New" w:hAnsi="Courier New" w:cs="Courier New"/>
                <w:i/>
                <w:sz w:val="18"/>
                <w:szCs w:val="18"/>
              </w:rPr>
            </w:pPr>
            <w:r>
              <w:rPr>
                <w:rFonts w:ascii="Courier New" w:hAnsi="Courier New" w:cs="Courier New" w:hint="eastAsia"/>
                <w:i/>
                <w:sz w:val="18"/>
                <w:szCs w:val="18"/>
              </w:rPr>
              <w:t>PageNumber</w:t>
            </w:r>
          </w:p>
        </w:tc>
        <w:tc>
          <w:tcPr>
            <w:tcW w:w="1153" w:type="dxa"/>
          </w:tcPr>
          <w:p w:rsidR="00F362A2" w:rsidRDefault="00F362A2" w:rsidP="00540B09">
            <w:pPr>
              <w:jc w:val="center"/>
              <w:rPr>
                <w:rFonts w:ascii="Arial" w:hAnsi="Arial" w:cs="Arial"/>
                <w:sz w:val="18"/>
                <w:szCs w:val="18"/>
              </w:rPr>
            </w:pPr>
            <w:r>
              <w:rPr>
                <w:rFonts w:ascii="Arial" w:hAnsi="Arial" w:cs="Arial" w:hint="eastAsia"/>
                <w:sz w:val="18"/>
                <w:szCs w:val="18"/>
              </w:rPr>
              <w:t>Integer</w:t>
            </w:r>
          </w:p>
        </w:tc>
        <w:tc>
          <w:tcPr>
            <w:tcW w:w="1134" w:type="dxa"/>
          </w:tcPr>
          <w:p w:rsidR="00F362A2" w:rsidRDefault="00F362A2" w:rsidP="00EA0819">
            <w:pPr>
              <w:jc w:val="center"/>
              <w:rPr>
                <w:sz w:val="18"/>
                <w:szCs w:val="18"/>
              </w:rPr>
            </w:pPr>
            <w:r>
              <w:rPr>
                <w:rFonts w:hint="eastAsia"/>
                <w:sz w:val="18"/>
                <w:szCs w:val="18"/>
              </w:rPr>
              <w:t>否</w:t>
            </w:r>
          </w:p>
        </w:tc>
        <w:tc>
          <w:tcPr>
            <w:tcW w:w="3525" w:type="dxa"/>
          </w:tcPr>
          <w:p w:rsidR="00F362A2" w:rsidRDefault="00F362A2" w:rsidP="00540B09">
            <w:pPr>
              <w:contextualSpacing/>
              <w:rPr>
                <w:rFonts w:asciiTheme="minorEastAsia" w:hAnsiTheme="minorEastAsia"/>
                <w:sz w:val="18"/>
                <w:szCs w:val="18"/>
              </w:rPr>
            </w:pPr>
            <w:r w:rsidRPr="00D4688F">
              <w:rPr>
                <w:rFonts w:hint="eastAsia"/>
                <w:sz w:val="18"/>
                <w:szCs w:val="18"/>
              </w:rPr>
              <w:t>实例状态列表的页码</w:t>
            </w:r>
            <w:r>
              <w:rPr>
                <w:rFonts w:hint="eastAsia"/>
                <w:sz w:val="18"/>
                <w:szCs w:val="18"/>
              </w:rPr>
              <w:t>，</w:t>
            </w:r>
            <w:proofErr w:type="gramStart"/>
            <w:r>
              <w:rPr>
                <w:rFonts w:hint="eastAsia"/>
                <w:sz w:val="18"/>
                <w:szCs w:val="18"/>
              </w:rPr>
              <w:t>起始值</w:t>
            </w:r>
            <w:proofErr w:type="gramEnd"/>
            <w:r>
              <w:rPr>
                <w:rFonts w:hint="eastAsia"/>
                <w:sz w:val="18"/>
                <w:szCs w:val="18"/>
              </w:rPr>
              <w:t>为</w:t>
            </w:r>
            <w:r>
              <w:rPr>
                <w:rFonts w:hint="eastAsia"/>
                <w:sz w:val="18"/>
                <w:szCs w:val="18"/>
              </w:rPr>
              <w:t>1</w:t>
            </w:r>
            <w:r>
              <w:rPr>
                <w:rFonts w:hint="eastAsia"/>
                <w:sz w:val="18"/>
                <w:szCs w:val="18"/>
              </w:rPr>
              <w:t>，默认值为</w:t>
            </w:r>
            <w:r>
              <w:rPr>
                <w:rFonts w:hint="eastAsia"/>
                <w:sz w:val="18"/>
                <w:szCs w:val="18"/>
              </w:rPr>
              <w:t>1</w:t>
            </w:r>
          </w:p>
        </w:tc>
      </w:tr>
      <w:tr w:rsidR="00F362A2" w:rsidTr="00540B09">
        <w:tc>
          <w:tcPr>
            <w:tcW w:w="2552" w:type="dxa"/>
          </w:tcPr>
          <w:p w:rsidR="00F362A2" w:rsidRDefault="00F362A2" w:rsidP="00540B09">
            <w:pPr>
              <w:rPr>
                <w:rFonts w:ascii="Courier New" w:hAnsi="Courier New" w:cs="Courier New"/>
                <w:i/>
                <w:sz w:val="18"/>
                <w:szCs w:val="18"/>
              </w:rPr>
            </w:pPr>
            <w:r>
              <w:rPr>
                <w:rFonts w:ascii="Courier New" w:hAnsi="Courier New" w:cs="Courier New" w:hint="eastAsia"/>
                <w:i/>
                <w:sz w:val="18"/>
                <w:szCs w:val="18"/>
              </w:rPr>
              <w:t>PageSize</w:t>
            </w:r>
          </w:p>
        </w:tc>
        <w:tc>
          <w:tcPr>
            <w:tcW w:w="1153" w:type="dxa"/>
          </w:tcPr>
          <w:p w:rsidR="00F362A2" w:rsidRDefault="00F362A2" w:rsidP="00540B09">
            <w:pPr>
              <w:jc w:val="center"/>
              <w:rPr>
                <w:rFonts w:ascii="Arial" w:hAnsi="Arial" w:cs="Arial"/>
                <w:sz w:val="18"/>
                <w:szCs w:val="18"/>
              </w:rPr>
            </w:pPr>
            <w:r>
              <w:rPr>
                <w:rFonts w:ascii="Arial" w:hAnsi="Arial" w:cs="Arial" w:hint="eastAsia"/>
                <w:sz w:val="18"/>
                <w:szCs w:val="18"/>
              </w:rPr>
              <w:t>Integer</w:t>
            </w:r>
          </w:p>
        </w:tc>
        <w:tc>
          <w:tcPr>
            <w:tcW w:w="1134" w:type="dxa"/>
          </w:tcPr>
          <w:p w:rsidR="004A2EA1" w:rsidRDefault="00F362A2" w:rsidP="004A2EA1">
            <w:pPr>
              <w:jc w:val="center"/>
              <w:rPr>
                <w:sz w:val="18"/>
                <w:szCs w:val="18"/>
              </w:rPr>
            </w:pPr>
            <w:r>
              <w:rPr>
                <w:rFonts w:hint="eastAsia"/>
                <w:sz w:val="18"/>
                <w:szCs w:val="18"/>
              </w:rPr>
              <w:t>否</w:t>
            </w:r>
          </w:p>
        </w:tc>
        <w:tc>
          <w:tcPr>
            <w:tcW w:w="3525" w:type="dxa"/>
          </w:tcPr>
          <w:p w:rsidR="00F362A2" w:rsidRDefault="00F362A2" w:rsidP="00540B09">
            <w:pPr>
              <w:contextualSpacing/>
              <w:rPr>
                <w:rFonts w:asciiTheme="minorEastAsia" w:hAnsiTheme="minorEastAsia"/>
                <w:sz w:val="18"/>
                <w:szCs w:val="18"/>
              </w:rPr>
            </w:pPr>
            <w:r w:rsidRPr="00D4688F">
              <w:rPr>
                <w:rFonts w:hint="eastAsia"/>
                <w:sz w:val="18"/>
                <w:szCs w:val="18"/>
              </w:rPr>
              <w:t>分页查询时设置的每页行数，最大值</w:t>
            </w:r>
            <w:r w:rsidRPr="00D4688F">
              <w:rPr>
                <w:rFonts w:hint="eastAsia"/>
                <w:sz w:val="18"/>
                <w:szCs w:val="18"/>
              </w:rPr>
              <w:t>50</w:t>
            </w:r>
            <w:r w:rsidRPr="00D4688F">
              <w:rPr>
                <w:rFonts w:hint="eastAsia"/>
                <w:sz w:val="18"/>
                <w:szCs w:val="18"/>
              </w:rPr>
              <w:t>行</w:t>
            </w:r>
            <w:r>
              <w:rPr>
                <w:rFonts w:hint="eastAsia"/>
                <w:sz w:val="18"/>
                <w:szCs w:val="18"/>
              </w:rPr>
              <w:t>，默认为</w:t>
            </w:r>
            <w:r>
              <w:rPr>
                <w:rFonts w:hint="eastAsia"/>
                <w:sz w:val="18"/>
                <w:szCs w:val="18"/>
              </w:rPr>
              <w:t>10</w:t>
            </w:r>
          </w:p>
        </w:tc>
      </w:tr>
    </w:tbl>
    <w:p w:rsidR="008C0483" w:rsidRDefault="008C0483" w:rsidP="008C0483">
      <w:pPr>
        <w:pStyle w:val="4"/>
      </w:pPr>
      <w:r w:rsidRPr="00282AFE">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5"/>
        <w:gridCol w:w="2245"/>
        <w:gridCol w:w="3604"/>
      </w:tblGrid>
      <w:tr w:rsidR="008C0483" w:rsidRPr="000A46FE" w:rsidTr="00540B09">
        <w:tc>
          <w:tcPr>
            <w:tcW w:w="2565" w:type="dxa"/>
            <w:shd w:val="clear" w:color="auto" w:fill="FFDAA3"/>
          </w:tcPr>
          <w:p w:rsidR="008C0483" w:rsidRPr="000A46FE" w:rsidRDefault="008C0483" w:rsidP="00540B0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2245" w:type="dxa"/>
            <w:shd w:val="clear" w:color="auto" w:fill="FFDAA3"/>
          </w:tcPr>
          <w:p w:rsidR="008C0483" w:rsidRPr="000A46FE" w:rsidRDefault="008C0483" w:rsidP="00540B0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3604" w:type="dxa"/>
            <w:shd w:val="clear" w:color="auto" w:fill="FFDAA3"/>
          </w:tcPr>
          <w:p w:rsidR="008C0483" w:rsidRPr="000A46FE" w:rsidRDefault="008C0483" w:rsidP="00540B0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8C0483" w:rsidRPr="003A6BA7" w:rsidTr="00540B09">
        <w:tc>
          <w:tcPr>
            <w:tcW w:w="2565" w:type="dxa"/>
          </w:tcPr>
          <w:p w:rsidR="008C0483" w:rsidRPr="003A6BA7" w:rsidRDefault="008C0483" w:rsidP="00540B09">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TotalCount</w:t>
            </w:r>
          </w:p>
        </w:tc>
        <w:tc>
          <w:tcPr>
            <w:tcW w:w="2245" w:type="dxa"/>
          </w:tcPr>
          <w:p w:rsidR="008C0483" w:rsidRPr="003A6BA7" w:rsidRDefault="008C0483" w:rsidP="00540B09">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Integer</w:t>
            </w:r>
          </w:p>
        </w:tc>
        <w:tc>
          <w:tcPr>
            <w:tcW w:w="3604" w:type="dxa"/>
          </w:tcPr>
          <w:p w:rsidR="008C0483" w:rsidRPr="003A6BA7" w:rsidRDefault="008C0483" w:rsidP="00540B09">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实例总个数</w:t>
            </w:r>
          </w:p>
        </w:tc>
      </w:tr>
      <w:tr w:rsidR="008C0483" w:rsidRPr="003A6BA7" w:rsidTr="00540B09">
        <w:tc>
          <w:tcPr>
            <w:tcW w:w="2565" w:type="dxa"/>
          </w:tcPr>
          <w:p w:rsidR="008C0483" w:rsidRPr="003A6BA7" w:rsidRDefault="008C0483" w:rsidP="00540B09">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PageNumber</w:t>
            </w:r>
          </w:p>
        </w:tc>
        <w:tc>
          <w:tcPr>
            <w:tcW w:w="2245" w:type="dxa"/>
          </w:tcPr>
          <w:p w:rsidR="008C0483" w:rsidRPr="003A6BA7" w:rsidRDefault="008C0483" w:rsidP="00540B09">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Integer</w:t>
            </w:r>
          </w:p>
        </w:tc>
        <w:tc>
          <w:tcPr>
            <w:tcW w:w="3604" w:type="dxa"/>
          </w:tcPr>
          <w:p w:rsidR="008C0483" w:rsidRPr="003A6BA7" w:rsidRDefault="008C0483" w:rsidP="00540B09">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实例列表的页码</w:t>
            </w:r>
          </w:p>
        </w:tc>
      </w:tr>
      <w:tr w:rsidR="008C0483" w:rsidRPr="003A6BA7" w:rsidTr="00540B09">
        <w:tc>
          <w:tcPr>
            <w:tcW w:w="2565" w:type="dxa"/>
          </w:tcPr>
          <w:p w:rsidR="008C0483" w:rsidRPr="003A6BA7" w:rsidRDefault="008C0483" w:rsidP="00540B09">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lastRenderedPageBreak/>
              <w:t>PageSize</w:t>
            </w:r>
          </w:p>
        </w:tc>
        <w:tc>
          <w:tcPr>
            <w:tcW w:w="2245" w:type="dxa"/>
          </w:tcPr>
          <w:p w:rsidR="008C0483" w:rsidRPr="003A6BA7" w:rsidRDefault="008C0483" w:rsidP="00540B09">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Integer</w:t>
            </w:r>
          </w:p>
        </w:tc>
        <w:tc>
          <w:tcPr>
            <w:tcW w:w="3604" w:type="dxa"/>
          </w:tcPr>
          <w:p w:rsidR="008C0483" w:rsidRPr="003A6BA7" w:rsidRDefault="008C0483" w:rsidP="00540B09">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输入时设置的每页行数</w:t>
            </w:r>
          </w:p>
        </w:tc>
      </w:tr>
      <w:tr w:rsidR="008C0483" w:rsidRPr="003A6BA7" w:rsidTr="00540B09">
        <w:tc>
          <w:tcPr>
            <w:tcW w:w="2565" w:type="dxa"/>
          </w:tcPr>
          <w:p w:rsidR="008C0483" w:rsidRPr="003A6BA7" w:rsidRDefault="008C0483" w:rsidP="00A24822">
            <w:pPr>
              <w:spacing w:after="0" w:line="240" w:lineRule="auto"/>
              <w:rPr>
                <w:rFonts w:ascii="Calibri" w:eastAsia="宋体" w:hAnsi="Calibri" w:cs="Courier New"/>
                <w:sz w:val="18"/>
                <w:szCs w:val="18"/>
              </w:rPr>
            </w:pPr>
            <w:r w:rsidRPr="009E5768">
              <w:rPr>
                <w:rFonts w:ascii="Calibri" w:eastAsia="宋体" w:hAnsi="Calibri" w:cs="Courier New" w:hint="eastAsia"/>
                <w:sz w:val="18"/>
                <w:szCs w:val="18"/>
              </w:rPr>
              <w:t>Instance</w:t>
            </w:r>
            <w:r w:rsidR="00A24822">
              <w:rPr>
                <w:rFonts w:ascii="Calibri" w:eastAsia="宋体" w:hAnsi="Calibri" w:cs="Courier New" w:hint="eastAsia"/>
                <w:sz w:val="18"/>
                <w:szCs w:val="18"/>
              </w:rPr>
              <w:t>s</w:t>
            </w:r>
          </w:p>
        </w:tc>
        <w:tc>
          <w:tcPr>
            <w:tcW w:w="2245" w:type="dxa"/>
          </w:tcPr>
          <w:p w:rsidR="008C0483" w:rsidRPr="003A6BA7" w:rsidRDefault="004A2EA1" w:rsidP="00540B09">
            <w:pPr>
              <w:spacing w:after="0" w:line="240" w:lineRule="auto"/>
              <w:rPr>
                <w:rFonts w:ascii="Calibri" w:eastAsia="宋体" w:hAnsi="Calibri" w:cs="Courier New"/>
                <w:sz w:val="18"/>
                <w:szCs w:val="18"/>
              </w:rPr>
            </w:pPr>
            <w:hyperlink w:anchor="_InstanceStatusSetType" w:history="1">
              <w:r w:rsidR="008C0483" w:rsidRPr="00116EB0">
                <w:rPr>
                  <w:rStyle w:val="ab"/>
                  <w:rFonts w:ascii="Calibri" w:eastAsia="宋体" w:hAnsi="Calibri" w:hint="eastAsia"/>
                  <w:sz w:val="18"/>
                </w:rPr>
                <w:t>InstanceAttribute</w:t>
              </w:r>
              <w:r w:rsidR="008C0483">
                <w:rPr>
                  <w:rStyle w:val="ab"/>
                  <w:rFonts w:ascii="Calibri" w:eastAsia="宋体" w:hAnsi="Calibri" w:hint="eastAsia"/>
                  <w:sz w:val="18"/>
                </w:rPr>
                <w:t>s</w:t>
              </w:r>
              <w:r w:rsidR="008C0483" w:rsidRPr="00116EB0">
                <w:rPr>
                  <w:rStyle w:val="ab"/>
                  <w:rFonts w:ascii="Calibri" w:eastAsia="宋体" w:hAnsi="Calibri" w:hint="eastAsia"/>
                  <w:sz w:val="18"/>
                </w:rPr>
                <w:t>SetType</w:t>
              </w:r>
            </w:hyperlink>
          </w:p>
        </w:tc>
        <w:tc>
          <w:tcPr>
            <w:tcW w:w="3604" w:type="dxa"/>
          </w:tcPr>
          <w:p w:rsidR="008C0483" w:rsidRPr="003A6BA7" w:rsidRDefault="008C0483" w:rsidP="00540B09">
            <w:pPr>
              <w:spacing w:after="0" w:line="240" w:lineRule="auto"/>
              <w:rPr>
                <w:rFonts w:ascii="Calibri" w:eastAsia="宋体" w:hAnsi="Calibri" w:cs="Courier New"/>
                <w:sz w:val="18"/>
                <w:szCs w:val="18"/>
              </w:rPr>
            </w:pPr>
            <w:r w:rsidRPr="003A6BA7">
              <w:rPr>
                <w:rFonts w:ascii="Calibri" w:eastAsia="宋体" w:hAnsi="Calibri" w:cs="Courier New" w:hint="eastAsia"/>
                <w:sz w:val="18"/>
                <w:szCs w:val="18"/>
              </w:rPr>
              <w:t>由</w:t>
            </w:r>
            <w:hyperlink w:anchor="_InstanceAttributesType" w:history="1">
              <w:r w:rsidRPr="00116EB0">
                <w:rPr>
                  <w:rStyle w:val="ab"/>
                  <w:rFonts w:ascii="Calibri" w:eastAsia="宋体" w:hAnsi="Calibri" w:hint="eastAsia"/>
                  <w:sz w:val="18"/>
                </w:rPr>
                <w:t>InstanceAttribute</w:t>
              </w:r>
              <w:r>
                <w:rPr>
                  <w:rStyle w:val="ab"/>
                  <w:rFonts w:ascii="Calibri" w:eastAsia="宋体" w:hAnsi="Calibri" w:hint="eastAsia"/>
                  <w:sz w:val="18"/>
                </w:rPr>
                <w:t>s</w:t>
              </w:r>
              <w:r w:rsidRPr="00116EB0">
                <w:rPr>
                  <w:rStyle w:val="ab"/>
                  <w:rFonts w:ascii="Calibri" w:eastAsia="宋体" w:hAnsi="Calibri" w:hint="eastAsia"/>
                  <w:sz w:val="18"/>
                </w:rPr>
                <w:t>Type</w:t>
              </w:r>
            </w:hyperlink>
            <w:r>
              <w:rPr>
                <w:rFonts w:ascii="Calibri" w:eastAsia="宋体" w:hAnsi="Calibri" w:cs="Courier New" w:hint="eastAsia"/>
                <w:sz w:val="18"/>
                <w:szCs w:val="18"/>
              </w:rPr>
              <w:t>组成的数组格式，返回实例的</w:t>
            </w:r>
            <w:r w:rsidRPr="003A6BA7">
              <w:rPr>
                <w:rFonts w:ascii="Calibri" w:eastAsia="宋体" w:hAnsi="Calibri" w:cs="Courier New" w:hint="eastAsia"/>
                <w:sz w:val="18"/>
                <w:szCs w:val="18"/>
              </w:rPr>
              <w:t>信息，参见</w:t>
            </w:r>
            <w:hyperlink w:anchor="_InstanceAttributesType" w:history="1">
              <w:r w:rsidRPr="00116EB0">
                <w:rPr>
                  <w:rStyle w:val="ab"/>
                  <w:rFonts w:ascii="Calibri" w:eastAsia="宋体" w:hAnsi="Calibri" w:hint="eastAsia"/>
                  <w:sz w:val="18"/>
                </w:rPr>
                <w:t>InstanceAttribute</w:t>
              </w:r>
              <w:r>
                <w:rPr>
                  <w:rStyle w:val="ab"/>
                  <w:rFonts w:ascii="Calibri" w:eastAsia="宋体" w:hAnsi="Calibri" w:hint="eastAsia"/>
                  <w:sz w:val="18"/>
                </w:rPr>
                <w:t>s</w:t>
              </w:r>
              <w:r w:rsidRPr="00116EB0">
                <w:rPr>
                  <w:rStyle w:val="ab"/>
                  <w:rFonts w:ascii="Calibri" w:eastAsia="宋体" w:hAnsi="Calibri" w:hint="eastAsia"/>
                  <w:sz w:val="18"/>
                </w:rPr>
                <w:t>Type</w:t>
              </w:r>
            </w:hyperlink>
          </w:p>
        </w:tc>
      </w:tr>
    </w:tbl>
    <w:p w:rsidR="004A2EA1" w:rsidRDefault="004A2EA1" w:rsidP="004A2EA1">
      <w:pPr>
        <w:pStyle w:val="3"/>
        <w:ind w:left="425"/>
      </w:pPr>
    </w:p>
    <w:tbl>
      <w:tblPr>
        <w:tblStyle w:val="SampleCode"/>
        <w:tblW w:w="0" w:type="auto"/>
        <w:tblLook w:val="04A0"/>
      </w:tblPr>
      <w:tblGrid>
        <w:gridCol w:w="8522"/>
      </w:tblGrid>
      <w:tr w:rsidR="00A24822" w:rsidTr="009E3607">
        <w:tc>
          <w:tcPr>
            <w:tcW w:w="8522" w:type="dxa"/>
          </w:tcPr>
          <w:p w:rsidR="00A24822" w:rsidRPr="009C11B0" w:rsidRDefault="00A24822" w:rsidP="009E3607">
            <w:pPr>
              <w:rPr>
                <w:rFonts w:ascii="Courier New" w:hAnsi="Courier New" w:cs="Courier New"/>
                <w:color w:val="000000" w:themeColor="text1"/>
                <w:szCs w:val="18"/>
              </w:rPr>
            </w:pPr>
            <w:r w:rsidRPr="009C11B0">
              <w:rPr>
                <w:rFonts w:ascii="Courier New" w:hAnsi="Courier New" w:cs="Courier New"/>
                <w:color w:val="000000" w:themeColor="text1"/>
                <w:szCs w:val="18"/>
              </w:rPr>
              <w:t>&lt;DescribeInstance</w:t>
            </w:r>
            <w:r>
              <w:rPr>
                <w:rFonts w:ascii="Courier New" w:eastAsiaTheme="minorEastAsia" w:hAnsi="Courier New" w:cs="Courier New" w:hint="eastAsia"/>
                <w:color w:val="000000" w:themeColor="text1"/>
                <w:szCs w:val="18"/>
              </w:rPr>
              <w:t>s</w:t>
            </w:r>
            <w:r w:rsidRPr="009C11B0">
              <w:rPr>
                <w:rFonts w:ascii="Courier New" w:hAnsi="Courier New" w:cs="Courier New"/>
                <w:color w:val="000000" w:themeColor="text1"/>
                <w:szCs w:val="18"/>
              </w:rPr>
              <w:t>Response&gt;</w:t>
            </w:r>
          </w:p>
          <w:p w:rsidR="00A24822" w:rsidRDefault="00A24822" w:rsidP="009E3607">
            <w:pPr>
              <w:rPr>
                <w:rFonts w:ascii="Courier New" w:eastAsiaTheme="minorEastAsia" w:hAnsi="Courier New" w:cs="Courier New"/>
                <w:color w:val="000000" w:themeColor="text1"/>
                <w:szCs w:val="18"/>
              </w:rPr>
            </w:pPr>
            <w:r w:rsidRPr="009C11B0">
              <w:rPr>
                <w:rFonts w:ascii="Courier New" w:hAnsi="Courier New" w:cs="Courier New"/>
                <w:color w:val="000000" w:themeColor="text1"/>
                <w:szCs w:val="18"/>
              </w:rPr>
              <w:tab/>
              <w:t>&lt;</w:t>
            </w:r>
            <w:r>
              <w:rPr>
                <w:rFonts w:ascii="Courier New" w:hAnsi="Courier New" w:cs="Courier New"/>
                <w:color w:val="000000" w:themeColor="text1"/>
                <w:szCs w:val="18"/>
              </w:rPr>
              <w:t>RequestId</w:t>
            </w:r>
            <w:r w:rsidRPr="009C11B0">
              <w:rPr>
                <w:rFonts w:ascii="Courier New" w:hAnsi="Courier New" w:cs="Courier New"/>
                <w:color w:val="000000" w:themeColor="text1"/>
                <w:szCs w:val="18"/>
              </w:rPr>
              <w:t>&gt;C330F17D-8395-4F7B-B78A-51BB3AE233D5&lt;/</w:t>
            </w:r>
            <w:r>
              <w:rPr>
                <w:rFonts w:ascii="Courier New" w:hAnsi="Courier New" w:cs="Courier New"/>
                <w:color w:val="000000" w:themeColor="text1"/>
                <w:szCs w:val="18"/>
              </w:rPr>
              <w:t>RequestId</w:t>
            </w:r>
            <w:r w:rsidRPr="009C11B0">
              <w:rPr>
                <w:rFonts w:ascii="Courier New" w:hAnsi="Courier New" w:cs="Courier New"/>
                <w:color w:val="000000" w:themeColor="text1"/>
                <w:szCs w:val="18"/>
              </w:rPr>
              <w:t>&gt;</w:t>
            </w:r>
          </w:p>
          <w:p w:rsidR="00A24822" w:rsidRDefault="00A24822" w:rsidP="009E3607">
            <w:pPr>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w:t>
            </w:r>
            <w:r w:rsidRPr="009E5768">
              <w:rPr>
                <w:rFonts w:ascii="Calibri" w:eastAsia="宋体" w:hAnsi="Calibri" w:cs="Courier New" w:hint="eastAsia"/>
                <w:szCs w:val="18"/>
              </w:rPr>
              <w:t>Instance</w:t>
            </w:r>
            <w:r>
              <w:rPr>
                <w:rFonts w:ascii="Calibri" w:eastAsia="宋体" w:hAnsi="Calibri" w:cs="Courier New" w:hint="eastAsia"/>
                <w:szCs w:val="18"/>
              </w:rPr>
              <w:t>s</w:t>
            </w:r>
            <w:r>
              <w:rPr>
                <w:rFonts w:ascii="Courier New" w:eastAsiaTheme="minorEastAsia" w:hAnsi="Courier New" w:cs="Courier New" w:hint="eastAsia"/>
                <w:color w:val="000000" w:themeColor="text1"/>
                <w:szCs w:val="18"/>
              </w:rPr>
              <w:t>&gt;</w:t>
            </w:r>
          </w:p>
          <w:p w:rsidR="00A24822" w:rsidRPr="00A24822" w:rsidRDefault="00A24822" w:rsidP="009E3607">
            <w:pPr>
              <w:spacing w:after="200" w:line="276" w:lineRule="auto"/>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&lt;Instance&gt;</w:t>
            </w:r>
          </w:p>
          <w:p w:rsidR="00A24822" w:rsidRPr="009C11B0" w:rsidRDefault="00A24822" w:rsidP="009E3607">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&lt;InstanceId&gt;</w:t>
            </w:r>
            <w:r>
              <w:rPr>
                <w:rFonts w:ascii="Courier New" w:hAnsi="Courier New" w:cs="Courier New"/>
                <w:color w:val="000000" w:themeColor="text1"/>
                <w:szCs w:val="18"/>
              </w:rPr>
              <w:t>Bc23xYm09</w:t>
            </w:r>
            <w:r w:rsidRPr="009C11B0">
              <w:rPr>
                <w:rFonts w:ascii="Courier New" w:hAnsi="Courier New" w:cs="Courier New"/>
                <w:color w:val="000000" w:themeColor="text1"/>
                <w:szCs w:val="18"/>
              </w:rPr>
              <w:t>&lt;</w:t>
            </w:r>
            <w:r>
              <w:rPr>
                <w:rFonts w:ascii="Courier New" w:eastAsiaTheme="minorEastAsia" w:hAnsi="Courier New" w:cs="Courier New" w:hint="eastAsia"/>
                <w:color w:val="000000" w:themeColor="text1"/>
                <w:szCs w:val="18"/>
              </w:rPr>
              <w:t>/</w:t>
            </w:r>
            <w:r w:rsidRPr="009C11B0">
              <w:rPr>
                <w:rFonts w:ascii="Courier New" w:hAnsi="Courier New" w:cs="Courier New"/>
                <w:color w:val="000000" w:themeColor="text1"/>
                <w:szCs w:val="18"/>
              </w:rPr>
              <w:t>InstanceId&gt;</w:t>
            </w:r>
          </w:p>
          <w:p w:rsidR="00A24822" w:rsidRPr="009C11B0" w:rsidRDefault="00A24822" w:rsidP="009E3607">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&lt;ImageId&gt;rhel54.64.20110224.01.vhd&lt;/ImageId&gt;</w:t>
            </w:r>
          </w:p>
          <w:p w:rsidR="00A24822" w:rsidRPr="00D56EEE" w:rsidRDefault="00A24822" w:rsidP="009E3607">
            <w:pPr>
              <w:rPr>
                <w:rFonts w:ascii="Courier New" w:eastAsiaTheme="minorEastAsia"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&lt;RegionId&gt;</w:t>
            </w:r>
            <w:r w:rsidRPr="00916F1D">
              <w:rPr>
                <w:rFonts w:ascii="Courier New" w:hAnsi="Courier New" w:cs="Courier New"/>
                <w:color w:val="000000" w:themeColor="text1"/>
                <w:szCs w:val="18"/>
              </w:rPr>
              <w:t>cn-hangzhou-dg-a01</w:t>
            </w:r>
            <w:r w:rsidRPr="009C11B0">
              <w:rPr>
                <w:rFonts w:ascii="Courier New" w:hAnsi="Courier New" w:cs="Courier New"/>
                <w:color w:val="000000" w:themeColor="text1"/>
                <w:szCs w:val="18"/>
              </w:rPr>
              <w:t>&lt;/RegionId&gt;</w:t>
            </w:r>
          </w:p>
          <w:p w:rsidR="00A24822" w:rsidRPr="00022E11" w:rsidRDefault="00A24822" w:rsidP="009E3607">
            <w:pPr>
              <w:widowControl w:val="0"/>
              <w:autoSpaceDE w:val="0"/>
              <w:autoSpaceDN w:val="0"/>
              <w:adjustRightInd w:val="0"/>
              <w:rPr>
                <w:rFonts w:ascii="Courier New" w:hAnsi="Courier New" w:cs="Courier New"/>
                <w:color w:val="000000" w:themeColor="text1"/>
                <w:szCs w:val="18"/>
              </w:rPr>
            </w:pPr>
            <w:r w:rsidRPr="00022E11">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022E11">
              <w:rPr>
                <w:rFonts w:ascii="Courier New" w:hAnsi="Courier New" w:cs="Courier New"/>
                <w:color w:val="000000" w:themeColor="text1"/>
                <w:szCs w:val="18"/>
              </w:rPr>
              <w:t>&lt;InstanceType&gt;ecs.t1.xsmall&lt;/InstanceType&gt;</w:t>
            </w:r>
          </w:p>
          <w:p w:rsidR="00A24822" w:rsidRPr="009C11B0" w:rsidRDefault="00A24822" w:rsidP="009E3607">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&lt;HostName&gt;VM-Test&lt;/HostName&gt;</w:t>
            </w:r>
          </w:p>
          <w:p w:rsidR="00A24822" w:rsidRPr="009C11B0" w:rsidRDefault="00A24822" w:rsidP="009E3607">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&lt;Status&gt;Starting&lt;/Status&gt;</w:t>
            </w:r>
          </w:p>
          <w:p w:rsidR="00A24822" w:rsidRPr="009C11B0" w:rsidRDefault="00A24822" w:rsidP="009E3607">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&lt;PublicIpAddress&gt;</w:t>
            </w:r>
          </w:p>
          <w:p w:rsidR="00A24822" w:rsidRPr="009C11B0" w:rsidRDefault="00A24822" w:rsidP="009E3607">
            <w:pPr>
              <w:rPr>
                <w:rFonts w:ascii="Courier New" w:hAnsi="Courier New" w:cs="Courier New"/>
                <w:color w:val="000000" w:themeColor="text1"/>
                <w:szCs w:val="18"/>
              </w:rPr>
            </w:pPr>
            <w:r w:rsidRPr="009C11B0">
              <w:rPr>
                <w:rFonts w:ascii="Courier New" w:hAnsi="Courier New" w:cs="Courier New"/>
                <w:color w:val="000000" w:themeColor="text1"/>
                <w:szCs w:val="18"/>
              </w:rPr>
              <w:tab/>
            </w: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&lt;IpAddress&gt;10.10.10.10&lt;/IpAddress&gt;</w:t>
            </w:r>
          </w:p>
          <w:p w:rsidR="00A24822" w:rsidRPr="009C11B0" w:rsidRDefault="00A24822" w:rsidP="009E3607">
            <w:pPr>
              <w:rPr>
                <w:rFonts w:ascii="Courier New" w:hAnsi="Courier New" w:cs="Courier New"/>
                <w:color w:val="000000" w:themeColor="text1"/>
                <w:szCs w:val="18"/>
              </w:rPr>
            </w:pPr>
            <w:r>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Pr>
                <w:rFonts w:ascii="Courier New" w:hAnsi="Courier New" w:cs="Courier New"/>
                <w:color w:val="000000" w:themeColor="text1"/>
                <w:szCs w:val="18"/>
              </w:rPr>
              <w:t>&lt;/PublicIp</w:t>
            </w:r>
            <w:r w:rsidRPr="009C11B0">
              <w:rPr>
                <w:rFonts w:ascii="Courier New" w:hAnsi="Courier New" w:cs="Courier New"/>
                <w:color w:val="000000" w:themeColor="text1"/>
                <w:szCs w:val="18"/>
              </w:rPr>
              <w:t>Address&gt;</w:t>
            </w:r>
          </w:p>
          <w:p w:rsidR="00A24822" w:rsidRPr="009C11B0" w:rsidRDefault="00A24822" w:rsidP="009E3607">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&lt;InnerIpAddress&gt;</w:t>
            </w:r>
          </w:p>
          <w:p w:rsidR="00A24822" w:rsidRPr="009C11B0" w:rsidRDefault="00A24822" w:rsidP="009E3607">
            <w:pPr>
              <w:rPr>
                <w:rFonts w:ascii="Courier New" w:hAnsi="Courier New" w:cs="Courier New"/>
                <w:color w:val="000000" w:themeColor="text1"/>
                <w:szCs w:val="18"/>
              </w:rPr>
            </w:pPr>
            <w:r w:rsidRPr="009C11B0">
              <w:rPr>
                <w:rFonts w:ascii="Courier New" w:hAnsi="Courier New" w:cs="Courier New"/>
                <w:color w:val="000000" w:themeColor="text1"/>
                <w:szCs w:val="18"/>
              </w:rPr>
              <w:tab/>
            </w: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&lt;IpAddress&gt;10.241.119.181&lt;/IpAddress&gt;</w:t>
            </w:r>
          </w:p>
          <w:p w:rsidR="00A24822" w:rsidRDefault="00A24822" w:rsidP="009E3607">
            <w:pPr>
              <w:rPr>
                <w:rFonts w:ascii="Courier New" w:eastAsiaTheme="minorEastAsia"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&lt;/InnerIpAddress&gt;</w:t>
            </w:r>
          </w:p>
          <w:p w:rsidR="004A2EA1" w:rsidRDefault="00A24822" w:rsidP="004A2EA1">
            <w:pPr>
              <w:ind w:firstLineChars="600" w:firstLine="1080"/>
              <w:rPr>
                <w:rFonts w:ascii="Courier New" w:eastAsiaTheme="minorEastAsia" w:hAnsi="Courier New" w:cs="Courier New"/>
                <w:sz w:val="22"/>
                <w:szCs w:val="18"/>
              </w:rPr>
            </w:pPr>
            <w:r>
              <w:rPr>
                <w:rFonts w:ascii="Courier New" w:eastAsiaTheme="minorEastAsia" w:hAnsi="Courier New" w:cs="Courier New" w:hint="eastAsia"/>
                <w:color w:val="000000" w:themeColor="text1"/>
                <w:szCs w:val="18"/>
              </w:rPr>
              <w:t>&lt;</w:t>
            </w:r>
            <w:r>
              <w:rPr>
                <w:rFonts w:ascii="Courier New" w:hAnsi="Courier New" w:cs="Courier New" w:hint="eastAsia"/>
                <w:szCs w:val="18"/>
              </w:rPr>
              <w:t>VpcAttributes</w:t>
            </w:r>
            <w:r>
              <w:rPr>
                <w:rFonts w:ascii="Courier New" w:eastAsiaTheme="minorEastAsia" w:hAnsi="Courier New" w:cs="Courier New" w:hint="eastAsia"/>
                <w:szCs w:val="18"/>
              </w:rPr>
              <w:t>&gt;</w:t>
            </w:r>
          </w:p>
          <w:p w:rsidR="00A24822" w:rsidRDefault="00A24822" w:rsidP="009E3607">
            <w:pPr>
              <w:ind w:firstLine="360"/>
              <w:rPr>
                <w:rFonts w:ascii="Courier New" w:eastAsiaTheme="minorEastAsia" w:hAnsi="Courier New" w:cs="Courier New"/>
                <w:sz w:val="22"/>
                <w:szCs w:val="18"/>
              </w:rPr>
            </w:pPr>
            <w:r>
              <w:rPr>
                <w:rFonts w:ascii="Courier New" w:eastAsiaTheme="minorEastAsia" w:hAnsi="Courier New" w:cs="Courier New" w:hint="eastAsia"/>
                <w:szCs w:val="18"/>
              </w:rPr>
              <w:t xml:space="preserve">            &lt;VpcId&gt;xxxx&lt;/VpcId&gt;</w:t>
            </w:r>
          </w:p>
          <w:p w:rsidR="00A24822" w:rsidRDefault="00A24822" w:rsidP="009E3607">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szCs w:val="18"/>
              </w:rPr>
              <w:t xml:space="preserve">            </w:t>
            </w:r>
            <w:r>
              <w:rPr>
                <w:rFonts w:ascii="Courier New" w:eastAsiaTheme="minorEastAsia" w:hAnsi="Courier New" w:cs="Courier New" w:hint="eastAsia"/>
                <w:color w:val="000000" w:themeColor="text1"/>
                <w:szCs w:val="18"/>
              </w:rPr>
              <w:t>&lt;</w:t>
            </w:r>
            <w:r w:rsidRPr="00DE29DA">
              <w:rPr>
                <w:rFonts w:ascii="Courier New" w:hAnsi="Courier New" w:cs="Courier New" w:hint="eastAsia"/>
                <w:szCs w:val="18"/>
              </w:rPr>
              <w:t>VSwitchId</w:t>
            </w:r>
            <w:r>
              <w:rPr>
                <w:rFonts w:ascii="Courier New" w:eastAsiaTheme="minorEastAsia" w:hAnsi="Courier New" w:cs="Courier New" w:hint="eastAsia"/>
                <w:color w:val="000000" w:themeColor="text1"/>
                <w:szCs w:val="18"/>
              </w:rPr>
              <w:t>&gt;xxxx&lt;/</w:t>
            </w:r>
            <w:r w:rsidRPr="00DE29DA">
              <w:rPr>
                <w:rFonts w:ascii="Courier New" w:hAnsi="Courier New" w:cs="Courier New" w:hint="eastAsia"/>
                <w:szCs w:val="18"/>
              </w:rPr>
              <w:t>VSwitchId</w:t>
            </w:r>
            <w:r>
              <w:rPr>
                <w:rFonts w:ascii="Courier New" w:eastAsiaTheme="minorEastAsia" w:hAnsi="Courier New" w:cs="Courier New" w:hint="eastAsia"/>
                <w:color w:val="000000" w:themeColor="text1"/>
                <w:szCs w:val="18"/>
              </w:rPr>
              <w:t>&gt;</w:t>
            </w:r>
          </w:p>
          <w:p w:rsidR="00A24822" w:rsidRPr="00A24822" w:rsidRDefault="00A24822" w:rsidP="00A24822">
            <w:pPr>
              <w:spacing w:after="200" w:line="276" w:lineRule="auto"/>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&lt;PrivateIpAddress&gt;192.168.124.23&lt;/PrivateIpAddress&gt;</w:t>
            </w:r>
          </w:p>
          <w:p w:rsidR="004A2EA1" w:rsidRDefault="00A24822" w:rsidP="004A2EA1">
            <w:pPr>
              <w:ind w:firstLineChars="650" w:firstLine="1170"/>
              <w:rPr>
                <w:rFonts w:ascii="Courier New" w:eastAsiaTheme="minorEastAsia" w:hAnsi="Courier New" w:cs="Courier New"/>
                <w:sz w:val="22"/>
                <w:szCs w:val="18"/>
              </w:rPr>
            </w:pPr>
            <w:r>
              <w:rPr>
                <w:rFonts w:ascii="Courier New" w:eastAsiaTheme="minorEastAsia" w:hAnsi="Courier New" w:cs="Courier New" w:hint="eastAsia"/>
                <w:szCs w:val="18"/>
              </w:rPr>
              <w:t>&lt;/</w:t>
            </w:r>
            <w:r>
              <w:rPr>
                <w:rFonts w:ascii="Courier New" w:hAnsi="Courier New" w:cs="Courier New" w:hint="eastAsia"/>
                <w:szCs w:val="18"/>
              </w:rPr>
              <w:t>VpcAttributes</w:t>
            </w:r>
            <w:r>
              <w:rPr>
                <w:rFonts w:ascii="Courier New" w:eastAsiaTheme="minorEastAsia" w:hAnsi="Courier New" w:cs="Courier New" w:hint="eastAsia"/>
                <w:szCs w:val="18"/>
              </w:rPr>
              <w:t>&gt;</w:t>
            </w:r>
          </w:p>
          <w:p w:rsidR="004A2EA1" w:rsidRDefault="00A24822" w:rsidP="004A2EA1">
            <w:pPr>
              <w:ind w:firstLineChars="650" w:firstLine="117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&lt;EipAddress&gt;</w:t>
            </w:r>
          </w:p>
          <w:p w:rsidR="004A2EA1" w:rsidRDefault="00A65B5E" w:rsidP="004A2EA1">
            <w:pPr>
              <w:ind w:firstLineChars="650" w:firstLine="117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&lt;AllocationId&gt;xxxx&lt;/AllocationId&gt;</w:t>
            </w:r>
          </w:p>
          <w:p w:rsidR="00A24822" w:rsidRDefault="00A24822" w:rsidP="00A24822">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&lt;IpAddress&gt;10.112.124.23&lt;IpAddress&gt;</w:t>
            </w:r>
          </w:p>
          <w:p w:rsidR="00A24822" w:rsidRDefault="00A24822" w:rsidP="00A24822">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w:t>
            </w:r>
            <w:r w:rsidRPr="006125DA">
              <w:rPr>
                <w:rFonts w:ascii="Courier New" w:eastAsiaTheme="minorEastAsia" w:hAnsi="Courier New" w:cs="Courier New"/>
                <w:color w:val="000000" w:themeColor="text1"/>
                <w:szCs w:val="18"/>
              </w:rPr>
              <w:t>Bandwidth</w:t>
            </w:r>
            <w:r>
              <w:rPr>
                <w:rFonts w:ascii="Courier New" w:eastAsiaTheme="minorEastAsia" w:hAnsi="Courier New" w:cs="Courier New" w:hint="eastAsia"/>
                <w:color w:val="000000" w:themeColor="text1"/>
                <w:szCs w:val="18"/>
              </w:rPr>
              <w:t>&gt;5&lt;/</w:t>
            </w:r>
            <w:r w:rsidRPr="006125DA">
              <w:rPr>
                <w:rFonts w:ascii="Courier New" w:eastAsiaTheme="minorEastAsia" w:hAnsi="Courier New" w:cs="Courier New"/>
                <w:color w:val="000000" w:themeColor="text1"/>
                <w:szCs w:val="18"/>
              </w:rPr>
              <w:t>Bandwidth</w:t>
            </w:r>
            <w:r>
              <w:rPr>
                <w:rFonts w:ascii="Courier New" w:eastAsiaTheme="minorEastAsia" w:hAnsi="Courier New" w:cs="Courier New" w:hint="eastAsia"/>
                <w:color w:val="000000" w:themeColor="text1"/>
                <w:szCs w:val="18"/>
              </w:rPr>
              <w:t>&gt;</w:t>
            </w:r>
          </w:p>
          <w:p w:rsidR="00A24822" w:rsidRDefault="00A24822" w:rsidP="00A24822">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w:t>
            </w:r>
            <w:r w:rsidRPr="006125DA">
              <w:rPr>
                <w:rFonts w:ascii="Courier New" w:eastAsiaTheme="minorEastAsia" w:hAnsi="Courier New" w:cs="Courier New"/>
                <w:color w:val="000000" w:themeColor="text1"/>
                <w:szCs w:val="18"/>
              </w:rPr>
              <w:t>InternetChargeType</w:t>
            </w:r>
            <w:r>
              <w:rPr>
                <w:rFonts w:ascii="Courier New" w:eastAsiaTheme="minorEastAsia" w:hAnsi="Courier New" w:cs="Courier New" w:hint="eastAsia"/>
                <w:color w:val="000000" w:themeColor="text1"/>
                <w:szCs w:val="18"/>
              </w:rPr>
              <w:t>&gt;PayByBandwidth&lt;/</w:t>
            </w:r>
            <w:r w:rsidRPr="006125DA">
              <w:rPr>
                <w:rFonts w:ascii="Courier New" w:eastAsiaTheme="minorEastAsia" w:hAnsi="Courier New" w:cs="Courier New"/>
                <w:color w:val="000000" w:themeColor="text1"/>
                <w:szCs w:val="18"/>
              </w:rPr>
              <w:t>InternetChargeType</w:t>
            </w:r>
            <w:r>
              <w:rPr>
                <w:rFonts w:ascii="Courier New" w:eastAsiaTheme="minorEastAsia" w:hAnsi="Courier New" w:cs="Courier New" w:hint="eastAsia"/>
                <w:color w:val="000000" w:themeColor="text1"/>
                <w:szCs w:val="18"/>
              </w:rPr>
              <w:t>&gt;</w:t>
            </w:r>
          </w:p>
          <w:p w:rsidR="004A2EA1" w:rsidRDefault="00A24822" w:rsidP="004A2EA1">
            <w:pPr>
              <w:ind w:firstLineChars="650" w:firstLine="117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&lt;/EipAddress&gt;</w:t>
            </w:r>
          </w:p>
          <w:p w:rsidR="004A2EA1" w:rsidRDefault="00E02C46" w:rsidP="004A2EA1">
            <w:pPr>
              <w:ind w:firstLineChars="650" w:firstLine="1170"/>
              <w:rPr>
                <w:rFonts w:ascii="Courier New" w:eastAsiaTheme="minorEastAsia" w:hAnsi="Courier New" w:cs="Courier New"/>
                <w:color w:val="000000" w:themeColor="text1"/>
                <w:sz w:val="22"/>
                <w:szCs w:val="18"/>
              </w:rPr>
            </w:pPr>
            <w:r w:rsidRPr="004E1B16">
              <w:rPr>
                <w:rFonts w:ascii="Courier New" w:eastAsiaTheme="minorEastAsia" w:hAnsi="Courier New" w:cs="Courier New" w:hint="eastAsia"/>
                <w:color w:val="000000" w:themeColor="text1"/>
                <w:szCs w:val="18"/>
              </w:rPr>
              <w:t>&lt;</w:t>
            </w:r>
            <w:r w:rsidR="004A2EA1" w:rsidRPr="004A2EA1">
              <w:rPr>
                <w:rFonts w:ascii="Courier New" w:hAnsi="Courier New" w:cs="Courier New"/>
                <w:szCs w:val="18"/>
              </w:rPr>
              <w:t>InstanceNetworkType&gt;Vpc&lt;/InstanceNetworkType&gt;</w:t>
            </w:r>
          </w:p>
          <w:p w:rsidR="00A24822" w:rsidRPr="009C11B0" w:rsidRDefault="00A24822" w:rsidP="009E3607">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&lt;InternetMaxBandwidthOut&gt;5&lt;/InternetMaxBandwidthOut&gt;</w:t>
            </w:r>
          </w:p>
          <w:p w:rsidR="00A24822" w:rsidRPr="009C11B0" w:rsidRDefault="00A24822" w:rsidP="009E3607">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&lt;InternetMaxBandwidthIn&gt;5&lt;/InternetMaxBandwidthIn&gt;</w:t>
            </w:r>
          </w:p>
          <w:p w:rsidR="004A2EA1" w:rsidRDefault="00A24822" w:rsidP="004A2EA1">
            <w:pPr>
              <w:ind w:firstLineChars="650" w:firstLine="1170"/>
              <w:rPr>
                <w:rFonts w:ascii="Courier New" w:eastAsiaTheme="minorEastAsia" w:hAnsi="Courier New" w:cs="Courier New"/>
                <w:color w:val="000000" w:themeColor="text1"/>
                <w:sz w:val="22"/>
                <w:szCs w:val="18"/>
              </w:rPr>
            </w:pPr>
            <w:r w:rsidRPr="00AD5A39">
              <w:rPr>
                <w:rFonts w:ascii="Courier New" w:hAnsi="Courier New" w:cs="Courier New" w:hint="eastAsia"/>
                <w:color w:val="000000" w:themeColor="text1"/>
                <w:szCs w:val="18"/>
              </w:rPr>
              <w:t>&lt;InternetChargeType&gt;PayByBandwidth&lt;/InternetChargeType&gt;</w:t>
            </w:r>
          </w:p>
          <w:p w:rsidR="00A24822" w:rsidRPr="009C11B0" w:rsidRDefault="00A24822" w:rsidP="009E3607">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&lt;SecurityGroupIds&gt;</w:t>
            </w:r>
          </w:p>
          <w:p w:rsidR="00A24822" w:rsidRPr="009C11B0" w:rsidRDefault="00A24822" w:rsidP="009E3607">
            <w:pPr>
              <w:rPr>
                <w:rFonts w:ascii="Courier New" w:hAnsi="Courier New" w:cs="Courier New"/>
                <w:color w:val="000000" w:themeColor="text1"/>
                <w:szCs w:val="18"/>
              </w:rPr>
            </w:pPr>
            <w:r w:rsidRPr="009C11B0">
              <w:rPr>
                <w:rFonts w:ascii="Courier New" w:hAnsi="Courier New" w:cs="Courier New"/>
                <w:color w:val="000000" w:themeColor="text1"/>
                <w:szCs w:val="18"/>
              </w:rPr>
              <w:tab/>
            </w: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&lt;SecurityGroupId&gt;</w:t>
            </w:r>
            <w:r>
              <w:rPr>
                <w:rFonts w:ascii="Courier New" w:hAnsi="Courier New" w:cs="Courier New"/>
                <w:color w:val="000000" w:themeColor="text1"/>
                <w:szCs w:val="18"/>
              </w:rPr>
              <w:t>0E209A9012B0</w:t>
            </w:r>
            <w:r w:rsidRPr="009C11B0">
              <w:rPr>
                <w:rFonts w:ascii="Courier New" w:hAnsi="Courier New" w:cs="Courier New"/>
                <w:color w:val="000000" w:themeColor="text1"/>
                <w:szCs w:val="18"/>
              </w:rPr>
              <w:t>&lt;/SecurityGroupId&gt;</w:t>
            </w:r>
          </w:p>
          <w:p w:rsidR="00A24822" w:rsidRDefault="00A24822" w:rsidP="009E3607">
            <w:pPr>
              <w:rPr>
                <w:rFonts w:ascii="Courier New" w:eastAsiaTheme="minorEastAsia"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&lt;/SecurityGroupIds&gt;</w:t>
            </w:r>
          </w:p>
          <w:p w:rsidR="007B19D4" w:rsidRDefault="007B19D4" w:rsidP="007B19D4">
            <w:pPr>
              <w:spacing w:after="200" w:line="276" w:lineRule="auto"/>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lastRenderedPageBreak/>
              <w:t xml:space="preserve">             &lt;</w:t>
            </w:r>
            <w:r w:rsidRPr="007B19D4">
              <w:rPr>
                <w:rFonts w:ascii="Courier New" w:eastAsiaTheme="minorEastAsia" w:hAnsi="Courier New" w:cs="Courier New"/>
                <w:color w:val="000000" w:themeColor="text1"/>
                <w:szCs w:val="18"/>
              </w:rPr>
              <w:t>CreationTime</w:t>
            </w:r>
            <w:r>
              <w:rPr>
                <w:rFonts w:ascii="Courier New" w:eastAsiaTheme="minorEastAsia" w:hAnsi="Courier New" w:cs="Courier New" w:hint="eastAsia"/>
                <w:color w:val="000000" w:themeColor="text1"/>
                <w:szCs w:val="18"/>
              </w:rPr>
              <w:t>&gt;</w:t>
            </w:r>
            <w:r>
              <w:rPr>
                <w:rFonts w:ascii="Courier New" w:eastAsiaTheme="minorEastAsia" w:hAnsi="Courier New" w:cs="Courier New"/>
                <w:color w:val="000000" w:themeColor="text1"/>
                <w:szCs w:val="18"/>
              </w:rPr>
              <w:t>2014-05-28T03:03</w:t>
            </w:r>
            <w:r w:rsidRPr="007B19D4">
              <w:rPr>
                <w:rFonts w:ascii="Courier New" w:eastAsiaTheme="minorEastAsia" w:hAnsi="Courier New" w:cs="Courier New"/>
                <w:color w:val="000000" w:themeColor="text1"/>
                <w:szCs w:val="18"/>
              </w:rPr>
              <w:t>:16Z</w:t>
            </w:r>
            <w:r>
              <w:rPr>
                <w:rFonts w:ascii="Courier New" w:eastAsiaTheme="minorEastAsia" w:hAnsi="Courier New" w:cs="Courier New" w:hint="eastAsia"/>
                <w:color w:val="000000" w:themeColor="text1"/>
                <w:szCs w:val="18"/>
              </w:rPr>
              <w:t>&lt;/</w:t>
            </w:r>
            <w:r w:rsidRPr="007B19D4">
              <w:rPr>
                <w:rFonts w:ascii="Courier New" w:eastAsiaTheme="minorEastAsia" w:hAnsi="Courier New" w:cs="Courier New"/>
                <w:color w:val="000000" w:themeColor="text1"/>
                <w:szCs w:val="18"/>
              </w:rPr>
              <w:t>CreationTime</w:t>
            </w:r>
            <w:r>
              <w:rPr>
                <w:rFonts w:ascii="Courier New" w:eastAsiaTheme="minorEastAsia" w:hAnsi="Courier New" w:cs="Courier New" w:hint="eastAsia"/>
                <w:color w:val="000000" w:themeColor="text1"/>
                <w:szCs w:val="18"/>
              </w:rPr>
              <w:t>&gt;</w:t>
            </w:r>
          </w:p>
          <w:p w:rsidR="004A2EA1" w:rsidRDefault="00576A02" w:rsidP="004A2EA1">
            <w:pPr>
              <w:ind w:firstLineChars="700" w:firstLine="12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&lt;OperationLocks&gt;</w:t>
            </w:r>
          </w:p>
          <w:p w:rsidR="00576A02" w:rsidRDefault="00576A02" w:rsidP="00576A02">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&lt;LockReason&gt;Financial&lt;/</w:t>
            </w:r>
            <w:r w:rsidR="00356999">
              <w:rPr>
                <w:rFonts w:ascii="Courier New" w:eastAsiaTheme="minorEastAsia" w:hAnsi="Courier New" w:cs="Courier New" w:hint="eastAsia"/>
                <w:color w:val="000000" w:themeColor="text1"/>
                <w:szCs w:val="18"/>
              </w:rPr>
              <w:t>LockReason</w:t>
            </w:r>
            <w:r>
              <w:rPr>
                <w:rFonts w:ascii="Courier New" w:eastAsiaTheme="minorEastAsia" w:hAnsi="Courier New" w:cs="Courier New" w:hint="eastAsia"/>
                <w:color w:val="000000" w:themeColor="text1"/>
                <w:szCs w:val="18"/>
              </w:rPr>
              <w:t>&gt;</w:t>
            </w:r>
          </w:p>
          <w:p w:rsidR="00576A02" w:rsidRDefault="00576A02" w:rsidP="00576A02">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&lt;LockReason&gt;Security&lt;/</w:t>
            </w:r>
            <w:r w:rsidR="00356999">
              <w:rPr>
                <w:rFonts w:ascii="Courier New" w:eastAsiaTheme="minorEastAsia" w:hAnsi="Courier New" w:cs="Courier New" w:hint="eastAsia"/>
                <w:color w:val="000000" w:themeColor="text1"/>
                <w:szCs w:val="18"/>
              </w:rPr>
              <w:t>LockReason</w:t>
            </w:r>
            <w:r>
              <w:rPr>
                <w:rFonts w:ascii="Courier New" w:eastAsiaTheme="minorEastAsia" w:hAnsi="Courier New" w:cs="Courier New" w:hint="eastAsia"/>
                <w:color w:val="000000" w:themeColor="text1"/>
                <w:szCs w:val="18"/>
              </w:rPr>
              <w:t>&gt;</w:t>
            </w:r>
          </w:p>
          <w:p w:rsidR="004A2EA1" w:rsidRPr="004A2EA1" w:rsidRDefault="00576A02" w:rsidP="004A2EA1">
            <w:pPr>
              <w:spacing w:after="200" w:line="276" w:lineRule="auto"/>
              <w:ind w:firstLineChars="750" w:firstLine="1350"/>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&lt;/OperationLocks&gt;</w:t>
            </w:r>
          </w:p>
          <w:p w:rsidR="00A24822" w:rsidRPr="00A24822" w:rsidRDefault="007B19D4" w:rsidP="009E3607">
            <w:pPr>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w:t>
            </w:r>
            <w:r w:rsidR="00A24822">
              <w:rPr>
                <w:rFonts w:ascii="Courier New" w:eastAsiaTheme="minorEastAsia" w:hAnsi="Courier New" w:cs="Courier New" w:hint="eastAsia"/>
                <w:color w:val="000000" w:themeColor="text1"/>
                <w:szCs w:val="18"/>
              </w:rPr>
              <w:t>&lt;/Instance&gt;</w:t>
            </w:r>
          </w:p>
          <w:p w:rsidR="00A24822" w:rsidRPr="00A24822" w:rsidRDefault="00A24822" w:rsidP="009E3607">
            <w:pPr>
              <w:spacing w:after="200" w:line="276" w:lineRule="auto"/>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&lt;/Instances&gt;</w:t>
            </w:r>
          </w:p>
          <w:p w:rsidR="00A24822" w:rsidRDefault="00A24822" w:rsidP="00A24822">
            <w:pPr>
              <w:rPr>
                <w:rFonts w:ascii="Courier New" w:hAnsi="Courier New" w:cs="Courier New"/>
                <w:color w:val="000000" w:themeColor="text1"/>
                <w:szCs w:val="18"/>
              </w:rPr>
            </w:pPr>
            <w:r w:rsidRPr="009C11B0">
              <w:rPr>
                <w:rFonts w:ascii="Courier New" w:hAnsi="Courier New" w:cs="Courier New"/>
                <w:color w:val="000000" w:themeColor="text1"/>
                <w:szCs w:val="18"/>
              </w:rPr>
              <w:t>&lt;/DescribeInstance</w:t>
            </w:r>
            <w:r>
              <w:rPr>
                <w:rFonts w:ascii="Courier New" w:eastAsiaTheme="minorEastAsia" w:hAnsi="Courier New" w:cs="Courier New" w:hint="eastAsia"/>
                <w:color w:val="000000" w:themeColor="text1"/>
                <w:szCs w:val="18"/>
              </w:rPr>
              <w:t>s</w:t>
            </w:r>
            <w:r w:rsidRPr="009C11B0">
              <w:rPr>
                <w:rFonts w:ascii="Courier New" w:hAnsi="Courier New" w:cs="Courier New"/>
                <w:color w:val="000000" w:themeColor="text1"/>
                <w:szCs w:val="18"/>
              </w:rPr>
              <w:t>Response&gt;</w:t>
            </w:r>
          </w:p>
        </w:tc>
      </w:tr>
      <w:tr w:rsidR="00A24822" w:rsidTr="009E3607">
        <w:tc>
          <w:tcPr>
            <w:tcW w:w="8522" w:type="dxa"/>
          </w:tcPr>
          <w:p w:rsidR="00A24822" w:rsidRPr="009C11B0" w:rsidRDefault="00A24822" w:rsidP="009E3607">
            <w:pPr>
              <w:rPr>
                <w:rFonts w:ascii="Courier New" w:hAnsi="Courier New" w:cs="Courier New"/>
                <w:color w:val="000000" w:themeColor="text1"/>
                <w:szCs w:val="18"/>
              </w:rPr>
            </w:pPr>
          </w:p>
        </w:tc>
      </w:tr>
    </w:tbl>
    <w:p w:rsidR="004A2EA1" w:rsidRDefault="004A2EA1" w:rsidP="004A2EA1"/>
    <w:p w:rsidR="00EE1117" w:rsidRPr="00842B59" w:rsidRDefault="00EE1117" w:rsidP="002743C9">
      <w:pPr>
        <w:pStyle w:val="3"/>
        <w:numPr>
          <w:ilvl w:val="2"/>
          <w:numId w:val="3"/>
        </w:numPr>
      </w:pPr>
      <w:bookmarkStart w:id="69" w:name="_Toc391025541"/>
      <w:r>
        <w:rPr>
          <w:rFonts w:hint="eastAsia"/>
        </w:rPr>
        <w:t>查询实例信息</w:t>
      </w:r>
      <w:bookmarkEnd w:id="69"/>
    </w:p>
    <w:p w:rsidR="004C6986" w:rsidRPr="002502F9" w:rsidRDefault="004C6986" w:rsidP="004C6986">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EE1117" w:rsidRDefault="00EE1117" w:rsidP="00F86E59">
      <w:pPr>
        <w:pStyle w:val="4"/>
      </w:pPr>
      <w:r w:rsidRPr="00EF7955">
        <w:rPr>
          <w:rFonts w:hint="eastAsia"/>
        </w:rPr>
        <w:t>描述</w:t>
      </w:r>
    </w:p>
    <w:p w:rsidR="00EE1117" w:rsidRPr="00C337A6" w:rsidRDefault="00EE1117" w:rsidP="00C337A6">
      <w:pPr>
        <w:ind w:firstLine="420"/>
        <w:rPr>
          <w:sz w:val="21"/>
          <w:szCs w:val="18"/>
        </w:rPr>
      </w:pPr>
      <w:r w:rsidRPr="00C337A6">
        <w:rPr>
          <w:rFonts w:hint="eastAsia"/>
          <w:sz w:val="21"/>
          <w:szCs w:val="18"/>
        </w:rPr>
        <w:t>查询指定实例的详细信息</w:t>
      </w:r>
      <w:r w:rsidR="004E1C78">
        <w:rPr>
          <w:rFonts w:hint="eastAsia"/>
          <w:sz w:val="21"/>
          <w:szCs w:val="18"/>
        </w:rPr>
        <w:t>。</w:t>
      </w:r>
    </w:p>
    <w:p w:rsidR="00EE1117" w:rsidRPr="00EF7955" w:rsidRDefault="00EE1117" w:rsidP="00F86E59">
      <w:pPr>
        <w:pStyle w:val="4"/>
      </w:pPr>
      <w:r w:rsidRPr="00EF7955">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1134"/>
        <w:gridCol w:w="1134"/>
        <w:gridCol w:w="4395"/>
      </w:tblGrid>
      <w:tr w:rsidR="00EE1117" w:rsidRPr="000A46FE" w:rsidTr="00DF4611">
        <w:tc>
          <w:tcPr>
            <w:tcW w:w="1701"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34"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395"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EE1117" w:rsidRPr="003A6BA7" w:rsidTr="00DF4611">
        <w:tc>
          <w:tcPr>
            <w:tcW w:w="1701" w:type="dxa"/>
          </w:tcPr>
          <w:p w:rsidR="00EE1117" w:rsidRPr="003A6BA7" w:rsidRDefault="00EE1117" w:rsidP="00DF4611">
            <w:pPr>
              <w:spacing w:after="0" w:line="240" w:lineRule="auto"/>
              <w:rPr>
                <w:rFonts w:ascii="Courier New" w:hAnsi="Courier New" w:cs="Courier New"/>
                <w:sz w:val="18"/>
                <w:szCs w:val="18"/>
              </w:rPr>
            </w:pPr>
            <w:r w:rsidRPr="003A6BA7">
              <w:rPr>
                <w:rFonts w:ascii="Courier New" w:hAnsi="Courier New" w:cs="Courier New"/>
                <w:sz w:val="18"/>
                <w:szCs w:val="18"/>
              </w:rPr>
              <w:t>Action</w:t>
            </w:r>
          </w:p>
        </w:tc>
        <w:tc>
          <w:tcPr>
            <w:tcW w:w="1134" w:type="dxa"/>
          </w:tcPr>
          <w:p w:rsidR="00EE1117" w:rsidRPr="003A6BA7" w:rsidRDefault="00EE1117" w:rsidP="00DF4611">
            <w:pPr>
              <w:spacing w:after="0" w:line="240" w:lineRule="auto"/>
              <w:rPr>
                <w:rFonts w:ascii="Arial" w:hAnsi="Arial" w:cs="Arial"/>
                <w:sz w:val="18"/>
                <w:szCs w:val="18"/>
              </w:rPr>
            </w:pPr>
            <w:r w:rsidRPr="003A6BA7">
              <w:rPr>
                <w:rFonts w:ascii="Arial" w:hAnsi="Arial" w:cs="Arial" w:hint="eastAsia"/>
                <w:sz w:val="18"/>
                <w:szCs w:val="18"/>
              </w:rPr>
              <w:t>S</w:t>
            </w:r>
            <w:r w:rsidRPr="003A6BA7">
              <w:rPr>
                <w:rFonts w:ascii="Arial" w:hAnsi="Arial" w:cs="Arial"/>
                <w:sz w:val="18"/>
                <w:szCs w:val="18"/>
              </w:rPr>
              <w:t>tring</w:t>
            </w:r>
          </w:p>
        </w:tc>
        <w:tc>
          <w:tcPr>
            <w:tcW w:w="1134" w:type="dxa"/>
          </w:tcPr>
          <w:p w:rsidR="00EE1117" w:rsidRPr="003A6BA7" w:rsidRDefault="00EE1117" w:rsidP="00DF4611">
            <w:pPr>
              <w:spacing w:after="0" w:line="240" w:lineRule="auto"/>
              <w:rPr>
                <w:sz w:val="18"/>
                <w:szCs w:val="18"/>
              </w:rPr>
            </w:pPr>
            <w:r w:rsidRPr="003A6BA7">
              <w:rPr>
                <w:rFonts w:hint="eastAsia"/>
                <w:sz w:val="18"/>
                <w:szCs w:val="18"/>
              </w:rPr>
              <w:t>是</w:t>
            </w:r>
          </w:p>
        </w:tc>
        <w:tc>
          <w:tcPr>
            <w:tcW w:w="4395" w:type="dxa"/>
          </w:tcPr>
          <w:p w:rsidR="00EE1117" w:rsidRPr="003A6BA7" w:rsidRDefault="00EE1117" w:rsidP="00DF4611">
            <w:pPr>
              <w:spacing w:after="0" w:line="240" w:lineRule="auto"/>
              <w:rPr>
                <w:sz w:val="18"/>
                <w:szCs w:val="18"/>
              </w:rPr>
            </w:pPr>
            <w:r w:rsidRPr="003A6BA7">
              <w:rPr>
                <w:rFonts w:hint="eastAsia"/>
                <w:sz w:val="18"/>
                <w:szCs w:val="18"/>
              </w:rPr>
              <w:t>系统规定参数，取值：</w:t>
            </w:r>
            <w:r w:rsidRPr="003A6BA7">
              <w:rPr>
                <w:rFonts w:ascii="Courier New" w:hAnsi="Courier New" w:cs="Courier New"/>
                <w:sz w:val="18"/>
                <w:szCs w:val="18"/>
              </w:rPr>
              <w:t>DescribeInstanceAttribute</w:t>
            </w:r>
          </w:p>
        </w:tc>
      </w:tr>
      <w:tr w:rsidR="00EE1117" w:rsidRPr="003A6BA7" w:rsidTr="00DF4611">
        <w:tc>
          <w:tcPr>
            <w:tcW w:w="1701" w:type="dxa"/>
          </w:tcPr>
          <w:p w:rsidR="00EE1117" w:rsidRPr="003A6BA7" w:rsidRDefault="00B72894" w:rsidP="00DF4611">
            <w:pPr>
              <w:spacing w:after="0" w:line="240" w:lineRule="auto"/>
              <w:rPr>
                <w:rFonts w:ascii="Courier New" w:hAnsi="Courier New" w:cs="Courier New"/>
                <w:sz w:val="18"/>
                <w:szCs w:val="18"/>
              </w:rPr>
            </w:pPr>
            <w:r w:rsidRPr="003A6BA7">
              <w:rPr>
                <w:rFonts w:ascii="Courier New" w:hAnsi="Courier New" w:cs="Courier New" w:hint="eastAsia"/>
                <w:sz w:val="18"/>
                <w:szCs w:val="18"/>
              </w:rPr>
              <w:t>InstanceId</w:t>
            </w:r>
          </w:p>
        </w:tc>
        <w:tc>
          <w:tcPr>
            <w:tcW w:w="1134" w:type="dxa"/>
          </w:tcPr>
          <w:p w:rsidR="00EE1117" w:rsidRPr="003A6BA7" w:rsidRDefault="00EE1117" w:rsidP="00DF4611">
            <w:pPr>
              <w:spacing w:after="0" w:line="240" w:lineRule="auto"/>
              <w:rPr>
                <w:rFonts w:ascii="Arial" w:hAnsi="Arial" w:cs="Arial"/>
                <w:sz w:val="18"/>
                <w:szCs w:val="18"/>
              </w:rPr>
            </w:pPr>
            <w:r w:rsidRPr="003A6BA7">
              <w:rPr>
                <w:rFonts w:ascii="Arial" w:hAnsi="Arial" w:cs="Arial" w:hint="eastAsia"/>
                <w:sz w:val="18"/>
                <w:szCs w:val="18"/>
              </w:rPr>
              <w:t>String</w:t>
            </w:r>
          </w:p>
        </w:tc>
        <w:tc>
          <w:tcPr>
            <w:tcW w:w="1134" w:type="dxa"/>
          </w:tcPr>
          <w:p w:rsidR="00EE1117" w:rsidRPr="003A6BA7" w:rsidRDefault="00EE1117" w:rsidP="00DF4611">
            <w:pPr>
              <w:spacing w:after="0" w:line="240" w:lineRule="auto"/>
              <w:rPr>
                <w:sz w:val="18"/>
                <w:szCs w:val="18"/>
              </w:rPr>
            </w:pPr>
            <w:r w:rsidRPr="003A6BA7">
              <w:rPr>
                <w:rFonts w:hint="eastAsia"/>
                <w:sz w:val="18"/>
                <w:szCs w:val="18"/>
              </w:rPr>
              <w:t>是</w:t>
            </w:r>
          </w:p>
        </w:tc>
        <w:tc>
          <w:tcPr>
            <w:tcW w:w="4395" w:type="dxa"/>
          </w:tcPr>
          <w:p w:rsidR="00EE1117" w:rsidRPr="003A6BA7" w:rsidRDefault="00B72894" w:rsidP="00DF4611">
            <w:pPr>
              <w:spacing w:after="0" w:line="240" w:lineRule="auto"/>
              <w:contextualSpacing/>
              <w:rPr>
                <w:rFonts w:asciiTheme="minorEastAsia" w:hAnsiTheme="minorEastAsia"/>
                <w:sz w:val="18"/>
                <w:szCs w:val="18"/>
              </w:rPr>
            </w:pPr>
            <w:r w:rsidRPr="003A6BA7">
              <w:rPr>
                <w:rFonts w:asciiTheme="minorEastAsia" w:hAnsiTheme="minorEastAsia" w:hint="eastAsia"/>
                <w:sz w:val="18"/>
                <w:szCs w:val="18"/>
              </w:rPr>
              <w:t>实例</w:t>
            </w:r>
            <w:r w:rsidR="00D56C22" w:rsidRPr="003A6BA7">
              <w:rPr>
                <w:rFonts w:asciiTheme="minorEastAsia" w:hAnsiTheme="minorEastAsia" w:hint="eastAsia"/>
                <w:sz w:val="18"/>
                <w:szCs w:val="18"/>
              </w:rPr>
              <w:t>ID</w:t>
            </w:r>
          </w:p>
        </w:tc>
      </w:tr>
    </w:tbl>
    <w:p w:rsidR="00EE1117" w:rsidRDefault="00EE1117" w:rsidP="004E450E">
      <w:pPr>
        <w:pStyle w:val="4"/>
      </w:pPr>
      <w:r w:rsidRPr="00282AFE">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28"/>
        <w:gridCol w:w="2593"/>
        <w:gridCol w:w="2893"/>
      </w:tblGrid>
      <w:tr w:rsidR="009C38AB" w:rsidRPr="00DF4611" w:rsidTr="001367B0">
        <w:trPr>
          <w:tblHeader/>
        </w:trPr>
        <w:tc>
          <w:tcPr>
            <w:tcW w:w="2928" w:type="dxa"/>
            <w:shd w:val="clear" w:color="auto" w:fill="FFDAA3"/>
          </w:tcPr>
          <w:p w:rsidR="009C38AB" w:rsidRPr="000A46FE" w:rsidRDefault="009C38AB" w:rsidP="001367B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2593" w:type="dxa"/>
            <w:shd w:val="clear" w:color="auto" w:fill="FFDAA3"/>
          </w:tcPr>
          <w:p w:rsidR="009C38AB" w:rsidRPr="000A46FE" w:rsidRDefault="009C38AB" w:rsidP="001367B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2893" w:type="dxa"/>
            <w:shd w:val="clear" w:color="auto" w:fill="FFDAA3"/>
          </w:tcPr>
          <w:p w:rsidR="009C38AB" w:rsidRPr="000A46FE" w:rsidRDefault="009C38AB" w:rsidP="001367B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sidRPr="003A6BA7">
              <w:rPr>
                <w:rFonts w:ascii="Courier New" w:hAnsi="Courier New" w:cs="Courier New" w:hint="eastAsia"/>
                <w:sz w:val="18"/>
                <w:szCs w:val="18"/>
              </w:rPr>
              <w:t>InstanceId</w:t>
            </w:r>
          </w:p>
        </w:tc>
        <w:tc>
          <w:tcPr>
            <w:tcW w:w="2593" w:type="dxa"/>
          </w:tcPr>
          <w:p w:rsidR="009C38AB" w:rsidRPr="00F52FC3" w:rsidRDefault="009C38AB" w:rsidP="001367B0">
            <w:pPr>
              <w:spacing w:after="0" w:line="240" w:lineRule="auto"/>
              <w:rPr>
                <w:rFonts w:ascii="Courier New" w:hAnsi="Courier New" w:cs="Courier New"/>
                <w:sz w:val="18"/>
                <w:szCs w:val="18"/>
              </w:rPr>
            </w:pPr>
            <w:r w:rsidRPr="00F52FC3">
              <w:rPr>
                <w:rFonts w:ascii="Courier New" w:hAnsi="Courier New" w:cs="Courier New"/>
                <w:sz w:val="18"/>
                <w:szCs w:val="18"/>
              </w:rPr>
              <w:t>String</w:t>
            </w:r>
          </w:p>
        </w:tc>
        <w:tc>
          <w:tcPr>
            <w:tcW w:w="2893" w:type="dxa"/>
          </w:tcPr>
          <w:p w:rsidR="009C38AB" w:rsidRPr="00D4688F" w:rsidRDefault="009C38AB" w:rsidP="001367B0">
            <w:pPr>
              <w:spacing w:after="0" w:line="240" w:lineRule="auto"/>
              <w:rPr>
                <w:sz w:val="18"/>
                <w:szCs w:val="18"/>
              </w:rPr>
            </w:pPr>
            <w:r>
              <w:rPr>
                <w:rFonts w:hint="eastAsia"/>
                <w:sz w:val="18"/>
                <w:szCs w:val="18"/>
              </w:rPr>
              <w:t>实例</w:t>
            </w:r>
            <w:r>
              <w:rPr>
                <w:rFonts w:hint="eastAsia"/>
                <w:sz w:val="18"/>
                <w:szCs w:val="18"/>
              </w:rPr>
              <w:t>ID</w:t>
            </w:r>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sidRPr="003A6BA7">
              <w:rPr>
                <w:rFonts w:ascii="Courier New" w:hAnsi="Courier New" w:cs="Courier New" w:hint="eastAsia"/>
                <w:sz w:val="18"/>
                <w:szCs w:val="18"/>
              </w:rPr>
              <w:t>InstanceName</w:t>
            </w:r>
          </w:p>
        </w:tc>
        <w:tc>
          <w:tcPr>
            <w:tcW w:w="2593" w:type="dxa"/>
          </w:tcPr>
          <w:p w:rsidR="009C38AB" w:rsidRPr="00F52FC3" w:rsidRDefault="009C38AB" w:rsidP="001367B0">
            <w:pPr>
              <w:spacing w:after="0" w:line="240" w:lineRule="auto"/>
              <w:rPr>
                <w:rFonts w:ascii="Courier New" w:hAnsi="Courier New" w:cs="Courier New"/>
                <w:sz w:val="18"/>
                <w:szCs w:val="18"/>
              </w:rPr>
            </w:pPr>
            <w:r w:rsidRPr="00F52FC3">
              <w:rPr>
                <w:rFonts w:ascii="Courier New" w:hAnsi="Courier New" w:cs="Courier New"/>
                <w:sz w:val="18"/>
                <w:szCs w:val="18"/>
              </w:rPr>
              <w:t>String</w:t>
            </w:r>
          </w:p>
        </w:tc>
        <w:tc>
          <w:tcPr>
            <w:tcW w:w="2893" w:type="dxa"/>
          </w:tcPr>
          <w:p w:rsidR="009C38AB" w:rsidRPr="00D4688F" w:rsidRDefault="009C38AB" w:rsidP="001367B0">
            <w:pPr>
              <w:spacing w:after="0" w:line="240" w:lineRule="auto"/>
              <w:rPr>
                <w:sz w:val="18"/>
                <w:szCs w:val="18"/>
              </w:rPr>
            </w:pPr>
            <w:r>
              <w:rPr>
                <w:rFonts w:hint="eastAsia"/>
                <w:sz w:val="18"/>
                <w:szCs w:val="18"/>
              </w:rPr>
              <w:t>实例的显示名称</w:t>
            </w:r>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Pr>
                <w:rFonts w:ascii="Courier New" w:hAnsi="Courier New" w:cs="Courier New" w:hint="eastAsia"/>
                <w:sz w:val="18"/>
                <w:szCs w:val="18"/>
              </w:rPr>
              <w:t>Description</w:t>
            </w:r>
          </w:p>
        </w:tc>
        <w:tc>
          <w:tcPr>
            <w:tcW w:w="2593" w:type="dxa"/>
          </w:tcPr>
          <w:p w:rsidR="009C38AB" w:rsidRPr="00F52FC3" w:rsidRDefault="009C38AB" w:rsidP="001367B0">
            <w:pPr>
              <w:spacing w:after="0" w:line="240" w:lineRule="auto"/>
              <w:rPr>
                <w:rFonts w:ascii="Courier New" w:hAnsi="Courier New" w:cs="Courier New"/>
                <w:sz w:val="18"/>
                <w:szCs w:val="18"/>
              </w:rPr>
            </w:pPr>
            <w:r>
              <w:rPr>
                <w:rFonts w:ascii="Courier New" w:hAnsi="Courier New" w:cs="Courier New" w:hint="eastAsia"/>
                <w:sz w:val="18"/>
                <w:szCs w:val="18"/>
              </w:rPr>
              <w:t>String</w:t>
            </w:r>
          </w:p>
        </w:tc>
        <w:tc>
          <w:tcPr>
            <w:tcW w:w="2893" w:type="dxa"/>
          </w:tcPr>
          <w:p w:rsidR="009C38AB" w:rsidRPr="00D4688F" w:rsidRDefault="009C38AB" w:rsidP="001367B0">
            <w:pPr>
              <w:spacing w:after="0" w:line="240" w:lineRule="auto"/>
              <w:rPr>
                <w:sz w:val="18"/>
                <w:szCs w:val="18"/>
              </w:rPr>
            </w:pPr>
            <w:r>
              <w:rPr>
                <w:rFonts w:hint="eastAsia"/>
                <w:sz w:val="18"/>
                <w:szCs w:val="18"/>
              </w:rPr>
              <w:t>实例的描述</w:t>
            </w:r>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sidRPr="003A6BA7">
              <w:rPr>
                <w:rFonts w:ascii="Courier New" w:hAnsi="Courier New" w:cs="Courier New" w:hint="eastAsia"/>
                <w:sz w:val="18"/>
                <w:szCs w:val="18"/>
              </w:rPr>
              <w:t>ImageId</w:t>
            </w:r>
          </w:p>
        </w:tc>
        <w:tc>
          <w:tcPr>
            <w:tcW w:w="2593" w:type="dxa"/>
          </w:tcPr>
          <w:p w:rsidR="009C38AB" w:rsidRPr="00F52FC3" w:rsidRDefault="009C38AB" w:rsidP="001367B0">
            <w:pPr>
              <w:spacing w:after="0" w:line="240" w:lineRule="auto"/>
              <w:rPr>
                <w:rFonts w:ascii="Courier New" w:hAnsi="Courier New" w:cs="Courier New"/>
                <w:sz w:val="18"/>
                <w:szCs w:val="18"/>
              </w:rPr>
            </w:pPr>
            <w:r w:rsidRPr="00F52FC3">
              <w:rPr>
                <w:rFonts w:ascii="Courier New" w:hAnsi="Courier New" w:cs="Courier New"/>
                <w:sz w:val="18"/>
                <w:szCs w:val="18"/>
              </w:rPr>
              <w:t>String</w:t>
            </w:r>
          </w:p>
        </w:tc>
        <w:tc>
          <w:tcPr>
            <w:tcW w:w="2893" w:type="dxa"/>
          </w:tcPr>
          <w:p w:rsidR="009C38AB" w:rsidRPr="00D4688F" w:rsidRDefault="009C38AB" w:rsidP="001367B0">
            <w:pPr>
              <w:spacing w:after="0" w:line="240" w:lineRule="auto"/>
              <w:rPr>
                <w:rFonts w:ascii="Courier New" w:hAnsi="Courier New" w:cs="Courier New"/>
                <w:sz w:val="18"/>
                <w:szCs w:val="18"/>
              </w:rPr>
            </w:pPr>
            <w:r w:rsidRPr="00D4688F">
              <w:rPr>
                <w:rFonts w:hint="eastAsia"/>
                <w:sz w:val="18"/>
                <w:szCs w:val="18"/>
              </w:rPr>
              <w:t>镜像</w:t>
            </w:r>
            <w:r>
              <w:rPr>
                <w:rFonts w:hint="eastAsia"/>
                <w:sz w:val="18"/>
                <w:szCs w:val="18"/>
              </w:rPr>
              <w:t>ID</w:t>
            </w:r>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sidRPr="003A6BA7">
              <w:rPr>
                <w:rFonts w:ascii="Courier New" w:hAnsi="Courier New" w:cs="Courier New" w:hint="eastAsia"/>
                <w:sz w:val="18"/>
                <w:szCs w:val="18"/>
              </w:rPr>
              <w:t>RegionId</w:t>
            </w:r>
          </w:p>
        </w:tc>
        <w:tc>
          <w:tcPr>
            <w:tcW w:w="2593" w:type="dxa"/>
          </w:tcPr>
          <w:p w:rsidR="009C38AB" w:rsidRPr="00F52FC3" w:rsidRDefault="009C38AB" w:rsidP="001367B0">
            <w:pPr>
              <w:spacing w:after="0" w:line="240" w:lineRule="auto"/>
              <w:rPr>
                <w:rFonts w:ascii="Courier New" w:hAnsi="Courier New" w:cs="Courier New"/>
                <w:sz w:val="18"/>
                <w:szCs w:val="18"/>
              </w:rPr>
            </w:pPr>
            <w:r w:rsidRPr="00F52FC3">
              <w:rPr>
                <w:rFonts w:ascii="Courier New" w:hAnsi="Courier New" w:cs="Courier New"/>
                <w:sz w:val="18"/>
                <w:szCs w:val="18"/>
              </w:rPr>
              <w:t>String</w:t>
            </w:r>
          </w:p>
        </w:tc>
        <w:tc>
          <w:tcPr>
            <w:tcW w:w="2893" w:type="dxa"/>
          </w:tcPr>
          <w:p w:rsidR="009C38AB" w:rsidRPr="00D4688F" w:rsidRDefault="009C38AB" w:rsidP="001367B0">
            <w:pPr>
              <w:spacing w:after="0" w:line="240" w:lineRule="auto"/>
              <w:rPr>
                <w:sz w:val="18"/>
                <w:szCs w:val="18"/>
              </w:rPr>
            </w:pPr>
            <w:r w:rsidRPr="00D4688F">
              <w:rPr>
                <w:rFonts w:hint="eastAsia"/>
                <w:sz w:val="18"/>
                <w:szCs w:val="18"/>
              </w:rPr>
              <w:t>实例所属</w:t>
            </w:r>
            <w:r>
              <w:rPr>
                <w:rFonts w:hint="eastAsia"/>
                <w:sz w:val="18"/>
                <w:szCs w:val="18"/>
              </w:rPr>
              <w:t>地域</w:t>
            </w:r>
            <w:r>
              <w:rPr>
                <w:rFonts w:hint="eastAsia"/>
                <w:sz w:val="18"/>
                <w:szCs w:val="18"/>
              </w:rPr>
              <w:t>ID</w:t>
            </w:r>
          </w:p>
        </w:tc>
      </w:tr>
      <w:tr w:rsidR="009C38AB" w:rsidRPr="009B24D4" w:rsidTr="001367B0">
        <w:tc>
          <w:tcPr>
            <w:tcW w:w="2928" w:type="dxa"/>
            <w:tcBorders>
              <w:top w:val="single" w:sz="4" w:space="0" w:color="auto"/>
              <w:left w:val="single" w:sz="4" w:space="0" w:color="auto"/>
              <w:bottom w:val="single" w:sz="4" w:space="0" w:color="auto"/>
              <w:right w:val="single" w:sz="4" w:space="0" w:color="auto"/>
            </w:tcBorders>
          </w:tcPr>
          <w:p w:rsidR="009C38AB" w:rsidRPr="003F3C22" w:rsidRDefault="009C38AB" w:rsidP="001367B0">
            <w:pPr>
              <w:spacing w:after="0" w:line="240" w:lineRule="auto"/>
              <w:rPr>
                <w:rFonts w:ascii="Courier New" w:hAnsi="Courier New" w:cs="Courier New"/>
                <w:sz w:val="18"/>
                <w:szCs w:val="18"/>
              </w:rPr>
            </w:pPr>
            <w:r w:rsidRPr="003F3C22">
              <w:rPr>
                <w:rFonts w:ascii="Courier New" w:hAnsi="Courier New" w:cs="Courier New" w:hint="eastAsia"/>
                <w:sz w:val="18"/>
                <w:szCs w:val="18"/>
              </w:rPr>
              <w:t>ZoneId</w:t>
            </w:r>
          </w:p>
        </w:tc>
        <w:tc>
          <w:tcPr>
            <w:tcW w:w="2593" w:type="dxa"/>
            <w:tcBorders>
              <w:top w:val="single" w:sz="4" w:space="0" w:color="auto"/>
              <w:left w:val="single" w:sz="4" w:space="0" w:color="auto"/>
              <w:bottom w:val="single" w:sz="4" w:space="0" w:color="auto"/>
              <w:right w:val="single" w:sz="4" w:space="0" w:color="auto"/>
            </w:tcBorders>
          </w:tcPr>
          <w:p w:rsidR="009C38AB" w:rsidRPr="003F3C22" w:rsidRDefault="009C38AB" w:rsidP="001367B0">
            <w:pPr>
              <w:spacing w:after="0" w:line="240" w:lineRule="auto"/>
              <w:rPr>
                <w:rFonts w:ascii="Courier New" w:hAnsi="Courier New" w:cs="Courier New"/>
                <w:sz w:val="18"/>
                <w:szCs w:val="18"/>
              </w:rPr>
            </w:pPr>
            <w:r w:rsidRPr="003F3C22">
              <w:rPr>
                <w:rFonts w:ascii="Courier New" w:hAnsi="Courier New" w:cs="Courier New"/>
                <w:sz w:val="18"/>
                <w:szCs w:val="18"/>
              </w:rPr>
              <w:t>S</w:t>
            </w:r>
            <w:r w:rsidRPr="003F3C22">
              <w:rPr>
                <w:rFonts w:ascii="Courier New" w:hAnsi="Courier New" w:cs="Courier New" w:hint="eastAsia"/>
                <w:sz w:val="18"/>
                <w:szCs w:val="18"/>
              </w:rPr>
              <w:t>tring</w:t>
            </w:r>
          </w:p>
        </w:tc>
        <w:tc>
          <w:tcPr>
            <w:tcW w:w="2893" w:type="dxa"/>
            <w:tcBorders>
              <w:top w:val="single" w:sz="4" w:space="0" w:color="auto"/>
              <w:left w:val="single" w:sz="4" w:space="0" w:color="auto"/>
              <w:bottom w:val="single" w:sz="4" w:space="0" w:color="auto"/>
              <w:right w:val="single" w:sz="4" w:space="0" w:color="auto"/>
            </w:tcBorders>
          </w:tcPr>
          <w:p w:rsidR="009C38AB" w:rsidRPr="003F3C22" w:rsidRDefault="009C38AB" w:rsidP="001367B0">
            <w:pPr>
              <w:spacing w:after="0" w:line="240" w:lineRule="auto"/>
              <w:rPr>
                <w:sz w:val="18"/>
                <w:szCs w:val="18"/>
              </w:rPr>
            </w:pPr>
            <w:r w:rsidRPr="003F3C22">
              <w:rPr>
                <w:rFonts w:hint="eastAsia"/>
                <w:sz w:val="18"/>
                <w:szCs w:val="18"/>
              </w:rPr>
              <w:t>实例所属</w:t>
            </w:r>
            <w:proofErr w:type="gramStart"/>
            <w:r>
              <w:rPr>
                <w:rFonts w:hint="eastAsia"/>
                <w:sz w:val="18"/>
                <w:szCs w:val="18"/>
              </w:rPr>
              <w:t>可用区</w:t>
            </w:r>
            <w:proofErr w:type="gramEnd"/>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sidRPr="003A6BA7">
              <w:rPr>
                <w:rFonts w:ascii="Courier New" w:hAnsi="Courier New" w:cs="Courier New" w:hint="eastAsia"/>
                <w:sz w:val="18"/>
                <w:szCs w:val="18"/>
              </w:rPr>
              <w:t>InstanceType</w:t>
            </w:r>
          </w:p>
        </w:tc>
        <w:tc>
          <w:tcPr>
            <w:tcW w:w="2593" w:type="dxa"/>
          </w:tcPr>
          <w:p w:rsidR="009C38AB" w:rsidRPr="00AE78FC" w:rsidRDefault="009C38AB" w:rsidP="001367B0">
            <w:pPr>
              <w:spacing w:after="0" w:line="240" w:lineRule="auto"/>
              <w:rPr>
                <w:rFonts w:ascii="Courier New" w:hAnsi="Courier New" w:cs="Courier New"/>
                <w:sz w:val="18"/>
                <w:szCs w:val="18"/>
              </w:rPr>
            </w:pPr>
            <w:r w:rsidRPr="00AE78FC">
              <w:rPr>
                <w:rFonts w:ascii="Courier New" w:hAnsi="Courier New" w:cs="Courier New" w:hint="eastAsia"/>
                <w:sz w:val="18"/>
                <w:szCs w:val="18"/>
              </w:rPr>
              <w:t>String</w:t>
            </w:r>
          </w:p>
        </w:tc>
        <w:tc>
          <w:tcPr>
            <w:tcW w:w="2893" w:type="dxa"/>
          </w:tcPr>
          <w:p w:rsidR="009C38AB" w:rsidRPr="00D4688F" w:rsidRDefault="009C38AB" w:rsidP="001367B0">
            <w:pPr>
              <w:spacing w:after="0" w:line="240" w:lineRule="auto"/>
              <w:rPr>
                <w:rFonts w:ascii="Courier New" w:hAnsi="Courier New" w:cs="Courier New"/>
                <w:sz w:val="18"/>
                <w:szCs w:val="18"/>
              </w:rPr>
            </w:pPr>
            <w:r>
              <w:rPr>
                <w:rFonts w:ascii="Courier New" w:hAnsi="Courier New" w:cs="Courier New" w:hint="eastAsia"/>
                <w:sz w:val="18"/>
                <w:szCs w:val="18"/>
              </w:rPr>
              <w:t>实例资源规格</w:t>
            </w:r>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sidRPr="003A6BA7">
              <w:rPr>
                <w:rFonts w:ascii="Courier New" w:hAnsi="Courier New" w:cs="Courier New" w:hint="eastAsia"/>
                <w:sz w:val="18"/>
                <w:szCs w:val="18"/>
              </w:rPr>
              <w:t>HostName</w:t>
            </w:r>
          </w:p>
        </w:tc>
        <w:tc>
          <w:tcPr>
            <w:tcW w:w="2593" w:type="dxa"/>
          </w:tcPr>
          <w:p w:rsidR="009C38AB" w:rsidRPr="00F52FC3" w:rsidRDefault="009C38AB" w:rsidP="001367B0">
            <w:pPr>
              <w:spacing w:after="0" w:line="240" w:lineRule="auto"/>
              <w:rPr>
                <w:rFonts w:ascii="Courier New" w:hAnsi="Courier New" w:cs="Courier New"/>
                <w:sz w:val="18"/>
                <w:szCs w:val="18"/>
              </w:rPr>
            </w:pPr>
            <w:r w:rsidRPr="00F52FC3">
              <w:rPr>
                <w:rFonts w:ascii="Courier New" w:hAnsi="Courier New" w:cs="Courier New"/>
                <w:sz w:val="18"/>
                <w:szCs w:val="18"/>
              </w:rPr>
              <w:t>String</w:t>
            </w:r>
          </w:p>
        </w:tc>
        <w:tc>
          <w:tcPr>
            <w:tcW w:w="2893" w:type="dxa"/>
          </w:tcPr>
          <w:p w:rsidR="009C38AB" w:rsidRPr="00D4688F" w:rsidRDefault="009C38AB" w:rsidP="001367B0">
            <w:pPr>
              <w:spacing w:after="0" w:line="240" w:lineRule="auto"/>
              <w:rPr>
                <w:sz w:val="18"/>
                <w:szCs w:val="18"/>
              </w:rPr>
            </w:pPr>
            <w:r w:rsidRPr="00D4688F">
              <w:rPr>
                <w:rFonts w:hint="eastAsia"/>
                <w:sz w:val="18"/>
                <w:szCs w:val="18"/>
              </w:rPr>
              <w:t>实例机器名称</w:t>
            </w:r>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sidRPr="003A6BA7">
              <w:rPr>
                <w:rFonts w:ascii="Courier New" w:hAnsi="Courier New" w:cs="Courier New" w:hint="eastAsia"/>
                <w:sz w:val="18"/>
                <w:szCs w:val="18"/>
              </w:rPr>
              <w:t>Status</w:t>
            </w:r>
          </w:p>
        </w:tc>
        <w:tc>
          <w:tcPr>
            <w:tcW w:w="2593" w:type="dxa"/>
          </w:tcPr>
          <w:p w:rsidR="009C38AB" w:rsidRPr="00F52FC3" w:rsidRDefault="009C38AB" w:rsidP="001367B0">
            <w:pPr>
              <w:spacing w:after="0" w:line="240" w:lineRule="auto"/>
              <w:rPr>
                <w:rFonts w:ascii="Courier New" w:hAnsi="Courier New" w:cs="Courier New"/>
                <w:sz w:val="18"/>
                <w:szCs w:val="18"/>
              </w:rPr>
            </w:pPr>
            <w:r w:rsidRPr="00F52FC3">
              <w:rPr>
                <w:rFonts w:ascii="Courier New" w:hAnsi="Courier New" w:cs="Courier New"/>
                <w:sz w:val="18"/>
                <w:szCs w:val="18"/>
              </w:rPr>
              <w:t>String</w:t>
            </w:r>
          </w:p>
        </w:tc>
        <w:tc>
          <w:tcPr>
            <w:tcW w:w="2893" w:type="dxa"/>
          </w:tcPr>
          <w:p w:rsidR="009C38AB" w:rsidRPr="00D4688F" w:rsidRDefault="009C38AB" w:rsidP="001367B0">
            <w:pPr>
              <w:spacing w:after="0" w:line="240" w:lineRule="auto"/>
              <w:rPr>
                <w:sz w:val="18"/>
                <w:szCs w:val="18"/>
              </w:rPr>
            </w:pPr>
            <w:r w:rsidRPr="00D4688F">
              <w:rPr>
                <w:rFonts w:hint="eastAsia"/>
                <w:sz w:val="18"/>
                <w:szCs w:val="18"/>
              </w:rPr>
              <w:t>实例状态</w:t>
            </w:r>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sidRPr="003A6BA7">
              <w:rPr>
                <w:rFonts w:ascii="Courier New" w:hAnsi="Courier New" w:cs="Courier New" w:hint="eastAsia"/>
                <w:sz w:val="18"/>
                <w:szCs w:val="18"/>
              </w:rPr>
              <w:t>SecurityGroupIds</w:t>
            </w:r>
          </w:p>
        </w:tc>
        <w:tc>
          <w:tcPr>
            <w:tcW w:w="2593" w:type="dxa"/>
          </w:tcPr>
          <w:p w:rsidR="009C38AB" w:rsidRPr="00BB1B1D" w:rsidRDefault="004A2EA1" w:rsidP="001367B0">
            <w:pPr>
              <w:spacing w:after="0" w:line="240" w:lineRule="auto"/>
              <w:rPr>
                <w:rFonts w:ascii="Courier New" w:hAnsi="Courier New" w:cs="Courier New"/>
                <w:sz w:val="18"/>
                <w:szCs w:val="18"/>
              </w:rPr>
            </w:pPr>
            <w:hyperlink w:anchor="_SecurityGroupIdSetType" w:history="1">
              <w:r w:rsidR="009C38AB" w:rsidRPr="00BB1B1D">
                <w:rPr>
                  <w:rFonts w:ascii="Courier New" w:hAnsi="Courier New" w:cs="Courier New"/>
                  <w:sz w:val="18"/>
                  <w:szCs w:val="18"/>
                </w:rPr>
                <w:t>SecurityGroupIdSetType</w:t>
              </w:r>
            </w:hyperlink>
          </w:p>
        </w:tc>
        <w:tc>
          <w:tcPr>
            <w:tcW w:w="2893" w:type="dxa"/>
          </w:tcPr>
          <w:p w:rsidR="009C38AB" w:rsidRPr="00BB1B1D" w:rsidRDefault="009C38AB" w:rsidP="001367B0">
            <w:pPr>
              <w:spacing w:after="0" w:line="240" w:lineRule="auto"/>
              <w:rPr>
                <w:rFonts w:ascii="Courier New" w:hAnsi="Courier New" w:cs="Courier New"/>
                <w:sz w:val="18"/>
                <w:szCs w:val="18"/>
              </w:rPr>
            </w:pPr>
            <w:r w:rsidRPr="00BB1B1D">
              <w:rPr>
                <w:rFonts w:ascii="Courier New" w:hAnsi="Courier New" w:cs="Courier New" w:hint="eastAsia"/>
                <w:sz w:val="18"/>
                <w:szCs w:val="18"/>
              </w:rPr>
              <w:t>实例所属安全组的集合</w:t>
            </w:r>
            <w:hyperlink w:anchor="_" w:history="1">
              <w:r w:rsidRPr="00BB1B1D">
                <w:rPr>
                  <w:rFonts w:ascii="Courier New" w:hAnsi="Courier New" w:cs="Courier New" w:hint="eastAsia"/>
                  <w:sz w:val="18"/>
                  <w:szCs w:val="18"/>
                </w:rPr>
                <w:t>SecurityGroupIdSetType</w:t>
              </w:r>
            </w:hyperlink>
            <w:r w:rsidRPr="00BB1B1D">
              <w:rPr>
                <w:rFonts w:ascii="Courier New" w:hAnsi="Courier New" w:cs="Courier New" w:hint="eastAsia"/>
                <w:sz w:val="18"/>
                <w:szCs w:val="18"/>
              </w:rPr>
              <w:t>。</w:t>
            </w:r>
          </w:p>
          <w:p w:rsidR="009C38AB" w:rsidRPr="00BB1B1D" w:rsidRDefault="009C38AB" w:rsidP="001367B0">
            <w:pPr>
              <w:spacing w:after="0" w:line="240" w:lineRule="auto"/>
              <w:rPr>
                <w:rFonts w:ascii="Courier New" w:hAnsi="Courier New" w:cs="Courier New"/>
                <w:sz w:val="18"/>
                <w:szCs w:val="18"/>
              </w:rPr>
            </w:pPr>
            <w:r w:rsidRPr="00BB1B1D">
              <w:rPr>
                <w:rFonts w:ascii="Courier New" w:hAnsi="Courier New" w:cs="Courier New" w:hint="eastAsia"/>
                <w:sz w:val="18"/>
                <w:szCs w:val="18"/>
              </w:rPr>
              <w:t>目前一个实例只能属于一个安全</w:t>
            </w:r>
            <w:r w:rsidRPr="00BB1B1D">
              <w:rPr>
                <w:rFonts w:ascii="Courier New" w:hAnsi="Courier New" w:cs="Courier New" w:hint="eastAsia"/>
                <w:sz w:val="18"/>
                <w:szCs w:val="18"/>
              </w:rPr>
              <w:lastRenderedPageBreak/>
              <w:t>组</w:t>
            </w:r>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sidRPr="003A6BA7">
              <w:rPr>
                <w:rFonts w:ascii="Courier New" w:hAnsi="Courier New" w:cs="Courier New" w:hint="eastAsia"/>
                <w:sz w:val="18"/>
                <w:szCs w:val="18"/>
              </w:rPr>
              <w:lastRenderedPageBreak/>
              <w:t>PublicIpAddress</w:t>
            </w:r>
          </w:p>
        </w:tc>
        <w:tc>
          <w:tcPr>
            <w:tcW w:w="2593" w:type="dxa"/>
          </w:tcPr>
          <w:p w:rsidR="009C38AB" w:rsidRPr="00BB1B1D" w:rsidRDefault="004A2EA1" w:rsidP="001367B0">
            <w:pPr>
              <w:spacing w:after="0" w:line="240" w:lineRule="auto"/>
              <w:rPr>
                <w:rFonts w:ascii="Courier New" w:hAnsi="Courier New" w:cs="Courier New"/>
                <w:sz w:val="18"/>
                <w:szCs w:val="18"/>
              </w:rPr>
            </w:pPr>
            <w:hyperlink w:anchor="_IpAddressSetType" w:history="1">
              <w:r w:rsidR="009C38AB" w:rsidRPr="00BB1B1D">
                <w:rPr>
                  <w:rFonts w:ascii="Courier New" w:hAnsi="Courier New" w:cs="Courier New"/>
                  <w:sz w:val="18"/>
                  <w:szCs w:val="18"/>
                </w:rPr>
                <w:t>IpAddressSetType</w:t>
              </w:r>
            </w:hyperlink>
          </w:p>
        </w:tc>
        <w:tc>
          <w:tcPr>
            <w:tcW w:w="2893" w:type="dxa"/>
          </w:tcPr>
          <w:p w:rsidR="009C38AB" w:rsidRPr="00BB1B1D" w:rsidRDefault="009C38AB" w:rsidP="001367B0">
            <w:pPr>
              <w:spacing w:after="0" w:line="240" w:lineRule="auto"/>
              <w:rPr>
                <w:rFonts w:ascii="Courier New" w:hAnsi="Courier New" w:cs="Courier New"/>
                <w:sz w:val="18"/>
                <w:szCs w:val="18"/>
              </w:rPr>
            </w:pPr>
            <w:r w:rsidRPr="00BB1B1D">
              <w:rPr>
                <w:rFonts w:ascii="Courier New" w:hAnsi="Courier New" w:cs="Courier New" w:hint="eastAsia"/>
                <w:sz w:val="18"/>
                <w:szCs w:val="18"/>
              </w:rPr>
              <w:t>实例的公网</w:t>
            </w:r>
            <w:r w:rsidRPr="00BB1B1D">
              <w:rPr>
                <w:rFonts w:ascii="Courier New" w:hAnsi="Courier New" w:cs="Courier New" w:hint="eastAsia"/>
                <w:sz w:val="18"/>
                <w:szCs w:val="18"/>
              </w:rPr>
              <w:t>IP</w:t>
            </w:r>
            <w:r w:rsidRPr="00BB1B1D">
              <w:rPr>
                <w:rFonts w:ascii="Courier New" w:hAnsi="Courier New" w:cs="Courier New" w:hint="eastAsia"/>
                <w:sz w:val="18"/>
                <w:szCs w:val="18"/>
              </w:rPr>
              <w:t>地址，参见</w:t>
            </w:r>
            <w:hyperlink w:anchor="_IpAddressSetType" w:history="1">
              <w:r w:rsidRPr="00BB1B1D">
                <w:rPr>
                  <w:rFonts w:ascii="Courier New" w:hAnsi="Courier New" w:cs="Courier New" w:hint="eastAsia"/>
                  <w:sz w:val="18"/>
                  <w:szCs w:val="18"/>
                </w:rPr>
                <w:t>IpAddressSetType</w:t>
              </w:r>
            </w:hyperlink>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sidRPr="003A6BA7">
              <w:rPr>
                <w:rFonts w:ascii="Courier New" w:hAnsi="Courier New" w:cs="Courier New" w:hint="eastAsia"/>
                <w:sz w:val="18"/>
                <w:szCs w:val="18"/>
              </w:rPr>
              <w:t>InternetMaxBandwidthIn</w:t>
            </w:r>
          </w:p>
        </w:tc>
        <w:tc>
          <w:tcPr>
            <w:tcW w:w="2593" w:type="dxa"/>
          </w:tcPr>
          <w:p w:rsidR="009C38AB" w:rsidRPr="00AE78FC" w:rsidRDefault="009C38AB" w:rsidP="001367B0">
            <w:pPr>
              <w:spacing w:after="0" w:line="240" w:lineRule="auto"/>
              <w:rPr>
                <w:rFonts w:ascii="Courier New" w:hAnsi="Courier New" w:cs="Courier New"/>
                <w:sz w:val="18"/>
                <w:szCs w:val="18"/>
              </w:rPr>
            </w:pPr>
            <w:r w:rsidRPr="00AE78FC">
              <w:rPr>
                <w:rFonts w:ascii="Courier New" w:hAnsi="Courier New" w:cs="Courier New" w:hint="eastAsia"/>
                <w:sz w:val="18"/>
                <w:szCs w:val="18"/>
              </w:rPr>
              <w:t>Integer</w:t>
            </w:r>
          </w:p>
        </w:tc>
        <w:tc>
          <w:tcPr>
            <w:tcW w:w="2893" w:type="dxa"/>
          </w:tcPr>
          <w:p w:rsidR="009C38AB" w:rsidRPr="00D4688F" w:rsidRDefault="009C38AB" w:rsidP="001367B0">
            <w:pPr>
              <w:spacing w:after="0" w:line="240" w:lineRule="auto"/>
              <w:rPr>
                <w:rFonts w:ascii="Courier New" w:hAnsi="Courier New" w:cs="Courier New"/>
                <w:sz w:val="18"/>
                <w:szCs w:val="18"/>
              </w:rPr>
            </w:pPr>
            <w:r w:rsidRPr="00D4688F">
              <w:rPr>
                <w:rFonts w:ascii="Courier New" w:hAnsi="Courier New" w:cs="Courier New" w:hint="eastAsia"/>
                <w:sz w:val="18"/>
                <w:szCs w:val="18"/>
              </w:rPr>
              <w:t>公网入带宽最大值</w:t>
            </w:r>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sidRPr="003A6BA7">
              <w:rPr>
                <w:rFonts w:ascii="Courier New" w:hAnsi="Courier New" w:cs="Courier New" w:hint="eastAsia"/>
                <w:sz w:val="18"/>
                <w:szCs w:val="18"/>
              </w:rPr>
              <w:t>InternetMaxBandwidthOut</w:t>
            </w:r>
          </w:p>
        </w:tc>
        <w:tc>
          <w:tcPr>
            <w:tcW w:w="2593" w:type="dxa"/>
          </w:tcPr>
          <w:p w:rsidR="009C38AB" w:rsidRPr="00AE78FC" w:rsidRDefault="009C38AB" w:rsidP="001367B0">
            <w:pPr>
              <w:spacing w:after="0" w:line="240" w:lineRule="auto"/>
              <w:rPr>
                <w:rFonts w:ascii="Courier New" w:hAnsi="Courier New" w:cs="Courier New"/>
                <w:sz w:val="18"/>
                <w:szCs w:val="18"/>
              </w:rPr>
            </w:pPr>
            <w:r w:rsidRPr="00AE78FC">
              <w:rPr>
                <w:rFonts w:ascii="Courier New" w:hAnsi="Courier New" w:cs="Courier New" w:hint="eastAsia"/>
                <w:sz w:val="18"/>
                <w:szCs w:val="18"/>
              </w:rPr>
              <w:t>Integer</w:t>
            </w:r>
          </w:p>
        </w:tc>
        <w:tc>
          <w:tcPr>
            <w:tcW w:w="2893" w:type="dxa"/>
          </w:tcPr>
          <w:p w:rsidR="009C38AB" w:rsidRPr="00D4688F" w:rsidRDefault="009C38AB" w:rsidP="001367B0">
            <w:pPr>
              <w:spacing w:after="0" w:line="240" w:lineRule="auto"/>
              <w:rPr>
                <w:rFonts w:ascii="Courier New" w:hAnsi="Courier New" w:cs="Courier New"/>
                <w:sz w:val="18"/>
                <w:szCs w:val="18"/>
              </w:rPr>
            </w:pPr>
            <w:r w:rsidRPr="00D4688F">
              <w:rPr>
                <w:rFonts w:ascii="Courier New" w:hAnsi="Courier New" w:cs="Courier New" w:hint="eastAsia"/>
                <w:sz w:val="18"/>
                <w:szCs w:val="18"/>
              </w:rPr>
              <w:t>公网出带宽最大值</w:t>
            </w:r>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sidRPr="003A6BA7">
              <w:rPr>
                <w:rFonts w:ascii="Courier New" w:hAnsi="Courier New" w:cs="Courier New" w:hint="eastAsia"/>
                <w:sz w:val="18"/>
                <w:szCs w:val="18"/>
              </w:rPr>
              <w:t>InternetChargeType</w:t>
            </w:r>
          </w:p>
        </w:tc>
        <w:tc>
          <w:tcPr>
            <w:tcW w:w="2593" w:type="dxa"/>
          </w:tcPr>
          <w:p w:rsidR="009C38AB" w:rsidRPr="00193087" w:rsidRDefault="009C38AB" w:rsidP="001367B0">
            <w:pPr>
              <w:spacing w:after="0" w:line="240" w:lineRule="auto"/>
              <w:rPr>
                <w:rFonts w:ascii="Courier New" w:hAnsi="Courier New" w:cs="Courier New"/>
                <w:sz w:val="18"/>
                <w:szCs w:val="18"/>
              </w:rPr>
            </w:pPr>
            <w:r>
              <w:rPr>
                <w:rFonts w:ascii="Courier New" w:hAnsi="Courier New" w:cs="Courier New" w:hint="eastAsia"/>
                <w:sz w:val="18"/>
                <w:szCs w:val="18"/>
              </w:rPr>
              <w:t>String</w:t>
            </w:r>
          </w:p>
        </w:tc>
        <w:tc>
          <w:tcPr>
            <w:tcW w:w="2893" w:type="dxa"/>
          </w:tcPr>
          <w:p w:rsidR="009C38AB" w:rsidRDefault="009C38AB" w:rsidP="001367B0">
            <w:pPr>
              <w:spacing w:after="0" w:line="240" w:lineRule="auto"/>
              <w:rPr>
                <w:rFonts w:ascii="Courier New" w:hAnsi="Courier New" w:cs="Courier New"/>
                <w:sz w:val="18"/>
                <w:szCs w:val="18"/>
              </w:rPr>
            </w:pPr>
            <w:r>
              <w:rPr>
                <w:rFonts w:ascii="Courier New" w:hAnsi="Courier New" w:cs="Courier New" w:hint="eastAsia"/>
                <w:sz w:val="18"/>
                <w:szCs w:val="18"/>
              </w:rPr>
              <w:t>网络计费类型，</w:t>
            </w:r>
            <w:r>
              <w:rPr>
                <w:rFonts w:ascii="Courier New" w:hAnsi="Courier New" w:cs="Courier New" w:hint="eastAsia"/>
                <w:sz w:val="18"/>
                <w:szCs w:val="18"/>
              </w:rPr>
              <w:t>PayByBandwidth | PayByTraffic</w:t>
            </w:r>
            <w:r>
              <w:rPr>
                <w:rFonts w:ascii="Courier New" w:hAnsi="Courier New" w:cs="Courier New" w:hint="eastAsia"/>
                <w:sz w:val="18"/>
                <w:szCs w:val="18"/>
              </w:rPr>
              <w:t>两个值中的一个。预付费实例显示</w:t>
            </w:r>
            <w:r>
              <w:rPr>
                <w:rFonts w:ascii="Courier New" w:hAnsi="Courier New" w:cs="Courier New" w:hint="eastAsia"/>
                <w:sz w:val="18"/>
                <w:szCs w:val="18"/>
              </w:rPr>
              <w:t>PayByBandwidth</w:t>
            </w:r>
            <w:r>
              <w:rPr>
                <w:rFonts w:ascii="Courier New" w:hAnsi="Courier New" w:cs="Courier New" w:hint="eastAsia"/>
                <w:sz w:val="18"/>
                <w:szCs w:val="18"/>
              </w:rPr>
              <w:t>（按带宽计费）。</w:t>
            </w:r>
          </w:p>
          <w:p w:rsidR="009C38AB" w:rsidRDefault="009C38AB" w:rsidP="001367B0">
            <w:pPr>
              <w:spacing w:after="0" w:line="240" w:lineRule="auto"/>
              <w:rPr>
                <w:rFonts w:ascii="Courier New" w:hAnsi="Courier New" w:cs="Courier New"/>
                <w:sz w:val="18"/>
                <w:szCs w:val="18"/>
              </w:rPr>
            </w:pPr>
            <w:r>
              <w:rPr>
                <w:rFonts w:ascii="Courier New" w:hAnsi="Courier New" w:cs="Courier New" w:hint="eastAsia"/>
                <w:sz w:val="18"/>
                <w:szCs w:val="18"/>
              </w:rPr>
              <w:t>PayByTraffic</w:t>
            </w:r>
            <w:r>
              <w:rPr>
                <w:rFonts w:ascii="Courier New" w:hAnsi="Courier New" w:cs="Courier New" w:hint="eastAsia"/>
                <w:sz w:val="18"/>
                <w:szCs w:val="18"/>
              </w:rPr>
              <w:t>：按流量计费</w:t>
            </w:r>
          </w:p>
          <w:p w:rsidR="009C38AB" w:rsidRPr="00D4688F" w:rsidRDefault="009C38AB" w:rsidP="001367B0">
            <w:pPr>
              <w:spacing w:after="0" w:line="240" w:lineRule="auto"/>
              <w:rPr>
                <w:rFonts w:ascii="Courier New" w:hAnsi="Courier New" w:cs="Courier New"/>
                <w:sz w:val="18"/>
                <w:szCs w:val="18"/>
              </w:rPr>
            </w:pPr>
            <w:r>
              <w:rPr>
                <w:rFonts w:ascii="Courier New" w:hAnsi="Courier New" w:cs="Courier New" w:hint="eastAsia"/>
                <w:sz w:val="18"/>
                <w:szCs w:val="18"/>
              </w:rPr>
              <w:t>PayByBandwidth</w:t>
            </w:r>
            <w:r>
              <w:rPr>
                <w:rFonts w:ascii="Courier New" w:hAnsi="Courier New" w:cs="Courier New" w:hint="eastAsia"/>
                <w:sz w:val="18"/>
                <w:szCs w:val="18"/>
              </w:rPr>
              <w:t>：按带宽计费</w:t>
            </w:r>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sidRPr="003A6BA7">
              <w:rPr>
                <w:rFonts w:ascii="Courier New" w:hAnsi="Courier New" w:cs="Courier New" w:hint="eastAsia"/>
                <w:sz w:val="18"/>
                <w:szCs w:val="18"/>
              </w:rPr>
              <w:t>CreationTime</w:t>
            </w:r>
          </w:p>
        </w:tc>
        <w:tc>
          <w:tcPr>
            <w:tcW w:w="2593" w:type="dxa"/>
          </w:tcPr>
          <w:p w:rsidR="009C38AB" w:rsidRDefault="009C38AB" w:rsidP="001367B0">
            <w:pPr>
              <w:spacing w:after="0" w:line="240" w:lineRule="auto"/>
              <w:rPr>
                <w:rFonts w:ascii="Courier New" w:hAnsi="Courier New" w:cs="Courier New"/>
                <w:sz w:val="18"/>
                <w:szCs w:val="18"/>
              </w:rPr>
            </w:pPr>
            <w:r>
              <w:rPr>
                <w:rFonts w:ascii="Courier New" w:hAnsi="Courier New" w:cs="Courier New" w:hint="eastAsia"/>
                <w:sz w:val="18"/>
                <w:szCs w:val="18"/>
              </w:rPr>
              <w:t>String</w:t>
            </w:r>
          </w:p>
        </w:tc>
        <w:tc>
          <w:tcPr>
            <w:tcW w:w="2893" w:type="dxa"/>
          </w:tcPr>
          <w:p w:rsidR="009C38AB" w:rsidRDefault="009C38AB" w:rsidP="001367B0">
            <w:pPr>
              <w:spacing w:after="0" w:line="240" w:lineRule="auto"/>
              <w:rPr>
                <w:rFonts w:ascii="Courier New" w:hAnsi="Courier New" w:cs="Courier New"/>
                <w:sz w:val="18"/>
                <w:szCs w:val="18"/>
              </w:rPr>
            </w:pPr>
            <w:r w:rsidRPr="00CF64C1">
              <w:rPr>
                <w:rFonts w:hint="eastAsia"/>
                <w:sz w:val="18"/>
                <w:szCs w:val="18"/>
              </w:rPr>
              <w:t>创建时间</w:t>
            </w:r>
            <w:r>
              <w:rPr>
                <w:rFonts w:hint="eastAsia"/>
                <w:sz w:val="18"/>
                <w:szCs w:val="18"/>
              </w:rPr>
              <w:t>。</w:t>
            </w:r>
            <w:r w:rsidRPr="00D4688F">
              <w:rPr>
                <w:rFonts w:hint="eastAsia"/>
                <w:sz w:val="18"/>
                <w:szCs w:val="18"/>
              </w:rPr>
              <w:t>按照</w:t>
            </w:r>
            <w:hyperlink r:id="rId60" w:history="1">
              <w:r w:rsidRPr="00B21411">
                <w:rPr>
                  <w:rStyle w:val="ab"/>
                  <w:rFonts w:ascii="Arial" w:hAnsi="Arial" w:cs="Arial"/>
                  <w:i/>
                  <w:sz w:val="18"/>
                  <w:szCs w:val="18"/>
                </w:rPr>
                <w:t>ISO8601</w:t>
              </w:r>
            </w:hyperlink>
            <w:r>
              <w:rPr>
                <w:rFonts w:hint="eastAsia"/>
                <w:sz w:val="18"/>
                <w:szCs w:val="18"/>
              </w:rPr>
              <w:t>标准表示，并需要使用</w:t>
            </w:r>
            <w:r>
              <w:rPr>
                <w:rFonts w:hint="eastAsia"/>
                <w:sz w:val="18"/>
                <w:szCs w:val="18"/>
              </w:rPr>
              <w:t>UTC</w:t>
            </w:r>
            <w:r>
              <w:rPr>
                <w:rFonts w:hint="eastAsia"/>
                <w:sz w:val="18"/>
                <w:szCs w:val="18"/>
              </w:rPr>
              <w:t>时间。格式为</w:t>
            </w:r>
            <w:r w:rsidRPr="00D4688F">
              <w:rPr>
                <w:rFonts w:hint="eastAsia"/>
                <w:sz w:val="18"/>
                <w:szCs w:val="18"/>
              </w:rPr>
              <w:t>：</w:t>
            </w:r>
            <w:r>
              <w:rPr>
                <w:sz w:val="18"/>
                <w:szCs w:val="18"/>
              </w:rPr>
              <w:br/>
            </w:r>
            <w:r>
              <w:rPr>
                <w:rFonts w:ascii="Arial" w:hAnsi="Arial" w:cs="Arial"/>
                <w:sz w:val="18"/>
                <w:szCs w:val="18"/>
              </w:rPr>
              <w:t>YYYY-MM-DDThh:mm</w:t>
            </w:r>
            <w:r w:rsidRPr="00B21411">
              <w:rPr>
                <w:rFonts w:ascii="Arial" w:hAnsi="Arial" w:cs="Arial"/>
                <w:sz w:val="18"/>
                <w:szCs w:val="18"/>
              </w:rPr>
              <w:t>Z</w:t>
            </w:r>
          </w:p>
        </w:tc>
      </w:tr>
      <w:tr w:rsidR="009C38AB" w:rsidTr="001367B0">
        <w:tc>
          <w:tcPr>
            <w:tcW w:w="2928" w:type="dxa"/>
          </w:tcPr>
          <w:p w:rsidR="009C38AB" w:rsidRPr="003A6BA7" w:rsidRDefault="009C38AB" w:rsidP="001367B0">
            <w:pPr>
              <w:spacing w:after="0" w:line="240" w:lineRule="auto"/>
              <w:rPr>
                <w:rFonts w:ascii="Courier New" w:hAnsi="Courier New" w:cs="Courier New"/>
                <w:sz w:val="18"/>
                <w:szCs w:val="18"/>
              </w:rPr>
            </w:pPr>
            <w:r>
              <w:rPr>
                <w:rFonts w:ascii="Courier New" w:hAnsi="Courier New" w:cs="Courier New" w:hint="eastAsia"/>
                <w:sz w:val="18"/>
                <w:szCs w:val="18"/>
              </w:rPr>
              <w:t>VpcAttributes</w:t>
            </w:r>
          </w:p>
        </w:tc>
        <w:tc>
          <w:tcPr>
            <w:tcW w:w="2593" w:type="dxa"/>
          </w:tcPr>
          <w:p w:rsidR="009C38AB" w:rsidRDefault="009C38AB" w:rsidP="001367B0">
            <w:pPr>
              <w:spacing w:after="0" w:line="240" w:lineRule="auto"/>
              <w:rPr>
                <w:rFonts w:ascii="Courier New" w:hAnsi="Courier New" w:cs="Courier New"/>
                <w:sz w:val="18"/>
                <w:szCs w:val="18"/>
              </w:rPr>
            </w:pPr>
            <w:r>
              <w:rPr>
                <w:rFonts w:ascii="Arial" w:hAnsi="Arial" w:cs="Arial" w:hint="eastAsia"/>
                <w:sz w:val="18"/>
                <w:szCs w:val="18"/>
              </w:rPr>
              <w:t>Struct</w:t>
            </w:r>
          </w:p>
        </w:tc>
        <w:tc>
          <w:tcPr>
            <w:tcW w:w="2893" w:type="dxa"/>
          </w:tcPr>
          <w:p w:rsidR="009C38AB" w:rsidRPr="00CF64C1" w:rsidRDefault="004A2EA1" w:rsidP="001367B0">
            <w:pPr>
              <w:spacing w:after="0" w:line="240" w:lineRule="auto"/>
              <w:rPr>
                <w:sz w:val="18"/>
                <w:szCs w:val="18"/>
              </w:rPr>
            </w:pPr>
            <w:hyperlink w:anchor="_VpcAttributesType" w:history="1">
              <w:r w:rsidR="009C38AB" w:rsidRPr="00FD349A">
                <w:rPr>
                  <w:rStyle w:val="ab"/>
                  <w:rFonts w:hint="eastAsia"/>
                  <w:sz w:val="18"/>
                  <w:szCs w:val="18"/>
                </w:rPr>
                <w:t>VpcAttributesType</w:t>
              </w:r>
            </w:hyperlink>
            <w:r w:rsidR="009C38AB">
              <w:rPr>
                <w:rFonts w:hint="eastAsia"/>
                <w:sz w:val="18"/>
                <w:szCs w:val="18"/>
              </w:rPr>
              <w:t>类型</w:t>
            </w:r>
          </w:p>
        </w:tc>
      </w:tr>
      <w:tr w:rsidR="009C38AB" w:rsidTr="001367B0">
        <w:tc>
          <w:tcPr>
            <w:tcW w:w="2928" w:type="dxa"/>
          </w:tcPr>
          <w:p w:rsidR="009C38AB" w:rsidRDefault="009C38AB" w:rsidP="001367B0">
            <w:pPr>
              <w:spacing w:after="0" w:line="240" w:lineRule="auto"/>
              <w:rPr>
                <w:rFonts w:ascii="Courier New" w:hAnsi="Courier New" w:cs="Courier New"/>
                <w:sz w:val="18"/>
                <w:szCs w:val="18"/>
              </w:rPr>
            </w:pPr>
            <w:r>
              <w:rPr>
                <w:rFonts w:ascii="Courier New" w:hAnsi="Courier New" w:cs="Courier New" w:hint="eastAsia"/>
                <w:i/>
                <w:sz w:val="18"/>
                <w:szCs w:val="18"/>
              </w:rPr>
              <w:t>EipAddress</w:t>
            </w:r>
          </w:p>
        </w:tc>
        <w:tc>
          <w:tcPr>
            <w:tcW w:w="2593" w:type="dxa"/>
          </w:tcPr>
          <w:p w:rsidR="009C38AB" w:rsidRDefault="009C38AB" w:rsidP="001367B0">
            <w:pPr>
              <w:spacing w:after="0" w:line="240" w:lineRule="auto"/>
              <w:rPr>
                <w:rFonts w:ascii="Courier New" w:hAnsi="Courier New" w:cs="Courier New"/>
                <w:sz w:val="18"/>
                <w:szCs w:val="18"/>
              </w:rPr>
            </w:pPr>
            <w:r>
              <w:rPr>
                <w:rFonts w:ascii="Arial" w:hAnsi="Arial" w:cs="Arial" w:hint="eastAsia"/>
                <w:sz w:val="18"/>
                <w:szCs w:val="18"/>
              </w:rPr>
              <w:t>Struct</w:t>
            </w:r>
          </w:p>
        </w:tc>
        <w:tc>
          <w:tcPr>
            <w:tcW w:w="2893" w:type="dxa"/>
          </w:tcPr>
          <w:p w:rsidR="009C38AB" w:rsidRDefault="004A2EA1" w:rsidP="00F506D2">
            <w:pPr>
              <w:spacing w:after="0" w:line="240" w:lineRule="auto"/>
              <w:rPr>
                <w:sz w:val="18"/>
                <w:szCs w:val="18"/>
              </w:rPr>
            </w:pPr>
            <w:hyperlink w:anchor="_EipAddressAssignType" w:history="1">
              <w:r w:rsidR="009C38AB" w:rsidRPr="00A9055B">
                <w:rPr>
                  <w:rStyle w:val="ab"/>
                  <w:sz w:val="18"/>
                  <w:szCs w:val="18"/>
                </w:rPr>
                <w:t>EipAddress</w:t>
              </w:r>
              <w:r w:rsidR="00F506D2">
                <w:rPr>
                  <w:rStyle w:val="ab"/>
                  <w:rFonts w:hint="eastAsia"/>
                  <w:sz w:val="18"/>
                  <w:szCs w:val="18"/>
                </w:rPr>
                <w:t>Associate</w:t>
              </w:r>
              <w:r w:rsidR="009C38AB" w:rsidRPr="00A9055B">
                <w:rPr>
                  <w:rStyle w:val="ab"/>
                  <w:rFonts w:hint="eastAsia"/>
                  <w:sz w:val="18"/>
                  <w:szCs w:val="18"/>
                </w:rPr>
                <w:t>Type</w:t>
              </w:r>
            </w:hyperlink>
            <w:r w:rsidR="009C38AB">
              <w:rPr>
                <w:rFonts w:hint="eastAsia"/>
                <w:sz w:val="18"/>
                <w:szCs w:val="18"/>
              </w:rPr>
              <w:t>类型中</w:t>
            </w:r>
          </w:p>
        </w:tc>
      </w:tr>
      <w:tr w:rsidR="009C38AB" w:rsidTr="001367B0">
        <w:tc>
          <w:tcPr>
            <w:tcW w:w="2928" w:type="dxa"/>
          </w:tcPr>
          <w:p w:rsidR="009C38AB" w:rsidRDefault="009C38AB" w:rsidP="001367B0">
            <w:pPr>
              <w:spacing w:after="0" w:line="240" w:lineRule="auto"/>
              <w:rPr>
                <w:rFonts w:ascii="Courier New" w:hAnsi="Courier New" w:cs="Courier New"/>
                <w:i/>
                <w:sz w:val="18"/>
                <w:szCs w:val="18"/>
              </w:rPr>
            </w:pPr>
            <w:r>
              <w:rPr>
                <w:rFonts w:ascii="Courier New" w:hAnsi="Courier New" w:cs="Courier New" w:hint="eastAsia"/>
                <w:i/>
                <w:sz w:val="18"/>
                <w:szCs w:val="18"/>
              </w:rPr>
              <w:t>InstanceNetworkType</w:t>
            </w:r>
          </w:p>
        </w:tc>
        <w:tc>
          <w:tcPr>
            <w:tcW w:w="2593" w:type="dxa"/>
          </w:tcPr>
          <w:p w:rsidR="009C38AB" w:rsidRDefault="009C38AB" w:rsidP="001367B0">
            <w:pPr>
              <w:spacing w:after="0" w:line="240" w:lineRule="auto"/>
              <w:rPr>
                <w:rFonts w:ascii="Arial" w:hAnsi="Arial" w:cs="Arial"/>
                <w:sz w:val="18"/>
                <w:szCs w:val="18"/>
              </w:rPr>
            </w:pPr>
            <w:r>
              <w:rPr>
                <w:rFonts w:ascii="Arial" w:hAnsi="Arial" w:cs="Arial" w:hint="eastAsia"/>
                <w:sz w:val="18"/>
                <w:szCs w:val="18"/>
              </w:rPr>
              <w:t>String</w:t>
            </w:r>
          </w:p>
        </w:tc>
        <w:tc>
          <w:tcPr>
            <w:tcW w:w="2893" w:type="dxa"/>
          </w:tcPr>
          <w:p w:rsidR="009C38AB" w:rsidRDefault="009C38AB" w:rsidP="001367B0">
            <w:pPr>
              <w:spacing w:after="0" w:line="240" w:lineRule="auto"/>
              <w:rPr>
                <w:sz w:val="18"/>
                <w:szCs w:val="18"/>
              </w:rPr>
            </w:pPr>
            <w:r>
              <w:rPr>
                <w:rFonts w:hint="eastAsia"/>
                <w:sz w:val="18"/>
                <w:szCs w:val="18"/>
              </w:rPr>
              <w:t>实例网络类型，可选值</w:t>
            </w:r>
            <w:r>
              <w:rPr>
                <w:rFonts w:hint="eastAsia"/>
                <w:sz w:val="18"/>
                <w:szCs w:val="18"/>
              </w:rPr>
              <w:t>classic | vpc</w:t>
            </w:r>
          </w:p>
        </w:tc>
      </w:tr>
      <w:tr w:rsidR="000F7FDF" w:rsidTr="001367B0">
        <w:tc>
          <w:tcPr>
            <w:tcW w:w="2928" w:type="dxa"/>
          </w:tcPr>
          <w:p w:rsidR="000F7FDF" w:rsidRDefault="000F7FDF" w:rsidP="001367B0">
            <w:pPr>
              <w:spacing w:after="0" w:line="240" w:lineRule="auto"/>
              <w:rPr>
                <w:rFonts w:ascii="Courier New" w:hAnsi="Courier New" w:cs="Courier New"/>
                <w:i/>
                <w:sz w:val="18"/>
                <w:szCs w:val="18"/>
              </w:rPr>
            </w:pPr>
            <w:r>
              <w:rPr>
                <w:rFonts w:ascii="Courier New" w:hAnsi="Courier New" w:cs="Courier New" w:hint="eastAsia"/>
                <w:i/>
                <w:sz w:val="18"/>
                <w:szCs w:val="18"/>
              </w:rPr>
              <w:t>OperationLocks</w:t>
            </w:r>
          </w:p>
        </w:tc>
        <w:tc>
          <w:tcPr>
            <w:tcW w:w="2593" w:type="dxa"/>
          </w:tcPr>
          <w:p w:rsidR="000F7FDF" w:rsidRDefault="000F7FDF" w:rsidP="001367B0">
            <w:pPr>
              <w:spacing w:after="0" w:line="240" w:lineRule="auto"/>
              <w:rPr>
                <w:rFonts w:ascii="Arial" w:hAnsi="Arial" w:cs="Arial"/>
                <w:sz w:val="18"/>
                <w:szCs w:val="18"/>
              </w:rPr>
            </w:pPr>
            <w:r>
              <w:rPr>
                <w:rFonts w:ascii="Arial" w:hAnsi="Arial" w:cs="Arial" w:hint="eastAsia"/>
                <w:sz w:val="18"/>
                <w:szCs w:val="18"/>
              </w:rPr>
              <w:t>OperationLocksType</w:t>
            </w:r>
          </w:p>
        </w:tc>
        <w:tc>
          <w:tcPr>
            <w:tcW w:w="2893" w:type="dxa"/>
          </w:tcPr>
          <w:p w:rsidR="000F7FDF" w:rsidRDefault="000F7FDF" w:rsidP="001367B0">
            <w:pPr>
              <w:spacing w:after="0" w:line="240" w:lineRule="auto"/>
              <w:rPr>
                <w:sz w:val="18"/>
                <w:szCs w:val="18"/>
              </w:rPr>
            </w:pPr>
            <w:r>
              <w:rPr>
                <w:rFonts w:hint="eastAsia"/>
                <w:sz w:val="18"/>
                <w:szCs w:val="18"/>
              </w:rPr>
              <w:t>锁定原因类型</w:t>
            </w:r>
          </w:p>
        </w:tc>
      </w:tr>
    </w:tbl>
    <w:p w:rsidR="004A2EA1" w:rsidRDefault="004A2EA1" w:rsidP="004A2EA1"/>
    <w:p w:rsidR="00EE1117" w:rsidRPr="00591BAC" w:rsidRDefault="00EE1117" w:rsidP="004E450E">
      <w:pPr>
        <w:pStyle w:val="4"/>
      </w:pPr>
      <w:r w:rsidRPr="00DF7BAB">
        <w:t>示例</w:t>
      </w:r>
    </w:p>
    <w:p w:rsidR="00EE1117" w:rsidRPr="001839D7" w:rsidRDefault="00EE1117" w:rsidP="001839D7">
      <w:pPr>
        <w:spacing w:after="0"/>
        <w:rPr>
          <w:i/>
        </w:rPr>
      </w:pPr>
      <w:r w:rsidRPr="001839D7">
        <w:rPr>
          <w:rFonts w:hint="eastAsia"/>
          <w:i/>
        </w:rPr>
        <w:t>请求示例</w:t>
      </w:r>
    </w:p>
    <w:tbl>
      <w:tblPr>
        <w:tblStyle w:val="SampleCode"/>
        <w:tblW w:w="0" w:type="auto"/>
        <w:tblLook w:val="04A0"/>
      </w:tblPr>
      <w:tblGrid>
        <w:gridCol w:w="8522"/>
      </w:tblGrid>
      <w:tr w:rsidR="00764E3F" w:rsidTr="00764E3F">
        <w:tc>
          <w:tcPr>
            <w:tcW w:w="8522" w:type="dxa"/>
          </w:tcPr>
          <w:p w:rsidR="00764E3F" w:rsidRPr="00764E3F" w:rsidRDefault="00764E3F" w:rsidP="00764E3F">
            <w:pPr>
              <w:pStyle w:val="HTML0"/>
              <w:rPr>
                <w:rFonts w:ascii="Courier New" w:hAnsi="Courier New" w:cs="Courier New"/>
                <w:sz w:val="18"/>
                <w:szCs w:val="18"/>
              </w:rPr>
            </w:pPr>
            <w:r w:rsidRPr="00764E3F">
              <w:rPr>
                <w:rFonts w:ascii="Courier New" w:hAnsi="Courier New" w:cs="Courier New"/>
                <w:sz w:val="18"/>
                <w:szCs w:val="18"/>
              </w:rPr>
              <w:t>https://ecs.aliyuncs.com/?Action=DescribeInstanceAttribute</w:t>
            </w:r>
          </w:p>
          <w:p w:rsidR="00764E3F" w:rsidRPr="00764E3F" w:rsidRDefault="00764E3F" w:rsidP="00764E3F">
            <w:pPr>
              <w:pStyle w:val="HTML0"/>
              <w:rPr>
                <w:rFonts w:ascii="Courier New" w:hAnsi="Courier New" w:cs="Courier New"/>
                <w:sz w:val="18"/>
                <w:szCs w:val="18"/>
              </w:rPr>
            </w:pPr>
            <w:r w:rsidRPr="00764E3F">
              <w:rPr>
                <w:rFonts w:ascii="Courier New" w:hAnsi="Courier New" w:cs="Courier New" w:hint="eastAsia"/>
                <w:sz w:val="18"/>
                <w:szCs w:val="18"/>
              </w:rPr>
              <w:t>&amp;InstanceId</w:t>
            </w:r>
            <w:r w:rsidRPr="00764E3F">
              <w:rPr>
                <w:rFonts w:ascii="Courier New" w:hAnsi="Courier New" w:cs="Courier New"/>
                <w:sz w:val="18"/>
                <w:szCs w:val="18"/>
              </w:rPr>
              <w:t>=</w:t>
            </w:r>
            <w:r w:rsidR="00C15992">
              <w:rPr>
                <w:rFonts w:ascii="Courier New" w:hAnsi="Courier New" w:cs="Courier New" w:hint="eastAsia"/>
                <w:sz w:val="18"/>
                <w:szCs w:val="18"/>
              </w:rPr>
              <w:t>Bc</w:t>
            </w:r>
            <w:r w:rsidR="00052E9E">
              <w:rPr>
                <w:rFonts w:ascii="Courier New" w:hAnsi="Courier New" w:cs="Courier New" w:hint="eastAsia"/>
                <w:sz w:val="18"/>
                <w:szCs w:val="18"/>
              </w:rPr>
              <w:t>23xYm09</w:t>
            </w:r>
          </w:p>
          <w:p w:rsidR="00764E3F" w:rsidRDefault="00764E3F" w:rsidP="00764E3F">
            <w:pPr>
              <w:pStyle w:val="HTML0"/>
              <w:rPr>
                <w:rFonts w:ascii="Courier New" w:hAnsi="Courier New" w:cs="Courier New"/>
                <w:sz w:val="18"/>
                <w:szCs w:val="18"/>
              </w:rPr>
            </w:pPr>
            <w:r w:rsidRPr="00764E3F">
              <w:rPr>
                <w:rFonts w:ascii="Courier New" w:hAnsi="Courier New" w:cs="Courier New"/>
                <w:sz w:val="18"/>
                <w:szCs w:val="18"/>
              </w:rPr>
              <w:t>&amp;</w:t>
            </w:r>
            <w:hyperlink w:anchor="_公共请求参数" w:history="1">
              <w:r w:rsidRPr="00764E3F">
                <w:rPr>
                  <w:rStyle w:val="ab"/>
                  <w:rFonts w:ascii="Courier New" w:hAnsi="Courier New" w:cs="Courier New"/>
                  <w:i/>
                  <w:sz w:val="18"/>
                  <w:szCs w:val="18"/>
                </w:rPr>
                <w:t>&lt;</w:t>
              </w:r>
              <w:r w:rsidRPr="00764E3F">
                <w:rPr>
                  <w:rStyle w:val="ab"/>
                  <w:rFonts w:ascii="Courier New" w:hAnsi="Courier New" w:cs="Courier New"/>
                  <w:i/>
                  <w:sz w:val="18"/>
                  <w:szCs w:val="18"/>
                </w:rPr>
                <w:t>公共请求参数</w:t>
              </w:r>
              <w:r w:rsidRPr="00764E3F">
                <w:rPr>
                  <w:rStyle w:val="ab"/>
                  <w:rFonts w:ascii="Courier New" w:hAnsi="Courier New" w:cs="Courier New"/>
                  <w:i/>
                  <w:sz w:val="18"/>
                  <w:szCs w:val="18"/>
                </w:rPr>
                <w:t>&gt;</w:t>
              </w:r>
            </w:hyperlink>
          </w:p>
        </w:tc>
      </w:tr>
    </w:tbl>
    <w:p w:rsidR="00EE1117" w:rsidRPr="001839D7" w:rsidRDefault="00EE1117" w:rsidP="001839D7">
      <w:pPr>
        <w:spacing w:after="0"/>
        <w:rPr>
          <w:i/>
        </w:rPr>
      </w:pPr>
      <w:r w:rsidRPr="001839D7">
        <w:rPr>
          <w:i/>
        </w:rPr>
        <w:t>返回示例</w:t>
      </w:r>
    </w:p>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CB412B" w:rsidTr="00CB412B">
        <w:tc>
          <w:tcPr>
            <w:tcW w:w="8522" w:type="dxa"/>
          </w:tcPr>
          <w:p w:rsidR="00091A08" w:rsidRPr="009C11B0" w:rsidRDefault="00091A08" w:rsidP="00091A08">
            <w:pPr>
              <w:rPr>
                <w:rFonts w:ascii="Courier New" w:hAnsi="Courier New" w:cs="Courier New"/>
                <w:color w:val="000000" w:themeColor="text1"/>
                <w:szCs w:val="18"/>
              </w:rPr>
            </w:pPr>
            <w:r w:rsidRPr="009C11B0">
              <w:rPr>
                <w:rFonts w:ascii="Courier New" w:hAnsi="Courier New" w:cs="Courier New"/>
                <w:color w:val="000000" w:themeColor="text1"/>
                <w:szCs w:val="18"/>
              </w:rPr>
              <w:t>&lt;DescribeInstance</w:t>
            </w:r>
            <w:r>
              <w:rPr>
                <w:rFonts w:ascii="Courier New" w:eastAsiaTheme="minorEastAsia" w:hAnsi="Courier New" w:cs="Courier New" w:hint="eastAsia"/>
                <w:color w:val="000000" w:themeColor="text1"/>
                <w:szCs w:val="18"/>
              </w:rPr>
              <w:t>s</w:t>
            </w:r>
            <w:r w:rsidRPr="009C11B0">
              <w:rPr>
                <w:rFonts w:ascii="Courier New" w:hAnsi="Courier New" w:cs="Courier New"/>
                <w:color w:val="000000" w:themeColor="text1"/>
                <w:szCs w:val="18"/>
              </w:rPr>
              <w:t>Response&gt;</w:t>
            </w:r>
          </w:p>
          <w:p w:rsidR="00091A08" w:rsidRDefault="00091A08" w:rsidP="00091A08">
            <w:pPr>
              <w:rPr>
                <w:rFonts w:ascii="Courier New" w:eastAsiaTheme="minorEastAsia" w:hAnsi="Courier New" w:cs="Courier New"/>
                <w:color w:val="000000" w:themeColor="text1"/>
                <w:szCs w:val="18"/>
              </w:rPr>
            </w:pPr>
            <w:r w:rsidRPr="009C11B0">
              <w:rPr>
                <w:rFonts w:ascii="Courier New" w:hAnsi="Courier New" w:cs="Courier New"/>
                <w:color w:val="000000" w:themeColor="text1"/>
                <w:szCs w:val="18"/>
              </w:rPr>
              <w:tab/>
              <w:t>&lt;</w:t>
            </w:r>
            <w:r>
              <w:rPr>
                <w:rFonts w:ascii="Courier New" w:hAnsi="Courier New" w:cs="Courier New"/>
                <w:color w:val="000000" w:themeColor="text1"/>
                <w:szCs w:val="18"/>
              </w:rPr>
              <w:t>RequestId</w:t>
            </w:r>
            <w:r w:rsidRPr="009C11B0">
              <w:rPr>
                <w:rFonts w:ascii="Courier New" w:hAnsi="Courier New" w:cs="Courier New"/>
                <w:color w:val="000000" w:themeColor="text1"/>
                <w:szCs w:val="18"/>
              </w:rPr>
              <w:t>&gt;C330F17D-8395-4F7B-B78A-51BB3AE233D5&lt;/</w:t>
            </w:r>
            <w:r>
              <w:rPr>
                <w:rFonts w:ascii="Courier New" w:hAnsi="Courier New" w:cs="Courier New"/>
                <w:color w:val="000000" w:themeColor="text1"/>
                <w:szCs w:val="18"/>
              </w:rPr>
              <w:t>RequestId</w:t>
            </w:r>
            <w:r w:rsidRPr="009C11B0">
              <w:rPr>
                <w:rFonts w:ascii="Courier New" w:hAnsi="Courier New" w:cs="Courier New"/>
                <w:color w:val="000000" w:themeColor="text1"/>
                <w:szCs w:val="18"/>
              </w:rPr>
              <w:t>&gt;</w:t>
            </w:r>
          </w:p>
          <w:p w:rsidR="00091A08" w:rsidRPr="009C11B0" w:rsidRDefault="00091A08" w:rsidP="00091A08">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&lt;InstanceId&gt;</w:t>
            </w:r>
            <w:r>
              <w:rPr>
                <w:rFonts w:ascii="Courier New" w:hAnsi="Courier New" w:cs="Courier New"/>
                <w:color w:val="000000" w:themeColor="text1"/>
                <w:szCs w:val="18"/>
              </w:rPr>
              <w:t>Bc23xYm09</w:t>
            </w:r>
            <w:r w:rsidRPr="009C11B0">
              <w:rPr>
                <w:rFonts w:ascii="Courier New" w:hAnsi="Courier New" w:cs="Courier New"/>
                <w:color w:val="000000" w:themeColor="text1"/>
                <w:szCs w:val="18"/>
              </w:rPr>
              <w:t>&lt;</w:t>
            </w:r>
            <w:r>
              <w:rPr>
                <w:rFonts w:ascii="Courier New" w:eastAsiaTheme="minorEastAsia" w:hAnsi="Courier New" w:cs="Courier New" w:hint="eastAsia"/>
                <w:color w:val="000000" w:themeColor="text1"/>
                <w:szCs w:val="18"/>
              </w:rPr>
              <w:t>/</w:t>
            </w:r>
            <w:r w:rsidRPr="009C11B0">
              <w:rPr>
                <w:rFonts w:ascii="Courier New" w:hAnsi="Courier New" w:cs="Courier New"/>
                <w:color w:val="000000" w:themeColor="text1"/>
                <w:szCs w:val="18"/>
              </w:rPr>
              <w:t>InstanceId&gt;</w:t>
            </w:r>
          </w:p>
          <w:p w:rsidR="00091A08" w:rsidRPr="009C11B0" w:rsidRDefault="00091A08" w:rsidP="00091A08">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&lt;ImageId&gt;rhel54.64.20110224.01.vhd&lt;/ImageId&gt;</w:t>
            </w:r>
          </w:p>
          <w:p w:rsidR="00091A08" w:rsidRPr="00D56EEE" w:rsidRDefault="00091A08" w:rsidP="00091A08">
            <w:pPr>
              <w:rPr>
                <w:rFonts w:ascii="Courier New" w:eastAsiaTheme="minorEastAsia"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&lt;RegionId&gt;</w:t>
            </w:r>
            <w:r w:rsidRPr="00916F1D">
              <w:rPr>
                <w:rFonts w:ascii="Courier New" w:hAnsi="Courier New" w:cs="Courier New"/>
                <w:color w:val="000000" w:themeColor="text1"/>
                <w:szCs w:val="18"/>
              </w:rPr>
              <w:t>cn-hangzhou-dg-a01</w:t>
            </w:r>
            <w:r w:rsidRPr="009C11B0">
              <w:rPr>
                <w:rFonts w:ascii="Courier New" w:hAnsi="Courier New" w:cs="Courier New"/>
                <w:color w:val="000000" w:themeColor="text1"/>
                <w:szCs w:val="18"/>
              </w:rPr>
              <w:t>&lt;/RegionId&gt;</w:t>
            </w:r>
          </w:p>
          <w:p w:rsidR="00091A08" w:rsidRPr="00022E11" w:rsidRDefault="00091A08" w:rsidP="00091A08">
            <w:pPr>
              <w:widowControl w:val="0"/>
              <w:autoSpaceDE w:val="0"/>
              <w:autoSpaceDN w:val="0"/>
              <w:adjustRightInd w:val="0"/>
              <w:rPr>
                <w:rFonts w:ascii="Courier New" w:hAnsi="Courier New" w:cs="Courier New"/>
                <w:color w:val="000000" w:themeColor="text1"/>
                <w:szCs w:val="18"/>
              </w:rPr>
            </w:pPr>
            <w:r w:rsidRPr="00022E11">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022E11">
              <w:rPr>
                <w:rFonts w:ascii="Courier New" w:hAnsi="Courier New" w:cs="Courier New"/>
                <w:color w:val="000000" w:themeColor="text1"/>
                <w:szCs w:val="18"/>
              </w:rPr>
              <w:t>&lt;InstanceType&gt;ecs.t1.xsmall&lt;/InstanceType&gt;</w:t>
            </w:r>
          </w:p>
          <w:p w:rsidR="00091A08" w:rsidRPr="009C11B0" w:rsidRDefault="00091A08" w:rsidP="00091A08">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&lt;HostName&gt;VM-Test&lt;/HostName&gt;</w:t>
            </w:r>
          </w:p>
          <w:p w:rsidR="00091A08" w:rsidRPr="009C11B0" w:rsidRDefault="00091A08" w:rsidP="00091A08">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&lt;Status&gt;Starting&lt;/Status&gt;</w:t>
            </w:r>
          </w:p>
          <w:p w:rsidR="00091A08" w:rsidRPr="009C11B0" w:rsidRDefault="00091A08" w:rsidP="00091A08">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&lt;PublicIpAddress&gt;</w:t>
            </w:r>
          </w:p>
          <w:p w:rsidR="00091A08" w:rsidRDefault="00091A08" w:rsidP="00091A08">
            <w:pPr>
              <w:rPr>
                <w:rFonts w:ascii="Courier New" w:eastAsiaTheme="minorEastAsia" w:hAnsi="Courier New" w:cs="Courier New"/>
                <w:color w:val="000000" w:themeColor="text1"/>
                <w:szCs w:val="18"/>
              </w:rPr>
            </w:pPr>
            <w:r w:rsidRPr="009C11B0">
              <w:rPr>
                <w:rFonts w:ascii="Courier New" w:hAnsi="Courier New" w:cs="Courier New"/>
                <w:color w:val="000000" w:themeColor="text1"/>
                <w:szCs w:val="18"/>
              </w:rPr>
              <w:tab/>
            </w: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&lt;IpAddress&gt;10.10.10.10&lt;/IpAddress&gt;</w:t>
            </w:r>
          </w:p>
          <w:p w:rsidR="00091A08" w:rsidRPr="009C11B0" w:rsidRDefault="00091A08" w:rsidP="00091A08">
            <w:pPr>
              <w:rPr>
                <w:rFonts w:ascii="Courier New" w:hAnsi="Courier New" w:cs="Courier New"/>
                <w:color w:val="000000" w:themeColor="text1"/>
                <w:szCs w:val="18"/>
              </w:rPr>
            </w:pPr>
            <w:r>
              <w:rPr>
                <w:rFonts w:ascii="Courier New" w:hAnsi="Courier New" w:cs="Courier New"/>
                <w:color w:val="000000" w:themeColor="text1"/>
                <w:szCs w:val="18"/>
              </w:rPr>
              <w:lastRenderedPageBreak/>
              <w:tab/>
            </w:r>
            <w:r>
              <w:rPr>
                <w:rFonts w:ascii="Courier New" w:eastAsiaTheme="minorEastAsia" w:hAnsi="Courier New" w:cs="Courier New" w:hint="eastAsia"/>
                <w:color w:val="000000" w:themeColor="text1"/>
                <w:szCs w:val="18"/>
              </w:rPr>
              <w:t xml:space="preserve">        </w:t>
            </w:r>
            <w:r>
              <w:rPr>
                <w:rFonts w:ascii="Courier New" w:hAnsi="Courier New" w:cs="Courier New"/>
                <w:color w:val="000000" w:themeColor="text1"/>
                <w:szCs w:val="18"/>
              </w:rPr>
              <w:t>&lt;/PublicIp</w:t>
            </w:r>
            <w:r w:rsidRPr="009C11B0">
              <w:rPr>
                <w:rFonts w:ascii="Courier New" w:hAnsi="Courier New" w:cs="Courier New"/>
                <w:color w:val="000000" w:themeColor="text1"/>
                <w:szCs w:val="18"/>
              </w:rPr>
              <w:t>Address&gt;</w:t>
            </w:r>
          </w:p>
          <w:p w:rsidR="00091A08" w:rsidRPr="009C11B0" w:rsidRDefault="00091A08" w:rsidP="00091A08">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&lt;InnerIpAddress&gt;</w:t>
            </w:r>
          </w:p>
          <w:p w:rsidR="00091A08" w:rsidRPr="009C11B0" w:rsidRDefault="00091A08" w:rsidP="00091A08">
            <w:pPr>
              <w:rPr>
                <w:rFonts w:ascii="Courier New" w:hAnsi="Courier New" w:cs="Courier New"/>
                <w:color w:val="000000" w:themeColor="text1"/>
                <w:szCs w:val="18"/>
              </w:rPr>
            </w:pPr>
            <w:r w:rsidRPr="009C11B0">
              <w:rPr>
                <w:rFonts w:ascii="Courier New" w:hAnsi="Courier New" w:cs="Courier New"/>
                <w:color w:val="000000" w:themeColor="text1"/>
                <w:szCs w:val="18"/>
              </w:rPr>
              <w:tab/>
            </w: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&lt;IpAddress&gt;10.241.119.181&lt;/IpAddress&gt;</w:t>
            </w:r>
          </w:p>
          <w:p w:rsidR="00091A08" w:rsidRDefault="00091A08" w:rsidP="00091A08">
            <w:pPr>
              <w:rPr>
                <w:rFonts w:ascii="Courier New" w:eastAsiaTheme="minorEastAsia"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&lt;/InnerIpAddress&gt;</w:t>
            </w:r>
          </w:p>
          <w:p w:rsidR="00091A08" w:rsidRDefault="00091A08" w:rsidP="00091A08">
            <w:pPr>
              <w:ind w:firstLineChars="600" w:firstLine="1080"/>
              <w:rPr>
                <w:rFonts w:ascii="Courier New" w:eastAsiaTheme="minorEastAsia" w:hAnsi="Courier New" w:cs="Courier New"/>
                <w:sz w:val="22"/>
                <w:szCs w:val="18"/>
              </w:rPr>
            </w:pPr>
            <w:r>
              <w:rPr>
                <w:rFonts w:ascii="Courier New" w:eastAsiaTheme="minorEastAsia" w:hAnsi="Courier New" w:cs="Courier New" w:hint="eastAsia"/>
                <w:color w:val="000000" w:themeColor="text1"/>
                <w:szCs w:val="18"/>
              </w:rPr>
              <w:t>&lt;</w:t>
            </w:r>
            <w:r>
              <w:rPr>
                <w:rFonts w:ascii="Courier New" w:hAnsi="Courier New" w:cs="Courier New" w:hint="eastAsia"/>
                <w:szCs w:val="18"/>
              </w:rPr>
              <w:t>VpcAttributes</w:t>
            </w:r>
            <w:r>
              <w:rPr>
                <w:rFonts w:ascii="Courier New" w:eastAsiaTheme="minorEastAsia" w:hAnsi="Courier New" w:cs="Courier New" w:hint="eastAsia"/>
                <w:szCs w:val="18"/>
              </w:rPr>
              <w:t>&gt;</w:t>
            </w:r>
          </w:p>
          <w:p w:rsidR="00091A08" w:rsidRDefault="00091A08" w:rsidP="00091A08">
            <w:pPr>
              <w:ind w:firstLine="360"/>
              <w:rPr>
                <w:rFonts w:ascii="Courier New" w:eastAsiaTheme="minorEastAsia" w:hAnsi="Courier New" w:cs="Courier New"/>
                <w:sz w:val="22"/>
                <w:szCs w:val="18"/>
              </w:rPr>
            </w:pPr>
            <w:r>
              <w:rPr>
                <w:rFonts w:ascii="Courier New" w:eastAsiaTheme="minorEastAsia" w:hAnsi="Courier New" w:cs="Courier New" w:hint="eastAsia"/>
                <w:szCs w:val="18"/>
              </w:rPr>
              <w:t xml:space="preserve">            &lt;VpcId&gt;xxxx&lt;/VpcId&gt;</w:t>
            </w:r>
          </w:p>
          <w:p w:rsidR="00091A08" w:rsidRDefault="00091A08" w:rsidP="00091A08">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szCs w:val="18"/>
              </w:rPr>
              <w:t xml:space="preserve">            </w:t>
            </w:r>
            <w:r>
              <w:rPr>
                <w:rFonts w:ascii="Courier New" w:eastAsiaTheme="minorEastAsia" w:hAnsi="Courier New" w:cs="Courier New" w:hint="eastAsia"/>
                <w:color w:val="000000" w:themeColor="text1"/>
                <w:szCs w:val="18"/>
              </w:rPr>
              <w:t>&lt;</w:t>
            </w:r>
            <w:r w:rsidRPr="00DE29DA">
              <w:rPr>
                <w:rFonts w:ascii="Courier New" w:hAnsi="Courier New" w:cs="Courier New" w:hint="eastAsia"/>
                <w:szCs w:val="18"/>
              </w:rPr>
              <w:t>VSwitchId</w:t>
            </w:r>
            <w:r>
              <w:rPr>
                <w:rFonts w:ascii="Courier New" w:eastAsiaTheme="minorEastAsia" w:hAnsi="Courier New" w:cs="Courier New" w:hint="eastAsia"/>
                <w:color w:val="000000" w:themeColor="text1"/>
                <w:szCs w:val="18"/>
              </w:rPr>
              <w:t>&gt;xxxx&lt;/</w:t>
            </w:r>
            <w:r w:rsidRPr="00DE29DA">
              <w:rPr>
                <w:rFonts w:ascii="Courier New" w:hAnsi="Courier New" w:cs="Courier New" w:hint="eastAsia"/>
                <w:szCs w:val="18"/>
              </w:rPr>
              <w:t>VSwitchId</w:t>
            </w:r>
            <w:r>
              <w:rPr>
                <w:rFonts w:ascii="Courier New" w:eastAsiaTheme="minorEastAsia" w:hAnsi="Courier New" w:cs="Courier New" w:hint="eastAsia"/>
                <w:color w:val="000000" w:themeColor="text1"/>
                <w:szCs w:val="18"/>
              </w:rPr>
              <w:t>&gt;</w:t>
            </w:r>
          </w:p>
          <w:p w:rsidR="00091A08" w:rsidRPr="00A24822" w:rsidRDefault="00091A08" w:rsidP="00091A08">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&lt;PrivateIpAddress&gt;192.168.124.23&lt;/PrivateIpAddress&gt;</w:t>
            </w:r>
          </w:p>
          <w:p w:rsidR="00091A08" w:rsidRDefault="00091A08" w:rsidP="00091A08">
            <w:pPr>
              <w:ind w:firstLineChars="650" w:firstLine="1170"/>
              <w:rPr>
                <w:rFonts w:ascii="Courier New" w:eastAsiaTheme="minorEastAsia" w:hAnsi="Courier New" w:cs="Courier New"/>
                <w:szCs w:val="18"/>
              </w:rPr>
            </w:pPr>
            <w:r>
              <w:rPr>
                <w:rFonts w:ascii="Courier New" w:eastAsiaTheme="minorEastAsia" w:hAnsi="Courier New" w:cs="Courier New" w:hint="eastAsia"/>
                <w:szCs w:val="18"/>
              </w:rPr>
              <w:t>&lt;/</w:t>
            </w:r>
            <w:r>
              <w:rPr>
                <w:rFonts w:ascii="Courier New" w:hAnsi="Courier New" w:cs="Courier New" w:hint="eastAsia"/>
                <w:szCs w:val="18"/>
              </w:rPr>
              <w:t>VpcAttributes</w:t>
            </w:r>
            <w:r>
              <w:rPr>
                <w:rFonts w:ascii="Courier New" w:eastAsiaTheme="minorEastAsia" w:hAnsi="Courier New" w:cs="Courier New" w:hint="eastAsia"/>
                <w:szCs w:val="18"/>
              </w:rPr>
              <w:t>&gt;</w:t>
            </w:r>
          </w:p>
          <w:p w:rsidR="00091A08" w:rsidRDefault="00091A08" w:rsidP="00091A08">
            <w:pPr>
              <w:ind w:firstLineChars="650" w:firstLine="1170"/>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&lt;EipAddress&gt;</w:t>
            </w:r>
          </w:p>
          <w:p w:rsidR="00A744D3" w:rsidRDefault="00091A08" w:rsidP="00A744D3">
            <w:pPr>
              <w:ind w:firstLine="360"/>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&lt;IpAddress&gt;10.112.124.23&lt;IpAddress&gt;</w:t>
            </w:r>
          </w:p>
          <w:p w:rsidR="00091A08" w:rsidRDefault="00091A08" w:rsidP="00091A08">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w:t>
            </w:r>
            <w:r w:rsidRPr="006125DA">
              <w:rPr>
                <w:rFonts w:ascii="Courier New" w:eastAsiaTheme="minorEastAsia" w:hAnsi="Courier New" w:cs="Courier New"/>
                <w:color w:val="000000" w:themeColor="text1"/>
                <w:szCs w:val="18"/>
              </w:rPr>
              <w:t>Bandwidth</w:t>
            </w:r>
            <w:r>
              <w:rPr>
                <w:rFonts w:ascii="Courier New" w:eastAsiaTheme="minorEastAsia" w:hAnsi="Courier New" w:cs="Courier New" w:hint="eastAsia"/>
                <w:color w:val="000000" w:themeColor="text1"/>
                <w:szCs w:val="18"/>
              </w:rPr>
              <w:t>&gt;5&lt;/</w:t>
            </w:r>
            <w:r w:rsidRPr="006125DA">
              <w:rPr>
                <w:rFonts w:ascii="Courier New" w:eastAsiaTheme="minorEastAsia" w:hAnsi="Courier New" w:cs="Courier New"/>
                <w:color w:val="000000" w:themeColor="text1"/>
                <w:szCs w:val="18"/>
              </w:rPr>
              <w:t>Bandwidth</w:t>
            </w:r>
            <w:r>
              <w:rPr>
                <w:rFonts w:ascii="Courier New" w:eastAsiaTheme="minorEastAsia" w:hAnsi="Courier New" w:cs="Courier New" w:hint="eastAsia"/>
                <w:color w:val="000000" w:themeColor="text1"/>
                <w:szCs w:val="18"/>
              </w:rPr>
              <w:t>&gt;</w:t>
            </w:r>
          </w:p>
          <w:p w:rsidR="00091A08" w:rsidRDefault="00091A08" w:rsidP="00091A08">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w:t>
            </w:r>
            <w:r w:rsidRPr="006125DA">
              <w:rPr>
                <w:rFonts w:ascii="Courier New" w:eastAsiaTheme="minorEastAsia" w:hAnsi="Courier New" w:cs="Courier New"/>
                <w:color w:val="000000" w:themeColor="text1"/>
                <w:szCs w:val="18"/>
              </w:rPr>
              <w:t>InternetChargeType</w:t>
            </w:r>
            <w:r>
              <w:rPr>
                <w:rFonts w:ascii="Courier New" w:eastAsiaTheme="minorEastAsia" w:hAnsi="Courier New" w:cs="Courier New" w:hint="eastAsia"/>
                <w:color w:val="000000" w:themeColor="text1"/>
                <w:szCs w:val="18"/>
              </w:rPr>
              <w:t>&gt;PayByBandwidth&lt;/</w:t>
            </w:r>
            <w:r w:rsidRPr="006125DA">
              <w:rPr>
                <w:rFonts w:ascii="Courier New" w:eastAsiaTheme="minorEastAsia" w:hAnsi="Courier New" w:cs="Courier New"/>
                <w:color w:val="000000" w:themeColor="text1"/>
                <w:szCs w:val="18"/>
              </w:rPr>
              <w:t>InternetChargeType</w:t>
            </w:r>
            <w:r>
              <w:rPr>
                <w:rFonts w:ascii="Courier New" w:eastAsiaTheme="minorEastAsia" w:hAnsi="Courier New" w:cs="Courier New" w:hint="eastAsia"/>
                <w:color w:val="000000" w:themeColor="text1"/>
                <w:szCs w:val="18"/>
              </w:rPr>
              <w:t>&gt;</w:t>
            </w:r>
          </w:p>
          <w:p w:rsidR="00091A08" w:rsidRDefault="00091A08" w:rsidP="00091A08">
            <w:pPr>
              <w:ind w:firstLineChars="650" w:firstLine="1170"/>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&lt;/EipAddress&gt;</w:t>
            </w:r>
          </w:p>
          <w:p w:rsidR="00091A08" w:rsidRPr="004E1B16" w:rsidRDefault="00091A08" w:rsidP="00091A08">
            <w:pPr>
              <w:ind w:firstLineChars="650" w:firstLine="1170"/>
              <w:rPr>
                <w:rFonts w:ascii="Courier New" w:eastAsiaTheme="minorEastAsia" w:hAnsi="Courier New" w:cs="Courier New"/>
                <w:color w:val="000000" w:themeColor="text1"/>
                <w:szCs w:val="18"/>
              </w:rPr>
            </w:pPr>
            <w:r w:rsidRPr="004E1B16">
              <w:rPr>
                <w:rFonts w:ascii="Courier New" w:eastAsiaTheme="minorEastAsia" w:hAnsi="Courier New" w:cs="Courier New" w:hint="eastAsia"/>
                <w:color w:val="000000" w:themeColor="text1"/>
                <w:szCs w:val="18"/>
              </w:rPr>
              <w:t>&lt;</w:t>
            </w:r>
            <w:r w:rsidRPr="004E1B16">
              <w:rPr>
                <w:rFonts w:ascii="Courier New" w:hAnsi="Courier New" w:cs="Courier New" w:hint="eastAsia"/>
                <w:szCs w:val="18"/>
              </w:rPr>
              <w:t>InstanceNetworkType</w:t>
            </w:r>
            <w:r w:rsidRPr="004E1B16">
              <w:rPr>
                <w:rFonts w:ascii="Courier New" w:eastAsiaTheme="minorEastAsia" w:hAnsi="Courier New" w:cs="Courier New" w:hint="eastAsia"/>
                <w:szCs w:val="18"/>
              </w:rPr>
              <w:t>&gt;Vpc&lt;/</w:t>
            </w:r>
            <w:r w:rsidRPr="004E1B16">
              <w:rPr>
                <w:rFonts w:ascii="Courier New" w:hAnsi="Courier New" w:cs="Courier New" w:hint="eastAsia"/>
                <w:szCs w:val="18"/>
              </w:rPr>
              <w:t>InstanceNetworkType</w:t>
            </w:r>
            <w:r w:rsidRPr="004E1B16">
              <w:rPr>
                <w:rFonts w:ascii="Courier New" w:eastAsiaTheme="minorEastAsia" w:hAnsi="Courier New" w:cs="Courier New" w:hint="eastAsia"/>
                <w:szCs w:val="18"/>
              </w:rPr>
              <w:t>&gt;</w:t>
            </w:r>
          </w:p>
          <w:p w:rsidR="00091A08" w:rsidRPr="009C11B0" w:rsidRDefault="00091A08" w:rsidP="00091A08">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&lt;InternetMaxBandwidthOut&gt;5&lt;/InternetMaxBandwidthOut&gt;</w:t>
            </w:r>
          </w:p>
          <w:p w:rsidR="00091A08" w:rsidRPr="009C11B0" w:rsidRDefault="00091A08" w:rsidP="00091A08">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&lt;InternetMaxBandwidthIn&gt;5&lt;/InternetMaxBandwidthIn&gt;</w:t>
            </w:r>
          </w:p>
          <w:p w:rsidR="00091A08" w:rsidRPr="00AD5A39" w:rsidRDefault="00091A08" w:rsidP="00091A08">
            <w:pPr>
              <w:ind w:firstLineChars="650" w:firstLine="1170"/>
              <w:rPr>
                <w:rFonts w:ascii="Courier New" w:hAnsi="Courier New" w:cs="Courier New"/>
                <w:color w:val="000000" w:themeColor="text1"/>
                <w:szCs w:val="18"/>
              </w:rPr>
            </w:pPr>
            <w:r w:rsidRPr="00AD5A39">
              <w:rPr>
                <w:rFonts w:ascii="Courier New" w:hAnsi="Courier New" w:cs="Courier New" w:hint="eastAsia"/>
                <w:color w:val="000000" w:themeColor="text1"/>
                <w:szCs w:val="18"/>
              </w:rPr>
              <w:t>&lt;InternetChargeType&gt;PayByBandwidth&lt;/InternetChargeType&gt;</w:t>
            </w:r>
          </w:p>
          <w:p w:rsidR="00091A08" w:rsidRPr="009C11B0" w:rsidRDefault="00091A08" w:rsidP="00091A08">
            <w:pPr>
              <w:rPr>
                <w:rFonts w:ascii="Courier New"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&lt;SecurityGroupIds&gt;</w:t>
            </w:r>
          </w:p>
          <w:p w:rsidR="00091A08" w:rsidRPr="009C11B0" w:rsidRDefault="00091A08" w:rsidP="00091A08">
            <w:pPr>
              <w:rPr>
                <w:rFonts w:ascii="Courier New" w:hAnsi="Courier New" w:cs="Courier New"/>
                <w:color w:val="000000" w:themeColor="text1"/>
                <w:szCs w:val="18"/>
              </w:rPr>
            </w:pPr>
            <w:r w:rsidRPr="009C11B0">
              <w:rPr>
                <w:rFonts w:ascii="Courier New" w:hAnsi="Courier New" w:cs="Courier New"/>
                <w:color w:val="000000" w:themeColor="text1"/>
                <w:szCs w:val="18"/>
              </w:rPr>
              <w:tab/>
            </w: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&lt;SecurityGroupId&gt;</w:t>
            </w:r>
            <w:r>
              <w:rPr>
                <w:rFonts w:ascii="Courier New" w:hAnsi="Courier New" w:cs="Courier New"/>
                <w:color w:val="000000" w:themeColor="text1"/>
                <w:szCs w:val="18"/>
              </w:rPr>
              <w:t>0E209A9012B0</w:t>
            </w:r>
            <w:r w:rsidRPr="009C11B0">
              <w:rPr>
                <w:rFonts w:ascii="Courier New" w:hAnsi="Courier New" w:cs="Courier New"/>
                <w:color w:val="000000" w:themeColor="text1"/>
                <w:szCs w:val="18"/>
              </w:rPr>
              <w:t>&lt;/SecurityGroupId&gt;</w:t>
            </w:r>
          </w:p>
          <w:p w:rsidR="00091A08" w:rsidRDefault="00091A08" w:rsidP="009C11B0">
            <w:pPr>
              <w:rPr>
                <w:rFonts w:ascii="Courier New" w:eastAsiaTheme="minorEastAsia" w:hAnsi="Courier New" w:cs="Courier New"/>
                <w:color w:val="000000" w:themeColor="text1"/>
                <w:szCs w:val="18"/>
              </w:rPr>
            </w:pPr>
            <w:r w:rsidRPr="009C11B0">
              <w:rPr>
                <w:rFonts w:ascii="Courier New" w:hAnsi="Courier New" w:cs="Courier New"/>
                <w:color w:val="000000" w:themeColor="text1"/>
                <w:szCs w:val="18"/>
              </w:rPr>
              <w:tab/>
            </w:r>
            <w:r>
              <w:rPr>
                <w:rFonts w:ascii="Courier New" w:eastAsiaTheme="minorEastAsia" w:hAnsi="Courier New" w:cs="Courier New" w:hint="eastAsia"/>
                <w:color w:val="000000" w:themeColor="text1"/>
                <w:szCs w:val="18"/>
              </w:rPr>
              <w:t xml:space="preserve">         </w:t>
            </w:r>
            <w:r w:rsidRPr="009C11B0">
              <w:rPr>
                <w:rFonts w:ascii="Courier New" w:hAnsi="Courier New" w:cs="Courier New"/>
                <w:color w:val="000000" w:themeColor="text1"/>
                <w:szCs w:val="18"/>
              </w:rPr>
              <w:t>&lt;/SecurityGroupIds&gt;</w:t>
            </w:r>
          </w:p>
          <w:p w:rsidR="00356999" w:rsidRDefault="00356999" w:rsidP="00356999">
            <w:pPr>
              <w:ind w:firstLineChars="700" w:firstLine="12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&lt;OperationLocks&gt;</w:t>
            </w:r>
          </w:p>
          <w:p w:rsidR="00356999" w:rsidRDefault="00356999" w:rsidP="00356999">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&lt;LockReason&gt;Financial&lt;/LockReason&gt;</w:t>
            </w:r>
          </w:p>
          <w:p w:rsidR="00356999" w:rsidRDefault="00356999" w:rsidP="00356999">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&lt;LockReason&gt;Security&lt;/LockReason&gt;</w:t>
            </w:r>
          </w:p>
          <w:p w:rsidR="004A2EA1" w:rsidRPr="004A2EA1" w:rsidRDefault="00356999" w:rsidP="004A2EA1">
            <w:pPr>
              <w:ind w:firstLineChars="750" w:firstLine="1350"/>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&lt;/OperationLocks&gt;</w:t>
            </w:r>
          </w:p>
          <w:p w:rsidR="00CB412B" w:rsidRDefault="00091A08" w:rsidP="009C11B0">
            <w:pPr>
              <w:rPr>
                <w:rFonts w:ascii="Courier New" w:hAnsi="Courier New" w:cs="Courier New"/>
                <w:color w:val="000000" w:themeColor="text1"/>
                <w:szCs w:val="18"/>
              </w:rPr>
            </w:pPr>
            <w:r w:rsidRPr="009C11B0">
              <w:rPr>
                <w:rFonts w:ascii="Courier New" w:hAnsi="Courier New" w:cs="Courier New"/>
                <w:color w:val="000000" w:themeColor="text1"/>
                <w:szCs w:val="18"/>
              </w:rPr>
              <w:t>&lt;/DescribeInstance</w:t>
            </w:r>
            <w:r>
              <w:rPr>
                <w:rFonts w:ascii="Courier New" w:eastAsiaTheme="minorEastAsia" w:hAnsi="Courier New" w:cs="Courier New" w:hint="eastAsia"/>
                <w:color w:val="000000" w:themeColor="text1"/>
                <w:szCs w:val="18"/>
              </w:rPr>
              <w:t>s</w:t>
            </w:r>
            <w:r w:rsidRPr="009C11B0">
              <w:rPr>
                <w:rFonts w:ascii="Courier New" w:hAnsi="Courier New" w:cs="Courier New"/>
                <w:color w:val="000000" w:themeColor="text1"/>
                <w:szCs w:val="18"/>
              </w:rPr>
              <w:t>Response&gt;</w:t>
            </w:r>
          </w:p>
        </w:tc>
      </w:tr>
      <w:tr w:rsidR="008A1B83" w:rsidTr="00CB412B">
        <w:tc>
          <w:tcPr>
            <w:tcW w:w="8522" w:type="dxa"/>
          </w:tcPr>
          <w:p w:rsidR="008A1B83" w:rsidRDefault="008A1B83" w:rsidP="009C11B0">
            <w:pPr>
              <w:rPr>
                <w:rFonts w:ascii="Courier New" w:eastAsiaTheme="minorEastAsia" w:hAnsi="Courier New" w:cs="Courier New"/>
                <w:color w:val="000000" w:themeColor="text1"/>
                <w:szCs w:val="18"/>
              </w:rPr>
            </w:pPr>
          </w:p>
          <w:p w:rsidR="00356999" w:rsidRPr="00356999" w:rsidRDefault="00356999" w:rsidP="009C11B0">
            <w:pPr>
              <w:spacing w:after="200" w:line="276" w:lineRule="auto"/>
              <w:rPr>
                <w:rFonts w:ascii="Courier New" w:eastAsiaTheme="minorEastAsia" w:hAnsi="Courier New" w:cs="Courier New"/>
                <w:color w:val="000000" w:themeColor="text1"/>
                <w:szCs w:val="18"/>
              </w:rPr>
            </w:pPr>
          </w:p>
        </w:tc>
      </w:tr>
    </w:tbl>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B43BBA" w:rsidTr="00B43BBA">
        <w:tc>
          <w:tcPr>
            <w:tcW w:w="8522" w:type="dxa"/>
          </w:tcPr>
          <w:p w:rsidR="00B43BBA" w:rsidRPr="00A43255" w:rsidRDefault="00B43BBA" w:rsidP="00F64887">
            <w:pPr>
              <w:rPr>
                <w:rFonts w:ascii="Courier New" w:eastAsiaTheme="minorEastAsia" w:hAnsi="Courier New" w:cs="Courier New"/>
                <w:color w:val="000000" w:themeColor="text1"/>
                <w:szCs w:val="18"/>
              </w:rPr>
            </w:pPr>
          </w:p>
        </w:tc>
      </w:tr>
    </w:tbl>
    <w:p w:rsidR="00EE1117" w:rsidRPr="004A27F9" w:rsidRDefault="00EE1117" w:rsidP="002743C9">
      <w:pPr>
        <w:pStyle w:val="3"/>
        <w:numPr>
          <w:ilvl w:val="2"/>
          <w:numId w:val="3"/>
        </w:numPr>
      </w:pPr>
      <w:bookmarkStart w:id="70" w:name="_Toc391025542"/>
      <w:r>
        <w:rPr>
          <w:rFonts w:hint="eastAsia"/>
        </w:rPr>
        <w:t>删除实例</w:t>
      </w:r>
      <w:bookmarkEnd w:id="70"/>
    </w:p>
    <w:p w:rsidR="005B1CFC" w:rsidRDefault="005B1CFC" w:rsidP="005B1CFC">
      <w:pPr>
        <w:autoSpaceDE w:val="0"/>
        <w:autoSpaceDN w:val="0"/>
        <w:adjustRightInd w:val="0"/>
        <w:rPr>
          <w:rFonts w:asciiTheme="minorEastAsia" w:hAnsiTheme="minorEastAsia"/>
          <w:color w:val="FF0000"/>
          <w:sz w:val="21"/>
          <w:szCs w:val="21"/>
        </w:rPr>
      </w:pPr>
      <w:r w:rsidRPr="00DA14C9">
        <w:rPr>
          <w:rFonts w:asciiTheme="minorEastAsia" w:hAnsiTheme="minorEastAsia" w:hint="eastAsia"/>
          <w:color w:val="FF0000"/>
          <w:sz w:val="21"/>
          <w:szCs w:val="21"/>
        </w:rPr>
        <w:t>Group1：影响账单的API</w:t>
      </w:r>
      <w:r>
        <w:rPr>
          <w:rFonts w:asciiTheme="minorEastAsia" w:hAnsiTheme="minorEastAsia" w:hint="eastAsia"/>
          <w:color w:val="FF0000"/>
          <w:sz w:val="21"/>
          <w:szCs w:val="21"/>
        </w:rPr>
        <w:t>(全网可见，Bid子用户禁止调用)</w:t>
      </w:r>
    </w:p>
    <w:p w:rsidR="00EE1117" w:rsidRPr="00447C1C" w:rsidRDefault="00EE1117" w:rsidP="00F86E59">
      <w:pPr>
        <w:pStyle w:val="4"/>
      </w:pPr>
      <w:r w:rsidRPr="00447C1C">
        <w:rPr>
          <w:rFonts w:hint="eastAsia"/>
        </w:rPr>
        <w:t>描述</w:t>
      </w:r>
    </w:p>
    <w:p w:rsidR="00EE1117" w:rsidRPr="00E1275A" w:rsidRDefault="00EE1117" w:rsidP="00E1275A">
      <w:pPr>
        <w:ind w:firstLineChars="200" w:firstLine="420"/>
        <w:rPr>
          <w:sz w:val="21"/>
          <w:szCs w:val="18"/>
        </w:rPr>
      </w:pPr>
      <w:r w:rsidRPr="00E1275A">
        <w:rPr>
          <w:rFonts w:hint="eastAsia"/>
          <w:sz w:val="21"/>
          <w:szCs w:val="18"/>
        </w:rPr>
        <w:t>根据传入实例的名称来释放</w:t>
      </w:r>
      <w:r w:rsidR="001E5191" w:rsidRPr="00E1275A">
        <w:rPr>
          <w:rFonts w:hint="eastAsia"/>
          <w:sz w:val="21"/>
          <w:szCs w:val="18"/>
        </w:rPr>
        <w:t>实例</w:t>
      </w:r>
      <w:r w:rsidRPr="00E1275A">
        <w:rPr>
          <w:rFonts w:hint="eastAsia"/>
          <w:sz w:val="21"/>
          <w:szCs w:val="18"/>
        </w:rPr>
        <w:t>资源。释放后实例所使用的物理资源都被回收</w:t>
      </w:r>
      <w:r w:rsidR="00DE6F60">
        <w:rPr>
          <w:rFonts w:hint="eastAsia"/>
          <w:sz w:val="21"/>
          <w:szCs w:val="18"/>
        </w:rPr>
        <w:t>，包括磁盘及快照</w:t>
      </w:r>
      <w:r w:rsidRPr="00E1275A">
        <w:rPr>
          <w:rFonts w:hint="eastAsia"/>
          <w:sz w:val="21"/>
          <w:szCs w:val="18"/>
        </w:rPr>
        <w:t>，相关数据全部丢失且永久不可恢复。</w:t>
      </w:r>
    </w:p>
    <w:p w:rsidR="00EE1117" w:rsidRPr="00AD0451" w:rsidRDefault="00EE1117" w:rsidP="00301246">
      <w:pPr>
        <w:pStyle w:val="aa"/>
        <w:numPr>
          <w:ilvl w:val="0"/>
          <w:numId w:val="9"/>
        </w:numPr>
        <w:rPr>
          <w:sz w:val="21"/>
          <w:szCs w:val="18"/>
        </w:rPr>
      </w:pPr>
      <w:r w:rsidRPr="00E1275A">
        <w:rPr>
          <w:rFonts w:hint="eastAsia"/>
          <w:color w:val="000000"/>
          <w:sz w:val="21"/>
          <w:szCs w:val="18"/>
        </w:rPr>
        <w:t>实例状态必须为</w:t>
      </w:r>
      <w:r w:rsidRPr="00E1275A">
        <w:rPr>
          <w:rFonts w:hint="eastAsia"/>
          <w:color w:val="000000"/>
          <w:sz w:val="21"/>
          <w:szCs w:val="18"/>
        </w:rPr>
        <w:t>Stopped</w:t>
      </w:r>
      <w:r w:rsidR="004902E4">
        <w:rPr>
          <w:rFonts w:hint="eastAsia"/>
          <w:color w:val="000000"/>
          <w:sz w:val="21"/>
          <w:szCs w:val="18"/>
        </w:rPr>
        <w:t>，才可以进行删除操作。删除后，实例的状态为</w:t>
      </w:r>
      <w:r w:rsidR="0050125B" w:rsidRPr="00E1275A">
        <w:rPr>
          <w:rFonts w:hint="eastAsia"/>
          <w:color w:val="000000"/>
          <w:sz w:val="21"/>
          <w:szCs w:val="18"/>
        </w:rPr>
        <w:t>Deleted</w:t>
      </w:r>
      <w:r w:rsidRPr="00E1275A">
        <w:rPr>
          <w:rFonts w:hint="eastAsia"/>
          <w:color w:val="000000"/>
          <w:sz w:val="21"/>
          <w:szCs w:val="18"/>
        </w:rPr>
        <w:t>，表示资源已释放，删除完成</w:t>
      </w:r>
      <w:r w:rsidR="0050125B" w:rsidRPr="00E1275A">
        <w:rPr>
          <w:rFonts w:hint="eastAsia"/>
          <w:color w:val="000000"/>
          <w:sz w:val="21"/>
          <w:szCs w:val="18"/>
        </w:rPr>
        <w:t>。</w:t>
      </w:r>
    </w:p>
    <w:p w:rsidR="00AD0451" w:rsidRPr="00E1275A" w:rsidRDefault="00AD0451" w:rsidP="00301246">
      <w:pPr>
        <w:pStyle w:val="aa"/>
        <w:numPr>
          <w:ilvl w:val="0"/>
          <w:numId w:val="9"/>
        </w:numPr>
        <w:rPr>
          <w:sz w:val="21"/>
          <w:szCs w:val="18"/>
        </w:rPr>
      </w:pPr>
      <w:r>
        <w:rPr>
          <w:rFonts w:hint="eastAsia"/>
          <w:color w:val="000000"/>
          <w:sz w:val="21"/>
          <w:szCs w:val="18"/>
        </w:rPr>
        <w:lastRenderedPageBreak/>
        <w:t>实例被删除时，挂载在实例上的</w:t>
      </w:r>
      <w:r w:rsidR="00937933">
        <w:rPr>
          <w:rFonts w:hint="eastAsia"/>
          <w:color w:val="000000"/>
          <w:sz w:val="21"/>
          <w:szCs w:val="18"/>
        </w:rPr>
        <w:t>DeleteWithInstance</w:t>
      </w:r>
      <w:r w:rsidR="00937933">
        <w:rPr>
          <w:rFonts w:hint="eastAsia"/>
          <w:color w:val="000000"/>
          <w:sz w:val="21"/>
          <w:szCs w:val="18"/>
        </w:rPr>
        <w:t>的属性为</w:t>
      </w:r>
      <w:r w:rsidR="00937933">
        <w:rPr>
          <w:rFonts w:hint="eastAsia"/>
          <w:color w:val="000000"/>
          <w:sz w:val="21"/>
          <w:szCs w:val="18"/>
        </w:rPr>
        <w:t>True</w:t>
      </w:r>
      <w:r w:rsidR="00937933">
        <w:rPr>
          <w:rFonts w:hint="eastAsia"/>
          <w:color w:val="000000"/>
          <w:sz w:val="21"/>
          <w:szCs w:val="18"/>
        </w:rPr>
        <w:t>的</w:t>
      </w:r>
      <w:r>
        <w:rPr>
          <w:rFonts w:hint="eastAsia"/>
          <w:color w:val="000000"/>
          <w:sz w:val="21"/>
          <w:szCs w:val="18"/>
        </w:rPr>
        <w:t>磁盘会相应被删除</w:t>
      </w:r>
      <w:r w:rsidR="00937933">
        <w:rPr>
          <w:rFonts w:hint="eastAsia"/>
          <w:color w:val="000000"/>
          <w:sz w:val="21"/>
          <w:szCs w:val="18"/>
        </w:rPr>
        <w:t>，这些磁盘的</w:t>
      </w:r>
      <w:proofErr w:type="gramStart"/>
      <w:r w:rsidR="00937933">
        <w:rPr>
          <w:rFonts w:hint="eastAsia"/>
          <w:color w:val="000000"/>
          <w:sz w:val="21"/>
          <w:szCs w:val="18"/>
        </w:rPr>
        <w:t>快照任旧保留</w:t>
      </w:r>
      <w:proofErr w:type="gramEnd"/>
      <w:r w:rsidR="00937933">
        <w:rPr>
          <w:rFonts w:hint="eastAsia"/>
          <w:color w:val="000000"/>
          <w:sz w:val="21"/>
          <w:szCs w:val="18"/>
        </w:rPr>
        <w:t>，自动快照根据磁盘的</w:t>
      </w:r>
      <w:r w:rsidR="00937933">
        <w:rPr>
          <w:rFonts w:hint="eastAsia"/>
          <w:color w:val="000000"/>
          <w:sz w:val="21"/>
          <w:szCs w:val="18"/>
        </w:rPr>
        <w:t>DeleteAutoSnapshot</w:t>
      </w:r>
      <w:r w:rsidR="00937933">
        <w:rPr>
          <w:rFonts w:hint="eastAsia"/>
          <w:color w:val="000000"/>
          <w:sz w:val="21"/>
          <w:szCs w:val="18"/>
        </w:rPr>
        <w:t>属性，如果为</w:t>
      </w:r>
      <w:r w:rsidR="00937933">
        <w:rPr>
          <w:rFonts w:hint="eastAsia"/>
          <w:color w:val="000000"/>
          <w:sz w:val="21"/>
          <w:szCs w:val="18"/>
        </w:rPr>
        <w:t>false</w:t>
      </w:r>
      <w:r w:rsidR="00937933">
        <w:rPr>
          <w:rFonts w:hint="eastAsia"/>
          <w:color w:val="000000"/>
          <w:sz w:val="21"/>
          <w:szCs w:val="18"/>
        </w:rPr>
        <w:t>的，保留自动快照，如果为</w:t>
      </w:r>
      <w:r w:rsidR="00937933">
        <w:rPr>
          <w:rFonts w:hint="eastAsia"/>
          <w:color w:val="000000"/>
          <w:sz w:val="21"/>
          <w:szCs w:val="18"/>
        </w:rPr>
        <w:t>true</w:t>
      </w:r>
      <w:r w:rsidR="00937933">
        <w:rPr>
          <w:rFonts w:hint="eastAsia"/>
          <w:color w:val="000000"/>
          <w:sz w:val="21"/>
          <w:szCs w:val="18"/>
        </w:rPr>
        <w:t>的，则删除自动快照。</w:t>
      </w:r>
    </w:p>
    <w:p w:rsidR="00EE1117" w:rsidRDefault="00EE1117" w:rsidP="00301246">
      <w:pPr>
        <w:pStyle w:val="aa"/>
        <w:numPr>
          <w:ilvl w:val="0"/>
          <w:numId w:val="9"/>
        </w:numPr>
        <w:rPr>
          <w:sz w:val="21"/>
          <w:szCs w:val="18"/>
        </w:rPr>
      </w:pPr>
      <w:r w:rsidRPr="00E1275A">
        <w:rPr>
          <w:rFonts w:hint="eastAsia"/>
          <w:sz w:val="21"/>
          <w:szCs w:val="18"/>
        </w:rPr>
        <w:t>实例被删除后，相关数据全部丢失且永久不可恢复。</w:t>
      </w:r>
    </w:p>
    <w:p w:rsidR="006A4DB3" w:rsidRPr="00E1275A" w:rsidRDefault="006A4DB3" w:rsidP="00301246">
      <w:pPr>
        <w:pStyle w:val="aa"/>
        <w:numPr>
          <w:ilvl w:val="0"/>
          <w:numId w:val="9"/>
        </w:numPr>
        <w:rPr>
          <w:sz w:val="21"/>
          <w:szCs w:val="18"/>
        </w:rPr>
      </w:pPr>
      <w:r>
        <w:rPr>
          <w:rFonts w:hint="eastAsia"/>
          <w:sz w:val="21"/>
          <w:szCs w:val="18"/>
        </w:rPr>
        <w:t>如果删除实例时，实例的安全控制标记为</w:t>
      </w:r>
      <w:r>
        <w:rPr>
          <w:rFonts w:hint="eastAsia"/>
          <w:sz w:val="21"/>
          <w:szCs w:val="18"/>
        </w:rPr>
        <w:t>locked</w:t>
      </w:r>
      <w:r>
        <w:rPr>
          <w:rFonts w:hint="eastAsia"/>
          <w:sz w:val="21"/>
          <w:szCs w:val="18"/>
        </w:rPr>
        <w:t>，即使</w:t>
      </w:r>
      <w:proofErr w:type="gramStart"/>
      <w:r>
        <w:rPr>
          <w:rFonts w:hint="eastAsia"/>
          <w:sz w:val="21"/>
          <w:szCs w:val="18"/>
        </w:rPr>
        <w:t>独立云</w:t>
      </w:r>
      <w:proofErr w:type="gramEnd"/>
      <w:r>
        <w:rPr>
          <w:rFonts w:hint="eastAsia"/>
          <w:sz w:val="21"/>
          <w:szCs w:val="18"/>
        </w:rPr>
        <w:t>磁盘的</w:t>
      </w:r>
      <w:r>
        <w:rPr>
          <w:rFonts w:hint="eastAsia"/>
          <w:sz w:val="21"/>
          <w:szCs w:val="18"/>
        </w:rPr>
        <w:t>DeleteWithInstnace</w:t>
      </w:r>
      <w:r>
        <w:rPr>
          <w:rFonts w:hint="eastAsia"/>
          <w:sz w:val="21"/>
          <w:szCs w:val="18"/>
        </w:rPr>
        <w:t>的属性为</w:t>
      </w:r>
      <w:r>
        <w:rPr>
          <w:rFonts w:hint="eastAsia"/>
          <w:sz w:val="21"/>
          <w:szCs w:val="18"/>
        </w:rPr>
        <w:t>False</w:t>
      </w:r>
      <w:r>
        <w:rPr>
          <w:rFonts w:hint="eastAsia"/>
          <w:sz w:val="21"/>
          <w:szCs w:val="18"/>
        </w:rPr>
        <w:t>，系统会忽略这个属性而释放挂载在实例上面的云磁盘。</w:t>
      </w:r>
    </w:p>
    <w:p w:rsidR="00EE1117" w:rsidRPr="00447C1C" w:rsidRDefault="00EE1117" w:rsidP="00F86E59">
      <w:pPr>
        <w:pStyle w:val="4"/>
      </w:pPr>
      <w:r w:rsidRPr="00447C1C">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992"/>
        <w:gridCol w:w="1276"/>
        <w:gridCol w:w="3544"/>
      </w:tblGrid>
      <w:tr w:rsidR="00EE1117" w:rsidRPr="000A46FE" w:rsidTr="000E36F3">
        <w:tc>
          <w:tcPr>
            <w:tcW w:w="2552"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276"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544" w:type="dxa"/>
            <w:shd w:val="clear" w:color="auto" w:fill="FFDAA3"/>
          </w:tcPr>
          <w:p w:rsidR="00EE1117" w:rsidRPr="000A46FE" w:rsidRDefault="00EE11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EE1117" w:rsidRPr="002A3F3D" w:rsidTr="000E36F3">
        <w:tc>
          <w:tcPr>
            <w:tcW w:w="2552" w:type="dxa"/>
          </w:tcPr>
          <w:p w:rsidR="00EE1117" w:rsidRPr="002A3F3D" w:rsidRDefault="00EE1117" w:rsidP="005D77D2">
            <w:pPr>
              <w:spacing w:after="0" w:line="240" w:lineRule="auto"/>
              <w:rPr>
                <w:rFonts w:ascii="Courier New" w:hAnsi="Courier New" w:cs="Courier New"/>
                <w:sz w:val="18"/>
                <w:szCs w:val="18"/>
              </w:rPr>
            </w:pPr>
            <w:r w:rsidRPr="002A3F3D">
              <w:rPr>
                <w:rFonts w:ascii="Courier New" w:hAnsi="Courier New" w:cs="Courier New"/>
                <w:sz w:val="18"/>
                <w:szCs w:val="18"/>
              </w:rPr>
              <w:t>Action</w:t>
            </w:r>
          </w:p>
        </w:tc>
        <w:tc>
          <w:tcPr>
            <w:tcW w:w="992" w:type="dxa"/>
          </w:tcPr>
          <w:p w:rsidR="00EE1117" w:rsidRPr="002A3F3D" w:rsidRDefault="00EE1117" w:rsidP="005D77D2">
            <w:pPr>
              <w:spacing w:after="0" w:line="240" w:lineRule="auto"/>
              <w:rPr>
                <w:rFonts w:ascii="Arial" w:hAnsi="Arial" w:cs="Arial"/>
                <w:sz w:val="18"/>
                <w:szCs w:val="18"/>
              </w:rPr>
            </w:pPr>
            <w:r w:rsidRPr="002A3F3D">
              <w:rPr>
                <w:rFonts w:ascii="Arial" w:hAnsi="Arial" w:cs="Arial" w:hint="eastAsia"/>
                <w:sz w:val="18"/>
                <w:szCs w:val="18"/>
              </w:rPr>
              <w:t>S</w:t>
            </w:r>
            <w:r w:rsidRPr="002A3F3D">
              <w:rPr>
                <w:rFonts w:ascii="Arial" w:hAnsi="Arial" w:cs="Arial"/>
                <w:sz w:val="18"/>
                <w:szCs w:val="18"/>
              </w:rPr>
              <w:t>tring</w:t>
            </w:r>
          </w:p>
        </w:tc>
        <w:tc>
          <w:tcPr>
            <w:tcW w:w="1276" w:type="dxa"/>
          </w:tcPr>
          <w:p w:rsidR="00EE1117" w:rsidRPr="002A3F3D" w:rsidRDefault="00EE1117" w:rsidP="005D77D2">
            <w:pPr>
              <w:spacing w:after="0" w:line="240" w:lineRule="auto"/>
              <w:rPr>
                <w:sz w:val="18"/>
                <w:szCs w:val="18"/>
              </w:rPr>
            </w:pPr>
            <w:r w:rsidRPr="002A3F3D">
              <w:rPr>
                <w:rFonts w:hint="eastAsia"/>
                <w:sz w:val="18"/>
                <w:szCs w:val="18"/>
              </w:rPr>
              <w:t>是</w:t>
            </w:r>
          </w:p>
        </w:tc>
        <w:tc>
          <w:tcPr>
            <w:tcW w:w="3544" w:type="dxa"/>
          </w:tcPr>
          <w:p w:rsidR="00EE1117" w:rsidRPr="002A3F3D" w:rsidRDefault="00EE1117" w:rsidP="005D77D2">
            <w:pPr>
              <w:spacing w:after="0" w:line="240" w:lineRule="auto"/>
              <w:rPr>
                <w:sz w:val="18"/>
                <w:szCs w:val="18"/>
              </w:rPr>
            </w:pPr>
            <w:r w:rsidRPr="002A3F3D">
              <w:rPr>
                <w:rFonts w:hint="eastAsia"/>
                <w:sz w:val="18"/>
                <w:szCs w:val="18"/>
              </w:rPr>
              <w:t>系统规定参数，取值：</w:t>
            </w:r>
            <w:r w:rsidRPr="002A3F3D">
              <w:rPr>
                <w:rFonts w:ascii="Courier New" w:hAnsi="Courier New" w:cs="Courier New"/>
                <w:bCs/>
                <w:sz w:val="18"/>
                <w:szCs w:val="18"/>
              </w:rPr>
              <w:t>DeleteInstance</w:t>
            </w:r>
          </w:p>
        </w:tc>
      </w:tr>
      <w:tr w:rsidR="00EE1117" w:rsidRPr="002A3F3D" w:rsidTr="000E36F3">
        <w:tc>
          <w:tcPr>
            <w:tcW w:w="2552" w:type="dxa"/>
          </w:tcPr>
          <w:p w:rsidR="00EE1117" w:rsidRPr="002A3F3D" w:rsidRDefault="00E961B3" w:rsidP="005D77D2">
            <w:pPr>
              <w:spacing w:after="0" w:line="240" w:lineRule="auto"/>
              <w:rPr>
                <w:rFonts w:ascii="Courier New" w:hAnsi="Courier New" w:cs="Courier New"/>
                <w:sz w:val="18"/>
                <w:szCs w:val="18"/>
              </w:rPr>
            </w:pPr>
            <w:r w:rsidRPr="002A3F3D">
              <w:rPr>
                <w:rFonts w:ascii="Courier New" w:hAnsi="Courier New" w:cs="Courier New" w:hint="eastAsia"/>
                <w:sz w:val="18"/>
                <w:szCs w:val="18"/>
              </w:rPr>
              <w:t>InstanceId</w:t>
            </w:r>
          </w:p>
        </w:tc>
        <w:tc>
          <w:tcPr>
            <w:tcW w:w="992" w:type="dxa"/>
          </w:tcPr>
          <w:p w:rsidR="00EE1117" w:rsidRPr="002A3F3D" w:rsidRDefault="00EE1117" w:rsidP="005D77D2">
            <w:pPr>
              <w:spacing w:after="0" w:line="240" w:lineRule="auto"/>
              <w:rPr>
                <w:rFonts w:ascii="Arial" w:hAnsi="Arial" w:cs="Arial"/>
                <w:sz w:val="18"/>
                <w:szCs w:val="18"/>
              </w:rPr>
            </w:pPr>
            <w:r w:rsidRPr="002A3F3D">
              <w:rPr>
                <w:rFonts w:ascii="Arial" w:hAnsi="Arial" w:cs="Arial" w:hint="eastAsia"/>
                <w:sz w:val="18"/>
                <w:szCs w:val="18"/>
              </w:rPr>
              <w:t>String</w:t>
            </w:r>
          </w:p>
        </w:tc>
        <w:tc>
          <w:tcPr>
            <w:tcW w:w="1276" w:type="dxa"/>
          </w:tcPr>
          <w:p w:rsidR="00EE1117" w:rsidRPr="002A3F3D" w:rsidRDefault="00EE1117" w:rsidP="005D77D2">
            <w:pPr>
              <w:spacing w:after="0" w:line="240" w:lineRule="auto"/>
              <w:rPr>
                <w:sz w:val="18"/>
                <w:szCs w:val="18"/>
              </w:rPr>
            </w:pPr>
            <w:r w:rsidRPr="002A3F3D">
              <w:rPr>
                <w:rFonts w:hint="eastAsia"/>
                <w:sz w:val="18"/>
                <w:szCs w:val="18"/>
              </w:rPr>
              <w:t>是</w:t>
            </w:r>
          </w:p>
        </w:tc>
        <w:tc>
          <w:tcPr>
            <w:tcW w:w="3544" w:type="dxa"/>
          </w:tcPr>
          <w:p w:rsidR="00EE1117" w:rsidRPr="002A3F3D" w:rsidRDefault="00E961B3" w:rsidP="005D77D2">
            <w:pPr>
              <w:spacing w:after="0" w:line="240" w:lineRule="auto"/>
              <w:contextualSpacing/>
              <w:rPr>
                <w:rFonts w:ascii="Courier New" w:hAnsi="Courier New" w:cs="Courier New"/>
                <w:color w:val="000000" w:themeColor="text1"/>
                <w:sz w:val="18"/>
                <w:szCs w:val="18"/>
              </w:rPr>
            </w:pPr>
            <w:r w:rsidRPr="002A3F3D">
              <w:rPr>
                <w:rFonts w:ascii="Courier New" w:hAnsi="Courier New" w:cs="Courier New" w:hint="eastAsia"/>
                <w:color w:val="000000" w:themeColor="text1"/>
                <w:sz w:val="18"/>
                <w:szCs w:val="18"/>
              </w:rPr>
              <w:t>实例</w:t>
            </w:r>
            <w:r w:rsidR="00D56C22" w:rsidRPr="002A3F3D">
              <w:rPr>
                <w:rFonts w:ascii="Courier New" w:hAnsi="Courier New" w:cs="Courier New" w:hint="eastAsia"/>
                <w:color w:val="000000" w:themeColor="text1"/>
                <w:sz w:val="18"/>
                <w:szCs w:val="18"/>
              </w:rPr>
              <w:t>ID</w:t>
            </w:r>
          </w:p>
        </w:tc>
      </w:tr>
    </w:tbl>
    <w:p w:rsidR="00765738" w:rsidRDefault="00765738" w:rsidP="00045E64">
      <w:pPr>
        <w:pStyle w:val="4"/>
      </w:pPr>
      <w:r>
        <w:rPr>
          <w:rFonts w:hint="eastAsia"/>
        </w:rPr>
        <w:t>VPC</w:t>
      </w:r>
      <w:r>
        <w:rPr>
          <w:rFonts w:hint="eastAsia"/>
        </w:rPr>
        <w:t>特定错误</w:t>
      </w:r>
    </w:p>
    <w:tbl>
      <w:tblPr>
        <w:tblW w:w="6860" w:type="dxa"/>
        <w:tblInd w:w="94" w:type="dxa"/>
        <w:tblLook w:val="04A0"/>
      </w:tblPr>
      <w:tblGrid>
        <w:gridCol w:w="3457"/>
        <w:gridCol w:w="2271"/>
        <w:gridCol w:w="1132"/>
      </w:tblGrid>
      <w:tr w:rsidR="00765738" w:rsidRPr="00765738" w:rsidTr="00765738">
        <w:trPr>
          <w:trHeight w:val="480"/>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A2EA1" w:rsidRDefault="004A2EA1" w:rsidP="004A2EA1">
            <w:pPr>
              <w:pStyle w:val="simpara"/>
              <w:rPr>
                <w:rFonts w:ascii="Calibri" w:hAnsi="Calibri" w:cs="Calibri"/>
                <w:color w:val="FF0000"/>
                <w:sz w:val="18"/>
                <w:szCs w:val="18"/>
              </w:rPr>
            </w:pPr>
            <w:r w:rsidRPr="004A2EA1">
              <w:rPr>
                <w:rFonts w:ascii="Courier New" w:eastAsiaTheme="minorEastAsia" w:hAnsi="Courier New" w:cs="Courier New"/>
                <w:sz w:val="18"/>
                <w:szCs w:val="18"/>
              </w:rPr>
              <w:t>DependencyViolation.RouteEntry</w:t>
            </w:r>
          </w:p>
        </w:tc>
        <w:tc>
          <w:tcPr>
            <w:tcW w:w="2580" w:type="dxa"/>
            <w:tcBorders>
              <w:top w:val="single" w:sz="4" w:space="0" w:color="auto"/>
              <w:left w:val="nil"/>
              <w:bottom w:val="single" w:sz="4" w:space="0" w:color="auto"/>
              <w:right w:val="single" w:sz="4" w:space="0" w:color="auto"/>
            </w:tcBorders>
            <w:shd w:val="clear" w:color="auto" w:fill="auto"/>
            <w:vAlign w:val="bottom"/>
            <w:hideMark/>
          </w:tcPr>
          <w:p w:rsidR="004A2EA1" w:rsidRPr="004A2EA1" w:rsidRDefault="004A2EA1" w:rsidP="004A2EA1">
            <w:pPr>
              <w:widowControl w:val="0"/>
              <w:autoSpaceDE w:val="0"/>
              <w:autoSpaceDN w:val="0"/>
              <w:adjustRightInd w:val="0"/>
              <w:spacing w:after="0" w:line="240" w:lineRule="auto"/>
              <w:rPr>
                <w:rFonts w:ascii="Courier New" w:hAnsi="Courier New" w:cs="Courier New"/>
                <w:sz w:val="18"/>
                <w:szCs w:val="18"/>
              </w:rPr>
            </w:pPr>
            <w:r w:rsidRPr="004A2EA1">
              <w:rPr>
                <w:rFonts w:ascii="Courier New" w:hAnsi="Courier New" w:cs="Courier New"/>
                <w:sz w:val="18"/>
                <w:szCs w:val="18"/>
              </w:rPr>
              <w:t>Specified instance is used by route entry.</w:t>
            </w:r>
          </w:p>
        </w:tc>
        <w:tc>
          <w:tcPr>
            <w:tcW w:w="1300" w:type="dxa"/>
            <w:tcBorders>
              <w:top w:val="single" w:sz="4" w:space="0" w:color="auto"/>
              <w:left w:val="nil"/>
              <w:bottom w:val="single" w:sz="4" w:space="0" w:color="auto"/>
              <w:right w:val="single" w:sz="4" w:space="0" w:color="auto"/>
            </w:tcBorders>
            <w:shd w:val="clear" w:color="auto" w:fill="auto"/>
            <w:vAlign w:val="bottom"/>
            <w:hideMark/>
          </w:tcPr>
          <w:p w:rsidR="004A2EA1" w:rsidRPr="004A2EA1" w:rsidRDefault="004A2EA1" w:rsidP="004A2EA1">
            <w:pPr>
              <w:widowControl w:val="0"/>
              <w:autoSpaceDE w:val="0"/>
              <w:autoSpaceDN w:val="0"/>
              <w:adjustRightInd w:val="0"/>
              <w:spacing w:after="0" w:line="240" w:lineRule="auto"/>
              <w:jc w:val="right"/>
              <w:rPr>
                <w:rFonts w:ascii="Courier New" w:hAnsi="Courier New" w:cs="Courier New"/>
                <w:sz w:val="18"/>
                <w:szCs w:val="18"/>
              </w:rPr>
            </w:pPr>
            <w:r w:rsidRPr="004A2EA1">
              <w:rPr>
                <w:rFonts w:ascii="Courier New" w:hAnsi="Courier New" w:cs="Courier New"/>
                <w:sz w:val="18"/>
                <w:szCs w:val="18"/>
              </w:rPr>
              <w:t>400</w:t>
            </w:r>
          </w:p>
        </w:tc>
      </w:tr>
    </w:tbl>
    <w:p w:rsidR="004A2EA1" w:rsidRDefault="004A2EA1" w:rsidP="004A2EA1"/>
    <w:p w:rsidR="00EE1117" w:rsidRPr="00447C1C" w:rsidRDefault="00EE1117" w:rsidP="00045E64">
      <w:pPr>
        <w:pStyle w:val="4"/>
      </w:pPr>
      <w:r w:rsidRPr="00447C1C">
        <w:rPr>
          <w:rFonts w:hint="eastAsia"/>
        </w:rPr>
        <w:t>返回参数</w:t>
      </w:r>
    </w:p>
    <w:p w:rsidR="00EE1117" w:rsidRPr="00A938EA" w:rsidRDefault="00EE1117" w:rsidP="00A938EA">
      <w:pPr>
        <w:ind w:firstLineChars="200" w:firstLine="420"/>
        <w:rPr>
          <w:sz w:val="21"/>
          <w:szCs w:val="18"/>
        </w:rPr>
      </w:pPr>
      <w:r w:rsidRPr="00A938EA">
        <w:rPr>
          <w:rFonts w:hint="eastAsia"/>
          <w:sz w:val="21"/>
          <w:szCs w:val="18"/>
        </w:rPr>
        <w:t>全是公共返回参数，详见</w:t>
      </w:r>
      <w:hyperlink w:anchor="_2.5.2公共返回参数" w:history="1">
        <w:r w:rsidRPr="00A938EA">
          <w:rPr>
            <w:rStyle w:val="ab"/>
            <w:rFonts w:hint="eastAsia"/>
            <w:i/>
            <w:sz w:val="21"/>
            <w:szCs w:val="18"/>
          </w:rPr>
          <w:t>公共返回参数</w:t>
        </w:r>
      </w:hyperlink>
    </w:p>
    <w:p w:rsidR="00EE1117" w:rsidRPr="00045E87" w:rsidRDefault="00EE1117" w:rsidP="00F86E59">
      <w:pPr>
        <w:pStyle w:val="4"/>
      </w:pPr>
      <w:r w:rsidRPr="004A35F9">
        <w:rPr>
          <w:rFonts w:hint="eastAsia"/>
        </w:rPr>
        <w:t>示例</w:t>
      </w:r>
    </w:p>
    <w:p w:rsidR="00EE1117" w:rsidRPr="001839D7" w:rsidRDefault="00EE1117" w:rsidP="001839D7">
      <w:pPr>
        <w:spacing w:after="0"/>
        <w:rPr>
          <w:i/>
        </w:rPr>
      </w:pPr>
      <w:r w:rsidRPr="001839D7">
        <w:rPr>
          <w:rFonts w:hint="eastAsia"/>
          <w:i/>
        </w:rPr>
        <w:t>请求示例</w:t>
      </w:r>
    </w:p>
    <w:tbl>
      <w:tblPr>
        <w:tblStyle w:val="SampleCode"/>
        <w:tblW w:w="0" w:type="auto"/>
        <w:tblLook w:val="04A0"/>
      </w:tblPr>
      <w:tblGrid>
        <w:gridCol w:w="8522"/>
      </w:tblGrid>
      <w:tr w:rsidR="00D96070" w:rsidTr="00D96070">
        <w:tc>
          <w:tcPr>
            <w:tcW w:w="8522" w:type="dxa"/>
          </w:tcPr>
          <w:p w:rsidR="00D96070" w:rsidRPr="00D96070" w:rsidRDefault="00D96070" w:rsidP="00D96070">
            <w:pPr>
              <w:pStyle w:val="HTML0"/>
              <w:rPr>
                <w:rFonts w:ascii="Courier New" w:hAnsi="Courier New" w:cs="Courier New"/>
                <w:bCs/>
                <w:sz w:val="18"/>
                <w:szCs w:val="18"/>
              </w:rPr>
            </w:pPr>
            <w:r w:rsidRPr="00D96070">
              <w:rPr>
                <w:rFonts w:ascii="Courier New" w:hAnsi="Courier New" w:cs="Courier New"/>
                <w:sz w:val="18"/>
                <w:szCs w:val="18"/>
              </w:rPr>
              <w:t>https://</w:t>
            </w:r>
            <w:r w:rsidRPr="00D96070">
              <w:rPr>
                <w:rFonts w:ascii="Courier New" w:hAnsi="Courier New" w:cs="Courier New" w:hint="eastAsia"/>
                <w:sz w:val="18"/>
                <w:szCs w:val="18"/>
              </w:rPr>
              <w:t>ec</w:t>
            </w:r>
            <w:r w:rsidRPr="00D96070">
              <w:rPr>
                <w:rFonts w:ascii="Courier New" w:hAnsi="Courier New" w:cs="Courier New"/>
                <w:sz w:val="18"/>
                <w:szCs w:val="18"/>
              </w:rPr>
              <w:t>s.aliyuncs.com/?Action=</w:t>
            </w:r>
            <w:r w:rsidRPr="00D96070">
              <w:rPr>
                <w:rFonts w:ascii="Courier New" w:hAnsi="Courier New" w:cs="Courier New"/>
                <w:bCs/>
                <w:sz w:val="18"/>
                <w:szCs w:val="18"/>
              </w:rPr>
              <w:t>DeleteInstance</w:t>
            </w:r>
          </w:p>
          <w:p w:rsidR="00D96070" w:rsidRPr="00D96070" w:rsidRDefault="00D96070" w:rsidP="00D96070">
            <w:pPr>
              <w:pStyle w:val="HTML0"/>
              <w:rPr>
                <w:rFonts w:ascii="Courier New" w:hAnsi="Courier New" w:cs="Courier New"/>
                <w:sz w:val="18"/>
                <w:szCs w:val="18"/>
              </w:rPr>
            </w:pPr>
            <w:r w:rsidRPr="00D96070">
              <w:rPr>
                <w:rFonts w:ascii="Courier New" w:hAnsi="Courier New" w:cs="Courier New"/>
                <w:sz w:val="18"/>
                <w:szCs w:val="18"/>
              </w:rPr>
              <w:t>&amp;Instance</w:t>
            </w:r>
            <w:r w:rsidRPr="00D96070">
              <w:rPr>
                <w:rFonts w:ascii="Courier New" w:hAnsi="Courier New" w:cs="Courier New" w:hint="eastAsia"/>
                <w:sz w:val="18"/>
                <w:szCs w:val="18"/>
              </w:rPr>
              <w:t>Id</w:t>
            </w:r>
            <w:r w:rsidRPr="00D96070">
              <w:rPr>
                <w:rFonts w:ascii="Courier New" w:hAnsi="Courier New" w:cs="Courier New"/>
                <w:sz w:val="18"/>
                <w:szCs w:val="18"/>
              </w:rPr>
              <w:t>=</w:t>
            </w:r>
            <w:r w:rsidR="00C15992">
              <w:rPr>
                <w:rFonts w:ascii="Courier New" w:hAnsi="Courier New" w:cs="Courier New"/>
                <w:sz w:val="18"/>
                <w:szCs w:val="18"/>
              </w:rPr>
              <w:t>Bc</w:t>
            </w:r>
            <w:r w:rsidR="00041AEE" w:rsidRPr="00041AEE">
              <w:rPr>
                <w:rFonts w:ascii="Courier New" w:hAnsi="Courier New" w:cs="Courier New"/>
                <w:sz w:val="18"/>
                <w:szCs w:val="18"/>
              </w:rPr>
              <w:t>23xYm09</w:t>
            </w:r>
          </w:p>
          <w:p w:rsidR="00D96070" w:rsidRDefault="00D96070" w:rsidP="00D96070">
            <w:pPr>
              <w:pStyle w:val="HTML0"/>
              <w:rPr>
                <w:rFonts w:ascii="Courier New" w:hAnsi="Courier New" w:cs="Courier New"/>
                <w:sz w:val="18"/>
                <w:szCs w:val="18"/>
              </w:rPr>
            </w:pPr>
            <w:r w:rsidRPr="00D96070">
              <w:rPr>
                <w:rFonts w:ascii="Courier New" w:hAnsi="Courier New" w:cs="Courier New"/>
                <w:sz w:val="18"/>
                <w:szCs w:val="18"/>
              </w:rPr>
              <w:t>&amp;</w:t>
            </w:r>
            <w:hyperlink w:anchor="_公共请求参数" w:history="1">
              <w:r w:rsidRPr="00D96070">
                <w:rPr>
                  <w:rStyle w:val="ab"/>
                  <w:rFonts w:ascii="Courier New" w:hAnsi="Courier New" w:cs="Courier New"/>
                  <w:i/>
                  <w:sz w:val="18"/>
                  <w:szCs w:val="18"/>
                </w:rPr>
                <w:t>&lt;</w:t>
              </w:r>
              <w:r w:rsidRPr="00D96070">
                <w:rPr>
                  <w:rStyle w:val="ab"/>
                  <w:rFonts w:ascii="Courier New" w:hAnsi="Courier New" w:cs="Courier New"/>
                  <w:i/>
                  <w:sz w:val="18"/>
                  <w:szCs w:val="18"/>
                </w:rPr>
                <w:t>公共请求参数</w:t>
              </w:r>
              <w:r w:rsidRPr="00D96070">
                <w:rPr>
                  <w:rStyle w:val="ab"/>
                  <w:rFonts w:ascii="Courier New" w:hAnsi="Courier New" w:cs="Courier New"/>
                  <w:i/>
                  <w:sz w:val="18"/>
                  <w:szCs w:val="18"/>
                </w:rPr>
                <w:t>&gt;</w:t>
              </w:r>
            </w:hyperlink>
          </w:p>
        </w:tc>
      </w:tr>
    </w:tbl>
    <w:p w:rsidR="00EE1117" w:rsidRPr="001839D7" w:rsidRDefault="00EE1117" w:rsidP="001839D7">
      <w:pPr>
        <w:spacing w:after="0"/>
        <w:rPr>
          <w:i/>
        </w:rPr>
      </w:pPr>
      <w:r w:rsidRPr="001839D7">
        <w:rPr>
          <w:rFonts w:hint="eastAsia"/>
          <w:i/>
        </w:rPr>
        <w:t>返回示例</w:t>
      </w:r>
    </w:p>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91276C" w:rsidTr="0091276C">
        <w:tc>
          <w:tcPr>
            <w:tcW w:w="8522" w:type="dxa"/>
          </w:tcPr>
          <w:p w:rsidR="0091276C" w:rsidRPr="0091276C" w:rsidRDefault="0091276C" w:rsidP="0091276C">
            <w:pPr>
              <w:rPr>
                <w:rFonts w:ascii="Courier New" w:hAnsi="Courier New" w:cs="Courier New"/>
                <w:color w:val="000000" w:themeColor="text1"/>
                <w:szCs w:val="18"/>
              </w:rPr>
            </w:pPr>
            <w:r w:rsidRPr="0091276C">
              <w:rPr>
                <w:rFonts w:ascii="Courier New" w:hAnsi="Courier New" w:cs="Courier New"/>
                <w:color w:val="000000" w:themeColor="text1"/>
                <w:szCs w:val="18"/>
              </w:rPr>
              <w:t>&lt;DeleteInstanceResponse&gt;</w:t>
            </w:r>
          </w:p>
          <w:p w:rsidR="0091276C" w:rsidRPr="0091276C" w:rsidRDefault="00BA35A0" w:rsidP="0091276C">
            <w:pPr>
              <w:rPr>
                <w:rFonts w:ascii="Courier New" w:hAnsi="Courier New" w:cs="Courier New"/>
                <w:color w:val="000000" w:themeColor="text1"/>
                <w:szCs w:val="18"/>
              </w:rPr>
            </w:pPr>
            <w:r w:rsidRPr="000F7306">
              <w:rPr>
                <w:rFonts w:ascii="Courier New" w:hAnsi="Courier New" w:cs="Courier New"/>
                <w:color w:val="000000" w:themeColor="text1"/>
                <w:szCs w:val="18"/>
              </w:rPr>
              <w:tab/>
            </w:r>
            <w:r w:rsidR="0091276C" w:rsidRPr="0091276C">
              <w:rPr>
                <w:rFonts w:ascii="Courier New" w:hAnsi="Courier New" w:cs="Courier New"/>
                <w:color w:val="000000" w:themeColor="text1"/>
                <w:szCs w:val="18"/>
              </w:rPr>
              <w:t>&lt;</w:t>
            </w:r>
            <w:r w:rsidR="00290ACE">
              <w:rPr>
                <w:rFonts w:ascii="Courier New" w:hAnsi="Courier New" w:cs="Courier New"/>
                <w:color w:val="000000" w:themeColor="text1"/>
                <w:szCs w:val="18"/>
              </w:rPr>
              <w:t>RequestId</w:t>
            </w:r>
            <w:r w:rsidR="0091276C" w:rsidRPr="0091276C">
              <w:rPr>
                <w:rFonts w:ascii="Courier New" w:hAnsi="Courier New" w:cs="Courier New"/>
                <w:color w:val="000000" w:themeColor="text1"/>
                <w:szCs w:val="18"/>
              </w:rPr>
              <w:t>&gt;928E2273-5715-46B9-A730-238DC996A533&lt;/</w:t>
            </w:r>
            <w:r w:rsidR="00290ACE">
              <w:rPr>
                <w:rFonts w:ascii="Courier New" w:hAnsi="Courier New" w:cs="Courier New"/>
                <w:color w:val="000000" w:themeColor="text1"/>
                <w:szCs w:val="18"/>
              </w:rPr>
              <w:t>RequestId</w:t>
            </w:r>
            <w:r w:rsidR="0091276C" w:rsidRPr="0091276C">
              <w:rPr>
                <w:rFonts w:ascii="Courier New" w:hAnsi="Courier New" w:cs="Courier New"/>
                <w:color w:val="000000" w:themeColor="text1"/>
                <w:szCs w:val="18"/>
              </w:rPr>
              <w:t>&gt;</w:t>
            </w:r>
          </w:p>
          <w:p w:rsidR="0091276C" w:rsidRDefault="0091276C" w:rsidP="0091276C">
            <w:pPr>
              <w:rPr>
                <w:rFonts w:ascii="Courier New" w:hAnsi="Courier New" w:cs="Courier New"/>
                <w:color w:val="000000" w:themeColor="text1"/>
                <w:szCs w:val="18"/>
              </w:rPr>
            </w:pPr>
            <w:r w:rsidRPr="0091276C">
              <w:rPr>
                <w:rFonts w:ascii="Courier New" w:hAnsi="Courier New" w:cs="Courier New"/>
                <w:color w:val="000000" w:themeColor="text1"/>
                <w:szCs w:val="18"/>
              </w:rPr>
              <w:t>&lt;/DeleteInstanceResponse&gt;</w:t>
            </w:r>
          </w:p>
        </w:tc>
      </w:tr>
    </w:tbl>
    <w:p w:rsidR="00EE1117" w:rsidRPr="002E110F" w:rsidRDefault="00EE1117"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0F7306" w:rsidTr="000F7306">
        <w:tc>
          <w:tcPr>
            <w:tcW w:w="8522" w:type="dxa"/>
          </w:tcPr>
          <w:p w:rsidR="00454CD3" w:rsidRPr="00FE586B" w:rsidRDefault="00454CD3" w:rsidP="00454CD3">
            <w:pPr>
              <w:rPr>
                <w:rFonts w:ascii="Courier New" w:hAnsi="Courier New" w:cs="Courier New"/>
                <w:szCs w:val="18"/>
              </w:rPr>
            </w:pPr>
            <w:r w:rsidRPr="00FE586B">
              <w:rPr>
                <w:rFonts w:ascii="Courier New" w:hAnsi="Courier New" w:cs="Courier New"/>
                <w:szCs w:val="18"/>
              </w:rPr>
              <w:t>{</w:t>
            </w:r>
          </w:p>
          <w:p w:rsidR="00454CD3" w:rsidRPr="003C3B15" w:rsidRDefault="00454CD3" w:rsidP="00454CD3">
            <w:pPr>
              <w:rPr>
                <w:rFonts w:ascii="Courier New" w:eastAsiaTheme="minorEastAsia" w:hAnsi="Courier New" w:cs="Courier New"/>
                <w:szCs w:val="18"/>
              </w:rPr>
            </w:pPr>
            <w:r w:rsidRPr="00FE586B">
              <w:rPr>
                <w:rFonts w:ascii="Courier New" w:hAnsi="Courier New" w:cs="Courier New"/>
                <w:szCs w:val="18"/>
              </w:rPr>
              <w:tab/>
              <w:t>"</w:t>
            </w:r>
            <w:r w:rsidR="00290ACE">
              <w:rPr>
                <w:rFonts w:ascii="Courier New" w:hAnsi="Courier New" w:cs="Courier New"/>
                <w:szCs w:val="18"/>
              </w:rPr>
              <w:t>RequestId</w:t>
            </w:r>
            <w:r w:rsidRPr="00FE586B">
              <w:rPr>
                <w:rFonts w:ascii="Courier New" w:hAnsi="Courier New" w:cs="Courier New"/>
                <w:szCs w:val="18"/>
              </w:rPr>
              <w:t>": "</w:t>
            </w:r>
            <w:r w:rsidR="005975BF" w:rsidRPr="0091276C">
              <w:rPr>
                <w:rFonts w:ascii="Courier New" w:hAnsi="Courier New" w:cs="Courier New"/>
                <w:color w:val="000000" w:themeColor="text1"/>
                <w:szCs w:val="18"/>
              </w:rPr>
              <w:t>928E2273-5715-46B9-A730-238DC996A533</w:t>
            </w:r>
            <w:r>
              <w:rPr>
                <w:rFonts w:ascii="Courier New" w:hAnsi="Courier New" w:cs="Courier New"/>
                <w:szCs w:val="18"/>
              </w:rPr>
              <w:t>"</w:t>
            </w:r>
          </w:p>
          <w:p w:rsidR="000F7306" w:rsidRDefault="00454CD3" w:rsidP="00454CD3">
            <w:pPr>
              <w:rPr>
                <w:rFonts w:ascii="Courier New" w:hAnsi="Courier New" w:cs="Courier New"/>
                <w:color w:val="000000" w:themeColor="text1"/>
                <w:szCs w:val="18"/>
              </w:rPr>
            </w:pPr>
            <w:r w:rsidRPr="00FE586B">
              <w:rPr>
                <w:rFonts w:ascii="Courier New" w:hAnsi="Courier New" w:cs="Courier New"/>
                <w:szCs w:val="18"/>
              </w:rPr>
              <w:t>}</w:t>
            </w:r>
          </w:p>
        </w:tc>
      </w:tr>
    </w:tbl>
    <w:p w:rsidR="006E1CDE" w:rsidRDefault="006E1CDE" w:rsidP="002743C9">
      <w:pPr>
        <w:pStyle w:val="3"/>
        <w:numPr>
          <w:ilvl w:val="2"/>
          <w:numId w:val="3"/>
        </w:numPr>
      </w:pPr>
      <w:bookmarkStart w:id="71" w:name="_Toc367115140"/>
      <w:bookmarkStart w:id="72" w:name="_Toc391025543"/>
      <w:bookmarkStart w:id="73" w:name="_Toc314681228"/>
      <w:bookmarkStart w:id="74" w:name="_Toc324498460"/>
      <w:r>
        <w:rPr>
          <w:rFonts w:hint="eastAsia"/>
        </w:rPr>
        <w:lastRenderedPageBreak/>
        <w:t>将实例加入安全组</w:t>
      </w:r>
      <w:bookmarkEnd w:id="71"/>
      <w:bookmarkEnd w:id="72"/>
    </w:p>
    <w:p w:rsidR="0062751B" w:rsidRPr="002502F9" w:rsidRDefault="0062751B" w:rsidP="0062751B">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6E1CDE" w:rsidRDefault="006E1CDE" w:rsidP="00F86E59">
      <w:pPr>
        <w:pStyle w:val="4"/>
      </w:pPr>
      <w:r w:rsidRPr="004E502F">
        <w:rPr>
          <w:rFonts w:hint="eastAsia"/>
        </w:rPr>
        <w:t>描述</w:t>
      </w:r>
    </w:p>
    <w:p w:rsidR="006E1CDE" w:rsidRDefault="006E1CDE" w:rsidP="006E1CDE">
      <w:r>
        <w:rPr>
          <w:rFonts w:hint="eastAsia"/>
        </w:rPr>
        <w:t>将实例</w:t>
      </w:r>
      <w:r w:rsidRPr="00A20462">
        <w:rPr>
          <w:rFonts w:hint="eastAsia"/>
        </w:rPr>
        <w:t>加入</w:t>
      </w:r>
      <w:r>
        <w:rPr>
          <w:rFonts w:hint="eastAsia"/>
        </w:rPr>
        <w:t>到</w:t>
      </w:r>
      <w:r w:rsidRPr="00A20462">
        <w:rPr>
          <w:rFonts w:hint="eastAsia"/>
        </w:rPr>
        <w:t>指定的安全组。</w:t>
      </w:r>
      <w:r w:rsidRPr="00A20462">
        <w:rPr>
          <w:rFonts w:hint="eastAsia"/>
        </w:rPr>
        <w:t xml:space="preserve"> </w:t>
      </w:r>
    </w:p>
    <w:p w:rsidR="006E1CDE" w:rsidRDefault="006E1CDE" w:rsidP="00301246">
      <w:pPr>
        <w:pStyle w:val="aa"/>
        <w:numPr>
          <w:ilvl w:val="0"/>
          <w:numId w:val="26"/>
        </w:numPr>
      </w:pPr>
      <w:r w:rsidRPr="00A20462">
        <w:rPr>
          <w:rFonts w:hint="eastAsia"/>
        </w:rPr>
        <w:t>只有在</w:t>
      </w:r>
      <w:r>
        <w:rPr>
          <w:rFonts w:hint="eastAsia"/>
        </w:rPr>
        <w:t>实例</w:t>
      </w:r>
      <w:r w:rsidRPr="00A20462">
        <w:rPr>
          <w:rFonts w:hint="eastAsia"/>
        </w:rPr>
        <w:t>状态</w:t>
      </w:r>
      <w:r>
        <w:rPr>
          <w:rFonts w:hint="eastAsia"/>
        </w:rPr>
        <w:t>为</w:t>
      </w:r>
      <w:r>
        <w:rPr>
          <w:rFonts w:hint="eastAsia"/>
        </w:rPr>
        <w:t>Stopped</w:t>
      </w:r>
      <w:r>
        <w:rPr>
          <w:rFonts w:hint="eastAsia"/>
        </w:rPr>
        <w:t>或</w:t>
      </w:r>
      <w:r>
        <w:rPr>
          <w:rFonts w:hint="eastAsia"/>
        </w:rPr>
        <w:t>Running</w:t>
      </w:r>
      <w:r w:rsidRPr="00A20462">
        <w:rPr>
          <w:rFonts w:hint="eastAsia"/>
        </w:rPr>
        <w:t>状态下才可以执行</w:t>
      </w:r>
      <w:r>
        <w:rPr>
          <w:rFonts w:hint="eastAsia"/>
        </w:rPr>
        <w:t>该操作。</w:t>
      </w:r>
    </w:p>
    <w:p w:rsidR="006E1CDE" w:rsidRDefault="006E1CDE" w:rsidP="00301246">
      <w:pPr>
        <w:pStyle w:val="aa"/>
        <w:numPr>
          <w:ilvl w:val="0"/>
          <w:numId w:val="26"/>
        </w:numPr>
      </w:pPr>
      <w:r>
        <w:rPr>
          <w:rFonts w:hint="eastAsia"/>
        </w:rPr>
        <w:t>每</w:t>
      </w:r>
      <w:r w:rsidRPr="00ED0840">
        <w:rPr>
          <w:rFonts w:hint="eastAsia"/>
        </w:rPr>
        <w:t>个</w:t>
      </w:r>
      <w:r>
        <w:rPr>
          <w:rFonts w:hint="eastAsia"/>
        </w:rPr>
        <w:t>实例</w:t>
      </w:r>
      <w:r w:rsidRPr="00ED0840">
        <w:rPr>
          <w:rFonts w:hint="eastAsia"/>
        </w:rPr>
        <w:t>最多属于</w:t>
      </w:r>
      <w:r w:rsidRPr="00ED0840">
        <w:t>5</w:t>
      </w:r>
      <w:r w:rsidRPr="00ED0840">
        <w:rPr>
          <w:rFonts w:hint="eastAsia"/>
        </w:rPr>
        <w:t>个安全组</w:t>
      </w:r>
    </w:p>
    <w:p w:rsidR="006E1CDE" w:rsidRDefault="006E1CDE" w:rsidP="00301246">
      <w:pPr>
        <w:pStyle w:val="aa"/>
        <w:numPr>
          <w:ilvl w:val="0"/>
          <w:numId w:val="26"/>
        </w:numPr>
      </w:pPr>
      <w:r w:rsidRPr="00ED0840">
        <w:rPr>
          <w:rFonts w:hint="eastAsia"/>
        </w:rPr>
        <w:t>每个安全组最多拥有个</w:t>
      </w:r>
      <w:r w:rsidRPr="00ED0840">
        <w:t>1000</w:t>
      </w:r>
      <w:r>
        <w:rPr>
          <w:rFonts w:hint="eastAsia"/>
        </w:rPr>
        <w:t>个实例</w:t>
      </w:r>
    </w:p>
    <w:p w:rsidR="006E1CDE" w:rsidRPr="00B40CCA" w:rsidRDefault="006E1CDE" w:rsidP="00F86E59">
      <w:pPr>
        <w:pStyle w:val="4"/>
      </w:pPr>
      <w:r w:rsidRPr="00B40CCA">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1"/>
        <w:gridCol w:w="926"/>
        <w:gridCol w:w="864"/>
        <w:gridCol w:w="3923"/>
      </w:tblGrid>
      <w:tr w:rsidR="006E1CDE" w:rsidRPr="000A46FE" w:rsidTr="00145A36">
        <w:tc>
          <w:tcPr>
            <w:tcW w:w="2701" w:type="dxa"/>
            <w:shd w:val="clear" w:color="auto" w:fill="FFDAA3"/>
          </w:tcPr>
          <w:p w:rsidR="006E1CDE" w:rsidRPr="000A46FE" w:rsidRDefault="006E1CDE"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26" w:type="dxa"/>
            <w:shd w:val="clear" w:color="auto" w:fill="FFDAA3"/>
          </w:tcPr>
          <w:p w:rsidR="006E1CDE" w:rsidRPr="000A46FE" w:rsidRDefault="006E1CDE"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864" w:type="dxa"/>
            <w:shd w:val="clear" w:color="auto" w:fill="FFDAA3"/>
          </w:tcPr>
          <w:p w:rsidR="006E1CDE" w:rsidRPr="000A46FE" w:rsidRDefault="006E1CDE"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923" w:type="dxa"/>
            <w:shd w:val="clear" w:color="auto" w:fill="FFDAA3"/>
          </w:tcPr>
          <w:p w:rsidR="006E1CDE" w:rsidRPr="000A46FE" w:rsidRDefault="006E1CDE"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6E1CDE" w:rsidTr="00145A36">
        <w:tc>
          <w:tcPr>
            <w:tcW w:w="2701" w:type="dxa"/>
          </w:tcPr>
          <w:p w:rsidR="006E1CDE" w:rsidRPr="002A3F3D" w:rsidRDefault="006E1CDE" w:rsidP="002A3F3D">
            <w:pPr>
              <w:spacing w:after="0" w:line="240" w:lineRule="auto"/>
              <w:rPr>
                <w:rFonts w:ascii="Courier New" w:hAnsi="Courier New" w:cs="Courier New"/>
                <w:sz w:val="18"/>
                <w:szCs w:val="18"/>
              </w:rPr>
            </w:pPr>
            <w:r w:rsidRPr="002A3F3D">
              <w:rPr>
                <w:rFonts w:ascii="Courier New" w:hAnsi="Courier New" w:cs="Courier New"/>
                <w:sz w:val="18"/>
                <w:szCs w:val="18"/>
              </w:rPr>
              <w:t>Action</w:t>
            </w:r>
          </w:p>
        </w:tc>
        <w:tc>
          <w:tcPr>
            <w:tcW w:w="926" w:type="dxa"/>
          </w:tcPr>
          <w:p w:rsidR="006E1CDE" w:rsidRPr="00D4688F" w:rsidRDefault="006E1CDE" w:rsidP="002A3F3D">
            <w:pPr>
              <w:spacing w:after="0" w:line="240" w:lineRule="auto"/>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864" w:type="dxa"/>
          </w:tcPr>
          <w:p w:rsidR="006E1CDE" w:rsidRPr="00D4688F" w:rsidRDefault="006E1CDE" w:rsidP="002A3F3D">
            <w:pPr>
              <w:spacing w:after="0" w:line="240" w:lineRule="auto"/>
              <w:jc w:val="center"/>
              <w:rPr>
                <w:sz w:val="18"/>
                <w:szCs w:val="18"/>
              </w:rPr>
            </w:pPr>
            <w:r w:rsidRPr="00D4688F">
              <w:rPr>
                <w:rFonts w:hint="eastAsia"/>
                <w:sz w:val="18"/>
                <w:szCs w:val="18"/>
              </w:rPr>
              <w:t>是</w:t>
            </w:r>
          </w:p>
        </w:tc>
        <w:tc>
          <w:tcPr>
            <w:tcW w:w="3923" w:type="dxa"/>
          </w:tcPr>
          <w:p w:rsidR="006E1CDE" w:rsidRPr="00D4688F" w:rsidRDefault="006E1CDE" w:rsidP="002A3F3D">
            <w:pPr>
              <w:spacing w:after="0" w:line="240" w:lineRule="auto"/>
              <w:rPr>
                <w:sz w:val="18"/>
                <w:szCs w:val="18"/>
              </w:rPr>
            </w:pPr>
            <w:r w:rsidRPr="00D4688F">
              <w:rPr>
                <w:rFonts w:hint="eastAsia"/>
                <w:sz w:val="18"/>
                <w:szCs w:val="18"/>
              </w:rPr>
              <w:t>系统规定参数，取值：</w:t>
            </w:r>
            <w:r>
              <w:rPr>
                <w:rFonts w:ascii="Courier New" w:hAnsi="Courier New" w:cs="Courier New" w:hint="eastAsia"/>
                <w:sz w:val="18"/>
                <w:szCs w:val="18"/>
              </w:rPr>
              <w:t>JoinSecurityGroup</w:t>
            </w:r>
          </w:p>
        </w:tc>
      </w:tr>
      <w:tr w:rsidR="006E1CDE" w:rsidTr="00145A36">
        <w:tc>
          <w:tcPr>
            <w:tcW w:w="2701" w:type="dxa"/>
          </w:tcPr>
          <w:p w:rsidR="006E1CDE" w:rsidRPr="002A3F3D" w:rsidRDefault="006E1CDE" w:rsidP="002A3F3D">
            <w:pPr>
              <w:spacing w:after="0" w:line="240" w:lineRule="auto"/>
              <w:rPr>
                <w:rFonts w:ascii="Courier New" w:hAnsi="Courier New" w:cs="Courier New"/>
                <w:sz w:val="18"/>
                <w:szCs w:val="18"/>
              </w:rPr>
            </w:pPr>
            <w:r w:rsidRPr="002A3F3D">
              <w:rPr>
                <w:rFonts w:ascii="Courier New" w:hAnsi="Courier New" w:cs="Courier New" w:hint="eastAsia"/>
                <w:sz w:val="18"/>
                <w:szCs w:val="18"/>
              </w:rPr>
              <w:t>InstanceId</w:t>
            </w:r>
          </w:p>
        </w:tc>
        <w:tc>
          <w:tcPr>
            <w:tcW w:w="926" w:type="dxa"/>
          </w:tcPr>
          <w:p w:rsidR="006E1CDE" w:rsidRPr="00D4688F" w:rsidRDefault="006E1CDE" w:rsidP="002A3F3D">
            <w:pPr>
              <w:spacing w:after="0" w:line="240" w:lineRule="auto"/>
              <w:jc w:val="center"/>
              <w:rPr>
                <w:rFonts w:ascii="Arial" w:hAnsi="Arial" w:cs="Arial"/>
                <w:sz w:val="18"/>
                <w:szCs w:val="18"/>
              </w:rPr>
            </w:pPr>
            <w:r w:rsidRPr="00D4688F">
              <w:rPr>
                <w:rFonts w:ascii="Arial" w:hAnsi="Arial" w:cs="Arial" w:hint="eastAsia"/>
                <w:sz w:val="18"/>
                <w:szCs w:val="18"/>
              </w:rPr>
              <w:t>String</w:t>
            </w:r>
          </w:p>
        </w:tc>
        <w:tc>
          <w:tcPr>
            <w:tcW w:w="864" w:type="dxa"/>
          </w:tcPr>
          <w:p w:rsidR="006E1CDE" w:rsidRPr="00D4688F" w:rsidRDefault="006E1CDE" w:rsidP="002A3F3D">
            <w:pPr>
              <w:spacing w:after="0" w:line="240" w:lineRule="auto"/>
              <w:jc w:val="center"/>
              <w:rPr>
                <w:sz w:val="18"/>
                <w:szCs w:val="18"/>
              </w:rPr>
            </w:pPr>
            <w:r w:rsidRPr="00D4688F">
              <w:rPr>
                <w:rFonts w:hint="eastAsia"/>
                <w:sz w:val="18"/>
                <w:szCs w:val="18"/>
              </w:rPr>
              <w:t>是</w:t>
            </w:r>
          </w:p>
        </w:tc>
        <w:tc>
          <w:tcPr>
            <w:tcW w:w="3923" w:type="dxa"/>
          </w:tcPr>
          <w:p w:rsidR="006E1CDE" w:rsidRPr="00D4688F" w:rsidRDefault="006E1CDE" w:rsidP="002A3F3D">
            <w:pPr>
              <w:spacing w:after="0" w:line="240" w:lineRule="auto"/>
              <w:rPr>
                <w:sz w:val="18"/>
                <w:szCs w:val="18"/>
              </w:rPr>
            </w:pPr>
            <w:r>
              <w:rPr>
                <w:rFonts w:hint="eastAsia"/>
                <w:sz w:val="18"/>
                <w:szCs w:val="18"/>
              </w:rPr>
              <w:t>指定的</w:t>
            </w:r>
            <w:r w:rsidRPr="00D4688F">
              <w:rPr>
                <w:rFonts w:hint="eastAsia"/>
                <w:sz w:val="18"/>
                <w:szCs w:val="18"/>
              </w:rPr>
              <w:t>实例</w:t>
            </w:r>
            <w:r>
              <w:rPr>
                <w:rFonts w:hint="eastAsia"/>
                <w:sz w:val="18"/>
                <w:szCs w:val="18"/>
              </w:rPr>
              <w:t>ID</w:t>
            </w:r>
          </w:p>
        </w:tc>
      </w:tr>
      <w:tr w:rsidR="006E1CDE" w:rsidRPr="00D24A72" w:rsidTr="00145A36">
        <w:tc>
          <w:tcPr>
            <w:tcW w:w="2701" w:type="dxa"/>
          </w:tcPr>
          <w:p w:rsidR="006E1CDE" w:rsidRPr="002A3F3D" w:rsidRDefault="006E1CDE" w:rsidP="002A3F3D">
            <w:pPr>
              <w:spacing w:after="0" w:line="240" w:lineRule="auto"/>
              <w:rPr>
                <w:rFonts w:ascii="Courier New" w:hAnsi="Courier New" w:cs="Courier New"/>
                <w:sz w:val="18"/>
                <w:szCs w:val="18"/>
              </w:rPr>
            </w:pPr>
            <w:r w:rsidRPr="002A3F3D">
              <w:rPr>
                <w:rFonts w:ascii="Courier New" w:hAnsi="Courier New" w:cs="Courier New" w:hint="eastAsia"/>
                <w:sz w:val="18"/>
                <w:szCs w:val="18"/>
              </w:rPr>
              <w:t>SecurityGroupId</w:t>
            </w:r>
          </w:p>
        </w:tc>
        <w:tc>
          <w:tcPr>
            <w:tcW w:w="926" w:type="dxa"/>
          </w:tcPr>
          <w:p w:rsidR="006E1CDE" w:rsidRDefault="006E1CDE" w:rsidP="002A3F3D">
            <w:pPr>
              <w:spacing w:after="0" w:line="240" w:lineRule="auto"/>
              <w:jc w:val="center"/>
              <w:rPr>
                <w:rFonts w:ascii="Arial" w:hAnsi="Arial" w:cs="Arial"/>
                <w:sz w:val="18"/>
                <w:szCs w:val="18"/>
              </w:rPr>
            </w:pPr>
            <w:r>
              <w:rPr>
                <w:rFonts w:ascii="Arial" w:hAnsi="Arial" w:cs="Arial" w:hint="eastAsia"/>
                <w:sz w:val="18"/>
                <w:szCs w:val="18"/>
              </w:rPr>
              <w:t>String</w:t>
            </w:r>
          </w:p>
        </w:tc>
        <w:tc>
          <w:tcPr>
            <w:tcW w:w="864" w:type="dxa"/>
          </w:tcPr>
          <w:p w:rsidR="006E1CDE" w:rsidRDefault="006E1CDE" w:rsidP="002A3F3D">
            <w:pPr>
              <w:spacing w:after="0" w:line="240" w:lineRule="auto"/>
              <w:jc w:val="center"/>
              <w:rPr>
                <w:sz w:val="18"/>
                <w:szCs w:val="18"/>
              </w:rPr>
            </w:pPr>
            <w:r>
              <w:rPr>
                <w:rFonts w:hint="eastAsia"/>
                <w:sz w:val="18"/>
                <w:szCs w:val="18"/>
              </w:rPr>
              <w:t>是</w:t>
            </w:r>
          </w:p>
        </w:tc>
        <w:tc>
          <w:tcPr>
            <w:tcW w:w="3923" w:type="dxa"/>
          </w:tcPr>
          <w:p w:rsidR="006E1CDE" w:rsidRPr="00BB5D1A" w:rsidRDefault="006E1CDE" w:rsidP="002A3F3D">
            <w:pPr>
              <w:spacing w:after="0" w:line="240" w:lineRule="auto"/>
              <w:rPr>
                <w:sz w:val="18"/>
                <w:szCs w:val="18"/>
              </w:rPr>
            </w:pPr>
            <w:r>
              <w:rPr>
                <w:rFonts w:hint="eastAsia"/>
                <w:sz w:val="18"/>
                <w:szCs w:val="18"/>
              </w:rPr>
              <w:t>安全组代码</w:t>
            </w:r>
          </w:p>
        </w:tc>
      </w:tr>
    </w:tbl>
    <w:p w:rsidR="00A33AA2" w:rsidRDefault="00A33AA2" w:rsidP="00A33AA2">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19"/>
        <w:gridCol w:w="4111"/>
        <w:gridCol w:w="1134"/>
      </w:tblGrid>
      <w:tr w:rsidR="00A33AA2" w:rsidRPr="00BE3EDA" w:rsidTr="00C92FA4">
        <w:tc>
          <w:tcPr>
            <w:tcW w:w="3119" w:type="dxa"/>
            <w:shd w:val="clear" w:color="auto" w:fill="FFDAA3"/>
          </w:tcPr>
          <w:p w:rsidR="00A33AA2" w:rsidRPr="00BE3EDA" w:rsidRDefault="00A33AA2" w:rsidP="00C92FA4">
            <w:pPr>
              <w:jc w:val="center"/>
              <w:rPr>
                <w:b/>
                <w:sz w:val="18"/>
              </w:rPr>
            </w:pPr>
            <w:r w:rsidRPr="00BE3EDA">
              <w:rPr>
                <w:rFonts w:hint="eastAsia"/>
                <w:b/>
                <w:sz w:val="18"/>
              </w:rPr>
              <w:t>错误代码</w:t>
            </w:r>
          </w:p>
        </w:tc>
        <w:tc>
          <w:tcPr>
            <w:tcW w:w="4111" w:type="dxa"/>
            <w:shd w:val="clear" w:color="auto" w:fill="FFDAA3"/>
          </w:tcPr>
          <w:p w:rsidR="00A33AA2" w:rsidRPr="00BE3EDA" w:rsidRDefault="00A33AA2" w:rsidP="00C92FA4">
            <w:pPr>
              <w:jc w:val="center"/>
              <w:rPr>
                <w:b/>
                <w:sz w:val="18"/>
              </w:rPr>
            </w:pPr>
            <w:r w:rsidRPr="00BE3EDA">
              <w:rPr>
                <w:rFonts w:hint="eastAsia"/>
                <w:b/>
                <w:sz w:val="18"/>
              </w:rPr>
              <w:t>描述</w:t>
            </w:r>
          </w:p>
        </w:tc>
        <w:tc>
          <w:tcPr>
            <w:tcW w:w="1134" w:type="dxa"/>
            <w:shd w:val="clear" w:color="auto" w:fill="FFDAA3"/>
          </w:tcPr>
          <w:p w:rsidR="00A33AA2" w:rsidRPr="00BE3EDA" w:rsidRDefault="00A33AA2" w:rsidP="00C92FA4">
            <w:pPr>
              <w:jc w:val="center"/>
              <w:rPr>
                <w:b/>
                <w:sz w:val="18"/>
              </w:rPr>
            </w:pPr>
            <w:r w:rsidRPr="00BE3EDA">
              <w:rPr>
                <w:rFonts w:hint="eastAsia"/>
                <w:b/>
                <w:sz w:val="18"/>
              </w:rPr>
              <w:t>HTTP</w:t>
            </w:r>
            <w:r w:rsidRPr="00BE3EDA">
              <w:rPr>
                <w:rFonts w:hint="eastAsia"/>
                <w:b/>
                <w:sz w:val="18"/>
              </w:rPr>
              <w:br/>
            </w:r>
            <w:r w:rsidRPr="00BE3EDA">
              <w:rPr>
                <w:rFonts w:hint="eastAsia"/>
                <w:b/>
                <w:sz w:val="18"/>
              </w:rPr>
              <w:t>状态码</w:t>
            </w:r>
          </w:p>
        </w:tc>
      </w:tr>
      <w:tr w:rsidR="00A33AA2" w:rsidTr="00C92FA4">
        <w:tc>
          <w:tcPr>
            <w:tcW w:w="3119" w:type="dxa"/>
          </w:tcPr>
          <w:p w:rsidR="00A33AA2" w:rsidRPr="00A33AA2" w:rsidRDefault="004A2EA1" w:rsidP="00C92FA4">
            <w:pPr>
              <w:pStyle w:val="simpara"/>
              <w:rPr>
                <w:rFonts w:ascii="Courier New" w:hAnsi="Courier New" w:cs="Courier New"/>
                <w:sz w:val="18"/>
                <w:szCs w:val="18"/>
              </w:rPr>
            </w:pPr>
            <w:r w:rsidRPr="004A2EA1">
              <w:rPr>
                <w:rFonts w:ascii="Courier New" w:eastAsiaTheme="minorEastAsia" w:hAnsi="Courier New" w:cs="Courier New"/>
                <w:sz w:val="18"/>
                <w:szCs w:val="18"/>
              </w:rPr>
              <w:t>Invalid</w:t>
            </w:r>
            <w:r w:rsidR="007A2C28" w:rsidRPr="007A2C28">
              <w:rPr>
                <w:rFonts w:ascii="Courier New" w:eastAsiaTheme="minorEastAsia" w:hAnsi="Courier New" w:cs="Courier New" w:hint="eastAsia"/>
                <w:sz w:val="18"/>
                <w:szCs w:val="18"/>
              </w:rPr>
              <w:t>InstanceId</w:t>
            </w:r>
            <w:r w:rsidRPr="004A2EA1">
              <w:rPr>
                <w:rFonts w:ascii="Courier New" w:eastAsiaTheme="minorEastAsia" w:hAnsi="Courier New" w:cs="Courier New"/>
                <w:sz w:val="18"/>
                <w:szCs w:val="18"/>
              </w:rPr>
              <w:t>.Mismatch</w:t>
            </w:r>
          </w:p>
        </w:tc>
        <w:tc>
          <w:tcPr>
            <w:tcW w:w="4111" w:type="dxa"/>
          </w:tcPr>
          <w:p w:rsidR="00A33AA2" w:rsidRPr="00A33AA2" w:rsidRDefault="002B54F6" w:rsidP="00A33AA2">
            <w:pPr>
              <w:widowControl w:val="0"/>
              <w:autoSpaceDE w:val="0"/>
              <w:autoSpaceDN w:val="0"/>
              <w:adjustRightInd w:val="0"/>
              <w:spacing w:after="0" w:line="240" w:lineRule="auto"/>
              <w:rPr>
                <w:rFonts w:ascii="Arial" w:hAnsi="Arial" w:cs="Arial"/>
                <w:sz w:val="18"/>
                <w:szCs w:val="18"/>
              </w:rPr>
            </w:pPr>
            <w:r>
              <w:rPr>
                <w:rFonts w:ascii="Courier New" w:hAnsi="Courier New" w:cs="Courier New" w:hint="eastAsia"/>
                <w:sz w:val="18"/>
                <w:szCs w:val="18"/>
              </w:rPr>
              <w:t>S</w:t>
            </w:r>
            <w:r w:rsidR="004A2EA1" w:rsidRPr="004A2EA1">
              <w:rPr>
                <w:rFonts w:ascii="Courier New" w:hAnsi="Courier New" w:cs="Courier New"/>
                <w:sz w:val="18"/>
                <w:szCs w:val="18"/>
              </w:rPr>
              <w:t xml:space="preserve">pecified </w:t>
            </w:r>
            <w:r w:rsidR="00A33AA2">
              <w:rPr>
                <w:rFonts w:ascii="Courier New" w:hAnsi="Courier New" w:cs="Courier New" w:hint="eastAsia"/>
                <w:sz w:val="18"/>
                <w:szCs w:val="18"/>
              </w:rPr>
              <w:t xml:space="preserve">instance </w:t>
            </w:r>
            <w:r w:rsidR="004A2EA1" w:rsidRPr="004A2EA1">
              <w:rPr>
                <w:rFonts w:ascii="Courier New" w:hAnsi="Courier New" w:cs="Courier New"/>
                <w:sz w:val="18"/>
                <w:szCs w:val="18"/>
              </w:rPr>
              <w:t xml:space="preserve">and </w:t>
            </w:r>
            <w:r w:rsidR="00A33AA2">
              <w:rPr>
                <w:rFonts w:ascii="Courier New" w:hAnsi="Courier New" w:cs="Courier New" w:hint="eastAsia"/>
                <w:sz w:val="18"/>
                <w:szCs w:val="18"/>
              </w:rPr>
              <w:t xml:space="preserve">security group </w:t>
            </w:r>
            <w:r w:rsidR="004A2EA1" w:rsidRPr="004A2EA1">
              <w:rPr>
                <w:rFonts w:ascii="Courier New" w:hAnsi="Courier New" w:cs="Courier New"/>
                <w:sz w:val="18"/>
                <w:szCs w:val="18"/>
              </w:rPr>
              <w:t>are not in the same VPC.</w:t>
            </w:r>
          </w:p>
        </w:tc>
        <w:tc>
          <w:tcPr>
            <w:tcW w:w="1134" w:type="dxa"/>
          </w:tcPr>
          <w:p w:rsidR="00A33AA2" w:rsidRPr="00A33AA2" w:rsidRDefault="004A2EA1" w:rsidP="00C92FA4">
            <w:pPr>
              <w:contextualSpacing/>
              <w:rPr>
                <w:rFonts w:ascii="Arial" w:hAnsi="Arial" w:cs="Arial"/>
                <w:sz w:val="18"/>
                <w:szCs w:val="18"/>
              </w:rPr>
            </w:pPr>
            <w:r w:rsidRPr="004A2EA1">
              <w:rPr>
                <w:rFonts w:ascii="Courier New" w:hAnsi="Courier New" w:cs="Courier New"/>
                <w:sz w:val="18"/>
                <w:szCs w:val="18"/>
              </w:rPr>
              <w:t>400</w:t>
            </w:r>
          </w:p>
        </w:tc>
      </w:tr>
    </w:tbl>
    <w:p w:rsidR="006E1CDE" w:rsidRPr="00D16505" w:rsidRDefault="006E1CDE" w:rsidP="006E1CDE">
      <w:pPr>
        <w:pStyle w:val="4"/>
      </w:pPr>
      <w:r w:rsidRPr="004A35F9">
        <w:rPr>
          <w:rFonts w:hint="eastAsia"/>
        </w:rPr>
        <w:t>示例</w:t>
      </w:r>
    </w:p>
    <w:p w:rsidR="006E1CDE" w:rsidRPr="001839D7" w:rsidRDefault="006E1CDE" w:rsidP="001839D7">
      <w:pPr>
        <w:spacing w:after="0"/>
        <w:rPr>
          <w:i/>
        </w:rPr>
      </w:pPr>
      <w:r w:rsidRPr="001839D7">
        <w:rPr>
          <w:rFonts w:hint="eastAsia"/>
          <w:i/>
        </w:rPr>
        <w:t>请求示例</w:t>
      </w:r>
    </w:p>
    <w:tbl>
      <w:tblPr>
        <w:tblStyle w:val="SampleCode"/>
        <w:tblW w:w="0" w:type="auto"/>
        <w:tblLook w:val="04A0"/>
      </w:tblPr>
      <w:tblGrid>
        <w:gridCol w:w="8522"/>
      </w:tblGrid>
      <w:tr w:rsidR="006E1CDE" w:rsidTr="00145A36">
        <w:tc>
          <w:tcPr>
            <w:tcW w:w="8522" w:type="dxa"/>
          </w:tcPr>
          <w:p w:rsidR="006E1CDE" w:rsidRPr="00D91A53" w:rsidRDefault="006E1CDE" w:rsidP="00145A36">
            <w:pPr>
              <w:pStyle w:val="HTML0"/>
              <w:rPr>
                <w:rFonts w:ascii="Courier New" w:hAnsi="Courier New" w:cs="Courier New"/>
                <w:sz w:val="18"/>
                <w:szCs w:val="18"/>
              </w:rPr>
            </w:pPr>
            <w:r w:rsidRPr="00D91A53">
              <w:rPr>
                <w:rFonts w:ascii="Courier New" w:hAnsi="Courier New" w:cs="Courier New"/>
                <w:sz w:val="18"/>
                <w:szCs w:val="18"/>
              </w:rPr>
              <w:t>https://</w:t>
            </w:r>
            <w:r w:rsidRPr="00D91A53">
              <w:rPr>
                <w:rFonts w:ascii="Courier New" w:hAnsi="Courier New" w:cs="Courier New" w:hint="eastAsia"/>
                <w:sz w:val="18"/>
                <w:szCs w:val="18"/>
              </w:rPr>
              <w:t>ec</w:t>
            </w:r>
            <w:r w:rsidRPr="00D91A53">
              <w:rPr>
                <w:rFonts w:ascii="Courier New" w:hAnsi="Courier New" w:cs="Courier New"/>
                <w:sz w:val="18"/>
                <w:szCs w:val="18"/>
              </w:rPr>
              <w:t>s.aliyuncs.com/?</w:t>
            </w:r>
            <w:r w:rsidRPr="00D91A53">
              <w:rPr>
                <w:rFonts w:ascii="Courier New" w:hAnsi="Courier New" w:cs="Courier New" w:hint="eastAsia"/>
                <w:sz w:val="18"/>
                <w:szCs w:val="18"/>
              </w:rPr>
              <w:t>Action=</w:t>
            </w:r>
            <w:r>
              <w:rPr>
                <w:rFonts w:ascii="Courier New" w:hAnsi="Courier New" w:cs="Courier New" w:hint="eastAsia"/>
                <w:sz w:val="18"/>
                <w:szCs w:val="18"/>
              </w:rPr>
              <w:t>JoinSecurityGroup</w:t>
            </w:r>
          </w:p>
          <w:p w:rsidR="006E1CDE" w:rsidRPr="00D91A53" w:rsidRDefault="006E1CDE" w:rsidP="00145A36">
            <w:pPr>
              <w:pStyle w:val="HTML0"/>
              <w:rPr>
                <w:rFonts w:ascii="Courier New" w:hAnsi="Courier New" w:cs="Courier New"/>
                <w:sz w:val="18"/>
                <w:szCs w:val="18"/>
              </w:rPr>
            </w:pPr>
            <w:r w:rsidRPr="00D91A53">
              <w:rPr>
                <w:rFonts w:ascii="Courier New" w:hAnsi="Courier New" w:cs="Courier New" w:hint="eastAsia"/>
                <w:sz w:val="18"/>
                <w:szCs w:val="18"/>
              </w:rPr>
              <w:t>&amp;InstanceId</w:t>
            </w:r>
            <w:r w:rsidRPr="00D91A53">
              <w:rPr>
                <w:rFonts w:ascii="Courier New" w:hAnsi="Courier New" w:cs="Courier New"/>
                <w:sz w:val="18"/>
                <w:szCs w:val="18"/>
              </w:rPr>
              <w:t>=</w:t>
            </w:r>
            <w:r w:rsidRPr="00B52403">
              <w:rPr>
                <w:rFonts w:ascii="Courier New" w:hAnsi="Courier New" w:cs="Courier New"/>
                <w:sz w:val="18"/>
                <w:szCs w:val="18"/>
              </w:rPr>
              <w:t>35F20777-0DFF-C152-41FA-BCE0EA0B2FD7</w:t>
            </w:r>
          </w:p>
          <w:p w:rsidR="006E1CDE" w:rsidRPr="00D91A53" w:rsidRDefault="006E1CDE" w:rsidP="00145A36">
            <w:pPr>
              <w:pStyle w:val="HTML0"/>
              <w:rPr>
                <w:rFonts w:ascii="Courier New" w:hAnsi="Courier New" w:cs="Courier New"/>
                <w:sz w:val="18"/>
                <w:szCs w:val="18"/>
              </w:rPr>
            </w:pPr>
            <w:r>
              <w:rPr>
                <w:rFonts w:ascii="Courier New" w:hAnsi="Courier New" w:cs="Courier New" w:hint="eastAsia"/>
                <w:sz w:val="18"/>
                <w:szCs w:val="18"/>
              </w:rPr>
              <w:t>&amp;SecurityGroupId=</w:t>
            </w:r>
            <w:r w:rsidRPr="002E13D6">
              <w:rPr>
                <w:rFonts w:ascii="Courier New" w:hAnsi="Courier New" w:cs="Courier New"/>
                <w:sz w:val="18"/>
                <w:szCs w:val="18"/>
              </w:rPr>
              <w:t>F876FF7BA984</w:t>
            </w:r>
          </w:p>
          <w:p w:rsidR="006E1CDE" w:rsidRDefault="006E1CDE" w:rsidP="00145A36">
            <w:pPr>
              <w:pStyle w:val="HTML0"/>
              <w:rPr>
                <w:rFonts w:ascii="Courier New" w:hAnsi="Courier New" w:cs="Courier New"/>
                <w:sz w:val="18"/>
                <w:szCs w:val="18"/>
              </w:rPr>
            </w:pPr>
            <w:r w:rsidRPr="00D91A53">
              <w:rPr>
                <w:rFonts w:ascii="Courier New" w:hAnsi="Courier New" w:cs="Courier New"/>
                <w:sz w:val="18"/>
                <w:szCs w:val="18"/>
              </w:rPr>
              <w:t>&amp;</w:t>
            </w:r>
            <w:hyperlink w:anchor="_公共请求参数" w:history="1">
              <w:r w:rsidRPr="00D91A53">
                <w:rPr>
                  <w:rStyle w:val="ab"/>
                  <w:rFonts w:ascii="Courier New" w:hAnsi="Courier New" w:cs="Courier New"/>
                  <w:i/>
                  <w:sz w:val="18"/>
                  <w:szCs w:val="18"/>
                </w:rPr>
                <w:t>&lt;</w:t>
              </w:r>
              <w:r w:rsidRPr="00D91A53">
                <w:rPr>
                  <w:rStyle w:val="ab"/>
                  <w:rFonts w:ascii="Courier New" w:hAnsi="Courier New" w:cs="Courier New"/>
                  <w:i/>
                  <w:sz w:val="18"/>
                  <w:szCs w:val="18"/>
                </w:rPr>
                <w:t>公共请求参数</w:t>
              </w:r>
              <w:r w:rsidRPr="00D91A53">
                <w:rPr>
                  <w:rStyle w:val="ab"/>
                  <w:rFonts w:ascii="Courier New" w:hAnsi="Courier New" w:cs="Courier New"/>
                  <w:i/>
                  <w:sz w:val="18"/>
                  <w:szCs w:val="18"/>
                </w:rPr>
                <w:t>&gt;</w:t>
              </w:r>
            </w:hyperlink>
          </w:p>
        </w:tc>
      </w:tr>
    </w:tbl>
    <w:p w:rsidR="006E1CDE" w:rsidRPr="001839D7" w:rsidRDefault="006E1CDE" w:rsidP="001839D7">
      <w:pPr>
        <w:spacing w:after="0"/>
        <w:rPr>
          <w:i/>
        </w:rPr>
      </w:pPr>
      <w:r w:rsidRPr="001839D7">
        <w:rPr>
          <w:rFonts w:hint="eastAsia"/>
          <w:i/>
        </w:rPr>
        <w:t>返回示例</w:t>
      </w:r>
    </w:p>
    <w:p w:rsidR="006E1CDE" w:rsidRPr="002E110F" w:rsidRDefault="006E1CDE"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6E1CDE" w:rsidTr="00145A36">
        <w:tc>
          <w:tcPr>
            <w:tcW w:w="8522" w:type="dxa"/>
          </w:tcPr>
          <w:p w:rsidR="006E1CDE" w:rsidRPr="00E85FB4" w:rsidRDefault="006E1CDE" w:rsidP="00145A36">
            <w:pPr>
              <w:pStyle w:val="HTML0"/>
              <w:rPr>
                <w:rFonts w:ascii="Courier New" w:hAnsi="Courier New" w:cs="Courier New"/>
                <w:sz w:val="18"/>
                <w:szCs w:val="18"/>
              </w:rPr>
            </w:pPr>
            <w:r w:rsidRPr="00E85FB4">
              <w:rPr>
                <w:rFonts w:ascii="Courier New" w:hAnsi="Courier New" w:cs="Courier New"/>
                <w:sz w:val="18"/>
                <w:szCs w:val="18"/>
              </w:rPr>
              <w:t>&lt;</w:t>
            </w:r>
            <w:r>
              <w:rPr>
                <w:rFonts w:ascii="Courier New" w:hAnsi="Courier New" w:cs="Courier New" w:hint="eastAsia"/>
                <w:sz w:val="18"/>
                <w:szCs w:val="18"/>
              </w:rPr>
              <w:t>JoinSecurityGroup</w:t>
            </w:r>
            <w:r w:rsidRPr="00E85FB4">
              <w:rPr>
                <w:rFonts w:ascii="Courier New" w:hAnsi="Courier New" w:cs="Courier New"/>
                <w:sz w:val="18"/>
                <w:szCs w:val="18"/>
              </w:rPr>
              <w:t>Response&gt;</w:t>
            </w:r>
          </w:p>
          <w:p w:rsidR="006E1CDE" w:rsidRPr="00E85FB4" w:rsidRDefault="006E1CDE" w:rsidP="00145A36">
            <w:pPr>
              <w:pStyle w:val="HTML0"/>
              <w:rPr>
                <w:rFonts w:ascii="Courier New" w:hAnsi="Courier New" w:cs="Courier New"/>
                <w:sz w:val="18"/>
                <w:szCs w:val="18"/>
              </w:rPr>
            </w:pPr>
            <w:r w:rsidRPr="00E85FB4">
              <w:rPr>
                <w:rFonts w:ascii="Courier New" w:hAnsi="Courier New" w:cs="Courier New"/>
                <w:sz w:val="18"/>
                <w:szCs w:val="18"/>
              </w:rPr>
              <w:tab/>
              <w:t>&lt;</w:t>
            </w:r>
            <w:r>
              <w:rPr>
                <w:rFonts w:ascii="Courier New" w:hAnsi="Courier New" w:cs="Courier New"/>
                <w:sz w:val="18"/>
                <w:szCs w:val="18"/>
              </w:rPr>
              <w:t>RequestId</w:t>
            </w:r>
            <w:r w:rsidRPr="00E85FB4">
              <w:rPr>
                <w:rFonts w:ascii="Courier New" w:hAnsi="Courier New" w:cs="Courier New"/>
                <w:sz w:val="18"/>
                <w:szCs w:val="18"/>
              </w:rPr>
              <w:t>&gt;473469C7-AA6F-4DC5-B3DB-A3DC0DE3C83E&lt;/</w:t>
            </w:r>
            <w:r>
              <w:rPr>
                <w:rFonts w:ascii="Courier New" w:hAnsi="Courier New" w:cs="Courier New"/>
                <w:sz w:val="18"/>
                <w:szCs w:val="18"/>
              </w:rPr>
              <w:t>RequestId</w:t>
            </w:r>
            <w:r w:rsidRPr="00E85FB4">
              <w:rPr>
                <w:rFonts w:ascii="Courier New" w:hAnsi="Courier New" w:cs="Courier New"/>
                <w:sz w:val="18"/>
                <w:szCs w:val="18"/>
              </w:rPr>
              <w:t>&gt;</w:t>
            </w:r>
          </w:p>
          <w:p w:rsidR="006E1CDE" w:rsidRPr="00A17B39" w:rsidRDefault="006E1CDE" w:rsidP="00145A36">
            <w:pPr>
              <w:pStyle w:val="HTML0"/>
              <w:rPr>
                <w:szCs w:val="18"/>
              </w:rPr>
            </w:pPr>
            <w:r w:rsidRPr="00E85FB4">
              <w:rPr>
                <w:rFonts w:ascii="Courier New" w:hAnsi="Courier New" w:cs="Courier New"/>
                <w:sz w:val="18"/>
                <w:szCs w:val="18"/>
              </w:rPr>
              <w:t>&lt;/</w:t>
            </w:r>
            <w:r>
              <w:rPr>
                <w:rFonts w:ascii="Courier New" w:hAnsi="Courier New" w:cs="Courier New" w:hint="eastAsia"/>
                <w:sz w:val="18"/>
                <w:szCs w:val="18"/>
              </w:rPr>
              <w:t>JoinSecurityGroup</w:t>
            </w:r>
            <w:r w:rsidRPr="00E85FB4">
              <w:rPr>
                <w:rFonts w:ascii="Courier New" w:hAnsi="Courier New" w:cs="Courier New"/>
                <w:sz w:val="18"/>
                <w:szCs w:val="18"/>
              </w:rPr>
              <w:t>Response&gt;</w:t>
            </w:r>
          </w:p>
        </w:tc>
      </w:tr>
    </w:tbl>
    <w:p w:rsidR="006E1CDE" w:rsidRPr="002E110F" w:rsidRDefault="006E1CDE"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6E1CDE" w:rsidTr="00145A36">
        <w:tc>
          <w:tcPr>
            <w:tcW w:w="8522" w:type="dxa"/>
          </w:tcPr>
          <w:p w:rsidR="006E1CDE" w:rsidRPr="00FE586B" w:rsidRDefault="006E1CDE" w:rsidP="00145A36">
            <w:pPr>
              <w:rPr>
                <w:rFonts w:ascii="Courier New" w:hAnsi="Courier New" w:cs="Courier New"/>
                <w:szCs w:val="18"/>
              </w:rPr>
            </w:pPr>
            <w:r w:rsidRPr="00FE586B">
              <w:rPr>
                <w:rFonts w:ascii="Courier New" w:hAnsi="Courier New" w:cs="Courier New"/>
                <w:szCs w:val="18"/>
              </w:rPr>
              <w:t>{</w:t>
            </w:r>
          </w:p>
          <w:p w:rsidR="006E1CDE" w:rsidRPr="003C3B15" w:rsidRDefault="006E1CDE" w:rsidP="00145A36">
            <w:pPr>
              <w:rPr>
                <w:rFonts w:ascii="Courier New" w:eastAsiaTheme="minorEastAsia" w:hAnsi="Courier New" w:cs="Courier New"/>
                <w:szCs w:val="18"/>
              </w:rPr>
            </w:pPr>
            <w:r w:rsidRPr="00FE586B">
              <w:rPr>
                <w:rFonts w:ascii="Courier New" w:hAnsi="Courier New" w:cs="Courier New"/>
                <w:szCs w:val="18"/>
              </w:rPr>
              <w:tab/>
              <w:t>"</w:t>
            </w:r>
            <w:r>
              <w:rPr>
                <w:rFonts w:ascii="Courier New" w:hAnsi="Courier New" w:cs="Courier New"/>
                <w:szCs w:val="18"/>
              </w:rPr>
              <w:t>RequestId</w:t>
            </w:r>
            <w:r w:rsidRPr="00FE586B">
              <w:rPr>
                <w:rFonts w:ascii="Courier New" w:hAnsi="Courier New" w:cs="Courier New"/>
                <w:szCs w:val="18"/>
              </w:rPr>
              <w:t>": "</w:t>
            </w:r>
            <w:r w:rsidR="006D783B" w:rsidRPr="00E85FB4">
              <w:rPr>
                <w:rFonts w:ascii="Courier New" w:hAnsi="Courier New" w:cs="Courier New"/>
                <w:szCs w:val="18"/>
              </w:rPr>
              <w:t>473469C7-AA6F-4DC5-B3DB-A3DC0DE3C83E</w:t>
            </w:r>
            <w:r>
              <w:rPr>
                <w:rFonts w:ascii="Courier New" w:hAnsi="Courier New" w:cs="Courier New"/>
                <w:szCs w:val="18"/>
              </w:rPr>
              <w:t>"</w:t>
            </w:r>
          </w:p>
          <w:p w:rsidR="006E1CDE" w:rsidRPr="0084749E" w:rsidRDefault="006E1CDE" w:rsidP="00145A36">
            <w:pPr>
              <w:rPr>
                <w:rFonts w:ascii="Courier New" w:eastAsiaTheme="minorEastAsia" w:hAnsi="Courier New" w:cs="Courier New"/>
                <w:szCs w:val="18"/>
              </w:rPr>
            </w:pPr>
            <w:r w:rsidRPr="00FE586B">
              <w:rPr>
                <w:rFonts w:ascii="Courier New" w:hAnsi="Courier New" w:cs="Courier New"/>
                <w:szCs w:val="18"/>
              </w:rPr>
              <w:t>}</w:t>
            </w:r>
          </w:p>
        </w:tc>
      </w:tr>
    </w:tbl>
    <w:p w:rsidR="006E1CDE" w:rsidRDefault="006E1CDE" w:rsidP="002743C9">
      <w:pPr>
        <w:pStyle w:val="3"/>
        <w:numPr>
          <w:ilvl w:val="2"/>
          <w:numId w:val="3"/>
        </w:numPr>
      </w:pPr>
      <w:bookmarkStart w:id="75" w:name="_Toc367115141"/>
      <w:bookmarkStart w:id="76" w:name="_Toc391025544"/>
      <w:r>
        <w:rPr>
          <w:rFonts w:hint="eastAsia"/>
        </w:rPr>
        <w:lastRenderedPageBreak/>
        <w:t>将实例移出安全组</w:t>
      </w:r>
      <w:bookmarkEnd w:id="75"/>
      <w:bookmarkEnd w:id="76"/>
    </w:p>
    <w:p w:rsidR="005C334A" w:rsidRPr="002502F9" w:rsidRDefault="005C334A" w:rsidP="005C334A">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6E1CDE" w:rsidRDefault="006E1CDE" w:rsidP="00F86E59">
      <w:pPr>
        <w:pStyle w:val="4"/>
      </w:pPr>
      <w:r w:rsidRPr="004E502F">
        <w:rPr>
          <w:rFonts w:hint="eastAsia"/>
        </w:rPr>
        <w:t>描述</w:t>
      </w:r>
    </w:p>
    <w:p w:rsidR="006E1CDE" w:rsidRDefault="006E1CDE" w:rsidP="006E1CDE">
      <w:pPr>
        <w:ind w:firstLine="420"/>
      </w:pPr>
      <w:r>
        <w:rPr>
          <w:rFonts w:hint="eastAsia"/>
        </w:rPr>
        <w:t>将实例移出</w:t>
      </w:r>
      <w:r w:rsidRPr="00A20462">
        <w:rPr>
          <w:rFonts w:hint="eastAsia"/>
        </w:rPr>
        <w:t>指定的安全组。</w:t>
      </w:r>
      <w:r w:rsidRPr="00A20462">
        <w:rPr>
          <w:rFonts w:hint="eastAsia"/>
        </w:rPr>
        <w:t xml:space="preserve"> </w:t>
      </w:r>
    </w:p>
    <w:p w:rsidR="006E1CDE" w:rsidRDefault="006E1CDE" w:rsidP="00301246">
      <w:pPr>
        <w:pStyle w:val="aa"/>
        <w:numPr>
          <w:ilvl w:val="0"/>
          <w:numId w:val="26"/>
        </w:numPr>
      </w:pPr>
      <w:r w:rsidRPr="00A20462">
        <w:rPr>
          <w:rFonts w:hint="eastAsia"/>
        </w:rPr>
        <w:t>只有在</w:t>
      </w:r>
      <w:r>
        <w:rPr>
          <w:rFonts w:hint="eastAsia"/>
        </w:rPr>
        <w:t>实例</w:t>
      </w:r>
      <w:r w:rsidRPr="00A20462">
        <w:rPr>
          <w:rFonts w:hint="eastAsia"/>
        </w:rPr>
        <w:t>状态</w:t>
      </w:r>
      <w:r>
        <w:rPr>
          <w:rFonts w:hint="eastAsia"/>
        </w:rPr>
        <w:t>为</w:t>
      </w:r>
      <w:r>
        <w:rPr>
          <w:rFonts w:hint="eastAsia"/>
        </w:rPr>
        <w:t>Stopped</w:t>
      </w:r>
      <w:r>
        <w:rPr>
          <w:rFonts w:hint="eastAsia"/>
        </w:rPr>
        <w:t>或</w:t>
      </w:r>
      <w:r>
        <w:rPr>
          <w:rFonts w:hint="eastAsia"/>
        </w:rPr>
        <w:t>Running</w:t>
      </w:r>
      <w:r w:rsidRPr="00A20462">
        <w:rPr>
          <w:rFonts w:hint="eastAsia"/>
        </w:rPr>
        <w:t>状态下才可以执行</w:t>
      </w:r>
      <w:r>
        <w:rPr>
          <w:rFonts w:hint="eastAsia"/>
        </w:rPr>
        <w:t>该操作。</w:t>
      </w:r>
    </w:p>
    <w:p w:rsidR="006E1CDE" w:rsidRDefault="006E1CDE" w:rsidP="00301246">
      <w:pPr>
        <w:pStyle w:val="aa"/>
        <w:numPr>
          <w:ilvl w:val="0"/>
          <w:numId w:val="26"/>
        </w:numPr>
      </w:pPr>
      <w:r>
        <w:rPr>
          <w:rFonts w:hint="eastAsia"/>
        </w:rPr>
        <w:t>每</w:t>
      </w:r>
      <w:r w:rsidRPr="00ED0840">
        <w:rPr>
          <w:rFonts w:hint="eastAsia"/>
        </w:rPr>
        <w:t>个</w:t>
      </w:r>
      <w:r>
        <w:rPr>
          <w:rFonts w:hint="eastAsia"/>
        </w:rPr>
        <w:t>实例最少</w:t>
      </w:r>
      <w:r w:rsidRPr="00ED0840">
        <w:rPr>
          <w:rFonts w:hint="eastAsia"/>
        </w:rPr>
        <w:t>属于</w:t>
      </w:r>
      <w:r>
        <w:rPr>
          <w:rFonts w:hint="eastAsia"/>
        </w:rPr>
        <w:t>1</w:t>
      </w:r>
      <w:r w:rsidRPr="00ED0840">
        <w:rPr>
          <w:rFonts w:hint="eastAsia"/>
        </w:rPr>
        <w:t>个安全组</w:t>
      </w:r>
      <w:r w:rsidR="00A02B40">
        <w:rPr>
          <w:rFonts w:hint="eastAsia"/>
        </w:rPr>
        <w:t>，如果实例仅属于一个安全组，尝试移出时，</w:t>
      </w:r>
      <w:r w:rsidR="004B578D">
        <w:rPr>
          <w:rFonts w:hint="eastAsia"/>
        </w:rPr>
        <w:t>请求</w:t>
      </w:r>
      <w:r w:rsidR="00A02B40">
        <w:rPr>
          <w:rFonts w:hint="eastAsia"/>
        </w:rPr>
        <w:t>会失败</w:t>
      </w:r>
    </w:p>
    <w:p w:rsidR="006E1CDE" w:rsidRPr="00B40CCA" w:rsidRDefault="006E1CDE" w:rsidP="00F86E59">
      <w:pPr>
        <w:pStyle w:val="4"/>
      </w:pPr>
      <w:r w:rsidRPr="00B40CCA">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1"/>
        <w:gridCol w:w="926"/>
        <w:gridCol w:w="864"/>
        <w:gridCol w:w="3923"/>
      </w:tblGrid>
      <w:tr w:rsidR="006E1CDE" w:rsidRPr="000A46FE" w:rsidTr="00145A36">
        <w:tc>
          <w:tcPr>
            <w:tcW w:w="2701" w:type="dxa"/>
            <w:shd w:val="clear" w:color="auto" w:fill="FFDAA3"/>
          </w:tcPr>
          <w:p w:rsidR="006E1CDE" w:rsidRPr="000A46FE" w:rsidRDefault="006E1CDE"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26" w:type="dxa"/>
            <w:shd w:val="clear" w:color="auto" w:fill="FFDAA3"/>
          </w:tcPr>
          <w:p w:rsidR="006E1CDE" w:rsidRPr="000A46FE" w:rsidRDefault="006E1CDE"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864" w:type="dxa"/>
            <w:shd w:val="clear" w:color="auto" w:fill="FFDAA3"/>
          </w:tcPr>
          <w:p w:rsidR="006E1CDE" w:rsidRPr="000A46FE" w:rsidRDefault="006E1CDE"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923" w:type="dxa"/>
            <w:shd w:val="clear" w:color="auto" w:fill="FFDAA3"/>
          </w:tcPr>
          <w:p w:rsidR="006E1CDE" w:rsidRPr="000A46FE" w:rsidRDefault="006E1CDE"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6E1CDE" w:rsidTr="00145A36">
        <w:tc>
          <w:tcPr>
            <w:tcW w:w="2701" w:type="dxa"/>
          </w:tcPr>
          <w:p w:rsidR="006E1CDE" w:rsidRPr="00DC2ECF" w:rsidRDefault="006E1CDE" w:rsidP="00DC2ECF">
            <w:pPr>
              <w:spacing w:after="0" w:line="240" w:lineRule="auto"/>
              <w:rPr>
                <w:rFonts w:ascii="Courier New" w:hAnsi="Courier New" w:cs="Courier New"/>
                <w:sz w:val="18"/>
                <w:szCs w:val="18"/>
              </w:rPr>
            </w:pPr>
            <w:r w:rsidRPr="00DC2ECF">
              <w:rPr>
                <w:rFonts w:ascii="Courier New" w:hAnsi="Courier New" w:cs="Courier New"/>
                <w:sz w:val="18"/>
                <w:szCs w:val="18"/>
              </w:rPr>
              <w:t>Action</w:t>
            </w:r>
          </w:p>
        </w:tc>
        <w:tc>
          <w:tcPr>
            <w:tcW w:w="926" w:type="dxa"/>
          </w:tcPr>
          <w:p w:rsidR="006E1CDE" w:rsidRPr="00D4688F" w:rsidRDefault="006E1CDE" w:rsidP="00DC2ECF">
            <w:pPr>
              <w:spacing w:after="0" w:line="240" w:lineRule="auto"/>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864" w:type="dxa"/>
          </w:tcPr>
          <w:p w:rsidR="006E1CDE" w:rsidRPr="00D4688F" w:rsidRDefault="006E1CDE" w:rsidP="00DC2ECF">
            <w:pPr>
              <w:spacing w:after="0" w:line="240" w:lineRule="auto"/>
              <w:jc w:val="center"/>
              <w:rPr>
                <w:sz w:val="18"/>
                <w:szCs w:val="18"/>
              </w:rPr>
            </w:pPr>
            <w:r w:rsidRPr="00D4688F">
              <w:rPr>
                <w:rFonts w:hint="eastAsia"/>
                <w:sz w:val="18"/>
                <w:szCs w:val="18"/>
              </w:rPr>
              <w:t>是</w:t>
            </w:r>
          </w:p>
        </w:tc>
        <w:tc>
          <w:tcPr>
            <w:tcW w:w="3923" w:type="dxa"/>
          </w:tcPr>
          <w:p w:rsidR="006E1CDE" w:rsidRPr="00D4688F" w:rsidRDefault="006E1CDE" w:rsidP="00DC2ECF">
            <w:pPr>
              <w:spacing w:after="0" w:line="240" w:lineRule="auto"/>
              <w:rPr>
                <w:sz w:val="18"/>
                <w:szCs w:val="18"/>
              </w:rPr>
            </w:pPr>
            <w:r w:rsidRPr="00D4688F">
              <w:rPr>
                <w:rFonts w:hint="eastAsia"/>
                <w:sz w:val="18"/>
                <w:szCs w:val="18"/>
              </w:rPr>
              <w:t>系统规定参数，取值：</w:t>
            </w:r>
            <w:r>
              <w:rPr>
                <w:rFonts w:ascii="Courier New" w:hAnsi="Courier New" w:cs="Courier New" w:hint="eastAsia"/>
                <w:sz w:val="18"/>
                <w:szCs w:val="18"/>
              </w:rPr>
              <w:t>LeaveSecurityGroup</w:t>
            </w:r>
          </w:p>
        </w:tc>
      </w:tr>
      <w:tr w:rsidR="006E1CDE" w:rsidTr="00145A36">
        <w:tc>
          <w:tcPr>
            <w:tcW w:w="2701" w:type="dxa"/>
          </w:tcPr>
          <w:p w:rsidR="006E1CDE" w:rsidRPr="00DC2ECF" w:rsidRDefault="006E1CDE" w:rsidP="00DC2ECF">
            <w:pPr>
              <w:spacing w:after="0" w:line="240" w:lineRule="auto"/>
              <w:rPr>
                <w:rFonts w:ascii="Courier New" w:hAnsi="Courier New" w:cs="Courier New"/>
                <w:sz w:val="18"/>
                <w:szCs w:val="18"/>
              </w:rPr>
            </w:pPr>
            <w:r w:rsidRPr="00DC2ECF">
              <w:rPr>
                <w:rFonts w:ascii="Courier New" w:hAnsi="Courier New" w:cs="Courier New" w:hint="eastAsia"/>
                <w:sz w:val="18"/>
                <w:szCs w:val="18"/>
              </w:rPr>
              <w:t>InstanceId</w:t>
            </w:r>
          </w:p>
        </w:tc>
        <w:tc>
          <w:tcPr>
            <w:tcW w:w="926" w:type="dxa"/>
          </w:tcPr>
          <w:p w:rsidR="006E1CDE" w:rsidRPr="00D4688F" w:rsidRDefault="006E1CDE" w:rsidP="00DC2ECF">
            <w:pPr>
              <w:spacing w:after="0" w:line="240" w:lineRule="auto"/>
              <w:jc w:val="center"/>
              <w:rPr>
                <w:rFonts w:ascii="Arial" w:hAnsi="Arial" w:cs="Arial"/>
                <w:sz w:val="18"/>
                <w:szCs w:val="18"/>
              </w:rPr>
            </w:pPr>
            <w:r w:rsidRPr="00D4688F">
              <w:rPr>
                <w:rFonts w:ascii="Arial" w:hAnsi="Arial" w:cs="Arial" w:hint="eastAsia"/>
                <w:sz w:val="18"/>
                <w:szCs w:val="18"/>
              </w:rPr>
              <w:t>String</w:t>
            </w:r>
          </w:p>
        </w:tc>
        <w:tc>
          <w:tcPr>
            <w:tcW w:w="864" w:type="dxa"/>
          </w:tcPr>
          <w:p w:rsidR="006E1CDE" w:rsidRPr="00D4688F" w:rsidRDefault="006E1CDE" w:rsidP="00DC2ECF">
            <w:pPr>
              <w:spacing w:after="0" w:line="240" w:lineRule="auto"/>
              <w:jc w:val="center"/>
              <w:rPr>
                <w:sz w:val="18"/>
                <w:szCs w:val="18"/>
              </w:rPr>
            </w:pPr>
            <w:r w:rsidRPr="00D4688F">
              <w:rPr>
                <w:rFonts w:hint="eastAsia"/>
                <w:sz w:val="18"/>
                <w:szCs w:val="18"/>
              </w:rPr>
              <w:t>是</w:t>
            </w:r>
          </w:p>
        </w:tc>
        <w:tc>
          <w:tcPr>
            <w:tcW w:w="3923" w:type="dxa"/>
          </w:tcPr>
          <w:p w:rsidR="006E1CDE" w:rsidRPr="00D4688F" w:rsidRDefault="006E1CDE" w:rsidP="00DC2ECF">
            <w:pPr>
              <w:spacing w:after="0" w:line="240" w:lineRule="auto"/>
              <w:rPr>
                <w:sz w:val="18"/>
                <w:szCs w:val="18"/>
              </w:rPr>
            </w:pPr>
            <w:r>
              <w:rPr>
                <w:rFonts w:hint="eastAsia"/>
                <w:sz w:val="18"/>
                <w:szCs w:val="18"/>
              </w:rPr>
              <w:t>指定的</w:t>
            </w:r>
            <w:r w:rsidRPr="00D4688F">
              <w:rPr>
                <w:rFonts w:hint="eastAsia"/>
                <w:sz w:val="18"/>
                <w:szCs w:val="18"/>
              </w:rPr>
              <w:t>实例</w:t>
            </w:r>
            <w:r>
              <w:rPr>
                <w:rFonts w:hint="eastAsia"/>
                <w:sz w:val="18"/>
                <w:szCs w:val="18"/>
              </w:rPr>
              <w:t>ID</w:t>
            </w:r>
          </w:p>
        </w:tc>
      </w:tr>
      <w:tr w:rsidR="006E1CDE" w:rsidRPr="00D24A72" w:rsidTr="00145A36">
        <w:tc>
          <w:tcPr>
            <w:tcW w:w="2701" w:type="dxa"/>
          </w:tcPr>
          <w:p w:rsidR="006E1CDE" w:rsidRPr="00DC2ECF" w:rsidRDefault="006E1CDE" w:rsidP="00DC2ECF">
            <w:pPr>
              <w:spacing w:after="0" w:line="240" w:lineRule="auto"/>
              <w:rPr>
                <w:rFonts w:ascii="Courier New" w:hAnsi="Courier New" w:cs="Courier New"/>
                <w:sz w:val="18"/>
                <w:szCs w:val="18"/>
              </w:rPr>
            </w:pPr>
            <w:r w:rsidRPr="00DC2ECF">
              <w:rPr>
                <w:rFonts w:ascii="Courier New" w:hAnsi="Courier New" w:cs="Courier New" w:hint="eastAsia"/>
                <w:sz w:val="18"/>
                <w:szCs w:val="18"/>
              </w:rPr>
              <w:t>SecurityGroupId</w:t>
            </w:r>
          </w:p>
        </w:tc>
        <w:tc>
          <w:tcPr>
            <w:tcW w:w="926" w:type="dxa"/>
          </w:tcPr>
          <w:p w:rsidR="006E1CDE" w:rsidRDefault="006E1CDE" w:rsidP="00DC2ECF">
            <w:pPr>
              <w:spacing w:after="0" w:line="240" w:lineRule="auto"/>
              <w:jc w:val="center"/>
              <w:rPr>
                <w:rFonts w:ascii="Arial" w:hAnsi="Arial" w:cs="Arial"/>
                <w:sz w:val="18"/>
                <w:szCs w:val="18"/>
              </w:rPr>
            </w:pPr>
            <w:r>
              <w:rPr>
                <w:rFonts w:ascii="Arial" w:hAnsi="Arial" w:cs="Arial" w:hint="eastAsia"/>
                <w:sz w:val="18"/>
                <w:szCs w:val="18"/>
              </w:rPr>
              <w:t>String</w:t>
            </w:r>
          </w:p>
        </w:tc>
        <w:tc>
          <w:tcPr>
            <w:tcW w:w="864" w:type="dxa"/>
          </w:tcPr>
          <w:p w:rsidR="006E1CDE" w:rsidRDefault="006E1CDE" w:rsidP="00DC2ECF">
            <w:pPr>
              <w:spacing w:after="0" w:line="240" w:lineRule="auto"/>
              <w:jc w:val="center"/>
              <w:rPr>
                <w:sz w:val="18"/>
                <w:szCs w:val="18"/>
              </w:rPr>
            </w:pPr>
            <w:r>
              <w:rPr>
                <w:rFonts w:hint="eastAsia"/>
                <w:sz w:val="18"/>
                <w:szCs w:val="18"/>
              </w:rPr>
              <w:t>是</w:t>
            </w:r>
          </w:p>
        </w:tc>
        <w:tc>
          <w:tcPr>
            <w:tcW w:w="3923" w:type="dxa"/>
          </w:tcPr>
          <w:p w:rsidR="006E1CDE" w:rsidRPr="00BB5D1A" w:rsidRDefault="006E1CDE" w:rsidP="00DC2ECF">
            <w:pPr>
              <w:spacing w:after="0" w:line="240" w:lineRule="auto"/>
              <w:rPr>
                <w:sz w:val="18"/>
                <w:szCs w:val="18"/>
              </w:rPr>
            </w:pPr>
            <w:r>
              <w:rPr>
                <w:rFonts w:hint="eastAsia"/>
                <w:sz w:val="18"/>
                <w:szCs w:val="18"/>
              </w:rPr>
              <w:t>安全组代码</w:t>
            </w:r>
          </w:p>
        </w:tc>
      </w:tr>
    </w:tbl>
    <w:p w:rsidR="006E1CDE" w:rsidRPr="00D16505" w:rsidRDefault="006E1CDE" w:rsidP="006E1CDE">
      <w:pPr>
        <w:pStyle w:val="4"/>
      </w:pPr>
      <w:r w:rsidRPr="004A35F9">
        <w:rPr>
          <w:rFonts w:hint="eastAsia"/>
        </w:rPr>
        <w:t>示例</w:t>
      </w:r>
    </w:p>
    <w:p w:rsidR="006E1CDE" w:rsidRPr="001839D7" w:rsidRDefault="006E1CDE" w:rsidP="001839D7">
      <w:pPr>
        <w:spacing w:after="0"/>
        <w:rPr>
          <w:i/>
        </w:rPr>
      </w:pPr>
      <w:r w:rsidRPr="001839D7">
        <w:rPr>
          <w:rFonts w:hint="eastAsia"/>
          <w:i/>
        </w:rPr>
        <w:t>请求示例</w:t>
      </w:r>
    </w:p>
    <w:tbl>
      <w:tblPr>
        <w:tblStyle w:val="SampleCode"/>
        <w:tblW w:w="0" w:type="auto"/>
        <w:tblLook w:val="04A0"/>
      </w:tblPr>
      <w:tblGrid>
        <w:gridCol w:w="8522"/>
      </w:tblGrid>
      <w:tr w:rsidR="006E1CDE" w:rsidTr="00145A36">
        <w:tc>
          <w:tcPr>
            <w:tcW w:w="8522" w:type="dxa"/>
          </w:tcPr>
          <w:p w:rsidR="006E1CDE" w:rsidRPr="00D91A53" w:rsidRDefault="006E1CDE" w:rsidP="00145A36">
            <w:pPr>
              <w:pStyle w:val="HTML0"/>
              <w:rPr>
                <w:rFonts w:ascii="Courier New" w:hAnsi="Courier New" w:cs="Courier New"/>
                <w:sz w:val="18"/>
                <w:szCs w:val="18"/>
              </w:rPr>
            </w:pPr>
            <w:r w:rsidRPr="00D91A53">
              <w:rPr>
                <w:rFonts w:ascii="Courier New" w:hAnsi="Courier New" w:cs="Courier New"/>
                <w:sz w:val="18"/>
                <w:szCs w:val="18"/>
              </w:rPr>
              <w:t>https://</w:t>
            </w:r>
            <w:r w:rsidRPr="00D91A53">
              <w:rPr>
                <w:rFonts w:ascii="Courier New" w:hAnsi="Courier New" w:cs="Courier New" w:hint="eastAsia"/>
                <w:sz w:val="18"/>
                <w:szCs w:val="18"/>
              </w:rPr>
              <w:t>ec</w:t>
            </w:r>
            <w:r w:rsidRPr="00D91A53">
              <w:rPr>
                <w:rFonts w:ascii="Courier New" w:hAnsi="Courier New" w:cs="Courier New"/>
                <w:sz w:val="18"/>
                <w:szCs w:val="18"/>
              </w:rPr>
              <w:t>s.aliyuncs.com/?</w:t>
            </w:r>
            <w:r w:rsidRPr="00D91A53">
              <w:rPr>
                <w:rFonts w:ascii="Courier New" w:hAnsi="Courier New" w:cs="Courier New" w:hint="eastAsia"/>
                <w:sz w:val="18"/>
                <w:szCs w:val="18"/>
              </w:rPr>
              <w:t>Action=</w:t>
            </w:r>
            <w:r>
              <w:rPr>
                <w:rFonts w:ascii="Courier New" w:hAnsi="Courier New" w:cs="Courier New" w:hint="eastAsia"/>
                <w:sz w:val="18"/>
                <w:szCs w:val="18"/>
              </w:rPr>
              <w:t>LeaveSecurityGroup</w:t>
            </w:r>
          </w:p>
          <w:p w:rsidR="006E1CDE" w:rsidRPr="00D91A53" w:rsidRDefault="006E1CDE" w:rsidP="00145A36">
            <w:pPr>
              <w:pStyle w:val="HTML0"/>
              <w:rPr>
                <w:rFonts w:ascii="Courier New" w:hAnsi="Courier New" w:cs="Courier New"/>
                <w:sz w:val="18"/>
                <w:szCs w:val="18"/>
              </w:rPr>
            </w:pPr>
            <w:r w:rsidRPr="00D91A53">
              <w:rPr>
                <w:rFonts w:ascii="Courier New" w:hAnsi="Courier New" w:cs="Courier New" w:hint="eastAsia"/>
                <w:sz w:val="18"/>
                <w:szCs w:val="18"/>
              </w:rPr>
              <w:t>&amp;InstanceId</w:t>
            </w:r>
            <w:r w:rsidRPr="00D91A53">
              <w:rPr>
                <w:rFonts w:ascii="Courier New" w:hAnsi="Courier New" w:cs="Courier New"/>
                <w:sz w:val="18"/>
                <w:szCs w:val="18"/>
              </w:rPr>
              <w:t>=</w:t>
            </w:r>
            <w:r w:rsidRPr="00B52403">
              <w:rPr>
                <w:rFonts w:ascii="Courier New" w:hAnsi="Courier New" w:cs="Courier New"/>
                <w:sz w:val="18"/>
                <w:szCs w:val="18"/>
              </w:rPr>
              <w:t>35F20777-0DFF-C152-41FA-BCE0EA0B2FD7</w:t>
            </w:r>
          </w:p>
          <w:p w:rsidR="006E1CDE" w:rsidRPr="00D91A53" w:rsidRDefault="006E1CDE" w:rsidP="00145A36">
            <w:pPr>
              <w:pStyle w:val="HTML0"/>
              <w:rPr>
                <w:rFonts w:ascii="Courier New" w:hAnsi="Courier New" w:cs="Courier New"/>
                <w:sz w:val="18"/>
                <w:szCs w:val="18"/>
              </w:rPr>
            </w:pPr>
            <w:r>
              <w:rPr>
                <w:rFonts w:ascii="Courier New" w:hAnsi="Courier New" w:cs="Courier New" w:hint="eastAsia"/>
                <w:sz w:val="18"/>
                <w:szCs w:val="18"/>
              </w:rPr>
              <w:t>&amp;SecurityGroupId=</w:t>
            </w:r>
            <w:r w:rsidRPr="002E13D6">
              <w:rPr>
                <w:rFonts w:ascii="Courier New" w:hAnsi="Courier New" w:cs="Courier New"/>
                <w:sz w:val="18"/>
                <w:szCs w:val="18"/>
              </w:rPr>
              <w:t>F876FF7BA984</w:t>
            </w:r>
          </w:p>
          <w:p w:rsidR="006E1CDE" w:rsidRDefault="006E1CDE" w:rsidP="00145A36">
            <w:pPr>
              <w:pStyle w:val="HTML0"/>
              <w:rPr>
                <w:rFonts w:ascii="Courier New" w:hAnsi="Courier New" w:cs="Courier New"/>
                <w:sz w:val="18"/>
                <w:szCs w:val="18"/>
              </w:rPr>
            </w:pPr>
            <w:r w:rsidRPr="00D91A53">
              <w:rPr>
                <w:rFonts w:ascii="Courier New" w:hAnsi="Courier New" w:cs="Courier New"/>
                <w:sz w:val="18"/>
                <w:szCs w:val="18"/>
              </w:rPr>
              <w:t>&amp;</w:t>
            </w:r>
            <w:hyperlink w:anchor="_公共请求参数" w:history="1">
              <w:r w:rsidRPr="00D91A53">
                <w:rPr>
                  <w:rStyle w:val="ab"/>
                  <w:rFonts w:ascii="Courier New" w:hAnsi="Courier New" w:cs="Courier New"/>
                  <w:i/>
                  <w:sz w:val="18"/>
                  <w:szCs w:val="18"/>
                </w:rPr>
                <w:t>&lt;</w:t>
              </w:r>
              <w:r w:rsidRPr="00D91A53">
                <w:rPr>
                  <w:rStyle w:val="ab"/>
                  <w:rFonts w:ascii="Courier New" w:hAnsi="Courier New" w:cs="Courier New"/>
                  <w:i/>
                  <w:sz w:val="18"/>
                  <w:szCs w:val="18"/>
                </w:rPr>
                <w:t>公共请求参数</w:t>
              </w:r>
              <w:r w:rsidRPr="00D91A53">
                <w:rPr>
                  <w:rStyle w:val="ab"/>
                  <w:rFonts w:ascii="Courier New" w:hAnsi="Courier New" w:cs="Courier New"/>
                  <w:i/>
                  <w:sz w:val="18"/>
                  <w:szCs w:val="18"/>
                </w:rPr>
                <w:t>&gt;</w:t>
              </w:r>
            </w:hyperlink>
          </w:p>
        </w:tc>
      </w:tr>
    </w:tbl>
    <w:p w:rsidR="006E1CDE" w:rsidRPr="001839D7" w:rsidRDefault="006E1CDE" w:rsidP="001839D7">
      <w:pPr>
        <w:spacing w:after="0"/>
        <w:rPr>
          <w:i/>
        </w:rPr>
      </w:pPr>
      <w:r w:rsidRPr="001839D7">
        <w:rPr>
          <w:rFonts w:hint="eastAsia"/>
          <w:i/>
        </w:rPr>
        <w:t>返回示例</w:t>
      </w:r>
    </w:p>
    <w:p w:rsidR="006E1CDE" w:rsidRPr="002E110F" w:rsidRDefault="006E1CDE"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6E1CDE" w:rsidTr="00145A36">
        <w:tc>
          <w:tcPr>
            <w:tcW w:w="8522" w:type="dxa"/>
          </w:tcPr>
          <w:p w:rsidR="006E1CDE" w:rsidRPr="00E85FB4" w:rsidRDefault="006E1CDE" w:rsidP="00145A36">
            <w:pPr>
              <w:pStyle w:val="HTML0"/>
              <w:rPr>
                <w:rFonts w:ascii="Courier New" w:hAnsi="Courier New" w:cs="Courier New"/>
                <w:sz w:val="18"/>
                <w:szCs w:val="18"/>
              </w:rPr>
            </w:pPr>
            <w:r w:rsidRPr="00E85FB4">
              <w:rPr>
                <w:rFonts w:ascii="Courier New" w:hAnsi="Courier New" w:cs="Courier New"/>
                <w:sz w:val="18"/>
                <w:szCs w:val="18"/>
              </w:rPr>
              <w:t>&lt;</w:t>
            </w:r>
            <w:r>
              <w:rPr>
                <w:rFonts w:ascii="Courier New" w:hAnsi="Courier New" w:cs="Courier New" w:hint="eastAsia"/>
                <w:sz w:val="18"/>
                <w:szCs w:val="18"/>
              </w:rPr>
              <w:t>LeaveSecurityGroup</w:t>
            </w:r>
            <w:r w:rsidRPr="00E85FB4">
              <w:rPr>
                <w:rFonts w:ascii="Courier New" w:hAnsi="Courier New" w:cs="Courier New"/>
                <w:sz w:val="18"/>
                <w:szCs w:val="18"/>
              </w:rPr>
              <w:t>Response&gt;</w:t>
            </w:r>
          </w:p>
          <w:p w:rsidR="006E1CDE" w:rsidRPr="00E85FB4" w:rsidRDefault="006E1CDE" w:rsidP="00145A36">
            <w:pPr>
              <w:pStyle w:val="HTML0"/>
              <w:rPr>
                <w:rFonts w:ascii="Courier New" w:hAnsi="Courier New" w:cs="Courier New"/>
                <w:sz w:val="18"/>
                <w:szCs w:val="18"/>
              </w:rPr>
            </w:pPr>
            <w:r w:rsidRPr="00E85FB4">
              <w:rPr>
                <w:rFonts w:ascii="Courier New" w:hAnsi="Courier New" w:cs="Courier New"/>
                <w:sz w:val="18"/>
                <w:szCs w:val="18"/>
              </w:rPr>
              <w:tab/>
              <w:t>&lt;</w:t>
            </w:r>
            <w:r>
              <w:rPr>
                <w:rFonts w:ascii="Courier New" w:hAnsi="Courier New" w:cs="Courier New"/>
                <w:sz w:val="18"/>
                <w:szCs w:val="18"/>
              </w:rPr>
              <w:t>RequestId</w:t>
            </w:r>
            <w:r w:rsidRPr="00E85FB4">
              <w:rPr>
                <w:rFonts w:ascii="Courier New" w:hAnsi="Courier New" w:cs="Courier New"/>
                <w:sz w:val="18"/>
                <w:szCs w:val="18"/>
              </w:rPr>
              <w:t>&gt;473469C7-AA6F-4DC5-B3DB-A3DC0DE3C83E&lt;/</w:t>
            </w:r>
            <w:r>
              <w:rPr>
                <w:rFonts w:ascii="Courier New" w:hAnsi="Courier New" w:cs="Courier New"/>
                <w:sz w:val="18"/>
                <w:szCs w:val="18"/>
              </w:rPr>
              <w:t>RequestId</w:t>
            </w:r>
            <w:r w:rsidRPr="00E85FB4">
              <w:rPr>
                <w:rFonts w:ascii="Courier New" w:hAnsi="Courier New" w:cs="Courier New"/>
                <w:sz w:val="18"/>
                <w:szCs w:val="18"/>
              </w:rPr>
              <w:t>&gt;</w:t>
            </w:r>
          </w:p>
          <w:p w:rsidR="006E1CDE" w:rsidRPr="00A17B39" w:rsidRDefault="006E1CDE" w:rsidP="00145A36">
            <w:pPr>
              <w:pStyle w:val="HTML0"/>
              <w:rPr>
                <w:szCs w:val="18"/>
              </w:rPr>
            </w:pPr>
            <w:r w:rsidRPr="00E85FB4">
              <w:rPr>
                <w:rFonts w:ascii="Courier New" w:hAnsi="Courier New" w:cs="Courier New"/>
                <w:sz w:val="18"/>
                <w:szCs w:val="18"/>
              </w:rPr>
              <w:t>&lt;/</w:t>
            </w:r>
            <w:r>
              <w:rPr>
                <w:rFonts w:ascii="Courier New" w:hAnsi="Courier New" w:cs="Courier New" w:hint="eastAsia"/>
                <w:sz w:val="18"/>
                <w:szCs w:val="18"/>
              </w:rPr>
              <w:t>LeaveSecurityGroup</w:t>
            </w:r>
            <w:r w:rsidRPr="00E85FB4">
              <w:rPr>
                <w:rFonts w:ascii="Courier New" w:hAnsi="Courier New" w:cs="Courier New"/>
                <w:sz w:val="18"/>
                <w:szCs w:val="18"/>
              </w:rPr>
              <w:t>Response&gt;</w:t>
            </w:r>
          </w:p>
        </w:tc>
      </w:tr>
    </w:tbl>
    <w:p w:rsidR="006E1CDE" w:rsidRPr="002E110F" w:rsidRDefault="006E1CDE"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6E1CDE" w:rsidTr="00145A36">
        <w:tc>
          <w:tcPr>
            <w:tcW w:w="8522" w:type="dxa"/>
          </w:tcPr>
          <w:p w:rsidR="006E1CDE" w:rsidRPr="00FE586B" w:rsidRDefault="006E1CDE" w:rsidP="00145A36">
            <w:pPr>
              <w:rPr>
                <w:rFonts w:ascii="Courier New" w:hAnsi="Courier New" w:cs="Courier New"/>
                <w:szCs w:val="18"/>
              </w:rPr>
            </w:pPr>
            <w:r w:rsidRPr="00FE586B">
              <w:rPr>
                <w:rFonts w:ascii="Courier New" w:hAnsi="Courier New" w:cs="Courier New"/>
                <w:szCs w:val="18"/>
              </w:rPr>
              <w:t>{</w:t>
            </w:r>
          </w:p>
          <w:p w:rsidR="006E1CDE" w:rsidRPr="003C3B15" w:rsidRDefault="006E1CDE" w:rsidP="00145A36">
            <w:pPr>
              <w:rPr>
                <w:rFonts w:ascii="Courier New" w:eastAsiaTheme="minorEastAsia" w:hAnsi="Courier New" w:cs="Courier New"/>
                <w:szCs w:val="18"/>
              </w:rPr>
            </w:pPr>
            <w:r w:rsidRPr="00FE586B">
              <w:rPr>
                <w:rFonts w:ascii="Courier New" w:hAnsi="Courier New" w:cs="Courier New"/>
                <w:szCs w:val="18"/>
              </w:rPr>
              <w:tab/>
              <w:t>"</w:t>
            </w:r>
            <w:r>
              <w:rPr>
                <w:rFonts w:ascii="Courier New" w:hAnsi="Courier New" w:cs="Courier New"/>
                <w:szCs w:val="18"/>
              </w:rPr>
              <w:t>RequestId</w:t>
            </w:r>
            <w:r w:rsidRPr="00FE586B">
              <w:rPr>
                <w:rFonts w:ascii="Courier New" w:hAnsi="Courier New" w:cs="Courier New"/>
                <w:szCs w:val="18"/>
              </w:rPr>
              <w:t>": "</w:t>
            </w:r>
            <w:r w:rsidR="006D783B" w:rsidRPr="00E85FB4">
              <w:rPr>
                <w:rFonts w:ascii="Courier New" w:hAnsi="Courier New" w:cs="Courier New"/>
                <w:szCs w:val="18"/>
              </w:rPr>
              <w:t>473469C7-AA6F-4DC5-B3DB-A3DC0DE3C83E</w:t>
            </w:r>
            <w:r>
              <w:rPr>
                <w:rFonts w:ascii="Courier New" w:hAnsi="Courier New" w:cs="Courier New"/>
                <w:szCs w:val="18"/>
              </w:rPr>
              <w:t>"</w:t>
            </w:r>
          </w:p>
          <w:p w:rsidR="006E1CDE" w:rsidRPr="0084749E" w:rsidRDefault="006E1CDE" w:rsidP="00145A36">
            <w:pPr>
              <w:rPr>
                <w:rFonts w:ascii="Courier New" w:eastAsiaTheme="minorEastAsia" w:hAnsi="Courier New" w:cs="Courier New"/>
                <w:szCs w:val="18"/>
              </w:rPr>
            </w:pPr>
            <w:r w:rsidRPr="00FE586B">
              <w:rPr>
                <w:rFonts w:ascii="Courier New" w:hAnsi="Courier New" w:cs="Courier New"/>
                <w:szCs w:val="18"/>
              </w:rPr>
              <w:t>}</w:t>
            </w:r>
          </w:p>
        </w:tc>
      </w:tr>
    </w:tbl>
    <w:p w:rsidR="00416E46" w:rsidRPr="00380871" w:rsidRDefault="00416E46" w:rsidP="00583D03"/>
    <w:p w:rsidR="0068034B" w:rsidRDefault="0068034B" w:rsidP="00F86E59">
      <w:pPr>
        <w:pStyle w:val="2"/>
        <w:numPr>
          <w:ilvl w:val="1"/>
          <w:numId w:val="3"/>
        </w:numPr>
      </w:pPr>
      <w:bookmarkStart w:id="77" w:name="_Toc391025551"/>
      <w:r>
        <w:rPr>
          <w:rFonts w:hint="eastAsia"/>
        </w:rPr>
        <w:lastRenderedPageBreak/>
        <w:t>磁盘相关接口</w:t>
      </w:r>
      <w:bookmarkEnd w:id="77"/>
    </w:p>
    <w:p w:rsidR="004A2EA1" w:rsidRPr="004A2EA1" w:rsidRDefault="004A2EA1" w:rsidP="004A2EA1">
      <w:pPr>
        <w:pStyle w:val="3"/>
        <w:numPr>
          <w:ilvl w:val="2"/>
          <w:numId w:val="3"/>
        </w:numPr>
      </w:pPr>
      <w:bookmarkStart w:id="78" w:name="_为实例增加磁盘设备"/>
      <w:bookmarkStart w:id="79" w:name="_Toc385795245"/>
      <w:bookmarkStart w:id="80" w:name="_Toc391025552"/>
      <w:bookmarkStart w:id="81" w:name="_Ref342567158"/>
      <w:bookmarkEnd w:id="78"/>
      <w:r w:rsidRPr="004A2EA1">
        <w:rPr>
          <w:rFonts w:hint="eastAsia"/>
        </w:rPr>
        <w:t>创建磁盘</w:t>
      </w:r>
      <w:r w:rsidRPr="004A2EA1">
        <w:t>(CreateDisk)</w:t>
      </w:r>
      <w:bookmarkEnd w:id="79"/>
      <w:bookmarkEnd w:id="80"/>
    </w:p>
    <w:p w:rsidR="004A2EA1" w:rsidRDefault="004A2EA1" w:rsidP="004A2EA1">
      <w:pPr>
        <w:pStyle w:val="4"/>
      </w:pPr>
      <w:bookmarkStart w:id="82" w:name="_Toc385795246"/>
      <w:r w:rsidRPr="004A2EA1">
        <w:rPr>
          <w:rFonts w:hint="eastAsia"/>
        </w:rPr>
        <w:t>描述</w:t>
      </w:r>
      <w:bookmarkEnd w:id="82"/>
    </w:p>
    <w:p w:rsidR="004A2EA1" w:rsidRPr="004A2EA1" w:rsidRDefault="00BC28A5" w:rsidP="004A2EA1">
      <w:r>
        <w:rPr>
          <w:rFonts w:hint="eastAsia"/>
          <w:sz w:val="21"/>
          <w:szCs w:val="18"/>
        </w:rPr>
        <w:t>本接口是用于创建</w:t>
      </w:r>
      <w:proofErr w:type="gramStart"/>
      <w:r w:rsidR="00E64299">
        <w:rPr>
          <w:rFonts w:hint="eastAsia"/>
          <w:sz w:val="21"/>
          <w:szCs w:val="18"/>
        </w:rPr>
        <w:t>独立云</w:t>
      </w:r>
      <w:proofErr w:type="gramEnd"/>
      <w:r w:rsidR="00E64299">
        <w:rPr>
          <w:rFonts w:hint="eastAsia"/>
          <w:sz w:val="21"/>
          <w:szCs w:val="18"/>
        </w:rPr>
        <w:t>磁盘的</w:t>
      </w:r>
      <w:r>
        <w:rPr>
          <w:rFonts w:hint="eastAsia"/>
          <w:sz w:val="21"/>
          <w:szCs w:val="18"/>
        </w:rPr>
        <w:t>数据盘，系统盘的快照不能用来创建数据盘。</w:t>
      </w:r>
      <w:r w:rsidR="004D4407">
        <w:rPr>
          <w:rFonts w:hint="eastAsia"/>
          <w:sz w:val="21"/>
          <w:szCs w:val="18"/>
        </w:rPr>
        <w:t>创建磁盘时，默认在删除磁盘时删除自动快照</w:t>
      </w:r>
      <w:r w:rsidR="00E64299">
        <w:rPr>
          <w:rFonts w:hint="eastAsia"/>
          <w:sz w:val="21"/>
          <w:szCs w:val="18"/>
        </w:rPr>
        <w:t>。收费方式为按量付费。</w:t>
      </w:r>
    </w:p>
    <w:p w:rsidR="004A2EA1" w:rsidRDefault="00DC47FC" w:rsidP="004A2EA1">
      <w:pPr>
        <w:pStyle w:val="Alt0M"/>
        <w:ind w:firstLineChars="200" w:firstLine="440"/>
        <w:rPr>
          <w:lang w:val="en-GB" w:eastAsia="zh-CN"/>
        </w:rPr>
      </w:pPr>
      <w:r>
        <w:rPr>
          <w:rFonts w:hint="eastAsia"/>
          <w:lang w:val="en-GB" w:eastAsia="zh-CN"/>
        </w:rPr>
        <w:t xml:space="preserve">to </w:t>
      </w:r>
      <w:r>
        <w:rPr>
          <w:rFonts w:hint="eastAsia"/>
          <w:lang w:val="en-GB" w:eastAsia="zh-CN"/>
        </w:rPr>
        <w:t>开发：</w:t>
      </w:r>
      <w:r w:rsidR="00F14B92">
        <w:rPr>
          <w:rFonts w:hint="eastAsia"/>
          <w:lang w:val="en-GB" w:eastAsia="zh-CN"/>
        </w:rPr>
        <w:t>创建时，</w:t>
      </w:r>
      <w:r w:rsidR="00F14B92">
        <w:rPr>
          <w:rFonts w:hint="eastAsia"/>
          <w:lang w:val="en-GB" w:eastAsia="zh-CN"/>
        </w:rPr>
        <w:t>Portable</w:t>
      </w:r>
      <w:r w:rsidR="00F14B92">
        <w:rPr>
          <w:rFonts w:hint="eastAsia"/>
          <w:lang w:val="en-GB" w:eastAsia="zh-CN"/>
        </w:rPr>
        <w:t>的属性会被系统设置成为</w:t>
      </w:r>
      <w:r w:rsidR="00F14B92">
        <w:rPr>
          <w:rFonts w:hint="eastAsia"/>
          <w:lang w:val="en-GB" w:eastAsia="zh-CN"/>
        </w:rPr>
        <w:t>True</w:t>
      </w:r>
      <w:r w:rsidR="00F14B92">
        <w:rPr>
          <w:rFonts w:hint="eastAsia"/>
          <w:lang w:val="en-GB" w:eastAsia="zh-CN"/>
        </w:rPr>
        <w:t>。这个接口创建的磁盘都是</w:t>
      </w:r>
      <w:proofErr w:type="gramStart"/>
      <w:r w:rsidR="00F14B92">
        <w:rPr>
          <w:rFonts w:hint="eastAsia"/>
          <w:lang w:val="en-GB" w:eastAsia="zh-CN"/>
        </w:rPr>
        <w:t>独立云</w:t>
      </w:r>
      <w:proofErr w:type="gramEnd"/>
      <w:r w:rsidR="00F14B92">
        <w:rPr>
          <w:rFonts w:hint="eastAsia"/>
          <w:lang w:val="en-GB" w:eastAsia="zh-CN"/>
        </w:rPr>
        <w:t>磁盘。</w:t>
      </w:r>
      <w:r w:rsidR="004D4407">
        <w:rPr>
          <w:rFonts w:hint="eastAsia"/>
          <w:lang w:val="en-GB" w:eastAsia="zh-CN"/>
        </w:rPr>
        <w:t>DeleteAutoSnapshot</w:t>
      </w:r>
      <w:r w:rsidR="004D4407">
        <w:rPr>
          <w:rFonts w:hint="eastAsia"/>
          <w:lang w:val="en-GB" w:eastAsia="zh-CN"/>
        </w:rPr>
        <w:t>的属性为</w:t>
      </w:r>
      <w:r w:rsidR="004D4407">
        <w:rPr>
          <w:rFonts w:hint="eastAsia"/>
          <w:lang w:val="en-GB" w:eastAsia="zh-CN"/>
        </w:rPr>
        <w:t>true</w:t>
      </w:r>
      <w:r w:rsidR="004D4407">
        <w:rPr>
          <w:rFonts w:hint="eastAsia"/>
          <w:lang w:val="en-GB" w:eastAsia="zh-CN"/>
        </w:rPr>
        <w:t>。</w:t>
      </w:r>
      <w:r w:rsidR="00391BC9">
        <w:rPr>
          <w:rFonts w:hint="eastAsia"/>
          <w:lang w:val="en-GB" w:eastAsia="zh-CN"/>
        </w:rPr>
        <w:t>DeleteWithInstance</w:t>
      </w:r>
      <w:r w:rsidR="00391BC9">
        <w:rPr>
          <w:rFonts w:hint="eastAsia"/>
          <w:lang w:val="en-GB" w:eastAsia="zh-CN"/>
        </w:rPr>
        <w:t>的属性为</w:t>
      </w:r>
      <w:r w:rsidR="00CB1435">
        <w:rPr>
          <w:rFonts w:hint="eastAsia"/>
          <w:lang w:val="en-GB" w:eastAsia="zh-CN"/>
        </w:rPr>
        <w:t>false</w:t>
      </w:r>
      <w:r w:rsidR="00391BC9">
        <w:rPr>
          <w:rFonts w:hint="eastAsia"/>
          <w:lang w:val="en-GB" w:eastAsia="zh-CN"/>
        </w:rPr>
        <w:t>。</w:t>
      </w:r>
    </w:p>
    <w:p w:rsidR="00CE1E40" w:rsidRPr="006B09EC" w:rsidRDefault="006B09EC" w:rsidP="00F14B92">
      <w:pPr>
        <w:pStyle w:val="Alt0M"/>
        <w:rPr>
          <w:lang w:eastAsia="zh-CN"/>
        </w:rPr>
      </w:pPr>
      <w:r>
        <w:rPr>
          <w:rFonts w:hint="eastAsia"/>
          <w:lang w:eastAsia="zh-CN"/>
        </w:rPr>
        <w:t xml:space="preserve">    </w:t>
      </w:r>
      <w:r>
        <w:rPr>
          <w:rFonts w:hint="eastAsia"/>
          <w:lang w:eastAsia="zh-CN"/>
        </w:rPr>
        <w:t>请求参数中“</w:t>
      </w:r>
      <w:r>
        <w:rPr>
          <w:rFonts w:hint="eastAsia"/>
          <w:lang w:eastAsia="zh-CN"/>
        </w:rPr>
        <w:t>Size</w:t>
      </w:r>
      <w:r>
        <w:rPr>
          <w:rFonts w:hint="eastAsia"/>
          <w:lang w:eastAsia="zh-CN"/>
        </w:rPr>
        <w:t>”和“</w:t>
      </w:r>
      <w:r w:rsidR="004A2EA1" w:rsidRPr="004A2EA1">
        <w:rPr>
          <w:lang w:eastAsia="zh-CN"/>
        </w:rPr>
        <w:t>SnapshotId</w:t>
      </w:r>
      <w:r>
        <w:rPr>
          <w:rFonts w:hint="eastAsia"/>
          <w:lang w:eastAsia="zh-CN"/>
        </w:rPr>
        <w:t>”必须选择其中一项来指定磁盘</w:t>
      </w:r>
      <w:r w:rsidR="00F512F5">
        <w:rPr>
          <w:rFonts w:hint="eastAsia"/>
          <w:lang w:eastAsia="zh-CN"/>
        </w:rPr>
        <w:t>的大小</w:t>
      </w:r>
      <w:r w:rsidR="00717439">
        <w:rPr>
          <w:rFonts w:hint="eastAsia"/>
          <w:lang w:eastAsia="zh-CN"/>
        </w:rPr>
        <w:t>或</w:t>
      </w:r>
      <w:r w:rsidR="004255D2">
        <w:rPr>
          <w:rFonts w:hint="eastAsia"/>
          <w:lang w:eastAsia="zh-CN"/>
        </w:rPr>
        <w:t>使用快照创建磁盘</w:t>
      </w:r>
      <w:r>
        <w:rPr>
          <w:rFonts w:hint="eastAsia"/>
          <w:lang w:eastAsia="zh-CN"/>
        </w:rPr>
        <w:t>。</w:t>
      </w:r>
    </w:p>
    <w:p w:rsidR="004A2EA1" w:rsidRPr="004A2EA1" w:rsidRDefault="00360D84" w:rsidP="004A2EA1">
      <w:pPr>
        <w:pStyle w:val="4"/>
      </w:pPr>
      <w:r>
        <w:rPr>
          <w:rFonts w:hint="eastAsia"/>
        </w:rPr>
        <w:t>请求参数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2"/>
        <w:gridCol w:w="870"/>
        <w:gridCol w:w="1104"/>
        <w:gridCol w:w="3114"/>
      </w:tblGrid>
      <w:tr w:rsidR="00F14B92" w:rsidRPr="00CC5799" w:rsidTr="00591AC4">
        <w:trPr>
          <w:tblHeader/>
        </w:trPr>
        <w:tc>
          <w:tcPr>
            <w:tcW w:w="3042" w:type="dxa"/>
            <w:shd w:val="clear" w:color="auto" w:fill="FFDAA3"/>
          </w:tcPr>
          <w:p w:rsidR="00F14B92" w:rsidRPr="00CC5799" w:rsidRDefault="00F14B92" w:rsidP="00591AC4">
            <w:pPr>
              <w:jc w:val="center"/>
              <w:rPr>
                <w:b/>
                <w:sz w:val="18"/>
              </w:rPr>
            </w:pPr>
            <w:r w:rsidRPr="00CC5799">
              <w:rPr>
                <w:rFonts w:hint="eastAsia"/>
                <w:b/>
                <w:sz w:val="18"/>
              </w:rPr>
              <w:t>名称</w:t>
            </w:r>
          </w:p>
        </w:tc>
        <w:tc>
          <w:tcPr>
            <w:tcW w:w="870" w:type="dxa"/>
            <w:shd w:val="clear" w:color="auto" w:fill="FFDAA3"/>
          </w:tcPr>
          <w:p w:rsidR="00F14B92" w:rsidRPr="00CC5799" w:rsidRDefault="00F14B92" w:rsidP="00591AC4">
            <w:pPr>
              <w:jc w:val="center"/>
              <w:rPr>
                <w:b/>
                <w:sz w:val="18"/>
              </w:rPr>
            </w:pPr>
            <w:r w:rsidRPr="00CC5799">
              <w:rPr>
                <w:rFonts w:hint="eastAsia"/>
                <w:b/>
                <w:sz w:val="18"/>
              </w:rPr>
              <w:t>类型</w:t>
            </w:r>
          </w:p>
        </w:tc>
        <w:tc>
          <w:tcPr>
            <w:tcW w:w="1104" w:type="dxa"/>
            <w:shd w:val="clear" w:color="auto" w:fill="FFDAA3"/>
          </w:tcPr>
          <w:p w:rsidR="00F14B92" w:rsidRPr="00CC5799" w:rsidRDefault="00F14B92" w:rsidP="00591AC4">
            <w:pPr>
              <w:jc w:val="center"/>
              <w:rPr>
                <w:b/>
                <w:sz w:val="18"/>
              </w:rPr>
            </w:pPr>
            <w:r w:rsidRPr="00CC5799">
              <w:rPr>
                <w:rFonts w:hint="eastAsia"/>
                <w:b/>
                <w:sz w:val="18"/>
              </w:rPr>
              <w:t>是否必须</w:t>
            </w:r>
          </w:p>
        </w:tc>
        <w:tc>
          <w:tcPr>
            <w:tcW w:w="3114" w:type="dxa"/>
            <w:shd w:val="clear" w:color="auto" w:fill="FFDAA3"/>
          </w:tcPr>
          <w:p w:rsidR="00F14B92" w:rsidRPr="00CC5799" w:rsidRDefault="00F14B92" w:rsidP="00591AC4">
            <w:pPr>
              <w:jc w:val="center"/>
              <w:rPr>
                <w:b/>
                <w:sz w:val="18"/>
              </w:rPr>
            </w:pPr>
            <w:r w:rsidRPr="00CC5799">
              <w:rPr>
                <w:rFonts w:hint="eastAsia"/>
                <w:b/>
                <w:sz w:val="18"/>
              </w:rPr>
              <w:t>描述</w:t>
            </w:r>
          </w:p>
        </w:tc>
      </w:tr>
      <w:tr w:rsidR="00F14B92" w:rsidTr="00591AC4">
        <w:tc>
          <w:tcPr>
            <w:tcW w:w="3042" w:type="dxa"/>
          </w:tcPr>
          <w:p w:rsidR="00F14B92" w:rsidRPr="00D4688F" w:rsidRDefault="00F14B92" w:rsidP="00591AC4">
            <w:pPr>
              <w:rPr>
                <w:rFonts w:ascii="Courier New" w:hAnsi="Courier New" w:cs="Courier New"/>
                <w:i/>
                <w:sz w:val="18"/>
                <w:szCs w:val="18"/>
              </w:rPr>
            </w:pPr>
            <w:r w:rsidRPr="00D4688F">
              <w:rPr>
                <w:rFonts w:ascii="Courier New" w:hAnsi="Courier New" w:cs="Courier New" w:hint="eastAsia"/>
                <w:i/>
                <w:sz w:val="18"/>
                <w:szCs w:val="18"/>
              </w:rPr>
              <w:t>A</w:t>
            </w:r>
            <w:r w:rsidRPr="00D4688F">
              <w:rPr>
                <w:rFonts w:ascii="Courier New" w:hAnsi="Courier New" w:cs="Courier New"/>
                <w:i/>
                <w:sz w:val="18"/>
                <w:szCs w:val="18"/>
              </w:rPr>
              <w:t>ction</w:t>
            </w:r>
          </w:p>
        </w:tc>
        <w:tc>
          <w:tcPr>
            <w:tcW w:w="870" w:type="dxa"/>
          </w:tcPr>
          <w:p w:rsidR="00F14B92" w:rsidRPr="00D4688F" w:rsidRDefault="00F14B92" w:rsidP="00591AC4">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04" w:type="dxa"/>
          </w:tcPr>
          <w:p w:rsidR="00F14B92" w:rsidRPr="00D4688F" w:rsidRDefault="00F14B92" w:rsidP="00591AC4">
            <w:pPr>
              <w:jc w:val="center"/>
              <w:rPr>
                <w:sz w:val="18"/>
                <w:szCs w:val="18"/>
              </w:rPr>
            </w:pPr>
            <w:r w:rsidRPr="00D4688F">
              <w:rPr>
                <w:rFonts w:hint="eastAsia"/>
                <w:sz w:val="18"/>
                <w:szCs w:val="18"/>
              </w:rPr>
              <w:t>是</w:t>
            </w:r>
          </w:p>
        </w:tc>
        <w:tc>
          <w:tcPr>
            <w:tcW w:w="3114" w:type="dxa"/>
          </w:tcPr>
          <w:p w:rsidR="00F14B92" w:rsidRPr="00D4688F" w:rsidRDefault="00F14B92" w:rsidP="00591AC4">
            <w:pPr>
              <w:rPr>
                <w:sz w:val="18"/>
                <w:szCs w:val="18"/>
              </w:rPr>
            </w:pPr>
            <w:r w:rsidRPr="00D4688F">
              <w:rPr>
                <w:rFonts w:hint="eastAsia"/>
                <w:sz w:val="18"/>
                <w:szCs w:val="18"/>
              </w:rPr>
              <w:t>操作接口名，系统规定参数，取值：</w:t>
            </w:r>
            <w:r w:rsidRPr="00D4688F">
              <w:rPr>
                <w:rFonts w:ascii="Courier New" w:hAnsi="Courier New" w:cs="Courier New" w:hint="eastAsia"/>
                <w:sz w:val="18"/>
                <w:szCs w:val="18"/>
              </w:rPr>
              <w:t>Create</w:t>
            </w:r>
            <w:r>
              <w:rPr>
                <w:rFonts w:ascii="Courier New" w:hAnsi="Courier New" w:cs="Courier New" w:hint="eastAsia"/>
                <w:sz w:val="18"/>
                <w:szCs w:val="18"/>
              </w:rPr>
              <w:t>Disk</w:t>
            </w:r>
          </w:p>
        </w:tc>
      </w:tr>
      <w:tr w:rsidR="00F14B92" w:rsidTr="00591AC4">
        <w:tc>
          <w:tcPr>
            <w:tcW w:w="3042" w:type="dxa"/>
          </w:tcPr>
          <w:p w:rsidR="00F14B92" w:rsidRPr="00D4688F" w:rsidRDefault="00F14B92" w:rsidP="00591AC4">
            <w:pPr>
              <w:rPr>
                <w:rFonts w:ascii="Courier New" w:hAnsi="Courier New" w:cs="Courier New"/>
                <w:i/>
                <w:sz w:val="18"/>
                <w:szCs w:val="18"/>
              </w:rPr>
            </w:pPr>
            <w:r>
              <w:rPr>
                <w:rFonts w:ascii="Courier New" w:hAnsi="Courier New" w:cs="Courier New" w:hint="eastAsia"/>
                <w:i/>
                <w:sz w:val="18"/>
                <w:szCs w:val="18"/>
              </w:rPr>
              <w:t>RegionId</w:t>
            </w:r>
          </w:p>
        </w:tc>
        <w:tc>
          <w:tcPr>
            <w:tcW w:w="870" w:type="dxa"/>
          </w:tcPr>
          <w:p w:rsidR="00F14B92" w:rsidRPr="00D4688F" w:rsidRDefault="00F14B92" w:rsidP="00591AC4">
            <w:pPr>
              <w:jc w:val="center"/>
              <w:rPr>
                <w:rFonts w:ascii="Arial" w:hAnsi="Arial" w:cs="Arial"/>
                <w:sz w:val="18"/>
                <w:szCs w:val="18"/>
              </w:rPr>
            </w:pPr>
            <w:r w:rsidRPr="00D4688F">
              <w:rPr>
                <w:rFonts w:ascii="Arial" w:hAnsi="Arial" w:cs="Arial"/>
                <w:sz w:val="18"/>
                <w:szCs w:val="18"/>
              </w:rPr>
              <w:t>S</w:t>
            </w:r>
            <w:r w:rsidRPr="00D4688F">
              <w:rPr>
                <w:rFonts w:ascii="Arial" w:hAnsi="Arial" w:cs="Arial" w:hint="eastAsia"/>
                <w:sz w:val="18"/>
                <w:szCs w:val="18"/>
              </w:rPr>
              <w:t>tring</w:t>
            </w:r>
          </w:p>
        </w:tc>
        <w:tc>
          <w:tcPr>
            <w:tcW w:w="1104" w:type="dxa"/>
          </w:tcPr>
          <w:p w:rsidR="00F14B92" w:rsidRPr="00D4688F" w:rsidRDefault="00F14B92" w:rsidP="00591AC4">
            <w:pPr>
              <w:jc w:val="center"/>
              <w:rPr>
                <w:sz w:val="18"/>
                <w:szCs w:val="18"/>
              </w:rPr>
            </w:pPr>
            <w:r w:rsidRPr="00D4688F">
              <w:rPr>
                <w:rFonts w:hint="eastAsia"/>
                <w:sz w:val="18"/>
                <w:szCs w:val="18"/>
              </w:rPr>
              <w:t>是</w:t>
            </w:r>
          </w:p>
        </w:tc>
        <w:tc>
          <w:tcPr>
            <w:tcW w:w="3114" w:type="dxa"/>
          </w:tcPr>
          <w:p w:rsidR="00F14B92" w:rsidRPr="00D4688F" w:rsidRDefault="00F14B92" w:rsidP="00591AC4">
            <w:pPr>
              <w:rPr>
                <w:sz w:val="18"/>
                <w:szCs w:val="18"/>
              </w:rPr>
            </w:pPr>
            <w:r w:rsidRPr="00D4688F">
              <w:rPr>
                <w:rFonts w:hint="eastAsia"/>
                <w:sz w:val="18"/>
                <w:szCs w:val="18"/>
              </w:rPr>
              <w:t>实例所属的</w:t>
            </w:r>
            <w:r w:rsidRPr="00D4688F">
              <w:rPr>
                <w:rFonts w:ascii="Arial" w:hAnsi="Arial" w:cs="Arial"/>
                <w:sz w:val="18"/>
                <w:szCs w:val="18"/>
              </w:rPr>
              <w:t>Regio</w:t>
            </w:r>
            <w:r w:rsidRPr="00D4688F">
              <w:rPr>
                <w:rFonts w:ascii="Arial" w:hAnsi="Arial" w:cs="Arial" w:hint="eastAsia"/>
                <w:sz w:val="18"/>
                <w:szCs w:val="18"/>
              </w:rPr>
              <w:t>n</w:t>
            </w:r>
            <w:r>
              <w:rPr>
                <w:rFonts w:ascii="Arial" w:hAnsi="Arial" w:cs="Arial" w:hint="eastAsia"/>
                <w:sz w:val="18"/>
                <w:szCs w:val="18"/>
              </w:rPr>
              <w:t xml:space="preserve"> ID</w:t>
            </w:r>
          </w:p>
        </w:tc>
      </w:tr>
      <w:tr w:rsidR="00F14B92" w:rsidRPr="00207DDC" w:rsidTr="00591AC4">
        <w:tc>
          <w:tcPr>
            <w:tcW w:w="3042" w:type="dxa"/>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ZoneId</w:t>
            </w:r>
          </w:p>
        </w:tc>
        <w:tc>
          <w:tcPr>
            <w:tcW w:w="870" w:type="dxa"/>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4" w:type="dxa"/>
          </w:tcPr>
          <w:p w:rsidR="00F14B92" w:rsidRDefault="00F14B92" w:rsidP="00591AC4">
            <w:pPr>
              <w:jc w:val="center"/>
              <w:rPr>
                <w:sz w:val="18"/>
                <w:szCs w:val="18"/>
              </w:rPr>
            </w:pPr>
            <w:r>
              <w:rPr>
                <w:rFonts w:hint="eastAsia"/>
                <w:sz w:val="18"/>
                <w:szCs w:val="18"/>
              </w:rPr>
              <w:t>是</w:t>
            </w:r>
          </w:p>
        </w:tc>
        <w:tc>
          <w:tcPr>
            <w:tcW w:w="3114" w:type="dxa"/>
          </w:tcPr>
          <w:p w:rsidR="00F14B92" w:rsidRDefault="00883FC7" w:rsidP="00591AC4">
            <w:pPr>
              <w:rPr>
                <w:sz w:val="18"/>
                <w:szCs w:val="18"/>
              </w:rPr>
            </w:pPr>
            <w:proofErr w:type="gramStart"/>
            <w:r>
              <w:rPr>
                <w:rFonts w:hint="eastAsia"/>
                <w:sz w:val="18"/>
                <w:szCs w:val="18"/>
              </w:rPr>
              <w:t>可用区</w:t>
            </w:r>
            <w:proofErr w:type="gramEnd"/>
            <w:r w:rsidR="00F14B92">
              <w:rPr>
                <w:rFonts w:hint="eastAsia"/>
                <w:sz w:val="18"/>
                <w:szCs w:val="18"/>
              </w:rPr>
              <w:t>ID</w:t>
            </w:r>
            <w:r w:rsidR="00F14B92">
              <w:rPr>
                <w:rFonts w:hint="eastAsia"/>
                <w:sz w:val="18"/>
                <w:szCs w:val="18"/>
              </w:rPr>
              <w:t>。</w:t>
            </w:r>
          </w:p>
        </w:tc>
      </w:tr>
      <w:tr w:rsidR="00F14B92" w:rsidRPr="00207DDC" w:rsidTr="00591AC4">
        <w:tc>
          <w:tcPr>
            <w:tcW w:w="3042"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DiskName</w:t>
            </w:r>
          </w:p>
        </w:tc>
        <w:tc>
          <w:tcPr>
            <w:tcW w:w="870"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4"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sz w:val="18"/>
                <w:szCs w:val="18"/>
              </w:rPr>
            </w:pPr>
            <w:r>
              <w:rPr>
                <w:rFonts w:hint="eastAsia"/>
                <w:sz w:val="18"/>
                <w:szCs w:val="18"/>
              </w:rPr>
              <w:t>否</w:t>
            </w:r>
          </w:p>
        </w:tc>
        <w:tc>
          <w:tcPr>
            <w:tcW w:w="3114" w:type="dxa"/>
            <w:tcBorders>
              <w:top w:val="single" w:sz="4" w:space="0" w:color="auto"/>
              <w:left w:val="single" w:sz="4" w:space="0" w:color="auto"/>
              <w:bottom w:val="single" w:sz="4" w:space="0" w:color="auto"/>
              <w:right w:val="single" w:sz="4" w:space="0" w:color="auto"/>
            </w:tcBorders>
          </w:tcPr>
          <w:p w:rsidR="00F14B92" w:rsidRDefault="002B31B9" w:rsidP="00591AC4">
            <w:pPr>
              <w:rPr>
                <w:sz w:val="18"/>
                <w:szCs w:val="18"/>
              </w:rPr>
            </w:pPr>
            <w:r>
              <w:rPr>
                <w:rFonts w:hint="eastAsia"/>
                <w:sz w:val="18"/>
                <w:szCs w:val="18"/>
              </w:rPr>
              <w:t>磁盘名称，</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128</w:t>
            </w:r>
            <w:r w:rsidR="00E84DB0" w:rsidRPr="00DA54F0">
              <w:rPr>
                <w:rFonts w:ascii="Calibri" w:eastAsia="宋体" w:hAnsi="Calibri"/>
                <w:sz w:val="18"/>
                <w:szCs w:val="18"/>
              </w:rPr>
              <w:t>]</w:t>
            </w:r>
            <w:r w:rsidR="00E84DB0" w:rsidRPr="00DA54F0">
              <w:rPr>
                <w:rFonts w:ascii="Calibri" w:eastAsia="宋体" w:hAnsi="Calibri"/>
                <w:sz w:val="18"/>
                <w:szCs w:val="18"/>
              </w:rPr>
              <w:t>英文或中文字符，必须以大小字母或中文开头，可包含数字，</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_</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或</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r w:rsidR="00E84DB0">
              <w:rPr>
                <w:rFonts w:ascii="Calibri" w:eastAsia="宋体" w:hAnsi="Calibri" w:hint="eastAsia"/>
                <w:sz w:val="18"/>
                <w:szCs w:val="18"/>
              </w:rPr>
              <w:t>这个值</w:t>
            </w:r>
            <w:r w:rsidR="00E84DB0" w:rsidRPr="00DA54F0">
              <w:rPr>
                <w:rFonts w:ascii="Calibri" w:eastAsia="宋体" w:hAnsi="Calibri"/>
                <w:sz w:val="18"/>
                <w:szCs w:val="18"/>
              </w:rPr>
              <w:t>会展示在控制台。不能以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p>
        </w:tc>
      </w:tr>
      <w:tr w:rsidR="00367855" w:rsidRPr="00207DDC" w:rsidTr="00591AC4">
        <w:tc>
          <w:tcPr>
            <w:tcW w:w="3042" w:type="dxa"/>
            <w:tcBorders>
              <w:top w:val="single" w:sz="4" w:space="0" w:color="auto"/>
              <w:left w:val="single" w:sz="4" w:space="0" w:color="auto"/>
              <w:bottom w:val="single" w:sz="4" w:space="0" w:color="auto"/>
              <w:right w:val="single" w:sz="4" w:space="0" w:color="auto"/>
            </w:tcBorders>
          </w:tcPr>
          <w:p w:rsidR="00367855" w:rsidRDefault="00367855" w:rsidP="00591AC4">
            <w:pPr>
              <w:rPr>
                <w:rFonts w:ascii="Courier New" w:hAnsi="Courier New" w:cs="Courier New"/>
                <w:i/>
                <w:sz w:val="18"/>
                <w:szCs w:val="18"/>
              </w:rPr>
            </w:pPr>
            <w:r>
              <w:rPr>
                <w:rFonts w:ascii="Courier New" w:hAnsi="Courier New" w:cs="Courier New" w:hint="eastAsia"/>
                <w:i/>
                <w:sz w:val="18"/>
                <w:szCs w:val="18"/>
              </w:rPr>
              <w:t>Description</w:t>
            </w:r>
          </w:p>
        </w:tc>
        <w:tc>
          <w:tcPr>
            <w:tcW w:w="870" w:type="dxa"/>
            <w:tcBorders>
              <w:top w:val="single" w:sz="4" w:space="0" w:color="auto"/>
              <w:left w:val="single" w:sz="4" w:space="0" w:color="auto"/>
              <w:bottom w:val="single" w:sz="4" w:space="0" w:color="auto"/>
              <w:right w:val="single" w:sz="4" w:space="0" w:color="auto"/>
            </w:tcBorders>
          </w:tcPr>
          <w:p w:rsidR="00367855" w:rsidRDefault="00367855"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4" w:type="dxa"/>
            <w:tcBorders>
              <w:top w:val="single" w:sz="4" w:space="0" w:color="auto"/>
              <w:left w:val="single" w:sz="4" w:space="0" w:color="auto"/>
              <w:bottom w:val="single" w:sz="4" w:space="0" w:color="auto"/>
              <w:right w:val="single" w:sz="4" w:space="0" w:color="auto"/>
            </w:tcBorders>
          </w:tcPr>
          <w:p w:rsidR="00367855" w:rsidRDefault="00367855" w:rsidP="00591AC4">
            <w:pPr>
              <w:jc w:val="center"/>
              <w:rPr>
                <w:sz w:val="18"/>
                <w:szCs w:val="18"/>
              </w:rPr>
            </w:pPr>
            <w:r>
              <w:rPr>
                <w:rFonts w:hint="eastAsia"/>
                <w:sz w:val="18"/>
                <w:szCs w:val="18"/>
              </w:rPr>
              <w:t>否</w:t>
            </w:r>
          </w:p>
        </w:tc>
        <w:tc>
          <w:tcPr>
            <w:tcW w:w="3114" w:type="dxa"/>
            <w:tcBorders>
              <w:top w:val="single" w:sz="4" w:space="0" w:color="auto"/>
              <w:left w:val="single" w:sz="4" w:space="0" w:color="auto"/>
              <w:bottom w:val="single" w:sz="4" w:space="0" w:color="auto"/>
              <w:right w:val="single" w:sz="4" w:space="0" w:color="auto"/>
            </w:tcBorders>
          </w:tcPr>
          <w:p w:rsidR="00367855" w:rsidRDefault="002B31B9" w:rsidP="006E56EC">
            <w:pPr>
              <w:rPr>
                <w:sz w:val="18"/>
                <w:szCs w:val="18"/>
              </w:rPr>
            </w:pPr>
            <w:r>
              <w:rPr>
                <w:rFonts w:hint="eastAsia"/>
                <w:sz w:val="18"/>
                <w:szCs w:val="18"/>
              </w:rPr>
              <w:t>磁盘描述，</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256</w:t>
            </w:r>
            <w:r w:rsidR="00E84DB0" w:rsidRPr="00DA54F0">
              <w:rPr>
                <w:rFonts w:ascii="Calibri" w:eastAsia="宋体" w:hAnsi="Calibri"/>
                <w:sz w:val="18"/>
                <w:szCs w:val="18"/>
              </w:rPr>
              <w:t>]</w:t>
            </w:r>
            <w:r w:rsidR="00E84DB0" w:rsidRPr="00DA54F0">
              <w:rPr>
                <w:rFonts w:ascii="Calibri" w:eastAsia="宋体" w:hAnsi="Calibri"/>
                <w:sz w:val="18"/>
                <w:szCs w:val="18"/>
              </w:rPr>
              <w:t>英文或中文字符，必须以大小字母或中文开头，不能以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p>
        </w:tc>
      </w:tr>
      <w:tr w:rsidR="00F14B92" w:rsidRPr="00207DDC" w:rsidTr="00591AC4">
        <w:tc>
          <w:tcPr>
            <w:tcW w:w="3042"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i/>
                <w:sz w:val="18"/>
                <w:szCs w:val="18"/>
              </w:rPr>
              <w:t>S</w:t>
            </w:r>
            <w:r>
              <w:rPr>
                <w:rFonts w:ascii="Courier New" w:hAnsi="Courier New" w:cs="Courier New" w:hint="eastAsia"/>
                <w:i/>
                <w:sz w:val="18"/>
                <w:szCs w:val="18"/>
              </w:rPr>
              <w:t>ize</w:t>
            </w:r>
          </w:p>
        </w:tc>
        <w:tc>
          <w:tcPr>
            <w:tcW w:w="870"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hint="eastAsia"/>
                <w:sz w:val="18"/>
                <w:szCs w:val="18"/>
              </w:rPr>
              <w:t>Integer</w:t>
            </w:r>
          </w:p>
        </w:tc>
        <w:tc>
          <w:tcPr>
            <w:tcW w:w="1104"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sz w:val="18"/>
                <w:szCs w:val="18"/>
              </w:rPr>
            </w:pPr>
            <w:r>
              <w:rPr>
                <w:rFonts w:hint="eastAsia"/>
                <w:sz w:val="18"/>
                <w:szCs w:val="18"/>
              </w:rPr>
              <w:t>否</w:t>
            </w:r>
          </w:p>
        </w:tc>
        <w:tc>
          <w:tcPr>
            <w:tcW w:w="3114"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rFonts w:hint="eastAsia"/>
                <w:sz w:val="18"/>
                <w:szCs w:val="18"/>
              </w:rPr>
              <w:t>数据盘的磁盘大小</w:t>
            </w:r>
          </w:p>
          <w:p w:rsidR="00F14B92" w:rsidRDefault="00F14B92" w:rsidP="00591AC4">
            <w:pPr>
              <w:rPr>
                <w:sz w:val="18"/>
                <w:szCs w:val="18"/>
              </w:rPr>
            </w:pPr>
            <w:r w:rsidRPr="00D4688F">
              <w:rPr>
                <w:rFonts w:hint="eastAsia"/>
                <w:sz w:val="18"/>
                <w:szCs w:val="18"/>
              </w:rPr>
              <w:t>以</w:t>
            </w:r>
            <w:r w:rsidRPr="005B1CC3">
              <w:rPr>
                <w:sz w:val="18"/>
                <w:szCs w:val="18"/>
              </w:rPr>
              <w:t>GB</w:t>
            </w:r>
            <w:r w:rsidRPr="00D4688F">
              <w:rPr>
                <w:rFonts w:hint="eastAsia"/>
                <w:sz w:val="18"/>
                <w:szCs w:val="18"/>
              </w:rPr>
              <w:t>为单位，取值范围为</w:t>
            </w:r>
            <w:r w:rsidRPr="005B1CC3">
              <w:rPr>
                <w:sz w:val="18"/>
                <w:szCs w:val="18"/>
              </w:rPr>
              <w:t>5~</w:t>
            </w:r>
            <w:r w:rsidR="0038273C">
              <w:rPr>
                <w:sz w:val="18"/>
                <w:szCs w:val="18"/>
              </w:rPr>
              <w:t>2000</w:t>
            </w:r>
          </w:p>
          <w:p w:rsidR="00F14B92" w:rsidRPr="00877602" w:rsidRDefault="00F14B92" w:rsidP="00591AC4">
            <w:pPr>
              <w:rPr>
                <w:sz w:val="18"/>
                <w:szCs w:val="18"/>
              </w:rPr>
            </w:pPr>
            <w:r>
              <w:rPr>
                <w:rFonts w:hint="eastAsia"/>
                <w:sz w:val="18"/>
                <w:szCs w:val="18"/>
              </w:rPr>
              <w:t>如果指定了</w:t>
            </w:r>
            <w:r>
              <w:rPr>
                <w:rFonts w:hint="eastAsia"/>
                <w:sz w:val="18"/>
                <w:szCs w:val="18"/>
              </w:rPr>
              <w:t>SnapshotId</w:t>
            </w:r>
            <w:r>
              <w:rPr>
                <w:rFonts w:hint="eastAsia"/>
                <w:sz w:val="18"/>
                <w:szCs w:val="18"/>
              </w:rPr>
              <w:t>，则忽略，会</w:t>
            </w:r>
            <w:r>
              <w:rPr>
                <w:rFonts w:hint="eastAsia"/>
                <w:sz w:val="18"/>
                <w:szCs w:val="18"/>
              </w:rPr>
              <w:lastRenderedPageBreak/>
              <w:t>使用实际快照大小。</w:t>
            </w:r>
          </w:p>
        </w:tc>
      </w:tr>
      <w:tr w:rsidR="00F14B92" w:rsidRPr="00207DDC" w:rsidTr="00591AC4">
        <w:tc>
          <w:tcPr>
            <w:tcW w:w="3042" w:type="dxa"/>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lastRenderedPageBreak/>
              <w:t>SnapshotId</w:t>
            </w:r>
          </w:p>
        </w:tc>
        <w:tc>
          <w:tcPr>
            <w:tcW w:w="870" w:type="dxa"/>
          </w:tcPr>
          <w:p w:rsidR="00F14B92" w:rsidRDefault="00F14B92" w:rsidP="00591AC4">
            <w:pPr>
              <w:jc w:val="center"/>
              <w:rPr>
                <w:rFonts w:ascii="Arial" w:hAnsi="Arial" w:cs="Arial"/>
                <w:sz w:val="18"/>
                <w:szCs w:val="18"/>
              </w:rPr>
            </w:pPr>
            <w:r>
              <w:rPr>
                <w:rFonts w:ascii="Arial" w:hAnsi="Arial" w:cs="Arial" w:hint="eastAsia"/>
                <w:sz w:val="18"/>
                <w:szCs w:val="18"/>
              </w:rPr>
              <w:t>String</w:t>
            </w:r>
          </w:p>
        </w:tc>
        <w:tc>
          <w:tcPr>
            <w:tcW w:w="1104" w:type="dxa"/>
          </w:tcPr>
          <w:p w:rsidR="00F14B92" w:rsidRDefault="00F14B92" w:rsidP="00591AC4">
            <w:pPr>
              <w:jc w:val="center"/>
              <w:rPr>
                <w:sz w:val="18"/>
                <w:szCs w:val="18"/>
              </w:rPr>
            </w:pPr>
            <w:r>
              <w:rPr>
                <w:rFonts w:hint="eastAsia"/>
                <w:sz w:val="18"/>
                <w:szCs w:val="18"/>
              </w:rPr>
              <w:t>否</w:t>
            </w:r>
          </w:p>
        </w:tc>
        <w:tc>
          <w:tcPr>
            <w:tcW w:w="3114" w:type="dxa"/>
          </w:tcPr>
          <w:p w:rsidR="00F14B92" w:rsidRDefault="00F14B92" w:rsidP="00591AC4">
            <w:pPr>
              <w:rPr>
                <w:sz w:val="18"/>
                <w:szCs w:val="18"/>
              </w:rPr>
            </w:pPr>
            <w:r>
              <w:rPr>
                <w:rFonts w:hint="eastAsia"/>
                <w:sz w:val="18"/>
                <w:szCs w:val="18"/>
              </w:rPr>
              <w:t>创建数据盘使用的快照</w:t>
            </w:r>
          </w:p>
          <w:p w:rsidR="00F14B92" w:rsidRDefault="00F14B92" w:rsidP="00591AC4">
            <w:pPr>
              <w:rPr>
                <w:sz w:val="18"/>
                <w:szCs w:val="18"/>
              </w:rPr>
            </w:pPr>
            <w:r>
              <w:rPr>
                <w:rFonts w:hint="eastAsia"/>
                <w:sz w:val="18"/>
                <w:szCs w:val="18"/>
              </w:rPr>
              <w:t>指定该参数后</w:t>
            </w:r>
            <w:r>
              <w:rPr>
                <w:rFonts w:hint="eastAsia"/>
                <w:sz w:val="18"/>
                <w:szCs w:val="18"/>
              </w:rPr>
              <w:t>Size</w:t>
            </w:r>
            <w:r>
              <w:rPr>
                <w:rFonts w:hint="eastAsia"/>
                <w:sz w:val="18"/>
                <w:szCs w:val="18"/>
              </w:rPr>
              <w:t>会被忽略，实际创建的磁盘大小为指定快照的大小</w:t>
            </w:r>
          </w:p>
          <w:p w:rsidR="00F14B92" w:rsidRDefault="00F14B92" w:rsidP="00591AC4">
            <w:pPr>
              <w:rPr>
                <w:sz w:val="18"/>
                <w:szCs w:val="18"/>
              </w:rPr>
            </w:pPr>
            <w:r>
              <w:rPr>
                <w:rFonts w:hint="eastAsia"/>
                <w:sz w:val="18"/>
                <w:szCs w:val="18"/>
              </w:rPr>
              <w:t>2013</w:t>
            </w:r>
            <w:r>
              <w:rPr>
                <w:rFonts w:hint="eastAsia"/>
                <w:sz w:val="18"/>
                <w:szCs w:val="18"/>
              </w:rPr>
              <w:t>年</w:t>
            </w:r>
            <w:r>
              <w:rPr>
                <w:rFonts w:hint="eastAsia"/>
                <w:sz w:val="18"/>
                <w:szCs w:val="18"/>
              </w:rPr>
              <w:t>7</w:t>
            </w:r>
            <w:r>
              <w:rPr>
                <w:rFonts w:hint="eastAsia"/>
                <w:sz w:val="18"/>
                <w:szCs w:val="18"/>
              </w:rPr>
              <w:t>月</w:t>
            </w:r>
            <w:r>
              <w:rPr>
                <w:rFonts w:hint="eastAsia"/>
                <w:sz w:val="18"/>
                <w:szCs w:val="18"/>
              </w:rPr>
              <w:t>15</w:t>
            </w:r>
            <w:r>
              <w:rPr>
                <w:rFonts w:hint="eastAsia"/>
                <w:sz w:val="18"/>
                <w:szCs w:val="18"/>
              </w:rPr>
              <w:t>日（含）前的快照不能用来创建磁盘</w:t>
            </w:r>
          </w:p>
        </w:tc>
      </w:tr>
      <w:tr w:rsidR="00F14B92" w:rsidRPr="002E34F2" w:rsidTr="00591AC4">
        <w:tc>
          <w:tcPr>
            <w:tcW w:w="3042" w:type="dxa"/>
            <w:tcBorders>
              <w:top w:val="single" w:sz="4" w:space="0" w:color="auto"/>
              <w:left w:val="single" w:sz="4" w:space="0" w:color="auto"/>
              <w:bottom w:val="single" w:sz="4" w:space="0" w:color="auto"/>
              <w:right w:val="single" w:sz="4" w:space="0" w:color="auto"/>
            </w:tcBorders>
            <w:shd w:val="clear" w:color="auto" w:fill="auto"/>
          </w:tcPr>
          <w:p w:rsidR="00F14B92" w:rsidRPr="00657E4D" w:rsidRDefault="00F14B92" w:rsidP="00591AC4">
            <w:pPr>
              <w:rPr>
                <w:rFonts w:ascii="Courier New" w:hAnsi="Courier New" w:cs="Courier New"/>
                <w:i/>
                <w:sz w:val="18"/>
                <w:szCs w:val="18"/>
              </w:rPr>
            </w:pPr>
            <w:r w:rsidRPr="00657E4D">
              <w:rPr>
                <w:rFonts w:ascii="Courier New" w:hAnsi="Courier New" w:cs="Courier New" w:hint="eastAsia"/>
                <w:i/>
                <w:sz w:val="18"/>
                <w:szCs w:val="18"/>
              </w:rPr>
              <w:t>ClientToken</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14B92" w:rsidRPr="00657E4D" w:rsidRDefault="00F14B92" w:rsidP="00591AC4">
            <w:pPr>
              <w:jc w:val="center"/>
              <w:rPr>
                <w:rFonts w:ascii="Arial" w:hAnsi="Arial" w:cs="Arial"/>
                <w:sz w:val="18"/>
                <w:szCs w:val="18"/>
              </w:rPr>
            </w:pPr>
            <w:r w:rsidRPr="00657E4D">
              <w:rPr>
                <w:rFonts w:ascii="Arial" w:hAnsi="Arial" w:cs="Arial" w:hint="eastAsia"/>
                <w:sz w:val="18"/>
                <w:szCs w:val="18"/>
              </w:rPr>
              <w:t>String</w:t>
            </w:r>
          </w:p>
        </w:tc>
        <w:tc>
          <w:tcPr>
            <w:tcW w:w="1104" w:type="dxa"/>
            <w:tcBorders>
              <w:top w:val="single" w:sz="4" w:space="0" w:color="auto"/>
              <w:left w:val="single" w:sz="4" w:space="0" w:color="auto"/>
              <w:bottom w:val="single" w:sz="4" w:space="0" w:color="auto"/>
              <w:right w:val="single" w:sz="4" w:space="0" w:color="auto"/>
            </w:tcBorders>
            <w:shd w:val="clear" w:color="auto" w:fill="auto"/>
          </w:tcPr>
          <w:p w:rsidR="00F14B92" w:rsidRPr="00657E4D" w:rsidRDefault="00F14B92" w:rsidP="00591AC4">
            <w:pPr>
              <w:jc w:val="center"/>
              <w:rPr>
                <w:sz w:val="18"/>
                <w:szCs w:val="18"/>
              </w:rPr>
            </w:pPr>
            <w:r w:rsidRPr="00657E4D">
              <w:rPr>
                <w:rFonts w:hint="eastAsia"/>
                <w:sz w:val="18"/>
                <w:szCs w:val="18"/>
              </w:rPr>
              <w:t>否</w:t>
            </w:r>
          </w:p>
        </w:tc>
        <w:tc>
          <w:tcPr>
            <w:tcW w:w="3114" w:type="dxa"/>
            <w:tcBorders>
              <w:top w:val="single" w:sz="4" w:space="0" w:color="auto"/>
              <w:left w:val="single" w:sz="4" w:space="0" w:color="auto"/>
              <w:bottom w:val="single" w:sz="4" w:space="0" w:color="auto"/>
              <w:right w:val="single" w:sz="4" w:space="0" w:color="auto"/>
            </w:tcBorders>
            <w:shd w:val="clear" w:color="auto" w:fill="auto"/>
          </w:tcPr>
          <w:p w:rsidR="00F14B92" w:rsidRPr="00657E4D" w:rsidRDefault="00F14B92" w:rsidP="00591AC4">
            <w:pPr>
              <w:rPr>
                <w:sz w:val="18"/>
                <w:szCs w:val="18"/>
              </w:rPr>
            </w:pPr>
            <w:r w:rsidRPr="00657E4D">
              <w:rPr>
                <w:rFonts w:hint="eastAsia"/>
                <w:sz w:val="18"/>
                <w:szCs w:val="18"/>
              </w:rPr>
              <w:t>用于保证请求的</w:t>
            </w:r>
            <w:proofErr w:type="gramStart"/>
            <w:r w:rsidRPr="00657E4D">
              <w:rPr>
                <w:rFonts w:hint="eastAsia"/>
                <w:sz w:val="18"/>
                <w:szCs w:val="18"/>
              </w:rPr>
              <w:t>幂</w:t>
            </w:r>
            <w:proofErr w:type="gramEnd"/>
            <w:r w:rsidRPr="00657E4D">
              <w:rPr>
                <w:rFonts w:hint="eastAsia"/>
                <w:sz w:val="18"/>
                <w:szCs w:val="18"/>
              </w:rPr>
              <w:t>等性。由客户端生成该参数值，要保证在不同</w:t>
            </w:r>
            <w:proofErr w:type="gramStart"/>
            <w:r w:rsidRPr="00657E4D">
              <w:rPr>
                <w:rFonts w:hint="eastAsia"/>
                <w:sz w:val="18"/>
                <w:szCs w:val="18"/>
              </w:rPr>
              <w:t>请求间</w:t>
            </w:r>
            <w:proofErr w:type="gramEnd"/>
            <w:r w:rsidRPr="00657E4D">
              <w:rPr>
                <w:rFonts w:hint="eastAsia"/>
                <w:sz w:val="18"/>
                <w:szCs w:val="18"/>
              </w:rPr>
              <w:t>唯一，最大不值过</w:t>
            </w:r>
            <w:r w:rsidRPr="00657E4D">
              <w:rPr>
                <w:rFonts w:hint="eastAsia"/>
                <w:sz w:val="18"/>
                <w:szCs w:val="18"/>
              </w:rPr>
              <w:t>64</w:t>
            </w:r>
            <w:r w:rsidRPr="00657E4D">
              <w:rPr>
                <w:rFonts w:hint="eastAsia"/>
                <w:sz w:val="18"/>
                <w:szCs w:val="18"/>
              </w:rPr>
              <w:t>个</w:t>
            </w:r>
            <w:r w:rsidRPr="00657E4D">
              <w:rPr>
                <w:rFonts w:hint="eastAsia"/>
                <w:sz w:val="18"/>
                <w:szCs w:val="18"/>
              </w:rPr>
              <w:t>ASCII</w:t>
            </w:r>
            <w:r w:rsidRPr="00657E4D">
              <w:rPr>
                <w:rFonts w:hint="eastAsia"/>
                <w:sz w:val="18"/>
                <w:szCs w:val="18"/>
              </w:rPr>
              <w:t>字符。</w:t>
            </w:r>
          </w:p>
          <w:p w:rsidR="00F14B92" w:rsidRPr="00657E4D" w:rsidRDefault="00F14B92" w:rsidP="00591AC4">
            <w:pPr>
              <w:rPr>
                <w:sz w:val="18"/>
                <w:szCs w:val="18"/>
              </w:rPr>
            </w:pPr>
            <w:r w:rsidRPr="00657E4D">
              <w:rPr>
                <w:rFonts w:hint="eastAsia"/>
                <w:sz w:val="18"/>
                <w:szCs w:val="18"/>
              </w:rPr>
              <w:t>具体参见附录：。</w:t>
            </w:r>
          </w:p>
        </w:tc>
      </w:tr>
    </w:tbl>
    <w:p w:rsidR="00F14B92" w:rsidRPr="00657E4D" w:rsidRDefault="00F14B92" w:rsidP="00F14B92">
      <w:pPr>
        <w:pStyle w:val="Alt0M"/>
        <w:rPr>
          <w:lang w:eastAsia="zh-CN"/>
        </w:rPr>
      </w:pPr>
    </w:p>
    <w:p w:rsidR="004A2EA1" w:rsidRPr="004A2EA1" w:rsidRDefault="004A2EA1" w:rsidP="004A2EA1">
      <w:pPr>
        <w:pStyle w:val="4"/>
      </w:pPr>
      <w:bookmarkStart w:id="83" w:name="_Toc385795248"/>
      <w:r w:rsidRPr="004A2EA1">
        <w:rPr>
          <w:rFonts w:hint="eastAsia"/>
        </w:rPr>
        <w:t>返回参数</w:t>
      </w:r>
      <w:bookmarkEnd w:id="8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3"/>
        <w:gridCol w:w="1691"/>
        <w:gridCol w:w="4870"/>
      </w:tblGrid>
      <w:tr w:rsidR="00F14B92" w:rsidRPr="00A10936" w:rsidTr="00591AC4">
        <w:trPr>
          <w:tblHeader/>
        </w:trPr>
        <w:tc>
          <w:tcPr>
            <w:tcW w:w="1853" w:type="dxa"/>
            <w:shd w:val="clear" w:color="auto" w:fill="FFDAA3"/>
          </w:tcPr>
          <w:p w:rsidR="00F14B92" w:rsidRPr="00A10936" w:rsidRDefault="00F14B92" w:rsidP="00591AC4">
            <w:pPr>
              <w:jc w:val="center"/>
              <w:rPr>
                <w:b/>
              </w:rPr>
            </w:pPr>
            <w:r w:rsidRPr="00A10936">
              <w:rPr>
                <w:rFonts w:hint="eastAsia"/>
                <w:b/>
              </w:rPr>
              <w:t>名称</w:t>
            </w:r>
          </w:p>
        </w:tc>
        <w:tc>
          <w:tcPr>
            <w:tcW w:w="1691" w:type="dxa"/>
            <w:shd w:val="clear" w:color="auto" w:fill="FFDAA3"/>
          </w:tcPr>
          <w:p w:rsidR="00F14B92" w:rsidRDefault="00F14B92" w:rsidP="00591AC4">
            <w:pPr>
              <w:jc w:val="center"/>
              <w:rPr>
                <w:b/>
              </w:rPr>
            </w:pPr>
            <w:r>
              <w:rPr>
                <w:rFonts w:hint="eastAsia"/>
                <w:b/>
              </w:rPr>
              <w:t>类型</w:t>
            </w:r>
          </w:p>
        </w:tc>
        <w:tc>
          <w:tcPr>
            <w:tcW w:w="4870" w:type="dxa"/>
            <w:shd w:val="clear" w:color="auto" w:fill="FFDAA3"/>
          </w:tcPr>
          <w:p w:rsidR="00F14B92" w:rsidRPr="00A10936" w:rsidRDefault="00F14B92" w:rsidP="00591AC4">
            <w:pPr>
              <w:jc w:val="center"/>
              <w:rPr>
                <w:b/>
              </w:rPr>
            </w:pPr>
            <w:r w:rsidRPr="00A10936">
              <w:rPr>
                <w:rFonts w:hint="eastAsia"/>
                <w:b/>
              </w:rPr>
              <w:t>描述</w:t>
            </w:r>
          </w:p>
        </w:tc>
      </w:tr>
      <w:tr w:rsidR="00F14B92" w:rsidTr="00591AC4">
        <w:tc>
          <w:tcPr>
            <w:tcW w:w="1853" w:type="dxa"/>
          </w:tcPr>
          <w:p w:rsidR="00F14B92" w:rsidRPr="00D4688F" w:rsidRDefault="00F14B92" w:rsidP="00591AC4">
            <w:pPr>
              <w:rPr>
                <w:rFonts w:ascii="Courier New" w:hAnsi="Courier New" w:cs="Courier New"/>
                <w:i/>
                <w:sz w:val="18"/>
                <w:szCs w:val="18"/>
              </w:rPr>
            </w:pPr>
            <w:r>
              <w:rPr>
                <w:rFonts w:ascii="Courier New" w:hAnsi="Courier New" w:cs="Courier New" w:hint="eastAsia"/>
                <w:i/>
                <w:sz w:val="18"/>
                <w:szCs w:val="18"/>
              </w:rPr>
              <w:t>DiskId</w:t>
            </w:r>
          </w:p>
        </w:tc>
        <w:tc>
          <w:tcPr>
            <w:tcW w:w="1691" w:type="dxa"/>
          </w:tcPr>
          <w:p w:rsidR="00F14B92" w:rsidRDefault="00F14B92" w:rsidP="00591AC4">
            <w:r>
              <w:t>S</w:t>
            </w:r>
            <w:r>
              <w:rPr>
                <w:rFonts w:hint="eastAsia"/>
              </w:rPr>
              <w:t>tring</w:t>
            </w:r>
          </w:p>
        </w:tc>
        <w:tc>
          <w:tcPr>
            <w:tcW w:w="4870" w:type="dxa"/>
          </w:tcPr>
          <w:p w:rsidR="00F14B92" w:rsidRPr="00D4688F" w:rsidRDefault="00F14B92" w:rsidP="00591AC4">
            <w:pPr>
              <w:rPr>
                <w:sz w:val="18"/>
                <w:szCs w:val="18"/>
              </w:rPr>
            </w:pPr>
            <w:r>
              <w:rPr>
                <w:rFonts w:hint="eastAsia"/>
                <w:sz w:val="18"/>
                <w:szCs w:val="18"/>
              </w:rPr>
              <w:t>磁盘</w:t>
            </w:r>
            <w:r>
              <w:rPr>
                <w:rFonts w:hint="eastAsia"/>
                <w:sz w:val="18"/>
                <w:szCs w:val="18"/>
              </w:rPr>
              <w:t>ID</w:t>
            </w:r>
          </w:p>
        </w:tc>
      </w:tr>
    </w:tbl>
    <w:p w:rsidR="004A2EA1" w:rsidRPr="004A2EA1" w:rsidRDefault="004A2EA1" w:rsidP="004A2EA1">
      <w:pPr>
        <w:pStyle w:val="3"/>
        <w:numPr>
          <w:ilvl w:val="2"/>
          <w:numId w:val="3"/>
        </w:numPr>
      </w:pPr>
      <w:bookmarkStart w:id="84" w:name="_Toc385795249"/>
      <w:bookmarkStart w:id="85" w:name="_Toc391025553"/>
      <w:r w:rsidRPr="004A2EA1">
        <w:rPr>
          <w:rFonts w:hint="eastAsia"/>
        </w:rPr>
        <w:t>查询磁盘</w:t>
      </w:r>
      <w:r w:rsidRPr="004A2EA1">
        <w:t>(DescribeDisks)</w:t>
      </w:r>
      <w:bookmarkEnd w:id="84"/>
      <w:bookmarkEnd w:id="85"/>
    </w:p>
    <w:p w:rsidR="004A2EA1" w:rsidRPr="004A2EA1" w:rsidRDefault="004A2EA1" w:rsidP="004A2EA1">
      <w:pPr>
        <w:pStyle w:val="4"/>
      </w:pPr>
      <w:bookmarkStart w:id="86" w:name="_Toc385795250"/>
      <w:r w:rsidRPr="004A2EA1">
        <w:rPr>
          <w:rFonts w:hint="eastAsia"/>
        </w:rPr>
        <w:t>描述</w:t>
      </w:r>
      <w:bookmarkEnd w:id="86"/>
    </w:p>
    <w:p w:rsidR="00DF1FF1" w:rsidRDefault="00F14B92" w:rsidP="00F14B92">
      <w:pPr>
        <w:pStyle w:val="Alt0M"/>
        <w:rPr>
          <w:lang w:val="en-GB" w:eastAsia="zh-CN"/>
        </w:rPr>
      </w:pPr>
      <w:r>
        <w:rPr>
          <w:rFonts w:hint="eastAsia"/>
          <w:lang w:val="en-GB" w:eastAsia="zh-CN"/>
        </w:rPr>
        <w:t>下面的参数中，</w:t>
      </w:r>
      <w:r>
        <w:rPr>
          <w:rFonts w:hint="eastAsia"/>
          <w:lang w:val="en-GB" w:eastAsia="zh-CN"/>
        </w:rPr>
        <w:t>RegionId</w:t>
      </w:r>
      <w:r>
        <w:rPr>
          <w:rFonts w:hint="eastAsia"/>
          <w:lang w:val="en-GB" w:eastAsia="zh-CN"/>
        </w:rPr>
        <w:t>，</w:t>
      </w:r>
      <w:r>
        <w:rPr>
          <w:rFonts w:hint="eastAsia"/>
          <w:lang w:val="en-GB" w:eastAsia="zh-CN"/>
        </w:rPr>
        <w:t>ZoneId</w:t>
      </w:r>
      <w:r>
        <w:rPr>
          <w:rFonts w:hint="eastAsia"/>
          <w:lang w:val="en-GB" w:eastAsia="zh-CN"/>
        </w:rPr>
        <w:t>，</w:t>
      </w:r>
      <w:r>
        <w:rPr>
          <w:rFonts w:hint="eastAsia"/>
          <w:lang w:val="en-GB" w:eastAsia="zh-CN"/>
        </w:rPr>
        <w:t>Disks</w:t>
      </w:r>
      <w:r>
        <w:rPr>
          <w:rFonts w:hint="eastAsia"/>
          <w:lang w:val="en-GB" w:eastAsia="zh-CN"/>
        </w:rPr>
        <w:t>，</w:t>
      </w:r>
      <w:r>
        <w:rPr>
          <w:rFonts w:hint="eastAsia"/>
          <w:lang w:val="en-GB" w:eastAsia="zh-CN"/>
        </w:rPr>
        <w:t>InstanceId</w:t>
      </w:r>
      <w:r>
        <w:rPr>
          <w:rFonts w:hint="eastAsia"/>
          <w:lang w:val="en-GB" w:eastAsia="zh-CN"/>
        </w:rPr>
        <w:t>，</w:t>
      </w:r>
      <w:r>
        <w:rPr>
          <w:lang w:val="en-GB" w:eastAsia="zh-CN"/>
        </w:rPr>
        <w:t>…</w:t>
      </w:r>
      <w:r>
        <w:rPr>
          <w:rFonts w:hint="eastAsia"/>
          <w:lang w:val="en-GB" w:eastAsia="zh-CN"/>
        </w:rPr>
        <w:t>等参数都是过滤器的概念，参数间是逻辑与关系。其中</w:t>
      </w:r>
      <w:r>
        <w:rPr>
          <w:rFonts w:hint="eastAsia"/>
          <w:lang w:val="en-GB" w:eastAsia="zh-CN"/>
        </w:rPr>
        <w:t>Disks</w:t>
      </w:r>
      <w:r>
        <w:rPr>
          <w:rFonts w:hint="eastAsia"/>
          <w:lang w:val="en-GB" w:eastAsia="zh-CN"/>
        </w:rPr>
        <w:t>是一个</w:t>
      </w:r>
      <w:r>
        <w:rPr>
          <w:rFonts w:hint="eastAsia"/>
          <w:lang w:val="en-GB" w:eastAsia="zh-CN"/>
        </w:rPr>
        <w:t>Json</w:t>
      </w:r>
      <w:r>
        <w:rPr>
          <w:rFonts w:hint="eastAsia"/>
          <w:lang w:val="en-GB" w:eastAsia="zh-CN"/>
        </w:rPr>
        <w:t>格式的</w:t>
      </w:r>
      <w:r>
        <w:rPr>
          <w:rFonts w:hint="eastAsia"/>
          <w:lang w:val="en-GB" w:eastAsia="zh-CN"/>
        </w:rPr>
        <w:t>Json Array</w:t>
      </w:r>
      <w:r>
        <w:rPr>
          <w:rFonts w:hint="eastAsia"/>
          <w:lang w:val="en-GB" w:eastAsia="zh-CN"/>
        </w:rPr>
        <w:t>，格式</w:t>
      </w:r>
      <w:r w:rsidR="00DF1FF1">
        <w:rPr>
          <w:rFonts w:hint="eastAsia"/>
          <w:lang w:val="en-GB" w:eastAsia="zh-CN"/>
        </w:rPr>
        <w:t>如下</w:t>
      </w:r>
      <w:r>
        <w:rPr>
          <w:rFonts w:hint="eastAsia"/>
          <w:lang w:val="en-GB" w:eastAsia="zh-CN"/>
        </w:rPr>
        <w:t>。</w:t>
      </w:r>
    </w:p>
    <w:p w:rsidR="00DF1FF1" w:rsidRDefault="00DF1FF1" w:rsidP="00DF1FF1">
      <w:pPr>
        <w:pStyle w:val="Alt0M"/>
        <w:rPr>
          <w:lang w:val="en-GB" w:eastAsia="zh-CN"/>
        </w:rPr>
      </w:pPr>
      <w:r>
        <w:rPr>
          <w:rFonts w:hint="eastAsia"/>
          <w:lang w:val="en-GB" w:eastAsia="zh-CN"/>
        </w:rPr>
        <w:t>DiskIds</w:t>
      </w:r>
      <w:r>
        <w:rPr>
          <w:rFonts w:hint="eastAsia"/>
          <w:lang w:val="en-GB" w:eastAsia="zh-CN"/>
        </w:rPr>
        <w:t>的</w:t>
      </w:r>
      <w:r>
        <w:rPr>
          <w:rFonts w:hint="eastAsia"/>
          <w:lang w:val="en-GB" w:eastAsia="zh-CN"/>
        </w:rPr>
        <w:t>Json string</w:t>
      </w:r>
      <w:r>
        <w:rPr>
          <w:rFonts w:hint="eastAsia"/>
          <w:lang w:val="en-GB" w:eastAsia="zh-CN"/>
        </w:rPr>
        <w:t>格式：</w:t>
      </w:r>
      <w:r w:rsidRPr="00A50952">
        <w:rPr>
          <w:rFonts w:ascii="Courier New" w:hAnsi="Courier New" w:cs="Courier New"/>
          <w:lang w:val="en-GB" w:eastAsia="zh-CN"/>
        </w:rPr>
        <w:t>[“d-xxxxxxxxx”,”d-yyyyyyyyy</w:t>
      </w:r>
      <w:proofErr w:type="gramStart"/>
      <w:r w:rsidRPr="00A50952">
        <w:rPr>
          <w:rFonts w:ascii="Courier New" w:hAnsi="Courier New" w:cs="Courier New"/>
          <w:lang w:val="en-GB" w:eastAsia="zh-CN"/>
        </w:rPr>
        <w:t>”, …</w:t>
      </w:r>
      <w:proofErr w:type="gramEnd"/>
      <w:r w:rsidRPr="00A50952">
        <w:rPr>
          <w:rFonts w:ascii="Courier New" w:hAnsi="Courier New" w:cs="Courier New"/>
          <w:lang w:val="en-GB" w:eastAsia="zh-CN"/>
        </w:rPr>
        <w:t xml:space="preserve"> “d-zzzzzzzzz”]</w:t>
      </w:r>
      <w:r>
        <w:rPr>
          <w:rFonts w:ascii="Courier New" w:hAnsi="Courier New" w:cs="Courier New" w:hint="eastAsia"/>
          <w:lang w:val="en-GB" w:eastAsia="zh-CN"/>
        </w:rPr>
        <w:t>，</w:t>
      </w:r>
      <w:r>
        <w:rPr>
          <w:rFonts w:hint="eastAsia"/>
          <w:lang w:val="en-GB" w:eastAsia="zh-CN"/>
        </w:rPr>
        <w:t>最多</w:t>
      </w:r>
      <w:r>
        <w:rPr>
          <w:rFonts w:hint="eastAsia"/>
          <w:lang w:val="en-GB" w:eastAsia="zh-CN"/>
        </w:rPr>
        <w:t>100</w:t>
      </w:r>
      <w:r>
        <w:rPr>
          <w:rFonts w:hint="eastAsia"/>
          <w:lang w:val="en-GB" w:eastAsia="zh-CN"/>
        </w:rPr>
        <w:t>个</w:t>
      </w:r>
      <w:r>
        <w:rPr>
          <w:rFonts w:hint="eastAsia"/>
          <w:lang w:val="en-GB" w:eastAsia="zh-CN"/>
        </w:rPr>
        <w:t>Id</w:t>
      </w:r>
      <w:r>
        <w:rPr>
          <w:rFonts w:hint="eastAsia"/>
          <w:lang w:val="en-GB" w:eastAsia="zh-CN"/>
        </w:rPr>
        <w:t>，用半角逗号字符隔开。</w:t>
      </w:r>
    </w:p>
    <w:p w:rsidR="00F14B92" w:rsidRDefault="00F14B92" w:rsidP="00F14B92">
      <w:pPr>
        <w:pStyle w:val="Alt0M"/>
        <w:rPr>
          <w:lang w:val="en-GB" w:eastAsia="zh-CN"/>
        </w:rPr>
      </w:pPr>
      <w:r>
        <w:rPr>
          <w:rFonts w:hint="eastAsia"/>
          <w:lang w:val="en-GB" w:eastAsia="zh-CN"/>
        </w:rPr>
        <w:t>如果参数为空，则过滤器不起作用，但是</w:t>
      </w:r>
      <w:r>
        <w:rPr>
          <w:rFonts w:hint="eastAsia"/>
          <w:lang w:val="en-GB" w:eastAsia="zh-CN"/>
        </w:rPr>
        <w:t>Disks</w:t>
      </w:r>
      <w:r>
        <w:rPr>
          <w:rFonts w:hint="eastAsia"/>
          <w:lang w:val="en-GB" w:eastAsia="zh-CN"/>
        </w:rPr>
        <w:t>如果是一个空</w:t>
      </w:r>
      <w:r>
        <w:rPr>
          <w:rFonts w:hint="eastAsia"/>
          <w:lang w:val="en-GB" w:eastAsia="zh-CN"/>
        </w:rPr>
        <w:t>Json Array</w:t>
      </w:r>
      <w:r>
        <w:rPr>
          <w:rFonts w:hint="eastAsia"/>
          <w:lang w:val="en-GB" w:eastAsia="zh-CN"/>
        </w:rPr>
        <w:t>（即，</w:t>
      </w:r>
      <w:r>
        <w:rPr>
          <w:rFonts w:hint="eastAsia"/>
          <w:lang w:val="en-GB" w:eastAsia="zh-CN"/>
        </w:rPr>
        <w:t>[]</w:t>
      </w:r>
      <w:r>
        <w:rPr>
          <w:rFonts w:hint="eastAsia"/>
          <w:lang w:val="en-GB" w:eastAsia="zh-CN"/>
        </w:rPr>
        <w:t>），则视为该过滤器有效，且返回空。</w:t>
      </w:r>
    </w:p>
    <w:p w:rsidR="00360D84" w:rsidRPr="00DF1FF1" w:rsidRDefault="00360D84" w:rsidP="00F14B92">
      <w:pPr>
        <w:pStyle w:val="Alt0M"/>
        <w:rPr>
          <w:lang w:val="en-GB" w:eastAsia="zh-CN"/>
        </w:rPr>
      </w:pPr>
    </w:p>
    <w:p w:rsidR="004A2EA1" w:rsidRPr="004A2EA1" w:rsidRDefault="00360D84" w:rsidP="004A2EA1">
      <w:pPr>
        <w:pStyle w:val="4"/>
      </w:pPr>
      <w:r>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9"/>
        <w:gridCol w:w="847"/>
        <w:gridCol w:w="1108"/>
        <w:gridCol w:w="4190"/>
      </w:tblGrid>
      <w:tr w:rsidR="00F14B92" w:rsidRPr="00135AF2" w:rsidTr="00591AC4">
        <w:trPr>
          <w:tblHeader/>
        </w:trPr>
        <w:tc>
          <w:tcPr>
            <w:tcW w:w="2269" w:type="dxa"/>
            <w:shd w:val="clear" w:color="auto" w:fill="FFDAA3"/>
          </w:tcPr>
          <w:p w:rsidR="00F14B92" w:rsidRPr="00135AF2" w:rsidRDefault="00F14B92" w:rsidP="00591AC4">
            <w:pPr>
              <w:jc w:val="center"/>
              <w:rPr>
                <w:b/>
                <w:sz w:val="18"/>
              </w:rPr>
            </w:pPr>
            <w:r w:rsidRPr="00135AF2">
              <w:rPr>
                <w:rFonts w:hint="eastAsia"/>
                <w:b/>
                <w:sz w:val="18"/>
              </w:rPr>
              <w:t>名称</w:t>
            </w:r>
          </w:p>
        </w:tc>
        <w:tc>
          <w:tcPr>
            <w:tcW w:w="847" w:type="dxa"/>
            <w:shd w:val="clear" w:color="auto" w:fill="FFDAA3"/>
          </w:tcPr>
          <w:p w:rsidR="00F14B92" w:rsidRPr="00135AF2" w:rsidRDefault="00F14B92" w:rsidP="00591AC4">
            <w:pPr>
              <w:jc w:val="center"/>
              <w:rPr>
                <w:b/>
                <w:sz w:val="18"/>
              </w:rPr>
            </w:pPr>
            <w:r w:rsidRPr="00135AF2">
              <w:rPr>
                <w:rFonts w:hint="eastAsia"/>
                <w:b/>
                <w:sz w:val="18"/>
              </w:rPr>
              <w:t>类型</w:t>
            </w:r>
          </w:p>
        </w:tc>
        <w:tc>
          <w:tcPr>
            <w:tcW w:w="1108" w:type="dxa"/>
            <w:shd w:val="clear" w:color="auto" w:fill="FFDAA3"/>
          </w:tcPr>
          <w:p w:rsidR="00F14B92" w:rsidRPr="00135AF2" w:rsidRDefault="00F14B92" w:rsidP="00591AC4">
            <w:pPr>
              <w:jc w:val="center"/>
              <w:rPr>
                <w:b/>
                <w:sz w:val="18"/>
              </w:rPr>
            </w:pPr>
            <w:r w:rsidRPr="00135AF2">
              <w:rPr>
                <w:rFonts w:hint="eastAsia"/>
                <w:b/>
                <w:sz w:val="18"/>
              </w:rPr>
              <w:t>是否必须</w:t>
            </w:r>
          </w:p>
        </w:tc>
        <w:tc>
          <w:tcPr>
            <w:tcW w:w="4190" w:type="dxa"/>
            <w:shd w:val="clear" w:color="auto" w:fill="FFDAA3"/>
          </w:tcPr>
          <w:p w:rsidR="00F14B92" w:rsidRPr="00135AF2" w:rsidRDefault="00F14B92" w:rsidP="00591AC4">
            <w:pPr>
              <w:jc w:val="center"/>
              <w:rPr>
                <w:b/>
                <w:sz w:val="18"/>
              </w:rPr>
            </w:pPr>
            <w:r w:rsidRPr="00135AF2">
              <w:rPr>
                <w:rFonts w:hint="eastAsia"/>
                <w:b/>
                <w:sz w:val="18"/>
              </w:rPr>
              <w:t>描述</w:t>
            </w:r>
          </w:p>
        </w:tc>
      </w:tr>
      <w:tr w:rsidR="00F14B92" w:rsidTr="00591AC4">
        <w:tc>
          <w:tcPr>
            <w:tcW w:w="2269" w:type="dxa"/>
          </w:tcPr>
          <w:p w:rsidR="00F14B92" w:rsidRPr="00D4688F" w:rsidRDefault="00F14B92" w:rsidP="00591AC4">
            <w:pPr>
              <w:rPr>
                <w:rFonts w:ascii="Courier New" w:hAnsi="Courier New" w:cs="Courier New"/>
                <w:i/>
                <w:sz w:val="18"/>
                <w:szCs w:val="18"/>
              </w:rPr>
            </w:pPr>
            <w:r w:rsidRPr="00D4688F">
              <w:rPr>
                <w:rFonts w:ascii="Courier New" w:hAnsi="Courier New" w:cs="Courier New"/>
                <w:i/>
                <w:sz w:val="18"/>
                <w:szCs w:val="18"/>
              </w:rPr>
              <w:lastRenderedPageBreak/>
              <w:t>Action</w:t>
            </w:r>
          </w:p>
        </w:tc>
        <w:tc>
          <w:tcPr>
            <w:tcW w:w="847" w:type="dxa"/>
          </w:tcPr>
          <w:p w:rsidR="00F14B92" w:rsidRPr="00D4688F" w:rsidRDefault="00F14B92" w:rsidP="00591AC4">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08" w:type="dxa"/>
          </w:tcPr>
          <w:p w:rsidR="00F14B92" w:rsidRPr="00D4688F" w:rsidRDefault="00F14B92" w:rsidP="00591AC4">
            <w:pPr>
              <w:jc w:val="center"/>
              <w:rPr>
                <w:sz w:val="18"/>
                <w:szCs w:val="18"/>
              </w:rPr>
            </w:pPr>
            <w:r w:rsidRPr="00D4688F">
              <w:rPr>
                <w:rFonts w:hint="eastAsia"/>
                <w:sz w:val="18"/>
                <w:szCs w:val="18"/>
              </w:rPr>
              <w:t>是</w:t>
            </w:r>
          </w:p>
        </w:tc>
        <w:tc>
          <w:tcPr>
            <w:tcW w:w="4190" w:type="dxa"/>
          </w:tcPr>
          <w:p w:rsidR="00F14B92" w:rsidRPr="00D4688F" w:rsidRDefault="00F14B92" w:rsidP="00591AC4">
            <w:pPr>
              <w:rPr>
                <w:sz w:val="18"/>
                <w:szCs w:val="18"/>
              </w:rPr>
            </w:pPr>
            <w:r w:rsidRPr="00D4688F">
              <w:rPr>
                <w:rFonts w:hint="eastAsia"/>
                <w:sz w:val="18"/>
                <w:szCs w:val="18"/>
              </w:rPr>
              <w:t>系统规定参数，取值：</w:t>
            </w:r>
            <w:r w:rsidRPr="00CA4548">
              <w:rPr>
                <w:rFonts w:ascii="Courier New" w:hAnsi="Courier New" w:cs="Courier New"/>
                <w:bCs/>
                <w:sz w:val="18"/>
                <w:szCs w:val="18"/>
              </w:rPr>
              <w:t>DescribeDisks</w:t>
            </w:r>
          </w:p>
        </w:tc>
      </w:tr>
      <w:tr w:rsidR="00F14B92" w:rsidTr="00591AC4">
        <w:tc>
          <w:tcPr>
            <w:tcW w:w="2269" w:type="dxa"/>
          </w:tcPr>
          <w:p w:rsidR="00F14B92" w:rsidRPr="00D4688F" w:rsidRDefault="00F14B92" w:rsidP="00591AC4">
            <w:pPr>
              <w:rPr>
                <w:rFonts w:ascii="Courier New" w:hAnsi="Courier New" w:cs="Courier New"/>
                <w:i/>
                <w:sz w:val="18"/>
                <w:szCs w:val="18"/>
              </w:rPr>
            </w:pPr>
            <w:r>
              <w:rPr>
                <w:rFonts w:ascii="Courier New" w:hAnsi="Courier New" w:cs="Courier New" w:hint="eastAsia"/>
                <w:i/>
                <w:sz w:val="18"/>
                <w:szCs w:val="18"/>
              </w:rPr>
              <w:t>RegionId</w:t>
            </w:r>
          </w:p>
        </w:tc>
        <w:tc>
          <w:tcPr>
            <w:tcW w:w="847" w:type="dxa"/>
          </w:tcPr>
          <w:p w:rsidR="00F14B92" w:rsidRPr="00D4688F" w:rsidRDefault="00F14B92" w:rsidP="00591AC4">
            <w:pPr>
              <w:jc w:val="center"/>
              <w:rPr>
                <w:rFonts w:ascii="Arial" w:hAnsi="Arial" w:cs="Arial"/>
                <w:sz w:val="18"/>
                <w:szCs w:val="18"/>
              </w:rPr>
            </w:pPr>
            <w:r w:rsidRPr="00D4688F">
              <w:rPr>
                <w:rFonts w:ascii="Arial" w:hAnsi="Arial" w:cs="Arial" w:hint="eastAsia"/>
                <w:sz w:val="18"/>
                <w:szCs w:val="18"/>
              </w:rPr>
              <w:t>String</w:t>
            </w:r>
          </w:p>
        </w:tc>
        <w:tc>
          <w:tcPr>
            <w:tcW w:w="1108" w:type="dxa"/>
          </w:tcPr>
          <w:p w:rsidR="00F14B92" w:rsidRPr="00D4688F" w:rsidRDefault="00F14B92" w:rsidP="00591AC4">
            <w:pPr>
              <w:jc w:val="center"/>
              <w:rPr>
                <w:sz w:val="18"/>
                <w:szCs w:val="18"/>
              </w:rPr>
            </w:pPr>
            <w:r w:rsidRPr="00D4688F">
              <w:rPr>
                <w:rFonts w:hint="eastAsia"/>
                <w:sz w:val="18"/>
                <w:szCs w:val="18"/>
              </w:rPr>
              <w:t>是</w:t>
            </w:r>
          </w:p>
        </w:tc>
        <w:tc>
          <w:tcPr>
            <w:tcW w:w="4190" w:type="dxa"/>
          </w:tcPr>
          <w:p w:rsidR="00F14B92" w:rsidRPr="00D4688F" w:rsidRDefault="00F14B92" w:rsidP="00591AC4">
            <w:pPr>
              <w:rPr>
                <w:sz w:val="18"/>
                <w:szCs w:val="18"/>
              </w:rPr>
            </w:pPr>
            <w:r>
              <w:rPr>
                <w:rFonts w:hint="eastAsia"/>
                <w:sz w:val="18"/>
                <w:szCs w:val="18"/>
              </w:rPr>
              <w:t>磁盘</w:t>
            </w:r>
            <w:r w:rsidRPr="00D4688F">
              <w:rPr>
                <w:rFonts w:hint="eastAsia"/>
                <w:sz w:val="18"/>
                <w:szCs w:val="18"/>
              </w:rPr>
              <w:t>所属于的</w:t>
            </w:r>
            <w:r>
              <w:rPr>
                <w:rFonts w:ascii="Arial" w:hAnsi="Arial" w:cs="Arial"/>
                <w:sz w:val="18"/>
                <w:szCs w:val="18"/>
              </w:rPr>
              <w:t>Region ID</w:t>
            </w:r>
          </w:p>
        </w:tc>
      </w:tr>
      <w:tr w:rsidR="00F14B92" w:rsidRPr="00207DDC" w:rsidTr="00591AC4">
        <w:tc>
          <w:tcPr>
            <w:tcW w:w="2269"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ZoneId</w:t>
            </w:r>
          </w:p>
        </w:tc>
        <w:tc>
          <w:tcPr>
            <w:tcW w:w="847"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8"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sz w:val="18"/>
                <w:szCs w:val="18"/>
              </w:rPr>
            </w:pPr>
            <w:r>
              <w:rPr>
                <w:rFonts w:hint="eastAsia"/>
                <w:sz w:val="18"/>
                <w:szCs w:val="18"/>
              </w:rPr>
              <w:t>否</w:t>
            </w:r>
          </w:p>
        </w:tc>
        <w:tc>
          <w:tcPr>
            <w:tcW w:w="4190"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rFonts w:hint="eastAsia"/>
                <w:sz w:val="18"/>
                <w:szCs w:val="18"/>
              </w:rPr>
              <w:t>默认值为空，</w:t>
            </w:r>
            <w:proofErr w:type="gramStart"/>
            <w:r>
              <w:rPr>
                <w:rFonts w:hint="eastAsia"/>
                <w:sz w:val="18"/>
                <w:szCs w:val="18"/>
              </w:rPr>
              <w:t>空代表</w:t>
            </w:r>
            <w:proofErr w:type="gramEnd"/>
            <w:r>
              <w:rPr>
                <w:rFonts w:hint="eastAsia"/>
                <w:sz w:val="18"/>
                <w:szCs w:val="18"/>
              </w:rPr>
              <w:t>查询所有</w:t>
            </w:r>
            <w:proofErr w:type="gramStart"/>
            <w:r w:rsidR="00883FC7">
              <w:rPr>
                <w:rFonts w:hint="eastAsia"/>
                <w:sz w:val="18"/>
                <w:szCs w:val="18"/>
              </w:rPr>
              <w:t>可用区</w:t>
            </w:r>
            <w:proofErr w:type="gramEnd"/>
            <w:r>
              <w:rPr>
                <w:rFonts w:hint="eastAsia"/>
                <w:sz w:val="18"/>
                <w:szCs w:val="18"/>
              </w:rPr>
              <w:t>下的磁盘。</w:t>
            </w:r>
          </w:p>
        </w:tc>
      </w:tr>
      <w:tr w:rsidR="00F14B92" w:rsidRPr="00207DDC" w:rsidTr="00591AC4">
        <w:tc>
          <w:tcPr>
            <w:tcW w:w="2269" w:type="dxa"/>
            <w:tcBorders>
              <w:top w:val="single" w:sz="4" w:space="0" w:color="auto"/>
              <w:left w:val="single" w:sz="4" w:space="0" w:color="auto"/>
              <w:bottom w:val="single" w:sz="4" w:space="0" w:color="auto"/>
              <w:right w:val="single" w:sz="4" w:space="0" w:color="auto"/>
            </w:tcBorders>
            <w:shd w:val="clear" w:color="auto" w:fill="auto"/>
          </w:tcPr>
          <w:p w:rsidR="00F14B92" w:rsidRPr="00D4688F" w:rsidRDefault="00F14B92" w:rsidP="00591AC4">
            <w:pPr>
              <w:rPr>
                <w:rFonts w:ascii="Courier New" w:hAnsi="Courier New" w:cs="Courier New"/>
                <w:i/>
                <w:sz w:val="18"/>
                <w:szCs w:val="18"/>
              </w:rPr>
            </w:pPr>
            <w:r>
              <w:rPr>
                <w:rFonts w:ascii="Courier New" w:hAnsi="Courier New" w:cs="Courier New" w:hint="eastAsia"/>
                <w:i/>
                <w:sz w:val="18"/>
                <w:szCs w:val="18"/>
              </w:rPr>
              <w:t>DiskIds</w:t>
            </w:r>
          </w:p>
        </w:tc>
        <w:tc>
          <w:tcPr>
            <w:tcW w:w="847" w:type="dxa"/>
            <w:tcBorders>
              <w:top w:val="single" w:sz="4" w:space="0" w:color="auto"/>
              <w:left w:val="single" w:sz="4" w:space="0" w:color="auto"/>
              <w:bottom w:val="single" w:sz="4" w:space="0" w:color="auto"/>
              <w:right w:val="single" w:sz="4" w:space="0" w:color="auto"/>
            </w:tcBorders>
            <w:shd w:val="clear" w:color="auto" w:fill="auto"/>
          </w:tcPr>
          <w:p w:rsidR="00F14B92" w:rsidRPr="00D4688F" w:rsidRDefault="00F14B92" w:rsidP="00591AC4">
            <w:pPr>
              <w:jc w:val="center"/>
              <w:rPr>
                <w:rFonts w:ascii="Arial" w:hAnsi="Arial" w:cs="Arial"/>
                <w:sz w:val="18"/>
                <w:szCs w:val="18"/>
              </w:rPr>
            </w:pPr>
            <w:r>
              <w:rPr>
                <w:rFonts w:ascii="Arial" w:hAnsi="Arial" w:cs="Arial" w:hint="eastAsia"/>
                <w:sz w:val="18"/>
                <w:szCs w:val="18"/>
              </w:rPr>
              <w:t>String</w:t>
            </w:r>
          </w:p>
        </w:tc>
        <w:tc>
          <w:tcPr>
            <w:tcW w:w="1108" w:type="dxa"/>
            <w:tcBorders>
              <w:top w:val="single" w:sz="4" w:space="0" w:color="auto"/>
              <w:left w:val="single" w:sz="4" w:space="0" w:color="auto"/>
              <w:bottom w:val="single" w:sz="4" w:space="0" w:color="auto"/>
              <w:right w:val="single" w:sz="4" w:space="0" w:color="auto"/>
            </w:tcBorders>
            <w:shd w:val="clear" w:color="auto" w:fill="auto"/>
          </w:tcPr>
          <w:p w:rsidR="00F14B92" w:rsidRPr="00D4688F" w:rsidRDefault="00F14B92" w:rsidP="00591AC4">
            <w:pPr>
              <w:jc w:val="center"/>
              <w:rPr>
                <w:sz w:val="18"/>
                <w:szCs w:val="18"/>
              </w:rPr>
            </w:pPr>
            <w:r>
              <w:rPr>
                <w:rFonts w:hint="eastAsia"/>
                <w:sz w:val="18"/>
                <w:szCs w:val="18"/>
              </w:rPr>
              <w:t>否</w:t>
            </w:r>
          </w:p>
        </w:tc>
        <w:tc>
          <w:tcPr>
            <w:tcW w:w="4190" w:type="dxa"/>
            <w:tcBorders>
              <w:top w:val="single" w:sz="4" w:space="0" w:color="auto"/>
              <w:left w:val="single" w:sz="4" w:space="0" w:color="auto"/>
              <w:bottom w:val="single" w:sz="4" w:space="0" w:color="auto"/>
              <w:right w:val="single" w:sz="4" w:space="0" w:color="auto"/>
            </w:tcBorders>
            <w:shd w:val="clear" w:color="auto" w:fill="auto"/>
          </w:tcPr>
          <w:p w:rsidR="00F14B92" w:rsidRPr="00D4688F" w:rsidRDefault="00F14B92" w:rsidP="00591AC4">
            <w:pPr>
              <w:rPr>
                <w:sz w:val="18"/>
                <w:szCs w:val="18"/>
              </w:rPr>
            </w:pPr>
            <w:r>
              <w:rPr>
                <w:rFonts w:hint="eastAsia"/>
                <w:sz w:val="18"/>
                <w:szCs w:val="18"/>
              </w:rPr>
              <w:t>一个带有格式的</w:t>
            </w:r>
            <w:r>
              <w:rPr>
                <w:rFonts w:hint="eastAsia"/>
                <w:sz w:val="18"/>
                <w:szCs w:val="18"/>
              </w:rPr>
              <w:t>Json Array</w:t>
            </w:r>
            <w:r>
              <w:rPr>
                <w:rFonts w:hint="eastAsia"/>
                <w:sz w:val="18"/>
                <w:szCs w:val="18"/>
              </w:rPr>
              <w:t>，</w:t>
            </w:r>
            <w:r w:rsidRPr="00A308D1">
              <w:rPr>
                <w:rFonts w:hint="eastAsia"/>
                <w:sz w:val="18"/>
                <w:szCs w:val="18"/>
              </w:rPr>
              <w:t>格式详见</w:t>
            </w:r>
            <w:r w:rsidR="004A2EA1">
              <w:rPr>
                <w:lang w:val="en-GB"/>
              </w:rPr>
              <w:fldChar w:fldCharType="begin"/>
            </w:r>
            <w:r>
              <w:rPr>
                <w:lang w:val="en-GB"/>
              </w:rPr>
              <w:instrText xml:space="preserve"> </w:instrText>
            </w:r>
            <w:r>
              <w:rPr>
                <w:rFonts w:hint="eastAsia"/>
                <w:lang w:val="en-GB"/>
              </w:rPr>
              <w:instrText>REF _Ref384935006 \r \h</w:instrText>
            </w:r>
            <w:r>
              <w:rPr>
                <w:lang w:val="en-GB"/>
              </w:rPr>
              <w:instrText xml:space="preserve"> </w:instrText>
            </w:r>
            <w:r w:rsidR="004A2EA1">
              <w:rPr>
                <w:lang w:val="en-GB"/>
              </w:rPr>
            </w:r>
            <w:r w:rsidR="004A2EA1">
              <w:rPr>
                <w:lang w:val="en-GB"/>
              </w:rPr>
              <w:fldChar w:fldCharType="separate"/>
            </w:r>
            <w:r>
              <w:rPr>
                <w:lang w:val="en-GB"/>
              </w:rPr>
              <w:t>5.9</w:t>
            </w:r>
            <w:r w:rsidR="004A2EA1">
              <w:rPr>
                <w:lang w:val="en-GB"/>
              </w:rPr>
              <w:fldChar w:fldCharType="end"/>
            </w:r>
            <w:r>
              <w:rPr>
                <w:rFonts w:hint="eastAsia"/>
                <w:sz w:val="18"/>
                <w:szCs w:val="18"/>
              </w:rPr>
              <w:t>，最多</w:t>
            </w:r>
            <w:r>
              <w:rPr>
                <w:rFonts w:hint="eastAsia"/>
                <w:sz w:val="18"/>
                <w:szCs w:val="18"/>
              </w:rPr>
              <w:t>100</w:t>
            </w:r>
            <w:r>
              <w:rPr>
                <w:rFonts w:hint="eastAsia"/>
                <w:sz w:val="18"/>
                <w:szCs w:val="18"/>
              </w:rPr>
              <w:t>个</w:t>
            </w:r>
            <w:r>
              <w:rPr>
                <w:rFonts w:hint="eastAsia"/>
                <w:sz w:val="18"/>
                <w:szCs w:val="18"/>
              </w:rPr>
              <w:t>DiskId</w:t>
            </w:r>
          </w:p>
        </w:tc>
      </w:tr>
      <w:tr w:rsidR="00F14B92" w:rsidRPr="00207DDC" w:rsidTr="00591AC4">
        <w:tc>
          <w:tcPr>
            <w:tcW w:w="2269"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InstanceId</w:t>
            </w:r>
          </w:p>
        </w:tc>
        <w:tc>
          <w:tcPr>
            <w:tcW w:w="847"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8"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sz w:val="18"/>
                <w:szCs w:val="18"/>
              </w:rPr>
            </w:pPr>
            <w:r>
              <w:rPr>
                <w:rFonts w:hint="eastAsia"/>
                <w:sz w:val="18"/>
                <w:szCs w:val="18"/>
              </w:rPr>
              <w:t>否</w:t>
            </w:r>
          </w:p>
        </w:tc>
        <w:tc>
          <w:tcPr>
            <w:tcW w:w="4190"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rFonts w:hint="eastAsia"/>
                <w:sz w:val="18"/>
                <w:szCs w:val="18"/>
              </w:rPr>
              <w:t>实例</w:t>
            </w:r>
            <w:r>
              <w:rPr>
                <w:rFonts w:hint="eastAsia"/>
                <w:sz w:val="18"/>
                <w:szCs w:val="18"/>
              </w:rPr>
              <w:t>ID</w:t>
            </w:r>
          </w:p>
        </w:tc>
      </w:tr>
      <w:tr w:rsidR="00E576CC" w:rsidRPr="00207DDC" w:rsidTr="00591AC4">
        <w:tc>
          <w:tcPr>
            <w:tcW w:w="2269" w:type="dxa"/>
            <w:tcBorders>
              <w:top w:val="single" w:sz="4" w:space="0" w:color="auto"/>
              <w:left w:val="single" w:sz="4" w:space="0" w:color="auto"/>
              <w:bottom w:val="single" w:sz="4" w:space="0" w:color="auto"/>
              <w:right w:val="single" w:sz="4" w:space="0" w:color="auto"/>
            </w:tcBorders>
          </w:tcPr>
          <w:p w:rsidR="00E576CC" w:rsidRDefault="00E576CC" w:rsidP="00591AC4">
            <w:pPr>
              <w:rPr>
                <w:rFonts w:ascii="Courier New" w:hAnsi="Courier New" w:cs="Courier New"/>
                <w:i/>
                <w:sz w:val="18"/>
                <w:szCs w:val="18"/>
              </w:rPr>
            </w:pPr>
            <w:r>
              <w:rPr>
                <w:rFonts w:ascii="Courier New" w:hAnsi="Courier New" w:cs="Courier New" w:hint="eastAsia"/>
                <w:i/>
                <w:sz w:val="18"/>
                <w:szCs w:val="18"/>
              </w:rPr>
              <w:t>DiskType</w:t>
            </w:r>
          </w:p>
        </w:tc>
        <w:tc>
          <w:tcPr>
            <w:tcW w:w="847" w:type="dxa"/>
            <w:tcBorders>
              <w:top w:val="single" w:sz="4" w:space="0" w:color="auto"/>
              <w:left w:val="single" w:sz="4" w:space="0" w:color="auto"/>
              <w:bottom w:val="single" w:sz="4" w:space="0" w:color="auto"/>
              <w:right w:val="single" w:sz="4" w:space="0" w:color="auto"/>
            </w:tcBorders>
          </w:tcPr>
          <w:p w:rsidR="00E576CC" w:rsidRDefault="00E576CC"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8" w:type="dxa"/>
            <w:tcBorders>
              <w:top w:val="single" w:sz="4" w:space="0" w:color="auto"/>
              <w:left w:val="single" w:sz="4" w:space="0" w:color="auto"/>
              <w:bottom w:val="single" w:sz="4" w:space="0" w:color="auto"/>
              <w:right w:val="single" w:sz="4" w:space="0" w:color="auto"/>
            </w:tcBorders>
          </w:tcPr>
          <w:p w:rsidR="00E576CC" w:rsidRDefault="00E576CC" w:rsidP="00591AC4">
            <w:pPr>
              <w:jc w:val="center"/>
              <w:rPr>
                <w:sz w:val="18"/>
                <w:szCs w:val="18"/>
              </w:rPr>
            </w:pPr>
            <w:r>
              <w:rPr>
                <w:rFonts w:hint="eastAsia"/>
                <w:sz w:val="18"/>
                <w:szCs w:val="18"/>
              </w:rPr>
              <w:t>否</w:t>
            </w:r>
          </w:p>
        </w:tc>
        <w:tc>
          <w:tcPr>
            <w:tcW w:w="4190" w:type="dxa"/>
            <w:tcBorders>
              <w:top w:val="single" w:sz="4" w:space="0" w:color="auto"/>
              <w:left w:val="single" w:sz="4" w:space="0" w:color="auto"/>
              <w:bottom w:val="single" w:sz="4" w:space="0" w:color="auto"/>
              <w:right w:val="single" w:sz="4" w:space="0" w:color="auto"/>
            </w:tcBorders>
          </w:tcPr>
          <w:p w:rsidR="00E576CC" w:rsidRDefault="00C13B12" w:rsidP="00E937A1">
            <w:pPr>
              <w:rPr>
                <w:sz w:val="18"/>
                <w:szCs w:val="18"/>
              </w:rPr>
            </w:pPr>
            <w:r>
              <w:rPr>
                <w:rFonts w:hint="eastAsia"/>
                <w:sz w:val="18"/>
                <w:szCs w:val="18"/>
              </w:rPr>
              <w:t>a</w:t>
            </w:r>
            <w:r w:rsidR="00E576CC">
              <w:rPr>
                <w:rFonts w:hint="eastAsia"/>
                <w:sz w:val="18"/>
                <w:szCs w:val="18"/>
              </w:rPr>
              <w:t>ll|</w:t>
            </w:r>
            <w:r w:rsidR="00E937A1">
              <w:rPr>
                <w:rFonts w:hint="eastAsia"/>
                <w:sz w:val="18"/>
                <w:szCs w:val="18"/>
              </w:rPr>
              <w:t>s</w:t>
            </w:r>
            <w:r w:rsidR="00E576CC">
              <w:rPr>
                <w:rFonts w:hint="eastAsia"/>
                <w:sz w:val="18"/>
                <w:szCs w:val="18"/>
              </w:rPr>
              <w:t>ystem|</w:t>
            </w:r>
            <w:r w:rsidR="00E937A1">
              <w:rPr>
                <w:rFonts w:hint="eastAsia"/>
                <w:sz w:val="18"/>
                <w:szCs w:val="18"/>
              </w:rPr>
              <w:t>d</w:t>
            </w:r>
            <w:r w:rsidR="00E576CC">
              <w:rPr>
                <w:rFonts w:hint="eastAsia"/>
                <w:sz w:val="18"/>
                <w:szCs w:val="18"/>
              </w:rPr>
              <w:t>ata</w:t>
            </w:r>
            <w:r w:rsidR="00E576CC">
              <w:rPr>
                <w:rFonts w:hint="eastAsia"/>
                <w:sz w:val="18"/>
                <w:szCs w:val="18"/>
              </w:rPr>
              <w:t>，默认值为</w:t>
            </w:r>
            <w:r w:rsidR="00E576CC">
              <w:rPr>
                <w:rFonts w:hint="eastAsia"/>
                <w:sz w:val="18"/>
                <w:szCs w:val="18"/>
              </w:rPr>
              <w:t>all</w:t>
            </w:r>
            <w:r w:rsidR="00E576CC">
              <w:rPr>
                <w:rFonts w:hint="eastAsia"/>
                <w:sz w:val="18"/>
                <w:szCs w:val="18"/>
              </w:rPr>
              <w:t>。</w:t>
            </w:r>
          </w:p>
        </w:tc>
      </w:tr>
      <w:tr w:rsidR="00F14B92" w:rsidRPr="00207DDC" w:rsidTr="00591AC4">
        <w:tc>
          <w:tcPr>
            <w:tcW w:w="2269"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Category</w:t>
            </w:r>
          </w:p>
        </w:tc>
        <w:tc>
          <w:tcPr>
            <w:tcW w:w="847"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8"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sz w:val="18"/>
                <w:szCs w:val="18"/>
              </w:rPr>
            </w:pPr>
            <w:r>
              <w:rPr>
                <w:rFonts w:hint="eastAsia"/>
                <w:sz w:val="18"/>
                <w:szCs w:val="18"/>
              </w:rPr>
              <w:t>否</w:t>
            </w:r>
          </w:p>
        </w:tc>
        <w:tc>
          <w:tcPr>
            <w:tcW w:w="4190"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rFonts w:hint="eastAsia"/>
                <w:sz w:val="18"/>
                <w:szCs w:val="18"/>
              </w:rPr>
              <w:t>磁盘种类，</w:t>
            </w:r>
            <w:r>
              <w:rPr>
                <w:rFonts w:hint="eastAsia"/>
                <w:sz w:val="18"/>
                <w:szCs w:val="18"/>
              </w:rPr>
              <w:t>all|cloud|ephemaral</w:t>
            </w:r>
            <w:r>
              <w:rPr>
                <w:rFonts w:hint="eastAsia"/>
                <w:sz w:val="18"/>
                <w:szCs w:val="18"/>
              </w:rPr>
              <w:t>。默认值为</w:t>
            </w:r>
            <w:r>
              <w:rPr>
                <w:rFonts w:hint="eastAsia"/>
                <w:sz w:val="18"/>
                <w:szCs w:val="18"/>
              </w:rPr>
              <w:t>all</w:t>
            </w:r>
          </w:p>
        </w:tc>
      </w:tr>
      <w:tr w:rsidR="00F14B92" w:rsidRPr="00207DDC" w:rsidTr="00591AC4">
        <w:tc>
          <w:tcPr>
            <w:tcW w:w="2269" w:type="dxa"/>
            <w:tcBorders>
              <w:top w:val="single" w:sz="4" w:space="0" w:color="auto"/>
              <w:left w:val="single" w:sz="4" w:space="0" w:color="auto"/>
              <w:bottom w:val="single" w:sz="4" w:space="0" w:color="auto"/>
              <w:right w:val="single" w:sz="4" w:space="0" w:color="auto"/>
            </w:tcBorders>
          </w:tcPr>
          <w:p w:rsidR="00F14B92" w:rsidRPr="00A846F9" w:rsidRDefault="00F14B92" w:rsidP="00591AC4">
            <w:pPr>
              <w:rPr>
                <w:rFonts w:ascii="Courier New" w:hAnsi="Courier New" w:cs="Courier New"/>
                <w:i/>
                <w:sz w:val="18"/>
                <w:szCs w:val="18"/>
              </w:rPr>
            </w:pPr>
            <w:r>
              <w:rPr>
                <w:rFonts w:ascii="Courier New" w:hAnsi="Courier New" w:cs="Courier New" w:hint="eastAsia"/>
                <w:i/>
                <w:sz w:val="18"/>
                <w:szCs w:val="18"/>
              </w:rPr>
              <w:t>Status</w:t>
            </w:r>
          </w:p>
        </w:tc>
        <w:tc>
          <w:tcPr>
            <w:tcW w:w="847"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8"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sz w:val="18"/>
                <w:szCs w:val="18"/>
              </w:rPr>
            </w:pPr>
            <w:r>
              <w:rPr>
                <w:rFonts w:hint="eastAsia"/>
                <w:sz w:val="18"/>
                <w:szCs w:val="18"/>
              </w:rPr>
              <w:t>否</w:t>
            </w:r>
          </w:p>
        </w:tc>
        <w:tc>
          <w:tcPr>
            <w:tcW w:w="4190"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rFonts w:hint="eastAsia"/>
                <w:sz w:val="18"/>
                <w:szCs w:val="18"/>
              </w:rPr>
              <w:t>磁盘状态</w:t>
            </w:r>
          </w:p>
          <w:p w:rsidR="00F14B92" w:rsidRDefault="00F14B92" w:rsidP="00591AC4">
            <w:pPr>
              <w:rPr>
                <w:sz w:val="18"/>
                <w:szCs w:val="18"/>
              </w:rPr>
            </w:pPr>
            <w:r>
              <w:rPr>
                <w:sz w:val="18"/>
                <w:szCs w:val="18"/>
              </w:rPr>
              <w:t>I</w:t>
            </w:r>
            <w:r>
              <w:rPr>
                <w:rFonts w:hint="eastAsia"/>
                <w:sz w:val="18"/>
                <w:szCs w:val="18"/>
              </w:rPr>
              <w:t>n-use|Availalble|Attaching|</w:t>
            </w:r>
            <w:r>
              <w:rPr>
                <w:sz w:val="18"/>
                <w:szCs w:val="18"/>
              </w:rPr>
              <w:br/>
            </w:r>
            <w:r>
              <w:rPr>
                <w:rFonts w:hint="eastAsia"/>
                <w:sz w:val="18"/>
                <w:szCs w:val="18"/>
              </w:rPr>
              <w:t>Detaching|Creating|Deleting|All</w:t>
            </w:r>
            <w:r>
              <w:rPr>
                <w:rFonts w:hint="eastAsia"/>
                <w:sz w:val="18"/>
                <w:szCs w:val="18"/>
              </w:rPr>
              <w:t>，默认值为</w:t>
            </w:r>
            <w:r>
              <w:rPr>
                <w:rFonts w:hint="eastAsia"/>
                <w:sz w:val="18"/>
                <w:szCs w:val="18"/>
              </w:rPr>
              <w:t>All</w:t>
            </w:r>
          </w:p>
        </w:tc>
      </w:tr>
      <w:tr w:rsidR="00F14B92" w:rsidTr="00591AC4">
        <w:tc>
          <w:tcPr>
            <w:tcW w:w="2269" w:type="dxa"/>
          </w:tcPr>
          <w:p w:rsidR="00F14B92" w:rsidRPr="00CA193B" w:rsidRDefault="004A2EA1" w:rsidP="00591AC4">
            <w:pPr>
              <w:rPr>
                <w:rFonts w:ascii="Courier New" w:hAnsi="Courier New" w:cs="Courier New"/>
                <w:i/>
                <w:strike/>
                <w:sz w:val="18"/>
                <w:szCs w:val="18"/>
              </w:rPr>
            </w:pPr>
            <w:r w:rsidRPr="004A2EA1">
              <w:rPr>
                <w:rFonts w:ascii="Courier New" w:hAnsi="Courier New" w:cs="Courier New"/>
                <w:i/>
                <w:strike/>
                <w:sz w:val="18"/>
                <w:szCs w:val="18"/>
              </w:rPr>
              <w:t>Active</w:t>
            </w:r>
          </w:p>
        </w:tc>
        <w:tc>
          <w:tcPr>
            <w:tcW w:w="847" w:type="dxa"/>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8" w:type="dxa"/>
          </w:tcPr>
          <w:p w:rsidR="00F14B92" w:rsidRDefault="00F14B92" w:rsidP="00591AC4">
            <w:pPr>
              <w:jc w:val="center"/>
              <w:rPr>
                <w:sz w:val="18"/>
                <w:szCs w:val="18"/>
              </w:rPr>
            </w:pPr>
            <w:r>
              <w:rPr>
                <w:rFonts w:hint="eastAsia"/>
                <w:sz w:val="18"/>
                <w:szCs w:val="18"/>
              </w:rPr>
              <w:t>否</w:t>
            </w:r>
          </w:p>
        </w:tc>
        <w:tc>
          <w:tcPr>
            <w:tcW w:w="4190" w:type="dxa"/>
          </w:tcPr>
          <w:p w:rsidR="00F14B92" w:rsidRDefault="00F14B92" w:rsidP="00591AC4">
            <w:pPr>
              <w:rPr>
                <w:sz w:val="18"/>
                <w:szCs w:val="18"/>
              </w:rPr>
            </w:pPr>
            <w:r>
              <w:rPr>
                <w:rFonts w:hint="eastAsia"/>
                <w:sz w:val="18"/>
                <w:szCs w:val="18"/>
              </w:rPr>
              <w:t>磁盘是否为激活状态</w:t>
            </w:r>
          </w:p>
          <w:p w:rsidR="00F14B92" w:rsidRDefault="00F14B92" w:rsidP="00591AC4">
            <w:pPr>
              <w:rPr>
                <w:sz w:val="18"/>
                <w:szCs w:val="18"/>
              </w:rPr>
            </w:pPr>
            <w:r>
              <w:rPr>
                <w:rFonts w:hint="eastAsia"/>
                <w:sz w:val="18"/>
                <w:szCs w:val="18"/>
              </w:rPr>
              <w:t>True|False</w:t>
            </w:r>
          </w:p>
          <w:p w:rsidR="00F14B92" w:rsidRDefault="00F14B92" w:rsidP="00591AC4">
            <w:pPr>
              <w:rPr>
                <w:sz w:val="18"/>
                <w:szCs w:val="18"/>
              </w:rPr>
            </w:pPr>
            <w:r>
              <w:rPr>
                <w:rFonts w:hint="eastAsia"/>
                <w:sz w:val="18"/>
                <w:szCs w:val="18"/>
              </w:rPr>
              <w:t>True</w:t>
            </w:r>
            <w:r>
              <w:rPr>
                <w:rFonts w:hint="eastAsia"/>
                <w:sz w:val="18"/>
                <w:szCs w:val="18"/>
              </w:rPr>
              <w:t>：磁盘处于激活状态，</w:t>
            </w:r>
            <w:r w:rsidR="004136A9">
              <w:rPr>
                <w:rFonts w:hint="eastAsia"/>
                <w:sz w:val="18"/>
                <w:szCs w:val="18"/>
              </w:rPr>
              <w:t>正常</w:t>
            </w:r>
            <w:r>
              <w:rPr>
                <w:rFonts w:hint="eastAsia"/>
                <w:sz w:val="18"/>
                <w:szCs w:val="18"/>
              </w:rPr>
              <w:t>工作</w:t>
            </w:r>
          </w:p>
          <w:p w:rsidR="00F14B92" w:rsidRDefault="00F14B92" w:rsidP="00591AC4">
            <w:pPr>
              <w:rPr>
                <w:sz w:val="18"/>
                <w:szCs w:val="18"/>
              </w:rPr>
            </w:pPr>
            <w:r>
              <w:rPr>
                <w:rFonts w:hint="eastAsia"/>
                <w:sz w:val="18"/>
                <w:szCs w:val="18"/>
              </w:rPr>
              <w:t>False</w:t>
            </w:r>
            <w:r>
              <w:rPr>
                <w:rFonts w:hint="eastAsia"/>
                <w:sz w:val="18"/>
                <w:szCs w:val="18"/>
              </w:rPr>
              <w:t>：磁盘处于非激活状态（通常是在磁盘过期的情况下）</w:t>
            </w:r>
          </w:p>
        </w:tc>
      </w:tr>
      <w:tr w:rsidR="00F14B92" w:rsidRPr="00D4688F" w:rsidTr="00591AC4">
        <w:tc>
          <w:tcPr>
            <w:tcW w:w="2269" w:type="dxa"/>
          </w:tcPr>
          <w:p w:rsidR="00F14B92" w:rsidRPr="00D4688F" w:rsidRDefault="00F14B92" w:rsidP="00591AC4">
            <w:pPr>
              <w:rPr>
                <w:rFonts w:ascii="Courier New" w:hAnsi="Courier New" w:cs="Courier New"/>
                <w:i/>
                <w:sz w:val="18"/>
                <w:szCs w:val="18"/>
              </w:rPr>
            </w:pPr>
            <w:r>
              <w:rPr>
                <w:rFonts w:ascii="Courier New" w:hAnsi="Courier New" w:cs="Courier New" w:hint="eastAsia"/>
                <w:i/>
                <w:sz w:val="18"/>
                <w:szCs w:val="18"/>
              </w:rPr>
              <w:t>SnapshotId</w:t>
            </w:r>
          </w:p>
        </w:tc>
        <w:tc>
          <w:tcPr>
            <w:tcW w:w="847" w:type="dxa"/>
          </w:tcPr>
          <w:p w:rsidR="00F14B92" w:rsidRPr="00F52FC3"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8" w:type="dxa"/>
          </w:tcPr>
          <w:p w:rsidR="00F14B92" w:rsidRPr="00D4688F" w:rsidRDefault="00F14B92" w:rsidP="00591AC4">
            <w:pPr>
              <w:jc w:val="center"/>
              <w:rPr>
                <w:sz w:val="18"/>
                <w:szCs w:val="18"/>
              </w:rPr>
            </w:pPr>
            <w:r>
              <w:rPr>
                <w:rFonts w:hint="eastAsia"/>
                <w:sz w:val="18"/>
                <w:szCs w:val="18"/>
              </w:rPr>
              <w:t>否</w:t>
            </w:r>
          </w:p>
        </w:tc>
        <w:tc>
          <w:tcPr>
            <w:tcW w:w="4190" w:type="dxa"/>
          </w:tcPr>
          <w:p w:rsidR="00F14B92" w:rsidRPr="00D4688F" w:rsidRDefault="00F14B92" w:rsidP="00591AC4">
            <w:pPr>
              <w:rPr>
                <w:sz w:val="18"/>
                <w:szCs w:val="18"/>
              </w:rPr>
            </w:pPr>
            <w:r>
              <w:rPr>
                <w:rFonts w:hint="eastAsia"/>
                <w:sz w:val="18"/>
                <w:szCs w:val="18"/>
              </w:rPr>
              <w:t>创建磁盘使用的快照</w:t>
            </w:r>
          </w:p>
        </w:tc>
      </w:tr>
      <w:tr w:rsidR="00F14B92" w:rsidRPr="00207DDC" w:rsidTr="00591AC4">
        <w:tc>
          <w:tcPr>
            <w:tcW w:w="2269"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Portable</w:t>
            </w:r>
          </w:p>
        </w:tc>
        <w:tc>
          <w:tcPr>
            <w:tcW w:w="847"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8"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sz w:val="18"/>
                <w:szCs w:val="18"/>
              </w:rPr>
            </w:pPr>
            <w:r>
              <w:rPr>
                <w:rFonts w:hint="eastAsia"/>
                <w:sz w:val="18"/>
                <w:szCs w:val="18"/>
              </w:rPr>
              <w:t>否</w:t>
            </w:r>
          </w:p>
        </w:tc>
        <w:tc>
          <w:tcPr>
            <w:tcW w:w="4190"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sz w:val="18"/>
                <w:szCs w:val="18"/>
              </w:rPr>
              <w:t>T</w:t>
            </w:r>
            <w:r>
              <w:rPr>
                <w:rFonts w:hint="eastAsia"/>
                <w:sz w:val="18"/>
                <w:szCs w:val="18"/>
              </w:rPr>
              <w:t>rue</w:t>
            </w:r>
            <w:r>
              <w:rPr>
                <w:rFonts w:hint="eastAsia"/>
                <w:sz w:val="18"/>
                <w:szCs w:val="18"/>
              </w:rPr>
              <w:t>代表是</w:t>
            </w:r>
            <w:proofErr w:type="gramStart"/>
            <w:r>
              <w:rPr>
                <w:rFonts w:hint="eastAsia"/>
                <w:sz w:val="18"/>
                <w:szCs w:val="18"/>
              </w:rPr>
              <w:t>独立云</w:t>
            </w:r>
            <w:proofErr w:type="gramEnd"/>
            <w:r>
              <w:rPr>
                <w:rFonts w:hint="eastAsia"/>
                <w:sz w:val="18"/>
                <w:szCs w:val="18"/>
              </w:rPr>
              <w:t>磁盘，可以独立存在且可以自由在</w:t>
            </w:r>
            <w:r w:rsidR="00883FC7">
              <w:rPr>
                <w:rFonts w:hint="eastAsia"/>
                <w:sz w:val="18"/>
                <w:szCs w:val="18"/>
              </w:rPr>
              <w:t>可用区</w:t>
            </w:r>
            <w:r>
              <w:rPr>
                <w:rFonts w:hint="eastAsia"/>
                <w:sz w:val="18"/>
                <w:szCs w:val="18"/>
              </w:rPr>
              <w:t>内挂载和下载，</w:t>
            </w:r>
            <w:r>
              <w:rPr>
                <w:rFonts w:hint="eastAsia"/>
                <w:sz w:val="18"/>
                <w:szCs w:val="18"/>
              </w:rPr>
              <w:t>false</w:t>
            </w:r>
            <w:r>
              <w:rPr>
                <w:rFonts w:hint="eastAsia"/>
                <w:sz w:val="18"/>
                <w:szCs w:val="18"/>
              </w:rPr>
              <w:t>代表非</w:t>
            </w:r>
            <w:proofErr w:type="gramStart"/>
            <w:r>
              <w:rPr>
                <w:rFonts w:hint="eastAsia"/>
                <w:sz w:val="18"/>
                <w:szCs w:val="18"/>
              </w:rPr>
              <w:t>独立云</w:t>
            </w:r>
            <w:proofErr w:type="gramEnd"/>
            <w:r>
              <w:rPr>
                <w:rFonts w:hint="eastAsia"/>
                <w:sz w:val="18"/>
                <w:szCs w:val="18"/>
              </w:rPr>
              <w:t>磁盘，只能和实例同生同灭。用户如果需要做</w:t>
            </w:r>
            <w:r>
              <w:rPr>
                <w:rFonts w:hint="eastAsia"/>
                <w:sz w:val="18"/>
                <w:szCs w:val="18"/>
              </w:rPr>
              <w:t>attach</w:t>
            </w:r>
            <w:r>
              <w:rPr>
                <w:rFonts w:hint="eastAsia"/>
                <w:sz w:val="18"/>
                <w:szCs w:val="18"/>
              </w:rPr>
              <w:t>和</w:t>
            </w:r>
            <w:r>
              <w:rPr>
                <w:rFonts w:hint="eastAsia"/>
                <w:sz w:val="18"/>
                <w:szCs w:val="18"/>
              </w:rPr>
              <w:t>detach</w:t>
            </w:r>
            <w:r>
              <w:rPr>
                <w:rFonts w:hint="eastAsia"/>
                <w:sz w:val="18"/>
                <w:szCs w:val="18"/>
              </w:rPr>
              <w:t>操作，必须先查询一下这个属性为</w:t>
            </w:r>
            <w:r>
              <w:rPr>
                <w:rFonts w:hint="eastAsia"/>
                <w:sz w:val="18"/>
                <w:szCs w:val="18"/>
              </w:rPr>
              <w:t>true</w:t>
            </w:r>
            <w:r>
              <w:rPr>
                <w:rFonts w:hint="eastAsia"/>
                <w:sz w:val="18"/>
                <w:szCs w:val="18"/>
              </w:rPr>
              <w:t>的磁盘才能操作。临时磁盘，云磁盘的系统盘和包月的云磁盘，该属性都为</w:t>
            </w:r>
            <w:r>
              <w:rPr>
                <w:rFonts w:hint="eastAsia"/>
                <w:sz w:val="18"/>
                <w:szCs w:val="18"/>
              </w:rPr>
              <w:t>false</w:t>
            </w:r>
            <w:r>
              <w:rPr>
                <w:rFonts w:hint="eastAsia"/>
                <w:sz w:val="18"/>
                <w:szCs w:val="18"/>
              </w:rPr>
              <w:t>。这个属性用户不能更改。</w:t>
            </w:r>
          </w:p>
        </w:tc>
      </w:tr>
      <w:tr w:rsidR="00F14B92" w:rsidRPr="00207DDC" w:rsidTr="00591AC4">
        <w:tc>
          <w:tcPr>
            <w:tcW w:w="2269"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DeleteWithInstance</w:t>
            </w:r>
          </w:p>
        </w:tc>
        <w:tc>
          <w:tcPr>
            <w:tcW w:w="847"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8"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sz w:val="18"/>
                <w:szCs w:val="18"/>
              </w:rPr>
            </w:pPr>
            <w:r>
              <w:rPr>
                <w:rFonts w:hint="eastAsia"/>
                <w:sz w:val="18"/>
                <w:szCs w:val="18"/>
              </w:rPr>
              <w:t>否</w:t>
            </w:r>
          </w:p>
        </w:tc>
        <w:tc>
          <w:tcPr>
            <w:tcW w:w="4190"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rFonts w:hint="eastAsia"/>
                <w:sz w:val="18"/>
                <w:szCs w:val="18"/>
              </w:rPr>
              <w:t>磁盘是否随实例释放：</w:t>
            </w:r>
          </w:p>
          <w:p w:rsidR="00F14B92" w:rsidRDefault="00F14B92" w:rsidP="00591AC4">
            <w:pPr>
              <w:rPr>
                <w:sz w:val="18"/>
                <w:szCs w:val="18"/>
              </w:rPr>
            </w:pPr>
            <w:r>
              <w:rPr>
                <w:sz w:val="18"/>
                <w:szCs w:val="18"/>
              </w:rPr>
              <w:t>T</w:t>
            </w:r>
            <w:r>
              <w:rPr>
                <w:rFonts w:hint="eastAsia"/>
                <w:sz w:val="18"/>
                <w:szCs w:val="18"/>
              </w:rPr>
              <w:t>rue</w:t>
            </w:r>
            <w:r>
              <w:rPr>
                <w:rFonts w:hint="eastAsia"/>
                <w:sz w:val="18"/>
                <w:szCs w:val="18"/>
              </w:rPr>
              <w:t>表示</w:t>
            </w:r>
            <w:r>
              <w:rPr>
                <w:rFonts w:hint="eastAsia"/>
                <w:sz w:val="18"/>
                <w:szCs w:val="18"/>
              </w:rPr>
              <w:t>Instance</w:t>
            </w:r>
            <w:r>
              <w:rPr>
                <w:rFonts w:hint="eastAsia"/>
                <w:sz w:val="18"/>
                <w:szCs w:val="18"/>
              </w:rPr>
              <w:t>释放时，这块磁盘随</w:t>
            </w:r>
            <w:r>
              <w:rPr>
                <w:rFonts w:hint="eastAsia"/>
                <w:sz w:val="18"/>
                <w:szCs w:val="18"/>
              </w:rPr>
              <w:t>Instance</w:t>
            </w:r>
            <w:r>
              <w:rPr>
                <w:rFonts w:hint="eastAsia"/>
                <w:sz w:val="18"/>
                <w:szCs w:val="18"/>
              </w:rPr>
              <w:t>一</w:t>
            </w:r>
            <w:r>
              <w:rPr>
                <w:rFonts w:hint="eastAsia"/>
                <w:sz w:val="18"/>
                <w:szCs w:val="18"/>
              </w:rPr>
              <w:lastRenderedPageBreak/>
              <w:t>起释放；</w:t>
            </w:r>
          </w:p>
          <w:p w:rsidR="00F14B92" w:rsidRDefault="00F14B92" w:rsidP="00591AC4">
            <w:pPr>
              <w:rPr>
                <w:sz w:val="18"/>
                <w:szCs w:val="18"/>
              </w:rPr>
            </w:pPr>
            <w:r>
              <w:rPr>
                <w:rFonts w:hint="eastAsia"/>
                <w:sz w:val="18"/>
                <w:szCs w:val="18"/>
              </w:rPr>
              <w:t>F</w:t>
            </w:r>
            <w:r>
              <w:rPr>
                <w:sz w:val="18"/>
                <w:szCs w:val="18"/>
              </w:rPr>
              <w:t>alse</w:t>
            </w:r>
            <w:r>
              <w:rPr>
                <w:rFonts w:hint="eastAsia"/>
                <w:sz w:val="18"/>
                <w:szCs w:val="18"/>
              </w:rPr>
              <w:t>表示</w:t>
            </w:r>
            <w:r>
              <w:rPr>
                <w:sz w:val="18"/>
                <w:szCs w:val="18"/>
              </w:rPr>
              <w:t>Instance</w:t>
            </w:r>
            <w:r>
              <w:rPr>
                <w:rFonts w:hint="eastAsia"/>
                <w:sz w:val="18"/>
                <w:szCs w:val="18"/>
              </w:rPr>
              <w:t>释放时，这块磁盘保留不释放。</w:t>
            </w:r>
          </w:p>
          <w:p w:rsidR="00F14B92" w:rsidRDefault="00F14B92" w:rsidP="00591AC4">
            <w:pPr>
              <w:rPr>
                <w:sz w:val="18"/>
                <w:szCs w:val="18"/>
              </w:rPr>
            </w:pPr>
            <w:r>
              <w:rPr>
                <w:rFonts w:hint="eastAsia"/>
                <w:sz w:val="18"/>
                <w:szCs w:val="18"/>
              </w:rPr>
              <w:t>默认值为</w:t>
            </w:r>
          </w:p>
        </w:tc>
      </w:tr>
      <w:tr w:rsidR="00E64299" w:rsidTr="00591AC4">
        <w:tc>
          <w:tcPr>
            <w:tcW w:w="2269" w:type="dxa"/>
            <w:tcBorders>
              <w:top w:val="single" w:sz="4" w:space="0" w:color="auto"/>
              <w:left w:val="single" w:sz="4" w:space="0" w:color="auto"/>
              <w:bottom w:val="single" w:sz="4" w:space="0" w:color="auto"/>
              <w:right w:val="single" w:sz="4" w:space="0" w:color="auto"/>
            </w:tcBorders>
          </w:tcPr>
          <w:p w:rsidR="00E64299" w:rsidRPr="00D4688F" w:rsidRDefault="00E64299" w:rsidP="00591AC4">
            <w:pPr>
              <w:rPr>
                <w:rFonts w:ascii="Courier New" w:hAnsi="Courier New" w:cs="Courier New"/>
                <w:i/>
                <w:sz w:val="18"/>
                <w:szCs w:val="18"/>
              </w:rPr>
            </w:pPr>
            <w:r>
              <w:rPr>
                <w:rFonts w:ascii="Courier New" w:hAnsi="Courier New" w:cs="Courier New" w:hint="eastAsia"/>
                <w:i/>
                <w:sz w:val="18"/>
                <w:szCs w:val="18"/>
              </w:rPr>
              <w:lastRenderedPageBreak/>
              <w:t>DeleteAutoSnapshot</w:t>
            </w:r>
          </w:p>
        </w:tc>
        <w:tc>
          <w:tcPr>
            <w:tcW w:w="847" w:type="dxa"/>
            <w:tcBorders>
              <w:top w:val="single" w:sz="4" w:space="0" w:color="auto"/>
              <w:left w:val="single" w:sz="4" w:space="0" w:color="auto"/>
              <w:bottom w:val="single" w:sz="4" w:space="0" w:color="auto"/>
              <w:right w:val="single" w:sz="4" w:space="0" w:color="auto"/>
            </w:tcBorders>
          </w:tcPr>
          <w:p w:rsidR="00E64299" w:rsidRPr="00D4688F" w:rsidRDefault="00E64299"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8" w:type="dxa"/>
            <w:tcBorders>
              <w:top w:val="single" w:sz="4" w:space="0" w:color="auto"/>
              <w:left w:val="single" w:sz="4" w:space="0" w:color="auto"/>
              <w:bottom w:val="single" w:sz="4" w:space="0" w:color="auto"/>
              <w:right w:val="single" w:sz="4" w:space="0" w:color="auto"/>
            </w:tcBorders>
          </w:tcPr>
          <w:p w:rsidR="00E64299" w:rsidRPr="00D4688F" w:rsidRDefault="00E64299" w:rsidP="00591AC4">
            <w:pPr>
              <w:jc w:val="center"/>
              <w:rPr>
                <w:sz w:val="18"/>
                <w:szCs w:val="18"/>
              </w:rPr>
            </w:pPr>
            <w:r>
              <w:rPr>
                <w:rFonts w:hint="eastAsia"/>
                <w:sz w:val="18"/>
                <w:szCs w:val="18"/>
              </w:rPr>
              <w:t>否</w:t>
            </w:r>
          </w:p>
        </w:tc>
        <w:tc>
          <w:tcPr>
            <w:tcW w:w="4190" w:type="dxa"/>
            <w:tcBorders>
              <w:top w:val="single" w:sz="4" w:space="0" w:color="auto"/>
              <w:left w:val="single" w:sz="4" w:space="0" w:color="auto"/>
              <w:bottom w:val="single" w:sz="4" w:space="0" w:color="auto"/>
              <w:right w:val="single" w:sz="4" w:space="0" w:color="auto"/>
            </w:tcBorders>
          </w:tcPr>
          <w:p w:rsidR="00E64299" w:rsidRDefault="00E64299" w:rsidP="00591AC4">
            <w:pPr>
              <w:rPr>
                <w:sz w:val="18"/>
                <w:szCs w:val="18"/>
              </w:rPr>
            </w:pPr>
            <w:r>
              <w:rPr>
                <w:rFonts w:hint="eastAsia"/>
                <w:sz w:val="18"/>
                <w:szCs w:val="18"/>
              </w:rPr>
              <w:t>删除磁盘时，是否同时删除自动快照。</w:t>
            </w:r>
          </w:p>
          <w:p w:rsidR="00EC5688" w:rsidRDefault="00EC5688" w:rsidP="00591AC4">
            <w:pPr>
              <w:rPr>
                <w:sz w:val="18"/>
                <w:szCs w:val="18"/>
              </w:rPr>
            </w:pPr>
            <w:r>
              <w:rPr>
                <w:rFonts w:hint="eastAsia"/>
                <w:sz w:val="18"/>
                <w:szCs w:val="18"/>
              </w:rPr>
              <w:t>True</w:t>
            </w:r>
            <w:r>
              <w:rPr>
                <w:rFonts w:hint="eastAsia"/>
                <w:sz w:val="18"/>
                <w:szCs w:val="18"/>
              </w:rPr>
              <w:t>表示同时删除自动快照</w:t>
            </w:r>
          </w:p>
          <w:p w:rsidR="00EC5688" w:rsidRDefault="00EC5688" w:rsidP="00591AC4">
            <w:pPr>
              <w:rPr>
                <w:sz w:val="18"/>
                <w:szCs w:val="18"/>
              </w:rPr>
            </w:pPr>
            <w:r>
              <w:rPr>
                <w:rFonts w:hint="eastAsia"/>
                <w:sz w:val="18"/>
                <w:szCs w:val="18"/>
              </w:rPr>
              <w:t>False</w:t>
            </w:r>
            <w:r>
              <w:rPr>
                <w:rFonts w:hint="eastAsia"/>
                <w:sz w:val="18"/>
                <w:szCs w:val="18"/>
              </w:rPr>
              <w:t>表示保留自动快照</w:t>
            </w:r>
          </w:p>
        </w:tc>
      </w:tr>
      <w:tr w:rsidR="00F14B92" w:rsidTr="00591AC4">
        <w:tc>
          <w:tcPr>
            <w:tcW w:w="2269" w:type="dxa"/>
            <w:tcBorders>
              <w:top w:val="single" w:sz="4" w:space="0" w:color="auto"/>
              <w:left w:val="single" w:sz="4" w:space="0" w:color="auto"/>
              <w:bottom w:val="single" w:sz="4" w:space="0" w:color="auto"/>
              <w:right w:val="single" w:sz="4" w:space="0" w:color="auto"/>
            </w:tcBorders>
          </w:tcPr>
          <w:p w:rsidR="00F14B92" w:rsidRPr="00CC3DDC" w:rsidRDefault="00F14B92" w:rsidP="00591AC4">
            <w:pPr>
              <w:rPr>
                <w:rFonts w:ascii="Courier New" w:hAnsi="Courier New" w:cs="Courier New"/>
                <w:i/>
                <w:sz w:val="18"/>
                <w:szCs w:val="18"/>
              </w:rPr>
            </w:pPr>
            <w:r w:rsidRPr="00D4688F">
              <w:rPr>
                <w:rFonts w:ascii="Courier New" w:hAnsi="Courier New" w:cs="Courier New" w:hint="eastAsia"/>
                <w:i/>
                <w:sz w:val="18"/>
                <w:szCs w:val="18"/>
              </w:rPr>
              <w:t>PageNumber</w:t>
            </w:r>
          </w:p>
        </w:tc>
        <w:tc>
          <w:tcPr>
            <w:tcW w:w="847" w:type="dxa"/>
            <w:tcBorders>
              <w:top w:val="single" w:sz="4" w:space="0" w:color="auto"/>
              <w:left w:val="single" w:sz="4" w:space="0" w:color="auto"/>
              <w:bottom w:val="single" w:sz="4" w:space="0" w:color="auto"/>
              <w:right w:val="single" w:sz="4" w:space="0" w:color="auto"/>
            </w:tcBorders>
          </w:tcPr>
          <w:p w:rsidR="00F14B92" w:rsidRPr="00CC3DDC" w:rsidRDefault="00F14B92" w:rsidP="00591AC4">
            <w:pPr>
              <w:jc w:val="center"/>
              <w:rPr>
                <w:rFonts w:ascii="Arial" w:hAnsi="Arial" w:cs="Arial"/>
                <w:sz w:val="18"/>
                <w:szCs w:val="18"/>
              </w:rPr>
            </w:pPr>
            <w:r w:rsidRPr="00D4688F">
              <w:rPr>
                <w:rFonts w:ascii="Arial" w:hAnsi="Arial" w:cs="Arial" w:hint="eastAsia"/>
                <w:sz w:val="18"/>
                <w:szCs w:val="18"/>
              </w:rPr>
              <w:t>Integer</w:t>
            </w:r>
          </w:p>
        </w:tc>
        <w:tc>
          <w:tcPr>
            <w:tcW w:w="1108" w:type="dxa"/>
            <w:tcBorders>
              <w:top w:val="single" w:sz="4" w:space="0" w:color="auto"/>
              <w:left w:val="single" w:sz="4" w:space="0" w:color="auto"/>
              <w:bottom w:val="single" w:sz="4" w:space="0" w:color="auto"/>
              <w:right w:val="single" w:sz="4" w:space="0" w:color="auto"/>
            </w:tcBorders>
          </w:tcPr>
          <w:p w:rsidR="00F14B92" w:rsidRPr="00D4688F" w:rsidRDefault="00F14B92" w:rsidP="00591AC4">
            <w:pPr>
              <w:jc w:val="center"/>
              <w:rPr>
                <w:sz w:val="18"/>
                <w:szCs w:val="18"/>
              </w:rPr>
            </w:pPr>
            <w:r w:rsidRPr="00D4688F">
              <w:rPr>
                <w:rFonts w:hint="eastAsia"/>
                <w:sz w:val="18"/>
                <w:szCs w:val="18"/>
              </w:rPr>
              <w:t>否</w:t>
            </w:r>
          </w:p>
        </w:tc>
        <w:tc>
          <w:tcPr>
            <w:tcW w:w="4190" w:type="dxa"/>
            <w:tcBorders>
              <w:top w:val="single" w:sz="4" w:space="0" w:color="auto"/>
              <w:left w:val="single" w:sz="4" w:space="0" w:color="auto"/>
              <w:bottom w:val="single" w:sz="4" w:space="0" w:color="auto"/>
              <w:right w:val="single" w:sz="4" w:space="0" w:color="auto"/>
            </w:tcBorders>
          </w:tcPr>
          <w:p w:rsidR="00F14B92" w:rsidRPr="00D4688F" w:rsidRDefault="00F14B92" w:rsidP="00591AC4">
            <w:pPr>
              <w:rPr>
                <w:sz w:val="18"/>
                <w:szCs w:val="18"/>
              </w:rPr>
            </w:pPr>
            <w:r>
              <w:rPr>
                <w:rFonts w:hint="eastAsia"/>
                <w:sz w:val="18"/>
                <w:szCs w:val="18"/>
              </w:rPr>
              <w:t>磁盘</w:t>
            </w:r>
            <w:r w:rsidRPr="00D4688F">
              <w:rPr>
                <w:rFonts w:hint="eastAsia"/>
                <w:sz w:val="18"/>
                <w:szCs w:val="18"/>
              </w:rPr>
              <w:t>状态列表的页码</w:t>
            </w:r>
            <w:r>
              <w:rPr>
                <w:rFonts w:hint="eastAsia"/>
                <w:sz w:val="18"/>
                <w:szCs w:val="18"/>
              </w:rPr>
              <w:t>，</w:t>
            </w:r>
            <w:proofErr w:type="gramStart"/>
            <w:r>
              <w:rPr>
                <w:rFonts w:hint="eastAsia"/>
                <w:sz w:val="18"/>
                <w:szCs w:val="18"/>
              </w:rPr>
              <w:t>起始值</w:t>
            </w:r>
            <w:proofErr w:type="gramEnd"/>
            <w:r>
              <w:rPr>
                <w:rFonts w:hint="eastAsia"/>
                <w:sz w:val="18"/>
                <w:szCs w:val="18"/>
              </w:rPr>
              <w:t>为</w:t>
            </w:r>
            <w:r>
              <w:rPr>
                <w:rFonts w:hint="eastAsia"/>
                <w:sz w:val="18"/>
                <w:szCs w:val="18"/>
              </w:rPr>
              <w:t>1</w:t>
            </w:r>
            <w:r>
              <w:rPr>
                <w:rFonts w:hint="eastAsia"/>
                <w:sz w:val="18"/>
                <w:szCs w:val="18"/>
              </w:rPr>
              <w:t>，默认值为</w:t>
            </w:r>
            <w:r>
              <w:rPr>
                <w:rFonts w:hint="eastAsia"/>
                <w:sz w:val="18"/>
                <w:szCs w:val="18"/>
              </w:rPr>
              <w:t>1</w:t>
            </w:r>
          </w:p>
        </w:tc>
      </w:tr>
      <w:tr w:rsidR="00F14B92" w:rsidRPr="00207DDC" w:rsidTr="00591AC4">
        <w:tc>
          <w:tcPr>
            <w:tcW w:w="2269" w:type="dxa"/>
            <w:tcBorders>
              <w:top w:val="single" w:sz="4" w:space="0" w:color="auto"/>
              <w:left w:val="single" w:sz="4" w:space="0" w:color="auto"/>
              <w:bottom w:val="single" w:sz="4" w:space="0" w:color="auto"/>
              <w:right w:val="single" w:sz="4" w:space="0" w:color="auto"/>
            </w:tcBorders>
          </w:tcPr>
          <w:p w:rsidR="00F14B92" w:rsidRPr="00D4688F" w:rsidRDefault="00F14B92" w:rsidP="00591AC4">
            <w:pPr>
              <w:rPr>
                <w:rFonts w:ascii="Courier New" w:hAnsi="Courier New" w:cs="Courier New"/>
                <w:i/>
                <w:sz w:val="18"/>
                <w:szCs w:val="18"/>
              </w:rPr>
            </w:pPr>
            <w:r w:rsidRPr="00D4688F">
              <w:rPr>
                <w:rFonts w:ascii="Courier New" w:hAnsi="Courier New" w:cs="Courier New" w:hint="eastAsia"/>
                <w:i/>
                <w:sz w:val="18"/>
                <w:szCs w:val="18"/>
              </w:rPr>
              <w:t>PageSize</w:t>
            </w:r>
          </w:p>
        </w:tc>
        <w:tc>
          <w:tcPr>
            <w:tcW w:w="847" w:type="dxa"/>
            <w:tcBorders>
              <w:top w:val="single" w:sz="4" w:space="0" w:color="auto"/>
              <w:left w:val="single" w:sz="4" w:space="0" w:color="auto"/>
              <w:bottom w:val="single" w:sz="4" w:space="0" w:color="auto"/>
              <w:right w:val="single" w:sz="4" w:space="0" w:color="auto"/>
            </w:tcBorders>
          </w:tcPr>
          <w:p w:rsidR="00F14B92" w:rsidRPr="00CC3DDC" w:rsidRDefault="00F14B92" w:rsidP="00591AC4">
            <w:pPr>
              <w:jc w:val="center"/>
              <w:rPr>
                <w:rFonts w:ascii="Arial" w:hAnsi="Arial" w:cs="Arial"/>
                <w:sz w:val="18"/>
                <w:szCs w:val="18"/>
              </w:rPr>
            </w:pPr>
            <w:r w:rsidRPr="00D4688F">
              <w:rPr>
                <w:rFonts w:ascii="Arial" w:hAnsi="Arial" w:cs="Arial" w:hint="eastAsia"/>
                <w:sz w:val="18"/>
                <w:szCs w:val="18"/>
              </w:rPr>
              <w:t>Integer</w:t>
            </w:r>
          </w:p>
        </w:tc>
        <w:tc>
          <w:tcPr>
            <w:tcW w:w="1108" w:type="dxa"/>
            <w:tcBorders>
              <w:top w:val="single" w:sz="4" w:space="0" w:color="auto"/>
              <w:left w:val="single" w:sz="4" w:space="0" w:color="auto"/>
              <w:bottom w:val="single" w:sz="4" w:space="0" w:color="auto"/>
              <w:right w:val="single" w:sz="4" w:space="0" w:color="auto"/>
            </w:tcBorders>
          </w:tcPr>
          <w:p w:rsidR="00F14B92" w:rsidRPr="00D4688F" w:rsidRDefault="00F14B92" w:rsidP="00591AC4">
            <w:pPr>
              <w:jc w:val="center"/>
              <w:rPr>
                <w:sz w:val="18"/>
                <w:szCs w:val="18"/>
              </w:rPr>
            </w:pPr>
            <w:r w:rsidRPr="00D4688F">
              <w:rPr>
                <w:rFonts w:hint="eastAsia"/>
                <w:sz w:val="18"/>
                <w:szCs w:val="18"/>
              </w:rPr>
              <w:t>否</w:t>
            </w:r>
          </w:p>
        </w:tc>
        <w:tc>
          <w:tcPr>
            <w:tcW w:w="4190" w:type="dxa"/>
            <w:tcBorders>
              <w:top w:val="single" w:sz="4" w:space="0" w:color="auto"/>
              <w:left w:val="single" w:sz="4" w:space="0" w:color="auto"/>
              <w:bottom w:val="single" w:sz="4" w:space="0" w:color="auto"/>
              <w:right w:val="single" w:sz="4" w:space="0" w:color="auto"/>
            </w:tcBorders>
          </w:tcPr>
          <w:p w:rsidR="00F14B92" w:rsidRPr="00D4688F" w:rsidRDefault="00F14B92" w:rsidP="00591AC4">
            <w:pPr>
              <w:rPr>
                <w:sz w:val="18"/>
                <w:szCs w:val="18"/>
              </w:rPr>
            </w:pPr>
            <w:r w:rsidRPr="00D4688F">
              <w:rPr>
                <w:rFonts w:hint="eastAsia"/>
                <w:sz w:val="18"/>
                <w:szCs w:val="18"/>
              </w:rPr>
              <w:t>分页查询时设置的每页行数，最大值</w:t>
            </w:r>
            <w:r w:rsidRPr="00D4688F">
              <w:rPr>
                <w:rFonts w:hint="eastAsia"/>
                <w:sz w:val="18"/>
                <w:szCs w:val="18"/>
              </w:rPr>
              <w:t>50</w:t>
            </w:r>
            <w:r w:rsidRPr="00D4688F">
              <w:rPr>
                <w:rFonts w:hint="eastAsia"/>
                <w:sz w:val="18"/>
                <w:szCs w:val="18"/>
              </w:rPr>
              <w:t>行</w:t>
            </w:r>
            <w:r>
              <w:rPr>
                <w:rFonts w:hint="eastAsia"/>
                <w:sz w:val="18"/>
                <w:szCs w:val="18"/>
              </w:rPr>
              <w:t>，默认为</w:t>
            </w:r>
            <w:r>
              <w:rPr>
                <w:rFonts w:hint="eastAsia"/>
                <w:sz w:val="18"/>
                <w:szCs w:val="18"/>
              </w:rPr>
              <w:t>10</w:t>
            </w:r>
          </w:p>
        </w:tc>
      </w:tr>
    </w:tbl>
    <w:p w:rsidR="00F14B92" w:rsidRPr="00BF322E" w:rsidRDefault="00F14B92" w:rsidP="00F14B92">
      <w:pPr>
        <w:pStyle w:val="Alt0M"/>
        <w:rPr>
          <w:lang w:eastAsia="zh-CN"/>
        </w:rPr>
      </w:pPr>
    </w:p>
    <w:p w:rsidR="004A2EA1" w:rsidRPr="004A2EA1" w:rsidRDefault="004A2EA1" w:rsidP="004A2EA1">
      <w:pPr>
        <w:pStyle w:val="4"/>
      </w:pPr>
      <w:bookmarkStart w:id="87" w:name="_Toc385795252"/>
      <w:r w:rsidRPr="004A2EA1">
        <w:rPr>
          <w:rFonts w:hint="eastAsia"/>
        </w:rPr>
        <w:t>返回参数</w:t>
      </w:r>
      <w:bookmarkEnd w:id="8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3"/>
        <w:gridCol w:w="1691"/>
        <w:gridCol w:w="4870"/>
      </w:tblGrid>
      <w:tr w:rsidR="00F14B92" w:rsidRPr="00A10936" w:rsidTr="00591AC4">
        <w:trPr>
          <w:tblHeader/>
        </w:trPr>
        <w:tc>
          <w:tcPr>
            <w:tcW w:w="1853" w:type="dxa"/>
            <w:shd w:val="clear" w:color="auto" w:fill="FFDAA3"/>
          </w:tcPr>
          <w:p w:rsidR="00F14B92" w:rsidRPr="00A10936" w:rsidRDefault="00F14B92" w:rsidP="00591AC4">
            <w:pPr>
              <w:jc w:val="center"/>
              <w:rPr>
                <w:b/>
              </w:rPr>
            </w:pPr>
            <w:r w:rsidRPr="00A10936">
              <w:rPr>
                <w:rFonts w:hint="eastAsia"/>
                <w:b/>
              </w:rPr>
              <w:t>名称</w:t>
            </w:r>
          </w:p>
        </w:tc>
        <w:tc>
          <w:tcPr>
            <w:tcW w:w="1691" w:type="dxa"/>
            <w:shd w:val="clear" w:color="auto" w:fill="FFDAA3"/>
          </w:tcPr>
          <w:p w:rsidR="00F14B92" w:rsidRDefault="00F14B92" w:rsidP="00591AC4">
            <w:pPr>
              <w:jc w:val="center"/>
              <w:rPr>
                <w:b/>
              </w:rPr>
            </w:pPr>
            <w:r>
              <w:rPr>
                <w:rFonts w:hint="eastAsia"/>
                <w:b/>
              </w:rPr>
              <w:t>类型</w:t>
            </w:r>
          </w:p>
        </w:tc>
        <w:tc>
          <w:tcPr>
            <w:tcW w:w="4870" w:type="dxa"/>
            <w:shd w:val="clear" w:color="auto" w:fill="FFDAA3"/>
          </w:tcPr>
          <w:p w:rsidR="00F14B92" w:rsidRPr="00A10936" w:rsidRDefault="00F14B92" w:rsidP="00591AC4">
            <w:pPr>
              <w:jc w:val="center"/>
              <w:rPr>
                <w:b/>
              </w:rPr>
            </w:pPr>
            <w:r w:rsidRPr="00A10936">
              <w:rPr>
                <w:rFonts w:hint="eastAsia"/>
                <w:b/>
              </w:rPr>
              <w:t>描述</w:t>
            </w:r>
          </w:p>
        </w:tc>
      </w:tr>
      <w:tr w:rsidR="00F14B92" w:rsidTr="00591AC4">
        <w:tc>
          <w:tcPr>
            <w:tcW w:w="1853" w:type="dxa"/>
          </w:tcPr>
          <w:p w:rsidR="00F14B92" w:rsidRPr="00D4688F" w:rsidRDefault="00F14B92" w:rsidP="00591AC4">
            <w:pPr>
              <w:rPr>
                <w:rFonts w:ascii="Courier New" w:hAnsi="Courier New" w:cs="Courier New"/>
                <w:i/>
                <w:sz w:val="18"/>
                <w:szCs w:val="18"/>
              </w:rPr>
            </w:pPr>
            <w:r w:rsidRPr="00D4688F">
              <w:rPr>
                <w:rFonts w:ascii="Courier New" w:hAnsi="Courier New" w:cs="Courier New" w:hint="eastAsia"/>
                <w:i/>
                <w:sz w:val="18"/>
                <w:szCs w:val="18"/>
              </w:rPr>
              <w:t>Disks</w:t>
            </w:r>
          </w:p>
        </w:tc>
        <w:tc>
          <w:tcPr>
            <w:tcW w:w="1691" w:type="dxa"/>
          </w:tcPr>
          <w:p w:rsidR="00F14B92" w:rsidRDefault="00F14B92" w:rsidP="00591AC4">
            <w:r>
              <w:rPr>
                <w:rFonts w:ascii="Arial" w:hAnsi="Arial" w:cs="Arial" w:hint="eastAsia"/>
                <w:sz w:val="18"/>
                <w:szCs w:val="18"/>
              </w:rPr>
              <w:t>DiskItemType</w:t>
            </w:r>
          </w:p>
        </w:tc>
        <w:tc>
          <w:tcPr>
            <w:tcW w:w="4870" w:type="dxa"/>
          </w:tcPr>
          <w:p w:rsidR="00F14B92" w:rsidRPr="00D4688F" w:rsidRDefault="00F14B92" w:rsidP="00591AC4">
            <w:pPr>
              <w:rPr>
                <w:sz w:val="18"/>
                <w:szCs w:val="18"/>
              </w:rPr>
            </w:pPr>
            <w:r>
              <w:rPr>
                <w:rFonts w:ascii="Arial" w:hAnsi="Arial" w:cs="Arial" w:hint="eastAsia"/>
                <w:sz w:val="18"/>
                <w:szCs w:val="18"/>
              </w:rPr>
              <w:t>磁盘信息</w:t>
            </w:r>
            <w:r>
              <w:rPr>
                <w:rFonts w:ascii="Arial" w:hAnsi="Arial" w:cs="Arial" w:hint="eastAsia"/>
                <w:sz w:val="18"/>
                <w:szCs w:val="18"/>
              </w:rPr>
              <w:t>DiskItemType</w:t>
            </w:r>
            <w:r>
              <w:rPr>
                <w:rFonts w:ascii="Arial" w:hAnsi="Arial" w:cs="Arial" w:hint="eastAsia"/>
                <w:sz w:val="18"/>
                <w:szCs w:val="18"/>
              </w:rPr>
              <w:t>组成的集合</w:t>
            </w:r>
          </w:p>
        </w:tc>
      </w:tr>
    </w:tbl>
    <w:p w:rsidR="004A2EA1" w:rsidRDefault="004A2EA1" w:rsidP="004A2EA1">
      <w:pPr>
        <w:rPr>
          <w:lang w:val="en-GB"/>
        </w:rPr>
      </w:pPr>
    </w:p>
    <w:p w:rsidR="004A2EA1" w:rsidRPr="004A2EA1" w:rsidRDefault="004A2EA1" w:rsidP="004A2EA1">
      <w:pPr>
        <w:pStyle w:val="3"/>
        <w:numPr>
          <w:ilvl w:val="2"/>
          <w:numId w:val="3"/>
        </w:numPr>
      </w:pPr>
      <w:bookmarkStart w:id="88" w:name="_Toc385795253"/>
      <w:bookmarkStart w:id="89" w:name="_Toc391025554"/>
      <w:r w:rsidRPr="004A2EA1">
        <w:rPr>
          <w:rFonts w:hint="eastAsia"/>
        </w:rPr>
        <w:t>挂载磁盘</w:t>
      </w:r>
      <w:r w:rsidRPr="004A2EA1">
        <w:t>(AttachDisk)</w:t>
      </w:r>
      <w:bookmarkEnd w:id="88"/>
      <w:bookmarkEnd w:id="89"/>
    </w:p>
    <w:p w:rsidR="004A2EA1" w:rsidRPr="004A2EA1" w:rsidRDefault="004A2EA1" w:rsidP="004A2EA1">
      <w:pPr>
        <w:pStyle w:val="4"/>
      </w:pPr>
      <w:bookmarkStart w:id="90" w:name="_Toc385795254"/>
      <w:r w:rsidRPr="004A2EA1">
        <w:rPr>
          <w:rFonts w:hint="eastAsia"/>
        </w:rPr>
        <w:t>描述</w:t>
      </w:r>
      <w:bookmarkEnd w:id="90"/>
    </w:p>
    <w:p w:rsidR="00F14B92" w:rsidRDefault="00F14B92" w:rsidP="00F14B92">
      <w:pPr>
        <w:pStyle w:val="Alt0M"/>
        <w:rPr>
          <w:lang w:val="en-GB" w:eastAsia="zh-CN"/>
        </w:rPr>
      </w:pPr>
      <w:r>
        <w:rPr>
          <w:rFonts w:hint="eastAsia"/>
          <w:lang w:val="en-GB" w:eastAsia="zh-CN"/>
        </w:rPr>
        <w:t>实例的状态必须为</w:t>
      </w:r>
      <w:r>
        <w:rPr>
          <w:rFonts w:hint="eastAsia"/>
          <w:lang w:val="en-GB" w:eastAsia="zh-CN"/>
        </w:rPr>
        <w:t>running</w:t>
      </w:r>
      <w:r>
        <w:rPr>
          <w:rFonts w:hint="eastAsia"/>
          <w:lang w:val="en-GB" w:eastAsia="zh-CN"/>
        </w:rPr>
        <w:t>或者</w:t>
      </w:r>
      <w:r>
        <w:rPr>
          <w:rFonts w:hint="eastAsia"/>
          <w:lang w:val="en-GB" w:eastAsia="zh-CN"/>
        </w:rPr>
        <w:t>stopped</w:t>
      </w:r>
      <w:r>
        <w:rPr>
          <w:rFonts w:hint="eastAsia"/>
          <w:lang w:val="en-GB" w:eastAsia="zh-CN"/>
        </w:rPr>
        <w:t>，且实例的安全控制标识不为</w:t>
      </w:r>
      <w:r>
        <w:rPr>
          <w:rFonts w:hint="eastAsia"/>
          <w:lang w:val="en-GB" w:eastAsia="zh-CN"/>
        </w:rPr>
        <w:t>locked</w:t>
      </w:r>
      <w:r>
        <w:rPr>
          <w:rFonts w:hint="eastAsia"/>
          <w:lang w:val="en-GB" w:eastAsia="zh-CN"/>
        </w:rPr>
        <w:t>，且不欠费。</w:t>
      </w:r>
    </w:p>
    <w:p w:rsidR="006A4DB3" w:rsidRDefault="006A4DB3" w:rsidP="00F14B92">
      <w:pPr>
        <w:pStyle w:val="Alt0M"/>
        <w:rPr>
          <w:lang w:val="en-GB" w:eastAsia="zh-CN"/>
        </w:rPr>
      </w:pPr>
      <w:r>
        <w:rPr>
          <w:rFonts w:hint="eastAsia"/>
          <w:lang w:val="en-GB" w:eastAsia="zh-CN"/>
        </w:rPr>
        <w:t>在该接口中设置的</w:t>
      </w:r>
      <w:r>
        <w:rPr>
          <w:rFonts w:hint="eastAsia"/>
          <w:lang w:val="en-GB" w:eastAsia="zh-CN"/>
        </w:rPr>
        <w:t>DeleteWithInstance</w:t>
      </w:r>
      <w:r>
        <w:rPr>
          <w:rFonts w:hint="eastAsia"/>
          <w:lang w:val="en-GB" w:eastAsia="zh-CN"/>
        </w:rPr>
        <w:t>属性，在实例的安全控制标记为</w:t>
      </w:r>
      <w:r>
        <w:rPr>
          <w:rFonts w:hint="eastAsia"/>
          <w:lang w:val="en-GB" w:eastAsia="zh-CN"/>
        </w:rPr>
        <w:t>locked</w:t>
      </w:r>
      <w:r>
        <w:rPr>
          <w:rFonts w:hint="eastAsia"/>
          <w:lang w:val="en-GB" w:eastAsia="zh-CN"/>
        </w:rPr>
        <w:t>时，释放实例时会忽略磁盘的</w:t>
      </w:r>
      <w:r>
        <w:rPr>
          <w:rFonts w:hint="eastAsia"/>
          <w:lang w:val="en-GB" w:eastAsia="zh-CN"/>
        </w:rPr>
        <w:t>DeleteWithInstance</w:t>
      </w:r>
      <w:r>
        <w:rPr>
          <w:rFonts w:hint="eastAsia"/>
          <w:lang w:val="en-GB" w:eastAsia="zh-CN"/>
        </w:rPr>
        <w:t>属性而被同时释放。</w:t>
      </w:r>
    </w:p>
    <w:p w:rsidR="00806709" w:rsidRPr="00762768" w:rsidRDefault="00806709" w:rsidP="00F14B92">
      <w:pPr>
        <w:pStyle w:val="Alt0M"/>
        <w:rPr>
          <w:lang w:val="en-GB" w:eastAsia="zh-CN"/>
        </w:rPr>
      </w:pPr>
      <w:r>
        <w:rPr>
          <w:rFonts w:hint="eastAsia"/>
          <w:lang w:val="en-GB" w:eastAsia="zh-CN"/>
        </w:rPr>
        <w:t xml:space="preserve">to </w:t>
      </w:r>
      <w:r>
        <w:rPr>
          <w:rFonts w:hint="eastAsia"/>
          <w:lang w:val="en-GB" w:eastAsia="zh-CN"/>
        </w:rPr>
        <w:t>开发：都只要在瑶池判断：</w:t>
      </w:r>
      <w:r>
        <w:rPr>
          <w:rFonts w:hint="eastAsia"/>
          <w:lang w:val="en-GB" w:eastAsia="zh-CN"/>
        </w:rPr>
        <w:t>locked</w:t>
      </w:r>
      <w:r>
        <w:rPr>
          <w:rFonts w:hint="eastAsia"/>
          <w:lang w:val="en-GB" w:eastAsia="zh-CN"/>
        </w:rPr>
        <w:t>在瑶池，</w:t>
      </w:r>
      <w:r>
        <w:rPr>
          <w:rFonts w:hint="eastAsia"/>
          <w:lang w:val="en-GB" w:eastAsia="zh-CN"/>
        </w:rPr>
        <w:t>Active = false</w:t>
      </w:r>
    </w:p>
    <w:p w:rsidR="004A2EA1" w:rsidRPr="004A2EA1" w:rsidRDefault="00360D84" w:rsidP="004A2EA1">
      <w:pPr>
        <w:pStyle w:val="4"/>
      </w:pPr>
      <w:r>
        <w:rPr>
          <w:rFonts w:hint="eastAsia"/>
        </w:rPr>
        <w:t>请求参数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2"/>
        <w:gridCol w:w="870"/>
        <w:gridCol w:w="1104"/>
        <w:gridCol w:w="3114"/>
      </w:tblGrid>
      <w:tr w:rsidR="00F14B92" w:rsidRPr="00CC5799" w:rsidTr="00591AC4">
        <w:trPr>
          <w:tblHeader/>
        </w:trPr>
        <w:tc>
          <w:tcPr>
            <w:tcW w:w="3042" w:type="dxa"/>
            <w:shd w:val="clear" w:color="auto" w:fill="FFDAA3"/>
          </w:tcPr>
          <w:p w:rsidR="00F14B92" w:rsidRPr="00CC5799" w:rsidRDefault="00F14B92" w:rsidP="00591AC4">
            <w:pPr>
              <w:jc w:val="center"/>
              <w:rPr>
                <w:b/>
                <w:sz w:val="18"/>
              </w:rPr>
            </w:pPr>
            <w:r w:rsidRPr="00CC5799">
              <w:rPr>
                <w:rFonts w:hint="eastAsia"/>
                <w:b/>
                <w:sz w:val="18"/>
              </w:rPr>
              <w:t>名称</w:t>
            </w:r>
          </w:p>
        </w:tc>
        <w:tc>
          <w:tcPr>
            <w:tcW w:w="870" w:type="dxa"/>
            <w:shd w:val="clear" w:color="auto" w:fill="FFDAA3"/>
          </w:tcPr>
          <w:p w:rsidR="00F14B92" w:rsidRPr="00CC5799" w:rsidRDefault="00F14B92" w:rsidP="00591AC4">
            <w:pPr>
              <w:jc w:val="center"/>
              <w:rPr>
                <w:b/>
                <w:sz w:val="18"/>
              </w:rPr>
            </w:pPr>
            <w:r w:rsidRPr="00CC5799">
              <w:rPr>
                <w:rFonts w:hint="eastAsia"/>
                <w:b/>
                <w:sz w:val="18"/>
              </w:rPr>
              <w:t>类型</w:t>
            </w:r>
          </w:p>
        </w:tc>
        <w:tc>
          <w:tcPr>
            <w:tcW w:w="1104" w:type="dxa"/>
            <w:shd w:val="clear" w:color="auto" w:fill="FFDAA3"/>
          </w:tcPr>
          <w:p w:rsidR="00F14B92" w:rsidRPr="00CC5799" w:rsidRDefault="00F14B92" w:rsidP="00591AC4">
            <w:pPr>
              <w:jc w:val="center"/>
              <w:rPr>
                <w:b/>
                <w:sz w:val="18"/>
              </w:rPr>
            </w:pPr>
            <w:r w:rsidRPr="00CC5799">
              <w:rPr>
                <w:rFonts w:hint="eastAsia"/>
                <w:b/>
                <w:sz w:val="18"/>
              </w:rPr>
              <w:t>是否必须</w:t>
            </w:r>
          </w:p>
        </w:tc>
        <w:tc>
          <w:tcPr>
            <w:tcW w:w="3114" w:type="dxa"/>
            <w:shd w:val="clear" w:color="auto" w:fill="FFDAA3"/>
          </w:tcPr>
          <w:p w:rsidR="00F14B92" w:rsidRPr="00CC5799" w:rsidRDefault="00F14B92" w:rsidP="00591AC4">
            <w:pPr>
              <w:jc w:val="center"/>
              <w:rPr>
                <w:b/>
                <w:sz w:val="18"/>
              </w:rPr>
            </w:pPr>
            <w:r w:rsidRPr="00CC5799">
              <w:rPr>
                <w:rFonts w:hint="eastAsia"/>
                <w:b/>
                <w:sz w:val="18"/>
              </w:rPr>
              <w:t>描述</w:t>
            </w:r>
          </w:p>
        </w:tc>
      </w:tr>
      <w:tr w:rsidR="00F14B92" w:rsidTr="00591AC4">
        <w:tc>
          <w:tcPr>
            <w:tcW w:w="3042" w:type="dxa"/>
          </w:tcPr>
          <w:p w:rsidR="00F14B92" w:rsidRPr="00D4688F" w:rsidRDefault="00F14B92" w:rsidP="00591AC4">
            <w:pPr>
              <w:rPr>
                <w:rFonts w:ascii="Courier New" w:hAnsi="Courier New" w:cs="Courier New"/>
                <w:i/>
                <w:sz w:val="18"/>
                <w:szCs w:val="18"/>
              </w:rPr>
            </w:pPr>
            <w:r w:rsidRPr="00D4688F">
              <w:rPr>
                <w:rFonts w:ascii="Courier New" w:hAnsi="Courier New" w:cs="Courier New" w:hint="eastAsia"/>
                <w:i/>
                <w:sz w:val="18"/>
                <w:szCs w:val="18"/>
              </w:rPr>
              <w:t>A</w:t>
            </w:r>
            <w:r w:rsidRPr="00D4688F">
              <w:rPr>
                <w:rFonts w:ascii="Courier New" w:hAnsi="Courier New" w:cs="Courier New"/>
                <w:i/>
                <w:sz w:val="18"/>
                <w:szCs w:val="18"/>
              </w:rPr>
              <w:t>ction</w:t>
            </w:r>
          </w:p>
        </w:tc>
        <w:tc>
          <w:tcPr>
            <w:tcW w:w="870" w:type="dxa"/>
          </w:tcPr>
          <w:p w:rsidR="00F14B92" w:rsidRPr="00D4688F" w:rsidRDefault="00F14B92" w:rsidP="00591AC4">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04" w:type="dxa"/>
          </w:tcPr>
          <w:p w:rsidR="00F14B92" w:rsidRPr="00D4688F" w:rsidRDefault="00F14B92" w:rsidP="00591AC4">
            <w:pPr>
              <w:jc w:val="center"/>
              <w:rPr>
                <w:sz w:val="18"/>
                <w:szCs w:val="18"/>
              </w:rPr>
            </w:pPr>
            <w:r w:rsidRPr="00D4688F">
              <w:rPr>
                <w:rFonts w:hint="eastAsia"/>
                <w:sz w:val="18"/>
                <w:szCs w:val="18"/>
              </w:rPr>
              <w:t>是</w:t>
            </w:r>
          </w:p>
        </w:tc>
        <w:tc>
          <w:tcPr>
            <w:tcW w:w="3114" w:type="dxa"/>
          </w:tcPr>
          <w:p w:rsidR="00F14B92" w:rsidRPr="00D4688F" w:rsidRDefault="00F14B92" w:rsidP="00591AC4">
            <w:pPr>
              <w:rPr>
                <w:sz w:val="18"/>
                <w:szCs w:val="18"/>
              </w:rPr>
            </w:pPr>
            <w:r w:rsidRPr="00D4688F">
              <w:rPr>
                <w:rFonts w:hint="eastAsia"/>
                <w:sz w:val="18"/>
                <w:szCs w:val="18"/>
              </w:rPr>
              <w:t>操作接口名，系统规定参数，取值：</w:t>
            </w:r>
            <w:r>
              <w:rPr>
                <w:rFonts w:ascii="Courier New" w:hAnsi="Courier New" w:cs="Courier New" w:hint="eastAsia"/>
                <w:sz w:val="18"/>
                <w:szCs w:val="18"/>
              </w:rPr>
              <w:lastRenderedPageBreak/>
              <w:t>AttachDisk</w:t>
            </w:r>
          </w:p>
        </w:tc>
      </w:tr>
      <w:tr w:rsidR="00F14B92" w:rsidRPr="00207DDC" w:rsidTr="00591AC4">
        <w:tc>
          <w:tcPr>
            <w:tcW w:w="3042" w:type="dxa"/>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lastRenderedPageBreak/>
              <w:t>InstanceId</w:t>
            </w:r>
          </w:p>
        </w:tc>
        <w:tc>
          <w:tcPr>
            <w:tcW w:w="870" w:type="dxa"/>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4" w:type="dxa"/>
          </w:tcPr>
          <w:p w:rsidR="00F14B92" w:rsidRDefault="00F14B92" w:rsidP="00591AC4">
            <w:pPr>
              <w:jc w:val="center"/>
              <w:rPr>
                <w:sz w:val="18"/>
                <w:szCs w:val="18"/>
              </w:rPr>
            </w:pPr>
            <w:r>
              <w:rPr>
                <w:rFonts w:hint="eastAsia"/>
                <w:sz w:val="18"/>
                <w:szCs w:val="18"/>
              </w:rPr>
              <w:t>是</w:t>
            </w:r>
          </w:p>
        </w:tc>
        <w:tc>
          <w:tcPr>
            <w:tcW w:w="3114" w:type="dxa"/>
          </w:tcPr>
          <w:p w:rsidR="00F14B92" w:rsidRDefault="00F14B92" w:rsidP="00591AC4">
            <w:pPr>
              <w:rPr>
                <w:sz w:val="18"/>
                <w:szCs w:val="18"/>
              </w:rPr>
            </w:pPr>
            <w:r>
              <w:rPr>
                <w:rFonts w:hint="eastAsia"/>
                <w:sz w:val="18"/>
                <w:szCs w:val="18"/>
              </w:rPr>
              <w:t>目标云服务器</w:t>
            </w:r>
            <w:r>
              <w:rPr>
                <w:rFonts w:hint="eastAsia"/>
                <w:sz w:val="18"/>
                <w:szCs w:val="18"/>
              </w:rPr>
              <w:t>ID</w:t>
            </w:r>
          </w:p>
        </w:tc>
      </w:tr>
      <w:tr w:rsidR="00F14B92" w:rsidRPr="00207DDC" w:rsidTr="00591AC4">
        <w:tc>
          <w:tcPr>
            <w:tcW w:w="3042" w:type="dxa"/>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DiskId</w:t>
            </w:r>
          </w:p>
        </w:tc>
        <w:tc>
          <w:tcPr>
            <w:tcW w:w="870" w:type="dxa"/>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4" w:type="dxa"/>
          </w:tcPr>
          <w:p w:rsidR="00F14B92" w:rsidRDefault="00F14B92" w:rsidP="00591AC4">
            <w:pPr>
              <w:jc w:val="center"/>
              <w:rPr>
                <w:sz w:val="18"/>
                <w:szCs w:val="18"/>
              </w:rPr>
            </w:pPr>
            <w:r>
              <w:rPr>
                <w:rFonts w:hint="eastAsia"/>
                <w:sz w:val="18"/>
                <w:szCs w:val="18"/>
              </w:rPr>
              <w:t>是</w:t>
            </w:r>
          </w:p>
        </w:tc>
        <w:tc>
          <w:tcPr>
            <w:tcW w:w="3114" w:type="dxa"/>
          </w:tcPr>
          <w:p w:rsidR="00F14B92" w:rsidRDefault="00F14B92" w:rsidP="00591AC4">
            <w:pPr>
              <w:rPr>
                <w:sz w:val="18"/>
                <w:szCs w:val="18"/>
              </w:rPr>
            </w:pPr>
            <w:r>
              <w:rPr>
                <w:rFonts w:hint="eastAsia"/>
                <w:sz w:val="18"/>
                <w:szCs w:val="18"/>
              </w:rPr>
              <w:t>磁盘</w:t>
            </w:r>
            <w:r>
              <w:rPr>
                <w:rFonts w:hint="eastAsia"/>
                <w:sz w:val="18"/>
                <w:szCs w:val="18"/>
              </w:rPr>
              <w:t>ID</w:t>
            </w:r>
            <w:r>
              <w:rPr>
                <w:rFonts w:hint="eastAsia"/>
                <w:sz w:val="18"/>
                <w:szCs w:val="18"/>
              </w:rPr>
              <w:t>，磁盘和</w:t>
            </w:r>
            <w:r>
              <w:rPr>
                <w:rFonts w:hint="eastAsia"/>
                <w:sz w:val="18"/>
                <w:szCs w:val="18"/>
              </w:rPr>
              <w:t>Instance</w:t>
            </w:r>
            <w:r>
              <w:rPr>
                <w:rFonts w:hint="eastAsia"/>
                <w:sz w:val="18"/>
                <w:szCs w:val="18"/>
              </w:rPr>
              <w:t>必须在同一个</w:t>
            </w:r>
            <w:r>
              <w:rPr>
                <w:rFonts w:hint="eastAsia"/>
                <w:sz w:val="18"/>
                <w:szCs w:val="18"/>
              </w:rPr>
              <w:t>Zone</w:t>
            </w:r>
          </w:p>
        </w:tc>
      </w:tr>
      <w:tr w:rsidR="00F14B92" w:rsidRPr="00207DDC" w:rsidTr="00591AC4">
        <w:tc>
          <w:tcPr>
            <w:tcW w:w="3042" w:type="dxa"/>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Device</w:t>
            </w:r>
          </w:p>
        </w:tc>
        <w:tc>
          <w:tcPr>
            <w:tcW w:w="870" w:type="dxa"/>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4" w:type="dxa"/>
          </w:tcPr>
          <w:p w:rsidR="00F14B92" w:rsidRDefault="00F14B92" w:rsidP="00591AC4">
            <w:pPr>
              <w:jc w:val="center"/>
              <w:rPr>
                <w:sz w:val="18"/>
                <w:szCs w:val="18"/>
              </w:rPr>
            </w:pPr>
            <w:r>
              <w:rPr>
                <w:rFonts w:hint="eastAsia"/>
                <w:sz w:val="18"/>
                <w:szCs w:val="18"/>
              </w:rPr>
              <w:t>否</w:t>
            </w:r>
          </w:p>
        </w:tc>
        <w:tc>
          <w:tcPr>
            <w:tcW w:w="3114" w:type="dxa"/>
          </w:tcPr>
          <w:p w:rsidR="00F14B92" w:rsidRDefault="00F14B92" w:rsidP="00591AC4">
            <w:pPr>
              <w:rPr>
                <w:sz w:val="18"/>
                <w:szCs w:val="18"/>
              </w:rPr>
            </w:pPr>
            <w:r>
              <w:rPr>
                <w:rFonts w:hint="eastAsia"/>
                <w:sz w:val="18"/>
                <w:szCs w:val="18"/>
              </w:rPr>
              <w:t>空表示由系统默认分配，</w:t>
            </w:r>
            <w:r>
              <w:rPr>
                <w:rFonts w:hint="eastAsia"/>
                <w:sz w:val="18"/>
                <w:szCs w:val="18"/>
              </w:rPr>
              <w:t>/dev/xvdb/</w:t>
            </w:r>
            <w:r>
              <w:rPr>
                <w:rFonts w:hint="eastAsia"/>
                <w:sz w:val="18"/>
                <w:szCs w:val="18"/>
              </w:rPr>
              <w:t>开始到</w:t>
            </w:r>
            <w:r>
              <w:rPr>
                <w:rFonts w:hint="eastAsia"/>
                <w:sz w:val="18"/>
                <w:szCs w:val="18"/>
              </w:rPr>
              <w:t>/dev/xvdz/</w:t>
            </w:r>
          </w:p>
          <w:p w:rsidR="00F14B92" w:rsidRDefault="00F14B92" w:rsidP="00591AC4">
            <w:pPr>
              <w:rPr>
                <w:sz w:val="18"/>
                <w:szCs w:val="18"/>
              </w:rPr>
            </w:pPr>
            <w:r>
              <w:rPr>
                <w:rFonts w:hint="eastAsia"/>
                <w:sz w:val="18"/>
                <w:szCs w:val="18"/>
              </w:rPr>
              <w:t>默认值：空</w:t>
            </w:r>
          </w:p>
        </w:tc>
      </w:tr>
      <w:tr w:rsidR="00F14B92" w:rsidRPr="00207DDC" w:rsidTr="00591AC4">
        <w:tc>
          <w:tcPr>
            <w:tcW w:w="3042" w:type="dxa"/>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DeleteWithInstance</w:t>
            </w:r>
          </w:p>
        </w:tc>
        <w:tc>
          <w:tcPr>
            <w:tcW w:w="870" w:type="dxa"/>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4" w:type="dxa"/>
          </w:tcPr>
          <w:p w:rsidR="00F14B92" w:rsidRDefault="00F14B92" w:rsidP="00591AC4">
            <w:pPr>
              <w:jc w:val="center"/>
              <w:rPr>
                <w:sz w:val="18"/>
                <w:szCs w:val="18"/>
              </w:rPr>
            </w:pPr>
            <w:r>
              <w:rPr>
                <w:rFonts w:hint="eastAsia"/>
                <w:sz w:val="18"/>
                <w:szCs w:val="18"/>
              </w:rPr>
              <w:t>否</w:t>
            </w:r>
          </w:p>
        </w:tc>
        <w:tc>
          <w:tcPr>
            <w:tcW w:w="3114" w:type="dxa"/>
          </w:tcPr>
          <w:p w:rsidR="00F14B92" w:rsidRDefault="00F14B92" w:rsidP="00591AC4">
            <w:pPr>
              <w:rPr>
                <w:sz w:val="18"/>
                <w:szCs w:val="18"/>
              </w:rPr>
            </w:pPr>
            <w:r>
              <w:rPr>
                <w:rFonts w:hint="eastAsia"/>
                <w:sz w:val="18"/>
                <w:szCs w:val="18"/>
              </w:rPr>
              <w:t>磁盘是否随实例释放：</w:t>
            </w:r>
          </w:p>
          <w:p w:rsidR="00F14B92" w:rsidRDefault="00F14B92" w:rsidP="00591AC4">
            <w:pPr>
              <w:rPr>
                <w:sz w:val="18"/>
                <w:szCs w:val="18"/>
              </w:rPr>
            </w:pPr>
            <w:r>
              <w:rPr>
                <w:sz w:val="18"/>
                <w:szCs w:val="18"/>
              </w:rPr>
              <w:t>T</w:t>
            </w:r>
            <w:r>
              <w:rPr>
                <w:rFonts w:hint="eastAsia"/>
                <w:sz w:val="18"/>
                <w:szCs w:val="18"/>
              </w:rPr>
              <w:t>rue</w:t>
            </w:r>
            <w:r>
              <w:rPr>
                <w:rFonts w:hint="eastAsia"/>
                <w:sz w:val="18"/>
                <w:szCs w:val="18"/>
              </w:rPr>
              <w:t>表示</w:t>
            </w:r>
            <w:r>
              <w:rPr>
                <w:rFonts w:hint="eastAsia"/>
                <w:sz w:val="18"/>
                <w:szCs w:val="18"/>
              </w:rPr>
              <w:t>Instance</w:t>
            </w:r>
            <w:r>
              <w:rPr>
                <w:rFonts w:hint="eastAsia"/>
                <w:sz w:val="18"/>
                <w:szCs w:val="18"/>
              </w:rPr>
              <w:t>释放时，这块磁盘随</w:t>
            </w:r>
            <w:r>
              <w:rPr>
                <w:rFonts w:hint="eastAsia"/>
                <w:sz w:val="18"/>
                <w:szCs w:val="18"/>
              </w:rPr>
              <w:t>Instance</w:t>
            </w:r>
            <w:r>
              <w:rPr>
                <w:rFonts w:hint="eastAsia"/>
                <w:sz w:val="18"/>
                <w:szCs w:val="18"/>
              </w:rPr>
              <w:t>一起释放；</w:t>
            </w:r>
          </w:p>
          <w:p w:rsidR="00F14B92" w:rsidRDefault="00F14B92" w:rsidP="00591AC4">
            <w:pPr>
              <w:rPr>
                <w:sz w:val="18"/>
                <w:szCs w:val="18"/>
              </w:rPr>
            </w:pPr>
            <w:r>
              <w:rPr>
                <w:rFonts w:hint="eastAsia"/>
                <w:sz w:val="18"/>
                <w:szCs w:val="18"/>
              </w:rPr>
              <w:t>F</w:t>
            </w:r>
            <w:r>
              <w:rPr>
                <w:sz w:val="18"/>
                <w:szCs w:val="18"/>
              </w:rPr>
              <w:t>alse</w:t>
            </w:r>
            <w:r>
              <w:rPr>
                <w:rFonts w:hint="eastAsia"/>
                <w:sz w:val="18"/>
                <w:szCs w:val="18"/>
              </w:rPr>
              <w:t>表示</w:t>
            </w:r>
            <w:r>
              <w:rPr>
                <w:sz w:val="18"/>
                <w:szCs w:val="18"/>
              </w:rPr>
              <w:t>Instance</w:t>
            </w:r>
            <w:r>
              <w:rPr>
                <w:rFonts w:hint="eastAsia"/>
                <w:sz w:val="18"/>
                <w:szCs w:val="18"/>
              </w:rPr>
              <w:t>释放时，这块磁盘保留不释放。</w:t>
            </w:r>
          </w:p>
          <w:p w:rsidR="00F14B92" w:rsidRDefault="00F14B92" w:rsidP="00391BC9">
            <w:pPr>
              <w:rPr>
                <w:sz w:val="18"/>
                <w:szCs w:val="18"/>
              </w:rPr>
            </w:pPr>
            <w:r>
              <w:rPr>
                <w:rFonts w:hint="eastAsia"/>
                <w:sz w:val="18"/>
                <w:szCs w:val="18"/>
              </w:rPr>
              <w:t>默认值：</w:t>
            </w:r>
            <w:r w:rsidR="004A2EA1" w:rsidRPr="004A2EA1">
              <w:rPr>
                <w:rFonts w:hint="eastAsia"/>
                <w:sz w:val="18"/>
                <w:szCs w:val="18"/>
              </w:rPr>
              <w:t>无</w:t>
            </w:r>
            <w:r w:rsidR="007C698B">
              <w:rPr>
                <w:rFonts w:hint="eastAsia"/>
                <w:sz w:val="18"/>
                <w:szCs w:val="18"/>
              </w:rPr>
              <w:t>，表示保留当前值</w:t>
            </w:r>
          </w:p>
        </w:tc>
      </w:tr>
    </w:tbl>
    <w:p w:rsidR="00F14B92" w:rsidRDefault="00F14B92" w:rsidP="00F14B92">
      <w:pPr>
        <w:pStyle w:val="Alt0M"/>
        <w:rPr>
          <w:lang w:val="en-GB" w:eastAsia="zh-CN"/>
        </w:rPr>
      </w:pPr>
    </w:p>
    <w:p w:rsidR="004A2EA1" w:rsidRPr="004A2EA1" w:rsidRDefault="004A2EA1" w:rsidP="004A2EA1">
      <w:pPr>
        <w:pStyle w:val="4"/>
      </w:pPr>
      <w:bookmarkStart w:id="91" w:name="_Toc385795256"/>
      <w:r w:rsidRPr="004A2EA1">
        <w:rPr>
          <w:rFonts w:hint="eastAsia"/>
        </w:rPr>
        <w:t>返回参数</w:t>
      </w:r>
      <w:bookmarkEnd w:id="91"/>
    </w:p>
    <w:p w:rsidR="00F14B92" w:rsidRPr="009E49C3" w:rsidRDefault="00F14B92" w:rsidP="00F14B92">
      <w:pPr>
        <w:pStyle w:val="Alt0M"/>
        <w:rPr>
          <w:lang w:val="en-GB"/>
        </w:rPr>
      </w:pPr>
      <w:r>
        <w:rPr>
          <w:rFonts w:hint="eastAsia"/>
          <w:lang w:val="en-GB"/>
        </w:rPr>
        <w:t>公共参数</w:t>
      </w:r>
      <w:r>
        <w:rPr>
          <w:rFonts w:hint="eastAsia"/>
          <w:lang w:val="en-GB" w:eastAsia="zh-CN"/>
        </w:rPr>
        <w:t>。</w:t>
      </w:r>
    </w:p>
    <w:p w:rsidR="00F14B92" w:rsidRDefault="00F14B92" w:rsidP="00F14B92">
      <w:pPr>
        <w:pStyle w:val="Alt0M"/>
        <w:rPr>
          <w:lang w:val="en-GB" w:eastAsia="zh-CN"/>
        </w:rPr>
      </w:pPr>
    </w:p>
    <w:p w:rsidR="004A2EA1" w:rsidRPr="004A2EA1" w:rsidRDefault="004A2EA1" w:rsidP="004A2EA1">
      <w:pPr>
        <w:pStyle w:val="3"/>
        <w:numPr>
          <w:ilvl w:val="2"/>
          <w:numId w:val="3"/>
        </w:numPr>
      </w:pPr>
      <w:bookmarkStart w:id="92" w:name="_Toc385795257"/>
      <w:bookmarkStart w:id="93" w:name="_Toc391025555"/>
      <w:r w:rsidRPr="004A2EA1">
        <w:rPr>
          <w:rFonts w:hint="eastAsia"/>
        </w:rPr>
        <w:t>卸载磁盘</w:t>
      </w:r>
      <w:r w:rsidRPr="004A2EA1">
        <w:t>(DetachDisk)</w:t>
      </w:r>
      <w:bookmarkEnd w:id="92"/>
      <w:bookmarkEnd w:id="93"/>
    </w:p>
    <w:p w:rsidR="004A2EA1" w:rsidRPr="004A2EA1" w:rsidRDefault="004A2EA1" w:rsidP="004A2EA1">
      <w:pPr>
        <w:pStyle w:val="4"/>
      </w:pPr>
      <w:bookmarkStart w:id="94" w:name="_Toc385795258"/>
      <w:r w:rsidRPr="004A2EA1">
        <w:rPr>
          <w:rFonts w:hint="eastAsia"/>
        </w:rPr>
        <w:t>描述</w:t>
      </w:r>
      <w:bookmarkEnd w:id="94"/>
    </w:p>
    <w:p w:rsidR="0072149D" w:rsidRDefault="0072149D" w:rsidP="00F14B92">
      <w:pPr>
        <w:pStyle w:val="Alt0M"/>
        <w:rPr>
          <w:lang w:val="en-GB" w:eastAsia="zh-CN"/>
        </w:rPr>
      </w:pPr>
      <w:r>
        <w:rPr>
          <w:rFonts w:hint="eastAsia"/>
          <w:lang w:val="en-GB" w:eastAsia="zh-CN"/>
        </w:rPr>
        <w:t>Portable</w:t>
      </w:r>
      <w:r>
        <w:rPr>
          <w:rFonts w:hint="eastAsia"/>
          <w:lang w:val="en-GB" w:eastAsia="zh-CN"/>
        </w:rPr>
        <w:t>属性为</w:t>
      </w:r>
      <w:r>
        <w:rPr>
          <w:rFonts w:hint="eastAsia"/>
          <w:lang w:val="en-GB" w:eastAsia="zh-CN"/>
        </w:rPr>
        <w:t>True</w:t>
      </w:r>
      <w:r>
        <w:rPr>
          <w:rFonts w:hint="eastAsia"/>
          <w:lang w:val="en-GB" w:eastAsia="zh-CN"/>
        </w:rPr>
        <w:t>的磁盘，且磁盘所挂载的实例的状态必须为</w:t>
      </w:r>
      <w:r>
        <w:rPr>
          <w:rFonts w:hint="eastAsia"/>
          <w:lang w:val="en-GB" w:eastAsia="zh-CN"/>
        </w:rPr>
        <w:t>running</w:t>
      </w:r>
      <w:r>
        <w:rPr>
          <w:rFonts w:hint="eastAsia"/>
          <w:lang w:val="en-GB" w:eastAsia="zh-CN"/>
        </w:rPr>
        <w:t>或者</w:t>
      </w:r>
      <w:r>
        <w:rPr>
          <w:rFonts w:hint="eastAsia"/>
          <w:lang w:val="en-GB" w:eastAsia="zh-CN"/>
        </w:rPr>
        <w:t>stopped</w:t>
      </w:r>
      <w:r>
        <w:rPr>
          <w:rFonts w:hint="eastAsia"/>
          <w:lang w:val="en-GB" w:eastAsia="zh-CN"/>
        </w:rPr>
        <w:t>，且安全控制标记不为</w:t>
      </w:r>
      <w:r>
        <w:rPr>
          <w:rFonts w:hint="eastAsia"/>
          <w:lang w:val="en-GB" w:eastAsia="zh-CN"/>
        </w:rPr>
        <w:t>locked</w:t>
      </w:r>
      <w:r>
        <w:rPr>
          <w:rFonts w:hint="eastAsia"/>
          <w:lang w:val="en-GB" w:eastAsia="zh-CN"/>
        </w:rPr>
        <w:t>时，磁盘可以执行此操作。</w:t>
      </w:r>
    </w:p>
    <w:p w:rsidR="00F14B92" w:rsidRDefault="00F14B92" w:rsidP="00F14B92">
      <w:pPr>
        <w:pStyle w:val="Alt0M"/>
        <w:rPr>
          <w:lang w:val="en-GB" w:eastAsia="zh-CN"/>
        </w:rPr>
      </w:pPr>
      <w:r>
        <w:rPr>
          <w:rFonts w:hint="eastAsia"/>
          <w:lang w:val="en-GB" w:eastAsia="zh-CN"/>
        </w:rPr>
        <w:t>当一块云磁盘通过这个接口从一台实例上卸载后，</w:t>
      </w:r>
      <w:r>
        <w:rPr>
          <w:rFonts w:hint="eastAsia"/>
          <w:lang w:val="en-GB" w:eastAsia="zh-CN"/>
        </w:rPr>
        <w:t>DeleteWithInstance</w:t>
      </w:r>
      <w:r>
        <w:rPr>
          <w:rFonts w:hint="eastAsia"/>
          <w:lang w:val="en-GB" w:eastAsia="zh-CN"/>
        </w:rPr>
        <w:t>，会被置为</w:t>
      </w:r>
      <w:r>
        <w:rPr>
          <w:rFonts w:hint="eastAsia"/>
          <w:lang w:val="en-GB" w:eastAsia="zh-CN"/>
        </w:rPr>
        <w:t>False</w:t>
      </w:r>
      <w:r>
        <w:rPr>
          <w:rFonts w:hint="eastAsia"/>
          <w:lang w:val="en-GB" w:eastAsia="zh-CN"/>
        </w:rPr>
        <w:t>。</w:t>
      </w:r>
    </w:p>
    <w:p w:rsidR="00F14B92" w:rsidRDefault="00F14B92" w:rsidP="00F14B92">
      <w:pPr>
        <w:pStyle w:val="Alt0M"/>
        <w:rPr>
          <w:lang w:val="en-GB" w:eastAsia="zh-CN"/>
        </w:rPr>
      </w:pPr>
      <w:r w:rsidRPr="00787318">
        <w:rPr>
          <w:rFonts w:hint="eastAsia"/>
          <w:lang w:val="en-GB" w:eastAsia="zh-CN"/>
        </w:rPr>
        <w:t>如果</w:t>
      </w:r>
      <w:r w:rsidRPr="00787318">
        <w:rPr>
          <w:rFonts w:hint="eastAsia"/>
          <w:lang w:val="en-GB" w:eastAsia="zh-CN"/>
        </w:rPr>
        <w:t>DiskId</w:t>
      </w:r>
      <w:r w:rsidRPr="00787318">
        <w:rPr>
          <w:rFonts w:hint="eastAsia"/>
          <w:lang w:val="en-GB" w:eastAsia="zh-CN"/>
        </w:rPr>
        <w:t>的磁盘不挂载在</w:t>
      </w:r>
      <w:r w:rsidRPr="00787318">
        <w:rPr>
          <w:rFonts w:hint="eastAsia"/>
          <w:lang w:val="en-GB" w:eastAsia="zh-CN"/>
        </w:rPr>
        <w:t>InstanceId</w:t>
      </w:r>
      <w:r w:rsidRPr="00787318">
        <w:rPr>
          <w:rFonts w:hint="eastAsia"/>
          <w:lang w:val="en-GB" w:eastAsia="zh-CN"/>
        </w:rPr>
        <w:t>的实例上，该操作失败。</w:t>
      </w:r>
    </w:p>
    <w:p w:rsidR="004A2EA1" w:rsidRPr="004A2EA1" w:rsidRDefault="00360D84" w:rsidP="004A2EA1">
      <w:pPr>
        <w:pStyle w:val="4"/>
      </w:pPr>
      <w:r>
        <w:rPr>
          <w:rFonts w:hint="eastAsia"/>
        </w:rPr>
        <w:lastRenderedPageBreak/>
        <w:t>请求参数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2"/>
        <w:gridCol w:w="870"/>
        <w:gridCol w:w="1104"/>
        <w:gridCol w:w="3114"/>
      </w:tblGrid>
      <w:tr w:rsidR="00F14B92" w:rsidRPr="00CC5799" w:rsidTr="00591AC4">
        <w:trPr>
          <w:tblHeader/>
        </w:trPr>
        <w:tc>
          <w:tcPr>
            <w:tcW w:w="3042" w:type="dxa"/>
            <w:shd w:val="clear" w:color="auto" w:fill="FFDAA3"/>
          </w:tcPr>
          <w:p w:rsidR="00F14B92" w:rsidRPr="00CC5799" w:rsidRDefault="00F14B92" w:rsidP="00591AC4">
            <w:pPr>
              <w:jc w:val="center"/>
              <w:rPr>
                <w:b/>
                <w:sz w:val="18"/>
              </w:rPr>
            </w:pPr>
            <w:r w:rsidRPr="00CC5799">
              <w:rPr>
                <w:rFonts w:hint="eastAsia"/>
                <w:b/>
                <w:sz w:val="18"/>
              </w:rPr>
              <w:t>名称</w:t>
            </w:r>
          </w:p>
        </w:tc>
        <w:tc>
          <w:tcPr>
            <w:tcW w:w="870" w:type="dxa"/>
            <w:shd w:val="clear" w:color="auto" w:fill="FFDAA3"/>
          </w:tcPr>
          <w:p w:rsidR="00F14B92" w:rsidRPr="00CC5799" w:rsidRDefault="00F14B92" w:rsidP="00591AC4">
            <w:pPr>
              <w:jc w:val="center"/>
              <w:rPr>
                <w:b/>
                <w:sz w:val="18"/>
              </w:rPr>
            </w:pPr>
            <w:r w:rsidRPr="00CC5799">
              <w:rPr>
                <w:rFonts w:hint="eastAsia"/>
                <w:b/>
                <w:sz w:val="18"/>
              </w:rPr>
              <w:t>类型</w:t>
            </w:r>
          </w:p>
        </w:tc>
        <w:tc>
          <w:tcPr>
            <w:tcW w:w="1104" w:type="dxa"/>
            <w:shd w:val="clear" w:color="auto" w:fill="FFDAA3"/>
          </w:tcPr>
          <w:p w:rsidR="00F14B92" w:rsidRPr="00CC5799" w:rsidRDefault="00F14B92" w:rsidP="00591AC4">
            <w:pPr>
              <w:jc w:val="center"/>
              <w:rPr>
                <w:b/>
                <w:sz w:val="18"/>
              </w:rPr>
            </w:pPr>
            <w:r w:rsidRPr="00CC5799">
              <w:rPr>
                <w:rFonts w:hint="eastAsia"/>
                <w:b/>
                <w:sz w:val="18"/>
              </w:rPr>
              <w:t>是否必须</w:t>
            </w:r>
          </w:p>
        </w:tc>
        <w:tc>
          <w:tcPr>
            <w:tcW w:w="3114" w:type="dxa"/>
            <w:shd w:val="clear" w:color="auto" w:fill="FFDAA3"/>
          </w:tcPr>
          <w:p w:rsidR="00F14B92" w:rsidRPr="00CC5799" w:rsidRDefault="00F14B92" w:rsidP="00591AC4">
            <w:pPr>
              <w:jc w:val="center"/>
              <w:rPr>
                <w:b/>
                <w:sz w:val="18"/>
              </w:rPr>
            </w:pPr>
            <w:r w:rsidRPr="00CC5799">
              <w:rPr>
                <w:rFonts w:hint="eastAsia"/>
                <w:b/>
                <w:sz w:val="18"/>
              </w:rPr>
              <w:t>描述</w:t>
            </w:r>
          </w:p>
        </w:tc>
      </w:tr>
      <w:tr w:rsidR="00F14B92" w:rsidTr="00591AC4">
        <w:tc>
          <w:tcPr>
            <w:tcW w:w="3042" w:type="dxa"/>
          </w:tcPr>
          <w:p w:rsidR="00F14B92" w:rsidRPr="00D4688F" w:rsidRDefault="00F14B92" w:rsidP="00591AC4">
            <w:pPr>
              <w:rPr>
                <w:rFonts w:ascii="Courier New" w:hAnsi="Courier New" w:cs="Courier New"/>
                <w:i/>
                <w:sz w:val="18"/>
                <w:szCs w:val="18"/>
              </w:rPr>
            </w:pPr>
            <w:r w:rsidRPr="00D4688F">
              <w:rPr>
                <w:rFonts w:ascii="Courier New" w:hAnsi="Courier New" w:cs="Courier New" w:hint="eastAsia"/>
                <w:i/>
                <w:sz w:val="18"/>
                <w:szCs w:val="18"/>
              </w:rPr>
              <w:t>A</w:t>
            </w:r>
            <w:r w:rsidRPr="00D4688F">
              <w:rPr>
                <w:rFonts w:ascii="Courier New" w:hAnsi="Courier New" w:cs="Courier New"/>
                <w:i/>
                <w:sz w:val="18"/>
                <w:szCs w:val="18"/>
              </w:rPr>
              <w:t>ction</w:t>
            </w:r>
          </w:p>
        </w:tc>
        <w:tc>
          <w:tcPr>
            <w:tcW w:w="870" w:type="dxa"/>
          </w:tcPr>
          <w:p w:rsidR="00F14B92" w:rsidRPr="00D4688F" w:rsidRDefault="00F14B92" w:rsidP="00591AC4">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04" w:type="dxa"/>
          </w:tcPr>
          <w:p w:rsidR="00F14B92" w:rsidRPr="00D4688F" w:rsidRDefault="00F14B92" w:rsidP="00591AC4">
            <w:pPr>
              <w:jc w:val="center"/>
              <w:rPr>
                <w:sz w:val="18"/>
                <w:szCs w:val="18"/>
              </w:rPr>
            </w:pPr>
            <w:r w:rsidRPr="00D4688F">
              <w:rPr>
                <w:rFonts w:hint="eastAsia"/>
                <w:sz w:val="18"/>
                <w:szCs w:val="18"/>
              </w:rPr>
              <w:t>是</w:t>
            </w:r>
          </w:p>
        </w:tc>
        <w:tc>
          <w:tcPr>
            <w:tcW w:w="3114" w:type="dxa"/>
          </w:tcPr>
          <w:p w:rsidR="00F14B92" w:rsidRPr="00D4688F" w:rsidRDefault="00F14B92" w:rsidP="00591AC4">
            <w:pPr>
              <w:rPr>
                <w:sz w:val="18"/>
                <w:szCs w:val="18"/>
              </w:rPr>
            </w:pPr>
            <w:r w:rsidRPr="00D4688F">
              <w:rPr>
                <w:rFonts w:hint="eastAsia"/>
                <w:sz w:val="18"/>
                <w:szCs w:val="18"/>
              </w:rPr>
              <w:t>操作接口名，系统规定参数，取值：</w:t>
            </w:r>
            <w:r>
              <w:rPr>
                <w:rFonts w:ascii="Courier New" w:hAnsi="Courier New" w:cs="Courier New" w:hint="eastAsia"/>
                <w:sz w:val="18"/>
                <w:szCs w:val="18"/>
              </w:rPr>
              <w:t>DetachDisk</w:t>
            </w:r>
          </w:p>
        </w:tc>
      </w:tr>
      <w:tr w:rsidR="00F14B92" w:rsidRPr="00207DDC" w:rsidTr="00591AC4">
        <w:tc>
          <w:tcPr>
            <w:tcW w:w="3042"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InstanceId</w:t>
            </w:r>
          </w:p>
        </w:tc>
        <w:tc>
          <w:tcPr>
            <w:tcW w:w="870"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4"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sz w:val="18"/>
                <w:szCs w:val="18"/>
              </w:rPr>
            </w:pPr>
            <w:r>
              <w:rPr>
                <w:rFonts w:hint="eastAsia"/>
                <w:sz w:val="18"/>
                <w:szCs w:val="18"/>
              </w:rPr>
              <w:t>是</w:t>
            </w:r>
          </w:p>
        </w:tc>
        <w:tc>
          <w:tcPr>
            <w:tcW w:w="3114"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rFonts w:hint="eastAsia"/>
                <w:sz w:val="18"/>
                <w:szCs w:val="18"/>
              </w:rPr>
              <w:t>目标云服务器</w:t>
            </w:r>
            <w:r>
              <w:rPr>
                <w:rFonts w:hint="eastAsia"/>
                <w:sz w:val="18"/>
                <w:szCs w:val="18"/>
              </w:rPr>
              <w:t>ID</w:t>
            </w:r>
          </w:p>
        </w:tc>
      </w:tr>
      <w:tr w:rsidR="00F14B92" w:rsidRPr="00207DDC" w:rsidTr="00591AC4">
        <w:tc>
          <w:tcPr>
            <w:tcW w:w="3042" w:type="dxa"/>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DiskId</w:t>
            </w:r>
          </w:p>
        </w:tc>
        <w:tc>
          <w:tcPr>
            <w:tcW w:w="870" w:type="dxa"/>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4" w:type="dxa"/>
          </w:tcPr>
          <w:p w:rsidR="00F14B92" w:rsidRDefault="00F14B92" w:rsidP="00591AC4">
            <w:pPr>
              <w:jc w:val="center"/>
              <w:rPr>
                <w:sz w:val="18"/>
                <w:szCs w:val="18"/>
              </w:rPr>
            </w:pPr>
            <w:r>
              <w:rPr>
                <w:rFonts w:hint="eastAsia"/>
                <w:sz w:val="18"/>
                <w:szCs w:val="18"/>
              </w:rPr>
              <w:t>是</w:t>
            </w:r>
          </w:p>
        </w:tc>
        <w:tc>
          <w:tcPr>
            <w:tcW w:w="3114" w:type="dxa"/>
          </w:tcPr>
          <w:p w:rsidR="00F14B92" w:rsidRDefault="00F14B92" w:rsidP="00591AC4">
            <w:pPr>
              <w:rPr>
                <w:sz w:val="18"/>
                <w:szCs w:val="18"/>
              </w:rPr>
            </w:pPr>
            <w:r>
              <w:rPr>
                <w:rFonts w:hint="eastAsia"/>
                <w:sz w:val="18"/>
                <w:szCs w:val="18"/>
              </w:rPr>
              <w:t>磁盘</w:t>
            </w:r>
            <w:r>
              <w:rPr>
                <w:rFonts w:hint="eastAsia"/>
                <w:sz w:val="18"/>
                <w:szCs w:val="18"/>
              </w:rPr>
              <w:t>ID</w:t>
            </w:r>
          </w:p>
        </w:tc>
      </w:tr>
    </w:tbl>
    <w:p w:rsidR="00F14B92" w:rsidRDefault="00F14B92" w:rsidP="00F14B92">
      <w:pPr>
        <w:pStyle w:val="Alt0M"/>
        <w:rPr>
          <w:lang w:val="en-GB" w:eastAsia="zh-CN"/>
        </w:rPr>
      </w:pPr>
    </w:p>
    <w:p w:rsidR="004A2EA1" w:rsidRPr="004A2EA1" w:rsidRDefault="004A2EA1" w:rsidP="004A2EA1">
      <w:pPr>
        <w:pStyle w:val="4"/>
      </w:pPr>
      <w:bookmarkStart w:id="95" w:name="_Toc385795260"/>
      <w:r w:rsidRPr="004A2EA1">
        <w:rPr>
          <w:rFonts w:hint="eastAsia"/>
        </w:rPr>
        <w:t>返回参数</w:t>
      </w:r>
      <w:bookmarkEnd w:id="95"/>
    </w:p>
    <w:p w:rsidR="00F14B92" w:rsidRPr="0077002E" w:rsidRDefault="00F14B92" w:rsidP="00F14B92">
      <w:pPr>
        <w:pStyle w:val="Alt0M"/>
        <w:rPr>
          <w:lang w:val="en-GB" w:eastAsia="zh-CN"/>
        </w:rPr>
      </w:pPr>
      <w:r>
        <w:rPr>
          <w:rFonts w:hint="eastAsia"/>
          <w:lang w:val="en-GB" w:eastAsia="zh-CN"/>
        </w:rPr>
        <w:t>公共参数。</w:t>
      </w:r>
    </w:p>
    <w:p w:rsidR="00F14B92" w:rsidRDefault="00F14B92" w:rsidP="00F14B92">
      <w:pPr>
        <w:pStyle w:val="Alt0M"/>
        <w:rPr>
          <w:lang w:val="en-GB" w:eastAsia="zh-CN"/>
        </w:rPr>
      </w:pPr>
    </w:p>
    <w:p w:rsidR="004A2EA1" w:rsidRPr="004A2EA1" w:rsidRDefault="004A2EA1" w:rsidP="004A2EA1">
      <w:pPr>
        <w:pStyle w:val="3"/>
        <w:numPr>
          <w:ilvl w:val="2"/>
          <w:numId w:val="3"/>
        </w:numPr>
      </w:pPr>
      <w:bookmarkStart w:id="96" w:name="_Toc385795261"/>
      <w:bookmarkStart w:id="97" w:name="_Toc391025556"/>
      <w:r w:rsidRPr="004A2EA1">
        <w:rPr>
          <w:rFonts w:hint="eastAsia"/>
        </w:rPr>
        <w:t>修改磁盘属性</w:t>
      </w:r>
      <w:r w:rsidRPr="004A2EA1">
        <w:t>(ModifyDiskAttributes)</w:t>
      </w:r>
      <w:bookmarkEnd w:id="96"/>
      <w:bookmarkEnd w:id="97"/>
    </w:p>
    <w:p w:rsidR="004A2EA1" w:rsidRPr="004A2EA1" w:rsidRDefault="004A2EA1" w:rsidP="004A2EA1">
      <w:pPr>
        <w:pStyle w:val="4"/>
      </w:pPr>
      <w:bookmarkStart w:id="98" w:name="_Toc385795262"/>
      <w:r w:rsidRPr="004A2EA1">
        <w:rPr>
          <w:rFonts w:hint="eastAsia"/>
        </w:rPr>
        <w:t>描述</w:t>
      </w:r>
      <w:bookmarkEnd w:id="98"/>
    </w:p>
    <w:p w:rsidR="00F14B92" w:rsidRDefault="006A4DB3" w:rsidP="00F14B92">
      <w:pPr>
        <w:pStyle w:val="Alt0M"/>
        <w:rPr>
          <w:lang w:val="en-GB" w:eastAsia="zh-CN"/>
        </w:rPr>
      </w:pPr>
      <w:r>
        <w:rPr>
          <w:rFonts w:hint="eastAsia"/>
          <w:lang w:val="en-GB" w:eastAsia="zh-CN"/>
        </w:rPr>
        <w:t>在该接口中设置的</w:t>
      </w:r>
      <w:r>
        <w:rPr>
          <w:rFonts w:hint="eastAsia"/>
          <w:lang w:val="en-GB" w:eastAsia="zh-CN"/>
        </w:rPr>
        <w:t>DeleteWithInstance</w:t>
      </w:r>
      <w:r>
        <w:rPr>
          <w:rFonts w:hint="eastAsia"/>
          <w:lang w:val="en-GB" w:eastAsia="zh-CN"/>
        </w:rPr>
        <w:t>属性，在实例的安全控制标记为</w:t>
      </w:r>
      <w:r>
        <w:rPr>
          <w:rFonts w:hint="eastAsia"/>
          <w:lang w:val="en-GB" w:eastAsia="zh-CN"/>
        </w:rPr>
        <w:t>locked</w:t>
      </w:r>
      <w:r>
        <w:rPr>
          <w:rFonts w:hint="eastAsia"/>
          <w:lang w:val="en-GB" w:eastAsia="zh-CN"/>
        </w:rPr>
        <w:t>时，释放实例时会忽略磁盘的</w:t>
      </w:r>
      <w:r>
        <w:rPr>
          <w:rFonts w:hint="eastAsia"/>
          <w:lang w:val="en-GB" w:eastAsia="zh-CN"/>
        </w:rPr>
        <w:t>DeleteWithInstance</w:t>
      </w:r>
      <w:r>
        <w:rPr>
          <w:rFonts w:hint="eastAsia"/>
          <w:lang w:val="en-GB" w:eastAsia="zh-CN"/>
        </w:rPr>
        <w:t>属性而被同时释放。</w:t>
      </w:r>
    </w:p>
    <w:p w:rsidR="004A2EA1" w:rsidRPr="004A2EA1" w:rsidRDefault="00360D84" w:rsidP="004A2EA1">
      <w:pPr>
        <w:pStyle w:val="4"/>
      </w:pPr>
      <w:r>
        <w:rPr>
          <w:rFonts w:hint="eastAsia"/>
        </w:rPr>
        <w:t>请求参数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2"/>
        <w:gridCol w:w="870"/>
        <w:gridCol w:w="1104"/>
        <w:gridCol w:w="3114"/>
      </w:tblGrid>
      <w:tr w:rsidR="00F14B92" w:rsidRPr="00CC5799" w:rsidTr="00591AC4">
        <w:trPr>
          <w:tblHeader/>
        </w:trPr>
        <w:tc>
          <w:tcPr>
            <w:tcW w:w="3042" w:type="dxa"/>
            <w:shd w:val="clear" w:color="auto" w:fill="FFDAA3"/>
          </w:tcPr>
          <w:p w:rsidR="00F14B92" w:rsidRPr="00CC5799" w:rsidRDefault="00F14B92" w:rsidP="00591AC4">
            <w:pPr>
              <w:jc w:val="center"/>
              <w:rPr>
                <w:b/>
                <w:sz w:val="18"/>
              </w:rPr>
            </w:pPr>
            <w:r w:rsidRPr="00CC5799">
              <w:rPr>
                <w:rFonts w:hint="eastAsia"/>
                <w:b/>
                <w:sz w:val="18"/>
              </w:rPr>
              <w:t>名称</w:t>
            </w:r>
          </w:p>
        </w:tc>
        <w:tc>
          <w:tcPr>
            <w:tcW w:w="870" w:type="dxa"/>
            <w:shd w:val="clear" w:color="auto" w:fill="FFDAA3"/>
          </w:tcPr>
          <w:p w:rsidR="00F14B92" w:rsidRPr="00CC5799" w:rsidRDefault="00F14B92" w:rsidP="00591AC4">
            <w:pPr>
              <w:jc w:val="center"/>
              <w:rPr>
                <w:b/>
                <w:sz w:val="18"/>
              </w:rPr>
            </w:pPr>
            <w:r w:rsidRPr="00CC5799">
              <w:rPr>
                <w:rFonts w:hint="eastAsia"/>
                <w:b/>
                <w:sz w:val="18"/>
              </w:rPr>
              <w:t>类型</w:t>
            </w:r>
          </w:p>
        </w:tc>
        <w:tc>
          <w:tcPr>
            <w:tcW w:w="1104" w:type="dxa"/>
            <w:shd w:val="clear" w:color="auto" w:fill="FFDAA3"/>
          </w:tcPr>
          <w:p w:rsidR="00F14B92" w:rsidRPr="00CC5799" w:rsidRDefault="00F14B92" w:rsidP="00591AC4">
            <w:pPr>
              <w:jc w:val="center"/>
              <w:rPr>
                <w:b/>
                <w:sz w:val="18"/>
              </w:rPr>
            </w:pPr>
            <w:r w:rsidRPr="00CC5799">
              <w:rPr>
                <w:rFonts w:hint="eastAsia"/>
                <w:b/>
                <w:sz w:val="18"/>
              </w:rPr>
              <w:t>是否必须</w:t>
            </w:r>
          </w:p>
        </w:tc>
        <w:tc>
          <w:tcPr>
            <w:tcW w:w="3114" w:type="dxa"/>
            <w:shd w:val="clear" w:color="auto" w:fill="FFDAA3"/>
          </w:tcPr>
          <w:p w:rsidR="00F14B92" w:rsidRPr="00CC5799" w:rsidRDefault="00F14B92" w:rsidP="00591AC4">
            <w:pPr>
              <w:jc w:val="center"/>
              <w:rPr>
                <w:b/>
                <w:sz w:val="18"/>
              </w:rPr>
            </w:pPr>
            <w:r w:rsidRPr="00CC5799">
              <w:rPr>
                <w:rFonts w:hint="eastAsia"/>
                <w:b/>
                <w:sz w:val="18"/>
              </w:rPr>
              <w:t>描述</w:t>
            </w:r>
          </w:p>
        </w:tc>
      </w:tr>
      <w:tr w:rsidR="00F14B92" w:rsidTr="00591AC4">
        <w:tc>
          <w:tcPr>
            <w:tcW w:w="3042" w:type="dxa"/>
          </w:tcPr>
          <w:p w:rsidR="00F14B92" w:rsidRPr="00D4688F" w:rsidRDefault="00F14B92" w:rsidP="00591AC4">
            <w:pPr>
              <w:rPr>
                <w:rFonts w:ascii="Courier New" w:hAnsi="Courier New" w:cs="Courier New"/>
                <w:i/>
                <w:sz w:val="18"/>
                <w:szCs w:val="18"/>
              </w:rPr>
            </w:pPr>
            <w:r w:rsidRPr="00D4688F">
              <w:rPr>
                <w:rFonts w:ascii="Courier New" w:hAnsi="Courier New" w:cs="Courier New" w:hint="eastAsia"/>
                <w:i/>
                <w:sz w:val="18"/>
                <w:szCs w:val="18"/>
              </w:rPr>
              <w:t>A</w:t>
            </w:r>
            <w:r w:rsidRPr="00D4688F">
              <w:rPr>
                <w:rFonts w:ascii="Courier New" w:hAnsi="Courier New" w:cs="Courier New"/>
                <w:i/>
                <w:sz w:val="18"/>
                <w:szCs w:val="18"/>
              </w:rPr>
              <w:t>ction</w:t>
            </w:r>
          </w:p>
        </w:tc>
        <w:tc>
          <w:tcPr>
            <w:tcW w:w="870" w:type="dxa"/>
          </w:tcPr>
          <w:p w:rsidR="00F14B92" w:rsidRPr="00D4688F" w:rsidRDefault="00F14B92" w:rsidP="00591AC4">
            <w:pPr>
              <w:jc w:val="center"/>
              <w:rPr>
                <w:rFonts w:ascii="Arial" w:hAnsi="Arial" w:cs="Arial"/>
                <w:sz w:val="18"/>
                <w:szCs w:val="18"/>
              </w:rPr>
            </w:pPr>
            <w:r w:rsidRPr="00D4688F">
              <w:rPr>
                <w:rFonts w:ascii="Arial" w:hAnsi="Arial" w:cs="Arial" w:hint="eastAsia"/>
                <w:sz w:val="18"/>
                <w:szCs w:val="18"/>
              </w:rPr>
              <w:t>S</w:t>
            </w:r>
            <w:r w:rsidRPr="00D4688F">
              <w:rPr>
                <w:rFonts w:ascii="Arial" w:hAnsi="Arial" w:cs="Arial"/>
                <w:sz w:val="18"/>
                <w:szCs w:val="18"/>
              </w:rPr>
              <w:t>tring</w:t>
            </w:r>
          </w:p>
        </w:tc>
        <w:tc>
          <w:tcPr>
            <w:tcW w:w="1104" w:type="dxa"/>
          </w:tcPr>
          <w:p w:rsidR="00F14B92" w:rsidRPr="00D4688F" w:rsidRDefault="00F14B92" w:rsidP="00591AC4">
            <w:pPr>
              <w:jc w:val="center"/>
              <w:rPr>
                <w:sz w:val="18"/>
                <w:szCs w:val="18"/>
              </w:rPr>
            </w:pPr>
            <w:r w:rsidRPr="00D4688F">
              <w:rPr>
                <w:rFonts w:hint="eastAsia"/>
                <w:sz w:val="18"/>
                <w:szCs w:val="18"/>
              </w:rPr>
              <w:t>是</w:t>
            </w:r>
          </w:p>
        </w:tc>
        <w:tc>
          <w:tcPr>
            <w:tcW w:w="3114" w:type="dxa"/>
          </w:tcPr>
          <w:p w:rsidR="00F14B92" w:rsidRPr="00D4688F" w:rsidRDefault="00F14B92" w:rsidP="00591AC4">
            <w:pPr>
              <w:rPr>
                <w:sz w:val="18"/>
                <w:szCs w:val="18"/>
              </w:rPr>
            </w:pPr>
            <w:r w:rsidRPr="00D4688F">
              <w:rPr>
                <w:rFonts w:hint="eastAsia"/>
                <w:sz w:val="18"/>
                <w:szCs w:val="18"/>
              </w:rPr>
              <w:t>操作接口名，系统规定参数，取值：</w:t>
            </w:r>
            <w:r w:rsidRPr="000A2805">
              <w:rPr>
                <w:rFonts w:ascii="Courier New" w:hAnsi="Courier New" w:cs="Courier New"/>
                <w:sz w:val="18"/>
                <w:szCs w:val="18"/>
              </w:rPr>
              <w:t>ModifyDiskAttributes</w:t>
            </w:r>
          </w:p>
        </w:tc>
      </w:tr>
      <w:tr w:rsidR="00F14B92" w:rsidRPr="00207DDC" w:rsidTr="00591AC4">
        <w:tc>
          <w:tcPr>
            <w:tcW w:w="3042" w:type="dxa"/>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DiskId</w:t>
            </w:r>
          </w:p>
        </w:tc>
        <w:tc>
          <w:tcPr>
            <w:tcW w:w="870" w:type="dxa"/>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4" w:type="dxa"/>
          </w:tcPr>
          <w:p w:rsidR="00F14B92" w:rsidRDefault="00F14B92" w:rsidP="00591AC4">
            <w:pPr>
              <w:jc w:val="center"/>
              <w:rPr>
                <w:sz w:val="18"/>
                <w:szCs w:val="18"/>
              </w:rPr>
            </w:pPr>
            <w:r>
              <w:rPr>
                <w:rFonts w:hint="eastAsia"/>
                <w:sz w:val="18"/>
                <w:szCs w:val="18"/>
              </w:rPr>
              <w:t>是</w:t>
            </w:r>
          </w:p>
        </w:tc>
        <w:tc>
          <w:tcPr>
            <w:tcW w:w="3114" w:type="dxa"/>
          </w:tcPr>
          <w:p w:rsidR="00F14B92" w:rsidRDefault="00F14B92" w:rsidP="00591AC4">
            <w:pPr>
              <w:rPr>
                <w:sz w:val="18"/>
                <w:szCs w:val="18"/>
              </w:rPr>
            </w:pPr>
            <w:r>
              <w:rPr>
                <w:rFonts w:hint="eastAsia"/>
                <w:sz w:val="18"/>
                <w:szCs w:val="18"/>
              </w:rPr>
              <w:t>磁盘</w:t>
            </w:r>
            <w:r>
              <w:rPr>
                <w:rFonts w:hint="eastAsia"/>
                <w:sz w:val="18"/>
                <w:szCs w:val="18"/>
              </w:rPr>
              <w:t>ID</w:t>
            </w:r>
          </w:p>
        </w:tc>
      </w:tr>
      <w:tr w:rsidR="002B31B9" w:rsidRPr="00207DDC" w:rsidTr="002B31B9">
        <w:tc>
          <w:tcPr>
            <w:tcW w:w="3042" w:type="dxa"/>
            <w:tcBorders>
              <w:top w:val="single" w:sz="4" w:space="0" w:color="auto"/>
              <w:left w:val="single" w:sz="4" w:space="0" w:color="auto"/>
              <w:bottom w:val="single" w:sz="4" w:space="0" w:color="auto"/>
              <w:right w:val="single" w:sz="4" w:space="0" w:color="auto"/>
            </w:tcBorders>
          </w:tcPr>
          <w:p w:rsidR="002B31B9" w:rsidRDefault="002B31B9" w:rsidP="000155F3">
            <w:pPr>
              <w:rPr>
                <w:rFonts w:ascii="Courier New" w:hAnsi="Courier New" w:cs="Courier New"/>
                <w:i/>
                <w:sz w:val="18"/>
                <w:szCs w:val="18"/>
              </w:rPr>
            </w:pPr>
            <w:r>
              <w:rPr>
                <w:rFonts w:ascii="Courier New" w:hAnsi="Courier New" w:cs="Courier New" w:hint="eastAsia"/>
                <w:i/>
                <w:sz w:val="18"/>
                <w:szCs w:val="18"/>
              </w:rPr>
              <w:t>DiskName</w:t>
            </w:r>
          </w:p>
        </w:tc>
        <w:tc>
          <w:tcPr>
            <w:tcW w:w="870" w:type="dxa"/>
            <w:tcBorders>
              <w:top w:val="single" w:sz="4" w:space="0" w:color="auto"/>
              <w:left w:val="single" w:sz="4" w:space="0" w:color="auto"/>
              <w:bottom w:val="single" w:sz="4" w:space="0" w:color="auto"/>
              <w:right w:val="single" w:sz="4" w:space="0" w:color="auto"/>
            </w:tcBorders>
          </w:tcPr>
          <w:p w:rsidR="002B31B9" w:rsidRDefault="002B31B9" w:rsidP="000155F3">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4" w:type="dxa"/>
            <w:tcBorders>
              <w:top w:val="single" w:sz="4" w:space="0" w:color="auto"/>
              <w:left w:val="single" w:sz="4" w:space="0" w:color="auto"/>
              <w:bottom w:val="single" w:sz="4" w:space="0" w:color="auto"/>
              <w:right w:val="single" w:sz="4" w:space="0" w:color="auto"/>
            </w:tcBorders>
          </w:tcPr>
          <w:p w:rsidR="002B31B9" w:rsidRDefault="002B31B9" w:rsidP="000155F3">
            <w:pPr>
              <w:jc w:val="center"/>
              <w:rPr>
                <w:sz w:val="18"/>
                <w:szCs w:val="18"/>
              </w:rPr>
            </w:pPr>
            <w:r>
              <w:rPr>
                <w:rFonts w:hint="eastAsia"/>
                <w:sz w:val="18"/>
                <w:szCs w:val="18"/>
              </w:rPr>
              <w:t>否</w:t>
            </w:r>
          </w:p>
        </w:tc>
        <w:tc>
          <w:tcPr>
            <w:tcW w:w="3114" w:type="dxa"/>
            <w:tcBorders>
              <w:top w:val="single" w:sz="4" w:space="0" w:color="auto"/>
              <w:left w:val="single" w:sz="4" w:space="0" w:color="auto"/>
              <w:bottom w:val="single" w:sz="4" w:space="0" w:color="auto"/>
              <w:right w:val="single" w:sz="4" w:space="0" w:color="auto"/>
            </w:tcBorders>
          </w:tcPr>
          <w:p w:rsidR="002B31B9" w:rsidRDefault="002B31B9" w:rsidP="000C133A">
            <w:pPr>
              <w:rPr>
                <w:sz w:val="18"/>
                <w:szCs w:val="18"/>
              </w:rPr>
            </w:pPr>
            <w:r>
              <w:rPr>
                <w:rFonts w:hint="eastAsia"/>
                <w:sz w:val="18"/>
                <w:szCs w:val="18"/>
              </w:rPr>
              <w:t>磁盘名称，</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128</w:t>
            </w:r>
            <w:r w:rsidR="00E84DB0" w:rsidRPr="00DA54F0">
              <w:rPr>
                <w:rFonts w:ascii="Calibri" w:eastAsia="宋体" w:hAnsi="Calibri"/>
                <w:sz w:val="18"/>
                <w:szCs w:val="18"/>
              </w:rPr>
              <w:t>]</w:t>
            </w:r>
            <w:r w:rsidR="00E84DB0" w:rsidRPr="00DA54F0">
              <w:rPr>
                <w:rFonts w:ascii="Calibri" w:eastAsia="宋体" w:hAnsi="Calibri"/>
                <w:sz w:val="18"/>
                <w:szCs w:val="18"/>
              </w:rPr>
              <w:t>英文或中文字符，必须以大小字母或中文开头，可包含数字，</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_</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或</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r w:rsidR="00E84DB0">
              <w:rPr>
                <w:rFonts w:ascii="Calibri" w:eastAsia="宋体" w:hAnsi="Calibri" w:hint="eastAsia"/>
                <w:sz w:val="18"/>
                <w:szCs w:val="18"/>
              </w:rPr>
              <w:t>这个值</w:t>
            </w:r>
            <w:r w:rsidR="00E84DB0" w:rsidRPr="00DA54F0">
              <w:rPr>
                <w:rFonts w:ascii="Calibri" w:eastAsia="宋体" w:hAnsi="Calibri"/>
                <w:sz w:val="18"/>
                <w:szCs w:val="18"/>
              </w:rPr>
              <w:t>会展示在控制台。不能以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p>
        </w:tc>
      </w:tr>
      <w:tr w:rsidR="002B31B9" w:rsidRPr="00207DDC" w:rsidTr="002B31B9">
        <w:tc>
          <w:tcPr>
            <w:tcW w:w="3042" w:type="dxa"/>
            <w:tcBorders>
              <w:top w:val="single" w:sz="4" w:space="0" w:color="auto"/>
              <w:left w:val="single" w:sz="4" w:space="0" w:color="auto"/>
              <w:bottom w:val="single" w:sz="4" w:space="0" w:color="auto"/>
              <w:right w:val="single" w:sz="4" w:space="0" w:color="auto"/>
            </w:tcBorders>
          </w:tcPr>
          <w:p w:rsidR="002B31B9" w:rsidRDefault="002B31B9" w:rsidP="000155F3">
            <w:pPr>
              <w:rPr>
                <w:rFonts w:ascii="Courier New" w:hAnsi="Courier New" w:cs="Courier New"/>
                <w:i/>
                <w:sz w:val="18"/>
                <w:szCs w:val="18"/>
              </w:rPr>
            </w:pPr>
            <w:r>
              <w:rPr>
                <w:rFonts w:ascii="Courier New" w:hAnsi="Courier New" w:cs="Courier New" w:hint="eastAsia"/>
                <w:i/>
                <w:sz w:val="18"/>
                <w:szCs w:val="18"/>
              </w:rPr>
              <w:t>Description</w:t>
            </w:r>
          </w:p>
        </w:tc>
        <w:tc>
          <w:tcPr>
            <w:tcW w:w="870" w:type="dxa"/>
            <w:tcBorders>
              <w:top w:val="single" w:sz="4" w:space="0" w:color="auto"/>
              <w:left w:val="single" w:sz="4" w:space="0" w:color="auto"/>
              <w:bottom w:val="single" w:sz="4" w:space="0" w:color="auto"/>
              <w:right w:val="single" w:sz="4" w:space="0" w:color="auto"/>
            </w:tcBorders>
          </w:tcPr>
          <w:p w:rsidR="002B31B9" w:rsidRDefault="002B31B9" w:rsidP="000155F3">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4" w:type="dxa"/>
            <w:tcBorders>
              <w:top w:val="single" w:sz="4" w:space="0" w:color="auto"/>
              <w:left w:val="single" w:sz="4" w:space="0" w:color="auto"/>
              <w:bottom w:val="single" w:sz="4" w:space="0" w:color="auto"/>
              <w:right w:val="single" w:sz="4" w:space="0" w:color="auto"/>
            </w:tcBorders>
          </w:tcPr>
          <w:p w:rsidR="002B31B9" w:rsidRDefault="002B31B9" w:rsidP="000155F3">
            <w:pPr>
              <w:jc w:val="center"/>
              <w:rPr>
                <w:sz w:val="18"/>
                <w:szCs w:val="18"/>
              </w:rPr>
            </w:pPr>
            <w:r>
              <w:rPr>
                <w:rFonts w:hint="eastAsia"/>
                <w:sz w:val="18"/>
                <w:szCs w:val="18"/>
              </w:rPr>
              <w:t>否</w:t>
            </w:r>
          </w:p>
        </w:tc>
        <w:tc>
          <w:tcPr>
            <w:tcW w:w="3114" w:type="dxa"/>
            <w:tcBorders>
              <w:top w:val="single" w:sz="4" w:space="0" w:color="auto"/>
              <w:left w:val="single" w:sz="4" w:space="0" w:color="auto"/>
              <w:bottom w:val="single" w:sz="4" w:space="0" w:color="auto"/>
              <w:right w:val="single" w:sz="4" w:space="0" w:color="auto"/>
            </w:tcBorders>
          </w:tcPr>
          <w:p w:rsidR="002B31B9" w:rsidRDefault="002B31B9" w:rsidP="006E56EC">
            <w:pPr>
              <w:rPr>
                <w:sz w:val="18"/>
                <w:szCs w:val="18"/>
              </w:rPr>
            </w:pPr>
            <w:r>
              <w:rPr>
                <w:rFonts w:hint="eastAsia"/>
                <w:sz w:val="18"/>
                <w:szCs w:val="18"/>
              </w:rPr>
              <w:t>磁盘描述，</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256</w:t>
            </w:r>
            <w:r w:rsidR="00E84DB0" w:rsidRPr="00DA54F0">
              <w:rPr>
                <w:rFonts w:ascii="Calibri" w:eastAsia="宋体" w:hAnsi="Calibri"/>
                <w:sz w:val="18"/>
                <w:szCs w:val="18"/>
              </w:rPr>
              <w:t>]</w:t>
            </w:r>
            <w:r w:rsidR="00E84DB0" w:rsidRPr="00DA54F0">
              <w:rPr>
                <w:rFonts w:ascii="Calibri" w:eastAsia="宋体" w:hAnsi="Calibri"/>
                <w:sz w:val="18"/>
                <w:szCs w:val="18"/>
              </w:rPr>
              <w:t>英文或中文字符，必须以大小字母或中文开头，不能以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p>
        </w:tc>
      </w:tr>
      <w:tr w:rsidR="0074242B" w:rsidRPr="002E34F2" w:rsidTr="0074242B">
        <w:tc>
          <w:tcPr>
            <w:tcW w:w="3042" w:type="dxa"/>
            <w:tcBorders>
              <w:top w:val="single" w:sz="4" w:space="0" w:color="auto"/>
              <w:left w:val="single" w:sz="4" w:space="0" w:color="auto"/>
              <w:bottom w:val="single" w:sz="4" w:space="0" w:color="auto"/>
              <w:right w:val="single" w:sz="4" w:space="0" w:color="auto"/>
            </w:tcBorders>
          </w:tcPr>
          <w:p w:rsidR="0074242B" w:rsidRPr="0074242B" w:rsidRDefault="0074242B" w:rsidP="0074242B">
            <w:pPr>
              <w:rPr>
                <w:rFonts w:ascii="Courier New" w:hAnsi="Courier New" w:cs="Courier New"/>
                <w:i/>
                <w:sz w:val="18"/>
                <w:szCs w:val="18"/>
              </w:rPr>
            </w:pPr>
            <w:r w:rsidRPr="0074242B">
              <w:rPr>
                <w:rFonts w:ascii="Courier New" w:hAnsi="Courier New" w:cs="Courier New" w:hint="eastAsia"/>
                <w:i/>
                <w:sz w:val="18"/>
                <w:szCs w:val="18"/>
              </w:rPr>
              <w:lastRenderedPageBreak/>
              <w:t>DeleteAutoSnapshot</w:t>
            </w:r>
          </w:p>
        </w:tc>
        <w:tc>
          <w:tcPr>
            <w:tcW w:w="870" w:type="dxa"/>
            <w:tcBorders>
              <w:top w:val="single" w:sz="4" w:space="0" w:color="auto"/>
              <w:left w:val="single" w:sz="4" w:space="0" w:color="auto"/>
              <w:bottom w:val="single" w:sz="4" w:space="0" w:color="auto"/>
              <w:right w:val="single" w:sz="4" w:space="0" w:color="auto"/>
            </w:tcBorders>
          </w:tcPr>
          <w:p w:rsidR="0074242B" w:rsidRPr="0074242B" w:rsidRDefault="0074242B" w:rsidP="0074242B">
            <w:pPr>
              <w:jc w:val="center"/>
              <w:rPr>
                <w:rFonts w:ascii="Arial" w:hAnsi="Arial" w:cs="Arial"/>
                <w:sz w:val="18"/>
                <w:szCs w:val="18"/>
              </w:rPr>
            </w:pPr>
            <w:r w:rsidRPr="0074242B">
              <w:rPr>
                <w:rFonts w:ascii="Arial" w:hAnsi="Arial" w:cs="Arial"/>
                <w:sz w:val="18"/>
                <w:szCs w:val="18"/>
              </w:rPr>
              <w:t>S</w:t>
            </w:r>
            <w:r w:rsidRPr="0074242B">
              <w:rPr>
                <w:rFonts w:ascii="Arial" w:hAnsi="Arial" w:cs="Arial" w:hint="eastAsia"/>
                <w:sz w:val="18"/>
                <w:szCs w:val="18"/>
              </w:rPr>
              <w:t>tring</w:t>
            </w:r>
          </w:p>
        </w:tc>
        <w:tc>
          <w:tcPr>
            <w:tcW w:w="1104" w:type="dxa"/>
            <w:tcBorders>
              <w:top w:val="single" w:sz="4" w:space="0" w:color="auto"/>
              <w:left w:val="single" w:sz="4" w:space="0" w:color="auto"/>
              <w:bottom w:val="single" w:sz="4" w:space="0" w:color="auto"/>
              <w:right w:val="single" w:sz="4" w:space="0" w:color="auto"/>
            </w:tcBorders>
          </w:tcPr>
          <w:p w:rsidR="0074242B" w:rsidRPr="0074242B" w:rsidRDefault="0074242B" w:rsidP="0074242B">
            <w:pPr>
              <w:jc w:val="center"/>
              <w:rPr>
                <w:sz w:val="18"/>
                <w:szCs w:val="18"/>
              </w:rPr>
            </w:pPr>
            <w:r w:rsidRPr="0074242B">
              <w:rPr>
                <w:rFonts w:hint="eastAsia"/>
                <w:sz w:val="18"/>
                <w:szCs w:val="18"/>
              </w:rPr>
              <w:t>否</w:t>
            </w:r>
          </w:p>
        </w:tc>
        <w:tc>
          <w:tcPr>
            <w:tcW w:w="3114" w:type="dxa"/>
            <w:tcBorders>
              <w:top w:val="single" w:sz="4" w:space="0" w:color="auto"/>
              <w:left w:val="single" w:sz="4" w:space="0" w:color="auto"/>
              <w:bottom w:val="single" w:sz="4" w:space="0" w:color="auto"/>
              <w:right w:val="single" w:sz="4" w:space="0" w:color="auto"/>
            </w:tcBorders>
          </w:tcPr>
          <w:p w:rsidR="0074242B" w:rsidRPr="0074242B" w:rsidRDefault="00120CB7" w:rsidP="0074242B">
            <w:pPr>
              <w:rPr>
                <w:sz w:val="18"/>
                <w:szCs w:val="18"/>
              </w:rPr>
            </w:pPr>
            <w:r>
              <w:rPr>
                <w:rFonts w:hint="eastAsia"/>
                <w:sz w:val="18"/>
                <w:szCs w:val="18"/>
              </w:rPr>
              <w:t>释放磁盘时</w:t>
            </w:r>
            <w:r w:rsidR="0074242B" w:rsidRPr="0074242B">
              <w:rPr>
                <w:rFonts w:hint="eastAsia"/>
                <w:sz w:val="18"/>
                <w:szCs w:val="18"/>
              </w:rPr>
              <w:t>是否同时删除自动快照，</w:t>
            </w:r>
            <w:r w:rsidR="0074242B" w:rsidRPr="0074242B">
              <w:rPr>
                <w:rFonts w:hint="eastAsia"/>
                <w:sz w:val="18"/>
                <w:szCs w:val="18"/>
              </w:rPr>
              <w:t>true|false</w:t>
            </w:r>
            <w:r w:rsidR="0074242B" w:rsidRPr="0074242B">
              <w:rPr>
                <w:rFonts w:hint="eastAsia"/>
                <w:sz w:val="18"/>
                <w:szCs w:val="18"/>
              </w:rPr>
              <w:t>，默认为</w:t>
            </w:r>
            <w:r w:rsidR="0074242B" w:rsidRPr="0074242B">
              <w:rPr>
                <w:rFonts w:hint="eastAsia"/>
                <w:sz w:val="18"/>
                <w:szCs w:val="18"/>
              </w:rPr>
              <w:t>true</w:t>
            </w:r>
            <w:r w:rsidR="0074242B" w:rsidRPr="0074242B">
              <w:rPr>
                <w:rFonts w:hint="eastAsia"/>
                <w:sz w:val="18"/>
                <w:szCs w:val="18"/>
              </w:rPr>
              <w:t>。通过</w:t>
            </w:r>
            <w:r w:rsidR="0074242B" w:rsidRPr="0074242B">
              <w:rPr>
                <w:rFonts w:hint="eastAsia"/>
                <w:sz w:val="18"/>
                <w:szCs w:val="18"/>
              </w:rPr>
              <w:t>CreateSnapshot</w:t>
            </w:r>
            <w:r w:rsidR="0074242B" w:rsidRPr="0074242B">
              <w:rPr>
                <w:rFonts w:hint="eastAsia"/>
                <w:sz w:val="18"/>
                <w:szCs w:val="18"/>
              </w:rPr>
              <w:t>或者在控制台创建的快照，</w:t>
            </w:r>
            <w:r w:rsidR="00B115CE">
              <w:rPr>
                <w:rFonts w:hint="eastAsia"/>
                <w:sz w:val="18"/>
                <w:szCs w:val="18"/>
              </w:rPr>
              <w:t>不受这个参数的影响，始终</w:t>
            </w:r>
            <w:r w:rsidR="0074242B" w:rsidRPr="0074242B">
              <w:rPr>
                <w:rFonts w:hint="eastAsia"/>
                <w:sz w:val="18"/>
                <w:szCs w:val="18"/>
              </w:rPr>
              <w:t>会被保留。</w:t>
            </w:r>
          </w:p>
        </w:tc>
      </w:tr>
      <w:tr w:rsidR="00F14B92" w:rsidRPr="00CA4548" w:rsidTr="00591AC4">
        <w:tc>
          <w:tcPr>
            <w:tcW w:w="3042" w:type="dxa"/>
          </w:tcPr>
          <w:p w:rsidR="00F14B92" w:rsidRPr="00CA4548" w:rsidRDefault="00F14B92" w:rsidP="00591AC4">
            <w:pPr>
              <w:rPr>
                <w:rFonts w:ascii="Courier New" w:hAnsi="Courier New" w:cs="Courier New"/>
                <w:i/>
                <w:sz w:val="18"/>
                <w:szCs w:val="18"/>
              </w:rPr>
            </w:pPr>
            <w:r>
              <w:rPr>
                <w:rFonts w:ascii="Courier New" w:hAnsi="Courier New" w:cs="Courier New" w:hint="eastAsia"/>
                <w:i/>
                <w:sz w:val="18"/>
                <w:szCs w:val="18"/>
              </w:rPr>
              <w:t>DeleteWithInstance</w:t>
            </w:r>
          </w:p>
        </w:tc>
        <w:tc>
          <w:tcPr>
            <w:tcW w:w="870" w:type="dxa"/>
          </w:tcPr>
          <w:p w:rsidR="00F14B92" w:rsidRPr="00CA4548"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104" w:type="dxa"/>
          </w:tcPr>
          <w:p w:rsidR="00F14B92" w:rsidRDefault="00F14B92" w:rsidP="00591AC4">
            <w:pPr>
              <w:jc w:val="center"/>
              <w:rPr>
                <w:sz w:val="18"/>
                <w:szCs w:val="18"/>
              </w:rPr>
            </w:pPr>
            <w:r>
              <w:rPr>
                <w:rFonts w:hint="eastAsia"/>
                <w:sz w:val="18"/>
                <w:szCs w:val="18"/>
              </w:rPr>
              <w:t>否</w:t>
            </w:r>
          </w:p>
        </w:tc>
        <w:tc>
          <w:tcPr>
            <w:tcW w:w="3114" w:type="dxa"/>
          </w:tcPr>
          <w:p w:rsidR="00F14B92" w:rsidRDefault="00F14B92" w:rsidP="00591AC4">
            <w:pPr>
              <w:rPr>
                <w:sz w:val="18"/>
                <w:szCs w:val="18"/>
              </w:rPr>
            </w:pPr>
            <w:r>
              <w:rPr>
                <w:rFonts w:hint="eastAsia"/>
                <w:sz w:val="18"/>
                <w:szCs w:val="18"/>
              </w:rPr>
              <w:t>磁盘是否随实例释放：</w:t>
            </w:r>
          </w:p>
          <w:p w:rsidR="00F14B92" w:rsidRDefault="00F14B92" w:rsidP="00591AC4">
            <w:pPr>
              <w:rPr>
                <w:sz w:val="18"/>
                <w:szCs w:val="18"/>
              </w:rPr>
            </w:pPr>
            <w:r>
              <w:rPr>
                <w:sz w:val="18"/>
                <w:szCs w:val="18"/>
              </w:rPr>
              <w:t>T</w:t>
            </w:r>
            <w:r>
              <w:rPr>
                <w:rFonts w:hint="eastAsia"/>
                <w:sz w:val="18"/>
                <w:szCs w:val="18"/>
              </w:rPr>
              <w:t>rue</w:t>
            </w:r>
            <w:r>
              <w:rPr>
                <w:rFonts w:hint="eastAsia"/>
                <w:sz w:val="18"/>
                <w:szCs w:val="18"/>
              </w:rPr>
              <w:t>表示</w:t>
            </w:r>
            <w:r>
              <w:rPr>
                <w:rFonts w:hint="eastAsia"/>
                <w:sz w:val="18"/>
                <w:szCs w:val="18"/>
              </w:rPr>
              <w:t>Instance</w:t>
            </w:r>
            <w:r>
              <w:rPr>
                <w:rFonts w:hint="eastAsia"/>
                <w:sz w:val="18"/>
                <w:szCs w:val="18"/>
              </w:rPr>
              <w:t>释放时，这块磁盘随</w:t>
            </w:r>
            <w:r>
              <w:rPr>
                <w:rFonts w:hint="eastAsia"/>
                <w:sz w:val="18"/>
                <w:szCs w:val="18"/>
              </w:rPr>
              <w:t>Instance</w:t>
            </w:r>
            <w:r>
              <w:rPr>
                <w:rFonts w:hint="eastAsia"/>
                <w:sz w:val="18"/>
                <w:szCs w:val="18"/>
              </w:rPr>
              <w:t>一起释放；</w:t>
            </w:r>
          </w:p>
          <w:p w:rsidR="00F14B92" w:rsidRDefault="00F14B92" w:rsidP="00591AC4">
            <w:pPr>
              <w:rPr>
                <w:sz w:val="18"/>
                <w:szCs w:val="18"/>
              </w:rPr>
            </w:pPr>
            <w:r>
              <w:rPr>
                <w:rFonts w:hint="eastAsia"/>
                <w:sz w:val="18"/>
                <w:szCs w:val="18"/>
              </w:rPr>
              <w:t>F</w:t>
            </w:r>
            <w:r>
              <w:rPr>
                <w:sz w:val="18"/>
                <w:szCs w:val="18"/>
              </w:rPr>
              <w:t>alse</w:t>
            </w:r>
            <w:r>
              <w:rPr>
                <w:rFonts w:hint="eastAsia"/>
                <w:sz w:val="18"/>
                <w:szCs w:val="18"/>
              </w:rPr>
              <w:t>表示</w:t>
            </w:r>
            <w:r>
              <w:rPr>
                <w:sz w:val="18"/>
                <w:szCs w:val="18"/>
              </w:rPr>
              <w:t>Instance</w:t>
            </w:r>
            <w:r>
              <w:rPr>
                <w:rFonts w:hint="eastAsia"/>
                <w:sz w:val="18"/>
                <w:szCs w:val="18"/>
              </w:rPr>
              <w:t>释放时，这块磁盘保留不释放。</w:t>
            </w:r>
          </w:p>
          <w:p w:rsidR="0072149D" w:rsidRDefault="00AD260B" w:rsidP="00591AC4">
            <w:pPr>
              <w:rPr>
                <w:sz w:val="18"/>
                <w:szCs w:val="18"/>
              </w:rPr>
            </w:pPr>
            <w:r>
              <w:rPr>
                <w:rFonts w:hint="eastAsia"/>
                <w:sz w:val="18"/>
                <w:szCs w:val="18"/>
              </w:rPr>
              <w:t>在下列情况下，该参数设置成</w:t>
            </w:r>
            <w:r>
              <w:rPr>
                <w:rFonts w:hint="eastAsia"/>
                <w:sz w:val="18"/>
                <w:szCs w:val="18"/>
              </w:rPr>
              <w:t>false</w:t>
            </w:r>
            <w:r>
              <w:rPr>
                <w:rFonts w:hint="eastAsia"/>
                <w:sz w:val="18"/>
                <w:szCs w:val="18"/>
              </w:rPr>
              <w:t>时报错：</w:t>
            </w:r>
          </w:p>
          <w:p w:rsidR="004A2EA1" w:rsidRDefault="00AD260B" w:rsidP="004A2EA1">
            <w:pPr>
              <w:pStyle w:val="aa"/>
              <w:numPr>
                <w:ilvl w:val="0"/>
                <w:numId w:val="47"/>
              </w:numPr>
              <w:rPr>
                <w:sz w:val="18"/>
                <w:szCs w:val="18"/>
              </w:rPr>
            </w:pPr>
            <w:r>
              <w:rPr>
                <w:rFonts w:hint="eastAsia"/>
                <w:sz w:val="18"/>
                <w:szCs w:val="18"/>
              </w:rPr>
              <w:t>当磁盘的</w:t>
            </w:r>
            <w:r w:rsidR="004A2EA1" w:rsidRPr="004A2EA1">
              <w:rPr>
                <w:sz w:val="18"/>
                <w:szCs w:val="18"/>
              </w:rPr>
              <w:t>category</w:t>
            </w:r>
            <w:r>
              <w:rPr>
                <w:rFonts w:hint="eastAsia"/>
                <w:sz w:val="18"/>
                <w:szCs w:val="18"/>
              </w:rPr>
              <w:t>属性</w:t>
            </w:r>
            <w:r w:rsidR="004A2EA1" w:rsidRPr="004A2EA1">
              <w:rPr>
                <w:rFonts w:hint="eastAsia"/>
                <w:sz w:val="18"/>
                <w:szCs w:val="18"/>
              </w:rPr>
              <w:t>为</w:t>
            </w:r>
            <w:r w:rsidR="004A2EA1" w:rsidRPr="004A2EA1">
              <w:rPr>
                <w:sz w:val="18"/>
                <w:szCs w:val="18"/>
              </w:rPr>
              <w:t>ephemaral</w:t>
            </w:r>
            <w:r w:rsidR="004A2EA1" w:rsidRPr="004A2EA1">
              <w:rPr>
                <w:rFonts w:hint="eastAsia"/>
                <w:sz w:val="18"/>
                <w:szCs w:val="18"/>
              </w:rPr>
              <w:t>或</w:t>
            </w:r>
          </w:p>
          <w:p w:rsidR="004A2EA1" w:rsidRDefault="00AD260B" w:rsidP="004A2EA1">
            <w:pPr>
              <w:pStyle w:val="aa"/>
              <w:numPr>
                <w:ilvl w:val="0"/>
                <w:numId w:val="47"/>
              </w:numPr>
              <w:rPr>
                <w:sz w:val="18"/>
                <w:szCs w:val="18"/>
              </w:rPr>
            </w:pPr>
            <w:r>
              <w:rPr>
                <w:rFonts w:hint="eastAsia"/>
                <w:sz w:val="18"/>
                <w:szCs w:val="18"/>
              </w:rPr>
              <w:t>当磁盘的</w:t>
            </w:r>
            <w:r w:rsidRPr="002F4F9E">
              <w:rPr>
                <w:rFonts w:hint="eastAsia"/>
                <w:sz w:val="18"/>
                <w:szCs w:val="18"/>
              </w:rPr>
              <w:t>category</w:t>
            </w:r>
            <w:r>
              <w:rPr>
                <w:rFonts w:hint="eastAsia"/>
                <w:sz w:val="18"/>
                <w:szCs w:val="18"/>
              </w:rPr>
              <w:t>属性</w:t>
            </w:r>
            <w:r w:rsidR="004A2EA1" w:rsidRPr="004A2EA1">
              <w:rPr>
                <w:rFonts w:hint="eastAsia"/>
                <w:sz w:val="18"/>
                <w:szCs w:val="18"/>
              </w:rPr>
              <w:t>为</w:t>
            </w:r>
            <w:r w:rsidR="004A2EA1" w:rsidRPr="004A2EA1">
              <w:rPr>
                <w:sz w:val="18"/>
                <w:szCs w:val="18"/>
              </w:rPr>
              <w:t>cloud</w:t>
            </w:r>
            <w:r w:rsidR="004A2EA1" w:rsidRPr="004A2EA1">
              <w:rPr>
                <w:rFonts w:hint="eastAsia"/>
                <w:sz w:val="18"/>
                <w:szCs w:val="18"/>
              </w:rPr>
              <w:t>且</w:t>
            </w:r>
            <w:r w:rsidR="008D1EB6">
              <w:rPr>
                <w:rFonts w:hint="eastAsia"/>
                <w:sz w:val="18"/>
                <w:szCs w:val="18"/>
              </w:rPr>
              <w:t>Portable</w:t>
            </w:r>
            <w:r w:rsidR="008D1EB6">
              <w:rPr>
                <w:rFonts w:hint="eastAsia"/>
                <w:sz w:val="18"/>
                <w:szCs w:val="18"/>
              </w:rPr>
              <w:t>属性为</w:t>
            </w:r>
            <w:r w:rsidR="008D1EB6">
              <w:rPr>
                <w:rFonts w:hint="eastAsia"/>
                <w:sz w:val="18"/>
                <w:szCs w:val="18"/>
              </w:rPr>
              <w:t>false</w:t>
            </w:r>
          </w:p>
          <w:p w:rsidR="00F14B92" w:rsidRDefault="00F14B92" w:rsidP="00591AC4">
            <w:pPr>
              <w:rPr>
                <w:sz w:val="18"/>
                <w:szCs w:val="18"/>
              </w:rPr>
            </w:pPr>
            <w:r>
              <w:rPr>
                <w:rFonts w:hint="eastAsia"/>
                <w:sz w:val="18"/>
                <w:szCs w:val="18"/>
              </w:rPr>
              <w:t>默认值：</w:t>
            </w:r>
            <w:r w:rsidRPr="00877602">
              <w:rPr>
                <w:rFonts w:hint="eastAsia"/>
                <w:b/>
                <w:sz w:val="18"/>
                <w:szCs w:val="18"/>
              </w:rPr>
              <w:t>true</w:t>
            </w:r>
          </w:p>
        </w:tc>
      </w:tr>
    </w:tbl>
    <w:p w:rsidR="00F14B92" w:rsidRPr="002D1734" w:rsidRDefault="00F14B92" w:rsidP="00F14B92">
      <w:pPr>
        <w:pStyle w:val="Alt0M"/>
        <w:rPr>
          <w:lang w:val="en-GB" w:eastAsia="zh-CN"/>
        </w:rPr>
      </w:pPr>
    </w:p>
    <w:p w:rsidR="004A2EA1" w:rsidRPr="004A2EA1" w:rsidRDefault="004A2EA1" w:rsidP="004A2EA1">
      <w:pPr>
        <w:pStyle w:val="4"/>
      </w:pPr>
      <w:bookmarkStart w:id="99" w:name="_Toc385795264"/>
      <w:r w:rsidRPr="004A2EA1">
        <w:rPr>
          <w:rFonts w:hint="eastAsia"/>
        </w:rPr>
        <w:t>返回参数</w:t>
      </w:r>
      <w:bookmarkEnd w:id="99"/>
    </w:p>
    <w:p w:rsidR="00F14B92" w:rsidRDefault="00F14B92" w:rsidP="00F14B92">
      <w:pPr>
        <w:pStyle w:val="Alt0M"/>
        <w:rPr>
          <w:lang w:val="en-GB" w:eastAsia="zh-CN"/>
        </w:rPr>
      </w:pPr>
      <w:r>
        <w:rPr>
          <w:rFonts w:hint="eastAsia"/>
          <w:lang w:val="en-GB" w:eastAsia="zh-CN"/>
        </w:rPr>
        <w:t>通用返回参数</w:t>
      </w:r>
    </w:p>
    <w:p w:rsidR="00D0055B" w:rsidRPr="004A27F9" w:rsidRDefault="008A4488" w:rsidP="00F86E59">
      <w:pPr>
        <w:pStyle w:val="3"/>
        <w:numPr>
          <w:ilvl w:val="2"/>
          <w:numId w:val="3"/>
        </w:numPr>
      </w:pPr>
      <w:bookmarkStart w:id="100" w:name="_Toc391025557"/>
      <w:r>
        <w:rPr>
          <w:rFonts w:hint="eastAsia"/>
        </w:rPr>
        <w:t>为实例增加</w:t>
      </w:r>
      <w:r w:rsidR="00D0055B">
        <w:rPr>
          <w:rFonts w:hint="eastAsia"/>
        </w:rPr>
        <w:t>磁盘设备</w:t>
      </w:r>
      <w:bookmarkEnd w:id="81"/>
      <w:bookmarkEnd w:id="100"/>
    </w:p>
    <w:p w:rsidR="003140D9" w:rsidRDefault="003140D9" w:rsidP="003140D9">
      <w:pPr>
        <w:autoSpaceDE w:val="0"/>
        <w:autoSpaceDN w:val="0"/>
        <w:adjustRightInd w:val="0"/>
        <w:rPr>
          <w:rFonts w:asciiTheme="minorEastAsia" w:hAnsiTheme="minorEastAsia"/>
          <w:color w:val="FF0000"/>
          <w:sz w:val="21"/>
          <w:szCs w:val="21"/>
        </w:rPr>
      </w:pPr>
      <w:r w:rsidRPr="00DA14C9">
        <w:rPr>
          <w:rFonts w:asciiTheme="minorEastAsia" w:hAnsiTheme="minorEastAsia" w:hint="eastAsia"/>
          <w:color w:val="FF0000"/>
          <w:sz w:val="21"/>
          <w:szCs w:val="21"/>
        </w:rPr>
        <w:t>Group1：影响账单的API</w:t>
      </w:r>
      <w:r>
        <w:rPr>
          <w:rFonts w:asciiTheme="minorEastAsia" w:hAnsiTheme="minorEastAsia" w:hint="eastAsia"/>
          <w:color w:val="FF0000"/>
          <w:sz w:val="21"/>
          <w:szCs w:val="21"/>
        </w:rPr>
        <w:t>(全网可见，Bid子用户禁止调用)</w:t>
      </w:r>
    </w:p>
    <w:p w:rsidR="00D0055B" w:rsidRDefault="00D0055B" w:rsidP="00F86E59">
      <w:pPr>
        <w:pStyle w:val="4"/>
      </w:pPr>
      <w:r w:rsidRPr="00790803">
        <w:rPr>
          <w:rFonts w:hint="eastAsia"/>
        </w:rPr>
        <w:t>描述</w:t>
      </w:r>
    </w:p>
    <w:p w:rsidR="00D0055B" w:rsidRPr="005715E8" w:rsidRDefault="00D0055B" w:rsidP="005715E8">
      <w:pPr>
        <w:ind w:firstLineChars="200" w:firstLine="420"/>
        <w:rPr>
          <w:sz w:val="21"/>
          <w:szCs w:val="18"/>
        </w:rPr>
      </w:pPr>
      <w:r w:rsidRPr="005715E8">
        <w:rPr>
          <w:rFonts w:hint="eastAsia"/>
          <w:sz w:val="21"/>
          <w:szCs w:val="18"/>
        </w:rPr>
        <w:t>为指定实例增加一个磁盘设备。可创建一个全新磁盘，或是基于一个快照创建新磁盘。</w:t>
      </w:r>
    </w:p>
    <w:p w:rsidR="00D0055B" w:rsidRPr="005715E8" w:rsidRDefault="00A03C94" w:rsidP="00301246">
      <w:pPr>
        <w:pStyle w:val="aa"/>
        <w:numPr>
          <w:ilvl w:val="0"/>
          <w:numId w:val="10"/>
        </w:numPr>
        <w:rPr>
          <w:sz w:val="21"/>
          <w:szCs w:val="18"/>
        </w:rPr>
      </w:pPr>
      <w:r>
        <w:rPr>
          <w:rFonts w:hint="eastAsia"/>
          <w:sz w:val="21"/>
          <w:szCs w:val="18"/>
        </w:rPr>
        <w:t>实例状态必须为</w:t>
      </w:r>
      <w:r w:rsidR="00D0055B" w:rsidRPr="005715E8">
        <w:rPr>
          <w:sz w:val="21"/>
          <w:szCs w:val="18"/>
        </w:rPr>
        <w:t>Running</w:t>
      </w:r>
      <w:r w:rsidR="00501DB7" w:rsidRPr="005715E8">
        <w:rPr>
          <w:rFonts w:hint="eastAsia"/>
          <w:sz w:val="21"/>
          <w:szCs w:val="18"/>
        </w:rPr>
        <w:t>或</w:t>
      </w:r>
      <w:r w:rsidR="00D0055B" w:rsidRPr="005715E8">
        <w:rPr>
          <w:rFonts w:hint="eastAsia"/>
          <w:sz w:val="21"/>
          <w:szCs w:val="18"/>
        </w:rPr>
        <w:t>Stopped</w:t>
      </w:r>
      <w:r w:rsidR="00D0055B" w:rsidRPr="005715E8">
        <w:rPr>
          <w:rFonts w:hint="eastAsia"/>
          <w:sz w:val="21"/>
          <w:szCs w:val="18"/>
        </w:rPr>
        <w:t>状态中的一种。</w:t>
      </w:r>
    </w:p>
    <w:p w:rsidR="00D0055B" w:rsidRPr="005715E8" w:rsidRDefault="00D0055B" w:rsidP="00301246">
      <w:pPr>
        <w:pStyle w:val="aa"/>
        <w:numPr>
          <w:ilvl w:val="0"/>
          <w:numId w:val="10"/>
        </w:numPr>
        <w:rPr>
          <w:sz w:val="21"/>
          <w:szCs w:val="18"/>
        </w:rPr>
      </w:pPr>
      <w:r w:rsidRPr="005715E8">
        <w:rPr>
          <w:rFonts w:hint="eastAsia"/>
          <w:sz w:val="21"/>
          <w:szCs w:val="18"/>
        </w:rPr>
        <w:t>基于快照创建磁盘时，磁盘大小与快照对应的磁盘大小一致。</w:t>
      </w:r>
    </w:p>
    <w:p w:rsidR="00D0055B" w:rsidRPr="005715E8" w:rsidRDefault="00A03C94" w:rsidP="00301246">
      <w:pPr>
        <w:pStyle w:val="aa"/>
        <w:numPr>
          <w:ilvl w:val="0"/>
          <w:numId w:val="10"/>
        </w:numPr>
        <w:rPr>
          <w:sz w:val="21"/>
          <w:szCs w:val="18"/>
        </w:rPr>
      </w:pPr>
      <w:r>
        <w:rPr>
          <w:rFonts w:hint="eastAsia"/>
          <w:sz w:val="21"/>
          <w:szCs w:val="18"/>
        </w:rPr>
        <w:t>当实例处于</w:t>
      </w:r>
      <w:r w:rsidR="00D0055B" w:rsidRPr="005715E8">
        <w:rPr>
          <w:sz w:val="21"/>
          <w:szCs w:val="18"/>
        </w:rPr>
        <w:t>Running</w:t>
      </w:r>
      <w:r w:rsidR="00D0055B" w:rsidRPr="005715E8">
        <w:rPr>
          <w:rFonts w:hint="eastAsia"/>
          <w:sz w:val="21"/>
          <w:szCs w:val="18"/>
        </w:rPr>
        <w:t>状态时，挂载磁盘无需重启，即时生效。</w:t>
      </w:r>
    </w:p>
    <w:p w:rsidR="00D0055B" w:rsidRPr="005715E8" w:rsidRDefault="00D0055B" w:rsidP="00301246">
      <w:pPr>
        <w:pStyle w:val="aa"/>
        <w:numPr>
          <w:ilvl w:val="0"/>
          <w:numId w:val="10"/>
        </w:numPr>
        <w:rPr>
          <w:sz w:val="21"/>
          <w:szCs w:val="18"/>
        </w:rPr>
      </w:pPr>
      <w:r w:rsidRPr="005715E8">
        <w:rPr>
          <w:rFonts w:hint="eastAsia"/>
          <w:sz w:val="21"/>
          <w:szCs w:val="18"/>
        </w:rPr>
        <w:lastRenderedPageBreak/>
        <w:t>单个实例最多允许挂载</w:t>
      </w:r>
      <w:r w:rsidR="007C1E01">
        <w:rPr>
          <w:rFonts w:ascii="Arial" w:hAnsi="Arial" w:cs="Arial" w:hint="eastAsia"/>
          <w:sz w:val="21"/>
          <w:szCs w:val="18"/>
        </w:rPr>
        <w:t>4</w:t>
      </w:r>
      <w:r w:rsidRPr="005715E8">
        <w:rPr>
          <w:rFonts w:hint="eastAsia"/>
          <w:sz w:val="21"/>
          <w:szCs w:val="18"/>
        </w:rPr>
        <w:t>个</w:t>
      </w:r>
      <w:r w:rsidR="007C1E01">
        <w:rPr>
          <w:rFonts w:hint="eastAsia"/>
          <w:sz w:val="21"/>
          <w:szCs w:val="18"/>
        </w:rPr>
        <w:t>数据盘</w:t>
      </w:r>
      <w:r w:rsidRPr="005715E8">
        <w:rPr>
          <w:rFonts w:hint="eastAsia"/>
          <w:sz w:val="21"/>
          <w:szCs w:val="18"/>
        </w:rPr>
        <w:t>设备，总容量不能超过</w:t>
      </w:r>
      <w:r w:rsidR="0038273C">
        <w:rPr>
          <w:rFonts w:hint="eastAsia"/>
          <w:sz w:val="21"/>
          <w:szCs w:val="18"/>
        </w:rPr>
        <w:t>2000</w:t>
      </w:r>
      <w:r w:rsidR="00647D27">
        <w:rPr>
          <w:rFonts w:hint="eastAsia"/>
          <w:sz w:val="21"/>
          <w:szCs w:val="18"/>
        </w:rPr>
        <w:t>GB</w:t>
      </w:r>
      <w:r w:rsidR="00EF32BB">
        <w:rPr>
          <w:rFonts w:hint="eastAsia"/>
          <w:sz w:val="21"/>
          <w:szCs w:val="18"/>
        </w:rPr>
        <w:t>。</w:t>
      </w:r>
      <w:r w:rsidR="00EF32BB">
        <w:rPr>
          <w:rFonts w:ascii="Arial" w:hAnsi="Arial" w:cs="Arial" w:hint="eastAsia"/>
          <w:sz w:val="21"/>
          <w:szCs w:val="18"/>
        </w:rPr>
        <w:t>如果需要更多的容量可以通过阿里云工单系统扩容，最大可以使用</w:t>
      </w:r>
      <w:r w:rsidR="0038273C">
        <w:rPr>
          <w:rFonts w:ascii="Arial" w:hAnsi="Arial" w:cs="Arial" w:hint="eastAsia"/>
          <w:sz w:val="21"/>
          <w:szCs w:val="18"/>
        </w:rPr>
        <w:t>2000</w:t>
      </w:r>
      <w:r w:rsidR="00647D27">
        <w:rPr>
          <w:rFonts w:ascii="Arial" w:hAnsi="Arial" w:cs="Arial" w:hint="eastAsia"/>
          <w:sz w:val="21"/>
          <w:szCs w:val="18"/>
        </w:rPr>
        <w:t>×</w:t>
      </w:r>
      <w:r w:rsidR="00647D27">
        <w:rPr>
          <w:rFonts w:ascii="Arial" w:hAnsi="Arial" w:cs="Arial" w:hint="eastAsia"/>
          <w:sz w:val="21"/>
          <w:szCs w:val="18"/>
        </w:rPr>
        <w:t>4=8</w:t>
      </w:r>
      <w:r w:rsidR="0038273C">
        <w:rPr>
          <w:rFonts w:ascii="Arial" w:hAnsi="Arial" w:cs="Arial" w:hint="eastAsia"/>
          <w:sz w:val="21"/>
          <w:szCs w:val="18"/>
        </w:rPr>
        <w:t>00</w:t>
      </w:r>
      <w:r w:rsidR="00647D27">
        <w:rPr>
          <w:rFonts w:ascii="Arial" w:hAnsi="Arial" w:cs="Arial" w:hint="eastAsia"/>
          <w:sz w:val="21"/>
          <w:szCs w:val="18"/>
        </w:rPr>
        <w:t>0GB</w:t>
      </w:r>
      <w:r w:rsidR="00EF32BB">
        <w:rPr>
          <w:rFonts w:ascii="Arial" w:hAnsi="Arial" w:cs="Arial" w:hint="eastAsia"/>
          <w:sz w:val="21"/>
          <w:szCs w:val="18"/>
        </w:rPr>
        <w:t>。</w:t>
      </w:r>
    </w:p>
    <w:p w:rsidR="006A6B70" w:rsidRPr="006A6B70" w:rsidRDefault="00805935" w:rsidP="00301246">
      <w:pPr>
        <w:pStyle w:val="aa"/>
        <w:numPr>
          <w:ilvl w:val="0"/>
          <w:numId w:val="10"/>
        </w:numPr>
        <w:rPr>
          <w:sz w:val="21"/>
          <w:szCs w:val="18"/>
        </w:rPr>
      </w:pPr>
      <w:r w:rsidRPr="006A6B70">
        <w:rPr>
          <w:rFonts w:ascii="Arial" w:hAnsi="Arial" w:cs="Arial" w:hint="eastAsia"/>
          <w:sz w:val="21"/>
          <w:szCs w:val="18"/>
        </w:rPr>
        <w:t>使用该接口只能为实例增加云磁盘。</w:t>
      </w:r>
      <w:r w:rsidR="009A1071">
        <w:rPr>
          <w:rFonts w:ascii="Arial" w:hAnsi="Arial" w:cs="Arial" w:hint="eastAsia"/>
          <w:sz w:val="21"/>
          <w:szCs w:val="18"/>
        </w:rPr>
        <w:t>临时磁盘</w:t>
      </w:r>
      <w:r w:rsidRPr="006A6B70">
        <w:rPr>
          <w:rFonts w:ascii="Arial" w:hAnsi="Arial" w:cs="Arial" w:hint="eastAsia"/>
          <w:sz w:val="21"/>
          <w:szCs w:val="18"/>
        </w:rPr>
        <w:t>和只能在实例创建时指定。</w:t>
      </w:r>
    </w:p>
    <w:p w:rsidR="00EF32BB" w:rsidRPr="00EF32BB" w:rsidRDefault="006A6B70" w:rsidP="00301246">
      <w:pPr>
        <w:pStyle w:val="aa"/>
        <w:numPr>
          <w:ilvl w:val="0"/>
          <w:numId w:val="10"/>
        </w:numPr>
        <w:rPr>
          <w:sz w:val="21"/>
          <w:szCs w:val="18"/>
        </w:rPr>
      </w:pPr>
      <w:r>
        <w:rPr>
          <w:rFonts w:hint="eastAsia"/>
          <w:sz w:val="21"/>
          <w:szCs w:val="18"/>
        </w:rPr>
        <w:t>目前</w:t>
      </w:r>
      <w:r w:rsidRPr="006A6B70">
        <w:rPr>
          <w:rFonts w:hint="eastAsia"/>
          <w:sz w:val="21"/>
          <w:szCs w:val="18"/>
        </w:rPr>
        <w:t>只能系统盘为云磁盘时，</w:t>
      </w:r>
      <w:r w:rsidRPr="00F9448B">
        <w:rPr>
          <w:rFonts w:hint="eastAsia"/>
          <w:sz w:val="21"/>
          <w:szCs w:val="18"/>
        </w:rPr>
        <w:t>可以</w:t>
      </w:r>
      <w:r>
        <w:rPr>
          <w:rFonts w:hint="eastAsia"/>
          <w:sz w:val="21"/>
          <w:szCs w:val="18"/>
        </w:rPr>
        <w:t>调用该接口添加磁盘。</w:t>
      </w:r>
    </w:p>
    <w:p w:rsidR="00193087" w:rsidRDefault="00193087" w:rsidP="00301246">
      <w:pPr>
        <w:pStyle w:val="aa"/>
        <w:numPr>
          <w:ilvl w:val="0"/>
          <w:numId w:val="10"/>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”锁定状态时，不能添加磁盘。</w:t>
      </w:r>
    </w:p>
    <w:p w:rsidR="00F831FA" w:rsidRDefault="001E3D66" w:rsidP="001E3D66">
      <w:pPr>
        <w:pStyle w:val="aa"/>
        <w:numPr>
          <w:ilvl w:val="0"/>
          <w:numId w:val="10"/>
        </w:numPr>
        <w:rPr>
          <w:sz w:val="21"/>
          <w:szCs w:val="18"/>
        </w:rPr>
      </w:pPr>
      <w:r w:rsidRPr="001E3D66">
        <w:rPr>
          <w:rFonts w:hint="eastAsia"/>
          <w:sz w:val="21"/>
          <w:szCs w:val="18"/>
        </w:rPr>
        <w:t>2013</w:t>
      </w:r>
      <w:r w:rsidRPr="001E3D66">
        <w:rPr>
          <w:rFonts w:hint="eastAsia"/>
          <w:sz w:val="21"/>
          <w:szCs w:val="18"/>
        </w:rPr>
        <w:t>年</w:t>
      </w:r>
      <w:r w:rsidRPr="001E3D66">
        <w:rPr>
          <w:rFonts w:hint="eastAsia"/>
          <w:sz w:val="21"/>
          <w:szCs w:val="18"/>
        </w:rPr>
        <w:t>7</w:t>
      </w:r>
      <w:r w:rsidRPr="001E3D66">
        <w:rPr>
          <w:rFonts w:hint="eastAsia"/>
          <w:sz w:val="21"/>
          <w:szCs w:val="18"/>
        </w:rPr>
        <w:t>月</w:t>
      </w:r>
      <w:r w:rsidRPr="001E3D66">
        <w:rPr>
          <w:rFonts w:hint="eastAsia"/>
          <w:sz w:val="21"/>
          <w:szCs w:val="18"/>
        </w:rPr>
        <w:t>15</w:t>
      </w:r>
      <w:r>
        <w:rPr>
          <w:rFonts w:hint="eastAsia"/>
          <w:sz w:val="21"/>
          <w:szCs w:val="18"/>
        </w:rPr>
        <w:t>日（含）之前创建的快照，不能创建</w:t>
      </w:r>
      <w:r>
        <w:rPr>
          <w:sz w:val="21"/>
          <w:szCs w:val="18"/>
        </w:rPr>
        <w:t>磁盘</w:t>
      </w:r>
      <w:r w:rsidRPr="001E3D66">
        <w:rPr>
          <w:rFonts w:hint="eastAsia"/>
          <w:sz w:val="21"/>
          <w:szCs w:val="18"/>
        </w:rPr>
        <w:t>。</w:t>
      </w:r>
    </w:p>
    <w:p w:rsidR="00000AA2" w:rsidRPr="00193087" w:rsidRDefault="00000AA2" w:rsidP="001E3D66">
      <w:pPr>
        <w:pStyle w:val="aa"/>
        <w:numPr>
          <w:ilvl w:val="0"/>
          <w:numId w:val="10"/>
        </w:numPr>
        <w:rPr>
          <w:sz w:val="21"/>
          <w:szCs w:val="18"/>
        </w:rPr>
      </w:pPr>
      <w:r>
        <w:rPr>
          <w:rFonts w:hint="eastAsia"/>
          <w:sz w:val="21"/>
          <w:szCs w:val="18"/>
        </w:rPr>
        <w:t>被标记为镜像市场的商品代码的快照不能添加磁盘。</w:t>
      </w:r>
    </w:p>
    <w:p w:rsidR="00D0055B" w:rsidRPr="00790803" w:rsidRDefault="00D0055B" w:rsidP="00F86E59">
      <w:pPr>
        <w:pStyle w:val="4"/>
      </w:pPr>
      <w:r w:rsidRPr="00790803">
        <w:rPr>
          <w:rFonts w:hint="eastAsia"/>
        </w:rPr>
        <w:t>请求参数</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1134"/>
        <w:gridCol w:w="993"/>
        <w:gridCol w:w="4394"/>
      </w:tblGrid>
      <w:tr w:rsidR="005D7829" w:rsidRPr="000A46FE" w:rsidTr="008877DB">
        <w:trPr>
          <w:tblHeader/>
        </w:trPr>
        <w:tc>
          <w:tcPr>
            <w:tcW w:w="1559" w:type="dxa"/>
            <w:shd w:val="clear" w:color="auto" w:fill="FFDAA3"/>
          </w:tcPr>
          <w:p w:rsidR="005D7829" w:rsidRPr="000A46FE" w:rsidRDefault="005D7829"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34" w:type="dxa"/>
            <w:shd w:val="clear" w:color="auto" w:fill="FFDAA3"/>
          </w:tcPr>
          <w:p w:rsidR="005D7829" w:rsidRPr="000A46FE" w:rsidRDefault="005D7829"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993" w:type="dxa"/>
            <w:shd w:val="clear" w:color="auto" w:fill="FFDAA3"/>
          </w:tcPr>
          <w:p w:rsidR="005D7829" w:rsidRPr="000A46FE" w:rsidRDefault="005D7829"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394" w:type="dxa"/>
            <w:shd w:val="clear" w:color="auto" w:fill="FFDAA3"/>
          </w:tcPr>
          <w:p w:rsidR="005D7829" w:rsidRPr="000A46FE" w:rsidRDefault="005D7829"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5D7829" w:rsidRPr="002E34F2" w:rsidTr="00DF4611">
        <w:tc>
          <w:tcPr>
            <w:tcW w:w="1559"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sz w:val="18"/>
                <w:szCs w:val="18"/>
              </w:rPr>
              <w:t>Action</w:t>
            </w:r>
          </w:p>
        </w:tc>
        <w:tc>
          <w:tcPr>
            <w:tcW w:w="1134"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S</w:t>
            </w:r>
            <w:r w:rsidRPr="002E34F2">
              <w:rPr>
                <w:rFonts w:ascii="Courier New" w:hAnsi="Courier New" w:cs="Courier New"/>
                <w:sz w:val="18"/>
                <w:szCs w:val="18"/>
              </w:rPr>
              <w:t>tring</w:t>
            </w:r>
          </w:p>
        </w:tc>
        <w:tc>
          <w:tcPr>
            <w:tcW w:w="993"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是</w:t>
            </w:r>
          </w:p>
        </w:tc>
        <w:tc>
          <w:tcPr>
            <w:tcW w:w="4394"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系统规定参数，取值：</w:t>
            </w:r>
            <w:r w:rsidRPr="002E34F2">
              <w:rPr>
                <w:rFonts w:ascii="Courier New" w:hAnsi="Courier New" w:cs="Courier New" w:hint="eastAsia"/>
                <w:sz w:val="18"/>
                <w:szCs w:val="18"/>
              </w:rPr>
              <w:t>AddDisk</w:t>
            </w:r>
          </w:p>
        </w:tc>
      </w:tr>
      <w:tr w:rsidR="005D7829" w:rsidRPr="002E34F2" w:rsidTr="00DF4611">
        <w:tc>
          <w:tcPr>
            <w:tcW w:w="1559"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InstanceId</w:t>
            </w:r>
          </w:p>
        </w:tc>
        <w:tc>
          <w:tcPr>
            <w:tcW w:w="1134"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S</w:t>
            </w:r>
            <w:r w:rsidRPr="002E34F2">
              <w:rPr>
                <w:rFonts w:ascii="Courier New" w:hAnsi="Courier New" w:cs="Courier New"/>
                <w:sz w:val="18"/>
                <w:szCs w:val="18"/>
              </w:rPr>
              <w:t>tring</w:t>
            </w:r>
          </w:p>
        </w:tc>
        <w:tc>
          <w:tcPr>
            <w:tcW w:w="993"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是</w:t>
            </w:r>
          </w:p>
        </w:tc>
        <w:tc>
          <w:tcPr>
            <w:tcW w:w="4394"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指定实例的名称</w:t>
            </w:r>
          </w:p>
        </w:tc>
      </w:tr>
      <w:tr w:rsidR="005D7829" w:rsidRPr="002E34F2" w:rsidTr="00DF4611">
        <w:tc>
          <w:tcPr>
            <w:tcW w:w="1559"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Size</w:t>
            </w:r>
          </w:p>
        </w:tc>
        <w:tc>
          <w:tcPr>
            <w:tcW w:w="1134"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S</w:t>
            </w:r>
            <w:r w:rsidRPr="002E34F2">
              <w:rPr>
                <w:rFonts w:ascii="Courier New" w:hAnsi="Courier New" w:cs="Courier New"/>
                <w:sz w:val="18"/>
                <w:szCs w:val="18"/>
              </w:rPr>
              <w:t>tring</w:t>
            </w:r>
          </w:p>
        </w:tc>
        <w:tc>
          <w:tcPr>
            <w:tcW w:w="993"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是</w:t>
            </w:r>
          </w:p>
        </w:tc>
        <w:tc>
          <w:tcPr>
            <w:tcW w:w="4394" w:type="dxa"/>
          </w:tcPr>
          <w:p w:rsidR="005D7829" w:rsidRPr="002E34F2" w:rsidRDefault="005D7829" w:rsidP="00CE1E40">
            <w:pPr>
              <w:spacing w:after="0" w:line="240" w:lineRule="auto"/>
              <w:rPr>
                <w:rFonts w:ascii="Courier New" w:hAnsi="Courier New" w:cs="Courier New"/>
                <w:sz w:val="18"/>
                <w:szCs w:val="18"/>
              </w:rPr>
            </w:pPr>
            <w:r w:rsidRPr="002E34F2">
              <w:rPr>
                <w:rFonts w:ascii="Courier New" w:hAnsi="Courier New" w:cs="Courier New" w:hint="eastAsia"/>
                <w:sz w:val="18"/>
                <w:szCs w:val="18"/>
              </w:rPr>
              <w:t>需要增加的磁盘大小，以</w:t>
            </w:r>
            <w:r w:rsidRPr="002E34F2">
              <w:rPr>
                <w:rFonts w:ascii="Courier New" w:hAnsi="Courier New" w:cs="Courier New"/>
                <w:sz w:val="18"/>
                <w:szCs w:val="18"/>
              </w:rPr>
              <w:t>GB</w:t>
            </w:r>
            <w:r w:rsidRPr="002E34F2">
              <w:rPr>
                <w:rFonts w:ascii="Courier New" w:hAnsi="Courier New" w:cs="Courier New" w:hint="eastAsia"/>
                <w:sz w:val="18"/>
                <w:szCs w:val="18"/>
              </w:rPr>
              <w:t>为单位，取值范围为</w:t>
            </w:r>
            <w:r w:rsidRPr="002E34F2">
              <w:rPr>
                <w:rFonts w:ascii="Courier New" w:hAnsi="Courier New" w:cs="Courier New"/>
                <w:sz w:val="18"/>
                <w:szCs w:val="18"/>
              </w:rPr>
              <w:t>5~</w:t>
            </w:r>
            <w:r w:rsidR="0038273C">
              <w:rPr>
                <w:rFonts w:ascii="Courier New" w:hAnsi="Courier New" w:cs="Courier New"/>
                <w:sz w:val="18"/>
                <w:szCs w:val="18"/>
              </w:rPr>
              <w:t>2000</w:t>
            </w:r>
          </w:p>
        </w:tc>
      </w:tr>
      <w:tr w:rsidR="005D7829" w:rsidRPr="002E34F2" w:rsidTr="00DF4611">
        <w:tc>
          <w:tcPr>
            <w:tcW w:w="1559"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SnapshotId</w:t>
            </w:r>
          </w:p>
        </w:tc>
        <w:tc>
          <w:tcPr>
            <w:tcW w:w="1134"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S</w:t>
            </w:r>
            <w:r w:rsidRPr="002E34F2">
              <w:rPr>
                <w:rFonts w:ascii="Courier New" w:hAnsi="Courier New" w:cs="Courier New"/>
                <w:sz w:val="18"/>
                <w:szCs w:val="18"/>
              </w:rPr>
              <w:t>tring</w:t>
            </w:r>
          </w:p>
        </w:tc>
        <w:tc>
          <w:tcPr>
            <w:tcW w:w="993"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否</w:t>
            </w:r>
          </w:p>
        </w:tc>
        <w:tc>
          <w:tcPr>
            <w:tcW w:w="4394" w:type="dxa"/>
          </w:tcPr>
          <w:p w:rsidR="005D7829" w:rsidRPr="002E34F2" w:rsidRDefault="005D7829"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如不传则增加</w:t>
            </w:r>
            <w:proofErr w:type="gramStart"/>
            <w:r w:rsidRPr="002E34F2">
              <w:rPr>
                <w:rFonts w:ascii="Courier New" w:hAnsi="Courier New" w:cs="Courier New" w:hint="eastAsia"/>
                <w:sz w:val="18"/>
                <w:szCs w:val="18"/>
              </w:rPr>
              <w:t>空数据</w:t>
            </w:r>
            <w:proofErr w:type="gramEnd"/>
            <w:r w:rsidRPr="002E34F2">
              <w:rPr>
                <w:rFonts w:ascii="Courier New" w:hAnsi="Courier New" w:cs="Courier New" w:hint="eastAsia"/>
                <w:sz w:val="18"/>
                <w:szCs w:val="18"/>
              </w:rPr>
              <w:t>盘，若指定</w:t>
            </w:r>
            <w:r w:rsidRPr="00D4688F">
              <w:rPr>
                <w:rFonts w:ascii="Courier New" w:hAnsi="Courier New" w:cs="Courier New" w:hint="eastAsia"/>
                <w:sz w:val="18"/>
                <w:szCs w:val="18"/>
              </w:rPr>
              <w:t>S</w:t>
            </w:r>
            <w:r w:rsidRPr="00D4688F">
              <w:rPr>
                <w:rFonts w:ascii="Courier New" w:hAnsi="Courier New" w:cs="Courier New"/>
                <w:sz w:val="18"/>
                <w:szCs w:val="18"/>
              </w:rPr>
              <w:t>napshot</w:t>
            </w:r>
            <w:r>
              <w:rPr>
                <w:rFonts w:ascii="Courier New" w:hAnsi="Courier New" w:cs="Courier New" w:hint="eastAsia"/>
                <w:sz w:val="18"/>
                <w:szCs w:val="18"/>
              </w:rPr>
              <w:t>Id</w:t>
            </w:r>
            <w:r w:rsidRPr="002E34F2">
              <w:rPr>
                <w:rFonts w:ascii="Courier New" w:hAnsi="Courier New" w:cs="Courier New" w:hint="eastAsia"/>
                <w:sz w:val="18"/>
                <w:szCs w:val="18"/>
              </w:rPr>
              <w:t>，磁盘的大小以</w:t>
            </w:r>
            <w:r w:rsidRPr="002E34F2">
              <w:rPr>
                <w:rFonts w:ascii="Courier New" w:hAnsi="Courier New" w:cs="Courier New" w:hint="eastAsia"/>
                <w:sz w:val="18"/>
                <w:szCs w:val="18"/>
              </w:rPr>
              <w:t>S</w:t>
            </w:r>
            <w:r w:rsidRPr="002E34F2">
              <w:rPr>
                <w:rFonts w:ascii="Courier New" w:hAnsi="Courier New" w:cs="Courier New"/>
                <w:sz w:val="18"/>
                <w:szCs w:val="18"/>
              </w:rPr>
              <w:t>napshot</w:t>
            </w:r>
            <w:r w:rsidRPr="002E34F2">
              <w:rPr>
                <w:rFonts w:ascii="Courier New" w:hAnsi="Courier New" w:cs="Courier New" w:hint="eastAsia"/>
                <w:sz w:val="18"/>
                <w:szCs w:val="18"/>
              </w:rPr>
              <w:t>大小为准。</w:t>
            </w:r>
            <w:r w:rsidRPr="002E34F2">
              <w:rPr>
                <w:rFonts w:ascii="Courier New" w:hAnsi="Courier New" w:cs="Courier New"/>
                <w:sz w:val="18"/>
                <w:szCs w:val="18"/>
              </w:rPr>
              <w:t>Snapshot</w:t>
            </w:r>
            <w:r w:rsidRPr="002E34F2">
              <w:rPr>
                <w:rFonts w:ascii="Courier New" w:hAnsi="Courier New" w:cs="Courier New" w:hint="eastAsia"/>
                <w:sz w:val="18"/>
                <w:szCs w:val="18"/>
              </w:rPr>
              <w:t>只能是数据盘的</w:t>
            </w:r>
            <w:r w:rsidRPr="002E34F2">
              <w:rPr>
                <w:rFonts w:ascii="Courier New" w:hAnsi="Courier New" w:cs="Courier New" w:hint="eastAsia"/>
                <w:sz w:val="18"/>
                <w:szCs w:val="18"/>
              </w:rPr>
              <w:t>S</w:t>
            </w:r>
            <w:r w:rsidRPr="002E34F2">
              <w:rPr>
                <w:rFonts w:ascii="Courier New" w:hAnsi="Courier New" w:cs="Courier New"/>
                <w:sz w:val="18"/>
                <w:szCs w:val="18"/>
              </w:rPr>
              <w:t>napshot</w:t>
            </w:r>
            <w:r w:rsidRPr="002E34F2">
              <w:rPr>
                <w:rFonts w:ascii="Courier New" w:hAnsi="Courier New" w:cs="Courier New" w:hint="eastAsia"/>
                <w:sz w:val="18"/>
                <w:szCs w:val="18"/>
              </w:rPr>
              <w:t>。</w:t>
            </w:r>
            <w:r w:rsidR="001E3D66" w:rsidRPr="002E34F2">
              <w:rPr>
                <w:rFonts w:ascii="Courier New" w:hAnsi="Courier New" w:cs="Courier New" w:hint="eastAsia"/>
                <w:sz w:val="18"/>
                <w:szCs w:val="18"/>
              </w:rPr>
              <w:t>若该快照创建于</w:t>
            </w:r>
            <w:r w:rsidR="001E3D66" w:rsidRPr="002E34F2">
              <w:rPr>
                <w:rFonts w:ascii="Courier New" w:hAnsi="Courier New" w:cs="Courier New" w:hint="eastAsia"/>
                <w:sz w:val="18"/>
                <w:szCs w:val="18"/>
              </w:rPr>
              <w:t>2013</w:t>
            </w:r>
            <w:r w:rsidR="001E3D66" w:rsidRPr="002E34F2">
              <w:rPr>
                <w:rFonts w:ascii="Courier New" w:hAnsi="Courier New" w:cs="Courier New" w:hint="eastAsia"/>
                <w:sz w:val="18"/>
                <w:szCs w:val="18"/>
              </w:rPr>
              <w:t>年</w:t>
            </w:r>
            <w:r w:rsidR="001E3D66" w:rsidRPr="002E34F2">
              <w:rPr>
                <w:rFonts w:ascii="Courier New" w:hAnsi="Courier New" w:cs="Courier New" w:hint="eastAsia"/>
                <w:sz w:val="18"/>
                <w:szCs w:val="18"/>
              </w:rPr>
              <w:t>7</w:t>
            </w:r>
            <w:r w:rsidR="001E3D66" w:rsidRPr="002E34F2">
              <w:rPr>
                <w:rFonts w:ascii="Courier New" w:hAnsi="Courier New" w:cs="Courier New" w:hint="eastAsia"/>
                <w:sz w:val="18"/>
                <w:szCs w:val="18"/>
              </w:rPr>
              <w:t>月</w:t>
            </w:r>
            <w:r w:rsidR="001E3D66" w:rsidRPr="002E34F2">
              <w:rPr>
                <w:rFonts w:ascii="Courier New" w:hAnsi="Courier New" w:cs="Courier New" w:hint="eastAsia"/>
                <w:sz w:val="18"/>
                <w:szCs w:val="18"/>
              </w:rPr>
              <w:t>15</w:t>
            </w:r>
            <w:r w:rsidR="001E3D66" w:rsidRPr="002E34F2">
              <w:rPr>
                <w:rFonts w:ascii="Courier New" w:hAnsi="Courier New" w:cs="Courier New" w:hint="eastAsia"/>
                <w:sz w:val="18"/>
                <w:szCs w:val="18"/>
              </w:rPr>
              <w:t>日（含）之前，该次调用会被拒绝，</w:t>
            </w:r>
            <w:r w:rsidR="001E3D66" w:rsidRPr="002E34F2">
              <w:rPr>
                <w:rFonts w:ascii="Courier New" w:hAnsi="Courier New" w:cs="Courier New" w:hint="eastAsia"/>
                <w:sz w:val="18"/>
                <w:szCs w:val="18"/>
              </w:rPr>
              <w:t>Response</w:t>
            </w:r>
            <w:r w:rsidR="001E3D66" w:rsidRPr="002E34F2">
              <w:rPr>
                <w:rFonts w:ascii="Courier New" w:hAnsi="Courier New" w:cs="Courier New" w:hint="eastAsia"/>
                <w:sz w:val="18"/>
                <w:szCs w:val="18"/>
              </w:rPr>
              <w:t>中返回</w:t>
            </w:r>
            <w:r w:rsidR="001E3D66" w:rsidRPr="002E34F2">
              <w:rPr>
                <w:rFonts w:ascii="Courier New" w:hAnsi="Courier New" w:cs="Courier New" w:hint="eastAsia"/>
                <w:sz w:val="18"/>
                <w:szCs w:val="18"/>
              </w:rPr>
              <w:t>InvalidSnapshot.TooOld</w:t>
            </w:r>
          </w:p>
        </w:tc>
      </w:tr>
      <w:tr w:rsidR="00962912" w:rsidRPr="002E34F2" w:rsidTr="00DF4611">
        <w:tc>
          <w:tcPr>
            <w:tcW w:w="1559" w:type="dxa"/>
            <w:tcBorders>
              <w:top w:val="single" w:sz="4" w:space="0" w:color="auto"/>
              <w:left w:val="single" w:sz="4" w:space="0" w:color="auto"/>
              <w:bottom w:val="single" w:sz="4" w:space="0" w:color="auto"/>
              <w:right w:val="single" w:sz="4" w:space="0" w:color="auto"/>
            </w:tcBorders>
            <w:shd w:val="clear" w:color="auto" w:fill="auto"/>
          </w:tcPr>
          <w:p w:rsidR="00C73C69" w:rsidRPr="007663B1" w:rsidRDefault="00C73C69" w:rsidP="002E34F2">
            <w:pPr>
              <w:spacing w:after="0" w:line="240" w:lineRule="auto"/>
              <w:rPr>
                <w:rFonts w:ascii="Courier New" w:hAnsi="Courier New" w:cs="Courier New"/>
                <w:sz w:val="18"/>
                <w:szCs w:val="18"/>
              </w:rPr>
            </w:pPr>
            <w:r w:rsidRPr="007663B1">
              <w:rPr>
                <w:rFonts w:ascii="Courier New" w:hAnsi="Courier New" w:cs="Courier New" w:hint="eastAsia"/>
                <w:sz w:val="18"/>
                <w:szCs w:val="18"/>
              </w:rPr>
              <w:t>ClientToken</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C73C69" w:rsidRPr="000C5A21" w:rsidRDefault="00C73C69" w:rsidP="002E34F2">
            <w:pPr>
              <w:spacing w:after="0" w:line="240" w:lineRule="auto"/>
              <w:rPr>
                <w:rFonts w:ascii="Courier New" w:hAnsi="Courier New" w:cs="Courier New"/>
                <w:sz w:val="18"/>
                <w:szCs w:val="18"/>
              </w:rPr>
            </w:pPr>
            <w:r w:rsidRPr="000C5A21">
              <w:rPr>
                <w:rFonts w:ascii="Courier New" w:hAnsi="Courier New" w:cs="Courier New" w:hint="eastAsia"/>
                <w:sz w:val="18"/>
                <w:szCs w:val="18"/>
              </w:rPr>
              <w:t>String</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73C69" w:rsidRPr="007663B1" w:rsidRDefault="00C73C69" w:rsidP="002E34F2">
            <w:pPr>
              <w:spacing w:after="0" w:line="240" w:lineRule="auto"/>
              <w:rPr>
                <w:rFonts w:ascii="Courier New" w:hAnsi="Courier New" w:cs="Courier New"/>
                <w:sz w:val="18"/>
                <w:szCs w:val="18"/>
              </w:rPr>
            </w:pPr>
            <w:r w:rsidRPr="00CD7ED6">
              <w:rPr>
                <w:rFonts w:ascii="Courier New" w:hAnsi="Courier New" w:cs="Courier New" w:hint="eastAsia"/>
                <w:sz w:val="18"/>
                <w:szCs w:val="18"/>
              </w:rPr>
              <w:t>否</w:t>
            </w:r>
          </w:p>
        </w:tc>
        <w:tc>
          <w:tcPr>
            <w:tcW w:w="4394" w:type="dxa"/>
            <w:tcBorders>
              <w:top w:val="single" w:sz="4" w:space="0" w:color="auto"/>
              <w:left w:val="single" w:sz="4" w:space="0" w:color="auto"/>
              <w:bottom w:val="single" w:sz="4" w:space="0" w:color="auto"/>
              <w:right w:val="single" w:sz="4" w:space="0" w:color="auto"/>
            </w:tcBorders>
            <w:shd w:val="clear" w:color="auto" w:fill="auto"/>
          </w:tcPr>
          <w:p w:rsidR="00C73C69" w:rsidRPr="007663B1" w:rsidRDefault="00C73C69" w:rsidP="002E34F2">
            <w:pPr>
              <w:spacing w:after="0" w:line="240" w:lineRule="auto"/>
              <w:rPr>
                <w:rFonts w:ascii="Courier New" w:hAnsi="Courier New" w:cs="Courier New"/>
                <w:sz w:val="18"/>
                <w:szCs w:val="18"/>
              </w:rPr>
            </w:pPr>
            <w:r w:rsidRPr="007663B1">
              <w:rPr>
                <w:rFonts w:ascii="Courier New" w:hAnsi="Courier New" w:cs="Courier New" w:hint="eastAsia"/>
                <w:sz w:val="18"/>
                <w:szCs w:val="18"/>
              </w:rPr>
              <w:t>用于保证请求的</w:t>
            </w:r>
            <w:proofErr w:type="gramStart"/>
            <w:r w:rsidRPr="007663B1">
              <w:rPr>
                <w:rFonts w:ascii="Courier New" w:hAnsi="Courier New" w:cs="Courier New" w:hint="eastAsia"/>
                <w:sz w:val="18"/>
                <w:szCs w:val="18"/>
              </w:rPr>
              <w:t>幂</w:t>
            </w:r>
            <w:proofErr w:type="gramEnd"/>
            <w:r w:rsidRPr="007663B1">
              <w:rPr>
                <w:rFonts w:ascii="Courier New" w:hAnsi="Courier New" w:cs="Courier New" w:hint="eastAsia"/>
                <w:sz w:val="18"/>
                <w:szCs w:val="18"/>
              </w:rPr>
              <w:t>等性。由客户端生成该参数值，要保证在不同</w:t>
            </w:r>
            <w:proofErr w:type="gramStart"/>
            <w:r w:rsidRPr="007663B1">
              <w:rPr>
                <w:rFonts w:ascii="Courier New" w:hAnsi="Courier New" w:cs="Courier New" w:hint="eastAsia"/>
                <w:sz w:val="18"/>
                <w:szCs w:val="18"/>
              </w:rPr>
              <w:t>请求间</w:t>
            </w:r>
            <w:proofErr w:type="gramEnd"/>
            <w:r w:rsidRPr="007663B1">
              <w:rPr>
                <w:rFonts w:ascii="Courier New" w:hAnsi="Courier New" w:cs="Courier New" w:hint="eastAsia"/>
                <w:sz w:val="18"/>
                <w:szCs w:val="18"/>
              </w:rPr>
              <w:t>唯一，最大不值过</w:t>
            </w:r>
            <w:r w:rsidRPr="007663B1">
              <w:rPr>
                <w:rFonts w:ascii="Courier New" w:hAnsi="Courier New" w:cs="Courier New"/>
                <w:sz w:val="18"/>
                <w:szCs w:val="18"/>
              </w:rPr>
              <w:t>64</w:t>
            </w:r>
            <w:r w:rsidRPr="007663B1">
              <w:rPr>
                <w:rFonts w:ascii="Courier New" w:hAnsi="Courier New" w:cs="Courier New" w:hint="eastAsia"/>
                <w:sz w:val="18"/>
                <w:szCs w:val="18"/>
              </w:rPr>
              <w:t>个</w:t>
            </w:r>
            <w:r w:rsidRPr="007663B1">
              <w:rPr>
                <w:rFonts w:ascii="Courier New" w:hAnsi="Courier New" w:cs="Courier New"/>
                <w:sz w:val="18"/>
                <w:szCs w:val="18"/>
              </w:rPr>
              <w:t>ASCII</w:t>
            </w:r>
            <w:r w:rsidRPr="007663B1">
              <w:rPr>
                <w:rFonts w:ascii="Courier New" w:hAnsi="Courier New" w:cs="Courier New" w:hint="eastAsia"/>
                <w:sz w:val="18"/>
                <w:szCs w:val="18"/>
              </w:rPr>
              <w:t>字符。</w:t>
            </w:r>
          </w:p>
          <w:p w:rsidR="00C73C69" w:rsidRPr="002E34F2" w:rsidRDefault="00C73C69" w:rsidP="002E34F2">
            <w:pPr>
              <w:spacing w:after="0" w:line="240" w:lineRule="auto"/>
              <w:rPr>
                <w:rFonts w:ascii="Courier New" w:hAnsi="Courier New" w:cs="Courier New"/>
                <w:sz w:val="18"/>
                <w:szCs w:val="18"/>
              </w:rPr>
            </w:pPr>
            <w:r w:rsidRPr="000C5A21">
              <w:rPr>
                <w:rFonts w:ascii="Courier New" w:hAnsi="Courier New" w:cs="Courier New" w:hint="eastAsia"/>
                <w:sz w:val="18"/>
                <w:szCs w:val="18"/>
              </w:rPr>
              <w:t>具体参见附录：</w:t>
            </w:r>
            <w:r w:rsidR="004A2EA1">
              <w:fldChar w:fldCharType="begin"/>
            </w:r>
            <w:r w:rsidR="004A2EA1">
              <w:instrText xml:space="preserve"> REF _Ref344291652 \h  \* MERGEFORMAT </w:instrText>
            </w:r>
            <w:r w:rsidR="004A2EA1">
              <w:fldChar w:fldCharType="separate"/>
            </w:r>
            <w:r w:rsidRPr="007663B1">
              <w:rPr>
                <w:rFonts w:ascii="Courier New" w:hAnsi="Courier New" w:cs="Courier New" w:hint="eastAsia"/>
                <w:sz w:val="18"/>
                <w:szCs w:val="18"/>
              </w:rPr>
              <w:t>如何保证</w:t>
            </w:r>
            <w:proofErr w:type="gramStart"/>
            <w:r w:rsidRPr="007663B1">
              <w:rPr>
                <w:rFonts w:ascii="Courier New" w:hAnsi="Courier New" w:cs="Courier New" w:hint="eastAsia"/>
                <w:sz w:val="18"/>
                <w:szCs w:val="18"/>
              </w:rPr>
              <w:t>幂</w:t>
            </w:r>
            <w:proofErr w:type="gramEnd"/>
            <w:r w:rsidRPr="007663B1">
              <w:rPr>
                <w:rFonts w:ascii="Courier New" w:hAnsi="Courier New" w:cs="Courier New" w:hint="eastAsia"/>
                <w:sz w:val="18"/>
                <w:szCs w:val="18"/>
              </w:rPr>
              <w:t>等性</w:t>
            </w:r>
            <w:r w:rsidR="004A2EA1">
              <w:fldChar w:fldCharType="end"/>
            </w:r>
            <w:r w:rsidRPr="007663B1">
              <w:rPr>
                <w:rFonts w:ascii="Courier New" w:hAnsi="Courier New" w:cs="Courier New" w:hint="eastAsia"/>
                <w:sz w:val="18"/>
                <w:szCs w:val="18"/>
              </w:rPr>
              <w:t>。</w:t>
            </w:r>
          </w:p>
        </w:tc>
      </w:tr>
    </w:tbl>
    <w:p w:rsidR="00D0055B" w:rsidRPr="00305352" w:rsidRDefault="00D0055B" w:rsidP="002B4C9E">
      <w:pPr>
        <w:pStyle w:val="4"/>
      </w:pPr>
      <w:r w:rsidRPr="00B85997">
        <w:rPr>
          <w:rFonts w:hint="eastAsia"/>
        </w:rPr>
        <w:t>返回参数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2"/>
        <w:gridCol w:w="1455"/>
        <w:gridCol w:w="4303"/>
      </w:tblGrid>
      <w:tr w:rsidR="00AE78FC" w:rsidRPr="000A46FE" w:rsidTr="00C74D4D">
        <w:tc>
          <w:tcPr>
            <w:tcW w:w="2372" w:type="dxa"/>
            <w:shd w:val="clear" w:color="auto" w:fill="FFDAA3"/>
          </w:tcPr>
          <w:p w:rsidR="00AE78FC" w:rsidRPr="000A46FE" w:rsidRDefault="00AE78F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455" w:type="dxa"/>
            <w:shd w:val="clear" w:color="auto" w:fill="FFDAA3"/>
          </w:tcPr>
          <w:p w:rsidR="00AE78FC" w:rsidRPr="000A46FE" w:rsidRDefault="00AE78F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303" w:type="dxa"/>
            <w:shd w:val="clear" w:color="auto" w:fill="FFDAA3"/>
          </w:tcPr>
          <w:p w:rsidR="00AE78FC" w:rsidRPr="000A46FE" w:rsidRDefault="00AE78F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AE78FC" w:rsidTr="00C74D4D">
        <w:tc>
          <w:tcPr>
            <w:tcW w:w="2372" w:type="dxa"/>
          </w:tcPr>
          <w:p w:rsidR="00AE78FC" w:rsidRPr="00D4688F" w:rsidRDefault="00AE78FC" w:rsidP="00C40D58">
            <w:pPr>
              <w:rPr>
                <w:i/>
                <w:sz w:val="18"/>
                <w:szCs w:val="18"/>
              </w:rPr>
            </w:pPr>
            <w:r>
              <w:rPr>
                <w:rFonts w:ascii="Courier New" w:hAnsi="Courier New" w:cs="Courier New" w:hint="eastAsia"/>
                <w:i/>
                <w:sz w:val="18"/>
                <w:szCs w:val="18"/>
              </w:rPr>
              <w:t>DiskId</w:t>
            </w:r>
          </w:p>
        </w:tc>
        <w:tc>
          <w:tcPr>
            <w:tcW w:w="1455" w:type="dxa"/>
          </w:tcPr>
          <w:p w:rsidR="00AE78FC" w:rsidRDefault="00AE78FC" w:rsidP="00D41962">
            <w:pPr>
              <w:rPr>
                <w:sz w:val="18"/>
                <w:szCs w:val="18"/>
              </w:rPr>
            </w:pPr>
            <w:r>
              <w:rPr>
                <w:rFonts w:hint="eastAsia"/>
                <w:sz w:val="18"/>
                <w:szCs w:val="18"/>
              </w:rPr>
              <w:t>String</w:t>
            </w:r>
          </w:p>
        </w:tc>
        <w:tc>
          <w:tcPr>
            <w:tcW w:w="4303" w:type="dxa"/>
          </w:tcPr>
          <w:p w:rsidR="00AE78FC" w:rsidRPr="00D4688F" w:rsidRDefault="00AE78FC" w:rsidP="00D41962">
            <w:pPr>
              <w:rPr>
                <w:sz w:val="18"/>
                <w:szCs w:val="18"/>
              </w:rPr>
            </w:pPr>
            <w:r w:rsidRPr="00D4688F">
              <w:rPr>
                <w:rFonts w:hint="eastAsia"/>
                <w:sz w:val="18"/>
                <w:szCs w:val="18"/>
              </w:rPr>
              <w:t>磁盘代号</w:t>
            </w:r>
          </w:p>
        </w:tc>
      </w:tr>
    </w:tbl>
    <w:p w:rsidR="00D0055B" w:rsidRPr="00045E87" w:rsidRDefault="00D0055B" w:rsidP="002B4C9E">
      <w:pPr>
        <w:pStyle w:val="4"/>
      </w:pPr>
      <w:r w:rsidRPr="004A35F9">
        <w:rPr>
          <w:rFonts w:hint="eastAsia"/>
        </w:rPr>
        <w:t>示例</w:t>
      </w:r>
    </w:p>
    <w:p w:rsidR="00D0055B" w:rsidRPr="00B863AD" w:rsidRDefault="00D0055B" w:rsidP="00B863AD">
      <w:pPr>
        <w:spacing w:after="0"/>
        <w:rPr>
          <w:i/>
        </w:rPr>
      </w:pPr>
      <w:r w:rsidRPr="00B863AD">
        <w:rPr>
          <w:rFonts w:hint="eastAsia"/>
          <w:i/>
        </w:rPr>
        <w:t>请求示例</w:t>
      </w:r>
    </w:p>
    <w:tbl>
      <w:tblPr>
        <w:tblStyle w:val="SampleCode"/>
        <w:tblW w:w="0" w:type="auto"/>
        <w:tblLook w:val="04A0"/>
      </w:tblPr>
      <w:tblGrid>
        <w:gridCol w:w="8522"/>
      </w:tblGrid>
      <w:tr w:rsidR="00631A62" w:rsidTr="00631A62">
        <w:tc>
          <w:tcPr>
            <w:tcW w:w="8522" w:type="dxa"/>
          </w:tcPr>
          <w:p w:rsidR="00631A62" w:rsidRPr="00631A62" w:rsidRDefault="00631A62" w:rsidP="00631A62">
            <w:pPr>
              <w:pStyle w:val="HTML0"/>
              <w:rPr>
                <w:rFonts w:ascii="Courier New" w:hAnsi="Courier New" w:cs="Courier New"/>
                <w:bCs/>
                <w:sz w:val="18"/>
                <w:szCs w:val="18"/>
              </w:rPr>
            </w:pPr>
            <w:r w:rsidRPr="00631A62">
              <w:rPr>
                <w:rFonts w:ascii="Courier New" w:hAnsi="Courier New" w:cs="Courier New"/>
                <w:sz w:val="18"/>
                <w:szCs w:val="18"/>
              </w:rPr>
              <w:t>https://</w:t>
            </w:r>
            <w:r w:rsidRPr="00631A62">
              <w:rPr>
                <w:rFonts w:ascii="Courier New" w:hAnsi="Courier New" w:cs="Courier New" w:hint="eastAsia"/>
                <w:sz w:val="18"/>
                <w:szCs w:val="18"/>
              </w:rPr>
              <w:t>ec</w:t>
            </w:r>
            <w:r w:rsidRPr="00631A62">
              <w:rPr>
                <w:rFonts w:ascii="Courier New" w:hAnsi="Courier New" w:cs="Courier New"/>
                <w:sz w:val="18"/>
                <w:szCs w:val="18"/>
              </w:rPr>
              <w:t>s.aliyuncs.com/?Action=</w:t>
            </w:r>
            <w:r w:rsidR="005732B2">
              <w:rPr>
                <w:rFonts w:ascii="Courier New" w:hAnsi="Courier New" w:cs="Courier New" w:hint="eastAsia"/>
                <w:bCs/>
                <w:sz w:val="18"/>
                <w:szCs w:val="18"/>
              </w:rPr>
              <w:t>Add</w:t>
            </w:r>
            <w:r w:rsidRPr="00631A62">
              <w:rPr>
                <w:rFonts w:ascii="Courier New" w:hAnsi="Courier New" w:cs="Courier New" w:hint="eastAsia"/>
                <w:bCs/>
                <w:sz w:val="18"/>
                <w:szCs w:val="18"/>
              </w:rPr>
              <w:t>Disk</w:t>
            </w:r>
          </w:p>
          <w:p w:rsidR="00631A62" w:rsidRPr="00631A62" w:rsidRDefault="00631A62" w:rsidP="00631A62">
            <w:pPr>
              <w:pStyle w:val="HTML0"/>
              <w:rPr>
                <w:rFonts w:ascii="Courier New" w:hAnsi="Courier New" w:cs="Courier New"/>
                <w:sz w:val="18"/>
                <w:szCs w:val="18"/>
              </w:rPr>
            </w:pPr>
            <w:r w:rsidRPr="00631A62">
              <w:rPr>
                <w:rFonts w:ascii="Courier New" w:hAnsi="Courier New" w:cs="Courier New"/>
                <w:sz w:val="18"/>
                <w:szCs w:val="18"/>
              </w:rPr>
              <w:t>&amp;Instance</w:t>
            </w:r>
            <w:r w:rsidRPr="00631A62">
              <w:rPr>
                <w:rFonts w:ascii="Courier New" w:hAnsi="Courier New" w:cs="Courier New" w:hint="eastAsia"/>
                <w:sz w:val="18"/>
                <w:szCs w:val="18"/>
              </w:rPr>
              <w:t>Id</w:t>
            </w:r>
            <w:r w:rsidRPr="00631A62">
              <w:rPr>
                <w:rFonts w:ascii="Courier New" w:hAnsi="Courier New" w:cs="Courier New"/>
                <w:sz w:val="18"/>
                <w:szCs w:val="18"/>
              </w:rPr>
              <w:t>=</w:t>
            </w:r>
            <w:r w:rsidR="00C15992">
              <w:rPr>
                <w:rFonts w:ascii="Courier New" w:hAnsi="Courier New" w:cs="Courier New" w:hint="eastAsia"/>
                <w:sz w:val="18"/>
                <w:szCs w:val="18"/>
              </w:rPr>
              <w:t>Bc</w:t>
            </w:r>
            <w:r w:rsidR="006624CA" w:rsidRPr="00BA16B5">
              <w:rPr>
                <w:rFonts w:ascii="Courier New" w:hAnsi="Courier New" w:cs="Courier New" w:hint="eastAsia"/>
                <w:sz w:val="18"/>
                <w:szCs w:val="18"/>
              </w:rPr>
              <w:t>0102-23xYm09</w:t>
            </w:r>
          </w:p>
          <w:p w:rsidR="00631A62" w:rsidRPr="00631A62" w:rsidRDefault="00631A62" w:rsidP="00631A62">
            <w:pPr>
              <w:pStyle w:val="HTML0"/>
              <w:rPr>
                <w:rFonts w:ascii="Courier New" w:hAnsi="Courier New" w:cs="Courier New"/>
                <w:sz w:val="18"/>
                <w:szCs w:val="18"/>
              </w:rPr>
            </w:pPr>
            <w:r w:rsidRPr="00631A62">
              <w:rPr>
                <w:rFonts w:ascii="Courier New" w:hAnsi="Courier New" w:cs="Courier New" w:hint="eastAsia"/>
                <w:sz w:val="18"/>
                <w:szCs w:val="18"/>
              </w:rPr>
              <w:t>&amp;Size=20</w:t>
            </w:r>
          </w:p>
          <w:p w:rsidR="00631A62" w:rsidRDefault="00631A62" w:rsidP="00631A62">
            <w:pPr>
              <w:pStyle w:val="HTML0"/>
              <w:rPr>
                <w:rFonts w:ascii="Courier New" w:hAnsi="Courier New" w:cs="Courier New"/>
                <w:sz w:val="18"/>
                <w:szCs w:val="18"/>
              </w:rPr>
            </w:pPr>
            <w:r w:rsidRPr="00631A62">
              <w:rPr>
                <w:rFonts w:ascii="Courier New" w:hAnsi="Courier New" w:cs="Courier New"/>
                <w:sz w:val="18"/>
                <w:szCs w:val="18"/>
              </w:rPr>
              <w:t>&amp;</w:t>
            </w:r>
            <w:hyperlink w:anchor="_公共请求参数" w:history="1">
              <w:r w:rsidRPr="00631A62">
                <w:rPr>
                  <w:rStyle w:val="ab"/>
                  <w:rFonts w:ascii="Courier New" w:hAnsi="Courier New" w:cs="Courier New"/>
                  <w:i/>
                  <w:sz w:val="18"/>
                  <w:szCs w:val="18"/>
                </w:rPr>
                <w:t>&lt;</w:t>
              </w:r>
              <w:r w:rsidRPr="00631A62">
                <w:rPr>
                  <w:rStyle w:val="ab"/>
                  <w:rFonts w:ascii="Courier New" w:hAnsi="Courier New" w:cs="Courier New"/>
                  <w:i/>
                  <w:sz w:val="18"/>
                  <w:szCs w:val="18"/>
                </w:rPr>
                <w:t>公共请求参数</w:t>
              </w:r>
              <w:r w:rsidRPr="00631A62">
                <w:rPr>
                  <w:rStyle w:val="ab"/>
                  <w:rFonts w:ascii="Courier New" w:hAnsi="Courier New" w:cs="Courier New"/>
                  <w:i/>
                  <w:sz w:val="18"/>
                  <w:szCs w:val="18"/>
                </w:rPr>
                <w:t>&gt;</w:t>
              </w:r>
            </w:hyperlink>
          </w:p>
        </w:tc>
      </w:tr>
    </w:tbl>
    <w:p w:rsidR="00D0055B" w:rsidRPr="00B863AD" w:rsidRDefault="00D0055B" w:rsidP="00B863AD">
      <w:pPr>
        <w:spacing w:after="0"/>
        <w:rPr>
          <w:i/>
        </w:rPr>
      </w:pPr>
      <w:r w:rsidRPr="00B863AD">
        <w:rPr>
          <w:rFonts w:hint="eastAsia"/>
          <w:i/>
        </w:rPr>
        <w:t>返回示例</w:t>
      </w:r>
    </w:p>
    <w:p w:rsidR="00D0055B" w:rsidRPr="002E110F" w:rsidRDefault="00D0055B"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4313F5" w:rsidTr="004313F5">
        <w:tc>
          <w:tcPr>
            <w:tcW w:w="8522" w:type="dxa"/>
          </w:tcPr>
          <w:p w:rsidR="004313F5" w:rsidRPr="004313F5" w:rsidRDefault="004313F5" w:rsidP="004313F5">
            <w:pPr>
              <w:rPr>
                <w:rFonts w:ascii="Courier New" w:hAnsi="Courier New" w:cs="Courier New"/>
                <w:color w:val="000000"/>
                <w:szCs w:val="18"/>
              </w:rPr>
            </w:pPr>
            <w:r w:rsidRPr="004313F5">
              <w:rPr>
                <w:rFonts w:ascii="Courier New" w:hAnsi="Courier New" w:cs="Courier New"/>
                <w:color w:val="000000"/>
                <w:szCs w:val="18"/>
              </w:rPr>
              <w:t>&lt;</w:t>
            </w:r>
            <w:r w:rsidR="003526C5">
              <w:rPr>
                <w:rFonts w:ascii="Courier New" w:eastAsiaTheme="minorEastAsia" w:hAnsi="Courier New" w:cs="Courier New" w:hint="eastAsia"/>
                <w:bCs/>
                <w:color w:val="000000"/>
                <w:szCs w:val="18"/>
              </w:rPr>
              <w:t>Add</w:t>
            </w:r>
            <w:r w:rsidRPr="004313F5">
              <w:rPr>
                <w:rFonts w:ascii="Courier New" w:hAnsi="Courier New" w:cs="Courier New" w:hint="eastAsia"/>
                <w:bCs/>
                <w:color w:val="000000"/>
                <w:szCs w:val="18"/>
              </w:rPr>
              <w:t>Disk</w:t>
            </w:r>
            <w:r w:rsidRPr="004313F5">
              <w:rPr>
                <w:rFonts w:ascii="Courier New" w:hAnsi="Courier New" w:cs="Courier New"/>
                <w:color w:val="000000"/>
                <w:szCs w:val="18"/>
              </w:rPr>
              <w:t>Response&gt;</w:t>
            </w:r>
          </w:p>
          <w:p w:rsidR="00205920" w:rsidRPr="004313F5" w:rsidRDefault="00205920" w:rsidP="00205920">
            <w:pPr>
              <w:rPr>
                <w:rFonts w:ascii="Courier New" w:hAnsi="Courier New" w:cs="Courier New"/>
                <w:color w:val="000000"/>
                <w:szCs w:val="18"/>
              </w:rPr>
            </w:pPr>
            <w:r w:rsidRPr="004313F5">
              <w:rPr>
                <w:rFonts w:ascii="Courier New" w:hAnsi="Courier New" w:cs="Courier New"/>
                <w:color w:val="000000"/>
                <w:szCs w:val="18"/>
              </w:rPr>
              <w:tab/>
              <w:t>&lt;</w:t>
            </w:r>
            <w:r w:rsidR="00290ACE">
              <w:rPr>
                <w:rFonts w:ascii="Courier New" w:hAnsi="Courier New" w:cs="Courier New"/>
                <w:color w:val="000000"/>
                <w:szCs w:val="18"/>
              </w:rPr>
              <w:t>RequestId</w:t>
            </w:r>
            <w:r w:rsidRPr="004313F5">
              <w:rPr>
                <w:rFonts w:ascii="Courier New" w:hAnsi="Courier New" w:cs="Courier New"/>
                <w:color w:val="000000"/>
                <w:szCs w:val="18"/>
              </w:rPr>
              <w:t>&gt;C8B26B44-0189-443E-9816-D951F59623A9&lt;/</w:t>
            </w:r>
            <w:r w:rsidR="00290ACE">
              <w:rPr>
                <w:rFonts w:ascii="Courier New" w:hAnsi="Courier New" w:cs="Courier New"/>
                <w:color w:val="000000"/>
                <w:szCs w:val="18"/>
              </w:rPr>
              <w:t>RequestId</w:t>
            </w:r>
            <w:r w:rsidRPr="004313F5">
              <w:rPr>
                <w:rFonts w:ascii="Courier New" w:hAnsi="Courier New" w:cs="Courier New"/>
                <w:color w:val="000000"/>
                <w:szCs w:val="18"/>
              </w:rPr>
              <w:t>&gt;</w:t>
            </w:r>
          </w:p>
          <w:p w:rsidR="004313F5" w:rsidRPr="004313F5" w:rsidRDefault="004313F5" w:rsidP="004313F5">
            <w:pPr>
              <w:rPr>
                <w:rFonts w:ascii="Courier New" w:hAnsi="Courier New" w:cs="Courier New"/>
                <w:bCs/>
                <w:color w:val="000000"/>
                <w:szCs w:val="18"/>
                <w:u w:val="double"/>
              </w:rPr>
            </w:pPr>
            <w:r w:rsidRPr="004313F5">
              <w:rPr>
                <w:rFonts w:ascii="Courier New" w:hAnsi="Courier New" w:cs="Courier New"/>
                <w:color w:val="000000"/>
                <w:szCs w:val="18"/>
              </w:rPr>
              <w:lastRenderedPageBreak/>
              <w:tab/>
              <w:t>&lt;</w:t>
            </w:r>
            <w:r w:rsidRPr="004313F5">
              <w:rPr>
                <w:rFonts w:ascii="Courier New" w:hAnsi="Courier New" w:cs="Courier New" w:hint="eastAsia"/>
                <w:color w:val="000000"/>
                <w:szCs w:val="18"/>
              </w:rPr>
              <w:t>DiskId</w:t>
            </w:r>
            <w:r w:rsidRPr="004313F5">
              <w:rPr>
                <w:rFonts w:ascii="Courier New" w:hAnsi="Courier New" w:cs="Courier New"/>
                <w:color w:val="000000"/>
                <w:szCs w:val="18"/>
              </w:rPr>
              <w:t>&gt;</w:t>
            </w:r>
            <w:r w:rsidR="007B2F6A">
              <w:rPr>
                <w:rFonts w:ascii="Courier New" w:hAnsi="Courier New" w:cs="Courier New" w:hint="eastAsia"/>
                <w:color w:val="000000"/>
                <w:szCs w:val="18"/>
              </w:rPr>
              <w:t>1033-60053321</w:t>
            </w:r>
            <w:r w:rsidRPr="004313F5">
              <w:rPr>
                <w:rFonts w:ascii="Courier New" w:hAnsi="Courier New" w:cs="Courier New"/>
                <w:color w:val="000000"/>
                <w:szCs w:val="18"/>
              </w:rPr>
              <w:t>&lt;/</w:t>
            </w:r>
            <w:r w:rsidRPr="004313F5">
              <w:rPr>
                <w:rFonts w:ascii="Courier New" w:hAnsi="Courier New" w:cs="Courier New" w:hint="eastAsia"/>
                <w:color w:val="000000"/>
                <w:szCs w:val="18"/>
              </w:rPr>
              <w:t>DiskId</w:t>
            </w:r>
            <w:r w:rsidRPr="004313F5">
              <w:rPr>
                <w:rFonts w:ascii="Courier New" w:hAnsi="Courier New" w:cs="Courier New"/>
                <w:color w:val="000000"/>
                <w:szCs w:val="18"/>
              </w:rPr>
              <w:t>&gt;</w:t>
            </w:r>
          </w:p>
          <w:p w:rsidR="004313F5" w:rsidRDefault="004313F5" w:rsidP="004313F5">
            <w:pPr>
              <w:rPr>
                <w:rFonts w:ascii="Courier New" w:hAnsi="Courier New" w:cs="Courier New"/>
                <w:color w:val="000000"/>
                <w:szCs w:val="18"/>
              </w:rPr>
            </w:pPr>
            <w:r w:rsidRPr="004313F5">
              <w:rPr>
                <w:rFonts w:ascii="Courier New" w:hAnsi="Courier New" w:cs="Courier New"/>
                <w:color w:val="000000"/>
                <w:szCs w:val="18"/>
              </w:rPr>
              <w:t>&lt;/</w:t>
            </w:r>
            <w:r w:rsidR="003526C5">
              <w:rPr>
                <w:rFonts w:ascii="Courier New" w:eastAsiaTheme="minorEastAsia" w:hAnsi="Courier New" w:cs="Courier New" w:hint="eastAsia"/>
                <w:bCs/>
                <w:color w:val="000000"/>
                <w:szCs w:val="18"/>
              </w:rPr>
              <w:t>Add</w:t>
            </w:r>
            <w:r w:rsidRPr="004313F5">
              <w:rPr>
                <w:rFonts w:ascii="Courier New" w:hAnsi="Courier New" w:cs="Courier New" w:hint="eastAsia"/>
                <w:bCs/>
                <w:color w:val="000000"/>
                <w:szCs w:val="18"/>
              </w:rPr>
              <w:t>Disk</w:t>
            </w:r>
            <w:r w:rsidRPr="004313F5">
              <w:rPr>
                <w:rFonts w:ascii="Courier New" w:hAnsi="Courier New" w:cs="Courier New"/>
                <w:color w:val="000000"/>
                <w:szCs w:val="18"/>
              </w:rPr>
              <w:t>Response&gt;</w:t>
            </w:r>
          </w:p>
        </w:tc>
      </w:tr>
    </w:tbl>
    <w:p w:rsidR="00D0055B" w:rsidRPr="002E110F" w:rsidRDefault="00D0055B"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lastRenderedPageBreak/>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4313F5" w:rsidTr="004313F5">
        <w:tc>
          <w:tcPr>
            <w:tcW w:w="8522" w:type="dxa"/>
          </w:tcPr>
          <w:p w:rsidR="00A748E8" w:rsidRPr="00A748E8" w:rsidRDefault="00A748E8" w:rsidP="00A748E8">
            <w:pPr>
              <w:rPr>
                <w:rFonts w:ascii="Courier New" w:hAnsi="Courier New" w:cs="Courier New"/>
                <w:bCs/>
                <w:szCs w:val="18"/>
              </w:rPr>
            </w:pPr>
            <w:r w:rsidRPr="00A748E8">
              <w:rPr>
                <w:rFonts w:ascii="Courier New" w:hAnsi="Courier New" w:cs="Courier New"/>
                <w:bCs/>
                <w:szCs w:val="18"/>
              </w:rPr>
              <w:t>{</w:t>
            </w:r>
          </w:p>
          <w:p w:rsidR="00A748E8" w:rsidRPr="00A748E8" w:rsidRDefault="00A748E8" w:rsidP="00A748E8">
            <w:pPr>
              <w:rPr>
                <w:rFonts w:ascii="Courier New" w:hAnsi="Courier New" w:cs="Courier New"/>
                <w:bCs/>
                <w:szCs w:val="18"/>
              </w:rPr>
            </w:pPr>
            <w:r w:rsidRPr="00A748E8">
              <w:rPr>
                <w:rFonts w:ascii="Courier New" w:hAnsi="Courier New" w:cs="Courier New"/>
                <w:bCs/>
                <w:szCs w:val="18"/>
              </w:rPr>
              <w:t xml:space="preserve">    "</w:t>
            </w:r>
            <w:r w:rsidR="00290ACE">
              <w:rPr>
                <w:rFonts w:ascii="Courier New" w:hAnsi="Courier New" w:cs="Courier New"/>
                <w:bCs/>
                <w:szCs w:val="18"/>
              </w:rPr>
              <w:t>RequestId</w:t>
            </w:r>
            <w:r w:rsidRPr="00A748E8">
              <w:rPr>
                <w:rFonts w:ascii="Courier New" w:hAnsi="Courier New" w:cs="Courier New"/>
                <w:bCs/>
                <w:szCs w:val="18"/>
              </w:rPr>
              <w:t>": "</w:t>
            </w:r>
            <w:r w:rsidR="00D306B3" w:rsidRPr="004313F5">
              <w:rPr>
                <w:rFonts w:ascii="Courier New" w:hAnsi="Courier New" w:cs="Courier New"/>
                <w:color w:val="000000"/>
                <w:szCs w:val="18"/>
              </w:rPr>
              <w:t>C8B26B44-0189-443E-9816-D951F59623A9</w:t>
            </w:r>
            <w:r w:rsidRPr="00A748E8">
              <w:rPr>
                <w:rFonts w:ascii="Courier New" w:hAnsi="Courier New" w:cs="Courier New"/>
                <w:bCs/>
                <w:szCs w:val="18"/>
              </w:rPr>
              <w:t>",</w:t>
            </w:r>
          </w:p>
          <w:p w:rsidR="00A748E8" w:rsidRPr="00A748E8" w:rsidRDefault="00A748E8" w:rsidP="00A748E8">
            <w:pPr>
              <w:rPr>
                <w:rFonts w:ascii="Courier New" w:hAnsi="Courier New" w:cs="Courier New"/>
                <w:bCs/>
                <w:szCs w:val="18"/>
              </w:rPr>
            </w:pPr>
            <w:r w:rsidRPr="00A748E8">
              <w:rPr>
                <w:rFonts w:ascii="Courier New" w:hAnsi="Courier New" w:cs="Courier New"/>
                <w:bCs/>
                <w:szCs w:val="18"/>
              </w:rPr>
              <w:t xml:space="preserve">    "DiskId": "</w:t>
            </w:r>
            <w:r w:rsidR="007B2F6A">
              <w:rPr>
                <w:rFonts w:ascii="Courier New" w:hAnsi="Courier New" w:cs="Courier New"/>
                <w:bCs/>
                <w:szCs w:val="18"/>
              </w:rPr>
              <w:t>1033-60053321</w:t>
            </w:r>
            <w:r w:rsidRPr="00A748E8">
              <w:rPr>
                <w:rFonts w:ascii="Courier New" w:hAnsi="Courier New" w:cs="Courier New"/>
                <w:bCs/>
                <w:szCs w:val="18"/>
              </w:rPr>
              <w:t>"</w:t>
            </w:r>
          </w:p>
          <w:p w:rsidR="004313F5" w:rsidRDefault="00A748E8" w:rsidP="00A748E8">
            <w:pPr>
              <w:rPr>
                <w:rFonts w:ascii="Courier New" w:hAnsi="Courier New" w:cs="Courier New"/>
                <w:bCs/>
                <w:szCs w:val="18"/>
              </w:rPr>
            </w:pPr>
            <w:r w:rsidRPr="00A748E8">
              <w:rPr>
                <w:rFonts w:ascii="Courier New" w:hAnsi="Courier New" w:cs="Courier New"/>
                <w:bCs/>
                <w:szCs w:val="18"/>
              </w:rPr>
              <w:t>}</w:t>
            </w:r>
          </w:p>
        </w:tc>
      </w:tr>
    </w:tbl>
    <w:p w:rsidR="00D0055B" w:rsidRPr="004A27F9" w:rsidRDefault="00D0055B" w:rsidP="002743C9">
      <w:pPr>
        <w:pStyle w:val="3"/>
        <w:numPr>
          <w:ilvl w:val="2"/>
          <w:numId w:val="3"/>
        </w:numPr>
      </w:pPr>
      <w:bookmarkStart w:id="101" w:name="_Toc391025558"/>
      <w:r>
        <w:rPr>
          <w:rFonts w:hint="eastAsia"/>
        </w:rPr>
        <w:t>删除磁盘</w:t>
      </w:r>
      <w:bookmarkEnd w:id="101"/>
    </w:p>
    <w:p w:rsidR="00150680" w:rsidRDefault="00150680" w:rsidP="00150680">
      <w:pPr>
        <w:autoSpaceDE w:val="0"/>
        <w:autoSpaceDN w:val="0"/>
        <w:adjustRightInd w:val="0"/>
        <w:rPr>
          <w:rFonts w:asciiTheme="minorEastAsia" w:hAnsiTheme="minorEastAsia"/>
          <w:color w:val="FF0000"/>
          <w:sz w:val="21"/>
          <w:szCs w:val="21"/>
        </w:rPr>
      </w:pPr>
      <w:r w:rsidRPr="00DA14C9">
        <w:rPr>
          <w:rFonts w:asciiTheme="minorEastAsia" w:hAnsiTheme="minorEastAsia" w:hint="eastAsia"/>
          <w:color w:val="FF0000"/>
          <w:sz w:val="21"/>
          <w:szCs w:val="21"/>
        </w:rPr>
        <w:t>Group1：影响账单的API</w:t>
      </w:r>
      <w:r>
        <w:rPr>
          <w:rFonts w:asciiTheme="minorEastAsia" w:hAnsiTheme="minorEastAsia" w:hint="eastAsia"/>
          <w:color w:val="FF0000"/>
          <w:sz w:val="21"/>
          <w:szCs w:val="21"/>
        </w:rPr>
        <w:t>(全网可见，Bid子用户禁止调用)</w:t>
      </w:r>
    </w:p>
    <w:p w:rsidR="00D0055B" w:rsidRDefault="00D0055B" w:rsidP="00F86E59">
      <w:pPr>
        <w:pStyle w:val="4"/>
      </w:pPr>
      <w:r w:rsidRPr="00790803">
        <w:rPr>
          <w:rFonts w:hint="eastAsia"/>
        </w:rPr>
        <w:t>描述</w:t>
      </w:r>
    </w:p>
    <w:p w:rsidR="00D0055B" w:rsidRPr="00CB19A7" w:rsidRDefault="00D0055B" w:rsidP="00CB19A7">
      <w:pPr>
        <w:ind w:firstLineChars="200" w:firstLine="420"/>
        <w:rPr>
          <w:sz w:val="21"/>
          <w:szCs w:val="18"/>
        </w:rPr>
      </w:pPr>
      <w:r w:rsidRPr="00CB19A7">
        <w:rPr>
          <w:rFonts w:hint="eastAsia"/>
          <w:sz w:val="21"/>
          <w:szCs w:val="18"/>
        </w:rPr>
        <w:t>当某个磁盘</w:t>
      </w:r>
      <w:r w:rsidR="00DA2C50">
        <w:rPr>
          <w:rFonts w:hint="eastAsia"/>
          <w:sz w:val="21"/>
          <w:szCs w:val="18"/>
        </w:rPr>
        <w:t>设备不再使用时，可以删除磁盘。</w:t>
      </w:r>
      <w:r w:rsidR="00F9736A">
        <w:rPr>
          <w:rFonts w:hint="eastAsia"/>
          <w:sz w:val="21"/>
          <w:szCs w:val="18"/>
        </w:rPr>
        <w:t>但是只能删除</w:t>
      </w:r>
      <w:proofErr w:type="gramStart"/>
      <w:r w:rsidR="00F9736A">
        <w:rPr>
          <w:rFonts w:hint="eastAsia"/>
          <w:sz w:val="21"/>
          <w:szCs w:val="18"/>
        </w:rPr>
        <w:t>独立云</w:t>
      </w:r>
      <w:proofErr w:type="gramEnd"/>
      <w:r w:rsidR="00F9736A">
        <w:rPr>
          <w:rFonts w:hint="eastAsia"/>
          <w:sz w:val="21"/>
          <w:szCs w:val="18"/>
        </w:rPr>
        <w:t>磁盘。</w:t>
      </w:r>
    </w:p>
    <w:p w:rsidR="00D0055B" w:rsidRPr="00CB19A7" w:rsidRDefault="00056C64" w:rsidP="00301246">
      <w:pPr>
        <w:pStyle w:val="aa"/>
        <w:numPr>
          <w:ilvl w:val="0"/>
          <w:numId w:val="11"/>
        </w:numPr>
        <w:rPr>
          <w:sz w:val="21"/>
          <w:szCs w:val="18"/>
        </w:rPr>
      </w:pPr>
      <w:r>
        <w:rPr>
          <w:rFonts w:hint="eastAsia"/>
          <w:sz w:val="21"/>
          <w:szCs w:val="18"/>
        </w:rPr>
        <w:t>删除磁盘时</w:t>
      </w:r>
      <w:r w:rsidR="00F9736A">
        <w:rPr>
          <w:rFonts w:hint="eastAsia"/>
          <w:sz w:val="21"/>
          <w:szCs w:val="18"/>
        </w:rPr>
        <w:t>磁盘的</w:t>
      </w:r>
      <w:r w:rsidR="00F9736A">
        <w:rPr>
          <w:rFonts w:hint="eastAsia"/>
          <w:sz w:val="21"/>
          <w:szCs w:val="18"/>
        </w:rPr>
        <w:t>status</w:t>
      </w:r>
      <w:r w:rsidR="00F9736A">
        <w:rPr>
          <w:rFonts w:hint="eastAsia"/>
          <w:sz w:val="21"/>
          <w:szCs w:val="18"/>
        </w:rPr>
        <w:t>必须为</w:t>
      </w:r>
      <w:r w:rsidR="00F9736A">
        <w:rPr>
          <w:rFonts w:hint="eastAsia"/>
          <w:sz w:val="21"/>
          <w:szCs w:val="18"/>
        </w:rPr>
        <w:t>Available</w:t>
      </w:r>
      <w:r w:rsidR="00F9736A">
        <w:rPr>
          <w:rFonts w:hint="eastAsia"/>
          <w:sz w:val="21"/>
          <w:szCs w:val="18"/>
        </w:rPr>
        <w:t>。</w:t>
      </w:r>
    </w:p>
    <w:p w:rsidR="00052659" w:rsidRDefault="00052659" w:rsidP="00301246">
      <w:pPr>
        <w:pStyle w:val="aa"/>
        <w:numPr>
          <w:ilvl w:val="0"/>
          <w:numId w:val="11"/>
        </w:numPr>
        <w:rPr>
          <w:sz w:val="21"/>
          <w:szCs w:val="18"/>
        </w:rPr>
      </w:pPr>
      <w:r w:rsidRPr="00CB19A7">
        <w:rPr>
          <w:rFonts w:hint="eastAsia"/>
          <w:sz w:val="21"/>
          <w:szCs w:val="18"/>
        </w:rPr>
        <w:t>如果指定</w:t>
      </w:r>
      <w:r w:rsidR="00D56C22">
        <w:rPr>
          <w:rFonts w:hint="eastAsia"/>
          <w:sz w:val="21"/>
          <w:szCs w:val="18"/>
        </w:rPr>
        <w:t>ID</w:t>
      </w:r>
      <w:r w:rsidRPr="00CB19A7">
        <w:rPr>
          <w:rFonts w:hint="eastAsia"/>
          <w:sz w:val="21"/>
          <w:szCs w:val="18"/>
        </w:rPr>
        <w:t>的磁盘不存在，请求将被忽略。</w:t>
      </w:r>
    </w:p>
    <w:p w:rsidR="00953FBF" w:rsidRDefault="000150E7" w:rsidP="00301246">
      <w:pPr>
        <w:pStyle w:val="aa"/>
        <w:numPr>
          <w:ilvl w:val="0"/>
          <w:numId w:val="11"/>
        </w:numPr>
        <w:rPr>
          <w:sz w:val="21"/>
          <w:szCs w:val="18"/>
        </w:rPr>
      </w:pPr>
      <w:r>
        <w:rPr>
          <w:rFonts w:hint="eastAsia"/>
          <w:sz w:val="21"/>
          <w:szCs w:val="18"/>
        </w:rPr>
        <w:t>由于用户快照会被保留，自动快照可以选择保留，</w:t>
      </w:r>
      <w:r w:rsidR="00953FBF">
        <w:rPr>
          <w:rFonts w:hint="eastAsia"/>
          <w:sz w:val="21"/>
          <w:szCs w:val="18"/>
        </w:rPr>
        <w:t>请及时删除不必要的孤立用户快照和自动快照（</w:t>
      </w:r>
      <w:r w:rsidR="00AB756A">
        <w:rPr>
          <w:rFonts w:hint="eastAsia"/>
          <w:sz w:val="21"/>
          <w:szCs w:val="18"/>
        </w:rPr>
        <w:t>即磁盘已经被删除的快照）</w:t>
      </w:r>
      <w:r>
        <w:rPr>
          <w:rFonts w:hint="eastAsia"/>
          <w:sz w:val="21"/>
          <w:szCs w:val="18"/>
        </w:rPr>
        <w:t>，以保持足够的快照额度</w:t>
      </w:r>
      <w:proofErr w:type="gramStart"/>
      <w:r>
        <w:rPr>
          <w:rFonts w:hint="eastAsia"/>
          <w:sz w:val="21"/>
          <w:szCs w:val="18"/>
        </w:rPr>
        <w:t>来顺利</w:t>
      </w:r>
      <w:proofErr w:type="gramEnd"/>
      <w:r>
        <w:rPr>
          <w:rFonts w:hint="eastAsia"/>
          <w:sz w:val="21"/>
          <w:szCs w:val="18"/>
        </w:rPr>
        <w:t>完成周期性的自动快照策略</w:t>
      </w:r>
      <w:r w:rsidR="00AB756A">
        <w:rPr>
          <w:rFonts w:hint="eastAsia"/>
          <w:sz w:val="21"/>
          <w:szCs w:val="18"/>
        </w:rPr>
        <w:t>。</w:t>
      </w:r>
    </w:p>
    <w:p w:rsidR="004A2EA1" w:rsidRDefault="00D0055B" w:rsidP="004A2EA1">
      <w:r w:rsidRPr="0079080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992"/>
        <w:gridCol w:w="1276"/>
        <w:gridCol w:w="3544"/>
      </w:tblGrid>
      <w:tr w:rsidR="00D0055B" w:rsidRPr="000A46FE" w:rsidTr="00206FCD">
        <w:tc>
          <w:tcPr>
            <w:tcW w:w="2552" w:type="dxa"/>
            <w:shd w:val="clear" w:color="auto" w:fill="FFDAA3"/>
          </w:tcPr>
          <w:p w:rsidR="00D0055B" w:rsidRPr="000A46FE" w:rsidRDefault="00D0055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D0055B" w:rsidRPr="000A46FE" w:rsidRDefault="00D0055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276" w:type="dxa"/>
            <w:shd w:val="clear" w:color="auto" w:fill="FFDAA3"/>
          </w:tcPr>
          <w:p w:rsidR="00D0055B" w:rsidRPr="000A46FE" w:rsidRDefault="00D0055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544" w:type="dxa"/>
            <w:shd w:val="clear" w:color="auto" w:fill="FFDAA3"/>
          </w:tcPr>
          <w:p w:rsidR="00D0055B" w:rsidRPr="000A46FE" w:rsidRDefault="00D0055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D0055B" w:rsidRPr="002E34F2" w:rsidTr="00206FCD">
        <w:tc>
          <w:tcPr>
            <w:tcW w:w="2552"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sz w:val="18"/>
                <w:szCs w:val="18"/>
              </w:rPr>
              <w:t>Action</w:t>
            </w:r>
          </w:p>
        </w:tc>
        <w:tc>
          <w:tcPr>
            <w:tcW w:w="992"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S</w:t>
            </w:r>
            <w:r w:rsidRPr="002E34F2">
              <w:rPr>
                <w:rFonts w:ascii="Courier New" w:hAnsi="Courier New" w:cs="Courier New"/>
                <w:sz w:val="18"/>
                <w:szCs w:val="18"/>
              </w:rPr>
              <w:t>tring</w:t>
            </w:r>
          </w:p>
        </w:tc>
        <w:tc>
          <w:tcPr>
            <w:tcW w:w="1276"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是</w:t>
            </w:r>
          </w:p>
        </w:tc>
        <w:tc>
          <w:tcPr>
            <w:tcW w:w="3544"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系统规定参数，取值：</w:t>
            </w:r>
            <w:r w:rsidRPr="002E34F2">
              <w:rPr>
                <w:rFonts w:ascii="Courier New" w:hAnsi="Courier New" w:cs="Courier New"/>
                <w:sz w:val="18"/>
                <w:szCs w:val="18"/>
              </w:rPr>
              <w:t>Delete</w:t>
            </w:r>
            <w:r w:rsidRPr="002E34F2">
              <w:rPr>
                <w:rFonts w:ascii="Courier New" w:hAnsi="Courier New" w:cs="Courier New" w:hint="eastAsia"/>
                <w:sz w:val="18"/>
                <w:szCs w:val="18"/>
              </w:rPr>
              <w:t>Disk</w:t>
            </w:r>
          </w:p>
        </w:tc>
      </w:tr>
      <w:tr w:rsidR="00D0055B" w:rsidRPr="002E34F2" w:rsidTr="00206FCD">
        <w:tc>
          <w:tcPr>
            <w:tcW w:w="2552" w:type="dxa"/>
          </w:tcPr>
          <w:p w:rsidR="00D0055B" w:rsidRPr="002E34F2" w:rsidRDefault="005D39C1"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DiskId</w:t>
            </w:r>
          </w:p>
        </w:tc>
        <w:tc>
          <w:tcPr>
            <w:tcW w:w="992"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String</w:t>
            </w:r>
          </w:p>
        </w:tc>
        <w:tc>
          <w:tcPr>
            <w:tcW w:w="1276"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是</w:t>
            </w:r>
          </w:p>
        </w:tc>
        <w:tc>
          <w:tcPr>
            <w:tcW w:w="3544"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需要删除的磁盘设备</w:t>
            </w:r>
            <w:r w:rsidR="00D56C22" w:rsidRPr="002E34F2">
              <w:rPr>
                <w:rFonts w:ascii="Courier New" w:hAnsi="Courier New" w:cs="Courier New" w:hint="eastAsia"/>
                <w:sz w:val="18"/>
                <w:szCs w:val="18"/>
              </w:rPr>
              <w:t>ID</w:t>
            </w:r>
          </w:p>
        </w:tc>
      </w:tr>
    </w:tbl>
    <w:p w:rsidR="00D0055B" w:rsidRDefault="00D0055B" w:rsidP="005E02C9">
      <w:pPr>
        <w:pStyle w:val="4"/>
      </w:pPr>
      <w:r w:rsidRPr="00B85997">
        <w:rPr>
          <w:rFonts w:hint="eastAsia"/>
        </w:rPr>
        <w:t>返回参数</w:t>
      </w:r>
    </w:p>
    <w:p w:rsidR="00D0055B" w:rsidRPr="00C71950" w:rsidRDefault="00D0055B" w:rsidP="00C71950">
      <w:pPr>
        <w:ind w:firstLineChars="200" w:firstLine="420"/>
        <w:rPr>
          <w:sz w:val="21"/>
          <w:szCs w:val="18"/>
        </w:rPr>
      </w:pPr>
      <w:r w:rsidRPr="00C71950">
        <w:rPr>
          <w:rFonts w:hint="eastAsia"/>
          <w:sz w:val="21"/>
          <w:szCs w:val="18"/>
        </w:rPr>
        <w:t>全是公共返回参数，详见</w:t>
      </w:r>
      <w:hyperlink w:anchor="_2.5.2公共返回参数" w:history="1">
        <w:r w:rsidRPr="00C71950">
          <w:rPr>
            <w:rStyle w:val="ab"/>
            <w:rFonts w:hint="eastAsia"/>
            <w:i/>
            <w:sz w:val="21"/>
            <w:szCs w:val="18"/>
          </w:rPr>
          <w:t>公共返回参数</w:t>
        </w:r>
      </w:hyperlink>
    </w:p>
    <w:p w:rsidR="00D0055B" w:rsidRPr="00045E87" w:rsidRDefault="00D0055B" w:rsidP="00F86E59">
      <w:pPr>
        <w:pStyle w:val="4"/>
      </w:pPr>
      <w:r w:rsidRPr="004A35F9">
        <w:rPr>
          <w:rFonts w:hint="eastAsia"/>
        </w:rPr>
        <w:t>示例</w:t>
      </w:r>
    </w:p>
    <w:p w:rsidR="00D0055B" w:rsidRPr="00B863AD" w:rsidRDefault="00D0055B" w:rsidP="00B863AD">
      <w:pPr>
        <w:spacing w:after="0"/>
        <w:rPr>
          <w:i/>
        </w:rPr>
      </w:pPr>
      <w:r w:rsidRPr="00B863AD">
        <w:rPr>
          <w:rFonts w:hint="eastAsia"/>
          <w:i/>
        </w:rPr>
        <w:t>请求示例</w:t>
      </w:r>
    </w:p>
    <w:tbl>
      <w:tblPr>
        <w:tblStyle w:val="SampleCode"/>
        <w:tblW w:w="0" w:type="auto"/>
        <w:tblLook w:val="04A0"/>
      </w:tblPr>
      <w:tblGrid>
        <w:gridCol w:w="8522"/>
      </w:tblGrid>
      <w:tr w:rsidR="000471B1" w:rsidTr="000471B1">
        <w:tc>
          <w:tcPr>
            <w:tcW w:w="8522" w:type="dxa"/>
          </w:tcPr>
          <w:p w:rsidR="000471B1" w:rsidRPr="000471B1" w:rsidRDefault="000471B1" w:rsidP="000471B1">
            <w:pPr>
              <w:pStyle w:val="HTML0"/>
              <w:rPr>
                <w:rFonts w:ascii="Courier New" w:hAnsi="Courier New" w:cs="Courier New"/>
                <w:bCs/>
                <w:sz w:val="18"/>
                <w:szCs w:val="18"/>
              </w:rPr>
            </w:pPr>
            <w:r w:rsidRPr="000471B1">
              <w:rPr>
                <w:rFonts w:ascii="Courier New" w:hAnsi="Courier New" w:cs="Courier New"/>
                <w:sz w:val="18"/>
                <w:szCs w:val="18"/>
              </w:rPr>
              <w:t>https://</w:t>
            </w:r>
            <w:r w:rsidRPr="000471B1">
              <w:rPr>
                <w:rFonts w:ascii="Courier New" w:hAnsi="Courier New" w:cs="Courier New" w:hint="eastAsia"/>
                <w:sz w:val="18"/>
                <w:szCs w:val="18"/>
              </w:rPr>
              <w:t>ec</w:t>
            </w:r>
            <w:r w:rsidRPr="000471B1">
              <w:rPr>
                <w:rFonts w:ascii="Courier New" w:hAnsi="Courier New" w:cs="Courier New"/>
                <w:sz w:val="18"/>
                <w:szCs w:val="18"/>
              </w:rPr>
              <w:t>s.aliyuncs.com/?Action=</w:t>
            </w:r>
            <w:r w:rsidRPr="000471B1">
              <w:rPr>
                <w:rFonts w:ascii="Courier New" w:hAnsi="Courier New" w:cs="Courier New"/>
                <w:bCs/>
                <w:sz w:val="18"/>
                <w:szCs w:val="18"/>
              </w:rPr>
              <w:t>Delete</w:t>
            </w:r>
            <w:r w:rsidRPr="000471B1">
              <w:rPr>
                <w:rFonts w:ascii="Courier New" w:hAnsi="Courier New" w:cs="Courier New" w:hint="eastAsia"/>
                <w:bCs/>
                <w:sz w:val="18"/>
                <w:szCs w:val="18"/>
              </w:rPr>
              <w:t>Disk</w:t>
            </w:r>
          </w:p>
          <w:p w:rsidR="000471B1" w:rsidRPr="000471B1" w:rsidRDefault="000471B1" w:rsidP="000471B1">
            <w:pPr>
              <w:pStyle w:val="HTML0"/>
              <w:rPr>
                <w:rFonts w:ascii="Courier New" w:hAnsi="Courier New" w:cs="Courier New"/>
                <w:sz w:val="18"/>
                <w:szCs w:val="18"/>
              </w:rPr>
            </w:pPr>
            <w:r w:rsidRPr="000471B1">
              <w:rPr>
                <w:rFonts w:ascii="Courier New" w:hAnsi="Courier New" w:cs="Courier New" w:hint="eastAsia"/>
                <w:sz w:val="18"/>
                <w:szCs w:val="18"/>
              </w:rPr>
              <w:t>&amp;DiskId=</w:t>
            </w:r>
            <w:r w:rsidR="007B2F6A">
              <w:rPr>
                <w:rFonts w:ascii="Courier New" w:hAnsi="Courier New" w:cs="Courier New" w:hint="eastAsia"/>
                <w:bCs/>
                <w:sz w:val="18"/>
                <w:szCs w:val="18"/>
              </w:rPr>
              <w:t>1033-60053321</w:t>
            </w:r>
          </w:p>
          <w:p w:rsidR="000471B1" w:rsidRDefault="000471B1" w:rsidP="000471B1">
            <w:pPr>
              <w:pStyle w:val="HTML0"/>
              <w:rPr>
                <w:rFonts w:ascii="Courier New" w:hAnsi="Courier New" w:cs="Courier New"/>
                <w:sz w:val="18"/>
                <w:szCs w:val="18"/>
              </w:rPr>
            </w:pPr>
            <w:r w:rsidRPr="000471B1">
              <w:rPr>
                <w:rFonts w:ascii="Courier New" w:hAnsi="Courier New" w:cs="Courier New"/>
                <w:sz w:val="18"/>
                <w:szCs w:val="18"/>
              </w:rPr>
              <w:t>&amp;</w:t>
            </w:r>
            <w:hyperlink w:anchor="_公共请求参数" w:history="1">
              <w:r w:rsidRPr="000471B1">
                <w:rPr>
                  <w:rStyle w:val="ab"/>
                  <w:rFonts w:ascii="Courier New" w:hAnsi="Courier New" w:cs="Courier New"/>
                  <w:i/>
                  <w:sz w:val="18"/>
                  <w:szCs w:val="18"/>
                </w:rPr>
                <w:t>&lt;</w:t>
              </w:r>
              <w:r w:rsidRPr="000471B1">
                <w:rPr>
                  <w:rStyle w:val="ab"/>
                  <w:rFonts w:ascii="Courier New" w:hAnsi="Courier New" w:cs="Courier New"/>
                  <w:i/>
                  <w:sz w:val="18"/>
                  <w:szCs w:val="18"/>
                </w:rPr>
                <w:t>公共请求参数</w:t>
              </w:r>
              <w:r w:rsidRPr="000471B1">
                <w:rPr>
                  <w:rStyle w:val="ab"/>
                  <w:rFonts w:ascii="Courier New" w:hAnsi="Courier New" w:cs="Courier New"/>
                  <w:i/>
                  <w:sz w:val="18"/>
                  <w:szCs w:val="18"/>
                </w:rPr>
                <w:t>&gt;</w:t>
              </w:r>
            </w:hyperlink>
          </w:p>
        </w:tc>
      </w:tr>
    </w:tbl>
    <w:p w:rsidR="00D0055B" w:rsidRPr="00B863AD" w:rsidRDefault="00D0055B" w:rsidP="00B863AD">
      <w:pPr>
        <w:spacing w:after="0"/>
        <w:rPr>
          <w:i/>
        </w:rPr>
      </w:pPr>
      <w:r w:rsidRPr="00B863AD">
        <w:rPr>
          <w:rFonts w:hint="eastAsia"/>
          <w:i/>
        </w:rPr>
        <w:t>返回示例</w:t>
      </w:r>
    </w:p>
    <w:p w:rsidR="00D0055B" w:rsidRPr="002E110F" w:rsidRDefault="00D0055B"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784531" w:rsidTr="00784531">
        <w:tc>
          <w:tcPr>
            <w:tcW w:w="8522" w:type="dxa"/>
          </w:tcPr>
          <w:p w:rsidR="00784531" w:rsidRPr="00784531" w:rsidRDefault="00784531" w:rsidP="00784531">
            <w:pPr>
              <w:rPr>
                <w:rFonts w:ascii="Courier New" w:hAnsi="Courier New" w:cs="Courier New"/>
                <w:color w:val="000000"/>
                <w:szCs w:val="18"/>
              </w:rPr>
            </w:pPr>
            <w:r w:rsidRPr="00784531">
              <w:rPr>
                <w:rFonts w:ascii="Courier New" w:hAnsi="Courier New" w:cs="Courier New"/>
                <w:color w:val="000000"/>
                <w:szCs w:val="18"/>
              </w:rPr>
              <w:t>&lt;</w:t>
            </w:r>
            <w:r w:rsidRPr="00784531">
              <w:rPr>
                <w:rFonts w:ascii="Courier New" w:hAnsi="Courier New" w:cs="Courier New"/>
                <w:bCs/>
                <w:color w:val="000000"/>
                <w:szCs w:val="18"/>
              </w:rPr>
              <w:t>Delete</w:t>
            </w:r>
            <w:r w:rsidRPr="00784531">
              <w:rPr>
                <w:rFonts w:ascii="Courier New" w:hAnsi="Courier New" w:cs="Courier New" w:hint="eastAsia"/>
                <w:bCs/>
                <w:color w:val="000000"/>
                <w:szCs w:val="18"/>
              </w:rPr>
              <w:t>Disk</w:t>
            </w:r>
            <w:r w:rsidRPr="00784531">
              <w:rPr>
                <w:rFonts w:ascii="Courier New" w:hAnsi="Courier New" w:cs="Courier New"/>
                <w:color w:val="000000"/>
                <w:szCs w:val="18"/>
              </w:rPr>
              <w:t>Response&gt;</w:t>
            </w:r>
          </w:p>
          <w:p w:rsidR="00784531" w:rsidRPr="00784531" w:rsidRDefault="009A4C8C" w:rsidP="00784531">
            <w:pPr>
              <w:rPr>
                <w:rFonts w:ascii="Courier New" w:hAnsi="Courier New" w:cs="Courier New"/>
                <w:color w:val="000000"/>
                <w:szCs w:val="18"/>
              </w:rPr>
            </w:pPr>
            <w:r w:rsidRPr="00784531">
              <w:rPr>
                <w:rFonts w:ascii="Courier New" w:hAnsi="Courier New" w:cs="Courier New"/>
                <w:color w:val="000000"/>
                <w:szCs w:val="18"/>
              </w:rPr>
              <w:tab/>
            </w:r>
            <w:r w:rsidR="00784531" w:rsidRPr="00784531">
              <w:rPr>
                <w:rFonts w:ascii="Courier New" w:hAnsi="Courier New" w:cs="Courier New"/>
                <w:color w:val="000000"/>
                <w:szCs w:val="18"/>
              </w:rPr>
              <w:t>&lt;</w:t>
            </w:r>
            <w:r w:rsidR="00290ACE">
              <w:rPr>
                <w:rFonts w:ascii="Courier New" w:hAnsi="Courier New" w:cs="Courier New"/>
                <w:color w:val="000000"/>
                <w:szCs w:val="18"/>
              </w:rPr>
              <w:t>RequestId</w:t>
            </w:r>
            <w:r w:rsidR="00784531" w:rsidRPr="00784531">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00784531" w:rsidRPr="00784531">
              <w:rPr>
                <w:rFonts w:ascii="Courier New" w:hAnsi="Courier New" w:cs="Courier New"/>
                <w:color w:val="000000"/>
                <w:szCs w:val="18"/>
              </w:rPr>
              <w:t>&gt;</w:t>
            </w:r>
          </w:p>
          <w:p w:rsidR="00784531" w:rsidRPr="00784531" w:rsidRDefault="00784531" w:rsidP="00784531">
            <w:pPr>
              <w:rPr>
                <w:rFonts w:ascii="Courier New" w:eastAsiaTheme="minorEastAsia" w:hAnsi="Courier New" w:cs="Courier New"/>
                <w:color w:val="000000"/>
                <w:szCs w:val="18"/>
              </w:rPr>
            </w:pPr>
            <w:r w:rsidRPr="00784531">
              <w:rPr>
                <w:rFonts w:ascii="Courier New" w:hAnsi="Courier New" w:cs="Courier New"/>
                <w:color w:val="000000"/>
                <w:szCs w:val="18"/>
              </w:rPr>
              <w:t>&lt;/</w:t>
            </w:r>
            <w:r w:rsidRPr="00784531">
              <w:rPr>
                <w:rFonts w:ascii="Courier New" w:hAnsi="Courier New" w:cs="Courier New"/>
                <w:bCs/>
                <w:color w:val="000000"/>
                <w:szCs w:val="18"/>
              </w:rPr>
              <w:t>Delete</w:t>
            </w:r>
            <w:r w:rsidRPr="00784531">
              <w:rPr>
                <w:rFonts w:ascii="Courier New" w:hAnsi="Courier New" w:cs="Courier New" w:hint="eastAsia"/>
                <w:bCs/>
                <w:color w:val="000000"/>
                <w:szCs w:val="18"/>
              </w:rPr>
              <w:t>Disk</w:t>
            </w:r>
            <w:r w:rsidRPr="00784531">
              <w:rPr>
                <w:rFonts w:ascii="Courier New" w:hAnsi="Courier New" w:cs="Courier New"/>
                <w:color w:val="000000"/>
                <w:szCs w:val="18"/>
              </w:rPr>
              <w:t>Response&gt;</w:t>
            </w:r>
          </w:p>
        </w:tc>
      </w:tr>
    </w:tbl>
    <w:p w:rsidR="00D0055B" w:rsidRPr="002E110F" w:rsidRDefault="00D0055B"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lastRenderedPageBreak/>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3C36BC" w:rsidTr="003C36BC">
        <w:tc>
          <w:tcPr>
            <w:tcW w:w="8522" w:type="dxa"/>
          </w:tcPr>
          <w:p w:rsidR="005978B9" w:rsidRPr="005978B9" w:rsidRDefault="005978B9" w:rsidP="005978B9">
            <w:pPr>
              <w:rPr>
                <w:rFonts w:ascii="Courier New" w:hAnsi="Courier New" w:cs="Courier New"/>
                <w:color w:val="000000" w:themeColor="text1"/>
                <w:szCs w:val="18"/>
              </w:rPr>
            </w:pPr>
            <w:r w:rsidRPr="005978B9">
              <w:rPr>
                <w:rFonts w:ascii="Courier New" w:hAnsi="Courier New" w:cs="Courier New"/>
                <w:color w:val="000000" w:themeColor="text1"/>
                <w:szCs w:val="18"/>
              </w:rPr>
              <w:t>{</w:t>
            </w:r>
          </w:p>
          <w:p w:rsidR="005978B9" w:rsidRDefault="005978B9" w:rsidP="005978B9">
            <w:pPr>
              <w:ind w:firstLine="360"/>
              <w:rPr>
                <w:rFonts w:ascii="Courier New" w:eastAsiaTheme="minorEastAsia" w:hAnsi="Courier New" w:cs="Courier New"/>
                <w:color w:val="000000" w:themeColor="text1"/>
                <w:szCs w:val="18"/>
              </w:rPr>
            </w:pPr>
            <w:r w:rsidRPr="005978B9">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5978B9">
              <w:rPr>
                <w:rFonts w:ascii="Courier New" w:hAnsi="Courier New" w:cs="Courier New"/>
                <w:color w:val="000000" w:themeColor="text1"/>
                <w:szCs w:val="18"/>
              </w:rPr>
              <w:t>": "</w:t>
            </w:r>
            <w:r w:rsidR="00D306B3" w:rsidRPr="00784531">
              <w:rPr>
                <w:rFonts w:ascii="Courier New" w:hAnsi="Courier New" w:cs="Courier New"/>
                <w:color w:val="000000"/>
                <w:szCs w:val="18"/>
              </w:rPr>
              <w:t>CEF72CEB-54B6-4AE8-B225-F876FF7BA984</w:t>
            </w:r>
            <w:r w:rsidRPr="005978B9">
              <w:rPr>
                <w:rFonts w:ascii="Courier New" w:hAnsi="Courier New" w:cs="Courier New"/>
                <w:color w:val="000000" w:themeColor="text1"/>
                <w:szCs w:val="18"/>
              </w:rPr>
              <w:t>"</w:t>
            </w:r>
          </w:p>
          <w:p w:rsidR="003C36BC" w:rsidRPr="00297942" w:rsidRDefault="005978B9" w:rsidP="005978B9">
            <w:pPr>
              <w:rPr>
                <w:rFonts w:ascii="Courier New" w:eastAsiaTheme="minorEastAsia" w:hAnsi="Courier New" w:cs="Courier New"/>
                <w:color w:val="000000" w:themeColor="text1"/>
                <w:szCs w:val="18"/>
              </w:rPr>
            </w:pPr>
            <w:r w:rsidRPr="005978B9">
              <w:rPr>
                <w:rFonts w:ascii="Courier New" w:hAnsi="Courier New" w:cs="Courier New"/>
                <w:color w:val="000000" w:themeColor="text1"/>
                <w:szCs w:val="18"/>
              </w:rPr>
              <w:t>}</w:t>
            </w:r>
          </w:p>
        </w:tc>
      </w:tr>
    </w:tbl>
    <w:p w:rsidR="004A369F" w:rsidRPr="004A27F9" w:rsidRDefault="004A369F" w:rsidP="002743C9">
      <w:pPr>
        <w:pStyle w:val="3"/>
        <w:numPr>
          <w:ilvl w:val="2"/>
          <w:numId w:val="3"/>
        </w:numPr>
      </w:pPr>
      <w:bookmarkStart w:id="102" w:name="_3.15_查询磁盘列表"/>
      <w:bookmarkStart w:id="103" w:name="_查询实例磁盘列表"/>
      <w:bookmarkStart w:id="104" w:name="_Toc391025559"/>
      <w:bookmarkEnd w:id="102"/>
      <w:bookmarkEnd w:id="103"/>
      <w:r>
        <w:rPr>
          <w:rFonts w:hint="eastAsia"/>
        </w:rPr>
        <w:t>重置磁盘</w:t>
      </w:r>
      <w:bookmarkEnd w:id="104"/>
    </w:p>
    <w:p w:rsidR="002064E7" w:rsidRPr="002502F9" w:rsidRDefault="002064E7" w:rsidP="002064E7">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4A369F" w:rsidRDefault="004A369F" w:rsidP="00F86E59">
      <w:pPr>
        <w:pStyle w:val="4"/>
      </w:pPr>
      <w:r w:rsidRPr="009332AC">
        <w:rPr>
          <w:rFonts w:hint="eastAsia"/>
        </w:rPr>
        <w:t>描述</w:t>
      </w:r>
    </w:p>
    <w:p w:rsidR="004A369F" w:rsidRPr="009A0B5F" w:rsidRDefault="006E1936" w:rsidP="004A369F">
      <w:pPr>
        <w:ind w:firstLineChars="200" w:firstLine="420"/>
        <w:rPr>
          <w:sz w:val="21"/>
          <w:szCs w:val="18"/>
        </w:rPr>
      </w:pPr>
      <w:r>
        <w:rPr>
          <w:rFonts w:hint="eastAsia"/>
          <w:sz w:val="21"/>
          <w:szCs w:val="18"/>
        </w:rPr>
        <w:t>重置磁盘</w:t>
      </w:r>
      <w:r w:rsidR="0076515D">
        <w:rPr>
          <w:rFonts w:hint="eastAsia"/>
          <w:sz w:val="21"/>
          <w:szCs w:val="18"/>
        </w:rPr>
        <w:t>到初始状态</w:t>
      </w:r>
    </w:p>
    <w:p w:rsidR="004A369F" w:rsidRDefault="004A369F" w:rsidP="00301246">
      <w:pPr>
        <w:pStyle w:val="aa"/>
        <w:numPr>
          <w:ilvl w:val="0"/>
          <w:numId w:val="15"/>
        </w:numPr>
        <w:rPr>
          <w:sz w:val="21"/>
          <w:szCs w:val="18"/>
        </w:rPr>
      </w:pPr>
      <w:r w:rsidRPr="009A0B5F">
        <w:rPr>
          <w:rFonts w:hint="eastAsia"/>
          <w:sz w:val="21"/>
          <w:szCs w:val="18"/>
        </w:rPr>
        <w:t>实例状态必须为</w:t>
      </w:r>
      <w:r w:rsidRPr="009A0B5F">
        <w:rPr>
          <w:rFonts w:hint="eastAsia"/>
          <w:sz w:val="21"/>
          <w:szCs w:val="18"/>
        </w:rPr>
        <w:t>S</w:t>
      </w:r>
      <w:r w:rsidRPr="009A0B5F">
        <w:rPr>
          <w:sz w:val="21"/>
          <w:szCs w:val="18"/>
        </w:rPr>
        <w:t>topped</w:t>
      </w:r>
      <w:r w:rsidRPr="009A0B5F">
        <w:rPr>
          <w:rFonts w:hint="eastAsia"/>
          <w:sz w:val="21"/>
          <w:szCs w:val="18"/>
        </w:rPr>
        <w:t>时，才可以执行此操作。</w:t>
      </w:r>
    </w:p>
    <w:p w:rsidR="003F3C22" w:rsidRPr="00ED2E2C" w:rsidRDefault="003F3C22" w:rsidP="003F3C22">
      <w:pPr>
        <w:pStyle w:val="Alt0M"/>
        <w:numPr>
          <w:ilvl w:val="0"/>
          <w:numId w:val="15"/>
        </w:numPr>
        <w:rPr>
          <w:lang w:val="en-GB" w:eastAsia="zh-CN"/>
        </w:rPr>
      </w:pPr>
      <w:r>
        <w:rPr>
          <w:rFonts w:hint="eastAsia"/>
          <w:lang w:val="en-GB" w:eastAsia="zh-CN"/>
        </w:rPr>
        <w:t>磁盘状态必须为使用中</w:t>
      </w:r>
      <w:r>
        <w:rPr>
          <w:rFonts w:hint="eastAsia"/>
          <w:lang w:val="en-GB" w:eastAsia="zh-CN"/>
        </w:rPr>
        <w:t>(In-use)</w:t>
      </w:r>
      <w:r>
        <w:rPr>
          <w:rFonts w:hint="eastAsia"/>
          <w:lang w:val="en-GB" w:eastAsia="zh-CN"/>
        </w:rPr>
        <w:t>的状态，才能执行此操作。</w:t>
      </w:r>
    </w:p>
    <w:p w:rsidR="0076515D" w:rsidRPr="004142A7" w:rsidRDefault="0076515D" w:rsidP="0076515D">
      <w:pPr>
        <w:ind w:firstLineChars="200" w:firstLine="420"/>
        <w:rPr>
          <w:sz w:val="21"/>
          <w:szCs w:val="18"/>
        </w:rPr>
      </w:pPr>
      <w:r>
        <w:rPr>
          <w:rFonts w:hint="eastAsia"/>
          <w:sz w:val="21"/>
          <w:szCs w:val="18"/>
        </w:rPr>
        <w:t>调用此接口，</w:t>
      </w:r>
      <w:r w:rsidRPr="004142A7">
        <w:rPr>
          <w:rFonts w:hint="eastAsia"/>
          <w:sz w:val="21"/>
          <w:szCs w:val="18"/>
        </w:rPr>
        <w:t>磁盘恢复到创建时的初始状态，即：</w:t>
      </w:r>
    </w:p>
    <w:p w:rsidR="0076515D" w:rsidRPr="004142A7" w:rsidRDefault="0076515D" w:rsidP="0076515D">
      <w:pPr>
        <w:pStyle w:val="aa"/>
        <w:numPr>
          <w:ilvl w:val="0"/>
          <w:numId w:val="15"/>
        </w:numPr>
        <w:rPr>
          <w:sz w:val="21"/>
          <w:szCs w:val="18"/>
        </w:rPr>
      </w:pPr>
      <w:r w:rsidRPr="004142A7">
        <w:rPr>
          <w:rFonts w:hint="eastAsia"/>
          <w:sz w:val="21"/>
          <w:szCs w:val="18"/>
        </w:rPr>
        <w:t>如果为</w:t>
      </w:r>
      <w:proofErr w:type="gramStart"/>
      <w:r w:rsidRPr="004142A7">
        <w:rPr>
          <w:rFonts w:hint="eastAsia"/>
          <w:sz w:val="21"/>
          <w:szCs w:val="18"/>
        </w:rPr>
        <w:t>数据盘且是</w:t>
      </w:r>
      <w:proofErr w:type="gramEnd"/>
      <w:r w:rsidRPr="004142A7">
        <w:rPr>
          <w:rFonts w:hint="eastAsia"/>
          <w:sz w:val="21"/>
          <w:szCs w:val="18"/>
        </w:rPr>
        <w:t>直接创建的空盘，则恢复到空盘状态</w:t>
      </w:r>
    </w:p>
    <w:p w:rsidR="0076515D" w:rsidRPr="004142A7" w:rsidRDefault="0076515D" w:rsidP="0076515D">
      <w:pPr>
        <w:pStyle w:val="aa"/>
        <w:numPr>
          <w:ilvl w:val="0"/>
          <w:numId w:val="15"/>
        </w:numPr>
        <w:rPr>
          <w:sz w:val="21"/>
          <w:szCs w:val="18"/>
        </w:rPr>
      </w:pPr>
      <w:r w:rsidRPr="004142A7">
        <w:rPr>
          <w:rFonts w:hint="eastAsia"/>
          <w:sz w:val="21"/>
          <w:szCs w:val="18"/>
        </w:rPr>
        <w:t>如果为</w:t>
      </w:r>
      <w:proofErr w:type="gramStart"/>
      <w:r w:rsidRPr="004142A7">
        <w:rPr>
          <w:rFonts w:hint="eastAsia"/>
          <w:sz w:val="21"/>
          <w:szCs w:val="18"/>
        </w:rPr>
        <w:t>数据盘且是</w:t>
      </w:r>
      <w:proofErr w:type="gramEnd"/>
      <w:r w:rsidRPr="004142A7">
        <w:rPr>
          <w:rFonts w:hint="eastAsia"/>
          <w:sz w:val="21"/>
          <w:szCs w:val="18"/>
        </w:rPr>
        <w:t>通过快照创建的，则恢复到快照状态</w:t>
      </w:r>
    </w:p>
    <w:p w:rsidR="0076515D" w:rsidRPr="0076515D" w:rsidRDefault="0076515D" w:rsidP="0076515D">
      <w:pPr>
        <w:pStyle w:val="aa"/>
        <w:numPr>
          <w:ilvl w:val="0"/>
          <w:numId w:val="15"/>
        </w:numPr>
        <w:rPr>
          <w:sz w:val="21"/>
          <w:szCs w:val="18"/>
        </w:rPr>
      </w:pPr>
      <w:r w:rsidRPr="0076515D">
        <w:rPr>
          <w:rFonts w:hint="eastAsia"/>
          <w:sz w:val="21"/>
          <w:szCs w:val="18"/>
        </w:rPr>
        <w:t>如果为系统盘，则恢复到镜像的初始状态</w:t>
      </w:r>
    </w:p>
    <w:p w:rsidR="004A369F" w:rsidRPr="009332AC" w:rsidRDefault="004A369F" w:rsidP="00F86E59">
      <w:pPr>
        <w:pStyle w:val="4"/>
      </w:pPr>
      <w:r w:rsidRPr="009332AC">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7"/>
        <w:gridCol w:w="992"/>
        <w:gridCol w:w="1134"/>
        <w:gridCol w:w="4111"/>
      </w:tblGrid>
      <w:tr w:rsidR="004A369F" w:rsidRPr="000A46FE" w:rsidTr="00724CBD">
        <w:tc>
          <w:tcPr>
            <w:tcW w:w="2127" w:type="dxa"/>
            <w:shd w:val="clear" w:color="auto" w:fill="FFDAA3"/>
          </w:tcPr>
          <w:p w:rsidR="004A369F" w:rsidRPr="000A46FE" w:rsidRDefault="004A369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4A369F" w:rsidRPr="000A46FE" w:rsidRDefault="004A369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4A369F" w:rsidRPr="000A46FE" w:rsidRDefault="004A369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111" w:type="dxa"/>
            <w:shd w:val="clear" w:color="auto" w:fill="FFDAA3"/>
          </w:tcPr>
          <w:p w:rsidR="004A369F" w:rsidRPr="000A46FE" w:rsidRDefault="004A369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4A369F" w:rsidRPr="002E34F2" w:rsidTr="00724CBD">
        <w:tc>
          <w:tcPr>
            <w:tcW w:w="2127" w:type="dxa"/>
          </w:tcPr>
          <w:p w:rsidR="004A369F" w:rsidRPr="002E34F2" w:rsidRDefault="004A369F" w:rsidP="002E34F2">
            <w:pPr>
              <w:spacing w:after="0" w:line="240" w:lineRule="auto"/>
              <w:rPr>
                <w:rFonts w:ascii="Courier New" w:hAnsi="Courier New" w:cs="Courier New"/>
                <w:sz w:val="18"/>
                <w:szCs w:val="18"/>
              </w:rPr>
            </w:pPr>
            <w:r w:rsidRPr="002E34F2">
              <w:rPr>
                <w:rFonts w:ascii="Courier New" w:hAnsi="Courier New" w:cs="Courier New"/>
                <w:sz w:val="18"/>
                <w:szCs w:val="18"/>
              </w:rPr>
              <w:t>Action</w:t>
            </w:r>
          </w:p>
        </w:tc>
        <w:tc>
          <w:tcPr>
            <w:tcW w:w="992" w:type="dxa"/>
          </w:tcPr>
          <w:p w:rsidR="004A369F" w:rsidRPr="002E34F2" w:rsidRDefault="004A369F"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S</w:t>
            </w:r>
            <w:r w:rsidRPr="002E34F2">
              <w:rPr>
                <w:rFonts w:ascii="Courier New" w:hAnsi="Courier New" w:cs="Courier New"/>
                <w:sz w:val="18"/>
                <w:szCs w:val="18"/>
              </w:rPr>
              <w:t>tring</w:t>
            </w:r>
          </w:p>
        </w:tc>
        <w:tc>
          <w:tcPr>
            <w:tcW w:w="1134" w:type="dxa"/>
          </w:tcPr>
          <w:p w:rsidR="004A369F" w:rsidRPr="002E34F2" w:rsidRDefault="004A369F"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是</w:t>
            </w:r>
          </w:p>
        </w:tc>
        <w:tc>
          <w:tcPr>
            <w:tcW w:w="4111" w:type="dxa"/>
          </w:tcPr>
          <w:p w:rsidR="004A369F" w:rsidRPr="002E34F2" w:rsidRDefault="004A369F"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系统规定参数，取值：</w:t>
            </w:r>
            <w:r w:rsidR="000E7006">
              <w:rPr>
                <w:rFonts w:ascii="Courier New" w:hAnsi="Courier New" w:cs="Courier New" w:hint="eastAsia"/>
                <w:sz w:val="18"/>
                <w:szCs w:val="18"/>
              </w:rPr>
              <w:t>ResetDisk</w:t>
            </w:r>
          </w:p>
        </w:tc>
      </w:tr>
      <w:tr w:rsidR="003F3C22" w:rsidRPr="002E34F2" w:rsidTr="003F3C22">
        <w:tc>
          <w:tcPr>
            <w:tcW w:w="2127" w:type="dxa"/>
            <w:tcBorders>
              <w:top w:val="single" w:sz="4" w:space="0" w:color="auto"/>
              <w:left w:val="single" w:sz="4" w:space="0" w:color="auto"/>
              <w:bottom w:val="single" w:sz="4" w:space="0" w:color="auto"/>
              <w:right w:val="single" w:sz="4" w:space="0" w:color="auto"/>
            </w:tcBorders>
          </w:tcPr>
          <w:p w:rsidR="003F3C22" w:rsidRPr="002E34F2" w:rsidRDefault="003F3C22" w:rsidP="00591AC4">
            <w:pPr>
              <w:spacing w:after="0" w:line="240" w:lineRule="auto"/>
              <w:rPr>
                <w:rFonts w:ascii="Courier New" w:hAnsi="Courier New" w:cs="Courier New"/>
                <w:sz w:val="18"/>
                <w:szCs w:val="18"/>
              </w:rPr>
            </w:pPr>
            <w:r w:rsidRPr="002E34F2">
              <w:rPr>
                <w:rFonts w:ascii="Courier New" w:hAnsi="Courier New" w:cs="Courier New" w:hint="eastAsia"/>
                <w:sz w:val="18"/>
                <w:szCs w:val="18"/>
              </w:rPr>
              <w:t>DiskId</w:t>
            </w:r>
          </w:p>
        </w:tc>
        <w:tc>
          <w:tcPr>
            <w:tcW w:w="992" w:type="dxa"/>
            <w:tcBorders>
              <w:top w:val="single" w:sz="4" w:space="0" w:color="auto"/>
              <w:left w:val="single" w:sz="4" w:space="0" w:color="auto"/>
              <w:bottom w:val="single" w:sz="4" w:space="0" w:color="auto"/>
              <w:right w:val="single" w:sz="4" w:space="0" w:color="auto"/>
            </w:tcBorders>
          </w:tcPr>
          <w:p w:rsidR="003F3C22" w:rsidRPr="002E34F2" w:rsidRDefault="003F3C22" w:rsidP="00591AC4">
            <w:pPr>
              <w:spacing w:after="0" w:line="240" w:lineRule="auto"/>
              <w:rPr>
                <w:rFonts w:ascii="Courier New" w:hAnsi="Courier New" w:cs="Courier New"/>
                <w:sz w:val="18"/>
                <w:szCs w:val="18"/>
              </w:rPr>
            </w:pPr>
            <w:r w:rsidRPr="002E34F2">
              <w:rPr>
                <w:rFonts w:ascii="Courier New" w:hAnsi="Courier New" w:cs="Courier New"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tcPr>
          <w:p w:rsidR="003F3C22" w:rsidRPr="002E34F2" w:rsidRDefault="003F3C22" w:rsidP="00591AC4">
            <w:pPr>
              <w:spacing w:after="0" w:line="240" w:lineRule="auto"/>
              <w:rPr>
                <w:rFonts w:ascii="Courier New" w:hAnsi="Courier New" w:cs="Courier New"/>
                <w:sz w:val="18"/>
                <w:szCs w:val="18"/>
              </w:rPr>
            </w:pPr>
            <w:r w:rsidRPr="002E34F2">
              <w:rPr>
                <w:rFonts w:ascii="Courier New" w:hAnsi="Courier New" w:cs="Courier New" w:hint="eastAsia"/>
                <w:sz w:val="18"/>
                <w:szCs w:val="18"/>
              </w:rPr>
              <w:t>是</w:t>
            </w:r>
          </w:p>
        </w:tc>
        <w:tc>
          <w:tcPr>
            <w:tcW w:w="4111" w:type="dxa"/>
            <w:tcBorders>
              <w:top w:val="single" w:sz="4" w:space="0" w:color="auto"/>
              <w:left w:val="single" w:sz="4" w:space="0" w:color="auto"/>
              <w:bottom w:val="single" w:sz="4" w:space="0" w:color="auto"/>
              <w:right w:val="single" w:sz="4" w:space="0" w:color="auto"/>
            </w:tcBorders>
          </w:tcPr>
          <w:p w:rsidR="003F3C22" w:rsidRPr="002E34F2" w:rsidRDefault="003F3C22" w:rsidP="00591AC4">
            <w:pPr>
              <w:spacing w:after="0" w:line="240" w:lineRule="auto"/>
              <w:rPr>
                <w:rFonts w:ascii="Courier New" w:hAnsi="Courier New" w:cs="Courier New"/>
                <w:sz w:val="18"/>
                <w:szCs w:val="18"/>
              </w:rPr>
            </w:pPr>
            <w:r w:rsidRPr="002E34F2">
              <w:rPr>
                <w:rFonts w:ascii="Courier New" w:hAnsi="Courier New" w:cs="Courier New" w:hint="eastAsia"/>
                <w:sz w:val="18"/>
                <w:szCs w:val="18"/>
              </w:rPr>
              <w:t>指定的磁盘设备</w:t>
            </w:r>
            <w:r w:rsidRPr="002E34F2">
              <w:rPr>
                <w:rFonts w:ascii="Courier New" w:hAnsi="Courier New" w:cs="Courier New" w:hint="eastAsia"/>
                <w:sz w:val="18"/>
                <w:szCs w:val="18"/>
              </w:rPr>
              <w:t>ID</w:t>
            </w:r>
          </w:p>
        </w:tc>
      </w:tr>
    </w:tbl>
    <w:p w:rsidR="004A2EA1" w:rsidRPr="004A2EA1" w:rsidRDefault="004A2EA1" w:rsidP="004A2EA1">
      <w:pPr>
        <w:pStyle w:val="1Alt1B"/>
        <w:numPr>
          <w:ilvl w:val="0"/>
          <w:numId w:val="0"/>
        </w:numPr>
        <w:ind w:left="420"/>
        <w:rPr>
          <w:lang w:val="en-GB"/>
        </w:rPr>
      </w:pPr>
    </w:p>
    <w:p w:rsidR="004A369F" w:rsidRPr="00F877F4" w:rsidRDefault="004A369F" w:rsidP="00F86E59">
      <w:pPr>
        <w:pStyle w:val="4"/>
      </w:pPr>
      <w:r w:rsidRPr="00F877F4">
        <w:rPr>
          <w:rFonts w:hint="eastAsia"/>
        </w:rPr>
        <w:t>返回参数</w:t>
      </w:r>
    </w:p>
    <w:p w:rsidR="004A369F" w:rsidRPr="002426AD" w:rsidRDefault="004A369F" w:rsidP="004A369F">
      <w:pPr>
        <w:ind w:firstLineChars="150" w:firstLine="315"/>
        <w:rPr>
          <w:rStyle w:val="ab"/>
          <w:rFonts w:asciiTheme="minorEastAsia" w:hAnsiTheme="minorEastAsia"/>
          <w:i/>
          <w:color w:val="4F81BD" w:themeColor="accent1"/>
          <w:sz w:val="21"/>
          <w:szCs w:val="18"/>
        </w:rPr>
      </w:pPr>
      <w:r w:rsidRPr="002426AD">
        <w:rPr>
          <w:rFonts w:asciiTheme="minorEastAsia" w:hAnsiTheme="minorEastAsia" w:hint="eastAsia"/>
          <w:sz w:val="21"/>
          <w:szCs w:val="18"/>
        </w:rPr>
        <w:t>全是公共返回参数，详见</w:t>
      </w:r>
      <w:hyperlink w:anchor="_2.5.2公共返回参数" w:history="1">
        <w:r w:rsidRPr="002426AD">
          <w:rPr>
            <w:rStyle w:val="ab"/>
            <w:rFonts w:asciiTheme="minorEastAsia" w:hAnsiTheme="minorEastAsia" w:hint="eastAsia"/>
            <w:i/>
            <w:color w:val="4F81BD" w:themeColor="accent1"/>
            <w:sz w:val="21"/>
            <w:szCs w:val="18"/>
          </w:rPr>
          <w:t>公共返回参数</w:t>
        </w:r>
      </w:hyperlink>
    </w:p>
    <w:p w:rsidR="004A369F" w:rsidRPr="00045E87" w:rsidRDefault="004A369F" w:rsidP="00F86E59">
      <w:pPr>
        <w:pStyle w:val="4"/>
      </w:pPr>
      <w:r w:rsidRPr="004A35F9">
        <w:rPr>
          <w:rFonts w:hint="eastAsia"/>
        </w:rPr>
        <w:t>示例</w:t>
      </w:r>
    </w:p>
    <w:p w:rsidR="004A369F" w:rsidRPr="00B863AD" w:rsidRDefault="004A369F" w:rsidP="00B863AD">
      <w:pPr>
        <w:spacing w:after="0"/>
        <w:rPr>
          <w:i/>
        </w:rPr>
      </w:pPr>
      <w:r w:rsidRPr="00B863AD">
        <w:rPr>
          <w:rFonts w:hint="eastAsia"/>
          <w:i/>
        </w:rPr>
        <w:t>请求示例</w:t>
      </w:r>
    </w:p>
    <w:tbl>
      <w:tblPr>
        <w:tblStyle w:val="SampleCode"/>
        <w:tblW w:w="0" w:type="auto"/>
        <w:tblLook w:val="04A0"/>
      </w:tblPr>
      <w:tblGrid>
        <w:gridCol w:w="8522"/>
      </w:tblGrid>
      <w:tr w:rsidR="004A369F" w:rsidTr="00724CBD">
        <w:tc>
          <w:tcPr>
            <w:tcW w:w="8522" w:type="dxa"/>
          </w:tcPr>
          <w:p w:rsidR="004A369F" w:rsidRPr="00711729" w:rsidRDefault="004A369F" w:rsidP="00724CBD">
            <w:pPr>
              <w:pStyle w:val="HTML0"/>
              <w:rPr>
                <w:rFonts w:ascii="Courier New" w:hAnsi="Courier New" w:cs="Courier New"/>
                <w:sz w:val="18"/>
                <w:szCs w:val="18"/>
              </w:rPr>
            </w:pPr>
            <w:r w:rsidRPr="00711729">
              <w:rPr>
                <w:rFonts w:ascii="Courier New" w:hAnsi="Courier New" w:cs="Courier New"/>
                <w:sz w:val="18"/>
                <w:szCs w:val="18"/>
              </w:rPr>
              <w:t>https://</w:t>
            </w:r>
            <w:r w:rsidRPr="00711729">
              <w:rPr>
                <w:rFonts w:ascii="Courier New" w:hAnsi="Courier New" w:cs="Courier New" w:hint="eastAsia"/>
                <w:sz w:val="18"/>
                <w:szCs w:val="18"/>
              </w:rPr>
              <w:t>ec</w:t>
            </w:r>
            <w:r w:rsidRPr="00711729">
              <w:rPr>
                <w:rFonts w:ascii="Courier New" w:hAnsi="Courier New" w:cs="Courier New"/>
                <w:sz w:val="18"/>
                <w:szCs w:val="18"/>
              </w:rPr>
              <w:t>s.aliyuncs.com/?Action=</w:t>
            </w:r>
            <w:r w:rsidR="00E75F0D">
              <w:rPr>
                <w:rFonts w:ascii="Courier New" w:hAnsi="Courier New" w:cs="Courier New" w:hint="eastAsia"/>
                <w:sz w:val="18"/>
                <w:szCs w:val="18"/>
              </w:rPr>
              <w:t>ResetDisk</w:t>
            </w:r>
          </w:p>
          <w:p w:rsidR="004A369F" w:rsidRPr="00711729" w:rsidRDefault="004A369F" w:rsidP="00724CBD">
            <w:pPr>
              <w:pStyle w:val="HTML0"/>
              <w:rPr>
                <w:rFonts w:ascii="Courier New" w:hAnsi="Courier New" w:cs="Courier New"/>
                <w:sz w:val="18"/>
                <w:szCs w:val="18"/>
              </w:rPr>
            </w:pPr>
            <w:r w:rsidRPr="00711729">
              <w:rPr>
                <w:rFonts w:ascii="Courier New" w:hAnsi="Courier New" w:cs="Courier New" w:hint="eastAsia"/>
                <w:sz w:val="18"/>
                <w:szCs w:val="18"/>
              </w:rPr>
              <w:t>&amp;InstanceId=</w:t>
            </w:r>
            <w:r>
              <w:rPr>
                <w:rFonts w:ascii="Courier New" w:hAnsi="Courier New" w:cs="Courier New"/>
                <w:sz w:val="18"/>
                <w:szCs w:val="18"/>
              </w:rPr>
              <w:t>Bc</w:t>
            </w:r>
            <w:r w:rsidRPr="00061153">
              <w:rPr>
                <w:rFonts w:ascii="Courier New" w:hAnsi="Courier New" w:cs="Courier New"/>
                <w:sz w:val="18"/>
                <w:szCs w:val="18"/>
              </w:rPr>
              <w:t>0102-23xYm09</w:t>
            </w:r>
          </w:p>
          <w:p w:rsidR="004A369F" w:rsidRPr="00711729" w:rsidRDefault="004A369F" w:rsidP="00724CBD">
            <w:pPr>
              <w:pStyle w:val="HTML0"/>
              <w:rPr>
                <w:rFonts w:ascii="Courier New" w:hAnsi="Courier New" w:cs="Courier New"/>
                <w:bCs/>
                <w:sz w:val="18"/>
                <w:szCs w:val="18"/>
              </w:rPr>
            </w:pPr>
            <w:r w:rsidRPr="00711729">
              <w:rPr>
                <w:rFonts w:ascii="Courier New" w:hAnsi="Courier New" w:cs="Courier New"/>
                <w:bCs/>
                <w:sz w:val="18"/>
                <w:szCs w:val="18"/>
              </w:rPr>
              <w:t>&amp;</w:t>
            </w:r>
            <w:r w:rsidRPr="00711729">
              <w:rPr>
                <w:rFonts w:ascii="Courier New" w:hAnsi="Courier New" w:cs="Courier New" w:hint="eastAsia"/>
                <w:sz w:val="18"/>
                <w:szCs w:val="18"/>
              </w:rPr>
              <w:t>DiskId</w:t>
            </w:r>
            <w:r w:rsidRPr="00711729">
              <w:rPr>
                <w:rFonts w:ascii="Courier New" w:hAnsi="Courier New" w:cs="Courier New"/>
                <w:bCs/>
                <w:sz w:val="18"/>
                <w:szCs w:val="18"/>
              </w:rPr>
              <w:t>=</w:t>
            </w:r>
            <w:r>
              <w:rPr>
                <w:rFonts w:ascii="Courier New" w:hAnsi="Courier New" w:cs="Courier New" w:hint="eastAsia"/>
                <w:bCs/>
                <w:sz w:val="18"/>
                <w:szCs w:val="18"/>
              </w:rPr>
              <w:t>1033-60053321</w:t>
            </w:r>
          </w:p>
          <w:p w:rsidR="004A369F" w:rsidRPr="00711729" w:rsidRDefault="004A369F" w:rsidP="00724CBD">
            <w:pPr>
              <w:pStyle w:val="HTML0"/>
              <w:rPr>
                <w:rFonts w:ascii="Courier New" w:hAnsi="Courier New" w:cs="Courier New"/>
                <w:bCs/>
                <w:sz w:val="18"/>
                <w:szCs w:val="18"/>
              </w:rPr>
            </w:pPr>
            <w:r w:rsidRPr="00711729">
              <w:rPr>
                <w:rFonts w:ascii="Courier New" w:hAnsi="Courier New" w:cs="Courier New"/>
                <w:bCs/>
                <w:sz w:val="18"/>
                <w:szCs w:val="18"/>
              </w:rPr>
              <w:t>&amp;</w:t>
            </w:r>
            <w:r w:rsidRPr="00711729">
              <w:rPr>
                <w:rFonts w:ascii="Courier New" w:hAnsi="Courier New" w:cs="Courier New" w:hint="eastAsia"/>
                <w:bCs/>
                <w:sz w:val="18"/>
                <w:szCs w:val="18"/>
              </w:rPr>
              <w:t>SnapshotId</w:t>
            </w:r>
            <w:r w:rsidRPr="00711729">
              <w:rPr>
                <w:rFonts w:ascii="Courier New" w:hAnsi="Courier New" w:cs="Courier New"/>
                <w:bCs/>
                <w:sz w:val="18"/>
                <w:szCs w:val="18"/>
              </w:rPr>
              <w:t>=</w:t>
            </w:r>
            <w:r>
              <w:rPr>
                <w:rFonts w:ascii="Courier New" w:hAnsi="Courier New" w:cs="Courier New" w:hint="eastAsia"/>
                <w:bCs/>
                <w:sz w:val="18"/>
                <w:szCs w:val="18"/>
              </w:rPr>
              <w:t>923FE2BF04C5</w:t>
            </w:r>
          </w:p>
          <w:p w:rsidR="004A369F" w:rsidRDefault="004A369F" w:rsidP="00724CBD">
            <w:pPr>
              <w:pStyle w:val="HTML0"/>
              <w:rPr>
                <w:rFonts w:ascii="Courier New" w:hAnsi="Courier New" w:cs="Courier New"/>
                <w:sz w:val="18"/>
                <w:szCs w:val="18"/>
              </w:rPr>
            </w:pPr>
            <w:r w:rsidRPr="00711729">
              <w:rPr>
                <w:rFonts w:ascii="Courier New" w:hAnsi="Courier New" w:cs="Courier New"/>
                <w:sz w:val="18"/>
                <w:szCs w:val="18"/>
              </w:rPr>
              <w:t>&amp;</w:t>
            </w:r>
            <w:hyperlink w:anchor="_公共请求参数" w:history="1">
              <w:r w:rsidRPr="00711729">
                <w:rPr>
                  <w:rStyle w:val="ab"/>
                  <w:rFonts w:ascii="Courier New" w:hAnsi="Courier New" w:cs="Courier New"/>
                  <w:i/>
                  <w:sz w:val="18"/>
                  <w:szCs w:val="18"/>
                </w:rPr>
                <w:t>&lt;</w:t>
              </w:r>
              <w:r w:rsidRPr="00711729">
                <w:rPr>
                  <w:rStyle w:val="ab"/>
                  <w:rFonts w:ascii="Courier New" w:hAnsi="Courier New" w:cs="Courier New"/>
                  <w:i/>
                  <w:sz w:val="18"/>
                  <w:szCs w:val="18"/>
                </w:rPr>
                <w:t>公共请求参数</w:t>
              </w:r>
              <w:r w:rsidRPr="00711729">
                <w:rPr>
                  <w:rStyle w:val="ab"/>
                  <w:rFonts w:ascii="Courier New" w:hAnsi="Courier New" w:cs="Courier New"/>
                  <w:i/>
                  <w:sz w:val="18"/>
                  <w:szCs w:val="18"/>
                </w:rPr>
                <w:t>&gt;</w:t>
              </w:r>
            </w:hyperlink>
          </w:p>
        </w:tc>
      </w:tr>
    </w:tbl>
    <w:p w:rsidR="004A369F" w:rsidRPr="00B863AD" w:rsidRDefault="004A369F" w:rsidP="00B863AD">
      <w:pPr>
        <w:spacing w:after="0"/>
        <w:rPr>
          <w:i/>
        </w:rPr>
      </w:pPr>
      <w:r w:rsidRPr="00B863AD">
        <w:rPr>
          <w:rFonts w:hint="eastAsia"/>
          <w:i/>
        </w:rPr>
        <w:t>返回示例</w:t>
      </w:r>
    </w:p>
    <w:p w:rsidR="004A369F" w:rsidRPr="002E110F" w:rsidRDefault="004A369F"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4A369F" w:rsidTr="00724CBD">
        <w:tc>
          <w:tcPr>
            <w:tcW w:w="8522" w:type="dxa"/>
          </w:tcPr>
          <w:p w:rsidR="004A369F" w:rsidRPr="00091CEE" w:rsidRDefault="004A369F" w:rsidP="00724CBD">
            <w:pPr>
              <w:rPr>
                <w:rFonts w:ascii="Courier New" w:hAnsi="Courier New" w:cs="Courier New"/>
                <w:color w:val="000000" w:themeColor="text1"/>
                <w:szCs w:val="18"/>
              </w:rPr>
            </w:pPr>
            <w:r w:rsidRPr="00091CEE">
              <w:rPr>
                <w:rFonts w:ascii="Courier New" w:hAnsi="Courier New" w:cs="Courier New"/>
                <w:color w:val="000000" w:themeColor="text1"/>
                <w:szCs w:val="18"/>
              </w:rPr>
              <w:lastRenderedPageBreak/>
              <w:t>&lt;</w:t>
            </w:r>
            <w:r w:rsidR="00E75F0D">
              <w:rPr>
                <w:rFonts w:ascii="Courier New" w:eastAsiaTheme="minorEastAsia" w:hAnsi="Courier New" w:cs="Courier New" w:hint="eastAsia"/>
                <w:color w:val="000000" w:themeColor="text1"/>
                <w:szCs w:val="18"/>
              </w:rPr>
              <w:t>ResetDisk</w:t>
            </w:r>
            <w:r w:rsidR="00E75F0D" w:rsidRPr="00091CEE">
              <w:rPr>
                <w:rFonts w:ascii="Courier New" w:hAnsi="Courier New" w:cs="Courier New"/>
                <w:color w:val="000000" w:themeColor="text1"/>
                <w:szCs w:val="18"/>
              </w:rPr>
              <w:t>Response</w:t>
            </w:r>
            <w:r w:rsidRPr="00091CEE">
              <w:rPr>
                <w:rFonts w:ascii="Courier New" w:hAnsi="Courier New" w:cs="Courier New"/>
                <w:color w:val="000000" w:themeColor="text1"/>
                <w:szCs w:val="18"/>
              </w:rPr>
              <w:t>&gt;</w:t>
            </w:r>
          </w:p>
          <w:p w:rsidR="004A369F" w:rsidRPr="00091CEE" w:rsidRDefault="004A369F" w:rsidP="00724CBD">
            <w:pPr>
              <w:rPr>
                <w:rFonts w:ascii="Courier New" w:hAnsi="Courier New" w:cs="Courier New"/>
                <w:color w:val="000000" w:themeColor="text1"/>
                <w:szCs w:val="18"/>
              </w:rPr>
            </w:pPr>
            <w:r w:rsidRPr="00091CEE">
              <w:rPr>
                <w:rFonts w:ascii="Courier New" w:hAnsi="Courier New" w:cs="Courier New"/>
                <w:color w:val="000000" w:themeColor="text1"/>
                <w:szCs w:val="18"/>
              </w:rPr>
              <w:tab/>
              <w:t>&lt;</w:t>
            </w:r>
            <w:r>
              <w:rPr>
                <w:rFonts w:ascii="Courier New" w:hAnsi="Courier New" w:cs="Courier New"/>
                <w:color w:val="000000" w:themeColor="text1"/>
                <w:szCs w:val="18"/>
              </w:rPr>
              <w:t>RequestId</w:t>
            </w:r>
            <w:r w:rsidRPr="00091CEE">
              <w:rPr>
                <w:rFonts w:ascii="Courier New" w:hAnsi="Courier New" w:cs="Courier New"/>
                <w:color w:val="000000" w:themeColor="text1"/>
                <w:szCs w:val="18"/>
              </w:rPr>
              <w:t>&gt;F3CD6886-D8D0-4FEE-B93E-1B73239673DE&lt;/</w:t>
            </w:r>
            <w:r>
              <w:rPr>
                <w:rFonts w:ascii="Courier New" w:hAnsi="Courier New" w:cs="Courier New"/>
                <w:color w:val="000000" w:themeColor="text1"/>
                <w:szCs w:val="18"/>
              </w:rPr>
              <w:t>RequestId</w:t>
            </w:r>
            <w:r w:rsidRPr="00091CEE">
              <w:rPr>
                <w:rFonts w:ascii="Courier New" w:hAnsi="Courier New" w:cs="Courier New"/>
                <w:color w:val="000000" w:themeColor="text1"/>
                <w:szCs w:val="18"/>
              </w:rPr>
              <w:t>&gt;</w:t>
            </w:r>
          </w:p>
          <w:p w:rsidR="004A369F" w:rsidRPr="00091CEE" w:rsidRDefault="004A369F" w:rsidP="00E75F0D">
            <w:pPr>
              <w:rPr>
                <w:rFonts w:ascii="Courier New" w:eastAsiaTheme="minorEastAsia" w:hAnsi="Courier New" w:cs="Courier New"/>
                <w:color w:val="000000" w:themeColor="text1"/>
                <w:szCs w:val="18"/>
              </w:rPr>
            </w:pPr>
            <w:r w:rsidRPr="00091CEE">
              <w:rPr>
                <w:rFonts w:ascii="Courier New" w:hAnsi="Courier New" w:cs="Courier New"/>
                <w:color w:val="000000" w:themeColor="text1"/>
                <w:szCs w:val="18"/>
              </w:rPr>
              <w:t>&lt;/</w:t>
            </w:r>
            <w:r w:rsidR="00E75F0D">
              <w:rPr>
                <w:rFonts w:ascii="Courier New" w:eastAsiaTheme="minorEastAsia" w:hAnsi="Courier New" w:cs="Courier New" w:hint="eastAsia"/>
                <w:color w:val="000000" w:themeColor="text1"/>
                <w:szCs w:val="18"/>
              </w:rPr>
              <w:t>ResetDisk</w:t>
            </w:r>
            <w:r w:rsidR="00E75F0D" w:rsidRPr="00091CEE">
              <w:rPr>
                <w:rFonts w:ascii="Courier New" w:hAnsi="Courier New" w:cs="Courier New"/>
                <w:color w:val="000000" w:themeColor="text1"/>
                <w:szCs w:val="18"/>
              </w:rPr>
              <w:t>Response</w:t>
            </w:r>
            <w:r w:rsidRPr="00091CEE">
              <w:rPr>
                <w:rFonts w:ascii="Courier New" w:hAnsi="Courier New" w:cs="Courier New"/>
                <w:color w:val="000000" w:themeColor="text1"/>
                <w:szCs w:val="18"/>
              </w:rPr>
              <w:t>&gt;</w:t>
            </w:r>
          </w:p>
        </w:tc>
      </w:tr>
    </w:tbl>
    <w:p w:rsidR="004A369F" w:rsidRPr="002E110F" w:rsidRDefault="004A369F"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4A369F" w:rsidTr="00724CBD">
        <w:tc>
          <w:tcPr>
            <w:tcW w:w="8522" w:type="dxa"/>
          </w:tcPr>
          <w:p w:rsidR="004A369F" w:rsidRPr="0077099E" w:rsidRDefault="004A369F" w:rsidP="00724CBD">
            <w:pPr>
              <w:rPr>
                <w:rFonts w:ascii="Courier New" w:eastAsiaTheme="minorEastAsia" w:hAnsi="Courier New" w:cs="Courier New"/>
                <w:color w:val="000000" w:themeColor="text1"/>
                <w:szCs w:val="18"/>
              </w:rPr>
            </w:pPr>
            <w:r w:rsidRPr="004507ED">
              <w:rPr>
                <w:rFonts w:ascii="Courier New" w:hAnsi="Courier New" w:cs="Courier New"/>
                <w:color w:val="000000" w:themeColor="text1"/>
                <w:szCs w:val="18"/>
              </w:rPr>
              <w:t>{"</w:t>
            </w:r>
            <w:r>
              <w:rPr>
                <w:rFonts w:ascii="Courier New" w:hAnsi="Courier New" w:cs="Courier New"/>
                <w:color w:val="000000" w:themeColor="text1"/>
                <w:szCs w:val="18"/>
              </w:rPr>
              <w:t>RequestId</w:t>
            </w:r>
            <w:r w:rsidRPr="004507ED">
              <w:rPr>
                <w:rFonts w:ascii="Courier New" w:hAnsi="Courier New" w:cs="Courier New"/>
                <w:color w:val="000000" w:themeColor="text1"/>
                <w:szCs w:val="18"/>
              </w:rPr>
              <w:t>":"</w:t>
            </w:r>
            <w:r w:rsidR="00D306B3" w:rsidRPr="00091CEE">
              <w:rPr>
                <w:rFonts w:ascii="Courier New" w:hAnsi="Courier New" w:cs="Courier New"/>
                <w:color w:val="000000" w:themeColor="text1"/>
                <w:szCs w:val="18"/>
              </w:rPr>
              <w:t>F3CD6886-D8D0-4FEE-B93E-1B73239673DE</w:t>
            </w:r>
            <w:r>
              <w:rPr>
                <w:rFonts w:ascii="Courier New" w:hAnsi="Courier New" w:cs="Courier New"/>
                <w:color w:val="000000" w:themeColor="text1"/>
                <w:szCs w:val="18"/>
              </w:rPr>
              <w:t>"}</w:t>
            </w:r>
          </w:p>
        </w:tc>
      </w:tr>
    </w:tbl>
    <w:p w:rsidR="00D9463A" w:rsidRDefault="00D9463A" w:rsidP="00D9463A">
      <w:pPr>
        <w:pStyle w:val="3"/>
        <w:numPr>
          <w:ilvl w:val="2"/>
          <w:numId w:val="3"/>
        </w:numPr>
      </w:pPr>
      <w:bookmarkStart w:id="105" w:name="_Toc391025560"/>
      <w:r>
        <w:rPr>
          <w:rFonts w:hint="eastAsia"/>
        </w:rPr>
        <w:t>恢复磁盘</w:t>
      </w:r>
      <w:bookmarkEnd w:id="105"/>
    </w:p>
    <w:p w:rsidR="0076515D" w:rsidRPr="009A0B5F" w:rsidRDefault="0076515D" w:rsidP="0076515D">
      <w:pPr>
        <w:ind w:firstLineChars="200" w:firstLine="420"/>
        <w:rPr>
          <w:sz w:val="21"/>
          <w:szCs w:val="18"/>
        </w:rPr>
      </w:pPr>
      <w:r>
        <w:rPr>
          <w:rFonts w:hint="eastAsia"/>
          <w:sz w:val="21"/>
          <w:szCs w:val="18"/>
        </w:rPr>
        <w:t>使用指定的</w:t>
      </w:r>
      <w:r w:rsidR="005D5721">
        <w:rPr>
          <w:rFonts w:hint="eastAsia"/>
          <w:sz w:val="21"/>
          <w:szCs w:val="18"/>
        </w:rPr>
        <w:t>磁盘自身的</w:t>
      </w:r>
      <w:r>
        <w:rPr>
          <w:rFonts w:hint="eastAsia"/>
          <w:sz w:val="21"/>
          <w:szCs w:val="18"/>
        </w:rPr>
        <w:t>快照恢复磁盘</w:t>
      </w:r>
      <w:r w:rsidR="005D5721">
        <w:rPr>
          <w:rFonts w:hint="eastAsia"/>
          <w:sz w:val="21"/>
          <w:szCs w:val="18"/>
        </w:rPr>
        <w:t>。</w:t>
      </w:r>
    </w:p>
    <w:p w:rsidR="00D9447D" w:rsidRPr="00D9447D" w:rsidRDefault="0076515D" w:rsidP="00D9447D">
      <w:pPr>
        <w:pStyle w:val="aa"/>
        <w:numPr>
          <w:ilvl w:val="0"/>
          <w:numId w:val="15"/>
        </w:numPr>
        <w:rPr>
          <w:rFonts w:ascii="Arial" w:eastAsia="宋体" w:hAnsi="Arial" w:cs="Arial"/>
          <w:kern w:val="28"/>
          <w:sz w:val="21"/>
          <w:szCs w:val="18"/>
          <w:lang w:eastAsia="de-DE"/>
        </w:rPr>
      </w:pPr>
      <w:r w:rsidRPr="00D9447D">
        <w:rPr>
          <w:rFonts w:hint="eastAsia"/>
          <w:sz w:val="21"/>
          <w:szCs w:val="18"/>
        </w:rPr>
        <w:t>实例状态必须为</w:t>
      </w:r>
      <w:r w:rsidRPr="00D9447D">
        <w:rPr>
          <w:rFonts w:hint="eastAsia"/>
          <w:sz w:val="21"/>
          <w:szCs w:val="18"/>
        </w:rPr>
        <w:t>S</w:t>
      </w:r>
      <w:r w:rsidRPr="00D9447D">
        <w:rPr>
          <w:sz w:val="21"/>
          <w:szCs w:val="18"/>
        </w:rPr>
        <w:t>topped</w:t>
      </w:r>
      <w:r w:rsidRPr="00D9447D">
        <w:rPr>
          <w:rFonts w:hint="eastAsia"/>
          <w:sz w:val="21"/>
          <w:szCs w:val="18"/>
        </w:rPr>
        <w:t>时，才可以执行此操作。</w:t>
      </w:r>
    </w:p>
    <w:p w:rsidR="00D9447D" w:rsidRPr="00D9447D" w:rsidRDefault="004A2EA1" w:rsidP="00D9447D">
      <w:pPr>
        <w:pStyle w:val="aa"/>
        <w:numPr>
          <w:ilvl w:val="0"/>
          <w:numId w:val="15"/>
        </w:numPr>
        <w:rPr>
          <w:rFonts w:ascii="Arial" w:eastAsia="宋体" w:hAnsi="Arial" w:cs="Arial"/>
          <w:kern w:val="28"/>
          <w:sz w:val="21"/>
          <w:szCs w:val="18"/>
          <w:lang w:eastAsia="de-DE"/>
        </w:rPr>
      </w:pPr>
      <w:r w:rsidRPr="004A2EA1">
        <w:rPr>
          <w:rFonts w:ascii="Arial" w:eastAsia="宋体" w:hAnsi="Arial" w:cs="Arial" w:hint="eastAsia"/>
          <w:kern w:val="28"/>
          <w:lang w:val="en-GB"/>
        </w:rPr>
        <w:t>磁盘状态必须为使用中</w:t>
      </w:r>
      <w:r w:rsidRPr="004A2EA1">
        <w:rPr>
          <w:rFonts w:ascii="Arial" w:eastAsia="宋体" w:hAnsi="Arial" w:cs="Arial"/>
          <w:kern w:val="28"/>
          <w:lang w:val="en-GB"/>
        </w:rPr>
        <w:t>(In-use)</w:t>
      </w:r>
      <w:r w:rsidRPr="004A2EA1">
        <w:rPr>
          <w:rFonts w:ascii="Arial" w:eastAsia="宋体" w:hAnsi="Arial" w:cs="Arial" w:hint="eastAsia"/>
          <w:kern w:val="28"/>
          <w:lang w:val="en-GB"/>
        </w:rPr>
        <w:t>的状态，才能执行此操作。</w:t>
      </w:r>
    </w:p>
    <w:p w:rsidR="0076515D" w:rsidRPr="006E2591" w:rsidRDefault="0076515D" w:rsidP="00D9447D">
      <w:pPr>
        <w:pStyle w:val="aa"/>
        <w:numPr>
          <w:ilvl w:val="0"/>
          <w:numId w:val="15"/>
        </w:numPr>
        <w:rPr>
          <w:rFonts w:ascii="Arial" w:eastAsia="宋体" w:hAnsi="Arial" w:cs="Arial"/>
          <w:kern w:val="28"/>
          <w:sz w:val="21"/>
          <w:szCs w:val="18"/>
          <w:lang w:eastAsia="de-DE"/>
        </w:rPr>
      </w:pPr>
      <w:r w:rsidRPr="00D9447D">
        <w:rPr>
          <w:rFonts w:hint="eastAsia"/>
          <w:lang w:val="en-GB"/>
        </w:rPr>
        <w:t>指定的</w:t>
      </w:r>
      <w:r w:rsidRPr="00D9447D">
        <w:rPr>
          <w:rFonts w:hint="eastAsia"/>
          <w:lang w:val="en-GB"/>
        </w:rPr>
        <w:t>SnapshotId</w:t>
      </w:r>
      <w:r w:rsidRPr="00D9447D">
        <w:rPr>
          <w:rFonts w:hint="eastAsia"/>
          <w:lang w:val="en-GB"/>
        </w:rPr>
        <w:t>必须是有</w:t>
      </w:r>
      <w:r w:rsidRPr="00D9447D">
        <w:rPr>
          <w:lang w:val="en-GB"/>
        </w:rPr>
        <w:t>DiskId</w:t>
      </w:r>
      <w:r w:rsidRPr="00D9447D">
        <w:rPr>
          <w:rFonts w:hint="eastAsia"/>
          <w:lang w:val="en-GB"/>
        </w:rPr>
        <w:t>创建的快照，否则报错。</w:t>
      </w:r>
    </w:p>
    <w:p w:rsidR="006E2591" w:rsidRPr="00D9447D" w:rsidRDefault="006E2591" w:rsidP="00D9447D">
      <w:pPr>
        <w:pStyle w:val="aa"/>
        <w:numPr>
          <w:ilvl w:val="0"/>
          <w:numId w:val="15"/>
        </w:numPr>
        <w:rPr>
          <w:rFonts w:ascii="Arial" w:eastAsia="宋体" w:hAnsi="Arial" w:cs="Arial"/>
          <w:kern w:val="28"/>
          <w:sz w:val="21"/>
          <w:szCs w:val="18"/>
          <w:lang w:eastAsia="de-DE"/>
        </w:rPr>
      </w:pPr>
      <w:r>
        <w:rPr>
          <w:rFonts w:hint="eastAsia"/>
          <w:lang w:val="en-GB"/>
        </w:rPr>
        <w:t>实例的安全标识如果为</w:t>
      </w:r>
      <w:r>
        <w:rPr>
          <w:rFonts w:hint="eastAsia"/>
          <w:lang w:val="en-GB"/>
        </w:rPr>
        <w:t>locked</w:t>
      </w:r>
      <w:r>
        <w:rPr>
          <w:rFonts w:hint="eastAsia"/>
          <w:lang w:val="en-GB"/>
        </w:rPr>
        <w:t>，则报错。</w:t>
      </w:r>
    </w:p>
    <w:p w:rsidR="004A2EA1" w:rsidRPr="004A2EA1" w:rsidRDefault="004A2EA1" w:rsidP="004A2EA1">
      <w:pPr>
        <w:pStyle w:val="Alt0M"/>
        <w:ind w:left="420"/>
        <w:rPr>
          <w:sz w:val="21"/>
          <w:szCs w:val="18"/>
          <w:lang w:val="en-GB"/>
        </w:rPr>
      </w:pPr>
    </w:p>
    <w:p w:rsidR="0076515D" w:rsidRPr="009332AC" w:rsidRDefault="0076515D" w:rsidP="00F86E59">
      <w:pPr>
        <w:pStyle w:val="4"/>
      </w:pPr>
      <w:r w:rsidRPr="009332AC">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7"/>
        <w:gridCol w:w="992"/>
        <w:gridCol w:w="1134"/>
        <w:gridCol w:w="4111"/>
      </w:tblGrid>
      <w:tr w:rsidR="0076515D" w:rsidRPr="000A46FE" w:rsidTr="00CA1BCE">
        <w:tc>
          <w:tcPr>
            <w:tcW w:w="2127" w:type="dxa"/>
            <w:shd w:val="clear" w:color="auto" w:fill="FFDAA3"/>
          </w:tcPr>
          <w:p w:rsidR="0076515D" w:rsidRPr="000A46FE" w:rsidRDefault="0076515D" w:rsidP="00CA1BC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76515D" w:rsidRPr="000A46FE" w:rsidRDefault="0076515D" w:rsidP="00CA1BC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76515D" w:rsidRPr="000A46FE" w:rsidRDefault="0076515D" w:rsidP="00CA1BC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111" w:type="dxa"/>
            <w:shd w:val="clear" w:color="auto" w:fill="FFDAA3"/>
          </w:tcPr>
          <w:p w:rsidR="0076515D" w:rsidRPr="000A46FE" w:rsidRDefault="0076515D" w:rsidP="00CA1BC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76515D" w:rsidRPr="002E34F2" w:rsidTr="00CA1BCE">
        <w:tc>
          <w:tcPr>
            <w:tcW w:w="2127" w:type="dxa"/>
          </w:tcPr>
          <w:p w:rsidR="0076515D" w:rsidRPr="002E34F2" w:rsidRDefault="0076515D" w:rsidP="00CA1BCE">
            <w:pPr>
              <w:spacing w:after="0" w:line="240" w:lineRule="auto"/>
              <w:rPr>
                <w:rFonts w:ascii="Courier New" w:hAnsi="Courier New" w:cs="Courier New"/>
                <w:sz w:val="18"/>
                <w:szCs w:val="18"/>
              </w:rPr>
            </w:pPr>
            <w:r w:rsidRPr="002E34F2">
              <w:rPr>
                <w:rFonts w:ascii="Courier New" w:hAnsi="Courier New" w:cs="Courier New"/>
                <w:sz w:val="18"/>
                <w:szCs w:val="18"/>
              </w:rPr>
              <w:t>Action</w:t>
            </w:r>
          </w:p>
        </w:tc>
        <w:tc>
          <w:tcPr>
            <w:tcW w:w="992" w:type="dxa"/>
          </w:tcPr>
          <w:p w:rsidR="0076515D" w:rsidRPr="002E34F2" w:rsidRDefault="0076515D" w:rsidP="00CA1BCE">
            <w:pPr>
              <w:spacing w:after="0" w:line="240" w:lineRule="auto"/>
              <w:rPr>
                <w:rFonts w:ascii="Courier New" w:hAnsi="Courier New" w:cs="Courier New"/>
                <w:sz w:val="18"/>
                <w:szCs w:val="18"/>
              </w:rPr>
            </w:pPr>
            <w:r w:rsidRPr="002E34F2">
              <w:rPr>
                <w:rFonts w:ascii="Courier New" w:hAnsi="Courier New" w:cs="Courier New" w:hint="eastAsia"/>
                <w:sz w:val="18"/>
                <w:szCs w:val="18"/>
              </w:rPr>
              <w:t>S</w:t>
            </w:r>
            <w:r w:rsidRPr="002E34F2">
              <w:rPr>
                <w:rFonts w:ascii="Courier New" w:hAnsi="Courier New" w:cs="Courier New"/>
                <w:sz w:val="18"/>
                <w:szCs w:val="18"/>
              </w:rPr>
              <w:t>tring</w:t>
            </w:r>
          </w:p>
        </w:tc>
        <w:tc>
          <w:tcPr>
            <w:tcW w:w="1134" w:type="dxa"/>
          </w:tcPr>
          <w:p w:rsidR="0076515D" w:rsidRPr="002E34F2" w:rsidRDefault="0076515D" w:rsidP="00CA1BCE">
            <w:pPr>
              <w:spacing w:after="0" w:line="240" w:lineRule="auto"/>
              <w:rPr>
                <w:rFonts w:ascii="Courier New" w:hAnsi="Courier New" w:cs="Courier New"/>
                <w:sz w:val="18"/>
                <w:szCs w:val="18"/>
              </w:rPr>
            </w:pPr>
            <w:r w:rsidRPr="002E34F2">
              <w:rPr>
                <w:rFonts w:ascii="Courier New" w:hAnsi="Courier New" w:cs="Courier New" w:hint="eastAsia"/>
                <w:sz w:val="18"/>
                <w:szCs w:val="18"/>
              </w:rPr>
              <w:t>是</w:t>
            </w:r>
          </w:p>
        </w:tc>
        <w:tc>
          <w:tcPr>
            <w:tcW w:w="4111" w:type="dxa"/>
          </w:tcPr>
          <w:p w:rsidR="0076515D" w:rsidRPr="002E34F2" w:rsidRDefault="0076515D" w:rsidP="0076515D">
            <w:pPr>
              <w:spacing w:after="0" w:line="240" w:lineRule="auto"/>
              <w:rPr>
                <w:rFonts w:ascii="Courier New" w:hAnsi="Courier New" w:cs="Courier New"/>
                <w:sz w:val="18"/>
                <w:szCs w:val="18"/>
              </w:rPr>
            </w:pPr>
            <w:r w:rsidRPr="002E34F2">
              <w:rPr>
                <w:rFonts w:ascii="Courier New" w:hAnsi="Courier New" w:cs="Courier New" w:hint="eastAsia"/>
                <w:sz w:val="18"/>
                <w:szCs w:val="18"/>
              </w:rPr>
              <w:t>系统规定参数，取值：</w:t>
            </w:r>
            <w:r>
              <w:rPr>
                <w:rFonts w:ascii="Courier New" w:hAnsi="Courier New" w:cs="Courier New" w:hint="eastAsia"/>
                <w:sz w:val="18"/>
                <w:szCs w:val="18"/>
              </w:rPr>
              <w:t>RestoreDisk</w:t>
            </w:r>
          </w:p>
        </w:tc>
      </w:tr>
      <w:tr w:rsidR="0076515D" w:rsidRPr="002E34F2" w:rsidTr="00CA1BCE">
        <w:tc>
          <w:tcPr>
            <w:tcW w:w="2127" w:type="dxa"/>
            <w:tcBorders>
              <w:top w:val="single" w:sz="4" w:space="0" w:color="auto"/>
              <w:left w:val="single" w:sz="4" w:space="0" w:color="auto"/>
              <w:bottom w:val="single" w:sz="4" w:space="0" w:color="auto"/>
              <w:right w:val="single" w:sz="4" w:space="0" w:color="auto"/>
            </w:tcBorders>
          </w:tcPr>
          <w:p w:rsidR="0076515D" w:rsidRPr="002E34F2" w:rsidRDefault="0076515D" w:rsidP="00CA1BCE">
            <w:pPr>
              <w:spacing w:after="0" w:line="240" w:lineRule="auto"/>
              <w:rPr>
                <w:rFonts w:ascii="Courier New" w:hAnsi="Courier New" w:cs="Courier New"/>
                <w:sz w:val="18"/>
                <w:szCs w:val="18"/>
              </w:rPr>
            </w:pPr>
            <w:r w:rsidRPr="002E34F2">
              <w:rPr>
                <w:rFonts w:ascii="Courier New" w:hAnsi="Courier New" w:cs="Courier New" w:hint="eastAsia"/>
                <w:sz w:val="18"/>
                <w:szCs w:val="18"/>
              </w:rPr>
              <w:t>DiskId</w:t>
            </w:r>
          </w:p>
        </w:tc>
        <w:tc>
          <w:tcPr>
            <w:tcW w:w="992" w:type="dxa"/>
            <w:tcBorders>
              <w:top w:val="single" w:sz="4" w:space="0" w:color="auto"/>
              <w:left w:val="single" w:sz="4" w:space="0" w:color="auto"/>
              <w:bottom w:val="single" w:sz="4" w:space="0" w:color="auto"/>
              <w:right w:val="single" w:sz="4" w:space="0" w:color="auto"/>
            </w:tcBorders>
          </w:tcPr>
          <w:p w:rsidR="0076515D" w:rsidRPr="002E34F2" w:rsidRDefault="0076515D" w:rsidP="00CA1BCE">
            <w:pPr>
              <w:spacing w:after="0" w:line="240" w:lineRule="auto"/>
              <w:rPr>
                <w:rFonts w:ascii="Courier New" w:hAnsi="Courier New" w:cs="Courier New"/>
                <w:sz w:val="18"/>
                <w:szCs w:val="18"/>
              </w:rPr>
            </w:pPr>
            <w:r w:rsidRPr="002E34F2">
              <w:rPr>
                <w:rFonts w:ascii="Courier New" w:hAnsi="Courier New" w:cs="Courier New"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tcPr>
          <w:p w:rsidR="0076515D" w:rsidRPr="002E34F2" w:rsidRDefault="0076515D" w:rsidP="00CA1BCE">
            <w:pPr>
              <w:spacing w:after="0" w:line="240" w:lineRule="auto"/>
              <w:rPr>
                <w:rFonts w:ascii="Courier New" w:hAnsi="Courier New" w:cs="Courier New"/>
                <w:sz w:val="18"/>
                <w:szCs w:val="18"/>
              </w:rPr>
            </w:pPr>
            <w:r w:rsidRPr="002E34F2">
              <w:rPr>
                <w:rFonts w:ascii="Courier New" w:hAnsi="Courier New" w:cs="Courier New" w:hint="eastAsia"/>
                <w:sz w:val="18"/>
                <w:szCs w:val="18"/>
              </w:rPr>
              <w:t>是</w:t>
            </w:r>
          </w:p>
        </w:tc>
        <w:tc>
          <w:tcPr>
            <w:tcW w:w="4111" w:type="dxa"/>
            <w:tcBorders>
              <w:top w:val="single" w:sz="4" w:space="0" w:color="auto"/>
              <w:left w:val="single" w:sz="4" w:space="0" w:color="auto"/>
              <w:bottom w:val="single" w:sz="4" w:space="0" w:color="auto"/>
              <w:right w:val="single" w:sz="4" w:space="0" w:color="auto"/>
            </w:tcBorders>
          </w:tcPr>
          <w:p w:rsidR="0076515D" w:rsidRPr="002E34F2" w:rsidRDefault="0076515D" w:rsidP="00CA1BCE">
            <w:pPr>
              <w:spacing w:after="0" w:line="240" w:lineRule="auto"/>
              <w:rPr>
                <w:rFonts w:ascii="Courier New" w:hAnsi="Courier New" w:cs="Courier New"/>
                <w:sz w:val="18"/>
                <w:szCs w:val="18"/>
              </w:rPr>
            </w:pPr>
            <w:r w:rsidRPr="002E34F2">
              <w:rPr>
                <w:rFonts w:ascii="Courier New" w:hAnsi="Courier New" w:cs="Courier New" w:hint="eastAsia"/>
                <w:sz w:val="18"/>
                <w:szCs w:val="18"/>
              </w:rPr>
              <w:t>指定的磁盘设备</w:t>
            </w:r>
            <w:r w:rsidRPr="002E34F2">
              <w:rPr>
                <w:rFonts w:ascii="Courier New" w:hAnsi="Courier New" w:cs="Courier New" w:hint="eastAsia"/>
                <w:sz w:val="18"/>
                <w:szCs w:val="18"/>
              </w:rPr>
              <w:t>ID</w:t>
            </w:r>
          </w:p>
        </w:tc>
      </w:tr>
      <w:tr w:rsidR="00262F93" w:rsidRPr="002E34F2" w:rsidTr="009D70E3">
        <w:tc>
          <w:tcPr>
            <w:tcW w:w="2127" w:type="dxa"/>
            <w:tcBorders>
              <w:top w:val="single" w:sz="4" w:space="0" w:color="auto"/>
              <w:left w:val="single" w:sz="4" w:space="0" w:color="auto"/>
              <w:bottom w:val="single" w:sz="4" w:space="0" w:color="auto"/>
              <w:right w:val="single" w:sz="4" w:space="0" w:color="auto"/>
            </w:tcBorders>
          </w:tcPr>
          <w:p w:rsidR="00262F93" w:rsidRPr="002E34F2" w:rsidRDefault="00262F93" w:rsidP="009D70E3">
            <w:pPr>
              <w:spacing w:after="0" w:line="240" w:lineRule="auto"/>
              <w:rPr>
                <w:rFonts w:ascii="Courier New" w:hAnsi="Courier New" w:cs="Courier New"/>
                <w:sz w:val="18"/>
                <w:szCs w:val="18"/>
              </w:rPr>
            </w:pPr>
            <w:r w:rsidRPr="00711729">
              <w:rPr>
                <w:rFonts w:ascii="Courier New" w:hAnsi="Courier New" w:cs="Courier New" w:hint="eastAsia"/>
                <w:bCs/>
                <w:sz w:val="18"/>
                <w:szCs w:val="18"/>
              </w:rPr>
              <w:t>SnapshotId</w:t>
            </w:r>
          </w:p>
        </w:tc>
        <w:tc>
          <w:tcPr>
            <w:tcW w:w="992" w:type="dxa"/>
            <w:tcBorders>
              <w:top w:val="single" w:sz="4" w:space="0" w:color="auto"/>
              <w:left w:val="single" w:sz="4" w:space="0" w:color="auto"/>
              <w:bottom w:val="single" w:sz="4" w:space="0" w:color="auto"/>
              <w:right w:val="single" w:sz="4" w:space="0" w:color="auto"/>
            </w:tcBorders>
          </w:tcPr>
          <w:p w:rsidR="00262F93" w:rsidRPr="002E34F2" w:rsidRDefault="00262F93" w:rsidP="009D70E3">
            <w:pPr>
              <w:spacing w:after="0" w:line="240" w:lineRule="auto"/>
              <w:rPr>
                <w:rFonts w:ascii="Courier New" w:hAnsi="Courier New" w:cs="Courier New"/>
                <w:sz w:val="18"/>
                <w:szCs w:val="18"/>
              </w:rPr>
            </w:pPr>
            <w:r w:rsidRPr="002E34F2">
              <w:rPr>
                <w:rFonts w:ascii="Courier New" w:hAnsi="Courier New" w:cs="Courier New"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tcPr>
          <w:p w:rsidR="00262F93" w:rsidRPr="002E34F2" w:rsidRDefault="00262F93" w:rsidP="009D70E3">
            <w:pPr>
              <w:spacing w:after="0" w:line="240" w:lineRule="auto"/>
              <w:rPr>
                <w:rFonts w:ascii="Courier New" w:hAnsi="Courier New" w:cs="Courier New"/>
                <w:sz w:val="18"/>
                <w:szCs w:val="18"/>
              </w:rPr>
            </w:pPr>
            <w:r w:rsidRPr="002E34F2">
              <w:rPr>
                <w:rFonts w:ascii="Courier New" w:hAnsi="Courier New" w:cs="Courier New" w:hint="eastAsia"/>
                <w:sz w:val="18"/>
                <w:szCs w:val="18"/>
              </w:rPr>
              <w:t>是</w:t>
            </w:r>
          </w:p>
        </w:tc>
        <w:tc>
          <w:tcPr>
            <w:tcW w:w="4111" w:type="dxa"/>
            <w:tcBorders>
              <w:top w:val="single" w:sz="4" w:space="0" w:color="auto"/>
              <w:left w:val="single" w:sz="4" w:space="0" w:color="auto"/>
              <w:bottom w:val="single" w:sz="4" w:space="0" w:color="auto"/>
              <w:right w:val="single" w:sz="4" w:space="0" w:color="auto"/>
            </w:tcBorders>
          </w:tcPr>
          <w:p w:rsidR="00262F93" w:rsidRPr="002E34F2" w:rsidRDefault="00262F93" w:rsidP="009D70E3">
            <w:pPr>
              <w:spacing w:after="0" w:line="240" w:lineRule="auto"/>
              <w:rPr>
                <w:rFonts w:ascii="Courier New" w:hAnsi="Courier New" w:cs="Courier New"/>
                <w:sz w:val="18"/>
                <w:szCs w:val="18"/>
              </w:rPr>
            </w:pPr>
            <w:r>
              <w:rPr>
                <w:rFonts w:ascii="Courier New" w:hAnsi="Courier New" w:cs="Courier New" w:hint="eastAsia"/>
                <w:sz w:val="18"/>
                <w:szCs w:val="18"/>
              </w:rPr>
              <w:t>恢复磁盘的快照</w:t>
            </w:r>
            <w:r>
              <w:rPr>
                <w:rFonts w:ascii="Courier New" w:hAnsi="Courier New" w:cs="Courier New" w:hint="eastAsia"/>
                <w:sz w:val="18"/>
                <w:szCs w:val="18"/>
              </w:rPr>
              <w:t>ID</w:t>
            </w:r>
          </w:p>
        </w:tc>
      </w:tr>
    </w:tbl>
    <w:p w:rsidR="0076515D" w:rsidRPr="00F877F4" w:rsidRDefault="0076515D" w:rsidP="0076515D">
      <w:pPr>
        <w:pStyle w:val="4"/>
      </w:pPr>
      <w:r w:rsidRPr="00F877F4">
        <w:rPr>
          <w:rFonts w:hint="eastAsia"/>
        </w:rPr>
        <w:t>返回参数</w:t>
      </w:r>
    </w:p>
    <w:p w:rsidR="0076515D" w:rsidRPr="002426AD" w:rsidRDefault="0076515D" w:rsidP="0076515D">
      <w:pPr>
        <w:ind w:firstLineChars="150" w:firstLine="315"/>
        <w:rPr>
          <w:rStyle w:val="ab"/>
          <w:rFonts w:asciiTheme="minorEastAsia" w:hAnsiTheme="minorEastAsia"/>
          <w:i/>
          <w:color w:val="4F81BD" w:themeColor="accent1"/>
          <w:sz w:val="21"/>
          <w:szCs w:val="18"/>
        </w:rPr>
      </w:pPr>
      <w:r w:rsidRPr="002426AD">
        <w:rPr>
          <w:rFonts w:asciiTheme="minorEastAsia" w:hAnsiTheme="minorEastAsia" w:hint="eastAsia"/>
          <w:sz w:val="21"/>
          <w:szCs w:val="18"/>
        </w:rPr>
        <w:t>全是公共返回参数，详见</w:t>
      </w:r>
      <w:hyperlink w:anchor="_2.5.2公共返回参数" w:history="1">
        <w:r w:rsidRPr="002426AD">
          <w:rPr>
            <w:rStyle w:val="ab"/>
            <w:rFonts w:asciiTheme="minorEastAsia" w:hAnsiTheme="minorEastAsia" w:hint="eastAsia"/>
            <w:i/>
            <w:color w:val="4F81BD" w:themeColor="accent1"/>
            <w:sz w:val="21"/>
            <w:szCs w:val="18"/>
          </w:rPr>
          <w:t>公共返回参数</w:t>
        </w:r>
      </w:hyperlink>
    </w:p>
    <w:p w:rsidR="0076515D" w:rsidRPr="00045E87" w:rsidRDefault="0076515D" w:rsidP="00F86E59">
      <w:pPr>
        <w:pStyle w:val="4"/>
      </w:pPr>
      <w:r w:rsidRPr="004A35F9">
        <w:rPr>
          <w:rFonts w:hint="eastAsia"/>
        </w:rPr>
        <w:t>示例</w:t>
      </w:r>
    </w:p>
    <w:p w:rsidR="0076515D" w:rsidRPr="00B863AD" w:rsidRDefault="0076515D" w:rsidP="0076515D">
      <w:pPr>
        <w:spacing w:after="0"/>
        <w:rPr>
          <w:i/>
        </w:rPr>
      </w:pPr>
      <w:r w:rsidRPr="00B863AD">
        <w:rPr>
          <w:rFonts w:hint="eastAsia"/>
          <w:i/>
        </w:rPr>
        <w:t>请求示例</w:t>
      </w:r>
    </w:p>
    <w:tbl>
      <w:tblPr>
        <w:tblStyle w:val="SampleCode"/>
        <w:tblW w:w="0" w:type="auto"/>
        <w:tblLook w:val="04A0"/>
      </w:tblPr>
      <w:tblGrid>
        <w:gridCol w:w="8522"/>
      </w:tblGrid>
      <w:tr w:rsidR="0076515D" w:rsidTr="00CA1BCE">
        <w:tc>
          <w:tcPr>
            <w:tcW w:w="8522" w:type="dxa"/>
          </w:tcPr>
          <w:p w:rsidR="0076515D" w:rsidRPr="00711729" w:rsidRDefault="0076515D" w:rsidP="00CA1BCE">
            <w:pPr>
              <w:pStyle w:val="HTML0"/>
              <w:rPr>
                <w:rFonts w:ascii="Courier New" w:hAnsi="Courier New" w:cs="Courier New"/>
                <w:sz w:val="18"/>
                <w:szCs w:val="18"/>
              </w:rPr>
            </w:pPr>
            <w:r w:rsidRPr="00711729">
              <w:rPr>
                <w:rFonts w:ascii="Courier New" w:hAnsi="Courier New" w:cs="Courier New"/>
                <w:sz w:val="18"/>
                <w:szCs w:val="18"/>
              </w:rPr>
              <w:t>https://</w:t>
            </w:r>
            <w:r w:rsidRPr="00711729">
              <w:rPr>
                <w:rFonts w:ascii="Courier New" w:hAnsi="Courier New" w:cs="Courier New" w:hint="eastAsia"/>
                <w:sz w:val="18"/>
                <w:szCs w:val="18"/>
              </w:rPr>
              <w:t>ec</w:t>
            </w:r>
            <w:r w:rsidRPr="00711729">
              <w:rPr>
                <w:rFonts w:ascii="Courier New" w:hAnsi="Courier New" w:cs="Courier New"/>
                <w:sz w:val="18"/>
                <w:szCs w:val="18"/>
              </w:rPr>
              <w:t>s.aliyuncs.com/?Action=</w:t>
            </w:r>
            <w:r>
              <w:rPr>
                <w:rFonts w:ascii="Courier New" w:hAnsi="Courier New" w:cs="Courier New" w:hint="eastAsia"/>
                <w:sz w:val="18"/>
                <w:szCs w:val="18"/>
              </w:rPr>
              <w:t>ResetDisk</w:t>
            </w:r>
          </w:p>
          <w:p w:rsidR="0076515D" w:rsidRPr="00711729" w:rsidRDefault="0076515D" w:rsidP="00CA1BCE">
            <w:pPr>
              <w:pStyle w:val="HTML0"/>
              <w:rPr>
                <w:rFonts w:ascii="Courier New" w:hAnsi="Courier New" w:cs="Courier New"/>
                <w:sz w:val="18"/>
                <w:szCs w:val="18"/>
              </w:rPr>
            </w:pPr>
            <w:r w:rsidRPr="00711729">
              <w:rPr>
                <w:rFonts w:ascii="Courier New" w:hAnsi="Courier New" w:cs="Courier New" w:hint="eastAsia"/>
                <w:sz w:val="18"/>
                <w:szCs w:val="18"/>
              </w:rPr>
              <w:t>&amp;InstanceId=</w:t>
            </w:r>
            <w:r>
              <w:rPr>
                <w:rFonts w:ascii="Courier New" w:hAnsi="Courier New" w:cs="Courier New"/>
                <w:sz w:val="18"/>
                <w:szCs w:val="18"/>
              </w:rPr>
              <w:t>Bc</w:t>
            </w:r>
            <w:r w:rsidRPr="00061153">
              <w:rPr>
                <w:rFonts w:ascii="Courier New" w:hAnsi="Courier New" w:cs="Courier New"/>
                <w:sz w:val="18"/>
                <w:szCs w:val="18"/>
              </w:rPr>
              <w:t>0102-23xYm09</w:t>
            </w:r>
          </w:p>
          <w:p w:rsidR="0076515D" w:rsidRPr="00711729" w:rsidRDefault="0076515D" w:rsidP="00CA1BCE">
            <w:pPr>
              <w:pStyle w:val="HTML0"/>
              <w:rPr>
                <w:rFonts w:ascii="Courier New" w:hAnsi="Courier New" w:cs="Courier New"/>
                <w:bCs/>
                <w:sz w:val="18"/>
                <w:szCs w:val="18"/>
              </w:rPr>
            </w:pPr>
            <w:r w:rsidRPr="00711729">
              <w:rPr>
                <w:rFonts w:ascii="Courier New" w:hAnsi="Courier New" w:cs="Courier New"/>
                <w:bCs/>
                <w:sz w:val="18"/>
                <w:szCs w:val="18"/>
              </w:rPr>
              <w:t>&amp;</w:t>
            </w:r>
            <w:r w:rsidRPr="00711729">
              <w:rPr>
                <w:rFonts w:ascii="Courier New" w:hAnsi="Courier New" w:cs="Courier New" w:hint="eastAsia"/>
                <w:sz w:val="18"/>
                <w:szCs w:val="18"/>
              </w:rPr>
              <w:t>DiskId</w:t>
            </w:r>
            <w:r w:rsidRPr="00711729">
              <w:rPr>
                <w:rFonts w:ascii="Courier New" w:hAnsi="Courier New" w:cs="Courier New"/>
                <w:bCs/>
                <w:sz w:val="18"/>
                <w:szCs w:val="18"/>
              </w:rPr>
              <w:t>=</w:t>
            </w:r>
            <w:r>
              <w:rPr>
                <w:rFonts w:ascii="Courier New" w:hAnsi="Courier New" w:cs="Courier New" w:hint="eastAsia"/>
                <w:bCs/>
                <w:sz w:val="18"/>
                <w:szCs w:val="18"/>
              </w:rPr>
              <w:t>1033-60053321</w:t>
            </w:r>
          </w:p>
          <w:p w:rsidR="0076515D" w:rsidRPr="00711729" w:rsidRDefault="0076515D" w:rsidP="00CA1BCE">
            <w:pPr>
              <w:pStyle w:val="HTML0"/>
              <w:rPr>
                <w:rFonts w:ascii="Courier New" w:hAnsi="Courier New" w:cs="Courier New"/>
                <w:bCs/>
                <w:sz w:val="18"/>
                <w:szCs w:val="18"/>
              </w:rPr>
            </w:pPr>
            <w:r w:rsidRPr="00711729">
              <w:rPr>
                <w:rFonts w:ascii="Courier New" w:hAnsi="Courier New" w:cs="Courier New"/>
                <w:bCs/>
                <w:sz w:val="18"/>
                <w:szCs w:val="18"/>
              </w:rPr>
              <w:t>&amp;</w:t>
            </w:r>
            <w:r w:rsidRPr="00711729">
              <w:rPr>
                <w:rFonts w:ascii="Courier New" w:hAnsi="Courier New" w:cs="Courier New" w:hint="eastAsia"/>
                <w:bCs/>
                <w:sz w:val="18"/>
                <w:szCs w:val="18"/>
              </w:rPr>
              <w:t>SnapshotId</w:t>
            </w:r>
            <w:r w:rsidRPr="00711729">
              <w:rPr>
                <w:rFonts w:ascii="Courier New" w:hAnsi="Courier New" w:cs="Courier New"/>
                <w:bCs/>
                <w:sz w:val="18"/>
                <w:szCs w:val="18"/>
              </w:rPr>
              <w:t>=</w:t>
            </w:r>
            <w:r>
              <w:rPr>
                <w:rFonts w:ascii="Courier New" w:hAnsi="Courier New" w:cs="Courier New" w:hint="eastAsia"/>
                <w:bCs/>
                <w:sz w:val="18"/>
                <w:szCs w:val="18"/>
              </w:rPr>
              <w:t>923FE2BF04C5</w:t>
            </w:r>
          </w:p>
          <w:p w:rsidR="0076515D" w:rsidRDefault="0076515D" w:rsidP="00CA1BCE">
            <w:pPr>
              <w:pStyle w:val="HTML0"/>
              <w:rPr>
                <w:rFonts w:ascii="Courier New" w:hAnsi="Courier New" w:cs="Courier New"/>
                <w:sz w:val="18"/>
                <w:szCs w:val="18"/>
              </w:rPr>
            </w:pPr>
            <w:r w:rsidRPr="00711729">
              <w:rPr>
                <w:rFonts w:ascii="Courier New" w:hAnsi="Courier New" w:cs="Courier New"/>
                <w:sz w:val="18"/>
                <w:szCs w:val="18"/>
              </w:rPr>
              <w:t>&amp;</w:t>
            </w:r>
            <w:hyperlink w:anchor="_公共请求参数" w:history="1">
              <w:r w:rsidRPr="00711729">
                <w:rPr>
                  <w:rStyle w:val="ab"/>
                  <w:rFonts w:ascii="Courier New" w:hAnsi="Courier New" w:cs="Courier New"/>
                  <w:i/>
                  <w:sz w:val="18"/>
                  <w:szCs w:val="18"/>
                </w:rPr>
                <w:t>&lt;</w:t>
              </w:r>
              <w:r w:rsidRPr="00711729">
                <w:rPr>
                  <w:rStyle w:val="ab"/>
                  <w:rFonts w:ascii="Courier New" w:hAnsi="Courier New" w:cs="Courier New"/>
                  <w:i/>
                  <w:sz w:val="18"/>
                  <w:szCs w:val="18"/>
                </w:rPr>
                <w:t>公共请求参数</w:t>
              </w:r>
              <w:r w:rsidRPr="00711729">
                <w:rPr>
                  <w:rStyle w:val="ab"/>
                  <w:rFonts w:ascii="Courier New" w:hAnsi="Courier New" w:cs="Courier New"/>
                  <w:i/>
                  <w:sz w:val="18"/>
                  <w:szCs w:val="18"/>
                </w:rPr>
                <w:t>&gt;</w:t>
              </w:r>
            </w:hyperlink>
          </w:p>
        </w:tc>
      </w:tr>
    </w:tbl>
    <w:p w:rsidR="0076515D" w:rsidRPr="00B863AD" w:rsidRDefault="0076515D" w:rsidP="0076515D">
      <w:pPr>
        <w:spacing w:after="0"/>
        <w:rPr>
          <w:i/>
        </w:rPr>
      </w:pPr>
      <w:r w:rsidRPr="00B863AD">
        <w:rPr>
          <w:rFonts w:hint="eastAsia"/>
          <w:i/>
        </w:rPr>
        <w:t>返回示例</w:t>
      </w:r>
    </w:p>
    <w:p w:rsidR="004A2EA1" w:rsidRPr="004A2EA1" w:rsidRDefault="004A2EA1" w:rsidP="004A2EA1">
      <w:pPr>
        <w:pStyle w:val="HTML0"/>
        <w:ind w:leftChars="200" w:left="440"/>
        <w:rPr>
          <w:rFonts w:ascii="Courier New" w:hAnsi="Courier New" w:cs="Courier New"/>
          <w:kern w:val="2"/>
          <w:sz w:val="21"/>
          <w:szCs w:val="18"/>
        </w:rPr>
      </w:pPr>
      <w:r w:rsidRPr="004A2EA1">
        <w:rPr>
          <w:rFonts w:ascii="Courier New" w:hAnsi="Courier New" w:cs="Courier New"/>
          <w:kern w:val="2"/>
          <w:sz w:val="21"/>
          <w:szCs w:val="18"/>
        </w:rPr>
        <w:t>XML</w:t>
      </w:r>
      <w:r w:rsidRPr="004A2EA1">
        <w:rPr>
          <w:rFonts w:ascii="Courier New" w:hAnsi="Courier New" w:cs="Courier New" w:hint="eastAsia"/>
          <w:kern w:val="2"/>
          <w:sz w:val="21"/>
          <w:szCs w:val="18"/>
        </w:rPr>
        <w:t>格式：</w:t>
      </w:r>
    </w:p>
    <w:tbl>
      <w:tblPr>
        <w:tblStyle w:val="SampleCode"/>
        <w:tblW w:w="0" w:type="auto"/>
        <w:tblLook w:val="04A0"/>
      </w:tblPr>
      <w:tblGrid>
        <w:gridCol w:w="8522"/>
      </w:tblGrid>
      <w:tr w:rsidR="0076515D" w:rsidTr="00CA1BCE">
        <w:tc>
          <w:tcPr>
            <w:tcW w:w="8522" w:type="dxa"/>
          </w:tcPr>
          <w:p w:rsidR="0076515D" w:rsidRPr="00091CEE" w:rsidRDefault="0076515D" w:rsidP="00CA1BCE">
            <w:pPr>
              <w:rPr>
                <w:rFonts w:ascii="Courier New" w:hAnsi="Courier New" w:cs="Courier New"/>
                <w:color w:val="000000" w:themeColor="text1"/>
                <w:szCs w:val="18"/>
              </w:rPr>
            </w:pPr>
            <w:r w:rsidRPr="00091CEE">
              <w:rPr>
                <w:rFonts w:ascii="Courier New" w:hAnsi="Courier New" w:cs="Courier New"/>
                <w:color w:val="000000" w:themeColor="text1"/>
                <w:szCs w:val="18"/>
              </w:rPr>
              <w:t>&lt;</w:t>
            </w:r>
            <w:r>
              <w:rPr>
                <w:rFonts w:ascii="Courier New" w:eastAsiaTheme="minorEastAsia" w:hAnsi="Courier New" w:cs="Courier New" w:hint="eastAsia"/>
                <w:color w:val="000000" w:themeColor="text1"/>
                <w:szCs w:val="18"/>
              </w:rPr>
              <w:t>ResetDisk</w:t>
            </w:r>
            <w:r w:rsidRPr="00091CEE">
              <w:rPr>
                <w:rFonts w:ascii="Courier New" w:hAnsi="Courier New" w:cs="Courier New"/>
                <w:color w:val="000000" w:themeColor="text1"/>
                <w:szCs w:val="18"/>
              </w:rPr>
              <w:t>Response&gt;</w:t>
            </w:r>
          </w:p>
          <w:p w:rsidR="0076515D" w:rsidRPr="00091CEE" w:rsidRDefault="0076515D" w:rsidP="00CA1BCE">
            <w:pPr>
              <w:rPr>
                <w:rFonts w:ascii="Courier New" w:hAnsi="Courier New" w:cs="Courier New"/>
                <w:color w:val="000000" w:themeColor="text1"/>
                <w:szCs w:val="18"/>
              </w:rPr>
            </w:pPr>
            <w:r w:rsidRPr="00091CEE">
              <w:rPr>
                <w:rFonts w:ascii="Courier New" w:hAnsi="Courier New" w:cs="Courier New"/>
                <w:color w:val="000000" w:themeColor="text1"/>
                <w:szCs w:val="18"/>
              </w:rPr>
              <w:tab/>
              <w:t>&lt;</w:t>
            </w:r>
            <w:r>
              <w:rPr>
                <w:rFonts w:ascii="Courier New" w:hAnsi="Courier New" w:cs="Courier New"/>
                <w:color w:val="000000" w:themeColor="text1"/>
                <w:szCs w:val="18"/>
              </w:rPr>
              <w:t>RequestId</w:t>
            </w:r>
            <w:r w:rsidRPr="00091CEE">
              <w:rPr>
                <w:rFonts w:ascii="Courier New" w:hAnsi="Courier New" w:cs="Courier New"/>
                <w:color w:val="000000" w:themeColor="text1"/>
                <w:szCs w:val="18"/>
              </w:rPr>
              <w:t>&gt;F3CD6886-D8D0-4FEE-B93E-1B73239673DE&lt;/</w:t>
            </w:r>
            <w:r>
              <w:rPr>
                <w:rFonts w:ascii="Courier New" w:hAnsi="Courier New" w:cs="Courier New"/>
                <w:color w:val="000000" w:themeColor="text1"/>
                <w:szCs w:val="18"/>
              </w:rPr>
              <w:t>RequestId</w:t>
            </w:r>
            <w:r w:rsidRPr="00091CEE">
              <w:rPr>
                <w:rFonts w:ascii="Courier New" w:hAnsi="Courier New" w:cs="Courier New"/>
                <w:color w:val="000000" w:themeColor="text1"/>
                <w:szCs w:val="18"/>
              </w:rPr>
              <w:t>&gt;</w:t>
            </w:r>
          </w:p>
          <w:p w:rsidR="0076515D" w:rsidRPr="00091CEE" w:rsidRDefault="0076515D" w:rsidP="00CA1BCE">
            <w:pPr>
              <w:rPr>
                <w:rFonts w:ascii="Courier New" w:eastAsiaTheme="minorEastAsia" w:hAnsi="Courier New" w:cs="Courier New"/>
                <w:color w:val="000000" w:themeColor="text1"/>
                <w:szCs w:val="18"/>
              </w:rPr>
            </w:pPr>
            <w:r w:rsidRPr="00091CEE">
              <w:rPr>
                <w:rFonts w:ascii="Courier New" w:hAnsi="Courier New" w:cs="Courier New"/>
                <w:color w:val="000000" w:themeColor="text1"/>
                <w:szCs w:val="18"/>
              </w:rPr>
              <w:t>&lt;/</w:t>
            </w:r>
            <w:r>
              <w:rPr>
                <w:rFonts w:ascii="Courier New" w:eastAsiaTheme="minorEastAsia" w:hAnsi="Courier New" w:cs="Courier New" w:hint="eastAsia"/>
                <w:color w:val="000000" w:themeColor="text1"/>
                <w:szCs w:val="18"/>
              </w:rPr>
              <w:t>ResetDisk</w:t>
            </w:r>
            <w:r w:rsidRPr="00091CEE">
              <w:rPr>
                <w:rFonts w:ascii="Courier New" w:hAnsi="Courier New" w:cs="Courier New"/>
                <w:color w:val="000000" w:themeColor="text1"/>
                <w:szCs w:val="18"/>
              </w:rPr>
              <w:t>Response&gt;</w:t>
            </w:r>
          </w:p>
        </w:tc>
      </w:tr>
    </w:tbl>
    <w:p w:rsidR="0076515D" w:rsidRPr="002E110F" w:rsidRDefault="0076515D" w:rsidP="0076515D">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76515D" w:rsidTr="00CA1BCE">
        <w:tc>
          <w:tcPr>
            <w:tcW w:w="8522" w:type="dxa"/>
          </w:tcPr>
          <w:p w:rsidR="0076515D" w:rsidRPr="0077099E" w:rsidRDefault="0076515D" w:rsidP="00CA1BCE">
            <w:pPr>
              <w:rPr>
                <w:rFonts w:ascii="Courier New" w:eastAsiaTheme="minorEastAsia" w:hAnsi="Courier New" w:cs="Courier New"/>
                <w:color w:val="000000" w:themeColor="text1"/>
                <w:szCs w:val="18"/>
              </w:rPr>
            </w:pPr>
            <w:r w:rsidRPr="004507ED">
              <w:rPr>
                <w:rFonts w:ascii="Courier New" w:hAnsi="Courier New" w:cs="Courier New"/>
                <w:color w:val="000000" w:themeColor="text1"/>
                <w:szCs w:val="18"/>
              </w:rPr>
              <w:lastRenderedPageBreak/>
              <w:t>{"</w:t>
            </w:r>
            <w:r>
              <w:rPr>
                <w:rFonts w:ascii="Courier New" w:hAnsi="Courier New" w:cs="Courier New"/>
                <w:color w:val="000000" w:themeColor="text1"/>
                <w:szCs w:val="18"/>
              </w:rPr>
              <w:t>RequestId</w:t>
            </w:r>
            <w:r w:rsidRPr="004507ED">
              <w:rPr>
                <w:rFonts w:ascii="Courier New" w:hAnsi="Courier New" w:cs="Courier New"/>
                <w:color w:val="000000" w:themeColor="text1"/>
                <w:szCs w:val="18"/>
              </w:rPr>
              <w:t>":"</w:t>
            </w:r>
            <w:r w:rsidRPr="00091CEE">
              <w:rPr>
                <w:rFonts w:ascii="Courier New" w:hAnsi="Courier New" w:cs="Courier New"/>
                <w:color w:val="000000" w:themeColor="text1"/>
                <w:szCs w:val="18"/>
              </w:rPr>
              <w:t>F3CD6886-D8D0-4FEE-B93E-1B73239673DE</w:t>
            </w:r>
            <w:r>
              <w:rPr>
                <w:rFonts w:ascii="Courier New" w:hAnsi="Courier New" w:cs="Courier New"/>
                <w:color w:val="000000" w:themeColor="text1"/>
                <w:szCs w:val="18"/>
              </w:rPr>
              <w:t>"}</w:t>
            </w:r>
          </w:p>
        </w:tc>
      </w:tr>
    </w:tbl>
    <w:p w:rsidR="004A2EA1" w:rsidRDefault="004A2EA1" w:rsidP="004A2EA1"/>
    <w:p w:rsidR="00D0055B" w:rsidRPr="004A27F9" w:rsidRDefault="00D0055B" w:rsidP="00F86E59">
      <w:pPr>
        <w:pStyle w:val="3"/>
        <w:numPr>
          <w:ilvl w:val="2"/>
          <w:numId w:val="3"/>
        </w:numPr>
      </w:pPr>
      <w:bookmarkStart w:id="106" w:name="_Toc391025561"/>
      <w:r>
        <w:rPr>
          <w:rFonts w:hint="eastAsia"/>
        </w:rPr>
        <w:t>查询</w:t>
      </w:r>
      <w:r w:rsidR="003A7495">
        <w:rPr>
          <w:rFonts w:hint="eastAsia"/>
        </w:rPr>
        <w:t>实例</w:t>
      </w:r>
      <w:r>
        <w:rPr>
          <w:rFonts w:hint="eastAsia"/>
        </w:rPr>
        <w:t>磁盘列表</w:t>
      </w:r>
      <w:bookmarkEnd w:id="106"/>
    </w:p>
    <w:p w:rsidR="00B47F43" w:rsidRPr="002502F9" w:rsidRDefault="00B47F43" w:rsidP="00B47F43">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D0055B" w:rsidRDefault="00D0055B" w:rsidP="00F86E59">
      <w:pPr>
        <w:pStyle w:val="4"/>
      </w:pPr>
      <w:r w:rsidRPr="00150AFF">
        <w:rPr>
          <w:rFonts w:hint="eastAsia"/>
        </w:rPr>
        <w:t>描述</w:t>
      </w:r>
    </w:p>
    <w:p w:rsidR="0067389E" w:rsidRDefault="00D0055B" w:rsidP="0067389E">
      <w:pPr>
        <w:ind w:firstLineChars="200" w:firstLine="420"/>
        <w:rPr>
          <w:sz w:val="21"/>
          <w:szCs w:val="18"/>
        </w:rPr>
      </w:pPr>
      <w:r w:rsidRPr="0067389E">
        <w:rPr>
          <w:rFonts w:hint="eastAsia"/>
          <w:sz w:val="21"/>
          <w:szCs w:val="18"/>
        </w:rPr>
        <w:t>列举实例的磁盘设备</w:t>
      </w:r>
      <w:r w:rsidR="00D56C22">
        <w:rPr>
          <w:rFonts w:hint="eastAsia"/>
          <w:sz w:val="21"/>
          <w:szCs w:val="18"/>
        </w:rPr>
        <w:t>ID</w:t>
      </w:r>
      <w:r w:rsidRPr="0067389E">
        <w:rPr>
          <w:rFonts w:hint="eastAsia"/>
          <w:sz w:val="21"/>
          <w:szCs w:val="18"/>
        </w:rPr>
        <w:t>和类型。</w:t>
      </w:r>
    </w:p>
    <w:p w:rsidR="00D0055B" w:rsidRPr="0067389E" w:rsidRDefault="00F46ED5" w:rsidP="00301246">
      <w:pPr>
        <w:pStyle w:val="aa"/>
        <w:numPr>
          <w:ilvl w:val="0"/>
          <w:numId w:val="12"/>
        </w:numPr>
        <w:rPr>
          <w:sz w:val="21"/>
          <w:szCs w:val="18"/>
        </w:rPr>
      </w:pPr>
      <w:r>
        <w:rPr>
          <w:rFonts w:hint="eastAsia"/>
          <w:sz w:val="21"/>
          <w:szCs w:val="18"/>
        </w:rPr>
        <w:t>执行此操作时，实例的状态不能为</w:t>
      </w:r>
      <w:r w:rsidR="00D0055B" w:rsidRPr="0067389E">
        <w:rPr>
          <w:rFonts w:ascii="Arial" w:hAnsi="Arial" w:cs="Arial" w:hint="eastAsia"/>
          <w:sz w:val="21"/>
          <w:szCs w:val="18"/>
        </w:rPr>
        <w:t>S</w:t>
      </w:r>
      <w:r w:rsidR="00D0055B" w:rsidRPr="0067389E">
        <w:rPr>
          <w:rFonts w:ascii="Arial" w:hAnsi="Arial" w:cs="Arial"/>
          <w:sz w:val="21"/>
          <w:szCs w:val="18"/>
        </w:rPr>
        <w:t>tarting</w:t>
      </w:r>
      <w:r w:rsidR="00563EF5" w:rsidRPr="0067389E">
        <w:rPr>
          <w:rFonts w:hint="eastAsia"/>
          <w:sz w:val="21"/>
          <w:szCs w:val="18"/>
        </w:rPr>
        <w:t>或</w:t>
      </w:r>
      <w:r w:rsidR="00563EF5" w:rsidRPr="0067389E">
        <w:rPr>
          <w:rFonts w:ascii="Arial" w:hAnsi="Arial" w:cs="Arial" w:hint="eastAsia"/>
          <w:sz w:val="21"/>
          <w:szCs w:val="18"/>
        </w:rPr>
        <w:t>Delete</w:t>
      </w:r>
      <w:r w:rsidR="00D0055B" w:rsidRPr="0067389E">
        <w:rPr>
          <w:rFonts w:ascii="Arial" w:hAnsi="Arial" w:cs="Arial"/>
          <w:sz w:val="21"/>
          <w:szCs w:val="18"/>
        </w:rPr>
        <w:t>d</w:t>
      </w:r>
      <w:r w:rsidR="00D0055B" w:rsidRPr="0067389E">
        <w:rPr>
          <w:rFonts w:hint="eastAsia"/>
          <w:sz w:val="21"/>
          <w:szCs w:val="18"/>
        </w:rPr>
        <w:t>。</w:t>
      </w:r>
    </w:p>
    <w:p w:rsidR="00D0055B" w:rsidRPr="00150AFF" w:rsidRDefault="00D0055B" w:rsidP="00F86E59">
      <w:pPr>
        <w:pStyle w:val="4"/>
      </w:pPr>
      <w:r w:rsidRPr="00150AFF">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7"/>
        <w:gridCol w:w="992"/>
        <w:gridCol w:w="992"/>
        <w:gridCol w:w="4253"/>
      </w:tblGrid>
      <w:tr w:rsidR="00D0055B" w:rsidRPr="000A46FE" w:rsidTr="00B10A13">
        <w:tc>
          <w:tcPr>
            <w:tcW w:w="2127" w:type="dxa"/>
            <w:shd w:val="clear" w:color="auto" w:fill="FFDAA3"/>
          </w:tcPr>
          <w:p w:rsidR="00D0055B" w:rsidRPr="000A46FE" w:rsidRDefault="00D0055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D0055B" w:rsidRPr="000A46FE" w:rsidRDefault="00D0055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992" w:type="dxa"/>
            <w:shd w:val="clear" w:color="auto" w:fill="FFDAA3"/>
          </w:tcPr>
          <w:p w:rsidR="00D0055B" w:rsidRPr="000A46FE" w:rsidRDefault="00D0055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253" w:type="dxa"/>
            <w:shd w:val="clear" w:color="auto" w:fill="FFDAA3"/>
          </w:tcPr>
          <w:p w:rsidR="00D0055B" w:rsidRPr="000A46FE" w:rsidRDefault="00D0055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D0055B" w:rsidRPr="002E34F2" w:rsidTr="00B10A13">
        <w:tc>
          <w:tcPr>
            <w:tcW w:w="2127"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sz w:val="18"/>
                <w:szCs w:val="18"/>
              </w:rPr>
              <w:t>Action</w:t>
            </w:r>
          </w:p>
        </w:tc>
        <w:tc>
          <w:tcPr>
            <w:tcW w:w="992"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S</w:t>
            </w:r>
            <w:r w:rsidRPr="002E34F2">
              <w:rPr>
                <w:rFonts w:ascii="Courier New" w:hAnsi="Courier New" w:cs="Courier New"/>
                <w:sz w:val="18"/>
                <w:szCs w:val="18"/>
              </w:rPr>
              <w:t>tring</w:t>
            </w:r>
          </w:p>
        </w:tc>
        <w:tc>
          <w:tcPr>
            <w:tcW w:w="992"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是</w:t>
            </w:r>
          </w:p>
        </w:tc>
        <w:tc>
          <w:tcPr>
            <w:tcW w:w="4253"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系统规定参数，取值：</w:t>
            </w:r>
            <w:r w:rsidRPr="00D4688F">
              <w:rPr>
                <w:rFonts w:ascii="Courier New" w:hAnsi="Courier New" w:cs="Courier New"/>
                <w:sz w:val="18"/>
                <w:szCs w:val="18"/>
              </w:rPr>
              <w:t>Describe</w:t>
            </w:r>
            <w:r w:rsidR="00124694">
              <w:rPr>
                <w:rFonts w:ascii="Courier New" w:hAnsi="Courier New" w:cs="Courier New" w:hint="eastAsia"/>
                <w:sz w:val="18"/>
                <w:szCs w:val="18"/>
              </w:rPr>
              <w:t>Instance</w:t>
            </w:r>
            <w:r w:rsidRPr="00D4688F">
              <w:rPr>
                <w:rFonts w:ascii="Courier New" w:hAnsi="Courier New" w:cs="Courier New" w:hint="eastAsia"/>
                <w:sz w:val="18"/>
                <w:szCs w:val="18"/>
              </w:rPr>
              <w:t>Disk</w:t>
            </w:r>
            <w:r w:rsidRPr="00D4688F">
              <w:rPr>
                <w:rFonts w:ascii="Courier New" w:hAnsi="Courier New" w:cs="Courier New"/>
                <w:sz w:val="18"/>
                <w:szCs w:val="18"/>
              </w:rPr>
              <w:t>s</w:t>
            </w:r>
          </w:p>
        </w:tc>
      </w:tr>
      <w:tr w:rsidR="00D0055B" w:rsidRPr="002E34F2" w:rsidTr="00B10A13">
        <w:tc>
          <w:tcPr>
            <w:tcW w:w="2127" w:type="dxa"/>
          </w:tcPr>
          <w:p w:rsidR="00D0055B" w:rsidRPr="002E34F2" w:rsidRDefault="006A5EEA"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InstanceId</w:t>
            </w:r>
          </w:p>
        </w:tc>
        <w:tc>
          <w:tcPr>
            <w:tcW w:w="992"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String</w:t>
            </w:r>
          </w:p>
        </w:tc>
        <w:tc>
          <w:tcPr>
            <w:tcW w:w="992"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是</w:t>
            </w:r>
          </w:p>
        </w:tc>
        <w:tc>
          <w:tcPr>
            <w:tcW w:w="4253" w:type="dxa"/>
          </w:tcPr>
          <w:p w:rsidR="00D0055B" w:rsidRPr="002E34F2" w:rsidRDefault="00D0055B"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指定的实例</w:t>
            </w:r>
            <w:r w:rsidR="00EB2396" w:rsidRPr="002E34F2">
              <w:rPr>
                <w:rFonts w:ascii="Courier New" w:hAnsi="Courier New" w:cs="Courier New" w:hint="eastAsia"/>
                <w:sz w:val="18"/>
                <w:szCs w:val="18"/>
              </w:rPr>
              <w:t>Id</w:t>
            </w:r>
          </w:p>
        </w:tc>
      </w:tr>
    </w:tbl>
    <w:p w:rsidR="00D0055B" w:rsidRPr="00B40CCA" w:rsidRDefault="00D0055B" w:rsidP="00587F80">
      <w:pPr>
        <w:pStyle w:val="4"/>
      </w:pPr>
      <w:r w:rsidRPr="00B40CCA">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3"/>
        <w:gridCol w:w="1691"/>
        <w:gridCol w:w="4870"/>
      </w:tblGrid>
      <w:tr w:rsidR="00C0387F" w:rsidRPr="000A46FE" w:rsidTr="00C74D4D">
        <w:tc>
          <w:tcPr>
            <w:tcW w:w="1853" w:type="dxa"/>
            <w:shd w:val="clear" w:color="auto" w:fill="FFDAA3"/>
          </w:tcPr>
          <w:p w:rsidR="00C0387F" w:rsidRPr="000A46FE" w:rsidRDefault="00C0387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691" w:type="dxa"/>
            <w:shd w:val="clear" w:color="auto" w:fill="FFDAA3"/>
          </w:tcPr>
          <w:p w:rsidR="00C0387F" w:rsidRPr="000A46FE" w:rsidRDefault="00C0387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870" w:type="dxa"/>
            <w:shd w:val="clear" w:color="auto" w:fill="FFDAA3"/>
          </w:tcPr>
          <w:p w:rsidR="00C0387F" w:rsidRPr="000A46FE" w:rsidRDefault="00C0387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C0387F" w:rsidTr="00C74D4D">
        <w:tc>
          <w:tcPr>
            <w:tcW w:w="1853" w:type="dxa"/>
          </w:tcPr>
          <w:p w:rsidR="00C0387F" w:rsidRPr="002E34F2" w:rsidRDefault="00C0387F" w:rsidP="00343F98">
            <w:pPr>
              <w:rPr>
                <w:rFonts w:ascii="Courier New" w:hAnsi="Courier New" w:cs="Courier New"/>
                <w:sz w:val="18"/>
                <w:szCs w:val="18"/>
              </w:rPr>
            </w:pPr>
            <w:r w:rsidRPr="002E34F2">
              <w:rPr>
                <w:rFonts w:ascii="Courier New" w:hAnsi="Courier New" w:cs="Courier New" w:hint="eastAsia"/>
                <w:sz w:val="18"/>
                <w:szCs w:val="18"/>
              </w:rPr>
              <w:t>Disks</w:t>
            </w:r>
          </w:p>
        </w:tc>
        <w:tc>
          <w:tcPr>
            <w:tcW w:w="1691" w:type="dxa"/>
          </w:tcPr>
          <w:p w:rsidR="00C9487D" w:rsidRDefault="004A2EA1" w:rsidP="008D613D">
            <w:hyperlink w:anchor="_DiskItemType" w:history="1">
              <w:r w:rsidR="00C0387F" w:rsidRPr="004848C3">
                <w:rPr>
                  <w:rStyle w:val="ab"/>
                  <w:rFonts w:ascii="Arial" w:hAnsi="Arial" w:cs="Arial" w:hint="eastAsia"/>
                  <w:sz w:val="18"/>
                  <w:szCs w:val="18"/>
                </w:rPr>
                <w:t>DiskItemType</w:t>
              </w:r>
            </w:hyperlink>
          </w:p>
        </w:tc>
        <w:tc>
          <w:tcPr>
            <w:tcW w:w="4870" w:type="dxa"/>
          </w:tcPr>
          <w:p w:rsidR="00C0387F" w:rsidRPr="00D4688F" w:rsidRDefault="00C0387F" w:rsidP="008D613D">
            <w:pPr>
              <w:rPr>
                <w:sz w:val="18"/>
                <w:szCs w:val="18"/>
              </w:rPr>
            </w:pPr>
            <w:r>
              <w:rPr>
                <w:rFonts w:ascii="Arial" w:hAnsi="Arial" w:cs="Arial" w:hint="eastAsia"/>
                <w:sz w:val="18"/>
                <w:szCs w:val="18"/>
              </w:rPr>
              <w:t>磁盘信息</w:t>
            </w:r>
            <w:hyperlink w:anchor="_DiskItemType" w:history="1">
              <w:r w:rsidRPr="004848C3">
                <w:rPr>
                  <w:rStyle w:val="ab"/>
                  <w:rFonts w:ascii="Arial" w:hAnsi="Arial" w:cs="Arial" w:hint="eastAsia"/>
                  <w:sz w:val="18"/>
                  <w:szCs w:val="18"/>
                </w:rPr>
                <w:t>DiskItemType</w:t>
              </w:r>
            </w:hyperlink>
            <w:r>
              <w:rPr>
                <w:rFonts w:ascii="Arial" w:hAnsi="Arial" w:cs="Arial" w:hint="eastAsia"/>
                <w:sz w:val="18"/>
                <w:szCs w:val="18"/>
              </w:rPr>
              <w:t>组成的集合</w:t>
            </w:r>
          </w:p>
        </w:tc>
      </w:tr>
    </w:tbl>
    <w:p w:rsidR="00D0055B" w:rsidRPr="00045E87" w:rsidRDefault="00D0055B" w:rsidP="00587F80">
      <w:pPr>
        <w:pStyle w:val="4"/>
      </w:pPr>
      <w:r w:rsidRPr="004A35F9">
        <w:rPr>
          <w:rFonts w:hint="eastAsia"/>
        </w:rPr>
        <w:t>示例</w:t>
      </w:r>
    </w:p>
    <w:p w:rsidR="00D0055B" w:rsidRPr="00B863AD" w:rsidRDefault="00D0055B" w:rsidP="00B863AD">
      <w:pPr>
        <w:spacing w:after="0"/>
        <w:rPr>
          <w:i/>
        </w:rPr>
      </w:pPr>
      <w:r w:rsidRPr="00B863AD">
        <w:rPr>
          <w:rFonts w:hint="eastAsia"/>
          <w:i/>
        </w:rPr>
        <w:t>请求示例</w:t>
      </w:r>
    </w:p>
    <w:tbl>
      <w:tblPr>
        <w:tblStyle w:val="SampleCode"/>
        <w:tblW w:w="0" w:type="auto"/>
        <w:tblLook w:val="04A0"/>
      </w:tblPr>
      <w:tblGrid>
        <w:gridCol w:w="8522"/>
      </w:tblGrid>
      <w:tr w:rsidR="00C84A7D" w:rsidTr="00C84A7D">
        <w:tc>
          <w:tcPr>
            <w:tcW w:w="8522" w:type="dxa"/>
          </w:tcPr>
          <w:p w:rsidR="00C84A7D" w:rsidRPr="00C84A7D" w:rsidRDefault="00C84A7D" w:rsidP="00C84A7D">
            <w:pPr>
              <w:pStyle w:val="HTML0"/>
              <w:rPr>
                <w:rFonts w:ascii="Courier New" w:hAnsi="Courier New" w:cs="Courier New"/>
                <w:sz w:val="18"/>
                <w:szCs w:val="18"/>
              </w:rPr>
            </w:pPr>
            <w:r w:rsidRPr="00C84A7D">
              <w:rPr>
                <w:rFonts w:ascii="Courier New" w:hAnsi="Courier New" w:cs="Courier New"/>
                <w:sz w:val="18"/>
                <w:szCs w:val="18"/>
              </w:rPr>
              <w:t>https://</w:t>
            </w:r>
            <w:r w:rsidRPr="00C84A7D">
              <w:rPr>
                <w:rFonts w:ascii="Courier New" w:hAnsi="Courier New" w:cs="Courier New" w:hint="eastAsia"/>
                <w:sz w:val="18"/>
                <w:szCs w:val="18"/>
              </w:rPr>
              <w:t>ec</w:t>
            </w:r>
            <w:r w:rsidRPr="00C84A7D">
              <w:rPr>
                <w:rFonts w:ascii="Courier New" w:hAnsi="Courier New" w:cs="Courier New"/>
                <w:sz w:val="18"/>
                <w:szCs w:val="18"/>
              </w:rPr>
              <w:t>s.aliyuncs.com/?Action=Describe</w:t>
            </w:r>
            <w:r w:rsidRPr="00C84A7D">
              <w:rPr>
                <w:rFonts w:ascii="Courier New" w:hAnsi="Courier New" w:cs="Courier New" w:hint="eastAsia"/>
                <w:sz w:val="18"/>
                <w:szCs w:val="18"/>
              </w:rPr>
              <w:t>InstanceDisk</w:t>
            </w:r>
            <w:r w:rsidRPr="00C84A7D">
              <w:rPr>
                <w:rFonts w:ascii="Courier New" w:hAnsi="Courier New" w:cs="Courier New"/>
                <w:sz w:val="18"/>
                <w:szCs w:val="18"/>
              </w:rPr>
              <w:t>s</w:t>
            </w:r>
          </w:p>
          <w:p w:rsidR="00C84A7D" w:rsidRPr="00C84A7D" w:rsidRDefault="00C84A7D" w:rsidP="00C84A7D">
            <w:pPr>
              <w:pStyle w:val="HTML0"/>
              <w:rPr>
                <w:rFonts w:ascii="Courier New" w:hAnsi="Courier New" w:cs="Courier New"/>
                <w:bCs/>
                <w:sz w:val="18"/>
                <w:szCs w:val="18"/>
              </w:rPr>
            </w:pPr>
            <w:r w:rsidRPr="00C84A7D">
              <w:rPr>
                <w:rFonts w:ascii="Courier New" w:hAnsi="Courier New" w:cs="Courier New" w:hint="eastAsia"/>
                <w:sz w:val="18"/>
                <w:szCs w:val="18"/>
              </w:rPr>
              <w:t>&amp;</w:t>
            </w:r>
            <w:r w:rsidR="00562A18">
              <w:rPr>
                <w:rFonts w:ascii="Courier New" w:hAnsi="Courier New" w:cs="Courier New" w:hint="eastAsia"/>
                <w:sz w:val="18"/>
                <w:szCs w:val="18"/>
              </w:rPr>
              <w:t>InstanceId=</w:t>
            </w:r>
            <w:r w:rsidR="00C15992">
              <w:rPr>
                <w:rFonts w:ascii="Courier New" w:hAnsi="Courier New" w:cs="Courier New" w:hint="eastAsia"/>
                <w:sz w:val="18"/>
                <w:szCs w:val="18"/>
              </w:rPr>
              <w:t>Bc</w:t>
            </w:r>
            <w:r w:rsidR="00562A18">
              <w:rPr>
                <w:rFonts w:ascii="Courier New" w:hAnsi="Courier New" w:cs="Courier New" w:hint="eastAsia"/>
                <w:sz w:val="18"/>
                <w:szCs w:val="18"/>
              </w:rPr>
              <w:t>23xYm09</w:t>
            </w:r>
          </w:p>
          <w:p w:rsidR="00C84A7D" w:rsidRDefault="00C84A7D" w:rsidP="00C84A7D">
            <w:pPr>
              <w:pStyle w:val="HTML0"/>
              <w:rPr>
                <w:rFonts w:ascii="Courier New" w:hAnsi="Courier New" w:cs="Courier New"/>
                <w:sz w:val="18"/>
                <w:szCs w:val="18"/>
              </w:rPr>
            </w:pPr>
            <w:r w:rsidRPr="00C84A7D">
              <w:rPr>
                <w:rFonts w:ascii="Courier New" w:hAnsi="Courier New" w:cs="Courier New"/>
                <w:sz w:val="18"/>
                <w:szCs w:val="18"/>
              </w:rPr>
              <w:t>&amp;</w:t>
            </w:r>
            <w:hyperlink w:anchor="_公共请求参数" w:history="1">
              <w:r w:rsidRPr="00C84A7D">
                <w:rPr>
                  <w:rStyle w:val="ab"/>
                  <w:rFonts w:ascii="Courier New" w:hAnsi="Courier New" w:cs="Courier New"/>
                  <w:i/>
                  <w:sz w:val="18"/>
                  <w:szCs w:val="18"/>
                </w:rPr>
                <w:t>&lt;</w:t>
              </w:r>
              <w:r w:rsidRPr="00C84A7D">
                <w:rPr>
                  <w:rStyle w:val="ab"/>
                  <w:rFonts w:ascii="Courier New" w:hAnsi="Courier New" w:cs="Courier New"/>
                  <w:i/>
                  <w:sz w:val="18"/>
                  <w:szCs w:val="18"/>
                </w:rPr>
                <w:t>公共请求参数</w:t>
              </w:r>
              <w:r w:rsidRPr="00C84A7D">
                <w:rPr>
                  <w:rStyle w:val="ab"/>
                  <w:rFonts w:ascii="Courier New" w:hAnsi="Courier New" w:cs="Courier New"/>
                  <w:i/>
                  <w:sz w:val="18"/>
                  <w:szCs w:val="18"/>
                </w:rPr>
                <w:t>&gt;</w:t>
              </w:r>
            </w:hyperlink>
          </w:p>
        </w:tc>
      </w:tr>
    </w:tbl>
    <w:p w:rsidR="00D0055B" w:rsidRPr="00B863AD" w:rsidRDefault="00D0055B" w:rsidP="00B863AD">
      <w:pPr>
        <w:spacing w:after="0"/>
        <w:rPr>
          <w:i/>
        </w:rPr>
      </w:pPr>
      <w:r w:rsidRPr="00B863AD">
        <w:rPr>
          <w:rFonts w:hint="eastAsia"/>
          <w:i/>
        </w:rPr>
        <w:t>返回示例</w:t>
      </w:r>
    </w:p>
    <w:p w:rsidR="00FE6C04" w:rsidRPr="002E110F" w:rsidRDefault="00D0055B"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FE6C04" w:rsidTr="00FE6C04">
        <w:tc>
          <w:tcPr>
            <w:tcW w:w="8522" w:type="dxa"/>
          </w:tcPr>
          <w:p w:rsidR="00CA3542" w:rsidRPr="00CA3542" w:rsidRDefault="00CA3542" w:rsidP="00CA3542">
            <w:pPr>
              <w:rPr>
                <w:rFonts w:ascii="Courier New" w:hAnsi="Courier New" w:cs="Courier New"/>
                <w:szCs w:val="18"/>
              </w:rPr>
            </w:pPr>
            <w:bookmarkStart w:id="107" w:name="_3.16_查询可用镜像DescribeImages"/>
            <w:bookmarkEnd w:id="107"/>
            <w:r w:rsidRPr="00CA3542">
              <w:rPr>
                <w:rFonts w:ascii="Courier New" w:hAnsi="Courier New" w:cs="Courier New"/>
                <w:szCs w:val="18"/>
              </w:rPr>
              <w:t>&lt;Describe</w:t>
            </w:r>
            <w:r w:rsidR="00AC3385" w:rsidRPr="00AC3385">
              <w:rPr>
                <w:rFonts w:ascii="Courier New" w:hAnsi="Courier New" w:cs="Courier New"/>
                <w:szCs w:val="18"/>
              </w:rPr>
              <w:t>Instance</w:t>
            </w:r>
            <w:r w:rsidRPr="00CA3542">
              <w:rPr>
                <w:rFonts w:ascii="Courier New" w:hAnsi="Courier New" w:cs="Courier New"/>
                <w:szCs w:val="18"/>
              </w:rPr>
              <w:t>DisksResponse&gt;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t>&lt;</w:t>
            </w:r>
            <w:r w:rsidR="00290ACE">
              <w:rPr>
                <w:rFonts w:ascii="Courier New" w:hAnsi="Courier New" w:cs="Courier New"/>
                <w:szCs w:val="18"/>
              </w:rPr>
              <w:t>RequestId</w:t>
            </w:r>
            <w:r w:rsidRPr="00CA3542">
              <w:rPr>
                <w:rFonts w:ascii="Courier New" w:hAnsi="Courier New" w:cs="Courier New"/>
                <w:szCs w:val="18"/>
              </w:rPr>
              <w:t>&gt;E4FFD20F-EC72-466A-9815-1CED3C88A863&lt;/</w:t>
            </w:r>
            <w:r w:rsidR="00290ACE">
              <w:rPr>
                <w:rFonts w:ascii="Courier New" w:hAnsi="Courier New" w:cs="Courier New"/>
                <w:szCs w:val="18"/>
              </w:rPr>
              <w:t>RequestId</w:t>
            </w:r>
            <w:r w:rsidRPr="00CA3542">
              <w:rPr>
                <w:rFonts w:ascii="Courier New" w:hAnsi="Courier New" w:cs="Courier New"/>
                <w:szCs w:val="18"/>
              </w:rPr>
              <w:t>&gt;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t>&lt;Disks&gt;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t>&lt;Disk&gt;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r>
            <w:r w:rsidRPr="00CA3542">
              <w:rPr>
                <w:rFonts w:ascii="Courier New" w:hAnsi="Courier New" w:cs="Courier New"/>
                <w:szCs w:val="18"/>
              </w:rPr>
              <w:tab/>
              <w:t>&lt;DiskId&gt;</w:t>
            </w:r>
            <w:r w:rsidR="00D33F9D" w:rsidRPr="00D33F9D">
              <w:rPr>
                <w:rFonts w:ascii="Courier New" w:hAnsi="Courier New" w:cs="Courier New"/>
                <w:szCs w:val="18"/>
              </w:rPr>
              <w:t>1033-60053321</w:t>
            </w:r>
            <w:r w:rsidRPr="00CA3542">
              <w:rPr>
                <w:rFonts w:ascii="Courier New" w:hAnsi="Courier New" w:cs="Courier New"/>
                <w:szCs w:val="18"/>
              </w:rPr>
              <w:t>&lt;/DiskId&gt;</w:t>
            </w:r>
          </w:p>
          <w:p w:rsidR="00CA3542" w:rsidRPr="00CA3542" w:rsidRDefault="00236350" w:rsidP="00CA3542">
            <w:pPr>
              <w:rPr>
                <w:rFonts w:ascii="Courier New" w:hAnsi="Courier New" w:cs="Courier New"/>
                <w:szCs w:val="18"/>
              </w:rPr>
            </w:pPr>
            <w:r>
              <w:rPr>
                <w:rFonts w:ascii="Courier New" w:hAnsi="Courier New" w:cs="Courier New"/>
                <w:szCs w:val="18"/>
              </w:rPr>
              <w:tab/>
            </w:r>
            <w:r>
              <w:rPr>
                <w:rFonts w:ascii="Courier New" w:hAnsi="Courier New" w:cs="Courier New"/>
                <w:szCs w:val="18"/>
              </w:rPr>
              <w:tab/>
            </w:r>
            <w:r>
              <w:rPr>
                <w:rFonts w:ascii="Courier New" w:hAnsi="Courier New" w:cs="Courier New"/>
                <w:szCs w:val="18"/>
              </w:rPr>
              <w:tab/>
              <w:t>&lt;Size&gt;</w:t>
            </w:r>
            <w:r>
              <w:rPr>
                <w:rFonts w:ascii="Courier New" w:eastAsiaTheme="minorEastAsia" w:hAnsi="Courier New" w:cs="Courier New" w:hint="eastAsia"/>
                <w:szCs w:val="18"/>
              </w:rPr>
              <w:t>2</w:t>
            </w:r>
            <w:r w:rsidR="00CA3542" w:rsidRPr="00CA3542">
              <w:rPr>
                <w:rFonts w:ascii="Courier New" w:hAnsi="Courier New" w:cs="Courier New"/>
                <w:szCs w:val="18"/>
              </w:rPr>
              <w:t>0&lt;/Size&gt;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r>
            <w:r w:rsidRPr="00CA3542">
              <w:rPr>
                <w:rFonts w:ascii="Courier New" w:hAnsi="Courier New" w:cs="Courier New"/>
                <w:szCs w:val="18"/>
              </w:rPr>
              <w:tab/>
              <w:t>&lt;Type&gt;system&lt;/Type&gt;</w:t>
            </w:r>
          </w:p>
          <w:p w:rsidR="00C34558" w:rsidRDefault="0025391D" w:rsidP="00CA3542">
            <w:pPr>
              <w:spacing w:after="200" w:line="276" w:lineRule="auto"/>
              <w:rPr>
                <w:rFonts w:ascii="Courier New" w:hAnsi="Courier New" w:cs="Courier New"/>
                <w:szCs w:val="18"/>
              </w:rPr>
            </w:pPr>
            <w:r>
              <w:rPr>
                <w:rFonts w:ascii="Courier New" w:hAnsi="Courier New" w:cs="Courier New"/>
                <w:szCs w:val="18"/>
              </w:rPr>
              <w:tab/>
            </w:r>
            <w:r>
              <w:rPr>
                <w:rFonts w:ascii="Courier New" w:hAnsi="Courier New" w:cs="Courier New"/>
                <w:szCs w:val="18"/>
              </w:rPr>
              <w:tab/>
            </w:r>
            <w:r>
              <w:rPr>
                <w:rFonts w:ascii="Courier New" w:hAnsi="Courier New" w:cs="Courier New"/>
                <w:szCs w:val="18"/>
              </w:rPr>
              <w:tab/>
              <w:t>&lt;</w:t>
            </w:r>
            <w:r w:rsidR="00AB7BB0">
              <w:rPr>
                <w:rFonts w:ascii="Courier New" w:eastAsiaTheme="minorEastAsia" w:hAnsi="Courier New" w:cs="Courier New" w:hint="eastAsia"/>
                <w:szCs w:val="18"/>
              </w:rPr>
              <w:t>Category</w:t>
            </w:r>
            <w:r w:rsidRPr="00CA3542">
              <w:rPr>
                <w:rFonts w:ascii="Courier New" w:hAnsi="Courier New" w:cs="Courier New"/>
                <w:szCs w:val="18"/>
              </w:rPr>
              <w:t>&gt;</w:t>
            </w:r>
            <w:r w:rsidR="009C6838">
              <w:rPr>
                <w:rFonts w:ascii="Courier New" w:eastAsiaTheme="minorEastAsia" w:hAnsi="Courier New" w:cs="Courier New" w:hint="eastAsia"/>
                <w:szCs w:val="18"/>
              </w:rPr>
              <w:t>ephemeral</w:t>
            </w:r>
            <w:r w:rsidRPr="00CA3542">
              <w:rPr>
                <w:rFonts w:ascii="Courier New" w:hAnsi="Courier New" w:cs="Courier New"/>
                <w:szCs w:val="18"/>
              </w:rPr>
              <w:t>&lt;/</w:t>
            </w:r>
            <w:r w:rsidR="00AB7BB0" w:rsidRPr="00AB7BB0">
              <w:rPr>
                <w:rFonts w:ascii="Courier New" w:eastAsiaTheme="minorEastAsia" w:hAnsi="Courier New" w:cs="Courier New"/>
                <w:szCs w:val="18"/>
              </w:rPr>
              <w:t>Category</w:t>
            </w:r>
            <w:r w:rsidRPr="00CA3542">
              <w:rPr>
                <w:rFonts w:ascii="Courier New" w:hAnsi="Courier New" w:cs="Courier New"/>
                <w:szCs w:val="18"/>
              </w:rPr>
              <w:t>&gt;</w:t>
            </w:r>
          </w:p>
          <w:p w:rsidR="004A2EA1" w:rsidRPr="004A2EA1" w:rsidRDefault="008B1B1C" w:rsidP="004A2EA1">
            <w:pPr>
              <w:ind w:firstLineChars="650" w:firstLine="1170"/>
              <w:rPr>
                <w:rFonts w:ascii="Courier New" w:hAnsi="Courier New" w:cs="Courier New"/>
                <w:szCs w:val="18"/>
              </w:rPr>
            </w:pPr>
            <w:r w:rsidRPr="00C34558">
              <w:rPr>
                <w:rFonts w:ascii="Courier New" w:hAnsi="Courier New" w:cs="Courier New"/>
                <w:szCs w:val="18"/>
              </w:rPr>
              <w:t>&lt; P</w:t>
            </w:r>
            <w:r w:rsidR="004A2EA1" w:rsidRPr="004A2EA1">
              <w:rPr>
                <w:rFonts w:ascii="Courier New" w:hAnsi="Courier New" w:cs="Courier New"/>
                <w:szCs w:val="18"/>
              </w:rPr>
              <w:t>roductCode&gt;m-091234567&lt;/ ProductCode&gt;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t>&lt;/Disk&gt;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t>&lt;Disk&gt;</w:t>
            </w:r>
          </w:p>
          <w:p w:rsidR="00CA3542" w:rsidRPr="00CA3542" w:rsidRDefault="00CA3542" w:rsidP="00CA3542">
            <w:pPr>
              <w:rPr>
                <w:rFonts w:ascii="Courier New" w:hAnsi="Courier New" w:cs="Courier New"/>
                <w:szCs w:val="18"/>
              </w:rPr>
            </w:pPr>
            <w:r w:rsidRPr="00CA3542">
              <w:rPr>
                <w:rFonts w:ascii="Courier New" w:hAnsi="Courier New" w:cs="Courier New"/>
                <w:szCs w:val="18"/>
              </w:rPr>
              <w:lastRenderedPageBreak/>
              <w:tab/>
            </w:r>
            <w:r w:rsidRPr="00CA3542">
              <w:rPr>
                <w:rFonts w:ascii="Courier New" w:hAnsi="Courier New" w:cs="Courier New"/>
                <w:szCs w:val="18"/>
              </w:rPr>
              <w:tab/>
            </w:r>
            <w:r w:rsidRPr="00CA3542">
              <w:rPr>
                <w:rFonts w:ascii="Courier New" w:hAnsi="Courier New" w:cs="Courier New"/>
                <w:szCs w:val="18"/>
              </w:rPr>
              <w:tab/>
              <w:t>&lt;DiskId&gt;</w:t>
            </w:r>
            <w:r w:rsidR="007A2486">
              <w:rPr>
                <w:rFonts w:ascii="Courier New" w:eastAsiaTheme="minorEastAsia" w:hAnsi="Courier New" w:cs="Courier New" w:hint="eastAsia"/>
                <w:szCs w:val="18"/>
              </w:rPr>
              <w:t>1033-</w:t>
            </w:r>
            <w:r w:rsidRPr="00CA3542">
              <w:rPr>
                <w:rFonts w:ascii="Courier New" w:hAnsi="Courier New" w:cs="Courier New"/>
                <w:szCs w:val="18"/>
              </w:rPr>
              <w:t>10056026&lt;/DiskId&gt;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r>
            <w:r w:rsidRPr="00CA3542">
              <w:rPr>
                <w:rFonts w:ascii="Courier New" w:hAnsi="Courier New" w:cs="Courier New"/>
                <w:szCs w:val="18"/>
              </w:rPr>
              <w:tab/>
              <w:t>&lt;Size&gt;1</w:t>
            </w:r>
            <w:r w:rsidR="00236350">
              <w:rPr>
                <w:rFonts w:ascii="Courier New" w:eastAsiaTheme="minorEastAsia" w:hAnsi="Courier New" w:cs="Courier New" w:hint="eastAsia"/>
                <w:szCs w:val="18"/>
              </w:rPr>
              <w:t>0</w:t>
            </w:r>
            <w:r w:rsidRPr="00CA3542">
              <w:rPr>
                <w:rFonts w:ascii="Courier New" w:hAnsi="Courier New" w:cs="Courier New"/>
                <w:szCs w:val="18"/>
              </w:rPr>
              <w:t>0&lt;/Size&gt;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r>
            <w:r w:rsidRPr="00CA3542">
              <w:rPr>
                <w:rFonts w:ascii="Courier New" w:hAnsi="Courier New" w:cs="Courier New"/>
                <w:szCs w:val="18"/>
              </w:rPr>
              <w:tab/>
              <w:t>&lt;Type&gt;data&lt;/Type&gt;</w:t>
            </w:r>
          </w:p>
          <w:p w:rsidR="0025391D" w:rsidRDefault="0025391D" w:rsidP="0025391D">
            <w:pPr>
              <w:rPr>
                <w:rFonts w:ascii="Courier New" w:hAnsi="Courier New" w:cs="Courier New"/>
                <w:szCs w:val="18"/>
              </w:rPr>
            </w:pPr>
            <w:r>
              <w:rPr>
                <w:rFonts w:ascii="Courier New" w:hAnsi="Courier New" w:cs="Courier New"/>
                <w:szCs w:val="18"/>
              </w:rPr>
              <w:tab/>
            </w:r>
            <w:r>
              <w:rPr>
                <w:rFonts w:ascii="Courier New" w:hAnsi="Courier New" w:cs="Courier New"/>
                <w:szCs w:val="18"/>
              </w:rPr>
              <w:tab/>
            </w:r>
            <w:r>
              <w:rPr>
                <w:rFonts w:ascii="Courier New" w:hAnsi="Courier New" w:cs="Courier New"/>
                <w:szCs w:val="18"/>
              </w:rPr>
              <w:tab/>
              <w:t>&lt;</w:t>
            </w:r>
            <w:r w:rsidR="00AB7BB0">
              <w:rPr>
                <w:rFonts w:ascii="Courier New" w:eastAsiaTheme="minorEastAsia" w:hAnsi="Courier New" w:cs="Courier New" w:hint="eastAsia"/>
                <w:szCs w:val="18"/>
              </w:rPr>
              <w:t>Category</w:t>
            </w:r>
            <w:r w:rsidRPr="00CA3542">
              <w:rPr>
                <w:rFonts w:ascii="Courier New" w:hAnsi="Courier New" w:cs="Courier New"/>
                <w:szCs w:val="18"/>
              </w:rPr>
              <w:t>&gt;</w:t>
            </w:r>
            <w:r w:rsidR="009C6838">
              <w:rPr>
                <w:rFonts w:ascii="Courier New" w:eastAsiaTheme="minorEastAsia" w:hAnsi="Courier New" w:cs="Courier New" w:hint="eastAsia"/>
                <w:szCs w:val="18"/>
              </w:rPr>
              <w:t>ephemeral</w:t>
            </w:r>
            <w:r w:rsidRPr="00CA3542">
              <w:rPr>
                <w:rFonts w:ascii="Courier New" w:hAnsi="Courier New" w:cs="Courier New"/>
                <w:szCs w:val="18"/>
              </w:rPr>
              <w:t>&lt;/</w:t>
            </w:r>
            <w:r w:rsidR="00AB7BB0">
              <w:rPr>
                <w:rFonts w:ascii="Courier New" w:eastAsiaTheme="minorEastAsia" w:hAnsi="Courier New" w:cs="Courier New" w:hint="eastAsia"/>
                <w:szCs w:val="18"/>
              </w:rPr>
              <w:t>Category</w:t>
            </w:r>
            <w:r w:rsidRPr="00CA3542">
              <w:rPr>
                <w:rFonts w:ascii="Courier New" w:hAnsi="Courier New" w:cs="Courier New"/>
                <w:szCs w:val="18"/>
              </w:rPr>
              <w:t>&gt;</w:t>
            </w:r>
          </w:p>
          <w:p w:rsidR="004A2EA1" w:rsidRDefault="008B1B1C" w:rsidP="004A2EA1">
            <w:pPr>
              <w:ind w:firstLineChars="700" w:firstLine="1260"/>
              <w:rPr>
                <w:rFonts w:ascii="Courier New" w:eastAsiaTheme="minorEastAsia" w:hAnsi="Courier New" w:cs="Courier New"/>
                <w:color w:val="4F81BD" w:themeColor="accent1"/>
                <w:sz w:val="20"/>
                <w:szCs w:val="18"/>
              </w:rPr>
            </w:pPr>
            <w:r>
              <w:rPr>
                <w:rFonts w:ascii="Courier New" w:eastAsiaTheme="minorEastAsia" w:hAnsi="Courier New" w:cs="Courier New"/>
                <w:szCs w:val="18"/>
              </w:rPr>
              <w:t>&lt;</w:t>
            </w:r>
            <w:r>
              <w:rPr>
                <w:rFonts w:ascii="Courier New" w:hAnsi="Courier New" w:cs="Courier New"/>
                <w:i/>
                <w:szCs w:val="18"/>
              </w:rPr>
              <w:t xml:space="preserve"> P</w:t>
            </w:r>
            <w:r>
              <w:rPr>
                <w:rFonts w:ascii="Courier New" w:hAnsi="Courier New" w:cs="Courier New" w:hint="eastAsia"/>
                <w:i/>
                <w:szCs w:val="18"/>
              </w:rPr>
              <w:t>roductCode</w:t>
            </w:r>
            <w:r>
              <w:rPr>
                <w:rFonts w:ascii="Courier New" w:hAnsi="Courier New" w:cs="Courier New"/>
                <w:i/>
                <w:szCs w:val="18"/>
              </w:rPr>
              <w:t>&gt;m-091234567&lt;/ P</w:t>
            </w:r>
            <w:r>
              <w:rPr>
                <w:rFonts w:ascii="Courier New" w:hAnsi="Courier New" w:cs="Courier New" w:hint="eastAsia"/>
                <w:i/>
                <w:szCs w:val="18"/>
              </w:rPr>
              <w:t>roductCode</w:t>
            </w:r>
            <w:r>
              <w:rPr>
                <w:rFonts w:ascii="Courier New" w:hAnsi="Courier New" w:cs="Courier New"/>
                <w:i/>
                <w:szCs w:val="18"/>
              </w:rPr>
              <w:t>&gt;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r>
            <w:r w:rsidRPr="00CA3542">
              <w:rPr>
                <w:rFonts w:ascii="Courier New" w:hAnsi="Courier New" w:cs="Courier New"/>
                <w:szCs w:val="18"/>
              </w:rPr>
              <w:tab/>
              <w:t>&lt;/Disk&gt;</w:t>
            </w:r>
          </w:p>
          <w:p w:rsidR="00CA3542" w:rsidRPr="00CA3542" w:rsidRDefault="00CA3542" w:rsidP="00CA3542">
            <w:pPr>
              <w:rPr>
                <w:rFonts w:ascii="Courier New" w:hAnsi="Courier New" w:cs="Courier New"/>
                <w:szCs w:val="18"/>
              </w:rPr>
            </w:pPr>
            <w:r w:rsidRPr="00CA3542">
              <w:rPr>
                <w:rFonts w:ascii="Courier New" w:hAnsi="Courier New" w:cs="Courier New"/>
                <w:szCs w:val="18"/>
              </w:rPr>
              <w:tab/>
              <w:t>&lt;/Disks&gt;</w:t>
            </w:r>
          </w:p>
          <w:p w:rsidR="00FE6C04" w:rsidRDefault="00CA3542" w:rsidP="00CA3542">
            <w:pPr>
              <w:rPr>
                <w:rFonts w:ascii="Courier New" w:hAnsi="Courier New" w:cs="Courier New"/>
                <w:szCs w:val="18"/>
              </w:rPr>
            </w:pPr>
            <w:r w:rsidRPr="00CA3542">
              <w:rPr>
                <w:rFonts w:ascii="Courier New" w:hAnsi="Courier New" w:cs="Courier New"/>
                <w:szCs w:val="18"/>
              </w:rPr>
              <w:t>&lt;/Describe</w:t>
            </w:r>
            <w:r w:rsidR="00AC3385" w:rsidRPr="00AC3385">
              <w:rPr>
                <w:rFonts w:ascii="Courier New" w:hAnsi="Courier New" w:cs="Courier New"/>
                <w:szCs w:val="18"/>
              </w:rPr>
              <w:t>Instance</w:t>
            </w:r>
            <w:r w:rsidRPr="00CA3542">
              <w:rPr>
                <w:rFonts w:ascii="Courier New" w:hAnsi="Courier New" w:cs="Courier New"/>
                <w:szCs w:val="18"/>
              </w:rPr>
              <w:t>DisksResponse&gt;</w:t>
            </w:r>
          </w:p>
        </w:tc>
      </w:tr>
    </w:tbl>
    <w:p w:rsidR="00D0055B" w:rsidRPr="002E110F" w:rsidRDefault="00D0055B"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lastRenderedPageBreak/>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A6539A" w:rsidTr="00A6539A">
        <w:tc>
          <w:tcPr>
            <w:tcW w:w="8522" w:type="dxa"/>
          </w:tcPr>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w:t>
            </w:r>
            <w:r w:rsidR="00290ACE">
              <w:rPr>
                <w:rFonts w:ascii="Courier New" w:hAnsi="Courier New" w:cs="Courier New"/>
                <w:color w:val="000000" w:themeColor="text1"/>
                <w:szCs w:val="18"/>
              </w:rPr>
              <w:t>RequestId</w:t>
            </w:r>
            <w:r w:rsidRPr="009321A1">
              <w:rPr>
                <w:rFonts w:ascii="Courier New" w:hAnsi="Courier New" w:cs="Courier New"/>
                <w:color w:val="000000" w:themeColor="text1"/>
                <w:szCs w:val="18"/>
              </w:rPr>
              <w:t>": "</w:t>
            </w:r>
            <w:r w:rsidR="00D306B3" w:rsidRPr="00CA3542">
              <w:rPr>
                <w:rFonts w:ascii="Courier New" w:hAnsi="Courier New" w:cs="Courier New"/>
                <w:szCs w:val="18"/>
              </w:rPr>
              <w:t>E4FFD20F-EC72-466A-9815-1CED3C88A863</w:t>
            </w:r>
            <w:r w:rsidRPr="009321A1">
              <w:rPr>
                <w:rFonts w:ascii="Courier New" w:hAnsi="Courier New" w:cs="Courier New"/>
                <w:color w:val="000000" w:themeColor="text1"/>
                <w:szCs w:val="18"/>
              </w:rPr>
              <w:t>",</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"Disks": {</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Disk: [{</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"DiskId": "</w:t>
            </w:r>
            <w:r w:rsidR="00D8715A" w:rsidRPr="00D8715A">
              <w:rPr>
                <w:rFonts w:ascii="Courier New" w:hAnsi="Courier New" w:cs="Courier New"/>
                <w:color w:val="000000" w:themeColor="text1"/>
                <w:szCs w:val="18"/>
              </w:rPr>
              <w:t>1033-60053321</w:t>
            </w:r>
            <w:r w:rsidRPr="009321A1">
              <w:rPr>
                <w:rFonts w:ascii="Courier New" w:hAnsi="Courier New" w:cs="Courier New"/>
                <w:color w:val="000000" w:themeColor="text1"/>
                <w:szCs w:val="18"/>
              </w:rPr>
              <w:t>",</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"Size": </w:t>
            </w:r>
            <w:r w:rsidR="00C831F4">
              <w:rPr>
                <w:rFonts w:ascii="Courier New" w:eastAsiaTheme="minorEastAsia" w:hAnsi="Courier New" w:cs="Courier New" w:hint="eastAsia"/>
                <w:color w:val="000000" w:themeColor="text1"/>
                <w:szCs w:val="18"/>
              </w:rPr>
              <w:t>20</w:t>
            </w:r>
            <w:r w:rsidRPr="009321A1">
              <w:rPr>
                <w:rFonts w:ascii="Courier New" w:hAnsi="Courier New" w:cs="Courier New"/>
                <w:color w:val="000000" w:themeColor="text1"/>
                <w:szCs w:val="18"/>
              </w:rPr>
              <w:t>,</w:t>
            </w:r>
          </w:p>
          <w:p w:rsid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"Type": "system"</w:t>
            </w:r>
            <w:r w:rsidR="008B1B1C">
              <w:rPr>
                <w:rFonts w:ascii="Courier New" w:hAnsi="Courier New" w:cs="Courier New"/>
                <w:color w:val="000000" w:themeColor="text1"/>
                <w:szCs w:val="18"/>
              </w:rPr>
              <w:t>,</w:t>
            </w:r>
          </w:p>
          <w:p w:rsidR="008B1B1C" w:rsidRPr="008B1B1C" w:rsidRDefault="008B1B1C" w:rsidP="009321A1">
            <w:pPr>
              <w:keepNext/>
              <w:keepLines/>
              <w:spacing w:before="200" w:after="200" w:line="276" w:lineRule="auto"/>
              <w:ind w:left="720"/>
              <w:contextualSpacing/>
              <w:outlineLvl w:val="7"/>
              <w:rPr>
                <w:rFonts w:ascii="Courier New" w:eastAsiaTheme="minorEastAsia" w:hAnsi="Courier New" w:cs="Courier New"/>
                <w:color w:val="000000" w:themeColor="text1"/>
                <w:szCs w:val="18"/>
              </w:rPr>
            </w:pPr>
            <w:r>
              <w:rPr>
                <w:rFonts w:ascii="Courier New" w:hAnsi="Courier New" w:cs="Courier New"/>
                <w:color w:val="000000" w:themeColor="text1"/>
                <w:szCs w:val="18"/>
              </w:rPr>
              <w:t xml:space="preserve">            "ProductCode</w:t>
            </w:r>
            <w:r w:rsidRPr="009321A1">
              <w:rPr>
                <w:rFonts w:ascii="Courier New" w:hAnsi="Courier New" w:cs="Courier New"/>
                <w:color w:val="000000" w:themeColor="text1"/>
                <w:szCs w:val="18"/>
              </w:rPr>
              <w:t>": "</w:t>
            </w:r>
            <w:r>
              <w:rPr>
                <w:rFonts w:ascii="Courier New" w:hAnsi="Courier New" w:cs="Courier New"/>
                <w:color w:val="000000" w:themeColor="text1"/>
                <w:szCs w:val="18"/>
              </w:rPr>
              <w:t>m-091234567</w:t>
            </w:r>
            <w:r w:rsidRPr="009321A1">
              <w:rPr>
                <w:rFonts w:ascii="Courier New" w:hAnsi="Courier New" w:cs="Courier New"/>
                <w:color w:val="000000" w:themeColor="text1"/>
                <w:szCs w:val="18"/>
              </w:rPr>
              <w:t>"</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"DiskId": "</w:t>
            </w:r>
            <w:r w:rsidR="00D8715A">
              <w:t xml:space="preserve"> </w:t>
            </w:r>
            <w:r w:rsidR="00D8715A" w:rsidRPr="00D8715A">
              <w:rPr>
                <w:rFonts w:ascii="Courier New" w:hAnsi="Courier New" w:cs="Courier New"/>
                <w:color w:val="000000" w:themeColor="text1"/>
                <w:szCs w:val="18"/>
              </w:rPr>
              <w:t>1033-10056026</w:t>
            </w:r>
            <w:r w:rsidRPr="009321A1">
              <w:rPr>
                <w:rFonts w:ascii="Courier New" w:hAnsi="Courier New" w:cs="Courier New"/>
                <w:color w:val="000000" w:themeColor="text1"/>
                <w:szCs w:val="18"/>
              </w:rPr>
              <w:t>",</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"Size": 10</w:t>
            </w:r>
            <w:r w:rsidR="00C831F4">
              <w:rPr>
                <w:rFonts w:ascii="Courier New" w:eastAsiaTheme="minorEastAsia" w:hAnsi="Courier New" w:cs="Courier New" w:hint="eastAsia"/>
                <w:color w:val="000000" w:themeColor="text1"/>
                <w:szCs w:val="18"/>
              </w:rPr>
              <w:t>0</w:t>
            </w:r>
            <w:r w:rsidRPr="009321A1">
              <w:rPr>
                <w:rFonts w:ascii="Courier New" w:hAnsi="Courier New" w:cs="Courier New"/>
                <w:color w:val="000000" w:themeColor="text1"/>
                <w:szCs w:val="18"/>
              </w:rPr>
              <w:t>,</w:t>
            </w:r>
          </w:p>
          <w:p w:rsidR="008B1B1C" w:rsidRDefault="009321A1" w:rsidP="008B1B1C">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"Type": "data"</w:t>
            </w:r>
            <w:r w:rsidR="008B1B1C">
              <w:rPr>
                <w:rFonts w:ascii="Courier New" w:hAnsi="Courier New" w:cs="Courier New"/>
                <w:color w:val="000000" w:themeColor="text1"/>
                <w:szCs w:val="18"/>
              </w:rPr>
              <w:t>,</w:t>
            </w:r>
          </w:p>
          <w:p w:rsidR="008B1B1C" w:rsidRPr="00CC01DC" w:rsidRDefault="008B1B1C" w:rsidP="008B1B1C">
            <w:pPr>
              <w:rPr>
                <w:rFonts w:ascii="Courier New" w:eastAsiaTheme="minorEastAsia" w:hAnsi="Courier New" w:cs="Courier New"/>
                <w:color w:val="000000" w:themeColor="text1"/>
                <w:szCs w:val="18"/>
              </w:rPr>
            </w:pPr>
            <w:r>
              <w:rPr>
                <w:rFonts w:ascii="Courier New" w:hAnsi="Courier New" w:cs="Courier New"/>
                <w:color w:val="000000" w:themeColor="text1"/>
                <w:szCs w:val="18"/>
              </w:rPr>
              <w:t xml:space="preserve">            "ProductCode</w:t>
            </w:r>
            <w:r w:rsidRPr="009321A1">
              <w:rPr>
                <w:rFonts w:ascii="Courier New" w:hAnsi="Courier New" w:cs="Courier New"/>
                <w:color w:val="000000" w:themeColor="text1"/>
                <w:szCs w:val="18"/>
              </w:rPr>
              <w:t>": "</w:t>
            </w:r>
            <w:r>
              <w:rPr>
                <w:rFonts w:ascii="Courier New" w:hAnsi="Courier New" w:cs="Courier New"/>
                <w:color w:val="000000" w:themeColor="text1"/>
                <w:szCs w:val="18"/>
              </w:rPr>
              <w:t>m-091234567</w:t>
            </w:r>
            <w:r w:rsidRPr="009321A1">
              <w:rPr>
                <w:rFonts w:ascii="Courier New" w:hAnsi="Courier New" w:cs="Courier New"/>
                <w:color w:val="000000" w:themeColor="text1"/>
                <w:szCs w:val="18"/>
              </w:rPr>
              <w:t>"</w:t>
            </w:r>
          </w:p>
          <w:p w:rsidR="009321A1" w:rsidRPr="009321A1" w:rsidRDefault="009321A1" w:rsidP="009321A1">
            <w:pPr>
              <w:rPr>
                <w:rFonts w:ascii="Courier New" w:hAnsi="Courier New" w:cs="Courier New"/>
                <w:color w:val="000000" w:themeColor="text1"/>
                <w:szCs w:val="18"/>
              </w:rPr>
            </w:pP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w:t>
            </w:r>
          </w:p>
          <w:p w:rsidR="009321A1" w:rsidRPr="009321A1" w:rsidRDefault="009321A1" w:rsidP="009321A1">
            <w:pPr>
              <w:rPr>
                <w:rFonts w:ascii="Courier New" w:hAnsi="Courier New" w:cs="Courier New"/>
                <w:color w:val="000000" w:themeColor="text1"/>
                <w:szCs w:val="18"/>
              </w:rPr>
            </w:pPr>
            <w:r w:rsidRPr="009321A1">
              <w:rPr>
                <w:rFonts w:ascii="Courier New" w:hAnsi="Courier New" w:cs="Courier New"/>
                <w:color w:val="000000" w:themeColor="text1"/>
                <w:szCs w:val="18"/>
              </w:rPr>
              <w:t xml:space="preserve">    }</w:t>
            </w:r>
          </w:p>
          <w:p w:rsidR="00A6539A" w:rsidRPr="00BD7640" w:rsidRDefault="009321A1" w:rsidP="009321A1">
            <w:pPr>
              <w:rPr>
                <w:rFonts w:ascii="Courier New" w:eastAsiaTheme="minorEastAsia" w:hAnsi="Courier New" w:cs="Courier New"/>
                <w:color w:val="000000" w:themeColor="text1"/>
                <w:szCs w:val="18"/>
              </w:rPr>
            </w:pPr>
            <w:r w:rsidRPr="009321A1">
              <w:rPr>
                <w:rFonts w:ascii="Courier New" w:hAnsi="Courier New" w:cs="Courier New"/>
                <w:color w:val="000000" w:themeColor="text1"/>
                <w:szCs w:val="18"/>
              </w:rPr>
              <w:t>}</w:t>
            </w:r>
          </w:p>
        </w:tc>
      </w:tr>
    </w:tbl>
    <w:p w:rsidR="003F3C22" w:rsidRPr="004A27F9" w:rsidRDefault="003F3C22" w:rsidP="003F3C22">
      <w:pPr>
        <w:pStyle w:val="3"/>
        <w:numPr>
          <w:ilvl w:val="2"/>
          <w:numId w:val="3"/>
        </w:numPr>
      </w:pPr>
      <w:bookmarkStart w:id="108" w:name="_Toc391025562"/>
      <w:bookmarkEnd w:id="73"/>
      <w:bookmarkEnd w:id="74"/>
      <w:r>
        <w:rPr>
          <w:rFonts w:hint="eastAsia"/>
        </w:rPr>
        <w:t>更换系统盘</w:t>
      </w:r>
      <w:bookmarkEnd w:id="108"/>
    </w:p>
    <w:p w:rsidR="003F3C22" w:rsidRDefault="003F3C22" w:rsidP="00F86E59">
      <w:pPr>
        <w:pStyle w:val="4"/>
      </w:pPr>
      <w:r w:rsidRPr="00790803">
        <w:rPr>
          <w:rFonts w:hint="eastAsia"/>
        </w:rPr>
        <w:t>描述</w:t>
      </w:r>
    </w:p>
    <w:p w:rsidR="00F9736A" w:rsidRDefault="00F9736A" w:rsidP="003F3C22">
      <w:pPr>
        <w:pStyle w:val="Alt0M"/>
        <w:rPr>
          <w:lang w:val="en-GB" w:eastAsia="zh-CN"/>
        </w:rPr>
      </w:pPr>
      <w:r>
        <w:rPr>
          <w:rFonts w:hint="eastAsia"/>
          <w:lang w:val="en-GB" w:eastAsia="zh-CN"/>
        </w:rPr>
        <w:t xml:space="preserve">to </w:t>
      </w:r>
      <w:r>
        <w:rPr>
          <w:rFonts w:hint="eastAsia"/>
          <w:lang w:val="en-GB" w:eastAsia="zh-CN"/>
        </w:rPr>
        <w:t>开发：</w:t>
      </w:r>
      <w:r w:rsidR="003F3C22">
        <w:rPr>
          <w:rFonts w:hint="eastAsia"/>
          <w:lang w:val="en-GB" w:eastAsia="zh-CN"/>
        </w:rPr>
        <w:t>用这个接口替换原来的</w:t>
      </w:r>
      <w:r w:rsidR="003F3C22" w:rsidRPr="002A1E15">
        <w:rPr>
          <w:lang w:val="en-GB" w:eastAsia="zh-CN"/>
        </w:rPr>
        <w:t>ResetInstance</w:t>
      </w:r>
      <w:r w:rsidR="003F3C22">
        <w:rPr>
          <w:rFonts w:hint="eastAsia"/>
          <w:lang w:val="en-GB" w:eastAsia="zh-CN"/>
        </w:rPr>
        <w:t>，更加明确更换操作系统在云磁盘上线后，实质为更换系统盘。</w:t>
      </w:r>
    </w:p>
    <w:p w:rsidR="003F3C22" w:rsidRDefault="003F3C22" w:rsidP="003F3C22">
      <w:pPr>
        <w:pStyle w:val="Alt0M"/>
        <w:rPr>
          <w:lang w:val="en-GB" w:eastAsia="zh-CN"/>
        </w:rPr>
      </w:pPr>
      <w:r>
        <w:rPr>
          <w:rFonts w:hint="eastAsia"/>
          <w:lang w:val="en-GB" w:eastAsia="zh-CN"/>
        </w:rPr>
        <w:t>更换系统盘会改变这台云服务器的系统盘的磁盘</w:t>
      </w:r>
      <w:r>
        <w:rPr>
          <w:rFonts w:hint="eastAsia"/>
          <w:lang w:val="en-GB" w:eastAsia="zh-CN"/>
        </w:rPr>
        <w:t>ID</w:t>
      </w:r>
      <w:r>
        <w:rPr>
          <w:rFonts w:hint="eastAsia"/>
          <w:lang w:val="en-GB" w:eastAsia="zh-CN"/>
        </w:rPr>
        <w:t>。更换系统盘时，不改变系统盘的磁盘种类</w:t>
      </w:r>
      <w:r w:rsidR="00F9736A">
        <w:rPr>
          <w:rFonts w:hint="eastAsia"/>
          <w:lang w:val="en-GB" w:eastAsia="zh-CN"/>
        </w:rPr>
        <w:t>和付费方式。原系统盘将被删除，同时原系统盘的自动快照</w:t>
      </w:r>
      <w:r w:rsidR="00016EBE">
        <w:rPr>
          <w:rFonts w:hint="eastAsia"/>
          <w:lang w:val="en-GB" w:eastAsia="zh-CN"/>
        </w:rPr>
        <w:t>是否</w:t>
      </w:r>
      <w:r w:rsidR="00F9736A">
        <w:rPr>
          <w:rFonts w:hint="eastAsia"/>
          <w:lang w:val="en-GB" w:eastAsia="zh-CN"/>
        </w:rPr>
        <w:t>被删除</w:t>
      </w:r>
      <w:r w:rsidR="00016EBE">
        <w:rPr>
          <w:rFonts w:hint="eastAsia"/>
          <w:lang w:val="en-GB" w:eastAsia="zh-CN"/>
        </w:rPr>
        <w:t>取决于用户对于</w:t>
      </w:r>
      <w:r w:rsidR="00016EBE">
        <w:rPr>
          <w:rFonts w:hint="eastAsia"/>
          <w:lang w:val="en-GB" w:eastAsia="zh-CN"/>
        </w:rPr>
        <w:t>DeleteAutoSnapshot</w:t>
      </w:r>
      <w:r w:rsidR="00016EBE">
        <w:rPr>
          <w:rFonts w:hint="eastAsia"/>
          <w:lang w:val="en-GB" w:eastAsia="zh-CN"/>
        </w:rPr>
        <w:t>的设置</w:t>
      </w:r>
      <w:r w:rsidR="00F9736A">
        <w:rPr>
          <w:rFonts w:hint="eastAsia"/>
          <w:lang w:val="en-GB" w:eastAsia="zh-CN"/>
        </w:rPr>
        <w:t>，但用户快照保留。</w:t>
      </w:r>
    </w:p>
    <w:p w:rsidR="003F3C22" w:rsidRDefault="003F3C22" w:rsidP="003F3C22">
      <w:pPr>
        <w:pStyle w:val="Alt0M"/>
        <w:rPr>
          <w:lang w:val="en-GB" w:eastAsia="zh-CN"/>
        </w:rPr>
      </w:pPr>
      <w:r>
        <w:rPr>
          <w:rFonts w:hint="eastAsia"/>
          <w:lang w:val="en-GB" w:eastAsia="zh-CN"/>
        </w:rPr>
        <w:t>实例的状态必须为</w:t>
      </w:r>
      <w:r>
        <w:rPr>
          <w:rFonts w:hint="eastAsia"/>
          <w:lang w:val="en-GB" w:eastAsia="zh-CN"/>
        </w:rPr>
        <w:t>Stopped</w:t>
      </w:r>
      <w:r>
        <w:rPr>
          <w:rFonts w:hint="eastAsia"/>
          <w:lang w:val="en-GB" w:eastAsia="zh-CN"/>
        </w:rPr>
        <w:t>状态，且安全控制标志不为</w:t>
      </w:r>
      <w:r>
        <w:rPr>
          <w:rFonts w:hint="eastAsia"/>
          <w:lang w:val="en-GB" w:eastAsia="zh-CN"/>
        </w:rPr>
        <w:t>locked</w:t>
      </w:r>
      <w:r>
        <w:rPr>
          <w:rFonts w:hint="eastAsia"/>
          <w:lang w:val="en-GB" w:eastAsia="zh-CN"/>
        </w:rPr>
        <w:t>，且不欠费。</w:t>
      </w:r>
    </w:p>
    <w:p w:rsidR="003F3C22" w:rsidRDefault="003F3C22" w:rsidP="003F3C22">
      <w:pPr>
        <w:pStyle w:val="af3"/>
      </w:pPr>
      <w:r>
        <w:rPr>
          <w:rFonts w:hint="eastAsia"/>
        </w:rPr>
        <w:t>用户输入镜像</w:t>
      </w:r>
      <w:r>
        <w:rPr>
          <w:rFonts w:hint="eastAsia"/>
        </w:rPr>
        <w:t>ID</w:t>
      </w:r>
      <w:r>
        <w:rPr>
          <w:rFonts w:hint="eastAsia"/>
        </w:rPr>
        <w:t>进行更换系统盘，需要增加限制：</w:t>
      </w:r>
    </w:p>
    <w:p w:rsidR="004A2EA1" w:rsidRPr="004A2EA1" w:rsidRDefault="004A2EA1" w:rsidP="004A2EA1">
      <w:pPr>
        <w:numPr>
          <w:ilvl w:val="0"/>
          <w:numId w:val="1"/>
        </w:numPr>
        <w:rPr>
          <w:sz w:val="21"/>
          <w:szCs w:val="18"/>
        </w:rPr>
      </w:pPr>
      <w:r w:rsidRPr="004A2EA1">
        <w:rPr>
          <w:rFonts w:hint="eastAsia"/>
          <w:sz w:val="21"/>
          <w:szCs w:val="18"/>
        </w:rPr>
        <w:lastRenderedPageBreak/>
        <w:t>如果没有订阅该镜像需要返回错误</w:t>
      </w:r>
      <w:r w:rsidRPr="004A2EA1">
        <w:rPr>
          <w:sz w:val="21"/>
          <w:szCs w:val="18"/>
        </w:rPr>
        <w:t>code</w:t>
      </w:r>
      <w:r w:rsidRPr="004A2EA1">
        <w:rPr>
          <w:rFonts w:hint="eastAsia"/>
          <w:sz w:val="21"/>
          <w:szCs w:val="18"/>
        </w:rPr>
        <w:t>和错误信息：您没有订阅该镜像无法</w:t>
      </w:r>
      <w:r w:rsidR="00F9736A">
        <w:rPr>
          <w:rFonts w:hint="eastAsia"/>
          <w:sz w:val="21"/>
          <w:szCs w:val="18"/>
        </w:rPr>
        <w:t>更换系统盘。</w:t>
      </w:r>
      <w:proofErr w:type="gramStart"/>
      <w:r w:rsidRPr="004A2EA1">
        <w:rPr>
          <w:rFonts w:hint="eastAsia"/>
          <w:sz w:val="21"/>
          <w:szCs w:val="18"/>
        </w:rPr>
        <w:t>请访问</w:t>
      </w:r>
      <w:proofErr w:type="gramEnd"/>
      <w:r w:rsidRPr="004A2EA1">
        <w:rPr>
          <w:rFonts w:hint="eastAsia"/>
          <w:sz w:val="21"/>
          <w:szCs w:val="18"/>
        </w:rPr>
        <w:t>镜像市场进行订阅（镜像市场的连接）</w:t>
      </w:r>
      <w:r w:rsidR="00F9736A">
        <w:rPr>
          <w:rFonts w:hint="eastAsia"/>
          <w:sz w:val="21"/>
          <w:szCs w:val="18"/>
        </w:rPr>
        <w:t>。</w:t>
      </w:r>
    </w:p>
    <w:p w:rsidR="004A2EA1" w:rsidRPr="004A2EA1" w:rsidRDefault="004A2EA1" w:rsidP="004A2EA1">
      <w:pPr>
        <w:numPr>
          <w:ilvl w:val="0"/>
          <w:numId w:val="1"/>
        </w:numPr>
        <w:rPr>
          <w:sz w:val="21"/>
          <w:szCs w:val="18"/>
        </w:rPr>
      </w:pPr>
      <w:r w:rsidRPr="004A2EA1">
        <w:rPr>
          <w:rFonts w:hint="eastAsia"/>
          <w:sz w:val="21"/>
          <w:szCs w:val="18"/>
        </w:rPr>
        <w:t>如果镜像已经下架，返回错误</w:t>
      </w:r>
      <w:r w:rsidRPr="004A2EA1">
        <w:rPr>
          <w:sz w:val="21"/>
          <w:szCs w:val="18"/>
        </w:rPr>
        <w:t>code</w:t>
      </w:r>
      <w:r w:rsidRPr="004A2EA1">
        <w:rPr>
          <w:rFonts w:hint="eastAsia"/>
          <w:sz w:val="21"/>
          <w:szCs w:val="18"/>
        </w:rPr>
        <w:t>和错误信息：该镜像已经下</w:t>
      </w:r>
      <w:proofErr w:type="gramStart"/>
      <w:r w:rsidRPr="004A2EA1">
        <w:rPr>
          <w:rFonts w:hint="eastAsia"/>
          <w:sz w:val="21"/>
          <w:szCs w:val="18"/>
        </w:rPr>
        <w:t>架无法</w:t>
      </w:r>
      <w:proofErr w:type="gramEnd"/>
      <w:r w:rsidRPr="004A2EA1">
        <w:rPr>
          <w:rFonts w:hint="eastAsia"/>
          <w:sz w:val="21"/>
          <w:szCs w:val="18"/>
        </w:rPr>
        <w:t>进行</w:t>
      </w:r>
      <w:r w:rsidR="00F9736A">
        <w:rPr>
          <w:rFonts w:hint="eastAsia"/>
          <w:sz w:val="21"/>
          <w:szCs w:val="18"/>
        </w:rPr>
        <w:t>更换系统盘</w:t>
      </w:r>
      <w:r w:rsidRPr="004A2EA1">
        <w:rPr>
          <w:rFonts w:hint="eastAsia"/>
          <w:sz w:val="21"/>
          <w:szCs w:val="18"/>
        </w:rPr>
        <w:t>。</w:t>
      </w:r>
    </w:p>
    <w:p w:rsidR="004A2EA1" w:rsidRDefault="004A2EA1" w:rsidP="004A2EA1">
      <w:pPr>
        <w:numPr>
          <w:ilvl w:val="0"/>
          <w:numId w:val="1"/>
        </w:numPr>
        <w:rPr>
          <w:sz w:val="21"/>
          <w:szCs w:val="18"/>
        </w:rPr>
      </w:pPr>
      <w:r w:rsidRPr="004A2EA1">
        <w:rPr>
          <w:rFonts w:hint="eastAsia"/>
          <w:sz w:val="21"/>
          <w:szCs w:val="18"/>
        </w:rPr>
        <w:t>如果镜像是用户自定义镜像，但是该镜像存在</w:t>
      </w:r>
      <w:r w:rsidRPr="004A2EA1">
        <w:rPr>
          <w:sz w:val="21"/>
          <w:szCs w:val="18"/>
        </w:rPr>
        <w:t>productcode</w:t>
      </w:r>
      <w:r w:rsidRPr="004A2EA1">
        <w:rPr>
          <w:rFonts w:hint="eastAsia"/>
          <w:sz w:val="21"/>
          <w:szCs w:val="18"/>
        </w:rPr>
        <w:t>，如果该镜像已经下线，也是可以为该实例更换系统盘的。</w:t>
      </w:r>
    </w:p>
    <w:p w:rsidR="004A2EA1" w:rsidRPr="004A2EA1" w:rsidRDefault="000150E7" w:rsidP="004A2EA1">
      <w:pPr>
        <w:pStyle w:val="aa"/>
        <w:numPr>
          <w:ilvl w:val="0"/>
          <w:numId w:val="1"/>
        </w:numPr>
        <w:rPr>
          <w:sz w:val="21"/>
          <w:szCs w:val="18"/>
        </w:rPr>
      </w:pPr>
      <w:r w:rsidRPr="000150E7">
        <w:rPr>
          <w:rFonts w:hint="eastAsia"/>
          <w:sz w:val="21"/>
          <w:szCs w:val="18"/>
        </w:rPr>
        <w:t>由于</w:t>
      </w:r>
      <w:r>
        <w:rPr>
          <w:rFonts w:hint="eastAsia"/>
          <w:sz w:val="21"/>
          <w:szCs w:val="18"/>
        </w:rPr>
        <w:t>原系统盘的</w:t>
      </w:r>
      <w:r w:rsidRPr="000150E7">
        <w:rPr>
          <w:rFonts w:hint="eastAsia"/>
          <w:sz w:val="21"/>
          <w:szCs w:val="18"/>
        </w:rPr>
        <w:t>用户快照会被保留，自动快照可以选择保留</w:t>
      </w:r>
      <w:r w:rsidRPr="00C13B12">
        <w:rPr>
          <w:rFonts w:hint="eastAsia"/>
          <w:sz w:val="21"/>
          <w:szCs w:val="18"/>
        </w:rPr>
        <w:t>，</w:t>
      </w:r>
      <w:r w:rsidRPr="00337FE7">
        <w:rPr>
          <w:rFonts w:hint="eastAsia"/>
          <w:sz w:val="21"/>
          <w:szCs w:val="18"/>
        </w:rPr>
        <w:t>请及时删除不必要的孤立用户快照和自动快照（即磁盘已经被删除的快照）</w:t>
      </w:r>
      <w:r>
        <w:rPr>
          <w:rFonts w:hint="eastAsia"/>
          <w:sz w:val="21"/>
          <w:szCs w:val="18"/>
        </w:rPr>
        <w:t>，以保持足够的快照额度</w:t>
      </w:r>
      <w:proofErr w:type="gramStart"/>
      <w:r>
        <w:rPr>
          <w:rFonts w:hint="eastAsia"/>
          <w:sz w:val="21"/>
          <w:szCs w:val="18"/>
        </w:rPr>
        <w:t>来顺利</w:t>
      </w:r>
      <w:proofErr w:type="gramEnd"/>
      <w:r>
        <w:rPr>
          <w:rFonts w:hint="eastAsia"/>
          <w:sz w:val="21"/>
          <w:szCs w:val="18"/>
        </w:rPr>
        <w:t>完成周期性的自动快照策略</w:t>
      </w:r>
      <w:r w:rsidRPr="000150E7">
        <w:rPr>
          <w:rFonts w:hint="eastAsia"/>
          <w:sz w:val="21"/>
          <w:szCs w:val="18"/>
        </w:rPr>
        <w:t>。</w:t>
      </w:r>
    </w:p>
    <w:p w:rsidR="003F3C22" w:rsidRDefault="003F3C22" w:rsidP="00F86E59">
      <w:pPr>
        <w:pStyle w:val="4"/>
      </w:pPr>
      <w:r w:rsidRPr="0079080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850"/>
        <w:gridCol w:w="993"/>
        <w:gridCol w:w="3827"/>
      </w:tblGrid>
      <w:tr w:rsidR="003F3C22" w:rsidTr="000150E7">
        <w:tc>
          <w:tcPr>
            <w:tcW w:w="2552" w:type="dxa"/>
            <w:shd w:val="clear" w:color="auto" w:fill="FFDAA3"/>
          </w:tcPr>
          <w:p w:rsidR="003F3C22" w:rsidRDefault="003F3C22" w:rsidP="00591AC4">
            <w:pPr>
              <w:jc w:val="center"/>
              <w:rPr>
                <w:rFonts w:ascii="宋体" w:hAnsi="宋体"/>
                <w:b/>
                <w:sz w:val="18"/>
              </w:rPr>
            </w:pPr>
            <w:r>
              <w:rPr>
                <w:rFonts w:ascii="宋体" w:hAnsi="宋体" w:hint="eastAsia"/>
                <w:b/>
                <w:sz w:val="18"/>
              </w:rPr>
              <w:t>名称</w:t>
            </w:r>
          </w:p>
        </w:tc>
        <w:tc>
          <w:tcPr>
            <w:tcW w:w="850" w:type="dxa"/>
            <w:shd w:val="clear" w:color="auto" w:fill="FFDAA3"/>
          </w:tcPr>
          <w:p w:rsidR="003F3C22" w:rsidRDefault="003F3C22" w:rsidP="00591AC4">
            <w:pPr>
              <w:jc w:val="center"/>
              <w:rPr>
                <w:rFonts w:ascii="宋体" w:hAnsi="宋体"/>
                <w:b/>
                <w:sz w:val="18"/>
              </w:rPr>
            </w:pPr>
            <w:r>
              <w:rPr>
                <w:rFonts w:ascii="宋体" w:hAnsi="宋体" w:hint="eastAsia"/>
                <w:b/>
                <w:sz w:val="18"/>
              </w:rPr>
              <w:t>类型</w:t>
            </w:r>
          </w:p>
        </w:tc>
        <w:tc>
          <w:tcPr>
            <w:tcW w:w="993" w:type="dxa"/>
            <w:shd w:val="clear" w:color="auto" w:fill="FFDAA3"/>
          </w:tcPr>
          <w:p w:rsidR="003F3C22" w:rsidRDefault="003F3C22" w:rsidP="00591AC4">
            <w:pPr>
              <w:jc w:val="center"/>
              <w:rPr>
                <w:rFonts w:ascii="宋体" w:hAnsi="宋体"/>
                <w:b/>
                <w:sz w:val="18"/>
              </w:rPr>
            </w:pPr>
            <w:r>
              <w:rPr>
                <w:rFonts w:ascii="宋体" w:hAnsi="宋体" w:hint="eastAsia"/>
                <w:b/>
                <w:sz w:val="18"/>
              </w:rPr>
              <w:t>是否必须</w:t>
            </w:r>
          </w:p>
        </w:tc>
        <w:tc>
          <w:tcPr>
            <w:tcW w:w="3827" w:type="dxa"/>
            <w:shd w:val="clear" w:color="auto" w:fill="FFDAA3"/>
          </w:tcPr>
          <w:p w:rsidR="003F3C22" w:rsidRDefault="003F3C22" w:rsidP="00591AC4">
            <w:pPr>
              <w:jc w:val="center"/>
              <w:rPr>
                <w:rFonts w:ascii="宋体" w:hAnsi="宋体"/>
                <w:b/>
                <w:sz w:val="18"/>
              </w:rPr>
            </w:pPr>
            <w:r>
              <w:rPr>
                <w:rFonts w:ascii="宋体" w:hAnsi="宋体" w:hint="eastAsia"/>
                <w:b/>
                <w:sz w:val="18"/>
              </w:rPr>
              <w:t>描述</w:t>
            </w:r>
          </w:p>
        </w:tc>
      </w:tr>
      <w:tr w:rsidR="003F3C22" w:rsidTr="000150E7">
        <w:tc>
          <w:tcPr>
            <w:tcW w:w="2552" w:type="dxa"/>
          </w:tcPr>
          <w:p w:rsidR="003F3C22" w:rsidRDefault="003F3C22" w:rsidP="00591AC4">
            <w:pPr>
              <w:rPr>
                <w:rFonts w:ascii="Courier New" w:hAnsi="Courier New" w:cs="Courier New"/>
                <w:i/>
                <w:sz w:val="18"/>
                <w:szCs w:val="18"/>
              </w:rPr>
            </w:pPr>
            <w:r>
              <w:rPr>
                <w:rFonts w:ascii="Courier New" w:hAnsi="Courier New" w:cs="Courier New"/>
                <w:i/>
                <w:sz w:val="18"/>
                <w:szCs w:val="18"/>
              </w:rPr>
              <w:t>Action</w:t>
            </w:r>
          </w:p>
        </w:tc>
        <w:tc>
          <w:tcPr>
            <w:tcW w:w="850" w:type="dxa"/>
          </w:tcPr>
          <w:p w:rsidR="003F3C22" w:rsidRDefault="003F3C22" w:rsidP="00591AC4">
            <w:pPr>
              <w:jc w:val="center"/>
              <w:rPr>
                <w:rFonts w:ascii="Arial" w:hAnsi="Arial" w:cs="Arial"/>
                <w:sz w:val="18"/>
                <w:szCs w:val="18"/>
              </w:rPr>
            </w:pPr>
            <w:r>
              <w:rPr>
                <w:rFonts w:ascii="Arial" w:hAnsi="Arial" w:cs="Arial"/>
                <w:sz w:val="18"/>
                <w:szCs w:val="18"/>
              </w:rPr>
              <w:t>String</w:t>
            </w:r>
          </w:p>
        </w:tc>
        <w:tc>
          <w:tcPr>
            <w:tcW w:w="993" w:type="dxa"/>
          </w:tcPr>
          <w:p w:rsidR="003F3C22" w:rsidRDefault="003F3C22" w:rsidP="00591AC4">
            <w:pPr>
              <w:jc w:val="center"/>
              <w:rPr>
                <w:sz w:val="18"/>
                <w:szCs w:val="18"/>
              </w:rPr>
            </w:pPr>
            <w:r>
              <w:rPr>
                <w:rFonts w:hint="eastAsia"/>
                <w:sz w:val="18"/>
                <w:szCs w:val="18"/>
              </w:rPr>
              <w:t>是</w:t>
            </w:r>
          </w:p>
        </w:tc>
        <w:tc>
          <w:tcPr>
            <w:tcW w:w="3827" w:type="dxa"/>
          </w:tcPr>
          <w:p w:rsidR="003F3C22" w:rsidRDefault="003F3C22" w:rsidP="00591AC4">
            <w:pPr>
              <w:rPr>
                <w:sz w:val="18"/>
                <w:szCs w:val="18"/>
              </w:rPr>
            </w:pPr>
            <w:r>
              <w:rPr>
                <w:rFonts w:hint="eastAsia"/>
                <w:sz w:val="18"/>
                <w:szCs w:val="18"/>
              </w:rPr>
              <w:t>系统规定参数，取值：</w:t>
            </w:r>
            <w:r w:rsidRPr="005B48E9">
              <w:rPr>
                <w:rFonts w:ascii="Courier New" w:hAnsi="Courier New" w:cs="Courier New"/>
                <w:sz w:val="18"/>
                <w:szCs w:val="18"/>
              </w:rPr>
              <w:t>ReplaceSystemDisk</w:t>
            </w:r>
          </w:p>
        </w:tc>
      </w:tr>
      <w:tr w:rsidR="003F3C22" w:rsidTr="000150E7">
        <w:tc>
          <w:tcPr>
            <w:tcW w:w="2552" w:type="dxa"/>
          </w:tcPr>
          <w:p w:rsidR="003F3C22" w:rsidRDefault="003F3C22" w:rsidP="00591AC4">
            <w:pPr>
              <w:rPr>
                <w:rFonts w:ascii="Courier New" w:hAnsi="Courier New" w:cs="Courier New"/>
                <w:i/>
                <w:sz w:val="18"/>
                <w:szCs w:val="18"/>
              </w:rPr>
            </w:pPr>
            <w:r>
              <w:rPr>
                <w:rFonts w:ascii="Courier New" w:hAnsi="Courier New" w:cs="Courier New" w:hint="eastAsia"/>
                <w:i/>
                <w:sz w:val="18"/>
                <w:szCs w:val="18"/>
              </w:rPr>
              <w:t>InstanceId</w:t>
            </w:r>
          </w:p>
        </w:tc>
        <w:tc>
          <w:tcPr>
            <w:tcW w:w="850" w:type="dxa"/>
          </w:tcPr>
          <w:p w:rsidR="003F3C22" w:rsidRDefault="003F3C22" w:rsidP="00591AC4">
            <w:pPr>
              <w:jc w:val="center"/>
              <w:rPr>
                <w:rFonts w:ascii="Arial" w:hAnsi="Arial" w:cs="Arial"/>
                <w:sz w:val="18"/>
                <w:szCs w:val="18"/>
              </w:rPr>
            </w:pPr>
            <w:r>
              <w:rPr>
                <w:rFonts w:ascii="Arial" w:hAnsi="Arial" w:cs="Arial"/>
                <w:sz w:val="18"/>
                <w:szCs w:val="18"/>
              </w:rPr>
              <w:t>String</w:t>
            </w:r>
          </w:p>
        </w:tc>
        <w:tc>
          <w:tcPr>
            <w:tcW w:w="993" w:type="dxa"/>
          </w:tcPr>
          <w:p w:rsidR="003F3C22" w:rsidRDefault="003F3C22" w:rsidP="00591AC4">
            <w:pPr>
              <w:jc w:val="center"/>
              <w:rPr>
                <w:sz w:val="18"/>
                <w:szCs w:val="18"/>
              </w:rPr>
            </w:pPr>
            <w:r>
              <w:rPr>
                <w:rFonts w:hint="eastAsia"/>
                <w:sz w:val="18"/>
                <w:szCs w:val="18"/>
              </w:rPr>
              <w:t>是</w:t>
            </w:r>
          </w:p>
        </w:tc>
        <w:tc>
          <w:tcPr>
            <w:tcW w:w="3827" w:type="dxa"/>
          </w:tcPr>
          <w:p w:rsidR="003F3C22" w:rsidRDefault="003F3C22" w:rsidP="00591AC4">
            <w:pPr>
              <w:rPr>
                <w:sz w:val="18"/>
                <w:szCs w:val="18"/>
              </w:rPr>
            </w:pPr>
            <w:r>
              <w:rPr>
                <w:rFonts w:hint="eastAsia"/>
                <w:sz w:val="18"/>
                <w:szCs w:val="18"/>
              </w:rPr>
              <w:t>指定实例的</w:t>
            </w:r>
            <w:r>
              <w:rPr>
                <w:rFonts w:hint="eastAsia"/>
                <w:sz w:val="18"/>
                <w:szCs w:val="18"/>
              </w:rPr>
              <w:t>ID</w:t>
            </w:r>
          </w:p>
        </w:tc>
      </w:tr>
      <w:tr w:rsidR="003F3C22" w:rsidTr="000150E7">
        <w:tc>
          <w:tcPr>
            <w:tcW w:w="2552" w:type="dxa"/>
          </w:tcPr>
          <w:p w:rsidR="003F3C22" w:rsidRDefault="003F3C22" w:rsidP="00591AC4">
            <w:pPr>
              <w:rPr>
                <w:rFonts w:ascii="Courier New" w:eastAsia="宋体" w:hAnsi="Courier New" w:cs="Courier New"/>
                <w:i/>
                <w:sz w:val="18"/>
                <w:szCs w:val="18"/>
              </w:rPr>
            </w:pPr>
            <w:r>
              <w:rPr>
                <w:rFonts w:ascii="Courier New" w:hAnsi="Courier New" w:cs="Courier New" w:hint="eastAsia"/>
                <w:i/>
                <w:sz w:val="18"/>
                <w:szCs w:val="18"/>
              </w:rPr>
              <w:t>ImageId</w:t>
            </w:r>
          </w:p>
        </w:tc>
        <w:tc>
          <w:tcPr>
            <w:tcW w:w="850" w:type="dxa"/>
          </w:tcPr>
          <w:p w:rsidR="003F3C22" w:rsidRDefault="003F3C22" w:rsidP="00591AC4">
            <w:pPr>
              <w:jc w:val="center"/>
              <w:rPr>
                <w:rFonts w:ascii="Arial" w:hAnsi="Arial" w:cs="Arial"/>
                <w:sz w:val="18"/>
                <w:szCs w:val="18"/>
              </w:rPr>
            </w:pPr>
            <w:r>
              <w:rPr>
                <w:rFonts w:ascii="Arial" w:hAnsi="Arial" w:cs="Arial" w:hint="eastAsia"/>
                <w:sz w:val="18"/>
                <w:szCs w:val="18"/>
              </w:rPr>
              <w:t>String</w:t>
            </w:r>
          </w:p>
        </w:tc>
        <w:tc>
          <w:tcPr>
            <w:tcW w:w="993" w:type="dxa"/>
          </w:tcPr>
          <w:p w:rsidR="003F3C22" w:rsidRDefault="003F3C22" w:rsidP="00591AC4">
            <w:pPr>
              <w:jc w:val="center"/>
              <w:rPr>
                <w:sz w:val="18"/>
                <w:szCs w:val="18"/>
              </w:rPr>
            </w:pPr>
            <w:r>
              <w:rPr>
                <w:rFonts w:hint="eastAsia"/>
                <w:sz w:val="18"/>
                <w:szCs w:val="18"/>
              </w:rPr>
              <w:t>是</w:t>
            </w:r>
          </w:p>
        </w:tc>
        <w:tc>
          <w:tcPr>
            <w:tcW w:w="3827" w:type="dxa"/>
          </w:tcPr>
          <w:p w:rsidR="003F3C22" w:rsidRDefault="003F3C22" w:rsidP="00591AC4">
            <w:pPr>
              <w:rPr>
                <w:sz w:val="18"/>
                <w:szCs w:val="18"/>
              </w:rPr>
            </w:pPr>
            <w:r>
              <w:rPr>
                <w:rFonts w:hint="eastAsia"/>
                <w:sz w:val="18"/>
                <w:szCs w:val="18"/>
              </w:rPr>
              <w:t>重置系统时使用的镜像</w:t>
            </w:r>
            <w:r>
              <w:rPr>
                <w:rFonts w:hint="eastAsia"/>
                <w:sz w:val="18"/>
                <w:szCs w:val="18"/>
              </w:rPr>
              <w:t>ID</w:t>
            </w:r>
            <w:r>
              <w:rPr>
                <w:rFonts w:hint="eastAsia"/>
                <w:sz w:val="18"/>
                <w:szCs w:val="18"/>
              </w:rPr>
              <w:t>。</w:t>
            </w:r>
          </w:p>
        </w:tc>
      </w:tr>
      <w:tr w:rsidR="003F3C22" w:rsidRPr="002E34F2" w:rsidTr="000150E7">
        <w:tc>
          <w:tcPr>
            <w:tcW w:w="2552" w:type="dxa"/>
            <w:tcBorders>
              <w:top w:val="single" w:sz="4" w:space="0" w:color="auto"/>
              <w:left w:val="single" w:sz="4" w:space="0" w:color="auto"/>
              <w:bottom w:val="single" w:sz="4" w:space="0" w:color="auto"/>
              <w:right w:val="single" w:sz="4" w:space="0" w:color="auto"/>
            </w:tcBorders>
            <w:shd w:val="clear" w:color="auto" w:fill="auto"/>
          </w:tcPr>
          <w:p w:rsidR="003F3C22" w:rsidRPr="00657E4D" w:rsidRDefault="003F3C22" w:rsidP="00591AC4">
            <w:pPr>
              <w:rPr>
                <w:rFonts w:ascii="Courier New" w:hAnsi="Courier New" w:cs="Courier New"/>
                <w:i/>
                <w:sz w:val="18"/>
                <w:szCs w:val="18"/>
              </w:rPr>
            </w:pPr>
            <w:r w:rsidRPr="00657E4D">
              <w:rPr>
                <w:rFonts w:ascii="Courier New" w:hAnsi="Courier New" w:cs="Courier New" w:hint="eastAsia"/>
                <w:i/>
                <w:sz w:val="18"/>
                <w:szCs w:val="18"/>
              </w:rPr>
              <w:t>ClientToken</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F3C22" w:rsidRPr="00657E4D" w:rsidRDefault="003F3C22" w:rsidP="00591AC4">
            <w:pPr>
              <w:jc w:val="center"/>
              <w:rPr>
                <w:rFonts w:ascii="Arial" w:hAnsi="Arial" w:cs="Arial"/>
                <w:sz w:val="18"/>
                <w:szCs w:val="18"/>
              </w:rPr>
            </w:pPr>
            <w:r w:rsidRPr="00657E4D">
              <w:rPr>
                <w:rFonts w:ascii="Arial" w:hAnsi="Arial" w:cs="Arial" w:hint="eastAsia"/>
                <w:sz w:val="18"/>
                <w:szCs w:val="18"/>
              </w:rPr>
              <w:t>String</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3F3C22" w:rsidRPr="00657E4D" w:rsidRDefault="003F3C22" w:rsidP="00591AC4">
            <w:pPr>
              <w:jc w:val="center"/>
              <w:rPr>
                <w:sz w:val="18"/>
                <w:szCs w:val="18"/>
              </w:rPr>
            </w:pPr>
            <w:r w:rsidRPr="00657E4D">
              <w:rPr>
                <w:rFonts w:hint="eastAsia"/>
                <w:sz w:val="18"/>
                <w:szCs w:val="18"/>
              </w:rPr>
              <w:t>否</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3F3C22" w:rsidRPr="00657E4D" w:rsidRDefault="003F3C22" w:rsidP="00591AC4">
            <w:pPr>
              <w:rPr>
                <w:sz w:val="18"/>
                <w:szCs w:val="18"/>
              </w:rPr>
            </w:pPr>
            <w:r w:rsidRPr="00657E4D">
              <w:rPr>
                <w:rFonts w:hint="eastAsia"/>
                <w:sz w:val="18"/>
                <w:szCs w:val="18"/>
              </w:rPr>
              <w:t>用于保证请求的</w:t>
            </w:r>
            <w:proofErr w:type="gramStart"/>
            <w:r w:rsidRPr="00657E4D">
              <w:rPr>
                <w:rFonts w:hint="eastAsia"/>
                <w:sz w:val="18"/>
                <w:szCs w:val="18"/>
              </w:rPr>
              <w:t>幂</w:t>
            </w:r>
            <w:proofErr w:type="gramEnd"/>
            <w:r w:rsidRPr="00657E4D">
              <w:rPr>
                <w:rFonts w:hint="eastAsia"/>
                <w:sz w:val="18"/>
                <w:szCs w:val="18"/>
              </w:rPr>
              <w:t>等性。由客户端生成该参数值，要保证在不同</w:t>
            </w:r>
            <w:proofErr w:type="gramStart"/>
            <w:r w:rsidRPr="00657E4D">
              <w:rPr>
                <w:rFonts w:hint="eastAsia"/>
                <w:sz w:val="18"/>
                <w:szCs w:val="18"/>
              </w:rPr>
              <w:t>请求间</w:t>
            </w:r>
            <w:proofErr w:type="gramEnd"/>
            <w:r w:rsidRPr="00657E4D">
              <w:rPr>
                <w:rFonts w:hint="eastAsia"/>
                <w:sz w:val="18"/>
                <w:szCs w:val="18"/>
              </w:rPr>
              <w:t>唯一，最大不值过</w:t>
            </w:r>
            <w:r w:rsidRPr="00657E4D">
              <w:rPr>
                <w:rFonts w:hint="eastAsia"/>
                <w:sz w:val="18"/>
                <w:szCs w:val="18"/>
              </w:rPr>
              <w:t>64</w:t>
            </w:r>
            <w:r w:rsidRPr="00657E4D">
              <w:rPr>
                <w:rFonts w:hint="eastAsia"/>
                <w:sz w:val="18"/>
                <w:szCs w:val="18"/>
              </w:rPr>
              <w:t>个</w:t>
            </w:r>
            <w:r w:rsidRPr="00657E4D">
              <w:rPr>
                <w:rFonts w:hint="eastAsia"/>
                <w:sz w:val="18"/>
                <w:szCs w:val="18"/>
              </w:rPr>
              <w:t>ASCII</w:t>
            </w:r>
            <w:r w:rsidRPr="00657E4D">
              <w:rPr>
                <w:rFonts w:hint="eastAsia"/>
                <w:sz w:val="18"/>
                <w:szCs w:val="18"/>
              </w:rPr>
              <w:t>字符。</w:t>
            </w:r>
          </w:p>
          <w:p w:rsidR="003F3C22" w:rsidRPr="00657E4D" w:rsidRDefault="003F3C22" w:rsidP="00591AC4">
            <w:pPr>
              <w:rPr>
                <w:sz w:val="18"/>
                <w:szCs w:val="18"/>
              </w:rPr>
            </w:pPr>
            <w:r w:rsidRPr="00657E4D">
              <w:rPr>
                <w:rFonts w:hint="eastAsia"/>
                <w:sz w:val="18"/>
                <w:szCs w:val="18"/>
              </w:rPr>
              <w:t>具体参见附录：。</w:t>
            </w:r>
          </w:p>
        </w:tc>
      </w:tr>
    </w:tbl>
    <w:p w:rsidR="004A2EA1" w:rsidRDefault="004A2EA1" w:rsidP="004A2EA1"/>
    <w:p w:rsidR="003F3C22" w:rsidRDefault="003F3C22" w:rsidP="00F86E59">
      <w:pPr>
        <w:pStyle w:val="4"/>
      </w:pPr>
      <w:r w:rsidRPr="00B85997">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3"/>
        <w:gridCol w:w="1691"/>
        <w:gridCol w:w="4870"/>
      </w:tblGrid>
      <w:tr w:rsidR="003F3C22" w:rsidRPr="00A10936" w:rsidTr="00591AC4">
        <w:trPr>
          <w:tblHeader/>
        </w:trPr>
        <w:tc>
          <w:tcPr>
            <w:tcW w:w="1853" w:type="dxa"/>
            <w:shd w:val="clear" w:color="auto" w:fill="FFDAA3"/>
          </w:tcPr>
          <w:p w:rsidR="003F3C22" w:rsidRPr="00A10936" w:rsidRDefault="003F3C22" w:rsidP="00591AC4">
            <w:pPr>
              <w:jc w:val="center"/>
              <w:rPr>
                <w:b/>
              </w:rPr>
            </w:pPr>
            <w:r w:rsidRPr="00A10936">
              <w:rPr>
                <w:rFonts w:hint="eastAsia"/>
                <w:b/>
              </w:rPr>
              <w:t>名称</w:t>
            </w:r>
          </w:p>
        </w:tc>
        <w:tc>
          <w:tcPr>
            <w:tcW w:w="1691" w:type="dxa"/>
            <w:shd w:val="clear" w:color="auto" w:fill="FFDAA3"/>
          </w:tcPr>
          <w:p w:rsidR="003F3C22" w:rsidRDefault="003F3C22" w:rsidP="00591AC4">
            <w:pPr>
              <w:jc w:val="center"/>
              <w:rPr>
                <w:b/>
              </w:rPr>
            </w:pPr>
            <w:r>
              <w:rPr>
                <w:rFonts w:hint="eastAsia"/>
                <w:b/>
              </w:rPr>
              <w:t>类型</w:t>
            </w:r>
          </w:p>
        </w:tc>
        <w:tc>
          <w:tcPr>
            <w:tcW w:w="4870" w:type="dxa"/>
            <w:shd w:val="clear" w:color="auto" w:fill="FFDAA3"/>
          </w:tcPr>
          <w:p w:rsidR="003F3C22" w:rsidRPr="00A10936" w:rsidRDefault="003F3C22" w:rsidP="00591AC4">
            <w:pPr>
              <w:jc w:val="center"/>
              <w:rPr>
                <w:b/>
              </w:rPr>
            </w:pPr>
            <w:r w:rsidRPr="00A10936">
              <w:rPr>
                <w:rFonts w:hint="eastAsia"/>
                <w:b/>
              </w:rPr>
              <w:t>描述</w:t>
            </w:r>
          </w:p>
        </w:tc>
      </w:tr>
      <w:tr w:rsidR="003F3C22" w:rsidTr="00591AC4">
        <w:tc>
          <w:tcPr>
            <w:tcW w:w="1853" w:type="dxa"/>
          </w:tcPr>
          <w:p w:rsidR="003F3C22" w:rsidRPr="00D4688F" w:rsidRDefault="003F3C22" w:rsidP="00591AC4">
            <w:pPr>
              <w:rPr>
                <w:rFonts w:ascii="Courier New" w:hAnsi="Courier New" w:cs="Courier New"/>
                <w:i/>
                <w:sz w:val="18"/>
                <w:szCs w:val="18"/>
              </w:rPr>
            </w:pPr>
            <w:r>
              <w:rPr>
                <w:rFonts w:ascii="Courier New" w:hAnsi="Courier New" w:cs="Courier New" w:hint="eastAsia"/>
                <w:i/>
                <w:sz w:val="18"/>
                <w:szCs w:val="18"/>
              </w:rPr>
              <w:t>DiskId</w:t>
            </w:r>
          </w:p>
        </w:tc>
        <w:tc>
          <w:tcPr>
            <w:tcW w:w="1691" w:type="dxa"/>
          </w:tcPr>
          <w:p w:rsidR="003F3C22" w:rsidRDefault="003F3C22" w:rsidP="00591AC4">
            <w:r>
              <w:t>S</w:t>
            </w:r>
            <w:r>
              <w:rPr>
                <w:rFonts w:hint="eastAsia"/>
              </w:rPr>
              <w:t>tring</w:t>
            </w:r>
          </w:p>
        </w:tc>
        <w:tc>
          <w:tcPr>
            <w:tcW w:w="4870" w:type="dxa"/>
          </w:tcPr>
          <w:p w:rsidR="003F3C22" w:rsidRPr="00D4688F" w:rsidRDefault="003F3C22" w:rsidP="00591AC4">
            <w:pPr>
              <w:rPr>
                <w:sz w:val="18"/>
                <w:szCs w:val="18"/>
              </w:rPr>
            </w:pPr>
            <w:r>
              <w:rPr>
                <w:rFonts w:hint="eastAsia"/>
                <w:sz w:val="18"/>
                <w:szCs w:val="18"/>
              </w:rPr>
              <w:t>新</w:t>
            </w:r>
            <w:r w:rsidR="00DB4FEA">
              <w:rPr>
                <w:rFonts w:hint="eastAsia"/>
                <w:sz w:val="18"/>
                <w:szCs w:val="18"/>
              </w:rPr>
              <w:t>系统盘的</w:t>
            </w:r>
            <w:r>
              <w:rPr>
                <w:rFonts w:hint="eastAsia"/>
                <w:sz w:val="18"/>
                <w:szCs w:val="18"/>
              </w:rPr>
              <w:t>磁盘</w:t>
            </w:r>
            <w:r>
              <w:rPr>
                <w:rFonts w:hint="eastAsia"/>
                <w:sz w:val="18"/>
                <w:szCs w:val="18"/>
              </w:rPr>
              <w:t>ID</w:t>
            </w:r>
          </w:p>
        </w:tc>
      </w:tr>
    </w:tbl>
    <w:p w:rsidR="003F3C22" w:rsidRPr="00045E87" w:rsidRDefault="003F3C22" w:rsidP="003F3C22">
      <w:pPr>
        <w:pStyle w:val="4"/>
      </w:pPr>
      <w:r w:rsidRPr="004A35F9">
        <w:rPr>
          <w:rFonts w:hint="eastAsia"/>
        </w:rPr>
        <w:t>示例</w:t>
      </w:r>
    </w:p>
    <w:p w:rsidR="003F3C22" w:rsidRPr="00B863AD" w:rsidRDefault="003F3C22" w:rsidP="003F3C22">
      <w:pPr>
        <w:spacing w:after="0"/>
        <w:rPr>
          <w:i/>
        </w:rPr>
      </w:pPr>
      <w:r w:rsidRPr="00B863AD">
        <w:rPr>
          <w:rFonts w:hint="eastAsia"/>
          <w:i/>
        </w:rPr>
        <w:t>请求示例</w:t>
      </w:r>
    </w:p>
    <w:p w:rsidR="00280991" w:rsidRDefault="00280991" w:rsidP="00F86E59">
      <w:pPr>
        <w:pStyle w:val="2"/>
        <w:numPr>
          <w:ilvl w:val="1"/>
          <w:numId w:val="3"/>
        </w:numPr>
      </w:pPr>
      <w:bookmarkStart w:id="109" w:name="_Toc391025563"/>
      <w:r>
        <w:rPr>
          <w:rFonts w:hint="eastAsia"/>
        </w:rPr>
        <w:lastRenderedPageBreak/>
        <w:t>快照相关接口</w:t>
      </w:r>
      <w:bookmarkEnd w:id="109"/>
    </w:p>
    <w:p w:rsidR="00280991" w:rsidRPr="004A27F9" w:rsidRDefault="00280991" w:rsidP="00F86E59">
      <w:pPr>
        <w:pStyle w:val="3"/>
        <w:numPr>
          <w:ilvl w:val="2"/>
          <w:numId w:val="3"/>
        </w:numPr>
      </w:pPr>
      <w:bookmarkStart w:id="110" w:name="_Toc391025564"/>
      <w:r>
        <w:rPr>
          <w:rFonts w:hint="eastAsia"/>
        </w:rPr>
        <w:t>创建快照</w:t>
      </w:r>
      <w:bookmarkEnd w:id="110"/>
    </w:p>
    <w:p w:rsidR="00711A5D" w:rsidRPr="002502F9" w:rsidRDefault="00711A5D" w:rsidP="00711A5D">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280991" w:rsidRDefault="00280991" w:rsidP="00F86E59">
      <w:pPr>
        <w:pStyle w:val="4"/>
      </w:pPr>
      <w:r w:rsidRPr="00790803">
        <w:rPr>
          <w:rFonts w:hint="eastAsia"/>
        </w:rPr>
        <w:t>描述</w:t>
      </w:r>
    </w:p>
    <w:p w:rsidR="00280991" w:rsidRPr="007C3AD1" w:rsidRDefault="00280991" w:rsidP="007C3AD1">
      <w:pPr>
        <w:ind w:firstLineChars="200" w:firstLine="420"/>
        <w:rPr>
          <w:sz w:val="21"/>
          <w:szCs w:val="18"/>
        </w:rPr>
      </w:pPr>
      <w:r w:rsidRPr="007C3AD1">
        <w:rPr>
          <w:rFonts w:hint="eastAsia"/>
          <w:sz w:val="21"/>
          <w:szCs w:val="18"/>
        </w:rPr>
        <w:t>对指定的磁盘存储设备创建快照。</w:t>
      </w:r>
    </w:p>
    <w:p w:rsidR="000D7289" w:rsidRPr="006B0B4F" w:rsidRDefault="00280991" w:rsidP="00301246">
      <w:pPr>
        <w:pStyle w:val="aa"/>
        <w:numPr>
          <w:ilvl w:val="0"/>
          <w:numId w:val="13"/>
        </w:numPr>
        <w:rPr>
          <w:color w:val="000000" w:themeColor="text1"/>
          <w:sz w:val="21"/>
          <w:szCs w:val="18"/>
        </w:rPr>
      </w:pPr>
      <w:r w:rsidRPr="007C3AD1">
        <w:rPr>
          <w:rFonts w:hint="eastAsia"/>
          <w:color w:val="000000" w:themeColor="text1"/>
          <w:sz w:val="21"/>
          <w:szCs w:val="18"/>
        </w:rPr>
        <w:t>云服务器仅在</w:t>
      </w:r>
      <w:r w:rsidR="00F456F0" w:rsidRPr="007C3AD1">
        <w:rPr>
          <w:rFonts w:hint="eastAsia"/>
          <w:color w:val="000000" w:themeColor="text1"/>
          <w:sz w:val="21"/>
          <w:szCs w:val="18"/>
        </w:rPr>
        <w:t>S</w:t>
      </w:r>
      <w:r w:rsidRPr="007C3AD1">
        <w:rPr>
          <w:rFonts w:hint="eastAsia"/>
          <w:color w:val="000000" w:themeColor="text1"/>
          <w:sz w:val="21"/>
          <w:szCs w:val="18"/>
        </w:rPr>
        <w:t>toppe</w:t>
      </w:r>
      <w:r w:rsidR="00056C64">
        <w:rPr>
          <w:color w:val="000000" w:themeColor="text1"/>
          <w:sz w:val="21"/>
          <w:szCs w:val="18"/>
        </w:rPr>
        <w:t>d</w:t>
      </w:r>
      <w:r w:rsidR="00F51840" w:rsidRPr="007C3AD1">
        <w:rPr>
          <w:rFonts w:hint="eastAsia"/>
          <w:color w:val="000000" w:themeColor="text1"/>
          <w:sz w:val="21"/>
          <w:szCs w:val="18"/>
        </w:rPr>
        <w:t>或</w:t>
      </w:r>
      <w:r w:rsidR="00F456F0" w:rsidRPr="007C3AD1">
        <w:rPr>
          <w:rFonts w:hint="eastAsia"/>
          <w:color w:val="000000" w:themeColor="text1"/>
          <w:sz w:val="21"/>
          <w:szCs w:val="18"/>
        </w:rPr>
        <w:t>R</w:t>
      </w:r>
      <w:r w:rsidR="00056C64">
        <w:rPr>
          <w:color w:val="000000" w:themeColor="text1"/>
          <w:sz w:val="21"/>
          <w:szCs w:val="18"/>
        </w:rPr>
        <w:t>unning</w:t>
      </w:r>
      <w:r w:rsidRPr="007C3AD1">
        <w:rPr>
          <w:rFonts w:hint="eastAsia"/>
          <w:color w:val="000000" w:themeColor="text1"/>
          <w:sz w:val="21"/>
          <w:szCs w:val="18"/>
        </w:rPr>
        <w:t>状态下才能创建快照。</w:t>
      </w:r>
      <w:r w:rsidR="009B0765">
        <w:rPr>
          <w:rFonts w:hint="eastAsia"/>
          <w:sz w:val="21"/>
          <w:szCs w:val="18"/>
        </w:rPr>
        <w:t>（但刚创建完成</w:t>
      </w:r>
      <w:r w:rsidR="008B0AB6">
        <w:rPr>
          <w:rFonts w:hint="eastAsia"/>
          <w:sz w:val="21"/>
          <w:szCs w:val="18"/>
        </w:rPr>
        <w:t>从</w:t>
      </w:r>
      <w:r w:rsidR="009B0765">
        <w:rPr>
          <w:rFonts w:hint="eastAsia"/>
          <w:sz w:val="21"/>
          <w:szCs w:val="18"/>
        </w:rPr>
        <w:t>未启动过的实例不能创建快照）</w:t>
      </w:r>
    </w:p>
    <w:p w:rsidR="006B0B4F" w:rsidRPr="00880998" w:rsidRDefault="006B0B4F" w:rsidP="00301246">
      <w:pPr>
        <w:pStyle w:val="aa"/>
        <w:numPr>
          <w:ilvl w:val="0"/>
          <w:numId w:val="13"/>
        </w:numPr>
        <w:rPr>
          <w:color w:val="000000" w:themeColor="text1"/>
          <w:sz w:val="21"/>
          <w:szCs w:val="18"/>
        </w:rPr>
      </w:pPr>
      <w:r>
        <w:rPr>
          <w:rFonts w:hint="eastAsia"/>
          <w:color w:val="000000" w:themeColor="text1"/>
          <w:sz w:val="21"/>
          <w:szCs w:val="18"/>
        </w:rPr>
        <w:t>刚创建完成的云服务器系统盘，或</w:t>
      </w:r>
      <w:proofErr w:type="gramStart"/>
      <w:r>
        <w:rPr>
          <w:rFonts w:hint="eastAsia"/>
          <w:color w:val="000000" w:themeColor="text1"/>
          <w:sz w:val="21"/>
          <w:szCs w:val="18"/>
        </w:rPr>
        <w:t>刚增加</w:t>
      </w:r>
      <w:proofErr w:type="gramEnd"/>
      <w:r>
        <w:rPr>
          <w:rFonts w:hint="eastAsia"/>
          <w:color w:val="000000" w:themeColor="text1"/>
          <w:sz w:val="21"/>
          <w:szCs w:val="18"/>
        </w:rPr>
        <w:t>从快照创建的数据盘，由于尚未完成数据的加载，此时创建快照会返回错误。一般来说，系统盘创建完成</w:t>
      </w:r>
      <w:r>
        <w:rPr>
          <w:rFonts w:hint="eastAsia"/>
          <w:color w:val="000000" w:themeColor="text1"/>
          <w:sz w:val="21"/>
          <w:szCs w:val="18"/>
        </w:rPr>
        <w:t>1</w:t>
      </w:r>
      <w:r>
        <w:rPr>
          <w:rFonts w:hint="eastAsia"/>
          <w:color w:val="000000" w:themeColor="text1"/>
          <w:sz w:val="21"/>
          <w:szCs w:val="18"/>
        </w:rPr>
        <w:t>个小时</w:t>
      </w:r>
      <w:r w:rsidR="006D4F7D">
        <w:rPr>
          <w:rFonts w:hint="eastAsia"/>
          <w:color w:val="000000" w:themeColor="text1"/>
          <w:sz w:val="21"/>
          <w:szCs w:val="18"/>
        </w:rPr>
        <w:t>后</w:t>
      </w:r>
      <w:r>
        <w:rPr>
          <w:rFonts w:hint="eastAsia"/>
          <w:color w:val="000000" w:themeColor="text1"/>
          <w:sz w:val="21"/>
          <w:szCs w:val="18"/>
        </w:rPr>
        <w:t>即可创建快照，数据盘的可创建快照的时间取决于磁盘数据的大小。</w:t>
      </w:r>
    </w:p>
    <w:p w:rsidR="00880998" w:rsidRDefault="00880998" w:rsidP="00301246">
      <w:pPr>
        <w:pStyle w:val="aa"/>
        <w:numPr>
          <w:ilvl w:val="0"/>
          <w:numId w:val="13"/>
        </w:numPr>
        <w:rPr>
          <w:color w:val="000000" w:themeColor="text1"/>
          <w:sz w:val="21"/>
          <w:szCs w:val="18"/>
        </w:rPr>
      </w:pPr>
      <w:r>
        <w:rPr>
          <w:rFonts w:hint="eastAsia"/>
          <w:color w:val="000000" w:themeColor="text1"/>
          <w:sz w:val="21"/>
          <w:szCs w:val="18"/>
        </w:rPr>
        <w:t>新增加一块磁盘后，如果实例尚未启动过，新增的这块磁盘不能用于创建快照。</w:t>
      </w:r>
    </w:p>
    <w:p w:rsidR="001C3262" w:rsidRDefault="000D7289" w:rsidP="001C3262">
      <w:pPr>
        <w:pStyle w:val="aa"/>
        <w:numPr>
          <w:ilvl w:val="0"/>
          <w:numId w:val="13"/>
        </w:numPr>
        <w:rPr>
          <w:color w:val="000000" w:themeColor="text1"/>
          <w:sz w:val="21"/>
          <w:szCs w:val="18"/>
        </w:rPr>
      </w:pPr>
      <w:r w:rsidRPr="000D7289">
        <w:rPr>
          <w:rFonts w:hint="eastAsia"/>
          <w:color w:val="000000" w:themeColor="text1"/>
          <w:sz w:val="21"/>
          <w:szCs w:val="18"/>
        </w:rPr>
        <w:t>如果快照创建没有完成（即进度没有达到</w:t>
      </w:r>
      <w:r w:rsidRPr="000D7289">
        <w:rPr>
          <w:rFonts w:hint="eastAsia"/>
          <w:color w:val="000000" w:themeColor="text1"/>
          <w:sz w:val="21"/>
          <w:szCs w:val="18"/>
        </w:rPr>
        <w:t>100%</w:t>
      </w:r>
      <w:r w:rsidR="00C35F9B">
        <w:rPr>
          <w:rFonts w:hint="eastAsia"/>
          <w:color w:val="000000" w:themeColor="text1"/>
          <w:sz w:val="21"/>
          <w:szCs w:val="18"/>
        </w:rPr>
        <w:t>），那么</w:t>
      </w:r>
      <w:r>
        <w:rPr>
          <w:rFonts w:hint="eastAsia"/>
          <w:color w:val="000000" w:themeColor="text1"/>
          <w:sz w:val="21"/>
          <w:szCs w:val="18"/>
        </w:rPr>
        <w:t>这个快照无法</w:t>
      </w:r>
      <w:r w:rsidR="00B74C32">
        <w:rPr>
          <w:rFonts w:hint="eastAsia"/>
          <w:color w:val="000000" w:themeColor="text1"/>
          <w:sz w:val="21"/>
          <w:szCs w:val="18"/>
        </w:rPr>
        <w:t>用于创建自定义</w:t>
      </w:r>
      <w:r>
        <w:rPr>
          <w:rFonts w:hint="eastAsia"/>
          <w:color w:val="000000" w:themeColor="text1"/>
          <w:sz w:val="21"/>
          <w:szCs w:val="18"/>
        </w:rPr>
        <w:t>镜像。</w:t>
      </w:r>
    </w:p>
    <w:p w:rsidR="00280991" w:rsidRPr="001C3262" w:rsidRDefault="001C3262" w:rsidP="001C3262">
      <w:pPr>
        <w:pStyle w:val="aa"/>
        <w:numPr>
          <w:ilvl w:val="0"/>
          <w:numId w:val="13"/>
        </w:numPr>
        <w:rPr>
          <w:color w:val="000000" w:themeColor="text1"/>
          <w:sz w:val="21"/>
          <w:szCs w:val="18"/>
        </w:rPr>
      </w:pPr>
      <w:r w:rsidRPr="001C3262">
        <w:rPr>
          <w:rFonts w:hint="eastAsia"/>
          <w:color w:val="000000" w:themeColor="text1"/>
          <w:sz w:val="21"/>
          <w:szCs w:val="18"/>
        </w:rPr>
        <w:t>如果快照创建没有完成（即进度没有达到</w:t>
      </w:r>
      <w:r w:rsidRPr="001C3262">
        <w:rPr>
          <w:color w:val="000000" w:themeColor="text1"/>
          <w:sz w:val="21"/>
          <w:szCs w:val="18"/>
        </w:rPr>
        <w:t>100%</w:t>
      </w:r>
      <w:r w:rsidRPr="001C3262">
        <w:rPr>
          <w:rFonts w:hint="eastAsia"/>
          <w:color w:val="000000" w:themeColor="text1"/>
          <w:sz w:val="21"/>
          <w:szCs w:val="18"/>
        </w:rPr>
        <w:t>），那么不能对同一磁盘再次创建快照。</w:t>
      </w:r>
    </w:p>
    <w:p w:rsidR="00985FF5" w:rsidRDefault="001C3262" w:rsidP="00301246">
      <w:pPr>
        <w:pStyle w:val="aa"/>
        <w:numPr>
          <w:ilvl w:val="0"/>
          <w:numId w:val="13"/>
        </w:numPr>
        <w:rPr>
          <w:color w:val="000000" w:themeColor="text1"/>
          <w:sz w:val="21"/>
          <w:szCs w:val="18"/>
        </w:rPr>
      </w:pPr>
      <w:r>
        <w:rPr>
          <w:rFonts w:hint="eastAsia"/>
          <w:color w:val="000000" w:themeColor="text1"/>
          <w:sz w:val="21"/>
          <w:szCs w:val="18"/>
        </w:rPr>
        <w:t>快照数量的配额取决于</w:t>
      </w:r>
      <w:proofErr w:type="gramStart"/>
      <w:r>
        <w:rPr>
          <w:rFonts w:hint="eastAsia"/>
          <w:color w:val="000000" w:themeColor="text1"/>
          <w:sz w:val="21"/>
          <w:szCs w:val="18"/>
        </w:rPr>
        <w:t>该帐</w:t>
      </w:r>
      <w:proofErr w:type="gramEnd"/>
      <w:r>
        <w:rPr>
          <w:rFonts w:hint="eastAsia"/>
          <w:color w:val="000000" w:themeColor="text1"/>
          <w:sz w:val="21"/>
          <w:szCs w:val="18"/>
        </w:rPr>
        <w:t>号下拥有的磁盘总数量。最多可创建的快照数量为磁盘数量乘以</w:t>
      </w:r>
      <w:r w:rsidR="00E7619A">
        <w:rPr>
          <w:rFonts w:hint="eastAsia"/>
          <w:color w:val="000000" w:themeColor="text1"/>
          <w:sz w:val="21"/>
          <w:szCs w:val="18"/>
        </w:rPr>
        <w:t>6+6</w:t>
      </w:r>
      <w:r>
        <w:rPr>
          <w:rFonts w:hint="eastAsia"/>
          <w:color w:val="000000" w:themeColor="text1"/>
          <w:sz w:val="21"/>
          <w:szCs w:val="18"/>
        </w:rPr>
        <w:t>。</w:t>
      </w:r>
    </w:p>
    <w:p w:rsidR="00AD260B" w:rsidRDefault="00AD260B" w:rsidP="00301246">
      <w:pPr>
        <w:pStyle w:val="aa"/>
        <w:numPr>
          <w:ilvl w:val="0"/>
          <w:numId w:val="13"/>
        </w:numPr>
        <w:rPr>
          <w:color w:val="000000" w:themeColor="text1"/>
          <w:sz w:val="21"/>
          <w:szCs w:val="18"/>
        </w:rPr>
      </w:pPr>
      <w:r>
        <w:rPr>
          <w:rFonts w:hint="eastAsia"/>
          <w:color w:val="000000" w:themeColor="text1"/>
          <w:sz w:val="21"/>
          <w:szCs w:val="18"/>
        </w:rPr>
        <w:t>如果磁盘在</w:t>
      </w:r>
      <w:r>
        <w:rPr>
          <w:rFonts w:hint="eastAsia"/>
          <w:color w:val="000000" w:themeColor="text1"/>
          <w:sz w:val="21"/>
          <w:szCs w:val="18"/>
        </w:rPr>
        <w:t>In-use</w:t>
      </w:r>
      <w:r>
        <w:rPr>
          <w:rFonts w:hint="eastAsia"/>
          <w:color w:val="000000" w:themeColor="text1"/>
          <w:sz w:val="21"/>
          <w:szCs w:val="18"/>
        </w:rPr>
        <w:t>状态下，挂载的实例的安全控制标记为</w:t>
      </w:r>
      <w:r>
        <w:rPr>
          <w:rFonts w:hint="eastAsia"/>
          <w:color w:val="000000" w:themeColor="text1"/>
          <w:sz w:val="21"/>
          <w:szCs w:val="18"/>
        </w:rPr>
        <w:t>locked</w:t>
      </w:r>
      <w:r>
        <w:rPr>
          <w:rFonts w:hint="eastAsia"/>
          <w:color w:val="000000" w:themeColor="text1"/>
          <w:sz w:val="21"/>
          <w:szCs w:val="18"/>
        </w:rPr>
        <w:t>状态时，不能创建快照。</w:t>
      </w:r>
    </w:p>
    <w:p w:rsidR="000D2747" w:rsidRPr="006D4F7D" w:rsidRDefault="000D2747" w:rsidP="00301246">
      <w:pPr>
        <w:pStyle w:val="aa"/>
        <w:numPr>
          <w:ilvl w:val="0"/>
          <w:numId w:val="13"/>
        </w:numPr>
        <w:rPr>
          <w:color w:val="000000" w:themeColor="text1"/>
          <w:sz w:val="21"/>
          <w:szCs w:val="18"/>
        </w:rPr>
      </w:pPr>
      <w:proofErr w:type="gramStart"/>
      <w:r>
        <w:rPr>
          <w:rFonts w:hint="eastAsia"/>
          <w:color w:val="000000" w:themeColor="text1"/>
          <w:sz w:val="21"/>
          <w:szCs w:val="18"/>
        </w:rPr>
        <w:t>独立云</w:t>
      </w:r>
      <w:proofErr w:type="gramEnd"/>
      <w:r>
        <w:rPr>
          <w:rFonts w:hint="eastAsia"/>
          <w:color w:val="000000" w:themeColor="text1"/>
          <w:sz w:val="21"/>
          <w:szCs w:val="18"/>
        </w:rPr>
        <w:t>磁盘创建后，如果没有挂载过，创建快照</w:t>
      </w:r>
      <w:r w:rsidR="0006529F">
        <w:rPr>
          <w:rFonts w:hint="eastAsia"/>
          <w:color w:val="000000" w:themeColor="text1"/>
          <w:sz w:val="21"/>
          <w:szCs w:val="18"/>
        </w:rPr>
        <w:t>会出现错误提示。</w:t>
      </w:r>
      <w:r w:rsidR="004927FE">
        <w:rPr>
          <w:rFonts w:hint="eastAsia"/>
          <w:color w:val="000000" w:themeColor="text1"/>
          <w:sz w:val="21"/>
          <w:szCs w:val="18"/>
        </w:rPr>
        <w:t>（</w:t>
      </w:r>
      <w:r w:rsidR="004927FE">
        <w:rPr>
          <w:rFonts w:hint="eastAsia"/>
          <w:color w:val="000000" w:themeColor="text1"/>
          <w:sz w:val="21"/>
          <w:szCs w:val="18"/>
        </w:rPr>
        <w:t>to</w:t>
      </w:r>
      <w:r w:rsidR="004927FE">
        <w:rPr>
          <w:rFonts w:hint="eastAsia"/>
          <w:color w:val="000000" w:themeColor="text1"/>
          <w:sz w:val="21"/>
          <w:szCs w:val="18"/>
        </w:rPr>
        <w:t>开发：从瑶池接口中查询磁盘，如果磁盘的状态为</w:t>
      </w:r>
      <w:r w:rsidR="004927FE">
        <w:rPr>
          <w:rFonts w:hint="eastAsia"/>
          <w:color w:val="000000" w:themeColor="text1"/>
          <w:sz w:val="21"/>
          <w:szCs w:val="18"/>
        </w:rPr>
        <w:t>Available</w:t>
      </w:r>
      <w:r w:rsidR="004927FE">
        <w:rPr>
          <w:rFonts w:hint="eastAsia"/>
          <w:color w:val="000000" w:themeColor="text1"/>
          <w:sz w:val="21"/>
          <w:szCs w:val="18"/>
        </w:rPr>
        <w:t>且</w:t>
      </w:r>
      <w:r w:rsidR="004927FE">
        <w:rPr>
          <w:rFonts w:hint="eastAsia"/>
          <w:color w:val="000000" w:themeColor="text1"/>
          <w:sz w:val="21"/>
          <w:szCs w:val="18"/>
        </w:rPr>
        <w:t>LastAttachedTime</w:t>
      </w:r>
      <w:r w:rsidR="004927FE">
        <w:rPr>
          <w:rFonts w:hint="eastAsia"/>
          <w:color w:val="000000" w:themeColor="text1"/>
          <w:sz w:val="21"/>
          <w:szCs w:val="18"/>
        </w:rPr>
        <w:t>为空）</w:t>
      </w:r>
    </w:p>
    <w:p w:rsidR="00280991" w:rsidRPr="00790803" w:rsidRDefault="00280991" w:rsidP="00F86E59">
      <w:pPr>
        <w:pStyle w:val="4"/>
      </w:pPr>
      <w:r w:rsidRPr="00790803">
        <w:rPr>
          <w:rFonts w:hint="eastAsia"/>
        </w:rPr>
        <w:t>请求参数</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992"/>
        <w:gridCol w:w="1276"/>
        <w:gridCol w:w="3402"/>
      </w:tblGrid>
      <w:tr w:rsidR="00280991" w:rsidRPr="000A46FE" w:rsidTr="008877DB">
        <w:trPr>
          <w:tblHeader/>
        </w:trPr>
        <w:tc>
          <w:tcPr>
            <w:tcW w:w="2410"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276"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402"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280991" w:rsidRPr="002E34F2" w:rsidTr="00766B9C">
        <w:tc>
          <w:tcPr>
            <w:tcW w:w="2410"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Action</w:t>
            </w:r>
          </w:p>
        </w:tc>
        <w:tc>
          <w:tcPr>
            <w:tcW w:w="992" w:type="dxa"/>
          </w:tcPr>
          <w:p w:rsidR="00280991" w:rsidRPr="002E34F2" w:rsidRDefault="00280991" w:rsidP="002E34F2">
            <w:pPr>
              <w:spacing w:after="0" w:line="240" w:lineRule="auto"/>
              <w:rPr>
                <w:rFonts w:ascii="Calibri" w:eastAsia="宋体" w:hAnsi="Calibri" w:cs="Arial"/>
                <w:sz w:val="18"/>
                <w:szCs w:val="18"/>
              </w:rPr>
            </w:pPr>
            <w:r w:rsidRPr="002E34F2">
              <w:rPr>
                <w:rFonts w:ascii="Calibri" w:eastAsia="宋体" w:hAnsi="Calibri" w:cs="Arial" w:hint="eastAsia"/>
                <w:sz w:val="18"/>
                <w:szCs w:val="18"/>
              </w:rPr>
              <w:t>S</w:t>
            </w:r>
            <w:r w:rsidRPr="002E34F2">
              <w:rPr>
                <w:rFonts w:ascii="Calibri" w:eastAsia="宋体" w:hAnsi="Calibri" w:cs="Arial"/>
                <w:sz w:val="18"/>
                <w:szCs w:val="18"/>
              </w:rPr>
              <w:t>tring</w:t>
            </w:r>
          </w:p>
        </w:tc>
        <w:tc>
          <w:tcPr>
            <w:tcW w:w="1276" w:type="dxa"/>
          </w:tcPr>
          <w:p w:rsidR="00280991" w:rsidRPr="002E34F2" w:rsidRDefault="00280991" w:rsidP="002E34F2">
            <w:pPr>
              <w:spacing w:after="0" w:line="240" w:lineRule="auto"/>
              <w:rPr>
                <w:rFonts w:ascii="Calibri" w:eastAsia="宋体" w:hAnsi="Calibri"/>
                <w:sz w:val="18"/>
                <w:szCs w:val="18"/>
              </w:rPr>
            </w:pPr>
            <w:r w:rsidRPr="002E34F2">
              <w:rPr>
                <w:rFonts w:ascii="Calibri" w:eastAsia="宋体" w:hint="eastAsia"/>
                <w:sz w:val="18"/>
                <w:szCs w:val="18"/>
              </w:rPr>
              <w:t>是</w:t>
            </w:r>
          </w:p>
        </w:tc>
        <w:tc>
          <w:tcPr>
            <w:tcW w:w="3402" w:type="dxa"/>
          </w:tcPr>
          <w:p w:rsidR="00280991" w:rsidRPr="002E34F2" w:rsidRDefault="00280991" w:rsidP="002E34F2">
            <w:pPr>
              <w:spacing w:after="0" w:line="240" w:lineRule="auto"/>
              <w:rPr>
                <w:rFonts w:ascii="Calibri" w:eastAsia="宋体" w:hAnsi="Calibri"/>
                <w:sz w:val="18"/>
                <w:szCs w:val="18"/>
              </w:rPr>
            </w:pPr>
            <w:r w:rsidRPr="002E34F2">
              <w:rPr>
                <w:rFonts w:ascii="Calibri" w:eastAsia="宋体" w:hint="eastAsia"/>
                <w:sz w:val="18"/>
                <w:szCs w:val="18"/>
              </w:rPr>
              <w:t>系统规定参数，取值：</w:t>
            </w:r>
          </w:p>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bCs/>
                <w:sz w:val="18"/>
                <w:szCs w:val="18"/>
              </w:rPr>
              <w:t>CreateSnapshot</w:t>
            </w:r>
          </w:p>
        </w:tc>
      </w:tr>
      <w:tr w:rsidR="00280991" w:rsidRPr="002E34F2" w:rsidTr="00766B9C">
        <w:tc>
          <w:tcPr>
            <w:tcW w:w="2410"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DiskId</w:t>
            </w:r>
          </w:p>
        </w:tc>
        <w:tc>
          <w:tcPr>
            <w:tcW w:w="992" w:type="dxa"/>
          </w:tcPr>
          <w:p w:rsidR="00280991" w:rsidRPr="002E34F2" w:rsidRDefault="00280991" w:rsidP="002E34F2">
            <w:pPr>
              <w:spacing w:after="0" w:line="240" w:lineRule="auto"/>
              <w:rPr>
                <w:rFonts w:ascii="Calibri" w:eastAsia="宋体" w:hAnsi="Calibri"/>
                <w:sz w:val="18"/>
                <w:szCs w:val="18"/>
              </w:rPr>
            </w:pPr>
            <w:r w:rsidRPr="002E34F2">
              <w:rPr>
                <w:rFonts w:ascii="Calibri" w:eastAsia="宋体" w:hAnsi="Calibri" w:cs="Arial" w:hint="eastAsia"/>
                <w:sz w:val="18"/>
                <w:szCs w:val="18"/>
              </w:rPr>
              <w:t>S</w:t>
            </w:r>
            <w:r w:rsidRPr="002E34F2">
              <w:rPr>
                <w:rFonts w:ascii="Calibri" w:eastAsia="宋体" w:hAnsi="Calibri" w:cs="Arial"/>
                <w:sz w:val="18"/>
                <w:szCs w:val="18"/>
              </w:rPr>
              <w:t>tring</w:t>
            </w:r>
          </w:p>
        </w:tc>
        <w:tc>
          <w:tcPr>
            <w:tcW w:w="1276" w:type="dxa"/>
          </w:tcPr>
          <w:p w:rsidR="00280991" w:rsidRPr="002E34F2" w:rsidRDefault="00280991" w:rsidP="002E34F2">
            <w:pPr>
              <w:spacing w:after="0" w:line="240" w:lineRule="auto"/>
              <w:rPr>
                <w:rFonts w:ascii="Calibri" w:eastAsia="宋体" w:hAnsi="Calibri"/>
                <w:sz w:val="18"/>
                <w:szCs w:val="18"/>
              </w:rPr>
            </w:pPr>
            <w:r w:rsidRPr="002E34F2">
              <w:rPr>
                <w:rFonts w:ascii="Calibri" w:eastAsia="宋体" w:hint="eastAsia"/>
                <w:sz w:val="18"/>
                <w:szCs w:val="18"/>
              </w:rPr>
              <w:t>是</w:t>
            </w:r>
          </w:p>
        </w:tc>
        <w:tc>
          <w:tcPr>
            <w:tcW w:w="3402" w:type="dxa"/>
          </w:tcPr>
          <w:p w:rsidR="00280991" w:rsidRPr="002E34F2" w:rsidRDefault="00280991" w:rsidP="002E34F2">
            <w:pPr>
              <w:spacing w:after="0" w:line="240" w:lineRule="auto"/>
              <w:rPr>
                <w:rFonts w:ascii="Calibri" w:eastAsia="宋体" w:hAnsi="Calibri"/>
                <w:sz w:val="18"/>
                <w:szCs w:val="18"/>
              </w:rPr>
            </w:pPr>
            <w:r w:rsidRPr="002E34F2">
              <w:rPr>
                <w:rFonts w:ascii="Calibri" w:eastAsia="宋体" w:hint="eastAsia"/>
                <w:sz w:val="18"/>
                <w:szCs w:val="18"/>
              </w:rPr>
              <w:t>指定的磁盘</w:t>
            </w:r>
            <w:r w:rsidR="00D56C22" w:rsidRPr="002E34F2">
              <w:rPr>
                <w:rFonts w:ascii="Calibri" w:eastAsia="宋体" w:hAnsi="Calibri" w:hint="eastAsia"/>
                <w:sz w:val="18"/>
                <w:szCs w:val="18"/>
              </w:rPr>
              <w:t>ID</w:t>
            </w:r>
          </w:p>
        </w:tc>
      </w:tr>
      <w:tr w:rsidR="00BF4A75" w:rsidRPr="002E34F2" w:rsidTr="00883B94">
        <w:tc>
          <w:tcPr>
            <w:tcW w:w="2410" w:type="dxa"/>
          </w:tcPr>
          <w:p w:rsidR="00BF4A75" w:rsidRPr="002E34F2" w:rsidRDefault="00BF4A75"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SnapshotName</w:t>
            </w:r>
          </w:p>
        </w:tc>
        <w:tc>
          <w:tcPr>
            <w:tcW w:w="992" w:type="dxa"/>
          </w:tcPr>
          <w:p w:rsidR="00BF4A75" w:rsidRPr="002E34F2" w:rsidRDefault="00BF4A75" w:rsidP="002E34F2">
            <w:pPr>
              <w:spacing w:after="0" w:line="240" w:lineRule="auto"/>
              <w:rPr>
                <w:rFonts w:ascii="Calibri" w:eastAsia="宋体" w:hAnsi="Calibri" w:cs="Arial"/>
                <w:sz w:val="18"/>
                <w:szCs w:val="18"/>
              </w:rPr>
            </w:pPr>
            <w:r w:rsidRPr="002E34F2">
              <w:rPr>
                <w:rFonts w:ascii="Calibri" w:eastAsia="宋体" w:hAnsi="Calibri" w:cs="Arial" w:hint="eastAsia"/>
                <w:sz w:val="18"/>
                <w:szCs w:val="18"/>
              </w:rPr>
              <w:t>String</w:t>
            </w:r>
          </w:p>
        </w:tc>
        <w:tc>
          <w:tcPr>
            <w:tcW w:w="1276" w:type="dxa"/>
          </w:tcPr>
          <w:p w:rsidR="00BF4A75" w:rsidRPr="002E34F2" w:rsidRDefault="00BF4A75" w:rsidP="002E34F2">
            <w:pPr>
              <w:spacing w:after="0" w:line="240" w:lineRule="auto"/>
              <w:rPr>
                <w:rFonts w:ascii="Calibri" w:eastAsia="宋体" w:hAnsi="Calibri"/>
                <w:sz w:val="18"/>
                <w:szCs w:val="18"/>
              </w:rPr>
            </w:pPr>
            <w:r w:rsidRPr="002E34F2">
              <w:rPr>
                <w:rFonts w:ascii="Calibri" w:eastAsia="宋体" w:hint="eastAsia"/>
                <w:sz w:val="18"/>
                <w:szCs w:val="18"/>
              </w:rPr>
              <w:t>否</w:t>
            </w:r>
          </w:p>
        </w:tc>
        <w:tc>
          <w:tcPr>
            <w:tcW w:w="3402" w:type="dxa"/>
            <w:shd w:val="clear" w:color="auto" w:fill="auto"/>
          </w:tcPr>
          <w:p w:rsidR="00BF4A75" w:rsidRPr="002E34F2" w:rsidRDefault="00BF4A75" w:rsidP="00A51D91">
            <w:pPr>
              <w:spacing w:after="0" w:line="240" w:lineRule="auto"/>
              <w:rPr>
                <w:rFonts w:ascii="Calibri" w:eastAsia="宋体" w:hAnsi="Calibri"/>
                <w:sz w:val="18"/>
                <w:szCs w:val="18"/>
              </w:rPr>
            </w:pPr>
            <w:r w:rsidRPr="002E34F2">
              <w:rPr>
                <w:rFonts w:ascii="Calibri" w:eastAsia="宋体" w:hint="eastAsia"/>
                <w:sz w:val="18"/>
                <w:szCs w:val="18"/>
              </w:rPr>
              <w:t>快照的显示名称</w:t>
            </w:r>
            <w:r w:rsidR="00E84DB0">
              <w:rPr>
                <w:rFonts w:ascii="Calibri" w:eastAsia="宋体" w:hint="eastAsia"/>
                <w:sz w:val="18"/>
                <w:szCs w:val="18"/>
              </w:rPr>
              <w:t>，</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128</w:t>
            </w:r>
            <w:r w:rsidR="00E84DB0" w:rsidRPr="00DA54F0">
              <w:rPr>
                <w:rFonts w:ascii="Calibri" w:eastAsia="宋体" w:hAnsi="Calibri"/>
                <w:sz w:val="18"/>
                <w:szCs w:val="18"/>
              </w:rPr>
              <w:t>]</w:t>
            </w:r>
            <w:r w:rsidR="00E84DB0" w:rsidRPr="00DA54F0">
              <w:rPr>
                <w:rFonts w:ascii="Calibri" w:eastAsia="宋体" w:hAnsi="Calibri"/>
                <w:sz w:val="18"/>
                <w:szCs w:val="18"/>
              </w:rPr>
              <w:t>英文或中文字符，必须以大小字母或中文开头，可包含数字，</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_</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或</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r w:rsidR="00E84DB0">
              <w:rPr>
                <w:rFonts w:ascii="Calibri" w:eastAsia="宋体" w:hAnsi="Calibri" w:hint="eastAsia"/>
                <w:sz w:val="18"/>
                <w:szCs w:val="18"/>
              </w:rPr>
              <w:t>这个值</w:t>
            </w:r>
            <w:r w:rsidR="00E84DB0" w:rsidRPr="00DA54F0">
              <w:rPr>
                <w:rFonts w:ascii="Calibri" w:eastAsia="宋体" w:hAnsi="Calibri"/>
                <w:sz w:val="18"/>
                <w:szCs w:val="18"/>
              </w:rPr>
              <w:t>会展示在控制台。不能以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p>
        </w:tc>
      </w:tr>
      <w:tr w:rsidR="002B31B9" w:rsidRPr="002E34F2" w:rsidTr="006D4F7D">
        <w:tc>
          <w:tcPr>
            <w:tcW w:w="2410" w:type="dxa"/>
            <w:tcBorders>
              <w:top w:val="single" w:sz="4" w:space="0" w:color="auto"/>
              <w:left w:val="single" w:sz="4" w:space="0" w:color="auto"/>
              <w:bottom w:val="single" w:sz="4" w:space="0" w:color="auto"/>
              <w:right w:val="single" w:sz="4" w:space="0" w:color="auto"/>
            </w:tcBorders>
            <w:shd w:val="clear" w:color="auto" w:fill="auto"/>
          </w:tcPr>
          <w:p w:rsidR="002B31B9" w:rsidRPr="002E34F2" w:rsidRDefault="002B31B9" w:rsidP="002E34F2">
            <w:pPr>
              <w:spacing w:after="0" w:line="240" w:lineRule="auto"/>
              <w:rPr>
                <w:rFonts w:ascii="Calibri" w:eastAsia="宋体" w:hAnsi="Calibri" w:cs="Courier New"/>
                <w:sz w:val="18"/>
                <w:szCs w:val="18"/>
              </w:rPr>
            </w:pPr>
            <w:r>
              <w:rPr>
                <w:rFonts w:ascii="Calibri" w:eastAsia="宋体" w:hAnsi="Calibri" w:cs="Courier New" w:hint="eastAsia"/>
                <w:sz w:val="18"/>
                <w:szCs w:val="18"/>
              </w:rPr>
              <w:t>Description</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B31B9" w:rsidRPr="002E34F2" w:rsidRDefault="002B31B9" w:rsidP="002E34F2">
            <w:pPr>
              <w:spacing w:after="0" w:line="240" w:lineRule="auto"/>
              <w:rPr>
                <w:rFonts w:ascii="Calibri" w:eastAsia="宋体" w:hAnsi="Calibri" w:cs="Arial"/>
                <w:sz w:val="18"/>
                <w:szCs w:val="18"/>
              </w:rPr>
            </w:pPr>
            <w:r>
              <w:rPr>
                <w:rFonts w:ascii="Calibri" w:eastAsia="宋体" w:hAnsi="Calibri" w:cs="Arial"/>
                <w:sz w:val="18"/>
                <w:szCs w:val="18"/>
              </w:rPr>
              <w:t>S</w:t>
            </w:r>
            <w:r>
              <w:rPr>
                <w:rFonts w:ascii="Calibri" w:eastAsia="宋体" w:hAnsi="Calibri" w:cs="Arial" w:hint="eastAsia"/>
                <w:sz w:val="18"/>
                <w:szCs w:val="18"/>
              </w:rPr>
              <w:t>tring</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2B31B9" w:rsidRPr="002E34F2" w:rsidRDefault="002B31B9" w:rsidP="002E34F2">
            <w:pPr>
              <w:spacing w:after="0" w:line="240" w:lineRule="auto"/>
              <w:rPr>
                <w:rFonts w:ascii="Calibri" w:eastAsia="宋体"/>
                <w:sz w:val="18"/>
                <w:szCs w:val="18"/>
              </w:rPr>
            </w:pPr>
            <w:r>
              <w:rPr>
                <w:rFonts w:ascii="Calibri" w:eastAsia="宋体" w:hint="eastAsia"/>
                <w:sz w:val="18"/>
                <w:szCs w:val="18"/>
              </w:rPr>
              <w:t>否</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2B31B9" w:rsidRPr="002E34F2" w:rsidRDefault="002B31B9" w:rsidP="006E56EC">
            <w:pPr>
              <w:spacing w:after="0" w:line="240" w:lineRule="auto"/>
              <w:rPr>
                <w:rFonts w:ascii="Calibri" w:eastAsia="宋体"/>
                <w:sz w:val="18"/>
                <w:szCs w:val="18"/>
              </w:rPr>
            </w:pPr>
            <w:r w:rsidRPr="002E34F2">
              <w:rPr>
                <w:rFonts w:ascii="Calibri" w:eastAsia="宋体" w:hint="eastAsia"/>
                <w:sz w:val="18"/>
                <w:szCs w:val="18"/>
              </w:rPr>
              <w:t>快照的</w:t>
            </w:r>
            <w:r>
              <w:rPr>
                <w:rFonts w:ascii="Calibri" w:eastAsia="宋体" w:hint="eastAsia"/>
                <w:sz w:val="18"/>
                <w:szCs w:val="18"/>
              </w:rPr>
              <w:t>描述，</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256</w:t>
            </w:r>
            <w:r w:rsidR="00E84DB0" w:rsidRPr="00DA54F0">
              <w:rPr>
                <w:rFonts w:ascii="Calibri" w:eastAsia="宋体" w:hAnsi="Calibri"/>
                <w:sz w:val="18"/>
                <w:szCs w:val="18"/>
              </w:rPr>
              <w:t>]</w:t>
            </w:r>
            <w:r w:rsidR="00E84DB0" w:rsidRPr="00DA54F0">
              <w:rPr>
                <w:rFonts w:ascii="Calibri" w:eastAsia="宋体" w:hAnsi="Calibri"/>
                <w:sz w:val="18"/>
                <w:szCs w:val="18"/>
              </w:rPr>
              <w:t>英文或中文字符，不能以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p>
        </w:tc>
      </w:tr>
      <w:tr w:rsidR="00403531" w:rsidRPr="002E34F2" w:rsidTr="006D4F7D">
        <w:tc>
          <w:tcPr>
            <w:tcW w:w="2410" w:type="dxa"/>
            <w:tcBorders>
              <w:top w:val="single" w:sz="4" w:space="0" w:color="auto"/>
              <w:left w:val="single" w:sz="4" w:space="0" w:color="auto"/>
              <w:bottom w:val="single" w:sz="4" w:space="0" w:color="auto"/>
              <w:right w:val="single" w:sz="4" w:space="0" w:color="auto"/>
            </w:tcBorders>
            <w:shd w:val="clear" w:color="auto" w:fill="auto"/>
          </w:tcPr>
          <w:p w:rsidR="00403531" w:rsidRPr="002E34F2" w:rsidRDefault="0040353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lastRenderedPageBreak/>
              <w:t>ClientToken</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403531" w:rsidRPr="002E34F2" w:rsidRDefault="00403531" w:rsidP="002E34F2">
            <w:pPr>
              <w:spacing w:after="0" w:line="240" w:lineRule="auto"/>
              <w:rPr>
                <w:rFonts w:ascii="Calibri" w:eastAsia="宋体" w:hAnsi="Calibri" w:cs="Arial"/>
                <w:sz w:val="18"/>
                <w:szCs w:val="18"/>
              </w:rPr>
            </w:pPr>
            <w:r w:rsidRPr="002E34F2">
              <w:rPr>
                <w:rFonts w:ascii="Calibri" w:eastAsia="宋体" w:hAnsi="Calibri" w:cs="Arial" w:hint="eastAsia"/>
                <w:sz w:val="18"/>
                <w:szCs w:val="18"/>
              </w:rPr>
              <w:t>String</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403531" w:rsidRPr="002E34F2" w:rsidRDefault="00403531" w:rsidP="002E34F2">
            <w:pPr>
              <w:spacing w:after="0" w:line="240" w:lineRule="auto"/>
              <w:rPr>
                <w:rFonts w:ascii="Calibri" w:eastAsia="宋体" w:hAnsi="Calibri"/>
                <w:sz w:val="18"/>
                <w:szCs w:val="18"/>
              </w:rPr>
            </w:pPr>
            <w:r w:rsidRPr="002E34F2">
              <w:rPr>
                <w:rFonts w:ascii="Calibri" w:eastAsia="宋体" w:hint="eastAsia"/>
                <w:sz w:val="18"/>
                <w:szCs w:val="18"/>
              </w:rPr>
              <w:t>否</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403531" w:rsidRPr="002E34F2" w:rsidRDefault="00403531" w:rsidP="002E34F2">
            <w:pPr>
              <w:spacing w:after="0" w:line="240" w:lineRule="auto"/>
              <w:rPr>
                <w:rFonts w:ascii="Calibri" w:eastAsia="宋体" w:hAnsi="Calibri"/>
                <w:sz w:val="18"/>
                <w:szCs w:val="18"/>
              </w:rPr>
            </w:pPr>
            <w:r w:rsidRPr="002E34F2">
              <w:rPr>
                <w:rFonts w:ascii="Calibri" w:eastAsia="宋体" w:hint="eastAsia"/>
                <w:sz w:val="18"/>
                <w:szCs w:val="18"/>
              </w:rPr>
              <w:t>用于保证请求的</w:t>
            </w:r>
            <w:proofErr w:type="gramStart"/>
            <w:r w:rsidRPr="002E34F2">
              <w:rPr>
                <w:rFonts w:ascii="Calibri" w:eastAsia="宋体" w:hint="eastAsia"/>
                <w:sz w:val="18"/>
                <w:szCs w:val="18"/>
              </w:rPr>
              <w:t>幂</w:t>
            </w:r>
            <w:proofErr w:type="gramEnd"/>
            <w:r w:rsidRPr="002E34F2">
              <w:rPr>
                <w:rFonts w:ascii="Calibri" w:eastAsia="宋体" w:hint="eastAsia"/>
                <w:sz w:val="18"/>
                <w:szCs w:val="18"/>
              </w:rPr>
              <w:t>等性。由客户端生成该参数值，要保证在不同</w:t>
            </w:r>
            <w:proofErr w:type="gramStart"/>
            <w:r w:rsidRPr="002E34F2">
              <w:rPr>
                <w:rFonts w:ascii="Calibri" w:eastAsia="宋体" w:hint="eastAsia"/>
                <w:sz w:val="18"/>
                <w:szCs w:val="18"/>
              </w:rPr>
              <w:t>请求间</w:t>
            </w:r>
            <w:proofErr w:type="gramEnd"/>
            <w:r w:rsidRPr="002E34F2">
              <w:rPr>
                <w:rFonts w:ascii="Calibri" w:eastAsia="宋体" w:hint="eastAsia"/>
                <w:sz w:val="18"/>
                <w:szCs w:val="18"/>
              </w:rPr>
              <w:t>唯一，最大不值过</w:t>
            </w:r>
            <w:r w:rsidRPr="002E34F2">
              <w:rPr>
                <w:rFonts w:ascii="Calibri" w:eastAsia="宋体" w:hAnsi="Calibri" w:hint="eastAsia"/>
                <w:sz w:val="18"/>
                <w:szCs w:val="18"/>
              </w:rPr>
              <w:t>64</w:t>
            </w:r>
            <w:r w:rsidRPr="002E34F2">
              <w:rPr>
                <w:rFonts w:ascii="Calibri" w:eastAsia="宋体" w:hint="eastAsia"/>
                <w:sz w:val="18"/>
                <w:szCs w:val="18"/>
              </w:rPr>
              <w:t>个</w:t>
            </w:r>
            <w:r w:rsidRPr="002E34F2">
              <w:rPr>
                <w:rFonts w:ascii="Calibri" w:eastAsia="宋体" w:hAnsi="Calibri" w:hint="eastAsia"/>
                <w:sz w:val="18"/>
                <w:szCs w:val="18"/>
              </w:rPr>
              <w:t>ASCII</w:t>
            </w:r>
            <w:r w:rsidRPr="002E34F2">
              <w:rPr>
                <w:rFonts w:ascii="Calibri" w:eastAsia="宋体" w:hint="eastAsia"/>
                <w:sz w:val="18"/>
                <w:szCs w:val="18"/>
              </w:rPr>
              <w:t>字符。</w:t>
            </w:r>
          </w:p>
          <w:p w:rsidR="00403531" w:rsidRPr="002E34F2" w:rsidRDefault="00403531" w:rsidP="002E34F2">
            <w:pPr>
              <w:spacing w:after="0" w:line="240" w:lineRule="auto"/>
              <w:rPr>
                <w:rFonts w:ascii="Calibri" w:eastAsia="宋体" w:hAnsi="Calibri"/>
                <w:sz w:val="18"/>
                <w:szCs w:val="18"/>
              </w:rPr>
            </w:pPr>
            <w:r w:rsidRPr="002E34F2">
              <w:rPr>
                <w:rFonts w:ascii="Calibri" w:eastAsia="宋体" w:hint="eastAsia"/>
                <w:sz w:val="18"/>
                <w:szCs w:val="18"/>
              </w:rPr>
              <w:t>具体参见附录：</w:t>
            </w:r>
            <w:r w:rsidR="004A2EA1">
              <w:fldChar w:fldCharType="begin"/>
            </w:r>
            <w:r w:rsidR="004A2EA1">
              <w:instrText xml:space="preserve"> REF _Ref344291652 \h  \* MERGEFORMAT </w:instrText>
            </w:r>
            <w:r w:rsidR="004A2EA1">
              <w:fldChar w:fldCharType="separate"/>
            </w:r>
            <w:r w:rsidRPr="002E34F2">
              <w:rPr>
                <w:rFonts w:ascii="Calibri" w:eastAsia="宋体" w:hint="eastAsia"/>
                <w:sz w:val="18"/>
                <w:szCs w:val="18"/>
              </w:rPr>
              <w:t>如何保证</w:t>
            </w:r>
            <w:proofErr w:type="gramStart"/>
            <w:r w:rsidRPr="002E34F2">
              <w:rPr>
                <w:rFonts w:ascii="Calibri" w:eastAsia="宋体" w:hint="eastAsia"/>
                <w:sz w:val="18"/>
                <w:szCs w:val="18"/>
              </w:rPr>
              <w:t>幂</w:t>
            </w:r>
            <w:proofErr w:type="gramEnd"/>
            <w:r w:rsidRPr="002E34F2">
              <w:rPr>
                <w:rFonts w:ascii="Calibri" w:eastAsia="宋体" w:hint="eastAsia"/>
                <w:sz w:val="18"/>
                <w:szCs w:val="18"/>
              </w:rPr>
              <w:t>等性</w:t>
            </w:r>
            <w:r w:rsidR="004A2EA1">
              <w:fldChar w:fldCharType="end"/>
            </w:r>
            <w:r w:rsidRPr="002E34F2">
              <w:rPr>
                <w:rFonts w:ascii="Calibri" w:eastAsia="宋体" w:hint="eastAsia"/>
                <w:sz w:val="18"/>
                <w:szCs w:val="18"/>
              </w:rPr>
              <w:t>。</w:t>
            </w:r>
          </w:p>
        </w:tc>
      </w:tr>
    </w:tbl>
    <w:p w:rsidR="00280991" w:rsidRDefault="00280991" w:rsidP="00280991">
      <w:pPr>
        <w:pStyle w:val="4"/>
      </w:pPr>
      <w:r w:rsidRPr="00B85997">
        <w:rPr>
          <w:rFonts w:hint="eastAsia"/>
        </w:rPr>
        <w:t>返回参数</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5"/>
        <w:gridCol w:w="1209"/>
        <w:gridCol w:w="4728"/>
      </w:tblGrid>
      <w:tr w:rsidR="00C0387F" w:rsidRPr="000A46FE" w:rsidTr="00C74D4D">
        <w:tc>
          <w:tcPr>
            <w:tcW w:w="2335" w:type="dxa"/>
            <w:shd w:val="clear" w:color="auto" w:fill="FFDAA3"/>
          </w:tcPr>
          <w:p w:rsidR="00C0387F" w:rsidRPr="000A46FE" w:rsidRDefault="00C0387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209" w:type="dxa"/>
            <w:shd w:val="clear" w:color="auto" w:fill="FFDAA3"/>
          </w:tcPr>
          <w:p w:rsidR="00C0387F" w:rsidRPr="000A46FE" w:rsidRDefault="00C0387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728" w:type="dxa"/>
            <w:shd w:val="clear" w:color="auto" w:fill="FFDAA3"/>
          </w:tcPr>
          <w:p w:rsidR="00C0387F" w:rsidRPr="000A46FE" w:rsidRDefault="00C0387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C0387F" w:rsidRPr="002E34F2" w:rsidTr="00C74D4D">
        <w:tc>
          <w:tcPr>
            <w:tcW w:w="2335" w:type="dxa"/>
          </w:tcPr>
          <w:p w:rsidR="00C0387F" w:rsidRPr="002E34F2" w:rsidRDefault="00C0387F"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SnapshotId</w:t>
            </w:r>
          </w:p>
        </w:tc>
        <w:tc>
          <w:tcPr>
            <w:tcW w:w="1209" w:type="dxa"/>
          </w:tcPr>
          <w:p w:rsidR="00F52FC3" w:rsidRPr="002E34F2" w:rsidRDefault="00F52FC3"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String</w:t>
            </w:r>
          </w:p>
        </w:tc>
        <w:tc>
          <w:tcPr>
            <w:tcW w:w="4728" w:type="dxa"/>
          </w:tcPr>
          <w:p w:rsidR="00C0387F" w:rsidRPr="002E34F2" w:rsidRDefault="00C0387F"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快照</w:t>
            </w:r>
            <w:r w:rsidRPr="002E34F2">
              <w:rPr>
                <w:rFonts w:ascii="Calibri" w:eastAsia="宋体" w:hAnsi="Calibri" w:cs="Courier New" w:hint="eastAsia"/>
                <w:sz w:val="18"/>
                <w:szCs w:val="18"/>
              </w:rPr>
              <w:t>ID</w:t>
            </w:r>
          </w:p>
        </w:tc>
      </w:tr>
    </w:tbl>
    <w:p w:rsidR="00280991" w:rsidRPr="00045E87" w:rsidRDefault="00280991" w:rsidP="00280991">
      <w:pPr>
        <w:pStyle w:val="4"/>
      </w:pPr>
      <w:r w:rsidRPr="004A35F9">
        <w:rPr>
          <w:rFonts w:hint="eastAsia"/>
        </w:rPr>
        <w:t>示例</w:t>
      </w:r>
    </w:p>
    <w:p w:rsidR="00280991" w:rsidRPr="00B863AD" w:rsidRDefault="00280991" w:rsidP="00B863AD">
      <w:pPr>
        <w:spacing w:after="0"/>
        <w:rPr>
          <w:i/>
        </w:rPr>
      </w:pPr>
      <w:r w:rsidRPr="00B863AD">
        <w:rPr>
          <w:rFonts w:hint="eastAsia"/>
          <w:i/>
        </w:rPr>
        <w:t>请求示例</w:t>
      </w:r>
    </w:p>
    <w:tbl>
      <w:tblPr>
        <w:tblStyle w:val="SampleCode"/>
        <w:tblW w:w="0" w:type="auto"/>
        <w:tblLook w:val="04A0"/>
      </w:tblPr>
      <w:tblGrid>
        <w:gridCol w:w="8522"/>
      </w:tblGrid>
      <w:tr w:rsidR="00280991" w:rsidTr="00766B9C">
        <w:tc>
          <w:tcPr>
            <w:tcW w:w="8522" w:type="dxa"/>
          </w:tcPr>
          <w:p w:rsidR="00280991" w:rsidRPr="001B1B0C" w:rsidRDefault="00280991" w:rsidP="00766B9C">
            <w:pPr>
              <w:pStyle w:val="HTML0"/>
              <w:rPr>
                <w:rFonts w:ascii="Courier New" w:hAnsi="Courier New" w:cs="Courier New"/>
                <w:bCs/>
                <w:sz w:val="18"/>
                <w:szCs w:val="18"/>
              </w:rPr>
            </w:pPr>
            <w:r w:rsidRPr="001B1B0C">
              <w:rPr>
                <w:rFonts w:ascii="Courier New" w:hAnsi="Courier New" w:cs="Courier New"/>
                <w:sz w:val="18"/>
                <w:szCs w:val="18"/>
              </w:rPr>
              <w:t>https://</w:t>
            </w:r>
            <w:r w:rsidRPr="001B1B0C">
              <w:rPr>
                <w:rFonts w:ascii="Courier New" w:hAnsi="Courier New" w:cs="Courier New" w:hint="eastAsia"/>
                <w:sz w:val="18"/>
                <w:szCs w:val="18"/>
              </w:rPr>
              <w:t>ec</w:t>
            </w:r>
            <w:r w:rsidRPr="001B1B0C">
              <w:rPr>
                <w:rFonts w:ascii="Courier New" w:hAnsi="Courier New" w:cs="Courier New"/>
                <w:sz w:val="18"/>
                <w:szCs w:val="18"/>
              </w:rPr>
              <w:t>s.aliyuncs.com/?Action=</w:t>
            </w:r>
            <w:r w:rsidRPr="001B1B0C">
              <w:rPr>
                <w:rFonts w:ascii="Courier New" w:hAnsi="Courier New" w:cs="Courier New"/>
                <w:bCs/>
                <w:sz w:val="18"/>
                <w:szCs w:val="18"/>
              </w:rPr>
              <w:t>CreateSnapshot</w:t>
            </w:r>
          </w:p>
          <w:p w:rsidR="00280991" w:rsidRPr="001B1B0C" w:rsidRDefault="00280991" w:rsidP="00766B9C">
            <w:pPr>
              <w:pStyle w:val="HTML0"/>
              <w:rPr>
                <w:rFonts w:ascii="Courier New" w:hAnsi="Courier New" w:cs="Courier New"/>
                <w:sz w:val="18"/>
                <w:szCs w:val="18"/>
              </w:rPr>
            </w:pPr>
            <w:r w:rsidRPr="001B1B0C">
              <w:rPr>
                <w:rFonts w:ascii="Courier New" w:hAnsi="Courier New" w:cs="Courier New"/>
                <w:sz w:val="18"/>
                <w:szCs w:val="18"/>
              </w:rPr>
              <w:t>&amp;</w:t>
            </w:r>
            <w:r w:rsidR="00562A18">
              <w:rPr>
                <w:rFonts w:ascii="Courier New" w:hAnsi="Courier New" w:cs="Courier New"/>
                <w:sz w:val="18"/>
                <w:szCs w:val="18"/>
              </w:rPr>
              <w:t>InstanceId=</w:t>
            </w:r>
            <w:r w:rsidR="00C15992">
              <w:rPr>
                <w:rFonts w:ascii="Courier New" w:hAnsi="Courier New" w:cs="Courier New"/>
                <w:sz w:val="18"/>
                <w:szCs w:val="18"/>
              </w:rPr>
              <w:t>Bc</w:t>
            </w:r>
            <w:r w:rsidR="00562A18">
              <w:rPr>
                <w:rFonts w:ascii="Courier New" w:hAnsi="Courier New" w:cs="Courier New"/>
                <w:sz w:val="18"/>
                <w:szCs w:val="18"/>
              </w:rPr>
              <w:t>23xYm09</w:t>
            </w:r>
          </w:p>
          <w:p w:rsidR="00280991" w:rsidRPr="001B1B0C" w:rsidRDefault="00280991" w:rsidP="00766B9C">
            <w:pPr>
              <w:pStyle w:val="HTML0"/>
              <w:rPr>
                <w:rFonts w:ascii="Courier New" w:hAnsi="Courier New" w:cs="Courier New"/>
                <w:sz w:val="18"/>
                <w:szCs w:val="18"/>
              </w:rPr>
            </w:pPr>
            <w:r w:rsidRPr="001B1B0C">
              <w:rPr>
                <w:rFonts w:ascii="Courier New" w:hAnsi="Courier New" w:cs="Courier New" w:hint="eastAsia"/>
                <w:sz w:val="18"/>
                <w:szCs w:val="18"/>
              </w:rPr>
              <w:t>&amp;DiskId=</w:t>
            </w:r>
            <w:r w:rsidR="007B2F6A">
              <w:rPr>
                <w:rFonts w:ascii="Courier New" w:hAnsi="Courier New" w:cs="Courier New" w:hint="eastAsia"/>
                <w:sz w:val="18"/>
                <w:szCs w:val="18"/>
              </w:rPr>
              <w:t>1033-60053321</w:t>
            </w:r>
          </w:p>
          <w:p w:rsidR="00280991" w:rsidRDefault="00280991" w:rsidP="00766B9C">
            <w:pPr>
              <w:pStyle w:val="HTML0"/>
              <w:rPr>
                <w:rFonts w:ascii="Courier New" w:hAnsi="Courier New" w:cs="Courier New"/>
                <w:sz w:val="18"/>
                <w:szCs w:val="18"/>
              </w:rPr>
            </w:pPr>
            <w:r w:rsidRPr="001B1B0C">
              <w:rPr>
                <w:rFonts w:ascii="Courier New" w:hAnsi="Courier New" w:cs="Courier New"/>
                <w:sz w:val="18"/>
                <w:szCs w:val="18"/>
              </w:rPr>
              <w:t>&amp;</w:t>
            </w:r>
            <w:hyperlink w:anchor="_公共请求参数" w:history="1">
              <w:r w:rsidRPr="001B1B0C">
                <w:rPr>
                  <w:rStyle w:val="ab"/>
                  <w:rFonts w:ascii="Courier New" w:hAnsi="Courier New" w:cs="Courier New"/>
                  <w:i/>
                  <w:sz w:val="18"/>
                  <w:szCs w:val="18"/>
                </w:rPr>
                <w:t>&lt;</w:t>
              </w:r>
              <w:r w:rsidRPr="001B1B0C">
                <w:rPr>
                  <w:rStyle w:val="ab"/>
                  <w:rFonts w:ascii="Courier New" w:hAnsi="Courier New" w:cs="Courier New"/>
                  <w:i/>
                  <w:sz w:val="18"/>
                  <w:szCs w:val="18"/>
                </w:rPr>
                <w:t>公共请求参数</w:t>
              </w:r>
              <w:r w:rsidRPr="001B1B0C">
                <w:rPr>
                  <w:rStyle w:val="ab"/>
                  <w:rFonts w:ascii="Courier New" w:hAnsi="Courier New" w:cs="Courier New"/>
                  <w:i/>
                  <w:sz w:val="18"/>
                  <w:szCs w:val="18"/>
                </w:rPr>
                <w:t>&gt;</w:t>
              </w:r>
            </w:hyperlink>
          </w:p>
        </w:tc>
      </w:tr>
    </w:tbl>
    <w:p w:rsidR="00280991" w:rsidRPr="00B863AD" w:rsidRDefault="00280991" w:rsidP="00B863AD">
      <w:pPr>
        <w:spacing w:after="0"/>
        <w:rPr>
          <w:i/>
        </w:rPr>
      </w:pPr>
      <w:r w:rsidRPr="00B863AD">
        <w:rPr>
          <w:rFonts w:hint="eastAsia"/>
          <w:i/>
        </w:rPr>
        <w:t>返回示例</w:t>
      </w:r>
    </w:p>
    <w:p w:rsidR="00280991" w:rsidRPr="002E110F" w:rsidRDefault="0028099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280991" w:rsidTr="00766B9C">
        <w:tc>
          <w:tcPr>
            <w:tcW w:w="8522" w:type="dxa"/>
          </w:tcPr>
          <w:p w:rsidR="00280991" w:rsidRPr="007D2976" w:rsidRDefault="00280991" w:rsidP="00766B9C">
            <w:pPr>
              <w:rPr>
                <w:rFonts w:ascii="Courier New" w:hAnsi="Courier New" w:cs="Courier New"/>
                <w:color w:val="000000"/>
                <w:szCs w:val="18"/>
              </w:rPr>
            </w:pPr>
            <w:r w:rsidRPr="007D2976">
              <w:rPr>
                <w:rFonts w:ascii="Courier New" w:hAnsi="Courier New" w:cs="Courier New"/>
                <w:color w:val="000000"/>
                <w:szCs w:val="18"/>
              </w:rPr>
              <w:t>&lt;</w:t>
            </w:r>
            <w:r w:rsidRPr="007D2976">
              <w:rPr>
                <w:rFonts w:ascii="Courier New" w:hAnsi="Courier New" w:cs="Courier New"/>
                <w:bCs/>
                <w:color w:val="000000"/>
                <w:szCs w:val="18"/>
              </w:rPr>
              <w:t>CreateSnapshot</w:t>
            </w:r>
            <w:r w:rsidRPr="007D2976">
              <w:rPr>
                <w:rFonts w:ascii="Courier New" w:hAnsi="Courier New" w:cs="Courier New"/>
                <w:color w:val="000000"/>
                <w:szCs w:val="18"/>
              </w:rPr>
              <w:t>Response&gt;</w:t>
            </w:r>
          </w:p>
          <w:p w:rsidR="00E22895" w:rsidRPr="007D2976" w:rsidRDefault="00E22895" w:rsidP="00E22895">
            <w:pPr>
              <w:rPr>
                <w:rFonts w:ascii="Courier New" w:hAnsi="Courier New" w:cs="Courier New"/>
                <w:color w:val="000000"/>
                <w:szCs w:val="18"/>
              </w:rPr>
            </w:pPr>
            <w:r w:rsidRPr="007D2976">
              <w:rPr>
                <w:rFonts w:ascii="Courier New" w:hAnsi="Courier New" w:cs="Courier New"/>
                <w:color w:val="000000"/>
                <w:szCs w:val="18"/>
              </w:rPr>
              <w:tab/>
            </w:r>
            <w:r w:rsidRPr="007D2976">
              <w:rPr>
                <w:rFonts w:ascii="Courier New" w:hAnsi="Courier New" w:cs="Courier New"/>
                <w:color w:val="000000"/>
                <w:szCs w:val="18"/>
              </w:rPr>
              <w:tab/>
              <w:t>&lt;</w:t>
            </w:r>
            <w:r w:rsidR="00290ACE">
              <w:rPr>
                <w:rFonts w:ascii="Courier New" w:hAnsi="Courier New" w:cs="Courier New"/>
                <w:color w:val="000000"/>
                <w:szCs w:val="18"/>
              </w:rPr>
              <w:t>RequestId</w:t>
            </w:r>
            <w:r w:rsidRPr="007D2976">
              <w:rPr>
                <w:rFonts w:ascii="Courier New" w:hAnsi="Courier New" w:cs="Courier New"/>
                <w:color w:val="000000"/>
                <w:szCs w:val="18"/>
              </w:rPr>
              <w:t>&gt;C8B26B44-0189-443E-9816-D951F59623A9&lt;/</w:t>
            </w:r>
            <w:r w:rsidR="00290ACE">
              <w:rPr>
                <w:rFonts w:ascii="Courier New" w:hAnsi="Courier New" w:cs="Courier New"/>
                <w:color w:val="000000"/>
                <w:szCs w:val="18"/>
              </w:rPr>
              <w:t>RequestId</w:t>
            </w:r>
            <w:r w:rsidRPr="007D2976">
              <w:rPr>
                <w:rFonts w:ascii="Courier New" w:hAnsi="Courier New" w:cs="Courier New"/>
                <w:color w:val="000000"/>
                <w:szCs w:val="18"/>
              </w:rPr>
              <w:t>&gt;</w:t>
            </w:r>
          </w:p>
          <w:p w:rsidR="00280991" w:rsidRPr="007D2976" w:rsidRDefault="00280991" w:rsidP="00766B9C">
            <w:pPr>
              <w:rPr>
                <w:rFonts w:ascii="Courier New" w:hAnsi="Courier New" w:cs="Courier New"/>
                <w:color w:val="000000"/>
                <w:szCs w:val="18"/>
              </w:rPr>
            </w:pPr>
            <w:r w:rsidRPr="007D2976">
              <w:rPr>
                <w:rFonts w:ascii="Courier New" w:hAnsi="Courier New" w:cs="Courier New"/>
                <w:color w:val="000000"/>
                <w:szCs w:val="18"/>
              </w:rPr>
              <w:tab/>
            </w:r>
            <w:r w:rsidRPr="007D2976">
              <w:rPr>
                <w:rFonts w:ascii="Courier New" w:hAnsi="Courier New" w:cs="Courier New"/>
                <w:color w:val="000000"/>
                <w:szCs w:val="18"/>
              </w:rPr>
              <w:tab/>
              <w:t>&lt;SnapshotId&gt;</w:t>
            </w:r>
            <w:r w:rsidR="00400C68">
              <w:rPr>
                <w:rFonts w:ascii="Courier New" w:hAnsi="Courier New" w:cs="Courier New" w:hint="eastAsia"/>
                <w:color w:val="000000"/>
                <w:szCs w:val="18"/>
              </w:rPr>
              <w:t>923FE2BF04C5</w:t>
            </w:r>
            <w:r w:rsidRPr="007D2976">
              <w:rPr>
                <w:rFonts w:ascii="Courier New" w:hAnsi="Courier New" w:cs="Courier New"/>
                <w:color w:val="000000"/>
                <w:szCs w:val="18"/>
              </w:rPr>
              <w:t>&lt;/SnapshotId&gt;</w:t>
            </w:r>
          </w:p>
          <w:p w:rsidR="00280991" w:rsidRPr="007D2976" w:rsidRDefault="00280991" w:rsidP="00766B9C">
            <w:pPr>
              <w:rPr>
                <w:rFonts w:ascii="Courier New" w:eastAsiaTheme="minorEastAsia" w:hAnsi="Courier New" w:cs="Courier New"/>
                <w:color w:val="000000"/>
                <w:szCs w:val="18"/>
              </w:rPr>
            </w:pPr>
            <w:r w:rsidRPr="007D2976">
              <w:rPr>
                <w:rFonts w:ascii="Courier New" w:hAnsi="Courier New" w:cs="Courier New"/>
                <w:color w:val="000000"/>
                <w:szCs w:val="18"/>
              </w:rPr>
              <w:t>&lt;/</w:t>
            </w:r>
            <w:r w:rsidRPr="007D2976">
              <w:rPr>
                <w:rFonts w:ascii="Courier New" w:hAnsi="Courier New" w:cs="Courier New"/>
                <w:bCs/>
                <w:color w:val="000000"/>
                <w:szCs w:val="18"/>
              </w:rPr>
              <w:t>CreateSnapshot</w:t>
            </w:r>
            <w:r w:rsidRPr="007D2976">
              <w:rPr>
                <w:rFonts w:ascii="Courier New" w:hAnsi="Courier New" w:cs="Courier New"/>
                <w:color w:val="000000"/>
                <w:szCs w:val="18"/>
              </w:rPr>
              <w:t>Response&gt;</w:t>
            </w:r>
          </w:p>
        </w:tc>
      </w:tr>
    </w:tbl>
    <w:p w:rsidR="00280991" w:rsidRPr="002E110F" w:rsidRDefault="0028099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280991" w:rsidTr="00766B9C">
        <w:tc>
          <w:tcPr>
            <w:tcW w:w="8522" w:type="dxa"/>
          </w:tcPr>
          <w:p w:rsidR="00B966D5" w:rsidRPr="00B966D5" w:rsidRDefault="00B966D5" w:rsidP="00B966D5">
            <w:pPr>
              <w:rPr>
                <w:rFonts w:ascii="Courier New" w:hAnsi="Courier New" w:cs="Courier New"/>
                <w:bCs/>
                <w:szCs w:val="18"/>
              </w:rPr>
            </w:pPr>
            <w:r w:rsidRPr="00B966D5">
              <w:rPr>
                <w:rFonts w:ascii="Courier New" w:hAnsi="Courier New" w:cs="Courier New"/>
                <w:bCs/>
                <w:szCs w:val="18"/>
              </w:rPr>
              <w:t>{</w:t>
            </w:r>
          </w:p>
          <w:p w:rsidR="00B966D5" w:rsidRPr="00B966D5" w:rsidRDefault="00B966D5" w:rsidP="00B966D5">
            <w:pPr>
              <w:rPr>
                <w:rFonts w:ascii="Courier New" w:hAnsi="Courier New" w:cs="Courier New"/>
                <w:bCs/>
                <w:szCs w:val="18"/>
              </w:rPr>
            </w:pPr>
            <w:r w:rsidRPr="00B966D5">
              <w:rPr>
                <w:rFonts w:ascii="Courier New" w:hAnsi="Courier New" w:cs="Courier New"/>
                <w:bCs/>
                <w:szCs w:val="18"/>
              </w:rPr>
              <w:t xml:space="preserve">    "</w:t>
            </w:r>
            <w:r w:rsidR="00290ACE">
              <w:rPr>
                <w:rFonts w:ascii="Courier New" w:hAnsi="Courier New" w:cs="Courier New"/>
                <w:bCs/>
                <w:szCs w:val="18"/>
              </w:rPr>
              <w:t>RequestId</w:t>
            </w:r>
            <w:r w:rsidRPr="00B966D5">
              <w:rPr>
                <w:rFonts w:ascii="Courier New" w:hAnsi="Courier New" w:cs="Courier New"/>
                <w:bCs/>
                <w:szCs w:val="18"/>
              </w:rPr>
              <w:t>": "</w:t>
            </w:r>
            <w:r w:rsidR="004E3373" w:rsidRPr="007D2976">
              <w:rPr>
                <w:rFonts w:ascii="Courier New" w:hAnsi="Courier New" w:cs="Courier New"/>
                <w:color w:val="000000"/>
                <w:szCs w:val="18"/>
              </w:rPr>
              <w:t>C8B26B44-0189-443E-9816-D951F59623A9</w:t>
            </w:r>
            <w:r w:rsidRPr="00B966D5">
              <w:rPr>
                <w:rFonts w:ascii="Courier New" w:hAnsi="Courier New" w:cs="Courier New"/>
                <w:bCs/>
                <w:szCs w:val="18"/>
              </w:rPr>
              <w:t>",</w:t>
            </w:r>
          </w:p>
          <w:p w:rsidR="00B966D5" w:rsidRPr="00B966D5" w:rsidRDefault="00B966D5" w:rsidP="00B966D5">
            <w:pPr>
              <w:rPr>
                <w:rFonts w:ascii="Courier New" w:hAnsi="Courier New" w:cs="Courier New"/>
                <w:bCs/>
                <w:szCs w:val="18"/>
              </w:rPr>
            </w:pPr>
            <w:r w:rsidRPr="00B966D5">
              <w:rPr>
                <w:rFonts w:ascii="Courier New" w:hAnsi="Courier New" w:cs="Courier New"/>
                <w:bCs/>
                <w:szCs w:val="18"/>
              </w:rPr>
              <w:t xml:space="preserve">    "SnapshotId": "</w:t>
            </w:r>
            <w:r w:rsidR="00400C68">
              <w:rPr>
                <w:rFonts w:ascii="Courier New" w:hAnsi="Courier New" w:cs="Courier New"/>
                <w:bCs/>
                <w:szCs w:val="18"/>
              </w:rPr>
              <w:t>923FE2BF04C5</w:t>
            </w:r>
            <w:r w:rsidRPr="00B966D5">
              <w:rPr>
                <w:rFonts w:ascii="Courier New" w:hAnsi="Courier New" w:cs="Courier New"/>
                <w:bCs/>
                <w:szCs w:val="18"/>
              </w:rPr>
              <w:t>"</w:t>
            </w:r>
          </w:p>
          <w:p w:rsidR="00280991" w:rsidRPr="00776697" w:rsidRDefault="00B966D5" w:rsidP="00B966D5">
            <w:pPr>
              <w:rPr>
                <w:rFonts w:ascii="Courier New" w:eastAsiaTheme="minorEastAsia" w:hAnsi="Courier New" w:cs="Courier New"/>
                <w:bCs/>
                <w:szCs w:val="18"/>
              </w:rPr>
            </w:pPr>
            <w:r w:rsidRPr="00B966D5">
              <w:rPr>
                <w:rFonts w:ascii="Courier New" w:hAnsi="Courier New" w:cs="Courier New"/>
                <w:bCs/>
                <w:szCs w:val="18"/>
              </w:rPr>
              <w:t>}</w:t>
            </w:r>
          </w:p>
        </w:tc>
      </w:tr>
    </w:tbl>
    <w:p w:rsidR="00280991" w:rsidRPr="004A27F9" w:rsidRDefault="00280991" w:rsidP="002743C9">
      <w:pPr>
        <w:pStyle w:val="3"/>
        <w:numPr>
          <w:ilvl w:val="2"/>
          <w:numId w:val="3"/>
        </w:numPr>
      </w:pPr>
      <w:bookmarkStart w:id="111" w:name="_3.10_删除快照DeleteSnapshot"/>
      <w:bookmarkStart w:id="112" w:name="_Toc391025565"/>
      <w:bookmarkEnd w:id="111"/>
      <w:r>
        <w:rPr>
          <w:rFonts w:hint="eastAsia"/>
        </w:rPr>
        <w:t>删除快照</w:t>
      </w:r>
      <w:bookmarkEnd w:id="112"/>
    </w:p>
    <w:p w:rsidR="003474BA" w:rsidRPr="002502F9" w:rsidRDefault="003474BA" w:rsidP="003474BA">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280991" w:rsidRDefault="00280991" w:rsidP="00F86E59">
      <w:pPr>
        <w:pStyle w:val="4"/>
      </w:pPr>
      <w:r w:rsidRPr="00790803">
        <w:rPr>
          <w:rFonts w:hint="eastAsia"/>
        </w:rPr>
        <w:t>描述</w:t>
      </w:r>
    </w:p>
    <w:p w:rsidR="00280991" w:rsidRPr="00B407EF" w:rsidRDefault="00280991" w:rsidP="00B407EF">
      <w:pPr>
        <w:ind w:firstLineChars="200" w:firstLine="420"/>
        <w:rPr>
          <w:sz w:val="21"/>
          <w:szCs w:val="18"/>
        </w:rPr>
      </w:pPr>
      <w:r w:rsidRPr="00B407EF">
        <w:rPr>
          <w:rFonts w:hint="eastAsia"/>
          <w:sz w:val="21"/>
          <w:szCs w:val="18"/>
        </w:rPr>
        <w:t>删除指定实例、指定磁盘设备的快照。如果需要取消创建中的快照（即快照进度尚未达到</w:t>
      </w:r>
      <w:r w:rsidRPr="00B407EF">
        <w:rPr>
          <w:rFonts w:hint="eastAsia"/>
          <w:sz w:val="21"/>
          <w:szCs w:val="18"/>
        </w:rPr>
        <w:t>100%</w:t>
      </w:r>
      <w:r w:rsidRPr="00B407EF">
        <w:rPr>
          <w:rFonts w:hint="eastAsia"/>
          <w:sz w:val="21"/>
          <w:szCs w:val="18"/>
        </w:rPr>
        <w:t>），也可以调用该进口将快照删除（即取消快照创建）。</w:t>
      </w:r>
    </w:p>
    <w:p w:rsidR="008D19E2" w:rsidRDefault="008D19E2" w:rsidP="00301246">
      <w:pPr>
        <w:pStyle w:val="aa"/>
        <w:numPr>
          <w:ilvl w:val="0"/>
          <w:numId w:val="14"/>
        </w:numPr>
        <w:rPr>
          <w:sz w:val="21"/>
          <w:szCs w:val="18"/>
        </w:rPr>
      </w:pPr>
      <w:r w:rsidRPr="00B407EF">
        <w:rPr>
          <w:rFonts w:hint="eastAsia"/>
          <w:sz w:val="21"/>
          <w:szCs w:val="18"/>
        </w:rPr>
        <w:t>如果指定</w:t>
      </w:r>
      <w:r w:rsidR="00D56C22">
        <w:rPr>
          <w:rFonts w:hint="eastAsia"/>
          <w:sz w:val="21"/>
          <w:szCs w:val="18"/>
        </w:rPr>
        <w:t>ID</w:t>
      </w:r>
      <w:r w:rsidRPr="00B407EF">
        <w:rPr>
          <w:rFonts w:hint="eastAsia"/>
          <w:sz w:val="21"/>
          <w:szCs w:val="18"/>
        </w:rPr>
        <w:t>的快照不存在，请求将被忽略。</w:t>
      </w:r>
    </w:p>
    <w:p w:rsidR="008E4E01" w:rsidRPr="00B407EF" w:rsidRDefault="008F6069" w:rsidP="00301246">
      <w:pPr>
        <w:pStyle w:val="aa"/>
        <w:numPr>
          <w:ilvl w:val="0"/>
          <w:numId w:val="14"/>
        </w:numPr>
        <w:rPr>
          <w:sz w:val="21"/>
          <w:szCs w:val="18"/>
        </w:rPr>
      </w:pPr>
      <w:r>
        <w:rPr>
          <w:rFonts w:hint="eastAsia"/>
          <w:sz w:val="21"/>
          <w:szCs w:val="18"/>
        </w:rPr>
        <w:t>如果快照已经被用于创建自定义镜像，则这个快照不能被删除。需要先删除相应的自定义镜像，快照才能被删除。</w:t>
      </w:r>
    </w:p>
    <w:p w:rsidR="00280991" w:rsidRPr="00790803" w:rsidRDefault="00280991" w:rsidP="00F86E59">
      <w:pPr>
        <w:pStyle w:val="4"/>
      </w:pPr>
      <w:r w:rsidRPr="00790803">
        <w:rPr>
          <w:rFonts w:hint="eastAsia"/>
        </w:rPr>
        <w:lastRenderedPageBreak/>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992"/>
        <w:gridCol w:w="1276"/>
        <w:gridCol w:w="3544"/>
      </w:tblGrid>
      <w:tr w:rsidR="00280991" w:rsidRPr="000A46FE" w:rsidTr="00855841">
        <w:tc>
          <w:tcPr>
            <w:tcW w:w="2552"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276"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544"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280991" w:rsidRPr="002E34F2" w:rsidTr="00855841">
        <w:tc>
          <w:tcPr>
            <w:tcW w:w="2552"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Action</w:t>
            </w:r>
          </w:p>
        </w:tc>
        <w:tc>
          <w:tcPr>
            <w:tcW w:w="992"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w:t>
            </w:r>
            <w:r w:rsidRPr="002E34F2">
              <w:rPr>
                <w:rFonts w:ascii="Calibri" w:eastAsia="宋体" w:hAnsi="Calibri" w:cs="Courier New"/>
                <w:sz w:val="18"/>
                <w:szCs w:val="18"/>
              </w:rPr>
              <w:t>tring</w:t>
            </w:r>
          </w:p>
        </w:tc>
        <w:tc>
          <w:tcPr>
            <w:tcW w:w="1276"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是</w:t>
            </w:r>
          </w:p>
        </w:tc>
        <w:tc>
          <w:tcPr>
            <w:tcW w:w="3544"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系统规定参数，取值：</w:t>
            </w:r>
            <w:r w:rsidRPr="002E34F2">
              <w:rPr>
                <w:rFonts w:ascii="Calibri" w:eastAsia="宋体" w:hAnsi="Calibri" w:cs="Courier New"/>
                <w:sz w:val="18"/>
                <w:szCs w:val="18"/>
              </w:rPr>
              <w:t>DeleteSnapshot</w:t>
            </w:r>
          </w:p>
        </w:tc>
      </w:tr>
      <w:tr w:rsidR="00280991" w:rsidRPr="002E34F2" w:rsidTr="00855841">
        <w:tc>
          <w:tcPr>
            <w:tcW w:w="2552"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SnapshotId</w:t>
            </w:r>
          </w:p>
        </w:tc>
        <w:tc>
          <w:tcPr>
            <w:tcW w:w="992"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String</w:t>
            </w:r>
          </w:p>
        </w:tc>
        <w:tc>
          <w:tcPr>
            <w:tcW w:w="1276"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是</w:t>
            </w:r>
          </w:p>
        </w:tc>
        <w:tc>
          <w:tcPr>
            <w:tcW w:w="3544"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快照</w:t>
            </w:r>
            <w:r w:rsidR="00D56C22" w:rsidRPr="002E34F2">
              <w:rPr>
                <w:rFonts w:ascii="Calibri" w:eastAsia="宋体" w:hAnsi="Calibri" w:cs="Courier New" w:hint="eastAsia"/>
                <w:sz w:val="18"/>
                <w:szCs w:val="18"/>
              </w:rPr>
              <w:t>ID</w:t>
            </w:r>
          </w:p>
        </w:tc>
      </w:tr>
    </w:tbl>
    <w:p w:rsidR="00280991" w:rsidRDefault="00280991" w:rsidP="00280991">
      <w:pPr>
        <w:pStyle w:val="4"/>
      </w:pPr>
      <w:r w:rsidRPr="00B85997">
        <w:rPr>
          <w:rFonts w:hint="eastAsia"/>
        </w:rPr>
        <w:t>返回参数</w:t>
      </w:r>
    </w:p>
    <w:p w:rsidR="00280991" w:rsidRPr="0099466E" w:rsidRDefault="00280991" w:rsidP="0099466E">
      <w:pPr>
        <w:ind w:firstLineChars="200" w:firstLine="420"/>
        <w:rPr>
          <w:sz w:val="21"/>
          <w:szCs w:val="18"/>
        </w:rPr>
      </w:pPr>
      <w:r w:rsidRPr="0099466E">
        <w:rPr>
          <w:rFonts w:hint="eastAsia"/>
          <w:sz w:val="21"/>
          <w:szCs w:val="18"/>
        </w:rPr>
        <w:t>全是公共返回参数，详见</w:t>
      </w:r>
      <w:hyperlink w:anchor="_2.5.2公共返回参数" w:history="1">
        <w:r w:rsidRPr="0099466E">
          <w:rPr>
            <w:rStyle w:val="ab"/>
            <w:rFonts w:hint="eastAsia"/>
            <w:i/>
            <w:sz w:val="21"/>
            <w:szCs w:val="18"/>
          </w:rPr>
          <w:t>公共返回参数</w:t>
        </w:r>
      </w:hyperlink>
    </w:p>
    <w:p w:rsidR="00280991" w:rsidRPr="00045E87" w:rsidRDefault="00280991" w:rsidP="00F86E59">
      <w:pPr>
        <w:pStyle w:val="4"/>
      </w:pPr>
      <w:r w:rsidRPr="004A35F9">
        <w:rPr>
          <w:rFonts w:hint="eastAsia"/>
        </w:rPr>
        <w:t>示例</w:t>
      </w:r>
    </w:p>
    <w:p w:rsidR="00280991" w:rsidRPr="00B863AD" w:rsidRDefault="00280991" w:rsidP="00B863AD">
      <w:pPr>
        <w:spacing w:after="0"/>
        <w:rPr>
          <w:i/>
        </w:rPr>
      </w:pPr>
      <w:r w:rsidRPr="00B863AD">
        <w:rPr>
          <w:rFonts w:hint="eastAsia"/>
          <w:i/>
        </w:rPr>
        <w:t>请求示例</w:t>
      </w:r>
    </w:p>
    <w:tbl>
      <w:tblPr>
        <w:tblStyle w:val="SampleCode"/>
        <w:tblW w:w="0" w:type="auto"/>
        <w:tblLook w:val="04A0"/>
      </w:tblPr>
      <w:tblGrid>
        <w:gridCol w:w="8522"/>
      </w:tblGrid>
      <w:tr w:rsidR="00280991" w:rsidTr="00766B9C">
        <w:tc>
          <w:tcPr>
            <w:tcW w:w="8522" w:type="dxa"/>
          </w:tcPr>
          <w:p w:rsidR="00280991" w:rsidRPr="009148FD" w:rsidRDefault="00280991" w:rsidP="00766B9C">
            <w:pPr>
              <w:pStyle w:val="HTML0"/>
              <w:rPr>
                <w:rFonts w:ascii="Courier New" w:hAnsi="Courier New" w:cs="Courier New"/>
                <w:bCs/>
                <w:sz w:val="18"/>
                <w:szCs w:val="18"/>
              </w:rPr>
            </w:pPr>
            <w:r w:rsidRPr="009148FD">
              <w:rPr>
                <w:rFonts w:ascii="Courier New" w:hAnsi="Courier New" w:cs="Courier New"/>
                <w:sz w:val="18"/>
                <w:szCs w:val="18"/>
              </w:rPr>
              <w:t>https://</w:t>
            </w:r>
            <w:r w:rsidRPr="009148FD">
              <w:rPr>
                <w:rFonts w:ascii="Courier New" w:hAnsi="Courier New" w:cs="Courier New" w:hint="eastAsia"/>
                <w:sz w:val="18"/>
                <w:szCs w:val="18"/>
              </w:rPr>
              <w:t>ec</w:t>
            </w:r>
            <w:r w:rsidRPr="009148FD">
              <w:rPr>
                <w:rFonts w:ascii="Courier New" w:hAnsi="Courier New" w:cs="Courier New"/>
                <w:sz w:val="18"/>
                <w:szCs w:val="18"/>
              </w:rPr>
              <w:t>s.aliyuncs.com/?Action=</w:t>
            </w:r>
            <w:r w:rsidRPr="009148FD">
              <w:rPr>
                <w:rFonts w:ascii="Courier New" w:hAnsi="Courier New" w:cs="Courier New"/>
                <w:bCs/>
                <w:sz w:val="18"/>
                <w:szCs w:val="18"/>
              </w:rPr>
              <w:t>DeleteSnapshot</w:t>
            </w:r>
          </w:p>
          <w:p w:rsidR="00280991" w:rsidRPr="009148FD" w:rsidRDefault="00280991" w:rsidP="00766B9C">
            <w:pPr>
              <w:pStyle w:val="HTML0"/>
              <w:rPr>
                <w:rFonts w:ascii="Courier New" w:hAnsi="Courier New" w:cs="Courier New"/>
                <w:bCs/>
                <w:sz w:val="18"/>
                <w:szCs w:val="18"/>
              </w:rPr>
            </w:pPr>
            <w:r w:rsidRPr="009148FD">
              <w:rPr>
                <w:rFonts w:ascii="Courier New" w:hAnsi="Courier New" w:cs="Courier New"/>
                <w:sz w:val="18"/>
                <w:szCs w:val="18"/>
              </w:rPr>
              <w:t>&amp;</w:t>
            </w:r>
            <w:r w:rsidRPr="009148FD">
              <w:rPr>
                <w:rFonts w:ascii="Courier New" w:hAnsi="Courier New" w:cs="Courier New" w:hint="eastAsia"/>
                <w:sz w:val="18"/>
                <w:szCs w:val="18"/>
              </w:rPr>
              <w:t>DiskId</w:t>
            </w:r>
            <w:r w:rsidRPr="009148FD">
              <w:rPr>
                <w:rFonts w:ascii="Courier New" w:hAnsi="Courier New" w:cs="Courier New"/>
                <w:sz w:val="18"/>
                <w:szCs w:val="18"/>
              </w:rPr>
              <w:t>=</w:t>
            </w:r>
            <w:r w:rsidR="007B2F6A">
              <w:rPr>
                <w:rFonts w:ascii="Courier New" w:hAnsi="Courier New" w:cs="Courier New" w:hint="eastAsia"/>
                <w:bCs/>
                <w:sz w:val="18"/>
                <w:szCs w:val="18"/>
              </w:rPr>
              <w:t>1033-60053321</w:t>
            </w:r>
          </w:p>
          <w:p w:rsidR="00280991" w:rsidRPr="009148FD" w:rsidRDefault="00280991" w:rsidP="00766B9C">
            <w:pPr>
              <w:pStyle w:val="HTML0"/>
              <w:rPr>
                <w:rFonts w:ascii="Courier New" w:hAnsi="Courier New" w:cs="Courier New"/>
                <w:sz w:val="18"/>
                <w:szCs w:val="18"/>
              </w:rPr>
            </w:pPr>
            <w:r w:rsidRPr="009148FD">
              <w:rPr>
                <w:rFonts w:ascii="Courier New" w:hAnsi="Courier New" w:cs="Courier New" w:hint="eastAsia"/>
                <w:sz w:val="18"/>
                <w:szCs w:val="18"/>
              </w:rPr>
              <w:t>&amp;</w:t>
            </w:r>
            <w:r w:rsidR="00562A18">
              <w:rPr>
                <w:rFonts w:ascii="Courier New" w:hAnsi="Courier New" w:cs="Courier New" w:hint="eastAsia"/>
                <w:sz w:val="18"/>
                <w:szCs w:val="18"/>
              </w:rPr>
              <w:t>InstanceId=</w:t>
            </w:r>
            <w:r w:rsidR="00C15992">
              <w:rPr>
                <w:rFonts w:ascii="Courier New" w:hAnsi="Courier New" w:cs="Courier New" w:hint="eastAsia"/>
                <w:sz w:val="18"/>
                <w:szCs w:val="18"/>
              </w:rPr>
              <w:t>Bc</w:t>
            </w:r>
            <w:r w:rsidR="00562A18">
              <w:rPr>
                <w:rFonts w:ascii="Courier New" w:hAnsi="Courier New" w:cs="Courier New" w:hint="eastAsia"/>
                <w:sz w:val="18"/>
                <w:szCs w:val="18"/>
              </w:rPr>
              <w:t>23xYm09</w:t>
            </w:r>
          </w:p>
          <w:p w:rsidR="00280991" w:rsidRPr="009148FD" w:rsidRDefault="00280991" w:rsidP="00766B9C">
            <w:pPr>
              <w:pStyle w:val="HTML0"/>
              <w:rPr>
                <w:rFonts w:ascii="Courier New" w:hAnsi="Courier New" w:cs="Courier New"/>
                <w:sz w:val="18"/>
                <w:szCs w:val="18"/>
              </w:rPr>
            </w:pPr>
            <w:r w:rsidRPr="009148FD">
              <w:rPr>
                <w:rFonts w:ascii="Courier New" w:hAnsi="Courier New" w:cs="Courier New" w:hint="eastAsia"/>
                <w:sz w:val="18"/>
                <w:szCs w:val="18"/>
              </w:rPr>
              <w:t>&amp;SnapshotId=</w:t>
            </w:r>
            <w:r w:rsidR="00400C68">
              <w:rPr>
                <w:rFonts w:ascii="Courier New" w:hAnsi="Courier New" w:cs="Courier New" w:hint="eastAsia"/>
                <w:sz w:val="18"/>
                <w:szCs w:val="18"/>
              </w:rPr>
              <w:t>923FE2BF04C5</w:t>
            </w:r>
          </w:p>
          <w:p w:rsidR="00280991" w:rsidRDefault="00280991" w:rsidP="00766B9C">
            <w:pPr>
              <w:pStyle w:val="HTML0"/>
              <w:rPr>
                <w:rFonts w:ascii="Courier New" w:hAnsi="Courier New" w:cs="Courier New"/>
                <w:sz w:val="18"/>
                <w:szCs w:val="18"/>
              </w:rPr>
            </w:pPr>
            <w:r w:rsidRPr="009148FD">
              <w:rPr>
                <w:rFonts w:ascii="Courier New" w:hAnsi="Courier New" w:cs="Courier New"/>
                <w:sz w:val="18"/>
                <w:szCs w:val="18"/>
              </w:rPr>
              <w:t>&amp;</w:t>
            </w:r>
            <w:hyperlink w:anchor="_公共请求参数" w:history="1">
              <w:r w:rsidRPr="009148FD">
                <w:rPr>
                  <w:rStyle w:val="ab"/>
                  <w:rFonts w:ascii="Courier New" w:hAnsi="Courier New" w:cs="Courier New"/>
                  <w:i/>
                  <w:sz w:val="18"/>
                  <w:szCs w:val="18"/>
                </w:rPr>
                <w:t>&lt;</w:t>
              </w:r>
              <w:r w:rsidRPr="009148FD">
                <w:rPr>
                  <w:rStyle w:val="ab"/>
                  <w:rFonts w:ascii="Courier New" w:hAnsi="Courier New" w:cs="Courier New"/>
                  <w:i/>
                  <w:sz w:val="18"/>
                  <w:szCs w:val="18"/>
                </w:rPr>
                <w:t>公共请求参数</w:t>
              </w:r>
              <w:r w:rsidRPr="009148FD">
                <w:rPr>
                  <w:rStyle w:val="ab"/>
                  <w:rFonts w:ascii="Courier New" w:hAnsi="Courier New" w:cs="Courier New"/>
                  <w:i/>
                  <w:sz w:val="18"/>
                  <w:szCs w:val="18"/>
                </w:rPr>
                <w:t>&gt;</w:t>
              </w:r>
            </w:hyperlink>
          </w:p>
        </w:tc>
      </w:tr>
    </w:tbl>
    <w:p w:rsidR="00280991" w:rsidRPr="00B863AD" w:rsidRDefault="00280991" w:rsidP="00B863AD">
      <w:pPr>
        <w:spacing w:after="0"/>
        <w:rPr>
          <w:i/>
        </w:rPr>
      </w:pPr>
      <w:r w:rsidRPr="00B863AD">
        <w:rPr>
          <w:rFonts w:hint="eastAsia"/>
          <w:i/>
        </w:rPr>
        <w:t>返回示例</w:t>
      </w:r>
    </w:p>
    <w:p w:rsidR="00280991" w:rsidRPr="002E110F" w:rsidRDefault="0028099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280991" w:rsidTr="00766B9C">
        <w:tc>
          <w:tcPr>
            <w:tcW w:w="8522" w:type="dxa"/>
          </w:tcPr>
          <w:p w:rsidR="00280991" w:rsidRPr="004C4FFD" w:rsidRDefault="00280991" w:rsidP="00766B9C">
            <w:pPr>
              <w:rPr>
                <w:rFonts w:ascii="Courier New" w:hAnsi="Courier New" w:cs="Courier New"/>
                <w:color w:val="000000"/>
                <w:szCs w:val="18"/>
              </w:rPr>
            </w:pPr>
            <w:r w:rsidRPr="004C4FFD">
              <w:rPr>
                <w:rFonts w:ascii="Courier New" w:hAnsi="Courier New" w:cs="Courier New"/>
                <w:color w:val="000000"/>
                <w:szCs w:val="18"/>
              </w:rPr>
              <w:t>&lt;</w:t>
            </w:r>
            <w:r w:rsidRPr="004C4FFD">
              <w:rPr>
                <w:rFonts w:ascii="Courier New" w:hAnsi="Courier New" w:cs="Courier New"/>
                <w:bCs/>
                <w:color w:val="000000"/>
                <w:szCs w:val="18"/>
              </w:rPr>
              <w:t>DeleteSnapshot</w:t>
            </w:r>
            <w:r w:rsidRPr="004C4FFD">
              <w:rPr>
                <w:rFonts w:ascii="Courier New" w:hAnsi="Courier New" w:cs="Courier New"/>
                <w:color w:val="000000"/>
                <w:szCs w:val="18"/>
              </w:rPr>
              <w:t>Response&gt;</w:t>
            </w:r>
          </w:p>
          <w:p w:rsidR="00280991" w:rsidRPr="004C4FFD" w:rsidRDefault="00280991" w:rsidP="00766B9C">
            <w:pPr>
              <w:rPr>
                <w:rFonts w:ascii="Courier New" w:hAnsi="Courier New" w:cs="Courier New"/>
                <w:color w:val="000000"/>
                <w:szCs w:val="18"/>
              </w:rPr>
            </w:pPr>
            <w:r w:rsidRPr="00764FA3">
              <w:rPr>
                <w:rFonts w:ascii="Courier New" w:hAnsi="Courier New" w:cs="Courier New" w:hint="eastAsia"/>
                <w:color w:val="000000" w:themeColor="text1"/>
                <w:szCs w:val="18"/>
              </w:rPr>
              <w:t xml:space="preserve">     </w:t>
            </w:r>
            <w:r w:rsidRPr="004C4FFD">
              <w:rPr>
                <w:rFonts w:ascii="Courier New" w:hAnsi="Courier New" w:cs="Courier New"/>
                <w:color w:val="000000"/>
                <w:szCs w:val="18"/>
              </w:rPr>
              <w:t>&lt;</w:t>
            </w:r>
            <w:r w:rsidR="00290ACE">
              <w:rPr>
                <w:rFonts w:ascii="Courier New" w:hAnsi="Courier New" w:cs="Courier New"/>
                <w:color w:val="000000"/>
                <w:szCs w:val="18"/>
              </w:rPr>
              <w:t>RequestId</w:t>
            </w:r>
            <w:r w:rsidRPr="004C4FFD">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Pr="004C4FFD">
              <w:rPr>
                <w:rFonts w:ascii="Courier New" w:hAnsi="Courier New" w:cs="Courier New"/>
                <w:color w:val="000000"/>
                <w:szCs w:val="18"/>
              </w:rPr>
              <w:t>&gt;</w:t>
            </w:r>
          </w:p>
          <w:p w:rsidR="00280991" w:rsidRPr="004C4FFD" w:rsidRDefault="00280991" w:rsidP="00766B9C">
            <w:pPr>
              <w:rPr>
                <w:rFonts w:ascii="Courier New" w:eastAsiaTheme="minorEastAsia" w:hAnsi="Courier New" w:cs="Courier New"/>
                <w:color w:val="000000"/>
                <w:szCs w:val="18"/>
              </w:rPr>
            </w:pPr>
            <w:r w:rsidRPr="004C4FFD">
              <w:rPr>
                <w:rFonts w:ascii="Courier New" w:hAnsi="Courier New" w:cs="Courier New"/>
                <w:color w:val="000000"/>
                <w:szCs w:val="18"/>
              </w:rPr>
              <w:t>&lt;/</w:t>
            </w:r>
            <w:r w:rsidRPr="004C4FFD">
              <w:rPr>
                <w:rFonts w:ascii="Courier New" w:hAnsi="Courier New" w:cs="Courier New"/>
                <w:bCs/>
                <w:color w:val="000000"/>
                <w:szCs w:val="18"/>
              </w:rPr>
              <w:t>DeleteSnapshot</w:t>
            </w:r>
            <w:r w:rsidRPr="004C4FFD">
              <w:rPr>
                <w:rFonts w:ascii="Courier New" w:hAnsi="Courier New" w:cs="Courier New"/>
                <w:color w:val="000000"/>
                <w:szCs w:val="18"/>
              </w:rPr>
              <w:t>Response&gt;</w:t>
            </w:r>
          </w:p>
        </w:tc>
      </w:tr>
    </w:tbl>
    <w:p w:rsidR="00280991" w:rsidRPr="002E110F" w:rsidRDefault="0028099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280991" w:rsidTr="00766B9C">
        <w:tc>
          <w:tcPr>
            <w:tcW w:w="8522" w:type="dxa"/>
          </w:tcPr>
          <w:p w:rsidR="007812AE" w:rsidRPr="007812AE" w:rsidRDefault="007812AE" w:rsidP="007812AE">
            <w:pPr>
              <w:rPr>
                <w:rFonts w:ascii="Courier New" w:hAnsi="Courier New" w:cs="Courier New"/>
                <w:color w:val="000000" w:themeColor="text1"/>
                <w:szCs w:val="18"/>
              </w:rPr>
            </w:pPr>
            <w:r w:rsidRPr="007812AE">
              <w:rPr>
                <w:rFonts w:ascii="Courier New" w:hAnsi="Courier New" w:cs="Courier New"/>
                <w:color w:val="000000" w:themeColor="text1"/>
                <w:szCs w:val="18"/>
              </w:rPr>
              <w:t>{</w:t>
            </w:r>
          </w:p>
          <w:p w:rsidR="007812AE" w:rsidRPr="007812AE" w:rsidRDefault="007812AE" w:rsidP="007812AE">
            <w:pPr>
              <w:rPr>
                <w:rFonts w:ascii="Courier New" w:hAnsi="Courier New" w:cs="Courier New"/>
                <w:color w:val="000000" w:themeColor="text1"/>
                <w:szCs w:val="18"/>
              </w:rPr>
            </w:pPr>
            <w:r w:rsidRPr="007812AE">
              <w:rPr>
                <w:rFonts w:ascii="Courier New" w:hAnsi="Courier New" w:cs="Courier New"/>
                <w:color w:val="000000" w:themeColor="text1"/>
                <w:szCs w:val="18"/>
              </w:rPr>
              <w:t xml:space="preserve">    "</w:t>
            </w:r>
            <w:r w:rsidR="00290ACE">
              <w:rPr>
                <w:rFonts w:ascii="Courier New" w:hAnsi="Courier New" w:cs="Courier New"/>
                <w:color w:val="000000" w:themeColor="text1"/>
                <w:szCs w:val="18"/>
              </w:rPr>
              <w:t>RequestId</w:t>
            </w:r>
            <w:r w:rsidRPr="007812AE">
              <w:rPr>
                <w:rFonts w:ascii="Courier New" w:hAnsi="Courier New" w:cs="Courier New"/>
                <w:color w:val="000000" w:themeColor="text1"/>
                <w:szCs w:val="18"/>
              </w:rPr>
              <w:t>": "</w:t>
            </w:r>
            <w:r w:rsidR="004E3373" w:rsidRPr="004C4FFD">
              <w:rPr>
                <w:rFonts w:ascii="Courier New" w:hAnsi="Courier New" w:cs="Courier New"/>
                <w:color w:val="000000"/>
                <w:szCs w:val="18"/>
              </w:rPr>
              <w:t>CEF72CEB-54B6-4AE8-B225-F876FF7BA984</w:t>
            </w:r>
            <w:r w:rsidRPr="007812AE">
              <w:rPr>
                <w:rFonts w:ascii="Courier New" w:hAnsi="Courier New" w:cs="Courier New"/>
                <w:color w:val="000000" w:themeColor="text1"/>
                <w:szCs w:val="18"/>
              </w:rPr>
              <w:t>"</w:t>
            </w:r>
          </w:p>
          <w:p w:rsidR="00280991" w:rsidRPr="00DB3B1C" w:rsidRDefault="007812AE" w:rsidP="007812AE">
            <w:pPr>
              <w:rPr>
                <w:rFonts w:ascii="Courier New" w:eastAsiaTheme="minorEastAsia" w:hAnsi="Courier New" w:cs="Courier New"/>
                <w:color w:val="000000" w:themeColor="text1"/>
                <w:szCs w:val="18"/>
              </w:rPr>
            </w:pPr>
            <w:r w:rsidRPr="007812AE">
              <w:rPr>
                <w:rFonts w:ascii="Courier New" w:hAnsi="Courier New" w:cs="Courier New"/>
                <w:color w:val="000000" w:themeColor="text1"/>
                <w:szCs w:val="18"/>
              </w:rPr>
              <w:t>}</w:t>
            </w:r>
          </w:p>
        </w:tc>
      </w:tr>
    </w:tbl>
    <w:p w:rsidR="00280991" w:rsidRPr="004A27F9" w:rsidRDefault="00280991" w:rsidP="002743C9">
      <w:pPr>
        <w:pStyle w:val="3"/>
        <w:numPr>
          <w:ilvl w:val="2"/>
          <w:numId w:val="3"/>
        </w:numPr>
      </w:pPr>
      <w:bookmarkStart w:id="113" w:name="_3.17_查询磁盘信息"/>
      <w:bookmarkStart w:id="114" w:name="_Toc391025566"/>
      <w:bookmarkEnd w:id="113"/>
      <w:r>
        <w:rPr>
          <w:rFonts w:hint="eastAsia"/>
        </w:rPr>
        <w:t>查询快照列表</w:t>
      </w:r>
      <w:bookmarkEnd w:id="114"/>
    </w:p>
    <w:p w:rsidR="00970B27" w:rsidRPr="002502F9" w:rsidRDefault="00970B27" w:rsidP="00970B27">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280991" w:rsidRDefault="00280991" w:rsidP="00F86E59">
      <w:pPr>
        <w:pStyle w:val="4"/>
      </w:pPr>
      <w:r w:rsidRPr="006B21C0">
        <w:rPr>
          <w:rFonts w:hint="eastAsia"/>
        </w:rPr>
        <w:t>描述</w:t>
      </w:r>
    </w:p>
    <w:p w:rsidR="00280991" w:rsidRDefault="00280991" w:rsidP="00394CBC">
      <w:pPr>
        <w:ind w:firstLine="420"/>
        <w:rPr>
          <w:sz w:val="21"/>
          <w:szCs w:val="18"/>
        </w:rPr>
      </w:pPr>
      <w:r w:rsidRPr="00394CBC">
        <w:rPr>
          <w:rFonts w:hint="eastAsia"/>
          <w:sz w:val="21"/>
          <w:szCs w:val="18"/>
        </w:rPr>
        <w:t>查询针对云服务器的某个磁盘设备所有的快照列表。</w:t>
      </w:r>
    </w:p>
    <w:p w:rsidR="003F3C22" w:rsidRDefault="003F3C22" w:rsidP="00394CBC">
      <w:pPr>
        <w:ind w:firstLine="420"/>
      </w:pPr>
      <w:r>
        <w:rPr>
          <w:rFonts w:hint="eastAsia"/>
        </w:rPr>
        <w:t>InstanceId</w:t>
      </w:r>
      <w:r>
        <w:rPr>
          <w:rFonts w:hint="eastAsia"/>
        </w:rPr>
        <w:t>，</w:t>
      </w:r>
      <w:r>
        <w:rPr>
          <w:rFonts w:hint="eastAsia"/>
        </w:rPr>
        <w:t>DiskId</w:t>
      </w:r>
      <w:r>
        <w:rPr>
          <w:rFonts w:hint="eastAsia"/>
        </w:rPr>
        <w:t>和</w:t>
      </w:r>
      <w:r>
        <w:rPr>
          <w:rFonts w:hint="eastAsia"/>
        </w:rPr>
        <w:t>SnapshotId</w:t>
      </w:r>
      <w:r>
        <w:rPr>
          <w:rFonts w:hint="eastAsia"/>
        </w:rPr>
        <w:t>不再作为必选参数，而是作为</w:t>
      </w:r>
      <w:r>
        <w:rPr>
          <w:rFonts w:hint="eastAsia"/>
        </w:rPr>
        <w:t>Filter</w:t>
      </w:r>
      <w:r>
        <w:rPr>
          <w:rFonts w:hint="eastAsia"/>
        </w:rPr>
        <w:t>进行使用，为逻辑与关系。</w:t>
      </w:r>
    </w:p>
    <w:p w:rsidR="003F3C22" w:rsidRPr="00394CBC" w:rsidRDefault="003F3C22" w:rsidP="003F3C22">
      <w:pPr>
        <w:ind w:firstLine="420"/>
        <w:rPr>
          <w:sz w:val="21"/>
          <w:szCs w:val="18"/>
        </w:rPr>
      </w:pPr>
      <w:r>
        <w:rPr>
          <w:rFonts w:hint="eastAsia"/>
        </w:rPr>
        <w:t>其中</w:t>
      </w:r>
      <w:r>
        <w:rPr>
          <w:rFonts w:hint="eastAsia"/>
        </w:rPr>
        <w:t>SnapshotIds</w:t>
      </w:r>
      <w:r>
        <w:rPr>
          <w:rFonts w:hint="eastAsia"/>
        </w:rPr>
        <w:t>的</w:t>
      </w:r>
      <w:r>
        <w:rPr>
          <w:rFonts w:hint="eastAsia"/>
        </w:rPr>
        <w:t>Json string</w:t>
      </w:r>
      <w:r>
        <w:rPr>
          <w:rFonts w:hint="eastAsia"/>
        </w:rPr>
        <w:t>格式为：</w:t>
      </w:r>
      <w:r>
        <w:t>[“s-xxxxxxxxx”,”s-yyyyyyyyy</w:t>
      </w:r>
      <w:proofErr w:type="gramStart"/>
      <w:r>
        <w:t>”, …</w:t>
      </w:r>
      <w:proofErr w:type="gramEnd"/>
      <w:r>
        <w:t xml:space="preserve"> “s-zzzzzzzzz”]</w:t>
      </w:r>
      <w:r>
        <w:rPr>
          <w:rFonts w:hint="eastAsia"/>
        </w:rPr>
        <w:t>，最多</w:t>
      </w:r>
      <w:r>
        <w:rPr>
          <w:rFonts w:hint="eastAsia"/>
        </w:rPr>
        <w:t>100</w:t>
      </w:r>
      <w:r>
        <w:rPr>
          <w:rFonts w:hint="eastAsia"/>
        </w:rPr>
        <w:t>个</w:t>
      </w:r>
      <w:r>
        <w:rPr>
          <w:rFonts w:hint="eastAsia"/>
        </w:rPr>
        <w:t>Id</w:t>
      </w:r>
      <w:r>
        <w:rPr>
          <w:rFonts w:hint="eastAsia"/>
        </w:rPr>
        <w:t>，用半角逗号字符隔开。</w:t>
      </w:r>
    </w:p>
    <w:p w:rsidR="00280991" w:rsidRPr="00E922A8" w:rsidRDefault="00280991" w:rsidP="00F86E59">
      <w:pPr>
        <w:pStyle w:val="4"/>
      </w:pPr>
      <w:r w:rsidRPr="00E922A8">
        <w:lastRenderedPageBreak/>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992"/>
        <w:gridCol w:w="1276"/>
        <w:gridCol w:w="3736"/>
      </w:tblGrid>
      <w:tr w:rsidR="00280991" w:rsidRPr="000A46FE" w:rsidTr="003F7700">
        <w:tc>
          <w:tcPr>
            <w:tcW w:w="2410"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276"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736"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280991" w:rsidRPr="002E34F2" w:rsidTr="003F7700">
        <w:tc>
          <w:tcPr>
            <w:tcW w:w="2410"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Action</w:t>
            </w:r>
          </w:p>
        </w:tc>
        <w:tc>
          <w:tcPr>
            <w:tcW w:w="992"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w:t>
            </w:r>
            <w:r w:rsidRPr="002E34F2">
              <w:rPr>
                <w:rFonts w:ascii="Calibri" w:eastAsia="宋体" w:hAnsi="Calibri" w:cs="Courier New"/>
                <w:sz w:val="18"/>
                <w:szCs w:val="18"/>
              </w:rPr>
              <w:t>tring</w:t>
            </w:r>
          </w:p>
        </w:tc>
        <w:tc>
          <w:tcPr>
            <w:tcW w:w="1276"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是</w:t>
            </w:r>
          </w:p>
        </w:tc>
        <w:tc>
          <w:tcPr>
            <w:tcW w:w="3736"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系统规定参数，取值：</w:t>
            </w:r>
            <w:r w:rsidRPr="002E34F2">
              <w:rPr>
                <w:rFonts w:ascii="Calibri" w:eastAsia="宋体" w:hAnsi="Calibri" w:cs="Courier New"/>
                <w:sz w:val="18"/>
                <w:szCs w:val="18"/>
              </w:rPr>
              <w:t>D</w:t>
            </w:r>
            <w:r w:rsidRPr="002E34F2">
              <w:rPr>
                <w:rFonts w:ascii="Calibri" w:eastAsia="宋体" w:hAnsi="Calibri" w:cs="Courier New" w:hint="eastAsia"/>
                <w:sz w:val="18"/>
                <w:szCs w:val="18"/>
              </w:rPr>
              <w:t>e</w:t>
            </w:r>
            <w:r w:rsidRPr="002E34F2">
              <w:rPr>
                <w:rFonts w:ascii="Calibri" w:eastAsia="宋体" w:hAnsi="Calibri" w:cs="Courier New"/>
                <w:sz w:val="18"/>
                <w:szCs w:val="18"/>
              </w:rPr>
              <w:t>scribeSnapshots</w:t>
            </w:r>
          </w:p>
        </w:tc>
      </w:tr>
      <w:tr w:rsidR="004F0287" w:rsidRPr="002E34F2" w:rsidTr="003F7700">
        <w:tc>
          <w:tcPr>
            <w:tcW w:w="2410" w:type="dxa"/>
          </w:tcPr>
          <w:p w:rsidR="004F0287" w:rsidRPr="002E34F2" w:rsidRDefault="004F0287" w:rsidP="002E34F2">
            <w:pPr>
              <w:spacing w:after="0" w:line="240" w:lineRule="auto"/>
              <w:rPr>
                <w:rFonts w:ascii="Calibri" w:eastAsia="宋体" w:hAnsi="Calibri" w:cs="Courier New"/>
                <w:sz w:val="18"/>
                <w:szCs w:val="18"/>
              </w:rPr>
            </w:pPr>
            <w:r>
              <w:rPr>
                <w:rFonts w:ascii="Calibri" w:eastAsia="宋体" w:hAnsi="Calibri" w:cs="Courier New" w:hint="eastAsia"/>
                <w:sz w:val="18"/>
                <w:szCs w:val="18"/>
              </w:rPr>
              <w:t>RegionId</w:t>
            </w:r>
          </w:p>
        </w:tc>
        <w:tc>
          <w:tcPr>
            <w:tcW w:w="992" w:type="dxa"/>
          </w:tcPr>
          <w:p w:rsidR="004F0287" w:rsidRPr="002E34F2" w:rsidRDefault="004F0287" w:rsidP="002E34F2">
            <w:pPr>
              <w:spacing w:after="0" w:line="240" w:lineRule="auto"/>
              <w:rPr>
                <w:rFonts w:ascii="Calibri" w:eastAsia="宋体" w:hAnsi="Calibri" w:cs="Courier New"/>
                <w:sz w:val="18"/>
                <w:szCs w:val="18"/>
              </w:rPr>
            </w:pPr>
            <w:r>
              <w:rPr>
                <w:rFonts w:ascii="Calibri" w:eastAsia="宋体" w:hAnsi="Calibri" w:cs="Courier New"/>
                <w:sz w:val="18"/>
                <w:szCs w:val="18"/>
              </w:rPr>
              <w:t>S</w:t>
            </w:r>
            <w:r>
              <w:rPr>
                <w:rFonts w:ascii="Calibri" w:eastAsia="宋体" w:hAnsi="Calibri" w:cs="Courier New" w:hint="eastAsia"/>
                <w:sz w:val="18"/>
                <w:szCs w:val="18"/>
              </w:rPr>
              <w:t>tring</w:t>
            </w:r>
          </w:p>
        </w:tc>
        <w:tc>
          <w:tcPr>
            <w:tcW w:w="1276" w:type="dxa"/>
          </w:tcPr>
          <w:p w:rsidR="004F0287" w:rsidRDefault="004F0287" w:rsidP="002E34F2">
            <w:pPr>
              <w:spacing w:after="0" w:line="240" w:lineRule="auto"/>
              <w:rPr>
                <w:rFonts w:ascii="Calibri" w:eastAsia="宋体" w:hAnsi="Calibri" w:cs="Courier New"/>
                <w:sz w:val="18"/>
                <w:szCs w:val="18"/>
              </w:rPr>
            </w:pPr>
            <w:r>
              <w:rPr>
                <w:rFonts w:ascii="Calibri" w:eastAsia="宋体" w:hAnsi="Calibri" w:cs="Courier New" w:hint="eastAsia"/>
                <w:sz w:val="18"/>
                <w:szCs w:val="18"/>
              </w:rPr>
              <w:t>是</w:t>
            </w:r>
          </w:p>
        </w:tc>
        <w:tc>
          <w:tcPr>
            <w:tcW w:w="3736" w:type="dxa"/>
          </w:tcPr>
          <w:p w:rsidR="004F0287" w:rsidRPr="002E34F2" w:rsidRDefault="004F0287" w:rsidP="002E34F2">
            <w:pPr>
              <w:spacing w:after="0" w:line="240" w:lineRule="auto"/>
              <w:rPr>
                <w:rFonts w:ascii="Calibri" w:eastAsia="宋体" w:hAnsi="Calibri" w:cs="Courier New"/>
                <w:sz w:val="18"/>
                <w:szCs w:val="18"/>
              </w:rPr>
            </w:pPr>
          </w:p>
        </w:tc>
      </w:tr>
      <w:tr w:rsidR="004F0287" w:rsidRPr="002E34F2" w:rsidTr="003F7700">
        <w:tc>
          <w:tcPr>
            <w:tcW w:w="2410" w:type="dxa"/>
          </w:tcPr>
          <w:p w:rsidR="004F0287" w:rsidRPr="002E34F2" w:rsidRDefault="004F0287" w:rsidP="002E34F2">
            <w:pPr>
              <w:spacing w:after="0" w:line="240" w:lineRule="auto"/>
              <w:rPr>
                <w:rFonts w:ascii="Calibri" w:eastAsia="宋体" w:hAnsi="Calibri" w:cs="Courier New"/>
                <w:sz w:val="18"/>
                <w:szCs w:val="18"/>
              </w:rPr>
            </w:pPr>
            <w:r>
              <w:rPr>
                <w:rFonts w:ascii="Calibri" w:eastAsia="宋体" w:hAnsi="Calibri" w:cs="Courier New" w:hint="eastAsia"/>
                <w:sz w:val="18"/>
                <w:szCs w:val="18"/>
              </w:rPr>
              <w:t>ZoneId</w:t>
            </w:r>
          </w:p>
        </w:tc>
        <w:tc>
          <w:tcPr>
            <w:tcW w:w="992" w:type="dxa"/>
          </w:tcPr>
          <w:p w:rsidR="004F0287" w:rsidRPr="002E34F2" w:rsidRDefault="004F0287" w:rsidP="002E34F2">
            <w:pPr>
              <w:spacing w:after="0" w:line="240" w:lineRule="auto"/>
              <w:rPr>
                <w:rFonts w:ascii="Calibri" w:eastAsia="宋体" w:hAnsi="Calibri" w:cs="Courier New"/>
                <w:sz w:val="18"/>
                <w:szCs w:val="18"/>
              </w:rPr>
            </w:pPr>
            <w:r>
              <w:rPr>
                <w:rFonts w:ascii="Calibri" w:eastAsia="宋体" w:hAnsi="Calibri" w:cs="Courier New"/>
                <w:sz w:val="18"/>
                <w:szCs w:val="18"/>
              </w:rPr>
              <w:t>S</w:t>
            </w:r>
            <w:r>
              <w:rPr>
                <w:rFonts w:ascii="Calibri" w:eastAsia="宋体" w:hAnsi="Calibri" w:cs="Courier New" w:hint="eastAsia"/>
                <w:sz w:val="18"/>
                <w:szCs w:val="18"/>
              </w:rPr>
              <w:t>tring</w:t>
            </w:r>
          </w:p>
        </w:tc>
        <w:tc>
          <w:tcPr>
            <w:tcW w:w="1276" w:type="dxa"/>
          </w:tcPr>
          <w:p w:rsidR="004F0287" w:rsidRDefault="004F0287" w:rsidP="002E34F2">
            <w:pPr>
              <w:spacing w:after="0" w:line="240" w:lineRule="auto"/>
              <w:rPr>
                <w:rFonts w:ascii="Calibri" w:eastAsia="宋体" w:hAnsi="Calibri" w:cs="Courier New"/>
                <w:sz w:val="18"/>
                <w:szCs w:val="18"/>
              </w:rPr>
            </w:pPr>
            <w:r>
              <w:rPr>
                <w:rFonts w:ascii="Calibri" w:eastAsia="宋体" w:hAnsi="Calibri" w:cs="Courier New" w:hint="eastAsia"/>
                <w:sz w:val="18"/>
                <w:szCs w:val="18"/>
              </w:rPr>
              <w:t>否</w:t>
            </w:r>
          </w:p>
        </w:tc>
        <w:tc>
          <w:tcPr>
            <w:tcW w:w="3736" w:type="dxa"/>
          </w:tcPr>
          <w:p w:rsidR="004F0287" w:rsidRPr="002E34F2" w:rsidRDefault="004F0287" w:rsidP="002E34F2">
            <w:pPr>
              <w:spacing w:after="0" w:line="240" w:lineRule="auto"/>
              <w:rPr>
                <w:rFonts w:ascii="Calibri" w:eastAsia="宋体" w:hAnsi="Calibri" w:cs="Courier New"/>
                <w:sz w:val="18"/>
                <w:szCs w:val="18"/>
              </w:rPr>
            </w:pPr>
          </w:p>
        </w:tc>
      </w:tr>
      <w:tr w:rsidR="00280991" w:rsidRPr="002E34F2" w:rsidTr="003F7700">
        <w:tc>
          <w:tcPr>
            <w:tcW w:w="2410"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InstanceId</w:t>
            </w:r>
          </w:p>
        </w:tc>
        <w:tc>
          <w:tcPr>
            <w:tcW w:w="992"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String</w:t>
            </w:r>
          </w:p>
        </w:tc>
        <w:tc>
          <w:tcPr>
            <w:tcW w:w="1276" w:type="dxa"/>
          </w:tcPr>
          <w:p w:rsidR="00280991" w:rsidRPr="002E34F2" w:rsidRDefault="003F3C22" w:rsidP="002E34F2">
            <w:pPr>
              <w:spacing w:after="0" w:line="240" w:lineRule="auto"/>
              <w:rPr>
                <w:rFonts w:ascii="Calibri" w:eastAsia="宋体" w:hAnsi="Calibri" w:cs="Courier New"/>
                <w:sz w:val="18"/>
                <w:szCs w:val="18"/>
              </w:rPr>
            </w:pPr>
            <w:r>
              <w:rPr>
                <w:rFonts w:ascii="Calibri" w:eastAsia="宋体" w:hAnsi="Calibri" w:cs="Courier New" w:hint="eastAsia"/>
                <w:sz w:val="18"/>
                <w:szCs w:val="18"/>
              </w:rPr>
              <w:t>否</w:t>
            </w:r>
          </w:p>
        </w:tc>
        <w:tc>
          <w:tcPr>
            <w:tcW w:w="3736"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指定的实例</w:t>
            </w:r>
            <w:r w:rsidR="00D56C22" w:rsidRPr="002E34F2">
              <w:rPr>
                <w:rFonts w:ascii="Calibri" w:eastAsia="宋体" w:hAnsi="Calibri" w:cs="Courier New" w:hint="eastAsia"/>
                <w:sz w:val="18"/>
                <w:szCs w:val="18"/>
              </w:rPr>
              <w:t>ID</w:t>
            </w:r>
          </w:p>
        </w:tc>
      </w:tr>
      <w:tr w:rsidR="003F3C22" w:rsidRPr="002E34F2" w:rsidTr="003F3C22">
        <w:tc>
          <w:tcPr>
            <w:tcW w:w="2410" w:type="dxa"/>
            <w:tcBorders>
              <w:top w:val="single" w:sz="4" w:space="0" w:color="auto"/>
              <w:left w:val="single" w:sz="4" w:space="0" w:color="auto"/>
              <w:bottom w:val="single" w:sz="4" w:space="0" w:color="auto"/>
              <w:right w:val="single" w:sz="4" w:space="0" w:color="auto"/>
            </w:tcBorders>
          </w:tcPr>
          <w:p w:rsidR="003F3C22" w:rsidRPr="002E34F2" w:rsidRDefault="003F3C22" w:rsidP="00591AC4">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DiskId</w:t>
            </w:r>
          </w:p>
        </w:tc>
        <w:tc>
          <w:tcPr>
            <w:tcW w:w="992" w:type="dxa"/>
            <w:tcBorders>
              <w:top w:val="single" w:sz="4" w:space="0" w:color="auto"/>
              <w:left w:val="single" w:sz="4" w:space="0" w:color="auto"/>
              <w:bottom w:val="single" w:sz="4" w:space="0" w:color="auto"/>
              <w:right w:val="single" w:sz="4" w:space="0" w:color="auto"/>
            </w:tcBorders>
          </w:tcPr>
          <w:p w:rsidR="003F3C22" w:rsidRPr="002E34F2" w:rsidRDefault="003F3C22" w:rsidP="00591AC4">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String</w:t>
            </w:r>
          </w:p>
        </w:tc>
        <w:tc>
          <w:tcPr>
            <w:tcW w:w="1276" w:type="dxa"/>
            <w:tcBorders>
              <w:top w:val="single" w:sz="4" w:space="0" w:color="auto"/>
              <w:left w:val="single" w:sz="4" w:space="0" w:color="auto"/>
              <w:bottom w:val="single" w:sz="4" w:space="0" w:color="auto"/>
              <w:right w:val="single" w:sz="4" w:space="0" w:color="auto"/>
            </w:tcBorders>
          </w:tcPr>
          <w:p w:rsidR="003F3C22" w:rsidRPr="002E34F2" w:rsidRDefault="003F3C22" w:rsidP="00591AC4">
            <w:pPr>
              <w:spacing w:after="0" w:line="240" w:lineRule="auto"/>
              <w:rPr>
                <w:rFonts w:ascii="Calibri" w:eastAsia="宋体" w:hAnsi="Calibri" w:cs="Courier New"/>
                <w:sz w:val="18"/>
                <w:szCs w:val="18"/>
              </w:rPr>
            </w:pPr>
            <w:r>
              <w:rPr>
                <w:rFonts w:ascii="Calibri" w:eastAsia="宋体" w:hAnsi="Calibri" w:cs="Courier New" w:hint="eastAsia"/>
                <w:sz w:val="18"/>
                <w:szCs w:val="18"/>
              </w:rPr>
              <w:t>否</w:t>
            </w:r>
          </w:p>
        </w:tc>
        <w:tc>
          <w:tcPr>
            <w:tcW w:w="3736" w:type="dxa"/>
            <w:tcBorders>
              <w:top w:val="single" w:sz="4" w:space="0" w:color="auto"/>
              <w:left w:val="single" w:sz="4" w:space="0" w:color="auto"/>
              <w:bottom w:val="single" w:sz="4" w:space="0" w:color="auto"/>
              <w:right w:val="single" w:sz="4" w:space="0" w:color="auto"/>
            </w:tcBorders>
          </w:tcPr>
          <w:p w:rsidR="003F3C22" w:rsidRPr="002E34F2" w:rsidRDefault="003F3C22" w:rsidP="00591AC4">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指定的磁盘设备</w:t>
            </w:r>
            <w:r w:rsidRPr="002E34F2">
              <w:rPr>
                <w:rFonts w:ascii="Calibri" w:eastAsia="宋体" w:hAnsi="Calibri" w:cs="Courier New" w:hint="eastAsia"/>
                <w:sz w:val="18"/>
                <w:szCs w:val="18"/>
              </w:rPr>
              <w:t>ID</w:t>
            </w:r>
          </w:p>
        </w:tc>
      </w:tr>
      <w:tr w:rsidR="003F3C22" w:rsidRPr="002E34F2" w:rsidTr="003F3C22">
        <w:tc>
          <w:tcPr>
            <w:tcW w:w="2410" w:type="dxa"/>
            <w:tcBorders>
              <w:top w:val="single" w:sz="4" w:space="0" w:color="auto"/>
              <w:left w:val="single" w:sz="4" w:space="0" w:color="auto"/>
              <w:bottom w:val="single" w:sz="4" w:space="0" w:color="auto"/>
              <w:right w:val="single" w:sz="4" w:space="0" w:color="auto"/>
            </w:tcBorders>
          </w:tcPr>
          <w:p w:rsidR="003F3C22" w:rsidRPr="002E34F2" w:rsidRDefault="003F3C22" w:rsidP="003F3C2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SnapshotId</w:t>
            </w:r>
            <w:r>
              <w:rPr>
                <w:rFonts w:ascii="Calibri" w:eastAsia="宋体" w:hAnsi="Calibri" w:cs="Courier New" w:hint="eastAsia"/>
                <w:sz w:val="18"/>
                <w:szCs w:val="18"/>
              </w:rPr>
              <w:t>s</w:t>
            </w:r>
          </w:p>
        </w:tc>
        <w:tc>
          <w:tcPr>
            <w:tcW w:w="992" w:type="dxa"/>
            <w:tcBorders>
              <w:top w:val="single" w:sz="4" w:space="0" w:color="auto"/>
              <w:left w:val="single" w:sz="4" w:space="0" w:color="auto"/>
              <w:bottom w:val="single" w:sz="4" w:space="0" w:color="auto"/>
              <w:right w:val="single" w:sz="4" w:space="0" w:color="auto"/>
            </w:tcBorders>
          </w:tcPr>
          <w:p w:rsidR="003F3C22" w:rsidRPr="00CC07A9" w:rsidRDefault="003F3C22" w:rsidP="003F3C22">
            <w:pPr>
              <w:spacing w:after="0" w:line="240" w:lineRule="auto"/>
              <w:rPr>
                <w:rFonts w:ascii="Calibri" w:eastAsia="宋体" w:hAnsi="Calibri" w:cs="Courier New"/>
                <w:sz w:val="18"/>
                <w:szCs w:val="18"/>
              </w:rPr>
            </w:pPr>
            <w:r w:rsidRPr="00CC07A9">
              <w:rPr>
                <w:rFonts w:ascii="Calibri" w:eastAsia="宋体" w:hAnsi="Calibri" w:cs="Courier New" w:hint="eastAsia"/>
                <w:sz w:val="18"/>
                <w:szCs w:val="18"/>
              </w:rPr>
              <w:t>String</w:t>
            </w:r>
          </w:p>
        </w:tc>
        <w:tc>
          <w:tcPr>
            <w:tcW w:w="1276" w:type="dxa"/>
            <w:tcBorders>
              <w:top w:val="single" w:sz="4" w:space="0" w:color="auto"/>
              <w:left w:val="single" w:sz="4" w:space="0" w:color="auto"/>
              <w:bottom w:val="single" w:sz="4" w:space="0" w:color="auto"/>
              <w:right w:val="single" w:sz="4" w:space="0" w:color="auto"/>
            </w:tcBorders>
          </w:tcPr>
          <w:p w:rsidR="003F3C22" w:rsidRPr="00CC07A9" w:rsidRDefault="003F3C22" w:rsidP="003F3C22">
            <w:pPr>
              <w:spacing w:after="0" w:line="240" w:lineRule="auto"/>
              <w:rPr>
                <w:rFonts w:ascii="Calibri" w:eastAsia="宋体" w:hAnsi="Calibri" w:cs="Courier New"/>
                <w:sz w:val="18"/>
                <w:szCs w:val="18"/>
              </w:rPr>
            </w:pPr>
            <w:r>
              <w:rPr>
                <w:rFonts w:ascii="Calibri" w:eastAsia="宋体" w:hAnsi="Calibri" w:cs="Courier New" w:hint="eastAsia"/>
                <w:sz w:val="18"/>
                <w:szCs w:val="18"/>
              </w:rPr>
              <w:t>否</w:t>
            </w:r>
          </w:p>
        </w:tc>
        <w:tc>
          <w:tcPr>
            <w:tcW w:w="3736" w:type="dxa"/>
            <w:tcBorders>
              <w:top w:val="single" w:sz="4" w:space="0" w:color="auto"/>
              <w:left w:val="single" w:sz="4" w:space="0" w:color="auto"/>
              <w:bottom w:val="single" w:sz="4" w:space="0" w:color="auto"/>
              <w:right w:val="single" w:sz="4" w:space="0" w:color="auto"/>
            </w:tcBorders>
          </w:tcPr>
          <w:p w:rsidR="003F3C22" w:rsidRPr="00CC07A9" w:rsidRDefault="003F3C22" w:rsidP="003F3C22">
            <w:pPr>
              <w:spacing w:after="0" w:line="240" w:lineRule="auto"/>
              <w:rPr>
                <w:rFonts w:ascii="Calibri" w:eastAsia="宋体" w:hAnsi="Calibri" w:cs="Courier New"/>
                <w:sz w:val="18"/>
                <w:szCs w:val="18"/>
              </w:rPr>
            </w:pPr>
            <w:r w:rsidRPr="00CC07A9">
              <w:rPr>
                <w:rFonts w:ascii="Calibri" w:eastAsia="宋体" w:hAnsi="Calibri" w:cs="Courier New" w:hint="eastAsia"/>
                <w:sz w:val="18"/>
                <w:szCs w:val="18"/>
              </w:rPr>
              <w:t>快照标识编码</w:t>
            </w:r>
          </w:p>
        </w:tc>
      </w:tr>
      <w:tr w:rsidR="003F3C22" w:rsidTr="003F3C22">
        <w:tc>
          <w:tcPr>
            <w:tcW w:w="2410" w:type="dxa"/>
            <w:tcBorders>
              <w:top w:val="single" w:sz="4" w:space="0" w:color="auto"/>
              <w:left w:val="single" w:sz="4" w:space="0" w:color="auto"/>
              <w:bottom w:val="single" w:sz="4" w:space="0" w:color="auto"/>
              <w:right w:val="single" w:sz="4" w:space="0" w:color="auto"/>
            </w:tcBorders>
          </w:tcPr>
          <w:p w:rsidR="003F3C22" w:rsidRPr="00735D6D" w:rsidRDefault="003F3C22" w:rsidP="003F3C22">
            <w:pPr>
              <w:spacing w:after="0" w:line="240" w:lineRule="auto"/>
              <w:rPr>
                <w:rFonts w:ascii="Calibri" w:eastAsia="宋体" w:hAnsi="Calibri" w:cs="Courier New"/>
                <w:sz w:val="18"/>
                <w:szCs w:val="18"/>
              </w:rPr>
            </w:pPr>
            <w:r w:rsidRPr="00735D6D">
              <w:rPr>
                <w:rFonts w:ascii="Calibri" w:eastAsia="宋体" w:hAnsi="Calibri" w:cs="Courier New" w:hint="eastAsia"/>
                <w:sz w:val="18"/>
                <w:szCs w:val="18"/>
              </w:rPr>
              <w:t>PageNumber</w:t>
            </w:r>
          </w:p>
        </w:tc>
        <w:tc>
          <w:tcPr>
            <w:tcW w:w="992" w:type="dxa"/>
            <w:tcBorders>
              <w:top w:val="single" w:sz="4" w:space="0" w:color="auto"/>
              <w:left w:val="single" w:sz="4" w:space="0" w:color="auto"/>
              <w:bottom w:val="single" w:sz="4" w:space="0" w:color="auto"/>
              <w:right w:val="single" w:sz="4" w:space="0" w:color="auto"/>
            </w:tcBorders>
          </w:tcPr>
          <w:p w:rsidR="003F3C22" w:rsidRPr="00735D6D" w:rsidRDefault="003F3C22" w:rsidP="003F3C22">
            <w:pPr>
              <w:spacing w:after="0" w:line="240" w:lineRule="auto"/>
              <w:rPr>
                <w:rFonts w:ascii="Calibri" w:eastAsia="宋体" w:hAnsi="Calibri" w:cs="Courier New"/>
                <w:sz w:val="18"/>
                <w:szCs w:val="18"/>
              </w:rPr>
            </w:pPr>
            <w:r w:rsidRPr="00735D6D">
              <w:rPr>
                <w:rFonts w:ascii="Calibri" w:eastAsia="宋体" w:hAnsi="Calibri" w:cs="Courier New" w:hint="eastAsia"/>
                <w:sz w:val="18"/>
                <w:szCs w:val="18"/>
              </w:rPr>
              <w:t>Integer</w:t>
            </w:r>
          </w:p>
        </w:tc>
        <w:tc>
          <w:tcPr>
            <w:tcW w:w="1276" w:type="dxa"/>
            <w:tcBorders>
              <w:top w:val="single" w:sz="4" w:space="0" w:color="auto"/>
              <w:left w:val="single" w:sz="4" w:space="0" w:color="auto"/>
              <w:bottom w:val="single" w:sz="4" w:space="0" w:color="auto"/>
              <w:right w:val="single" w:sz="4" w:space="0" w:color="auto"/>
            </w:tcBorders>
          </w:tcPr>
          <w:p w:rsidR="003F3C22" w:rsidRPr="00735D6D" w:rsidRDefault="003F3C22" w:rsidP="003F3C22">
            <w:pPr>
              <w:spacing w:after="0" w:line="240" w:lineRule="auto"/>
              <w:rPr>
                <w:rFonts w:ascii="Calibri" w:eastAsia="宋体" w:hAnsi="Calibri" w:cs="Courier New"/>
                <w:sz w:val="18"/>
                <w:szCs w:val="18"/>
              </w:rPr>
            </w:pPr>
            <w:r w:rsidRPr="00735D6D">
              <w:rPr>
                <w:rFonts w:ascii="Calibri" w:eastAsia="宋体" w:hAnsi="Calibri" w:cs="Courier New" w:hint="eastAsia"/>
                <w:sz w:val="18"/>
                <w:szCs w:val="18"/>
              </w:rPr>
              <w:t>否</w:t>
            </w:r>
          </w:p>
        </w:tc>
        <w:tc>
          <w:tcPr>
            <w:tcW w:w="3736" w:type="dxa"/>
            <w:tcBorders>
              <w:top w:val="single" w:sz="4" w:space="0" w:color="auto"/>
              <w:left w:val="single" w:sz="4" w:space="0" w:color="auto"/>
              <w:bottom w:val="single" w:sz="4" w:space="0" w:color="auto"/>
              <w:right w:val="single" w:sz="4" w:space="0" w:color="auto"/>
            </w:tcBorders>
          </w:tcPr>
          <w:p w:rsidR="003F3C22" w:rsidRPr="00735D6D" w:rsidRDefault="003F3C22" w:rsidP="003F3C22">
            <w:pPr>
              <w:spacing w:after="0" w:line="240" w:lineRule="auto"/>
              <w:rPr>
                <w:rFonts w:ascii="Calibri" w:eastAsia="宋体" w:hAnsi="Calibri" w:cs="Courier New"/>
                <w:sz w:val="18"/>
                <w:szCs w:val="18"/>
              </w:rPr>
            </w:pPr>
            <w:r w:rsidRPr="00735D6D">
              <w:rPr>
                <w:rFonts w:ascii="Calibri" w:eastAsia="宋体" w:hAnsi="Calibri" w:cs="Courier New" w:hint="eastAsia"/>
                <w:sz w:val="18"/>
                <w:szCs w:val="18"/>
              </w:rPr>
              <w:t>磁盘状态列表的页码，</w:t>
            </w:r>
            <w:proofErr w:type="gramStart"/>
            <w:r w:rsidRPr="00735D6D">
              <w:rPr>
                <w:rFonts w:ascii="Calibri" w:eastAsia="宋体" w:hAnsi="Calibri" w:cs="Courier New" w:hint="eastAsia"/>
                <w:sz w:val="18"/>
                <w:szCs w:val="18"/>
              </w:rPr>
              <w:t>起始值</w:t>
            </w:r>
            <w:proofErr w:type="gramEnd"/>
            <w:r w:rsidRPr="00735D6D">
              <w:rPr>
                <w:rFonts w:ascii="Calibri" w:eastAsia="宋体" w:hAnsi="Calibri" w:cs="Courier New" w:hint="eastAsia"/>
                <w:sz w:val="18"/>
                <w:szCs w:val="18"/>
              </w:rPr>
              <w:t>为</w:t>
            </w:r>
            <w:r w:rsidRPr="00735D6D">
              <w:rPr>
                <w:rFonts w:ascii="Calibri" w:eastAsia="宋体" w:hAnsi="Calibri" w:cs="Courier New" w:hint="eastAsia"/>
                <w:sz w:val="18"/>
                <w:szCs w:val="18"/>
              </w:rPr>
              <w:t>1</w:t>
            </w:r>
            <w:r w:rsidRPr="00735D6D">
              <w:rPr>
                <w:rFonts w:ascii="Calibri" w:eastAsia="宋体" w:hAnsi="Calibri" w:cs="Courier New" w:hint="eastAsia"/>
                <w:sz w:val="18"/>
                <w:szCs w:val="18"/>
              </w:rPr>
              <w:t>，默认值为</w:t>
            </w:r>
            <w:r w:rsidRPr="00735D6D">
              <w:rPr>
                <w:rFonts w:ascii="Calibri" w:eastAsia="宋体" w:hAnsi="Calibri" w:cs="Courier New" w:hint="eastAsia"/>
                <w:sz w:val="18"/>
                <w:szCs w:val="18"/>
              </w:rPr>
              <w:t>1</w:t>
            </w:r>
          </w:p>
        </w:tc>
      </w:tr>
      <w:tr w:rsidR="003F3C22" w:rsidRPr="00207DDC" w:rsidTr="003F3C22">
        <w:tc>
          <w:tcPr>
            <w:tcW w:w="2410" w:type="dxa"/>
            <w:tcBorders>
              <w:top w:val="single" w:sz="4" w:space="0" w:color="auto"/>
              <w:left w:val="single" w:sz="4" w:space="0" w:color="auto"/>
              <w:bottom w:val="single" w:sz="4" w:space="0" w:color="auto"/>
              <w:right w:val="single" w:sz="4" w:space="0" w:color="auto"/>
            </w:tcBorders>
          </w:tcPr>
          <w:p w:rsidR="003F3C22" w:rsidRPr="00735D6D" w:rsidRDefault="003F3C22" w:rsidP="003F3C22">
            <w:pPr>
              <w:spacing w:after="0" w:line="240" w:lineRule="auto"/>
              <w:rPr>
                <w:rFonts w:ascii="Calibri" w:eastAsia="宋体" w:hAnsi="Calibri" w:cs="Courier New"/>
                <w:sz w:val="18"/>
                <w:szCs w:val="18"/>
              </w:rPr>
            </w:pPr>
            <w:r w:rsidRPr="00735D6D">
              <w:rPr>
                <w:rFonts w:ascii="Calibri" w:eastAsia="宋体" w:hAnsi="Calibri" w:cs="Courier New" w:hint="eastAsia"/>
                <w:sz w:val="18"/>
                <w:szCs w:val="18"/>
              </w:rPr>
              <w:t>PageSize</w:t>
            </w:r>
          </w:p>
        </w:tc>
        <w:tc>
          <w:tcPr>
            <w:tcW w:w="992" w:type="dxa"/>
            <w:tcBorders>
              <w:top w:val="single" w:sz="4" w:space="0" w:color="auto"/>
              <w:left w:val="single" w:sz="4" w:space="0" w:color="auto"/>
              <w:bottom w:val="single" w:sz="4" w:space="0" w:color="auto"/>
              <w:right w:val="single" w:sz="4" w:space="0" w:color="auto"/>
            </w:tcBorders>
          </w:tcPr>
          <w:p w:rsidR="003F3C22" w:rsidRPr="00735D6D" w:rsidRDefault="003F3C22" w:rsidP="003F3C22">
            <w:pPr>
              <w:spacing w:after="0" w:line="240" w:lineRule="auto"/>
              <w:rPr>
                <w:rFonts w:ascii="Calibri" w:eastAsia="宋体" w:hAnsi="Calibri" w:cs="Courier New"/>
                <w:sz w:val="18"/>
                <w:szCs w:val="18"/>
              </w:rPr>
            </w:pPr>
            <w:r w:rsidRPr="00735D6D">
              <w:rPr>
                <w:rFonts w:ascii="Calibri" w:eastAsia="宋体" w:hAnsi="Calibri" w:cs="Courier New" w:hint="eastAsia"/>
                <w:sz w:val="18"/>
                <w:szCs w:val="18"/>
              </w:rPr>
              <w:t>Integer</w:t>
            </w:r>
          </w:p>
        </w:tc>
        <w:tc>
          <w:tcPr>
            <w:tcW w:w="1276" w:type="dxa"/>
            <w:tcBorders>
              <w:top w:val="single" w:sz="4" w:space="0" w:color="auto"/>
              <w:left w:val="single" w:sz="4" w:space="0" w:color="auto"/>
              <w:bottom w:val="single" w:sz="4" w:space="0" w:color="auto"/>
              <w:right w:val="single" w:sz="4" w:space="0" w:color="auto"/>
            </w:tcBorders>
          </w:tcPr>
          <w:p w:rsidR="003F3C22" w:rsidRPr="00735D6D" w:rsidRDefault="003F3C22" w:rsidP="003F3C22">
            <w:pPr>
              <w:spacing w:after="0" w:line="240" w:lineRule="auto"/>
              <w:rPr>
                <w:rFonts w:ascii="Calibri" w:eastAsia="宋体" w:hAnsi="Calibri" w:cs="Courier New"/>
                <w:sz w:val="18"/>
                <w:szCs w:val="18"/>
              </w:rPr>
            </w:pPr>
            <w:r w:rsidRPr="00735D6D">
              <w:rPr>
                <w:rFonts w:ascii="Calibri" w:eastAsia="宋体" w:hAnsi="Calibri" w:cs="Courier New" w:hint="eastAsia"/>
                <w:sz w:val="18"/>
                <w:szCs w:val="18"/>
              </w:rPr>
              <w:t>否</w:t>
            </w:r>
          </w:p>
        </w:tc>
        <w:tc>
          <w:tcPr>
            <w:tcW w:w="3736" w:type="dxa"/>
            <w:tcBorders>
              <w:top w:val="single" w:sz="4" w:space="0" w:color="auto"/>
              <w:left w:val="single" w:sz="4" w:space="0" w:color="auto"/>
              <w:bottom w:val="single" w:sz="4" w:space="0" w:color="auto"/>
              <w:right w:val="single" w:sz="4" w:space="0" w:color="auto"/>
            </w:tcBorders>
          </w:tcPr>
          <w:p w:rsidR="003F3C22" w:rsidRPr="00735D6D" w:rsidRDefault="003F3C22" w:rsidP="003F3C22">
            <w:pPr>
              <w:spacing w:after="0" w:line="240" w:lineRule="auto"/>
              <w:rPr>
                <w:rFonts w:ascii="Calibri" w:eastAsia="宋体" w:hAnsi="Calibri" w:cs="Courier New"/>
                <w:sz w:val="18"/>
                <w:szCs w:val="18"/>
              </w:rPr>
            </w:pPr>
            <w:r w:rsidRPr="00735D6D">
              <w:rPr>
                <w:rFonts w:ascii="Calibri" w:eastAsia="宋体" w:hAnsi="Calibri" w:cs="Courier New" w:hint="eastAsia"/>
                <w:sz w:val="18"/>
                <w:szCs w:val="18"/>
              </w:rPr>
              <w:t>分页查询时设置的每页行数，最大值</w:t>
            </w:r>
            <w:r w:rsidRPr="00735D6D">
              <w:rPr>
                <w:rFonts w:ascii="Calibri" w:eastAsia="宋体" w:hAnsi="Calibri" w:cs="Courier New" w:hint="eastAsia"/>
                <w:sz w:val="18"/>
                <w:szCs w:val="18"/>
              </w:rPr>
              <w:t>50</w:t>
            </w:r>
            <w:r w:rsidRPr="00735D6D">
              <w:rPr>
                <w:rFonts w:ascii="Calibri" w:eastAsia="宋体" w:hAnsi="Calibri" w:cs="Courier New" w:hint="eastAsia"/>
                <w:sz w:val="18"/>
                <w:szCs w:val="18"/>
              </w:rPr>
              <w:t>行，默认为</w:t>
            </w:r>
            <w:r w:rsidRPr="00735D6D">
              <w:rPr>
                <w:rFonts w:ascii="Calibri" w:eastAsia="宋体" w:hAnsi="Calibri" w:cs="Courier New" w:hint="eastAsia"/>
                <w:sz w:val="18"/>
                <w:szCs w:val="18"/>
              </w:rPr>
              <w:t>10</w:t>
            </w:r>
          </w:p>
        </w:tc>
      </w:tr>
    </w:tbl>
    <w:p w:rsidR="00280991" w:rsidRPr="00B615EC" w:rsidRDefault="00280991" w:rsidP="00280991">
      <w:pPr>
        <w:pStyle w:val="4"/>
      </w:pPr>
      <w:r w:rsidRPr="00B615EC">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0"/>
        <w:gridCol w:w="2914"/>
        <w:gridCol w:w="3410"/>
      </w:tblGrid>
      <w:tr w:rsidR="0030392B" w:rsidRPr="000A46FE" w:rsidTr="00C74D4D">
        <w:tc>
          <w:tcPr>
            <w:tcW w:w="2090" w:type="dxa"/>
            <w:shd w:val="clear" w:color="auto" w:fill="FFDAA3"/>
          </w:tcPr>
          <w:p w:rsidR="0030392B" w:rsidRPr="000A46FE" w:rsidRDefault="0030392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2914" w:type="dxa"/>
            <w:shd w:val="clear" w:color="auto" w:fill="FFDAA3"/>
          </w:tcPr>
          <w:p w:rsidR="0030392B" w:rsidRPr="000A46FE" w:rsidRDefault="0030392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3410" w:type="dxa"/>
            <w:shd w:val="clear" w:color="auto" w:fill="FFDAA3"/>
          </w:tcPr>
          <w:p w:rsidR="0030392B" w:rsidRPr="000A46FE" w:rsidRDefault="0030392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30392B" w:rsidTr="00C74D4D">
        <w:tc>
          <w:tcPr>
            <w:tcW w:w="2090" w:type="dxa"/>
          </w:tcPr>
          <w:p w:rsidR="0030392B" w:rsidRPr="002E34F2" w:rsidRDefault="0030392B"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Snapshots</w:t>
            </w:r>
          </w:p>
        </w:tc>
        <w:tc>
          <w:tcPr>
            <w:tcW w:w="2914" w:type="dxa"/>
          </w:tcPr>
          <w:p w:rsidR="00C9487D" w:rsidRDefault="004A2EA1" w:rsidP="002E34F2">
            <w:pPr>
              <w:spacing w:after="0" w:line="240" w:lineRule="auto"/>
              <w:jc w:val="center"/>
            </w:pPr>
            <w:hyperlink w:anchor="_SnapshotType" w:history="1">
              <w:r w:rsidR="00F52FC3" w:rsidRPr="00BB1B1D">
                <w:rPr>
                  <w:rFonts w:ascii="Arial" w:hAnsi="Arial" w:cs="Arial"/>
                  <w:sz w:val="18"/>
                  <w:szCs w:val="18"/>
                </w:rPr>
                <w:t>SnapshotType</w:t>
              </w:r>
            </w:hyperlink>
          </w:p>
        </w:tc>
        <w:tc>
          <w:tcPr>
            <w:tcW w:w="3410" w:type="dxa"/>
          </w:tcPr>
          <w:p w:rsidR="0030392B" w:rsidRPr="005B7288" w:rsidRDefault="0030392B" w:rsidP="002E34F2">
            <w:pPr>
              <w:spacing w:after="0" w:line="240" w:lineRule="auto"/>
              <w:rPr>
                <w:sz w:val="18"/>
                <w:szCs w:val="18"/>
              </w:rPr>
            </w:pPr>
            <w:r>
              <w:rPr>
                <w:rFonts w:hint="eastAsia"/>
                <w:sz w:val="18"/>
                <w:szCs w:val="18"/>
              </w:rPr>
              <w:t>快照详情</w:t>
            </w:r>
            <w:hyperlink w:anchor="_SnapshotType" w:history="1">
              <w:r w:rsidRPr="001E03E6">
                <w:rPr>
                  <w:rStyle w:val="ab"/>
                  <w:rFonts w:hint="eastAsia"/>
                  <w:sz w:val="18"/>
                  <w:szCs w:val="18"/>
                </w:rPr>
                <w:t>SnapshotType</w:t>
              </w:r>
            </w:hyperlink>
            <w:r>
              <w:rPr>
                <w:rFonts w:hint="eastAsia"/>
                <w:sz w:val="18"/>
                <w:szCs w:val="18"/>
              </w:rPr>
              <w:t>组成的集合</w:t>
            </w:r>
          </w:p>
        </w:tc>
      </w:tr>
    </w:tbl>
    <w:p w:rsidR="00280991" w:rsidRDefault="00280991" w:rsidP="00280991">
      <w:pPr>
        <w:pStyle w:val="4"/>
      </w:pPr>
      <w:r w:rsidRPr="00DF7BAB">
        <w:t>示例</w:t>
      </w:r>
    </w:p>
    <w:p w:rsidR="001839D7" w:rsidRPr="001839D7" w:rsidRDefault="001839D7" w:rsidP="00B863AD">
      <w:pPr>
        <w:spacing w:after="0"/>
        <w:rPr>
          <w:i/>
        </w:rPr>
      </w:pPr>
      <w:r w:rsidRPr="001839D7">
        <w:rPr>
          <w:rFonts w:hint="eastAsia"/>
          <w:i/>
        </w:rPr>
        <w:t>请求示例</w:t>
      </w:r>
    </w:p>
    <w:tbl>
      <w:tblPr>
        <w:tblStyle w:val="SampleCode"/>
        <w:tblW w:w="0" w:type="auto"/>
        <w:tblLook w:val="04A0"/>
      </w:tblPr>
      <w:tblGrid>
        <w:gridCol w:w="8522"/>
      </w:tblGrid>
      <w:tr w:rsidR="00280991" w:rsidTr="00766B9C">
        <w:tc>
          <w:tcPr>
            <w:tcW w:w="8522" w:type="dxa"/>
          </w:tcPr>
          <w:p w:rsidR="00280991" w:rsidRPr="003C3439" w:rsidRDefault="00280991" w:rsidP="00766B9C">
            <w:pPr>
              <w:pStyle w:val="HTML0"/>
              <w:rPr>
                <w:rFonts w:ascii="Courier New" w:hAnsi="Courier New" w:cs="Courier New"/>
                <w:sz w:val="18"/>
                <w:szCs w:val="18"/>
              </w:rPr>
            </w:pPr>
            <w:r w:rsidRPr="003C3439">
              <w:rPr>
                <w:rFonts w:ascii="Courier New" w:hAnsi="Courier New" w:cs="Courier New"/>
                <w:sz w:val="18"/>
                <w:szCs w:val="18"/>
              </w:rPr>
              <w:t>https://</w:t>
            </w:r>
            <w:r w:rsidRPr="003C3439">
              <w:rPr>
                <w:rFonts w:ascii="Courier New" w:hAnsi="Courier New" w:cs="Courier New" w:hint="eastAsia"/>
                <w:sz w:val="18"/>
                <w:szCs w:val="18"/>
              </w:rPr>
              <w:t>ec</w:t>
            </w:r>
            <w:r w:rsidRPr="003C3439">
              <w:rPr>
                <w:rFonts w:ascii="Courier New" w:hAnsi="Courier New" w:cs="Courier New"/>
                <w:sz w:val="18"/>
                <w:szCs w:val="18"/>
              </w:rPr>
              <w:t>s.aliyuncs.com/?Action=D</w:t>
            </w:r>
            <w:r w:rsidRPr="003C3439">
              <w:rPr>
                <w:rFonts w:ascii="Courier New" w:hAnsi="Courier New" w:cs="Courier New" w:hint="eastAsia"/>
                <w:sz w:val="18"/>
                <w:szCs w:val="18"/>
              </w:rPr>
              <w:t>e</w:t>
            </w:r>
            <w:r w:rsidRPr="003C3439">
              <w:rPr>
                <w:rFonts w:ascii="Courier New" w:hAnsi="Courier New" w:cs="Courier New"/>
                <w:sz w:val="18"/>
                <w:szCs w:val="18"/>
              </w:rPr>
              <w:t>scribeSnapshots</w:t>
            </w:r>
          </w:p>
          <w:p w:rsidR="00280991" w:rsidRPr="003C3439" w:rsidRDefault="00280991" w:rsidP="00766B9C">
            <w:pPr>
              <w:pStyle w:val="HTML0"/>
              <w:rPr>
                <w:rFonts w:ascii="Courier New" w:hAnsi="Courier New" w:cs="Courier New"/>
                <w:sz w:val="18"/>
                <w:szCs w:val="18"/>
              </w:rPr>
            </w:pPr>
            <w:r w:rsidRPr="003C3439">
              <w:rPr>
                <w:rFonts w:ascii="Courier New" w:hAnsi="Courier New" w:cs="Courier New"/>
                <w:sz w:val="18"/>
                <w:szCs w:val="18"/>
              </w:rPr>
              <w:t>&amp;</w:t>
            </w:r>
            <w:r w:rsidR="00562A18">
              <w:rPr>
                <w:rFonts w:ascii="Courier New" w:hAnsi="Courier New" w:cs="Courier New" w:hint="eastAsia"/>
                <w:sz w:val="18"/>
                <w:szCs w:val="18"/>
              </w:rPr>
              <w:t>InstanceId=</w:t>
            </w:r>
            <w:r w:rsidR="00C15992">
              <w:rPr>
                <w:rFonts w:ascii="Courier New" w:hAnsi="Courier New" w:cs="Courier New" w:hint="eastAsia"/>
                <w:sz w:val="18"/>
                <w:szCs w:val="18"/>
              </w:rPr>
              <w:t>Bc</w:t>
            </w:r>
            <w:r w:rsidR="00562A18">
              <w:rPr>
                <w:rFonts w:ascii="Courier New" w:hAnsi="Courier New" w:cs="Courier New" w:hint="eastAsia"/>
                <w:sz w:val="18"/>
                <w:szCs w:val="18"/>
              </w:rPr>
              <w:t>23xYm09</w:t>
            </w:r>
          </w:p>
          <w:p w:rsidR="00280991" w:rsidRPr="003C3439" w:rsidRDefault="00280991" w:rsidP="00766B9C">
            <w:pPr>
              <w:pStyle w:val="HTML0"/>
              <w:rPr>
                <w:rFonts w:ascii="Courier New" w:hAnsi="Courier New" w:cs="Courier New"/>
                <w:sz w:val="18"/>
                <w:szCs w:val="18"/>
              </w:rPr>
            </w:pPr>
            <w:r w:rsidRPr="003C3439">
              <w:rPr>
                <w:rFonts w:ascii="Courier New" w:hAnsi="Courier New" w:cs="Courier New"/>
                <w:sz w:val="18"/>
                <w:szCs w:val="18"/>
              </w:rPr>
              <w:t>&amp;</w:t>
            </w:r>
            <w:r w:rsidRPr="003C3439">
              <w:rPr>
                <w:rFonts w:ascii="Courier New" w:hAnsi="Courier New" w:cs="Courier New" w:hint="eastAsia"/>
                <w:sz w:val="18"/>
                <w:szCs w:val="18"/>
              </w:rPr>
              <w:t>DiskId</w:t>
            </w:r>
            <w:r w:rsidRPr="003C3439">
              <w:rPr>
                <w:rFonts w:ascii="Courier New" w:hAnsi="Courier New" w:cs="Courier New"/>
                <w:sz w:val="18"/>
                <w:szCs w:val="18"/>
              </w:rPr>
              <w:t>=</w:t>
            </w:r>
            <w:r w:rsidR="007B2F6A">
              <w:rPr>
                <w:rFonts w:ascii="Courier New" w:hAnsi="Courier New" w:cs="Courier New" w:hint="eastAsia"/>
                <w:sz w:val="18"/>
                <w:szCs w:val="18"/>
              </w:rPr>
              <w:t>1033-60053321</w:t>
            </w:r>
          </w:p>
          <w:p w:rsidR="00280991" w:rsidRDefault="00280991" w:rsidP="00766B9C">
            <w:pPr>
              <w:pStyle w:val="HTML0"/>
              <w:rPr>
                <w:rFonts w:ascii="Courier New" w:hAnsi="Courier New" w:cs="Courier New"/>
                <w:sz w:val="18"/>
                <w:szCs w:val="18"/>
              </w:rPr>
            </w:pPr>
            <w:r w:rsidRPr="003C3439">
              <w:rPr>
                <w:rFonts w:ascii="Courier New" w:hAnsi="Courier New" w:cs="Courier New"/>
                <w:sz w:val="18"/>
                <w:szCs w:val="18"/>
              </w:rPr>
              <w:t>&amp;</w:t>
            </w:r>
            <w:hyperlink w:anchor="_公共请求参数" w:history="1">
              <w:r w:rsidRPr="003C3439">
                <w:rPr>
                  <w:rStyle w:val="ab"/>
                  <w:rFonts w:ascii="Courier New" w:hAnsi="Courier New" w:cs="Courier New"/>
                  <w:i/>
                  <w:sz w:val="18"/>
                  <w:szCs w:val="18"/>
                </w:rPr>
                <w:t>&lt;</w:t>
              </w:r>
              <w:r w:rsidRPr="003C3439">
                <w:rPr>
                  <w:rStyle w:val="ab"/>
                  <w:rFonts w:ascii="Courier New" w:hAnsi="Courier New" w:cs="Courier New"/>
                  <w:i/>
                  <w:sz w:val="18"/>
                  <w:szCs w:val="18"/>
                </w:rPr>
                <w:t>公共请求参数</w:t>
              </w:r>
              <w:r w:rsidRPr="003C3439">
                <w:rPr>
                  <w:rStyle w:val="ab"/>
                  <w:rFonts w:ascii="Courier New" w:hAnsi="Courier New" w:cs="Courier New"/>
                  <w:i/>
                  <w:sz w:val="18"/>
                  <w:szCs w:val="18"/>
                </w:rPr>
                <w:t>&gt;</w:t>
              </w:r>
            </w:hyperlink>
          </w:p>
        </w:tc>
      </w:tr>
    </w:tbl>
    <w:p w:rsidR="00280991" w:rsidRPr="00B863AD" w:rsidRDefault="00280991" w:rsidP="00B863AD">
      <w:pPr>
        <w:spacing w:after="0"/>
        <w:rPr>
          <w:i/>
        </w:rPr>
      </w:pPr>
      <w:r w:rsidRPr="00B863AD">
        <w:rPr>
          <w:rFonts w:hint="eastAsia"/>
          <w:i/>
        </w:rPr>
        <w:t>返回示例</w:t>
      </w:r>
    </w:p>
    <w:p w:rsidR="00280991" w:rsidRPr="002E110F" w:rsidRDefault="0028099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280991" w:rsidTr="00766B9C">
        <w:tc>
          <w:tcPr>
            <w:tcW w:w="8522" w:type="dxa"/>
          </w:tcPr>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&lt;Describe</w:t>
            </w:r>
            <w:r w:rsidR="008B2D62" w:rsidRPr="008B2D62">
              <w:rPr>
                <w:rFonts w:ascii="Courier New" w:eastAsiaTheme="minorEastAsia" w:hAnsi="Courier New" w:cs="Courier New"/>
                <w:color w:val="000000" w:themeColor="text1"/>
                <w:szCs w:val="18"/>
              </w:rPr>
              <w:t>Snapshots</w:t>
            </w:r>
            <w:r w:rsidRPr="00BB71ED">
              <w:rPr>
                <w:rFonts w:ascii="Courier New" w:eastAsiaTheme="minorEastAsia" w:hAnsi="Courier New" w:cs="Courier New"/>
                <w:color w:val="000000" w:themeColor="text1"/>
                <w:szCs w:val="18"/>
              </w:rPr>
              <w:t>Response&gt;</w:t>
            </w:r>
          </w:p>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w:t>
            </w:r>
            <w:r w:rsidR="007538A3">
              <w:rPr>
                <w:rFonts w:ascii="Courier New" w:eastAsiaTheme="minorEastAsia" w:hAnsi="Courier New" w:cs="Courier New" w:hint="eastAsia"/>
                <w:color w:val="000000" w:themeColor="text1"/>
                <w:szCs w:val="18"/>
              </w:rPr>
              <w:t xml:space="preserve">    </w:t>
            </w:r>
            <w:r w:rsidRPr="00BB71ED">
              <w:rPr>
                <w:rFonts w:ascii="Courier New" w:eastAsiaTheme="minorEastAsia" w:hAnsi="Courier New" w:cs="Courier New"/>
                <w:color w:val="000000" w:themeColor="text1"/>
                <w:szCs w:val="18"/>
              </w:rPr>
              <w:t>&lt;</w:t>
            </w:r>
            <w:r w:rsidR="00290ACE">
              <w:rPr>
                <w:rFonts w:ascii="Courier New" w:eastAsiaTheme="minorEastAsia" w:hAnsi="Courier New" w:cs="Courier New"/>
                <w:color w:val="000000" w:themeColor="text1"/>
                <w:szCs w:val="18"/>
              </w:rPr>
              <w:t>RequestId</w:t>
            </w:r>
            <w:r w:rsidRPr="00BB71ED">
              <w:rPr>
                <w:rFonts w:ascii="Courier New" w:eastAsiaTheme="minorEastAsia" w:hAnsi="Courier New" w:cs="Courier New"/>
                <w:color w:val="000000" w:themeColor="text1"/>
                <w:szCs w:val="18"/>
              </w:rPr>
              <w:t>&gt;1651FBB6-4FBF-49FF-A9F5-DF5D696C7EC6&lt;/</w:t>
            </w:r>
            <w:r w:rsidR="00290ACE">
              <w:rPr>
                <w:rFonts w:ascii="Courier New" w:eastAsiaTheme="minorEastAsia" w:hAnsi="Courier New" w:cs="Courier New"/>
                <w:color w:val="000000" w:themeColor="text1"/>
                <w:szCs w:val="18"/>
              </w:rPr>
              <w:t>RequestId</w:t>
            </w:r>
            <w:r w:rsidRPr="00BB71ED">
              <w:rPr>
                <w:rFonts w:ascii="Courier New" w:eastAsiaTheme="minorEastAsia" w:hAnsi="Courier New" w:cs="Courier New"/>
                <w:color w:val="000000" w:themeColor="text1"/>
                <w:szCs w:val="18"/>
              </w:rPr>
              <w:t>&gt;</w:t>
            </w:r>
          </w:p>
          <w:p w:rsidR="00280991" w:rsidRPr="00BB71ED" w:rsidRDefault="003A1E69" w:rsidP="00766B9C">
            <w:pPr>
              <w:rPr>
                <w:rFonts w:ascii="Courier New" w:eastAsiaTheme="minorEastAsia" w:hAnsi="Courier New" w:cs="Courier New"/>
                <w:color w:val="000000" w:themeColor="text1"/>
                <w:szCs w:val="18"/>
              </w:rPr>
            </w:pPr>
            <w:r>
              <w:rPr>
                <w:rFonts w:ascii="Courier New" w:eastAsiaTheme="minorEastAsia" w:hAnsi="Courier New" w:cs="Courier New"/>
                <w:color w:val="000000" w:themeColor="text1"/>
                <w:szCs w:val="18"/>
              </w:rPr>
              <w:t xml:space="preserve">        </w:t>
            </w:r>
            <w:r w:rsidR="00280991" w:rsidRPr="00BB71ED">
              <w:rPr>
                <w:rFonts w:ascii="Courier New" w:eastAsiaTheme="minorEastAsia" w:hAnsi="Courier New" w:cs="Courier New"/>
                <w:color w:val="000000" w:themeColor="text1"/>
                <w:szCs w:val="18"/>
              </w:rPr>
              <w:t>&lt;Snapshots&gt;</w:t>
            </w:r>
          </w:p>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&lt;Snapshot&gt;</w:t>
            </w:r>
          </w:p>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&lt;SnapshotId&gt;</w:t>
            </w:r>
            <w:r w:rsidR="00400C68">
              <w:rPr>
                <w:rFonts w:ascii="Courier New" w:eastAsiaTheme="minorEastAsia" w:hAnsi="Courier New" w:cs="Courier New"/>
                <w:color w:val="000000" w:themeColor="text1"/>
                <w:szCs w:val="18"/>
              </w:rPr>
              <w:t>923FE2BF04C5</w:t>
            </w:r>
            <w:r w:rsidRPr="00BB71ED">
              <w:rPr>
                <w:rFonts w:ascii="Courier New" w:eastAsiaTheme="minorEastAsia" w:hAnsi="Courier New" w:cs="Courier New"/>
                <w:color w:val="000000" w:themeColor="text1"/>
                <w:szCs w:val="18"/>
              </w:rPr>
              <w:t>&lt;/SnapshotId&gt;</w:t>
            </w:r>
          </w:p>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&lt;Progress&gt;100</w:t>
            </w:r>
            <w:r w:rsidR="003E4C71">
              <w:rPr>
                <w:rFonts w:ascii="Courier New" w:eastAsiaTheme="minorEastAsia" w:hAnsi="Courier New" w:cs="Courier New" w:hint="eastAsia"/>
                <w:color w:val="000000" w:themeColor="text1"/>
                <w:szCs w:val="18"/>
              </w:rPr>
              <w:t>&lt;</w:t>
            </w:r>
            <w:r w:rsidRPr="00BB71ED">
              <w:rPr>
                <w:rFonts w:ascii="Courier New" w:eastAsiaTheme="minorEastAsia" w:hAnsi="Courier New" w:cs="Courier New"/>
                <w:color w:val="000000" w:themeColor="text1"/>
                <w:szCs w:val="18"/>
              </w:rPr>
              <w:t>/Progress&gt;</w:t>
            </w:r>
          </w:p>
          <w:p w:rsidR="00280991"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&lt;CreationTime&gt;2012-06-01T12:03Z&lt;/CreationTime&gt;</w:t>
            </w:r>
          </w:p>
          <w:p w:rsidR="004A2EA1" w:rsidRDefault="009C0966" w:rsidP="004A2EA1">
            <w:pPr>
              <w:ind w:firstLineChars="950" w:firstLine="1710"/>
              <w:rPr>
                <w:rFonts w:ascii="Courier New" w:eastAsiaTheme="minorEastAsia" w:hAnsi="Courier New" w:cs="Courier New"/>
                <w:color w:val="000000" w:themeColor="text1"/>
                <w:sz w:val="20"/>
                <w:szCs w:val="18"/>
              </w:rPr>
            </w:pPr>
            <w:r>
              <w:rPr>
                <w:rFonts w:ascii="Courier New" w:eastAsiaTheme="minorEastAsia" w:hAnsi="Courier New" w:cs="Courier New"/>
                <w:szCs w:val="18"/>
              </w:rPr>
              <w:t>&lt;</w:t>
            </w:r>
            <w:r>
              <w:rPr>
                <w:rFonts w:ascii="Courier New" w:hAnsi="Courier New" w:cs="Courier New"/>
                <w:i/>
                <w:szCs w:val="18"/>
              </w:rPr>
              <w:t>P</w:t>
            </w:r>
            <w:r>
              <w:rPr>
                <w:rFonts w:ascii="Courier New" w:hAnsi="Courier New" w:cs="Courier New" w:hint="eastAsia"/>
                <w:i/>
                <w:szCs w:val="18"/>
              </w:rPr>
              <w:t>roductCode</w:t>
            </w:r>
            <w:r>
              <w:rPr>
                <w:rFonts w:ascii="Courier New" w:hAnsi="Courier New" w:cs="Courier New"/>
                <w:i/>
                <w:szCs w:val="18"/>
              </w:rPr>
              <w:t>&gt;m-091234567&lt;/ P</w:t>
            </w:r>
            <w:r>
              <w:rPr>
                <w:rFonts w:ascii="Courier New" w:hAnsi="Courier New" w:cs="Courier New" w:hint="eastAsia"/>
                <w:i/>
                <w:szCs w:val="18"/>
              </w:rPr>
              <w:t>roductCode</w:t>
            </w:r>
            <w:r>
              <w:rPr>
                <w:rFonts w:ascii="Courier New" w:hAnsi="Courier New" w:cs="Courier New"/>
                <w:i/>
                <w:szCs w:val="18"/>
              </w:rPr>
              <w:t>&gt;</w:t>
            </w:r>
          </w:p>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&lt;/Snapshot&gt;</w:t>
            </w:r>
          </w:p>
          <w:p w:rsidR="00280991" w:rsidRPr="00BB71ED"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 xml:space="preserve">        &lt;/Snapshots&gt;</w:t>
            </w:r>
          </w:p>
          <w:p w:rsidR="00280991" w:rsidRPr="00362E34" w:rsidRDefault="00280991" w:rsidP="00766B9C">
            <w:pPr>
              <w:rPr>
                <w:rFonts w:ascii="Courier New" w:eastAsiaTheme="minorEastAsia" w:hAnsi="Courier New" w:cs="Courier New"/>
                <w:color w:val="000000" w:themeColor="text1"/>
                <w:szCs w:val="18"/>
              </w:rPr>
            </w:pPr>
            <w:r w:rsidRPr="00BB71ED">
              <w:rPr>
                <w:rFonts w:ascii="Courier New" w:eastAsiaTheme="minorEastAsia" w:hAnsi="Courier New" w:cs="Courier New"/>
                <w:color w:val="000000" w:themeColor="text1"/>
                <w:szCs w:val="18"/>
              </w:rPr>
              <w:t>&lt;/DescribeSnapshotsResponse&gt;</w:t>
            </w:r>
          </w:p>
        </w:tc>
      </w:tr>
      <w:tr w:rsidR="009C0966" w:rsidTr="00766B9C">
        <w:tc>
          <w:tcPr>
            <w:tcW w:w="8522" w:type="dxa"/>
          </w:tcPr>
          <w:p w:rsidR="009C0966" w:rsidRPr="00BB71ED" w:rsidRDefault="009C0966" w:rsidP="00766B9C">
            <w:pPr>
              <w:rPr>
                <w:rFonts w:ascii="Courier New" w:hAnsi="Courier New" w:cs="Courier New"/>
                <w:color w:val="000000" w:themeColor="text1"/>
                <w:szCs w:val="18"/>
              </w:rPr>
            </w:pPr>
          </w:p>
        </w:tc>
      </w:tr>
    </w:tbl>
    <w:p w:rsidR="00280991" w:rsidRPr="002E110F" w:rsidRDefault="0028099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280991" w:rsidTr="00766B9C">
        <w:tc>
          <w:tcPr>
            <w:tcW w:w="8522" w:type="dxa"/>
          </w:tcPr>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lastRenderedPageBreak/>
              <w:t xml:space="preserve">    "</w:t>
            </w:r>
            <w:r w:rsidR="00290ACE">
              <w:rPr>
                <w:rFonts w:ascii="Courier New" w:eastAsiaTheme="minorEastAsia" w:hAnsi="Courier New" w:cs="Courier New"/>
                <w:color w:val="000000" w:themeColor="text1"/>
                <w:szCs w:val="18"/>
              </w:rPr>
              <w:t>RequestId</w:t>
            </w:r>
            <w:r w:rsidRPr="00CF2F5A">
              <w:rPr>
                <w:rFonts w:ascii="Courier New" w:eastAsiaTheme="minorEastAsia" w:hAnsi="Courier New" w:cs="Courier New"/>
                <w:color w:val="000000" w:themeColor="text1"/>
                <w:szCs w:val="18"/>
              </w:rPr>
              <w:t>": "1651FBB6-4FBF-49FF-A9F5-DF5D696C7EC6",</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"Snapshots": {</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"Snapshot": [{</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"SnapshotId": "</w:t>
            </w:r>
            <w:r w:rsidR="00400C68">
              <w:rPr>
                <w:rFonts w:ascii="Courier New" w:eastAsiaTheme="minorEastAsia" w:hAnsi="Courier New" w:cs="Courier New"/>
                <w:color w:val="000000" w:themeColor="text1"/>
                <w:szCs w:val="18"/>
              </w:rPr>
              <w:t>923FE2BF04C5</w:t>
            </w:r>
            <w:r w:rsidRPr="00CF2F5A">
              <w:rPr>
                <w:rFonts w:ascii="Courier New" w:eastAsiaTheme="minorEastAsia" w:hAnsi="Courier New" w:cs="Courier New"/>
                <w:color w:val="000000" w:themeColor="text1"/>
                <w:szCs w:val="18"/>
              </w:rPr>
              <w:t>",</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"Progress": "100",</w:t>
            </w:r>
          </w:p>
          <w:p w:rsid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w:t>
            </w:r>
            <w:r w:rsidR="00CB7C9B">
              <w:rPr>
                <w:rFonts w:ascii="Courier New" w:eastAsiaTheme="minorEastAsia" w:hAnsi="Courier New" w:cs="Courier New"/>
                <w:color w:val="000000" w:themeColor="text1"/>
                <w:szCs w:val="18"/>
              </w:rPr>
              <w:t>"CreationTime": "2012-06-01T12:</w:t>
            </w:r>
            <w:r w:rsidRPr="00CF2F5A">
              <w:rPr>
                <w:rFonts w:ascii="Courier New" w:eastAsiaTheme="minorEastAsia" w:hAnsi="Courier New" w:cs="Courier New"/>
                <w:color w:val="000000" w:themeColor="text1"/>
                <w:szCs w:val="18"/>
              </w:rPr>
              <w:t>03Z"</w:t>
            </w:r>
            <w:r w:rsidR="00FA5F3C">
              <w:rPr>
                <w:rFonts w:ascii="Courier New" w:eastAsiaTheme="minorEastAsia" w:hAnsi="Courier New" w:cs="Courier New"/>
                <w:color w:val="000000" w:themeColor="text1"/>
                <w:szCs w:val="18"/>
              </w:rPr>
              <w:t>,</w:t>
            </w:r>
          </w:p>
          <w:p w:rsidR="00FA5F3C" w:rsidRPr="00CC01DC" w:rsidRDefault="00FA5F3C" w:rsidP="00FA5F3C">
            <w:pPr>
              <w:rPr>
                <w:rFonts w:ascii="Courier New" w:eastAsiaTheme="minorEastAsia" w:hAnsi="Courier New" w:cs="Courier New"/>
                <w:color w:val="000000"/>
                <w:szCs w:val="18"/>
              </w:rPr>
            </w:pPr>
            <w:r>
              <w:rPr>
                <w:rFonts w:ascii="Courier New" w:eastAsiaTheme="minorEastAsia" w:hAnsi="Courier New" w:cs="Courier New"/>
                <w:szCs w:val="18"/>
              </w:rPr>
              <w:t>&lt;</w:t>
            </w:r>
            <w:r>
              <w:rPr>
                <w:rFonts w:ascii="Courier New" w:hAnsi="Courier New" w:cs="Courier New"/>
                <w:i/>
                <w:szCs w:val="18"/>
              </w:rPr>
              <w:t xml:space="preserve"> P</w:t>
            </w:r>
            <w:r>
              <w:rPr>
                <w:rFonts w:ascii="Courier New" w:hAnsi="Courier New" w:cs="Courier New" w:hint="eastAsia"/>
                <w:i/>
                <w:szCs w:val="18"/>
              </w:rPr>
              <w:t>roductCode</w:t>
            </w:r>
            <w:r>
              <w:rPr>
                <w:rFonts w:ascii="Courier New" w:hAnsi="Courier New" w:cs="Courier New"/>
                <w:i/>
                <w:szCs w:val="18"/>
              </w:rPr>
              <w:t>&gt;m-091234567&lt;/ P</w:t>
            </w:r>
            <w:r>
              <w:rPr>
                <w:rFonts w:ascii="Courier New" w:hAnsi="Courier New" w:cs="Courier New" w:hint="eastAsia"/>
                <w:i/>
                <w:szCs w:val="18"/>
              </w:rPr>
              <w:t>roductCode</w:t>
            </w:r>
            <w:r>
              <w:rPr>
                <w:rFonts w:ascii="Courier New" w:hAnsi="Courier New" w:cs="Courier New"/>
                <w:i/>
                <w:szCs w:val="18"/>
              </w:rPr>
              <w:t>&gt;</w:t>
            </w:r>
          </w:p>
          <w:p w:rsidR="00FA5F3C" w:rsidRPr="00FA5F3C" w:rsidRDefault="00FA5F3C" w:rsidP="00CF2F5A">
            <w:pPr>
              <w:rPr>
                <w:rFonts w:ascii="Courier New" w:eastAsiaTheme="minorEastAsia" w:hAnsi="Courier New" w:cs="Courier New"/>
                <w:color w:val="000000" w:themeColor="text1"/>
                <w:szCs w:val="18"/>
              </w:rPr>
            </w:pP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w:t>
            </w:r>
          </w:p>
          <w:p w:rsidR="00CF2F5A" w:rsidRPr="00CF2F5A"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 xml:space="preserve">    }</w:t>
            </w:r>
          </w:p>
          <w:p w:rsidR="00280991" w:rsidRPr="004C2ADD" w:rsidRDefault="00CF2F5A" w:rsidP="00CF2F5A">
            <w:pPr>
              <w:rPr>
                <w:rFonts w:ascii="Courier New" w:eastAsiaTheme="minorEastAsia" w:hAnsi="Courier New" w:cs="Courier New"/>
                <w:color w:val="000000" w:themeColor="text1"/>
                <w:szCs w:val="18"/>
              </w:rPr>
            </w:pPr>
            <w:r w:rsidRPr="00CF2F5A">
              <w:rPr>
                <w:rFonts w:ascii="Courier New" w:eastAsiaTheme="minorEastAsia" w:hAnsi="Courier New" w:cs="Courier New"/>
                <w:color w:val="000000" w:themeColor="text1"/>
                <w:szCs w:val="18"/>
              </w:rPr>
              <w:t>}</w:t>
            </w:r>
          </w:p>
        </w:tc>
      </w:tr>
    </w:tbl>
    <w:p w:rsidR="00280991" w:rsidRPr="004A27F9" w:rsidRDefault="00280991" w:rsidP="002743C9">
      <w:pPr>
        <w:pStyle w:val="3"/>
        <w:numPr>
          <w:ilvl w:val="2"/>
          <w:numId w:val="3"/>
        </w:numPr>
      </w:pPr>
      <w:bookmarkStart w:id="115" w:name="_3.19查询快照详情DiscribeSnapshotAttribute"/>
      <w:bookmarkStart w:id="116" w:name="_3.30查询快照详情DiscribeSnapshotAttribute"/>
      <w:bookmarkStart w:id="117" w:name="_Toc391025567"/>
      <w:bookmarkEnd w:id="115"/>
      <w:bookmarkEnd w:id="116"/>
      <w:r>
        <w:rPr>
          <w:rFonts w:hint="eastAsia"/>
        </w:rPr>
        <w:lastRenderedPageBreak/>
        <w:t>查询快照详情</w:t>
      </w:r>
      <w:bookmarkEnd w:id="117"/>
    </w:p>
    <w:p w:rsidR="00970B27" w:rsidRPr="002502F9" w:rsidRDefault="00970B27" w:rsidP="00970B27">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280991" w:rsidRDefault="00280991" w:rsidP="00F86E59">
      <w:pPr>
        <w:pStyle w:val="4"/>
      </w:pPr>
      <w:r w:rsidRPr="00575A85">
        <w:rPr>
          <w:rFonts w:hint="eastAsia"/>
        </w:rPr>
        <w:t>描述</w:t>
      </w:r>
    </w:p>
    <w:p w:rsidR="00280991" w:rsidRPr="00F12543" w:rsidRDefault="00280991" w:rsidP="00F12543">
      <w:pPr>
        <w:ind w:firstLineChars="200" w:firstLine="420"/>
        <w:rPr>
          <w:sz w:val="21"/>
          <w:szCs w:val="18"/>
        </w:rPr>
      </w:pPr>
      <w:r w:rsidRPr="00F12543">
        <w:rPr>
          <w:rFonts w:hint="eastAsia"/>
          <w:sz w:val="21"/>
          <w:szCs w:val="18"/>
        </w:rPr>
        <w:t>查询</w:t>
      </w:r>
      <w:r w:rsidR="003C0BCA">
        <w:rPr>
          <w:rFonts w:hint="eastAsia"/>
          <w:sz w:val="21"/>
          <w:szCs w:val="18"/>
        </w:rPr>
        <w:t>指定</w:t>
      </w:r>
      <w:r w:rsidRPr="00F12543">
        <w:rPr>
          <w:rFonts w:hint="eastAsia"/>
          <w:sz w:val="21"/>
          <w:szCs w:val="18"/>
        </w:rPr>
        <w:t>快照的详细信息</w:t>
      </w:r>
      <w:r w:rsidR="003E6CA1">
        <w:rPr>
          <w:rFonts w:hint="eastAsia"/>
          <w:sz w:val="21"/>
          <w:szCs w:val="18"/>
        </w:rPr>
        <w:t>。</w:t>
      </w:r>
    </w:p>
    <w:p w:rsidR="00280991" w:rsidRPr="00575A85" w:rsidRDefault="00280991" w:rsidP="00F86E59">
      <w:pPr>
        <w:pStyle w:val="4"/>
      </w:pPr>
      <w:r w:rsidRPr="00575A85">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5"/>
        <w:gridCol w:w="992"/>
        <w:gridCol w:w="1276"/>
        <w:gridCol w:w="3827"/>
      </w:tblGrid>
      <w:tr w:rsidR="00280991" w:rsidRPr="000A46FE" w:rsidTr="00B25715">
        <w:tc>
          <w:tcPr>
            <w:tcW w:w="2265" w:type="dxa"/>
            <w:shd w:val="clear" w:color="auto" w:fill="FFDAA3"/>
          </w:tcPr>
          <w:p w:rsidR="00280991" w:rsidRPr="000A46FE" w:rsidRDefault="007B0B39"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276"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827"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280991" w:rsidRPr="002E34F2" w:rsidTr="00B25715">
        <w:tc>
          <w:tcPr>
            <w:tcW w:w="2265"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Action</w:t>
            </w:r>
          </w:p>
        </w:tc>
        <w:tc>
          <w:tcPr>
            <w:tcW w:w="992" w:type="dxa"/>
          </w:tcPr>
          <w:p w:rsidR="00280991" w:rsidRPr="002E34F2" w:rsidRDefault="00280991" w:rsidP="002E34F2">
            <w:pPr>
              <w:spacing w:after="0" w:line="240" w:lineRule="auto"/>
              <w:rPr>
                <w:rFonts w:ascii="Calibri" w:eastAsia="宋体" w:hAnsi="Calibri" w:cs="Arial"/>
                <w:sz w:val="18"/>
                <w:szCs w:val="18"/>
              </w:rPr>
            </w:pPr>
            <w:r w:rsidRPr="002E34F2">
              <w:rPr>
                <w:rFonts w:ascii="Calibri" w:eastAsia="宋体" w:hAnsi="Calibri" w:cs="Arial" w:hint="eastAsia"/>
                <w:sz w:val="18"/>
                <w:szCs w:val="18"/>
              </w:rPr>
              <w:t>S</w:t>
            </w:r>
            <w:r w:rsidRPr="002E34F2">
              <w:rPr>
                <w:rFonts w:ascii="Calibri" w:eastAsia="宋体" w:hAnsi="Calibri" w:cs="Arial"/>
                <w:sz w:val="18"/>
                <w:szCs w:val="18"/>
              </w:rPr>
              <w:t>tring</w:t>
            </w:r>
          </w:p>
        </w:tc>
        <w:tc>
          <w:tcPr>
            <w:tcW w:w="1276" w:type="dxa"/>
          </w:tcPr>
          <w:p w:rsidR="00280991" w:rsidRPr="002E34F2" w:rsidRDefault="00280991" w:rsidP="002E34F2">
            <w:pPr>
              <w:spacing w:after="0" w:line="240" w:lineRule="auto"/>
              <w:rPr>
                <w:rFonts w:ascii="Calibri" w:eastAsia="宋体" w:hAnsi="Calibri"/>
                <w:sz w:val="18"/>
                <w:szCs w:val="18"/>
              </w:rPr>
            </w:pPr>
            <w:r w:rsidRPr="002E34F2">
              <w:rPr>
                <w:rFonts w:ascii="Calibri" w:eastAsia="宋体" w:hint="eastAsia"/>
                <w:sz w:val="18"/>
                <w:szCs w:val="18"/>
              </w:rPr>
              <w:t>是</w:t>
            </w:r>
          </w:p>
        </w:tc>
        <w:tc>
          <w:tcPr>
            <w:tcW w:w="3827" w:type="dxa"/>
          </w:tcPr>
          <w:p w:rsidR="00280991" w:rsidRPr="002E34F2" w:rsidRDefault="00280991" w:rsidP="002E34F2">
            <w:pPr>
              <w:spacing w:after="0" w:line="240" w:lineRule="auto"/>
              <w:rPr>
                <w:rFonts w:ascii="Calibri" w:eastAsia="宋体" w:hAnsi="Calibri"/>
                <w:sz w:val="18"/>
                <w:szCs w:val="18"/>
              </w:rPr>
            </w:pPr>
            <w:r w:rsidRPr="002E34F2">
              <w:rPr>
                <w:rFonts w:ascii="Calibri" w:eastAsia="宋体" w:hint="eastAsia"/>
                <w:sz w:val="18"/>
                <w:szCs w:val="18"/>
              </w:rPr>
              <w:t>系统规定参数，取值：</w:t>
            </w:r>
            <w:r w:rsidRPr="002E34F2">
              <w:rPr>
                <w:rFonts w:ascii="Calibri" w:eastAsia="宋体" w:hAnsi="Calibri" w:cs="Courier New"/>
                <w:sz w:val="18"/>
                <w:szCs w:val="18"/>
              </w:rPr>
              <w:t>D</w:t>
            </w:r>
            <w:r w:rsidRPr="002E34F2">
              <w:rPr>
                <w:rFonts w:ascii="Calibri" w:eastAsia="宋体" w:hAnsi="Calibri" w:cs="Courier New" w:hint="eastAsia"/>
                <w:sz w:val="18"/>
                <w:szCs w:val="18"/>
              </w:rPr>
              <w:t>e</w:t>
            </w:r>
            <w:r w:rsidRPr="002E34F2">
              <w:rPr>
                <w:rFonts w:ascii="Calibri" w:eastAsia="宋体" w:hAnsi="Calibri" w:cs="Courier New"/>
                <w:sz w:val="18"/>
                <w:szCs w:val="18"/>
              </w:rPr>
              <w:t>scribeSnapshotAttribute</w:t>
            </w:r>
          </w:p>
        </w:tc>
      </w:tr>
      <w:tr w:rsidR="00280991" w:rsidRPr="002E34F2" w:rsidTr="00B25715">
        <w:tc>
          <w:tcPr>
            <w:tcW w:w="2265"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RegionId</w:t>
            </w:r>
          </w:p>
        </w:tc>
        <w:tc>
          <w:tcPr>
            <w:tcW w:w="992" w:type="dxa"/>
          </w:tcPr>
          <w:p w:rsidR="00280991" w:rsidRPr="002E34F2" w:rsidRDefault="00280991" w:rsidP="002E34F2">
            <w:pPr>
              <w:spacing w:after="0" w:line="240" w:lineRule="auto"/>
              <w:rPr>
                <w:rFonts w:ascii="Calibri" w:eastAsia="宋体" w:hAnsi="Calibri" w:cs="Arial"/>
                <w:sz w:val="18"/>
                <w:szCs w:val="18"/>
              </w:rPr>
            </w:pPr>
            <w:r w:rsidRPr="002E34F2">
              <w:rPr>
                <w:rFonts w:ascii="Calibri" w:eastAsia="宋体" w:hAnsi="Calibri" w:cs="Arial" w:hint="eastAsia"/>
                <w:sz w:val="18"/>
                <w:szCs w:val="18"/>
              </w:rPr>
              <w:t>String</w:t>
            </w:r>
          </w:p>
        </w:tc>
        <w:tc>
          <w:tcPr>
            <w:tcW w:w="1276" w:type="dxa"/>
          </w:tcPr>
          <w:p w:rsidR="00280991" w:rsidRPr="002E34F2" w:rsidRDefault="00280991" w:rsidP="002E34F2">
            <w:pPr>
              <w:spacing w:after="0" w:line="240" w:lineRule="auto"/>
              <w:rPr>
                <w:rFonts w:ascii="Calibri" w:eastAsia="宋体" w:hAnsi="Calibri"/>
                <w:sz w:val="18"/>
                <w:szCs w:val="18"/>
              </w:rPr>
            </w:pPr>
            <w:r w:rsidRPr="002E34F2">
              <w:rPr>
                <w:rFonts w:ascii="Calibri" w:eastAsia="宋体" w:hint="eastAsia"/>
                <w:sz w:val="18"/>
                <w:szCs w:val="18"/>
              </w:rPr>
              <w:t>是</w:t>
            </w:r>
          </w:p>
        </w:tc>
        <w:tc>
          <w:tcPr>
            <w:tcW w:w="3827" w:type="dxa"/>
          </w:tcPr>
          <w:p w:rsidR="00280991" w:rsidRPr="002E34F2" w:rsidRDefault="00280991" w:rsidP="002E34F2">
            <w:pPr>
              <w:spacing w:after="0" w:line="240" w:lineRule="auto"/>
              <w:rPr>
                <w:rFonts w:ascii="Calibri" w:eastAsia="宋体" w:hAnsi="Calibri"/>
                <w:sz w:val="18"/>
                <w:szCs w:val="18"/>
              </w:rPr>
            </w:pPr>
            <w:r w:rsidRPr="002E34F2">
              <w:rPr>
                <w:rFonts w:ascii="Calibri" w:eastAsia="宋体" w:hint="eastAsia"/>
                <w:sz w:val="18"/>
                <w:szCs w:val="18"/>
              </w:rPr>
              <w:t>快照所在</w:t>
            </w:r>
            <w:r w:rsidR="007E28E8" w:rsidRPr="002E34F2">
              <w:rPr>
                <w:rFonts w:ascii="Calibri" w:eastAsia="宋体" w:hint="eastAsia"/>
                <w:sz w:val="18"/>
                <w:szCs w:val="18"/>
              </w:rPr>
              <w:t>地域</w:t>
            </w:r>
            <w:r w:rsidR="007E28E8" w:rsidRPr="002E34F2">
              <w:rPr>
                <w:rFonts w:ascii="Calibri" w:eastAsia="宋体" w:hAnsi="Calibri" w:hint="eastAsia"/>
                <w:sz w:val="18"/>
                <w:szCs w:val="18"/>
              </w:rPr>
              <w:t>Id</w:t>
            </w:r>
          </w:p>
        </w:tc>
      </w:tr>
      <w:tr w:rsidR="00280991" w:rsidRPr="002E34F2" w:rsidTr="00B25715">
        <w:tc>
          <w:tcPr>
            <w:tcW w:w="2265"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SnapshotId</w:t>
            </w:r>
          </w:p>
        </w:tc>
        <w:tc>
          <w:tcPr>
            <w:tcW w:w="992" w:type="dxa"/>
          </w:tcPr>
          <w:p w:rsidR="00280991" w:rsidRPr="002E34F2" w:rsidRDefault="00280991" w:rsidP="002E34F2">
            <w:pPr>
              <w:spacing w:after="0" w:line="240" w:lineRule="auto"/>
              <w:rPr>
                <w:rFonts w:ascii="Calibri" w:eastAsia="宋体" w:hAnsi="Calibri" w:cs="Arial"/>
                <w:sz w:val="18"/>
                <w:szCs w:val="18"/>
              </w:rPr>
            </w:pPr>
            <w:r w:rsidRPr="002E34F2">
              <w:rPr>
                <w:rFonts w:ascii="Calibri" w:eastAsia="宋体" w:hAnsi="Calibri" w:cs="Arial" w:hint="eastAsia"/>
                <w:sz w:val="18"/>
                <w:szCs w:val="18"/>
              </w:rPr>
              <w:t>String</w:t>
            </w:r>
          </w:p>
        </w:tc>
        <w:tc>
          <w:tcPr>
            <w:tcW w:w="1276" w:type="dxa"/>
          </w:tcPr>
          <w:p w:rsidR="00280991" w:rsidRPr="002E34F2" w:rsidRDefault="00280991" w:rsidP="002E34F2">
            <w:pPr>
              <w:spacing w:after="0" w:line="240" w:lineRule="auto"/>
              <w:rPr>
                <w:rFonts w:ascii="Calibri" w:eastAsia="宋体" w:hAnsi="Calibri"/>
                <w:sz w:val="18"/>
                <w:szCs w:val="18"/>
              </w:rPr>
            </w:pPr>
            <w:r w:rsidRPr="002E34F2">
              <w:rPr>
                <w:rFonts w:ascii="Calibri" w:eastAsia="宋体" w:hint="eastAsia"/>
                <w:sz w:val="18"/>
                <w:szCs w:val="18"/>
              </w:rPr>
              <w:t>是</w:t>
            </w:r>
          </w:p>
        </w:tc>
        <w:tc>
          <w:tcPr>
            <w:tcW w:w="3827" w:type="dxa"/>
          </w:tcPr>
          <w:p w:rsidR="00280991" w:rsidRPr="002E34F2" w:rsidRDefault="00280991" w:rsidP="002E34F2">
            <w:pPr>
              <w:spacing w:after="0" w:line="240" w:lineRule="auto"/>
              <w:rPr>
                <w:rFonts w:ascii="Calibri" w:eastAsia="宋体" w:hAnsi="Calibri"/>
                <w:sz w:val="18"/>
                <w:szCs w:val="18"/>
              </w:rPr>
            </w:pPr>
            <w:r w:rsidRPr="002E34F2">
              <w:rPr>
                <w:rFonts w:ascii="Calibri" w:eastAsia="宋体" w:hint="eastAsia"/>
                <w:sz w:val="18"/>
                <w:szCs w:val="18"/>
              </w:rPr>
              <w:t>快照标识编码</w:t>
            </w:r>
          </w:p>
        </w:tc>
      </w:tr>
    </w:tbl>
    <w:p w:rsidR="00280991" w:rsidRPr="00B615EC" w:rsidRDefault="00280991" w:rsidP="00280991">
      <w:pPr>
        <w:pStyle w:val="4"/>
      </w:pPr>
      <w:r w:rsidRPr="00B615EC">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3"/>
        <w:gridCol w:w="1204"/>
        <w:gridCol w:w="5437"/>
      </w:tblGrid>
      <w:tr w:rsidR="008D5CCF" w:rsidRPr="000A46FE" w:rsidTr="00C83637">
        <w:tc>
          <w:tcPr>
            <w:tcW w:w="1773" w:type="dxa"/>
            <w:shd w:val="clear" w:color="auto" w:fill="FFDAA3"/>
          </w:tcPr>
          <w:p w:rsidR="008D5CCF" w:rsidRPr="000A46FE" w:rsidRDefault="008D5CC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204" w:type="dxa"/>
            <w:shd w:val="clear" w:color="auto" w:fill="FFDAA3"/>
          </w:tcPr>
          <w:p w:rsidR="008D5CCF" w:rsidRPr="000A46FE" w:rsidRDefault="008D5CC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5437" w:type="dxa"/>
            <w:shd w:val="clear" w:color="auto" w:fill="FFDAA3"/>
          </w:tcPr>
          <w:p w:rsidR="008D5CCF" w:rsidRPr="000A46FE" w:rsidRDefault="008D5CC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8D5CCF" w:rsidRPr="002E34F2" w:rsidTr="00C83637">
        <w:tc>
          <w:tcPr>
            <w:tcW w:w="1773" w:type="dxa"/>
          </w:tcPr>
          <w:p w:rsidR="008D5CCF" w:rsidRPr="002E34F2" w:rsidRDefault="008D5CCF"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SnapshotId</w:t>
            </w:r>
          </w:p>
        </w:tc>
        <w:tc>
          <w:tcPr>
            <w:tcW w:w="1204" w:type="dxa"/>
          </w:tcPr>
          <w:p w:rsidR="00F52FC3" w:rsidRPr="002E34F2" w:rsidRDefault="00F52FC3" w:rsidP="002E34F2">
            <w:pPr>
              <w:spacing w:after="0" w:line="240" w:lineRule="auto"/>
              <w:rPr>
                <w:rFonts w:ascii="Calibri" w:eastAsia="宋体" w:hAnsi="Calibri" w:cs="Arial"/>
                <w:sz w:val="18"/>
                <w:szCs w:val="18"/>
              </w:rPr>
            </w:pPr>
            <w:r w:rsidRPr="002E34F2">
              <w:rPr>
                <w:rFonts w:ascii="Calibri" w:eastAsia="宋体" w:hAnsi="Calibri" w:cs="Arial"/>
                <w:sz w:val="18"/>
                <w:szCs w:val="18"/>
              </w:rPr>
              <w:t>String</w:t>
            </w:r>
          </w:p>
        </w:tc>
        <w:tc>
          <w:tcPr>
            <w:tcW w:w="5437" w:type="dxa"/>
          </w:tcPr>
          <w:p w:rsidR="008D5CCF" w:rsidRPr="002E34F2" w:rsidRDefault="008D5CCF" w:rsidP="002E34F2">
            <w:pPr>
              <w:spacing w:after="0" w:line="240" w:lineRule="auto"/>
              <w:rPr>
                <w:rFonts w:ascii="Calibri" w:eastAsia="宋体" w:hAnsi="Calibri"/>
                <w:sz w:val="18"/>
                <w:szCs w:val="18"/>
              </w:rPr>
            </w:pPr>
            <w:r w:rsidRPr="002E34F2">
              <w:rPr>
                <w:rFonts w:ascii="Calibri" w:eastAsia="宋体" w:hint="eastAsia"/>
                <w:sz w:val="18"/>
                <w:szCs w:val="18"/>
              </w:rPr>
              <w:t>快照标识编码</w:t>
            </w:r>
          </w:p>
        </w:tc>
      </w:tr>
      <w:tr w:rsidR="008D5CCF" w:rsidRPr="002E34F2" w:rsidTr="00C83637">
        <w:tc>
          <w:tcPr>
            <w:tcW w:w="1773" w:type="dxa"/>
          </w:tcPr>
          <w:p w:rsidR="008D5CCF" w:rsidRPr="002E34F2" w:rsidRDefault="008D5CCF"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SnapshotName</w:t>
            </w:r>
          </w:p>
        </w:tc>
        <w:tc>
          <w:tcPr>
            <w:tcW w:w="1204" w:type="dxa"/>
          </w:tcPr>
          <w:p w:rsidR="00F52FC3" w:rsidRPr="002E34F2" w:rsidRDefault="00F52FC3" w:rsidP="002E34F2">
            <w:pPr>
              <w:spacing w:after="0" w:line="240" w:lineRule="auto"/>
              <w:rPr>
                <w:rFonts w:ascii="Calibri" w:eastAsia="宋体" w:hAnsi="Calibri" w:cs="Arial"/>
                <w:sz w:val="18"/>
                <w:szCs w:val="18"/>
              </w:rPr>
            </w:pPr>
            <w:r w:rsidRPr="002E34F2">
              <w:rPr>
                <w:rFonts w:ascii="Calibri" w:eastAsia="宋体" w:hAnsi="Calibri" w:cs="Arial"/>
                <w:sz w:val="18"/>
                <w:szCs w:val="18"/>
              </w:rPr>
              <w:t>String</w:t>
            </w:r>
          </w:p>
        </w:tc>
        <w:tc>
          <w:tcPr>
            <w:tcW w:w="5437" w:type="dxa"/>
          </w:tcPr>
          <w:p w:rsidR="008D5CCF" w:rsidRPr="002E34F2" w:rsidRDefault="008D5CCF" w:rsidP="002E34F2">
            <w:pPr>
              <w:spacing w:after="0" w:line="240" w:lineRule="auto"/>
              <w:rPr>
                <w:rFonts w:ascii="Calibri" w:eastAsia="宋体" w:hAnsi="Calibri"/>
                <w:sz w:val="18"/>
                <w:szCs w:val="18"/>
              </w:rPr>
            </w:pPr>
            <w:r w:rsidRPr="002E34F2">
              <w:rPr>
                <w:rFonts w:ascii="Calibri" w:eastAsia="宋体" w:hint="eastAsia"/>
                <w:sz w:val="18"/>
                <w:szCs w:val="18"/>
              </w:rPr>
              <w:t>快照显示名称。如果创建时指定了快照显示名称，则返回</w:t>
            </w:r>
          </w:p>
        </w:tc>
      </w:tr>
      <w:tr w:rsidR="008D5CCF" w:rsidRPr="002E34F2" w:rsidTr="00C83637">
        <w:tc>
          <w:tcPr>
            <w:tcW w:w="1773" w:type="dxa"/>
          </w:tcPr>
          <w:p w:rsidR="008D5CCF" w:rsidRPr="002E34F2" w:rsidRDefault="008D5CCF"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Progress</w:t>
            </w:r>
          </w:p>
        </w:tc>
        <w:tc>
          <w:tcPr>
            <w:tcW w:w="1204" w:type="dxa"/>
          </w:tcPr>
          <w:p w:rsidR="00F52FC3" w:rsidRPr="002E34F2" w:rsidRDefault="00F52FC3" w:rsidP="002E34F2">
            <w:pPr>
              <w:spacing w:after="0" w:line="240" w:lineRule="auto"/>
              <w:rPr>
                <w:rFonts w:ascii="Calibri" w:eastAsia="宋体" w:hAnsi="Calibri" w:cs="Arial"/>
                <w:sz w:val="18"/>
                <w:szCs w:val="18"/>
              </w:rPr>
            </w:pPr>
            <w:r w:rsidRPr="002E34F2">
              <w:rPr>
                <w:rFonts w:ascii="Calibri" w:eastAsia="宋体" w:hAnsi="Calibri" w:cs="Arial"/>
                <w:sz w:val="18"/>
                <w:szCs w:val="18"/>
              </w:rPr>
              <w:t>Integer</w:t>
            </w:r>
          </w:p>
        </w:tc>
        <w:tc>
          <w:tcPr>
            <w:tcW w:w="5437" w:type="dxa"/>
          </w:tcPr>
          <w:p w:rsidR="008D5CCF" w:rsidRPr="002E34F2" w:rsidRDefault="008D5CCF" w:rsidP="002E34F2">
            <w:pPr>
              <w:spacing w:after="0" w:line="240" w:lineRule="auto"/>
              <w:rPr>
                <w:rFonts w:ascii="Calibri" w:eastAsia="宋体" w:hAnsi="Calibri"/>
                <w:sz w:val="18"/>
                <w:szCs w:val="18"/>
              </w:rPr>
            </w:pPr>
            <w:r w:rsidRPr="002E34F2">
              <w:rPr>
                <w:rFonts w:ascii="Calibri" w:eastAsia="宋体" w:hint="eastAsia"/>
                <w:sz w:val="18"/>
                <w:szCs w:val="18"/>
              </w:rPr>
              <w:t>创建进度，单位为百分比</w:t>
            </w:r>
            <w:r w:rsidR="00C7674A" w:rsidRPr="002E34F2">
              <w:rPr>
                <w:rFonts w:ascii="Calibri" w:eastAsia="宋体" w:hint="eastAsia"/>
                <w:sz w:val="18"/>
                <w:szCs w:val="18"/>
              </w:rPr>
              <w:t>，</w:t>
            </w:r>
            <w:r w:rsidR="00C7674A" w:rsidRPr="002E34F2">
              <w:rPr>
                <w:rFonts w:ascii="Calibri" w:eastAsia="宋体" w:hAnsi="Calibri" w:hint="eastAsia"/>
                <w:sz w:val="18"/>
                <w:szCs w:val="18"/>
              </w:rPr>
              <w:t>100</w:t>
            </w:r>
            <w:r w:rsidR="00C7674A" w:rsidRPr="002E34F2">
              <w:rPr>
                <w:rFonts w:ascii="Calibri" w:eastAsia="宋体" w:hint="eastAsia"/>
                <w:sz w:val="18"/>
                <w:szCs w:val="18"/>
              </w:rPr>
              <w:t>表示创建完成</w:t>
            </w:r>
          </w:p>
        </w:tc>
      </w:tr>
      <w:tr w:rsidR="008D5CCF" w:rsidRPr="002E34F2" w:rsidTr="00C83637">
        <w:tc>
          <w:tcPr>
            <w:tcW w:w="1773" w:type="dxa"/>
          </w:tcPr>
          <w:p w:rsidR="008D5CCF" w:rsidRPr="002E34F2" w:rsidRDefault="008D5CCF"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CreationTime</w:t>
            </w:r>
          </w:p>
        </w:tc>
        <w:tc>
          <w:tcPr>
            <w:tcW w:w="1204" w:type="dxa"/>
          </w:tcPr>
          <w:p w:rsidR="00F52FC3" w:rsidRPr="002E34F2" w:rsidRDefault="00F52FC3" w:rsidP="002E34F2">
            <w:pPr>
              <w:spacing w:after="0" w:line="240" w:lineRule="auto"/>
              <w:rPr>
                <w:rFonts w:ascii="Calibri" w:eastAsia="宋体" w:hAnsi="Calibri" w:cs="Arial"/>
                <w:sz w:val="18"/>
                <w:szCs w:val="18"/>
              </w:rPr>
            </w:pPr>
            <w:r w:rsidRPr="002E34F2">
              <w:rPr>
                <w:rFonts w:ascii="Calibri" w:eastAsia="宋体" w:hAnsi="Calibri" w:cs="Arial"/>
                <w:sz w:val="18"/>
                <w:szCs w:val="18"/>
              </w:rPr>
              <w:t>String</w:t>
            </w:r>
          </w:p>
        </w:tc>
        <w:tc>
          <w:tcPr>
            <w:tcW w:w="5437" w:type="dxa"/>
          </w:tcPr>
          <w:p w:rsidR="008D5CCF" w:rsidRPr="002E34F2" w:rsidRDefault="008D5CCF" w:rsidP="002E34F2">
            <w:pPr>
              <w:spacing w:after="0" w:line="240" w:lineRule="auto"/>
              <w:rPr>
                <w:rFonts w:ascii="Calibri" w:eastAsia="宋体" w:hAnsi="Calibri"/>
                <w:sz w:val="18"/>
                <w:szCs w:val="18"/>
              </w:rPr>
            </w:pPr>
            <w:r w:rsidRPr="002E34F2">
              <w:rPr>
                <w:rFonts w:ascii="Calibri" w:eastAsia="宋体" w:hint="eastAsia"/>
                <w:sz w:val="18"/>
                <w:szCs w:val="18"/>
              </w:rPr>
              <w:t>创建时间。按照</w:t>
            </w:r>
            <w:hyperlink r:id="rId61" w:history="1">
              <w:r w:rsidRPr="002E34F2">
                <w:rPr>
                  <w:rStyle w:val="ab"/>
                  <w:rFonts w:ascii="Calibri" w:eastAsia="宋体" w:hAnsi="Calibri" w:cs="Arial"/>
                  <w:sz w:val="18"/>
                  <w:szCs w:val="18"/>
                </w:rPr>
                <w:t>ISO8601</w:t>
              </w:r>
            </w:hyperlink>
            <w:r w:rsidRPr="002E34F2">
              <w:rPr>
                <w:rFonts w:ascii="Calibri" w:eastAsia="宋体" w:hint="eastAsia"/>
                <w:sz w:val="18"/>
                <w:szCs w:val="18"/>
              </w:rPr>
              <w:t>标准表示，并需要使用</w:t>
            </w:r>
            <w:r w:rsidRPr="002E34F2">
              <w:rPr>
                <w:rFonts w:ascii="Calibri" w:eastAsia="宋体" w:hAnsi="Calibri" w:hint="eastAsia"/>
                <w:sz w:val="18"/>
                <w:szCs w:val="18"/>
              </w:rPr>
              <w:t>UTC</w:t>
            </w:r>
            <w:r w:rsidRPr="002E34F2">
              <w:rPr>
                <w:rFonts w:ascii="Calibri" w:eastAsia="宋体" w:hint="eastAsia"/>
                <w:sz w:val="18"/>
                <w:szCs w:val="18"/>
              </w:rPr>
              <w:t>时间。格式为：</w:t>
            </w:r>
            <w:r w:rsidRPr="002E34F2">
              <w:rPr>
                <w:rFonts w:ascii="Calibri" w:eastAsia="宋体" w:hAnsi="Calibri"/>
                <w:sz w:val="18"/>
                <w:szCs w:val="18"/>
              </w:rPr>
              <w:br/>
            </w:r>
            <w:r w:rsidRPr="002E34F2">
              <w:rPr>
                <w:rFonts w:ascii="Calibri" w:eastAsia="宋体" w:hAnsi="Calibri" w:cs="Arial"/>
                <w:sz w:val="18"/>
                <w:szCs w:val="18"/>
              </w:rPr>
              <w:t>YYYY-MM-DDThh:mmZ</w:t>
            </w:r>
          </w:p>
        </w:tc>
      </w:tr>
      <w:tr w:rsidR="009C0966" w:rsidRPr="002E34F2" w:rsidTr="00C83637">
        <w:tc>
          <w:tcPr>
            <w:tcW w:w="1773" w:type="dxa"/>
          </w:tcPr>
          <w:p w:rsidR="009C0966" w:rsidRPr="002E34F2" w:rsidRDefault="009C0966" w:rsidP="002E34F2">
            <w:pPr>
              <w:spacing w:after="0" w:line="240" w:lineRule="auto"/>
              <w:rPr>
                <w:rFonts w:ascii="Calibri" w:eastAsia="宋体" w:hAnsi="Calibri" w:cs="Courier New"/>
                <w:sz w:val="18"/>
                <w:szCs w:val="18"/>
              </w:rPr>
            </w:pPr>
            <w:r>
              <w:rPr>
                <w:rFonts w:ascii="Courier New" w:hAnsi="Courier New" w:cs="Courier New"/>
                <w:i/>
                <w:sz w:val="18"/>
                <w:szCs w:val="18"/>
              </w:rPr>
              <w:t>P</w:t>
            </w:r>
            <w:r>
              <w:rPr>
                <w:rFonts w:ascii="Courier New" w:hAnsi="Courier New" w:cs="Courier New" w:hint="eastAsia"/>
                <w:i/>
                <w:sz w:val="18"/>
                <w:szCs w:val="18"/>
              </w:rPr>
              <w:t>roductCode</w:t>
            </w:r>
          </w:p>
        </w:tc>
        <w:tc>
          <w:tcPr>
            <w:tcW w:w="1204" w:type="dxa"/>
          </w:tcPr>
          <w:p w:rsidR="009C0966" w:rsidRPr="002E34F2" w:rsidRDefault="009C0966" w:rsidP="002E34F2">
            <w:pPr>
              <w:spacing w:after="0" w:line="240" w:lineRule="auto"/>
              <w:rPr>
                <w:rFonts w:ascii="Calibri" w:eastAsia="宋体" w:hAnsi="Calibri" w:cs="Arial"/>
                <w:sz w:val="18"/>
                <w:szCs w:val="18"/>
              </w:rPr>
            </w:pPr>
            <w:r>
              <w:rPr>
                <w:rFonts w:ascii="Arial" w:hAnsi="Arial" w:cs="Arial" w:hint="eastAsia"/>
                <w:sz w:val="18"/>
                <w:szCs w:val="18"/>
              </w:rPr>
              <w:t>String</w:t>
            </w:r>
          </w:p>
        </w:tc>
        <w:tc>
          <w:tcPr>
            <w:tcW w:w="5437" w:type="dxa"/>
          </w:tcPr>
          <w:p w:rsidR="009C0966" w:rsidRPr="002E34F2" w:rsidRDefault="009C0966" w:rsidP="002E34F2">
            <w:pPr>
              <w:spacing w:after="0" w:line="240" w:lineRule="auto"/>
              <w:rPr>
                <w:rFonts w:ascii="Calibri" w:eastAsia="宋体"/>
                <w:sz w:val="18"/>
                <w:szCs w:val="18"/>
              </w:rPr>
            </w:pPr>
            <w:r>
              <w:rPr>
                <w:rFonts w:hint="eastAsia"/>
                <w:sz w:val="18"/>
                <w:szCs w:val="18"/>
              </w:rPr>
              <w:t>从镜像市场继承的产品编号</w:t>
            </w:r>
          </w:p>
        </w:tc>
      </w:tr>
    </w:tbl>
    <w:p w:rsidR="00280991" w:rsidRPr="00045E87" w:rsidRDefault="00280991" w:rsidP="00280991">
      <w:pPr>
        <w:pStyle w:val="4"/>
      </w:pPr>
      <w:r w:rsidRPr="004A35F9">
        <w:rPr>
          <w:rFonts w:hint="eastAsia"/>
        </w:rPr>
        <w:t>示例</w:t>
      </w:r>
    </w:p>
    <w:p w:rsidR="00280991" w:rsidRPr="00B863AD" w:rsidRDefault="00280991" w:rsidP="00B863AD">
      <w:pPr>
        <w:spacing w:after="0"/>
        <w:rPr>
          <w:i/>
        </w:rPr>
      </w:pPr>
      <w:r w:rsidRPr="00B863AD">
        <w:rPr>
          <w:rFonts w:hint="eastAsia"/>
          <w:i/>
        </w:rPr>
        <w:t>请求示例</w:t>
      </w:r>
    </w:p>
    <w:tbl>
      <w:tblPr>
        <w:tblStyle w:val="SampleCode"/>
        <w:tblW w:w="0" w:type="auto"/>
        <w:tblLook w:val="04A0"/>
      </w:tblPr>
      <w:tblGrid>
        <w:gridCol w:w="8522"/>
      </w:tblGrid>
      <w:tr w:rsidR="00280991" w:rsidTr="00766B9C">
        <w:tc>
          <w:tcPr>
            <w:tcW w:w="8522" w:type="dxa"/>
          </w:tcPr>
          <w:p w:rsidR="00280991" w:rsidRPr="00D2499A" w:rsidRDefault="00280991" w:rsidP="00766B9C">
            <w:pPr>
              <w:pStyle w:val="HTML0"/>
              <w:rPr>
                <w:rFonts w:ascii="Courier New" w:hAnsi="Courier New" w:cs="Courier New"/>
                <w:sz w:val="18"/>
                <w:szCs w:val="18"/>
              </w:rPr>
            </w:pPr>
            <w:r w:rsidRPr="00D2499A">
              <w:rPr>
                <w:rFonts w:ascii="Courier New" w:hAnsi="Courier New" w:cs="Courier New"/>
                <w:sz w:val="18"/>
                <w:szCs w:val="18"/>
              </w:rPr>
              <w:t>https://</w:t>
            </w:r>
            <w:r w:rsidRPr="00D2499A">
              <w:rPr>
                <w:rFonts w:ascii="Courier New" w:hAnsi="Courier New" w:cs="Courier New" w:hint="eastAsia"/>
                <w:sz w:val="18"/>
                <w:szCs w:val="18"/>
              </w:rPr>
              <w:t>ec</w:t>
            </w:r>
            <w:r w:rsidRPr="00D2499A">
              <w:rPr>
                <w:rFonts w:ascii="Courier New" w:hAnsi="Courier New" w:cs="Courier New"/>
                <w:sz w:val="18"/>
                <w:szCs w:val="18"/>
              </w:rPr>
              <w:t>s.aliyuncs.com/?Action=D</w:t>
            </w:r>
            <w:r w:rsidRPr="00D2499A">
              <w:rPr>
                <w:rFonts w:ascii="Courier New" w:hAnsi="Courier New" w:cs="Courier New" w:hint="eastAsia"/>
                <w:sz w:val="18"/>
                <w:szCs w:val="18"/>
              </w:rPr>
              <w:t>e</w:t>
            </w:r>
            <w:r w:rsidRPr="00D2499A">
              <w:rPr>
                <w:rFonts w:ascii="Courier New" w:hAnsi="Courier New" w:cs="Courier New"/>
                <w:sz w:val="18"/>
                <w:szCs w:val="18"/>
              </w:rPr>
              <w:t>scribeSnapshotAttribute</w:t>
            </w:r>
          </w:p>
          <w:p w:rsidR="00280991" w:rsidRPr="00D2499A" w:rsidRDefault="00280991" w:rsidP="00766B9C">
            <w:pPr>
              <w:pStyle w:val="HTML0"/>
              <w:rPr>
                <w:rFonts w:ascii="Courier New" w:hAnsi="Courier New" w:cs="Courier New"/>
                <w:bCs/>
                <w:sz w:val="18"/>
                <w:szCs w:val="18"/>
              </w:rPr>
            </w:pPr>
            <w:r w:rsidRPr="00D2499A">
              <w:rPr>
                <w:rFonts w:ascii="Courier New" w:hAnsi="Courier New" w:cs="Courier New"/>
                <w:bCs/>
                <w:sz w:val="18"/>
                <w:szCs w:val="18"/>
              </w:rPr>
              <w:t>&amp;</w:t>
            </w:r>
            <w:r w:rsidRPr="00D2499A">
              <w:rPr>
                <w:rFonts w:ascii="Courier New" w:hAnsi="Courier New" w:cs="Courier New" w:hint="eastAsia"/>
                <w:sz w:val="18"/>
                <w:szCs w:val="18"/>
              </w:rPr>
              <w:t>RegionId</w:t>
            </w:r>
            <w:r w:rsidRPr="00D2499A">
              <w:rPr>
                <w:rFonts w:ascii="Courier New" w:hAnsi="Courier New" w:cs="Courier New"/>
                <w:bCs/>
                <w:sz w:val="18"/>
                <w:szCs w:val="18"/>
              </w:rPr>
              <w:t>=</w:t>
            </w:r>
            <w:r w:rsidR="00650846" w:rsidRPr="00650846">
              <w:rPr>
                <w:rFonts w:ascii="Courier New" w:hAnsi="Courier New" w:cs="Courier New"/>
                <w:bCs/>
                <w:sz w:val="18"/>
                <w:szCs w:val="18"/>
              </w:rPr>
              <w:t>cn-hangzhou-dg-a01</w:t>
            </w:r>
          </w:p>
          <w:p w:rsidR="00280991" w:rsidRPr="00D2499A" w:rsidRDefault="00280991" w:rsidP="00766B9C">
            <w:pPr>
              <w:pStyle w:val="HTML0"/>
              <w:rPr>
                <w:rFonts w:ascii="Courier New" w:hAnsi="Courier New" w:cs="Courier New"/>
                <w:bCs/>
                <w:sz w:val="18"/>
                <w:szCs w:val="18"/>
              </w:rPr>
            </w:pPr>
            <w:r w:rsidRPr="00D2499A">
              <w:rPr>
                <w:rFonts w:ascii="Courier New" w:hAnsi="Courier New" w:cs="Courier New"/>
                <w:bCs/>
                <w:sz w:val="18"/>
                <w:szCs w:val="18"/>
              </w:rPr>
              <w:t>&amp;</w:t>
            </w:r>
            <w:r w:rsidRPr="00D2499A">
              <w:rPr>
                <w:rFonts w:ascii="Courier New" w:hAnsi="Courier New" w:cs="Courier New" w:hint="eastAsia"/>
                <w:bCs/>
                <w:sz w:val="18"/>
                <w:szCs w:val="18"/>
              </w:rPr>
              <w:t>SnapshotId</w:t>
            </w:r>
            <w:r w:rsidRPr="00D2499A">
              <w:rPr>
                <w:rFonts w:ascii="Courier New" w:hAnsi="Courier New" w:cs="Courier New"/>
                <w:bCs/>
                <w:sz w:val="18"/>
                <w:szCs w:val="18"/>
              </w:rPr>
              <w:t>=</w:t>
            </w:r>
            <w:r w:rsidR="00400C68">
              <w:rPr>
                <w:rFonts w:ascii="Courier New" w:hAnsi="Courier New" w:cs="Courier New" w:hint="eastAsia"/>
                <w:bCs/>
                <w:sz w:val="18"/>
                <w:szCs w:val="18"/>
              </w:rPr>
              <w:t>923FE2BF04C5</w:t>
            </w:r>
          </w:p>
          <w:p w:rsidR="00280991" w:rsidRDefault="00280991" w:rsidP="00766B9C">
            <w:pPr>
              <w:pStyle w:val="HTML0"/>
              <w:rPr>
                <w:rFonts w:ascii="Courier New" w:hAnsi="Courier New" w:cs="Courier New"/>
                <w:sz w:val="18"/>
                <w:szCs w:val="18"/>
              </w:rPr>
            </w:pPr>
            <w:r w:rsidRPr="00D2499A">
              <w:rPr>
                <w:rFonts w:ascii="Courier New" w:hAnsi="Courier New" w:cs="Courier New"/>
                <w:sz w:val="18"/>
                <w:szCs w:val="18"/>
              </w:rPr>
              <w:t>&amp;</w:t>
            </w:r>
            <w:hyperlink w:anchor="_公共请求参数" w:history="1">
              <w:r w:rsidRPr="00D2499A">
                <w:rPr>
                  <w:rStyle w:val="ab"/>
                  <w:rFonts w:ascii="Courier New" w:hAnsi="Courier New" w:cs="Courier New"/>
                  <w:i/>
                  <w:sz w:val="18"/>
                  <w:szCs w:val="18"/>
                </w:rPr>
                <w:t>&lt;</w:t>
              </w:r>
              <w:r w:rsidRPr="00D2499A">
                <w:rPr>
                  <w:rStyle w:val="ab"/>
                  <w:rFonts w:ascii="Courier New" w:hAnsi="Courier New" w:cs="Courier New"/>
                  <w:i/>
                  <w:sz w:val="18"/>
                  <w:szCs w:val="18"/>
                </w:rPr>
                <w:t>公共请求参数</w:t>
              </w:r>
              <w:r w:rsidRPr="00D2499A">
                <w:rPr>
                  <w:rStyle w:val="ab"/>
                  <w:rFonts w:ascii="Courier New" w:hAnsi="Courier New" w:cs="Courier New"/>
                  <w:i/>
                  <w:sz w:val="18"/>
                  <w:szCs w:val="18"/>
                </w:rPr>
                <w:t>&gt;</w:t>
              </w:r>
            </w:hyperlink>
          </w:p>
        </w:tc>
      </w:tr>
    </w:tbl>
    <w:p w:rsidR="00280991" w:rsidRPr="00B863AD" w:rsidRDefault="00280991" w:rsidP="00B863AD">
      <w:pPr>
        <w:spacing w:after="0"/>
        <w:rPr>
          <w:i/>
        </w:rPr>
      </w:pPr>
      <w:r w:rsidRPr="00B863AD">
        <w:rPr>
          <w:rFonts w:hint="eastAsia"/>
          <w:i/>
        </w:rPr>
        <w:t>返回示例</w:t>
      </w:r>
    </w:p>
    <w:p w:rsidR="00280991" w:rsidRPr="002E110F" w:rsidRDefault="0028099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lastRenderedPageBreak/>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280991" w:rsidTr="00766B9C">
        <w:tc>
          <w:tcPr>
            <w:tcW w:w="8522" w:type="dxa"/>
          </w:tcPr>
          <w:p w:rsidR="00280991" w:rsidRPr="0057590D" w:rsidRDefault="00280991" w:rsidP="00766B9C">
            <w:pPr>
              <w:rPr>
                <w:rFonts w:ascii="Courier New" w:hAnsi="Courier New" w:cs="Courier New"/>
                <w:color w:val="000000"/>
                <w:szCs w:val="18"/>
              </w:rPr>
            </w:pPr>
            <w:r w:rsidRPr="0057590D">
              <w:rPr>
                <w:rFonts w:ascii="Courier New" w:hAnsi="Courier New" w:cs="Courier New"/>
                <w:color w:val="000000"/>
                <w:szCs w:val="18"/>
              </w:rPr>
              <w:t>&lt;DescribeSnapshotAttributeResponse&gt;</w:t>
            </w:r>
          </w:p>
          <w:p w:rsidR="001E23CD" w:rsidRPr="0057590D" w:rsidRDefault="001E23CD" w:rsidP="001E23CD">
            <w:pPr>
              <w:rPr>
                <w:rFonts w:ascii="Courier New" w:hAnsi="Courier New" w:cs="Courier New"/>
                <w:color w:val="000000"/>
                <w:szCs w:val="18"/>
              </w:rPr>
            </w:pPr>
            <w:r w:rsidRPr="0057590D">
              <w:rPr>
                <w:rFonts w:ascii="Courier New" w:hAnsi="Courier New" w:cs="Courier New"/>
                <w:color w:val="000000"/>
                <w:szCs w:val="18"/>
              </w:rPr>
              <w:tab/>
              <w:t>&lt;</w:t>
            </w:r>
            <w:r w:rsidR="00290ACE">
              <w:rPr>
                <w:rFonts w:ascii="Courier New" w:hAnsi="Courier New" w:cs="Courier New"/>
                <w:color w:val="000000"/>
                <w:szCs w:val="18"/>
              </w:rPr>
              <w:t>RequestId</w:t>
            </w:r>
            <w:r w:rsidRPr="0057590D">
              <w:rPr>
                <w:rFonts w:ascii="Courier New" w:hAnsi="Courier New" w:cs="Courier New"/>
                <w:color w:val="000000"/>
                <w:szCs w:val="18"/>
              </w:rPr>
              <w:t>&gt;C8B26B44-0189-443E-9816-D951F59623A9&lt;/</w:t>
            </w:r>
            <w:r w:rsidR="00290ACE">
              <w:rPr>
                <w:rFonts w:ascii="Courier New" w:hAnsi="Courier New" w:cs="Courier New"/>
                <w:color w:val="000000"/>
                <w:szCs w:val="18"/>
              </w:rPr>
              <w:t>RequestId</w:t>
            </w:r>
            <w:r w:rsidRPr="0057590D">
              <w:rPr>
                <w:rFonts w:ascii="Courier New" w:hAnsi="Courier New" w:cs="Courier New"/>
                <w:color w:val="000000"/>
                <w:szCs w:val="18"/>
              </w:rPr>
              <w:t>&gt;</w:t>
            </w:r>
          </w:p>
          <w:p w:rsidR="00280991" w:rsidRPr="0057590D" w:rsidRDefault="00280991" w:rsidP="00766B9C">
            <w:pPr>
              <w:rPr>
                <w:rFonts w:ascii="Courier New" w:hAnsi="Courier New" w:cs="Courier New"/>
                <w:color w:val="000000"/>
                <w:szCs w:val="18"/>
              </w:rPr>
            </w:pPr>
            <w:r w:rsidRPr="0057590D">
              <w:rPr>
                <w:rFonts w:ascii="Courier New" w:hAnsi="Courier New" w:cs="Courier New"/>
                <w:color w:val="000000"/>
                <w:szCs w:val="18"/>
              </w:rPr>
              <w:tab/>
              <w:t>&lt;SnapshotId&gt;</w:t>
            </w:r>
            <w:r w:rsidR="00400C68">
              <w:rPr>
                <w:rFonts w:ascii="Courier New" w:hAnsi="Courier New" w:cs="Courier New"/>
                <w:color w:val="000000"/>
                <w:szCs w:val="18"/>
              </w:rPr>
              <w:t>923FE2BF04C5</w:t>
            </w:r>
            <w:r w:rsidRPr="0057590D">
              <w:rPr>
                <w:rFonts w:ascii="Courier New" w:hAnsi="Courier New" w:cs="Courier New"/>
                <w:color w:val="000000"/>
                <w:szCs w:val="18"/>
              </w:rPr>
              <w:t>&lt;/SnapshotId&gt;</w:t>
            </w:r>
          </w:p>
          <w:p w:rsidR="00280991" w:rsidRPr="0057590D" w:rsidRDefault="00601729" w:rsidP="00766B9C">
            <w:pPr>
              <w:rPr>
                <w:rFonts w:ascii="Courier New" w:hAnsi="Courier New" w:cs="Courier New"/>
                <w:color w:val="000000"/>
                <w:szCs w:val="18"/>
              </w:rPr>
            </w:pPr>
            <w:r>
              <w:rPr>
                <w:rFonts w:ascii="Courier New" w:hAnsi="Courier New" w:cs="Courier New"/>
                <w:color w:val="000000"/>
                <w:szCs w:val="18"/>
              </w:rPr>
              <w:t xml:space="preserve">     &lt;Progress&gt;100</w:t>
            </w:r>
            <w:r w:rsidR="00280991" w:rsidRPr="0057590D">
              <w:rPr>
                <w:rFonts w:ascii="Courier New" w:hAnsi="Courier New" w:cs="Courier New"/>
                <w:color w:val="000000"/>
                <w:szCs w:val="18"/>
              </w:rPr>
              <w:t>&lt;/Progress&gt;</w:t>
            </w:r>
          </w:p>
          <w:p w:rsidR="00280991" w:rsidRDefault="00280991" w:rsidP="00766B9C">
            <w:pPr>
              <w:rPr>
                <w:rFonts w:ascii="Courier New" w:eastAsiaTheme="minorEastAsia" w:hAnsi="Courier New" w:cs="Courier New"/>
                <w:color w:val="000000"/>
                <w:szCs w:val="18"/>
              </w:rPr>
            </w:pPr>
            <w:r w:rsidRPr="0057590D">
              <w:rPr>
                <w:rFonts w:ascii="Courier New" w:hAnsi="Courier New" w:cs="Courier New"/>
                <w:color w:val="000000"/>
                <w:szCs w:val="18"/>
              </w:rPr>
              <w:tab/>
              <w:t>&lt;CreationTime&gt;2012-06-01T12:03Z&lt;/CreationTime&gt;</w:t>
            </w:r>
          </w:p>
          <w:p w:rsidR="009C0966" w:rsidRPr="009C0966" w:rsidRDefault="009C0966" w:rsidP="00766B9C">
            <w:pPr>
              <w:keepNext/>
              <w:keepLines/>
              <w:spacing w:before="200" w:after="200" w:line="276" w:lineRule="auto"/>
              <w:ind w:left="720"/>
              <w:contextualSpacing/>
              <w:outlineLvl w:val="7"/>
              <w:rPr>
                <w:rFonts w:ascii="Courier New" w:eastAsiaTheme="minorEastAsia" w:hAnsi="Courier New" w:cs="Courier New"/>
                <w:color w:val="000000"/>
                <w:szCs w:val="18"/>
              </w:rPr>
            </w:pPr>
            <w:r>
              <w:rPr>
                <w:rFonts w:ascii="Courier New" w:eastAsiaTheme="minorEastAsia" w:hAnsi="Courier New" w:cs="Courier New"/>
                <w:szCs w:val="18"/>
              </w:rPr>
              <w:t>&lt;</w:t>
            </w:r>
            <w:r>
              <w:rPr>
                <w:rFonts w:ascii="Courier New" w:hAnsi="Courier New" w:cs="Courier New"/>
                <w:i/>
                <w:szCs w:val="18"/>
              </w:rPr>
              <w:t>P</w:t>
            </w:r>
            <w:r>
              <w:rPr>
                <w:rFonts w:ascii="Courier New" w:hAnsi="Courier New" w:cs="Courier New" w:hint="eastAsia"/>
                <w:i/>
                <w:szCs w:val="18"/>
              </w:rPr>
              <w:t>roductCode</w:t>
            </w:r>
            <w:r>
              <w:rPr>
                <w:rFonts w:ascii="Courier New" w:hAnsi="Courier New" w:cs="Courier New"/>
                <w:i/>
                <w:szCs w:val="18"/>
              </w:rPr>
              <w:t>&gt;m-091234567&lt;/ P</w:t>
            </w:r>
            <w:r>
              <w:rPr>
                <w:rFonts w:ascii="Courier New" w:hAnsi="Courier New" w:cs="Courier New" w:hint="eastAsia"/>
                <w:i/>
                <w:szCs w:val="18"/>
              </w:rPr>
              <w:t>roductCode</w:t>
            </w:r>
            <w:r>
              <w:rPr>
                <w:rFonts w:ascii="Courier New" w:hAnsi="Courier New" w:cs="Courier New"/>
                <w:i/>
                <w:szCs w:val="18"/>
              </w:rPr>
              <w:t>&gt;</w:t>
            </w:r>
          </w:p>
          <w:p w:rsidR="00280991" w:rsidRDefault="00280991" w:rsidP="00766B9C">
            <w:pPr>
              <w:rPr>
                <w:rFonts w:ascii="Courier New" w:hAnsi="Courier New" w:cs="Courier New"/>
                <w:color w:val="000000"/>
                <w:szCs w:val="18"/>
              </w:rPr>
            </w:pPr>
            <w:r w:rsidRPr="0057590D">
              <w:rPr>
                <w:rFonts w:ascii="Courier New" w:hAnsi="Courier New" w:cs="Courier New"/>
                <w:color w:val="000000"/>
                <w:szCs w:val="18"/>
              </w:rPr>
              <w:t>&lt;/DescribeSnapshotAttributeResponse&gt;</w:t>
            </w:r>
          </w:p>
        </w:tc>
      </w:tr>
    </w:tbl>
    <w:p w:rsidR="00280991" w:rsidRPr="002E110F" w:rsidRDefault="0028099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280991" w:rsidTr="00766B9C">
        <w:tc>
          <w:tcPr>
            <w:tcW w:w="8522" w:type="dxa"/>
          </w:tcPr>
          <w:p w:rsidR="001E23CD" w:rsidRPr="001E23CD" w:rsidRDefault="001E23CD" w:rsidP="001E23CD">
            <w:pPr>
              <w:rPr>
                <w:rFonts w:ascii="Courier New" w:hAnsi="Courier New" w:cs="Courier New"/>
                <w:bCs/>
                <w:szCs w:val="18"/>
              </w:rPr>
            </w:pPr>
            <w:r w:rsidRPr="001E23CD">
              <w:rPr>
                <w:rFonts w:ascii="Courier New" w:hAnsi="Courier New" w:cs="Courier New"/>
                <w:bCs/>
                <w:szCs w:val="18"/>
              </w:rPr>
              <w:t>{</w:t>
            </w:r>
          </w:p>
          <w:p w:rsidR="001E23CD" w:rsidRPr="001E23CD" w:rsidRDefault="001E23CD" w:rsidP="001E23CD">
            <w:pPr>
              <w:rPr>
                <w:rFonts w:ascii="Courier New" w:hAnsi="Courier New" w:cs="Courier New"/>
                <w:bCs/>
                <w:szCs w:val="18"/>
              </w:rPr>
            </w:pPr>
            <w:r w:rsidRPr="001E23CD">
              <w:rPr>
                <w:rFonts w:ascii="Courier New" w:hAnsi="Courier New" w:cs="Courier New"/>
                <w:bCs/>
                <w:szCs w:val="18"/>
              </w:rPr>
              <w:t xml:space="preserve">    "</w:t>
            </w:r>
            <w:r w:rsidR="00290ACE">
              <w:rPr>
                <w:rFonts w:ascii="Courier New" w:hAnsi="Courier New" w:cs="Courier New"/>
                <w:bCs/>
                <w:szCs w:val="18"/>
              </w:rPr>
              <w:t>RequestId</w:t>
            </w:r>
            <w:r w:rsidRPr="001E23CD">
              <w:rPr>
                <w:rFonts w:ascii="Courier New" w:hAnsi="Courier New" w:cs="Courier New"/>
                <w:bCs/>
                <w:szCs w:val="18"/>
              </w:rPr>
              <w:t>": "</w:t>
            </w:r>
            <w:r w:rsidR="00DE58E6" w:rsidRPr="0057590D">
              <w:rPr>
                <w:rFonts w:ascii="Courier New" w:hAnsi="Courier New" w:cs="Courier New"/>
                <w:color w:val="000000"/>
                <w:szCs w:val="18"/>
              </w:rPr>
              <w:t>C8B26B44-0189-443E-9816-D951F59623A9</w:t>
            </w:r>
            <w:r w:rsidRPr="001E23CD">
              <w:rPr>
                <w:rFonts w:ascii="Courier New" w:hAnsi="Courier New" w:cs="Courier New"/>
                <w:bCs/>
                <w:szCs w:val="18"/>
              </w:rPr>
              <w:t>",</w:t>
            </w:r>
          </w:p>
          <w:p w:rsidR="001E23CD" w:rsidRPr="001E23CD" w:rsidRDefault="001E23CD" w:rsidP="001E23CD">
            <w:pPr>
              <w:rPr>
                <w:rFonts w:ascii="Courier New" w:hAnsi="Courier New" w:cs="Courier New"/>
                <w:bCs/>
                <w:szCs w:val="18"/>
              </w:rPr>
            </w:pPr>
            <w:r w:rsidRPr="001E23CD">
              <w:rPr>
                <w:rFonts w:ascii="Courier New" w:hAnsi="Courier New" w:cs="Courier New"/>
                <w:bCs/>
                <w:szCs w:val="18"/>
              </w:rPr>
              <w:t xml:space="preserve">    "SnapshotId": "</w:t>
            </w:r>
            <w:r w:rsidR="00400C68">
              <w:rPr>
                <w:rFonts w:ascii="Courier New" w:hAnsi="Courier New" w:cs="Courier New"/>
                <w:bCs/>
                <w:szCs w:val="18"/>
              </w:rPr>
              <w:t>923FE2BF04C5</w:t>
            </w:r>
            <w:r w:rsidRPr="001E23CD">
              <w:rPr>
                <w:rFonts w:ascii="Courier New" w:hAnsi="Courier New" w:cs="Courier New"/>
                <w:bCs/>
                <w:szCs w:val="18"/>
              </w:rPr>
              <w:t>",</w:t>
            </w:r>
          </w:p>
          <w:p w:rsidR="001E23CD" w:rsidRPr="001E23CD" w:rsidRDefault="00F72D20" w:rsidP="001E23CD">
            <w:pPr>
              <w:rPr>
                <w:rFonts w:ascii="Courier New" w:hAnsi="Courier New" w:cs="Courier New"/>
                <w:bCs/>
                <w:szCs w:val="18"/>
              </w:rPr>
            </w:pPr>
            <w:r>
              <w:rPr>
                <w:rFonts w:ascii="Courier New" w:hAnsi="Courier New" w:cs="Courier New"/>
                <w:bCs/>
                <w:szCs w:val="18"/>
              </w:rPr>
              <w:t xml:space="preserve">    "Progress": "100</w:t>
            </w:r>
            <w:r w:rsidR="001E23CD" w:rsidRPr="001E23CD">
              <w:rPr>
                <w:rFonts w:ascii="Courier New" w:hAnsi="Courier New" w:cs="Courier New"/>
                <w:bCs/>
                <w:szCs w:val="18"/>
              </w:rPr>
              <w:t>",</w:t>
            </w:r>
          </w:p>
          <w:p w:rsidR="001E23CD" w:rsidRPr="00FA5F3C" w:rsidRDefault="006969D3" w:rsidP="007A52AB">
            <w:pPr>
              <w:rPr>
                <w:rFonts w:ascii="Courier New" w:hAnsi="Courier New" w:cs="Courier New"/>
                <w:bCs/>
                <w:szCs w:val="18"/>
              </w:rPr>
            </w:pPr>
            <w:r>
              <w:rPr>
                <w:rFonts w:ascii="Courier New" w:hAnsi="Courier New" w:cs="Courier New"/>
                <w:bCs/>
                <w:szCs w:val="18"/>
              </w:rPr>
              <w:t xml:space="preserve">"CreationTime": </w:t>
            </w:r>
            <w:r w:rsidR="00FA5F3C">
              <w:rPr>
                <w:rFonts w:ascii="Courier New" w:hAnsi="Courier New" w:cs="Courier New"/>
                <w:bCs/>
                <w:szCs w:val="18"/>
              </w:rPr>
              <w:t>"</w:t>
            </w:r>
            <w:r>
              <w:rPr>
                <w:rFonts w:ascii="Courier New" w:hAnsi="Courier New" w:cs="Courier New"/>
                <w:bCs/>
                <w:szCs w:val="18"/>
              </w:rPr>
              <w:t>2012-06-01T12:</w:t>
            </w:r>
            <w:r w:rsidR="001E23CD" w:rsidRPr="001E23CD">
              <w:rPr>
                <w:rFonts w:ascii="Courier New" w:hAnsi="Courier New" w:cs="Courier New"/>
                <w:bCs/>
                <w:szCs w:val="18"/>
              </w:rPr>
              <w:t>03Z</w:t>
            </w:r>
            <w:r w:rsidR="00FA5F3C">
              <w:rPr>
                <w:rFonts w:ascii="Courier New" w:hAnsi="Courier New" w:cs="Courier New"/>
                <w:bCs/>
                <w:szCs w:val="18"/>
              </w:rPr>
              <w:t>"</w:t>
            </w:r>
            <w:r w:rsidR="001E23CD" w:rsidRPr="001E23CD">
              <w:rPr>
                <w:rFonts w:ascii="Courier New" w:hAnsi="Courier New" w:cs="Courier New"/>
                <w:bCs/>
                <w:szCs w:val="18"/>
              </w:rPr>
              <w:t>,</w:t>
            </w:r>
          </w:p>
          <w:p w:rsidR="00280991" w:rsidRPr="00453637" w:rsidRDefault="009C0966" w:rsidP="001E23CD">
            <w:pPr>
              <w:rPr>
                <w:rFonts w:ascii="Courier New" w:eastAsiaTheme="minorEastAsia" w:hAnsi="Courier New" w:cs="Courier New"/>
                <w:bCs/>
                <w:szCs w:val="18"/>
              </w:rPr>
            </w:pPr>
            <w:r>
              <w:rPr>
                <w:rFonts w:ascii="Courier New" w:hAnsi="Courier New" w:cs="Courier New"/>
                <w:bCs/>
                <w:szCs w:val="18"/>
              </w:rPr>
              <w:t>"</w:t>
            </w:r>
            <w:r>
              <w:rPr>
                <w:rFonts w:ascii="Courier New" w:hAnsi="Courier New" w:cs="Courier New"/>
                <w:i/>
                <w:szCs w:val="18"/>
              </w:rPr>
              <w:t xml:space="preserve"> P</w:t>
            </w:r>
            <w:r>
              <w:rPr>
                <w:rFonts w:ascii="Courier New" w:hAnsi="Courier New" w:cs="Courier New" w:hint="eastAsia"/>
                <w:i/>
                <w:szCs w:val="18"/>
              </w:rPr>
              <w:t>roductCode</w:t>
            </w:r>
            <w:r>
              <w:rPr>
                <w:rFonts w:ascii="Courier New" w:hAnsi="Courier New" w:cs="Courier New"/>
                <w:bCs/>
                <w:szCs w:val="18"/>
              </w:rPr>
              <w:t>": "</w:t>
            </w:r>
            <w:r>
              <w:rPr>
                <w:rFonts w:ascii="Courier New" w:hAnsi="Courier New" w:cs="Courier New"/>
                <w:i/>
                <w:szCs w:val="18"/>
              </w:rPr>
              <w:t>m-091234567</w:t>
            </w:r>
            <w:r w:rsidRPr="001E23CD">
              <w:rPr>
                <w:rFonts w:ascii="Courier New" w:hAnsi="Courier New" w:cs="Courier New"/>
                <w:bCs/>
                <w:szCs w:val="18"/>
              </w:rPr>
              <w:t>"</w:t>
            </w:r>
            <w:r w:rsidR="001E23CD" w:rsidRPr="001E23CD">
              <w:rPr>
                <w:rFonts w:ascii="Courier New" w:hAnsi="Courier New" w:cs="Courier New"/>
                <w:bCs/>
                <w:szCs w:val="18"/>
              </w:rPr>
              <w:t>}</w:t>
            </w:r>
          </w:p>
        </w:tc>
      </w:tr>
    </w:tbl>
    <w:p w:rsidR="00280991" w:rsidRPr="004A27F9" w:rsidRDefault="00280991" w:rsidP="002743C9">
      <w:pPr>
        <w:pStyle w:val="3"/>
        <w:numPr>
          <w:ilvl w:val="2"/>
          <w:numId w:val="3"/>
        </w:numPr>
      </w:pPr>
      <w:bookmarkStart w:id="118" w:name="_Toc391025568"/>
      <w:proofErr w:type="gramStart"/>
      <w:r>
        <w:rPr>
          <w:rFonts w:hint="eastAsia"/>
        </w:rPr>
        <w:t>回滚快照</w:t>
      </w:r>
      <w:proofErr w:type="gramEnd"/>
      <w:r w:rsidR="001246E4" w:rsidRPr="00270DB8">
        <w:rPr>
          <w:rFonts w:hint="eastAsia"/>
          <w:color w:val="FF0000"/>
        </w:rPr>
        <w:t>（</w:t>
      </w:r>
      <w:r w:rsidR="00AB30F3" w:rsidRPr="00987ABC">
        <w:rPr>
          <w:rFonts w:hint="eastAsia"/>
          <w:color w:val="FF0000"/>
        </w:rPr>
        <w:t>上线的</w:t>
      </w:r>
      <w:r w:rsidR="00AB30F3" w:rsidRPr="00987ABC">
        <w:rPr>
          <w:rFonts w:hint="eastAsia"/>
          <w:color w:val="FF0000"/>
        </w:rPr>
        <w:t>API</w:t>
      </w:r>
      <w:r w:rsidR="00AB30F3" w:rsidRPr="00987ABC">
        <w:rPr>
          <w:rFonts w:hint="eastAsia"/>
          <w:color w:val="FF0000"/>
        </w:rPr>
        <w:t>中会保留，但是对外文档会删掉；下一个版本不再提供</w:t>
      </w:r>
      <w:r w:rsidR="001246E4" w:rsidRPr="00270DB8">
        <w:rPr>
          <w:rFonts w:hint="eastAsia"/>
          <w:color w:val="FF0000"/>
        </w:rPr>
        <w:t>）</w:t>
      </w:r>
      <w:bookmarkEnd w:id="118"/>
    </w:p>
    <w:p w:rsidR="0043074F" w:rsidRDefault="0043074F" w:rsidP="0043074F">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Group2：非全网开放的API（API级别的白名单用户可见）</w:t>
      </w:r>
    </w:p>
    <w:p w:rsidR="00280991" w:rsidRDefault="00280991" w:rsidP="00F86E59">
      <w:pPr>
        <w:pStyle w:val="4"/>
      </w:pPr>
      <w:r w:rsidRPr="009332AC">
        <w:rPr>
          <w:rFonts w:hint="eastAsia"/>
        </w:rPr>
        <w:t>描述</w:t>
      </w:r>
    </w:p>
    <w:p w:rsidR="00280991" w:rsidRPr="009A0B5F" w:rsidRDefault="00280991" w:rsidP="009A0B5F">
      <w:pPr>
        <w:ind w:firstLineChars="200" w:firstLine="420"/>
        <w:rPr>
          <w:sz w:val="21"/>
          <w:szCs w:val="18"/>
        </w:rPr>
      </w:pPr>
      <w:r w:rsidRPr="009A0B5F">
        <w:rPr>
          <w:rFonts w:hint="eastAsia"/>
          <w:sz w:val="21"/>
          <w:szCs w:val="18"/>
        </w:rPr>
        <w:t>将指定实例的磁盘设备回滚到指定的快照。</w:t>
      </w:r>
    </w:p>
    <w:p w:rsidR="00280991" w:rsidRPr="009A0B5F" w:rsidRDefault="0031744A" w:rsidP="00301246">
      <w:pPr>
        <w:pStyle w:val="aa"/>
        <w:numPr>
          <w:ilvl w:val="0"/>
          <w:numId w:val="15"/>
        </w:numPr>
        <w:rPr>
          <w:sz w:val="21"/>
          <w:szCs w:val="18"/>
        </w:rPr>
      </w:pPr>
      <w:r w:rsidRPr="009A0B5F">
        <w:rPr>
          <w:rFonts w:hint="eastAsia"/>
          <w:sz w:val="21"/>
          <w:szCs w:val="18"/>
        </w:rPr>
        <w:t>实例状态必须为</w:t>
      </w:r>
      <w:r w:rsidR="008F0B6A" w:rsidRPr="009A0B5F">
        <w:rPr>
          <w:rFonts w:hint="eastAsia"/>
          <w:sz w:val="21"/>
          <w:szCs w:val="18"/>
        </w:rPr>
        <w:t>S</w:t>
      </w:r>
      <w:r w:rsidR="00280991" w:rsidRPr="009A0B5F">
        <w:rPr>
          <w:sz w:val="21"/>
          <w:szCs w:val="18"/>
        </w:rPr>
        <w:t>topped</w:t>
      </w:r>
      <w:r w:rsidRPr="009A0B5F">
        <w:rPr>
          <w:rFonts w:hint="eastAsia"/>
          <w:sz w:val="21"/>
          <w:szCs w:val="18"/>
        </w:rPr>
        <w:t>时，</w:t>
      </w:r>
      <w:r w:rsidR="00280991" w:rsidRPr="009A0B5F">
        <w:rPr>
          <w:rFonts w:hint="eastAsia"/>
          <w:sz w:val="21"/>
          <w:szCs w:val="18"/>
        </w:rPr>
        <w:t>才可以执行此操作。</w:t>
      </w:r>
    </w:p>
    <w:p w:rsidR="00280991" w:rsidRPr="009A0B5F" w:rsidRDefault="00280991" w:rsidP="00301246">
      <w:pPr>
        <w:pStyle w:val="aa"/>
        <w:numPr>
          <w:ilvl w:val="0"/>
          <w:numId w:val="15"/>
        </w:numPr>
        <w:rPr>
          <w:sz w:val="21"/>
          <w:szCs w:val="18"/>
        </w:rPr>
      </w:pPr>
      <w:r w:rsidRPr="009A0B5F">
        <w:rPr>
          <w:rFonts w:hint="eastAsia"/>
          <w:sz w:val="21"/>
          <w:szCs w:val="18"/>
        </w:rPr>
        <w:t>用户在快照创建之后做的磁盘数据修改，在快照</w:t>
      </w:r>
      <w:proofErr w:type="gramStart"/>
      <w:r w:rsidRPr="009A0B5F">
        <w:rPr>
          <w:rFonts w:hint="eastAsia"/>
          <w:sz w:val="21"/>
          <w:szCs w:val="18"/>
        </w:rPr>
        <w:t>回滚之后</w:t>
      </w:r>
      <w:proofErr w:type="gramEnd"/>
      <w:r w:rsidRPr="009A0B5F">
        <w:rPr>
          <w:rFonts w:hint="eastAsia"/>
          <w:sz w:val="21"/>
          <w:szCs w:val="18"/>
        </w:rPr>
        <w:t>都会被清除，云服务器配置信息保持不变。</w:t>
      </w:r>
    </w:p>
    <w:p w:rsidR="00280991" w:rsidRPr="009332AC" w:rsidRDefault="00280991" w:rsidP="00F86E59">
      <w:pPr>
        <w:pStyle w:val="4"/>
      </w:pPr>
      <w:r w:rsidRPr="009332AC">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7"/>
        <w:gridCol w:w="992"/>
        <w:gridCol w:w="1134"/>
        <w:gridCol w:w="4111"/>
      </w:tblGrid>
      <w:tr w:rsidR="00280991" w:rsidRPr="000A46FE" w:rsidTr="002426AD">
        <w:tc>
          <w:tcPr>
            <w:tcW w:w="2127"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111" w:type="dxa"/>
            <w:shd w:val="clear" w:color="auto" w:fill="FFDAA3"/>
          </w:tcPr>
          <w:p w:rsidR="00280991" w:rsidRPr="000A46FE" w:rsidRDefault="0028099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280991" w:rsidRPr="002E34F2" w:rsidTr="002426AD">
        <w:tc>
          <w:tcPr>
            <w:tcW w:w="2127"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Action</w:t>
            </w:r>
          </w:p>
        </w:tc>
        <w:tc>
          <w:tcPr>
            <w:tcW w:w="992"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w:t>
            </w:r>
            <w:r w:rsidRPr="002E34F2">
              <w:rPr>
                <w:rFonts w:ascii="Calibri" w:eastAsia="宋体" w:hAnsi="Calibri" w:cs="Courier New"/>
                <w:sz w:val="18"/>
                <w:szCs w:val="18"/>
              </w:rPr>
              <w:t>tring</w:t>
            </w:r>
          </w:p>
        </w:tc>
        <w:tc>
          <w:tcPr>
            <w:tcW w:w="1134"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是</w:t>
            </w:r>
          </w:p>
        </w:tc>
        <w:tc>
          <w:tcPr>
            <w:tcW w:w="4111"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系统规定参数，取值：</w:t>
            </w:r>
            <w:r w:rsidRPr="002E34F2">
              <w:rPr>
                <w:rFonts w:ascii="Calibri" w:eastAsia="宋体" w:hAnsi="Calibri" w:cs="Courier New"/>
                <w:sz w:val="18"/>
                <w:szCs w:val="18"/>
              </w:rPr>
              <w:t>RollbackSnapshot</w:t>
            </w:r>
          </w:p>
        </w:tc>
      </w:tr>
      <w:tr w:rsidR="00280991" w:rsidRPr="002E34F2" w:rsidTr="002426AD">
        <w:tc>
          <w:tcPr>
            <w:tcW w:w="2127"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InstanceId</w:t>
            </w:r>
          </w:p>
        </w:tc>
        <w:tc>
          <w:tcPr>
            <w:tcW w:w="992"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String</w:t>
            </w:r>
          </w:p>
        </w:tc>
        <w:tc>
          <w:tcPr>
            <w:tcW w:w="1134"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是</w:t>
            </w:r>
          </w:p>
        </w:tc>
        <w:tc>
          <w:tcPr>
            <w:tcW w:w="4111"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指定实例的名称</w:t>
            </w:r>
          </w:p>
        </w:tc>
      </w:tr>
      <w:tr w:rsidR="00280991" w:rsidRPr="002E34F2" w:rsidTr="002426AD">
        <w:tc>
          <w:tcPr>
            <w:tcW w:w="2127"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DiskId</w:t>
            </w:r>
          </w:p>
        </w:tc>
        <w:tc>
          <w:tcPr>
            <w:tcW w:w="992"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String</w:t>
            </w:r>
          </w:p>
        </w:tc>
        <w:tc>
          <w:tcPr>
            <w:tcW w:w="1134"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是</w:t>
            </w:r>
          </w:p>
        </w:tc>
        <w:tc>
          <w:tcPr>
            <w:tcW w:w="4111"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指定的磁盘设备</w:t>
            </w:r>
            <w:r w:rsidR="00D56C22" w:rsidRPr="002E34F2">
              <w:rPr>
                <w:rFonts w:ascii="Calibri" w:eastAsia="宋体" w:hAnsi="Calibri" w:cs="Courier New" w:hint="eastAsia"/>
                <w:sz w:val="18"/>
                <w:szCs w:val="18"/>
              </w:rPr>
              <w:t>ID</w:t>
            </w:r>
          </w:p>
        </w:tc>
      </w:tr>
      <w:tr w:rsidR="00280991" w:rsidRPr="002E34F2" w:rsidTr="002426AD">
        <w:tc>
          <w:tcPr>
            <w:tcW w:w="2127"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SnapshotId</w:t>
            </w:r>
          </w:p>
        </w:tc>
        <w:tc>
          <w:tcPr>
            <w:tcW w:w="992"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String</w:t>
            </w:r>
          </w:p>
        </w:tc>
        <w:tc>
          <w:tcPr>
            <w:tcW w:w="1134"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是</w:t>
            </w:r>
          </w:p>
        </w:tc>
        <w:tc>
          <w:tcPr>
            <w:tcW w:w="4111" w:type="dxa"/>
          </w:tcPr>
          <w:p w:rsidR="00280991" w:rsidRPr="002E34F2" w:rsidRDefault="0028099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指定的快照</w:t>
            </w:r>
            <w:r w:rsidR="00D56C22" w:rsidRPr="002E34F2">
              <w:rPr>
                <w:rFonts w:ascii="Calibri" w:eastAsia="宋体" w:hAnsi="Calibri" w:cs="Courier New" w:hint="eastAsia"/>
                <w:sz w:val="18"/>
                <w:szCs w:val="18"/>
              </w:rPr>
              <w:t>ID</w:t>
            </w:r>
          </w:p>
        </w:tc>
      </w:tr>
    </w:tbl>
    <w:p w:rsidR="00280991" w:rsidRPr="00F877F4" w:rsidRDefault="00280991" w:rsidP="00280991">
      <w:pPr>
        <w:pStyle w:val="4"/>
      </w:pPr>
      <w:r w:rsidRPr="00F877F4">
        <w:rPr>
          <w:rFonts w:hint="eastAsia"/>
        </w:rPr>
        <w:t>返回参数</w:t>
      </w:r>
    </w:p>
    <w:p w:rsidR="00280991" w:rsidRPr="002426AD" w:rsidRDefault="00280991" w:rsidP="002426AD">
      <w:pPr>
        <w:ind w:firstLineChars="150" w:firstLine="315"/>
        <w:rPr>
          <w:rStyle w:val="ab"/>
          <w:rFonts w:asciiTheme="minorEastAsia" w:hAnsiTheme="minorEastAsia"/>
          <w:i/>
          <w:color w:val="4F81BD" w:themeColor="accent1"/>
          <w:sz w:val="21"/>
          <w:szCs w:val="18"/>
        </w:rPr>
      </w:pPr>
      <w:r w:rsidRPr="002426AD">
        <w:rPr>
          <w:rFonts w:asciiTheme="minorEastAsia" w:hAnsiTheme="minorEastAsia" w:hint="eastAsia"/>
          <w:sz w:val="21"/>
          <w:szCs w:val="18"/>
        </w:rPr>
        <w:t>全是公共返回参数，详见</w:t>
      </w:r>
      <w:hyperlink w:anchor="_2.5.2公共返回参数" w:history="1">
        <w:r w:rsidRPr="002426AD">
          <w:rPr>
            <w:rStyle w:val="ab"/>
            <w:rFonts w:asciiTheme="minorEastAsia" w:hAnsiTheme="minorEastAsia" w:hint="eastAsia"/>
            <w:i/>
            <w:color w:val="4F81BD" w:themeColor="accent1"/>
            <w:sz w:val="21"/>
            <w:szCs w:val="18"/>
          </w:rPr>
          <w:t>公共返回参数</w:t>
        </w:r>
      </w:hyperlink>
    </w:p>
    <w:p w:rsidR="00280991" w:rsidRPr="00045E87" w:rsidRDefault="00280991" w:rsidP="00F86E59">
      <w:pPr>
        <w:pStyle w:val="4"/>
      </w:pPr>
      <w:r w:rsidRPr="004A35F9">
        <w:rPr>
          <w:rFonts w:hint="eastAsia"/>
        </w:rPr>
        <w:t>示例</w:t>
      </w:r>
    </w:p>
    <w:p w:rsidR="00280991" w:rsidRPr="00B863AD" w:rsidRDefault="00280991" w:rsidP="00B863AD">
      <w:pPr>
        <w:spacing w:after="0"/>
        <w:rPr>
          <w:i/>
        </w:rPr>
      </w:pPr>
      <w:r w:rsidRPr="00B863AD">
        <w:rPr>
          <w:rFonts w:hint="eastAsia"/>
          <w:i/>
        </w:rPr>
        <w:t>请求示例</w:t>
      </w:r>
    </w:p>
    <w:tbl>
      <w:tblPr>
        <w:tblStyle w:val="SampleCode"/>
        <w:tblW w:w="0" w:type="auto"/>
        <w:tblLook w:val="04A0"/>
      </w:tblPr>
      <w:tblGrid>
        <w:gridCol w:w="8522"/>
      </w:tblGrid>
      <w:tr w:rsidR="00280991" w:rsidTr="00766B9C">
        <w:tc>
          <w:tcPr>
            <w:tcW w:w="8522" w:type="dxa"/>
          </w:tcPr>
          <w:p w:rsidR="00280991" w:rsidRPr="00711729" w:rsidRDefault="00280991" w:rsidP="00766B9C">
            <w:pPr>
              <w:pStyle w:val="HTML0"/>
              <w:rPr>
                <w:rFonts w:ascii="Courier New" w:hAnsi="Courier New" w:cs="Courier New"/>
                <w:sz w:val="18"/>
                <w:szCs w:val="18"/>
              </w:rPr>
            </w:pPr>
            <w:r w:rsidRPr="00711729">
              <w:rPr>
                <w:rFonts w:ascii="Courier New" w:hAnsi="Courier New" w:cs="Courier New"/>
                <w:sz w:val="18"/>
                <w:szCs w:val="18"/>
              </w:rPr>
              <w:t>https://</w:t>
            </w:r>
            <w:r w:rsidRPr="00711729">
              <w:rPr>
                <w:rFonts w:ascii="Courier New" w:hAnsi="Courier New" w:cs="Courier New" w:hint="eastAsia"/>
                <w:sz w:val="18"/>
                <w:szCs w:val="18"/>
              </w:rPr>
              <w:t>ec</w:t>
            </w:r>
            <w:r w:rsidRPr="00711729">
              <w:rPr>
                <w:rFonts w:ascii="Courier New" w:hAnsi="Courier New" w:cs="Courier New"/>
                <w:sz w:val="18"/>
                <w:szCs w:val="18"/>
              </w:rPr>
              <w:t>s.aliyuncs.com/?Action=RollbackSnapshot</w:t>
            </w:r>
          </w:p>
          <w:p w:rsidR="00280991" w:rsidRPr="00711729" w:rsidRDefault="00280991" w:rsidP="00766B9C">
            <w:pPr>
              <w:pStyle w:val="HTML0"/>
              <w:rPr>
                <w:rFonts w:ascii="Courier New" w:hAnsi="Courier New" w:cs="Courier New"/>
                <w:sz w:val="18"/>
                <w:szCs w:val="18"/>
              </w:rPr>
            </w:pPr>
            <w:r w:rsidRPr="00711729">
              <w:rPr>
                <w:rFonts w:ascii="Courier New" w:hAnsi="Courier New" w:cs="Courier New" w:hint="eastAsia"/>
                <w:sz w:val="18"/>
                <w:szCs w:val="18"/>
              </w:rPr>
              <w:lastRenderedPageBreak/>
              <w:t>&amp;InstanceId=</w:t>
            </w:r>
            <w:r w:rsidR="00C15992">
              <w:rPr>
                <w:rFonts w:ascii="Courier New" w:hAnsi="Courier New" w:cs="Courier New"/>
                <w:sz w:val="18"/>
                <w:szCs w:val="18"/>
              </w:rPr>
              <w:t>Bc</w:t>
            </w:r>
            <w:r w:rsidR="00061153" w:rsidRPr="00061153">
              <w:rPr>
                <w:rFonts w:ascii="Courier New" w:hAnsi="Courier New" w:cs="Courier New"/>
                <w:sz w:val="18"/>
                <w:szCs w:val="18"/>
              </w:rPr>
              <w:t>0102-23xYm09</w:t>
            </w:r>
          </w:p>
          <w:p w:rsidR="00280991" w:rsidRPr="00711729" w:rsidRDefault="00280991" w:rsidP="00766B9C">
            <w:pPr>
              <w:pStyle w:val="HTML0"/>
              <w:rPr>
                <w:rFonts w:ascii="Courier New" w:hAnsi="Courier New" w:cs="Courier New"/>
                <w:bCs/>
                <w:sz w:val="18"/>
                <w:szCs w:val="18"/>
              </w:rPr>
            </w:pPr>
            <w:r w:rsidRPr="00711729">
              <w:rPr>
                <w:rFonts w:ascii="Courier New" w:hAnsi="Courier New" w:cs="Courier New"/>
                <w:bCs/>
                <w:sz w:val="18"/>
                <w:szCs w:val="18"/>
              </w:rPr>
              <w:t>&amp;</w:t>
            </w:r>
            <w:r w:rsidRPr="00711729">
              <w:rPr>
                <w:rFonts w:ascii="Courier New" w:hAnsi="Courier New" w:cs="Courier New" w:hint="eastAsia"/>
                <w:sz w:val="18"/>
                <w:szCs w:val="18"/>
              </w:rPr>
              <w:t>DiskId</w:t>
            </w:r>
            <w:r w:rsidRPr="00711729">
              <w:rPr>
                <w:rFonts w:ascii="Courier New" w:hAnsi="Courier New" w:cs="Courier New"/>
                <w:bCs/>
                <w:sz w:val="18"/>
                <w:szCs w:val="18"/>
              </w:rPr>
              <w:t>=</w:t>
            </w:r>
            <w:r w:rsidR="007B2F6A">
              <w:rPr>
                <w:rFonts w:ascii="Courier New" w:hAnsi="Courier New" w:cs="Courier New" w:hint="eastAsia"/>
                <w:bCs/>
                <w:sz w:val="18"/>
                <w:szCs w:val="18"/>
              </w:rPr>
              <w:t>1033-60053321</w:t>
            </w:r>
          </w:p>
          <w:p w:rsidR="00280991" w:rsidRPr="00711729" w:rsidRDefault="00280991" w:rsidP="00766B9C">
            <w:pPr>
              <w:pStyle w:val="HTML0"/>
              <w:rPr>
                <w:rFonts w:ascii="Courier New" w:hAnsi="Courier New" w:cs="Courier New"/>
                <w:bCs/>
                <w:sz w:val="18"/>
                <w:szCs w:val="18"/>
              </w:rPr>
            </w:pPr>
            <w:r w:rsidRPr="00711729">
              <w:rPr>
                <w:rFonts w:ascii="Courier New" w:hAnsi="Courier New" w:cs="Courier New"/>
                <w:bCs/>
                <w:sz w:val="18"/>
                <w:szCs w:val="18"/>
              </w:rPr>
              <w:t>&amp;</w:t>
            </w:r>
            <w:r w:rsidRPr="00711729">
              <w:rPr>
                <w:rFonts w:ascii="Courier New" w:hAnsi="Courier New" w:cs="Courier New" w:hint="eastAsia"/>
                <w:bCs/>
                <w:sz w:val="18"/>
                <w:szCs w:val="18"/>
              </w:rPr>
              <w:t>SnapshotId</w:t>
            </w:r>
            <w:r w:rsidRPr="00711729">
              <w:rPr>
                <w:rFonts w:ascii="Courier New" w:hAnsi="Courier New" w:cs="Courier New"/>
                <w:bCs/>
                <w:sz w:val="18"/>
                <w:szCs w:val="18"/>
              </w:rPr>
              <w:t>=</w:t>
            </w:r>
            <w:r w:rsidR="00400C68">
              <w:rPr>
                <w:rFonts w:ascii="Courier New" w:hAnsi="Courier New" w:cs="Courier New" w:hint="eastAsia"/>
                <w:bCs/>
                <w:sz w:val="18"/>
                <w:szCs w:val="18"/>
              </w:rPr>
              <w:t>923FE2BF04C5</w:t>
            </w:r>
          </w:p>
          <w:p w:rsidR="00280991" w:rsidRDefault="00280991" w:rsidP="00766B9C">
            <w:pPr>
              <w:pStyle w:val="HTML0"/>
              <w:rPr>
                <w:rFonts w:ascii="Courier New" w:hAnsi="Courier New" w:cs="Courier New"/>
                <w:sz w:val="18"/>
                <w:szCs w:val="18"/>
              </w:rPr>
            </w:pPr>
            <w:r w:rsidRPr="00711729">
              <w:rPr>
                <w:rFonts w:ascii="Courier New" w:hAnsi="Courier New" w:cs="Courier New"/>
                <w:sz w:val="18"/>
                <w:szCs w:val="18"/>
              </w:rPr>
              <w:t>&amp;</w:t>
            </w:r>
            <w:hyperlink w:anchor="_公共请求参数" w:history="1">
              <w:r w:rsidRPr="00711729">
                <w:rPr>
                  <w:rStyle w:val="ab"/>
                  <w:rFonts w:ascii="Courier New" w:hAnsi="Courier New" w:cs="Courier New"/>
                  <w:i/>
                  <w:sz w:val="18"/>
                  <w:szCs w:val="18"/>
                </w:rPr>
                <w:t>&lt;</w:t>
              </w:r>
              <w:r w:rsidRPr="00711729">
                <w:rPr>
                  <w:rStyle w:val="ab"/>
                  <w:rFonts w:ascii="Courier New" w:hAnsi="Courier New" w:cs="Courier New"/>
                  <w:i/>
                  <w:sz w:val="18"/>
                  <w:szCs w:val="18"/>
                </w:rPr>
                <w:t>公共请求参数</w:t>
              </w:r>
              <w:r w:rsidRPr="00711729">
                <w:rPr>
                  <w:rStyle w:val="ab"/>
                  <w:rFonts w:ascii="Courier New" w:hAnsi="Courier New" w:cs="Courier New"/>
                  <w:i/>
                  <w:sz w:val="18"/>
                  <w:szCs w:val="18"/>
                </w:rPr>
                <w:t>&gt;</w:t>
              </w:r>
            </w:hyperlink>
          </w:p>
        </w:tc>
      </w:tr>
    </w:tbl>
    <w:p w:rsidR="00280991" w:rsidRPr="00B863AD" w:rsidRDefault="00280991" w:rsidP="00B863AD">
      <w:pPr>
        <w:spacing w:after="0"/>
        <w:rPr>
          <w:i/>
        </w:rPr>
      </w:pPr>
      <w:r w:rsidRPr="00B863AD">
        <w:rPr>
          <w:rFonts w:hint="eastAsia"/>
          <w:i/>
        </w:rPr>
        <w:lastRenderedPageBreak/>
        <w:t>返回示例</w:t>
      </w:r>
    </w:p>
    <w:p w:rsidR="00280991" w:rsidRPr="002E110F" w:rsidRDefault="0028099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280991" w:rsidTr="00766B9C">
        <w:tc>
          <w:tcPr>
            <w:tcW w:w="8522" w:type="dxa"/>
          </w:tcPr>
          <w:p w:rsidR="00280991" w:rsidRPr="00091CEE" w:rsidRDefault="00280991" w:rsidP="00766B9C">
            <w:pPr>
              <w:rPr>
                <w:rFonts w:ascii="Courier New" w:hAnsi="Courier New" w:cs="Courier New"/>
                <w:color w:val="000000" w:themeColor="text1"/>
                <w:szCs w:val="18"/>
              </w:rPr>
            </w:pPr>
            <w:r w:rsidRPr="00091CEE">
              <w:rPr>
                <w:rFonts w:ascii="Courier New" w:hAnsi="Courier New" w:cs="Courier New"/>
                <w:color w:val="000000" w:themeColor="text1"/>
                <w:szCs w:val="18"/>
              </w:rPr>
              <w:t>&lt;RollbackSnapshotResponse&gt;</w:t>
            </w:r>
          </w:p>
          <w:p w:rsidR="00280991" w:rsidRPr="00091CEE" w:rsidRDefault="00280991" w:rsidP="00766B9C">
            <w:pPr>
              <w:rPr>
                <w:rFonts w:ascii="Courier New" w:hAnsi="Courier New" w:cs="Courier New"/>
                <w:color w:val="000000" w:themeColor="text1"/>
                <w:szCs w:val="18"/>
              </w:rPr>
            </w:pPr>
            <w:r w:rsidRPr="00091CEE">
              <w:rPr>
                <w:rFonts w:ascii="Courier New" w:hAnsi="Courier New" w:cs="Courier New"/>
                <w:color w:val="000000" w:themeColor="text1"/>
                <w:szCs w:val="18"/>
              </w:rPr>
              <w:tab/>
              <w:t>&lt;</w:t>
            </w:r>
            <w:r w:rsidR="00290ACE">
              <w:rPr>
                <w:rFonts w:ascii="Courier New" w:hAnsi="Courier New" w:cs="Courier New"/>
                <w:color w:val="000000" w:themeColor="text1"/>
                <w:szCs w:val="18"/>
              </w:rPr>
              <w:t>RequestId</w:t>
            </w:r>
            <w:r w:rsidRPr="00091CEE">
              <w:rPr>
                <w:rFonts w:ascii="Courier New" w:hAnsi="Courier New" w:cs="Courier New"/>
                <w:color w:val="000000" w:themeColor="text1"/>
                <w:szCs w:val="18"/>
              </w:rPr>
              <w:t>&gt;F3CD6886-D8D0-4FEE-B93E-1B73239673DE&lt;/</w:t>
            </w:r>
            <w:r w:rsidR="00290ACE">
              <w:rPr>
                <w:rFonts w:ascii="Courier New" w:hAnsi="Courier New" w:cs="Courier New"/>
                <w:color w:val="000000" w:themeColor="text1"/>
                <w:szCs w:val="18"/>
              </w:rPr>
              <w:t>RequestId</w:t>
            </w:r>
            <w:r w:rsidRPr="00091CEE">
              <w:rPr>
                <w:rFonts w:ascii="Courier New" w:hAnsi="Courier New" w:cs="Courier New"/>
                <w:color w:val="000000" w:themeColor="text1"/>
                <w:szCs w:val="18"/>
              </w:rPr>
              <w:t>&gt;</w:t>
            </w:r>
          </w:p>
          <w:p w:rsidR="00280991" w:rsidRPr="00091CEE" w:rsidRDefault="00280991" w:rsidP="00766B9C">
            <w:pPr>
              <w:rPr>
                <w:rFonts w:ascii="Courier New" w:eastAsiaTheme="minorEastAsia" w:hAnsi="Courier New" w:cs="Courier New"/>
                <w:color w:val="000000" w:themeColor="text1"/>
                <w:szCs w:val="18"/>
              </w:rPr>
            </w:pPr>
            <w:r w:rsidRPr="00091CEE">
              <w:rPr>
                <w:rFonts w:ascii="Courier New" w:hAnsi="Courier New" w:cs="Courier New"/>
                <w:color w:val="000000" w:themeColor="text1"/>
                <w:szCs w:val="18"/>
              </w:rPr>
              <w:t>&lt;/RollbackSnapshotResponse&gt;</w:t>
            </w:r>
          </w:p>
        </w:tc>
      </w:tr>
    </w:tbl>
    <w:p w:rsidR="00280991" w:rsidRPr="002E110F" w:rsidRDefault="0028099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280991" w:rsidTr="00766B9C">
        <w:tc>
          <w:tcPr>
            <w:tcW w:w="8522" w:type="dxa"/>
          </w:tcPr>
          <w:p w:rsidR="00280991" w:rsidRPr="0077099E" w:rsidRDefault="00280991" w:rsidP="003B2C55">
            <w:pPr>
              <w:rPr>
                <w:rFonts w:ascii="Courier New" w:eastAsiaTheme="minorEastAsia" w:hAnsi="Courier New" w:cs="Courier New"/>
                <w:color w:val="000000" w:themeColor="text1"/>
                <w:szCs w:val="18"/>
              </w:rPr>
            </w:pPr>
            <w:r w:rsidRPr="004507ED">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4507ED">
              <w:rPr>
                <w:rFonts w:ascii="Courier New" w:hAnsi="Courier New" w:cs="Courier New"/>
                <w:color w:val="000000" w:themeColor="text1"/>
                <w:szCs w:val="18"/>
              </w:rPr>
              <w:t>":"</w:t>
            </w:r>
            <w:r w:rsidR="003B2C55" w:rsidRPr="00091CEE">
              <w:rPr>
                <w:rFonts w:ascii="Courier New" w:hAnsi="Courier New" w:cs="Courier New"/>
                <w:color w:val="000000" w:themeColor="text1"/>
                <w:szCs w:val="18"/>
              </w:rPr>
              <w:t>F3CD6886-D8D0-4FEE-B93E-1B73239673DE</w:t>
            </w:r>
            <w:r>
              <w:rPr>
                <w:rFonts w:ascii="Courier New" w:hAnsi="Courier New" w:cs="Courier New"/>
                <w:color w:val="000000" w:themeColor="text1"/>
                <w:szCs w:val="18"/>
              </w:rPr>
              <w:t>"}</w:t>
            </w:r>
          </w:p>
        </w:tc>
      </w:tr>
    </w:tbl>
    <w:p w:rsidR="004A2EA1" w:rsidRPr="004A2EA1" w:rsidRDefault="004A2EA1" w:rsidP="004A2EA1">
      <w:pPr>
        <w:pStyle w:val="3"/>
        <w:numPr>
          <w:ilvl w:val="2"/>
          <w:numId w:val="3"/>
        </w:numPr>
      </w:pPr>
      <w:bookmarkStart w:id="119" w:name="_Toc381281655"/>
      <w:bookmarkStart w:id="120" w:name="_Ref385773988"/>
      <w:bookmarkStart w:id="121" w:name="_Ref385774000"/>
      <w:bookmarkStart w:id="122" w:name="_Toc385795274"/>
      <w:bookmarkStart w:id="123" w:name="_Toc391025569"/>
      <w:r w:rsidRPr="004A2EA1">
        <w:rPr>
          <w:rFonts w:hint="eastAsia"/>
        </w:rPr>
        <w:t>设置自动快照策略</w:t>
      </w:r>
      <w:r w:rsidRPr="004A2EA1">
        <w:t>(ModifyAutoSnapshotPolic</w:t>
      </w:r>
      <w:bookmarkEnd w:id="119"/>
      <w:r w:rsidRPr="004A2EA1">
        <w:t>y)</w:t>
      </w:r>
      <w:bookmarkEnd w:id="120"/>
      <w:bookmarkEnd w:id="121"/>
      <w:bookmarkEnd w:id="122"/>
      <w:bookmarkEnd w:id="123"/>
    </w:p>
    <w:p w:rsidR="004A2EA1" w:rsidRPr="004A2EA1" w:rsidRDefault="004A2EA1" w:rsidP="004A2EA1">
      <w:pPr>
        <w:pStyle w:val="4"/>
      </w:pPr>
      <w:bookmarkStart w:id="124" w:name="_Toc381281656"/>
      <w:bookmarkStart w:id="125" w:name="_Toc385795275"/>
      <w:r w:rsidRPr="004A2EA1">
        <w:rPr>
          <w:rFonts w:hint="eastAsia"/>
        </w:rPr>
        <w:t>描述</w:t>
      </w:r>
      <w:bookmarkEnd w:id="124"/>
      <w:bookmarkEnd w:id="125"/>
    </w:p>
    <w:p w:rsidR="00360D84" w:rsidRDefault="00A66B69" w:rsidP="00360D84">
      <w:pPr>
        <w:pStyle w:val="Alt0M"/>
        <w:rPr>
          <w:lang w:val="en-GB" w:eastAsia="zh-CN"/>
        </w:rPr>
      </w:pPr>
      <w:r>
        <w:rPr>
          <w:rFonts w:hint="eastAsia"/>
          <w:lang w:val="en-GB" w:eastAsia="zh-CN"/>
        </w:rPr>
        <w:t>自动快照</w:t>
      </w:r>
      <w:r w:rsidR="00DB4FEA">
        <w:rPr>
          <w:rFonts w:hint="eastAsia"/>
          <w:lang w:val="en-GB" w:eastAsia="zh-CN"/>
        </w:rPr>
        <w:t>策略</w:t>
      </w:r>
      <w:r>
        <w:rPr>
          <w:rFonts w:hint="eastAsia"/>
          <w:lang w:val="en-GB" w:eastAsia="zh-CN"/>
        </w:rPr>
        <w:t>是对您所有地域的磁盘（</w:t>
      </w:r>
      <w:proofErr w:type="gramStart"/>
      <w:r>
        <w:rPr>
          <w:rFonts w:hint="eastAsia"/>
          <w:lang w:val="en-GB" w:eastAsia="zh-CN"/>
        </w:rPr>
        <w:t>独立云</w:t>
      </w:r>
      <w:proofErr w:type="gramEnd"/>
      <w:r>
        <w:rPr>
          <w:rFonts w:hint="eastAsia"/>
          <w:lang w:val="en-GB" w:eastAsia="zh-CN"/>
        </w:rPr>
        <w:t>磁盘，云磁盘和临时磁盘）有效。</w:t>
      </w:r>
    </w:p>
    <w:p w:rsidR="00360D84" w:rsidRPr="00E36CA7" w:rsidRDefault="00360D84" w:rsidP="00360D84">
      <w:pPr>
        <w:pStyle w:val="Alt0M"/>
      </w:pPr>
      <w:r w:rsidRPr="00E36CA7">
        <w:rPr>
          <w:rFonts w:hint="eastAsia"/>
        </w:rPr>
        <w:t>操作只修改显式给定的参数，没有给定的参数将不会被修改。</w:t>
      </w:r>
    </w:p>
    <w:p w:rsidR="004A2EA1" w:rsidRDefault="003D411C" w:rsidP="004A2EA1">
      <w:pPr>
        <w:pStyle w:val="Alt0M"/>
        <w:rPr>
          <w:lang w:eastAsia="zh-CN"/>
        </w:rPr>
      </w:pPr>
      <w:r>
        <w:rPr>
          <w:rFonts w:hint="eastAsia"/>
          <w:lang w:eastAsia="zh-CN"/>
        </w:rPr>
        <w:t>自动快照策略只在</w:t>
      </w:r>
      <w:r w:rsidR="00157770">
        <w:rPr>
          <w:rFonts w:hint="eastAsia"/>
          <w:lang w:eastAsia="zh-CN"/>
        </w:rPr>
        <w:t>磁盘处于</w:t>
      </w:r>
      <w:r w:rsidR="00157770">
        <w:rPr>
          <w:rFonts w:hint="eastAsia"/>
          <w:lang w:eastAsia="zh-CN"/>
        </w:rPr>
        <w:t>In-use</w:t>
      </w:r>
      <w:r w:rsidR="00157770">
        <w:rPr>
          <w:rFonts w:hint="eastAsia"/>
          <w:lang w:eastAsia="zh-CN"/>
        </w:rPr>
        <w:t>状态时才执行，对于磁盘的其他状态，自动快照策略将不执行。</w:t>
      </w:r>
    </w:p>
    <w:p w:rsidR="004A2EA1" w:rsidRDefault="00F03E60" w:rsidP="004A2EA1">
      <w:pPr>
        <w:pStyle w:val="Alt0M"/>
        <w:rPr>
          <w:lang w:eastAsia="zh-CN"/>
        </w:rPr>
      </w:pPr>
      <w:r>
        <w:rPr>
          <w:rFonts w:hint="eastAsia"/>
          <w:lang w:eastAsia="zh-CN"/>
        </w:rPr>
        <w:t>自动快照是以</w:t>
      </w:r>
      <w:r>
        <w:rPr>
          <w:rFonts w:hint="eastAsia"/>
          <w:lang w:eastAsia="zh-CN"/>
        </w:rPr>
        <w:t>auto</w:t>
      </w:r>
      <w:r>
        <w:rPr>
          <w:rFonts w:hint="eastAsia"/>
          <w:lang w:eastAsia="zh-CN"/>
        </w:rPr>
        <w:t>开头的</w:t>
      </w:r>
      <w:r>
        <w:rPr>
          <w:rFonts w:hint="eastAsia"/>
          <w:lang w:eastAsia="zh-CN"/>
        </w:rPr>
        <w:t>SnapshotName</w:t>
      </w:r>
      <w:r>
        <w:rPr>
          <w:rFonts w:hint="eastAsia"/>
          <w:lang w:eastAsia="zh-CN"/>
        </w:rPr>
        <w:t>。</w:t>
      </w:r>
    </w:p>
    <w:p w:rsidR="007F3AF7" w:rsidRDefault="007F3AF7" w:rsidP="007F3AF7">
      <w:pPr>
        <w:pStyle w:val="Alt0M"/>
        <w:rPr>
          <w:lang w:eastAsia="zh-CN"/>
        </w:rPr>
      </w:pPr>
      <w:r>
        <w:rPr>
          <w:rFonts w:hint="eastAsia"/>
          <w:lang w:eastAsia="zh-CN"/>
        </w:rPr>
        <w:t>当快照额度不足以完成一次自动快照策略时，设置将不成功。可以通过：</w:t>
      </w:r>
    </w:p>
    <w:p w:rsidR="007F3AF7" w:rsidRDefault="007F3AF7" w:rsidP="007F3AF7">
      <w:pPr>
        <w:pStyle w:val="aa"/>
        <w:numPr>
          <w:ilvl w:val="0"/>
          <w:numId w:val="14"/>
        </w:numPr>
        <w:ind w:left="851" w:hanging="425"/>
        <w:rPr>
          <w:sz w:val="21"/>
          <w:szCs w:val="18"/>
        </w:rPr>
      </w:pPr>
      <w:r w:rsidRPr="00954ED9">
        <w:rPr>
          <w:rFonts w:hint="eastAsia"/>
          <w:sz w:val="21"/>
          <w:szCs w:val="18"/>
        </w:rPr>
        <w:t>删除不必要的用户快照（通过</w:t>
      </w:r>
      <w:r w:rsidRPr="00954ED9">
        <w:rPr>
          <w:rFonts w:hint="eastAsia"/>
          <w:sz w:val="21"/>
          <w:szCs w:val="18"/>
        </w:rPr>
        <w:t>CreateSnapshot</w:t>
      </w:r>
      <w:r w:rsidRPr="00954ED9">
        <w:rPr>
          <w:rFonts w:hint="eastAsia"/>
          <w:sz w:val="21"/>
          <w:szCs w:val="18"/>
        </w:rPr>
        <w:t>创建的快照）腾出快照额度，但是删除自动快照本身并不能帮助自动快照策略的持续执行</w:t>
      </w:r>
    </w:p>
    <w:p w:rsidR="007F3AF7" w:rsidRPr="007F3AF7" w:rsidRDefault="007F3AF7" w:rsidP="007F3AF7">
      <w:pPr>
        <w:pStyle w:val="aa"/>
        <w:numPr>
          <w:ilvl w:val="0"/>
          <w:numId w:val="14"/>
        </w:numPr>
        <w:ind w:left="851" w:hanging="425"/>
        <w:rPr>
          <w:sz w:val="21"/>
          <w:szCs w:val="18"/>
        </w:rPr>
      </w:pPr>
      <w:r w:rsidRPr="007F3AF7">
        <w:rPr>
          <w:rFonts w:hint="eastAsia"/>
          <w:sz w:val="21"/>
          <w:szCs w:val="18"/>
        </w:rPr>
        <w:t>减少自动快照保留的天数，即减少自动快照占用的额度</w:t>
      </w:r>
    </w:p>
    <w:p w:rsidR="004A2EA1" w:rsidRDefault="004A2EA1" w:rsidP="004A2EA1">
      <w:pPr>
        <w:pStyle w:val="Alt0M"/>
        <w:ind w:left="1172" w:hanging="1172"/>
        <w:rPr>
          <w:rStyle w:val="af2"/>
          <w:rFonts w:ascii="Times New Roman" w:eastAsiaTheme="minorEastAsia" w:hAnsi="Times New Roman" w:cs="Times New Roman"/>
          <w:b/>
          <w:bCs/>
          <w:iCs/>
          <w:color w:val="4F81BD" w:themeColor="accent1"/>
          <w:kern w:val="0"/>
          <w:lang w:eastAsia="zh-CN"/>
        </w:rPr>
      </w:pPr>
    </w:p>
    <w:p w:rsidR="004A2EA1" w:rsidRPr="004A2EA1" w:rsidRDefault="00360D84" w:rsidP="004A2EA1">
      <w:pPr>
        <w:pStyle w:val="4"/>
        <w:ind w:left="1176" w:hanging="1176"/>
      </w:pPr>
      <w:r>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19"/>
        <w:gridCol w:w="992"/>
        <w:gridCol w:w="992"/>
        <w:gridCol w:w="3311"/>
      </w:tblGrid>
      <w:tr w:rsidR="00360D84" w:rsidRPr="003F7700" w:rsidTr="00591AC4">
        <w:trPr>
          <w:tblHeader/>
        </w:trPr>
        <w:tc>
          <w:tcPr>
            <w:tcW w:w="3119" w:type="dxa"/>
            <w:shd w:val="clear" w:color="auto" w:fill="FFDAA3"/>
          </w:tcPr>
          <w:p w:rsidR="00360D84" w:rsidRPr="003F7700" w:rsidRDefault="00360D84" w:rsidP="00591AC4">
            <w:pPr>
              <w:jc w:val="center"/>
              <w:rPr>
                <w:b/>
                <w:sz w:val="18"/>
              </w:rPr>
            </w:pPr>
            <w:r w:rsidRPr="003F7700">
              <w:rPr>
                <w:rFonts w:hint="eastAsia"/>
                <w:b/>
                <w:sz w:val="18"/>
              </w:rPr>
              <w:t>名称</w:t>
            </w:r>
          </w:p>
        </w:tc>
        <w:tc>
          <w:tcPr>
            <w:tcW w:w="992" w:type="dxa"/>
            <w:shd w:val="clear" w:color="auto" w:fill="FFDAA3"/>
          </w:tcPr>
          <w:p w:rsidR="00360D84" w:rsidRPr="003F7700" w:rsidRDefault="00360D84" w:rsidP="00591AC4">
            <w:pPr>
              <w:jc w:val="center"/>
              <w:rPr>
                <w:b/>
                <w:sz w:val="18"/>
              </w:rPr>
            </w:pPr>
            <w:r w:rsidRPr="003F7700">
              <w:rPr>
                <w:rFonts w:hint="eastAsia"/>
                <w:b/>
                <w:sz w:val="18"/>
              </w:rPr>
              <w:t>类型</w:t>
            </w:r>
          </w:p>
        </w:tc>
        <w:tc>
          <w:tcPr>
            <w:tcW w:w="992" w:type="dxa"/>
            <w:shd w:val="clear" w:color="auto" w:fill="FFDAA3"/>
          </w:tcPr>
          <w:p w:rsidR="00360D84" w:rsidRPr="003F7700" w:rsidRDefault="00360D84" w:rsidP="00591AC4">
            <w:pPr>
              <w:jc w:val="center"/>
              <w:rPr>
                <w:b/>
                <w:sz w:val="18"/>
              </w:rPr>
            </w:pPr>
            <w:r w:rsidRPr="003F7700">
              <w:rPr>
                <w:rFonts w:hint="eastAsia"/>
                <w:b/>
                <w:sz w:val="18"/>
              </w:rPr>
              <w:t>是否必须</w:t>
            </w:r>
          </w:p>
        </w:tc>
        <w:tc>
          <w:tcPr>
            <w:tcW w:w="3311" w:type="dxa"/>
            <w:shd w:val="clear" w:color="auto" w:fill="FFDAA3"/>
          </w:tcPr>
          <w:p w:rsidR="00360D84" w:rsidRPr="003F7700" w:rsidRDefault="00360D84" w:rsidP="00591AC4">
            <w:pPr>
              <w:jc w:val="center"/>
              <w:rPr>
                <w:b/>
                <w:sz w:val="18"/>
              </w:rPr>
            </w:pPr>
            <w:r w:rsidRPr="003F7700">
              <w:rPr>
                <w:rFonts w:hint="eastAsia"/>
                <w:b/>
                <w:sz w:val="18"/>
              </w:rPr>
              <w:t>描述</w:t>
            </w:r>
          </w:p>
        </w:tc>
      </w:tr>
      <w:tr w:rsidR="00360D84" w:rsidTr="00591AC4">
        <w:tc>
          <w:tcPr>
            <w:tcW w:w="3119" w:type="dxa"/>
          </w:tcPr>
          <w:p w:rsidR="00360D84" w:rsidRPr="005B7288" w:rsidRDefault="00360D84" w:rsidP="00591AC4">
            <w:pPr>
              <w:rPr>
                <w:rFonts w:ascii="Courier New" w:hAnsi="Courier New" w:cs="Courier New"/>
                <w:i/>
                <w:sz w:val="18"/>
                <w:szCs w:val="18"/>
              </w:rPr>
            </w:pPr>
            <w:r w:rsidRPr="005B7288">
              <w:rPr>
                <w:rFonts w:ascii="Courier New" w:hAnsi="Courier New" w:cs="Courier New"/>
                <w:i/>
                <w:sz w:val="18"/>
                <w:szCs w:val="18"/>
              </w:rPr>
              <w:t>Action</w:t>
            </w:r>
          </w:p>
        </w:tc>
        <w:tc>
          <w:tcPr>
            <w:tcW w:w="992" w:type="dxa"/>
          </w:tcPr>
          <w:p w:rsidR="00360D84" w:rsidRPr="00D76936" w:rsidRDefault="00360D84" w:rsidP="00591AC4">
            <w:pPr>
              <w:rPr>
                <w:rFonts w:ascii="Courier New" w:hAnsi="Courier New" w:cs="Courier New"/>
                <w:sz w:val="18"/>
                <w:szCs w:val="18"/>
              </w:rPr>
            </w:pPr>
            <w:r w:rsidRPr="00D76936">
              <w:rPr>
                <w:rFonts w:ascii="Courier New" w:hAnsi="Courier New" w:cs="Courier New" w:hint="eastAsia"/>
                <w:sz w:val="18"/>
                <w:szCs w:val="18"/>
              </w:rPr>
              <w:t>S</w:t>
            </w:r>
            <w:r w:rsidRPr="00D76936">
              <w:rPr>
                <w:rFonts w:ascii="Courier New" w:hAnsi="Courier New" w:cs="Courier New"/>
                <w:sz w:val="18"/>
                <w:szCs w:val="18"/>
              </w:rPr>
              <w:t>tring</w:t>
            </w:r>
          </w:p>
        </w:tc>
        <w:tc>
          <w:tcPr>
            <w:tcW w:w="992" w:type="dxa"/>
          </w:tcPr>
          <w:p w:rsidR="00360D84" w:rsidRPr="005B7288" w:rsidRDefault="00360D84" w:rsidP="00591AC4">
            <w:pPr>
              <w:jc w:val="center"/>
              <w:rPr>
                <w:rFonts w:ascii="Courier New" w:hAnsi="Courier New" w:cs="Courier New"/>
                <w:sz w:val="18"/>
                <w:szCs w:val="18"/>
              </w:rPr>
            </w:pPr>
            <w:r w:rsidRPr="005B7288">
              <w:rPr>
                <w:rFonts w:ascii="Courier New" w:hAnsi="Courier New" w:cs="Courier New"/>
                <w:sz w:val="18"/>
                <w:szCs w:val="18"/>
              </w:rPr>
              <w:t>是</w:t>
            </w:r>
          </w:p>
        </w:tc>
        <w:tc>
          <w:tcPr>
            <w:tcW w:w="3311" w:type="dxa"/>
          </w:tcPr>
          <w:p w:rsidR="00360D84" w:rsidRPr="005B7288" w:rsidRDefault="00360D84" w:rsidP="00591AC4">
            <w:pPr>
              <w:rPr>
                <w:rFonts w:ascii="Courier New" w:hAnsi="Courier New" w:cs="Courier New"/>
                <w:sz w:val="18"/>
                <w:szCs w:val="18"/>
              </w:rPr>
            </w:pPr>
            <w:r w:rsidRPr="005B7288">
              <w:rPr>
                <w:rFonts w:ascii="Courier New" w:hAnsi="Courier New" w:cs="Courier New"/>
                <w:sz w:val="18"/>
                <w:szCs w:val="18"/>
              </w:rPr>
              <w:t>系统规定参数，取值：</w:t>
            </w:r>
            <w:r w:rsidRPr="00BC4819">
              <w:rPr>
                <w:rFonts w:ascii="Courier New" w:hAnsi="Courier New" w:cs="Courier New"/>
                <w:sz w:val="18"/>
                <w:szCs w:val="18"/>
              </w:rPr>
              <w:t>ModifyAutoSnapshotPolicy</w:t>
            </w:r>
          </w:p>
        </w:tc>
      </w:tr>
      <w:tr w:rsidR="00360D84" w:rsidTr="00591AC4">
        <w:tc>
          <w:tcPr>
            <w:tcW w:w="3119" w:type="dxa"/>
          </w:tcPr>
          <w:p w:rsidR="00360D84" w:rsidRDefault="00360D84" w:rsidP="00591AC4">
            <w:pPr>
              <w:rPr>
                <w:rFonts w:ascii="Courier New" w:hAnsi="Courier New" w:cs="Courier New"/>
                <w:i/>
                <w:sz w:val="18"/>
                <w:szCs w:val="18"/>
              </w:rPr>
            </w:pPr>
            <w:r>
              <w:rPr>
                <w:rFonts w:ascii="Courier New" w:hAnsi="Courier New" w:cs="Courier New" w:hint="eastAsia"/>
                <w:i/>
                <w:sz w:val="18"/>
                <w:szCs w:val="18"/>
              </w:rPr>
              <w:t>SystemDiskPolicyEnabled</w:t>
            </w:r>
          </w:p>
        </w:tc>
        <w:tc>
          <w:tcPr>
            <w:tcW w:w="992" w:type="dxa"/>
          </w:tcPr>
          <w:p w:rsidR="00360D84" w:rsidRDefault="00360D84" w:rsidP="00591AC4">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tring</w:t>
            </w:r>
          </w:p>
        </w:tc>
        <w:tc>
          <w:tcPr>
            <w:tcW w:w="992" w:type="dxa"/>
          </w:tcPr>
          <w:p w:rsidR="00360D84" w:rsidRDefault="00360D84" w:rsidP="00591AC4">
            <w:pPr>
              <w:jc w:val="center"/>
              <w:rPr>
                <w:sz w:val="18"/>
                <w:szCs w:val="18"/>
              </w:rPr>
            </w:pPr>
            <w:r>
              <w:rPr>
                <w:rFonts w:hint="eastAsia"/>
                <w:sz w:val="18"/>
                <w:szCs w:val="18"/>
              </w:rPr>
              <w:t>否</w:t>
            </w:r>
          </w:p>
        </w:tc>
        <w:tc>
          <w:tcPr>
            <w:tcW w:w="3311" w:type="dxa"/>
          </w:tcPr>
          <w:p w:rsidR="00360D84" w:rsidRDefault="00360D84" w:rsidP="00591AC4">
            <w:pPr>
              <w:rPr>
                <w:sz w:val="18"/>
                <w:szCs w:val="18"/>
              </w:rPr>
            </w:pPr>
            <w:r>
              <w:rPr>
                <w:rFonts w:hint="eastAsia"/>
                <w:sz w:val="18"/>
                <w:szCs w:val="18"/>
              </w:rPr>
              <w:t>系统盘自动快照策略开关：</w:t>
            </w:r>
          </w:p>
          <w:p w:rsidR="00360D84" w:rsidRDefault="00360D84" w:rsidP="00591AC4">
            <w:pPr>
              <w:rPr>
                <w:sz w:val="18"/>
                <w:szCs w:val="18"/>
              </w:rPr>
            </w:pPr>
            <w:r>
              <w:rPr>
                <w:rFonts w:hint="eastAsia"/>
                <w:sz w:val="18"/>
                <w:szCs w:val="18"/>
              </w:rPr>
              <w:lastRenderedPageBreak/>
              <w:t>True</w:t>
            </w:r>
            <w:r>
              <w:rPr>
                <w:rFonts w:hint="eastAsia"/>
                <w:sz w:val="18"/>
                <w:szCs w:val="18"/>
              </w:rPr>
              <w:t>：该磁盘属性的磁盘打自动快照，</w:t>
            </w:r>
          </w:p>
          <w:p w:rsidR="00360D84" w:rsidRDefault="00E7619A" w:rsidP="00591AC4">
            <w:pPr>
              <w:rPr>
                <w:sz w:val="18"/>
                <w:szCs w:val="18"/>
              </w:rPr>
            </w:pPr>
            <w:r>
              <w:rPr>
                <w:rFonts w:hint="eastAsia"/>
                <w:sz w:val="18"/>
                <w:szCs w:val="18"/>
              </w:rPr>
              <w:t>F</w:t>
            </w:r>
            <w:r w:rsidR="00360D84">
              <w:rPr>
                <w:rFonts w:hint="eastAsia"/>
                <w:sz w:val="18"/>
                <w:szCs w:val="18"/>
              </w:rPr>
              <w:t>alse</w:t>
            </w:r>
            <w:r w:rsidR="00360D84">
              <w:rPr>
                <w:rFonts w:hint="eastAsia"/>
                <w:sz w:val="18"/>
                <w:szCs w:val="18"/>
              </w:rPr>
              <w:t>：不打自动快照，</w:t>
            </w:r>
          </w:p>
          <w:p w:rsidR="00360D84" w:rsidRDefault="00C570EB" w:rsidP="00C570EB">
            <w:pPr>
              <w:rPr>
                <w:sz w:val="18"/>
                <w:szCs w:val="18"/>
              </w:rPr>
            </w:pPr>
            <w:r>
              <w:rPr>
                <w:rFonts w:hint="eastAsia"/>
                <w:sz w:val="18"/>
                <w:szCs w:val="18"/>
              </w:rPr>
              <w:t>默认值：无，表示保留当前值</w:t>
            </w:r>
          </w:p>
        </w:tc>
      </w:tr>
      <w:tr w:rsidR="00360D84" w:rsidTr="00591AC4">
        <w:tc>
          <w:tcPr>
            <w:tcW w:w="3119" w:type="dxa"/>
          </w:tcPr>
          <w:p w:rsidR="00360D84" w:rsidRPr="00BC4819" w:rsidRDefault="00360D84" w:rsidP="00591AC4">
            <w:pPr>
              <w:rPr>
                <w:rFonts w:ascii="Courier New" w:hAnsi="Courier New" w:cs="Courier New"/>
                <w:i/>
                <w:sz w:val="18"/>
                <w:szCs w:val="18"/>
              </w:rPr>
            </w:pPr>
            <w:r>
              <w:rPr>
                <w:rFonts w:ascii="Courier New" w:hAnsi="Courier New" w:cs="Courier New" w:hint="eastAsia"/>
                <w:i/>
                <w:sz w:val="18"/>
                <w:szCs w:val="18"/>
              </w:rPr>
              <w:lastRenderedPageBreak/>
              <w:t>SystemDiskPolicyTimePeriod</w:t>
            </w:r>
          </w:p>
        </w:tc>
        <w:tc>
          <w:tcPr>
            <w:tcW w:w="992" w:type="dxa"/>
          </w:tcPr>
          <w:p w:rsidR="00360D84" w:rsidRDefault="00360D84" w:rsidP="00591AC4">
            <w:pPr>
              <w:rPr>
                <w:rFonts w:ascii="Courier New" w:hAnsi="Courier New" w:cs="Courier New"/>
                <w:sz w:val="18"/>
                <w:szCs w:val="18"/>
              </w:rPr>
            </w:pPr>
            <w:r>
              <w:rPr>
                <w:rFonts w:ascii="Courier New" w:hAnsi="Courier New" w:cs="Courier New"/>
                <w:sz w:val="18"/>
                <w:szCs w:val="18"/>
              </w:rPr>
              <w:t>I</w:t>
            </w:r>
            <w:r>
              <w:rPr>
                <w:rFonts w:ascii="Courier New" w:hAnsi="Courier New" w:cs="Courier New" w:hint="eastAsia"/>
                <w:sz w:val="18"/>
                <w:szCs w:val="18"/>
              </w:rPr>
              <w:t>nteger</w:t>
            </w:r>
          </w:p>
        </w:tc>
        <w:tc>
          <w:tcPr>
            <w:tcW w:w="992" w:type="dxa"/>
          </w:tcPr>
          <w:p w:rsidR="00360D84" w:rsidRDefault="00360D84" w:rsidP="00591AC4">
            <w:pPr>
              <w:jc w:val="center"/>
              <w:rPr>
                <w:sz w:val="18"/>
                <w:szCs w:val="18"/>
              </w:rPr>
            </w:pPr>
            <w:r>
              <w:rPr>
                <w:rFonts w:hint="eastAsia"/>
                <w:sz w:val="18"/>
                <w:szCs w:val="18"/>
              </w:rPr>
              <w:t>否</w:t>
            </w:r>
          </w:p>
        </w:tc>
        <w:tc>
          <w:tcPr>
            <w:tcW w:w="3311" w:type="dxa"/>
          </w:tcPr>
          <w:p w:rsidR="00360D84" w:rsidRDefault="00360D84" w:rsidP="00591AC4">
            <w:pPr>
              <w:rPr>
                <w:sz w:val="18"/>
                <w:szCs w:val="18"/>
              </w:rPr>
            </w:pPr>
            <w:r>
              <w:rPr>
                <w:rFonts w:hint="eastAsia"/>
                <w:sz w:val="18"/>
                <w:szCs w:val="18"/>
              </w:rPr>
              <w:t>系统盘自动快照策略的时间段：</w:t>
            </w:r>
          </w:p>
          <w:p w:rsidR="00360D84" w:rsidRDefault="00360D84" w:rsidP="00591AC4">
            <w:pPr>
              <w:rPr>
                <w:sz w:val="18"/>
                <w:szCs w:val="18"/>
              </w:rPr>
            </w:pPr>
            <w:r>
              <w:rPr>
                <w:rFonts w:hint="eastAsia"/>
                <w:sz w:val="18"/>
                <w:szCs w:val="18"/>
              </w:rPr>
              <w:t>4</w:t>
            </w:r>
            <w:r>
              <w:rPr>
                <w:rFonts w:hint="eastAsia"/>
                <w:sz w:val="18"/>
                <w:szCs w:val="18"/>
              </w:rPr>
              <w:t>个时间段，</w:t>
            </w:r>
          </w:p>
          <w:p w:rsidR="00360D84" w:rsidRDefault="00360D84" w:rsidP="00591AC4">
            <w:pPr>
              <w:rPr>
                <w:sz w:val="18"/>
                <w:szCs w:val="18"/>
              </w:rPr>
            </w:pPr>
            <w:r>
              <w:rPr>
                <w:rFonts w:hint="eastAsia"/>
                <w:sz w:val="18"/>
                <w:szCs w:val="18"/>
              </w:rPr>
              <w:t>1</w:t>
            </w:r>
            <w:r w:rsidR="00E7619A">
              <w:rPr>
                <w:rFonts w:hint="eastAsia"/>
                <w:sz w:val="18"/>
                <w:szCs w:val="18"/>
              </w:rPr>
              <w:t>：</w:t>
            </w:r>
            <w:r>
              <w:rPr>
                <w:rFonts w:hint="eastAsia"/>
                <w:sz w:val="18"/>
                <w:szCs w:val="18"/>
              </w:rPr>
              <w:t>1:00-7:00</w:t>
            </w:r>
          </w:p>
          <w:p w:rsidR="00360D84" w:rsidRDefault="00360D84" w:rsidP="00591AC4">
            <w:pPr>
              <w:rPr>
                <w:sz w:val="18"/>
                <w:szCs w:val="18"/>
              </w:rPr>
            </w:pPr>
            <w:r>
              <w:rPr>
                <w:rFonts w:hint="eastAsia"/>
                <w:sz w:val="18"/>
                <w:szCs w:val="18"/>
              </w:rPr>
              <w:t>2</w:t>
            </w:r>
            <w:r w:rsidR="00E7619A">
              <w:rPr>
                <w:rFonts w:hint="eastAsia"/>
                <w:sz w:val="18"/>
                <w:szCs w:val="18"/>
              </w:rPr>
              <w:t>：</w:t>
            </w:r>
            <w:r>
              <w:rPr>
                <w:rFonts w:hint="eastAsia"/>
                <w:sz w:val="18"/>
                <w:szCs w:val="18"/>
              </w:rPr>
              <w:t>7:00-13:00</w:t>
            </w:r>
          </w:p>
          <w:p w:rsidR="00360D84" w:rsidRDefault="00360D84" w:rsidP="00591AC4">
            <w:pPr>
              <w:rPr>
                <w:sz w:val="18"/>
                <w:szCs w:val="18"/>
              </w:rPr>
            </w:pPr>
            <w:r>
              <w:rPr>
                <w:rFonts w:hint="eastAsia"/>
                <w:sz w:val="18"/>
                <w:szCs w:val="18"/>
              </w:rPr>
              <w:t>3</w:t>
            </w:r>
            <w:r w:rsidR="00E7619A">
              <w:rPr>
                <w:rFonts w:hint="eastAsia"/>
                <w:sz w:val="18"/>
                <w:szCs w:val="18"/>
              </w:rPr>
              <w:t>：</w:t>
            </w:r>
            <w:r>
              <w:rPr>
                <w:rFonts w:hint="eastAsia"/>
                <w:sz w:val="18"/>
                <w:szCs w:val="18"/>
              </w:rPr>
              <w:t>13:00-19:00</w:t>
            </w:r>
          </w:p>
          <w:p w:rsidR="00360D84" w:rsidRDefault="00360D84" w:rsidP="00591AC4">
            <w:pPr>
              <w:rPr>
                <w:sz w:val="18"/>
                <w:szCs w:val="18"/>
              </w:rPr>
            </w:pPr>
            <w:r>
              <w:rPr>
                <w:rFonts w:hint="eastAsia"/>
                <w:sz w:val="18"/>
                <w:szCs w:val="18"/>
              </w:rPr>
              <w:t>4</w:t>
            </w:r>
            <w:r w:rsidR="00E7619A">
              <w:rPr>
                <w:rFonts w:hint="eastAsia"/>
                <w:sz w:val="18"/>
                <w:szCs w:val="18"/>
              </w:rPr>
              <w:t>：</w:t>
            </w:r>
            <w:r>
              <w:rPr>
                <w:rFonts w:hint="eastAsia"/>
                <w:sz w:val="18"/>
                <w:szCs w:val="18"/>
              </w:rPr>
              <w:t>19:00-1:00</w:t>
            </w:r>
          </w:p>
          <w:p w:rsidR="004A2EA1" w:rsidRDefault="00E74924" w:rsidP="004A2EA1">
            <w:pPr>
              <w:rPr>
                <w:sz w:val="18"/>
                <w:szCs w:val="18"/>
              </w:rPr>
            </w:pPr>
            <w:r>
              <w:rPr>
                <w:rFonts w:hint="eastAsia"/>
                <w:sz w:val="18"/>
                <w:szCs w:val="18"/>
              </w:rPr>
              <w:t>默认值：无，表示保留当前值</w:t>
            </w:r>
          </w:p>
        </w:tc>
      </w:tr>
      <w:tr w:rsidR="00360D84" w:rsidTr="00591AC4">
        <w:tc>
          <w:tcPr>
            <w:tcW w:w="3119" w:type="dxa"/>
          </w:tcPr>
          <w:p w:rsidR="00360D84" w:rsidRDefault="00360D84" w:rsidP="00591AC4">
            <w:pPr>
              <w:rPr>
                <w:rFonts w:ascii="Courier New" w:hAnsi="Courier New" w:cs="Courier New"/>
                <w:i/>
                <w:sz w:val="18"/>
                <w:szCs w:val="18"/>
              </w:rPr>
            </w:pPr>
            <w:r>
              <w:rPr>
                <w:rFonts w:ascii="Courier New" w:hAnsi="Courier New" w:cs="Courier New" w:hint="eastAsia"/>
                <w:i/>
                <w:sz w:val="18"/>
                <w:szCs w:val="18"/>
              </w:rPr>
              <w:t>SystemDiskPolicyRetentionDays</w:t>
            </w:r>
          </w:p>
        </w:tc>
        <w:tc>
          <w:tcPr>
            <w:tcW w:w="992" w:type="dxa"/>
          </w:tcPr>
          <w:p w:rsidR="00360D84" w:rsidRDefault="00360D84" w:rsidP="00591AC4">
            <w:pPr>
              <w:rPr>
                <w:rFonts w:ascii="Courier New" w:hAnsi="Courier New" w:cs="Courier New"/>
                <w:sz w:val="18"/>
                <w:szCs w:val="18"/>
              </w:rPr>
            </w:pPr>
            <w:r>
              <w:rPr>
                <w:rFonts w:ascii="Courier New" w:hAnsi="Courier New" w:cs="Courier New"/>
                <w:sz w:val="18"/>
                <w:szCs w:val="18"/>
              </w:rPr>
              <w:t>I</w:t>
            </w:r>
            <w:r>
              <w:rPr>
                <w:rFonts w:ascii="Courier New" w:hAnsi="Courier New" w:cs="Courier New" w:hint="eastAsia"/>
                <w:sz w:val="18"/>
                <w:szCs w:val="18"/>
              </w:rPr>
              <w:t>nteger</w:t>
            </w:r>
          </w:p>
        </w:tc>
        <w:tc>
          <w:tcPr>
            <w:tcW w:w="992" w:type="dxa"/>
          </w:tcPr>
          <w:p w:rsidR="00360D84" w:rsidRDefault="00360D84" w:rsidP="00591AC4">
            <w:pPr>
              <w:jc w:val="center"/>
              <w:rPr>
                <w:sz w:val="18"/>
                <w:szCs w:val="18"/>
              </w:rPr>
            </w:pPr>
            <w:r>
              <w:rPr>
                <w:rFonts w:hint="eastAsia"/>
                <w:sz w:val="18"/>
                <w:szCs w:val="18"/>
              </w:rPr>
              <w:t>否</w:t>
            </w:r>
          </w:p>
        </w:tc>
        <w:tc>
          <w:tcPr>
            <w:tcW w:w="3311" w:type="dxa"/>
          </w:tcPr>
          <w:p w:rsidR="00360D84" w:rsidRDefault="00360D84" w:rsidP="00591AC4">
            <w:pPr>
              <w:rPr>
                <w:sz w:val="18"/>
                <w:szCs w:val="18"/>
              </w:rPr>
            </w:pPr>
            <w:r>
              <w:rPr>
                <w:rFonts w:hint="eastAsia"/>
                <w:sz w:val="18"/>
                <w:szCs w:val="18"/>
              </w:rPr>
              <w:t>系统盘自动快照策略的保留天数：</w:t>
            </w:r>
          </w:p>
          <w:p w:rsidR="00360D84" w:rsidRDefault="00360D84" w:rsidP="00591AC4">
            <w:pPr>
              <w:rPr>
                <w:sz w:val="18"/>
                <w:szCs w:val="18"/>
              </w:rPr>
            </w:pPr>
            <w:r>
              <w:rPr>
                <w:rFonts w:hint="eastAsia"/>
                <w:sz w:val="18"/>
                <w:szCs w:val="18"/>
              </w:rPr>
              <w:t>可选值，</w:t>
            </w:r>
            <w:r>
              <w:rPr>
                <w:rFonts w:hint="eastAsia"/>
                <w:sz w:val="18"/>
                <w:szCs w:val="18"/>
              </w:rPr>
              <w:t xml:space="preserve"> 1</w:t>
            </w:r>
            <w:r>
              <w:rPr>
                <w:rFonts w:hint="eastAsia"/>
                <w:sz w:val="18"/>
                <w:szCs w:val="18"/>
              </w:rPr>
              <w:t>，</w:t>
            </w:r>
            <w:r>
              <w:rPr>
                <w:rFonts w:hint="eastAsia"/>
                <w:sz w:val="18"/>
                <w:szCs w:val="18"/>
              </w:rPr>
              <w:t>2</w:t>
            </w:r>
            <w:r>
              <w:rPr>
                <w:rFonts w:hint="eastAsia"/>
                <w:sz w:val="18"/>
                <w:szCs w:val="18"/>
              </w:rPr>
              <w:t>，</w:t>
            </w:r>
            <w:r>
              <w:rPr>
                <w:rFonts w:hint="eastAsia"/>
                <w:sz w:val="18"/>
                <w:szCs w:val="18"/>
              </w:rPr>
              <w:t>3</w:t>
            </w:r>
            <w:r>
              <w:rPr>
                <w:rFonts w:hint="eastAsia"/>
                <w:sz w:val="18"/>
                <w:szCs w:val="18"/>
              </w:rPr>
              <w:t>，</w:t>
            </w:r>
          </w:p>
          <w:p w:rsidR="00360D84" w:rsidRDefault="00E74924" w:rsidP="00E74924">
            <w:pPr>
              <w:rPr>
                <w:sz w:val="18"/>
                <w:szCs w:val="18"/>
              </w:rPr>
            </w:pPr>
            <w:r>
              <w:rPr>
                <w:rFonts w:hint="eastAsia"/>
                <w:sz w:val="18"/>
                <w:szCs w:val="18"/>
              </w:rPr>
              <w:t>默认值：无，表示保留当前值</w:t>
            </w:r>
          </w:p>
        </w:tc>
      </w:tr>
      <w:tr w:rsidR="00360D84" w:rsidTr="00591AC4">
        <w:tc>
          <w:tcPr>
            <w:tcW w:w="3119" w:type="dxa"/>
          </w:tcPr>
          <w:p w:rsidR="00360D84" w:rsidRPr="00BC4819" w:rsidRDefault="00360D84" w:rsidP="00591AC4">
            <w:pPr>
              <w:rPr>
                <w:rFonts w:ascii="Courier New" w:hAnsi="Courier New" w:cs="Courier New"/>
                <w:i/>
                <w:sz w:val="18"/>
                <w:szCs w:val="18"/>
              </w:rPr>
            </w:pPr>
            <w:r>
              <w:rPr>
                <w:rFonts w:ascii="Courier New" w:hAnsi="Courier New" w:cs="Courier New" w:hint="eastAsia"/>
                <w:i/>
                <w:sz w:val="18"/>
                <w:szCs w:val="18"/>
              </w:rPr>
              <w:t>SystemDiskPolicy</w:t>
            </w:r>
            <w:r>
              <w:rPr>
                <w:rFonts w:ascii="Courier New" w:hAnsi="Courier New" w:cs="Courier New"/>
                <w:i/>
                <w:sz w:val="18"/>
                <w:szCs w:val="18"/>
              </w:rPr>
              <w:t>R</w:t>
            </w:r>
            <w:r>
              <w:rPr>
                <w:rFonts w:ascii="Courier New" w:hAnsi="Courier New" w:cs="Courier New" w:hint="eastAsia"/>
                <w:i/>
                <w:sz w:val="18"/>
                <w:szCs w:val="18"/>
              </w:rPr>
              <w:t>etentionLastWeek</w:t>
            </w:r>
          </w:p>
        </w:tc>
        <w:tc>
          <w:tcPr>
            <w:tcW w:w="992" w:type="dxa"/>
          </w:tcPr>
          <w:p w:rsidR="00360D84" w:rsidRDefault="00360D84" w:rsidP="00591AC4">
            <w:pPr>
              <w:rPr>
                <w:rFonts w:ascii="Courier New" w:hAnsi="Courier New" w:cs="Courier New"/>
                <w:sz w:val="18"/>
                <w:szCs w:val="18"/>
              </w:rPr>
            </w:pPr>
            <w:r>
              <w:rPr>
                <w:rFonts w:ascii="Courier New" w:hAnsi="Courier New" w:cs="Courier New" w:hint="eastAsia"/>
                <w:sz w:val="18"/>
                <w:szCs w:val="18"/>
              </w:rPr>
              <w:t>String</w:t>
            </w:r>
          </w:p>
        </w:tc>
        <w:tc>
          <w:tcPr>
            <w:tcW w:w="992" w:type="dxa"/>
          </w:tcPr>
          <w:p w:rsidR="00360D84" w:rsidRDefault="00360D84" w:rsidP="00591AC4">
            <w:pPr>
              <w:jc w:val="center"/>
              <w:rPr>
                <w:sz w:val="18"/>
                <w:szCs w:val="18"/>
              </w:rPr>
            </w:pPr>
            <w:r>
              <w:rPr>
                <w:rFonts w:hint="eastAsia"/>
                <w:sz w:val="18"/>
                <w:szCs w:val="18"/>
              </w:rPr>
              <w:t>否</w:t>
            </w:r>
          </w:p>
        </w:tc>
        <w:tc>
          <w:tcPr>
            <w:tcW w:w="3311" w:type="dxa"/>
          </w:tcPr>
          <w:p w:rsidR="00360D84" w:rsidRDefault="00360D84" w:rsidP="00591AC4">
            <w:pPr>
              <w:rPr>
                <w:sz w:val="18"/>
                <w:szCs w:val="18"/>
              </w:rPr>
            </w:pPr>
            <w:r>
              <w:rPr>
                <w:rFonts w:hint="eastAsia"/>
                <w:sz w:val="18"/>
                <w:szCs w:val="18"/>
              </w:rPr>
              <w:t>系统盘自动快照策略的保留上周日选项：</w:t>
            </w:r>
          </w:p>
          <w:p w:rsidR="00360D84" w:rsidRDefault="00360D84" w:rsidP="00591AC4">
            <w:pPr>
              <w:rPr>
                <w:sz w:val="18"/>
                <w:szCs w:val="18"/>
              </w:rPr>
            </w:pPr>
            <w:r>
              <w:rPr>
                <w:rFonts w:hint="eastAsia"/>
                <w:sz w:val="18"/>
                <w:szCs w:val="18"/>
              </w:rPr>
              <w:t>True</w:t>
            </w:r>
            <w:r w:rsidR="00E7619A">
              <w:rPr>
                <w:rFonts w:hint="eastAsia"/>
                <w:sz w:val="18"/>
                <w:szCs w:val="18"/>
              </w:rPr>
              <w:t>：</w:t>
            </w:r>
            <w:r>
              <w:rPr>
                <w:rFonts w:hint="eastAsia"/>
                <w:sz w:val="18"/>
                <w:szCs w:val="18"/>
              </w:rPr>
              <w:t>代表保留上周日的快照，</w:t>
            </w:r>
          </w:p>
          <w:p w:rsidR="00360D84" w:rsidRDefault="00360D84" w:rsidP="00591AC4">
            <w:pPr>
              <w:rPr>
                <w:sz w:val="18"/>
                <w:szCs w:val="18"/>
              </w:rPr>
            </w:pPr>
            <w:r>
              <w:rPr>
                <w:rFonts w:hint="eastAsia"/>
                <w:sz w:val="18"/>
                <w:szCs w:val="18"/>
              </w:rPr>
              <w:t>False</w:t>
            </w:r>
            <w:r w:rsidR="00E7619A">
              <w:rPr>
                <w:rFonts w:hint="eastAsia"/>
                <w:sz w:val="18"/>
                <w:szCs w:val="18"/>
              </w:rPr>
              <w:t>：</w:t>
            </w:r>
            <w:r>
              <w:rPr>
                <w:rFonts w:hint="eastAsia"/>
                <w:sz w:val="18"/>
                <w:szCs w:val="18"/>
              </w:rPr>
              <w:t>不保留，</w:t>
            </w:r>
          </w:p>
          <w:p w:rsidR="00360D84" w:rsidRPr="00E74924" w:rsidRDefault="00E74924" w:rsidP="00591AC4">
            <w:pPr>
              <w:rPr>
                <w:sz w:val="18"/>
                <w:szCs w:val="18"/>
              </w:rPr>
            </w:pPr>
            <w:r>
              <w:rPr>
                <w:rFonts w:hint="eastAsia"/>
                <w:sz w:val="18"/>
                <w:szCs w:val="18"/>
              </w:rPr>
              <w:t>默认值：无，表示保留当前值</w:t>
            </w:r>
          </w:p>
        </w:tc>
      </w:tr>
      <w:tr w:rsidR="00360D84" w:rsidTr="00591AC4">
        <w:tc>
          <w:tcPr>
            <w:tcW w:w="3119" w:type="dxa"/>
            <w:tcBorders>
              <w:top w:val="single" w:sz="4" w:space="0" w:color="auto"/>
              <w:left w:val="single" w:sz="4" w:space="0" w:color="auto"/>
              <w:bottom w:val="single" w:sz="4" w:space="0" w:color="auto"/>
              <w:right w:val="single" w:sz="4" w:space="0" w:color="auto"/>
            </w:tcBorders>
          </w:tcPr>
          <w:p w:rsidR="00360D84" w:rsidRDefault="00360D84" w:rsidP="00591AC4">
            <w:pPr>
              <w:rPr>
                <w:rFonts w:ascii="Courier New" w:hAnsi="Courier New" w:cs="Courier New"/>
                <w:i/>
                <w:sz w:val="18"/>
                <w:szCs w:val="18"/>
              </w:rPr>
            </w:pPr>
            <w:bookmarkStart w:id="126" w:name="_Toc381281658"/>
            <w:r>
              <w:rPr>
                <w:rFonts w:ascii="Courier New" w:hAnsi="Courier New" w:cs="Courier New" w:hint="eastAsia"/>
                <w:i/>
                <w:sz w:val="18"/>
                <w:szCs w:val="18"/>
              </w:rPr>
              <w:t>DataDiskPolicyEnabled</w:t>
            </w:r>
          </w:p>
        </w:tc>
        <w:tc>
          <w:tcPr>
            <w:tcW w:w="992" w:type="dxa"/>
            <w:tcBorders>
              <w:top w:val="single" w:sz="4" w:space="0" w:color="auto"/>
              <w:left w:val="single" w:sz="4" w:space="0" w:color="auto"/>
              <w:bottom w:val="single" w:sz="4" w:space="0" w:color="auto"/>
              <w:right w:val="single" w:sz="4" w:space="0" w:color="auto"/>
            </w:tcBorders>
          </w:tcPr>
          <w:p w:rsidR="00360D84" w:rsidRDefault="00360D84" w:rsidP="00591AC4">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tring</w:t>
            </w:r>
          </w:p>
        </w:tc>
        <w:tc>
          <w:tcPr>
            <w:tcW w:w="992" w:type="dxa"/>
            <w:tcBorders>
              <w:top w:val="single" w:sz="4" w:space="0" w:color="auto"/>
              <w:left w:val="single" w:sz="4" w:space="0" w:color="auto"/>
              <w:bottom w:val="single" w:sz="4" w:space="0" w:color="auto"/>
              <w:right w:val="single" w:sz="4" w:space="0" w:color="auto"/>
            </w:tcBorders>
          </w:tcPr>
          <w:p w:rsidR="00360D84" w:rsidRDefault="00360D84" w:rsidP="00591AC4">
            <w:pPr>
              <w:jc w:val="center"/>
              <w:rPr>
                <w:sz w:val="18"/>
                <w:szCs w:val="18"/>
              </w:rPr>
            </w:pPr>
            <w:r>
              <w:rPr>
                <w:rFonts w:hint="eastAsia"/>
                <w:sz w:val="18"/>
                <w:szCs w:val="18"/>
              </w:rPr>
              <w:t>否</w:t>
            </w:r>
          </w:p>
        </w:tc>
        <w:tc>
          <w:tcPr>
            <w:tcW w:w="3311" w:type="dxa"/>
            <w:tcBorders>
              <w:top w:val="single" w:sz="4" w:space="0" w:color="auto"/>
              <w:left w:val="single" w:sz="4" w:space="0" w:color="auto"/>
              <w:bottom w:val="single" w:sz="4" w:space="0" w:color="auto"/>
              <w:right w:val="single" w:sz="4" w:space="0" w:color="auto"/>
            </w:tcBorders>
          </w:tcPr>
          <w:p w:rsidR="00360D84" w:rsidRDefault="00360D84" w:rsidP="00591AC4">
            <w:pPr>
              <w:rPr>
                <w:sz w:val="18"/>
                <w:szCs w:val="18"/>
              </w:rPr>
            </w:pPr>
            <w:r>
              <w:rPr>
                <w:rFonts w:hint="eastAsia"/>
                <w:sz w:val="18"/>
                <w:szCs w:val="18"/>
              </w:rPr>
              <w:t>数据盘自动快照策略开关：</w:t>
            </w:r>
          </w:p>
          <w:p w:rsidR="00360D84" w:rsidRDefault="00360D84" w:rsidP="00591AC4">
            <w:pPr>
              <w:rPr>
                <w:sz w:val="18"/>
                <w:szCs w:val="18"/>
              </w:rPr>
            </w:pPr>
            <w:r>
              <w:rPr>
                <w:rFonts w:hint="eastAsia"/>
                <w:sz w:val="18"/>
                <w:szCs w:val="18"/>
              </w:rPr>
              <w:t>True</w:t>
            </w:r>
            <w:r>
              <w:rPr>
                <w:rFonts w:hint="eastAsia"/>
                <w:sz w:val="18"/>
                <w:szCs w:val="18"/>
              </w:rPr>
              <w:t>：该磁盘属性的磁盘打自动快照，</w:t>
            </w:r>
          </w:p>
          <w:p w:rsidR="00360D84" w:rsidRDefault="00360D84" w:rsidP="00591AC4">
            <w:pPr>
              <w:rPr>
                <w:sz w:val="18"/>
                <w:szCs w:val="18"/>
              </w:rPr>
            </w:pPr>
            <w:r>
              <w:rPr>
                <w:rFonts w:hint="eastAsia"/>
                <w:sz w:val="18"/>
                <w:szCs w:val="18"/>
              </w:rPr>
              <w:t>False</w:t>
            </w:r>
            <w:r>
              <w:rPr>
                <w:rFonts w:hint="eastAsia"/>
                <w:sz w:val="18"/>
                <w:szCs w:val="18"/>
              </w:rPr>
              <w:t>：不打自动快照，</w:t>
            </w:r>
          </w:p>
          <w:p w:rsidR="00360D84" w:rsidRDefault="00E74924" w:rsidP="00591AC4">
            <w:pPr>
              <w:rPr>
                <w:sz w:val="18"/>
                <w:szCs w:val="18"/>
              </w:rPr>
            </w:pPr>
            <w:r>
              <w:rPr>
                <w:rFonts w:hint="eastAsia"/>
                <w:sz w:val="18"/>
                <w:szCs w:val="18"/>
              </w:rPr>
              <w:t>默认值：无，表示保留当前值</w:t>
            </w:r>
          </w:p>
        </w:tc>
      </w:tr>
      <w:tr w:rsidR="00360D84" w:rsidTr="00591AC4">
        <w:tc>
          <w:tcPr>
            <w:tcW w:w="3119" w:type="dxa"/>
            <w:tcBorders>
              <w:top w:val="single" w:sz="4" w:space="0" w:color="auto"/>
              <w:left w:val="single" w:sz="4" w:space="0" w:color="auto"/>
              <w:bottom w:val="single" w:sz="4" w:space="0" w:color="auto"/>
              <w:right w:val="single" w:sz="4" w:space="0" w:color="auto"/>
            </w:tcBorders>
          </w:tcPr>
          <w:p w:rsidR="00360D84" w:rsidRPr="00BC4819" w:rsidRDefault="00360D84" w:rsidP="00591AC4">
            <w:pPr>
              <w:rPr>
                <w:rFonts w:ascii="Courier New" w:hAnsi="Courier New" w:cs="Courier New"/>
                <w:i/>
                <w:sz w:val="18"/>
                <w:szCs w:val="18"/>
              </w:rPr>
            </w:pPr>
            <w:r>
              <w:rPr>
                <w:rFonts w:ascii="Courier New" w:hAnsi="Courier New" w:cs="Courier New" w:hint="eastAsia"/>
                <w:i/>
                <w:sz w:val="18"/>
                <w:szCs w:val="18"/>
              </w:rPr>
              <w:t>DataDiskPolicyTimePeriod</w:t>
            </w:r>
          </w:p>
        </w:tc>
        <w:tc>
          <w:tcPr>
            <w:tcW w:w="992" w:type="dxa"/>
            <w:tcBorders>
              <w:top w:val="single" w:sz="4" w:space="0" w:color="auto"/>
              <w:left w:val="single" w:sz="4" w:space="0" w:color="auto"/>
              <w:bottom w:val="single" w:sz="4" w:space="0" w:color="auto"/>
              <w:right w:val="single" w:sz="4" w:space="0" w:color="auto"/>
            </w:tcBorders>
          </w:tcPr>
          <w:p w:rsidR="00360D84" w:rsidRDefault="00360D84" w:rsidP="00591AC4">
            <w:pPr>
              <w:rPr>
                <w:rFonts w:ascii="Courier New" w:hAnsi="Courier New" w:cs="Courier New"/>
                <w:sz w:val="18"/>
                <w:szCs w:val="18"/>
              </w:rPr>
            </w:pPr>
            <w:r>
              <w:rPr>
                <w:rFonts w:ascii="Courier New" w:hAnsi="Courier New" w:cs="Courier New"/>
                <w:sz w:val="18"/>
                <w:szCs w:val="18"/>
              </w:rPr>
              <w:t>I</w:t>
            </w:r>
            <w:r>
              <w:rPr>
                <w:rFonts w:ascii="Courier New" w:hAnsi="Courier New" w:cs="Courier New" w:hint="eastAsia"/>
                <w:sz w:val="18"/>
                <w:szCs w:val="18"/>
              </w:rPr>
              <w:t>nteger</w:t>
            </w:r>
          </w:p>
        </w:tc>
        <w:tc>
          <w:tcPr>
            <w:tcW w:w="992" w:type="dxa"/>
            <w:tcBorders>
              <w:top w:val="single" w:sz="4" w:space="0" w:color="auto"/>
              <w:left w:val="single" w:sz="4" w:space="0" w:color="auto"/>
              <w:bottom w:val="single" w:sz="4" w:space="0" w:color="auto"/>
              <w:right w:val="single" w:sz="4" w:space="0" w:color="auto"/>
            </w:tcBorders>
          </w:tcPr>
          <w:p w:rsidR="00360D84" w:rsidRDefault="00360D84" w:rsidP="00591AC4">
            <w:pPr>
              <w:jc w:val="center"/>
              <w:rPr>
                <w:sz w:val="18"/>
                <w:szCs w:val="18"/>
              </w:rPr>
            </w:pPr>
            <w:r>
              <w:rPr>
                <w:rFonts w:hint="eastAsia"/>
                <w:sz w:val="18"/>
                <w:szCs w:val="18"/>
              </w:rPr>
              <w:t>否</w:t>
            </w:r>
          </w:p>
        </w:tc>
        <w:tc>
          <w:tcPr>
            <w:tcW w:w="3311" w:type="dxa"/>
            <w:tcBorders>
              <w:top w:val="single" w:sz="4" w:space="0" w:color="auto"/>
              <w:left w:val="single" w:sz="4" w:space="0" w:color="auto"/>
              <w:bottom w:val="single" w:sz="4" w:space="0" w:color="auto"/>
              <w:right w:val="single" w:sz="4" w:space="0" w:color="auto"/>
            </w:tcBorders>
          </w:tcPr>
          <w:p w:rsidR="00360D84" w:rsidRDefault="00360D84" w:rsidP="00591AC4">
            <w:pPr>
              <w:rPr>
                <w:sz w:val="18"/>
                <w:szCs w:val="18"/>
              </w:rPr>
            </w:pPr>
            <w:r>
              <w:rPr>
                <w:rFonts w:hint="eastAsia"/>
                <w:sz w:val="18"/>
                <w:szCs w:val="18"/>
              </w:rPr>
              <w:t>数据盘自动快照策略的时间段：</w:t>
            </w:r>
          </w:p>
          <w:p w:rsidR="00360D84" w:rsidRDefault="00360D84" w:rsidP="00591AC4">
            <w:pPr>
              <w:rPr>
                <w:sz w:val="18"/>
                <w:szCs w:val="18"/>
              </w:rPr>
            </w:pPr>
            <w:r>
              <w:rPr>
                <w:rFonts w:hint="eastAsia"/>
                <w:sz w:val="18"/>
                <w:szCs w:val="18"/>
              </w:rPr>
              <w:lastRenderedPageBreak/>
              <w:t>4</w:t>
            </w:r>
            <w:r>
              <w:rPr>
                <w:rFonts w:hint="eastAsia"/>
                <w:sz w:val="18"/>
                <w:szCs w:val="18"/>
              </w:rPr>
              <w:t>个时间段，</w:t>
            </w:r>
          </w:p>
          <w:p w:rsidR="00360D84" w:rsidRDefault="00360D84" w:rsidP="00591AC4">
            <w:pPr>
              <w:rPr>
                <w:sz w:val="18"/>
                <w:szCs w:val="18"/>
              </w:rPr>
            </w:pPr>
            <w:r>
              <w:rPr>
                <w:rFonts w:hint="eastAsia"/>
                <w:sz w:val="18"/>
                <w:szCs w:val="18"/>
              </w:rPr>
              <w:t>1</w:t>
            </w:r>
            <w:r w:rsidR="00E7619A">
              <w:rPr>
                <w:rFonts w:hint="eastAsia"/>
                <w:sz w:val="18"/>
                <w:szCs w:val="18"/>
              </w:rPr>
              <w:t>：</w:t>
            </w:r>
            <w:r>
              <w:rPr>
                <w:rFonts w:hint="eastAsia"/>
                <w:sz w:val="18"/>
                <w:szCs w:val="18"/>
              </w:rPr>
              <w:t>1:00-7:00</w:t>
            </w:r>
          </w:p>
          <w:p w:rsidR="00360D84" w:rsidRDefault="00360D84" w:rsidP="00591AC4">
            <w:pPr>
              <w:rPr>
                <w:sz w:val="18"/>
                <w:szCs w:val="18"/>
              </w:rPr>
            </w:pPr>
            <w:r>
              <w:rPr>
                <w:rFonts w:hint="eastAsia"/>
                <w:sz w:val="18"/>
                <w:szCs w:val="18"/>
              </w:rPr>
              <w:t>2</w:t>
            </w:r>
            <w:r w:rsidR="00E7619A">
              <w:rPr>
                <w:rFonts w:hint="eastAsia"/>
                <w:sz w:val="18"/>
                <w:szCs w:val="18"/>
              </w:rPr>
              <w:t>：</w:t>
            </w:r>
            <w:r>
              <w:rPr>
                <w:rFonts w:hint="eastAsia"/>
                <w:sz w:val="18"/>
                <w:szCs w:val="18"/>
              </w:rPr>
              <w:t>7:00-13:00</w:t>
            </w:r>
          </w:p>
          <w:p w:rsidR="00360D84" w:rsidRDefault="00360D84" w:rsidP="00591AC4">
            <w:pPr>
              <w:rPr>
                <w:sz w:val="18"/>
                <w:szCs w:val="18"/>
              </w:rPr>
            </w:pPr>
            <w:r>
              <w:rPr>
                <w:rFonts w:hint="eastAsia"/>
                <w:sz w:val="18"/>
                <w:szCs w:val="18"/>
              </w:rPr>
              <w:t>3</w:t>
            </w:r>
            <w:r w:rsidR="00E7619A">
              <w:rPr>
                <w:rFonts w:hint="eastAsia"/>
                <w:sz w:val="18"/>
                <w:szCs w:val="18"/>
              </w:rPr>
              <w:t>：</w:t>
            </w:r>
            <w:r>
              <w:rPr>
                <w:rFonts w:hint="eastAsia"/>
                <w:sz w:val="18"/>
                <w:szCs w:val="18"/>
              </w:rPr>
              <w:t>13:00-19:00</w:t>
            </w:r>
          </w:p>
          <w:p w:rsidR="00360D84" w:rsidRDefault="00360D84" w:rsidP="00591AC4">
            <w:pPr>
              <w:rPr>
                <w:sz w:val="18"/>
                <w:szCs w:val="18"/>
              </w:rPr>
            </w:pPr>
            <w:r>
              <w:rPr>
                <w:rFonts w:hint="eastAsia"/>
                <w:sz w:val="18"/>
                <w:szCs w:val="18"/>
              </w:rPr>
              <w:t>4</w:t>
            </w:r>
            <w:r w:rsidR="00E7619A">
              <w:rPr>
                <w:rFonts w:hint="eastAsia"/>
                <w:sz w:val="18"/>
                <w:szCs w:val="18"/>
              </w:rPr>
              <w:t>：</w:t>
            </w:r>
            <w:r>
              <w:rPr>
                <w:rFonts w:hint="eastAsia"/>
                <w:sz w:val="18"/>
                <w:szCs w:val="18"/>
              </w:rPr>
              <w:t>19:00-1:00</w:t>
            </w:r>
          </w:p>
          <w:p w:rsidR="00360D84" w:rsidRDefault="00E74924" w:rsidP="00591AC4">
            <w:pPr>
              <w:rPr>
                <w:sz w:val="18"/>
                <w:szCs w:val="18"/>
              </w:rPr>
            </w:pPr>
            <w:r>
              <w:rPr>
                <w:rFonts w:hint="eastAsia"/>
                <w:sz w:val="18"/>
                <w:szCs w:val="18"/>
              </w:rPr>
              <w:t>默认值：无，表示保留当前值</w:t>
            </w:r>
          </w:p>
        </w:tc>
      </w:tr>
      <w:tr w:rsidR="00360D84" w:rsidTr="00591AC4">
        <w:tc>
          <w:tcPr>
            <w:tcW w:w="3119" w:type="dxa"/>
            <w:tcBorders>
              <w:top w:val="single" w:sz="4" w:space="0" w:color="auto"/>
              <w:left w:val="single" w:sz="4" w:space="0" w:color="auto"/>
              <w:bottom w:val="single" w:sz="4" w:space="0" w:color="auto"/>
              <w:right w:val="single" w:sz="4" w:space="0" w:color="auto"/>
            </w:tcBorders>
          </w:tcPr>
          <w:p w:rsidR="00360D84" w:rsidRDefault="00360D84" w:rsidP="00591AC4">
            <w:pPr>
              <w:rPr>
                <w:rFonts w:ascii="Courier New" w:hAnsi="Courier New" w:cs="Courier New"/>
                <w:i/>
                <w:sz w:val="18"/>
                <w:szCs w:val="18"/>
              </w:rPr>
            </w:pPr>
            <w:r>
              <w:rPr>
                <w:rFonts w:ascii="Courier New" w:hAnsi="Courier New" w:cs="Courier New" w:hint="eastAsia"/>
                <w:i/>
                <w:sz w:val="18"/>
                <w:szCs w:val="18"/>
              </w:rPr>
              <w:lastRenderedPageBreak/>
              <w:t>DataDiskPolicyRetentionDays</w:t>
            </w:r>
          </w:p>
        </w:tc>
        <w:tc>
          <w:tcPr>
            <w:tcW w:w="992" w:type="dxa"/>
            <w:tcBorders>
              <w:top w:val="single" w:sz="4" w:space="0" w:color="auto"/>
              <w:left w:val="single" w:sz="4" w:space="0" w:color="auto"/>
              <w:bottom w:val="single" w:sz="4" w:space="0" w:color="auto"/>
              <w:right w:val="single" w:sz="4" w:space="0" w:color="auto"/>
            </w:tcBorders>
          </w:tcPr>
          <w:p w:rsidR="00360D84" w:rsidRDefault="00360D84" w:rsidP="00591AC4">
            <w:pPr>
              <w:rPr>
                <w:rFonts w:ascii="Courier New" w:hAnsi="Courier New" w:cs="Courier New"/>
                <w:sz w:val="18"/>
                <w:szCs w:val="18"/>
              </w:rPr>
            </w:pPr>
            <w:r>
              <w:rPr>
                <w:rFonts w:ascii="Courier New" w:hAnsi="Courier New" w:cs="Courier New"/>
                <w:sz w:val="18"/>
                <w:szCs w:val="18"/>
              </w:rPr>
              <w:t>I</w:t>
            </w:r>
            <w:r>
              <w:rPr>
                <w:rFonts w:ascii="Courier New" w:hAnsi="Courier New" w:cs="Courier New" w:hint="eastAsia"/>
                <w:sz w:val="18"/>
                <w:szCs w:val="18"/>
              </w:rPr>
              <w:t>nteger</w:t>
            </w:r>
          </w:p>
        </w:tc>
        <w:tc>
          <w:tcPr>
            <w:tcW w:w="992" w:type="dxa"/>
            <w:tcBorders>
              <w:top w:val="single" w:sz="4" w:space="0" w:color="auto"/>
              <w:left w:val="single" w:sz="4" w:space="0" w:color="auto"/>
              <w:bottom w:val="single" w:sz="4" w:space="0" w:color="auto"/>
              <w:right w:val="single" w:sz="4" w:space="0" w:color="auto"/>
            </w:tcBorders>
          </w:tcPr>
          <w:p w:rsidR="00360D84" w:rsidRDefault="00360D84" w:rsidP="00591AC4">
            <w:pPr>
              <w:jc w:val="center"/>
              <w:rPr>
                <w:sz w:val="18"/>
                <w:szCs w:val="18"/>
              </w:rPr>
            </w:pPr>
            <w:r>
              <w:rPr>
                <w:rFonts w:hint="eastAsia"/>
                <w:sz w:val="18"/>
                <w:szCs w:val="18"/>
              </w:rPr>
              <w:t>否</w:t>
            </w:r>
          </w:p>
        </w:tc>
        <w:tc>
          <w:tcPr>
            <w:tcW w:w="3311" w:type="dxa"/>
            <w:tcBorders>
              <w:top w:val="single" w:sz="4" w:space="0" w:color="auto"/>
              <w:left w:val="single" w:sz="4" w:space="0" w:color="auto"/>
              <w:bottom w:val="single" w:sz="4" w:space="0" w:color="auto"/>
              <w:right w:val="single" w:sz="4" w:space="0" w:color="auto"/>
            </w:tcBorders>
          </w:tcPr>
          <w:p w:rsidR="00360D84" w:rsidRDefault="00360D84" w:rsidP="00591AC4">
            <w:pPr>
              <w:rPr>
                <w:sz w:val="18"/>
                <w:szCs w:val="18"/>
              </w:rPr>
            </w:pPr>
            <w:r>
              <w:rPr>
                <w:rFonts w:hint="eastAsia"/>
                <w:sz w:val="18"/>
                <w:szCs w:val="18"/>
              </w:rPr>
              <w:t>数据盘自动快照策略的保留天数：</w:t>
            </w:r>
          </w:p>
          <w:p w:rsidR="00360D84" w:rsidRDefault="00360D84" w:rsidP="00591AC4">
            <w:pPr>
              <w:rPr>
                <w:sz w:val="18"/>
                <w:szCs w:val="18"/>
              </w:rPr>
            </w:pPr>
            <w:r>
              <w:rPr>
                <w:rFonts w:hint="eastAsia"/>
                <w:sz w:val="18"/>
                <w:szCs w:val="18"/>
              </w:rPr>
              <w:t>可选值，</w:t>
            </w:r>
            <w:r>
              <w:rPr>
                <w:rFonts w:hint="eastAsia"/>
                <w:sz w:val="18"/>
                <w:szCs w:val="18"/>
              </w:rPr>
              <w:t xml:space="preserve"> 1</w:t>
            </w:r>
            <w:r>
              <w:rPr>
                <w:rFonts w:hint="eastAsia"/>
                <w:sz w:val="18"/>
                <w:szCs w:val="18"/>
              </w:rPr>
              <w:t>，</w:t>
            </w:r>
            <w:r>
              <w:rPr>
                <w:rFonts w:hint="eastAsia"/>
                <w:sz w:val="18"/>
                <w:szCs w:val="18"/>
              </w:rPr>
              <w:t>2</w:t>
            </w:r>
            <w:r>
              <w:rPr>
                <w:rFonts w:hint="eastAsia"/>
                <w:sz w:val="18"/>
                <w:szCs w:val="18"/>
              </w:rPr>
              <w:t>，</w:t>
            </w:r>
            <w:r>
              <w:rPr>
                <w:rFonts w:hint="eastAsia"/>
                <w:sz w:val="18"/>
                <w:szCs w:val="18"/>
              </w:rPr>
              <w:t>3</w:t>
            </w:r>
            <w:r>
              <w:rPr>
                <w:rFonts w:hint="eastAsia"/>
                <w:sz w:val="18"/>
                <w:szCs w:val="18"/>
              </w:rPr>
              <w:t>，</w:t>
            </w:r>
          </w:p>
          <w:p w:rsidR="00360D84" w:rsidRDefault="00E74924" w:rsidP="00591AC4">
            <w:pPr>
              <w:rPr>
                <w:sz w:val="18"/>
                <w:szCs w:val="18"/>
              </w:rPr>
            </w:pPr>
            <w:r>
              <w:rPr>
                <w:rFonts w:hint="eastAsia"/>
                <w:sz w:val="18"/>
                <w:szCs w:val="18"/>
              </w:rPr>
              <w:t>默认值：无，表示保留当前值</w:t>
            </w:r>
          </w:p>
        </w:tc>
      </w:tr>
      <w:tr w:rsidR="00360D84" w:rsidTr="00591AC4">
        <w:tc>
          <w:tcPr>
            <w:tcW w:w="3119" w:type="dxa"/>
            <w:tcBorders>
              <w:top w:val="single" w:sz="4" w:space="0" w:color="auto"/>
              <w:left w:val="single" w:sz="4" w:space="0" w:color="auto"/>
              <w:bottom w:val="single" w:sz="4" w:space="0" w:color="auto"/>
              <w:right w:val="single" w:sz="4" w:space="0" w:color="auto"/>
            </w:tcBorders>
          </w:tcPr>
          <w:p w:rsidR="00360D84" w:rsidRPr="00BC4819" w:rsidRDefault="00360D84" w:rsidP="00591AC4">
            <w:pPr>
              <w:rPr>
                <w:rFonts w:ascii="Courier New" w:hAnsi="Courier New" w:cs="Courier New"/>
                <w:i/>
                <w:sz w:val="18"/>
                <w:szCs w:val="18"/>
              </w:rPr>
            </w:pPr>
            <w:r>
              <w:rPr>
                <w:rFonts w:ascii="Courier New" w:hAnsi="Courier New" w:cs="Courier New" w:hint="eastAsia"/>
                <w:i/>
                <w:sz w:val="18"/>
                <w:szCs w:val="18"/>
              </w:rPr>
              <w:t>DataDiskPolicy</w:t>
            </w:r>
            <w:r>
              <w:rPr>
                <w:rFonts w:ascii="Courier New" w:hAnsi="Courier New" w:cs="Courier New"/>
                <w:i/>
                <w:sz w:val="18"/>
                <w:szCs w:val="18"/>
              </w:rPr>
              <w:t>R</w:t>
            </w:r>
            <w:r>
              <w:rPr>
                <w:rFonts w:ascii="Courier New" w:hAnsi="Courier New" w:cs="Courier New" w:hint="eastAsia"/>
                <w:i/>
                <w:sz w:val="18"/>
                <w:szCs w:val="18"/>
              </w:rPr>
              <w:t>etentionLastWeek</w:t>
            </w:r>
          </w:p>
        </w:tc>
        <w:tc>
          <w:tcPr>
            <w:tcW w:w="992" w:type="dxa"/>
            <w:tcBorders>
              <w:top w:val="single" w:sz="4" w:space="0" w:color="auto"/>
              <w:left w:val="single" w:sz="4" w:space="0" w:color="auto"/>
              <w:bottom w:val="single" w:sz="4" w:space="0" w:color="auto"/>
              <w:right w:val="single" w:sz="4" w:space="0" w:color="auto"/>
            </w:tcBorders>
          </w:tcPr>
          <w:p w:rsidR="00360D84" w:rsidRDefault="00360D84" w:rsidP="00591AC4">
            <w:pPr>
              <w:rPr>
                <w:rFonts w:ascii="Courier New" w:hAnsi="Courier New" w:cs="Courier New"/>
                <w:sz w:val="18"/>
                <w:szCs w:val="18"/>
              </w:rPr>
            </w:pPr>
            <w:r>
              <w:rPr>
                <w:rFonts w:ascii="Courier New" w:hAnsi="Courier New" w:cs="Courier New" w:hint="eastAsia"/>
                <w:sz w:val="18"/>
                <w:szCs w:val="18"/>
              </w:rPr>
              <w:t>String</w:t>
            </w:r>
          </w:p>
        </w:tc>
        <w:tc>
          <w:tcPr>
            <w:tcW w:w="992" w:type="dxa"/>
            <w:tcBorders>
              <w:top w:val="single" w:sz="4" w:space="0" w:color="auto"/>
              <w:left w:val="single" w:sz="4" w:space="0" w:color="auto"/>
              <w:bottom w:val="single" w:sz="4" w:space="0" w:color="auto"/>
              <w:right w:val="single" w:sz="4" w:space="0" w:color="auto"/>
            </w:tcBorders>
          </w:tcPr>
          <w:p w:rsidR="00360D84" w:rsidRDefault="00360D84" w:rsidP="00591AC4">
            <w:pPr>
              <w:jc w:val="center"/>
              <w:rPr>
                <w:sz w:val="18"/>
                <w:szCs w:val="18"/>
              </w:rPr>
            </w:pPr>
            <w:r>
              <w:rPr>
                <w:rFonts w:hint="eastAsia"/>
                <w:sz w:val="18"/>
                <w:szCs w:val="18"/>
              </w:rPr>
              <w:t>否</w:t>
            </w:r>
          </w:p>
        </w:tc>
        <w:tc>
          <w:tcPr>
            <w:tcW w:w="3311" w:type="dxa"/>
            <w:tcBorders>
              <w:top w:val="single" w:sz="4" w:space="0" w:color="auto"/>
              <w:left w:val="single" w:sz="4" w:space="0" w:color="auto"/>
              <w:bottom w:val="single" w:sz="4" w:space="0" w:color="auto"/>
              <w:right w:val="single" w:sz="4" w:space="0" w:color="auto"/>
            </w:tcBorders>
          </w:tcPr>
          <w:p w:rsidR="00360D84" w:rsidRPr="00190E41" w:rsidRDefault="00360D84" w:rsidP="00591AC4">
            <w:pPr>
              <w:rPr>
                <w:sz w:val="18"/>
                <w:szCs w:val="18"/>
              </w:rPr>
            </w:pPr>
            <w:r>
              <w:rPr>
                <w:rFonts w:hint="eastAsia"/>
                <w:sz w:val="18"/>
                <w:szCs w:val="18"/>
              </w:rPr>
              <w:t>数据盘</w:t>
            </w:r>
            <w:r w:rsidRPr="00190E41">
              <w:rPr>
                <w:rFonts w:hint="eastAsia"/>
                <w:sz w:val="18"/>
                <w:szCs w:val="18"/>
              </w:rPr>
              <w:t>自动快照策略的保留上周日选项：</w:t>
            </w:r>
          </w:p>
          <w:p w:rsidR="00360D84" w:rsidRPr="00190E41" w:rsidRDefault="00360D84" w:rsidP="00591AC4">
            <w:pPr>
              <w:rPr>
                <w:sz w:val="18"/>
                <w:szCs w:val="18"/>
              </w:rPr>
            </w:pPr>
            <w:r w:rsidRPr="00190E41">
              <w:rPr>
                <w:rFonts w:hint="eastAsia"/>
                <w:sz w:val="18"/>
                <w:szCs w:val="18"/>
              </w:rPr>
              <w:t>True</w:t>
            </w:r>
            <w:r w:rsidR="00E7619A">
              <w:rPr>
                <w:rFonts w:hint="eastAsia"/>
                <w:sz w:val="18"/>
                <w:szCs w:val="18"/>
              </w:rPr>
              <w:t>：</w:t>
            </w:r>
            <w:r w:rsidRPr="00190E41">
              <w:rPr>
                <w:rFonts w:hint="eastAsia"/>
                <w:sz w:val="18"/>
                <w:szCs w:val="18"/>
              </w:rPr>
              <w:t>代表保留上周日的快照，</w:t>
            </w:r>
          </w:p>
          <w:p w:rsidR="00360D84" w:rsidRPr="00190E41" w:rsidRDefault="00360D84" w:rsidP="00591AC4">
            <w:pPr>
              <w:rPr>
                <w:sz w:val="18"/>
                <w:szCs w:val="18"/>
              </w:rPr>
            </w:pPr>
            <w:r w:rsidRPr="00190E41">
              <w:rPr>
                <w:rFonts w:hint="eastAsia"/>
                <w:sz w:val="18"/>
                <w:szCs w:val="18"/>
              </w:rPr>
              <w:t>False</w:t>
            </w:r>
            <w:r w:rsidR="00E7619A">
              <w:rPr>
                <w:rFonts w:hint="eastAsia"/>
                <w:sz w:val="18"/>
                <w:szCs w:val="18"/>
              </w:rPr>
              <w:t>：</w:t>
            </w:r>
            <w:r w:rsidRPr="00190E41">
              <w:rPr>
                <w:rFonts w:hint="eastAsia"/>
                <w:sz w:val="18"/>
                <w:szCs w:val="18"/>
              </w:rPr>
              <w:t>不保留，</w:t>
            </w:r>
          </w:p>
          <w:p w:rsidR="00360D84" w:rsidRDefault="00E74924" w:rsidP="00591AC4">
            <w:pPr>
              <w:rPr>
                <w:sz w:val="18"/>
                <w:szCs w:val="18"/>
              </w:rPr>
            </w:pPr>
            <w:r>
              <w:rPr>
                <w:rFonts w:hint="eastAsia"/>
                <w:sz w:val="18"/>
                <w:szCs w:val="18"/>
              </w:rPr>
              <w:t>默认值：无，表示保留当前值</w:t>
            </w:r>
          </w:p>
        </w:tc>
      </w:tr>
    </w:tbl>
    <w:p w:rsidR="00360D84" w:rsidRDefault="00360D84" w:rsidP="00360D84">
      <w:pPr>
        <w:pStyle w:val="Alt0M"/>
        <w:rPr>
          <w:lang w:val="en-GB"/>
        </w:rPr>
      </w:pPr>
    </w:p>
    <w:p w:rsidR="004A2EA1" w:rsidRPr="004A2EA1" w:rsidRDefault="004A2EA1" w:rsidP="004A2EA1">
      <w:pPr>
        <w:pStyle w:val="4"/>
      </w:pPr>
      <w:bookmarkStart w:id="127" w:name="_Toc385795277"/>
      <w:r w:rsidRPr="004A2EA1">
        <w:rPr>
          <w:rFonts w:hint="eastAsia"/>
        </w:rPr>
        <w:t>错误返回</w:t>
      </w:r>
      <w:bookmarkEnd w:id="126"/>
      <w:bookmarkEnd w:id="127"/>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360D84" w:rsidRPr="00B861C0" w:rsidTr="00591AC4">
        <w:tc>
          <w:tcPr>
            <w:tcW w:w="3544" w:type="dxa"/>
            <w:shd w:val="clear" w:color="auto" w:fill="FFDAA3"/>
          </w:tcPr>
          <w:p w:rsidR="00360D84" w:rsidRPr="00B861C0" w:rsidRDefault="00360D84" w:rsidP="00591AC4">
            <w:pPr>
              <w:jc w:val="center"/>
              <w:rPr>
                <w:b/>
                <w:sz w:val="18"/>
              </w:rPr>
            </w:pPr>
            <w:r w:rsidRPr="00B861C0">
              <w:rPr>
                <w:rFonts w:hint="eastAsia"/>
                <w:b/>
                <w:sz w:val="18"/>
              </w:rPr>
              <w:t>错误代码</w:t>
            </w:r>
          </w:p>
        </w:tc>
        <w:tc>
          <w:tcPr>
            <w:tcW w:w="3686" w:type="dxa"/>
            <w:shd w:val="clear" w:color="auto" w:fill="FFDAA3"/>
          </w:tcPr>
          <w:p w:rsidR="00360D84" w:rsidRPr="00B861C0" w:rsidRDefault="00360D84" w:rsidP="00591AC4">
            <w:pPr>
              <w:jc w:val="center"/>
              <w:rPr>
                <w:b/>
                <w:sz w:val="18"/>
              </w:rPr>
            </w:pPr>
            <w:r w:rsidRPr="00B861C0">
              <w:rPr>
                <w:rFonts w:hint="eastAsia"/>
                <w:b/>
                <w:sz w:val="18"/>
              </w:rPr>
              <w:t>描述</w:t>
            </w:r>
          </w:p>
        </w:tc>
        <w:tc>
          <w:tcPr>
            <w:tcW w:w="1134" w:type="dxa"/>
            <w:shd w:val="clear" w:color="auto" w:fill="FFDAA3"/>
          </w:tcPr>
          <w:p w:rsidR="00360D84" w:rsidRPr="00B861C0" w:rsidRDefault="00360D84" w:rsidP="00591AC4">
            <w:pPr>
              <w:jc w:val="center"/>
              <w:rPr>
                <w:b/>
                <w:sz w:val="18"/>
              </w:rPr>
            </w:pPr>
            <w:r w:rsidRPr="00B861C0">
              <w:rPr>
                <w:rFonts w:hint="eastAsia"/>
                <w:b/>
                <w:sz w:val="18"/>
              </w:rPr>
              <w:t>HTTP</w:t>
            </w:r>
            <w:r>
              <w:rPr>
                <w:b/>
                <w:sz w:val="18"/>
              </w:rPr>
              <w:br/>
            </w:r>
            <w:r w:rsidRPr="00B861C0">
              <w:rPr>
                <w:rFonts w:hint="eastAsia"/>
                <w:b/>
                <w:sz w:val="18"/>
              </w:rPr>
              <w:t>状态代码</w:t>
            </w:r>
          </w:p>
        </w:tc>
      </w:tr>
      <w:tr w:rsidR="00360D84" w:rsidTr="00591AC4">
        <w:trPr>
          <w:trHeight w:val="487"/>
        </w:trPr>
        <w:tc>
          <w:tcPr>
            <w:tcW w:w="3544" w:type="dxa"/>
          </w:tcPr>
          <w:p w:rsidR="00360D84" w:rsidRPr="005310F2" w:rsidRDefault="002B21CB" w:rsidP="00591AC4">
            <w:pPr>
              <w:shd w:val="clear" w:color="auto" w:fill="FFFFFF"/>
              <w:rPr>
                <w:rFonts w:ascii="Courier New" w:hAnsi="Courier New" w:cs="Courier New"/>
                <w:color w:val="000000" w:themeColor="text1"/>
                <w:sz w:val="18"/>
                <w:szCs w:val="18"/>
              </w:rPr>
            </w:pPr>
            <w:r w:rsidRPr="002B21CB">
              <w:rPr>
                <w:rFonts w:ascii="Courier New" w:hAnsi="Courier New" w:cs="Courier New"/>
                <w:bCs/>
                <w:color w:val="000000" w:themeColor="text1"/>
                <w:sz w:val="18"/>
                <w:szCs w:val="18"/>
              </w:rPr>
              <w:t>QuotaExceeded.Snapshot</w:t>
            </w:r>
          </w:p>
        </w:tc>
        <w:tc>
          <w:tcPr>
            <w:tcW w:w="3686" w:type="dxa"/>
          </w:tcPr>
          <w:p w:rsidR="00360D84" w:rsidRDefault="00360D84" w:rsidP="00591AC4">
            <w:pPr>
              <w:rPr>
                <w:lang w:val="en-GB"/>
              </w:rPr>
            </w:pPr>
            <w:r>
              <w:rPr>
                <w:rFonts w:hint="eastAsia"/>
                <w:lang w:val="en-GB"/>
              </w:rPr>
              <w:t>如果设置的策略时，该策略需要的快照额度不够或者已经不能完成一次自动快照，则设置不成功，并返回这个错误代码</w:t>
            </w:r>
          </w:p>
          <w:p w:rsidR="002B21CB" w:rsidRPr="005310F2" w:rsidRDefault="002B21CB" w:rsidP="00591AC4">
            <w:pPr>
              <w:rPr>
                <w:rFonts w:ascii="Arial" w:hAnsi="Arial" w:cs="Arial"/>
                <w:color w:val="000000" w:themeColor="text1"/>
                <w:sz w:val="18"/>
                <w:szCs w:val="18"/>
              </w:rPr>
            </w:pPr>
            <w:r>
              <w:rPr>
                <w:rFonts w:hint="eastAsia"/>
                <w:lang w:val="en-GB"/>
              </w:rPr>
              <w:t>需要删除不必要的快照或者调整</w:t>
            </w:r>
          </w:p>
        </w:tc>
        <w:tc>
          <w:tcPr>
            <w:tcW w:w="1134" w:type="dxa"/>
          </w:tcPr>
          <w:p w:rsidR="00360D84" w:rsidRPr="005310F2" w:rsidRDefault="00360D84" w:rsidP="00591AC4">
            <w:pPr>
              <w:rPr>
                <w:rFonts w:ascii="Arial" w:hAnsi="Arial" w:cs="Arial"/>
                <w:sz w:val="18"/>
                <w:szCs w:val="18"/>
              </w:rPr>
            </w:pPr>
          </w:p>
        </w:tc>
      </w:tr>
    </w:tbl>
    <w:p w:rsidR="00360D84" w:rsidRDefault="00360D84" w:rsidP="00360D84">
      <w:pPr>
        <w:pStyle w:val="Alt0M"/>
        <w:rPr>
          <w:lang w:val="en-GB" w:eastAsia="zh-CN"/>
        </w:rPr>
      </w:pPr>
    </w:p>
    <w:p w:rsidR="004A2EA1" w:rsidRPr="004A2EA1" w:rsidRDefault="004A2EA1" w:rsidP="004A2EA1">
      <w:pPr>
        <w:pStyle w:val="3"/>
        <w:numPr>
          <w:ilvl w:val="2"/>
          <w:numId w:val="3"/>
        </w:numPr>
      </w:pPr>
      <w:bookmarkStart w:id="128" w:name="_Toc381281659"/>
      <w:bookmarkStart w:id="129" w:name="_Ref385774010"/>
      <w:bookmarkStart w:id="130" w:name="_Ref385774027"/>
      <w:bookmarkStart w:id="131" w:name="_Toc385795278"/>
      <w:bookmarkStart w:id="132" w:name="_Toc391025570"/>
      <w:r w:rsidRPr="004A2EA1">
        <w:rPr>
          <w:rFonts w:hint="eastAsia"/>
        </w:rPr>
        <w:lastRenderedPageBreak/>
        <w:t>查询自动快照策略</w:t>
      </w:r>
      <w:r w:rsidRPr="004A2EA1">
        <w:t>(DescribeAutoSnapshotPolic</w:t>
      </w:r>
      <w:bookmarkEnd w:id="128"/>
      <w:r w:rsidRPr="004A2EA1">
        <w:t>y)</w:t>
      </w:r>
      <w:bookmarkEnd w:id="129"/>
      <w:bookmarkEnd w:id="130"/>
      <w:bookmarkEnd w:id="131"/>
      <w:bookmarkEnd w:id="132"/>
    </w:p>
    <w:p w:rsidR="004A2EA1" w:rsidRDefault="004A2EA1" w:rsidP="004A2EA1">
      <w:pPr>
        <w:pStyle w:val="4"/>
      </w:pPr>
      <w:bookmarkStart w:id="133" w:name="_Toc381281660"/>
      <w:bookmarkStart w:id="134" w:name="_Toc385795279"/>
      <w:r w:rsidRPr="004A2EA1">
        <w:rPr>
          <w:rFonts w:hint="eastAsia"/>
        </w:rPr>
        <w:t>描述</w:t>
      </w:r>
      <w:bookmarkEnd w:id="133"/>
      <w:bookmarkEnd w:id="134"/>
    </w:p>
    <w:p w:rsidR="007F3AF7" w:rsidRDefault="007F3AF7" w:rsidP="007F3AF7">
      <w:pPr>
        <w:pStyle w:val="Alt0M"/>
        <w:rPr>
          <w:lang w:eastAsia="zh-CN"/>
        </w:rPr>
      </w:pPr>
      <w:r>
        <w:rPr>
          <w:rFonts w:hint="eastAsia"/>
          <w:lang w:eastAsia="zh-CN"/>
        </w:rPr>
        <w:t>当快照额度不足以完成一次自动快照策略时，设置将不成功。可以通过：</w:t>
      </w:r>
    </w:p>
    <w:p w:rsidR="007F3AF7" w:rsidRDefault="007F3AF7" w:rsidP="007F3AF7">
      <w:pPr>
        <w:pStyle w:val="aa"/>
        <w:numPr>
          <w:ilvl w:val="0"/>
          <w:numId w:val="14"/>
        </w:numPr>
        <w:ind w:left="851" w:hanging="425"/>
        <w:rPr>
          <w:sz w:val="21"/>
          <w:szCs w:val="18"/>
        </w:rPr>
      </w:pPr>
      <w:r w:rsidRPr="00954ED9">
        <w:rPr>
          <w:rFonts w:hint="eastAsia"/>
          <w:sz w:val="21"/>
          <w:szCs w:val="18"/>
        </w:rPr>
        <w:t>删除不必要的用户快照（通过</w:t>
      </w:r>
      <w:r w:rsidRPr="00954ED9">
        <w:rPr>
          <w:rFonts w:hint="eastAsia"/>
          <w:sz w:val="21"/>
          <w:szCs w:val="18"/>
        </w:rPr>
        <w:t>CreateSnapshot</w:t>
      </w:r>
      <w:r w:rsidRPr="00954ED9">
        <w:rPr>
          <w:rFonts w:hint="eastAsia"/>
          <w:sz w:val="21"/>
          <w:szCs w:val="18"/>
        </w:rPr>
        <w:t>创建的快照）腾出快照额度，但是删除自动快照本身并不能帮助自动快照策略的持续执行</w:t>
      </w:r>
    </w:p>
    <w:p w:rsidR="007F3AF7" w:rsidRPr="007F3AF7" w:rsidRDefault="007F3AF7" w:rsidP="007F3AF7">
      <w:pPr>
        <w:pStyle w:val="aa"/>
        <w:numPr>
          <w:ilvl w:val="0"/>
          <w:numId w:val="14"/>
        </w:numPr>
        <w:ind w:left="851" w:hanging="425"/>
        <w:rPr>
          <w:sz w:val="21"/>
          <w:szCs w:val="18"/>
        </w:rPr>
      </w:pPr>
      <w:r w:rsidRPr="007F3AF7">
        <w:rPr>
          <w:rFonts w:hint="eastAsia"/>
          <w:sz w:val="21"/>
          <w:szCs w:val="18"/>
        </w:rPr>
        <w:t>减少自动快照保留的天数，即减少自动快照占用的额度</w:t>
      </w:r>
    </w:p>
    <w:p w:rsidR="004A2EA1" w:rsidRPr="004A2EA1" w:rsidRDefault="004A2EA1" w:rsidP="00103045">
      <w:pPr>
        <w:ind w:left="1228" w:hanging="1228"/>
      </w:pPr>
    </w:p>
    <w:p w:rsidR="004A2EA1" w:rsidRPr="004A2EA1" w:rsidRDefault="00360D84" w:rsidP="004A2EA1">
      <w:pPr>
        <w:pStyle w:val="4"/>
      </w:pPr>
      <w:r>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992"/>
        <w:gridCol w:w="1276"/>
        <w:gridCol w:w="3736"/>
      </w:tblGrid>
      <w:tr w:rsidR="00360D84" w:rsidRPr="003F7700" w:rsidTr="00591AC4">
        <w:trPr>
          <w:tblHeader/>
        </w:trPr>
        <w:tc>
          <w:tcPr>
            <w:tcW w:w="2410" w:type="dxa"/>
            <w:shd w:val="clear" w:color="auto" w:fill="FFDAA3"/>
          </w:tcPr>
          <w:p w:rsidR="00360D84" w:rsidRPr="003F7700" w:rsidRDefault="00360D84" w:rsidP="00591AC4">
            <w:pPr>
              <w:jc w:val="center"/>
              <w:rPr>
                <w:b/>
                <w:sz w:val="18"/>
              </w:rPr>
            </w:pPr>
            <w:r w:rsidRPr="003F7700">
              <w:rPr>
                <w:rFonts w:hint="eastAsia"/>
                <w:b/>
                <w:sz w:val="18"/>
              </w:rPr>
              <w:t>名称</w:t>
            </w:r>
          </w:p>
        </w:tc>
        <w:tc>
          <w:tcPr>
            <w:tcW w:w="992" w:type="dxa"/>
            <w:shd w:val="clear" w:color="auto" w:fill="FFDAA3"/>
          </w:tcPr>
          <w:p w:rsidR="00360D84" w:rsidRPr="003F7700" w:rsidRDefault="00360D84" w:rsidP="00591AC4">
            <w:pPr>
              <w:jc w:val="center"/>
              <w:rPr>
                <w:b/>
                <w:sz w:val="18"/>
              </w:rPr>
            </w:pPr>
            <w:r w:rsidRPr="003F7700">
              <w:rPr>
                <w:rFonts w:hint="eastAsia"/>
                <w:b/>
                <w:sz w:val="18"/>
              </w:rPr>
              <w:t>类型</w:t>
            </w:r>
          </w:p>
        </w:tc>
        <w:tc>
          <w:tcPr>
            <w:tcW w:w="1276" w:type="dxa"/>
            <w:shd w:val="clear" w:color="auto" w:fill="FFDAA3"/>
          </w:tcPr>
          <w:p w:rsidR="00360D84" w:rsidRPr="003F7700" w:rsidRDefault="00360D84" w:rsidP="00591AC4">
            <w:pPr>
              <w:jc w:val="center"/>
              <w:rPr>
                <w:b/>
                <w:sz w:val="18"/>
              </w:rPr>
            </w:pPr>
            <w:r w:rsidRPr="003F7700">
              <w:rPr>
                <w:rFonts w:hint="eastAsia"/>
                <w:b/>
                <w:sz w:val="18"/>
              </w:rPr>
              <w:t>是否必须</w:t>
            </w:r>
          </w:p>
        </w:tc>
        <w:tc>
          <w:tcPr>
            <w:tcW w:w="3736" w:type="dxa"/>
            <w:shd w:val="clear" w:color="auto" w:fill="FFDAA3"/>
          </w:tcPr>
          <w:p w:rsidR="00360D84" w:rsidRPr="003F7700" w:rsidRDefault="00360D84" w:rsidP="00591AC4">
            <w:pPr>
              <w:jc w:val="center"/>
              <w:rPr>
                <w:b/>
                <w:sz w:val="18"/>
              </w:rPr>
            </w:pPr>
            <w:r w:rsidRPr="003F7700">
              <w:rPr>
                <w:rFonts w:hint="eastAsia"/>
                <w:b/>
                <w:sz w:val="18"/>
              </w:rPr>
              <w:t>描述</w:t>
            </w:r>
          </w:p>
        </w:tc>
      </w:tr>
      <w:tr w:rsidR="00360D84" w:rsidTr="00591AC4">
        <w:tc>
          <w:tcPr>
            <w:tcW w:w="2410" w:type="dxa"/>
          </w:tcPr>
          <w:p w:rsidR="00360D84" w:rsidRPr="005B7288" w:rsidRDefault="00360D84" w:rsidP="00591AC4">
            <w:pPr>
              <w:rPr>
                <w:rFonts w:ascii="Courier New" w:hAnsi="Courier New" w:cs="Courier New"/>
                <w:i/>
                <w:sz w:val="18"/>
                <w:szCs w:val="18"/>
              </w:rPr>
            </w:pPr>
            <w:r w:rsidRPr="005B7288">
              <w:rPr>
                <w:rFonts w:ascii="Courier New" w:hAnsi="Courier New" w:cs="Courier New"/>
                <w:i/>
                <w:sz w:val="18"/>
                <w:szCs w:val="18"/>
              </w:rPr>
              <w:t>Action</w:t>
            </w:r>
          </w:p>
        </w:tc>
        <w:tc>
          <w:tcPr>
            <w:tcW w:w="992" w:type="dxa"/>
          </w:tcPr>
          <w:p w:rsidR="00360D84" w:rsidRPr="00E36346" w:rsidRDefault="00360D84" w:rsidP="00591AC4">
            <w:pPr>
              <w:rPr>
                <w:rFonts w:ascii="Courier New" w:hAnsi="Courier New" w:cs="Courier New"/>
                <w:sz w:val="18"/>
                <w:szCs w:val="18"/>
              </w:rPr>
            </w:pPr>
            <w:r w:rsidRPr="00E36346">
              <w:rPr>
                <w:rFonts w:ascii="Courier New" w:hAnsi="Courier New" w:cs="Courier New" w:hint="eastAsia"/>
                <w:sz w:val="18"/>
                <w:szCs w:val="18"/>
              </w:rPr>
              <w:t>S</w:t>
            </w:r>
            <w:r w:rsidRPr="00E36346">
              <w:rPr>
                <w:rFonts w:ascii="Courier New" w:hAnsi="Courier New" w:cs="Courier New"/>
                <w:sz w:val="18"/>
                <w:szCs w:val="18"/>
              </w:rPr>
              <w:t>tring</w:t>
            </w:r>
          </w:p>
        </w:tc>
        <w:tc>
          <w:tcPr>
            <w:tcW w:w="1276" w:type="dxa"/>
          </w:tcPr>
          <w:p w:rsidR="00360D84" w:rsidRPr="005B7288" w:rsidRDefault="00360D84" w:rsidP="00591AC4">
            <w:pPr>
              <w:jc w:val="center"/>
              <w:rPr>
                <w:rFonts w:ascii="Courier New" w:hAnsi="Courier New" w:cs="Courier New"/>
                <w:sz w:val="18"/>
                <w:szCs w:val="18"/>
              </w:rPr>
            </w:pPr>
            <w:r w:rsidRPr="005B7288">
              <w:rPr>
                <w:rFonts w:ascii="Courier New" w:hAnsi="Courier New" w:cs="Courier New"/>
                <w:sz w:val="18"/>
                <w:szCs w:val="18"/>
              </w:rPr>
              <w:t>是</w:t>
            </w:r>
          </w:p>
        </w:tc>
        <w:tc>
          <w:tcPr>
            <w:tcW w:w="3736" w:type="dxa"/>
          </w:tcPr>
          <w:p w:rsidR="00360D84" w:rsidRPr="005B7288" w:rsidRDefault="00360D84" w:rsidP="00591AC4">
            <w:pPr>
              <w:rPr>
                <w:rFonts w:ascii="Courier New" w:hAnsi="Courier New" w:cs="Courier New"/>
                <w:sz w:val="18"/>
                <w:szCs w:val="18"/>
              </w:rPr>
            </w:pPr>
            <w:r w:rsidRPr="005B7288">
              <w:rPr>
                <w:rFonts w:ascii="Courier New" w:hAnsi="Courier New" w:cs="Courier New"/>
                <w:sz w:val="18"/>
                <w:szCs w:val="18"/>
              </w:rPr>
              <w:t>系统规定参数，取值：</w:t>
            </w:r>
            <w:r w:rsidRPr="00B808AD">
              <w:rPr>
                <w:rFonts w:ascii="Courier New" w:hAnsi="Courier New" w:cs="Courier New"/>
                <w:sz w:val="18"/>
                <w:szCs w:val="18"/>
              </w:rPr>
              <w:t>DescribeAutoSnapshotPolicy</w:t>
            </w:r>
          </w:p>
        </w:tc>
      </w:tr>
    </w:tbl>
    <w:p w:rsidR="00360D84" w:rsidRPr="00E82588" w:rsidRDefault="00360D84" w:rsidP="00360D84">
      <w:pPr>
        <w:pStyle w:val="Alt0M"/>
        <w:rPr>
          <w:lang w:val="en-GB" w:eastAsia="zh-CN"/>
        </w:rPr>
      </w:pPr>
    </w:p>
    <w:p w:rsidR="004A2EA1" w:rsidRPr="004A2EA1" w:rsidRDefault="004A2EA1" w:rsidP="004A2EA1">
      <w:pPr>
        <w:pStyle w:val="4"/>
      </w:pPr>
      <w:bookmarkStart w:id="135" w:name="_Toc381281662"/>
      <w:bookmarkStart w:id="136" w:name="_Toc385795281"/>
      <w:r w:rsidRPr="004A2EA1">
        <w:rPr>
          <w:rFonts w:hint="eastAsia"/>
        </w:rPr>
        <w:t>返回结果</w:t>
      </w:r>
      <w:bookmarkEnd w:id="135"/>
      <w:bookmarkEnd w:id="13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25"/>
        <w:gridCol w:w="3354"/>
        <w:gridCol w:w="2035"/>
      </w:tblGrid>
      <w:tr w:rsidR="00360D84" w:rsidRPr="00F93DAB" w:rsidTr="00591AC4">
        <w:tc>
          <w:tcPr>
            <w:tcW w:w="3025" w:type="dxa"/>
            <w:shd w:val="clear" w:color="auto" w:fill="FFDAA3"/>
          </w:tcPr>
          <w:p w:rsidR="00360D84" w:rsidRPr="00F93DAB" w:rsidRDefault="00360D84" w:rsidP="00591AC4">
            <w:pPr>
              <w:jc w:val="center"/>
              <w:rPr>
                <w:b/>
                <w:sz w:val="18"/>
              </w:rPr>
            </w:pPr>
            <w:r w:rsidRPr="00F93DAB">
              <w:rPr>
                <w:rFonts w:hint="eastAsia"/>
                <w:b/>
                <w:sz w:val="18"/>
              </w:rPr>
              <w:t>名称</w:t>
            </w:r>
          </w:p>
        </w:tc>
        <w:tc>
          <w:tcPr>
            <w:tcW w:w="3354" w:type="dxa"/>
            <w:shd w:val="clear" w:color="auto" w:fill="FFDAA3"/>
          </w:tcPr>
          <w:p w:rsidR="00360D84" w:rsidRDefault="00360D84" w:rsidP="00591AC4">
            <w:pPr>
              <w:jc w:val="center"/>
              <w:rPr>
                <w:b/>
                <w:sz w:val="18"/>
              </w:rPr>
            </w:pPr>
            <w:r>
              <w:rPr>
                <w:rFonts w:hint="eastAsia"/>
                <w:b/>
                <w:sz w:val="18"/>
              </w:rPr>
              <w:t>类型</w:t>
            </w:r>
          </w:p>
        </w:tc>
        <w:tc>
          <w:tcPr>
            <w:tcW w:w="2035" w:type="dxa"/>
            <w:shd w:val="clear" w:color="auto" w:fill="FFDAA3"/>
          </w:tcPr>
          <w:p w:rsidR="00360D84" w:rsidRPr="00F93DAB" w:rsidRDefault="00360D84" w:rsidP="00591AC4">
            <w:pPr>
              <w:jc w:val="center"/>
              <w:rPr>
                <w:b/>
                <w:sz w:val="18"/>
              </w:rPr>
            </w:pPr>
            <w:r w:rsidRPr="00F93DAB">
              <w:rPr>
                <w:rFonts w:hint="eastAsia"/>
                <w:b/>
                <w:sz w:val="18"/>
              </w:rPr>
              <w:t>描述</w:t>
            </w:r>
          </w:p>
        </w:tc>
      </w:tr>
      <w:tr w:rsidR="00360D84" w:rsidTr="00591AC4">
        <w:tc>
          <w:tcPr>
            <w:tcW w:w="3025" w:type="dxa"/>
          </w:tcPr>
          <w:p w:rsidR="00360D84" w:rsidRPr="0032565E" w:rsidRDefault="00360D84" w:rsidP="00591AC4">
            <w:pPr>
              <w:rPr>
                <w:rFonts w:ascii="Courier New" w:hAnsi="Courier New" w:cs="Courier New"/>
                <w:i/>
                <w:sz w:val="16"/>
                <w:szCs w:val="18"/>
              </w:rPr>
            </w:pPr>
            <w:r w:rsidRPr="0032565E">
              <w:rPr>
                <w:rFonts w:ascii="Courier New" w:hAnsi="Courier New" w:cs="Courier New" w:hint="eastAsia"/>
                <w:i/>
                <w:sz w:val="16"/>
                <w:szCs w:val="18"/>
              </w:rPr>
              <w:t>AutoSnapshotPolicy</w:t>
            </w:r>
          </w:p>
        </w:tc>
        <w:tc>
          <w:tcPr>
            <w:tcW w:w="3354" w:type="dxa"/>
          </w:tcPr>
          <w:p w:rsidR="00360D84" w:rsidRPr="0032565E" w:rsidRDefault="00360D84" w:rsidP="00591AC4">
            <w:pPr>
              <w:rPr>
                <w:rFonts w:ascii="Courier New" w:hAnsi="Courier New" w:cs="Courier New"/>
                <w:sz w:val="16"/>
                <w:szCs w:val="18"/>
              </w:rPr>
            </w:pPr>
            <w:r w:rsidRPr="0032565E">
              <w:rPr>
                <w:rFonts w:ascii="Courier New" w:hAnsi="Courier New" w:cs="Courier New"/>
                <w:sz w:val="16"/>
                <w:szCs w:val="18"/>
              </w:rPr>
              <w:t>AutoSnapshotPolicyType</w:t>
            </w:r>
          </w:p>
        </w:tc>
        <w:tc>
          <w:tcPr>
            <w:tcW w:w="2035" w:type="dxa"/>
          </w:tcPr>
          <w:p w:rsidR="00360D84" w:rsidRPr="0032565E" w:rsidRDefault="00360D84" w:rsidP="00591AC4">
            <w:pPr>
              <w:rPr>
                <w:rFonts w:ascii="Courier New" w:hAnsi="Courier New" w:cs="Courier New"/>
                <w:sz w:val="16"/>
                <w:szCs w:val="18"/>
              </w:rPr>
            </w:pPr>
            <w:r w:rsidRPr="0032565E">
              <w:rPr>
                <w:rFonts w:ascii="Courier New" w:hAnsi="Courier New" w:cs="Courier New" w:hint="eastAsia"/>
                <w:sz w:val="16"/>
                <w:szCs w:val="18"/>
              </w:rPr>
              <w:t>自动快照策略详情</w:t>
            </w:r>
          </w:p>
        </w:tc>
      </w:tr>
      <w:tr w:rsidR="00360D84" w:rsidTr="00591AC4">
        <w:tc>
          <w:tcPr>
            <w:tcW w:w="3025" w:type="dxa"/>
          </w:tcPr>
          <w:p w:rsidR="00360D84" w:rsidRPr="0032565E" w:rsidRDefault="00360D84" w:rsidP="00591AC4">
            <w:pPr>
              <w:rPr>
                <w:rFonts w:ascii="Courier New" w:hAnsi="Courier New" w:cs="Courier New"/>
                <w:i/>
                <w:sz w:val="16"/>
                <w:szCs w:val="18"/>
              </w:rPr>
            </w:pPr>
            <w:r w:rsidRPr="0032565E">
              <w:rPr>
                <w:rFonts w:ascii="Courier New" w:hAnsi="Courier New" w:cs="Courier New" w:hint="eastAsia"/>
                <w:i/>
                <w:sz w:val="16"/>
                <w:szCs w:val="18"/>
              </w:rPr>
              <w:t>AutoSnapshotExcutionStatus</w:t>
            </w:r>
          </w:p>
        </w:tc>
        <w:tc>
          <w:tcPr>
            <w:tcW w:w="3354" w:type="dxa"/>
          </w:tcPr>
          <w:p w:rsidR="00360D84" w:rsidRPr="0032565E" w:rsidRDefault="00360D84" w:rsidP="00591AC4">
            <w:pPr>
              <w:rPr>
                <w:rFonts w:ascii="Courier New" w:hAnsi="Courier New" w:cs="Courier New"/>
                <w:sz w:val="16"/>
                <w:szCs w:val="18"/>
              </w:rPr>
            </w:pPr>
            <w:r w:rsidRPr="0032565E">
              <w:rPr>
                <w:rFonts w:ascii="Courier New" w:hAnsi="Courier New" w:cs="Courier New"/>
                <w:sz w:val="16"/>
                <w:szCs w:val="18"/>
              </w:rPr>
              <w:t>AutoSnapshotExecutionStatusType</w:t>
            </w:r>
          </w:p>
        </w:tc>
        <w:tc>
          <w:tcPr>
            <w:tcW w:w="2035" w:type="dxa"/>
          </w:tcPr>
          <w:p w:rsidR="00360D84" w:rsidRPr="0032565E" w:rsidRDefault="00360D84" w:rsidP="00591AC4">
            <w:pPr>
              <w:rPr>
                <w:rFonts w:ascii="Courier New" w:hAnsi="Courier New" w:cs="Courier New"/>
                <w:sz w:val="16"/>
                <w:szCs w:val="18"/>
              </w:rPr>
            </w:pPr>
            <w:r w:rsidRPr="0032565E">
              <w:rPr>
                <w:rFonts w:ascii="Courier New" w:hAnsi="Courier New" w:cs="Courier New" w:hint="eastAsia"/>
                <w:sz w:val="16"/>
                <w:szCs w:val="18"/>
              </w:rPr>
              <w:t>自动快照策略的执行情况</w:t>
            </w:r>
          </w:p>
        </w:tc>
      </w:tr>
    </w:tbl>
    <w:p w:rsidR="00360D84" w:rsidRPr="006818BC" w:rsidRDefault="00360D84" w:rsidP="00360D84">
      <w:pPr>
        <w:pStyle w:val="Alt0M"/>
        <w:rPr>
          <w:lang w:val="en-GB" w:eastAsia="zh-CN"/>
        </w:rPr>
      </w:pPr>
    </w:p>
    <w:p w:rsidR="00224EAD" w:rsidRDefault="00224EAD" w:rsidP="00F86E59">
      <w:pPr>
        <w:pStyle w:val="2"/>
        <w:numPr>
          <w:ilvl w:val="1"/>
          <w:numId w:val="3"/>
        </w:numPr>
      </w:pPr>
      <w:bookmarkStart w:id="137" w:name="_Toc389816190"/>
      <w:bookmarkStart w:id="138" w:name="_Toc389816191"/>
      <w:bookmarkStart w:id="139" w:name="_Toc389816192"/>
      <w:bookmarkStart w:id="140" w:name="_Toc389816193"/>
      <w:bookmarkStart w:id="141" w:name="_Toc389816194"/>
      <w:bookmarkStart w:id="142" w:name="_Toc389816195"/>
      <w:bookmarkStart w:id="143" w:name="_Toc389816196"/>
      <w:bookmarkStart w:id="144" w:name="_Toc389816197"/>
      <w:bookmarkStart w:id="145" w:name="_Toc389816198"/>
      <w:bookmarkStart w:id="146" w:name="_Toc389816199"/>
      <w:bookmarkStart w:id="147" w:name="_Toc389816200"/>
      <w:bookmarkStart w:id="148" w:name="_Toc389816201"/>
      <w:bookmarkStart w:id="149" w:name="_Toc389816202"/>
      <w:bookmarkStart w:id="150" w:name="_Toc389816203"/>
      <w:bookmarkStart w:id="151" w:name="_Toc389816204"/>
      <w:bookmarkStart w:id="152" w:name="_Toc389816205"/>
      <w:bookmarkStart w:id="153" w:name="_Toc389816206"/>
      <w:bookmarkStart w:id="154" w:name="_Toc389816207"/>
      <w:bookmarkStart w:id="155" w:name="_Toc391025571"/>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rPr>
          <w:rFonts w:hint="eastAsia"/>
        </w:rPr>
        <w:t>镜像相关接口</w:t>
      </w:r>
      <w:bookmarkEnd w:id="155"/>
    </w:p>
    <w:p w:rsidR="00E841BC" w:rsidRPr="006C7062" w:rsidRDefault="00E841BC" w:rsidP="00F86E59">
      <w:pPr>
        <w:pStyle w:val="3"/>
        <w:numPr>
          <w:ilvl w:val="2"/>
          <w:numId w:val="3"/>
        </w:numPr>
      </w:pPr>
      <w:bookmarkStart w:id="156" w:name="_Toc391025572"/>
      <w:r w:rsidRPr="006C7062">
        <w:rPr>
          <w:rFonts w:hint="eastAsia"/>
        </w:rPr>
        <w:t>查询可用镜像</w:t>
      </w:r>
      <w:bookmarkEnd w:id="156"/>
    </w:p>
    <w:p w:rsidR="008759E2" w:rsidRPr="002502F9" w:rsidRDefault="008759E2" w:rsidP="008759E2">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E841BC" w:rsidRDefault="00E841BC" w:rsidP="00F86E59">
      <w:pPr>
        <w:pStyle w:val="4"/>
      </w:pPr>
      <w:r w:rsidRPr="00790803">
        <w:rPr>
          <w:rFonts w:hint="eastAsia"/>
        </w:rPr>
        <w:t>描述</w:t>
      </w:r>
    </w:p>
    <w:p w:rsidR="00E841BC" w:rsidRDefault="00E841BC" w:rsidP="00BA5926">
      <w:pPr>
        <w:ind w:firstLineChars="200" w:firstLine="420"/>
        <w:rPr>
          <w:sz w:val="21"/>
          <w:szCs w:val="18"/>
        </w:rPr>
      </w:pPr>
      <w:r w:rsidRPr="00BA5926">
        <w:rPr>
          <w:rFonts w:hint="eastAsia"/>
          <w:sz w:val="21"/>
          <w:szCs w:val="18"/>
        </w:rPr>
        <w:t>查询用户可以使用的镜像列表。</w:t>
      </w:r>
      <w:r w:rsidR="00ED40AB">
        <w:rPr>
          <w:rFonts w:ascii="宋体" w:cs="宋体" w:hint="eastAsia"/>
          <w:color w:val="000000"/>
          <w:szCs w:val="21"/>
        </w:rPr>
        <w:t>显示出的镜像资源列表包括用户自己私有的镜像，</w:t>
      </w:r>
      <w:r w:rsidR="000066E2">
        <w:rPr>
          <w:rFonts w:ascii="宋体" w:cs="宋体" w:hint="eastAsia"/>
          <w:color w:val="000000"/>
          <w:szCs w:val="21"/>
        </w:rPr>
        <w:t>阿里云提供系统</w:t>
      </w:r>
      <w:r w:rsidR="00ED40AB">
        <w:rPr>
          <w:rFonts w:ascii="宋体" w:cs="宋体" w:hint="eastAsia"/>
          <w:color w:val="000000"/>
          <w:szCs w:val="21"/>
        </w:rPr>
        <w:t>资源，</w:t>
      </w:r>
      <w:r w:rsidR="00ED40AB" w:rsidRPr="008C471E">
        <w:rPr>
          <w:rFonts w:ascii="宋体" w:cs="宋体" w:hint="eastAsia"/>
          <w:color w:val="000000"/>
          <w:szCs w:val="21"/>
        </w:rPr>
        <w:t>其他公共的镜像资源</w:t>
      </w:r>
      <w:r w:rsidR="00ED40AB">
        <w:rPr>
          <w:rFonts w:ascii="宋体" w:cs="宋体" w:hint="eastAsia"/>
          <w:color w:val="000000"/>
          <w:szCs w:val="21"/>
        </w:rPr>
        <w:t>和镜像市场的镜像</w:t>
      </w:r>
      <w:r w:rsidR="00ED40AB" w:rsidRPr="008C471E">
        <w:rPr>
          <w:rFonts w:ascii="宋体" w:cs="宋体" w:hint="eastAsia"/>
          <w:color w:val="000000"/>
          <w:szCs w:val="21"/>
        </w:rPr>
        <w:t>，</w:t>
      </w:r>
      <w:r w:rsidR="00ED40AB">
        <w:rPr>
          <w:rFonts w:ascii="宋体" w:cs="宋体" w:hint="eastAsia"/>
          <w:color w:val="000000"/>
          <w:szCs w:val="21"/>
        </w:rPr>
        <w:t>镜像市场的镜像需要先到镜像市场的网站上订阅后才能进行创建云服务器实例。</w:t>
      </w:r>
      <w:r w:rsidRPr="00BA5926">
        <w:rPr>
          <w:rFonts w:hint="eastAsia"/>
          <w:sz w:val="21"/>
          <w:szCs w:val="18"/>
        </w:rPr>
        <w:t>此接口</w:t>
      </w:r>
      <w:proofErr w:type="gramStart"/>
      <w:r w:rsidRPr="00BA5926">
        <w:rPr>
          <w:rFonts w:hint="eastAsia"/>
          <w:sz w:val="21"/>
          <w:szCs w:val="18"/>
        </w:rPr>
        <w:t>支持分</w:t>
      </w:r>
      <w:proofErr w:type="gramEnd"/>
      <w:r w:rsidRPr="00BA5926">
        <w:rPr>
          <w:rFonts w:hint="eastAsia"/>
          <w:sz w:val="21"/>
          <w:szCs w:val="18"/>
        </w:rPr>
        <w:t>页查询，查询结果包括可使用的镜像资源的总数和当前页的镜像资源。每页的数量默认为</w:t>
      </w:r>
      <w:r w:rsidRPr="00BA5926">
        <w:rPr>
          <w:rFonts w:hint="eastAsia"/>
          <w:sz w:val="21"/>
          <w:szCs w:val="18"/>
        </w:rPr>
        <w:t>10</w:t>
      </w:r>
      <w:r w:rsidRPr="00BA5926">
        <w:rPr>
          <w:rFonts w:hint="eastAsia"/>
          <w:sz w:val="21"/>
          <w:szCs w:val="18"/>
        </w:rPr>
        <w:t>条。</w:t>
      </w:r>
    </w:p>
    <w:p w:rsidR="00E841BC" w:rsidRPr="00790803" w:rsidRDefault="00E841BC" w:rsidP="00F86E59">
      <w:pPr>
        <w:pStyle w:val="4"/>
      </w:pPr>
      <w:r w:rsidRPr="00790803">
        <w:rPr>
          <w:rFonts w:hint="eastAsia"/>
        </w:rPr>
        <w:lastRenderedPageBreak/>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9"/>
        <w:gridCol w:w="1296"/>
        <w:gridCol w:w="888"/>
        <w:gridCol w:w="3611"/>
      </w:tblGrid>
      <w:tr w:rsidR="00E841BC" w:rsidRPr="000A46FE" w:rsidTr="005A566A">
        <w:tc>
          <w:tcPr>
            <w:tcW w:w="2619" w:type="dxa"/>
            <w:shd w:val="clear" w:color="auto" w:fill="FFDAA3"/>
          </w:tcPr>
          <w:p w:rsidR="00E841BC" w:rsidRPr="000A46FE" w:rsidRDefault="00E841B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296" w:type="dxa"/>
            <w:shd w:val="clear" w:color="auto" w:fill="FFDAA3"/>
          </w:tcPr>
          <w:p w:rsidR="00E841BC" w:rsidRPr="000A46FE" w:rsidRDefault="00E841B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888" w:type="dxa"/>
            <w:shd w:val="clear" w:color="auto" w:fill="FFDAA3"/>
          </w:tcPr>
          <w:p w:rsidR="00E841BC" w:rsidRPr="000A46FE" w:rsidRDefault="00E841B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611" w:type="dxa"/>
            <w:shd w:val="clear" w:color="auto" w:fill="FFDAA3"/>
          </w:tcPr>
          <w:p w:rsidR="00E841BC" w:rsidRPr="000A46FE" w:rsidRDefault="00E841B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E841BC" w:rsidRPr="002E34F2" w:rsidTr="005A566A">
        <w:tc>
          <w:tcPr>
            <w:tcW w:w="2619" w:type="dxa"/>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Action</w:t>
            </w:r>
          </w:p>
        </w:tc>
        <w:tc>
          <w:tcPr>
            <w:tcW w:w="1296" w:type="dxa"/>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w:t>
            </w:r>
            <w:r w:rsidRPr="002E34F2">
              <w:rPr>
                <w:rFonts w:ascii="Calibri" w:eastAsia="宋体" w:hAnsi="Calibri" w:cs="Courier New"/>
                <w:sz w:val="18"/>
                <w:szCs w:val="18"/>
              </w:rPr>
              <w:t>tring</w:t>
            </w:r>
          </w:p>
        </w:tc>
        <w:tc>
          <w:tcPr>
            <w:tcW w:w="888" w:type="dxa"/>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是</w:t>
            </w:r>
          </w:p>
        </w:tc>
        <w:tc>
          <w:tcPr>
            <w:tcW w:w="3611" w:type="dxa"/>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系统规定参数，取值：</w:t>
            </w:r>
            <w:r w:rsidRPr="002E34F2">
              <w:rPr>
                <w:rFonts w:ascii="Calibri" w:eastAsia="宋体" w:hAnsi="Calibri" w:cs="Courier New"/>
                <w:sz w:val="18"/>
                <w:szCs w:val="18"/>
              </w:rPr>
              <w:t>DescribeImages</w:t>
            </w:r>
          </w:p>
        </w:tc>
      </w:tr>
      <w:tr w:rsidR="00E841BC" w:rsidRPr="002E34F2" w:rsidTr="005A566A">
        <w:tc>
          <w:tcPr>
            <w:tcW w:w="2619" w:type="dxa"/>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RegionId</w:t>
            </w:r>
          </w:p>
        </w:tc>
        <w:tc>
          <w:tcPr>
            <w:tcW w:w="1296" w:type="dxa"/>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String</w:t>
            </w:r>
          </w:p>
        </w:tc>
        <w:tc>
          <w:tcPr>
            <w:tcW w:w="888" w:type="dxa"/>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是</w:t>
            </w:r>
          </w:p>
        </w:tc>
        <w:tc>
          <w:tcPr>
            <w:tcW w:w="3611" w:type="dxa"/>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实例所属于的</w:t>
            </w:r>
            <w:r w:rsidR="002C0CC8" w:rsidRPr="002E34F2">
              <w:rPr>
                <w:rFonts w:ascii="Calibri" w:eastAsia="宋体" w:hAnsi="Calibri" w:cs="Courier New"/>
                <w:sz w:val="18"/>
                <w:szCs w:val="18"/>
              </w:rPr>
              <w:t>Region ID</w:t>
            </w:r>
          </w:p>
        </w:tc>
      </w:tr>
      <w:tr w:rsidR="00E841BC" w:rsidRPr="002E34F2" w:rsidTr="005A566A">
        <w:tc>
          <w:tcPr>
            <w:tcW w:w="2619" w:type="dxa"/>
            <w:tcBorders>
              <w:top w:val="single" w:sz="4" w:space="0" w:color="auto"/>
              <w:left w:val="single" w:sz="4" w:space="0" w:color="auto"/>
              <w:bottom w:val="single" w:sz="4" w:space="0" w:color="auto"/>
              <w:right w:val="single" w:sz="4" w:space="0" w:color="auto"/>
            </w:tcBorders>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PageNumber</w:t>
            </w:r>
          </w:p>
        </w:tc>
        <w:tc>
          <w:tcPr>
            <w:tcW w:w="1296" w:type="dxa"/>
            <w:tcBorders>
              <w:top w:val="single" w:sz="4" w:space="0" w:color="auto"/>
              <w:left w:val="single" w:sz="4" w:space="0" w:color="auto"/>
              <w:bottom w:val="single" w:sz="4" w:space="0" w:color="auto"/>
              <w:right w:val="single" w:sz="4" w:space="0" w:color="auto"/>
            </w:tcBorders>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Integer</w:t>
            </w:r>
          </w:p>
        </w:tc>
        <w:tc>
          <w:tcPr>
            <w:tcW w:w="888" w:type="dxa"/>
            <w:tcBorders>
              <w:top w:val="single" w:sz="4" w:space="0" w:color="auto"/>
              <w:left w:val="single" w:sz="4" w:space="0" w:color="auto"/>
              <w:bottom w:val="single" w:sz="4" w:space="0" w:color="auto"/>
              <w:right w:val="single" w:sz="4" w:space="0" w:color="auto"/>
            </w:tcBorders>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否</w:t>
            </w:r>
          </w:p>
        </w:tc>
        <w:tc>
          <w:tcPr>
            <w:tcW w:w="3611" w:type="dxa"/>
            <w:tcBorders>
              <w:top w:val="single" w:sz="4" w:space="0" w:color="auto"/>
              <w:left w:val="single" w:sz="4" w:space="0" w:color="auto"/>
              <w:bottom w:val="single" w:sz="4" w:space="0" w:color="auto"/>
              <w:right w:val="single" w:sz="4" w:space="0" w:color="auto"/>
            </w:tcBorders>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实例状态列表的页码</w:t>
            </w:r>
            <w:r w:rsidR="008B04CC" w:rsidRPr="002E34F2">
              <w:rPr>
                <w:rFonts w:ascii="Calibri" w:eastAsia="宋体" w:hAnsi="Calibri" w:cs="Courier New" w:hint="eastAsia"/>
                <w:sz w:val="18"/>
                <w:szCs w:val="18"/>
              </w:rPr>
              <w:t>，</w:t>
            </w:r>
            <w:proofErr w:type="gramStart"/>
            <w:r w:rsidR="003E3352" w:rsidRPr="002E34F2">
              <w:rPr>
                <w:rFonts w:ascii="Calibri" w:eastAsia="宋体" w:hAnsi="Calibri" w:cs="Courier New" w:hint="eastAsia"/>
                <w:sz w:val="18"/>
                <w:szCs w:val="18"/>
              </w:rPr>
              <w:t>起始值</w:t>
            </w:r>
            <w:proofErr w:type="gramEnd"/>
            <w:r w:rsidR="003E3352" w:rsidRPr="002E34F2">
              <w:rPr>
                <w:rFonts w:ascii="Calibri" w:eastAsia="宋体" w:hAnsi="Calibri" w:cs="Courier New" w:hint="eastAsia"/>
                <w:sz w:val="18"/>
                <w:szCs w:val="18"/>
              </w:rPr>
              <w:t>为</w:t>
            </w:r>
            <w:r w:rsidR="003E3352" w:rsidRPr="002E34F2">
              <w:rPr>
                <w:rFonts w:ascii="Calibri" w:eastAsia="宋体" w:hAnsi="Calibri" w:cs="Courier New" w:hint="eastAsia"/>
                <w:sz w:val="18"/>
                <w:szCs w:val="18"/>
              </w:rPr>
              <w:t>1</w:t>
            </w:r>
            <w:r w:rsidR="003E3352" w:rsidRPr="002E34F2">
              <w:rPr>
                <w:rFonts w:ascii="Calibri" w:eastAsia="宋体" w:hAnsi="Calibri" w:cs="Courier New" w:hint="eastAsia"/>
                <w:sz w:val="18"/>
                <w:szCs w:val="18"/>
              </w:rPr>
              <w:t>，</w:t>
            </w:r>
            <w:r w:rsidR="008B04CC" w:rsidRPr="002E34F2">
              <w:rPr>
                <w:rFonts w:ascii="Calibri" w:eastAsia="宋体" w:hAnsi="Calibri" w:cs="Courier New" w:hint="eastAsia"/>
                <w:sz w:val="18"/>
                <w:szCs w:val="18"/>
              </w:rPr>
              <w:t>默认值为</w:t>
            </w:r>
            <w:r w:rsidR="008B04CC" w:rsidRPr="002E34F2">
              <w:rPr>
                <w:rFonts w:ascii="Calibri" w:eastAsia="宋体" w:hAnsi="Calibri" w:cs="Courier New" w:hint="eastAsia"/>
                <w:sz w:val="18"/>
                <w:szCs w:val="18"/>
              </w:rPr>
              <w:t>1</w:t>
            </w:r>
          </w:p>
        </w:tc>
      </w:tr>
      <w:tr w:rsidR="00E841BC" w:rsidRPr="002E34F2" w:rsidTr="005A566A">
        <w:tc>
          <w:tcPr>
            <w:tcW w:w="2619" w:type="dxa"/>
            <w:tcBorders>
              <w:top w:val="single" w:sz="4" w:space="0" w:color="auto"/>
              <w:left w:val="single" w:sz="4" w:space="0" w:color="auto"/>
              <w:bottom w:val="single" w:sz="4" w:space="0" w:color="auto"/>
              <w:right w:val="single" w:sz="4" w:space="0" w:color="auto"/>
            </w:tcBorders>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PageSize</w:t>
            </w:r>
          </w:p>
        </w:tc>
        <w:tc>
          <w:tcPr>
            <w:tcW w:w="1296" w:type="dxa"/>
            <w:tcBorders>
              <w:top w:val="single" w:sz="4" w:space="0" w:color="auto"/>
              <w:left w:val="single" w:sz="4" w:space="0" w:color="auto"/>
              <w:bottom w:val="single" w:sz="4" w:space="0" w:color="auto"/>
              <w:right w:val="single" w:sz="4" w:space="0" w:color="auto"/>
            </w:tcBorders>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Integer</w:t>
            </w:r>
          </w:p>
        </w:tc>
        <w:tc>
          <w:tcPr>
            <w:tcW w:w="888" w:type="dxa"/>
            <w:tcBorders>
              <w:top w:val="single" w:sz="4" w:space="0" w:color="auto"/>
              <w:left w:val="single" w:sz="4" w:space="0" w:color="auto"/>
              <w:bottom w:val="single" w:sz="4" w:space="0" w:color="auto"/>
              <w:right w:val="single" w:sz="4" w:space="0" w:color="auto"/>
            </w:tcBorders>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否</w:t>
            </w:r>
          </w:p>
        </w:tc>
        <w:tc>
          <w:tcPr>
            <w:tcW w:w="3611" w:type="dxa"/>
            <w:tcBorders>
              <w:top w:val="single" w:sz="4" w:space="0" w:color="auto"/>
              <w:left w:val="single" w:sz="4" w:space="0" w:color="auto"/>
              <w:bottom w:val="single" w:sz="4" w:space="0" w:color="auto"/>
              <w:right w:val="single" w:sz="4" w:space="0" w:color="auto"/>
            </w:tcBorders>
          </w:tcPr>
          <w:p w:rsidR="00E841BC" w:rsidRPr="002E34F2" w:rsidRDefault="00E841BC"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分页查询时设置的每页行数，最大值</w:t>
            </w:r>
            <w:r w:rsidRPr="002E34F2">
              <w:rPr>
                <w:rFonts w:ascii="Calibri" w:eastAsia="宋体" w:hAnsi="Calibri" w:cs="Courier New" w:hint="eastAsia"/>
                <w:sz w:val="18"/>
                <w:szCs w:val="18"/>
              </w:rPr>
              <w:t>50</w:t>
            </w:r>
            <w:r w:rsidRPr="002E34F2">
              <w:rPr>
                <w:rFonts w:ascii="Calibri" w:eastAsia="宋体" w:hAnsi="Calibri" w:cs="Courier New" w:hint="eastAsia"/>
                <w:sz w:val="18"/>
                <w:szCs w:val="18"/>
              </w:rPr>
              <w:t>行</w:t>
            </w:r>
            <w:r w:rsidR="00494C4B" w:rsidRPr="002E34F2">
              <w:rPr>
                <w:rFonts w:ascii="Calibri" w:eastAsia="宋体" w:hAnsi="Calibri" w:cs="Courier New" w:hint="eastAsia"/>
                <w:sz w:val="18"/>
                <w:szCs w:val="18"/>
              </w:rPr>
              <w:t>，默认为</w:t>
            </w:r>
            <w:r w:rsidR="00494C4B" w:rsidRPr="002E34F2">
              <w:rPr>
                <w:rFonts w:ascii="Calibri" w:eastAsia="宋体" w:hAnsi="Calibri" w:cs="Courier New" w:hint="eastAsia"/>
                <w:sz w:val="18"/>
                <w:szCs w:val="18"/>
              </w:rPr>
              <w:t>10</w:t>
            </w:r>
          </w:p>
        </w:tc>
      </w:tr>
      <w:tr w:rsidR="00E742E4" w:rsidRPr="002E34F2" w:rsidTr="005A566A">
        <w:tc>
          <w:tcPr>
            <w:tcW w:w="2619" w:type="dxa"/>
            <w:tcBorders>
              <w:top w:val="single" w:sz="4" w:space="0" w:color="auto"/>
              <w:left w:val="single" w:sz="4" w:space="0" w:color="auto"/>
              <w:bottom w:val="single" w:sz="4" w:space="0" w:color="auto"/>
              <w:right w:val="single" w:sz="4" w:space="0" w:color="auto"/>
            </w:tcBorders>
            <w:shd w:val="clear" w:color="auto" w:fill="auto"/>
          </w:tcPr>
          <w:p w:rsidR="00E742E4" w:rsidRPr="002E34F2" w:rsidRDefault="007F7630"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ImageId</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E742E4" w:rsidRPr="002E34F2" w:rsidRDefault="007F7630"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String</w:t>
            </w:r>
          </w:p>
        </w:tc>
        <w:tc>
          <w:tcPr>
            <w:tcW w:w="888" w:type="dxa"/>
            <w:tcBorders>
              <w:top w:val="single" w:sz="4" w:space="0" w:color="auto"/>
              <w:left w:val="single" w:sz="4" w:space="0" w:color="auto"/>
              <w:bottom w:val="single" w:sz="4" w:space="0" w:color="auto"/>
              <w:right w:val="single" w:sz="4" w:space="0" w:color="auto"/>
            </w:tcBorders>
            <w:shd w:val="clear" w:color="auto" w:fill="auto"/>
          </w:tcPr>
          <w:p w:rsidR="00E742E4" w:rsidRPr="002E34F2" w:rsidRDefault="007F7630"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否</w:t>
            </w:r>
          </w:p>
        </w:tc>
        <w:tc>
          <w:tcPr>
            <w:tcW w:w="3611" w:type="dxa"/>
            <w:tcBorders>
              <w:top w:val="single" w:sz="4" w:space="0" w:color="auto"/>
              <w:left w:val="single" w:sz="4" w:space="0" w:color="auto"/>
              <w:bottom w:val="single" w:sz="4" w:space="0" w:color="auto"/>
              <w:right w:val="single" w:sz="4" w:space="0" w:color="auto"/>
            </w:tcBorders>
            <w:shd w:val="clear" w:color="auto" w:fill="auto"/>
          </w:tcPr>
          <w:p w:rsidR="00E742E4" w:rsidRPr="002E34F2" w:rsidRDefault="007F7630"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镜像</w:t>
            </w:r>
            <w:r w:rsidRPr="002E34F2">
              <w:rPr>
                <w:rFonts w:ascii="Calibri" w:eastAsia="宋体" w:hAnsi="Calibri" w:cs="Courier New" w:hint="eastAsia"/>
                <w:sz w:val="18"/>
                <w:szCs w:val="18"/>
              </w:rPr>
              <w:t>ID</w:t>
            </w:r>
            <w:r w:rsidRPr="002E34F2">
              <w:rPr>
                <w:rFonts w:ascii="Calibri" w:eastAsia="宋体" w:hAnsi="Calibri" w:cs="Courier New" w:hint="eastAsia"/>
                <w:sz w:val="18"/>
                <w:szCs w:val="18"/>
              </w:rPr>
              <w:t>，可以输入多个，以</w:t>
            </w:r>
            <w:proofErr w:type="gramStart"/>
            <w:r w:rsidRPr="002E34F2">
              <w:rPr>
                <w:rFonts w:ascii="Calibri" w:eastAsia="宋体" w:hAnsi="Calibri" w:cs="Courier New"/>
                <w:sz w:val="18"/>
                <w:szCs w:val="18"/>
              </w:rPr>
              <w:t>”</w:t>
            </w:r>
            <w:proofErr w:type="gramEnd"/>
            <w:r w:rsidRPr="002E34F2">
              <w:rPr>
                <w:rFonts w:ascii="Calibri" w:eastAsia="宋体" w:hAnsi="Calibri" w:cs="Courier New" w:hint="eastAsia"/>
                <w:sz w:val="18"/>
                <w:szCs w:val="18"/>
              </w:rPr>
              <w:t>,</w:t>
            </w:r>
            <w:proofErr w:type="gramStart"/>
            <w:r w:rsidRPr="002E34F2">
              <w:rPr>
                <w:rFonts w:ascii="Calibri" w:eastAsia="宋体" w:hAnsi="Calibri" w:cs="Courier New"/>
                <w:sz w:val="18"/>
                <w:szCs w:val="18"/>
              </w:rPr>
              <w:t>”</w:t>
            </w:r>
            <w:proofErr w:type="gramEnd"/>
            <w:r w:rsidRPr="002E34F2">
              <w:rPr>
                <w:rFonts w:ascii="Calibri" w:eastAsia="宋体" w:hAnsi="Calibri" w:cs="Courier New" w:hint="eastAsia"/>
                <w:sz w:val="18"/>
                <w:szCs w:val="18"/>
              </w:rPr>
              <w:t>分割。</w:t>
            </w:r>
          </w:p>
        </w:tc>
      </w:tr>
      <w:tr w:rsidR="00A4169E" w:rsidRPr="002E34F2" w:rsidTr="005A566A">
        <w:tc>
          <w:tcPr>
            <w:tcW w:w="2619" w:type="dxa"/>
            <w:tcBorders>
              <w:top w:val="single" w:sz="4" w:space="0" w:color="auto"/>
              <w:left w:val="single" w:sz="4" w:space="0" w:color="auto"/>
              <w:bottom w:val="single" w:sz="4" w:space="0" w:color="auto"/>
              <w:right w:val="single" w:sz="4" w:space="0" w:color="auto"/>
            </w:tcBorders>
            <w:shd w:val="clear" w:color="auto" w:fill="auto"/>
          </w:tcPr>
          <w:p w:rsidR="00A4169E" w:rsidRPr="00350C8D" w:rsidRDefault="00A4169E" w:rsidP="005A566A">
            <w:pPr>
              <w:spacing w:after="0" w:line="240" w:lineRule="auto"/>
              <w:rPr>
                <w:rFonts w:asciiTheme="minorEastAsia" w:hAnsiTheme="minorEastAsia" w:cs="Courier New"/>
                <w:iCs/>
                <w:color w:val="FF0000"/>
                <w:sz w:val="18"/>
                <w:szCs w:val="18"/>
              </w:rPr>
            </w:pPr>
            <w:r>
              <w:rPr>
                <w:rFonts w:asciiTheme="minorEastAsia" w:hAnsiTheme="minorEastAsia" w:cs="Courier New" w:hint="eastAsia"/>
                <w:iCs/>
                <w:color w:val="FF0000"/>
                <w:sz w:val="18"/>
                <w:szCs w:val="18"/>
              </w:rPr>
              <w:t>SnapshotId</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A4169E" w:rsidRPr="005E5569" w:rsidRDefault="00A4169E" w:rsidP="005A566A">
            <w:pPr>
              <w:spacing w:after="0" w:line="240" w:lineRule="auto"/>
              <w:rPr>
                <w:rFonts w:asciiTheme="minorEastAsia" w:hAnsiTheme="minorEastAsia"/>
                <w:b/>
                <w:color w:val="FF0000"/>
                <w:sz w:val="18"/>
              </w:rPr>
            </w:pPr>
            <w:r>
              <w:rPr>
                <w:rFonts w:asciiTheme="minorEastAsia" w:hAnsiTheme="minorEastAsia"/>
                <w:b/>
                <w:color w:val="FF0000"/>
                <w:sz w:val="18"/>
              </w:rPr>
              <w:t>S</w:t>
            </w:r>
            <w:r>
              <w:rPr>
                <w:rFonts w:asciiTheme="minorEastAsia" w:hAnsiTheme="minorEastAsia" w:hint="eastAsia"/>
                <w:b/>
                <w:color w:val="FF0000"/>
                <w:sz w:val="18"/>
              </w:rPr>
              <w:t>tring</w:t>
            </w:r>
          </w:p>
        </w:tc>
        <w:tc>
          <w:tcPr>
            <w:tcW w:w="888" w:type="dxa"/>
            <w:tcBorders>
              <w:top w:val="single" w:sz="4" w:space="0" w:color="auto"/>
              <w:left w:val="single" w:sz="4" w:space="0" w:color="auto"/>
              <w:bottom w:val="single" w:sz="4" w:space="0" w:color="auto"/>
              <w:right w:val="single" w:sz="4" w:space="0" w:color="auto"/>
            </w:tcBorders>
            <w:shd w:val="clear" w:color="auto" w:fill="auto"/>
          </w:tcPr>
          <w:p w:rsidR="00A4169E" w:rsidRPr="005E5569" w:rsidRDefault="00A4169E" w:rsidP="005A566A">
            <w:pPr>
              <w:spacing w:after="0" w:line="240" w:lineRule="auto"/>
              <w:rPr>
                <w:rFonts w:asciiTheme="minorEastAsia" w:hAnsiTheme="minorEastAsia"/>
                <w:b/>
                <w:color w:val="FF0000"/>
                <w:sz w:val="18"/>
              </w:rPr>
            </w:pPr>
            <w:r>
              <w:rPr>
                <w:rFonts w:asciiTheme="minorEastAsia" w:hAnsiTheme="minorEastAsia" w:hint="eastAsia"/>
                <w:b/>
                <w:color w:val="FF0000"/>
                <w:sz w:val="18"/>
              </w:rPr>
              <w:t>否</w:t>
            </w:r>
          </w:p>
        </w:tc>
        <w:tc>
          <w:tcPr>
            <w:tcW w:w="3611" w:type="dxa"/>
            <w:tcBorders>
              <w:top w:val="single" w:sz="4" w:space="0" w:color="auto"/>
              <w:left w:val="single" w:sz="4" w:space="0" w:color="auto"/>
              <w:bottom w:val="single" w:sz="4" w:space="0" w:color="auto"/>
              <w:right w:val="single" w:sz="4" w:space="0" w:color="auto"/>
            </w:tcBorders>
            <w:shd w:val="clear" w:color="auto" w:fill="auto"/>
          </w:tcPr>
          <w:p w:rsidR="00A4169E" w:rsidRPr="00350C8D" w:rsidRDefault="00A4169E" w:rsidP="005A566A">
            <w:pPr>
              <w:spacing w:after="0" w:line="240" w:lineRule="auto"/>
              <w:rPr>
                <w:rFonts w:asciiTheme="minorEastAsia" w:hAnsiTheme="minorEastAsia" w:cs="宋体"/>
                <w:color w:val="FF0000"/>
                <w:sz w:val="18"/>
                <w:szCs w:val="18"/>
              </w:rPr>
            </w:pPr>
            <w:r>
              <w:rPr>
                <w:rFonts w:asciiTheme="minorEastAsia" w:hAnsiTheme="minorEastAsia" w:cs="宋体" w:hint="eastAsia"/>
                <w:color w:val="FF0000"/>
                <w:sz w:val="18"/>
                <w:szCs w:val="18"/>
              </w:rPr>
              <w:t>创建镜像的快照ID</w:t>
            </w:r>
          </w:p>
        </w:tc>
      </w:tr>
      <w:tr w:rsidR="005E5569" w:rsidRPr="002E34F2" w:rsidTr="005A566A">
        <w:tc>
          <w:tcPr>
            <w:tcW w:w="2619" w:type="dxa"/>
            <w:tcBorders>
              <w:top w:val="single" w:sz="4" w:space="0" w:color="auto"/>
              <w:left w:val="single" w:sz="4" w:space="0" w:color="auto"/>
              <w:bottom w:val="single" w:sz="4" w:space="0" w:color="auto"/>
              <w:right w:val="single" w:sz="4" w:space="0" w:color="auto"/>
            </w:tcBorders>
            <w:shd w:val="clear" w:color="auto" w:fill="auto"/>
          </w:tcPr>
          <w:p w:rsidR="005E5569" w:rsidRPr="005E5569" w:rsidRDefault="005E5569" w:rsidP="005A566A">
            <w:pPr>
              <w:spacing w:after="0" w:line="240" w:lineRule="auto"/>
              <w:rPr>
                <w:rFonts w:asciiTheme="minorEastAsia" w:hAnsiTheme="minorEastAsia" w:cs="Courier New"/>
                <w:iCs/>
                <w:color w:val="FF0000"/>
                <w:sz w:val="18"/>
                <w:szCs w:val="18"/>
              </w:rPr>
            </w:pPr>
            <w:r w:rsidRPr="00350C8D">
              <w:rPr>
                <w:rFonts w:asciiTheme="minorEastAsia" w:hAnsiTheme="minorEastAsia" w:cs="Courier New"/>
                <w:iCs/>
                <w:color w:val="FF0000"/>
                <w:sz w:val="18"/>
                <w:szCs w:val="18"/>
              </w:rPr>
              <w:t>Architecture</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5E5569" w:rsidRPr="005E5569" w:rsidRDefault="005E5569" w:rsidP="005A566A">
            <w:pPr>
              <w:spacing w:after="0" w:line="240" w:lineRule="auto"/>
              <w:rPr>
                <w:rFonts w:asciiTheme="minorEastAsia" w:hAnsiTheme="minorEastAsia"/>
                <w:b/>
                <w:color w:val="FF0000"/>
                <w:sz w:val="18"/>
              </w:rPr>
            </w:pPr>
            <w:r w:rsidRPr="005E5569">
              <w:rPr>
                <w:rFonts w:asciiTheme="minorEastAsia" w:hAnsiTheme="minorEastAsia" w:hint="eastAsia"/>
                <w:b/>
                <w:color w:val="FF0000"/>
                <w:sz w:val="18"/>
              </w:rPr>
              <w:t>String</w:t>
            </w:r>
          </w:p>
        </w:tc>
        <w:tc>
          <w:tcPr>
            <w:tcW w:w="888" w:type="dxa"/>
            <w:tcBorders>
              <w:top w:val="single" w:sz="4" w:space="0" w:color="auto"/>
              <w:left w:val="single" w:sz="4" w:space="0" w:color="auto"/>
              <w:bottom w:val="single" w:sz="4" w:space="0" w:color="auto"/>
              <w:right w:val="single" w:sz="4" w:space="0" w:color="auto"/>
            </w:tcBorders>
            <w:shd w:val="clear" w:color="auto" w:fill="auto"/>
          </w:tcPr>
          <w:p w:rsidR="005E5569" w:rsidRPr="005E5569" w:rsidRDefault="005E5569" w:rsidP="005A566A">
            <w:pPr>
              <w:spacing w:after="0" w:line="240" w:lineRule="auto"/>
              <w:rPr>
                <w:rFonts w:asciiTheme="minorEastAsia" w:hAnsiTheme="minorEastAsia"/>
                <w:b/>
                <w:color w:val="FF0000"/>
                <w:sz w:val="18"/>
              </w:rPr>
            </w:pPr>
            <w:r w:rsidRPr="005E5569">
              <w:rPr>
                <w:rFonts w:asciiTheme="minorEastAsia" w:hAnsiTheme="minorEastAsia" w:hint="eastAsia"/>
                <w:b/>
                <w:color w:val="FF0000"/>
                <w:sz w:val="18"/>
              </w:rPr>
              <w:t>否</w:t>
            </w:r>
          </w:p>
        </w:tc>
        <w:tc>
          <w:tcPr>
            <w:tcW w:w="3611" w:type="dxa"/>
            <w:tcBorders>
              <w:top w:val="single" w:sz="4" w:space="0" w:color="auto"/>
              <w:left w:val="single" w:sz="4" w:space="0" w:color="auto"/>
              <w:bottom w:val="single" w:sz="4" w:space="0" w:color="auto"/>
              <w:right w:val="single" w:sz="4" w:space="0" w:color="auto"/>
            </w:tcBorders>
            <w:shd w:val="clear" w:color="auto" w:fill="auto"/>
          </w:tcPr>
          <w:p w:rsidR="005E5569" w:rsidRPr="005E5569" w:rsidRDefault="005E5569" w:rsidP="005A566A">
            <w:pPr>
              <w:spacing w:after="0" w:line="240" w:lineRule="auto"/>
              <w:rPr>
                <w:rFonts w:asciiTheme="minorEastAsia" w:hAnsiTheme="minorEastAsia" w:cs="宋体"/>
                <w:color w:val="FF0000"/>
                <w:sz w:val="18"/>
                <w:szCs w:val="18"/>
              </w:rPr>
            </w:pPr>
            <w:r w:rsidRPr="00350C8D">
              <w:rPr>
                <w:rFonts w:asciiTheme="minorEastAsia" w:hAnsiTheme="minorEastAsia" w:cs="宋体" w:hint="eastAsia"/>
                <w:color w:val="FF0000"/>
                <w:sz w:val="18"/>
                <w:szCs w:val="18"/>
              </w:rPr>
              <w:t>镜像系统类型：</w:t>
            </w:r>
            <w:r w:rsidRPr="005E5569">
              <w:rPr>
                <w:rFonts w:asciiTheme="minorEastAsia" w:hAnsiTheme="minorEastAsia" w:cs="宋体"/>
                <w:color w:val="FF0000"/>
                <w:sz w:val="18"/>
                <w:szCs w:val="18"/>
              </w:rPr>
              <w:t>i386 | x86_64</w:t>
            </w:r>
          </w:p>
        </w:tc>
      </w:tr>
      <w:tr w:rsidR="004438B3" w:rsidRPr="002E34F2" w:rsidTr="005A566A">
        <w:tc>
          <w:tcPr>
            <w:tcW w:w="2619" w:type="dxa"/>
            <w:tcBorders>
              <w:top w:val="single" w:sz="4" w:space="0" w:color="auto"/>
              <w:left w:val="single" w:sz="4" w:space="0" w:color="auto"/>
              <w:bottom w:val="single" w:sz="4" w:space="0" w:color="auto"/>
              <w:right w:val="single" w:sz="4" w:space="0" w:color="auto"/>
            </w:tcBorders>
            <w:shd w:val="clear" w:color="auto" w:fill="auto"/>
          </w:tcPr>
          <w:p w:rsidR="004438B3" w:rsidRPr="00350C8D" w:rsidRDefault="004438B3" w:rsidP="002E34F2">
            <w:pPr>
              <w:spacing w:after="0" w:line="240" w:lineRule="auto"/>
              <w:rPr>
                <w:rFonts w:asciiTheme="minorEastAsia" w:hAnsiTheme="minorEastAsia" w:cs="Courier"/>
                <w:b/>
                <w:bCs/>
                <w:i/>
                <w:iCs/>
                <w:color w:val="FF0000"/>
                <w:sz w:val="18"/>
                <w:szCs w:val="18"/>
              </w:rPr>
            </w:pPr>
            <w:r w:rsidRPr="00350C8D">
              <w:rPr>
                <w:rFonts w:asciiTheme="minorEastAsia" w:hAnsiTheme="minorEastAsia" w:cs="Courier New"/>
                <w:iCs/>
                <w:color w:val="FF0000"/>
                <w:sz w:val="18"/>
                <w:szCs w:val="18"/>
              </w:rPr>
              <w:t>I</w:t>
            </w:r>
            <w:r w:rsidRPr="00350C8D">
              <w:rPr>
                <w:rFonts w:asciiTheme="minorEastAsia" w:hAnsiTheme="minorEastAsia" w:cs="Courier New" w:hint="eastAsia"/>
                <w:iCs/>
                <w:color w:val="FF0000"/>
                <w:sz w:val="18"/>
                <w:szCs w:val="18"/>
              </w:rPr>
              <w:t>mageName</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4438B3" w:rsidRPr="00350C8D" w:rsidRDefault="005E5569" w:rsidP="002E34F2">
            <w:pPr>
              <w:spacing w:after="0" w:line="240" w:lineRule="auto"/>
              <w:rPr>
                <w:rFonts w:asciiTheme="minorEastAsia" w:hAnsiTheme="minorEastAsia" w:cs="Arial"/>
                <w:b/>
                <w:color w:val="FF0000"/>
                <w:sz w:val="18"/>
                <w:szCs w:val="18"/>
              </w:rPr>
            </w:pPr>
            <w:r>
              <w:rPr>
                <w:rFonts w:asciiTheme="minorEastAsia" w:hAnsiTheme="minorEastAsia" w:cs="Arial" w:hint="eastAsia"/>
                <w:color w:val="FF0000"/>
                <w:sz w:val="18"/>
                <w:szCs w:val="18"/>
              </w:rPr>
              <w:t>string</w:t>
            </w:r>
          </w:p>
        </w:tc>
        <w:tc>
          <w:tcPr>
            <w:tcW w:w="888" w:type="dxa"/>
            <w:tcBorders>
              <w:top w:val="single" w:sz="4" w:space="0" w:color="auto"/>
              <w:left w:val="single" w:sz="4" w:space="0" w:color="auto"/>
              <w:bottom w:val="single" w:sz="4" w:space="0" w:color="auto"/>
              <w:right w:val="single" w:sz="4" w:space="0" w:color="auto"/>
            </w:tcBorders>
            <w:shd w:val="clear" w:color="auto" w:fill="auto"/>
          </w:tcPr>
          <w:p w:rsidR="004438B3" w:rsidRPr="00350C8D" w:rsidRDefault="005E5569" w:rsidP="002E34F2">
            <w:pPr>
              <w:spacing w:after="0" w:line="240" w:lineRule="auto"/>
              <w:rPr>
                <w:rFonts w:asciiTheme="minorEastAsia" w:hAnsiTheme="minorEastAsia" w:cs="宋体"/>
                <w:b/>
                <w:color w:val="FF0000"/>
                <w:sz w:val="18"/>
                <w:szCs w:val="18"/>
              </w:rPr>
            </w:pPr>
            <w:r>
              <w:rPr>
                <w:rFonts w:asciiTheme="minorEastAsia" w:hAnsiTheme="minorEastAsia" w:cs="宋体" w:hint="eastAsia"/>
                <w:color w:val="FF0000"/>
                <w:sz w:val="18"/>
                <w:szCs w:val="18"/>
              </w:rPr>
              <w:t>否</w:t>
            </w:r>
          </w:p>
        </w:tc>
        <w:tc>
          <w:tcPr>
            <w:tcW w:w="3611" w:type="dxa"/>
            <w:tcBorders>
              <w:top w:val="single" w:sz="4" w:space="0" w:color="auto"/>
              <w:left w:val="single" w:sz="4" w:space="0" w:color="auto"/>
              <w:bottom w:val="single" w:sz="4" w:space="0" w:color="auto"/>
              <w:right w:val="single" w:sz="4" w:space="0" w:color="auto"/>
            </w:tcBorders>
            <w:shd w:val="clear" w:color="auto" w:fill="auto"/>
          </w:tcPr>
          <w:p w:rsidR="004438B3" w:rsidRPr="00350C8D" w:rsidRDefault="005E5569" w:rsidP="002E34F2">
            <w:pPr>
              <w:spacing w:after="0" w:line="240" w:lineRule="auto"/>
              <w:rPr>
                <w:rFonts w:asciiTheme="minorEastAsia" w:hAnsiTheme="minorEastAsia" w:cs="宋体"/>
                <w:b/>
                <w:color w:val="FF0000"/>
                <w:sz w:val="18"/>
                <w:szCs w:val="18"/>
              </w:rPr>
            </w:pPr>
            <w:r w:rsidRPr="00350C8D">
              <w:rPr>
                <w:rFonts w:asciiTheme="minorEastAsia" w:hAnsiTheme="minorEastAsia" w:cs="宋体" w:hint="eastAsia"/>
                <w:color w:val="FF0000"/>
                <w:sz w:val="18"/>
                <w:szCs w:val="18"/>
              </w:rPr>
              <w:t>镜像的名称</w:t>
            </w:r>
          </w:p>
        </w:tc>
      </w:tr>
      <w:tr w:rsidR="002D544B" w:rsidRPr="002E34F2" w:rsidTr="005A566A">
        <w:tc>
          <w:tcPr>
            <w:tcW w:w="2619" w:type="dxa"/>
            <w:tcBorders>
              <w:top w:val="single" w:sz="4" w:space="0" w:color="auto"/>
              <w:left w:val="single" w:sz="4" w:space="0" w:color="auto"/>
              <w:bottom w:val="single" w:sz="4" w:space="0" w:color="auto"/>
              <w:right w:val="single" w:sz="4" w:space="0" w:color="auto"/>
            </w:tcBorders>
          </w:tcPr>
          <w:p w:rsidR="002D544B" w:rsidRPr="002E34F2" w:rsidRDefault="002D544B"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ImageOwnerAlias</w:t>
            </w:r>
          </w:p>
        </w:tc>
        <w:tc>
          <w:tcPr>
            <w:tcW w:w="1296" w:type="dxa"/>
            <w:tcBorders>
              <w:top w:val="single" w:sz="4" w:space="0" w:color="auto"/>
              <w:left w:val="single" w:sz="4" w:space="0" w:color="auto"/>
              <w:bottom w:val="single" w:sz="4" w:space="0" w:color="auto"/>
              <w:right w:val="single" w:sz="4" w:space="0" w:color="auto"/>
            </w:tcBorders>
          </w:tcPr>
          <w:p w:rsidR="002D544B" w:rsidRPr="002E34F2" w:rsidRDefault="002D544B"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String</w:t>
            </w:r>
          </w:p>
        </w:tc>
        <w:tc>
          <w:tcPr>
            <w:tcW w:w="888" w:type="dxa"/>
            <w:tcBorders>
              <w:top w:val="single" w:sz="4" w:space="0" w:color="auto"/>
              <w:left w:val="single" w:sz="4" w:space="0" w:color="auto"/>
              <w:bottom w:val="single" w:sz="4" w:space="0" w:color="auto"/>
              <w:right w:val="single" w:sz="4" w:space="0" w:color="auto"/>
            </w:tcBorders>
          </w:tcPr>
          <w:p w:rsidR="002D544B" w:rsidRPr="002E34F2" w:rsidRDefault="002D544B"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否</w:t>
            </w:r>
          </w:p>
        </w:tc>
        <w:tc>
          <w:tcPr>
            <w:tcW w:w="3611" w:type="dxa"/>
            <w:tcBorders>
              <w:top w:val="single" w:sz="4" w:space="0" w:color="auto"/>
              <w:left w:val="single" w:sz="4" w:space="0" w:color="auto"/>
              <w:bottom w:val="single" w:sz="4" w:space="0" w:color="auto"/>
              <w:right w:val="single" w:sz="4" w:space="0" w:color="auto"/>
            </w:tcBorders>
          </w:tcPr>
          <w:p w:rsidR="00DE5339" w:rsidRPr="00DE5339" w:rsidRDefault="002D544B"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镜像所有者别名</w:t>
            </w:r>
            <w:r>
              <w:rPr>
                <w:rFonts w:ascii="Calibri" w:eastAsia="宋体" w:hAnsi="Calibri" w:cs="Courier New" w:hint="eastAsia"/>
                <w:sz w:val="18"/>
                <w:szCs w:val="18"/>
              </w:rPr>
              <w:t>。</w:t>
            </w:r>
          </w:p>
          <w:p w:rsidR="002D544B" w:rsidRDefault="00DE5339" w:rsidP="002E34F2">
            <w:pPr>
              <w:spacing w:after="0" w:line="240" w:lineRule="auto"/>
              <w:rPr>
                <w:rFonts w:ascii="Calibri" w:eastAsia="宋体" w:hAnsi="Calibri" w:cs="Courier New"/>
                <w:sz w:val="18"/>
                <w:szCs w:val="18"/>
              </w:rPr>
            </w:pPr>
            <w:r w:rsidRPr="00DE5339">
              <w:rPr>
                <w:rFonts w:ascii="Calibri" w:eastAsia="宋体" w:hAnsi="Calibri" w:cs="Courier New" w:hint="eastAsia"/>
                <w:sz w:val="18"/>
                <w:szCs w:val="18"/>
              </w:rPr>
              <w:t>取</w:t>
            </w:r>
            <w:r w:rsidR="002D544B" w:rsidRPr="00DE5339">
              <w:rPr>
                <w:rFonts w:ascii="Calibri" w:eastAsia="宋体" w:hAnsi="Calibri" w:cs="Courier New" w:hint="eastAsia"/>
                <w:sz w:val="18"/>
                <w:szCs w:val="18"/>
              </w:rPr>
              <w:t>值</w:t>
            </w:r>
            <w:r w:rsidR="002D544B" w:rsidRPr="002E34F2">
              <w:rPr>
                <w:rFonts w:ascii="Calibri" w:eastAsia="宋体" w:hAnsi="Calibri" w:cs="Courier New" w:hint="eastAsia"/>
                <w:sz w:val="18"/>
                <w:szCs w:val="18"/>
              </w:rPr>
              <w:t>：</w:t>
            </w:r>
          </w:p>
          <w:p w:rsidR="004A2EA1" w:rsidRPr="004A2EA1" w:rsidRDefault="00DE5339" w:rsidP="004A2EA1">
            <w:pPr>
              <w:pStyle w:val="aa"/>
              <w:numPr>
                <w:ilvl w:val="0"/>
                <w:numId w:val="42"/>
              </w:numPr>
              <w:spacing w:after="0" w:line="240" w:lineRule="auto"/>
              <w:rPr>
                <w:rFonts w:ascii="Calibri" w:hAnsi="Calibri"/>
                <w:sz w:val="18"/>
              </w:rPr>
            </w:pPr>
            <w:r w:rsidRPr="00DE5339">
              <w:rPr>
                <w:rFonts w:ascii="Calibri" w:eastAsia="宋体" w:hAnsi="Calibri" w:cs="Courier New"/>
                <w:sz w:val="18"/>
                <w:szCs w:val="18"/>
              </w:rPr>
              <w:t>System| self| others|</w:t>
            </w:r>
            <w:r w:rsidR="004A2EA1" w:rsidRPr="004A2EA1">
              <w:rPr>
                <w:rFonts w:ascii="Calibri" w:hAnsi="Calibri" w:cs="Calibri"/>
                <w:sz w:val="18"/>
                <w:szCs w:val="18"/>
              </w:rPr>
              <w:t xml:space="preserve"> </w:t>
            </w:r>
            <w:r w:rsidR="004A2EA1" w:rsidRPr="004A2EA1">
              <w:rPr>
                <w:rFonts w:ascii="Calibri" w:hAnsi="Calibri"/>
                <w:color w:val="FF0000"/>
                <w:sz w:val="18"/>
              </w:rPr>
              <w:t>marketplace</w:t>
            </w:r>
          </w:p>
          <w:p w:rsidR="00DE5339" w:rsidRPr="00DE5339" w:rsidRDefault="004A2EA1" w:rsidP="002E34F2">
            <w:pPr>
              <w:spacing w:after="0" w:line="240" w:lineRule="auto"/>
              <w:rPr>
                <w:rFonts w:ascii="Calibri" w:hAnsi="Calibri" w:cs="Calibri"/>
                <w:sz w:val="18"/>
                <w:szCs w:val="18"/>
              </w:rPr>
            </w:pPr>
            <w:r w:rsidRPr="004A2EA1">
              <w:rPr>
                <w:rFonts w:ascii="Calibri" w:hAnsi="Calibri" w:cs="Calibri" w:hint="eastAsia"/>
                <w:sz w:val="18"/>
                <w:szCs w:val="18"/>
              </w:rPr>
              <w:t>默认值</w:t>
            </w:r>
            <w:r w:rsidRPr="004A2EA1">
              <w:rPr>
                <w:rFonts w:ascii="Calibri" w:hAnsi="Calibri" w:cs="Calibri"/>
                <w:sz w:val="18"/>
                <w:szCs w:val="18"/>
              </w:rPr>
              <w:t>:</w:t>
            </w:r>
            <w:r w:rsidRPr="004A2EA1">
              <w:rPr>
                <w:rFonts w:ascii="Calibri" w:hAnsi="Calibri" w:cs="Calibri" w:hint="eastAsia"/>
                <w:sz w:val="18"/>
                <w:szCs w:val="18"/>
              </w:rPr>
              <w:t>无</w:t>
            </w:r>
          </w:p>
          <w:p w:rsidR="00DE5339" w:rsidRPr="00DE5339" w:rsidRDefault="004A2EA1" w:rsidP="002E34F2">
            <w:pPr>
              <w:spacing w:after="0" w:line="240" w:lineRule="auto"/>
              <w:rPr>
                <w:rFonts w:ascii="Calibri" w:eastAsia="宋体" w:hAnsi="Calibri" w:cs="Courier New"/>
                <w:sz w:val="18"/>
                <w:szCs w:val="18"/>
              </w:rPr>
            </w:pPr>
            <w:r w:rsidRPr="004A2EA1">
              <w:rPr>
                <w:rFonts w:ascii="Calibri" w:hAnsi="Calibri" w:cs="Calibri" w:hint="eastAsia"/>
                <w:sz w:val="18"/>
                <w:szCs w:val="18"/>
              </w:rPr>
              <w:t>不设置该参数说明不使用该参数进行过滤条件</w:t>
            </w:r>
          </w:p>
          <w:p w:rsidR="00DE5339" w:rsidRDefault="00DE5339" w:rsidP="004B7EC1">
            <w:pPr>
              <w:spacing w:after="0" w:line="240" w:lineRule="auto"/>
              <w:rPr>
                <w:rFonts w:ascii="Calibri" w:eastAsia="宋体" w:hAnsi="Calibri" w:cs="Courier New"/>
                <w:sz w:val="18"/>
                <w:szCs w:val="18"/>
              </w:rPr>
            </w:pPr>
            <w:r>
              <w:rPr>
                <w:rFonts w:ascii="Calibri" w:eastAsia="宋体" w:hAnsi="Calibri" w:cs="Courier New" w:hint="eastAsia"/>
                <w:sz w:val="18"/>
                <w:szCs w:val="18"/>
              </w:rPr>
              <w:t>取值说明</w:t>
            </w:r>
            <w:r>
              <w:rPr>
                <w:rFonts w:ascii="Calibri" w:eastAsia="宋体" w:hAnsi="Calibri" w:cs="Courier New" w:hint="eastAsia"/>
                <w:sz w:val="18"/>
                <w:szCs w:val="18"/>
              </w:rPr>
              <w:t>:</w:t>
            </w:r>
          </w:p>
          <w:p w:rsidR="00DE5339" w:rsidRPr="001442D3" w:rsidRDefault="00DE5339" w:rsidP="00DE5339">
            <w:pPr>
              <w:spacing w:after="0" w:line="240" w:lineRule="auto"/>
              <w:rPr>
                <w:rFonts w:ascii="Calibri" w:eastAsia="宋体" w:hAnsi="Calibri" w:cs="Courier New"/>
                <w:sz w:val="18"/>
                <w:szCs w:val="18"/>
              </w:rPr>
            </w:pPr>
            <w:r w:rsidRPr="001442D3">
              <w:rPr>
                <w:rFonts w:ascii="Calibri" w:eastAsia="宋体" w:hAnsi="Calibri" w:cs="Courier New"/>
                <w:sz w:val="18"/>
                <w:szCs w:val="18"/>
              </w:rPr>
              <w:t>system</w:t>
            </w:r>
            <w:r w:rsidRPr="001442D3">
              <w:rPr>
                <w:rFonts w:ascii="Calibri" w:eastAsia="宋体" w:hAnsi="Calibri" w:cs="Courier New" w:hint="eastAsia"/>
                <w:sz w:val="18"/>
                <w:szCs w:val="18"/>
              </w:rPr>
              <w:t xml:space="preserve"> </w:t>
            </w:r>
            <w:r w:rsidRPr="001442D3">
              <w:rPr>
                <w:rFonts w:ascii="Calibri" w:eastAsia="宋体" w:hAnsi="Calibri" w:cs="Courier New" w:hint="eastAsia"/>
                <w:sz w:val="18"/>
                <w:szCs w:val="18"/>
              </w:rPr>
              <w:t>阿里云官方提供镜像</w:t>
            </w:r>
          </w:p>
          <w:p w:rsidR="00DE5339" w:rsidRPr="001442D3" w:rsidRDefault="00DE5339" w:rsidP="00DE5339">
            <w:pPr>
              <w:spacing w:after="0" w:line="240" w:lineRule="auto"/>
              <w:rPr>
                <w:rFonts w:ascii="Calibri" w:eastAsia="宋体" w:hAnsi="Calibri" w:cs="Courier New"/>
                <w:sz w:val="18"/>
                <w:szCs w:val="18"/>
              </w:rPr>
            </w:pPr>
            <w:r w:rsidRPr="001442D3">
              <w:rPr>
                <w:rFonts w:ascii="Calibri" w:eastAsia="宋体" w:hAnsi="Calibri" w:cs="Courier New" w:hint="eastAsia"/>
                <w:sz w:val="18"/>
                <w:szCs w:val="18"/>
              </w:rPr>
              <w:t xml:space="preserve">self </w:t>
            </w:r>
            <w:r w:rsidRPr="001442D3">
              <w:rPr>
                <w:rFonts w:ascii="Calibri" w:eastAsia="宋体" w:hAnsi="Calibri" w:cs="Courier New" w:hint="eastAsia"/>
                <w:sz w:val="18"/>
                <w:szCs w:val="18"/>
              </w:rPr>
              <w:t>用户自定义镜像</w:t>
            </w:r>
          </w:p>
          <w:p w:rsidR="00DE5339" w:rsidRPr="001442D3" w:rsidRDefault="00DE5339" w:rsidP="00DE5339">
            <w:pPr>
              <w:spacing w:after="0" w:line="240" w:lineRule="auto"/>
              <w:rPr>
                <w:rFonts w:ascii="Calibri" w:eastAsia="宋体" w:hAnsi="Calibri" w:cs="Courier New"/>
                <w:sz w:val="18"/>
                <w:szCs w:val="18"/>
              </w:rPr>
            </w:pPr>
            <w:r w:rsidRPr="001442D3">
              <w:rPr>
                <w:rFonts w:ascii="Calibri" w:eastAsia="宋体" w:hAnsi="Calibri" w:cs="Courier New"/>
                <w:sz w:val="18"/>
                <w:szCs w:val="18"/>
              </w:rPr>
              <w:t xml:space="preserve">others </w:t>
            </w:r>
            <w:r w:rsidRPr="001442D3">
              <w:rPr>
                <w:rFonts w:ascii="Calibri" w:eastAsia="宋体" w:hAnsi="Calibri" w:cs="Courier New" w:hint="eastAsia"/>
                <w:sz w:val="18"/>
                <w:szCs w:val="18"/>
              </w:rPr>
              <w:t>非自己的可用镜像</w:t>
            </w:r>
          </w:p>
          <w:p w:rsidR="003A2BC1" w:rsidRPr="002E34F2" w:rsidRDefault="00DE5339" w:rsidP="002E34F2">
            <w:pPr>
              <w:spacing w:after="0" w:line="240" w:lineRule="auto"/>
              <w:rPr>
                <w:rFonts w:ascii="Calibri" w:hAnsi="Calibri"/>
                <w:sz w:val="18"/>
              </w:rPr>
            </w:pPr>
            <w:r w:rsidRPr="001442D3">
              <w:rPr>
                <w:rFonts w:cs="Calibri"/>
              </w:rPr>
              <w:t xml:space="preserve">marketplace </w:t>
            </w:r>
            <w:r w:rsidRPr="001442D3">
              <w:rPr>
                <w:rFonts w:cs="Calibri" w:hint="eastAsia"/>
              </w:rPr>
              <w:t>镜像市场提供的镜像</w:t>
            </w:r>
          </w:p>
        </w:tc>
      </w:tr>
    </w:tbl>
    <w:p w:rsidR="002D544B" w:rsidRDefault="002D544B" w:rsidP="002D544B">
      <w:pPr>
        <w:autoSpaceDE w:val="0"/>
        <w:autoSpaceDN w:val="0"/>
        <w:adjustRightInd w:val="0"/>
        <w:rPr>
          <w:rFonts w:ascii="宋体" w:hAnsi="Calibri" w:cs="宋体"/>
          <w:color w:val="000000"/>
          <w:szCs w:val="21"/>
        </w:rPr>
      </w:pPr>
    </w:p>
    <w:p w:rsidR="00E841BC" w:rsidRDefault="00E841BC" w:rsidP="00F86E59">
      <w:pPr>
        <w:pStyle w:val="4"/>
      </w:pPr>
      <w:r w:rsidRPr="00B85997">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2"/>
        <w:gridCol w:w="1306"/>
        <w:gridCol w:w="4586"/>
      </w:tblGrid>
      <w:tr w:rsidR="00F80EC1" w:rsidRPr="000A46FE" w:rsidTr="00C83637">
        <w:tc>
          <w:tcPr>
            <w:tcW w:w="2522" w:type="dxa"/>
            <w:shd w:val="clear" w:color="auto" w:fill="FFDAA3"/>
          </w:tcPr>
          <w:p w:rsidR="00F80EC1" w:rsidRPr="000A46FE" w:rsidRDefault="00F80EC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306" w:type="dxa"/>
            <w:shd w:val="clear" w:color="auto" w:fill="FFDAA3"/>
          </w:tcPr>
          <w:p w:rsidR="00F80EC1" w:rsidRPr="000A46FE" w:rsidRDefault="00F80EC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586" w:type="dxa"/>
            <w:shd w:val="clear" w:color="auto" w:fill="FFDAA3"/>
          </w:tcPr>
          <w:p w:rsidR="00F80EC1" w:rsidRPr="000A46FE" w:rsidRDefault="00F80EC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F80EC1" w:rsidRPr="002E34F2" w:rsidTr="00C83637">
        <w:tc>
          <w:tcPr>
            <w:tcW w:w="2522" w:type="dxa"/>
          </w:tcPr>
          <w:p w:rsidR="00F80EC1" w:rsidRPr="002E34F2" w:rsidRDefault="00F80EC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RegionId</w:t>
            </w:r>
          </w:p>
        </w:tc>
        <w:tc>
          <w:tcPr>
            <w:tcW w:w="1306" w:type="dxa"/>
          </w:tcPr>
          <w:p w:rsidR="00F52FC3" w:rsidRPr="002E34F2" w:rsidRDefault="00F52FC3"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String</w:t>
            </w:r>
          </w:p>
        </w:tc>
        <w:tc>
          <w:tcPr>
            <w:tcW w:w="4586" w:type="dxa"/>
          </w:tcPr>
          <w:p w:rsidR="00F80EC1" w:rsidRPr="002E34F2" w:rsidRDefault="00F80EC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镜像所属</w:t>
            </w:r>
            <w:r w:rsidR="007E28E8" w:rsidRPr="002E34F2">
              <w:rPr>
                <w:rFonts w:ascii="Calibri" w:eastAsia="宋体" w:hAnsi="Calibri" w:cs="Courier New" w:hint="eastAsia"/>
                <w:sz w:val="18"/>
                <w:szCs w:val="18"/>
              </w:rPr>
              <w:t>地域</w:t>
            </w:r>
            <w:r w:rsidR="007E28E8" w:rsidRPr="002E34F2">
              <w:rPr>
                <w:rFonts w:ascii="Calibri" w:eastAsia="宋体" w:hAnsi="Calibri" w:cs="Courier New" w:hint="eastAsia"/>
                <w:sz w:val="18"/>
                <w:szCs w:val="18"/>
              </w:rPr>
              <w:t>Id</w:t>
            </w:r>
          </w:p>
        </w:tc>
      </w:tr>
      <w:tr w:rsidR="00F80EC1" w:rsidRPr="002E34F2" w:rsidTr="00C83637">
        <w:tc>
          <w:tcPr>
            <w:tcW w:w="2522" w:type="dxa"/>
          </w:tcPr>
          <w:p w:rsidR="00F80EC1" w:rsidRPr="002E34F2" w:rsidRDefault="00F80EC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TotalCount</w:t>
            </w:r>
          </w:p>
        </w:tc>
        <w:tc>
          <w:tcPr>
            <w:tcW w:w="1306" w:type="dxa"/>
          </w:tcPr>
          <w:p w:rsidR="00F52FC3" w:rsidRPr="002E34F2" w:rsidRDefault="00F52FC3"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Integer</w:t>
            </w:r>
          </w:p>
        </w:tc>
        <w:tc>
          <w:tcPr>
            <w:tcW w:w="4586" w:type="dxa"/>
          </w:tcPr>
          <w:p w:rsidR="00F80EC1" w:rsidRPr="002E34F2" w:rsidRDefault="00F80EC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镜像总数</w:t>
            </w:r>
          </w:p>
        </w:tc>
      </w:tr>
      <w:tr w:rsidR="00F80EC1" w:rsidRPr="002E34F2" w:rsidTr="00C83637">
        <w:tc>
          <w:tcPr>
            <w:tcW w:w="2522" w:type="dxa"/>
          </w:tcPr>
          <w:p w:rsidR="00F80EC1" w:rsidRPr="002E34F2" w:rsidRDefault="00F80EC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PageNumber</w:t>
            </w:r>
          </w:p>
        </w:tc>
        <w:tc>
          <w:tcPr>
            <w:tcW w:w="1306" w:type="dxa"/>
          </w:tcPr>
          <w:p w:rsidR="00F52FC3" w:rsidRPr="002E34F2" w:rsidRDefault="00F52FC3"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Integer</w:t>
            </w:r>
          </w:p>
        </w:tc>
        <w:tc>
          <w:tcPr>
            <w:tcW w:w="4586" w:type="dxa"/>
          </w:tcPr>
          <w:p w:rsidR="00F80EC1" w:rsidRPr="002E34F2" w:rsidRDefault="00F80EC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页数</w:t>
            </w:r>
          </w:p>
        </w:tc>
      </w:tr>
      <w:tr w:rsidR="00F80EC1" w:rsidRPr="002E34F2" w:rsidTr="00C83637">
        <w:tc>
          <w:tcPr>
            <w:tcW w:w="2522" w:type="dxa"/>
          </w:tcPr>
          <w:p w:rsidR="00F80EC1" w:rsidRPr="002E34F2" w:rsidRDefault="00F80EC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PageSize</w:t>
            </w:r>
          </w:p>
        </w:tc>
        <w:tc>
          <w:tcPr>
            <w:tcW w:w="1306" w:type="dxa"/>
          </w:tcPr>
          <w:p w:rsidR="00F52FC3" w:rsidRPr="002E34F2" w:rsidRDefault="00F52FC3"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Integer</w:t>
            </w:r>
          </w:p>
        </w:tc>
        <w:tc>
          <w:tcPr>
            <w:tcW w:w="4586" w:type="dxa"/>
          </w:tcPr>
          <w:p w:rsidR="00F80EC1" w:rsidRPr="002E34F2" w:rsidRDefault="00F80EC1"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每页最大行数，默认</w:t>
            </w:r>
            <w:r w:rsidRPr="002E34F2">
              <w:rPr>
                <w:rFonts w:ascii="Calibri" w:eastAsia="宋体" w:hAnsi="Calibri" w:cs="Courier New" w:hint="eastAsia"/>
                <w:sz w:val="18"/>
                <w:szCs w:val="18"/>
              </w:rPr>
              <w:t>10</w:t>
            </w:r>
            <w:r w:rsidRPr="002E34F2">
              <w:rPr>
                <w:rFonts w:ascii="Calibri" w:eastAsia="宋体" w:hAnsi="Calibri" w:cs="Courier New" w:hint="eastAsia"/>
                <w:sz w:val="18"/>
                <w:szCs w:val="18"/>
              </w:rPr>
              <w:t>行，最大值</w:t>
            </w:r>
            <w:r w:rsidRPr="002E34F2">
              <w:rPr>
                <w:rFonts w:ascii="Calibri" w:eastAsia="宋体" w:hAnsi="Calibri" w:cs="Courier New" w:hint="eastAsia"/>
                <w:sz w:val="18"/>
                <w:szCs w:val="18"/>
              </w:rPr>
              <w:t>50</w:t>
            </w:r>
            <w:r w:rsidRPr="002E34F2">
              <w:rPr>
                <w:rFonts w:ascii="Calibri" w:eastAsia="宋体" w:hAnsi="Calibri" w:cs="Courier New" w:hint="eastAsia"/>
                <w:sz w:val="18"/>
                <w:szCs w:val="18"/>
              </w:rPr>
              <w:t>行</w:t>
            </w:r>
          </w:p>
        </w:tc>
      </w:tr>
      <w:tr w:rsidR="00F80EC1" w:rsidTr="00C83637">
        <w:tc>
          <w:tcPr>
            <w:tcW w:w="2522" w:type="dxa"/>
          </w:tcPr>
          <w:p w:rsidR="00F80EC1" w:rsidRPr="002E34F2" w:rsidRDefault="00F80EC1" w:rsidP="002E34F2">
            <w:pPr>
              <w:spacing w:after="0" w:line="240" w:lineRule="auto"/>
              <w:rPr>
                <w:rFonts w:ascii="Courier New" w:hAnsi="Courier New" w:cs="Courier New"/>
                <w:sz w:val="18"/>
                <w:szCs w:val="18"/>
              </w:rPr>
            </w:pPr>
            <w:r w:rsidRPr="002E34F2">
              <w:rPr>
                <w:rFonts w:ascii="Courier New" w:hAnsi="Courier New" w:cs="Courier New" w:hint="eastAsia"/>
                <w:sz w:val="18"/>
                <w:szCs w:val="18"/>
              </w:rPr>
              <w:t>Images</w:t>
            </w:r>
          </w:p>
        </w:tc>
        <w:tc>
          <w:tcPr>
            <w:tcW w:w="1306" w:type="dxa"/>
          </w:tcPr>
          <w:p w:rsidR="00C9487D" w:rsidRDefault="004A2EA1" w:rsidP="002E34F2">
            <w:pPr>
              <w:spacing w:after="0" w:line="240" w:lineRule="auto"/>
              <w:jc w:val="center"/>
            </w:pPr>
            <w:hyperlink w:anchor="_ImageType" w:history="1">
              <w:r w:rsidR="00F52FC3" w:rsidRPr="00BB1B1D">
                <w:rPr>
                  <w:rFonts w:ascii="Arial" w:hAnsi="Arial" w:cs="Arial"/>
                  <w:sz w:val="18"/>
                  <w:szCs w:val="18"/>
                </w:rPr>
                <w:t>ImageType</w:t>
              </w:r>
            </w:hyperlink>
          </w:p>
        </w:tc>
        <w:tc>
          <w:tcPr>
            <w:tcW w:w="4586" w:type="dxa"/>
          </w:tcPr>
          <w:p w:rsidR="00F80EC1" w:rsidRPr="00D4688F" w:rsidRDefault="00F80EC1" w:rsidP="002E34F2">
            <w:pPr>
              <w:spacing w:after="0" w:line="240" w:lineRule="auto"/>
              <w:rPr>
                <w:sz w:val="18"/>
                <w:szCs w:val="18"/>
              </w:rPr>
            </w:pPr>
            <w:r>
              <w:rPr>
                <w:rFonts w:hint="eastAsia"/>
                <w:sz w:val="18"/>
                <w:szCs w:val="18"/>
              </w:rPr>
              <w:t>镜像信息</w:t>
            </w:r>
            <w:hyperlink w:anchor="_ImageType" w:history="1">
              <w:r w:rsidRPr="005E039A">
                <w:rPr>
                  <w:rStyle w:val="ab"/>
                  <w:rFonts w:hint="eastAsia"/>
                  <w:sz w:val="18"/>
                  <w:szCs w:val="18"/>
                </w:rPr>
                <w:t>ImageType</w:t>
              </w:r>
            </w:hyperlink>
            <w:r>
              <w:rPr>
                <w:rFonts w:hint="eastAsia"/>
                <w:sz w:val="18"/>
                <w:szCs w:val="18"/>
              </w:rPr>
              <w:t>组成的集合</w:t>
            </w:r>
          </w:p>
        </w:tc>
      </w:tr>
    </w:tbl>
    <w:p w:rsidR="00E841BC" w:rsidRPr="00045E87" w:rsidRDefault="00E841BC" w:rsidP="00E841BC">
      <w:pPr>
        <w:pStyle w:val="4"/>
      </w:pPr>
      <w:r w:rsidRPr="004A35F9">
        <w:rPr>
          <w:rFonts w:hint="eastAsia"/>
        </w:rPr>
        <w:t>示例</w:t>
      </w:r>
    </w:p>
    <w:p w:rsidR="00E841BC" w:rsidRPr="00B863AD" w:rsidRDefault="00E841BC" w:rsidP="00B863AD">
      <w:pPr>
        <w:spacing w:after="0"/>
        <w:rPr>
          <w:i/>
        </w:rPr>
      </w:pPr>
      <w:r w:rsidRPr="00B863AD">
        <w:rPr>
          <w:rFonts w:hint="eastAsia"/>
          <w:i/>
        </w:rPr>
        <w:t>请求示例</w:t>
      </w:r>
    </w:p>
    <w:tbl>
      <w:tblPr>
        <w:tblStyle w:val="SampleCode"/>
        <w:tblW w:w="0" w:type="auto"/>
        <w:tblLook w:val="04A0"/>
      </w:tblPr>
      <w:tblGrid>
        <w:gridCol w:w="8522"/>
      </w:tblGrid>
      <w:tr w:rsidR="00E841BC" w:rsidTr="00766B9C">
        <w:tc>
          <w:tcPr>
            <w:tcW w:w="8522" w:type="dxa"/>
          </w:tcPr>
          <w:p w:rsidR="00E841BC" w:rsidRPr="006C4238" w:rsidRDefault="00E841BC" w:rsidP="00766B9C">
            <w:pPr>
              <w:pStyle w:val="HTML0"/>
              <w:rPr>
                <w:rFonts w:ascii="Courier New" w:hAnsi="Courier New" w:cs="Courier New"/>
                <w:bCs/>
                <w:sz w:val="18"/>
                <w:szCs w:val="18"/>
              </w:rPr>
            </w:pPr>
            <w:r w:rsidRPr="006C4238">
              <w:rPr>
                <w:rFonts w:ascii="Courier New" w:hAnsi="Courier New" w:cs="Courier New"/>
                <w:sz w:val="18"/>
                <w:szCs w:val="18"/>
              </w:rPr>
              <w:t>https://</w:t>
            </w:r>
            <w:r w:rsidRPr="006C4238">
              <w:rPr>
                <w:rFonts w:ascii="Courier New" w:hAnsi="Courier New" w:cs="Courier New" w:hint="eastAsia"/>
                <w:sz w:val="18"/>
                <w:szCs w:val="18"/>
              </w:rPr>
              <w:t>ec</w:t>
            </w:r>
            <w:r w:rsidRPr="006C4238">
              <w:rPr>
                <w:rFonts w:ascii="Courier New" w:hAnsi="Courier New" w:cs="Courier New"/>
                <w:sz w:val="18"/>
                <w:szCs w:val="18"/>
              </w:rPr>
              <w:t>s.aliyuncs.com/?Action=</w:t>
            </w:r>
            <w:r w:rsidRPr="006C4238">
              <w:rPr>
                <w:rFonts w:ascii="Courier New" w:hAnsi="Courier New" w:cs="Courier New"/>
                <w:bCs/>
                <w:sz w:val="18"/>
                <w:szCs w:val="18"/>
              </w:rPr>
              <w:t>DescribeImages</w:t>
            </w:r>
          </w:p>
          <w:p w:rsidR="00E841BC" w:rsidRPr="006C4238" w:rsidRDefault="00E841BC" w:rsidP="00766B9C">
            <w:pPr>
              <w:pStyle w:val="HTML0"/>
              <w:rPr>
                <w:rFonts w:ascii="Courier New" w:hAnsi="Courier New" w:cs="Courier New"/>
                <w:sz w:val="18"/>
                <w:szCs w:val="18"/>
              </w:rPr>
            </w:pPr>
            <w:r w:rsidRPr="006C4238">
              <w:rPr>
                <w:rFonts w:ascii="Courier New" w:hAnsi="Courier New" w:cs="Courier New"/>
                <w:sz w:val="18"/>
                <w:szCs w:val="18"/>
              </w:rPr>
              <w:t>&amp;</w:t>
            </w:r>
            <w:r w:rsidRPr="006C4238">
              <w:rPr>
                <w:rFonts w:ascii="Courier New" w:hAnsi="Courier New" w:cs="Courier New" w:hint="eastAsia"/>
                <w:sz w:val="18"/>
                <w:szCs w:val="18"/>
              </w:rPr>
              <w:t>RegionId</w:t>
            </w:r>
            <w:r w:rsidRPr="006C4238">
              <w:rPr>
                <w:rFonts w:ascii="Courier New" w:hAnsi="Courier New" w:cs="Courier New"/>
                <w:sz w:val="18"/>
                <w:szCs w:val="18"/>
              </w:rPr>
              <w:t>=</w:t>
            </w:r>
            <w:r w:rsidR="00D757D9" w:rsidRPr="00D757D9">
              <w:rPr>
                <w:rFonts w:ascii="Courier New" w:hAnsi="Courier New" w:cs="Courier New"/>
                <w:sz w:val="18"/>
                <w:szCs w:val="18"/>
              </w:rPr>
              <w:t>cn-hangzhou-dg-a01</w:t>
            </w:r>
          </w:p>
          <w:p w:rsidR="00E841BC" w:rsidRDefault="00E841BC" w:rsidP="00766B9C">
            <w:pPr>
              <w:pStyle w:val="HTML0"/>
              <w:rPr>
                <w:rFonts w:ascii="Courier New" w:hAnsi="Courier New" w:cs="Courier New"/>
                <w:sz w:val="18"/>
                <w:szCs w:val="18"/>
              </w:rPr>
            </w:pPr>
            <w:r w:rsidRPr="006C4238">
              <w:rPr>
                <w:rFonts w:ascii="Courier New" w:hAnsi="Courier New" w:cs="Courier New"/>
                <w:sz w:val="18"/>
                <w:szCs w:val="18"/>
              </w:rPr>
              <w:t>&amp;</w:t>
            </w:r>
            <w:hyperlink w:anchor="_公共请求参数" w:history="1">
              <w:r w:rsidRPr="006C4238">
                <w:rPr>
                  <w:rStyle w:val="ab"/>
                  <w:rFonts w:ascii="Courier New" w:hAnsi="Courier New" w:cs="Courier New"/>
                  <w:i/>
                  <w:sz w:val="18"/>
                  <w:szCs w:val="18"/>
                </w:rPr>
                <w:t>&lt;</w:t>
              </w:r>
              <w:r w:rsidRPr="006C4238">
                <w:rPr>
                  <w:rStyle w:val="ab"/>
                  <w:rFonts w:ascii="Courier New" w:hAnsi="Courier New" w:cs="Courier New"/>
                  <w:i/>
                  <w:sz w:val="18"/>
                  <w:szCs w:val="18"/>
                </w:rPr>
                <w:t>公共请求参数</w:t>
              </w:r>
              <w:r w:rsidRPr="006C4238">
                <w:rPr>
                  <w:rStyle w:val="ab"/>
                  <w:rFonts w:ascii="Courier New" w:hAnsi="Courier New" w:cs="Courier New"/>
                  <w:i/>
                  <w:sz w:val="18"/>
                  <w:szCs w:val="18"/>
                </w:rPr>
                <w:t>&gt;</w:t>
              </w:r>
            </w:hyperlink>
          </w:p>
        </w:tc>
      </w:tr>
    </w:tbl>
    <w:p w:rsidR="00E841BC" w:rsidRPr="00B863AD" w:rsidRDefault="00E841BC" w:rsidP="00B863AD">
      <w:pPr>
        <w:spacing w:after="0"/>
        <w:rPr>
          <w:i/>
        </w:rPr>
      </w:pPr>
      <w:r w:rsidRPr="00B863AD">
        <w:rPr>
          <w:rFonts w:hint="eastAsia"/>
          <w:i/>
        </w:rPr>
        <w:t>返回示例</w:t>
      </w:r>
    </w:p>
    <w:p w:rsidR="00E841BC" w:rsidRPr="002E110F" w:rsidRDefault="00E841BC"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lastRenderedPageBreak/>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E841BC" w:rsidRPr="00CE1CB2" w:rsidTr="00766B9C">
        <w:tc>
          <w:tcPr>
            <w:tcW w:w="8522" w:type="dxa"/>
          </w:tcPr>
          <w:p w:rsidR="00E841BC" w:rsidRPr="00CE1CB2" w:rsidRDefault="00E841BC" w:rsidP="00766B9C">
            <w:pPr>
              <w:rPr>
                <w:rFonts w:ascii="Courier New" w:hAnsi="Courier New" w:cs="Courier New"/>
                <w:szCs w:val="18"/>
              </w:rPr>
            </w:pPr>
            <w:r w:rsidRPr="00CE1CB2">
              <w:rPr>
                <w:rFonts w:ascii="Courier New" w:hAnsi="Courier New" w:cs="Courier New"/>
                <w:szCs w:val="18"/>
              </w:rPr>
              <w:t>&lt;DescribeImagesResponse&gt;</w:t>
            </w:r>
          </w:p>
          <w:p w:rsidR="006B2328" w:rsidRPr="00CE1CB2" w:rsidRDefault="006B2328" w:rsidP="006B2328">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w:t>
            </w:r>
            <w:r w:rsidR="00290ACE" w:rsidRPr="00CE1CB2">
              <w:rPr>
                <w:rFonts w:ascii="Courier New" w:hAnsi="Courier New" w:cs="Courier New"/>
                <w:szCs w:val="18"/>
              </w:rPr>
              <w:t>RequestId</w:t>
            </w:r>
            <w:r w:rsidRPr="00CE1CB2">
              <w:rPr>
                <w:rFonts w:ascii="Courier New" w:hAnsi="Courier New" w:cs="Courier New"/>
                <w:szCs w:val="18"/>
              </w:rPr>
              <w:t>&gt;63DFD5FB-294A-45C9-8206-1D82C9882D33&lt;/</w:t>
            </w:r>
            <w:r w:rsidR="00290ACE" w:rsidRPr="00CE1CB2">
              <w:rPr>
                <w:rFonts w:ascii="Courier New" w:hAnsi="Courier New" w:cs="Courier New"/>
                <w:szCs w:val="18"/>
              </w:rPr>
              <w:t>RequestId</w:t>
            </w:r>
            <w:r w:rsidRPr="00CE1CB2">
              <w:rPr>
                <w:rFonts w:ascii="Courier New" w:hAnsi="Courier New" w:cs="Courier New"/>
                <w:szCs w:val="18"/>
              </w:rPr>
              <w:t>&gt;</w:t>
            </w:r>
          </w:p>
          <w:p w:rsidR="006B2328" w:rsidRPr="00CE1CB2" w:rsidRDefault="006B2328" w:rsidP="006B2328">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&lt;RegionId&gt;</w:t>
            </w:r>
            <w:r w:rsidR="00D16FF5" w:rsidRPr="00CE1CB2">
              <w:rPr>
                <w:rFonts w:ascii="Courier New" w:hAnsi="Courier New" w:cs="Courier New"/>
                <w:szCs w:val="18"/>
              </w:rPr>
              <w:t>cn-hangzhou-dg-a01</w:t>
            </w:r>
            <w:r w:rsidRPr="00CE1CB2">
              <w:rPr>
                <w:rFonts w:ascii="Courier New" w:hAnsi="Courier New" w:cs="Courier New"/>
                <w:szCs w:val="18"/>
              </w:rPr>
              <w:t>&lt;/RegionId&gt;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w:t>
            </w:r>
            <w:r w:rsidR="00ED60D9" w:rsidRPr="00CE1CB2">
              <w:rPr>
                <w:rFonts w:ascii="Courier New" w:hAnsi="Courier New" w:cs="Courier New"/>
                <w:szCs w:val="18"/>
              </w:rPr>
              <w:t>TotalCount</w:t>
            </w:r>
            <w:r w:rsidRPr="00CE1CB2">
              <w:rPr>
                <w:rFonts w:ascii="Courier New" w:hAnsi="Courier New" w:cs="Courier New"/>
                <w:szCs w:val="18"/>
              </w:rPr>
              <w:t>&gt;12&lt;/</w:t>
            </w:r>
            <w:r w:rsidR="00ED60D9" w:rsidRPr="00CE1CB2">
              <w:rPr>
                <w:rFonts w:ascii="Courier New" w:hAnsi="Courier New" w:cs="Courier New"/>
                <w:szCs w:val="18"/>
              </w:rPr>
              <w:t>TotalCount</w:t>
            </w:r>
            <w:r w:rsidRPr="00CE1CB2">
              <w:rPr>
                <w:rFonts w:ascii="Courier New" w:hAnsi="Courier New" w:cs="Courier New"/>
                <w:szCs w:val="18"/>
              </w:rPr>
              <w:t>&gt;</w:t>
            </w:r>
          </w:p>
          <w:p w:rsidR="006B2328" w:rsidRPr="00CE1CB2" w:rsidRDefault="006B2328" w:rsidP="006B2328">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&lt;PageNumber&gt;1&lt;/PageNumber&gt;</w:t>
            </w:r>
          </w:p>
          <w:p w:rsidR="006B2328" w:rsidRPr="00CE1CB2" w:rsidRDefault="006B2328" w:rsidP="006B2328">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&lt;PageSize&gt;3&lt;/PageSize&gt;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&lt;Images&gt;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&lt;ImageId&gt;</w:t>
            </w:r>
            <w:bookmarkStart w:id="157" w:name="OLE_LINK7"/>
            <w:bookmarkStart w:id="158" w:name="OLE_LINK8"/>
            <w:r w:rsidRPr="00CE1CB2">
              <w:rPr>
                <w:rFonts w:ascii="Courier New" w:hAnsi="Courier New" w:cs="Courier New"/>
                <w:szCs w:val="18"/>
              </w:rPr>
              <w:t>windows2003stdcn.64.20110509.01.vhd</w:t>
            </w:r>
            <w:bookmarkEnd w:id="157"/>
            <w:bookmarkEnd w:id="158"/>
            <w:r w:rsidRPr="00CE1CB2">
              <w:rPr>
                <w:rFonts w:ascii="Courier New" w:hAnsi="Courier New" w:cs="Courier New"/>
                <w:szCs w:val="18"/>
              </w:rPr>
              <w:t>&lt;/ImageId&gt;</w:t>
            </w:r>
          </w:p>
          <w:p w:rsidR="00CE1CB2" w:rsidRDefault="00E841BC" w:rsidP="00766B9C">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00E06DFA" w:rsidRPr="00CE1CB2">
              <w:rPr>
                <w:rFonts w:ascii="Courier New" w:eastAsiaTheme="minorEastAsia" w:hAnsi="Courier New" w:cs="Courier New"/>
                <w:szCs w:val="18"/>
              </w:rPr>
              <w:t>Image</w:t>
            </w:r>
            <w:r w:rsidRPr="00CE1CB2">
              <w:rPr>
                <w:rFonts w:ascii="Courier New" w:hAnsi="Courier New" w:cs="Courier New"/>
                <w:szCs w:val="18"/>
              </w:rPr>
              <w:t>Version&gt;1&lt;/</w:t>
            </w:r>
            <w:r w:rsidR="00E06DFA" w:rsidRPr="00CE1CB2">
              <w:rPr>
                <w:rFonts w:ascii="Courier New" w:eastAsiaTheme="minorEastAsia" w:hAnsi="Courier New" w:cs="Courier New"/>
                <w:szCs w:val="18"/>
              </w:rPr>
              <w:t>Image</w:t>
            </w:r>
            <w:r w:rsidRPr="00CE1CB2">
              <w:rPr>
                <w:rFonts w:ascii="Courier New" w:hAnsi="Courier New" w:cs="Courier New"/>
                <w:szCs w:val="18"/>
              </w:rPr>
              <w:t>Version&gt;</w:t>
            </w:r>
          </w:p>
          <w:p w:rsidR="004A2EA1" w:rsidRDefault="0091119D" w:rsidP="004A2EA1">
            <w:pPr>
              <w:ind w:firstLineChars="950" w:firstLine="1710"/>
              <w:rPr>
                <w:rFonts w:ascii="Courier New" w:eastAsiaTheme="minorEastAsia" w:hAnsi="Courier New" w:cs="Courier New"/>
                <w:sz w:val="22"/>
                <w:szCs w:val="18"/>
              </w:rPr>
            </w:pPr>
            <w:r w:rsidRPr="00CE1CB2">
              <w:rPr>
                <w:rFonts w:ascii="Courier New" w:hAnsi="Courier New" w:cs="Courier New"/>
                <w:szCs w:val="18"/>
              </w:rPr>
              <w:t>&lt;</w:t>
            </w:r>
            <w:r>
              <w:rPr>
                <w:rFonts w:ascii="Courier New" w:eastAsiaTheme="minorEastAsia" w:hAnsi="Courier New" w:cs="Courier New" w:hint="eastAsia"/>
                <w:szCs w:val="18"/>
              </w:rPr>
              <w:t>ImageName</w:t>
            </w:r>
            <w:r>
              <w:rPr>
                <w:rFonts w:ascii="Courier New" w:hAnsi="Courier New" w:cs="Courier New"/>
                <w:szCs w:val="18"/>
              </w:rPr>
              <w:t>&gt;</w:t>
            </w:r>
            <w:r w:rsidR="00C34558">
              <w:rPr>
                <w:rFonts w:ascii="Courier New" w:eastAsiaTheme="minorEastAsia" w:hAnsi="Courier New" w:cs="Courier New" w:hint="eastAsia"/>
                <w:szCs w:val="18"/>
              </w:rPr>
              <w:t>XXXXXX</w:t>
            </w:r>
            <w:r>
              <w:rPr>
                <w:rFonts w:ascii="Courier New" w:hAnsi="Courier New" w:cs="Courier New"/>
                <w:szCs w:val="18"/>
              </w:rPr>
              <w:t>&lt;/</w:t>
            </w:r>
            <w:r>
              <w:rPr>
                <w:rFonts w:ascii="Courier New" w:eastAsiaTheme="minorEastAsia" w:hAnsi="Courier New" w:cs="Courier New" w:hint="eastAsia"/>
                <w:szCs w:val="18"/>
              </w:rPr>
              <w:t>ImageName&gt;</w:t>
            </w:r>
          </w:p>
          <w:p w:rsidR="004A2EA1" w:rsidRDefault="00C34558" w:rsidP="004A2EA1">
            <w:pPr>
              <w:ind w:firstLineChars="950" w:firstLine="1710"/>
              <w:rPr>
                <w:rFonts w:ascii="Courier New" w:eastAsiaTheme="minorEastAsia" w:hAnsi="Courier New" w:cs="Courier New"/>
                <w:sz w:val="22"/>
                <w:szCs w:val="18"/>
              </w:rPr>
            </w:pPr>
            <w:r>
              <w:rPr>
                <w:rFonts w:ascii="Courier New" w:eastAsiaTheme="minorEastAsia" w:hAnsi="Courier New" w:cs="Courier New"/>
                <w:szCs w:val="18"/>
              </w:rPr>
              <w:t>&lt;ProductCode&gt;12345678910&lt;/ProductCode&gt;</w:t>
            </w:r>
          </w:p>
          <w:p w:rsidR="004A2EA1" w:rsidRPr="004A2EA1" w:rsidRDefault="00674677" w:rsidP="004A2EA1">
            <w:pPr>
              <w:ind w:firstLineChars="950" w:firstLine="1710"/>
              <w:rPr>
                <w:rFonts w:ascii="Courier New" w:eastAsiaTheme="minorEastAsia" w:hAnsi="Courier New" w:cs="Courier New"/>
                <w:szCs w:val="18"/>
              </w:rPr>
            </w:pPr>
            <w:r>
              <w:rPr>
                <w:rFonts w:ascii="Courier New" w:eastAsiaTheme="minorEastAsia" w:hAnsi="Courier New" w:cs="Courier New"/>
                <w:szCs w:val="18"/>
              </w:rPr>
              <w:t>&lt;</w:t>
            </w:r>
            <w:r w:rsidR="004A2EA1" w:rsidRPr="004A2EA1">
              <w:rPr>
                <w:rFonts w:ascii="Courier New" w:hAnsi="Courier New" w:cs="Courier New"/>
                <w:sz w:val="22"/>
                <w:szCs w:val="18"/>
              </w:rPr>
              <w:t>IsSubscribed&gt;</w:t>
            </w:r>
            <w:r>
              <w:rPr>
                <w:rFonts w:ascii="Courier New" w:eastAsiaTheme="minorEastAsia" w:hAnsi="Courier New" w:cs="Courier New"/>
                <w:szCs w:val="18"/>
              </w:rPr>
              <w:t>False</w:t>
            </w:r>
            <w:r w:rsidR="004A2EA1" w:rsidRPr="004A2EA1">
              <w:rPr>
                <w:rFonts w:ascii="Courier New" w:hAnsi="Courier New" w:cs="Courier New"/>
                <w:sz w:val="22"/>
                <w:szCs w:val="18"/>
              </w:rPr>
              <w:t>&lt;/IsSubscribed&gt;</w:t>
            </w:r>
          </w:p>
          <w:p w:rsidR="00CE1CB2" w:rsidRDefault="00E841BC" w:rsidP="00766B9C">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t xml:space="preserve">   </w:t>
            </w:r>
            <w:r w:rsidR="00CE1CB2">
              <w:rPr>
                <w:rFonts w:ascii="Courier New" w:eastAsiaTheme="minorEastAsia" w:hAnsi="Courier New" w:cs="Courier New" w:hint="eastAsia"/>
                <w:szCs w:val="18"/>
              </w:rPr>
              <w:t xml:space="preserve">      </w:t>
            </w:r>
            <w:r w:rsidRPr="00CE1CB2">
              <w:rPr>
                <w:rFonts w:ascii="Courier New" w:hAnsi="Courier New" w:cs="Courier New"/>
                <w:szCs w:val="18"/>
              </w:rPr>
              <w:t>&lt;Description&gt;</w:t>
            </w:r>
          </w:p>
          <w:p w:rsidR="00CE1CB2" w:rsidRDefault="00E841BC" w:rsidP="00C83637">
            <w:pPr>
              <w:ind w:firstLineChars="1250" w:firstLine="2250"/>
              <w:rPr>
                <w:rFonts w:ascii="Courier New" w:eastAsiaTheme="minorEastAsia" w:hAnsi="Courier New" w:cs="Courier New"/>
                <w:szCs w:val="18"/>
              </w:rPr>
            </w:pPr>
            <w:r w:rsidRPr="00CE1CB2">
              <w:rPr>
                <w:rFonts w:ascii="Courier New" w:hAnsi="Courier New" w:cs="Courier New"/>
                <w:szCs w:val="18"/>
              </w:rPr>
              <w:t>windows2003stdcn.64.20110509.01.vhd</w:t>
            </w:r>
          </w:p>
          <w:p w:rsidR="00E841BC" w:rsidRPr="00CE1CB2" w:rsidRDefault="00E841BC" w:rsidP="00C83637">
            <w:pPr>
              <w:ind w:firstLineChars="950" w:firstLine="1710"/>
              <w:rPr>
                <w:rFonts w:ascii="Courier New" w:hAnsi="Courier New" w:cs="Courier New"/>
                <w:szCs w:val="18"/>
              </w:rPr>
            </w:pPr>
            <w:r w:rsidRPr="00CE1CB2">
              <w:rPr>
                <w:rFonts w:ascii="Courier New" w:hAnsi="Courier New" w:cs="Courier New"/>
                <w:szCs w:val="18"/>
              </w:rPr>
              <w:t>&lt;/Description&gt;</w:t>
            </w:r>
          </w:p>
          <w:p w:rsidR="004B083E" w:rsidRPr="00CE1CB2" w:rsidRDefault="004B083E" w:rsidP="00C83637">
            <w:pPr>
              <w:ind w:firstLineChars="950" w:firstLine="1710"/>
              <w:rPr>
                <w:rFonts w:ascii="Courier New" w:hAnsi="Courier New" w:cs="Courier New"/>
                <w:szCs w:val="18"/>
              </w:rPr>
            </w:pPr>
            <w:r>
              <w:rPr>
                <w:rFonts w:ascii="Courier New" w:hAnsi="Courier New" w:cs="Courier New"/>
                <w:szCs w:val="18"/>
              </w:rPr>
              <w:t>&lt;</w:t>
            </w:r>
            <w:r w:rsidR="004A2EA1" w:rsidRPr="004A2EA1">
              <w:rPr>
                <w:rFonts w:ascii="Courier New" w:hAnsi="Courier New" w:cs="Courier New"/>
                <w:szCs w:val="18"/>
              </w:rPr>
              <w:t>Architecture&gt;</w:t>
            </w:r>
            <w:r w:rsidR="00674677">
              <w:rPr>
                <w:rFonts w:ascii="Consolas" w:hAnsi="Consolas" w:cs="Consolas"/>
                <w:color w:val="000000"/>
                <w:sz w:val="20"/>
                <w:szCs w:val="20"/>
              </w:rPr>
              <w:t>x86_64</w:t>
            </w:r>
            <w:r w:rsidR="004A2EA1" w:rsidRPr="004A2EA1">
              <w:rPr>
                <w:rFonts w:ascii="Courier New" w:hAnsi="Courier New" w:cs="Courier New"/>
                <w:szCs w:val="18"/>
              </w:rPr>
              <w:t>&lt;/Architecture&gt;</w:t>
            </w:r>
          </w:p>
          <w:p w:rsidR="00E841BC" w:rsidRPr="00CE1CB2" w:rsidRDefault="00E841BC" w:rsidP="00766B9C">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&lt;Size&gt;</w:t>
            </w:r>
            <w:r w:rsidR="00AF3DCC">
              <w:t>40</w:t>
            </w:r>
            <w:r w:rsidRPr="00CE1CB2">
              <w:rPr>
                <w:rFonts w:ascii="Courier New" w:hAnsi="Courier New" w:cs="Courier New"/>
                <w:szCs w:val="18"/>
              </w:rPr>
              <w:t>&lt;/Size&gt;</w:t>
            </w:r>
          </w:p>
          <w:p w:rsidR="007F7630" w:rsidRPr="00CE1CB2" w:rsidRDefault="007F7630" w:rsidP="005063AF">
            <w:pPr>
              <w:ind w:firstLineChars="950" w:firstLine="1710"/>
              <w:rPr>
                <w:rFonts w:ascii="Courier New" w:hAnsi="Courier New" w:cs="Courier New"/>
                <w:szCs w:val="18"/>
              </w:rPr>
            </w:pPr>
            <w:r w:rsidRPr="00CE1CB2">
              <w:rPr>
                <w:rFonts w:ascii="Courier New" w:hAnsi="Courier New" w:cs="Courier New"/>
                <w:szCs w:val="18"/>
              </w:rPr>
              <w:t>&lt;Architecture&gt;</w:t>
            </w:r>
            <w:r w:rsidR="006E1D62" w:rsidRPr="00CE1CB2">
              <w:rPr>
                <w:rFonts w:ascii="Courier New" w:hAnsi="Courier New" w:cs="Courier New"/>
                <w:szCs w:val="18"/>
              </w:rPr>
              <w:t>x86_64</w:t>
            </w:r>
            <w:r w:rsidRPr="00CE1CB2">
              <w:rPr>
                <w:rFonts w:ascii="Courier New" w:hAnsi="Courier New" w:cs="Courier New"/>
                <w:szCs w:val="18"/>
              </w:rPr>
              <w:t>&lt;/Architecture&gt;</w:t>
            </w:r>
          </w:p>
          <w:p w:rsidR="006B2F47" w:rsidRPr="00CE1CB2" w:rsidRDefault="00A150B3" w:rsidP="006B2F47">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Pr="00CE1CB2">
              <w:rPr>
                <w:rFonts w:ascii="Courier New" w:eastAsiaTheme="minorEastAsia" w:hAnsi="Courier New" w:cs="Courier New"/>
                <w:szCs w:val="18"/>
              </w:rPr>
              <w:t>ImageOwnerAlias</w:t>
            </w:r>
            <w:r w:rsidRPr="00CE1CB2">
              <w:rPr>
                <w:rFonts w:ascii="Courier New" w:hAnsi="Courier New" w:cs="Courier New"/>
                <w:szCs w:val="18"/>
              </w:rPr>
              <w:t>&gt;</w:t>
            </w:r>
            <w:r w:rsidR="00067102" w:rsidRPr="00CE1CB2">
              <w:rPr>
                <w:rFonts w:ascii="Courier New" w:eastAsiaTheme="minorEastAsia" w:hAnsi="Courier New" w:cs="Courier New"/>
                <w:szCs w:val="18"/>
              </w:rPr>
              <w:t>system</w:t>
            </w:r>
            <w:r w:rsidR="006B2F47" w:rsidRPr="00CE1CB2">
              <w:rPr>
                <w:rFonts w:ascii="Courier New" w:hAnsi="Courier New" w:cs="Courier New"/>
                <w:szCs w:val="18"/>
              </w:rPr>
              <w:t>&lt;/</w:t>
            </w:r>
            <w:r w:rsidRPr="00CE1CB2">
              <w:rPr>
                <w:rFonts w:ascii="Courier New" w:eastAsiaTheme="minorEastAsia" w:hAnsi="Courier New" w:cs="Courier New"/>
                <w:szCs w:val="18"/>
              </w:rPr>
              <w:t>ImageOwnerAlias</w:t>
            </w:r>
            <w:r w:rsidR="006B2F47" w:rsidRPr="00CE1CB2">
              <w:rPr>
                <w:rFonts w:ascii="Courier New" w:hAnsi="Courier New" w:cs="Courier New"/>
                <w:szCs w:val="18"/>
              </w:rPr>
              <w:t>&gt;</w:t>
            </w:r>
          </w:p>
          <w:p w:rsidR="00C611F4" w:rsidRPr="00CE1CB2" w:rsidRDefault="00C611F4" w:rsidP="00766B9C">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Pr="00CE1CB2">
              <w:rPr>
                <w:rFonts w:ascii="Courier New" w:eastAsiaTheme="minorEastAsia" w:hAnsi="Courier New" w:cs="Courier New"/>
                <w:szCs w:val="18"/>
              </w:rPr>
              <w:t>OSName</w:t>
            </w:r>
            <w:r w:rsidRPr="00CE1CB2">
              <w:rPr>
                <w:rFonts w:ascii="Courier New" w:hAnsi="Courier New" w:cs="Courier New"/>
                <w:szCs w:val="18"/>
              </w:rPr>
              <w:t>&gt;Windows Server 2003</w:t>
            </w:r>
            <w:r w:rsidRPr="00CE1CB2">
              <w:rPr>
                <w:rFonts w:ascii="Courier New" w:eastAsiaTheme="minorEastAsia" w:hAnsi="Courier New" w:cs="Courier New"/>
                <w:szCs w:val="18"/>
              </w:rPr>
              <w:t xml:space="preserve"> 64</w:t>
            </w:r>
            <w:r w:rsidRPr="00CE1CB2">
              <w:rPr>
                <w:rFonts w:ascii="Courier New" w:eastAsiaTheme="minorEastAsia" w:hAnsi="Courier New" w:cs="Courier New"/>
                <w:szCs w:val="18"/>
              </w:rPr>
              <w:t>位</w:t>
            </w:r>
            <w:r w:rsidRPr="00CE1CB2">
              <w:rPr>
                <w:rFonts w:ascii="Courier New" w:hAnsi="Courier New" w:cs="Courier New"/>
                <w:szCs w:val="18"/>
              </w:rPr>
              <w:t>&lt;/</w:t>
            </w:r>
            <w:r w:rsidRPr="00CE1CB2">
              <w:rPr>
                <w:rFonts w:ascii="Courier New" w:eastAsiaTheme="minorEastAsia" w:hAnsi="Courier New" w:cs="Courier New"/>
                <w:szCs w:val="18"/>
              </w:rPr>
              <w:t>OSName</w:t>
            </w:r>
            <w:r w:rsidRPr="00CE1CB2">
              <w:rPr>
                <w:rFonts w:ascii="Courier New" w:hAnsi="Courier New" w:cs="Courier New"/>
                <w:szCs w:val="18"/>
              </w:rPr>
              <w:t>&gt;</w:t>
            </w:r>
          </w:p>
          <w:p w:rsidR="00A75579" w:rsidRDefault="00A75579" w:rsidP="00766B9C">
            <w:r>
              <w:rPr>
                <w:rFonts w:ascii="Courier New" w:eastAsiaTheme="minorEastAsia" w:hAnsi="Courier New" w:cs="Courier New" w:hint="eastAsia"/>
                <w:szCs w:val="18"/>
              </w:rPr>
              <w:t xml:space="preserve">                   </w:t>
            </w:r>
            <w:r>
              <w:rPr>
                <w:rFonts w:ascii="Courier New" w:eastAsiaTheme="minorEastAsia" w:hAnsi="Courier New" w:cs="Courier New"/>
                <w:szCs w:val="18"/>
              </w:rPr>
              <w:t>&lt;</w:t>
            </w:r>
            <w:r w:rsidR="004A2EA1" w:rsidRPr="004A2EA1">
              <w:rPr>
                <w:sz w:val="22"/>
              </w:rPr>
              <w:t>D</w:t>
            </w:r>
            <w:r>
              <w:rPr>
                <w:rFonts w:hint="eastAsia"/>
              </w:rPr>
              <w:t>iskDeviceMappings</w:t>
            </w:r>
            <w:r>
              <w:t>&gt;</w:t>
            </w:r>
          </w:p>
          <w:p w:rsidR="00A75579" w:rsidRDefault="00A75579" w:rsidP="00766B9C">
            <w:r>
              <w:t xml:space="preserve">                     &lt;</w:t>
            </w:r>
            <w:r w:rsidRPr="00D27115">
              <w:t>D</w:t>
            </w:r>
            <w:r>
              <w:rPr>
                <w:rFonts w:hint="eastAsia"/>
              </w:rPr>
              <w:t>iskDeviceMapping</w:t>
            </w:r>
            <w:r>
              <w:t>&gt;</w:t>
            </w:r>
          </w:p>
          <w:p w:rsidR="00A75579" w:rsidRDefault="00A75579" w:rsidP="00766B9C">
            <w:r>
              <w:t xml:space="preserve">                        &lt;</w:t>
            </w:r>
            <w:r>
              <w:rPr>
                <w:rFonts w:ascii="Courier New" w:hAnsi="Courier New" w:cs="Courier New" w:hint="eastAsia"/>
                <w:i/>
                <w:szCs w:val="18"/>
              </w:rPr>
              <w:t>SnapshotId</w:t>
            </w:r>
            <w:r>
              <w:t>&gt;</w:t>
            </w:r>
            <w:r>
              <w:rPr>
                <w:rFonts w:ascii="Tahoma" w:hAnsi="Tahoma" w:cs="Tahoma"/>
                <w:color w:val="333333"/>
                <w:szCs w:val="18"/>
                <w:shd w:val="clear" w:color="auto" w:fill="F9F9FA"/>
              </w:rPr>
              <w:t>1008-87013-5870134</w:t>
            </w:r>
            <w:r>
              <w:t xml:space="preserve"> &lt;/</w:t>
            </w:r>
            <w:r>
              <w:rPr>
                <w:rFonts w:ascii="Courier New" w:hAnsi="Courier New" w:cs="Courier New" w:hint="eastAsia"/>
                <w:i/>
                <w:szCs w:val="18"/>
              </w:rPr>
              <w:t>SnapshotId</w:t>
            </w:r>
            <w:r>
              <w:t xml:space="preserve"> &gt;</w:t>
            </w:r>
          </w:p>
          <w:p w:rsidR="004A2EA1" w:rsidRDefault="00A75579" w:rsidP="004A2EA1">
            <w:pPr>
              <w:ind w:firstLineChars="1200" w:firstLine="2160"/>
              <w:rPr>
                <w:rFonts w:eastAsiaTheme="minorEastAsia"/>
                <w:sz w:val="22"/>
              </w:rPr>
            </w:pPr>
            <w:r>
              <w:t>&lt;</w:t>
            </w:r>
            <w:r w:rsidRPr="00D27115">
              <w:rPr>
                <w:rFonts w:ascii="Courier New" w:hAnsi="Courier New" w:cs="Courier New"/>
                <w:sz w:val="16"/>
                <w:szCs w:val="18"/>
              </w:rPr>
              <w:t>Device</w:t>
            </w:r>
            <w:r>
              <w:t xml:space="preserve"> &gt;</w:t>
            </w:r>
            <w:r w:rsidRPr="00D27115">
              <w:rPr>
                <w:rFonts w:ascii="Courier New" w:hAnsi="Courier New" w:cs="Courier New"/>
                <w:sz w:val="16"/>
                <w:szCs w:val="18"/>
              </w:rPr>
              <w:t>/dev/xvda/</w:t>
            </w:r>
            <w:r>
              <w:t>&lt;/</w:t>
            </w:r>
            <w:r w:rsidRPr="00D27115">
              <w:rPr>
                <w:rFonts w:ascii="Courier New" w:hAnsi="Courier New" w:cs="Courier New"/>
                <w:sz w:val="16"/>
                <w:szCs w:val="18"/>
              </w:rPr>
              <w:t>Device</w:t>
            </w:r>
            <w:r>
              <w:t xml:space="preserve"> &gt;</w:t>
            </w:r>
          </w:p>
          <w:p w:rsidR="004A2EA1" w:rsidRDefault="00A75579" w:rsidP="004A2EA1">
            <w:pPr>
              <w:ind w:firstLineChars="1200" w:firstLine="2160"/>
              <w:rPr>
                <w:rFonts w:asciiTheme="majorHAnsi" w:eastAsiaTheme="minorEastAsia" w:hAnsiTheme="majorHAnsi" w:cstheme="majorBidi"/>
                <w:b/>
                <w:bCs/>
                <w:color w:val="365F91" w:themeColor="accent1" w:themeShade="BF"/>
                <w:sz w:val="22"/>
                <w:szCs w:val="28"/>
              </w:rPr>
            </w:pPr>
            <w:r>
              <w:t>&lt;</w:t>
            </w:r>
            <w:r>
              <w:rPr>
                <w:rFonts w:ascii="Courier New" w:hAnsi="Courier New" w:cs="Courier New"/>
                <w:i/>
                <w:szCs w:val="18"/>
              </w:rPr>
              <w:t>Size</w:t>
            </w:r>
            <w:r>
              <w:t>&gt;40&lt;/</w:t>
            </w:r>
            <w:r>
              <w:rPr>
                <w:rFonts w:ascii="Courier New" w:hAnsi="Courier New" w:cs="Courier New"/>
                <w:i/>
                <w:szCs w:val="18"/>
              </w:rPr>
              <w:t>size</w:t>
            </w:r>
            <w:r>
              <w:t xml:space="preserve"> &gt;</w:t>
            </w:r>
          </w:p>
          <w:p w:rsidR="00A75579" w:rsidRDefault="00A75579" w:rsidP="00766B9C">
            <w:r>
              <w:t xml:space="preserve">                     &lt;/</w:t>
            </w:r>
            <w:r w:rsidRPr="00D27115">
              <w:t>D</w:t>
            </w:r>
            <w:r>
              <w:rPr>
                <w:rFonts w:hint="eastAsia"/>
              </w:rPr>
              <w:t>iskDeviceMapping</w:t>
            </w:r>
            <w:r>
              <w:t>&gt;</w:t>
            </w:r>
          </w:p>
          <w:p w:rsidR="00A75579" w:rsidRPr="00674677" w:rsidRDefault="00A75579" w:rsidP="00766B9C">
            <w:pPr>
              <w:rPr>
                <w:rFonts w:ascii="Courier New" w:eastAsiaTheme="minorEastAsia" w:hAnsi="Courier New" w:cs="Courier New"/>
                <w:szCs w:val="18"/>
              </w:rPr>
            </w:pPr>
            <w:r>
              <w:t xml:space="preserve">                   &lt;/</w:t>
            </w:r>
            <w:r w:rsidRPr="00D27115">
              <w:t>D</w:t>
            </w:r>
            <w:r>
              <w:rPr>
                <w:rFonts w:hint="eastAsia"/>
              </w:rPr>
              <w:t>iskDeviceMappings</w:t>
            </w:r>
            <w:r>
              <w:t xml:space="preserve"> &gt;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&lt;ImageId&gt;windows2003.20101028.ww.01.vhd&lt;/ImageId&gt;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00E06DFA" w:rsidRPr="00CE1CB2">
              <w:rPr>
                <w:rFonts w:ascii="Courier New" w:eastAsiaTheme="minorEastAsia" w:hAnsi="Courier New" w:cs="Courier New"/>
                <w:szCs w:val="18"/>
              </w:rPr>
              <w:t>Image</w:t>
            </w:r>
            <w:r w:rsidRPr="00CE1CB2">
              <w:rPr>
                <w:rFonts w:ascii="Courier New" w:hAnsi="Courier New" w:cs="Courier New"/>
                <w:szCs w:val="18"/>
              </w:rPr>
              <w:t>Version&gt;1&lt;/</w:t>
            </w:r>
            <w:r w:rsidR="00E06DFA" w:rsidRPr="00CE1CB2">
              <w:rPr>
                <w:rFonts w:ascii="Courier New" w:eastAsiaTheme="minorEastAsia" w:hAnsi="Courier New" w:cs="Courier New"/>
                <w:szCs w:val="18"/>
              </w:rPr>
              <w:t>Image</w:t>
            </w:r>
            <w:r w:rsidRPr="00CE1CB2">
              <w:rPr>
                <w:rFonts w:ascii="Courier New" w:hAnsi="Courier New" w:cs="Courier New"/>
                <w:szCs w:val="18"/>
              </w:rPr>
              <w:t>Version&gt;</w:t>
            </w:r>
          </w:p>
          <w:p w:rsidR="004A2EA1" w:rsidRPr="004A2EA1" w:rsidRDefault="00E841BC" w:rsidP="004A2EA1">
            <w:pPr>
              <w:rPr>
                <w:rFonts w:ascii="Courier New" w:hAnsi="Courier New"/>
              </w:rPr>
            </w:pPr>
            <w:r w:rsidRPr="00CE1CB2">
              <w:rPr>
                <w:rFonts w:ascii="Courier New" w:hAnsi="Courier New" w:cs="Courier New"/>
                <w:szCs w:val="18"/>
              </w:rPr>
              <w:t>&lt;</w:t>
            </w:r>
            <w:r w:rsidR="00674677" w:rsidRPr="00D27115">
              <w:rPr>
                <w:rFonts w:ascii="Courier New" w:hAnsi="Courier New" w:cs="Courier New"/>
                <w:szCs w:val="18"/>
              </w:rPr>
              <w:t>Architecture&gt;</w:t>
            </w:r>
            <w:r w:rsidR="00674677">
              <w:rPr>
                <w:rFonts w:ascii="Consolas" w:hAnsi="Consolas" w:cs="Consolas"/>
                <w:color w:val="000000"/>
                <w:sz w:val="20"/>
                <w:szCs w:val="20"/>
              </w:rPr>
              <w:t>x86_64</w:t>
            </w:r>
            <w:r w:rsidR="00674677" w:rsidRPr="00D27115">
              <w:rPr>
                <w:rFonts w:ascii="Courier New" w:hAnsi="Courier New" w:cs="Courier New"/>
                <w:szCs w:val="18"/>
              </w:rPr>
              <w:t>&lt;/Architecture&gt;</w:t>
            </w:r>
          </w:p>
          <w:p w:rsidR="00C34558" w:rsidRDefault="00C34558" w:rsidP="0076515D">
            <w:pPr>
              <w:ind w:firstLineChars="950" w:firstLine="1710"/>
              <w:rPr>
                <w:rFonts w:ascii="Courier New" w:eastAsiaTheme="minorEastAsia" w:hAnsi="Courier New" w:cs="Courier New"/>
                <w:szCs w:val="18"/>
              </w:rPr>
            </w:pPr>
            <w:r w:rsidRPr="00CE1CB2">
              <w:rPr>
                <w:rFonts w:ascii="Courier New" w:hAnsi="Courier New" w:cs="Courier New"/>
                <w:szCs w:val="18"/>
              </w:rPr>
              <w:t>&lt;</w:t>
            </w:r>
            <w:r>
              <w:rPr>
                <w:rFonts w:ascii="Courier New" w:eastAsiaTheme="minorEastAsia" w:hAnsi="Courier New" w:cs="Courier New" w:hint="eastAsia"/>
                <w:szCs w:val="18"/>
              </w:rPr>
              <w:t>ImageName</w:t>
            </w:r>
            <w:r>
              <w:rPr>
                <w:rFonts w:ascii="Courier New" w:hAnsi="Courier New" w:cs="Courier New"/>
                <w:szCs w:val="18"/>
              </w:rPr>
              <w:t>&gt;</w:t>
            </w:r>
            <w:r>
              <w:rPr>
                <w:rFonts w:ascii="Courier New" w:eastAsiaTheme="minorEastAsia" w:hAnsi="Courier New" w:cs="Courier New" w:hint="eastAsia"/>
                <w:szCs w:val="18"/>
              </w:rPr>
              <w:t>XXXXXX</w:t>
            </w:r>
            <w:r>
              <w:rPr>
                <w:rFonts w:ascii="Courier New" w:hAnsi="Courier New" w:cs="Courier New"/>
                <w:szCs w:val="18"/>
              </w:rPr>
              <w:t>&lt;/</w:t>
            </w:r>
            <w:r>
              <w:rPr>
                <w:rFonts w:ascii="Courier New" w:eastAsiaTheme="minorEastAsia" w:hAnsi="Courier New" w:cs="Courier New" w:hint="eastAsia"/>
                <w:szCs w:val="18"/>
              </w:rPr>
              <w:t>ImageName&gt;</w:t>
            </w:r>
          </w:p>
          <w:p w:rsidR="004A2EA1" w:rsidRPr="004A2EA1" w:rsidRDefault="00C34558" w:rsidP="004A2EA1">
            <w:pPr>
              <w:ind w:firstLineChars="950" w:firstLine="1710"/>
              <w:rPr>
                <w:rFonts w:ascii="Courier New" w:hAnsi="Courier New"/>
              </w:rPr>
            </w:pPr>
            <w:r>
              <w:rPr>
                <w:rFonts w:ascii="Courier New" w:eastAsiaTheme="minorEastAsia" w:hAnsi="Courier New" w:cs="Courier New"/>
                <w:szCs w:val="18"/>
              </w:rPr>
              <w:t>&lt;ProductCode&gt;&lt;/&gt;12345678910&lt;/ProductCode&gt;</w:t>
            </w:r>
          </w:p>
          <w:p w:rsidR="004A2EA1" w:rsidRPr="004A2EA1" w:rsidRDefault="00674677" w:rsidP="004A2EA1">
            <w:pPr>
              <w:ind w:firstLineChars="950" w:firstLine="1710"/>
              <w:rPr>
                <w:rFonts w:ascii="Courier New" w:eastAsiaTheme="minorEastAsia" w:hAnsi="Courier New" w:cs="Courier New"/>
                <w:szCs w:val="18"/>
              </w:rPr>
            </w:pPr>
            <w:r>
              <w:rPr>
                <w:rFonts w:ascii="Courier New" w:eastAsiaTheme="minorEastAsia" w:hAnsi="Courier New" w:cs="Courier New"/>
                <w:szCs w:val="18"/>
              </w:rPr>
              <w:t>&lt;</w:t>
            </w:r>
            <w:r w:rsidRPr="00D27115">
              <w:rPr>
                <w:rFonts w:ascii="Courier New" w:eastAsiaTheme="minorEastAsia" w:hAnsi="Courier New" w:cs="Courier New" w:hint="eastAsia"/>
                <w:szCs w:val="18"/>
              </w:rPr>
              <w:t>Is</w:t>
            </w:r>
            <w:r w:rsidRPr="00D27115">
              <w:rPr>
                <w:rFonts w:ascii="Courier New" w:eastAsiaTheme="minorEastAsia" w:hAnsi="Courier New" w:cs="Courier New"/>
                <w:szCs w:val="18"/>
              </w:rPr>
              <w:t>Subscribe</w:t>
            </w:r>
            <w:r w:rsidRPr="00D27115">
              <w:rPr>
                <w:rFonts w:ascii="Courier New" w:eastAsiaTheme="minorEastAsia" w:hAnsi="Courier New" w:cs="Courier New" w:hint="eastAsia"/>
                <w:szCs w:val="18"/>
              </w:rPr>
              <w:t>d</w:t>
            </w:r>
            <w:r w:rsidRPr="00D27115">
              <w:rPr>
                <w:rFonts w:ascii="Courier New" w:eastAsiaTheme="minorEastAsia" w:hAnsi="Courier New" w:cs="Courier New"/>
                <w:szCs w:val="18"/>
              </w:rPr>
              <w:t>&gt;&lt;/</w:t>
            </w:r>
            <w:r w:rsidRPr="00D27115">
              <w:rPr>
                <w:rFonts w:ascii="Courier New" w:eastAsiaTheme="minorEastAsia" w:hAnsi="Courier New" w:cs="Courier New" w:hint="eastAsia"/>
                <w:szCs w:val="18"/>
              </w:rPr>
              <w:t>Is</w:t>
            </w:r>
            <w:r w:rsidRPr="00D27115">
              <w:rPr>
                <w:rFonts w:ascii="Courier New" w:eastAsiaTheme="minorEastAsia" w:hAnsi="Courier New" w:cs="Courier New"/>
                <w:szCs w:val="18"/>
              </w:rPr>
              <w:t>Subscribe</w:t>
            </w:r>
            <w:r w:rsidRPr="00D27115">
              <w:rPr>
                <w:rFonts w:ascii="Courier New" w:eastAsiaTheme="minorEastAsia" w:hAnsi="Courier New" w:cs="Courier New" w:hint="eastAsia"/>
                <w:szCs w:val="18"/>
              </w:rPr>
              <w:t>d</w:t>
            </w:r>
            <w:r w:rsidRPr="00D27115">
              <w:rPr>
                <w:rFonts w:ascii="Courier New" w:eastAsiaTheme="minorEastAsia" w:hAnsi="Courier New" w:cs="Courier New"/>
                <w:szCs w:val="18"/>
              </w:rPr>
              <w:t>&gt;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&lt;Description&gt;windows2003.20101028.ww.01.vhd&lt;/Description&gt;</w:t>
            </w:r>
          </w:p>
          <w:p w:rsidR="00E841BC" w:rsidRPr="00CE1CB2" w:rsidRDefault="00E841BC" w:rsidP="00766B9C">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&lt;Size&gt;</w:t>
            </w:r>
            <w:r w:rsidR="00AF3DCC">
              <w:rPr>
                <w:rFonts w:ascii="Courier New" w:hAnsi="Courier New" w:cs="Courier New"/>
                <w:szCs w:val="18"/>
              </w:rPr>
              <w:t>40</w:t>
            </w:r>
            <w:r w:rsidRPr="00CE1CB2">
              <w:rPr>
                <w:rFonts w:ascii="Courier New" w:hAnsi="Courier New" w:cs="Courier New"/>
                <w:szCs w:val="18"/>
              </w:rPr>
              <w:t>&lt;/Size&gt;</w:t>
            </w:r>
          </w:p>
          <w:p w:rsidR="00DF432B" w:rsidRPr="00B61148" w:rsidRDefault="00E159B6" w:rsidP="00B61148">
            <w:pPr>
              <w:ind w:firstLineChars="950" w:firstLine="1710"/>
              <w:rPr>
                <w:rFonts w:ascii="Courier New" w:eastAsiaTheme="minorEastAsia" w:hAnsi="Courier New" w:cs="Courier New"/>
                <w:szCs w:val="18"/>
              </w:rPr>
            </w:pPr>
            <w:r w:rsidRPr="00CE1CB2">
              <w:rPr>
                <w:rFonts w:ascii="Courier New" w:eastAsiaTheme="minorEastAsia" w:hAnsi="Courier New" w:cs="Courier New"/>
                <w:szCs w:val="18"/>
              </w:rPr>
              <w:t>&lt;</w:t>
            </w:r>
            <w:r w:rsidRPr="00CE1CB2">
              <w:rPr>
                <w:rFonts w:ascii="Courier New" w:eastAsia="微软雅黑" w:hAnsi="Courier New" w:cs="Courier New"/>
              </w:rPr>
              <w:t>Architecture</w:t>
            </w:r>
            <w:r w:rsidRPr="00CE1CB2">
              <w:rPr>
                <w:rFonts w:ascii="Courier New" w:eastAsiaTheme="minorEastAsia" w:hAnsi="Courier New" w:cs="Courier New"/>
                <w:szCs w:val="18"/>
              </w:rPr>
              <w:t>&gt;i386&lt;/</w:t>
            </w:r>
            <w:r w:rsidRPr="00CE1CB2">
              <w:rPr>
                <w:rFonts w:ascii="Courier New" w:eastAsia="微软雅黑" w:hAnsi="Courier New" w:cs="Courier New"/>
              </w:rPr>
              <w:t>Architecture</w:t>
            </w:r>
            <w:r w:rsidRPr="00CE1CB2">
              <w:rPr>
                <w:rFonts w:ascii="Courier New" w:eastAsiaTheme="minorEastAsia" w:hAnsi="Courier New" w:cs="Courier New"/>
                <w:szCs w:val="18"/>
              </w:rPr>
              <w:t>&gt;</w:t>
            </w:r>
          </w:p>
          <w:p w:rsidR="00A150B3" w:rsidRPr="00CE1CB2" w:rsidRDefault="00A150B3" w:rsidP="00A150B3">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Pr="00CE1CB2">
              <w:rPr>
                <w:rFonts w:ascii="Courier New" w:eastAsiaTheme="minorEastAsia" w:hAnsi="Courier New" w:cs="Courier New"/>
                <w:szCs w:val="18"/>
              </w:rPr>
              <w:t>ImageOwnerAlias</w:t>
            </w:r>
            <w:r w:rsidRPr="00CE1CB2">
              <w:rPr>
                <w:rFonts w:ascii="Courier New" w:hAnsi="Courier New" w:cs="Courier New"/>
                <w:szCs w:val="18"/>
              </w:rPr>
              <w:t>&gt;</w:t>
            </w:r>
            <w:r w:rsidR="00067102" w:rsidRPr="00CE1CB2">
              <w:rPr>
                <w:rFonts w:ascii="Courier New" w:eastAsiaTheme="minorEastAsia" w:hAnsi="Courier New" w:cs="Courier New"/>
                <w:szCs w:val="18"/>
              </w:rPr>
              <w:t>system</w:t>
            </w:r>
            <w:r w:rsidRPr="00CE1CB2">
              <w:rPr>
                <w:rFonts w:ascii="Courier New" w:hAnsi="Courier New" w:cs="Courier New"/>
                <w:szCs w:val="18"/>
              </w:rPr>
              <w:t>&lt;/</w:t>
            </w:r>
            <w:r w:rsidRPr="00CE1CB2">
              <w:rPr>
                <w:rFonts w:ascii="Courier New" w:eastAsiaTheme="minorEastAsia" w:hAnsi="Courier New" w:cs="Courier New"/>
                <w:szCs w:val="18"/>
              </w:rPr>
              <w:t>ImageOwnerAlias</w:t>
            </w:r>
            <w:r w:rsidRPr="00CE1CB2">
              <w:rPr>
                <w:rFonts w:ascii="Courier New" w:hAnsi="Courier New" w:cs="Courier New"/>
                <w:szCs w:val="18"/>
              </w:rPr>
              <w:t>&gt;</w:t>
            </w:r>
          </w:p>
          <w:p w:rsidR="00675CAA" w:rsidRPr="00CE1CB2" w:rsidRDefault="00675CAA" w:rsidP="00675CAA">
            <w:pPr>
              <w:rPr>
                <w:rFonts w:ascii="Courier New" w:eastAsiaTheme="minorEastAsia" w:hAnsi="Courier New" w:cs="Courier New"/>
                <w:szCs w:val="18"/>
              </w:rPr>
            </w:pPr>
            <w:r w:rsidRPr="00CE1CB2">
              <w:rPr>
                <w:rFonts w:ascii="Courier New" w:hAnsi="Courier New" w:cs="Courier New"/>
                <w:szCs w:val="18"/>
              </w:rPr>
              <w:lastRenderedPageBreak/>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Pr="00CE1CB2">
              <w:rPr>
                <w:rFonts w:ascii="Courier New" w:eastAsiaTheme="minorEastAsia" w:hAnsi="Courier New" w:cs="Courier New"/>
                <w:szCs w:val="18"/>
              </w:rPr>
              <w:t>OSName</w:t>
            </w:r>
            <w:r w:rsidRPr="00CE1CB2">
              <w:rPr>
                <w:rFonts w:ascii="Courier New" w:hAnsi="Courier New" w:cs="Courier New"/>
                <w:szCs w:val="18"/>
              </w:rPr>
              <w:t>&gt;Windows Server 2003&lt;/</w:t>
            </w:r>
            <w:r w:rsidRPr="00CE1CB2">
              <w:rPr>
                <w:rFonts w:ascii="Courier New" w:eastAsiaTheme="minorEastAsia" w:hAnsi="Courier New" w:cs="Courier New"/>
                <w:szCs w:val="18"/>
              </w:rPr>
              <w:t>OSName</w:t>
            </w:r>
            <w:r w:rsidRPr="00CE1CB2">
              <w:rPr>
                <w:rFonts w:ascii="Courier New" w:hAnsi="Courier New" w:cs="Courier New"/>
                <w:szCs w:val="18"/>
              </w:rPr>
              <w:t>&gt;</w:t>
            </w:r>
          </w:p>
          <w:p w:rsidR="004A2EA1" w:rsidRDefault="00AF3DCC" w:rsidP="004A2EA1">
            <w:pPr>
              <w:ind w:firstLineChars="950" w:firstLine="1710"/>
              <w:rPr>
                <w:rFonts w:asciiTheme="majorHAnsi" w:eastAsiaTheme="minorEastAsia" w:hAnsiTheme="majorHAnsi" w:cstheme="majorBidi"/>
                <w:b/>
                <w:bCs/>
                <w:color w:val="365F91" w:themeColor="accent1" w:themeShade="BF"/>
                <w:sz w:val="22"/>
                <w:szCs w:val="28"/>
              </w:rPr>
            </w:pPr>
            <w:r>
              <w:rPr>
                <w:rFonts w:ascii="Courier New" w:eastAsiaTheme="minorEastAsia" w:hAnsi="Courier New" w:cs="Courier New"/>
                <w:szCs w:val="18"/>
              </w:rPr>
              <w:t>&lt;</w:t>
            </w:r>
            <w:r w:rsidRPr="00D27115">
              <w:t>D</w:t>
            </w:r>
            <w:r>
              <w:rPr>
                <w:rFonts w:hint="eastAsia"/>
              </w:rPr>
              <w:t>iskDeviceMappings</w:t>
            </w:r>
            <w:r>
              <w:t>&gt;</w:t>
            </w:r>
          </w:p>
          <w:p w:rsidR="00AF3DCC" w:rsidRDefault="00AF3DCC" w:rsidP="00AF3DCC">
            <w:r>
              <w:t xml:space="preserve">                     &lt;</w:t>
            </w:r>
            <w:r w:rsidRPr="00D27115">
              <w:t>D</w:t>
            </w:r>
            <w:r>
              <w:rPr>
                <w:rFonts w:hint="eastAsia"/>
              </w:rPr>
              <w:t>iskDeviceMapping</w:t>
            </w:r>
            <w:r>
              <w:t>&gt;</w:t>
            </w:r>
          </w:p>
          <w:p w:rsidR="00AF3DCC" w:rsidRDefault="00AF3DCC" w:rsidP="00AF3DCC">
            <w:r>
              <w:t xml:space="preserve">                        &lt;</w:t>
            </w:r>
            <w:r>
              <w:rPr>
                <w:rFonts w:ascii="Courier New" w:hAnsi="Courier New" w:cs="Courier New" w:hint="eastAsia"/>
                <w:i/>
                <w:szCs w:val="18"/>
              </w:rPr>
              <w:t>SnapshotId</w:t>
            </w:r>
            <w:r>
              <w:t>&gt;</w:t>
            </w:r>
            <w:r>
              <w:rPr>
                <w:rFonts w:ascii="Tahoma" w:hAnsi="Tahoma" w:cs="Tahoma"/>
                <w:color w:val="333333"/>
                <w:szCs w:val="18"/>
                <w:shd w:val="clear" w:color="auto" w:fill="F9F9FA"/>
              </w:rPr>
              <w:t>1008-87013-5870134</w:t>
            </w:r>
            <w:r>
              <w:t xml:space="preserve"> &lt;/</w:t>
            </w:r>
            <w:r>
              <w:rPr>
                <w:rFonts w:ascii="Courier New" w:hAnsi="Courier New" w:cs="Courier New" w:hint="eastAsia"/>
                <w:i/>
                <w:szCs w:val="18"/>
              </w:rPr>
              <w:t>SnapshotId</w:t>
            </w:r>
            <w:r>
              <w:t xml:space="preserve"> &gt;</w:t>
            </w:r>
          </w:p>
          <w:p w:rsidR="00AF3DCC" w:rsidRDefault="00AF3DCC" w:rsidP="00AF3DCC">
            <w:pPr>
              <w:ind w:firstLineChars="1200" w:firstLine="2160"/>
            </w:pPr>
            <w:r>
              <w:t>&lt;</w:t>
            </w:r>
            <w:r w:rsidRPr="00D27115">
              <w:rPr>
                <w:rFonts w:ascii="Courier New" w:hAnsi="Courier New" w:cs="Courier New"/>
                <w:sz w:val="16"/>
                <w:szCs w:val="18"/>
              </w:rPr>
              <w:t>Device</w:t>
            </w:r>
            <w:r>
              <w:t xml:space="preserve"> &gt;</w:t>
            </w:r>
            <w:r w:rsidRPr="00D27115">
              <w:rPr>
                <w:rFonts w:ascii="Courier New" w:hAnsi="Courier New" w:cs="Courier New"/>
                <w:sz w:val="16"/>
                <w:szCs w:val="18"/>
              </w:rPr>
              <w:t>/dev/xvda/</w:t>
            </w:r>
            <w:r>
              <w:t>&lt;/</w:t>
            </w:r>
            <w:r w:rsidRPr="00D27115">
              <w:rPr>
                <w:rFonts w:ascii="Courier New" w:hAnsi="Courier New" w:cs="Courier New"/>
                <w:sz w:val="16"/>
                <w:szCs w:val="18"/>
              </w:rPr>
              <w:t>Device</w:t>
            </w:r>
            <w:r>
              <w:t xml:space="preserve"> &gt;</w:t>
            </w:r>
          </w:p>
          <w:p w:rsidR="00AF3DCC" w:rsidRDefault="00AF3DCC" w:rsidP="00AF3DCC">
            <w:pPr>
              <w:ind w:firstLineChars="1200" w:firstLine="2160"/>
            </w:pPr>
            <w:r>
              <w:t>&lt;</w:t>
            </w:r>
            <w:r>
              <w:rPr>
                <w:rFonts w:ascii="Courier New" w:hAnsi="Courier New" w:cs="Courier New"/>
                <w:i/>
                <w:szCs w:val="18"/>
              </w:rPr>
              <w:t>Size</w:t>
            </w:r>
            <w:r>
              <w:t>&gt;40&lt;/</w:t>
            </w:r>
            <w:r>
              <w:rPr>
                <w:rFonts w:ascii="Courier New" w:hAnsi="Courier New" w:cs="Courier New"/>
                <w:i/>
                <w:szCs w:val="18"/>
              </w:rPr>
              <w:t>size</w:t>
            </w:r>
            <w:r>
              <w:t xml:space="preserve"> &gt;</w:t>
            </w:r>
          </w:p>
          <w:p w:rsidR="00AF3DCC" w:rsidRDefault="00AF3DCC" w:rsidP="00AF3DCC">
            <w:r>
              <w:t xml:space="preserve">                     &lt;/</w:t>
            </w:r>
            <w:r w:rsidRPr="00D27115">
              <w:t>D</w:t>
            </w:r>
            <w:r>
              <w:rPr>
                <w:rFonts w:hint="eastAsia"/>
              </w:rPr>
              <w:t>iskDeviceMapping</w:t>
            </w:r>
            <w:r>
              <w:t>&gt;</w:t>
            </w:r>
          </w:p>
          <w:p w:rsidR="00AF3DCC" w:rsidRPr="00CE1CB2" w:rsidRDefault="00AF3DCC" w:rsidP="00675CAA">
            <w:pPr>
              <w:rPr>
                <w:rFonts w:ascii="Courier New" w:eastAsiaTheme="minorEastAsia" w:hAnsi="Courier New" w:cs="Courier New"/>
                <w:szCs w:val="18"/>
              </w:rPr>
            </w:pPr>
            <w:r>
              <w:t xml:space="preserve">                   &lt;/</w:t>
            </w:r>
            <w:r w:rsidRPr="00D27115">
              <w:t>D</w:t>
            </w:r>
            <w:r>
              <w:rPr>
                <w:rFonts w:hint="eastAsia"/>
              </w:rPr>
              <w:t>iskDeviceMappings</w:t>
            </w:r>
            <w:r>
              <w:t xml:space="preserve"> &gt;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&lt;ImageId&gt;rhel54.64.20110224.01.vhd&lt;/ImageId&gt;</w:t>
            </w:r>
          </w:p>
          <w:p w:rsidR="00674677"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003B6310" w:rsidRPr="00CE1CB2">
              <w:rPr>
                <w:rFonts w:ascii="Courier New" w:hAnsi="Courier New" w:cs="Courier New"/>
                <w:szCs w:val="18"/>
              </w:rPr>
              <w:t>ImageVersion</w:t>
            </w:r>
            <w:r w:rsidRPr="00CE1CB2">
              <w:rPr>
                <w:rFonts w:ascii="Courier New" w:hAnsi="Courier New" w:cs="Courier New"/>
                <w:szCs w:val="18"/>
              </w:rPr>
              <w:t>&gt;1&lt;/</w:t>
            </w:r>
            <w:r w:rsidR="003B6310" w:rsidRPr="00CE1CB2">
              <w:rPr>
                <w:rFonts w:ascii="Courier New" w:eastAsiaTheme="minorEastAsia" w:hAnsi="Courier New" w:cs="Courier New"/>
                <w:szCs w:val="18"/>
              </w:rPr>
              <w:t>Image</w:t>
            </w:r>
            <w:r w:rsidRPr="00CE1CB2">
              <w:rPr>
                <w:rFonts w:ascii="Courier New" w:hAnsi="Courier New" w:cs="Courier New"/>
                <w:szCs w:val="18"/>
              </w:rPr>
              <w:t>Version&gt;</w:t>
            </w:r>
          </w:p>
          <w:p w:rsidR="004A2EA1" w:rsidRPr="004A2EA1" w:rsidRDefault="00674677" w:rsidP="004A2EA1">
            <w:pPr>
              <w:rPr>
                <w:rFonts w:ascii="Courier New" w:hAnsi="Courier New"/>
              </w:rPr>
            </w:pPr>
            <w:r>
              <w:rPr>
                <w:rFonts w:ascii="Courier New" w:hAnsi="Courier New" w:cs="Courier New"/>
                <w:szCs w:val="18"/>
              </w:rPr>
              <w:t>&lt;</w:t>
            </w:r>
            <w:r w:rsidRPr="00D27115">
              <w:rPr>
                <w:rFonts w:ascii="Courier New" w:hAnsi="Courier New" w:cs="Courier New"/>
                <w:szCs w:val="18"/>
              </w:rPr>
              <w:t>Architecture&gt;</w:t>
            </w:r>
            <w:r>
              <w:rPr>
                <w:rFonts w:ascii="Consolas" w:hAnsi="Consolas" w:cs="Consolas"/>
                <w:color w:val="000000"/>
                <w:sz w:val="20"/>
                <w:szCs w:val="20"/>
              </w:rPr>
              <w:t>x86_64</w:t>
            </w:r>
            <w:r w:rsidRPr="00D27115">
              <w:rPr>
                <w:rFonts w:ascii="Courier New" w:hAnsi="Courier New" w:cs="Courier New"/>
                <w:szCs w:val="18"/>
              </w:rPr>
              <w:t>&lt;/Architecture&gt;</w:t>
            </w:r>
          </w:p>
          <w:p w:rsidR="00C34558" w:rsidRDefault="00C34558" w:rsidP="0076515D">
            <w:pPr>
              <w:ind w:firstLineChars="950" w:firstLine="1710"/>
              <w:rPr>
                <w:rFonts w:ascii="Courier New" w:eastAsiaTheme="minorEastAsia" w:hAnsi="Courier New" w:cs="Courier New"/>
                <w:szCs w:val="18"/>
              </w:rPr>
            </w:pPr>
            <w:r w:rsidRPr="00CE1CB2">
              <w:rPr>
                <w:rFonts w:ascii="Courier New" w:hAnsi="Courier New" w:cs="Courier New"/>
                <w:szCs w:val="18"/>
              </w:rPr>
              <w:t>&lt;</w:t>
            </w:r>
            <w:r>
              <w:rPr>
                <w:rFonts w:ascii="Courier New" w:eastAsiaTheme="minorEastAsia" w:hAnsi="Courier New" w:cs="Courier New" w:hint="eastAsia"/>
                <w:szCs w:val="18"/>
              </w:rPr>
              <w:t>ImageName</w:t>
            </w:r>
            <w:r>
              <w:rPr>
                <w:rFonts w:ascii="Courier New" w:hAnsi="Courier New" w:cs="Courier New"/>
                <w:szCs w:val="18"/>
              </w:rPr>
              <w:t>&gt;</w:t>
            </w:r>
            <w:r>
              <w:rPr>
                <w:rFonts w:ascii="Courier New" w:eastAsiaTheme="minorEastAsia" w:hAnsi="Courier New" w:cs="Courier New" w:hint="eastAsia"/>
                <w:szCs w:val="18"/>
              </w:rPr>
              <w:t>XXXXXX</w:t>
            </w:r>
            <w:r>
              <w:rPr>
                <w:rFonts w:ascii="Courier New" w:hAnsi="Courier New" w:cs="Courier New"/>
                <w:szCs w:val="18"/>
              </w:rPr>
              <w:t>&lt;/</w:t>
            </w:r>
            <w:r>
              <w:rPr>
                <w:rFonts w:ascii="Courier New" w:eastAsiaTheme="minorEastAsia" w:hAnsi="Courier New" w:cs="Courier New" w:hint="eastAsia"/>
                <w:szCs w:val="18"/>
              </w:rPr>
              <w:t>ImageName&gt;</w:t>
            </w:r>
          </w:p>
          <w:p w:rsidR="004A2EA1" w:rsidRPr="004A2EA1" w:rsidRDefault="00C34558" w:rsidP="004A2EA1">
            <w:pPr>
              <w:ind w:firstLineChars="950" w:firstLine="1710"/>
              <w:rPr>
                <w:rFonts w:ascii="Courier New" w:hAnsi="Courier New"/>
              </w:rPr>
            </w:pPr>
            <w:r>
              <w:rPr>
                <w:rFonts w:ascii="Courier New" w:eastAsiaTheme="minorEastAsia" w:hAnsi="Courier New" w:cs="Courier New"/>
                <w:szCs w:val="18"/>
              </w:rPr>
              <w:t>&lt;ProductCode&gt;12345678910&lt;/ProductCode&gt;</w:t>
            </w:r>
          </w:p>
          <w:p w:rsidR="004A2EA1" w:rsidRPr="004A2EA1" w:rsidRDefault="00674677" w:rsidP="004A2EA1">
            <w:pPr>
              <w:ind w:firstLineChars="950" w:firstLine="1710"/>
              <w:rPr>
                <w:rFonts w:ascii="Courier New" w:eastAsiaTheme="minorEastAsia" w:hAnsi="Courier New" w:cs="Courier New"/>
                <w:szCs w:val="18"/>
              </w:rPr>
            </w:pPr>
            <w:r>
              <w:rPr>
                <w:rFonts w:ascii="Courier New" w:eastAsiaTheme="minorEastAsia" w:hAnsi="Courier New" w:cs="Courier New"/>
                <w:szCs w:val="18"/>
              </w:rPr>
              <w:t>&lt;</w:t>
            </w:r>
            <w:r w:rsidRPr="00D27115">
              <w:rPr>
                <w:rFonts w:ascii="Courier New" w:eastAsiaTheme="minorEastAsia" w:hAnsi="Courier New" w:cs="Courier New" w:hint="eastAsia"/>
                <w:szCs w:val="18"/>
              </w:rPr>
              <w:t>Is</w:t>
            </w:r>
            <w:r w:rsidRPr="00D27115">
              <w:rPr>
                <w:rFonts w:ascii="Courier New" w:eastAsiaTheme="minorEastAsia" w:hAnsi="Courier New" w:cs="Courier New"/>
                <w:szCs w:val="18"/>
              </w:rPr>
              <w:t>Subscribe</w:t>
            </w:r>
            <w:r w:rsidRPr="00D27115">
              <w:rPr>
                <w:rFonts w:ascii="Courier New" w:eastAsiaTheme="minorEastAsia" w:hAnsi="Courier New" w:cs="Courier New" w:hint="eastAsia"/>
                <w:szCs w:val="18"/>
              </w:rPr>
              <w:t>d</w:t>
            </w:r>
            <w:r w:rsidRPr="00D27115">
              <w:rPr>
                <w:rFonts w:ascii="Courier New" w:eastAsiaTheme="minorEastAsia" w:hAnsi="Courier New" w:cs="Courier New"/>
                <w:szCs w:val="18"/>
              </w:rPr>
              <w:t>&gt;</w:t>
            </w:r>
            <w:r>
              <w:rPr>
                <w:rFonts w:ascii="Courier New" w:eastAsiaTheme="minorEastAsia" w:hAnsi="Courier New" w:cs="Courier New"/>
                <w:szCs w:val="18"/>
              </w:rPr>
              <w:t>True</w:t>
            </w:r>
            <w:r w:rsidRPr="00D27115">
              <w:rPr>
                <w:rFonts w:ascii="Courier New" w:eastAsiaTheme="minorEastAsia" w:hAnsi="Courier New" w:cs="Courier New"/>
                <w:szCs w:val="18"/>
              </w:rPr>
              <w:t>&lt;/</w:t>
            </w:r>
            <w:r w:rsidRPr="00D27115">
              <w:rPr>
                <w:rFonts w:ascii="Courier New" w:eastAsiaTheme="minorEastAsia" w:hAnsi="Courier New" w:cs="Courier New" w:hint="eastAsia"/>
                <w:szCs w:val="18"/>
              </w:rPr>
              <w:t>Is</w:t>
            </w:r>
            <w:r w:rsidRPr="00D27115">
              <w:rPr>
                <w:rFonts w:ascii="Courier New" w:eastAsiaTheme="minorEastAsia" w:hAnsi="Courier New" w:cs="Courier New"/>
                <w:szCs w:val="18"/>
              </w:rPr>
              <w:t>Subscribe</w:t>
            </w:r>
            <w:r w:rsidRPr="00D27115">
              <w:rPr>
                <w:rFonts w:ascii="Courier New" w:eastAsiaTheme="minorEastAsia" w:hAnsi="Courier New" w:cs="Courier New" w:hint="eastAsia"/>
                <w:szCs w:val="18"/>
              </w:rPr>
              <w:t>d</w:t>
            </w:r>
            <w:r w:rsidRPr="00D27115">
              <w:rPr>
                <w:rFonts w:ascii="Courier New" w:eastAsiaTheme="minorEastAsia" w:hAnsi="Courier New" w:cs="Courier New"/>
                <w:szCs w:val="18"/>
              </w:rPr>
              <w:t>&gt;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&lt;Description&gt;rhel54.64.20110224.01.vhd&lt;/Description&gt;</w:t>
            </w:r>
          </w:p>
          <w:p w:rsidR="00E841BC" w:rsidRPr="00CE1CB2" w:rsidRDefault="00E841BC" w:rsidP="00766B9C">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&lt;Size&gt;60&lt;/Size&gt;</w:t>
            </w:r>
          </w:p>
          <w:p w:rsidR="00573985" w:rsidRPr="00CE1CB2" w:rsidRDefault="00925FAB" w:rsidP="005063AF">
            <w:pPr>
              <w:ind w:firstLineChars="950" w:firstLine="1710"/>
              <w:rPr>
                <w:rFonts w:ascii="Courier New" w:hAnsi="Courier New" w:cs="Courier New"/>
                <w:szCs w:val="18"/>
              </w:rPr>
            </w:pPr>
            <w:r w:rsidRPr="00CE1CB2">
              <w:rPr>
                <w:rFonts w:ascii="Courier New" w:hAnsi="Courier New" w:cs="Courier New"/>
                <w:szCs w:val="18"/>
              </w:rPr>
              <w:t>&lt;Architecture&gt;x86_64&lt;/Architecture&gt;</w:t>
            </w:r>
          </w:p>
          <w:p w:rsidR="00A150B3" w:rsidRPr="00CE1CB2" w:rsidRDefault="00A150B3" w:rsidP="00A150B3">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Pr="00CE1CB2">
              <w:rPr>
                <w:rFonts w:ascii="Courier New" w:eastAsiaTheme="minorEastAsia" w:hAnsi="Courier New" w:cs="Courier New"/>
                <w:szCs w:val="18"/>
              </w:rPr>
              <w:t>ImageOwnerAlias</w:t>
            </w:r>
            <w:r w:rsidRPr="00CE1CB2">
              <w:rPr>
                <w:rFonts w:ascii="Courier New" w:hAnsi="Courier New" w:cs="Courier New"/>
                <w:szCs w:val="18"/>
              </w:rPr>
              <w:t>&gt;</w:t>
            </w:r>
            <w:r w:rsidRPr="00CE1CB2">
              <w:rPr>
                <w:rFonts w:ascii="Courier New" w:eastAsiaTheme="minorEastAsia" w:hAnsi="Courier New" w:cs="Courier New"/>
                <w:szCs w:val="18"/>
              </w:rPr>
              <w:t>self</w:t>
            </w:r>
            <w:r w:rsidRPr="00CE1CB2">
              <w:rPr>
                <w:rFonts w:ascii="Courier New" w:hAnsi="Courier New" w:cs="Courier New"/>
                <w:szCs w:val="18"/>
              </w:rPr>
              <w:t>&lt;/</w:t>
            </w:r>
            <w:r w:rsidRPr="00CE1CB2">
              <w:rPr>
                <w:rFonts w:ascii="Courier New" w:eastAsiaTheme="minorEastAsia" w:hAnsi="Courier New" w:cs="Courier New"/>
                <w:szCs w:val="18"/>
              </w:rPr>
              <w:t>ImageOwnerAlias</w:t>
            </w:r>
            <w:r w:rsidRPr="00CE1CB2">
              <w:rPr>
                <w:rFonts w:ascii="Courier New" w:hAnsi="Courier New" w:cs="Courier New"/>
                <w:szCs w:val="18"/>
              </w:rPr>
              <w:t>&gt;</w:t>
            </w:r>
          </w:p>
          <w:p w:rsidR="00675CAA" w:rsidRPr="00CE1CB2" w:rsidRDefault="00675CAA" w:rsidP="00675CAA">
            <w:pPr>
              <w:rPr>
                <w:rFonts w:ascii="Courier New" w:eastAsiaTheme="minorEastAsia"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w:t>
            </w:r>
            <w:r w:rsidRPr="00CE1CB2">
              <w:rPr>
                <w:rFonts w:ascii="Courier New" w:eastAsiaTheme="minorEastAsia" w:hAnsi="Courier New" w:cs="Courier New"/>
                <w:szCs w:val="18"/>
              </w:rPr>
              <w:t>OSName</w:t>
            </w:r>
            <w:r w:rsidRPr="00CE1CB2">
              <w:rPr>
                <w:rFonts w:ascii="Courier New" w:hAnsi="Courier New" w:cs="Courier New"/>
                <w:szCs w:val="18"/>
              </w:rPr>
              <w:t>&gt;</w:t>
            </w:r>
            <w:r w:rsidR="004D192D" w:rsidRPr="00CE1CB2">
              <w:rPr>
                <w:rFonts w:ascii="Courier New" w:eastAsiaTheme="minorEastAsia" w:hAnsi="Courier New" w:cs="Courier New"/>
                <w:szCs w:val="18"/>
              </w:rPr>
              <w:t>Red Hat 64</w:t>
            </w:r>
            <w:r w:rsidR="004D192D" w:rsidRPr="00CE1CB2">
              <w:rPr>
                <w:rFonts w:ascii="Courier New" w:eastAsiaTheme="minorEastAsia" w:hAnsi="Courier New" w:cs="Courier New"/>
                <w:szCs w:val="18"/>
              </w:rPr>
              <w:t>位</w:t>
            </w:r>
            <w:r w:rsidRPr="00CE1CB2">
              <w:rPr>
                <w:rFonts w:ascii="Courier New" w:hAnsi="Courier New" w:cs="Courier New"/>
                <w:szCs w:val="18"/>
              </w:rPr>
              <w:t>&lt;/</w:t>
            </w:r>
            <w:r w:rsidRPr="00CE1CB2">
              <w:rPr>
                <w:rFonts w:ascii="Courier New" w:eastAsiaTheme="minorEastAsia" w:hAnsi="Courier New" w:cs="Courier New"/>
                <w:szCs w:val="18"/>
              </w:rPr>
              <w:t>OSName</w:t>
            </w:r>
            <w:r w:rsidRPr="00CE1CB2">
              <w:rPr>
                <w:rFonts w:ascii="Courier New" w:hAnsi="Courier New" w:cs="Courier New"/>
                <w:szCs w:val="18"/>
              </w:rPr>
              <w:t>&gt;</w:t>
            </w:r>
          </w:p>
          <w:p w:rsidR="004A2EA1" w:rsidRDefault="00AF3DCC" w:rsidP="004A2EA1">
            <w:pPr>
              <w:ind w:firstLineChars="950" w:firstLine="1710"/>
              <w:rPr>
                <w:rFonts w:asciiTheme="majorHAnsi" w:eastAsiaTheme="minorEastAsia" w:hAnsiTheme="majorHAnsi" w:cstheme="majorBidi"/>
                <w:b/>
                <w:bCs/>
                <w:color w:val="365F91" w:themeColor="accent1" w:themeShade="BF"/>
                <w:sz w:val="22"/>
                <w:szCs w:val="28"/>
              </w:rPr>
            </w:pPr>
            <w:r>
              <w:rPr>
                <w:rFonts w:ascii="Courier New" w:eastAsiaTheme="minorEastAsia" w:hAnsi="Courier New" w:cs="Courier New"/>
                <w:szCs w:val="18"/>
              </w:rPr>
              <w:t>&lt;</w:t>
            </w:r>
            <w:r w:rsidRPr="00D27115">
              <w:t>D</w:t>
            </w:r>
            <w:r>
              <w:rPr>
                <w:rFonts w:hint="eastAsia"/>
              </w:rPr>
              <w:t>iskDeviceMappings</w:t>
            </w:r>
            <w:r>
              <w:t>&gt;</w:t>
            </w:r>
          </w:p>
          <w:p w:rsidR="00AF3DCC" w:rsidRDefault="00AF3DCC" w:rsidP="00AF3DCC">
            <w:r>
              <w:t xml:space="preserve">                     &lt;</w:t>
            </w:r>
            <w:r w:rsidRPr="00D27115">
              <w:t>D</w:t>
            </w:r>
            <w:r>
              <w:rPr>
                <w:rFonts w:hint="eastAsia"/>
              </w:rPr>
              <w:t>iskDeviceMapping</w:t>
            </w:r>
            <w:r>
              <w:t>&gt;</w:t>
            </w:r>
          </w:p>
          <w:p w:rsidR="00AF3DCC" w:rsidRDefault="00AF3DCC" w:rsidP="00AF3DCC">
            <w:r>
              <w:t xml:space="preserve">                        &lt;</w:t>
            </w:r>
            <w:r>
              <w:rPr>
                <w:rFonts w:ascii="Courier New" w:hAnsi="Courier New" w:cs="Courier New" w:hint="eastAsia"/>
                <w:i/>
                <w:szCs w:val="18"/>
              </w:rPr>
              <w:t>SnapshotId</w:t>
            </w:r>
            <w:r>
              <w:t>&gt;</w:t>
            </w:r>
            <w:r>
              <w:rPr>
                <w:rFonts w:ascii="Tahoma" w:hAnsi="Tahoma" w:cs="Tahoma"/>
                <w:color w:val="333333"/>
                <w:szCs w:val="18"/>
                <w:shd w:val="clear" w:color="auto" w:fill="F9F9FA"/>
              </w:rPr>
              <w:t>1008-87013-5870134</w:t>
            </w:r>
            <w:r>
              <w:t xml:space="preserve"> &lt;/</w:t>
            </w:r>
            <w:r>
              <w:rPr>
                <w:rFonts w:ascii="Courier New" w:hAnsi="Courier New" w:cs="Courier New" w:hint="eastAsia"/>
                <w:i/>
                <w:szCs w:val="18"/>
              </w:rPr>
              <w:t>SnapshotId</w:t>
            </w:r>
            <w:r>
              <w:t xml:space="preserve"> &gt;</w:t>
            </w:r>
          </w:p>
          <w:p w:rsidR="00AF3DCC" w:rsidRDefault="00AF3DCC" w:rsidP="00AF3DCC">
            <w:pPr>
              <w:ind w:firstLineChars="1200" w:firstLine="2160"/>
            </w:pPr>
            <w:r>
              <w:t>&lt;</w:t>
            </w:r>
            <w:r w:rsidRPr="00D27115">
              <w:rPr>
                <w:rFonts w:ascii="Courier New" w:hAnsi="Courier New" w:cs="Courier New"/>
                <w:sz w:val="16"/>
                <w:szCs w:val="18"/>
              </w:rPr>
              <w:t>Device</w:t>
            </w:r>
            <w:r>
              <w:t xml:space="preserve"> &gt;</w:t>
            </w:r>
            <w:r w:rsidRPr="00D27115">
              <w:rPr>
                <w:rFonts w:ascii="Courier New" w:hAnsi="Courier New" w:cs="Courier New"/>
                <w:sz w:val="16"/>
                <w:szCs w:val="18"/>
              </w:rPr>
              <w:t>/dev/xvda/</w:t>
            </w:r>
            <w:r>
              <w:t>&lt;/</w:t>
            </w:r>
            <w:r w:rsidRPr="00D27115">
              <w:rPr>
                <w:rFonts w:ascii="Courier New" w:hAnsi="Courier New" w:cs="Courier New"/>
                <w:sz w:val="16"/>
                <w:szCs w:val="18"/>
              </w:rPr>
              <w:t>Device</w:t>
            </w:r>
            <w:r>
              <w:t xml:space="preserve"> &gt;</w:t>
            </w:r>
          </w:p>
          <w:p w:rsidR="00AF3DCC" w:rsidRDefault="00AF3DCC" w:rsidP="00AF3DCC">
            <w:pPr>
              <w:ind w:firstLineChars="1200" w:firstLine="2160"/>
            </w:pPr>
            <w:r>
              <w:t>&lt;</w:t>
            </w:r>
            <w:r>
              <w:rPr>
                <w:rFonts w:ascii="Courier New" w:hAnsi="Courier New" w:cs="Courier New"/>
                <w:i/>
                <w:szCs w:val="18"/>
              </w:rPr>
              <w:t>Size</w:t>
            </w:r>
            <w:r>
              <w:t>&gt;40&lt;/</w:t>
            </w:r>
            <w:r>
              <w:rPr>
                <w:rFonts w:ascii="Courier New" w:hAnsi="Courier New" w:cs="Courier New"/>
                <w:i/>
                <w:szCs w:val="18"/>
              </w:rPr>
              <w:t>size</w:t>
            </w:r>
            <w:r>
              <w:t xml:space="preserve"> &gt;</w:t>
            </w:r>
          </w:p>
          <w:p w:rsidR="00AF3DCC" w:rsidRDefault="00AF3DCC" w:rsidP="00AF3DCC">
            <w:r>
              <w:t xml:space="preserve">                     &lt;/</w:t>
            </w:r>
            <w:r w:rsidRPr="00D27115">
              <w:t>D</w:t>
            </w:r>
            <w:r>
              <w:rPr>
                <w:rFonts w:hint="eastAsia"/>
              </w:rPr>
              <w:t>iskDeviceMapping</w:t>
            </w:r>
            <w:r>
              <w:t>&gt;</w:t>
            </w:r>
          </w:p>
          <w:p w:rsidR="00AF3DCC" w:rsidRPr="00674677" w:rsidRDefault="00AF3DCC" w:rsidP="00675CAA">
            <w:pPr>
              <w:rPr>
                <w:rFonts w:ascii="Courier New" w:eastAsiaTheme="minorEastAsia" w:hAnsi="Courier New" w:cs="Courier New"/>
                <w:szCs w:val="18"/>
              </w:rPr>
            </w:pPr>
            <w:r>
              <w:t xml:space="preserve">                   &lt;/</w:t>
            </w:r>
            <w:r w:rsidRPr="00D27115">
              <w:t>D</w:t>
            </w:r>
            <w:r>
              <w:rPr>
                <w:rFonts w:hint="eastAsia"/>
              </w:rPr>
              <w:t>iskDeviceMappings</w:t>
            </w:r>
            <w:r>
              <w:t xml:space="preserve"> &gt;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r>
            <w:r w:rsidRPr="00CE1CB2">
              <w:rPr>
                <w:rFonts w:ascii="Courier New" w:hAnsi="Courier New" w:cs="Courier New"/>
                <w:szCs w:val="18"/>
              </w:rPr>
              <w:tab/>
              <w:t>&lt;/Image&gt;</w:t>
            </w:r>
          </w:p>
          <w:p w:rsidR="00E841BC" w:rsidRPr="00CE1CB2" w:rsidRDefault="00E841BC" w:rsidP="00766B9C">
            <w:pPr>
              <w:rPr>
                <w:rFonts w:ascii="Courier New" w:hAnsi="Courier New" w:cs="Courier New"/>
                <w:szCs w:val="18"/>
              </w:rPr>
            </w:pPr>
            <w:r w:rsidRPr="00CE1CB2">
              <w:rPr>
                <w:rFonts w:ascii="Courier New" w:hAnsi="Courier New" w:cs="Courier New"/>
                <w:szCs w:val="18"/>
              </w:rPr>
              <w:tab/>
            </w:r>
            <w:r w:rsidRPr="00CE1CB2">
              <w:rPr>
                <w:rFonts w:ascii="Courier New" w:hAnsi="Courier New" w:cs="Courier New"/>
                <w:szCs w:val="18"/>
              </w:rPr>
              <w:tab/>
              <w:t>&lt;/Images&gt;</w:t>
            </w:r>
          </w:p>
          <w:p w:rsidR="00E841BC" w:rsidRPr="00CE1CB2" w:rsidRDefault="00E841BC" w:rsidP="00766B9C">
            <w:pPr>
              <w:rPr>
                <w:rFonts w:ascii="Courier New" w:hAnsi="Courier New" w:cs="Courier New"/>
                <w:szCs w:val="18"/>
              </w:rPr>
            </w:pPr>
            <w:r w:rsidRPr="00CE1CB2">
              <w:rPr>
                <w:rFonts w:ascii="Courier New" w:hAnsi="Courier New" w:cs="Courier New"/>
                <w:szCs w:val="18"/>
              </w:rPr>
              <w:t>&lt;/DescribeImagesResponse&gt;</w:t>
            </w:r>
          </w:p>
        </w:tc>
      </w:tr>
      <w:tr w:rsidR="00CE1CB2" w:rsidRPr="00CE1CB2" w:rsidTr="00766B9C">
        <w:tc>
          <w:tcPr>
            <w:tcW w:w="8522" w:type="dxa"/>
          </w:tcPr>
          <w:p w:rsidR="00CE1CB2" w:rsidRPr="00CE1CB2" w:rsidRDefault="00CE1CB2" w:rsidP="00766B9C">
            <w:pPr>
              <w:rPr>
                <w:rFonts w:ascii="Courier New" w:hAnsi="Courier New" w:cs="Courier New"/>
                <w:szCs w:val="18"/>
              </w:rPr>
            </w:pPr>
          </w:p>
        </w:tc>
      </w:tr>
    </w:tbl>
    <w:p w:rsidR="00E841BC" w:rsidRPr="002E110F" w:rsidRDefault="00E841BC"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E841BC" w:rsidTr="00766B9C">
        <w:tc>
          <w:tcPr>
            <w:tcW w:w="8522" w:type="dxa"/>
          </w:tcPr>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sidR="00290ACE">
              <w:rPr>
                <w:rFonts w:ascii="Courier New" w:hAnsi="Courier New" w:cs="Courier New"/>
                <w:color w:val="000000" w:themeColor="text1"/>
                <w:szCs w:val="18"/>
              </w:rPr>
              <w:t>RequestId</w:t>
            </w:r>
            <w:r w:rsidRPr="00497FEB">
              <w:rPr>
                <w:rFonts w:ascii="Courier New" w:hAnsi="Courier New" w:cs="Courier New"/>
                <w:color w:val="000000" w:themeColor="text1"/>
                <w:szCs w:val="18"/>
              </w:rPr>
              <w:t>": "</w:t>
            </w:r>
            <w:r w:rsidR="003B2C55" w:rsidRPr="00CE1CB2">
              <w:rPr>
                <w:rFonts w:ascii="Courier New" w:hAnsi="Courier New" w:cs="Courier New"/>
                <w:szCs w:val="18"/>
              </w:rPr>
              <w:t>63DFD5FB-294A-45C9-8206-1D82C9882D33</w:t>
            </w:r>
            <w:r w:rsidRPr="00497FEB">
              <w:rPr>
                <w:rFonts w:ascii="Courier New" w:hAnsi="Courier New" w:cs="Courier New"/>
                <w:color w:val="000000" w:themeColor="text1"/>
                <w:szCs w:val="18"/>
              </w:rPr>
              <w:t>",</w:t>
            </w:r>
          </w:p>
          <w:p w:rsidR="00530C4B" w:rsidRPr="00497FEB" w:rsidRDefault="00530C4B" w:rsidP="00530C4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"RegionId": "</w:t>
            </w:r>
            <w:r>
              <w:rPr>
                <w:rFonts w:ascii="Courier New" w:hAnsi="Courier New" w:cs="Courier New"/>
                <w:color w:val="000000" w:themeColor="text1"/>
                <w:szCs w:val="18"/>
              </w:rPr>
              <w:t>cn-hangzhou-dg-a01</w:t>
            </w:r>
            <w:r w:rsidRPr="00497FEB">
              <w:rPr>
                <w:rFonts w:ascii="Courier New" w:hAnsi="Courier New" w:cs="Courier New"/>
                <w:color w:val="000000" w:themeColor="text1"/>
                <w:szCs w:val="18"/>
              </w:rPr>
              <w:t>",</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sidR="00ED60D9">
              <w:rPr>
                <w:rFonts w:ascii="Courier New" w:hAnsi="Courier New" w:cs="Courier New"/>
                <w:color w:val="000000" w:themeColor="text1"/>
                <w:szCs w:val="18"/>
              </w:rPr>
              <w:t>TotalCount</w:t>
            </w:r>
            <w:r w:rsidRPr="00497FEB">
              <w:rPr>
                <w:rFonts w:ascii="Courier New" w:hAnsi="Courier New" w:cs="Courier New"/>
                <w:color w:val="000000" w:themeColor="text1"/>
                <w:szCs w:val="18"/>
              </w:rPr>
              <w:t>": 12,</w:t>
            </w:r>
          </w:p>
          <w:p w:rsidR="00530C4B" w:rsidRPr="00530C4B" w:rsidRDefault="00530C4B" w:rsidP="00530C4B">
            <w:pPr>
              <w:rPr>
                <w:rFonts w:ascii="Courier New" w:eastAsiaTheme="minorEastAsia" w:hAnsi="Courier New" w:cs="Courier New"/>
                <w:color w:val="000000" w:themeColor="text1"/>
                <w:szCs w:val="18"/>
              </w:rPr>
            </w:pPr>
            <w:r w:rsidRPr="00497FEB">
              <w:rPr>
                <w:rFonts w:ascii="Courier New" w:hAnsi="Courier New" w:cs="Courier New"/>
                <w:color w:val="000000" w:themeColor="text1"/>
                <w:szCs w:val="18"/>
              </w:rPr>
              <w:t xml:space="preserve">    "PageNumber": "1"</w:t>
            </w:r>
            <w:r>
              <w:rPr>
                <w:rFonts w:ascii="Courier New" w:eastAsiaTheme="minorEastAsia" w:hAnsi="Courier New" w:cs="Courier New" w:hint="eastAsia"/>
                <w:color w:val="000000" w:themeColor="text1"/>
                <w:szCs w:val="18"/>
              </w:rPr>
              <w:t>,</w:t>
            </w:r>
          </w:p>
          <w:p w:rsidR="00404303" w:rsidRPr="00497FEB" w:rsidRDefault="00404303" w:rsidP="00404303">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"PageSize": "10",</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"Images": {</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"Image": [{</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lastRenderedPageBreak/>
              <w:t xml:space="preserve">            "ImageId": "windows2003stdcn.64.20110509.01.vhd",</w:t>
            </w:r>
          </w:p>
          <w:p w:rsidR="00674677" w:rsidRDefault="003B6310" w:rsidP="00064D38">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Image</w:t>
            </w:r>
            <w:r w:rsidRPr="00497FEB">
              <w:rPr>
                <w:rFonts w:ascii="Courier New" w:hAnsi="Courier New" w:cs="Courier New"/>
                <w:color w:val="000000" w:themeColor="text1"/>
                <w:szCs w:val="18"/>
              </w:rPr>
              <w:t>Version": "1"</w:t>
            </w:r>
            <w:r w:rsidR="00091A91" w:rsidRPr="00CE1CB2">
              <w:rPr>
                <w:rFonts w:ascii="Courier New" w:hAnsi="Courier New" w:cs="Courier New" w:hint="eastAsia"/>
                <w:color w:val="000000" w:themeColor="text1"/>
                <w:szCs w:val="18"/>
              </w:rPr>
              <w:t>,</w:t>
            </w:r>
          </w:p>
          <w:p w:rsidR="003B6310" w:rsidRPr="00674677" w:rsidRDefault="00674677" w:rsidP="00CE1CB2">
            <w:pPr>
              <w:spacing w:after="200" w:line="276" w:lineRule="auto"/>
              <w:rPr>
                <w:rFonts w:ascii="Courier New" w:hAnsi="Courier New"/>
                <w:color w:val="000000" w:themeColor="text1"/>
                <w:sz w:val="22"/>
              </w:rPr>
            </w:pPr>
            <w:r>
              <w:rPr>
                <w:rFonts w:ascii="Courier New" w:hAnsi="Courier New" w:cs="Courier New"/>
                <w:color w:val="000000" w:themeColor="text1"/>
                <w:szCs w:val="18"/>
              </w:rPr>
              <w:t xml:space="preserve">            </w:t>
            </w:r>
            <w:r w:rsidRPr="00497FEB">
              <w:rPr>
                <w:rFonts w:ascii="Courier New" w:hAnsi="Courier New" w:cs="Courier New"/>
                <w:color w:val="000000" w:themeColor="text1"/>
                <w:szCs w:val="18"/>
              </w:rPr>
              <w:t>"</w:t>
            </w:r>
            <w:r w:rsidRPr="00D27115">
              <w:rPr>
                <w:rFonts w:ascii="Courier New" w:hAnsi="Courier New" w:cs="Courier New"/>
                <w:szCs w:val="18"/>
              </w:rPr>
              <w:t>Architecture</w:t>
            </w:r>
            <w:r w:rsidRPr="00497FEB">
              <w:rPr>
                <w:rFonts w:ascii="Courier New" w:hAnsi="Courier New" w:cs="Courier New"/>
                <w:color w:val="000000" w:themeColor="text1"/>
                <w:szCs w:val="18"/>
              </w:rPr>
              <w:t>": "</w:t>
            </w:r>
            <w:r>
              <w:rPr>
                <w:rFonts w:ascii="Consolas" w:hAnsi="Consolas" w:cs="Consolas"/>
                <w:color w:val="000000"/>
                <w:sz w:val="20"/>
                <w:szCs w:val="20"/>
              </w:rPr>
              <w:t>x86_64</w:t>
            </w:r>
            <w:r w:rsidRPr="00497FEB">
              <w:rPr>
                <w:rFonts w:ascii="Courier New" w:hAnsi="Courier New" w:cs="Courier New"/>
                <w:color w:val="000000" w:themeColor="text1"/>
                <w:szCs w:val="18"/>
              </w:rPr>
              <w:t>"</w:t>
            </w:r>
            <w:r w:rsidRPr="00CE1CB2">
              <w:rPr>
                <w:rFonts w:ascii="Courier New" w:hAnsi="Courier New" w:cs="Courier New" w:hint="eastAsia"/>
                <w:color w:val="000000" w:themeColor="text1"/>
                <w:szCs w:val="18"/>
              </w:rPr>
              <w:t>,</w:t>
            </w:r>
          </w:p>
          <w:p w:rsidR="00C34558" w:rsidRDefault="00C34558" w:rsidP="00CE1CB2">
            <w:pPr>
              <w:rPr>
                <w:rFonts w:ascii="Courier New" w:hAnsi="Courier New" w:cs="Courier New"/>
                <w:color w:val="000000" w:themeColor="text1"/>
                <w:szCs w:val="18"/>
              </w:rPr>
            </w:pPr>
            <w:r>
              <w:rPr>
                <w:rFonts w:ascii="Courier New" w:hAnsi="Courier New" w:cs="Courier New"/>
                <w:color w:val="000000" w:themeColor="text1"/>
                <w:szCs w:val="18"/>
              </w:rPr>
              <w:t xml:space="preserve">            </w:t>
            </w:r>
            <w:r w:rsidRPr="00497FEB">
              <w:rPr>
                <w:rFonts w:ascii="Courier New" w:hAnsi="Courier New" w:cs="Courier New"/>
                <w:color w:val="000000" w:themeColor="text1"/>
                <w:szCs w:val="18"/>
              </w:rPr>
              <w:t>"</w:t>
            </w:r>
            <w:r>
              <w:rPr>
                <w:rFonts w:ascii="Courier New" w:hAnsi="Courier New" w:cs="Courier New"/>
                <w:color w:val="000000" w:themeColor="text1"/>
                <w:szCs w:val="18"/>
              </w:rPr>
              <w:t>ImageName</w:t>
            </w:r>
            <w:r w:rsidRPr="00497FEB">
              <w:rPr>
                <w:rFonts w:ascii="Courier New" w:hAnsi="Courier New" w:cs="Courier New"/>
                <w:color w:val="000000" w:themeColor="text1"/>
                <w:szCs w:val="18"/>
              </w:rPr>
              <w:t>": "</w:t>
            </w:r>
            <w:r>
              <w:rPr>
                <w:rFonts w:ascii="Courier New" w:hAnsi="Courier New" w:cs="Courier New"/>
                <w:color w:val="000000" w:themeColor="text1"/>
                <w:szCs w:val="18"/>
              </w:rPr>
              <w:t>XXXXXXXXXX</w:t>
            </w:r>
            <w:r w:rsidRPr="00497FEB">
              <w:rPr>
                <w:rFonts w:ascii="Courier New" w:hAnsi="Courier New" w:cs="Courier New"/>
                <w:color w:val="000000" w:themeColor="text1"/>
                <w:szCs w:val="18"/>
              </w:rPr>
              <w:t>",</w:t>
            </w:r>
          </w:p>
          <w:p w:rsidR="004A2EA1" w:rsidRDefault="00C34558" w:rsidP="004A2EA1">
            <w:pPr>
              <w:ind w:firstLineChars="600" w:firstLine="1080"/>
              <w:rPr>
                <w:rFonts w:ascii="Courier New" w:eastAsiaTheme="minorEastAsia" w:hAnsi="Courier New" w:cs="Courier New"/>
                <w:color w:val="000000" w:themeColor="text1"/>
                <w:sz w:val="22"/>
                <w:szCs w:val="18"/>
              </w:rPr>
            </w:pPr>
            <w:r w:rsidRPr="00497FEB">
              <w:rPr>
                <w:rFonts w:ascii="Courier New" w:hAnsi="Courier New" w:cs="Courier New"/>
                <w:color w:val="000000" w:themeColor="text1"/>
                <w:szCs w:val="18"/>
              </w:rPr>
              <w:t>"</w:t>
            </w:r>
            <w:r>
              <w:rPr>
                <w:rFonts w:ascii="Courier New" w:hAnsi="Courier New" w:cs="Courier New"/>
                <w:color w:val="000000" w:themeColor="text1"/>
                <w:szCs w:val="18"/>
              </w:rPr>
              <w:t>ProductCode</w:t>
            </w:r>
            <w:r w:rsidRPr="00497FEB">
              <w:rPr>
                <w:rFonts w:ascii="Courier New" w:hAnsi="Courier New" w:cs="Courier New"/>
                <w:color w:val="000000" w:themeColor="text1"/>
                <w:szCs w:val="18"/>
              </w:rPr>
              <w:t>": "</w:t>
            </w:r>
            <w:r>
              <w:rPr>
                <w:rFonts w:ascii="Courier New" w:hAnsi="Courier New" w:cs="Courier New"/>
                <w:color w:val="000000" w:themeColor="text1"/>
                <w:szCs w:val="18"/>
              </w:rPr>
              <w:t>12345678910</w:t>
            </w:r>
            <w:r w:rsidRPr="00497FEB">
              <w:rPr>
                <w:rFonts w:ascii="Courier New" w:hAnsi="Courier New" w:cs="Courier New"/>
                <w:color w:val="000000" w:themeColor="text1"/>
                <w:szCs w:val="18"/>
              </w:rPr>
              <w:t>",</w:t>
            </w:r>
          </w:p>
          <w:p w:rsidR="004A2EA1" w:rsidRPr="004A2EA1" w:rsidRDefault="00674677" w:rsidP="004A2EA1">
            <w:pPr>
              <w:ind w:firstLineChars="600" w:firstLine="1080"/>
              <w:rPr>
                <w:rFonts w:ascii="Courier New" w:eastAsiaTheme="minorEastAsia" w:hAnsi="Courier New" w:cs="Courier New"/>
                <w:szCs w:val="18"/>
              </w:rPr>
            </w:pPr>
            <w:r w:rsidRPr="00497FEB">
              <w:rPr>
                <w:rFonts w:ascii="Courier New" w:hAnsi="Courier New" w:cs="Courier New"/>
                <w:color w:val="000000" w:themeColor="text1"/>
                <w:szCs w:val="18"/>
              </w:rPr>
              <w:t>"</w:t>
            </w:r>
            <w:r w:rsidRPr="00D27115">
              <w:rPr>
                <w:rFonts w:ascii="Courier New" w:eastAsiaTheme="minorEastAsia" w:hAnsi="Courier New" w:cs="Courier New" w:hint="eastAsia"/>
                <w:szCs w:val="18"/>
              </w:rPr>
              <w:t>Is</w:t>
            </w:r>
            <w:r w:rsidRPr="00D27115">
              <w:rPr>
                <w:rFonts w:ascii="Courier New" w:eastAsiaTheme="minorEastAsia" w:hAnsi="Courier New" w:cs="Courier New"/>
                <w:szCs w:val="18"/>
              </w:rPr>
              <w:t>Subscribe</w:t>
            </w:r>
            <w:r w:rsidRPr="00D27115">
              <w:rPr>
                <w:rFonts w:ascii="Courier New" w:eastAsiaTheme="minorEastAsia" w:hAnsi="Courier New" w:cs="Courier New" w:hint="eastAsia"/>
                <w:szCs w:val="18"/>
              </w:rPr>
              <w:t>d</w:t>
            </w:r>
            <w:r w:rsidRPr="00497FEB">
              <w:rPr>
                <w:rFonts w:ascii="Courier New" w:hAnsi="Courier New" w:cs="Courier New"/>
                <w:color w:val="000000" w:themeColor="text1"/>
                <w:szCs w:val="18"/>
              </w:rPr>
              <w:t>": "</w:t>
            </w:r>
            <w:r>
              <w:rPr>
                <w:rFonts w:ascii="Courier New" w:hAnsi="Courier New" w:cs="Courier New"/>
                <w:color w:val="000000" w:themeColor="text1"/>
                <w:szCs w:val="18"/>
              </w:rPr>
              <w:t>False</w:t>
            </w:r>
            <w:r w:rsidRPr="00497FEB">
              <w:rPr>
                <w:rFonts w:ascii="Courier New" w:hAnsi="Courier New" w:cs="Courier New"/>
                <w:color w:val="000000" w:themeColor="text1"/>
                <w:szCs w:val="18"/>
              </w:rPr>
              <w:t>",</w:t>
            </w:r>
          </w:p>
          <w:p w:rsidR="003B6310" w:rsidRPr="00497FEB" w:rsidRDefault="003B6310" w:rsidP="003B6310">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"Description": "windows2003stdcn.64.20110509.01.vhd",</w:t>
            </w:r>
          </w:p>
          <w:p w:rsidR="00497FEB" w:rsidRPr="00CE1CB2" w:rsidRDefault="00497FEB" w:rsidP="00CE1CB2">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sidR="00091A91">
              <w:rPr>
                <w:rFonts w:ascii="Courier New" w:hAnsi="Courier New" w:cs="Courier New"/>
                <w:color w:val="000000" w:themeColor="text1"/>
                <w:szCs w:val="18"/>
              </w:rPr>
              <w:t xml:space="preserve"> "Size": 60</w:t>
            </w:r>
            <w:r w:rsidR="006800E7" w:rsidRPr="00CE1CB2">
              <w:rPr>
                <w:rFonts w:ascii="Courier New" w:hAnsi="Courier New" w:cs="Courier New" w:hint="eastAsia"/>
                <w:color w:val="000000" w:themeColor="text1"/>
                <w:szCs w:val="18"/>
              </w:rPr>
              <w:t>,</w:t>
            </w:r>
          </w:p>
          <w:p w:rsidR="006800E7" w:rsidRPr="00CE1CB2" w:rsidRDefault="006800E7" w:rsidP="00CE1CB2">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ImageOwnerAlias</w:t>
            </w:r>
            <w:r>
              <w:rPr>
                <w:rFonts w:ascii="Courier New" w:hAnsi="Courier New" w:cs="Courier New"/>
                <w:color w:val="000000" w:themeColor="text1"/>
                <w:szCs w:val="18"/>
              </w:rPr>
              <w:t>": "</w:t>
            </w:r>
            <w:r w:rsidR="007C1AE1" w:rsidRPr="00CE1CB2">
              <w:rPr>
                <w:rFonts w:ascii="Courier New" w:hAnsi="Courier New" w:cs="Courier New" w:hint="eastAsia"/>
                <w:color w:val="000000" w:themeColor="text1"/>
                <w:szCs w:val="18"/>
              </w:rPr>
              <w:t>system</w:t>
            </w:r>
            <w:r>
              <w:rPr>
                <w:rFonts w:ascii="Courier New" w:hAnsi="Courier New" w:cs="Courier New"/>
                <w:color w:val="000000" w:themeColor="text1"/>
                <w:szCs w:val="18"/>
              </w:rPr>
              <w:t>"</w:t>
            </w:r>
            <w:r w:rsidR="009B61DB" w:rsidRPr="00CE1CB2">
              <w:rPr>
                <w:rFonts w:ascii="Courier New" w:hAnsi="Courier New" w:cs="Courier New" w:hint="eastAsia"/>
                <w:color w:val="000000" w:themeColor="text1"/>
                <w:szCs w:val="18"/>
              </w:rPr>
              <w:t>,</w:t>
            </w:r>
          </w:p>
          <w:p w:rsidR="009B61DB" w:rsidRPr="006800E7" w:rsidRDefault="009B61DB" w:rsidP="009B61DB">
            <w:pPr>
              <w:rPr>
                <w:rFonts w:ascii="Courier New" w:eastAsiaTheme="minorEastAsia"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OSName</w:t>
            </w:r>
            <w:r>
              <w:rPr>
                <w:rFonts w:ascii="Courier New" w:hAnsi="Courier New" w:cs="Courier New"/>
                <w:color w:val="000000" w:themeColor="text1"/>
                <w:szCs w:val="18"/>
              </w:rPr>
              <w:t>": "</w:t>
            </w:r>
            <w:r w:rsidRPr="00BA1B47">
              <w:rPr>
                <w:rFonts w:ascii="Courier New" w:hAnsi="Courier New" w:cs="Courier New"/>
                <w:szCs w:val="18"/>
              </w:rPr>
              <w:t>Windows Server 2003</w:t>
            </w:r>
            <w:r>
              <w:rPr>
                <w:rFonts w:ascii="Courier New" w:eastAsiaTheme="minorEastAsia" w:hAnsi="Courier New" w:cs="Courier New" w:hint="eastAsia"/>
                <w:szCs w:val="18"/>
              </w:rPr>
              <w:t xml:space="preserve"> 64</w:t>
            </w:r>
            <w:r>
              <w:rPr>
                <w:rFonts w:ascii="Courier New" w:eastAsiaTheme="minorEastAsia" w:hAnsi="Courier New" w:cs="Courier New" w:hint="eastAsia"/>
                <w:szCs w:val="18"/>
              </w:rPr>
              <w:t>位</w:t>
            </w:r>
            <w:r>
              <w:rPr>
                <w:rFonts w:ascii="Courier New" w:hAnsi="Courier New" w:cs="Courier New"/>
                <w:color w:val="000000" w:themeColor="text1"/>
                <w:szCs w:val="18"/>
              </w:rPr>
              <w:t>"</w:t>
            </w:r>
            <w:r w:rsidR="00AF3DCC">
              <w:rPr>
                <w:rFonts w:ascii="Courier New" w:hAnsi="Courier New" w:cs="Courier New"/>
                <w:color w:val="000000" w:themeColor="text1"/>
                <w:szCs w:val="18"/>
              </w:rPr>
              <w:t>,</w:t>
            </w:r>
          </w:p>
          <w:p w:rsidR="00AF3DCC" w:rsidRPr="00AF3DCC" w:rsidRDefault="00AF3DCC">
            <w:pPr>
              <w:spacing w:after="200" w:line="276" w:lineRule="auto"/>
              <w:rPr>
                <w:rFonts w:ascii="Courier New" w:hAnsi="Courier New" w:cs="Courier New"/>
                <w:szCs w:val="18"/>
              </w:rPr>
            </w:pPr>
            <w:r>
              <w:rPr>
                <w:rFonts w:ascii="Courier New" w:eastAsiaTheme="minorEastAsia" w:hAnsi="Courier New" w:cs="Courier New" w:hint="eastAsia"/>
                <w:color w:val="000000" w:themeColor="text1"/>
                <w:szCs w:val="18"/>
              </w:rPr>
              <w:t xml:space="preserve">            </w:t>
            </w:r>
            <w:r>
              <w:rPr>
                <w:rFonts w:ascii="Courier New" w:hAnsi="Courier New" w:cs="Courier New"/>
                <w:color w:val="000000" w:themeColor="text1"/>
                <w:szCs w:val="18"/>
              </w:rPr>
              <w:t>"</w:t>
            </w:r>
            <w:r w:rsidRPr="00D27115">
              <w:t>D</w:t>
            </w:r>
            <w:r>
              <w:rPr>
                <w:rFonts w:hint="eastAsia"/>
              </w:rPr>
              <w:t>iskDeviceMappings</w:t>
            </w:r>
            <w:r>
              <w:rPr>
                <w:rFonts w:ascii="Courier New" w:hAnsi="Courier New" w:cs="Courier New"/>
                <w:color w:val="000000" w:themeColor="text1"/>
                <w:szCs w:val="18"/>
              </w:rPr>
              <w:t>": "</w:t>
            </w:r>
            <w:r>
              <w:rPr>
                <w:rFonts w:ascii="Courier New" w:hAnsi="Courier New" w:cs="Courier New"/>
                <w:szCs w:val="18"/>
              </w:rPr>
              <w:t>[{</w:t>
            </w:r>
            <w:r>
              <w:rPr>
                <w:rFonts w:ascii="Courier New" w:hAnsi="Courier New" w:cs="Courier New"/>
                <w:color w:val="000000" w:themeColor="text1"/>
                <w:szCs w:val="18"/>
              </w:rPr>
              <w:t>"Size": 60</w:t>
            </w:r>
            <w:r w:rsidRPr="00CE1CB2">
              <w:rPr>
                <w:rFonts w:ascii="Courier New" w:hAnsi="Courier New" w:cs="Courier New" w:hint="eastAsia"/>
                <w:color w:val="000000" w:themeColor="text1"/>
                <w:szCs w:val="18"/>
              </w:rPr>
              <w:t>,</w:t>
            </w:r>
          </w:p>
          <w:p w:rsidR="00AF3DCC" w:rsidRPr="00CE1CB2" w:rsidRDefault="00AF3DCC" w:rsidP="00AF3DCC">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Pr>
                <w:rFonts w:ascii="Courier New" w:hAnsi="Courier New" w:cs="Courier New" w:hint="eastAsia"/>
                <w:i/>
                <w:szCs w:val="18"/>
              </w:rPr>
              <w:t>SnapshotId</w:t>
            </w:r>
            <w:r>
              <w:rPr>
                <w:rFonts w:ascii="Courier New" w:hAnsi="Courier New" w:cs="Courier New"/>
                <w:color w:val="000000" w:themeColor="text1"/>
                <w:szCs w:val="18"/>
              </w:rPr>
              <w:t>": "</w:t>
            </w:r>
            <w:r>
              <w:rPr>
                <w:rFonts w:ascii="Tahoma" w:hAnsi="Tahoma" w:cs="Tahoma"/>
                <w:color w:val="333333"/>
                <w:szCs w:val="18"/>
                <w:shd w:val="clear" w:color="auto" w:fill="F9F9FA"/>
              </w:rPr>
              <w:t>1008-87013-5870134</w:t>
            </w:r>
            <w:r>
              <w:rPr>
                <w:rFonts w:ascii="Courier New" w:hAnsi="Courier New" w:cs="Courier New"/>
                <w:color w:val="000000" w:themeColor="text1"/>
                <w:szCs w:val="18"/>
              </w:rPr>
              <w:t>"</w:t>
            </w:r>
            <w:r w:rsidRPr="00CE1CB2">
              <w:rPr>
                <w:rFonts w:ascii="Courier New" w:hAnsi="Courier New" w:cs="Courier New" w:hint="eastAsia"/>
                <w:color w:val="000000" w:themeColor="text1"/>
                <w:szCs w:val="18"/>
              </w:rPr>
              <w:t>,</w:t>
            </w:r>
          </w:p>
          <w:p w:rsidR="00AF3DCC" w:rsidRDefault="00AF3DCC" w:rsidP="00AF3DCC">
            <w:pPr>
              <w:rPr>
                <w:rFonts w:ascii="Courier New" w:eastAsiaTheme="minorEastAsia"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sidRPr="00D27115">
              <w:rPr>
                <w:rFonts w:ascii="Courier New" w:hAnsi="Courier New" w:cs="Courier New"/>
                <w:sz w:val="16"/>
                <w:szCs w:val="18"/>
              </w:rPr>
              <w:t>Device</w:t>
            </w:r>
            <w:r>
              <w:rPr>
                <w:rFonts w:ascii="Courier New" w:hAnsi="Courier New" w:cs="Courier New"/>
                <w:color w:val="000000" w:themeColor="text1"/>
                <w:szCs w:val="18"/>
              </w:rPr>
              <w:t>": "</w:t>
            </w:r>
            <w:r w:rsidRPr="00D27115">
              <w:rPr>
                <w:rFonts w:ascii="Courier New" w:hAnsi="Courier New" w:cs="Courier New"/>
                <w:sz w:val="16"/>
                <w:szCs w:val="18"/>
              </w:rPr>
              <w:t>/dev/xvda/</w:t>
            </w:r>
            <w:r>
              <w:rPr>
                <w:rFonts w:ascii="Courier New" w:hAnsi="Courier New" w:cs="Courier New"/>
                <w:color w:val="000000" w:themeColor="text1"/>
                <w:szCs w:val="18"/>
              </w:rPr>
              <w:t>"</w:t>
            </w:r>
          </w:p>
          <w:p w:rsidR="004A2EA1" w:rsidRPr="004A2EA1" w:rsidRDefault="00AF3DCC" w:rsidP="004A2EA1">
            <w:pPr>
              <w:ind w:firstLineChars="600" w:firstLine="1080"/>
              <w:rPr>
                <w:rFonts w:ascii="Courier New" w:eastAsiaTheme="minorEastAsia" w:hAnsi="Courier New" w:cs="Courier New"/>
                <w:color w:val="000000" w:themeColor="text1"/>
                <w:szCs w:val="18"/>
              </w:rPr>
            </w:pPr>
            <w:r>
              <w:rPr>
                <w:rFonts w:ascii="Courier New" w:hAnsi="Courier New" w:cs="Courier New"/>
                <w:szCs w:val="18"/>
              </w:rPr>
              <w:t>}]</w:t>
            </w:r>
            <w:r>
              <w:rPr>
                <w:rFonts w:ascii="Courier New" w:hAnsi="Courier New" w:cs="Courier New"/>
                <w:color w:val="000000" w:themeColor="text1"/>
                <w:szCs w:val="18"/>
              </w:rPr>
              <w:t>"</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"ImageId": "rhel54.64.20110224.01.vhd",</w:t>
            </w:r>
          </w:p>
          <w:p w:rsidR="00674677" w:rsidRDefault="00091A91" w:rsidP="00674677">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Image</w:t>
            </w:r>
            <w:r w:rsidRPr="00497FEB">
              <w:rPr>
                <w:rFonts w:ascii="Courier New" w:hAnsi="Courier New" w:cs="Courier New"/>
                <w:color w:val="000000" w:themeColor="text1"/>
                <w:szCs w:val="18"/>
              </w:rPr>
              <w:t>Version": "1"</w:t>
            </w:r>
            <w:r>
              <w:rPr>
                <w:rFonts w:ascii="Courier New" w:eastAsiaTheme="minorEastAsia" w:hAnsi="Courier New" w:cs="Courier New" w:hint="eastAsia"/>
                <w:color w:val="000000" w:themeColor="text1"/>
                <w:szCs w:val="18"/>
              </w:rPr>
              <w:t>,</w:t>
            </w:r>
          </w:p>
          <w:p w:rsidR="00C34558" w:rsidRDefault="00674677" w:rsidP="00C34558">
            <w:pPr>
              <w:rPr>
                <w:rFonts w:ascii="Courier New" w:hAnsi="Courier New" w:cs="Courier New"/>
                <w:color w:val="000000" w:themeColor="text1"/>
                <w:szCs w:val="18"/>
              </w:rPr>
            </w:pPr>
            <w:r>
              <w:rPr>
                <w:rFonts w:ascii="Courier New" w:hAnsi="Courier New" w:cs="Courier New"/>
                <w:color w:val="000000" w:themeColor="text1"/>
                <w:szCs w:val="18"/>
              </w:rPr>
              <w:t xml:space="preserve">            </w:t>
            </w:r>
            <w:r w:rsidRPr="00497FEB">
              <w:rPr>
                <w:rFonts w:ascii="Courier New" w:hAnsi="Courier New" w:cs="Courier New"/>
                <w:color w:val="000000" w:themeColor="text1"/>
                <w:szCs w:val="18"/>
              </w:rPr>
              <w:t>"</w:t>
            </w:r>
            <w:r w:rsidRPr="00D27115">
              <w:rPr>
                <w:rFonts w:ascii="Courier New" w:hAnsi="Courier New" w:cs="Courier New"/>
                <w:szCs w:val="18"/>
              </w:rPr>
              <w:t>Architecture</w:t>
            </w:r>
            <w:r w:rsidRPr="00497FEB">
              <w:rPr>
                <w:rFonts w:ascii="Courier New" w:hAnsi="Courier New" w:cs="Courier New"/>
                <w:color w:val="000000" w:themeColor="text1"/>
                <w:szCs w:val="18"/>
              </w:rPr>
              <w:t>": "</w:t>
            </w:r>
            <w:r>
              <w:rPr>
                <w:rFonts w:ascii="Consolas" w:hAnsi="Consolas" w:cs="Consolas"/>
                <w:color w:val="000000"/>
                <w:sz w:val="20"/>
                <w:szCs w:val="20"/>
              </w:rPr>
              <w:t>x86_64</w:t>
            </w:r>
            <w:r w:rsidRPr="00497FEB">
              <w:rPr>
                <w:rFonts w:ascii="Courier New" w:hAnsi="Courier New" w:cs="Courier New"/>
                <w:color w:val="000000" w:themeColor="text1"/>
                <w:szCs w:val="18"/>
              </w:rPr>
              <w:t>"</w:t>
            </w:r>
            <w:r w:rsidRPr="00CE1CB2">
              <w:rPr>
                <w:rFonts w:ascii="Courier New" w:hAnsi="Courier New" w:cs="Courier New" w:hint="eastAsia"/>
                <w:color w:val="000000" w:themeColor="text1"/>
                <w:szCs w:val="18"/>
              </w:rPr>
              <w:t>,</w:t>
            </w:r>
          </w:p>
          <w:p w:rsidR="004A2EA1" w:rsidRDefault="00C34558" w:rsidP="004A2EA1">
            <w:pPr>
              <w:ind w:firstLineChars="600" w:firstLine="1080"/>
              <w:rPr>
                <w:rFonts w:ascii="Courier New" w:eastAsiaTheme="minorEastAsia" w:hAnsi="Courier New" w:cs="Courier New"/>
                <w:b/>
                <w:bCs/>
                <w:color w:val="000000" w:themeColor="text1"/>
                <w:sz w:val="22"/>
                <w:szCs w:val="18"/>
              </w:rPr>
            </w:pPr>
            <w:r w:rsidRPr="00497FEB">
              <w:rPr>
                <w:rFonts w:ascii="Courier New" w:hAnsi="Courier New" w:cs="Courier New"/>
                <w:color w:val="000000" w:themeColor="text1"/>
                <w:szCs w:val="18"/>
              </w:rPr>
              <w:t>"</w:t>
            </w:r>
            <w:r>
              <w:rPr>
                <w:rFonts w:ascii="Courier New" w:hAnsi="Courier New" w:cs="Courier New"/>
                <w:color w:val="000000" w:themeColor="text1"/>
                <w:szCs w:val="18"/>
              </w:rPr>
              <w:t>ImageName</w:t>
            </w:r>
            <w:r w:rsidRPr="00497FEB">
              <w:rPr>
                <w:rFonts w:ascii="Courier New" w:hAnsi="Courier New" w:cs="Courier New"/>
                <w:color w:val="000000" w:themeColor="text1"/>
                <w:szCs w:val="18"/>
              </w:rPr>
              <w:t>": "</w:t>
            </w:r>
            <w:r>
              <w:rPr>
                <w:rFonts w:ascii="Courier New" w:hAnsi="Courier New" w:cs="Courier New"/>
                <w:color w:val="000000" w:themeColor="text1"/>
                <w:szCs w:val="18"/>
              </w:rPr>
              <w:t>XXXXXXXXXX</w:t>
            </w:r>
            <w:r w:rsidRPr="00497FEB">
              <w:rPr>
                <w:rFonts w:ascii="Courier New" w:hAnsi="Courier New" w:cs="Courier New"/>
                <w:color w:val="000000" w:themeColor="text1"/>
                <w:szCs w:val="18"/>
              </w:rPr>
              <w:t>",</w:t>
            </w:r>
          </w:p>
          <w:p w:rsidR="004A2EA1" w:rsidRDefault="00C34558" w:rsidP="004A2EA1">
            <w:pPr>
              <w:ind w:firstLineChars="600" w:firstLine="1080"/>
              <w:rPr>
                <w:rFonts w:ascii="Courier New" w:eastAsiaTheme="minorEastAsia" w:hAnsi="Courier New" w:cs="Courier New"/>
                <w:b/>
                <w:bCs/>
                <w:color w:val="000000" w:themeColor="text1"/>
                <w:sz w:val="22"/>
                <w:szCs w:val="18"/>
              </w:rPr>
            </w:pPr>
            <w:r w:rsidRPr="00497FEB">
              <w:rPr>
                <w:rFonts w:ascii="Courier New" w:hAnsi="Courier New" w:cs="Courier New"/>
                <w:color w:val="000000" w:themeColor="text1"/>
                <w:szCs w:val="18"/>
              </w:rPr>
              <w:t>"</w:t>
            </w:r>
            <w:r>
              <w:rPr>
                <w:rFonts w:ascii="Courier New" w:hAnsi="Courier New" w:cs="Courier New"/>
                <w:color w:val="000000" w:themeColor="text1"/>
                <w:szCs w:val="18"/>
              </w:rPr>
              <w:t>ProductCode</w:t>
            </w:r>
            <w:r w:rsidRPr="00497FEB">
              <w:rPr>
                <w:rFonts w:ascii="Courier New" w:hAnsi="Courier New" w:cs="Courier New"/>
                <w:color w:val="000000" w:themeColor="text1"/>
                <w:szCs w:val="18"/>
              </w:rPr>
              <w:t>": "","</w:t>
            </w:r>
            <w:r>
              <w:rPr>
                <w:rFonts w:ascii="Courier New" w:hAnsi="Courier New" w:cs="Courier New"/>
                <w:color w:val="000000" w:themeColor="text1"/>
                <w:szCs w:val="18"/>
              </w:rPr>
              <w:t>12345678910</w:t>
            </w:r>
            <w:r w:rsidRPr="00497FEB">
              <w:rPr>
                <w:rFonts w:ascii="Courier New" w:hAnsi="Courier New" w:cs="Courier New"/>
                <w:color w:val="000000" w:themeColor="text1"/>
                <w:szCs w:val="18"/>
              </w:rPr>
              <w:t>",</w:t>
            </w:r>
          </w:p>
          <w:p w:rsidR="004A2EA1" w:rsidRPr="004A2EA1" w:rsidRDefault="00674677" w:rsidP="004A2EA1">
            <w:pPr>
              <w:ind w:firstLineChars="600" w:firstLine="1080"/>
              <w:rPr>
                <w:rFonts w:ascii="Courier New" w:eastAsiaTheme="minorEastAsia" w:hAnsi="Courier New" w:cs="Courier New"/>
                <w:szCs w:val="18"/>
              </w:rPr>
            </w:pPr>
            <w:r w:rsidRPr="00497FEB">
              <w:rPr>
                <w:rFonts w:ascii="Courier New" w:hAnsi="Courier New" w:cs="Courier New"/>
                <w:color w:val="000000" w:themeColor="text1"/>
                <w:szCs w:val="18"/>
              </w:rPr>
              <w:t>"</w:t>
            </w:r>
            <w:r w:rsidRPr="00D27115">
              <w:rPr>
                <w:rFonts w:ascii="Courier New" w:eastAsiaTheme="minorEastAsia" w:hAnsi="Courier New" w:cs="Courier New" w:hint="eastAsia"/>
                <w:szCs w:val="18"/>
              </w:rPr>
              <w:t>Is</w:t>
            </w:r>
            <w:r w:rsidRPr="00D27115">
              <w:rPr>
                <w:rFonts w:ascii="Courier New" w:eastAsiaTheme="minorEastAsia" w:hAnsi="Courier New" w:cs="Courier New"/>
                <w:szCs w:val="18"/>
              </w:rPr>
              <w:t>Subscribe</w:t>
            </w:r>
            <w:r w:rsidRPr="00D27115">
              <w:rPr>
                <w:rFonts w:ascii="Courier New" w:eastAsiaTheme="minorEastAsia" w:hAnsi="Courier New" w:cs="Courier New" w:hint="eastAsia"/>
                <w:szCs w:val="18"/>
              </w:rPr>
              <w:t>d</w:t>
            </w:r>
            <w:r w:rsidRPr="00497FEB">
              <w:rPr>
                <w:rFonts w:ascii="Courier New" w:hAnsi="Courier New" w:cs="Courier New"/>
                <w:color w:val="000000" w:themeColor="text1"/>
                <w:szCs w:val="18"/>
              </w:rPr>
              <w:t>": "",</w:t>
            </w:r>
          </w:p>
          <w:p w:rsidR="00091A91" w:rsidRPr="00497FEB" w:rsidRDefault="00091A91" w:rsidP="00091A91">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"Description": "rhel54.64.20110224.01.vhd",</w:t>
            </w:r>
          </w:p>
          <w:p w:rsidR="00497FEB" w:rsidRPr="00CE1CB2" w:rsidRDefault="00091A91" w:rsidP="00CE1CB2">
            <w:pPr>
              <w:rPr>
                <w:rFonts w:ascii="Courier New" w:hAnsi="Courier New" w:cs="Courier New"/>
                <w:color w:val="000000" w:themeColor="text1"/>
                <w:szCs w:val="18"/>
              </w:rPr>
            </w:pPr>
            <w:r>
              <w:rPr>
                <w:rFonts w:ascii="Courier New" w:hAnsi="Courier New" w:cs="Courier New"/>
                <w:color w:val="000000" w:themeColor="text1"/>
                <w:szCs w:val="18"/>
              </w:rPr>
              <w:t xml:space="preserve">            "Size": 60</w:t>
            </w:r>
            <w:r w:rsidR="006800E7" w:rsidRPr="00CE1CB2">
              <w:rPr>
                <w:rFonts w:ascii="Courier New" w:hAnsi="Courier New" w:cs="Courier New" w:hint="eastAsia"/>
                <w:color w:val="000000" w:themeColor="text1"/>
                <w:szCs w:val="18"/>
              </w:rPr>
              <w:t>,</w:t>
            </w:r>
          </w:p>
          <w:p w:rsidR="006800E7" w:rsidRPr="00CE1CB2" w:rsidRDefault="006800E7" w:rsidP="00CE1CB2">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ImageOwnerAlias</w:t>
            </w:r>
            <w:r>
              <w:rPr>
                <w:rFonts w:ascii="Courier New" w:hAnsi="Courier New" w:cs="Courier New"/>
                <w:color w:val="000000" w:themeColor="text1"/>
                <w:szCs w:val="18"/>
              </w:rPr>
              <w:t>": "</w:t>
            </w:r>
            <w:r w:rsidR="007C1AE1" w:rsidRPr="00CE1CB2">
              <w:rPr>
                <w:rFonts w:ascii="Courier New" w:hAnsi="Courier New" w:cs="Courier New" w:hint="eastAsia"/>
                <w:color w:val="000000" w:themeColor="text1"/>
                <w:szCs w:val="18"/>
              </w:rPr>
              <w:t>system</w:t>
            </w:r>
            <w:r>
              <w:rPr>
                <w:rFonts w:ascii="Courier New" w:hAnsi="Courier New" w:cs="Courier New"/>
                <w:color w:val="000000" w:themeColor="text1"/>
                <w:szCs w:val="18"/>
              </w:rPr>
              <w:t>"</w:t>
            </w:r>
            <w:r w:rsidR="002952FC" w:rsidRPr="00CE1CB2">
              <w:rPr>
                <w:rFonts w:ascii="Courier New" w:hAnsi="Courier New" w:cs="Courier New" w:hint="eastAsia"/>
                <w:color w:val="000000" w:themeColor="text1"/>
                <w:szCs w:val="18"/>
              </w:rPr>
              <w:t>,</w:t>
            </w:r>
          </w:p>
          <w:p w:rsidR="00AF3DCC" w:rsidRDefault="002952FC" w:rsidP="00AF3DCC">
            <w:pPr>
              <w:rPr>
                <w:rFonts w:ascii="Courier New" w:eastAsiaTheme="minorEastAsia"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OSName</w:t>
            </w:r>
            <w:r>
              <w:rPr>
                <w:rFonts w:ascii="Courier New" w:hAnsi="Courier New" w:cs="Courier New"/>
                <w:color w:val="000000" w:themeColor="text1"/>
                <w:szCs w:val="18"/>
              </w:rPr>
              <w:t>": "</w:t>
            </w:r>
            <w:r w:rsidRPr="00CE1CB2">
              <w:rPr>
                <w:rFonts w:ascii="Courier New" w:hAnsi="Courier New" w:cs="Courier New"/>
                <w:color w:val="000000" w:themeColor="text1"/>
                <w:szCs w:val="18"/>
              </w:rPr>
              <w:t>Windows Server 200</w:t>
            </w:r>
            <w:r w:rsidRPr="00CE1CB2">
              <w:rPr>
                <w:rFonts w:ascii="Courier New" w:hAnsi="Courier New" w:cs="Courier New" w:hint="eastAsia"/>
                <w:color w:val="000000" w:themeColor="text1"/>
                <w:szCs w:val="18"/>
              </w:rPr>
              <w:t>3</w:t>
            </w:r>
            <w:r>
              <w:rPr>
                <w:rFonts w:ascii="Courier New" w:hAnsi="Courier New" w:cs="Courier New"/>
                <w:color w:val="000000" w:themeColor="text1"/>
                <w:szCs w:val="18"/>
              </w:rPr>
              <w:t>"</w:t>
            </w:r>
            <w:r w:rsidR="00AF3DCC">
              <w:rPr>
                <w:rFonts w:ascii="Courier New" w:eastAsiaTheme="minorEastAsia" w:hAnsi="Courier New" w:cs="Courier New"/>
                <w:color w:val="000000" w:themeColor="text1"/>
                <w:szCs w:val="18"/>
              </w:rPr>
              <w:t>,</w:t>
            </w:r>
          </w:p>
          <w:p w:rsidR="004A2EA1" w:rsidRDefault="00AF3DCC" w:rsidP="004A2EA1">
            <w:pPr>
              <w:ind w:firstLineChars="600" w:firstLine="1080"/>
              <w:rPr>
                <w:rFonts w:ascii="Courier New" w:eastAsiaTheme="minorEastAsia" w:hAnsi="Courier New" w:cs="Courier New"/>
                <w:b/>
                <w:bCs/>
                <w:color w:val="000000" w:themeColor="text1"/>
                <w:sz w:val="22"/>
                <w:szCs w:val="18"/>
              </w:rPr>
            </w:pPr>
            <w:r>
              <w:rPr>
                <w:rFonts w:ascii="Courier New" w:hAnsi="Courier New" w:cs="Courier New"/>
                <w:color w:val="000000" w:themeColor="text1"/>
                <w:szCs w:val="18"/>
              </w:rPr>
              <w:t>"</w:t>
            </w:r>
            <w:r w:rsidRPr="00D27115">
              <w:t>D</w:t>
            </w:r>
            <w:r>
              <w:rPr>
                <w:rFonts w:hint="eastAsia"/>
              </w:rPr>
              <w:t>iskDeviceMappings</w:t>
            </w:r>
            <w:r>
              <w:rPr>
                <w:rFonts w:ascii="Courier New" w:hAnsi="Courier New" w:cs="Courier New"/>
                <w:color w:val="000000" w:themeColor="text1"/>
                <w:szCs w:val="18"/>
              </w:rPr>
              <w:t>": "</w:t>
            </w:r>
            <w:r>
              <w:rPr>
                <w:rFonts w:ascii="Courier New" w:hAnsi="Courier New" w:cs="Courier New"/>
                <w:szCs w:val="18"/>
              </w:rPr>
              <w:t>[{</w:t>
            </w:r>
            <w:r>
              <w:rPr>
                <w:rFonts w:ascii="Courier New" w:hAnsi="Courier New" w:cs="Courier New"/>
                <w:color w:val="000000" w:themeColor="text1"/>
                <w:szCs w:val="18"/>
              </w:rPr>
              <w:t>"Size": 60</w:t>
            </w:r>
            <w:r w:rsidRPr="00CE1CB2">
              <w:rPr>
                <w:rFonts w:ascii="Courier New" w:hAnsi="Courier New" w:cs="Courier New" w:hint="eastAsia"/>
                <w:color w:val="000000" w:themeColor="text1"/>
                <w:szCs w:val="18"/>
              </w:rPr>
              <w:t>,</w:t>
            </w:r>
          </w:p>
          <w:p w:rsidR="00AF3DCC" w:rsidRPr="00CE1CB2" w:rsidRDefault="00AF3DCC" w:rsidP="00AF3DCC">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Pr>
                <w:rFonts w:ascii="Courier New" w:hAnsi="Courier New" w:cs="Courier New" w:hint="eastAsia"/>
                <w:i/>
                <w:szCs w:val="18"/>
              </w:rPr>
              <w:t>SnapshotId</w:t>
            </w:r>
            <w:r>
              <w:rPr>
                <w:rFonts w:ascii="Courier New" w:hAnsi="Courier New" w:cs="Courier New"/>
                <w:color w:val="000000" w:themeColor="text1"/>
                <w:szCs w:val="18"/>
              </w:rPr>
              <w:t>": "</w:t>
            </w:r>
            <w:r>
              <w:rPr>
                <w:rFonts w:ascii="Tahoma" w:hAnsi="Tahoma" w:cs="Tahoma"/>
                <w:color w:val="333333"/>
                <w:szCs w:val="18"/>
                <w:shd w:val="clear" w:color="auto" w:fill="F9F9FA"/>
              </w:rPr>
              <w:t>1008-87013-5870134</w:t>
            </w:r>
            <w:r>
              <w:rPr>
                <w:rFonts w:ascii="Courier New" w:hAnsi="Courier New" w:cs="Courier New"/>
                <w:color w:val="000000" w:themeColor="text1"/>
                <w:szCs w:val="18"/>
              </w:rPr>
              <w:t>"</w:t>
            </w:r>
            <w:r w:rsidRPr="00CE1CB2">
              <w:rPr>
                <w:rFonts w:ascii="Courier New" w:hAnsi="Courier New" w:cs="Courier New" w:hint="eastAsia"/>
                <w:color w:val="000000" w:themeColor="text1"/>
                <w:szCs w:val="18"/>
              </w:rPr>
              <w:t>,</w:t>
            </w:r>
          </w:p>
          <w:p w:rsidR="00AF3DCC" w:rsidRDefault="00AF3DCC" w:rsidP="00AF3DCC">
            <w:pPr>
              <w:rPr>
                <w:rFonts w:ascii="Courier New" w:eastAsiaTheme="minorEastAsia"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sidRPr="00D27115">
              <w:rPr>
                <w:rFonts w:ascii="Courier New" w:hAnsi="Courier New" w:cs="Courier New"/>
                <w:sz w:val="16"/>
                <w:szCs w:val="18"/>
              </w:rPr>
              <w:t>Device</w:t>
            </w:r>
            <w:r>
              <w:rPr>
                <w:rFonts w:ascii="Courier New" w:hAnsi="Courier New" w:cs="Courier New"/>
                <w:color w:val="000000" w:themeColor="text1"/>
                <w:szCs w:val="18"/>
              </w:rPr>
              <w:t>": "</w:t>
            </w:r>
            <w:r w:rsidRPr="00D27115">
              <w:rPr>
                <w:rFonts w:ascii="Courier New" w:hAnsi="Courier New" w:cs="Courier New"/>
                <w:sz w:val="16"/>
                <w:szCs w:val="18"/>
              </w:rPr>
              <w:t>/dev/xvda/</w:t>
            </w:r>
            <w:r>
              <w:rPr>
                <w:rFonts w:ascii="Courier New" w:hAnsi="Courier New" w:cs="Courier New"/>
                <w:color w:val="000000" w:themeColor="text1"/>
                <w:szCs w:val="18"/>
              </w:rPr>
              <w:t>"</w:t>
            </w:r>
          </w:p>
          <w:p w:rsidR="004A2EA1" w:rsidRDefault="00AF3DCC" w:rsidP="004A2EA1">
            <w:pPr>
              <w:rPr>
                <w:rFonts w:ascii="Courier New" w:eastAsiaTheme="minorEastAsia" w:hAnsi="Courier New" w:cstheme="majorBidi"/>
                <w:b/>
                <w:bCs/>
                <w:color w:val="000000" w:themeColor="text1"/>
                <w:sz w:val="22"/>
                <w:szCs w:val="28"/>
              </w:rPr>
            </w:pPr>
            <w:r>
              <w:rPr>
                <w:rFonts w:ascii="Courier New" w:hAnsi="Courier New" w:cs="Courier New"/>
                <w:szCs w:val="18"/>
              </w:rPr>
              <w:t>}]</w:t>
            </w:r>
            <w:r>
              <w:rPr>
                <w:rFonts w:ascii="Courier New" w:hAnsi="Courier New" w:cs="Courier New"/>
                <w:color w:val="000000" w:themeColor="text1"/>
                <w:szCs w:val="18"/>
              </w:rPr>
              <w:t>"</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"ImageId": "debian-603-64.rs.test.20120417.vhd",</w:t>
            </w:r>
          </w:p>
          <w:p w:rsidR="00674677" w:rsidRDefault="00091A91" w:rsidP="00674677">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Image</w:t>
            </w:r>
            <w:r w:rsidRPr="00497FEB">
              <w:rPr>
                <w:rFonts w:ascii="Courier New" w:hAnsi="Courier New" w:cs="Courier New"/>
                <w:color w:val="000000" w:themeColor="text1"/>
                <w:szCs w:val="18"/>
              </w:rPr>
              <w:t>Version": "1"</w:t>
            </w:r>
            <w:r w:rsidRPr="00CE1CB2">
              <w:rPr>
                <w:rFonts w:ascii="Courier New" w:hAnsi="Courier New" w:cs="Courier New" w:hint="eastAsia"/>
                <w:color w:val="000000" w:themeColor="text1"/>
                <w:szCs w:val="18"/>
              </w:rPr>
              <w:t>,</w:t>
            </w:r>
          </w:p>
          <w:p w:rsidR="00497FEB" w:rsidRDefault="00674677" w:rsidP="00497FEB">
            <w:pPr>
              <w:rPr>
                <w:rFonts w:ascii="Courier New" w:hAnsi="Courier New" w:cs="Courier New"/>
                <w:color w:val="000000" w:themeColor="text1"/>
                <w:szCs w:val="18"/>
              </w:rPr>
            </w:pPr>
            <w:r>
              <w:rPr>
                <w:rFonts w:ascii="Courier New" w:hAnsi="Courier New" w:cs="Courier New"/>
                <w:color w:val="000000" w:themeColor="text1"/>
                <w:szCs w:val="18"/>
              </w:rPr>
              <w:t xml:space="preserve">            </w:t>
            </w:r>
            <w:r w:rsidRPr="00497FEB">
              <w:rPr>
                <w:rFonts w:ascii="Courier New" w:hAnsi="Courier New" w:cs="Courier New"/>
                <w:color w:val="000000" w:themeColor="text1"/>
                <w:szCs w:val="18"/>
              </w:rPr>
              <w:t>"</w:t>
            </w:r>
            <w:r w:rsidRPr="00D27115">
              <w:rPr>
                <w:rFonts w:ascii="Courier New" w:hAnsi="Courier New" w:cs="Courier New"/>
                <w:szCs w:val="18"/>
              </w:rPr>
              <w:t>Architecture</w:t>
            </w:r>
            <w:r w:rsidRPr="00497FEB">
              <w:rPr>
                <w:rFonts w:ascii="Courier New" w:hAnsi="Courier New" w:cs="Courier New"/>
                <w:color w:val="000000" w:themeColor="text1"/>
                <w:szCs w:val="18"/>
              </w:rPr>
              <w:t>": "</w:t>
            </w:r>
            <w:r>
              <w:rPr>
                <w:rFonts w:ascii="Consolas" w:hAnsi="Consolas" w:cs="Consolas"/>
                <w:color w:val="000000"/>
                <w:sz w:val="20"/>
                <w:szCs w:val="20"/>
              </w:rPr>
              <w:t>x86_64</w:t>
            </w:r>
            <w:r w:rsidRPr="00497FEB">
              <w:rPr>
                <w:rFonts w:ascii="Courier New" w:hAnsi="Courier New" w:cs="Courier New"/>
                <w:color w:val="000000" w:themeColor="text1"/>
                <w:szCs w:val="18"/>
              </w:rPr>
              <w:t>"</w:t>
            </w:r>
            <w:r w:rsidRPr="00CE1CB2">
              <w:rPr>
                <w:rFonts w:ascii="Courier New" w:hAnsi="Courier New" w:cs="Courier New" w:hint="eastAsia"/>
                <w:color w:val="000000" w:themeColor="text1"/>
                <w:szCs w:val="18"/>
              </w:rPr>
              <w:t>,</w:t>
            </w:r>
          </w:p>
          <w:p w:rsidR="00C34558" w:rsidRDefault="00C34558" w:rsidP="00C34558">
            <w:pPr>
              <w:rPr>
                <w:rFonts w:ascii="Courier New" w:hAnsi="Courier New" w:cs="Courier New"/>
                <w:color w:val="000000" w:themeColor="text1"/>
                <w:szCs w:val="18"/>
              </w:rPr>
            </w:pPr>
            <w:r>
              <w:rPr>
                <w:rFonts w:ascii="Courier New" w:hAnsi="Courier New" w:cs="Courier New"/>
                <w:color w:val="000000" w:themeColor="text1"/>
                <w:szCs w:val="18"/>
              </w:rPr>
              <w:t xml:space="preserve">            </w:t>
            </w:r>
            <w:r w:rsidRPr="00497FEB">
              <w:rPr>
                <w:rFonts w:ascii="Courier New" w:hAnsi="Courier New" w:cs="Courier New"/>
                <w:color w:val="000000" w:themeColor="text1"/>
                <w:szCs w:val="18"/>
              </w:rPr>
              <w:t>"</w:t>
            </w:r>
            <w:r>
              <w:rPr>
                <w:rFonts w:ascii="Courier New" w:hAnsi="Courier New" w:cs="Courier New"/>
                <w:color w:val="000000" w:themeColor="text1"/>
                <w:szCs w:val="18"/>
              </w:rPr>
              <w:t>ImageName</w:t>
            </w:r>
            <w:r w:rsidRPr="00497FEB">
              <w:rPr>
                <w:rFonts w:ascii="Courier New" w:hAnsi="Courier New" w:cs="Courier New"/>
                <w:color w:val="000000" w:themeColor="text1"/>
                <w:szCs w:val="18"/>
              </w:rPr>
              <w:t>": "</w:t>
            </w:r>
            <w:r>
              <w:rPr>
                <w:rFonts w:ascii="Courier New" w:hAnsi="Courier New" w:cs="Courier New"/>
                <w:color w:val="000000" w:themeColor="text1"/>
                <w:szCs w:val="18"/>
              </w:rPr>
              <w:t>XXXXXXXXXX</w:t>
            </w:r>
            <w:r w:rsidRPr="00497FEB">
              <w:rPr>
                <w:rFonts w:ascii="Courier New" w:hAnsi="Courier New" w:cs="Courier New"/>
                <w:color w:val="000000" w:themeColor="text1"/>
                <w:szCs w:val="18"/>
              </w:rPr>
              <w:t>",</w:t>
            </w:r>
          </w:p>
          <w:p w:rsidR="004A2EA1" w:rsidRDefault="00C34558" w:rsidP="004A2EA1">
            <w:pPr>
              <w:ind w:firstLineChars="600" w:firstLine="1080"/>
              <w:rPr>
                <w:rFonts w:ascii="Courier New" w:eastAsiaTheme="minorEastAsia" w:hAnsi="Courier New" w:cs="Courier New"/>
                <w:b/>
                <w:bCs/>
                <w:color w:val="000000" w:themeColor="text1"/>
                <w:sz w:val="22"/>
                <w:szCs w:val="18"/>
              </w:rPr>
            </w:pPr>
            <w:r w:rsidRPr="00497FEB">
              <w:rPr>
                <w:rFonts w:ascii="Courier New" w:hAnsi="Courier New" w:cs="Courier New"/>
                <w:color w:val="000000" w:themeColor="text1"/>
                <w:szCs w:val="18"/>
              </w:rPr>
              <w:t>"</w:t>
            </w:r>
            <w:r>
              <w:rPr>
                <w:rFonts w:ascii="Courier New" w:hAnsi="Courier New" w:cs="Courier New"/>
                <w:color w:val="000000" w:themeColor="text1"/>
                <w:szCs w:val="18"/>
              </w:rPr>
              <w:t>ProductCode</w:t>
            </w:r>
            <w:r w:rsidRPr="00497FEB">
              <w:rPr>
                <w:rFonts w:ascii="Courier New" w:hAnsi="Courier New" w:cs="Courier New"/>
                <w:color w:val="000000" w:themeColor="text1"/>
                <w:szCs w:val="18"/>
              </w:rPr>
              <w:t>": "</w:t>
            </w:r>
            <w:r>
              <w:rPr>
                <w:rFonts w:ascii="Courier New" w:hAnsi="Courier New" w:cs="Courier New"/>
                <w:color w:val="000000" w:themeColor="text1"/>
                <w:szCs w:val="18"/>
              </w:rPr>
              <w:t>12345678910</w:t>
            </w:r>
            <w:r w:rsidRPr="00497FEB">
              <w:rPr>
                <w:rFonts w:ascii="Courier New" w:hAnsi="Courier New" w:cs="Courier New"/>
                <w:color w:val="000000" w:themeColor="text1"/>
                <w:szCs w:val="18"/>
              </w:rPr>
              <w:t>",</w:t>
            </w:r>
          </w:p>
          <w:p w:rsidR="004A2EA1" w:rsidRPr="004A2EA1" w:rsidRDefault="00674677" w:rsidP="004A2EA1">
            <w:pPr>
              <w:ind w:firstLineChars="600" w:firstLine="1080"/>
              <w:rPr>
                <w:rFonts w:ascii="Courier New" w:eastAsiaTheme="minorEastAsia" w:hAnsi="Courier New" w:cs="Courier New"/>
                <w:szCs w:val="18"/>
              </w:rPr>
            </w:pPr>
            <w:r w:rsidRPr="00497FEB">
              <w:rPr>
                <w:rFonts w:ascii="Courier New" w:hAnsi="Courier New" w:cs="Courier New"/>
                <w:color w:val="000000" w:themeColor="text1"/>
                <w:szCs w:val="18"/>
              </w:rPr>
              <w:t>"</w:t>
            </w:r>
            <w:r w:rsidRPr="00D27115">
              <w:rPr>
                <w:rFonts w:ascii="Courier New" w:eastAsiaTheme="minorEastAsia" w:hAnsi="Courier New" w:cs="Courier New" w:hint="eastAsia"/>
                <w:szCs w:val="18"/>
              </w:rPr>
              <w:t>Is</w:t>
            </w:r>
            <w:r w:rsidRPr="00D27115">
              <w:rPr>
                <w:rFonts w:ascii="Courier New" w:eastAsiaTheme="minorEastAsia" w:hAnsi="Courier New" w:cs="Courier New"/>
                <w:szCs w:val="18"/>
              </w:rPr>
              <w:t>Subscribe</w:t>
            </w:r>
            <w:r w:rsidRPr="00D27115">
              <w:rPr>
                <w:rFonts w:ascii="Courier New" w:eastAsiaTheme="minorEastAsia" w:hAnsi="Courier New" w:cs="Courier New" w:hint="eastAsia"/>
                <w:szCs w:val="18"/>
              </w:rPr>
              <w:t>d</w:t>
            </w:r>
            <w:r w:rsidRPr="00497FEB">
              <w:rPr>
                <w:rFonts w:ascii="Courier New" w:hAnsi="Courier New" w:cs="Courier New"/>
                <w:color w:val="000000" w:themeColor="text1"/>
                <w:szCs w:val="18"/>
              </w:rPr>
              <w:t>": "</w:t>
            </w:r>
            <w:r>
              <w:rPr>
                <w:rFonts w:ascii="Courier New" w:hAnsi="Courier New" w:cs="Courier New"/>
                <w:color w:val="000000" w:themeColor="text1"/>
                <w:szCs w:val="18"/>
              </w:rPr>
              <w:t>True</w:t>
            </w:r>
            <w:r w:rsidRPr="00497FEB">
              <w:rPr>
                <w:rFonts w:ascii="Courier New" w:hAnsi="Courier New" w:cs="Courier New"/>
                <w:color w:val="000000" w:themeColor="text1"/>
                <w:szCs w:val="18"/>
              </w:rPr>
              <w:t>",</w:t>
            </w:r>
          </w:p>
          <w:p w:rsidR="00091A91" w:rsidRPr="00497FEB" w:rsidRDefault="00091A91" w:rsidP="00091A91">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"Description": "debian-603-64.rs.test.20120417.vhd",</w:t>
            </w:r>
          </w:p>
          <w:p w:rsidR="00091A91" w:rsidRPr="00CE1CB2" w:rsidRDefault="00091A91" w:rsidP="00CE1CB2">
            <w:pPr>
              <w:rPr>
                <w:rFonts w:ascii="Courier New" w:hAnsi="Courier New" w:cs="Courier New"/>
                <w:color w:val="000000" w:themeColor="text1"/>
                <w:szCs w:val="18"/>
              </w:rPr>
            </w:pPr>
            <w:r>
              <w:rPr>
                <w:rFonts w:ascii="Courier New" w:hAnsi="Courier New" w:cs="Courier New"/>
                <w:color w:val="000000" w:themeColor="text1"/>
                <w:szCs w:val="18"/>
              </w:rPr>
              <w:t xml:space="preserve">            "Size": 60</w:t>
            </w:r>
            <w:r w:rsidR="006800E7" w:rsidRPr="00CE1CB2">
              <w:rPr>
                <w:rFonts w:ascii="Courier New" w:hAnsi="Courier New" w:cs="Courier New" w:hint="eastAsia"/>
                <w:color w:val="000000" w:themeColor="text1"/>
                <w:szCs w:val="18"/>
              </w:rPr>
              <w:t>,</w:t>
            </w:r>
          </w:p>
          <w:p w:rsidR="006800E7" w:rsidRPr="00CE1CB2" w:rsidRDefault="006800E7" w:rsidP="00CE1CB2">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ImageOwnerAlias</w:t>
            </w:r>
            <w:r>
              <w:rPr>
                <w:rFonts w:ascii="Courier New" w:hAnsi="Courier New" w:cs="Courier New"/>
                <w:color w:val="000000" w:themeColor="text1"/>
                <w:szCs w:val="18"/>
              </w:rPr>
              <w:t>": "</w:t>
            </w:r>
            <w:r w:rsidRPr="00CE1CB2">
              <w:rPr>
                <w:rFonts w:ascii="Courier New" w:hAnsi="Courier New" w:cs="Courier New" w:hint="eastAsia"/>
                <w:color w:val="000000" w:themeColor="text1"/>
                <w:szCs w:val="18"/>
              </w:rPr>
              <w:t>self</w:t>
            </w:r>
            <w:r>
              <w:rPr>
                <w:rFonts w:ascii="Courier New" w:hAnsi="Courier New" w:cs="Courier New"/>
                <w:color w:val="000000" w:themeColor="text1"/>
                <w:szCs w:val="18"/>
              </w:rPr>
              <w:t>"</w:t>
            </w:r>
            <w:r w:rsidR="002952FC" w:rsidRPr="00CE1CB2">
              <w:rPr>
                <w:rFonts w:ascii="Courier New" w:hAnsi="Courier New" w:cs="Courier New" w:hint="eastAsia"/>
                <w:color w:val="000000" w:themeColor="text1"/>
                <w:szCs w:val="18"/>
              </w:rPr>
              <w:t>,</w:t>
            </w:r>
          </w:p>
          <w:p w:rsidR="002952FC" w:rsidRPr="006800E7" w:rsidRDefault="002952FC" w:rsidP="002952FC">
            <w:pPr>
              <w:rPr>
                <w:rFonts w:ascii="Courier New" w:eastAsiaTheme="minorEastAsia" w:hAnsi="Courier New" w:cs="Courier New"/>
                <w:color w:val="000000" w:themeColor="text1"/>
                <w:szCs w:val="18"/>
              </w:rPr>
            </w:pPr>
            <w:r w:rsidRPr="00497FEB">
              <w:rPr>
                <w:rFonts w:ascii="Courier New" w:hAnsi="Courier New" w:cs="Courier New"/>
                <w:color w:val="000000" w:themeColor="text1"/>
                <w:szCs w:val="18"/>
              </w:rPr>
              <w:lastRenderedPageBreak/>
              <w:t xml:space="preserve">           </w:t>
            </w:r>
            <w:r>
              <w:rPr>
                <w:rFonts w:ascii="Courier New" w:hAnsi="Courier New" w:cs="Courier New"/>
                <w:color w:val="000000" w:themeColor="text1"/>
                <w:szCs w:val="18"/>
              </w:rPr>
              <w:t xml:space="preserve"> "</w:t>
            </w:r>
            <w:r w:rsidRPr="00CE1CB2">
              <w:rPr>
                <w:rFonts w:ascii="Courier New" w:hAnsi="Courier New" w:cs="Courier New" w:hint="eastAsia"/>
                <w:color w:val="000000" w:themeColor="text1"/>
                <w:szCs w:val="18"/>
              </w:rPr>
              <w:t>OSName</w:t>
            </w:r>
            <w:r>
              <w:rPr>
                <w:rFonts w:ascii="Courier New" w:hAnsi="Courier New" w:cs="Courier New"/>
                <w:color w:val="000000" w:themeColor="text1"/>
                <w:szCs w:val="18"/>
              </w:rPr>
              <w:t>": "</w:t>
            </w:r>
            <w:r w:rsidRPr="00CE1CB2">
              <w:rPr>
                <w:rFonts w:ascii="Courier New" w:hAnsi="Courier New" w:cs="Courier New" w:hint="eastAsia"/>
                <w:color w:val="000000" w:themeColor="text1"/>
                <w:szCs w:val="18"/>
              </w:rPr>
              <w:t>Red Hat 64位</w:t>
            </w:r>
            <w:r>
              <w:rPr>
                <w:rFonts w:ascii="Courier New" w:hAnsi="Courier New" w:cs="Courier New"/>
                <w:color w:val="000000" w:themeColor="text1"/>
                <w:szCs w:val="18"/>
              </w:rPr>
              <w:t>"</w:t>
            </w:r>
            <w:r w:rsidR="00AF3DCC">
              <w:rPr>
                <w:rFonts w:ascii="Courier New" w:hAnsi="Courier New" w:cs="Courier New"/>
                <w:color w:val="000000" w:themeColor="text1"/>
                <w:szCs w:val="18"/>
              </w:rPr>
              <w:t>,</w:t>
            </w:r>
          </w:p>
          <w:p w:rsidR="004A2EA1" w:rsidRDefault="00AF3DCC" w:rsidP="004A2EA1">
            <w:pPr>
              <w:ind w:firstLineChars="600" w:firstLine="1080"/>
              <w:rPr>
                <w:rFonts w:ascii="Courier New" w:eastAsiaTheme="minorEastAsia" w:hAnsi="Courier New" w:cs="Courier New"/>
                <w:b/>
                <w:bCs/>
                <w:color w:val="000000" w:themeColor="text1"/>
                <w:sz w:val="22"/>
                <w:szCs w:val="18"/>
              </w:rPr>
            </w:pPr>
            <w:r>
              <w:rPr>
                <w:rFonts w:ascii="Courier New" w:hAnsi="Courier New" w:cs="Courier New"/>
                <w:color w:val="000000" w:themeColor="text1"/>
                <w:szCs w:val="18"/>
              </w:rPr>
              <w:t>"</w:t>
            </w:r>
            <w:r w:rsidRPr="00D27115">
              <w:t>D</w:t>
            </w:r>
            <w:r>
              <w:rPr>
                <w:rFonts w:hint="eastAsia"/>
              </w:rPr>
              <w:t>iskDeviceMappings</w:t>
            </w:r>
            <w:r>
              <w:rPr>
                <w:rFonts w:ascii="Courier New" w:hAnsi="Courier New" w:cs="Courier New"/>
                <w:color w:val="000000" w:themeColor="text1"/>
                <w:szCs w:val="18"/>
              </w:rPr>
              <w:t>": "</w:t>
            </w:r>
            <w:r>
              <w:rPr>
                <w:rFonts w:ascii="Courier New" w:hAnsi="Courier New" w:cs="Courier New"/>
                <w:szCs w:val="18"/>
              </w:rPr>
              <w:t>[{</w:t>
            </w:r>
            <w:r>
              <w:rPr>
                <w:rFonts w:ascii="Courier New" w:hAnsi="Courier New" w:cs="Courier New"/>
                <w:color w:val="000000" w:themeColor="text1"/>
                <w:szCs w:val="18"/>
              </w:rPr>
              <w:t>"Size": 60</w:t>
            </w:r>
            <w:r w:rsidRPr="00CE1CB2">
              <w:rPr>
                <w:rFonts w:ascii="Courier New" w:hAnsi="Courier New" w:cs="Courier New" w:hint="eastAsia"/>
                <w:color w:val="000000" w:themeColor="text1"/>
                <w:szCs w:val="18"/>
              </w:rPr>
              <w:t>,</w:t>
            </w:r>
          </w:p>
          <w:p w:rsidR="00AF3DCC" w:rsidRPr="00CE1CB2" w:rsidRDefault="00AF3DCC" w:rsidP="00AF3DCC">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Pr>
                <w:rFonts w:ascii="Courier New" w:hAnsi="Courier New" w:cs="Courier New" w:hint="eastAsia"/>
                <w:i/>
                <w:szCs w:val="18"/>
              </w:rPr>
              <w:t>SnapshotId</w:t>
            </w:r>
            <w:r>
              <w:rPr>
                <w:rFonts w:ascii="Courier New" w:hAnsi="Courier New" w:cs="Courier New"/>
                <w:color w:val="000000" w:themeColor="text1"/>
                <w:szCs w:val="18"/>
              </w:rPr>
              <w:t>": "</w:t>
            </w:r>
            <w:r>
              <w:rPr>
                <w:rFonts w:ascii="Tahoma" w:hAnsi="Tahoma" w:cs="Tahoma"/>
                <w:color w:val="333333"/>
                <w:szCs w:val="18"/>
                <w:shd w:val="clear" w:color="auto" w:fill="F9F9FA"/>
              </w:rPr>
              <w:t>1008-87013-5870134</w:t>
            </w:r>
            <w:r>
              <w:rPr>
                <w:rFonts w:ascii="Courier New" w:hAnsi="Courier New" w:cs="Courier New"/>
                <w:color w:val="000000" w:themeColor="text1"/>
                <w:szCs w:val="18"/>
              </w:rPr>
              <w:t>"</w:t>
            </w:r>
            <w:r w:rsidRPr="00CE1CB2">
              <w:rPr>
                <w:rFonts w:ascii="Courier New" w:hAnsi="Courier New" w:cs="Courier New" w:hint="eastAsia"/>
                <w:color w:val="000000" w:themeColor="text1"/>
                <w:szCs w:val="18"/>
              </w:rPr>
              <w:t>,</w:t>
            </w:r>
          </w:p>
          <w:p w:rsidR="00AF3DCC" w:rsidRDefault="00AF3DCC" w:rsidP="00AF3DCC">
            <w:pPr>
              <w:rPr>
                <w:rFonts w:ascii="Courier New" w:eastAsiaTheme="minorEastAsia" w:hAnsi="Courier New" w:cs="Courier New"/>
                <w:color w:val="000000" w:themeColor="text1"/>
                <w:szCs w:val="18"/>
              </w:rPr>
            </w:pPr>
            <w:r w:rsidRPr="00497FEB">
              <w:rPr>
                <w:rFonts w:ascii="Courier New" w:hAnsi="Courier New" w:cs="Courier New"/>
                <w:color w:val="000000" w:themeColor="text1"/>
                <w:szCs w:val="18"/>
              </w:rPr>
              <w:t xml:space="preserve">           </w:t>
            </w:r>
            <w:r>
              <w:rPr>
                <w:rFonts w:ascii="Courier New" w:hAnsi="Courier New" w:cs="Courier New"/>
                <w:color w:val="000000" w:themeColor="text1"/>
                <w:szCs w:val="18"/>
              </w:rPr>
              <w:t xml:space="preserve"> "</w:t>
            </w:r>
            <w:r w:rsidRPr="00D27115">
              <w:rPr>
                <w:rFonts w:ascii="Courier New" w:hAnsi="Courier New" w:cs="Courier New"/>
                <w:sz w:val="16"/>
                <w:szCs w:val="18"/>
              </w:rPr>
              <w:t>Device</w:t>
            </w:r>
            <w:r>
              <w:rPr>
                <w:rFonts w:ascii="Courier New" w:hAnsi="Courier New" w:cs="Courier New"/>
                <w:color w:val="000000" w:themeColor="text1"/>
                <w:szCs w:val="18"/>
              </w:rPr>
              <w:t>": "</w:t>
            </w:r>
            <w:r w:rsidRPr="00D27115">
              <w:rPr>
                <w:rFonts w:ascii="Courier New" w:hAnsi="Courier New" w:cs="Courier New"/>
                <w:sz w:val="16"/>
                <w:szCs w:val="18"/>
              </w:rPr>
              <w:t>/dev/xvda/</w:t>
            </w:r>
            <w:r>
              <w:rPr>
                <w:rFonts w:ascii="Courier New" w:hAnsi="Courier New" w:cs="Courier New"/>
                <w:color w:val="000000" w:themeColor="text1"/>
                <w:szCs w:val="18"/>
              </w:rPr>
              <w:t>"</w:t>
            </w:r>
          </w:p>
          <w:p w:rsidR="004A2EA1" w:rsidRDefault="00AF3DCC" w:rsidP="004A2EA1">
            <w:pPr>
              <w:ind w:firstLineChars="600" w:firstLine="1080"/>
              <w:rPr>
                <w:rFonts w:ascii="Courier New" w:eastAsiaTheme="minorEastAsia" w:hAnsi="Courier New" w:cs="Courier New"/>
                <w:b/>
                <w:bCs/>
                <w:color w:val="000000" w:themeColor="text1"/>
                <w:sz w:val="22"/>
                <w:szCs w:val="18"/>
              </w:rPr>
            </w:pPr>
            <w:r>
              <w:rPr>
                <w:rFonts w:ascii="Courier New" w:hAnsi="Courier New" w:cs="Courier New"/>
                <w:szCs w:val="18"/>
              </w:rPr>
              <w:t>}]</w:t>
            </w:r>
            <w:r>
              <w:rPr>
                <w:rFonts w:ascii="Courier New" w:hAnsi="Courier New" w:cs="Courier New"/>
                <w:color w:val="000000" w:themeColor="text1"/>
                <w:szCs w:val="18"/>
              </w:rPr>
              <w:t>"</w:t>
            </w:r>
          </w:p>
          <w:p w:rsidR="00497FEB" w:rsidRPr="00497FEB" w:rsidRDefault="00497FEB" w:rsidP="00497FEB">
            <w:pPr>
              <w:rPr>
                <w:rFonts w:ascii="Courier New" w:hAnsi="Courier New" w:cs="Courier New"/>
                <w:color w:val="000000" w:themeColor="text1"/>
                <w:szCs w:val="18"/>
              </w:rPr>
            </w:pPr>
            <w:r w:rsidRPr="00497FEB">
              <w:rPr>
                <w:rFonts w:ascii="Courier New" w:hAnsi="Courier New" w:cs="Courier New"/>
                <w:color w:val="000000" w:themeColor="text1"/>
                <w:szCs w:val="18"/>
              </w:rPr>
              <w:t xml:space="preserve">        }]</w:t>
            </w:r>
          </w:p>
          <w:p w:rsidR="00497FEB" w:rsidRPr="00530C4B" w:rsidRDefault="00530C4B" w:rsidP="00497FEB">
            <w:pPr>
              <w:rPr>
                <w:rFonts w:ascii="Courier New" w:eastAsiaTheme="minorEastAsia" w:hAnsi="Courier New" w:cs="Courier New"/>
                <w:color w:val="000000" w:themeColor="text1"/>
                <w:szCs w:val="18"/>
              </w:rPr>
            </w:pPr>
            <w:r>
              <w:rPr>
                <w:rFonts w:ascii="Courier New" w:hAnsi="Courier New" w:cs="Courier New"/>
                <w:color w:val="000000" w:themeColor="text1"/>
                <w:szCs w:val="18"/>
              </w:rPr>
              <w:t xml:space="preserve">    }</w:t>
            </w:r>
          </w:p>
          <w:p w:rsidR="00E841BC" w:rsidRPr="001A36FD" w:rsidRDefault="00497FEB" w:rsidP="00497FEB">
            <w:pPr>
              <w:rPr>
                <w:rFonts w:ascii="Courier New" w:eastAsiaTheme="minorEastAsia" w:hAnsi="Courier New" w:cs="Courier New"/>
                <w:color w:val="000000" w:themeColor="text1"/>
                <w:szCs w:val="18"/>
              </w:rPr>
            </w:pPr>
            <w:r w:rsidRPr="00497FEB">
              <w:rPr>
                <w:rFonts w:ascii="Courier New" w:hAnsi="Courier New" w:cs="Courier New"/>
                <w:color w:val="000000" w:themeColor="text1"/>
                <w:szCs w:val="18"/>
              </w:rPr>
              <w:t>}</w:t>
            </w:r>
          </w:p>
        </w:tc>
      </w:tr>
      <w:tr w:rsidR="00C34558" w:rsidTr="00766B9C">
        <w:tc>
          <w:tcPr>
            <w:tcW w:w="8522" w:type="dxa"/>
          </w:tcPr>
          <w:p w:rsidR="00C34558" w:rsidRPr="00497FEB" w:rsidRDefault="00C34558" w:rsidP="00497FEB">
            <w:pPr>
              <w:rPr>
                <w:rFonts w:ascii="Courier New" w:hAnsi="Courier New" w:cs="Courier New"/>
                <w:color w:val="000000" w:themeColor="text1"/>
                <w:szCs w:val="18"/>
              </w:rPr>
            </w:pPr>
          </w:p>
        </w:tc>
      </w:tr>
      <w:tr w:rsidR="00C34558" w:rsidTr="00766B9C">
        <w:tc>
          <w:tcPr>
            <w:tcW w:w="8522" w:type="dxa"/>
          </w:tcPr>
          <w:p w:rsidR="00C34558" w:rsidRPr="00497FEB" w:rsidRDefault="00C34558" w:rsidP="00497FEB">
            <w:pPr>
              <w:rPr>
                <w:rFonts w:ascii="Courier New" w:hAnsi="Courier New" w:cs="Courier New"/>
                <w:color w:val="000000" w:themeColor="text1"/>
                <w:szCs w:val="18"/>
              </w:rPr>
            </w:pPr>
          </w:p>
        </w:tc>
      </w:tr>
    </w:tbl>
    <w:p w:rsidR="00E841BC" w:rsidRDefault="00E841BC" w:rsidP="002743C9">
      <w:pPr>
        <w:pStyle w:val="3"/>
        <w:numPr>
          <w:ilvl w:val="2"/>
          <w:numId w:val="3"/>
        </w:numPr>
      </w:pPr>
      <w:bookmarkStart w:id="159" w:name="_Toc391025573"/>
      <w:r>
        <w:rPr>
          <w:rFonts w:hint="eastAsia"/>
        </w:rPr>
        <w:t>创建自定义镜像</w:t>
      </w:r>
      <w:bookmarkEnd w:id="159"/>
    </w:p>
    <w:p w:rsidR="00696E51" w:rsidRPr="002502F9" w:rsidRDefault="00696E51" w:rsidP="00696E51">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8D3BC1" w:rsidRPr="008D3BC1" w:rsidRDefault="008D3BC1" w:rsidP="00F86E59">
      <w:pPr>
        <w:pStyle w:val="4"/>
      </w:pPr>
      <w:r>
        <w:rPr>
          <w:rFonts w:hint="eastAsia"/>
        </w:rPr>
        <w:t>描述</w:t>
      </w:r>
    </w:p>
    <w:p w:rsidR="00CE682D" w:rsidRPr="00495F97" w:rsidRDefault="00193B4D" w:rsidP="00495F97">
      <w:pPr>
        <w:ind w:firstLineChars="200" w:firstLine="420"/>
        <w:rPr>
          <w:sz w:val="21"/>
          <w:szCs w:val="18"/>
        </w:rPr>
      </w:pPr>
      <w:r w:rsidRPr="00495F97">
        <w:rPr>
          <w:rFonts w:hint="eastAsia"/>
          <w:sz w:val="21"/>
          <w:szCs w:val="18"/>
        </w:rPr>
        <w:t>通过快照创建自定义镜像，创建后的镜像可以用于新建</w:t>
      </w:r>
      <w:r w:rsidRPr="00495F97">
        <w:rPr>
          <w:rFonts w:hint="eastAsia"/>
          <w:sz w:val="21"/>
          <w:szCs w:val="18"/>
        </w:rPr>
        <w:t>ECS</w:t>
      </w:r>
      <w:r w:rsidRPr="00495F97">
        <w:rPr>
          <w:rFonts w:hint="eastAsia"/>
          <w:sz w:val="21"/>
          <w:szCs w:val="18"/>
        </w:rPr>
        <w:t>实例。</w:t>
      </w:r>
    </w:p>
    <w:p w:rsidR="00323AF4" w:rsidRDefault="00323AF4" w:rsidP="00301246">
      <w:pPr>
        <w:pStyle w:val="aa"/>
        <w:numPr>
          <w:ilvl w:val="0"/>
          <w:numId w:val="16"/>
        </w:numPr>
        <w:rPr>
          <w:sz w:val="21"/>
          <w:szCs w:val="18"/>
        </w:rPr>
      </w:pPr>
      <w:r w:rsidRPr="00B2315A">
        <w:rPr>
          <w:rFonts w:hint="eastAsia"/>
          <w:sz w:val="21"/>
          <w:szCs w:val="18"/>
        </w:rPr>
        <w:t>只有系统盘的快照可以用于创建自定义镜像。</w:t>
      </w:r>
    </w:p>
    <w:p w:rsidR="00D81C83" w:rsidRDefault="00D81C83" w:rsidP="00301246">
      <w:pPr>
        <w:pStyle w:val="aa"/>
        <w:numPr>
          <w:ilvl w:val="0"/>
          <w:numId w:val="16"/>
        </w:numPr>
        <w:rPr>
          <w:sz w:val="21"/>
          <w:szCs w:val="18"/>
        </w:rPr>
      </w:pPr>
      <w:r>
        <w:rPr>
          <w:rFonts w:hint="eastAsia"/>
          <w:sz w:val="21"/>
          <w:szCs w:val="18"/>
        </w:rPr>
        <w:t>只有达到完成状态（进度为</w:t>
      </w:r>
      <w:r>
        <w:rPr>
          <w:rFonts w:hint="eastAsia"/>
          <w:sz w:val="21"/>
          <w:szCs w:val="18"/>
        </w:rPr>
        <w:t>100</w:t>
      </w:r>
      <w:r w:rsidR="009E472F">
        <w:rPr>
          <w:rFonts w:hint="eastAsia"/>
          <w:sz w:val="21"/>
          <w:szCs w:val="18"/>
        </w:rPr>
        <w:t>%</w:t>
      </w:r>
      <w:r>
        <w:rPr>
          <w:rFonts w:hint="eastAsia"/>
          <w:sz w:val="21"/>
          <w:szCs w:val="18"/>
        </w:rPr>
        <w:t>）的快照可以用于创建自定义镜像。</w:t>
      </w:r>
    </w:p>
    <w:p w:rsidR="00193087" w:rsidRDefault="00193087" w:rsidP="00301246">
      <w:pPr>
        <w:pStyle w:val="aa"/>
        <w:numPr>
          <w:ilvl w:val="0"/>
          <w:numId w:val="16"/>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w:t>
      </w:r>
      <w:r w:rsidR="00885037">
        <w:rPr>
          <w:rFonts w:hint="eastAsia"/>
          <w:sz w:val="21"/>
          <w:szCs w:val="18"/>
        </w:rPr>
        <w:t>创建自定义镜像。</w:t>
      </w:r>
    </w:p>
    <w:p w:rsidR="0012165E" w:rsidRPr="001E3D66" w:rsidRDefault="0012165E" w:rsidP="001E3D66">
      <w:pPr>
        <w:pStyle w:val="aa"/>
        <w:numPr>
          <w:ilvl w:val="0"/>
          <w:numId w:val="16"/>
        </w:numPr>
        <w:rPr>
          <w:sz w:val="21"/>
          <w:szCs w:val="18"/>
        </w:rPr>
      </w:pPr>
      <w:r w:rsidRPr="001E3D66">
        <w:rPr>
          <w:sz w:val="21"/>
          <w:szCs w:val="18"/>
        </w:rPr>
        <w:t>2013</w:t>
      </w:r>
      <w:r w:rsidRPr="001E3D66">
        <w:rPr>
          <w:rFonts w:hint="eastAsia"/>
          <w:sz w:val="21"/>
          <w:szCs w:val="18"/>
        </w:rPr>
        <w:t>年</w:t>
      </w:r>
      <w:r w:rsidRPr="001E3D66">
        <w:rPr>
          <w:sz w:val="21"/>
          <w:szCs w:val="18"/>
        </w:rPr>
        <w:t>7</w:t>
      </w:r>
      <w:r w:rsidRPr="001E3D66">
        <w:rPr>
          <w:rFonts w:hint="eastAsia"/>
          <w:sz w:val="21"/>
          <w:szCs w:val="18"/>
        </w:rPr>
        <w:t>月</w:t>
      </w:r>
      <w:r w:rsidRPr="001E3D66">
        <w:rPr>
          <w:sz w:val="21"/>
          <w:szCs w:val="18"/>
        </w:rPr>
        <w:t>15</w:t>
      </w:r>
      <w:r w:rsidRPr="001E3D66">
        <w:rPr>
          <w:rFonts w:hint="eastAsia"/>
          <w:sz w:val="21"/>
          <w:szCs w:val="18"/>
        </w:rPr>
        <w:t>日（含）之前创建的</w:t>
      </w:r>
      <w:r w:rsidRPr="001E3D66">
        <w:rPr>
          <w:sz w:val="21"/>
          <w:szCs w:val="18"/>
        </w:rPr>
        <w:t>快照</w:t>
      </w:r>
      <w:r w:rsidRPr="001E3D66">
        <w:rPr>
          <w:rFonts w:hint="eastAsia"/>
          <w:sz w:val="21"/>
          <w:szCs w:val="18"/>
        </w:rPr>
        <w:t>，不能创建自定义镜像。</w:t>
      </w:r>
      <w:r w:rsidR="003A3B9C">
        <w:rPr>
          <w:rFonts w:hint="eastAsia"/>
          <w:sz w:val="21"/>
          <w:szCs w:val="18"/>
        </w:rPr>
        <w:t>当</w:t>
      </w:r>
      <w:r w:rsidR="003A3B9C">
        <w:rPr>
          <w:rFonts w:hint="eastAsia"/>
          <w:sz w:val="21"/>
          <w:szCs w:val="18"/>
        </w:rPr>
        <w:t>Request</w:t>
      </w:r>
      <w:r w:rsidR="003A3B9C">
        <w:rPr>
          <w:rFonts w:hint="eastAsia"/>
          <w:sz w:val="21"/>
          <w:szCs w:val="18"/>
        </w:rPr>
        <w:t>因此原因被拒绝时，</w:t>
      </w:r>
      <w:r w:rsidR="003A3B9C">
        <w:rPr>
          <w:rFonts w:hint="eastAsia"/>
          <w:sz w:val="21"/>
          <w:szCs w:val="18"/>
        </w:rPr>
        <w:t>Response</w:t>
      </w:r>
      <w:r w:rsidR="003A3B9C">
        <w:rPr>
          <w:rFonts w:hint="eastAsia"/>
          <w:sz w:val="21"/>
          <w:szCs w:val="18"/>
        </w:rPr>
        <w:t>中的</w:t>
      </w:r>
      <w:r w:rsidR="003A3B9C">
        <w:rPr>
          <w:rFonts w:hint="eastAsia"/>
          <w:sz w:val="21"/>
          <w:szCs w:val="18"/>
        </w:rPr>
        <w:t>code</w:t>
      </w:r>
      <w:r w:rsidR="003A3B9C">
        <w:rPr>
          <w:rFonts w:hint="eastAsia"/>
          <w:sz w:val="21"/>
          <w:szCs w:val="18"/>
        </w:rPr>
        <w:t>为</w:t>
      </w:r>
      <w:r w:rsidR="003A3B9C" w:rsidRPr="003A3B9C">
        <w:rPr>
          <w:sz w:val="21"/>
          <w:szCs w:val="18"/>
        </w:rPr>
        <w:t>InvalidSnapshot.TooOld</w:t>
      </w:r>
      <w:r w:rsidR="003A3B9C">
        <w:rPr>
          <w:rFonts w:hint="eastAsia"/>
          <w:sz w:val="21"/>
          <w:szCs w:val="18"/>
        </w:rPr>
        <w:t xml:space="preserve"> </w:t>
      </w:r>
      <w:r w:rsidR="003A3B9C">
        <w:rPr>
          <w:rFonts w:hint="eastAsia"/>
          <w:sz w:val="21"/>
          <w:szCs w:val="18"/>
        </w:rPr>
        <w:t>。</w:t>
      </w:r>
    </w:p>
    <w:p w:rsidR="008D3BC1" w:rsidRDefault="008D3BC1" w:rsidP="00F86E59">
      <w:pPr>
        <w:pStyle w:val="4"/>
      </w:pPr>
      <w:r>
        <w:rPr>
          <w:rFonts w:hint="eastAsia"/>
        </w:rPr>
        <w:t>请求参数</w:t>
      </w:r>
    </w:p>
    <w:tbl>
      <w:tblPr>
        <w:tblW w:w="85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1559"/>
        <w:gridCol w:w="1134"/>
        <w:gridCol w:w="3883"/>
      </w:tblGrid>
      <w:tr w:rsidR="000D4284" w:rsidRPr="000A46FE" w:rsidTr="000C6AA6">
        <w:tc>
          <w:tcPr>
            <w:tcW w:w="1985" w:type="dxa"/>
            <w:shd w:val="clear" w:color="auto" w:fill="FFDAA3"/>
          </w:tcPr>
          <w:p w:rsidR="000D4284" w:rsidRPr="000A46FE" w:rsidRDefault="000D4284"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559" w:type="dxa"/>
            <w:shd w:val="clear" w:color="auto" w:fill="FFDAA3"/>
          </w:tcPr>
          <w:p w:rsidR="000D4284" w:rsidRPr="000A46FE" w:rsidRDefault="000D4284"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0D4284" w:rsidRPr="000A46FE" w:rsidRDefault="000D4284"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883" w:type="dxa"/>
            <w:shd w:val="clear" w:color="auto" w:fill="FFDAA3"/>
          </w:tcPr>
          <w:p w:rsidR="000D4284" w:rsidRPr="000A46FE" w:rsidRDefault="000D4284"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0D4284" w:rsidRPr="002E34F2" w:rsidTr="000C6AA6">
        <w:tc>
          <w:tcPr>
            <w:tcW w:w="1985" w:type="dxa"/>
          </w:tcPr>
          <w:p w:rsidR="000D4284" w:rsidRPr="002E34F2" w:rsidRDefault="000D4284" w:rsidP="00DF4611">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sz w:val="18"/>
                <w:szCs w:val="18"/>
              </w:rPr>
              <w:t>Action</w:t>
            </w:r>
          </w:p>
        </w:tc>
        <w:tc>
          <w:tcPr>
            <w:tcW w:w="1559" w:type="dxa"/>
          </w:tcPr>
          <w:p w:rsidR="000D4284" w:rsidRPr="002E34F2" w:rsidRDefault="000D4284" w:rsidP="00DF4611">
            <w:pPr>
              <w:spacing w:after="0" w:line="240" w:lineRule="auto"/>
              <w:rPr>
                <w:rFonts w:ascii="Bookman Old Style" w:eastAsia="宋体" w:hAnsi="Bookman Old Style" w:cs="Arial"/>
                <w:sz w:val="18"/>
                <w:szCs w:val="18"/>
              </w:rPr>
            </w:pPr>
            <w:r w:rsidRPr="002E34F2">
              <w:rPr>
                <w:rFonts w:ascii="Bookman Old Style" w:eastAsia="宋体" w:hAnsi="Bookman Old Style" w:cs="Arial" w:hint="eastAsia"/>
                <w:sz w:val="18"/>
                <w:szCs w:val="18"/>
              </w:rPr>
              <w:t>S</w:t>
            </w:r>
            <w:r w:rsidRPr="002E34F2">
              <w:rPr>
                <w:rFonts w:ascii="Bookman Old Style" w:eastAsia="宋体" w:hAnsi="Bookman Old Style" w:cs="Arial"/>
                <w:sz w:val="18"/>
                <w:szCs w:val="18"/>
              </w:rPr>
              <w:t>tring</w:t>
            </w:r>
          </w:p>
        </w:tc>
        <w:tc>
          <w:tcPr>
            <w:tcW w:w="1134" w:type="dxa"/>
          </w:tcPr>
          <w:p w:rsidR="000D4284" w:rsidRPr="002E34F2" w:rsidRDefault="000D4284" w:rsidP="00DF4611">
            <w:pPr>
              <w:spacing w:after="0" w:line="240" w:lineRule="auto"/>
              <w:rPr>
                <w:rFonts w:ascii="Bookman Old Style" w:eastAsia="宋体" w:hAnsi="Bookman Old Style"/>
                <w:sz w:val="18"/>
                <w:szCs w:val="18"/>
              </w:rPr>
            </w:pPr>
            <w:r w:rsidRPr="002E34F2">
              <w:rPr>
                <w:rFonts w:ascii="Bookman Old Style" w:eastAsia="宋体" w:hint="eastAsia"/>
                <w:sz w:val="18"/>
                <w:szCs w:val="18"/>
              </w:rPr>
              <w:t>是</w:t>
            </w:r>
          </w:p>
        </w:tc>
        <w:tc>
          <w:tcPr>
            <w:tcW w:w="3883" w:type="dxa"/>
          </w:tcPr>
          <w:p w:rsidR="000D4284" w:rsidRPr="002E34F2" w:rsidRDefault="000D4284" w:rsidP="00DF4611">
            <w:pPr>
              <w:spacing w:after="0" w:line="240" w:lineRule="auto"/>
              <w:rPr>
                <w:rFonts w:ascii="Bookman Old Style" w:eastAsia="宋体" w:hAnsi="Bookman Old Style"/>
                <w:sz w:val="18"/>
                <w:szCs w:val="18"/>
              </w:rPr>
            </w:pPr>
            <w:r w:rsidRPr="002E34F2">
              <w:rPr>
                <w:rFonts w:ascii="Bookman Old Style" w:eastAsia="宋体" w:hint="eastAsia"/>
                <w:sz w:val="18"/>
                <w:szCs w:val="18"/>
              </w:rPr>
              <w:t>系统规定参数，取值：</w:t>
            </w:r>
            <w:r w:rsidR="003A0D1F" w:rsidRPr="002E34F2">
              <w:rPr>
                <w:rFonts w:ascii="Bookman Old Style" w:eastAsia="宋体" w:hAnsi="Bookman Old Style" w:cs="Courier New" w:hint="eastAsia"/>
                <w:bCs/>
                <w:sz w:val="18"/>
                <w:szCs w:val="18"/>
              </w:rPr>
              <w:t>CreateImage</w:t>
            </w:r>
          </w:p>
        </w:tc>
      </w:tr>
      <w:tr w:rsidR="00EE7AB7" w:rsidRPr="002E34F2" w:rsidTr="000C6AA6">
        <w:tc>
          <w:tcPr>
            <w:tcW w:w="1985" w:type="dxa"/>
          </w:tcPr>
          <w:p w:rsidR="00EE7AB7" w:rsidRPr="002E34F2" w:rsidRDefault="00EE7AB7" w:rsidP="00DF4611">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RegionId</w:t>
            </w:r>
          </w:p>
        </w:tc>
        <w:tc>
          <w:tcPr>
            <w:tcW w:w="1559" w:type="dxa"/>
          </w:tcPr>
          <w:p w:rsidR="00EE7AB7" w:rsidRPr="002E34F2" w:rsidRDefault="00EE7AB7" w:rsidP="00DF4611">
            <w:pPr>
              <w:spacing w:after="0" w:line="240" w:lineRule="auto"/>
              <w:rPr>
                <w:rFonts w:ascii="Bookman Old Style" w:eastAsia="宋体" w:hAnsi="Bookman Old Style" w:cs="Arial"/>
                <w:sz w:val="18"/>
                <w:szCs w:val="18"/>
              </w:rPr>
            </w:pPr>
            <w:r w:rsidRPr="002E34F2">
              <w:rPr>
                <w:rFonts w:ascii="Bookman Old Style" w:eastAsia="宋体" w:hAnsi="Bookman Old Style" w:cs="Arial" w:hint="eastAsia"/>
                <w:sz w:val="18"/>
                <w:szCs w:val="18"/>
              </w:rPr>
              <w:t>String</w:t>
            </w:r>
          </w:p>
        </w:tc>
        <w:tc>
          <w:tcPr>
            <w:tcW w:w="1134" w:type="dxa"/>
          </w:tcPr>
          <w:p w:rsidR="00EE7AB7" w:rsidRPr="002E34F2" w:rsidRDefault="00EE7AB7" w:rsidP="00DF4611">
            <w:pPr>
              <w:spacing w:after="0" w:line="240" w:lineRule="auto"/>
              <w:rPr>
                <w:rFonts w:ascii="Bookman Old Style" w:eastAsia="宋体" w:hAnsi="Bookman Old Style"/>
                <w:sz w:val="18"/>
                <w:szCs w:val="18"/>
              </w:rPr>
            </w:pPr>
            <w:r w:rsidRPr="002E34F2">
              <w:rPr>
                <w:rFonts w:ascii="Bookman Old Style" w:eastAsia="宋体" w:hint="eastAsia"/>
                <w:sz w:val="18"/>
                <w:szCs w:val="18"/>
              </w:rPr>
              <w:t>是</w:t>
            </w:r>
          </w:p>
        </w:tc>
        <w:tc>
          <w:tcPr>
            <w:tcW w:w="3883" w:type="dxa"/>
          </w:tcPr>
          <w:p w:rsidR="00EE7AB7" w:rsidRPr="002E34F2" w:rsidRDefault="00EE7AB7" w:rsidP="00DF4611">
            <w:pPr>
              <w:spacing w:after="0" w:line="240" w:lineRule="auto"/>
              <w:rPr>
                <w:rFonts w:ascii="Bookman Old Style" w:eastAsia="宋体" w:hAnsi="Bookman Old Style"/>
                <w:sz w:val="18"/>
                <w:szCs w:val="18"/>
              </w:rPr>
            </w:pPr>
            <w:r w:rsidRPr="002E34F2">
              <w:rPr>
                <w:rFonts w:ascii="Bookman Old Style" w:eastAsia="宋体" w:hint="eastAsia"/>
                <w:sz w:val="18"/>
                <w:szCs w:val="18"/>
              </w:rPr>
              <w:t>镜像所在的</w:t>
            </w:r>
            <w:r w:rsidR="002C0CC8" w:rsidRPr="002E34F2">
              <w:rPr>
                <w:rFonts w:ascii="Bookman Old Style" w:eastAsia="宋体" w:hAnsi="Bookman Old Style" w:hint="eastAsia"/>
                <w:sz w:val="18"/>
                <w:szCs w:val="18"/>
              </w:rPr>
              <w:t>Region ID</w:t>
            </w:r>
          </w:p>
        </w:tc>
      </w:tr>
      <w:tr w:rsidR="00A904C6" w:rsidRPr="002E34F2" w:rsidTr="000C6AA6">
        <w:tc>
          <w:tcPr>
            <w:tcW w:w="1985" w:type="dxa"/>
          </w:tcPr>
          <w:p w:rsidR="00A904C6" w:rsidRPr="002E34F2" w:rsidRDefault="00A904C6" w:rsidP="00DF4611">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SnapshotId</w:t>
            </w:r>
          </w:p>
        </w:tc>
        <w:tc>
          <w:tcPr>
            <w:tcW w:w="1559" w:type="dxa"/>
          </w:tcPr>
          <w:p w:rsidR="00A904C6" w:rsidRPr="002E34F2" w:rsidRDefault="00A904C6" w:rsidP="00DF4611">
            <w:pPr>
              <w:spacing w:after="0" w:line="240" w:lineRule="auto"/>
              <w:rPr>
                <w:rFonts w:ascii="Bookman Old Style" w:eastAsia="宋体" w:hAnsi="Bookman Old Style" w:cs="Arial"/>
                <w:sz w:val="18"/>
                <w:szCs w:val="18"/>
              </w:rPr>
            </w:pPr>
            <w:r w:rsidRPr="002E34F2">
              <w:rPr>
                <w:rFonts w:ascii="Bookman Old Style" w:eastAsia="宋体" w:hAnsi="Bookman Old Style" w:cs="Arial" w:hint="eastAsia"/>
                <w:sz w:val="18"/>
                <w:szCs w:val="18"/>
              </w:rPr>
              <w:t>String</w:t>
            </w:r>
          </w:p>
        </w:tc>
        <w:tc>
          <w:tcPr>
            <w:tcW w:w="1134" w:type="dxa"/>
          </w:tcPr>
          <w:p w:rsidR="00A904C6" w:rsidRPr="002E34F2" w:rsidRDefault="00A904C6" w:rsidP="00DF4611">
            <w:pPr>
              <w:spacing w:after="0" w:line="240" w:lineRule="auto"/>
              <w:rPr>
                <w:rFonts w:ascii="Bookman Old Style" w:eastAsia="宋体" w:hAnsi="Bookman Old Style"/>
                <w:sz w:val="18"/>
                <w:szCs w:val="18"/>
              </w:rPr>
            </w:pPr>
            <w:r w:rsidRPr="002E34F2">
              <w:rPr>
                <w:rFonts w:ascii="Bookman Old Style" w:eastAsia="宋体" w:hint="eastAsia"/>
                <w:sz w:val="18"/>
                <w:szCs w:val="18"/>
              </w:rPr>
              <w:t>是</w:t>
            </w:r>
          </w:p>
        </w:tc>
        <w:tc>
          <w:tcPr>
            <w:tcW w:w="3883" w:type="dxa"/>
          </w:tcPr>
          <w:p w:rsidR="00A904C6" w:rsidRPr="002E34F2" w:rsidRDefault="00A904C6" w:rsidP="00DF4611">
            <w:pPr>
              <w:spacing w:after="0" w:line="240" w:lineRule="auto"/>
              <w:rPr>
                <w:rFonts w:ascii="Bookman Old Style" w:eastAsia="宋体" w:hAnsi="Bookman Old Style"/>
                <w:sz w:val="18"/>
                <w:szCs w:val="18"/>
              </w:rPr>
            </w:pPr>
            <w:r w:rsidRPr="002E34F2">
              <w:rPr>
                <w:rFonts w:ascii="Bookman Old Style" w:eastAsia="宋体" w:hint="eastAsia"/>
                <w:sz w:val="18"/>
                <w:szCs w:val="18"/>
              </w:rPr>
              <w:t>快照</w:t>
            </w:r>
            <w:r w:rsidR="00D56C22" w:rsidRPr="002E34F2">
              <w:rPr>
                <w:rFonts w:ascii="Bookman Old Style" w:eastAsia="宋体" w:hAnsi="Bookman Old Style" w:hint="eastAsia"/>
                <w:sz w:val="18"/>
                <w:szCs w:val="18"/>
              </w:rPr>
              <w:t>ID</w:t>
            </w:r>
            <w:r w:rsidRPr="002E34F2">
              <w:rPr>
                <w:rFonts w:ascii="Bookman Old Style" w:eastAsia="宋体" w:hint="eastAsia"/>
                <w:sz w:val="18"/>
                <w:szCs w:val="18"/>
              </w:rPr>
              <w:t>。从指定的快照创建自定义镜像。</w:t>
            </w:r>
          </w:p>
        </w:tc>
      </w:tr>
      <w:tr w:rsidR="002D544B" w:rsidRPr="002E34F2" w:rsidTr="000C6AA6">
        <w:tc>
          <w:tcPr>
            <w:tcW w:w="1985" w:type="dxa"/>
          </w:tcPr>
          <w:p w:rsidR="002D544B" w:rsidRPr="002E34F2" w:rsidRDefault="002D544B" w:rsidP="00DF4611">
            <w:pPr>
              <w:spacing w:after="0" w:line="240" w:lineRule="auto"/>
              <w:rPr>
                <w:rFonts w:ascii="Bookman Old Style" w:eastAsia="宋体" w:hAnsi="Bookman Old Style" w:cs="Courier New"/>
                <w:sz w:val="18"/>
                <w:szCs w:val="18"/>
              </w:rPr>
            </w:pPr>
            <w:r>
              <w:rPr>
                <w:rFonts w:ascii="Courier New" w:hAnsi="Courier New" w:cs="Courier New" w:hint="eastAsia"/>
                <w:i/>
                <w:iCs/>
                <w:color w:val="FF0000"/>
                <w:sz w:val="18"/>
                <w:szCs w:val="18"/>
              </w:rPr>
              <w:t>ImageName</w:t>
            </w:r>
          </w:p>
        </w:tc>
        <w:tc>
          <w:tcPr>
            <w:tcW w:w="1559" w:type="dxa"/>
          </w:tcPr>
          <w:p w:rsidR="002D544B" w:rsidRPr="002E34F2" w:rsidRDefault="002D544B" w:rsidP="00DF4611">
            <w:pPr>
              <w:spacing w:after="0" w:line="240" w:lineRule="auto"/>
              <w:rPr>
                <w:rFonts w:ascii="Bookman Old Style" w:eastAsia="宋体" w:hAnsi="Bookman Old Style" w:cs="Arial"/>
                <w:sz w:val="18"/>
                <w:szCs w:val="18"/>
              </w:rPr>
            </w:pPr>
            <w:r>
              <w:rPr>
                <w:rFonts w:ascii="Arial" w:hAnsi="Arial" w:cs="Arial" w:hint="eastAsia"/>
                <w:color w:val="FF0000"/>
                <w:sz w:val="18"/>
                <w:szCs w:val="18"/>
              </w:rPr>
              <w:t>String</w:t>
            </w:r>
          </w:p>
        </w:tc>
        <w:tc>
          <w:tcPr>
            <w:tcW w:w="1134" w:type="dxa"/>
          </w:tcPr>
          <w:p w:rsidR="002D544B" w:rsidRPr="002E34F2" w:rsidRDefault="002D544B" w:rsidP="00DF4611">
            <w:pPr>
              <w:spacing w:after="0" w:line="240" w:lineRule="auto"/>
              <w:rPr>
                <w:rFonts w:ascii="Bookman Old Style" w:eastAsia="宋体"/>
                <w:sz w:val="18"/>
                <w:szCs w:val="18"/>
              </w:rPr>
            </w:pPr>
            <w:r>
              <w:rPr>
                <w:rFonts w:ascii="宋体" w:cs="宋体" w:hint="eastAsia"/>
                <w:color w:val="FF0000"/>
                <w:sz w:val="18"/>
                <w:szCs w:val="18"/>
              </w:rPr>
              <w:t>否</w:t>
            </w:r>
          </w:p>
        </w:tc>
        <w:tc>
          <w:tcPr>
            <w:tcW w:w="3883" w:type="dxa"/>
          </w:tcPr>
          <w:p w:rsidR="004A2EA1" w:rsidRPr="004A2EA1" w:rsidRDefault="005F7902" w:rsidP="004A2EA1">
            <w:r>
              <w:rPr>
                <w:rFonts w:ascii="宋体" w:cs="宋体" w:hint="eastAsia"/>
                <w:color w:val="FF0000"/>
                <w:sz w:val="18"/>
                <w:szCs w:val="18"/>
              </w:rPr>
              <w:t>镜像名称</w:t>
            </w:r>
            <w:r w:rsidR="00A51D91">
              <w:rPr>
                <w:rFonts w:ascii="宋体" w:cs="宋体" w:hint="eastAsia"/>
                <w:color w:val="FF0000"/>
                <w:sz w:val="18"/>
                <w:szCs w:val="18"/>
              </w:rPr>
              <w:t>，</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128</w:t>
            </w:r>
            <w:r w:rsidR="00E84DB0" w:rsidRPr="00DA54F0">
              <w:rPr>
                <w:rFonts w:ascii="Calibri" w:eastAsia="宋体" w:hAnsi="Calibri"/>
                <w:sz w:val="18"/>
                <w:szCs w:val="18"/>
              </w:rPr>
              <w:t>]</w:t>
            </w:r>
            <w:r w:rsidR="00E84DB0" w:rsidRPr="00DA54F0">
              <w:rPr>
                <w:rFonts w:ascii="Calibri" w:eastAsia="宋体" w:hAnsi="Calibri"/>
                <w:sz w:val="18"/>
                <w:szCs w:val="18"/>
              </w:rPr>
              <w:t>英文或中文字符，必须以大小字母或中文开头，可包含数字，</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_</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或</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r w:rsidR="00E84DB0">
              <w:rPr>
                <w:rFonts w:ascii="Calibri" w:eastAsia="宋体" w:hAnsi="Calibri" w:hint="eastAsia"/>
                <w:sz w:val="18"/>
                <w:szCs w:val="18"/>
              </w:rPr>
              <w:t>这个值</w:t>
            </w:r>
            <w:r w:rsidR="00E84DB0" w:rsidRPr="00DA54F0">
              <w:rPr>
                <w:rFonts w:ascii="Calibri" w:eastAsia="宋体" w:hAnsi="Calibri"/>
                <w:sz w:val="18"/>
                <w:szCs w:val="18"/>
              </w:rPr>
              <w:t>会展示在控制台。不能以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r w:rsidR="00D27A51">
              <w:rPr>
                <w:rFonts w:ascii="Calibri" w:eastAsia="宋体" w:hint="eastAsia"/>
                <w:sz w:val="18"/>
                <w:szCs w:val="18"/>
              </w:rPr>
              <w:t>。</w:t>
            </w:r>
          </w:p>
        </w:tc>
      </w:tr>
      <w:tr w:rsidR="002D544B" w:rsidRPr="002E34F2" w:rsidTr="000C6AA6">
        <w:tc>
          <w:tcPr>
            <w:tcW w:w="1985" w:type="dxa"/>
          </w:tcPr>
          <w:p w:rsidR="002D544B" w:rsidRPr="002E34F2" w:rsidRDefault="002D544B" w:rsidP="00DF4611">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ImageVersion</w:t>
            </w:r>
          </w:p>
        </w:tc>
        <w:tc>
          <w:tcPr>
            <w:tcW w:w="1559" w:type="dxa"/>
          </w:tcPr>
          <w:p w:rsidR="002D544B" w:rsidRPr="002E34F2" w:rsidRDefault="002D544B" w:rsidP="00DF4611">
            <w:pPr>
              <w:spacing w:after="0" w:line="240" w:lineRule="auto"/>
              <w:rPr>
                <w:rFonts w:ascii="Bookman Old Style" w:eastAsia="宋体" w:hAnsi="Bookman Old Style" w:cs="Arial"/>
                <w:sz w:val="18"/>
                <w:szCs w:val="18"/>
              </w:rPr>
            </w:pPr>
            <w:r w:rsidRPr="002E34F2">
              <w:rPr>
                <w:rFonts w:ascii="Bookman Old Style" w:eastAsia="宋体" w:hAnsi="Bookman Old Style" w:cs="Arial" w:hint="eastAsia"/>
                <w:sz w:val="18"/>
                <w:szCs w:val="18"/>
              </w:rPr>
              <w:t>String</w:t>
            </w:r>
          </w:p>
        </w:tc>
        <w:tc>
          <w:tcPr>
            <w:tcW w:w="1134" w:type="dxa"/>
          </w:tcPr>
          <w:p w:rsidR="002D544B" w:rsidRPr="002E34F2" w:rsidRDefault="002D544B" w:rsidP="00DF4611">
            <w:pPr>
              <w:spacing w:after="0" w:line="240" w:lineRule="auto"/>
              <w:rPr>
                <w:rFonts w:ascii="Bookman Old Style" w:eastAsia="宋体" w:hAnsi="Bookman Old Style"/>
                <w:sz w:val="18"/>
                <w:szCs w:val="18"/>
              </w:rPr>
            </w:pPr>
            <w:r w:rsidRPr="002E34F2">
              <w:rPr>
                <w:rFonts w:ascii="Bookman Old Style" w:eastAsia="宋体" w:hint="eastAsia"/>
                <w:sz w:val="18"/>
                <w:szCs w:val="18"/>
              </w:rPr>
              <w:t>否</w:t>
            </w:r>
          </w:p>
        </w:tc>
        <w:tc>
          <w:tcPr>
            <w:tcW w:w="3883" w:type="dxa"/>
          </w:tcPr>
          <w:p w:rsidR="002D544B" w:rsidRPr="002E34F2" w:rsidRDefault="002D544B" w:rsidP="00DF4611">
            <w:pPr>
              <w:spacing w:after="0" w:line="240" w:lineRule="auto"/>
              <w:rPr>
                <w:rFonts w:ascii="Bookman Old Style" w:eastAsia="宋体" w:hAnsi="Bookman Old Style"/>
                <w:sz w:val="18"/>
                <w:szCs w:val="18"/>
              </w:rPr>
            </w:pPr>
            <w:r w:rsidRPr="002E34F2">
              <w:rPr>
                <w:rFonts w:ascii="Bookman Old Style" w:eastAsia="宋体" w:hint="eastAsia"/>
                <w:sz w:val="18"/>
                <w:szCs w:val="18"/>
              </w:rPr>
              <w:t>镜像版本号，长度限制在</w:t>
            </w:r>
            <w:r w:rsidRPr="002E34F2">
              <w:rPr>
                <w:rFonts w:ascii="Bookman Old Style" w:eastAsia="宋体" w:hAnsi="Bookman Old Style" w:hint="eastAsia"/>
                <w:sz w:val="18"/>
                <w:szCs w:val="18"/>
              </w:rPr>
              <w:t>1~40</w:t>
            </w:r>
            <w:r w:rsidRPr="002E34F2">
              <w:rPr>
                <w:rFonts w:ascii="Bookman Old Style" w:eastAsia="宋体" w:hint="eastAsia"/>
                <w:sz w:val="18"/>
                <w:szCs w:val="18"/>
              </w:rPr>
              <w:t>个英文字符</w:t>
            </w:r>
          </w:p>
        </w:tc>
      </w:tr>
      <w:tr w:rsidR="002D544B" w:rsidRPr="002E34F2" w:rsidTr="000C6AA6">
        <w:tc>
          <w:tcPr>
            <w:tcW w:w="1985" w:type="dxa"/>
            <w:tcBorders>
              <w:top w:val="single" w:sz="4" w:space="0" w:color="auto"/>
              <w:left w:val="single" w:sz="4" w:space="0" w:color="auto"/>
              <w:bottom w:val="single" w:sz="4" w:space="0" w:color="auto"/>
              <w:right w:val="single" w:sz="4" w:space="0" w:color="auto"/>
            </w:tcBorders>
          </w:tcPr>
          <w:p w:rsidR="002D544B" w:rsidRPr="002E34F2" w:rsidRDefault="002D544B" w:rsidP="00DF4611">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Description</w:t>
            </w:r>
          </w:p>
        </w:tc>
        <w:tc>
          <w:tcPr>
            <w:tcW w:w="1559" w:type="dxa"/>
            <w:tcBorders>
              <w:top w:val="single" w:sz="4" w:space="0" w:color="auto"/>
              <w:left w:val="single" w:sz="4" w:space="0" w:color="auto"/>
              <w:bottom w:val="single" w:sz="4" w:space="0" w:color="auto"/>
              <w:right w:val="single" w:sz="4" w:space="0" w:color="auto"/>
            </w:tcBorders>
          </w:tcPr>
          <w:p w:rsidR="002D544B" w:rsidRPr="002E34F2" w:rsidRDefault="002D544B" w:rsidP="00DF4611">
            <w:pPr>
              <w:spacing w:after="0" w:line="240" w:lineRule="auto"/>
              <w:rPr>
                <w:rFonts w:ascii="Bookman Old Style" w:eastAsia="宋体" w:hAnsi="Bookman Old Style" w:cs="Arial"/>
                <w:sz w:val="18"/>
                <w:szCs w:val="18"/>
              </w:rPr>
            </w:pPr>
            <w:r w:rsidRPr="002E34F2">
              <w:rPr>
                <w:rFonts w:ascii="Bookman Old Style" w:eastAsia="宋体" w:hAnsi="Bookman Old Style" w:cs="Arial"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tcPr>
          <w:p w:rsidR="002D544B" w:rsidRPr="002E34F2" w:rsidRDefault="002D544B" w:rsidP="00DF4611">
            <w:pPr>
              <w:spacing w:after="0" w:line="240" w:lineRule="auto"/>
              <w:rPr>
                <w:rFonts w:ascii="Bookman Old Style" w:eastAsia="宋体" w:hAnsi="Bookman Old Style"/>
                <w:sz w:val="18"/>
                <w:szCs w:val="18"/>
              </w:rPr>
            </w:pPr>
            <w:r w:rsidRPr="002E34F2">
              <w:rPr>
                <w:rFonts w:ascii="Bookman Old Style" w:eastAsia="宋体" w:hint="eastAsia"/>
                <w:sz w:val="18"/>
                <w:szCs w:val="18"/>
              </w:rPr>
              <w:t>否</w:t>
            </w:r>
          </w:p>
        </w:tc>
        <w:tc>
          <w:tcPr>
            <w:tcW w:w="3883" w:type="dxa"/>
            <w:tcBorders>
              <w:top w:val="single" w:sz="4" w:space="0" w:color="auto"/>
              <w:left w:val="single" w:sz="4" w:space="0" w:color="auto"/>
              <w:bottom w:val="single" w:sz="4" w:space="0" w:color="auto"/>
              <w:right w:val="single" w:sz="4" w:space="0" w:color="auto"/>
            </w:tcBorders>
          </w:tcPr>
          <w:p w:rsidR="002D544B" w:rsidRPr="002E34F2" w:rsidRDefault="002D544B" w:rsidP="00A51D91">
            <w:pPr>
              <w:spacing w:after="0" w:line="240" w:lineRule="auto"/>
              <w:rPr>
                <w:rFonts w:ascii="Bookman Old Style" w:eastAsia="宋体" w:hAnsi="Bookman Old Style"/>
                <w:sz w:val="18"/>
                <w:szCs w:val="18"/>
              </w:rPr>
            </w:pPr>
            <w:r w:rsidRPr="002E34F2">
              <w:rPr>
                <w:rFonts w:ascii="Bookman Old Style" w:eastAsia="宋体" w:hint="eastAsia"/>
                <w:sz w:val="18"/>
                <w:szCs w:val="18"/>
              </w:rPr>
              <w:t>镜像的描述信息，</w:t>
            </w:r>
            <w:r w:rsidR="00591314" w:rsidRPr="00DA54F0">
              <w:rPr>
                <w:rFonts w:ascii="Calibri" w:eastAsia="宋体" w:hAnsi="Calibri"/>
                <w:sz w:val="18"/>
                <w:szCs w:val="18"/>
              </w:rPr>
              <w:t>不填则为空，默认值为空，</w:t>
            </w:r>
            <w:r w:rsidR="00591314" w:rsidRPr="00DA54F0">
              <w:rPr>
                <w:rFonts w:ascii="Calibri" w:eastAsia="宋体" w:hAnsi="Calibri"/>
                <w:sz w:val="18"/>
                <w:szCs w:val="18"/>
              </w:rPr>
              <w:t>[2,</w:t>
            </w:r>
            <w:r w:rsidR="00591314">
              <w:rPr>
                <w:rFonts w:ascii="Calibri" w:eastAsia="宋体" w:hAnsi="Calibri" w:hint="eastAsia"/>
                <w:sz w:val="18"/>
                <w:szCs w:val="18"/>
              </w:rPr>
              <w:t>128</w:t>
            </w:r>
            <w:r w:rsidR="00591314" w:rsidRPr="00DA54F0">
              <w:rPr>
                <w:rFonts w:ascii="Calibri" w:eastAsia="宋体" w:hAnsi="Calibri"/>
                <w:sz w:val="18"/>
                <w:szCs w:val="18"/>
              </w:rPr>
              <w:t>]</w:t>
            </w:r>
            <w:r w:rsidR="00591314" w:rsidRPr="00DA54F0">
              <w:rPr>
                <w:rFonts w:ascii="Calibri" w:eastAsia="宋体" w:hAnsi="Calibri"/>
                <w:sz w:val="18"/>
                <w:szCs w:val="18"/>
              </w:rPr>
              <w:t>英文或中文字符，必须以大小字母或中文开头，可包含数字，</w:t>
            </w:r>
            <w:proofErr w:type="gramStart"/>
            <w:r w:rsidR="00591314" w:rsidRPr="00DA54F0">
              <w:rPr>
                <w:rFonts w:ascii="Calibri" w:eastAsia="宋体" w:hAnsi="Calibri"/>
                <w:sz w:val="18"/>
                <w:szCs w:val="18"/>
              </w:rPr>
              <w:t>”</w:t>
            </w:r>
            <w:proofErr w:type="gramEnd"/>
            <w:r w:rsidR="00591314" w:rsidRPr="00DA54F0">
              <w:rPr>
                <w:rFonts w:ascii="Calibri" w:eastAsia="宋体" w:hAnsi="Calibri"/>
                <w:sz w:val="18"/>
                <w:szCs w:val="18"/>
              </w:rPr>
              <w:t>_</w:t>
            </w:r>
            <w:proofErr w:type="gramStart"/>
            <w:r w:rsidR="00591314" w:rsidRPr="00DA54F0">
              <w:rPr>
                <w:rFonts w:ascii="Calibri" w:eastAsia="宋体" w:hAnsi="Calibri"/>
                <w:sz w:val="18"/>
                <w:szCs w:val="18"/>
              </w:rPr>
              <w:t>”</w:t>
            </w:r>
            <w:proofErr w:type="gramEnd"/>
            <w:r w:rsidR="00591314" w:rsidRPr="00DA54F0">
              <w:rPr>
                <w:rFonts w:ascii="Calibri" w:eastAsia="宋体" w:hAnsi="Calibri"/>
                <w:sz w:val="18"/>
                <w:szCs w:val="18"/>
              </w:rPr>
              <w:t>或</w:t>
            </w:r>
            <w:proofErr w:type="gramStart"/>
            <w:r w:rsidR="00591314" w:rsidRPr="00DA54F0">
              <w:rPr>
                <w:rFonts w:ascii="Calibri" w:eastAsia="宋体" w:hAnsi="Calibri"/>
                <w:sz w:val="18"/>
                <w:szCs w:val="18"/>
              </w:rPr>
              <w:t>”</w:t>
            </w:r>
            <w:proofErr w:type="gramEnd"/>
            <w:r w:rsidR="00591314" w:rsidRPr="00DA54F0">
              <w:rPr>
                <w:rFonts w:ascii="Calibri" w:eastAsia="宋体" w:hAnsi="Calibri"/>
                <w:sz w:val="18"/>
                <w:szCs w:val="18"/>
              </w:rPr>
              <w:t>-</w:t>
            </w:r>
            <w:proofErr w:type="gramStart"/>
            <w:r w:rsidR="00591314" w:rsidRPr="00DA54F0">
              <w:rPr>
                <w:rFonts w:ascii="Calibri" w:eastAsia="宋体" w:hAnsi="Calibri"/>
                <w:sz w:val="18"/>
                <w:szCs w:val="18"/>
              </w:rPr>
              <w:t>”</w:t>
            </w:r>
            <w:proofErr w:type="gramEnd"/>
            <w:r w:rsidR="00591314" w:rsidRPr="00DA54F0">
              <w:rPr>
                <w:rFonts w:ascii="Calibri" w:eastAsia="宋体" w:hAnsi="Calibri"/>
                <w:sz w:val="18"/>
                <w:szCs w:val="18"/>
              </w:rPr>
              <w:t>，</w:t>
            </w:r>
            <w:r w:rsidR="00591314">
              <w:rPr>
                <w:rFonts w:ascii="Calibri" w:eastAsia="宋体" w:hAnsi="Calibri" w:hint="eastAsia"/>
                <w:sz w:val="18"/>
                <w:szCs w:val="18"/>
              </w:rPr>
              <w:t>这个值</w:t>
            </w:r>
            <w:r w:rsidR="00591314" w:rsidRPr="00DA54F0">
              <w:rPr>
                <w:rFonts w:ascii="Calibri" w:eastAsia="宋体" w:hAnsi="Calibri"/>
                <w:sz w:val="18"/>
                <w:szCs w:val="18"/>
              </w:rPr>
              <w:t>会展示在控制台。不能以</w:t>
            </w:r>
            <w:r w:rsidR="00591314" w:rsidRPr="00DA54F0">
              <w:rPr>
                <w:rFonts w:ascii="Calibri" w:eastAsia="宋体" w:hAnsi="Calibri"/>
                <w:sz w:val="18"/>
                <w:szCs w:val="18"/>
              </w:rPr>
              <w:t>http://</w:t>
            </w:r>
            <w:r w:rsidR="00591314" w:rsidRPr="00DA54F0">
              <w:rPr>
                <w:rFonts w:ascii="Calibri" w:eastAsia="宋体" w:hAnsi="Calibri"/>
                <w:sz w:val="18"/>
                <w:szCs w:val="18"/>
              </w:rPr>
              <w:t>和</w:t>
            </w:r>
            <w:r w:rsidR="00591314" w:rsidRPr="00DA54F0">
              <w:rPr>
                <w:rFonts w:ascii="Calibri" w:eastAsia="宋体" w:hAnsi="Calibri"/>
                <w:sz w:val="18"/>
                <w:szCs w:val="18"/>
              </w:rPr>
              <w:t>https://</w:t>
            </w:r>
            <w:r w:rsidR="00591314" w:rsidRPr="00DA54F0">
              <w:rPr>
                <w:rFonts w:ascii="Calibri" w:eastAsia="宋体" w:hAnsi="Calibri"/>
                <w:sz w:val="18"/>
                <w:szCs w:val="18"/>
              </w:rPr>
              <w:t>开头</w:t>
            </w:r>
            <w:r w:rsidR="007D42C6">
              <w:rPr>
                <w:rFonts w:ascii="Calibri" w:eastAsia="宋体" w:hint="eastAsia"/>
                <w:sz w:val="18"/>
                <w:szCs w:val="18"/>
              </w:rPr>
              <w:t>。</w:t>
            </w:r>
          </w:p>
        </w:tc>
      </w:tr>
      <w:tr w:rsidR="002D544B" w:rsidRPr="002E34F2" w:rsidTr="000C6AA6">
        <w:tc>
          <w:tcPr>
            <w:tcW w:w="1985" w:type="dxa"/>
            <w:tcBorders>
              <w:top w:val="single" w:sz="4" w:space="0" w:color="auto"/>
              <w:left w:val="single" w:sz="4" w:space="0" w:color="auto"/>
              <w:bottom w:val="single" w:sz="4" w:space="0" w:color="auto"/>
              <w:right w:val="single" w:sz="4" w:space="0" w:color="auto"/>
            </w:tcBorders>
          </w:tcPr>
          <w:p w:rsidR="002D544B" w:rsidRPr="002E34F2" w:rsidRDefault="002D544B" w:rsidP="00DF4611">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ClientToken</w:t>
            </w:r>
          </w:p>
        </w:tc>
        <w:tc>
          <w:tcPr>
            <w:tcW w:w="1559" w:type="dxa"/>
            <w:tcBorders>
              <w:top w:val="single" w:sz="4" w:space="0" w:color="auto"/>
              <w:left w:val="single" w:sz="4" w:space="0" w:color="auto"/>
              <w:bottom w:val="single" w:sz="4" w:space="0" w:color="auto"/>
              <w:right w:val="single" w:sz="4" w:space="0" w:color="auto"/>
            </w:tcBorders>
          </w:tcPr>
          <w:p w:rsidR="002D544B" w:rsidRPr="002E34F2" w:rsidRDefault="002D544B" w:rsidP="00DF4611">
            <w:pPr>
              <w:spacing w:after="0" w:line="240" w:lineRule="auto"/>
              <w:rPr>
                <w:rFonts w:ascii="Bookman Old Style" w:eastAsia="宋体" w:hAnsi="Bookman Old Style" w:cs="Arial"/>
                <w:sz w:val="18"/>
                <w:szCs w:val="18"/>
              </w:rPr>
            </w:pPr>
            <w:r w:rsidRPr="002E34F2">
              <w:rPr>
                <w:rFonts w:ascii="Bookman Old Style" w:eastAsia="宋体" w:hAnsi="Bookman Old Style" w:cs="Arial"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tcPr>
          <w:p w:rsidR="002D544B" w:rsidRPr="002E34F2" w:rsidRDefault="002D544B" w:rsidP="00DF4611">
            <w:pPr>
              <w:spacing w:after="0" w:line="240" w:lineRule="auto"/>
              <w:rPr>
                <w:rFonts w:ascii="Bookman Old Style" w:eastAsia="宋体" w:hAnsi="Bookman Old Style"/>
                <w:sz w:val="18"/>
                <w:szCs w:val="18"/>
              </w:rPr>
            </w:pPr>
            <w:r w:rsidRPr="002E34F2">
              <w:rPr>
                <w:rFonts w:ascii="Bookman Old Style" w:eastAsia="宋体" w:hint="eastAsia"/>
                <w:sz w:val="18"/>
                <w:szCs w:val="18"/>
              </w:rPr>
              <w:t>否</w:t>
            </w:r>
          </w:p>
        </w:tc>
        <w:tc>
          <w:tcPr>
            <w:tcW w:w="3883" w:type="dxa"/>
            <w:tcBorders>
              <w:top w:val="single" w:sz="4" w:space="0" w:color="auto"/>
              <w:left w:val="single" w:sz="4" w:space="0" w:color="auto"/>
              <w:bottom w:val="single" w:sz="4" w:space="0" w:color="auto"/>
              <w:right w:val="single" w:sz="4" w:space="0" w:color="auto"/>
            </w:tcBorders>
          </w:tcPr>
          <w:p w:rsidR="002D544B" w:rsidRPr="002E34F2" w:rsidRDefault="002D544B" w:rsidP="00DF4611">
            <w:pPr>
              <w:spacing w:after="0" w:line="240" w:lineRule="auto"/>
              <w:rPr>
                <w:rFonts w:ascii="Bookman Old Style" w:eastAsia="宋体" w:hAnsi="Bookman Old Style"/>
                <w:sz w:val="18"/>
                <w:szCs w:val="18"/>
              </w:rPr>
            </w:pPr>
            <w:r w:rsidRPr="002E34F2">
              <w:rPr>
                <w:rFonts w:ascii="Bookman Old Style" w:eastAsia="宋体" w:hint="eastAsia"/>
                <w:sz w:val="18"/>
                <w:szCs w:val="18"/>
              </w:rPr>
              <w:t>用于保证请求的</w:t>
            </w:r>
            <w:proofErr w:type="gramStart"/>
            <w:r w:rsidRPr="002E34F2">
              <w:rPr>
                <w:rFonts w:ascii="Bookman Old Style" w:eastAsia="宋体" w:hint="eastAsia"/>
                <w:sz w:val="18"/>
                <w:szCs w:val="18"/>
              </w:rPr>
              <w:t>幂</w:t>
            </w:r>
            <w:proofErr w:type="gramEnd"/>
            <w:r w:rsidRPr="002E34F2">
              <w:rPr>
                <w:rFonts w:ascii="Bookman Old Style" w:eastAsia="宋体" w:hint="eastAsia"/>
                <w:sz w:val="18"/>
                <w:szCs w:val="18"/>
              </w:rPr>
              <w:t>等性。由客户端生成该参数值，要保证在不同</w:t>
            </w:r>
            <w:proofErr w:type="gramStart"/>
            <w:r w:rsidRPr="002E34F2">
              <w:rPr>
                <w:rFonts w:ascii="Bookman Old Style" w:eastAsia="宋体" w:hint="eastAsia"/>
                <w:sz w:val="18"/>
                <w:szCs w:val="18"/>
              </w:rPr>
              <w:t>请求间</w:t>
            </w:r>
            <w:proofErr w:type="gramEnd"/>
            <w:r w:rsidRPr="002E34F2">
              <w:rPr>
                <w:rFonts w:ascii="Bookman Old Style" w:eastAsia="宋体" w:hint="eastAsia"/>
                <w:sz w:val="18"/>
                <w:szCs w:val="18"/>
              </w:rPr>
              <w:t>唯一，最大不值过</w:t>
            </w:r>
            <w:r w:rsidRPr="002E34F2">
              <w:rPr>
                <w:rFonts w:ascii="Bookman Old Style" w:eastAsia="宋体" w:hAnsi="Bookman Old Style" w:hint="eastAsia"/>
                <w:sz w:val="18"/>
                <w:szCs w:val="18"/>
              </w:rPr>
              <w:t>64</w:t>
            </w:r>
            <w:r w:rsidRPr="002E34F2">
              <w:rPr>
                <w:rFonts w:ascii="Bookman Old Style" w:eastAsia="宋体" w:hint="eastAsia"/>
                <w:sz w:val="18"/>
                <w:szCs w:val="18"/>
              </w:rPr>
              <w:lastRenderedPageBreak/>
              <w:t>个</w:t>
            </w:r>
            <w:r w:rsidRPr="002E34F2">
              <w:rPr>
                <w:rFonts w:ascii="Bookman Old Style" w:eastAsia="宋体" w:hAnsi="Bookman Old Style" w:hint="eastAsia"/>
                <w:sz w:val="18"/>
                <w:szCs w:val="18"/>
              </w:rPr>
              <w:t>ASCII</w:t>
            </w:r>
            <w:r w:rsidRPr="002E34F2">
              <w:rPr>
                <w:rFonts w:ascii="Bookman Old Style" w:eastAsia="宋体" w:hint="eastAsia"/>
                <w:sz w:val="18"/>
                <w:szCs w:val="18"/>
              </w:rPr>
              <w:t>字符。</w:t>
            </w:r>
          </w:p>
          <w:p w:rsidR="002D544B" w:rsidRPr="002E34F2" w:rsidRDefault="002D544B" w:rsidP="00DF4611">
            <w:pPr>
              <w:spacing w:after="0" w:line="240" w:lineRule="auto"/>
              <w:rPr>
                <w:rFonts w:ascii="Bookman Old Style" w:eastAsia="宋体" w:hAnsi="Bookman Old Style"/>
                <w:sz w:val="18"/>
                <w:szCs w:val="18"/>
              </w:rPr>
            </w:pPr>
            <w:r w:rsidRPr="002E34F2">
              <w:rPr>
                <w:rFonts w:ascii="Bookman Old Style" w:eastAsia="宋体" w:hint="eastAsia"/>
                <w:sz w:val="18"/>
                <w:szCs w:val="18"/>
              </w:rPr>
              <w:t>具体参见附录：</w:t>
            </w:r>
            <w:r w:rsidR="004A2EA1">
              <w:fldChar w:fldCharType="begin"/>
            </w:r>
            <w:r w:rsidR="004A2EA1">
              <w:instrText xml:space="preserve"> REF _Ref344291652 \h  \* MERGEFORMAT </w:instrText>
            </w:r>
            <w:r w:rsidR="004A2EA1">
              <w:fldChar w:fldCharType="separate"/>
            </w:r>
            <w:r w:rsidRPr="002E34F2">
              <w:rPr>
                <w:rFonts w:ascii="Bookman Old Style" w:eastAsia="宋体" w:hint="eastAsia"/>
                <w:sz w:val="18"/>
                <w:szCs w:val="18"/>
              </w:rPr>
              <w:t>如何保证</w:t>
            </w:r>
            <w:proofErr w:type="gramStart"/>
            <w:r w:rsidRPr="002E34F2">
              <w:rPr>
                <w:rFonts w:ascii="Bookman Old Style" w:eastAsia="宋体" w:hint="eastAsia"/>
                <w:sz w:val="18"/>
                <w:szCs w:val="18"/>
              </w:rPr>
              <w:t>幂</w:t>
            </w:r>
            <w:proofErr w:type="gramEnd"/>
            <w:r w:rsidRPr="002E34F2">
              <w:rPr>
                <w:rFonts w:ascii="Bookman Old Style" w:eastAsia="宋体" w:hint="eastAsia"/>
                <w:sz w:val="18"/>
                <w:szCs w:val="18"/>
              </w:rPr>
              <w:t>等性</w:t>
            </w:r>
            <w:r w:rsidR="004A2EA1">
              <w:fldChar w:fldCharType="end"/>
            </w:r>
            <w:r w:rsidRPr="002E34F2">
              <w:rPr>
                <w:rFonts w:ascii="Bookman Old Style" w:eastAsia="宋体" w:hint="eastAsia"/>
                <w:sz w:val="18"/>
                <w:szCs w:val="18"/>
              </w:rPr>
              <w:t>。</w:t>
            </w:r>
          </w:p>
        </w:tc>
      </w:tr>
    </w:tbl>
    <w:p w:rsidR="008D3BC1" w:rsidRDefault="008D3BC1" w:rsidP="008D3BC1">
      <w:pPr>
        <w:pStyle w:val="4"/>
      </w:pPr>
      <w:r>
        <w:rPr>
          <w:rFonts w:hint="eastAsia"/>
        </w:rPr>
        <w:lastRenderedPageBreak/>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83"/>
        <w:gridCol w:w="1161"/>
        <w:gridCol w:w="4870"/>
      </w:tblGrid>
      <w:tr w:rsidR="00794225" w:rsidRPr="000A46FE" w:rsidTr="00C83637">
        <w:tc>
          <w:tcPr>
            <w:tcW w:w="2383" w:type="dxa"/>
            <w:shd w:val="clear" w:color="auto" w:fill="FFDAA3"/>
          </w:tcPr>
          <w:p w:rsidR="00794225" w:rsidRPr="000A46FE" w:rsidRDefault="00794225"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61" w:type="dxa"/>
            <w:shd w:val="clear" w:color="auto" w:fill="FFDAA3"/>
          </w:tcPr>
          <w:p w:rsidR="00794225" w:rsidRPr="000A46FE" w:rsidRDefault="00794225"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870" w:type="dxa"/>
            <w:shd w:val="clear" w:color="auto" w:fill="FFDAA3"/>
          </w:tcPr>
          <w:p w:rsidR="00794225" w:rsidRPr="000A46FE" w:rsidRDefault="00794225"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794225" w:rsidRPr="002E34F2" w:rsidTr="00C83637">
        <w:tc>
          <w:tcPr>
            <w:tcW w:w="2383" w:type="dxa"/>
          </w:tcPr>
          <w:p w:rsidR="00794225" w:rsidRPr="002E34F2" w:rsidRDefault="00794225"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ImageId</w:t>
            </w:r>
          </w:p>
        </w:tc>
        <w:tc>
          <w:tcPr>
            <w:tcW w:w="1161" w:type="dxa"/>
          </w:tcPr>
          <w:p w:rsidR="00F52FC3" w:rsidRPr="002E34F2" w:rsidRDefault="00F52FC3"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sz w:val="18"/>
                <w:szCs w:val="18"/>
              </w:rPr>
              <w:t>String</w:t>
            </w:r>
          </w:p>
        </w:tc>
        <w:tc>
          <w:tcPr>
            <w:tcW w:w="4870" w:type="dxa"/>
          </w:tcPr>
          <w:p w:rsidR="00794225" w:rsidRPr="002E34F2" w:rsidRDefault="00794225"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镜像</w:t>
            </w:r>
            <w:r w:rsidRPr="002E34F2">
              <w:rPr>
                <w:rFonts w:ascii="Bookman Old Style" w:eastAsia="宋体" w:hAnsi="Bookman Old Style" w:cs="Courier New" w:hint="eastAsia"/>
                <w:sz w:val="18"/>
                <w:szCs w:val="18"/>
              </w:rPr>
              <w:t>ID</w:t>
            </w:r>
          </w:p>
        </w:tc>
      </w:tr>
    </w:tbl>
    <w:p w:rsidR="008D3BC1" w:rsidRDefault="008D3BC1" w:rsidP="008D3BC1">
      <w:pPr>
        <w:pStyle w:val="4"/>
      </w:pPr>
      <w:r>
        <w:rPr>
          <w:rFonts w:hint="eastAsia"/>
        </w:rPr>
        <w:t>示例</w:t>
      </w:r>
    </w:p>
    <w:p w:rsidR="008D3BC1" w:rsidRPr="00B863AD" w:rsidRDefault="008D3BC1" w:rsidP="00B863AD">
      <w:pPr>
        <w:spacing w:after="0"/>
        <w:rPr>
          <w:i/>
        </w:rPr>
      </w:pPr>
      <w:r w:rsidRPr="00B863AD">
        <w:rPr>
          <w:rFonts w:hint="eastAsia"/>
          <w:i/>
        </w:rPr>
        <w:t>请求示例</w:t>
      </w:r>
    </w:p>
    <w:tbl>
      <w:tblPr>
        <w:tblStyle w:val="SampleCode"/>
        <w:tblW w:w="0" w:type="auto"/>
        <w:tblLook w:val="04A0"/>
      </w:tblPr>
      <w:tblGrid>
        <w:gridCol w:w="8522"/>
      </w:tblGrid>
      <w:tr w:rsidR="00086632" w:rsidTr="00766B9C">
        <w:tc>
          <w:tcPr>
            <w:tcW w:w="8522" w:type="dxa"/>
          </w:tcPr>
          <w:p w:rsidR="00086632" w:rsidRPr="00631A62" w:rsidRDefault="00086632" w:rsidP="00766B9C">
            <w:pPr>
              <w:pStyle w:val="HTML0"/>
              <w:rPr>
                <w:rFonts w:ascii="Courier New" w:hAnsi="Courier New" w:cs="Courier New"/>
                <w:bCs/>
                <w:sz w:val="18"/>
                <w:szCs w:val="18"/>
              </w:rPr>
            </w:pPr>
            <w:r w:rsidRPr="00631A62">
              <w:rPr>
                <w:rFonts w:ascii="Courier New" w:hAnsi="Courier New" w:cs="Courier New"/>
                <w:sz w:val="18"/>
                <w:szCs w:val="18"/>
              </w:rPr>
              <w:t>https://</w:t>
            </w:r>
            <w:r w:rsidRPr="00631A62">
              <w:rPr>
                <w:rFonts w:ascii="Courier New" w:hAnsi="Courier New" w:cs="Courier New" w:hint="eastAsia"/>
                <w:sz w:val="18"/>
                <w:szCs w:val="18"/>
              </w:rPr>
              <w:t>ec</w:t>
            </w:r>
            <w:r w:rsidRPr="00631A62">
              <w:rPr>
                <w:rFonts w:ascii="Courier New" w:hAnsi="Courier New" w:cs="Courier New"/>
                <w:sz w:val="18"/>
                <w:szCs w:val="18"/>
              </w:rPr>
              <w:t>s.aliyuncs.com/?Action=</w:t>
            </w:r>
            <w:r w:rsidRPr="00631A62">
              <w:rPr>
                <w:rFonts w:ascii="Courier New" w:hAnsi="Courier New" w:cs="Courier New"/>
                <w:bCs/>
                <w:sz w:val="18"/>
                <w:szCs w:val="18"/>
              </w:rPr>
              <w:t>Create</w:t>
            </w:r>
            <w:r w:rsidR="006E3D58">
              <w:rPr>
                <w:rFonts w:ascii="Courier New" w:hAnsi="Courier New" w:cs="Courier New" w:hint="eastAsia"/>
                <w:bCs/>
                <w:sz w:val="18"/>
                <w:szCs w:val="18"/>
              </w:rPr>
              <w:t>Image</w:t>
            </w:r>
          </w:p>
          <w:p w:rsidR="00086632" w:rsidRDefault="00086632" w:rsidP="00766B9C">
            <w:pPr>
              <w:pStyle w:val="HTML0"/>
              <w:rPr>
                <w:rFonts w:ascii="Courier New" w:hAnsi="Courier New" w:cs="Courier New"/>
                <w:sz w:val="18"/>
                <w:szCs w:val="18"/>
              </w:rPr>
            </w:pPr>
            <w:r w:rsidRPr="00631A62">
              <w:rPr>
                <w:rFonts w:ascii="Courier New" w:hAnsi="Courier New" w:cs="Courier New"/>
                <w:sz w:val="18"/>
                <w:szCs w:val="18"/>
              </w:rPr>
              <w:t>&amp;</w:t>
            </w:r>
            <w:r w:rsidR="008876E2">
              <w:rPr>
                <w:rFonts w:ascii="Courier New" w:hAnsi="Courier New" w:cs="Courier New" w:hint="eastAsia"/>
                <w:sz w:val="18"/>
                <w:szCs w:val="18"/>
              </w:rPr>
              <w:t>RegionId</w:t>
            </w:r>
            <w:r w:rsidRPr="00631A62">
              <w:rPr>
                <w:rFonts w:ascii="Courier New" w:hAnsi="Courier New" w:cs="Courier New"/>
                <w:sz w:val="18"/>
                <w:szCs w:val="18"/>
              </w:rPr>
              <w:t>=</w:t>
            </w:r>
            <w:r w:rsidR="007544AD">
              <w:rPr>
                <w:rFonts w:ascii="Courier New" w:hAnsi="Courier New" w:cs="Courier New" w:hint="eastAsia"/>
                <w:sz w:val="18"/>
                <w:szCs w:val="18"/>
              </w:rPr>
              <w:t>cn-hangzhou-dg-a01</w:t>
            </w:r>
          </w:p>
          <w:p w:rsidR="008876E2" w:rsidRDefault="008876E2" w:rsidP="00766B9C">
            <w:pPr>
              <w:pStyle w:val="HTML0"/>
              <w:rPr>
                <w:rFonts w:ascii="Courier New" w:hAnsi="Courier New" w:cs="Courier New"/>
                <w:sz w:val="18"/>
                <w:szCs w:val="18"/>
              </w:rPr>
            </w:pPr>
            <w:r>
              <w:rPr>
                <w:rFonts w:ascii="Courier New" w:hAnsi="Courier New" w:cs="Courier New" w:hint="eastAsia"/>
                <w:sz w:val="18"/>
                <w:szCs w:val="18"/>
              </w:rPr>
              <w:t>&amp;</w:t>
            </w:r>
            <w:r w:rsidR="00E217A1">
              <w:rPr>
                <w:rFonts w:ascii="Courier New" w:hAnsi="Courier New" w:cs="Courier New" w:hint="eastAsia"/>
                <w:sz w:val="18"/>
                <w:szCs w:val="18"/>
              </w:rPr>
              <w:t>Image</w:t>
            </w:r>
            <w:r>
              <w:rPr>
                <w:rFonts w:ascii="Courier New" w:hAnsi="Courier New" w:cs="Courier New" w:hint="eastAsia"/>
                <w:sz w:val="18"/>
                <w:szCs w:val="18"/>
              </w:rPr>
              <w:t>Version=img-</w:t>
            </w:r>
            <w:r w:rsidR="007C0463">
              <w:rPr>
                <w:rFonts w:ascii="Courier New" w:hAnsi="Courier New" w:cs="Courier New" w:hint="eastAsia"/>
                <w:sz w:val="18"/>
                <w:szCs w:val="18"/>
              </w:rPr>
              <w:t>2012-12-01</w:t>
            </w:r>
            <w:r w:rsidR="002572C4">
              <w:rPr>
                <w:rFonts w:ascii="Courier New" w:hAnsi="Courier New" w:cs="Courier New" w:hint="eastAsia"/>
                <w:sz w:val="18"/>
                <w:szCs w:val="18"/>
              </w:rPr>
              <w:t>-1300</w:t>
            </w:r>
          </w:p>
          <w:p w:rsidR="008876E2" w:rsidRPr="00631A62" w:rsidRDefault="008876E2" w:rsidP="00766B9C">
            <w:pPr>
              <w:pStyle w:val="HTML0"/>
              <w:rPr>
                <w:rFonts w:ascii="Courier New" w:hAnsi="Courier New" w:cs="Courier New"/>
                <w:sz w:val="18"/>
                <w:szCs w:val="18"/>
              </w:rPr>
            </w:pPr>
            <w:r>
              <w:rPr>
                <w:rFonts w:ascii="Courier New" w:hAnsi="Courier New" w:cs="Courier New" w:hint="eastAsia"/>
                <w:sz w:val="18"/>
                <w:szCs w:val="18"/>
              </w:rPr>
              <w:t>&amp;Description=demo_image</w:t>
            </w:r>
          </w:p>
          <w:p w:rsidR="00086632" w:rsidRDefault="00086632" w:rsidP="00766B9C">
            <w:pPr>
              <w:pStyle w:val="HTML0"/>
              <w:rPr>
                <w:rFonts w:ascii="Courier New" w:hAnsi="Courier New" w:cs="Courier New"/>
                <w:sz w:val="18"/>
                <w:szCs w:val="18"/>
              </w:rPr>
            </w:pPr>
            <w:r w:rsidRPr="00631A62">
              <w:rPr>
                <w:rFonts w:ascii="Courier New" w:hAnsi="Courier New" w:cs="Courier New"/>
                <w:sz w:val="18"/>
                <w:szCs w:val="18"/>
              </w:rPr>
              <w:t>&amp;</w:t>
            </w:r>
            <w:hyperlink w:anchor="_公共请求参数" w:history="1">
              <w:r w:rsidRPr="00631A62">
                <w:rPr>
                  <w:rStyle w:val="ab"/>
                  <w:rFonts w:ascii="Courier New" w:hAnsi="Courier New" w:cs="Courier New"/>
                  <w:i/>
                  <w:sz w:val="18"/>
                  <w:szCs w:val="18"/>
                </w:rPr>
                <w:t>&lt;</w:t>
              </w:r>
              <w:r w:rsidRPr="00631A62">
                <w:rPr>
                  <w:rStyle w:val="ab"/>
                  <w:rFonts w:ascii="Courier New" w:hAnsi="Courier New" w:cs="Courier New"/>
                  <w:i/>
                  <w:sz w:val="18"/>
                  <w:szCs w:val="18"/>
                </w:rPr>
                <w:t>公共请求参数</w:t>
              </w:r>
              <w:r w:rsidRPr="00631A62">
                <w:rPr>
                  <w:rStyle w:val="ab"/>
                  <w:rFonts w:ascii="Courier New" w:hAnsi="Courier New" w:cs="Courier New"/>
                  <w:i/>
                  <w:sz w:val="18"/>
                  <w:szCs w:val="18"/>
                </w:rPr>
                <w:t>&gt;</w:t>
              </w:r>
            </w:hyperlink>
          </w:p>
        </w:tc>
      </w:tr>
    </w:tbl>
    <w:p w:rsidR="008D3BC1" w:rsidRPr="00B863AD" w:rsidRDefault="008D3BC1" w:rsidP="00B863AD">
      <w:pPr>
        <w:spacing w:after="0"/>
        <w:rPr>
          <w:i/>
        </w:rPr>
      </w:pPr>
      <w:r w:rsidRPr="00B863AD">
        <w:rPr>
          <w:rFonts w:hint="eastAsia"/>
          <w:i/>
        </w:rPr>
        <w:t>返回示例</w:t>
      </w:r>
    </w:p>
    <w:p w:rsidR="004D68C9" w:rsidRPr="002E110F" w:rsidRDefault="004D68C9"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4D68C9" w:rsidTr="00766B9C">
        <w:tc>
          <w:tcPr>
            <w:tcW w:w="8522" w:type="dxa"/>
          </w:tcPr>
          <w:p w:rsidR="004D68C9" w:rsidRPr="004313F5" w:rsidRDefault="004D68C9" w:rsidP="00766B9C">
            <w:pPr>
              <w:rPr>
                <w:rFonts w:ascii="Courier New" w:hAnsi="Courier New" w:cs="Courier New"/>
                <w:color w:val="000000"/>
                <w:szCs w:val="18"/>
              </w:rPr>
            </w:pPr>
            <w:r w:rsidRPr="004313F5">
              <w:rPr>
                <w:rFonts w:ascii="Courier New" w:hAnsi="Courier New" w:cs="Courier New"/>
                <w:color w:val="000000"/>
                <w:szCs w:val="18"/>
              </w:rPr>
              <w:t>&lt;</w:t>
            </w:r>
            <w:r w:rsidR="009E4BBC">
              <w:rPr>
                <w:rFonts w:ascii="Courier New" w:hAnsi="Courier New" w:cs="Courier New"/>
                <w:bCs/>
                <w:color w:val="000000"/>
                <w:szCs w:val="18"/>
              </w:rPr>
              <w:t>Creat</w:t>
            </w:r>
            <w:r w:rsidR="009E4BBC">
              <w:rPr>
                <w:rFonts w:ascii="Courier New" w:eastAsiaTheme="minorEastAsia" w:hAnsi="Courier New" w:cs="Courier New" w:hint="eastAsia"/>
                <w:bCs/>
                <w:color w:val="000000"/>
                <w:szCs w:val="18"/>
              </w:rPr>
              <w:t>eImage</w:t>
            </w:r>
            <w:r w:rsidRPr="004313F5">
              <w:rPr>
                <w:rFonts w:ascii="Courier New" w:hAnsi="Courier New" w:cs="Courier New"/>
                <w:color w:val="000000"/>
                <w:szCs w:val="18"/>
              </w:rPr>
              <w:t>Response&gt;</w:t>
            </w:r>
          </w:p>
          <w:p w:rsidR="004D68C9" w:rsidRPr="004313F5" w:rsidRDefault="004D68C9" w:rsidP="004D68C9">
            <w:pPr>
              <w:rPr>
                <w:rFonts w:ascii="Courier New" w:hAnsi="Courier New" w:cs="Courier New"/>
                <w:color w:val="000000"/>
                <w:szCs w:val="18"/>
              </w:rPr>
            </w:pPr>
            <w:r w:rsidRPr="004313F5">
              <w:rPr>
                <w:rFonts w:ascii="Courier New" w:hAnsi="Courier New" w:cs="Courier New"/>
                <w:color w:val="000000"/>
                <w:szCs w:val="18"/>
              </w:rPr>
              <w:tab/>
              <w:t>&lt;</w:t>
            </w:r>
            <w:r w:rsidR="00290ACE">
              <w:rPr>
                <w:rFonts w:ascii="Courier New" w:hAnsi="Courier New" w:cs="Courier New"/>
                <w:color w:val="000000"/>
                <w:szCs w:val="18"/>
              </w:rPr>
              <w:t>RequestId</w:t>
            </w:r>
            <w:r w:rsidRPr="004313F5">
              <w:rPr>
                <w:rFonts w:ascii="Courier New" w:hAnsi="Courier New" w:cs="Courier New"/>
                <w:color w:val="000000"/>
                <w:szCs w:val="18"/>
              </w:rPr>
              <w:t>&gt;C8B26B44-0189-443E-9816-D951F59623A9&lt;/</w:t>
            </w:r>
            <w:r w:rsidR="00290ACE">
              <w:rPr>
                <w:rFonts w:ascii="Courier New" w:hAnsi="Courier New" w:cs="Courier New"/>
                <w:color w:val="000000"/>
                <w:szCs w:val="18"/>
              </w:rPr>
              <w:t>RequestId</w:t>
            </w:r>
            <w:r w:rsidRPr="004313F5">
              <w:rPr>
                <w:rFonts w:ascii="Courier New" w:hAnsi="Courier New" w:cs="Courier New"/>
                <w:color w:val="000000"/>
                <w:szCs w:val="18"/>
              </w:rPr>
              <w:t>&gt;</w:t>
            </w:r>
          </w:p>
          <w:p w:rsidR="004D68C9" w:rsidRPr="004313F5" w:rsidRDefault="004D68C9" w:rsidP="00766B9C">
            <w:pPr>
              <w:rPr>
                <w:rFonts w:ascii="Courier New" w:hAnsi="Courier New" w:cs="Courier New"/>
                <w:bCs/>
                <w:color w:val="000000"/>
                <w:szCs w:val="18"/>
                <w:u w:val="double"/>
              </w:rPr>
            </w:pPr>
            <w:r w:rsidRPr="004313F5">
              <w:rPr>
                <w:rFonts w:ascii="Courier New" w:hAnsi="Courier New" w:cs="Courier New"/>
                <w:color w:val="000000"/>
                <w:szCs w:val="18"/>
              </w:rPr>
              <w:tab/>
              <w:t>&lt;</w:t>
            </w:r>
            <w:r>
              <w:rPr>
                <w:rFonts w:ascii="Courier New" w:eastAsiaTheme="minorEastAsia" w:hAnsi="Courier New" w:cs="Courier New" w:hint="eastAsia"/>
                <w:color w:val="000000"/>
                <w:szCs w:val="18"/>
              </w:rPr>
              <w:t>Image</w:t>
            </w:r>
            <w:r w:rsidRPr="004313F5">
              <w:rPr>
                <w:rFonts w:ascii="Courier New" w:hAnsi="Courier New" w:cs="Courier New" w:hint="eastAsia"/>
                <w:color w:val="000000"/>
                <w:szCs w:val="18"/>
              </w:rPr>
              <w:t>Id</w:t>
            </w:r>
            <w:r w:rsidRPr="004313F5">
              <w:rPr>
                <w:rFonts w:ascii="Courier New" w:hAnsi="Courier New" w:cs="Courier New"/>
                <w:color w:val="000000"/>
                <w:szCs w:val="18"/>
              </w:rPr>
              <w:t>&gt;</w:t>
            </w:r>
            <w:r w:rsidR="0019001D" w:rsidRPr="00BA1B47">
              <w:rPr>
                <w:rFonts w:ascii="Courier New" w:hAnsi="Courier New" w:cs="Courier New"/>
                <w:szCs w:val="18"/>
              </w:rPr>
              <w:t>63DF</w:t>
            </w:r>
            <w:r w:rsidR="0019001D">
              <w:rPr>
                <w:rFonts w:ascii="Courier New" w:hAnsi="Courier New" w:cs="Courier New"/>
                <w:szCs w:val="18"/>
              </w:rPr>
              <w:t>D5FB-294A-45C9-8206-1D82C9882D</w:t>
            </w:r>
            <w:r w:rsidR="00646538">
              <w:rPr>
                <w:rFonts w:ascii="Courier New" w:eastAsiaTheme="minorEastAsia" w:hAnsi="Courier New" w:cs="Courier New" w:hint="eastAsia"/>
                <w:szCs w:val="18"/>
              </w:rPr>
              <w:t>09</w:t>
            </w:r>
            <w:r w:rsidRPr="004313F5">
              <w:rPr>
                <w:rFonts w:ascii="Courier New" w:hAnsi="Courier New" w:cs="Courier New"/>
                <w:color w:val="000000"/>
                <w:szCs w:val="18"/>
              </w:rPr>
              <w:t>&lt;/</w:t>
            </w:r>
            <w:r>
              <w:rPr>
                <w:rFonts w:ascii="Courier New" w:eastAsiaTheme="minorEastAsia" w:hAnsi="Courier New" w:cs="Courier New" w:hint="eastAsia"/>
                <w:color w:val="000000"/>
                <w:szCs w:val="18"/>
              </w:rPr>
              <w:t>Image</w:t>
            </w:r>
            <w:r w:rsidRPr="004313F5">
              <w:rPr>
                <w:rFonts w:ascii="Courier New" w:hAnsi="Courier New" w:cs="Courier New" w:hint="eastAsia"/>
                <w:color w:val="000000"/>
                <w:szCs w:val="18"/>
              </w:rPr>
              <w:t>Id</w:t>
            </w:r>
            <w:r w:rsidRPr="004313F5">
              <w:rPr>
                <w:rFonts w:ascii="Courier New" w:hAnsi="Courier New" w:cs="Courier New"/>
                <w:color w:val="000000"/>
                <w:szCs w:val="18"/>
              </w:rPr>
              <w:t>&gt;</w:t>
            </w:r>
          </w:p>
          <w:p w:rsidR="004D68C9" w:rsidRDefault="004D68C9" w:rsidP="00766B9C">
            <w:pPr>
              <w:rPr>
                <w:rFonts w:ascii="Courier New" w:hAnsi="Courier New" w:cs="Courier New"/>
                <w:color w:val="000000"/>
                <w:szCs w:val="18"/>
              </w:rPr>
            </w:pPr>
            <w:r w:rsidRPr="004313F5">
              <w:rPr>
                <w:rFonts w:ascii="Courier New" w:hAnsi="Courier New" w:cs="Courier New"/>
                <w:color w:val="000000"/>
                <w:szCs w:val="18"/>
              </w:rPr>
              <w:t>&lt;/</w:t>
            </w:r>
            <w:r w:rsidRPr="004313F5">
              <w:rPr>
                <w:rFonts w:ascii="Courier New" w:hAnsi="Courier New" w:cs="Courier New"/>
                <w:bCs/>
                <w:color w:val="000000"/>
                <w:szCs w:val="18"/>
              </w:rPr>
              <w:t>Create</w:t>
            </w:r>
            <w:r w:rsidR="009E4BBC">
              <w:rPr>
                <w:rFonts w:ascii="Courier New" w:eastAsiaTheme="minorEastAsia" w:hAnsi="Courier New" w:cs="Courier New" w:hint="eastAsia"/>
                <w:bCs/>
                <w:color w:val="000000"/>
                <w:szCs w:val="18"/>
              </w:rPr>
              <w:t>Image</w:t>
            </w:r>
            <w:r w:rsidRPr="004313F5">
              <w:rPr>
                <w:rFonts w:ascii="Courier New" w:hAnsi="Courier New" w:cs="Courier New"/>
                <w:color w:val="000000"/>
                <w:szCs w:val="18"/>
              </w:rPr>
              <w:t>Response&gt;</w:t>
            </w:r>
          </w:p>
        </w:tc>
      </w:tr>
    </w:tbl>
    <w:p w:rsidR="004D68C9" w:rsidRPr="002E110F" w:rsidRDefault="004D68C9"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4D68C9" w:rsidTr="00766B9C">
        <w:tc>
          <w:tcPr>
            <w:tcW w:w="8522" w:type="dxa"/>
          </w:tcPr>
          <w:p w:rsidR="004D68C9" w:rsidRPr="00A748E8" w:rsidRDefault="004D68C9" w:rsidP="00766B9C">
            <w:pPr>
              <w:rPr>
                <w:rFonts w:ascii="Courier New" w:hAnsi="Courier New" w:cs="Courier New"/>
                <w:bCs/>
                <w:szCs w:val="18"/>
              </w:rPr>
            </w:pPr>
            <w:r w:rsidRPr="00A748E8">
              <w:rPr>
                <w:rFonts w:ascii="Courier New" w:hAnsi="Courier New" w:cs="Courier New"/>
                <w:bCs/>
                <w:szCs w:val="18"/>
              </w:rPr>
              <w:t>{</w:t>
            </w:r>
          </w:p>
          <w:p w:rsidR="004D68C9" w:rsidRPr="00A748E8" w:rsidRDefault="004D68C9" w:rsidP="00766B9C">
            <w:pPr>
              <w:rPr>
                <w:rFonts w:ascii="Courier New" w:hAnsi="Courier New" w:cs="Courier New"/>
                <w:bCs/>
                <w:szCs w:val="18"/>
              </w:rPr>
            </w:pPr>
            <w:r w:rsidRPr="00A748E8">
              <w:rPr>
                <w:rFonts w:ascii="Courier New" w:hAnsi="Courier New" w:cs="Courier New"/>
                <w:bCs/>
                <w:szCs w:val="18"/>
              </w:rPr>
              <w:t xml:space="preserve">    "</w:t>
            </w:r>
            <w:r w:rsidR="00290ACE">
              <w:rPr>
                <w:rFonts w:ascii="Courier New" w:hAnsi="Courier New" w:cs="Courier New"/>
                <w:bCs/>
                <w:szCs w:val="18"/>
              </w:rPr>
              <w:t>RequestId</w:t>
            </w:r>
            <w:r w:rsidRPr="00A748E8">
              <w:rPr>
                <w:rFonts w:ascii="Courier New" w:hAnsi="Courier New" w:cs="Courier New"/>
                <w:bCs/>
                <w:szCs w:val="18"/>
              </w:rPr>
              <w:t>": "</w:t>
            </w:r>
            <w:r w:rsidR="003B2C55" w:rsidRPr="004313F5">
              <w:rPr>
                <w:rFonts w:ascii="Courier New" w:hAnsi="Courier New" w:cs="Courier New"/>
                <w:color w:val="000000"/>
                <w:szCs w:val="18"/>
              </w:rPr>
              <w:t>C8B26B44-0189-443E-9816-D951F59623A9</w:t>
            </w:r>
            <w:r w:rsidRPr="00A748E8">
              <w:rPr>
                <w:rFonts w:ascii="Courier New" w:hAnsi="Courier New" w:cs="Courier New"/>
                <w:bCs/>
                <w:szCs w:val="18"/>
              </w:rPr>
              <w:t>",</w:t>
            </w:r>
          </w:p>
          <w:p w:rsidR="004D68C9" w:rsidRPr="00A748E8" w:rsidRDefault="004D68C9" w:rsidP="00766B9C">
            <w:pPr>
              <w:rPr>
                <w:rFonts w:ascii="Courier New" w:hAnsi="Courier New" w:cs="Courier New"/>
                <w:bCs/>
                <w:szCs w:val="18"/>
              </w:rPr>
            </w:pPr>
            <w:r>
              <w:rPr>
                <w:rFonts w:ascii="Courier New" w:hAnsi="Courier New" w:cs="Courier New"/>
                <w:bCs/>
                <w:szCs w:val="18"/>
              </w:rPr>
              <w:t xml:space="preserve">    "</w:t>
            </w:r>
            <w:r>
              <w:rPr>
                <w:rFonts w:ascii="Courier New" w:eastAsiaTheme="minorEastAsia" w:hAnsi="Courier New" w:cs="Courier New" w:hint="eastAsia"/>
                <w:bCs/>
                <w:szCs w:val="18"/>
              </w:rPr>
              <w:t>Image</w:t>
            </w:r>
            <w:r w:rsidRPr="00A748E8">
              <w:rPr>
                <w:rFonts w:ascii="Courier New" w:hAnsi="Courier New" w:cs="Courier New"/>
                <w:bCs/>
                <w:szCs w:val="18"/>
              </w:rPr>
              <w:t>Id": "</w:t>
            </w:r>
            <w:r w:rsidR="008C18F5" w:rsidRPr="008C18F5">
              <w:rPr>
                <w:rFonts w:ascii="Courier New" w:eastAsiaTheme="minorEastAsia" w:hAnsi="Courier New" w:cs="Courier New"/>
                <w:bCs/>
                <w:szCs w:val="18"/>
              </w:rPr>
              <w:t>63DFD5FB-294A-45C9-8206-1D82C9882D09</w:t>
            </w:r>
            <w:r w:rsidRPr="00A748E8">
              <w:rPr>
                <w:rFonts w:ascii="Courier New" w:hAnsi="Courier New" w:cs="Courier New"/>
                <w:bCs/>
                <w:szCs w:val="18"/>
              </w:rPr>
              <w:t>"</w:t>
            </w:r>
          </w:p>
          <w:p w:rsidR="004D68C9" w:rsidRDefault="004D68C9" w:rsidP="00766B9C">
            <w:pPr>
              <w:rPr>
                <w:rFonts w:ascii="Courier New" w:hAnsi="Courier New" w:cs="Courier New"/>
                <w:bCs/>
                <w:szCs w:val="18"/>
              </w:rPr>
            </w:pPr>
            <w:r w:rsidRPr="00A748E8">
              <w:rPr>
                <w:rFonts w:ascii="Courier New" w:hAnsi="Courier New" w:cs="Courier New"/>
                <w:bCs/>
                <w:szCs w:val="18"/>
              </w:rPr>
              <w:t>}</w:t>
            </w:r>
          </w:p>
        </w:tc>
      </w:tr>
    </w:tbl>
    <w:p w:rsidR="00E841BC" w:rsidRDefault="00E841BC" w:rsidP="002743C9">
      <w:pPr>
        <w:pStyle w:val="3"/>
        <w:numPr>
          <w:ilvl w:val="2"/>
          <w:numId w:val="3"/>
        </w:numPr>
      </w:pPr>
      <w:bookmarkStart w:id="160" w:name="_Toc391025574"/>
      <w:r>
        <w:rPr>
          <w:rFonts w:hint="eastAsia"/>
        </w:rPr>
        <w:t>删除自定义镜像</w:t>
      </w:r>
      <w:bookmarkEnd w:id="160"/>
    </w:p>
    <w:p w:rsidR="00696E51" w:rsidRPr="002502F9" w:rsidRDefault="00696E51" w:rsidP="00696E51">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CB15F8" w:rsidRDefault="00CB15F8" w:rsidP="00F86E59">
      <w:pPr>
        <w:pStyle w:val="4"/>
      </w:pPr>
      <w:r>
        <w:rPr>
          <w:rFonts w:hint="eastAsia"/>
        </w:rPr>
        <w:t>描述</w:t>
      </w:r>
    </w:p>
    <w:p w:rsidR="00324EB9" w:rsidRPr="00F32BED" w:rsidRDefault="00324EB9" w:rsidP="00F32BED">
      <w:pPr>
        <w:ind w:firstLineChars="200" w:firstLine="420"/>
        <w:rPr>
          <w:sz w:val="21"/>
          <w:szCs w:val="18"/>
        </w:rPr>
      </w:pPr>
      <w:r w:rsidRPr="00F32BED">
        <w:rPr>
          <w:rFonts w:hint="eastAsia"/>
          <w:sz w:val="21"/>
          <w:szCs w:val="18"/>
        </w:rPr>
        <w:t>删除指定</w:t>
      </w:r>
      <w:r w:rsidR="002828B1" w:rsidRPr="00F32BED">
        <w:rPr>
          <w:rFonts w:hint="eastAsia"/>
          <w:sz w:val="21"/>
          <w:szCs w:val="18"/>
        </w:rPr>
        <w:t>的用户</w:t>
      </w:r>
      <w:r w:rsidRPr="00F32BED">
        <w:rPr>
          <w:rFonts w:hint="eastAsia"/>
          <w:sz w:val="21"/>
          <w:szCs w:val="18"/>
        </w:rPr>
        <w:t>自定义镜像。</w:t>
      </w:r>
      <w:r w:rsidR="002828B1" w:rsidRPr="00F32BED">
        <w:rPr>
          <w:rFonts w:hint="eastAsia"/>
          <w:sz w:val="21"/>
          <w:szCs w:val="18"/>
        </w:rPr>
        <w:t>镜像删除之后将不能再用于创建、重置</w:t>
      </w:r>
      <w:r w:rsidR="002828B1" w:rsidRPr="00F32BED">
        <w:rPr>
          <w:rFonts w:hint="eastAsia"/>
          <w:sz w:val="21"/>
          <w:szCs w:val="18"/>
        </w:rPr>
        <w:t>ECS</w:t>
      </w:r>
      <w:r w:rsidR="002828B1" w:rsidRPr="00F32BED">
        <w:rPr>
          <w:rFonts w:hint="eastAsia"/>
          <w:sz w:val="21"/>
          <w:szCs w:val="18"/>
        </w:rPr>
        <w:t>实例。</w:t>
      </w:r>
    </w:p>
    <w:p w:rsidR="005C6963" w:rsidRPr="00F32BED" w:rsidRDefault="005C6963" w:rsidP="00301246">
      <w:pPr>
        <w:pStyle w:val="aa"/>
        <w:numPr>
          <w:ilvl w:val="0"/>
          <w:numId w:val="16"/>
        </w:numPr>
        <w:rPr>
          <w:sz w:val="21"/>
          <w:szCs w:val="18"/>
        </w:rPr>
      </w:pPr>
      <w:r w:rsidRPr="00F32BED">
        <w:rPr>
          <w:rFonts w:hint="eastAsia"/>
          <w:sz w:val="21"/>
          <w:szCs w:val="18"/>
        </w:rPr>
        <w:t>如果指定的镜像不存在，则请求将被忽略。</w:t>
      </w:r>
    </w:p>
    <w:p w:rsidR="00CB15F8" w:rsidRDefault="00CB15F8" w:rsidP="00F86E59">
      <w:pPr>
        <w:pStyle w:val="4"/>
      </w:pPr>
      <w:r>
        <w:rPr>
          <w:rFonts w:hint="eastAsia"/>
        </w:rPr>
        <w:t>请求参数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992"/>
        <w:gridCol w:w="1134"/>
        <w:gridCol w:w="4820"/>
      </w:tblGrid>
      <w:tr w:rsidR="005045EF" w:rsidRPr="000A46FE" w:rsidTr="00DF4611">
        <w:tc>
          <w:tcPr>
            <w:tcW w:w="1560" w:type="dxa"/>
            <w:shd w:val="clear" w:color="auto" w:fill="FFDAA3"/>
          </w:tcPr>
          <w:p w:rsidR="005045EF" w:rsidRPr="000A46FE" w:rsidRDefault="005045E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5045EF" w:rsidRPr="000A46FE" w:rsidRDefault="005045E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5045EF" w:rsidRPr="000A46FE" w:rsidRDefault="005045E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820" w:type="dxa"/>
            <w:shd w:val="clear" w:color="auto" w:fill="FFDAA3"/>
          </w:tcPr>
          <w:p w:rsidR="005045EF" w:rsidRPr="000A46FE" w:rsidRDefault="005045E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5045EF" w:rsidRPr="002E34F2" w:rsidTr="00DF4611">
        <w:tc>
          <w:tcPr>
            <w:tcW w:w="1560" w:type="dxa"/>
          </w:tcPr>
          <w:p w:rsidR="005045EF" w:rsidRPr="002E34F2" w:rsidRDefault="005045EF"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sz w:val="18"/>
                <w:szCs w:val="18"/>
              </w:rPr>
              <w:t>Action</w:t>
            </w:r>
          </w:p>
        </w:tc>
        <w:tc>
          <w:tcPr>
            <w:tcW w:w="992" w:type="dxa"/>
          </w:tcPr>
          <w:p w:rsidR="005045EF" w:rsidRPr="002E34F2" w:rsidRDefault="005045EF"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S</w:t>
            </w:r>
            <w:r w:rsidRPr="002E34F2">
              <w:rPr>
                <w:rFonts w:ascii="Bookman Old Style" w:eastAsia="宋体" w:hAnsi="Bookman Old Style" w:cs="Courier New"/>
                <w:sz w:val="18"/>
                <w:szCs w:val="18"/>
              </w:rPr>
              <w:t>tring</w:t>
            </w:r>
          </w:p>
        </w:tc>
        <w:tc>
          <w:tcPr>
            <w:tcW w:w="1134" w:type="dxa"/>
          </w:tcPr>
          <w:p w:rsidR="005045EF" w:rsidRPr="002E34F2" w:rsidRDefault="005045EF"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是</w:t>
            </w:r>
          </w:p>
        </w:tc>
        <w:tc>
          <w:tcPr>
            <w:tcW w:w="4820" w:type="dxa"/>
          </w:tcPr>
          <w:p w:rsidR="005045EF" w:rsidRPr="002E34F2" w:rsidRDefault="005045EF"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系统规定参数，取值：</w:t>
            </w:r>
            <w:r w:rsidRPr="002E34F2">
              <w:rPr>
                <w:rFonts w:ascii="Bookman Old Style" w:eastAsia="宋体" w:hAnsi="Bookman Old Style" w:cs="Courier New" w:hint="eastAsia"/>
                <w:sz w:val="18"/>
                <w:szCs w:val="18"/>
              </w:rPr>
              <w:t>DeleteImage</w:t>
            </w:r>
          </w:p>
        </w:tc>
      </w:tr>
      <w:tr w:rsidR="005045EF" w:rsidRPr="002E34F2" w:rsidTr="00DF4611">
        <w:tc>
          <w:tcPr>
            <w:tcW w:w="1560" w:type="dxa"/>
          </w:tcPr>
          <w:p w:rsidR="005045EF" w:rsidRPr="002E34F2" w:rsidRDefault="005045EF"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RegionId</w:t>
            </w:r>
          </w:p>
        </w:tc>
        <w:tc>
          <w:tcPr>
            <w:tcW w:w="992" w:type="dxa"/>
          </w:tcPr>
          <w:p w:rsidR="005045EF" w:rsidRPr="002E34F2" w:rsidRDefault="005045EF"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String</w:t>
            </w:r>
          </w:p>
        </w:tc>
        <w:tc>
          <w:tcPr>
            <w:tcW w:w="1134" w:type="dxa"/>
          </w:tcPr>
          <w:p w:rsidR="005045EF" w:rsidRPr="002E34F2" w:rsidRDefault="005045EF"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是</w:t>
            </w:r>
          </w:p>
        </w:tc>
        <w:tc>
          <w:tcPr>
            <w:tcW w:w="4820" w:type="dxa"/>
          </w:tcPr>
          <w:p w:rsidR="005045EF" w:rsidRPr="002E34F2" w:rsidRDefault="005045EF"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镜像所在的</w:t>
            </w:r>
            <w:r w:rsidR="002C0CC8" w:rsidRPr="002E34F2">
              <w:rPr>
                <w:rFonts w:ascii="Bookman Old Style" w:eastAsia="宋体" w:hAnsi="Bookman Old Style" w:cs="Courier New" w:hint="eastAsia"/>
                <w:sz w:val="18"/>
                <w:szCs w:val="18"/>
              </w:rPr>
              <w:t>Region ID</w:t>
            </w:r>
          </w:p>
        </w:tc>
      </w:tr>
      <w:tr w:rsidR="005045EF" w:rsidRPr="002E34F2" w:rsidTr="00DF4611">
        <w:tc>
          <w:tcPr>
            <w:tcW w:w="1560" w:type="dxa"/>
          </w:tcPr>
          <w:p w:rsidR="005045EF" w:rsidRPr="002E34F2" w:rsidRDefault="00317038"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ImageId</w:t>
            </w:r>
          </w:p>
        </w:tc>
        <w:tc>
          <w:tcPr>
            <w:tcW w:w="992" w:type="dxa"/>
          </w:tcPr>
          <w:p w:rsidR="005045EF" w:rsidRPr="002E34F2" w:rsidRDefault="005045EF"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String</w:t>
            </w:r>
          </w:p>
        </w:tc>
        <w:tc>
          <w:tcPr>
            <w:tcW w:w="1134" w:type="dxa"/>
          </w:tcPr>
          <w:p w:rsidR="005045EF" w:rsidRPr="002E34F2" w:rsidRDefault="00317038"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是</w:t>
            </w:r>
          </w:p>
        </w:tc>
        <w:tc>
          <w:tcPr>
            <w:tcW w:w="4820" w:type="dxa"/>
          </w:tcPr>
          <w:p w:rsidR="005045EF" w:rsidRPr="002E34F2" w:rsidRDefault="005045EF" w:rsidP="002E34F2">
            <w:pPr>
              <w:spacing w:after="0" w:line="240" w:lineRule="auto"/>
              <w:rPr>
                <w:rFonts w:ascii="Bookman Old Style" w:eastAsia="宋体" w:hAnsi="Bookman Old Style" w:cs="Courier New"/>
                <w:sz w:val="18"/>
                <w:szCs w:val="18"/>
              </w:rPr>
            </w:pPr>
            <w:r w:rsidRPr="002E34F2">
              <w:rPr>
                <w:rFonts w:ascii="Bookman Old Style" w:eastAsia="宋体" w:hAnsi="Bookman Old Style" w:cs="Courier New" w:hint="eastAsia"/>
                <w:sz w:val="18"/>
                <w:szCs w:val="18"/>
              </w:rPr>
              <w:t>镜像</w:t>
            </w:r>
            <w:r w:rsidR="00D56C22" w:rsidRPr="002E34F2">
              <w:rPr>
                <w:rFonts w:ascii="Bookman Old Style" w:eastAsia="宋体" w:hAnsi="Bookman Old Style" w:cs="Courier New" w:hint="eastAsia"/>
                <w:sz w:val="18"/>
                <w:szCs w:val="18"/>
              </w:rPr>
              <w:t>ID</w:t>
            </w:r>
          </w:p>
        </w:tc>
      </w:tr>
    </w:tbl>
    <w:p w:rsidR="00CB15F8" w:rsidRDefault="00CB15F8" w:rsidP="00CB15F8">
      <w:pPr>
        <w:pStyle w:val="4"/>
      </w:pPr>
      <w:r>
        <w:rPr>
          <w:rFonts w:hint="eastAsia"/>
        </w:rPr>
        <w:lastRenderedPageBreak/>
        <w:t>返回参数</w:t>
      </w:r>
    </w:p>
    <w:p w:rsidR="007145E2" w:rsidRPr="00083C51" w:rsidRDefault="007145E2" w:rsidP="00083C51">
      <w:pPr>
        <w:ind w:firstLineChars="200" w:firstLine="420"/>
        <w:rPr>
          <w:sz w:val="21"/>
          <w:szCs w:val="18"/>
        </w:rPr>
      </w:pPr>
      <w:r w:rsidRPr="00083C51">
        <w:rPr>
          <w:rFonts w:hint="eastAsia"/>
          <w:sz w:val="21"/>
          <w:szCs w:val="18"/>
        </w:rPr>
        <w:t>全是公共返回参数，详见</w:t>
      </w:r>
      <w:hyperlink w:anchor="_2.5.2公共返回参数" w:history="1">
        <w:r w:rsidRPr="00083C51">
          <w:rPr>
            <w:rStyle w:val="ab"/>
            <w:rFonts w:hint="eastAsia"/>
            <w:i/>
            <w:sz w:val="21"/>
            <w:szCs w:val="18"/>
          </w:rPr>
          <w:t>公共返回参数</w:t>
        </w:r>
      </w:hyperlink>
    </w:p>
    <w:p w:rsidR="00CB15F8" w:rsidRDefault="00CB15F8" w:rsidP="00F86E59">
      <w:pPr>
        <w:pStyle w:val="4"/>
      </w:pPr>
      <w:r>
        <w:rPr>
          <w:rFonts w:hint="eastAsia"/>
        </w:rPr>
        <w:t>示例</w:t>
      </w:r>
    </w:p>
    <w:p w:rsidR="00CB15F8" w:rsidRPr="00B863AD" w:rsidRDefault="00CB15F8" w:rsidP="00B863AD">
      <w:pPr>
        <w:spacing w:after="0"/>
        <w:rPr>
          <w:i/>
        </w:rPr>
      </w:pPr>
      <w:r w:rsidRPr="00B863AD">
        <w:rPr>
          <w:rFonts w:hint="eastAsia"/>
          <w:i/>
        </w:rPr>
        <w:t>请求示例</w:t>
      </w:r>
    </w:p>
    <w:tbl>
      <w:tblPr>
        <w:tblStyle w:val="SampleCode"/>
        <w:tblW w:w="0" w:type="auto"/>
        <w:tblLook w:val="04A0"/>
      </w:tblPr>
      <w:tblGrid>
        <w:gridCol w:w="8522"/>
      </w:tblGrid>
      <w:tr w:rsidR="004B720B" w:rsidTr="00766B9C">
        <w:tc>
          <w:tcPr>
            <w:tcW w:w="8522" w:type="dxa"/>
          </w:tcPr>
          <w:p w:rsidR="004B720B" w:rsidRPr="000471B1" w:rsidRDefault="004B720B" w:rsidP="00766B9C">
            <w:pPr>
              <w:pStyle w:val="HTML0"/>
              <w:rPr>
                <w:rFonts w:ascii="Courier New" w:hAnsi="Courier New" w:cs="Courier New"/>
                <w:bCs/>
                <w:sz w:val="18"/>
                <w:szCs w:val="18"/>
              </w:rPr>
            </w:pPr>
            <w:r w:rsidRPr="000471B1">
              <w:rPr>
                <w:rFonts w:ascii="Courier New" w:hAnsi="Courier New" w:cs="Courier New"/>
                <w:sz w:val="18"/>
                <w:szCs w:val="18"/>
              </w:rPr>
              <w:t>https://</w:t>
            </w:r>
            <w:r w:rsidRPr="000471B1">
              <w:rPr>
                <w:rFonts w:ascii="Courier New" w:hAnsi="Courier New" w:cs="Courier New" w:hint="eastAsia"/>
                <w:sz w:val="18"/>
                <w:szCs w:val="18"/>
              </w:rPr>
              <w:t>ec</w:t>
            </w:r>
            <w:r w:rsidRPr="000471B1">
              <w:rPr>
                <w:rFonts w:ascii="Courier New" w:hAnsi="Courier New" w:cs="Courier New"/>
                <w:sz w:val="18"/>
                <w:szCs w:val="18"/>
              </w:rPr>
              <w:t>s.aliyuncs.com/?Action=</w:t>
            </w:r>
            <w:r w:rsidRPr="000471B1">
              <w:rPr>
                <w:rFonts w:ascii="Courier New" w:hAnsi="Courier New" w:cs="Courier New"/>
                <w:bCs/>
                <w:sz w:val="18"/>
                <w:szCs w:val="18"/>
              </w:rPr>
              <w:t>Delete</w:t>
            </w:r>
            <w:r w:rsidR="00FF359C">
              <w:rPr>
                <w:rFonts w:ascii="Courier New" w:hAnsi="Courier New" w:cs="Courier New" w:hint="eastAsia"/>
                <w:bCs/>
                <w:sz w:val="18"/>
                <w:szCs w:val="18"/>
              </w:rPr>
              <w:t>Image</w:t>
            </w:r>
          </w:p>
          <w:p w:rsidR="004B720B" w:rsidRPr="000471B1" w:rsidRDefault="004B720B" w:rsidP="00766B9C">
            <w:pPr>
              <w:pStyle w:val="HTML0"/>
              <w:rPr>
                <w:rFonts w:ascii="Courier New" w:hAnsi="Courier New" w:cs="Courier New"/>
                <w:sz w:val="18"/>
                <w:szCs w:val="18"/>
              </w:rPr>
            </w:pPr>
            <w:r w:rsidRPr="000471B1">
              <w:rPr>
                <w:rFonts w:ascii="Courier New" w:hAnsi="Courier New" w:cs="Courier New"/>
                <w:sz w:val="18"/>
                <w:szCs w:val="18"/>
              </w:rPr>
              <w:t>&amp;</w:t>
            </w:r>
            <w:r w:rsidR="00FF359C">
              <w:rPr>
                <w:rFonts w:ascii="Courier New" w:hAnsi="Courier New" w:cs="Courier New" w:hint="eastAsia"/>
                <w:sz w:val="18"/>
                <w:szCs w:val="18"/>
              </w:rPr>
              <w:t>Region</w:t>
            </w:r>
            <w:r w:rsidRPr="000471B1">
              <w:rPr>
                <w:rFonts w:ascii="Courier New" w:hAnsi="Courier New" w:cs="Courier New" w:hint="eastAsia"/>
                <w:sz w:val="18"/>
                <w:szCs w:val="18"/>
              </w:rPr>
              <w:t>Id</w:t>
            </w:r>
            <w:r w:rsidRPr="000471B1">
              <w:rPr>
                <w:rFonts w:ascii="Courier New" w:hAnsi="Courier New" w:cs="Courier New"/>
                <w:sz w:val="18"/>
                <w:szCs w:val="18"/>
              </w:rPr>
              <w:t>=</w:t>
            </w:r>
            <w:r w:rsidR="007544AD">
              <w:rPr>
                <w:rFonts w:ascii="Courier New" w:hAnsi="Courier New" w:cs="Courier New" w:hint="eastAsia"/>
                <w:sz w:val="18"/>
                <w:szCs w:val="18"/>
              </w:rPr>
              <w:t>cn-hangzhou-dg-a01</w:t>
            </w:r>
          </w:p>
          <w:p w:rsidR="004B720B" w:rsidRPr="000471B1" w:rsidRDefault="004B720B" w:rsidP="00766B9C">
            <w:pPr>
              <w:pStyle w:val="HTML0"/>
              <w:rPr>
                <w:rFonts w:ascii="Courier New" w:hAnsi="Courier New" w:cs="Courier New"/>
                <w:sz w:val="18"/>
                <w:szCs w:val="18"/>
              </w:rPr>
            </w:pPr>
            <w:r w:rsidRPr="000471B1">
              <w:rPr>
                <w:rFonts w:ascii="Courier New" w:hAnsi="Courier New" w:cs="Courier New" w:hint="eastAsia"/>
                <w:sz w:val="18"/>
                <w:szCs w:val="18"/>
              </w:rPr>
              <w:t>&amp;</w:t>
            </w:r>
            <w:r w:rsidR="00FF359C">
              <w:rPr>
                <w:rFonts w:ascii="Courier New" w:hAnsi="Courier New" w:cs="Courier New" w:hint="eastAsia"/>
                <w:sz w:val="18"/>
                <w:szCs w:val="18"/>
              </w:rPr>
              <w:t>Image</w:t>
            </w:r>
            <w:r w:rsidRPr="000471B1">
              <w:rPr>
                <w:rFonts w:ascii="Courier New" w:hAnsi="Courier New" w:cs="Courier New" w:hint="eastAsia"/>
                <w:sz w:val="18"/>
                <w:szCs w:val="18"/>
              </w:rPr>
              <w:t>Id=</w:t>
            </w:r>
            <w:r w:rsidR="0073240E" w:rsidRPr="0073240E">
              <w:rPr>
                <w:rFonts w:ascii="Courier New" w:hAnsi="Courier New" w:cs="Courier New"/>
                <w:bCs/>
                <w:sz w:val="18"/>
                <w:szCs w:val="18"/>
              </w:rPr>
              <w:t>63DFD5FB-294A-45C9-8206-1D82C9882D09</w:t>
            </w:r>
          </w:p>
          <w:p w:rsidR="004B720B" w:rsidRDefault="004B720B" w:rsidP="00766B9C">
            <w:pPr>
              <w:pStyle w:val="HTML0"/>
              <w:rPr>
                <w:rFonts w:ascii="Courier New" w:hAnsi="Courier New" w:cs="Courier New"/>
                <w:sz w:val="18"/>
                <w:szCs w:val="18"/>
              </w:rPr>
            </w:pPr>
            <w:r w:rsidRPr="000471B1">
              <w:rPr>
                <w:rFonts w:ascii="Courier New" w:hAnsi="Courier New" w:cs="Courier New"/>
                <w:sz w:val="18"/>
                <w:szCs w:val="18"/>
              </w:rPr>
              <w:t>&amp;</w:t>
            </w:r>
            <w:hyperlink w:anchor="_公共请求参数" w:history="1">
              <w:r w:rsidRPr="000471B1">
                <w:rPr>
                  <w:rStyle w:val="ab"/>
                  <w:rFonts w:ascii="Courier New" w:hAnsi="Courier New" w:cs="Courier New"/>
                  <w:i/>
                  <w:sz w:val="18"/>
                  <w:szCs w:val="18"/>
                </w:rPr>
                <w:t>&lt;</w:t>
              </w:r>
              <w:r w:rsidRPr="000471B1">
                <w:rPr>
                  <w:rStyle w:val="ab"/>
                  <w:rFonts w:ascii="Courier New" w:hAnsi="Courier New" w:cs="Courier New"/>
                  <w:i/>
                  <w:sz w:val="18"/>
                  <w:szCs w:val="18"/>
                </w:rPr>
                <w:t>公共请求参数</w:t>
              </w:r>
              <w:r w:rsidRPr="000471B1">
                <w:rPr>
                  <w:rStyle w:val="ab"/>
                  <w:rFonts w:ascii="Courier New" w:hAnsi="Courier New" w:cs="Courier New"/>
                  <w:i/>
                  <w:sz w:val="18"/>
                  <w:szCs w:val="18"/>
                </w:rPr>
                <w:t>&gt;</w:t>
              </w:r>
            </w:hyperlink>
          </w:p>
        </w:tc>
      </w:tr>
    </w:tbl>
    <w:p w:rsidR="00CB15F8" w:rsidRPr="00B863AD" w:rsidRDefault="00CB15F8" w:rsidP="00B863AD">
      <w:pPr>
        <w:spacing w:after="0"/>
        <w:rPr>
          <w:i/>
        </w:rPr>
      </w:pPr>
      <w:r w:rsidRPr="00B863AD">
        <w:rPr>
          <w:rFonts w:hint="eastAsia"/>
          <w:i/>
        </w:rPr>
        <w:t>返回示例</w:t>
      </w:r>
    </w:p>
    <w:p w:rsidR="004B720B" w:rsidRPr="002E110F" w:rsidRDefault="004B720B"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4B720B" w:rsidTr="00766B9C">
        <w:tc>
          <w:tcPr>
            <w:tcW w:w="8522" w:type="dxa"/>
          </w:tcPr>
          <w:p w:rsidR="004B720B" w:rsidRPr="004C4FFD" w:rsidRDefault="004B720B" w:rsidP="00766B9C">
            <w:pPr>
              <w:rPr>
                <w:rFonts w:ascii="Courier New" w:hAnsi="Courier New" w:cs="Courier New"/>
                <w:color w:val="000000"/>
                <w:szCs w:val="18"/>
              </w:rPr>
            </w:pPr>
            <w:r w:rsidRPr="004C4FFD">
              <w:rPr>
                <w:rFonts w:ascii="Courier New" w:hAnsi="Courier New" w:cs="Courier New"/>
                <w:color w:val="000000"/>
                <w:szCs w:val="18"/>
              </w:rPr>
              <w:t>&lt;</w:t>
            </w:r>
            <w:r w:rsidR="0065003A">
              <w:rPr>
                <w:rFonts w:ascii="Courier New" w:hAnsi="Courier New" w:cs="Courier New"/>
                <w:bCs/>
                <w:color w:val="000000"/>
                <w:szCs w:val="18"/>
              </w:rPr>
              <w:t>Delete</w:t>
            </w:r>
            <w:r w:rsidR="0065003A">
              <w:rPr>
                <w:rFonts w:ascii="Courier New" w:eastAsiaTheme="minorEastAsia" w:hAnsi="Courier New" w:cs="Courier New" w:hint="eastAsia"/>
                <w:bCs/>
                <w:color w:val="000000"/>
                <w:szCs w:val="18"/>
              </w:rPr>
              <w:t>Image</w:t>
            </w:r>
            <w:r w:rsidRPr="004C4FFD">
              <w:rPr>
                <w:rFonts w:ascii="Courier New" w:hAnsi="Courier New" w:cs="Courier New"/>
                <w:color w:val="000000"/>
                <w:szCs w:val="18"/>
              </w:rPr>
              <w:t>Response&gt;</w:t>
            </w:r>
          </w:p>
          <w:p w:rsidR="004B720B" w:rsidRPr="004C4FFD" w:rsidRDefault="004B720B" w:rsidP="00766B9C">
            <w:pPr>
              <w:rPr>
                <w:rFonts w:ascii="Courier New" w:hAnsi="Courier New" w:cs="Courier New"/>
                <w:color w:val="000000"/>
                <w:szCs w:val="18"/>
              </w:rPr>
            </w:pPr>
            <w:r w:rsidRPr="00764FA3">
              <w:rPr>
                <w:rFonts w:ascii="Courier New" w:hAnsi="Courier New" w:cs="Courier New" w:hint="eastAsia"/>
                <w:color w:val="000000" w:themeColor="text1"/>
                <w:szCs w:val="18"/>
              </w:rPr>
              <w:t xml:space="preserve">     </w:t>
            </w:r>
            <w:r w:rsidRPr="004C4FFD">
              <w:rPr>
                <w:rFonts w:ascii="Courier New" w:hAnsi="Courier New" w:cs="Courier New"/>
                <w:color w:val="000000"/>
                <w:szCs w:val="18"/>
              </w:rPr>
              <w:t>&lt;</w:t>
            </w:r>
            <w:r w:rsidR="00290ACE">
              <w:rPr>
                <w:rFonts w:ascii="Courier New" w:hAnsi="Courier New" w:cs="Courier New"/>
                <w:color w:val="000000"/>
                <w:szCs w:val="18"/>
              </w:rPr>
              <w:t>RequestId</w:t>
            </w:r>
            <w:r w:rsidRPr="004C4FFD">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Pr="004C4FFD">
              <w:rPr>
                <w:rFonts w:ascii="Courier New" w:hAnsi="Courier New" w:cs="Courier New"/>
                <w:color w:val="000000"/>
                <w:szCs w:val="18"/>
              </w:rPr>
              <w:t>&gt;</w:t>
            </w:r>
          </w:p>
          <w:p w:rsidR="004B720B" w:rsidRPr="004C4FFD" w:rsidRDefault="004B720B" w:rsidP="00766B9C">
            <w:pPr>
              <w:rPr>
                <w:rFonts w:ascii="Courier New" w:eastAsiaTheme="minorEastAsia" w:hAnsi="Courier New" w:cs="Courier New"/>
                <w:color w:val="000000"/>
                <w:szCs w:val="18"/>
              </w:rPr>
            </w:pPr>
            <w:r w:rsidRPr="004C4FFD">
              <w:rPr>
                <w:rFonts w:ascii="Courier New" w:hAnsi="Courier New" w:cs="Courier New"/>
                <w:color w:val="000000"/>
                <w:szCs w:val="18"/>
              </w:rPr>
              <w:t>&lt;/</w:t>
            </w:r>
            <w:r w:rsidR="0065003A">
              <w:rPr>
                <w:rFonts w:ascii="Courier New" w:hAnsi="Courier New" w:cs="Courier New"/>
                <w:bCs/>
                <w:color w:val="000000"/>
                <w:szCs w:val="18"/>
              </w:rPr>
              <w:t>Delete</w:t>
            </w:r>
            <w:r w:rsidR="0065003A">
              <w:rPr>
                <w:rFonts w:ascii="Courier New" w:eastAsiaTheme="minorEastAsia" w:hAnsi="Courier New" w:cs="Courier New" w:hint="eastAsia"/>
                <w:bCs/>
                <w:color w:val="000000"/>
                <w:szCs w:val="18"/>
              </w:rPr>
              <w:t>Image</w:t>
            </w:r>
            <w:r w:rsidRPr="004C4FFD">
              <w:rPr>
                <w:rFonts w:ascii="Courier New" w:hAnsi="Courier New" w:cs="Courier New"/>
                <w:color w:val="000000"/>
                <w:szCs w:val="18"/>
              </w:rPr>
              <w:t>Response&gt;</w:t>
            </w:r>
          </w:p>
        </w:tc>
      </w:tr>
    </w:tbl>
    <w:p w:rsidR="004B720B" w:rsidRPr="002E110F" w:rsidRDefault="004B720B"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4B720B" w:rsidTr="00766B9C">
        <w:tc>
          <w:tcPr>
            <w:tcW w:w="8522" w:type="dxa"/>
          </w:tcPr>
          <w:p w:rsidR="004B720B" w:rsidRPr="007812AE" w:rsidRDefault="004B720B" w:rsidP="00766B9C">
            <w:pPr>
              <w:rPr>
                <w:rFonts w:ascii="Courier New" w:hAnsi="Courier New" w:cs="Courier New"/>
                <w:color w:val="000000" w:themeColor="text1"/>
                <w:szCs w:val="18"/>
              </w:rPr>
            </w:pPr>
            <w:r w:rsidRPr="007812AE">
              <w:rPr>
                <w:rFonts w:ascii="Courier New" w:hAnsi="Courier New" w:cs="Courier New"/>
                <w:color w:val="000000" w:themeColor="text1"/>
                <w:szCs w:val="18"/>
              </w:rPr>
              <w:t>{</w:t>
            </w:r>
          </w:p>
          <w:p w:rsidR="004B720B" w:rsidRPr="007812AE" w:rsidRDefault="004B720B" w:rsidP="00766B9C">
            <w:pPr>
              <w:rPr>
                <w:rFonts w:ascii="Courier New" w:hAnsi="Courier New" w:cs="Courier New"/>
                <w:color w:val="000000" w:themeColor="text1"/>
                <w:szCs w:val="18"/>
              </w:rPr>
            </w:pPr>
            <w:r w:rsidRPr="007812AE">
              <w:rPr>
                <w:rFonts w:ascii="Courier New" w:hAnsi="Courier New" w:cs="Courier New"/>
                <w:color w:val="000000" w:themeColor="text1"/>
                <w:szCs w:val="18"/>
              </w:rPr>
              <w:t xml:space="preserve">    "</w:t>
            </w:r>
            <w:r w:rsidR="00290ACE">
              <w:rPr>
                <w:rFonts w:ascii="Courier New" w:hAnsi="Courier New" w:cs="Courier New"/>
                <w:color w:val="000000" w:themeColor="text1"/>
                <w:szCs w:val="18"/>
              </w:rPr>
              <w:t>RequestId</w:t>
            </w:r>
            <w:r w:rsidRPr="007812AE">
              <w:rPr>
                <w:rFonts w:ascii="Courier New" w:hAnsi="Courier New" w:cs="Courier New"/>
                <w:color w:val="000000" w:themeColor="text1"/>
                <w:szCs w:val="18"/>
              </w:rPr>
              <w:t>": "</w:t>
            </w:r>
            <w:r w:rsidR="00C00D83" w:rsidRPr="004C4FFD">
              <w:rPr>
                <w:rFonts w:ascii="Courier New" w:hAnsi="Courier New" w:cs="Courier New"/>
                <w:color w:val="000000"/>
                <w:szCs w:val="18"/>
              </w:rPr>
              <w:t>CEF72CEB-54B6-4AE8-B225-F876FF7BA984</w:t>
            </w:r>
            <w:r w:rsidRPr="007812AE">
              <w:rPr>
                <w:rFonts w:ascii="Courier New" w:hAnsi="Courier New" w:cs="Courier New"/>
                <w:color w:val="000000" w:themeColor="text1"/>
                <w:szCs w:val="18"/>
              </w:rPr>
              <w:t>"</w:t>
            </w:r>
          </w:p>
          <w:p w:rsidR="004B720B" w:rsidRPr="00DB3B1C" w:rsidRDefault="004B720B" w:rsidP="00766B9C">
            <w:pPr>
              <w:rPr>
                <w:rFonts w:ascii="Courier New" w:eastAsiaTheme="minorEastAsia" w:hAnsi="Courier New" w:cs="Courier New"/>
                <w:color w:val="000000" w:themeColor="text1"/>
                <w:szCs w:val="18"/>
              </w:rPr>
            </w:pPr>
            <w:r w:rsidRPr="007812AE">
              <w:rPr>
                <w:rFonts w:ascii="Courier New" w:hAnsi="Courier New" w:cs="Courier New"/>
                <w:color w:val="000000" w:themeColor="text1"/>
                <w:szCs w:val="18"/>
              </w:rPr>
              <w:t>}</w:t>
            </w:r>
          </w:p>
        </w:tc>
      </w:tr>
    </w:tbl>
    <w:p w:rsidR="00DD255A" w:rsidRDefault="00E979D7" w:rsidP="002743C9">
      <w:pPr>
        <w:pStyle w:val="2"/>
        <w:numPr>
          <w:ilvl w:val="1"/>
          <w:numId w:val="3"/>
        </w:numPr>
      </w:pPr>
      <w:bookmarkStart w:id="161" w:name="_3.19创建安全组_CreateSecurityGroup"/>
      <w:bookmarkStart w:id="162" w:name="_3.2_授权安全组权限AuthorizeSecurityGroup"/>
      <w:bookmarkStart w:id="163" w:name="_3.20_授权安全组权限AuthorizeSecurityGroup"/>
      <w:bookmarkStart w:id="164" w:name="_Toc391025575"/>
      <w:bookmarkStart w:id="165" w:name="_Toc314681243"/>
      <w:bookmarkStart w:id="166" w:name="_Toc324498478"/>
      <w:bookmarkEnd w:id="161"/>
      <w:bookmarkEnd w:id="162"/>
      <w:bookmarkEnd w:id="163"/>
      <w:r>
        <w:rPr>
          <w:rFonts w:hint="eastAsia"/>
        </w:rPr>
        <w:t>网络</w:t>
      </w:r>
      <w:r w:rsidR="00DD255A">
        <w:rPr>
          <w:rFonts w:hint="eastAsia"/>
        </w:rPr>
        <w:t>相关接口</w:t>
      </w:r>
      <w:bookmarkEnd w:id="164"/>
    </w:p>
    <w:p w:rsidR="00A73F51" w:rsidRPr="004A27F9" w:rsidRDefault="00A73F51" w:rsidP="00F86E59">
      <w:pPr>
        <w:pStyle w:val="3"/>
        <w:numPr>
          <w:ilvl w:val="2"/>
          <w:numId w:val="3"/>
        </w:numPr>
      </w:pPr>
      <w:bookmarkStart w:id="167" w:name="_Toc391025576"/>
      <w:r>
        <w:rPr>
          <w:rFonts w:hint="eastAsia"/>
        </w:rPr>
        <w:t>分配公网</w:t>
      </w:r>
      <w:r>
        <w:rPr>
          <w:rFonts w:hint="eastAsia"/>
        </w:rPr>
        <w:t>IP</w:t>
      </w:r>
      <w:r>
        <w:rPr>
          <w:rFonts w:hint="eastAsia"/>
        </w:rPr>
        <w:t>地址</w:t>
      </w:r>
      <w:bookmarkEnd w:id="167"/>
    </w:p>
    <w:p w:rsidR="00E0625F" w:rsidRPr="002502F9" w:rsidRDefault="00E0625F" w:rsidP="00E0625F">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A73F51" w:rsidRDefault="00A73F51" w:rsidP="00F86E59">
      <w:pPr>
        <w:pStyle w:val="4"/>
      </w:pPr>
      <w:r w:rsidRPr="00790803">
        <w:rPr>
          <w:rFonts w:hint="eastAsia"/>
        </w:rPr>
        <w:t>描述</w:t>
      </w:r>
    </w:p>
    <w:p w:rsidR="00A73F51" w:rsidRPr="00363696" w:rsidRDefault="00A73F51" w:rsidP="00363696">
      <w:pPr>
        <w:ind w:firstLineChars="200" w:firstLine="420"/>
        <w:rPr>
          <w:sz w:val="21"/>
          <w:szCs w:val="18"/>
        </w:rPr>
      </w:pPr>
      <w:r w:rsidRPr="00363696">
        <w:rPr>
          <w:rFonts w:hint="eastAsia"/>
          <w:sz w:val="21"/>
          <w:szCs w:val="18"/>
        </w:rPr>
        <w:t>给一个特定实例分配一个可用公网</w:t>
      </w:r>
      <w:r w:rsidRPr="00363696">
        <w:rPr>
          <w:sz w:val="21"/>
          <w:szCs w:val="18"/>
        </w:rPr>
        <w:t>IP</w:t>
      </w:r>
      <w:r w:rsidRPr="00363696">
        <w:rPr>
          <w:rFonts w:hint="eastAsia"/>
          <w:sz w:val="21"/>
          <w:szCs w:val="18"/>
        </w:rPr>
        <w:t>地址。</w:t>
      </w:r>
    </w:p>
    <w:p w:rsidR="00A73F51" w:rsidRPr="00363696" w:rsidRDefault="00E837D7" w:rsidP="00301246">
      <w:pPr>
        <w:pStyle w:val="aa"/>
        <w:numPr>
          <w:ilvl w:val="0"/>
          <w:numId w:val="16"/>
        </w:numPr>
        <w:rPr>
          <w:sz w:val="21"/>
          <w:szCs w:val="18"/>
        </w:rPr>
      </w:pPr>
      <w:r>
        <w:rPr>
          <w:rFonts w:hint="eastAsia"/>
          <w:sz w:val="21"/>
          <w:szCs w:val="18"/>
        </w:rPr>
        <w:t>实例的状态必须为</w:t>
      </w:r>
      <w:r w:rsidR="00A73F51" w:rsidRPr="00363696">
        <w:rPr>
          <w:sz w:val="21"/>
          <w:szCs w:val="18"/>
        </w:rPr>
        <w:t>Running</w:t>
      </w:r>
      <w:r w:rsidR="00765885">
        <w:rPr>
          <w:rFonts w:hint="eastAsia"/>
          <w:sz w:val="21"/>
          <w:szCs w:val="18"/>
        </w:rPr>
        <w:t>或</w:t>
      </w:r>
      <w:r w:rsidR="00A73F51" w:rsidRPr="00363696">
        <w:rPr>
          <w:sz w:val="21"/>
          <w:szCs w:val="18"/>
        </w:rPr>
        <w:t>S</w:t>
      </w:r>
      <w:r w:rsidR="00A73F51" w:rsidRPr="00363696">
        <w:rPr>
          <w:rFonts w:hint="eastAsia"/>
          <w:sz w:val="21"/>
          <w:szCs w:val="18"/>
        </w:rPr>
        <w:t>topped</w:t>
      </w:r>
      <w:r w:rsidR="00A73F51" w:rsidRPr="00363696">
        <w:rPr>
          <w:rFonts w:hint="eastAsia"/>
          <w:sz w:val="21"/>
          <w:szCs w:val="18"/>
        </w:rPr>
        <w:t>状态</w:t>
      </w:r>
      <w:r w:rsidR="00CF32D8" w:rsidRPr="00363696">
        <w:rPr>
          <w:rFonts w:hint="eastAsia"/>
          <w:sz w:val="21"/>
          <w:szCs w:val="18"/>
        </w:rPr>
        <w:t>，才可以调用此接口</w:t>
      </w:r>
      <w:r w:rsidR="00A73F51" w:rsidRPr="00363696">
        <w:rPr>
          <w:rFonts w:hint="eastAsia"/>
          <w:sz w:val="21"/>
          <w:szCs w:val="18"/>
        </w:rPr>
        <w:t>。</w:t>
      </w:r>
    </w:p>
    <w:p w:rsidR="00A73F51" w:rsidRPr="00363696" w:rsidRDefault="00A73F51" w:rsidP="00301246">
      <w:pPr>
        <w:pStyle w:val="aa"/>
        <w:numPr>
          <w:ilvl w:val="0"/>
          <w:numId w:val="16"/>
        </w:numPr>
        <w:rPr>
          <w:sz w:val="21"/>
          <w:szCs w:val="18"/>
        </w:rPr>
      </w:pPr>
      <w:r w:rsidRPr="00363696">
        <w:rPr>
          <w:rFonts w:hint="eastAsia"/>
          <w:sz w:val="21"/>
          <w:szCs w:val="18"/>
        </w:rPr>
        <w:t>分配的</w:t>
      </w:r>
      <w:r w:rsidRPr="00363696">
        <w:rPr>
          <w:sz w:val="21"/>
          <w:szCs w:val="18"/>
        </w:rPr>
        <w:t>IP</w:t>
      </w:r>
      <w:r w:rsidRPr="00363696">
        <w:rPr>
          <w:rFonts w:hint="eastAsia"/>
          <w:sz w:val="21"/>
          <w:szCs w:val="18"/>
        </w:rPr>
        <w:t>必须在实例启动或重启后才能生效。</w:t>
      </w:r>
    </w:p>
    <w:p w:rsidR="00A73F51" w:rsidRPr="00363696" w:rsidRDefault="00A73F51" w:rsidP="00301246">
      <w:pPr>
        <w:pStyle w:val="aa"/>
        <w:numPr>
          <w:ilvl w:val="0"/>
          <w:numId w:val="16"/>
        </w:numPr>
        <w:rPr>
          <w:sz w:val="21"/>
          <w:szCs w:val="18"/>
        </w:rPr>
      </w:pPr>
      <w:r w:rsidRPr="00363696">
        <w:rPr>
          <w:rFonts w:hint="eastAsia"/>
          <w:sz w:val="21"/>
          <w:szCs w:val="18"/>
        </w:rPr>
        <w:t>分配的时候只能是</w:t>
      </w:r>
      <w:r w:rsidRPr="00363696">
        <w:rPr>
          <w:sz w:val="21"/>
          <w:szCs w:val="18"/>
        </w:rPr>
        <w:t>IP</w:t>
      </w:r>
      <w:r w:rsidRPr="00363696">
        <w:rPr>
          <w:rFonts w:hint="eastAsia"/>
          <w:sz w:val="21"/>
          <w:szCs w:val="18"/>
        </w:rPr>
        <w:t>，不能是</w:t>
      </w:r>
      <w:r w:rsidRPr="00363696">
        <w:rPr>
          <w:sz w:val="21"/>
          <w:szCs w:val="18"/>
        </w:rPr>
        <w:t>IP</w:t>
      </w:r>
      <w:r w:rsidRPr="00363696">
        <w:rPr>
          <w:rFonts w:hint="eastAsia"/>
          <w:sz w:val="21"/>
          <w:szCs w:val="18"/>
        </w:rPr>
        <w:t>段。</w:t>
      </w:r>
    </w:p>
    <w:p w:rsidR="00A73F51" w:rsidRDefault="00A73F51" w:rsidP="00301246">
      <w:pPr>
        <w:pStyle w:val="aa"/>
        <w:numPr>
          <w:ilvl w:val="0"/>
          <w:numId w:val="16"/>
        </w:numPr>
        <w:rPr>
          <w:sz w:val="21"/>
          <w:szCs w:val="18"/>
        </w:rPr>
      </w:pPr>
      <w:r w:rsidRPr="00363696">
        <w:rPr>
          <w:rFonts w:hint="eastAsia"/>
          <w:sz w:val="21"/>
          <w:szCs w:val="18"/>
        </w:rPr>
        <w:t>目前，一个</w:t>
      </w:r>
      <w:r w:rsidR="00871F18">
        <w:rPr>
          <w:rFonts w:hint="eastAsia"/>
          <w:sz w:val="21"/>
          <w:szCs w:val="18"/>
        </w:rPr>
        <w:t>实例</w:t>
      </w:r>
      <w:r w:rsidRPr="00363696">
        <w:rPr>
          <w:rFonts w:hint="eastAsia"/>
          <w:sz w:val="21"/>
          <w:szCs w:val="18"/>
        </w:rPr>
        <w:t>只能分配一个</w:t>
      </w:r>
      <w:r w:rsidRPr="00363696">
        <w:rPr>
          <w:rFonts w:hint="eastAsia"/>
          <w:sz w:val="21"/>
          <w:szCs w:val="18"/>
        </w:rPr>
        <w:t>IP</w:t>
      </w:r>
      <w:r w:rsidRPr="00363696">
        <w:rPr>
          <w:rFonts w:hint="eastAsia"/>
          <w:sz w:val="21"/>
          <w:szCs w:val="18"/>
        </w:rPr>
        <w:t>。</w:t>
      </w:r>
      <w:r w:rsidR="001F2A2D" w:rsidRPr="00363696">
        <w:rPr>
          <w:rFonts w:hint="eastAsia"/>
          <w:sz w:val="21"/>
          <w:szCs w:val="18"/>
        </w:rPr>
        <w:t>当调用此接口时，如果实例已经拥有一个公网</w:t>
      </w:r>
      <w:r w:rsidR="001F2A2D" w:rsidRPr="00363696">
        <w:rPr>
          <w:rFonts w:hint="eastAsia"/>
          <w:sz w:val="21"/>
          <w:szCs w:val="18"/>
        </w:rPr>
        <w:t>IP</w:t>
      </w:r>
      <w:r w:rsidR="001F2A2D" w:rsidRPr="00363696">
        <w:rPr>
          <w:rFonts w:hint="eastAsia"/>
          <w:sz w:val="21"/>
          <w:szCs w:val="18"/>
        </w:rPr>
        <w:t>，将直接返回原</w:t>
      </w:r>
      <w:r w:rsidR="001F2A2D" w:rsidRPr="00363696">
        <w:rPr>
          <w:rFonts w:hint="eastAsia"/>
          <w:sz w:val="21"/>
          <w:szCs w:val="18"/>
        </w:rPr>
        <w:t>IP</w:t>
      </w:r>
      <w:r w:rsidR="001F2A2D" w:rsidRPr="00363696">
        <w:rPr>
          <w:rFonts w:hint="eastAsia"/>
          <w:sz w:val="21"/>
          <w:szCs w:val="18"/>
        </w:rPr>
        <w:t>地址。</w:t>
      </w:r>
    </w:p>
    <w:p w:rsidR="00885037" w:rsidRPr="00363696" w:rsidRDefault="00885037" w:rsidP="00301246">
      <w:pPr>
        <w:pStyle w:val="aa"/>
        <w:numPr>
          <w:ilvl w:val="0"/>
          <w:numId w:val="16"/>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”锁定状态时，不能分配公网</w:t>
      </w:r>
      <w:r>
        <w:rPr>
          <w:rFonts w:hint="eastAsia"/>
          <w:sz w:val="21"/>
          <w:szCs w:val="18"/>
        </w:rPr>
        <w:t>IP</w:t>
      </w:r>
      <w:r>
        <w:rPr>
          <w:rFonts w:hint="eastAsia"/>
          <w:sz w:val="21"/>
          <w:szCs w:val="18"/>
        </w:rPr>
        <w:t>。</w:t>
      </w:r>
    </w:p>
    <w:p w:rsidR="00A73F51" w:rsidRPr="00790803" w:rsidRDefault="00A73F51" w:rsidP="00F86E59">
      <w:pPr>
        <w:pStyle w:val="4"/>
      </w:pPr>
      <w:r w:rsidRPr="0079080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992"/>
        <w:gridCol w:w="1276"/>
        <w:gridCol w:w="3544"/>
      </w:tblGrid>
      <w:tr w:rsidR="00A73F51" w:rsidRPr="000A46FE" w:rsidTr="00B539AA">
        <w:tc>
          <w:tcPr>
            <w:tcW w:w="2552" w:type="dxa"/>
            <w:shd w:val="clear" w:color="auto" w:fill="FFDAA3"/>
          </w:tcPr>
          <w:p w:rsidR="00A73F51" w:rsidRPr="000A46FE" w:rsidRDefault="00A73F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A73F51" w:rsidRPr="000A46FE" w:rsidRDefault="00A73F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276" w:type="dxa"/>
            <w:shd w:val="clear" w:color="auto" w:fill="FFDAA3"/>
          </w:tcPr>
          <w:p w:rsidR="00A73F51" w:rsidRPr="000A46FE" w:rsidRDefault="00A73F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544" w:type="dxa"/>
            <w:shd w:val="clear" w:color="auto" w:fill="FFDAA3"/>
          </w:tcPr>
          <w:p w:rsidR="00A73F51" w:rsidRPr="000A46FE" w:rsidRDefault="00A73F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A73F51" w:rsidRPr="002E34F2" w:rsidTr="00B539AA">
        <w:tc>
          <w:tcPr>
            <w:tcW w:w="2552" w:type="dxa"/>
          </w:tcPr>
          <w:p w:rsidR="00A73F51" w:rsidRPr="002E34F2" w:rsidRDefault="00A73F51"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Action</w:t>
            </w:r>
          </w:p>
        </w:tc>
        <w:tc>
          <w:tcPr>
            <w:tcW w:w="992" w:type="dxa"/>
          </w:tcPr>
          <w:p w:rsidR="00A73F51" w:rsidRPr="002E34F2" w:rsidRDefault="00A73F51" w:rsidP="002E34F2">
            <w:pPr>
              <w:spacing w:after="0" w:line="240" w:lineRule="auto"/>
              <w:rPr>
                <w:rFonts w:ascii="Calibri" w:eastAsia="宋体" w:hAnsi="Calibri" w:cs="Arial"/>
                <w:sz w:val="18"/>
                <w:szCs w:val="18"/>
              </w:rPr>
            </w:pPr>
            <w:r w:rsidRPr="002E34F2">
              <w:rPr>
                <w:rFonts w:ascii="Calibri" w:eastAsia="宋体" w:hAnsi="Calibri" w:cs="Arial" w:hint="eastAsia"/>
                <w:sz w:val="18"/>
                <w:szCs w:val="18"/>
              </w:rPr>
              <w:t>S</w:t>
            </w:r>
            <w:r w:rsidRPr="002E34F2">
              <w:rPr>
                <w:rFonts w:ascii="Calibri" w:eastAsia="宋体" w:hAnsi="Calibri" w:cs="Arial"/>
                <w:sz w:val="18"/>
                <w:szCs w:val="18"/>
              </w:rPr>
              <w:t>tring</w:t>
            </w:r>
          </w:p>
        </w:tc>
        <w:tc>
          <w:tcPr>
            <w:tcW w:w="1276" w:type="dxa"/>
          </w:tcPr>
          <w:p w:rsidR="00A73F51" w:rsidRPr="002E34F2" w:rsidRDefault="00A73F51" w:rsidP="002E34F2">
            <w:pPr>
              <w:spacing w:after="0" w:line="240" w:lineRule="auto"/>
              <w:rPr>
                <w:rFonts w:ascii="Calibri" w:eastAsia="宋体" w:hAnsi="Calibri"/>
                <w:sz w:val="18"/>
                <w:szCs w:val="18"/>
              </w:rPr>
            </w:pPr>
            <w:r w:rsidRPr="002E34F2">
              <w:rPr>
                <w:rFonts w:ascii="Calibri" w:eastAsia="宋体" w:hint="eastAsia"/>
                <w:sz w:val="18"/>
                <w:szCs w:val="18"/>
              </w:rPr>
              <w:t>是</w:t>
            </w:r>
          </w:p>
        </w:tc>
        <w:tc>
          <w:tcPr>
            <w:tcW w:w="3544" w:type="dxa"/>
          </w:tcPr>
          <w:p w:rsidR="00A73F51" w:rsidRPr="002E34F2" w:rsidRDefault="00A73F51" w:rsidP="002E34F2">
            <w:pPr>
              <w:spacing w:after="0" w:line="240" w:lineRule="auto"/>
              <w:rPr>
                <w:rFonts w:ascii="Calibri" w:eastAsia="宋体" w:hAnsi="Calibri"/>
                <w:sz w:val="18"/>
                <w:szCs w:val="18"/>
              </w:rPr>
            </w:pPr>
            <w:r w:rsidRPr="002E34F2">
              <w:rPr>
                <w:rFonts w:ascii="Calibri" w:eastAsia="宋体" w:hint="eastAsia"/>
                <w:sz w:val="18"/>
                <w:szCs w:val="18"/>
              </w:rPr>
              <w:t>系统规定参数，取值：</w:t>
            </w:r>
            <w:r w:rsidR="00CD58E0" w:rsidRPr="002E34F2">
              <w:rPr>
                <w:rFonts w:ascii="Calibri" w:eastAsia="宋体" w:hAnsi="Calibri" w:cs="Courier New" w:hint="eastAsia"/>
                <w:sz w:val="18"/>
                <w:szCs w:val="18"/>
              </w:rPr>
              <w:t>AllocatePublicIpAddress</w:t>
            </w:r>
          </w:p>
        </w:tc>
      </w:tr>
      <w:tr w:rsidR="00A73F51" w:rsidRPr="002E34F2" w:rsidTr="00B539AA">
        <w:tc>
          <w:tcPr>
            <w:tcW w:w="2552" w:type="dxa"/>
          </w:tcPr>
          <w:p w:rsidR="00A73F51" w:rsidRPr="002E34F2" w:rsidRDefault="005C20E7"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lastRenderedPageBreak/>
              <w:t>InstanceId</w:t>
            </w:r>
          </w:p>
        </w:tc>
        <w:tc>
          <w:tcPr>
            <w:tcW w:w="992" w:type="dxa"/>
          </w:tcPr>
          <w:p w:rsidR="00A73F51" w:rsidRPr="002E34F2" w:rsidRDefault="00A73F51" w:rsidP="002E34F2">
            <w:pPr>
              <w:spacing w:after="0" w:line="240" w:lineRule="auto"/>
              <w:rPr>
                <w:rFonts w:ascii="Calibri" w:eastAsia="宋体" w:hAnsi="Calibri"/>
                <w:sz w:val="18"/>
                <w:szCs w:val="18"/>
              </w:rPr>
            </w:pPr>
            <w:r w:rsidRPr="002E34F2">
              <w:rPr>
                <w:rFonts w:ascii="Calibri" w:eastAsia="宋体" w:hAnsi="Calibri" w:cs="Arial" w:hint="eastAsia"/>
                <w:sz w:val="18"/>
                <w:szCs w:val="18"/>
              </w:rPr>
              <w:t>S</w:t>
            </w:r>
            <w:r w:rsidRPr="002E34F2">
              <w:rPr>
                <w:rFonts w:ascii="Calibri" w:eastAsia="宋体" w:hAnsi="Calibri" w:cs="Arial"/>
                <w:sz w:val="18"/>
                <w:szCs w:val="18"/>
              </w:rPr>
              <w:t>tring</w:t>
            </w:r>
          </w:p>
        </w:tc>
        <w:tc>
          <w:tcPr>
            <w:tcW w:w="1276" w:type="dxa"/>
          </w:tcPr>
          <w:p w:rsidR="00A73F51" w:rsidRPr="002E34F2" w:rsidRDefault="00A73F51" w:rsidP="002E34F2">
            <w:pPr>
              <w:spacing w:after="0" w:line="240" w:lineRule="auto"/>
              <w:rPr>
                <w:rFonts w:ascii="Calibri" w:eastAsia="宋体" w:hAnsi="Calibri"/>
                <w:sz w:val="18"/>
                <w:szCs w:val="18"/>
              </w:rPr>
            </w:pPr>
            <w:r w:rsidRPr="002E34F2">
              <w:rPr>
                <w:rFonts w:ascii="Calibri" w:eastAsia="宋体" w:hint="eastAsia"/>
                <w:sz w:val="18"/>
                <w:szCs w:val="18"/>
              </w:rPr>
              <w:t>是</w:t>
            </w:r>
          </w:p>
        </w:tc>
        <w:tc>
          <w:tcPr>
            <w:tcW w:w="3544" w:type="dxa"/>
          </w:tcPr>
          <w:p w:rsidR="00A73F51" w:rsidRPr="002E34F2" w:rsidRDefault="00A73F51" w:rsidP="002E34F2">
            <w:pPr>
              <w:spacing w:after="0" w:line="240" w:lineRule="auto"/>
              <w:rPr>
                <w:rFonts w:ascii="Calibri" w:eastAsia="宋体" w:hAnsi="Calibri"/>
                <w:sz w:val="18"/>
                <w:szCs w:val="18"/>
              </w:rPr>
            </w:pPr>
            <w:r w:rsidRPr="002E34F2">
              <w:rPr>
                <w:rFonts w:ascii="Calibri" w:eastAsia="宋体" w:hint="eastAsia"/>
                <w:sz w:val="18"/>
                <w:szCs w:val="18"/>
              </w:rPr>
              <w:t>需要分配</w:t>
            </w:r>
            <w:r w:rsidRPr="002E34F2">
              <w:rPr>
                <w:rFonts w:ascii="Calibri" w:eastAsia="宋体" w:hAnsi="Calibri" w:cs="Arial"/>
                <w:sz w:val="18"/>
                <w:szCs w:val="18"/>
              </w:rPr>
              <w:t>IP</w:t>
            </w:r>
            <w:r w:rsidR="005C20E7" w:rsidRPr="002E34F2">
              <w:rPr>
                <w:rFonts w:ascii="Calibri" w:eastAsia="宋体" w:hint="eastAsia"/>
                <w:sz w:val="18"/>
                <w:szCs w:val="18"/>
              </w:rPr>
              <w:t>地址的实例</w:t>
            </w:r>
            <w:r w:rsidR="00D56C22" w:rsidRPr="002E34F2">
              <w:rPr>
                <w:rFonts w:ascii="Calibri" w:eastAsia="宋体" w:hAnsi="Calibri" w:hint="eastAsia"/>
                <w:sz w:val="18"/>
                <w:szCs w:val="18"/>
              </w:rPr>
              <w:t>ID</w:t>
            </w:r>
          </w:p>
        </w:tc>
      </w:tr>
      <w:tr w:rsidR="0066541A" w:rsidRPr="002E34F2" w:rsidTr="00B539AA">
        <w:tc>
          <w:tcPr>
            <w:tcW w:w="2552" w:type="dxa"/>
          </w:tcPr>
          <w:p w:rsidR="0066541A" w:rsidRPr="002E34F2" w:rsidRDefault="0066541A"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IpAddress</w:t>
            </w:r>
          </w:p>
          <w:p w:rsidR="00A334EC" w:rsidRPr="002E34F2" w:rsidRDefault="00A334EC" w:rsidP="002E34F2">
            <w:pPr>
              <w:spacing w:after="0" w:line="240" w:lineRule="auto"/>
              <w:rPr>
                <w:rFonts w:ascii="Calibri" w:eastAsia="宋体" w:hAnsi="Calibri" w:cs="Courier New"/>
                <w:sz w:val="18"/>
                <w:szCs w:val="18"/>
              </w:rPr>
            </w:pPr>
            <w:r w:rsidRPr="002E34F2">
              <w:rPr>
                <w:rFonts w:ascii="Calibri" w:eastAsia="宋体" w:hint="eastAsia"/>
                <w:color w:val="FF0000"/>
                <w:sz w:val="18"/>
                <w:szCs w:val="18"/>
              </w:rPr>
              <w:t>（此参数为华数、福建电信专用参数。对于不在</w:t>
            </w:r>
            <w:r w:rsidRPr="002E34F2">
              <w:rPr>
                <w:rFonts w:ascii="Calibri" w:eastAsia="宋体" w:hAnsi="Calibri" w:hint="eastAsia"/>
                <w:color w:val="FF0000"/>
                <w:sz w:val="18"/>
                <w:szCs w:val="18"/>
              </w:rPr>
              <w:t>“</w:t>
            </w:r>
            <w:r w:rsidRPr="002E34F2">
              <w:rPr>
                <w:rFonts w:ascii="Calibri" w:eastAsia="宋体" w:hint="eastAsia"/>
                <w:color w:val="FF0000"/>
                <w:sz w:val="18"/>
                <w:szCs w:val="18"/>
              </w:rPr>
              <w:t>专有参数使用者白名单</w:t>
            </w:r>
            <w:r w:rsidRPr="002E34F2">
              <w:rPr>
                <w:rFonts w:ascii="Calibri" w:eastAsia="宋体" w:hAnsi="Calibri" w:hint="eastAsia"/>
                <w:color w:val="FF0000"/>
                <w:sz w:val="18"/>
                <w:szCs w:val="18"/>
              </w:rPr>
              <w:t>”</w:t>
            </w:r>
            <w:r w:rsidRPr="002E34F2">
              <w:rPr>
                <w:rFonts w:ascii="Calibri" w:eastAsia="宋体" w:hint="eastAsia"/>
                <w:color w:val="FF0000"/>
                <w:sz w:val="18"/>
                <w:szCs w:val="18"/>
              </w:rPr>
              <w:t>内的用户，此参数不可见）</w:t>
            </w:r>
          </w:p>
        </w:tc>
        <w:tc>
          <w:tcPr>
            <w:tcW w:w="992" w:type="dxa"/>
          </w:tcPr>
          <w:p w:rsidR="0066541A" w:rsidRPr="002E34F2" w:rsidRDefault="0066541A" w:rsidP="002E34F2">
            <w:pPr>
              <w:spacing w:after="0" w:line="240" w:lineRule="auto"/>
              <w:rPr>
                <w:rFonts w:ascii="Calibri" w:eastAsia="宋体" w:hAnsi="Calibri" w:cs="Arial"/>
                <w:sz w:val="18"/>
                <w:szCs w:val="18"/>
              </w:rPr>
            </w:pPr>
            <w:r w:rsidRPr="002E34F2">
              <w:rPr>
                <w:rFonts w:ascii="Calibri" w:eastAsia="宋体" w:hAnsi="Calibri" w:cs="Arial" w:hint="eastAsia"/>
                <w:sz w:val="18"/>
                <w:szCs w:val="18"/>
              </w:rPr>
              <w:t>String</w:t>
            </w:r>
          </w:p>
        </w:tc>
        <w:tc>
          <w:tcPr>
            <w:tcW w:w="1276" w:type="dxa"/>
          </w:tcPr>
          <w:p w:rsidR="0066541A" w:rsidRPr="002E34F2" w:rsidRDefault="0066541A" w:rsidP="002E34F2">
            <w:pPr>
              <w:spacing w:after="0" w:line="240" w:lineRule="auto"/>
              <w:rPr>
                <w:rFonts w:ascii="Calibri" w:eastAsia="宋体" w:hAnsi="Calibri"/>
                <w:sz w:val="18"/>
                <w:szCs w:val="18"/>
              </w:rPr>
            </w:pPr>
            <w:r w:rsidRPr="002E34F2">
              <w:rPr>
                <w:rFonts w:ascii="Calibri" w:eastAsia="宋体" w:hint="eastAsia"/>
                <w:sz w:val="18"/>
                <w:szCs w:val="18"/>
              </w:rPr>
              <w:t>否</w:t>
            </w:r>
          </w:p>
        </w:tc>
        <w:tc>
          <w:tcPr>
            <w:tcW w:w="3544" w:type="dxa"/>
          </w:tcPr>
          <w:p w:rsidR="0066541A" w:rsidRPr="002E34F2" w:rsidRDefault="0066541A" w:rsidP="002E34F2">
            <w:pPr>
              <w:spacing w:after="0" w:line="240" w:lineRule="auto"/>
              <w:rPr>
                <w:rFonts w:ascii="Calibri" w:eastAsia="宋体" w:hAnsi="Calibri"/>
                <w:sz w:val="18"/>
                <w:szCs w:val="18"/>
              </w:rPr>
            </w:pPr>
            <w:r w:rsidRPr="002E34F2">
              <w:rPr>
                <w:rFonts w:ascii="Calibri" w:eastAsia="宋体" w:hint="eastAsia"/>
                <w:sz w:val="18"/>
                <w:szCs w:val="18"/>
              </w:rPr>
              <w:t>需要指定的公网</w:t>
            </w:r>
            <w:r w:rsidRPr="002E34F2">
              <w:rPr>
                <w:rFonts w:ascii="Calibri" w:eastAsia="宋体" w:hAnsi="Calibri" w:hint="eastAsia"/>
                <w:sz w:val="18"/>
                <w:szCs w:val="18"/>
              </w:rPr>
              <w:t>IP</w:t>
            </w:r>
            <w:r w:rsidRPr="002E34F2">
              <w:rPr>
                <w:rFonts w:ascii="Calibri" w:eastAsia="宋体" w:hint="eastAsia"/>
                <w:sz w:val="18"/>
                <w:szCs w:val="18"/>
              </w:rPr>
              <w:t>地址</w:t>
            </w:r>
          </w:p>
        </w:tc>
      </w:tr>
      <w:tr w:rsidR="00EB284B" w:rsidRPr="002E34F2" w:rsidTr="00B539AA">
        <w:tc>
          <w:tcPr>
            <w:tcW w:w="2552" w:type="dxa"/>
          </w:tcPr>
          <w:p w:rsidR="00EB284B" w:rsidRPr="002E34F2" w:rsidRDefault="00EB284B"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VlanId</w:t>
            </w:r>
          </w:p>
          <w:p w:rsidR="00A334EC" w:rsidRPr="002E34F2" w:rsidRDefault="00A334EC" w:rsidP="002E34F2">
            <w:pPr>
              <w:spacing w:after="0" w:line="240" w:lineRule="auto"/>
              <w:rPr>
                <w:rFonts w:ascii="Calibri" w:eastAsia="宋体" w:hAnsi="Calibri" w:cs="Courier New"/>
                <w:sz w:val="18"/>
                <w:szCs w:val="18"/>
              </w:rPr>
            </w:pPr>
            <w:r w:rsidRPr="002E34F2">
              <w:rPr>
                <w:rFonts w:ascii="Calibri" w:eastAsia="宋体" w:hint="eastAsia"/>
                <w:color w:val="FF0000"/>
                <w:sz w:val="18"/>
                <w:szCs w:val="18"/>
              </w:rPr>
              <w:t>（此参数为华数、福建电信专用参数。对于不在</w:t>
            </w:r>
            <w:r w:rsidRPr="002E34F2">
              <w:rPr>
                <w:rFonts w:ascii="Calibri" w:eastAsia="宋体" w:hAnsi="Calibri" w:hint="eastAsia"/>
                <w:color w:val="FF0000"/>
                <w:sz w:val="18"/>
                <w:szCs w:val="18"/>
              </w:rPr>
              <w:t>“</w:t>
            </w:r>
            <w:r w:rsidRPr="002E34F2">
              <w:rPr>
                <w:rFonts w:ascii="Calibri" w:eastAsia="宋体" w:hint="eastAsia"/>
                <w:color w:val="FF0000"/>
                <w:sz w:val="18"/>
                <w:szCs w:val="18"/>
              </w:rPr>
              <w:t>专有参数使用者白名单</w:t>
            </w:r>
            <w:r w:rsidRPr="002E34F2">
              <w:rPr>
                <w:rFonts w:ascii="Calibri" w:eastAsia="宋体" w:hAnsi="Calibri" w:hint="eastAsia"/>
                <w:color w:val="FF0000"/>
                <w:sz w:val="18"/>
                <w:szCs w:val="18"/>
              </w:rPr>
              <w:t>”</w:t>
            </w:r>
            <w:r w:rsidRPr="002E34F2">
              <w:rPr>
                <w:rFonts w:ascii="Calibri" w:eastAsia="宋体" w:hint="eastAsia"/>
                <w:color w:val="FF0000"/>
                <w:sz w:val="18"/>
                <w:szCs w:val="18"/>
              </w:rPr>
              <w:t>内的用户，此参数不可见）</w:t>
            </w:r>
          </w:p>
        </w:tc>
        <w:tc>
          <w:tcPr>
            <w:tcW w:w="992" w:type="dxa"/>
          </w:tcPr>
          <w:p w:rsidR="00EB284B" w:rsidRPr="002E34F2" w:rsidRDefault="00EB284B" w:rsidP="002E34F2">
            <w:pPr>
              <w:spacing w:after="0" w:line="240" w:lineRule="auto"/>
              <w:rPr>
                <w:rFonts w:ascii="Calibri" w:eastAsia="宋体" w:hAnsi="Calibri" w:cs="Arial"/>
                <w:sz w:val="18"/>
                <w:szCs w:val="18"/>
              </w:rPr>
            </w:pPr>
            <w:r w:rsidRPr="002E34F2">
              <w:rPr>
                <w:rFonts w:ascii="Calibri" w:eastAsia="宋体" w:hAnsi="Calibri" w:cs="Arial" w:hint="eastAsia"/>
                <w:sz w:val="18"/>
                <w:szCs w:val="18"/>
              </w:rPr>
              <w:t>String</w:t>
            </w:r>
          </w:p>
        </w:tc>
        <w:tc>
          <w:tcPr>
            <w:tcW w:w="1276" w:type="dxa"/>
          </w:tcPr>
          <w:p w:rsidR="00EB284B" w:rsidRPr="002E34F2" w:rsidRDefault="00EB284B" w:rsidP="002E34F2">
            <w:pPr>
              <w:spacing w:after="0" w:line="240" w:lineRule="auto"/>
              <w:rPr>
                <w:rFonts w:ascii="Calibri" w:eastAsia="宋体" w:hAnsi="Calibri"/>
                <w:sz w:val="18"/>
                <w:szCs w:val="18"/>
              </w:rPr>
            </w:pPr>
            <w:r w:rsidRPr="002E34F2">
              <w:rPr>
                <w:rFonts w:ascii="Calibri" w:eastAsia="宋体" w:hint="eastAsia"/>
                <w:sz w:val="18"/>
                <w:szCs w:val="18"/>
              </w:rPr>
              <w:t>否</w:t>
            </w:r>
          </w:p>
        </w:tc>
        <w:tc>
          <w:tcPr>
            <w:tcW w:w="3544" w:type="dxa"/>
          </w:tcPr>
          <w:p w:rsidR="00EB284B" w:rsidRPr="002E34F2" w:rsidRDefault="00EB284B" w:rsidP="002E34F2">
            <w:pPr>
              <w:spacing w:after="0" w:line="240" w:lineRule="auto"/>
              <w:rPr>
                <w:rFonts w:ascii="Calibri" w:eastAsia="宋体" w:hAnsi="Calibri"/>
                <w:sz w:val="18"/>
                <w:szCs w:val="18"/>
              </w:rPr>
            </w:pPr>
            <w:r w:rsidRPr="002E34F2">
              <w:rPr>
                <w:rFonts w:ascii="Calibri" w:eastAsia="宋体" w:hint="eastAsia"/>
                <w:sz w:val="18"/>
                <w:szCs w:val="18"/>
              </w:rPr>
              <w:t>虚拟局域网</w:t>
            </w:r>
            <w:r w:rsidRPr="002E34F2">
              <w:rPr>
                <w:rFonts w:ascii="Calibri" w:eastAsia="宋体" w:hAnsi="Calibri" w:hint="eastAsia"/>
                <w:sz w:val="18"/>
                <w:szCs w:val="18"/>
              </w:rPr>
              <w:t>Id</w:t>
            </w:r>
            <w:r w:rsidRPr="002E34F2">
              <w:rPr>
                <w:rFonts w:ascii="Calibri" w:eastAsia="宋体" w:hint="eastAsia"/>
                <w:sz w:val="18"/>
                <w:szCs w:val="18"/>
              </w:rPr>
              <w:t>，由技术服务手动分配。</w:t>
            </w:r>
          </w:p>
        </w:tc>
      </w:tr>
    </w:tbl>
    <w:p w:rsidR="00A73F51" w:rsidRDefault="00A73F51" w:rsidP="00BD5CE6">
      <w:pPr>
        <w:pStyle w:val="4"/>
      </w:pPr>
      <w:r w:rsidRPr="00B85997">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55"/>
        <w:gridCol w:w="1089"/>
        <w:gridCol w:w="4870"/>
      </w:tblGrid>
      <w:tr w:rsidR="00511F88" w:rsidRPr="000A46FE" w:rsidTr="00C83637">
        <w:tc>
          <w:tcPr>
            <w:tcW w:w="2455" w:type="dxa"/>
            <w:shd w:val="clear" w:color="auto" w:fill="FFDAA3"/>
          </w:tcPr>
          <w:p w:rsidR="00511F88" w:rsidRPr="000A46FE" w:rsidRDefault="00511F88"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089" w:type="dxa"/>
            <w:shd w:val="clear" w:color="auto" w:fill="FFDAA3"/>
          </w:tcPr>
          <w:p w:rsidR="00511F88" w:rsidRPr="000A46FE" w:rsidRDefault="00511F88"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870" w:type="dxa"/>
            <w:shd w:val="clear" w:color="auto" w:fill="FFDAA3"/>
          </w:tcPr>
          <w:p w:rsidR="00511F88" w:rsidRPr="000A46FE" w:rsidRDefault="00511F88"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511F88" w:rsidRPr="002E34F2" w:rsidTr="00C83637">
        <w:tc>
          <w:tcPr>
            <w:tcW w:w="2455" w:type="dxa"/>
          </w:tcPr>
          <w:p w:rsidR="00511F88" w:rsidRPr="002E34F2" w:rsidRDefault="00511F88"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IpAddress</w:t>
            </w:r>
          </w:p>
        </w:tc>
        <w:tc>
          <w:tcPr>
            <w:tcW w:w="1089" w:type="dxa"/>
          </w:tcPr>
          <w:p w:rsidR="00F52FC3" w:rsidRPr="002E34F2" w:rsidRDefault="00F52FC3" w:rsidP="002E34F2">
            <w:pPr>
              <w:spacing w:after="0" w:line="240" w:lineRule="auto"/>
              <w:rPr>
                <w:rFonts w:ascii="Calibri" w:eastAsia="宋体" w:hAnsi="Calibri" w:cs="Courier New"/>
                <w:sz w:val="18"/>
                <w:szCs w:val="18"/>
              </w:rPr>
            </w:pPr>
            <w:r w:rsidRPr="002E34F2">
              <w:rPr>
                <w:rFonts w:ascii="Calibri" w:eastAsia="宋体" w:hAnsi="Calibri" w:cs="Courier New"/>
                <w:sz w:val="18"/>
                <w:szCs w:val="18"/>
              </w:rPr>
              <w:t>String</w:t>
            </w:r>
          </w:p>
        </w:tc>
        <w:tc>
          <w:tcPr>
            <w:tcW w:w="4870" w:type="dxa"/>
          </w:tcPr>
          <w:p w:rsidR="00511F88" w:rsidRPr="002E34F2" w:rsidRDefault="00511F88" w:rsidP="002E34F2">
            <w:pPr>
              <w:spacing w:after="0" w:line="240" w:lineRule="auto"/>
              <w:rPr>
                <w:rFonts w:ascii="Calibri" w:eastAsia="宋体" w:hAnsi="Calibri" w:cs="Courier New"/>
                <w:sz w:val="18"/>
                <w:szCs w:val="18"/>
              </w:rPr>
            </w:pPr>
            <w:r w:rsidRPr="002E34F2">
              <w:rPr>
                <w:rFonts w:ascii="Calibri" w:eastAsia="宋体" w:hAnsi="Calibri" w:cs="Courier New" w:hint="eastAsia"/>
                <w:sz w:val="18"/>
                <w:szCs w:val="18"/>
              </w:rPr>
              <w:t>分配的公网</w:t>
            </w:r>
            <w:r w:rsidRPr="002E34F2">
              <w:rPr>
                <w:rFonts w:ascii="Calibri" w:eastAsia="宋体" w:hAnsi="Calibri" w:cs="Courier New" w:hint="eastAsia"/>
                <w:sz w:val="18"/>
                <w:szCs w:val="18"/>
              </w:rPr>
              <w:t>IP</w:t>
            </w:r>
            <w:r w:rsidRPr="002E34F2">
              <w:rPr>
                <w:rFonts w:ascii="Calibri" w:eastAsia="宋体" w:hAnsi="Calibri" w:cs="Courier New" w:hint="eastAsia"/>
                <w:sz w:val="18"/>
                <w:szCs w:val="18"/>
              </w:rPr>
              <w:t>地址</w:t>
            </w:r>
          </w:p>
        </w:tc>
      </w:tr>
    </w:tbl>
    <w:p w:rsidR="003A6009" w:rsidRDefault="003A6009" w:rsidP="003A6009">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02"/>
        <w:gridCol w:w="3828"/>
        <w:gridCol w:w="1134"/>
      </w:tblGrid>
      <w:tr w:rsidR="003A6009" w:rsidRPr="00BE3EDA" w:rsidTr="00172294">
        <w:tc>
          <w:tcPr>
            <w:tcW w:w="3402" w:type="dxa"/>
            <w:shd w:val="clear" w:color="auto" w:fill="FFDAA3"/>
          </w:tcPr>
          <w:p w:rsidR="003A6009" w:rsidRPr="00BE3EDA" w:rsidRDefault="003A6009" w:rsidP="00C92FA4">
            <w:pPr>
              <w:jc w:val="center"/>
              <w:rPr>
                <w:b/>
                <w:sz w:val="18"/>
              </w:rPr>
            </w:pPr>
            <w:r w:rsidRPr="00BE3EDA">
              <w:rPr>
                <w:rFonts w:hint="eastAsia"/>
                <w:b/>
                <w:sz w:val="18"/>
              </w:rPr>
              <w:t>错误代码</w:t>
            </w:r>
          </w:p>
        </w:tc>
        <w:tc>
          <w:tcPr>
            <w:tcW w:w="3828" w:type="dxa"/>
            <w:shd w:val="clear" w:color="auto" w:fill="FFDAA3"/>
          </w:tcPr>
          <w:p w:rsidR="003A6009" w:rsidRPr="00BE3EDA" w:rsidRDefault="003A6009" w:rsidP="00C92FA4">
            <w:pPr>
              <w:jc w:val="center"/>
              <w:rPr>
                <w:b/>
                <w:sz w:val="18"/>
              </w:rPr>
            </w:pPr>
            <w:r w:rsidRPr="00BE3EDA">
              <w:rPr>
                <w:rFonts w:hint="eastAsia"/>
                <w:b/>
                <w:sz w:val="18"/>
              </w:rPr>
              <w:t>描述</w:t>
            </w:r>
          </w:p>
        </w:tc>
        <w:tc>
          <w:tcPr>
            <w:tcW w:w="1134" w:type="dxa"/>
            <w:shd w:val="clear" w:color="auto" w:fill="FFDAA3"/>
          </w:tcPr>
          <w:p w:rsidR="003A6009" w:rsidRPr="00BE3EDA" w:rsidRDefault="003A6009" w:rsidP="00C92FA4">
            <w:pPr>
              <w:jc w:val="center"/>
              <w:rPr>
                <w:b/>
                <w:sz w:val="18"/>
              </w:rPr>
            </w:pPr>
            <w:r w:rsidRPr="00BE3EDA">
              <w:rPr>
                <w:rFonts w:hint="eastAsia"/>
                <w:b/>
                <w:sz w:val="18"/>
              </w:rPr>
              <w:t>HTTP</w:t>
            </w:r>
            <w:r w:rsidRPr="00BE3EDA">
              <w:rPr>
                <w:rFonts w:hint="eastAsia"/>
                <w:b/>
                <w:sz w:val="18"/>
              </w:rPr>
              <w:br/>
            </w:r>
            <w:r w:rsidRPr="00BE3EDA">
              <w:rPr>
                <w:rFonts w:hint="eastAsia"/>
                <w:b/>
                <w:sz w:val="18"/>
              </w:rPr>
              <w:t>状态码</w:t>
            </w:r>
          </w:p>
        </w:tc>
      </w:tr>
      <w:tr w:rsidR="00172294" w:rsidTr="00172294">
        <w:tc>
          <w:tcPr>
            <w:tcW w:w="3402" w:type="dxa"/>
          </w:tcPr>
          <w:p w:rsidR="00172294" w:rsidRPr="00A33AA2" w:rsidRDefault="006165E9" w:rsidP="009848C5">
            <w:pPr>
              <w:pStyle w:val="simpara"/>
              <w:rPr>
                <w:rFonts w:ascii="Courier New" w:hAnsi="Courier New" w:cs="Courier New"/>
                <w:sz w:val="18"/>
                <w:szCs w:val="18"/>
              </w:rPr>
            </w:pPr>
            <w:r>
              <w:rPr>
                <w:rFonts w:ascii="Courier New" w:eastAsiaTheme="minorEastAsia" w:hAnsi="Courier New" w:cs="Courier New" w:hint="eastAsia"/>
                <w:sz w:val="18"/>
                <w:szCs w:val="18"/>
              </w:rPr>
              <w:t>OperationDenied</w:t>
            </w:r>
          </w:p>
        </w:tc>
        <w:tc>
          <w:tcPr>
            <w:tcW w:w="3828" w:type="dxa"/>
          </w:tcPr>
          <w:p w:rsidR="00172294" w:rsidRPr="00A33AA2" w:rsidRDefault="000A095F" w:rsidP="000A095F">
            <w:pPr>
              <w:widowControl w:val="0"/>
              <w:autoSpaceDE w:val="0"/>
              <w:autoSpaceDN w:val="0"/>
              <w:adjustRightInd w:val="0"/>
              <w:spacing w:after="0" w:line="240" w:lineRule="auto"/>
              <w:rPr>
                <w:rFonts w:ascii="Arial" w:hAnsi="Arial" w:cs="Arial"/>
                <w:sz w:val="18"/>
                <w:szCs w:val="18"/>
              </w:rPr>
            </w:pPr>
            <w:r>
              <w:rPr>
                <w:rFonts w:ascii="Arial" w:hAnsi="Arial" w:cs="Arial" w:hint="eastAsia"/>
                <w:sz w:val="18"/>
                <w:szCs w:val="18"/>
              </w:rPr>
              <w:t>S</w:t>
            </w:r>
            <w:r w:rsidRPr="00652F2B">
              <w:rPr>
                <w:rFonts w:ascii="Arial" w:hAnsi="Arial" w:cs="Arial"/>
                <w:sz w:val="18"/>
                <w:szCs w:val="18"/>
              </w:rPr>
              <w:t xml:space="preserve">pecified operation is denied as your instance </w:t>
            </w:r>
            <w:r>
              <w:rPr>
                <w:rFonts w:ascii="Arial" w:hAnsi="Arial" w:cs="Arial" w:hint="eastAsia"/>
                <w:sz w:val="18"/>
                <w:szCs w:val="18"/>
              </w:rPr>
              <w:t>is in VPC</w:t>
            </w:r>
            <w:r w:rsidR="00172294" w:rsidRPr="00703BF7">
              <w:rPr>
                <w:rFonts w:ascii="Courier New" w:hAnsi="Courier New" w:cs="Courier New"/>
                <w:sz w:val="18"/>
                <w:szCs w:val="18"/>
              </w:rPr>
              <w:t>.</w:t>
            </w:r>
          </w:p>
        </w:tc>
        <w:tc>
          <w:tcPr>
            <w:tcW w:w="1134" w:type="dxa"/>
          </w:tcPr>
          <w:p w:rsidR="00172294" w:rsidRPr="00A33AA2" w:rsidRDefault="00172294" w:rsidP="00C92FA4">
            <w:pPr>
              <w:contextualSpacing/>
              <w:rPr>
                <w:rFonts w:ascii="Arial" w:hAnsi="Arial" w:cs="Arial"/>
                <w:sz w:val="18"/>
                <w:szCs w:val="18"/>
              </w:rPr>
            </w:pPr>
            <w:r w:rsidRPr="00703BF7">
              <w:rPr>
                <w:rFonts w:ascii="Courier New" w:hAnsi="Courier New" w:cs="Courier New"/>
                <w:sz w:val="18"/>
                <w:szCs w:val="18"/>
              </w:rPr>
              <w:t>400</w:t>
            </w:r>
          </w:p>
        </w:tc>
      </w:tr>
    </w:tbl>
    <w:p w:rsidR="00A73F51" w:rsidRPr="00045E87" w:rsidRDefault="00A73F51" w:rsidP="00BD5CE6">
      <w:pPr>
        <w:pStyle w:val="4"/>
      </w:pPr>
      <w:r w:rsidRPr="004A35F9">
        <w:rPr>
          <w:rFonts w:hint="eastAsia"/>
        </w:rPr>
        <w:t>示例</w:t>
      </w:r>
    </w:p>
    <w:p w:rsidR="00A73F51" w:rsidRPr="00B863AD" w:rsidRDefault="00A73F51" w:rsidP="00B863AD">
      <w:pPr>
        <w:spacing w:after="0"/>
        <w:rPr>
          <w:i/>
        </w:rPr>
      </w:pPr>
      <w:r w:rsidRPr="00B863AD">
        <w:rPr>
          <w:rFonts w:hint="eastAsia"/>
          <w:i/>
        </w:rPr>
        <w:t>请求示例</w:t>
      </w:r>
    </w:p>
    <w:tbl>
      <w:tblPr>
        <w:tblStyle w:val="SampleCode"/>
        <w:tblW w:w="0" w:type="auto"/>
        <w:tblLook w:val="04A0"/>
      </w:tblPr>
      <w:tblGrid>
        <w:gridCol w:w="8522"/>
      </w:tblGrid>
      <w:tr w:rsidR="008E07D2" w:rsidTr="00254BE3">
        <w:tc>
          <w:tcPr>
            <w:tcW w:w="8522" w:type="dxa"/>
          </w:tcPr>
          <w:p w:rsidR="008E07D2" w:rsidRPr="008E07D2" w:rsidRDefault="008E07D2" w:rsidP="008E07D2">
            <w:pPr>
              <w:pStyle w:val="HTML0"/>
              <w:rPr>
                <w:rFonts w:ascii="Courier New" w:hAnsi="Courier New" w:cs="Courier New"/>
                <w:bCs/>
                <w:sz w:val="18"/>
                <w:szCs w:val="18"/>
              </w:rPr>
            </w:pPr>
            <w:r w:rsidRPr="008E07D2">
              <w:rPr>
                <w:rFonts w:ascii="Courier New" w:hAnsi="Courier New" w:cs="Courier New"/>
                <w:sz w:val="18"/>
                <w:szCs w:val="18"/>
              </w:rPr>
              <w:t>https://</w:t>
            </w:r>
            <w:r w:rsidRPr="008E07D2">
              <w:rPr>
                <w:rFonts w:ascii="Courier New" w:hAnsi="Courier New" w:cs="Courier New" w:hint="eastAsia"/>
                <w:sz w:val="18"/>
                <w:szCs w:val="18"/>
              </w:rPr>
              <w:t>ec</w:t>
            </w:r>
            <w:r w:rsidRPr="008E07D2">
              <w:rPr>
                <w:rFonts w:ascii="Courier New" w:hAnsi="Courier New" w:cs="Courier New"/>
                <w:sz w:val="18"/>
                <w:szCs w:val="18"/>
              </w:rPr>
              <w:t>s.aliyuncs.com/?Action=</w:t>
            </w:r>
            <w:r w:rsidR="00CD58E0">
              <w:rPr>
                <w:rFonts w:ascii="Courier New" w:hAnsi="Courier New" w:cs="Courier New" w:hint="eastAsia"/>
                <w:sz w:val="18"/>
                <w:szCs w:val="18"/>
              </w:rPr>
              <w:t>AllocatePublicIpAddress</w:t>
            </w:r>
          </w:p>
          <w:p w:rsidR="008E07D2" w:rsidRPr="008E07D2" w:rsidRDefault="008E07D2" w:rsidP="008E07D2">
            <w:pPr>
              <w:pStyle w:val="HTML0"/>
              <w:rPr>
                <w:rFonts w:ascii="Courier New" w:hAnsi="Courier New" w:cs="Courier New"/>
                <w:sz w:val="18"/>
                <w:szCs w:val="18"/>
              </w:rPr>
            </w:pPr>
            <w:r w:rsidRPr="008E07D2">
              <w:rPr>
                <w:rFonts w:ascii="Courier New" w:hAnsi="Courier New" w:cs="Courier New"/>
                <w:sz w:val="18"/>
                <w:szCs w:val="18"/>
              </w:rPr>
              <w:t>&amp;Instance</w:t>
            </w:r>
            <w:r w:rsidRPr="008E07D2">
              <w:rPr>
                <w:rFonts w:ascii="Courier New" w:hAnsi="Courier New" w:cs="Courier New" w:hint="eastAsia"/>
                <w:sz w:val="18"/>
                <w:szCs w:val="18"/>
              </w:rPr>
              <w:t>Id</w:t>
            </w:r>
            <w:r w:rsidRPr="008E07D2">
              <w:rPr>
                <w:rFonts w:ascii="Courier New" w:hAnsi="Courier New" w:cs="Courier New"/>
                <w:sz w:val="18"/>
                <w:szCs w:val="18"/>
              </w:rPr>
              <w:t>=</w:t>
            </w:r>
            <w:r w:rsidR="00C15992">
              <w:rPr>
                <w:rFonts w:ascii="Courier New" w:hAnsi="Courier New" w:cs="Courier New"/>
                <w:sz w:val="18"/>
                <w:szCs w:val="18"/>
              </w:rPr>
              <w:t>Bc</w:t>
            </w:r>
            <w:r w:rsidR="00621B38" w:rsidRPr="00621B38">
              <w:rPr>
                <w:rFonts w:ascii="Courier New" w:hAnsi="Courier New" w:cs="Courier New"/>
                <w:sz w:val="18"/>
                <w:szCs w:val="18"/>
              </w:rPr>
              <w:t>0102-23xYm09</w:t>
            </w:r>
          </w:p>
          <w:p w:rsidR="008E07D2" w:rsidRDefault="008E07D2" w:rsidP="008E07D2">
            <w:pPr>
              <w:pStyle w:val="HTML0"/>
              <w:rPr>
                <w:rFonts w:ascii="Courier New" w:hAnsi="Courier New" w:cs="Courier New"/>
                <w:sz w:val="18"/>
                <w:szCs w:val="18"/>
              </w:rPr>
            </w:pPr>
            <w:r w:rsidRPr="008E07D2">
              <w:rPr>
                <w:rFonts w:ascii="Courier New" w:hAnsi="Courier New" w:cs="Courier New"/>
                <w:sz w:val="18"/>
                <w:szCs w:val="18"/>
              </w:rPr>
              <w:t>&amp;</w:t>
            </w:r>
            <w:hyperlink w:anchor="_公共请求参数" w:history="1">
              <w:r w:rsidRPr="008E07D2">
                <w:rPr>
                  <w:rStyle w:val="ab"/>
                  <w:rFonts w:ascii="Courier New" w:hAnsi="Courier New" w:cs="Courier New"/>
                  <w:i/>
                  <w:sz w:val="18"/>
                  <w:szCs w:val="18"/>
                </w:rPr>
                <w:t>&lt;</w:t>
              </w:r>
              <w:r w:rsidRPr="008E07D2">
                <w:rPr>
                  <w:rStyle w:val="ab"/>
                  <w:rFonts w:ascii="Courier New" w:hAnsi="Courier New" w:cs="Courier New"/>
                  <w:i/>
                  <w:sz w:val="18"/>
                  <w:szCs w:val="18"/>
                </w:rPr>
                <w:t>公共请求参数</w:t>
              </w:r>
              <w:r w:rsidRPr="008E07D2">
                <w:rPr>
                  <w:rStyle w:val="ab"/>
                  <w:rFonts w:ascii="Courier New" w:hAnsi="Courier New" w:cs="Courier New"/>
                  <w:i/>
                  <w:sz w:val="18"/>
                  <w:szCs w:val="18"/>
                </w:rPr>
                <w:t>&gt;</w:t>
              </w:r>
            </w:hyperlink>
          </w:p>
        </w:tc>
      </w:tr>
    </w:tbl>
    <w:p w:rsidR="00A73F51" w:rsidRPr="00B863AD" w:rsidRDefault="00A73F51" w:rsidP="00B863AD">
      <w:pPr>
        <w:spacing w:after="0"/>
        <w:rPr>
          <w:i/>
        </w:rPr>
      </w:pPr>
      <w:r w:rsidRPr="00B863AD">
        <w:rPr>
          <w:rFonts w:hint="eastAsia"/>
          <w:i/>
        </w:rPr>
        <w:t>返回示例</w:t>
      </w:r>
    </w:p>
    <w:p w:rsidR="00A73F51" w:rsidRPr="002E110F" w:rsidRDefault="00A73F5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C06934" w:rsidTr="00C06934">
        <w:tc>
          <w:tcPr>
            <w:tcW w:w="8522" w:type="dxa"/>
          </w:tcPr>
          <w:p w:rsidR="00C06934" w:rsidRPr="00C06934" w:rsidRDefault="00C06934" w:rsidP="00C06934">
            <w:pPr>
              <w:rPr>
                <w:rFonts w:ascii="Courier New" w:hAnsi="Courier New" w:cs="Courier New"/>
                <w:szCs w:val="18"/>
              </w:rPr>
            </w:pPr>
            <w:r w:rsidRPr="00C06934">
              <w:rPr>
                <w:rFonts w:ascii="Courier New" w:hAnsi="Courier New" w:cs="Courier New"/>
                <w:szCs w:val="18"/>
              </w:rPr>
              <w:t>&lt;</w:t>
            </w:r>
            <w:r w:rsidR="008E411E">
              <w:rPr>
                <w:rFonts w:ascii="Courier New" w:hAnsi="Courier New" w:cs="Courier New" w:hint="eastAsia"/>
                <w:szCs w:val="18"/>
              </w:rPr>
              <w:t>AllocatePublicIpAddress</w:t>
            </w:r>
            <w:r w:rsidRPr="00C06934">
              <w:rPr>
                <w:rFonts w:ascii="Courier New" w:hAnsi="Courier New" w:cs="Courier New"/>
                <w:szCs w:val="18"/>
              </w:rPr>
              <w:t>Response&gt;</w:t>
            </w:r>
          </w:p>
          <w:p w:rsidR="00426711" w:rsidRPr="00C06934" w:rsidRDefault="00426711" w:rsidP="00426711">
            <w:pPr>
              <w:rPr>
                <w:rFonts w:ascii="Courier New" w:hAnsi="Courier New" w:cs="Courier New"/>
                <w:szCs w:val="18"/>
              </w:rPr>
            </w:pPr>
            <w:r w:rsidRPr="00C06934">
              <w:rPr>
                <w:rFonts w:ascii="Courier New" w:hAnsi="Courier New" w:cs="Courier New"/>
                <w:szCs w:val="18"/>
              </w:rPr>
              <w:tab/>
              <w:t>&lt;</w:t>
            </w:r>
            <w:r w:rsidR="00290ACE">
              <w:rPr>
                <w:rFonts w:ascii="Courier New" w:hAnsi="Courier New" w:cs="Courier New"/>
                <w:szCs w:val="18"/>
              </w:rPr>
              <w:t>RequestId</w:t>
            </w:r>
            <w:r w:rsidRPr="00C06934">
              <w:rPr>
                <w:rFonts w:ascii="Courier New" w:hAnsi="Courier New" w:cs="Courier New"/>
                <w:szCs w:val="18"/>
              </w:rPr>
              <w:t>&gt;F2EF6A3B-E345-46B9-931E-0EA094818567&lt;/</w:t>
            </w:r>
            <w:r w:rsidR="00290ACE">
              <w:rPr>
                <w:rFonts w:ascii="Courier New" w:hAnsi="Courier New" w:cs="Courier New"/>
                <w:szCs w:val="18"/>
              </w:rPr>
              <w:t>RequestId</w:t>
            </w:r>
            <w:r w:rsidRPr="00C06934">
              <w:rPr>
                <w:rFonts w:ascii="Courier New" w:hAnsi="Courier New" w:cs="Courier New"/>
                <w:szCs w:val="18"/>
              </w:rPr>
              <w:t>&gt;</w:t>
            </w:r>
          </w:p>
          <w:p w:rsidR="00C06934" w:rsidRPr="00C06934" w:rsidRDefault="00C06934" w:rsidP="00C06934">
            <w:pPr>
              <w:rPr>
                <w:rFonts w:ascii="Courier New" w:hAnsi="Courier New" w:cs="Courier New"/>
                <w:szCs w:val="18"/>
              </w:rPr>
            </w:pPr>
            <w:r w:rsidRPr="00C06934">
              <w:rPr>
                <w:rFonts w:ascii="Courier New" w:hAnsi="Courier New" w:cs="Courier New"/>
                <w:szCs w:val="18"/>
              </w:rPr>
              <w:tab/>
              <w:t>&lt;I</w:t>
            </w:r>
            <w:r w:rsidRPr="00C06934">
              <w:rPr>
                <w:rFonts w:ascii="Courier New" w:hAnsi="Courier New" w:cs="Courier New" w:hint="eastAsia"/>
                <w:szCs w:val="18"/>
              </w:rPr>
              <w:t>p</w:t>
            </w:r>
            <w:r w:rsidRPr="00C06934">
              <w:rPr>
                <w:rFonts w:ascii="Courier New" w:hAnsi="Courier New" w:cs="Courier New"/>
                <w:szCs w:val="18"/>
              </w:rPr>
              <w:t>Address&gt;10.1.149.159&lt;/I</w:t>
            </w:r>
            <w:r w:rsidRPr="00C06934">
              <w:rPr>
                <w:rFonts w:ascii="Courier New" w:hAnsi="Courier New" w:cs="Courier New" w:hint="eastAsia"/>
                <w:szCs w:val="18"/>
              </w:rPr>
              <w:t>p</w:t>
            </w:r>
            <w:r w:rsidRPr="00C06934">
              <w:rPr>
                <w:rFonts w:ascii="Courier New" w:hAnsi="Courier New" w:cs="Courier New"/>
                <w:szCs w:val="18"/>
              </w:rPr>
              <w:t>Address&gt;</w:t>
            </w:r>
          </w:p>
          <w:p w:rsidR="00C06934" w:rsidRPr="00C06934" w:rsidRDefault="00C06934" w:rsidP="00C06934">
            <w:pPr>
              <w:rPr>
                <w:rFonts w:ascii="Courier New" w:eastAsiaTheme="minorEastAsia" w:hAnsi="Courier New" w:cs="Courier New"/>
                <w:szCs w:val="18"/>
              </w:rPr>
            </w:pPr>
            <w:r w:rsidRPr="00C06934">
              <w:rPr>
                <w:rFonts w:ascii="Courier New" w:hAnsi="Courier New" w:cs="Courier New"/>
                <w:szCs w:val="18"/>
              </w:rPr>
              <w:t>&lt;/</w:t>
            </w:r>
            <w:r w:rsidR="008E411E">
              <w:rPr>
                <w:rFonts w:ascii="Courier New" w:hAnsi="Courier New" w:cs="Courier New" w:hint="eastAsia"/>
                <w:szCs w:val="18"/>
              </w:rPr>
              <w:t>AllocatePublicIpAddress</w:t>
            </w:r>
            <w:r w:rsidRPr="00C06934">
              <w:rPr>
                <w:rFonts w:ascii="Courier New" w:hAnsi="Courier New" w:cs="Courier New"/>
                <w:szCs w:val="18"/>
              </w:rPr>
              <w:t>Response&gt;</w:t>
            </w:r>
          </w:p>
        </w:tc>
      </w:tr>
    </w:tbl>
    <w:p w:rsidR="00A73F51" w:rsidRPr="002E110F" w:rsidRDefault="00A73F5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D8626A" w:rsidTr="00D8626A">
        <w:tc>
          <w:tcPr>
            <w:tcW w:w="8522" w:type="dxa"/>
          </w:tcPr>
          <w:p w:rsidR="002B56D8" w:rsidRPr="002B56D8" w:rsidRDefault="002B56D8" w:rsidP="002B56D8">
            <w:pPr>
              <w:rPr>
                <w:rFonts w:ascii="Courier New" w:hAnsi="Courier New" w:cs="Courier New"/>
                <w:color w:val="000000" w:themeColor="text1"/>
                <w:szCs w:val="18"/>
              </w:rPr>
            </w:pPr>
            <w:r w:rsidRPr="002B56D8">
              <w:rPr>
                <w:rFonts w:ascii="Courier New" w:hAnsi="Courier New" w:cs="Courier New"/>
                <w:color w:val="000000" w:themeColor="text1"/>
                <w:szCs w:val="18"/>
              </w:rPr>
              <w:t>{</w:t>
            </w:r>
          </w:p>
          <w:p w:rsidR="002B56D8" w:rsidRPr="002B56D8" w:rsidRDefault="002B56D8" w:rsidP="002B56D8">
            <w:pPr>
              <w:rPr>
                <w:rFonts w:ascii="Courier New" w:hAnsi="Courier New" w:cs="Courier New"/>
                <w:color w:val="000000" w:themeColor="text1"/>
                <w:szCs w:val="18"/>
              </w:rPr>
            </w:pPr>
            <w:r w:rsidRPr="002B56D8">
              <w:rPr>
                <w:rFonts w:ascii="Courier New" w:hAnsi="Courier New" w:cs="Courier New"/>
                <w:color w:val="000000" w:themeColor="text1"/>
                <w:szCs w:val="18"/>
              </w:rPr>
              <w:tab/>
              <w:t>"</w:t>
            </w:r>
            <w:r w:rsidR="00290ACE">
              <w:rPr>
                <w:rFonts w:ascii="Courier New" w:hAnsi="Courier New" w:cs="Courier New"/>
                <w:color w:val="000000" w:themeColor="text1"/>
                <w:szCs w:val="18"/>
              </w:rPr>
              <w:t>RequestId</w:t>
            </w:r>
            <w:r w:rsidRPr="002B56D8">
              <w:rPr>
                <w:rFonts w:ascii="Courier New" w:hAnsi="Courier New" w:cs="Courier New"/>
                <w:color w:val="000000" w:themeColor="text1"/>
                <w:szCs w:val="18"/>
              </w:rPr>
              <w:t>": "</w:t>
            </w:r>
            <w:r w:rsidR="00C00D83" w:rsidRPr="00C06934">
              <w:rPr>
                <w:rFonts w:ascii="Courier New" w:hAnsi="Courier New" w:cs="Courier New"/>
                <w:szCs w:val="18"/>
              </w:rPr>
              <w:t>F2EF6A3B-E345-46B9-931E-0EA094818567</w:t>
            </w:r>
            <w:r w:rsidRPr="002B56D8">
              <w:rPr>
                <w:rFonts w:ascii="Courier New" w:hAnsi="Courier New" w:cs="Courier New"/>
                <w:color w:val="000000" w:themeColor="text1"/>
                <w:szCs w:val="18"/>
              </w:rPr>
              <w:t>",</w:t>
            </w:r>
          </w:p>
          <w:p w:rsidR="002B56D8" w:rsidRPr="002B56D8" w:rsidRDefault="002B56D8" w:rsidP="002B56D8">
            <w:pPr>
              <w:rPr>
                <w:rFonts w:ascii="Courier New" w:hAnsi="Courier New" w:cs="Courier New"/>
                <w:color w:val="000000" w:themeColor="text1"/>
                <w:szCs w:val="18"/>
              </w:rPr>
            </w:pPr>
            <w:r w:rsidRPr="002B56D8">
              <w:rPr>
                <w:rFonts w:ascii="Courier New" w:hAnsi="Courier New" w:cs="Courier New"/>
                <w:color w:val="000000" w:themeColor="text1"/>
                <w:szCs w:val="18"/>
              </w:rPr>
              <w:tab/>
              <w:t>"IpAddress": "10.1.149.159"</w:t>
            </w:r>
          </w:p>
          <w:p w:rsidR="00D8626A" w:rsidRPr="00EA6D93" w:rsidRDefault="002B56D8" w:rsidP="002B56D8">
            <w:pPr>
              <w:rPr>
                <w:rFonts w:ascii="Courier New" w:eastAsiaTheme="minorEastAsia" w:hAnsi="Courier New" w:cs="Courier New"/>
                <w:color w:val="000000" w:themeColor="text1"/>
                <w:szCs w:val="18"/>
              </w:rPr>
            </w:pPr>
            <w:r w:rsidRPr="002B56D8">
              <w:rPr>
                <w:rFonts w:ascii="Courier New" w:hAnsi="Courier New" w:cs="Courier New"/>
                <w:color w:val="000000" w:themeColor="text1"/>
                <w:szCs w:val="18"/>
              </w:rPr>
              <w:t>}</w:t>
            </w:r>
          </w:p>
        </w:tc>
      </w:tr>
    </w:tbl>
    <w:p w:rsidR="00A73F51" w:rsidRPr="00F873F6" w:rsidRDefault="00A73F51" w:rsidP="002743C9">
      <w:pPr>
        <w:pStyle w:val="3"/>
        <w:numPr>
          <w:ilvl w:val="2"/>
          <w:numId w:val="3"/>
        </w:numPr>
      </w:pPr>
      <w:bookmarkStart w:id="168" w:name="_释放公网IP地址"/>
      <w:bookmarkStart w:id="169" w:name="_Toc391025577"/>
      <w:bookmarkEnd w:id="168"/>
      <w:r>
        <w:rPr>
          <w:rFonts w:hint="eastAsia"/>
        </w:rPr>
        <w:lastRenderedPageBreak/>
        <w:t>释放</w:t>
      </w:r>
      <w:r w:rsidR="00EE6228">
        <w:rPr>
          <w:rFonts w:hint="eastAsia"/>
        </w:rPr>
        <w:t>公网</w:t>
      </w:r>
      <w:r>
        <w:rPr>
          <w:rFonts w:hint="eastAsia"/>
        </w:rPr>
        <w:t>IP</w:t>
      </w:r>
      <w:r>
        <w:rPr>
          <w:rFonts w:hint="eastAsia"/>
        </w:rPr>
        <w:t>地址</w:t>
      </w:r>
      <w:bookmarkEnd w:id="169"/>
    </w:p>
    <w:p w:rsidR="00B902EA" w:rsidRDefault="00B902EA" w:rsidP="00B902EA">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Group2：非全网开放的API（API级别的白名单用户可见）</w:t>
      </w:r>
    </w:p>
    <w:p w:rsidR="00A73F51" w:rsidRDefault="00A73F51" w:rsidP="00F86E59">
      <w:pPr>
        <w:pStyle w:val="4"/>
      </w:pPr>
      <w:r w:rsidRPr="006A1509">
        <w:rPr>
          <w:rFonts w:hint="eastAsia"/>
        </w:rPr>
        <w:t>描述</w:t>
      </w:r>
    </w:p>
    <w:p w:rsidR="000E6C66" w:rsidRPr="007D2E64" w:rsidRDefault="00A73F51" w:rsidP="007D2E64">
      <w:pPr>
        <w:ind w:firstLineChars="200" w:firstLine="420"/>
        <w:rPr>
          <w:sz w:val="21"/>
          <w:szCs w:val="18"/>
        </w:rPr>
      </w:pPr>
      <w:r w:rsidRPr="007D2E64">
        <w:rPr>
          <w:rFonts w:hint="eastAsia"/>
          <w:sz w:val="21"/>
          <w:szCs w:val="18"/>
        </w:rPr>
        <w:t>释放已经分配给实例的公网</w:t>
      </w:r>
      <w:r w:rsidRPr="007D2E64">
        <w:rPr>
          <w:rFonts w:ascii="Arial" w:hAnsi="Arial" w:cs="Arial"/>
          <w:sz w:val="21"/>
          <w:szCs w:val="18"/>
        </w:rPr>
        <w:t>IP</w:t>
      </w:r>
      <w:r w:rsidRPr="007D2E64">
        <w:rPr>
          <w:rFonts w:hint="eastAsia"/>
          <w:sz w:val="21"/>
          <w:szCs w:val="18"/>
        </w:rPr>
        <w:t>地址。</w:t>
      </w:r>
    </w:p>
    <w:p w:rsidR="000E6C66" w:rsidRPr="007D2E64" w:rsidRDefault="00711C95" w:rsidP="00301246">
      <w:pPr>
        <w:pStyle w:val="aa"/>
        <w:numPr>
          <w:ilvl w:val="0"/>
          <w:numId w:val="17"/>
        </w:numPr>
        <w:rPr>
          <w:sz w:val="21"/>
          <w:szCs w:val="18"/>
        </w:rPr>
      </w:pPr>
      <w:r w:rsidRPr="007D2E64">
        <w:rPr>
          <w:rFonts w:hint="eastAsia"/>
          <w:sz w:val="21"/>
          <w:szCs w:val="18"/>
        </w:rPr>
        <w:t>实例的状态必须为</w:t>
      </w:r>
      <w:r w:rsidRPr="007D2E64">
        <w:rPr>
          <w:sz w:val="21"/>
          <w:szCs w:val="18"/>
        </w:rPr>
        <w:t>Stopped</w:t>
      </w:r>
      <w:r w:rsidRPr="007D2E64">
        <w:rPr>
          <w:rFonts w:hint="eastAsia"/>
          <w:sz w:val="21"/>
          <w:szCs w:val="18"/>
        </w:rPr>
        <w:t>状态</w:t>
      </w:r>
      <w:r w:rsidR="000E6C66" w:rsidRPr="007D2E64">
        <w:rPr>
          <w:rFonts w:hint="eastAsia"/>
          <w:sz w:val="21"/>
          <w:szCs w:val="18"/>
        </w:rPr>
        <w:t>，才可执行</w:t>
      </w:r>
      <w:r w:rsidR="002D00CF" w:rsidRPr="007D2E64">
        <w:rPr>
          <w:rFonts w:hint="eastAsia"/>
          <w:sz w:val="21"/>
          <w:szCs w:val="18"/>
        </w:rPr>
        <w:t>此操作</w:t>
      </w:r>
      <w:r w:rsidR="000E6C66" w:rsidRPr="007D2E64">
        <w:rPr>
          <w:rFonts w:hint="eastAsia"/>
          <w:sz w:val="21"/>
          <w:szCs w:val="18"/>
        </w:rPr>
        <w:t>。</w:t>
      </w:r>
    </w:p>
    <w:p w:rsidR="00A73F51" w:rsidRDefault="000E6C66" w:rsidP="00301246">
      <w:pPr>
        <w:pStyle w:val="aa"/>
        <w:numPr>
          <w:ilvl w:val="0"/>
          <w:numId w:val="17"/>
        </w:numPr>
        <w:rPr>
          <w:sz w:val="21"/>
          <w:szCs w:val="18"/>
        </w:rPr>
      </w:pPr>
      <w:r w:rsidRPr="007D2E64">
        <w:rPr>
          <w:rFonts w:hint="eastAsia"/>
          <w:sz w:val="21"/>
          <w:szCs w:val="18"/>
        </w:rPr>
        <w:t>实例重启后</w:t>
      </w:r>
      <w:r w:rsidR="002D00CF" w:rsidRPr="007D2E64">
        <w:rPr>
          <w:rFonts w:hint="eastAsia"/>
          <w:sz w:val="21"/>
          <w:szCs w:val="18"/>
        </w:rPr>
        <w:t>此操作</w:t>
      </w:r>
      <w:r w:rsidR="00711C95" w:rsidRPr="007D2E64">
        <w:rPr>
          <w:rFonts w:hint="eastAsia"/>
          <w:sz w:val="21"/>
          <w:szCs w:val="18"/>
        </w:rPr>
        <w:t>才能生效。</w:t>
      </w:r>
    </w:p>
    <w:p w:rsidR="00BF7932" w:rsidRPr="007D2E64" w:rsidRDefault="00BF7932" w:rsidP="00301246">
      <w:pPr>
        <w:pStyle w:val="aa"/>
        <w:numPr>
          <w:ilvl w:val="0"/>
          <w:numId w:val="17"/>
        </w:numPr>
        <w:rPr>
          <w:sz w:val="21"/>
          <w:szCs w:val="18"/>
        </w:rPr>
      </w:pPr>
      <w:r>
        <w:rPr>
          <w:rFonts w:hint="eastAsia"/>
          <w:sz w:val="21"/>
          <w:szCs w:val="18"/>
        </w:rPr>
        <w:t>被安全控制标记为“</w:t>
      </w:r>
      <w:r>
        <w:rPr>
          <w:rFonts w:hint="eastAsia"/>
          <w:sz w:val="21"/>
          <w:szCs w:val="18"/>
        </w:rPr>
        <w:t>locked</w:t>
      </w:r>
      <w:r>
        <w:rPr>
          <w:rFonts w:hint="eastAsia"/>
          <w:sz w:val="21"/>
          <w:szCs w:val="18"/>
        </w:rPr>
        <w:t>”锁定状态时，不能释放公网</w:t>
      </w:r>
      <w:r>
        <w:rPr>
          <w:rFonts w:hint="eastAsia"/>
          <w:sz w:val="21"/>
          <w:szCs w:val="18"/>
        </w:rPr>
        <w:t>IP</w:t>
      </w:r>
      <w:r>
        <w:rPr>
          <w:rFonts w:hint="eastAsia"/>
          <w:sz w:val="21"/>
          <w:szCs w:val="18"/>
        </w:rPr>
        <w:t>。</w:t>
      </w:r>
    </w:p>
    <w:p w:rsidR="00A73F51" w:rsidRPr="006A1509" w:rsidRDefault="00A73F51" w:rsidP="00F86E59">
      <w:pPr>
        <w:pStyle w:val="4"/>
      </w:pPr>
      <w:r w:rsidRPr="006A1509">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1134"/>
        <w:gridCol w:w="1134"/>
        <w:gridCol w:w="3544"/>
      </w:tblGrid>
      <w:tr w:rsidR="00A73F51" w:rsidRPr="000A46FE" w:rsidTr="00290A99">
        <w:tc>
          <w:tcPr>
            <w:tcW w:w="2552" w:type="dxa"/>
            <w:shd w:val="clear" w:color="auto" w:fill="FFDAA3"/>
          </w:tcPr>
          <w:p w:rsidR="00A73F51" w:rsidRPr="000A46FE" w:rsidRDefault="00A73F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34" w:type="dxa"/>
            <w:shd w:val="clear" w:color="auto" w:fill="FFDAA3"/>
          </w:tcPr>
          <w:p w:rsidR="00A73F51" w:rsidRPr="000A46FE" w:rsidRDefault="00A73F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A73F51" w:rsidRPr="000A46FE" w:rsidRDefault="00A73F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3544" w:type="dxa"/>
            <w:shd w:val="clear" w:color="auto" w:fill="FFDAA3"/>
          </w:tcPr>
          <w:p w:rsidR="00A73F51" w:rsidRPr="000A46FE" w:rsidRDefault="00A73F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A73F51" w:rsidRPr="0065460D" w:rsidTr="00290A99">
        <w:tc>
          <w:tcPr>
            <w:tcW w:w="2552" w:type="dxa"/>
          </w:tcPr>
          <w:p w:rsidR="00A73F51" w:rsidRPr="0065460D" w:rsidRDefault="00A73F51"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Action</w:t>
            </w:r>
          </w:p>
        </w:tc>
        <w:tc>
          <w:tcPr>
            <w:tcW w:w="1134" w:type="dxa"/>
          </w:tcPr>
          <w:p w:rsidR="00A73F51" w:rsidRPr="0065460D" w:rsidRDefault="00A73F51"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String</w:t>
            </w:r>
          </w:p>
        </w:tc>
        <w:tc>
          <w:tcPr>
            <w:tcW w:w="1134" w:type="dxa"/>
          </w:tcPr>
          <w:p w:rsidR="00A73F51" w:rsidRPr="0065460D" w:rsidRDefault="00A73F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3544" w:type="dxa"/>
          </w:tcPr>
          <w:p w:rsidR="00A73F51" w:rsidRPr="0065460D" w:rsidRDefault="00A73F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系统规定参数，取值：</w:t>
            </w:r>
            <w:r w:rsidR="00811AA6" w:rsidRPr="0065460D">
              <w:rPr>
                <w:rFonts w:ascii="Calibri" w:eastAsia="宋体" w:hAnsi="Calibri" w:cs="Courier New"/>
                <w:sz w:val="18"/>
                <w:szCs w:val="18"/>
              </w:rPr>
              <w:t>ReleasePublicIpAddress</w:t>
            </w:r>
          </w:p>
        </w:tc>
      </w:tr>
      <w:tr w:rsidR="00A73F51" w:rsidRPr="0065460D" w:rsidTr="00290A99">
        <w:tc>
          <w:tcPr>
            <w:tcW w:w="2552" w:type="dxa"/>
          </w:tcPr>
          <w:p w:rsidR="00A73F51" w:rsidRPr="0065460D" w:rsidRDefault="00A73F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PublicIpAddress</w:t>
            </w:r>
          </w:p>
        </w:tc>
        <w:tc>
          <w:tcPr>
            <w:tcW w:w="1134" w:type="dxa"/>
          </w:tcPr>
          <w:p w:rsidR="00A73F51" w:rsidRPr="0065460D" w:rsidRDefault="00A73F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String</w:t>
            </w:r>
          </w:p>
        </w:tc>
        <w:tc>
          <w:tcPr>
            <w:tcW w:w="1134" w:type="dxa"/>
          </w:tcPr>
          <w:p w:rsidR="00A73F51" w:rsidRPr="0065460D" w:rsidRDefault="00A73F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3544" w:type="dxa"/>
          </w:tcPr>
          <w:p w:rsidR="00A73F51" w:rsidRPr="0065460D" w:rsidRDefault="00A73F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公网</w:t>
            </w:r>
            <w:r w:rsidRPr="0065460D">
              <w:rPr>
                <w:rFonts w:ascii="Calibri" w:eastAsia="宋体" w:hAnsi="Calibri" w:cs="Courier New"/>
                <w:sz w:val="18"/>
                <w:szCs w:val="18"/>
              </w:rPr>
              <w:t>IP</w:t>
            </w:r>
            <w:r w:rsidRPr="0065460D">
              <w:rPr>
                <w:rFonts w:ascii="Calibri" w:eastAsia="宋体" w:hAnsi="Calibri" w:cs="Courier New" w:hint="eastAsia"/>
                <w:sz w:val="18"/>
                <w:szCs w:val="18"/>
              </w:rPr>
              <w:t>地址，格式如：</w:t>
            </w:r>
            <w:r w:rsidRPr="0065460D">
              <w:rPr>
                <w:rFonts w:ascii="Calibri" w:eastAsia="宋体" w:hAnsi="Calibri" w:cs="Courier New"/>
                <w:sz w:val="18"/>
                <w:szCs w:val="18"/>
              </w:rPr>
              <w:t>121.1.1.0</w:t>
            </w:r>
          </w:p>
        </w:tc>
      </w:tr>
    </w:tbl>
    <w:p w:rsidR="003F2CD6" w:rsidRDefault="003F2CD6" w:rsidP="003F2CD6">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1"/>
        <w:gridCol w:w="3969"/>
        <w:gridCol w:w="1134"/>
      </w:tblGrid>
      <w:tr w:rsidR="003F2CD6" w:rsidRPr="00BE3EDA" w:rsidTr="009A4525">
        <w:tc>
          <w:tcPr>
            <w:tcW w:w="3261" w:type="dxa"/>
            <w:shd w:val="clear" w:color="auto" w:fill="FFDAA3"/>
          </w:tcPr>
          <w:p w:rsidR="003F2CD6" w:rsidRPr="00BE3EDA" w:rsidRDefault="003F2CD6" w:rsidP="00C92FA4">
            <w:pPr>
              <w:jc w:val="center"/>
              <w:rPr>
                <w:b/>
                <w:sz w:val="18"/>
              </w:rPr>
            </w:pPr>
            <w:r w:rsidRPr="00BE3EDA">
              <w:rPr>
                <w:rFonts w:hint="eastAsia"/>
                <w:b/>
                <w:sz w:val="18"/>
              </w:rPr>
              <w:t>错误代码</w:t>
            </w:r>
          </w:p>
        </w:tc>
        <w:tc>
          <w:tcPr>
            <w:tcW w:w="3969" w:type="dxa"/>
            <w:shd w:val="clear" w:color="auto" w:fill="FFDAA3"/>
          </w:tcPr>
          <w:p w:rsidR="003F2CD6" w:rsidRPr="00BE3EDA" w:rsidRDefault="003F2CD6" w:rsidP="00C92FA4">
            <w:pPr>
              <w:jc w:val="center"/>
              <w:rPr>
                <w:b/>
                <w:sz w:val="18"/>
              </w:rPr>
            </w:pPr>
            <w:r w:rsidRPr="00BE3EDA">
              <w:rPr>
                <w:rFonts w:hint="eastAsia"/>
                <w:b/>
                <w:sz w:val="18"/>
              </w:rPr>
              <w:t>描述</w:t>
            </w:r>
          </w:p>
        </w:tc>
        <w:tc>
          <w:tcPr>
            <w:tcW w:w="1134" w:type="dxa"/>
            <w:shd w:val="clear" w:color="auto" w:fill="FFDAA3"/>
          </w:tcPr>
          <w:p w:rsidR="003F2CD6" w:rsidRPr="00BE3EDA" w:rsidRDefault="003F2CD6" w:rsidP="00C92FA4">
            <w:pPr>
              <w:jc w:val="center"/>
              <w:rPr>
                <w:b/>
                <w:sz w:val="18"/>
              </w:rPr>
            </w:pPr>
            <w:r w:rsidRPr="00BE3EDA">
              <w:rPr>
                <w:rFonts w:hint="eastAsia"/>
                <w:b/>
                <w:sz w:val="18"/>
              </w:rPr>
              <w:t>HTTP</w:t>
            </w:r>
            <w:r w:rsidRPr="00BE3EDA">
              <w:rPr>
                <w:rFonts w:hint="eastAsia"/>
                <w:b/>
                <w:sz w:val="18"/>
              </w:rPr>
              <w:br/>
            </w:r>
            <w:r w:rsidRPr="00BE3EDA">
              <w:rPr>
                <w:rFonts w:hint="eastAsia"/>
                <w:b/>
                <w:sz w:val="18"/>
              </w:rPr>
              <w:t>状态码</w:t>
            </w:r>
          </w:p>
        </w:tc>
      </w:tr>
      <w:tr w:rsidR="0021656C" w:rsidTr="009A4525">
        <w:tc>
          <w:tcPr>
            <w:tcW w:w="3261" w:type="dxa"/>
          </w:tcPr>
          <w:p w:rsidR="0021656C" w:rsidRPr="00A33AA2" w:rsidRDefault="0021656C" w:rsidP="00C92FA4">
            <w:pPr>
              <w:pStyle w:val="simpara"/>
              <w:rPr>
                <w:rFonts w:ascii="Courier New" w:hAnsi="Courier New" w:cs="Courier New"/>
                <w:sz w:val="18"/>
                <w:szCs w:val="18"/>
              </w:rPr>
            </w:pPr>
            <w:r>
              <w:rPr>
                <w:rFonts w:ascii="Courier New" w:eastAsiaTheme="minorEastAsia" w:hAnsi="Courier New" w:cs="Courier New" w:hint="eastAsia"/>
                <w:sz w:val="18"/>
                <w:szCs w:val="18"/>
              </w:rPr>
              <w:t>OperationDenied</w:t>
            </w:r>
          </w:p>
        </w:tc>
        <w:tc>
          <w:tcPr>
            <w:tcW w:w="3969" w:type="dxa"/>
          </w:tcPr>
          <w:p w:rsidR="0021656C" w:rsidRPr="00A33AA2" w:rsidRDefault="0021656C" w:rsidP="00C92FA4">
            <w:pPr>
              <w:widowControl w:val="0"/>
              <w:autoSpaceDE w:val="0"/>
              <w:autoSpaceDN w:val="0"/>
              <w:adjustRightInd w:val="0"/>
              <w:spacing w:after="0" w:line="240" w:lineRule="auto"/>
              <w:rPr>
                <w:rFonts w:ascii="Arial" w:hAnsi="Arial" w:cs="Arial"/>
                <w:sz w:val="18"/>
                <w:szCs w:val="18"/>
              </w:rPr>
            </w:pPr>
            <w:r>
              <w:rPr>
                <w:rFonts w:ascii="Arial" w:hAnsi="Arial" w:cs="Arial" w:hint="eastAsia"/>
                <w:sz w:val="18"/>
                <w:szCs w:val="18"/>
              </w:rPr>
              <w:t>S</w:t>
            </w:r>
            <w:r w:rsidRPr="00652F2B">
              <w:rPr>
                <w:rFonts w:ascii="Arial" w:hAnsi="Arial" w:cs="Arial"/>
                <w:sz w:val="18"/>
                <w:szCs w:val="18"/>
              </w:rPr>
              <w:t xml:space="preserve">pecified operation is denied as your instance </w:t>
            </w:r>
            <w:r>
              <w:rPr>
                <w:rFonts w:ascii="Arial" w:hAnsi="Arial" w:cs="Arial" w:hint="eastAsia"/>
                <w:sz w:val="18"/>
                <w:szCs w:val="18"/>
              </w:rPr>
              <w:t>is in VPC</w:t>
            </w:r>
            <w:r w:rsidRPr="00703BF7">
              <w:rPr>
                <w:rFonts w:ascii="Courier New" w:hAnsi="Courier New" w:cs="Courier New"/>
                <w:sz w:val="18"/>
                <w:szCs w:val="18"/>
              </w:rPr>
              <w:t>.</w:t>
            </w:r>
          </w:p>
        </w:tc>
        <w:tc>
          <w:tcPr>
            <w:tcW w:w="1134" w:type="dxa"/>
          </w:tcPr>
          <w:p w:rsidR="0021656C" w:rsidRPr="00A33AA2" w:rsidRDefault="0021656C" w:rsidP="00C92FA4">
            <w:pPr>
              <w:contextualSpacing/>
              <w:rPr>
                <w:rFonts w:ascii="Arial" w:hAnsi="Arial" w:cs="Arial"/>
                <w:sz w:val="18"/>
                <w:szCs w:val="18"/>
              </w:rPr>
            </w:pPr>
            <w:r w:rsidRPr="00703BF7">
              <w:rPr>
                <w:rFonts w:ascii="Courier New" w:hAnsi="Courier New" w:cs="Courier New"/>
                <w:sz w:val="18"/>
                <w:szCs w:val="18"/>
              </w:rPr>
              <w:t>400</w:t>
            </w:r>
          </w:p>
        </w:tc>
      </w:tr>
    </w:tbl>
    <w:p w:rsidR="00A73F51" w:rsidRPr="00ED4304" w:rsidRDefault="00A73F51" w:rsidP="008C2395">
      <w:pPr>
        <w:pStyle w:val="4"/>
      </w:pPr>
      <w:r w:rsidRPr="00ED4304">
        <w:rPr>
          <w:rFonts w:hint="eastAsia"/>
        </w:rPr>
        <w:t>返回参数</w:t>
      </w:r>
    </w:p>
    <w:p w:rsidR="00A73F51" w:rsidRPr="00290A99" w:rsidRDefault="00A73F51" w:rsidP="00290A99">
      <w:pPr>
        <w:ind w:firstLineChars="150" w:firstLine="315"/>
        <w:rPr>
          <w:rFonts w:asciiTheme="minorEastAsia" w:hAnsiTheme="minorEastAsia"/>
          <w:sz w:val="21"/>
          <w:szCs w:val="18"/>
        </w:rPr>
      </w:pPr>
      <w:r w:rsidRPr="00290A99">
        <w:rPr>
          <w:rFonts w:asciiTheme="minorEastAsia" w:hAnsiTheme="minorEastAsia" w:hint="eastAsia"/>
          <w:sz w:val="21"/>
          <w:szCs w:val="18"/>
        </w:rPr>
        <w:t>全是公共返回参数，详见</w:t>
      </w:r>
      <w:hyperlink w:anchor="_2.5.2公共返回参数" w:history="1">
        <w:r w:rsidRPr="00290A99">
          <w:rPr>
            <w:rStyle w:val="ab"/>
            <w:rFonts w:asciiTheme="minorEastAsia" w:hAnsiTheme="minorEastAsia" w:hint="eastAsia"/>
            <w:i/>
            <w:color w:val="4F81BD" w:themeColor="accent1"/>
            <w:sz w:val="21"/>
            <w:szCs w:val="18"/>
          </w:rPr>
          <w:t>公共返回参数</w:t>
        </w:r>
      </w:hyperlink>
    </w:p>
    <w:p w:rsidR="00A73F51" w:rsidRPr="00C64E9E" w:rsidRDefault="00A73F51" w:rsidP="00F86E59">
      <w:pPr>
        <w:pStyle w:val="4"/>
      </w:pPr>
      <w:r w:rsidRPr="004A35F9">
        <w:rPr>
          <w:rFonts w:hint="eastAsia"/>
        </w:rPr>
        <w:t>示例</w:t>
      </w:r>
    </w:p>
    <w:p w:rsidR="00A73F51" w:rsidRPr="00B863AD" w:rsidRDefault="00A73F51" w:rsidP="00B863AD">
      <w:pPr>
        <w:spacing w:after="0"/>
        <w:rPr>
          <w:i/>
        </w:rPr>
      </w:pPr>
      <w:r w:rsidRPr="00B863AD">
        <w:rPr>
          <w:rFonts w:hint="eastAsia"/>
          <w:i/>
        </w:rPr>
        <w:t>请求示例</w:t>
      </w:r>
    </w:p>
    <w:tbl>
      <w:tblPr>
        <w:tblStyle w:val="SampleCode"/>
        <w:tblW w:w="0" w:type="auto"/>
        <w:tblLook w:val="04A0"/>
      </w:tblPr>
      <w:tblGrid>
        <w:gridCol w:w="8522"/>
      </w:tblGrid>
      <w:tr w:rsidR="00A673E0" w:rsidTr="00A673E0">
        <w:tc>
          <w:tcPr>
            <w:tcW w:w="8522" w:type="dxa"/>
          </w:tcPr>
          <w:p w:rsidR="00A673E0" w:rsidRPr="00A673E0" w:rsidRDefault="00A673E0" w:rsidP="00A673E0">
            <w:pPr>
              <w:pStyle w:val="HTML0"/>
              <w:rPr>
                <w:rFonts w:ascii="Courier New" w:hAnsi="Courier New" w:cs="Courier New"/>
                <w:sz w:val="18"/>
                <w:szCs w:val="18"/>
              </w:rPr>
            </w:pPr>
            <w:r w:rsidRPr="00A673E0">
              <w:rPr>
                <w:rFonts w:ascii="Courier New" w:hAnsi="Courier New" w:cs="Courier New"/>
                <w:sz w:val="18"/>
                <w:szCs w:val="18"/>
              </w:rPr>
              <w:t>https://</w:t>
            </w:r>
            <w:r w:rsidRPr="00A673E0">
              <w:rPr>
                <w:rFonts w:ascii="Courier New" w:hAnsi="Courier New" w:cs="Courier New" w:hint="eastAsia"/>
                <w:sz w:val="18"/>
                <w:szCs w:val="18"/>
              </w:rPr>
              <w:t>ec</w:t>
            </w:r>
            <w:r w:rsidRPr="00A673E0">
              <w:rPr>
                <w:rFonts w:ascii="Courier New" w:hAnsi="Courier New" w:cs="Courier New"/>
                <w:sz w:val="18"/>
                <w:szCs w:val="18"/>
              </w:rPr>
              <w:t>s.aliyuncs.com/?Action=</w:t>
            </w:r>
            <w:r w:rsidR="00811AA6">
              <w:rPr>
                <w:rFonts w:ascii="Courier New" w:hAnsi="Courier New" w:cs="Courier New"/>
                <w:sz w:val="18"/>
                <w:szCs w:val="18"/>
              </w:rPr>
              <w:t>ReleasePublicIpAddress</w:t>
            </w:r>
          </w:p>
          <w:p w:rsidR="00A673E0" w:rsidRPr="00A673E0" w:rsidRDefault="00A673E0" w:rsidP="00A673E0">
            <w:pPr>
              <w:pStyle w:val="HTML0"/>
              <w:rPr>
                <w:rFonts w:ascii="Courier New" w:hAnsi="Courier New" w:cs="Courier New"/>
                <w:sz w:val="18"/>
                <w:szCs w:val="18"/>
              </w:rPr>
            </w:pPr>
            <w:r w:rsidRPr="00A673E0">
              <w:rPr>
                <w:rFonts w:ascii="Courier New" w:hAnsi="Courier New" w:cs="Courier New" w:hint="eastAsia"/>
                <w:sz w:val="18"/>
                <w:szCs w:val="18"/>
              </w:rPr>
              <w:t>&amp;PublicIpAddress=</w:t>
            </w:r>
            <w:r w:rsidRPr="00A673E0">
              <w:rPr>
                <w:rFonts w:ascii="Courier New" w:hAnsi="Courier New" w:cs="Courier New"/>
                <w:sz w:val="18"/>
                <w:szCs w:val="18"/>
              </w:rPr>
              <w:t>121.1.1.0</w:t>
            </w:r>
          </w:p>
          <w:p w:rsidR="00A673E0" w:rsidRDefault="00A673E0" w:rsidP="00A673E0">
            <w:pPr>
              <w:pStyle w:val="HTML0"/>
              <w:rPr>
                <w:rFonts w:ascii="Courier New" w:hAnsi="Courier New" w:cs="Courier New"/>
                <w:sz w:val="18"/>
                <w:szCs w:val="18"/>
              </w:rPr>
            </w:pPr>
            <w:r w:rsidRPr="00A673E0">
              <w:rPr>
                <w:rFonts w:ascii="Courier New" w:hAnsi="Courier New" w:cs="Courier New"/>
                <w:sz w:val="18"/>
                <w:szCs w:val="18"/>
              </w:rPr>
              <w:t>&amp;</w:t>
            </w:r>
            <w:hyperlink w:anchor="_公共请求参数" w:history="1">
              <w:r w:rsidRPr="00A673E0">
                <w:rPr>
                  <w:rStyle w:val="ab"/>
                  <w:rFonts w:ascii="Courier New" w:hAnsi="Courier New" w:cs="Courier New" w:hint="eastAsia"/>
                  <w:i/>
                  <w:sz w:val="18"/>
                  <w:szCs w:val="18"/>
                </w:rPr>
                <w:t>&lt;</w:t>
              </w:r>
              <w:r w:rsidRPr="00A673E0">
                <w:rPr>
                  <w:rStyle w:val="ab"/>
                  <w:rFonts w:ascii="Courier New" w:hAnsi="Courier New" w:cs="Courier New" w:hint="eastAsia"/>
                  <w:i/>
                  <w:sz w:val="18"/>
                  <w:szCs w:val="18"/>
                </w:rPr>
                <w:t>公共请求参数</w:t>
              </w:r>
              <w:r w:rsidRPr="00A673E0">
                <w:rPr>
                  <w:rStyle w:val="ab"/>
                  <w:rFonts w:ascii="Courier New" w:hAnsi="Courier New" w:cs="Courier New" w:hint="eastAsia"/>
                  <w:i/>
                  <w:sz w:val="18"/>
                  <w:szCs w:val="18"/>
                </w:rPr>
                <w:t>&gt;</w:t>
              </w:r>
            </w:hyperlink>
          </w:p>
        </w:tc>
      </w:tr>
    </w:tbl>
    <w:p w:rsidR="00A73F51" w:rsidRPr="00B863AD" w:rsidRDefault="00A73F51" w:rsidP="00B863AD">
      <w:pPr>
        <w:spacing w:after="0"/>
        <w:rPr>
          <w:i/>
        </w:rPr>
      </w:pPr>
      <w:r w:rsidRPr="00B863AD">
        <w:rPr>
          <w:rFonts w:hint="eastAsia"/>
          <w:i/>
        </w:rPr>
        <w:t>返回示例</w:t>
      </w:r>
    </w:p>
    <w:p w:rsidR="00A73F51" w:rsidRPr="002E110F" w:rsidRDefault="00A73F5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687E1F" w:rsidTr="00687E1F">
        <w:tc>
          <w:tcPr>
            <w:tcW w:w="8522" w:type="dxa"/>
          </w:tcPr>
          <w:p w:rsidR="00687E1F" w:rsidRPr="00687E1F" w:rsidRDefault="00687E1F" w:rsidP="00687E1F">
            <w:pPr>
              <w:rPr>
                <w:rFonts w:ascii="Courier New" w:hAnsi="Courier New" w:cs="Courier New"/>
                <w:color w:val="000000"/>
                <w:szCs w:val="18"/>
              </w:rPr>
            </w:pPr>
            <w:r w:rsidRPr="00687E1F">
              <w:rPr>
                <w:rFonts w:ascii="Courier New" w:hAnsi="Courier New" w:cs="Courier New"/>
                <w:color w:val="000000"/>
                <w:szCs w:val="18"/>
              </w:rPr>
              <w:t>&lt;</w:t>
            </w:r>
            <w:r w:rsidR="00811AA6">
              <w:rPr>
                <w:rFonts w:ascii="Courier New" w:hAnsi="Courier New" w:cs="Courier New"/>
                <w:color w:val="000000"/>
                <w:szCs w:val="18"/>
              </w:rPr>
              <w:t>ReleasePublicIpAddress</w:t>
            </w:r>
            <w:r w:rsidRPr="00687E1F">
              <w:rPr>
                <w:rFonts w:ascii="Courier New" w:hAnsi="Courier New" w:cs="Courier New"/>
                <w:color w:val="000000"/>
                <w:szCs w:val="18"/>
              </w:rPr>
              <w:t>Response&gt;</w:t>
            </w:r>
          </w:p>
          <w:p w:rsidR="00687E1F" w:rsidRPr="00687E1F" w:rsidRDefault="00E1436D" w:rsidP="00687E1F">
            <w:pPr>
              <w:rPr>
                <w:rFonts w:ascii="Courier New" w:hAnsi="Courier New" w:cs="Courier New"/>
                <w:color w:val="000000"/>
                <w:szCs w:val="18"/>
              </w:rPr>
            </w:pPr>
            <w:r w:rsidRPr="00687E1F">
              <w:rPr>
                <w:rFonts w:ascii="Courier New" w:hAnsi="Courier New" w:cs="Courier New"/>
                <w:color w:val="000000"/>
                <w:szCs w:val="18"/>
              </w:rPr>
              <w:tab/>
            </w:r>
            <w:r w:rsidR="00687E1F" w:rsidRPr="00687E1F">
              <w:rPr>
                <w:rFonts w:ascii="Courier New" w:hAnsi="Courier New" w:cs="Courier New"/>
                <w:color w:val="000000"/>
                <w:szCs w:val="18"/>
              </w:rPr>
              <w:t>&lt;</w:t>
            </w:r>
            <w:r w:rsidR="00290ACE">
              <w:rPr>
                <w:rFonts w:ascii="Courier New" w:hAnsi="Courier New" w:cs="Courier New"/>
                <w:color w:val="000000"/>
                <w:szCs w:val="18"/>
              </w:rPr>
              <w:t>RequestId</w:t>
            </w:r>
            <w:r w:rsidR="00687E1F" w:rsidRPr="00687E1F">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00687E1F" w:rsidRPr="00687E1F">
              <w:rPr>
                <w:rFonts w:ascii="Courier New" w:hAnsi="Courier New" w:cs="Courier New"/>
                <w:color w:val="000000"/>
                <w:szCs w:val="18"/>
              </w:rPr>
              <w:t>&gt;</w:t>
            </w:r>
          </w:p>
          <w:p w:rsidR="00687E1F" w:rsidRDefault="00687E1F" w:rsidP="00687E1F">
            <w:pPr>
              <w:rPr>
                <w:rFonts w:ascii="Courier New" w:hAnsi="Courier New" w:cs="Courier New"/>
                <w:color w:val="000000"/>
                <w:szCs w:val="18"/>
              </w:rPr>
            </w:pPr>
            <w:r w:rsidRPr="00687E1F">
              <w:rPr>
                <w:rFonts w:ascii="Courier New" w:hAnsi="Courier New" w:cs="Courier New"/>
                <w:color w:val="000000"/>
                <w:szCs w:val="18"/>
              </w:rPr>
              <w:t>&lt;/</w:t>
            </w:r>
            <w:r w:rsidR="00811AA6">
              <w:rPr>
                <w:rFonts w:ascii="Courier New" w:hAnsi="Courier New" w:cs="Courier New"/>
                <w:color w:val="000000"/>
                <w:szCs w:val="18"/>
              </w:rPr>
              <w:t>ReleasePublicIpAddress</w:t>
            </w:r>
            <w:r w:rsidRPr="00687E1F">
              <w:rPr>
                <w:rFonts w:ascii="Courier New" w:hAnsi="Courier New" w:cs="Courier New"/>
                <w:color w:val="000000"/>
                <w:szCs w:val="18"/>
              </w:rPr>
              <w:t>Response&gt;</w:t>
            </w:r>
          </w:p>
        </w:tc>
      </w:tr>
    </w:tbl>
    <w:p w:rsidR="00A73F51" w:rsidRPr="002E110F" w:rsidRDefault="00A73F5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8C33CE" w:rsidTr="008C33CE">
        <w:tc>
          <w:tcPr>
            <w:tcW w:w="8522" w:type="dxa"/>
          </w:tcPr>
          <w:p w:rsidR="008C33CE" w:rsidRPr="00027D71" w:rsidRDefault="008C33CE" w:rsidP="00C70F7B">
            <w:pPr>
              <w:rPr>
                <w:rFonts w:ascii="Courier New" w:eastAsiaTheme="minorEastAsia" w:hAnsi="Courier New" w:cs="Courier New"/>
                <w:color w:val="000000" w:themeColor="text1"/>
                <w:szCs w:val="18"/>
              </w:rPr>
            </w:pPr>
            <w:r w:rsidRPr="008C33CE">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8C33CE">
              <w:rPr>
                <w:rFonts w:ascii="Courier New" w:hAnsi="Courier New" w:cs="Courier New"/>
                <w:color w:val="000000" w:themeColor="text1"/>
                <w:szCs w:val="18"/>
              </w:rPr>
              <w:t>":"</w:t>
            </w:r>
            <w:r w:rsidR="00C00D83" w:rsidRPr="00687E1F">
              <w:rPr>
                <w:rFonts w:ascii="Courier New" w:hAnsi="Courier New" w:cs="Courier New"/>
                <w:color w:val="000000"/>
                <w:szCs w:val="18"/>
              </w:rPr>
              <w:t>CEF72CEB-54B6-4AE8-B225-F876FF7BA984</w:t>
            </w:r>
            <w:r w:rsidR="00027D71">
              <w:rPr>
                <w:rFonts w:ascii="Courier New" w:hAnsi="Courier New" w:cs="Courier New"/>
                <w:color w:val="000000" w:themeColor="text1"/>
                <w:szCs w:val="18"/>
              </w:rPr>
              <w:t>"}</w:t>
            </w:r>
          </w:p>
        </w:tc>
      </w:tr>
    </w:tbl>
    <w:p w:rsidR="00616ED3" w:rsidRPr="004A27F9" w:rsidRDefault="0031485F" w:rsidP="00616ED3">
      <w:pPr>
        <w:pStyle w:val="3"/>
        <w:numPr>
          <w:ilvl w:val="2"/>
          <w:numId w:val="3"/>
        </w:numPr>
      </w:pPr>
      <w:bookmarkStart w:id="170" w:name="_Toc387187581"/>
      <w:bookmarkStart w:id="171" w:name="_Toc387526580"/>
      <w:bookmarkStart w:id="172" w:name="_Toc391025578"/>
      <w:bookmarkStart w:id="173" w:name="_Toc385795371"/>
      <w:r>
        <w:rPr>
          <w:rFonts w:hint="eastAsia"/>
        </w:rPr>
        <w:lastRenderedPageBreak/>
        <w:t>申请</w:t>
      </w:r>
      <w:r w:rsidR="00616ED3">
        <w:rPr>
          <w:rFonts w:hint="eastAsia"/>
        </w:rPr>
        <w:t>弹性</w:t>
      </w:r>
      <w:r w:rsidR="00616ED3">
        <w:rPr>
          <w:rFonts w:hint="eastAsia"/>
        </w:rPr>
        <w:t>IP</w:t>
      </w:r>
      <w:r w:rsidR="00616ED3">
        <w:rPr>
          <w:rFonts w:hint="eastAsia"/>
        </w:rPr>
        <w:t>地址</w:t>
      </w:r>
      <w:bookmarkEnd w:id="170"/>
      <w:bookmarkEnd w:id="171"/>
      <w:bookmarkEnd w:id="172"/>
    </w:p>
    <w:p w:rsidR="00616ED3" w:rsidRDefault="00616ED3" w:rsidP="00F86E59">
      <w:pPr>
        <w:pStyle w:val="4"/>
      </w:pPr>
      <w:r w:rsidRPr="00790803">
        <w:rPr>
          <w:rFonts w:hint="eastAsia"/>
        </w:rPr>
        <w:t>描述</w:t>
      </w:r>
    </w:p>
    <w:p w:rsidR="00616ED3" w:rsidRPr="00363696" w:rsidRDefault="00616ED3" w:rsidP="00616ED3">
      <w:pPr>
        <w:ind w:firstLineChars="200" w:firstLine="420"/>
        <w:rPr>
          <w:sz w:val="21"/>
          <w:szCs w:val="18"/>
        </w:rPr>
      </w:pPr>
      <w:r>
        <w:rPr>
          <w:rFonts w:hint="eastAsia"/>
          <w:sz w:val="21"/>
          <w:szCs w:val="18"/>
        </w:rPr>
        <w:t>从阿里云</w:t>
      </w:r>
      <w:r>
        <w:rPr>
          <w:sz w:val="21"/>
          <w:szCs w:val="18"/>
        </w:rPr>
        <w:t>的</w:t>
      </w:r>
      <w:r>
        <w:rPr>
          <w:rFonts w:hint="eastAsia"/>
          <w:sz w:val="21"/>
          <w:szCs w:val="18"/>
        </w:rPr>
        <w:t>弹性</w:t>
      </w:r>
      <w:r>
        <w:rPr>
          <w:rFonts w:hint="eastAsia"/>
          <w:sz w:val="21"/>
          <w:szCs w:val="18"/>
        </w:rPr>
        <w:t>IP</w:t>
      </w:r>
      <w:r>
        <w:rPr>
          <w:rFonts w:hint="eastAsia"/>
          <w:sz w:val="21"/>
          <w:szCs w:val="18"/>
        </w:rPr>
        <w:t>地址库</w:t>
      </w:r>
      <w:r>
        <w:rPr>
          <w:sz w:val="21"/>
          <w:szCs w:val="18"/>
        </w:rPr>
        <w:t>中申请</w:t>
      </w:r>
      <w:r>
        <w:rPr>
          <w:sz w:val="21"/>
          <w:szCs w:val="18"/>
        </w:rPr>
        <w:t>1</w:t>
      </w:r>
      <w:r>
        <w:rPr>
          <w:sz w:val="21"/>
          <w:szCs w:val="18"/>
        </w:rPr>
        <w:t>个</w:t>
      </w:r>
      <w:r>
        <w:rPr>
          <w:rFonts w:hint="eastAsia"/>
          <w:sz w:val="21"/>
          <w:szCs w:val="18"/>
        </w:rPr>
        <w:t>弹性</w:t>
      </w:r>
      <w:r>
        <w:rPr>
          <w:rFonts w:hint="eastAsia"/>
          <w:sz w:val="21"/>
          <w:szCs w:val="18"/>
        </w:rPr>
        <w:t>IP</w:t>
      </w:r>
      <w:r>
        <w:rPr>
          <w:rFonts w:hint="eastAsia"/>
          <w:sz w:val="21"/>
          <w:szCs w:val="18"/>
        </w:rPr>
        <w:t>地址。新申请</w:t>
      </w:r>
      <w:r>
        <w:rPr>
          <w:sz w:val="21"/>
          <w:szCs w:val="18"/>
        </w:rPr>
        <w:t>的弹性</w:t>
      </w:r>
      <w:r>
        <w:rPr>
          <w:rFonts w:hint="eastAsia"/>
          <w:sz w:val="21"/>
          <w:szCs w:val="18"/>
        </w:rPr>
        <w:t>IP</w:t>
      </w:r>
      <w:r>
        <w:rPr>
          <w:rFonts w:hint="eastAsia"/>
          <w:sz w:val="21"/>
          <w:szCs w:val="18"/>
        </w:rPr>
        <w:t>地址</w:t>
      </w:r>
      <w:r>
        <w:rPr>
          <w:sz w:val="21"/>
          <w:szCs w:val="18"/>
        </w:rPr>
        <w:t>，状态为</w:t>
      </w:r>
      <w:r w:rsidR="00AD6BDF">
        <w:rPr>
          <w:rFonts w:hint="eastAsia"/>
          <w:sz w:val="21"/>
          <w:szCs w:val="18"/>
        </w:rPr>
        <w:t>a</w:t>
      </w:r>
      <w:r>
        <w:rPr>
          <w:rFonts w:hint="eastAsia"/>
          <w:sz w:val="21"/>
          <w:szCs w:val="18"/>
        </w:rPr>
        <w:t>vailable</w:t>
      </w:r>
      <w:r>
        <w:rPr>
          <w:rFonts w:hint="eastAsia"/>
          <w:sz w:val="21"/>
          <w:szCs w:val="18"/>
        </w:rPr>
        <w:t>。</w:t>
      </w:r>
    </w:p>
    <w:p w:rsidR="00616ED3" w:rsidRPr="00867FD7" w:rsidRDefault="00616ED3" w:rsidP="00616ED3">
      <w:pPr>
        <w:pStyle w:val="aa"/>
        <w:numPr>
          <w:ilvl w:val="0"/>
          <w:numId w:val="16"/>
        </w:numPr>
        <w:rPr>
          <w:sz w:val="21"/>
          <w:szCs w:val="18"/>
        </w:rPr>
      </w:pPr>
      <w:r>
        <w:rPr>
          <w:rFonts w:hint="eastAsia"/>
          <w:sz w:val="21"/>
          <w:szCs w:val="18"/>
        </w:rPr>
        <w:t>弹性</w:t>
      </w:r>
      <w:r>
        <w:rPr>
          <w:rFonts w:hint="eastAsia"/>
          <w:sz w:val="21"/>
          <w:szCs w:val="18"/>
        </w:rPr>
        <w:t>IP</w:t>
      </w:r>
      <w:r>
        <w:rPr>
          <w:rFonts w:hint="eastAsia"/>
          <w:sz w:val="21"/>
          <w:szCs w:val="18"/>
        </w:rPr>
        <w:t>地址</w:t>
      </w:r>
      <w:r>
        <w:rPr>
          <w:sz w:val="21"/>
          <w:szCs w:val="18"/>
        </w:rPr>
        <w:t>只</w:t>
      </w:r>
      <w:r w:rsidR="00996497">
        <w:rPr>
          <w:rFonts w:hint="eastAsia"/>
          <w:sz w:val="21"/>
          <w:szCs w:val="18"/>
        </w:rPr>
        <w:t>可绑定到</w:t>
      </w:r>
      <w:r w:rsidR="00996497">
        <w:rPr>
          <w:rFonts w:hint="eastAsia"/>
          <w:sz w:val="21"/>
          <w:szCs w:val="18"/>
        </w:rPr>
        <w:t>VPC</w:t>
      </w:r>
      <w:r w:rsidR="00996497">
        <w:rPr>
          <w:rFonts w:hint="eastAsia"/>
          <w:sz w:val="21"/>
          <w:szCs w:val="18"/>
        </w:rPr>
        <w:t>内的实例</w:t>
      </w:r>
      <w:r w:rsidR="00A26DE2">
        <w:rPr>
          <w:rFonts w:hint="eastAsia"/>
          <w:sz w:val="21"/>
          <w:szCs w:val="18"/>
        </w:rPr>
        <w:t>。</w:t>
      </w:r>
    </w:p>
    <w:p w:rsidR="00996497" w:rsidRDefault="00616ED3" w:rsidP="00616ED3">
      <w:pPr>
        <w:pStyle w:val="aa"/>
        <w:numPr>
          <w:ilvl w:val="0"/>
          <w:numId w:val="16"/>
        </w:numPr>
        <w:rPr>
          <w:sz w:val="21"/>
          <w:szCs w:val="18"/>
        </w:rPr>
      </w:pPr>
      <w:r w:rsidRPr="00996497">
        <w:rPr>
          <w:rFonts w:hint="eastAsia"/>
          <w:sz w:val="21"/>
          <w:szCs w:val="18"/>
        </w:rPr>
        <w:t>每个</w:t>
      </w:r>
      <w:r w:rsidR="00996497">
        <w:rPr>
          <w:sz w:val="21"/>
          <w:szCs w:val="18"/>
        </w:rPr>
        <w:t>用户</w:t>
      </w:r>
      <w:r w:rsidR="00996497">
        <w:rPr>
          <w:rFonts w:hint="eastAsia"/>
          <w:sz w:val="21"/>
          <w:szCs w:val="18"/>
        </w:rPr>
        <w:t>最多</w:t>
      </w:r>
      <w:r w:rsidRPr="00996497">
        <w:rPr>
          <w:sz w:val="21"/>
          <w:szCs w:val="18"/>
        </w:rPr>
        <w:t>只能申请</w:t>
      </w:r>
      <w:r w:rsidRPr="00996497">
        <w:rPr>
          <w:rFonts w:hint="eastAsia"/>
          <w:sz w:val="21"/>
          <w:szCs w:val="18"/>
        </w:rPr>
        <w:t>3</w:t>
      </w:r>
      <w:r w:rsidRPr="00996497">
        <w:rPr>
          <w:rFonts w:hint="eastAsia"/>
          <w:sz w:val="21"/>
          <w:szCs w:val="18"/>
        </w:rPr>
        <w:t>个</w:t>
      </w:r>
      <w:r w:rsidRPr="00996497">
        <w:rPr>
          <w:sz w:val="21"/>
          <w:szCs w:val="18"/>
        </w:rPr>
        <w:t>弹性</w:t>
      </w:r>
      <w:r w:rsidRPr="00996497">
        <w:rPr>
          <w:rFonts w:hint="eastAsia"/>
          <w:sz w:val="21"/>
          <w:szCs w:val="18"/>
        </w:rPr>
        <w:t>IP</w:t>
      </w:r>
      <w:r w:rsidR="00996497">
        <w:rPr>
          <w:rFonts w:hint="eastAsia"/>
          <w:sz w:val="21"/>
          <w:szCs w:val="18"/>
        </w:rPr>
        <w:t>地址。</w:t>
      </w:r>
    </w:p>
    <w:p w:rsidR="00616ED3" w:rsidRPr="00996497" w:rsidRDefault="00616ED3" w:rsidP="00616ED3">
      <w:pPr>
        <w:pStyle w:val="aa"/>
        <w:numPr>
          <w:ilvl w:val="0"/>
          <w:numId w:val="16"/>
        </w:numPr>
        <w:rPr>
          <w:sz w:val="21"/>
          <w:szCs w:val="18"/>
        </w:rPr>
      </w:pPr>
      <w:r w:rsidRPr="00996497">
        <w:rPr>
          <w:rFonts w:hint="eastAsia"/>
          <w:sz w:val="21"/>
          <w:szCs w:val="18"/>
        </w:rPr>
        <w:t>弹性</w:t>
      </w:r>
      <w:r w:rsidRPr="00996497">
        <w:rPr>
          <w:rFonts w:hint="eastAsia"/>
          <w:sz w:val="21"/>
          <w:szCs w:val="18"/>
        </w:rPr>
        <w:t>IP</w:t>
      </w:r>
      <w:r w:rsidRPr="00996497">
        <w:rPr>
          <w:rFonts w:hint="eastAsia"/>
          <w:sz w:val="21"/>
          <w:szCs w:val="18"/>
        </w:rPr>
        <w:t>地址</w:t>
      </w:r>
      <w:r w:rsidRPr="00996497">
        <w:rPr>
          <w:sz w:val="21"/>
          <w:szCs w:val="18"/>
        </w:rPr>
        <w:t>只支持</w:t>
      </w:r>
      <w:r w:rsidRPr="00996497">
        <w:rPr>
          <w:rFonts w:hint="eastAsia"/>
          <w:sz w:val="21"/>
          <w:szCs w:val="18"/>
        </w:rPr>
        <w:t>ICMP</w:t>
      </w:r>
      <w:r w:rsidRPr="00996497">
        <w:rPr>
          <w:rFonts w:hint="eastAsia"/>
          <w:sz w:val="21"/>
          <w:szCs w:val="18"/>
        </w:rPr>
        <w:t>，</w:t>
      </w:r>
      <w:r w:rsidRPr="00996497">
        <w:rPr>
          <w:rFonts w:hint="eastAsia"/>
          <w:sz w:val="21"/>
          <w:szCs w:val="18"/>
        </w:rPr>
        <w:t>TCP</w:t>
      </w:r>
      <w:r w:rsidRPr="00996497">
        <w:rPr>
          <w:rFonts w:hint="eastAsia"/>
          <w:sz w:val="21"/>
          <w:szCs w:val="18"/>
        </w:rPr>
        <w:t>，</w:t>
      </w:r>
      <w:r w:rsidRPr="00996497">
        <w:rPr>
          <w:rFonts w:hint="eastAsia"/>
          <w:sz w:val="21"/>
          <w:szCs w:val="18"/>
        </w:rPr>
        <w:t>UDP 3</w:t>
      </w:r>
      <w:r w:rsidRPr="00996497">
        <w:rPr>
          <w:rFonts w:hint="eastAsia"/>
          <w:sz w:val="21"/>
          <w:szCs w:val="18"/>
        </w:rPr>
        <w:t>种</w:t>
      </w:r>
      <w:r w:rsidRPr="00996497">
        <w:rPr>
          <w:sz w:val="21"/>
          <w:szCs w:val="18"/>
        </w:rPr>
        <w:t>协议</w:t>
      </w:r>
      <w:r w:rsidRPr="00996497">
        <w:rPr>
          <w:rFonts w:hint="eastAsia"/>
          <w:sz w:val="21"/>
          <w:szCs w:val="18"/>
        </w:rPr>
        <w:t>，</w:t>
      </w:r>
      <w:r w:rsidRPr="00996497">
        <w:rPr>
          <w:sz w:val="21"/>
          <w:szCs w:val="18"/>
        </w:rPr>
        <w:t>不支持</w:t>
      </w:r>
      <w:r w:rsidRPr="00996497">
        <w:rPr>
          <w:rFonts w:hint="eastAsia"/>
          <w:sz w:val="21"/>
          <w:szCs w:val="18"/>
        </w:rPr>
        <w:t>IGMP</w:t>
      </w:r>
      <w:r w:rsidRPr="00996497">
        <w:rPr>
          <w:rFonts w:hint="eastAsia"/>
          <w:sz w:val="21"/>
          <w:szCs w:val="18"/>
        </w:rPr>
        <w:t>，</w:t>
      </w:r>
      <w:r w:rsidR="004A2EA1" w:rsidRPr="004A2EA1">
        <w:rPr>
          <w:sz w:val="21"/>
          <w:szCs w:val="18"/>
        </w:rPr>
        <w:t>SCTP</w:t>
      </w:r>
      <w:r w:rsidR="004A2EA1" w:rsidRPr="004A2EA1">
        <w:rPr>
          <w:rFonts w:hint="eastAsia"/>
          <w:sz w:val="21"/>
          <w:szCs w:val="18"/>
        </w:rPr>
        <w:t>等传输层协议</w:t>
      </w:r>
    </w:p>
    <w:p w:rsidR="00616ED3" w:rsidRPr="00790803" w:rsidRDefault="00616ED3" w:rsidP="00F86E59">
      <w:pPr>
        <w:pStyle w:val="4"/>
      </w:pPr>
      <w:r w:rsidRPr="0079080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0"/>
        <w:gridCol w:w="974"/>
        <w:gridCol w:w="1226"/>
        <w:gridCol w:w="3458"/>
      </w:tblGrid>
      <w:tr w:rsidR="00616ED3" w:rsidRPr="00B539AA" w:rsidTr="004D3495">
        <w:tc>
          <w:tcPr>
            <w:tcW w:w="2530" w:type="dxa"/>
            <w:shd w:val="clear" w:color="auto" w:fill="FFDAA3"/>
          </w:tcPr>
          <w:p w:rsidR="00616ED3" w:rsidRPr="00B539AA" w:rsidRDefault="00616ED3" w:rsidP="004D3495">
            <w:pPr>
              <w:jc w:val="center"/>
              <w:rPr>
                <w:b/>
                <w:sz w:val="20"/>
              </w:rPr>
            </w:pPr>
            <w:r w:rsidRPr="00B539AA">
              <w:rPr>
                <w:rFonts w:hint="eastAsia"/>
                <w:b/>
                <w:sz w:val="20"/>
              </w:rPr>
              <w:t>名称</w:t>
            </w:r>
          </w:p>
        </w:tc>
        <w:tc>
          <w:tcPr>
            <w:tcW w:w="974" w:type="dxa"/>
            <w:shd w:val="clear" w:color="auto" w:fill="FFDAA3"/>
          </w:tcPr>
          <w:p w:rsidR="00616ED3" w:rsidRPr="00B539AA" w:rsidRDefault="00616ED3" w:rsidP="004D3495">
            <w:pPr>
              <w:jc w:val="center"/>
              <w:rPr>
                <w:b/>
                <w:sz w:val="20"/>
              </w:rPr>
            </w:pPr>
            <w:r w:rsidRPr="00B539AA">
              <w:rPr>
                <w:rFonts w:hint="eastAsia"/>
                <w:b/>
                <w:sz w:val="20"/>
              </w:rPr>
              <w:t>类型</w:t>
            </w:r>
          </w:p>
        </w:tc>
        <w:tc>
          <w:tcPr>
            <w:tcW w:w="1226" w:type="dxa"/>
            <w:shd w:val="clear" w:color="auto" w:fill="FFDAA3"/>
          </w:tcPr>
          <w:p w:rsidR="00616ED3" w:rsidRPr="00B539AA" w:rsidRDefault="00616ED3" w:rsidP="004D3495">
            <w:pPr>
              <w:jc w:val="center"/>
              <w:rPr>
                <w:b/>
                <w:sz w:val="20"/>
              </w:rPr>
            </w:pPr>
            <w:r w:rsidRPr="00B539AA">
              <w:rPr>
                <w:rFonts w:hint="eastAsia"/>
                <w:b/>
                <w:sz w:val="20"/>
              </w:rPr>
              <w:t>是否必须</w:t>
            </w:r>
          </w:p>
        </w:tc>
        <w:tc>
          <w:tcPr>
            <w:tcW w:w="3458" w:type="dxa"/>
            <w:shd w:val="clear" w:color="auto" w:fill="FFDAA3"/>
          </w:tcPr>
          <w:p w:rsidR="00616ED3" w:rsidRPr="00B539AA" w:rsidRDefault="00616ED3" w:rsidP="004D3495">
            <w:pPr>
              <w:jc w:val="center"/>
              <w:rPr>
                <w:b/>
                <w:sz w:val="20"/>
              </w:rPr>
            </w:pPr>
            <w:r w:rsidRPr="00B539AA">
              <w:rPr>
                <w:rFonts w:hint="eastAsia"/>
                <w:b/>
                <w:sz w:val="20"/>
              </w:rPr>
              <w:t>描述</w:t>
            </w:r>
          </w:p>
        </w:tc>
      </w:tr>
      <w:tr w:rsidR="00616ED3" w:rsidTr="004D3495">
        <w:tc>
          <w:tcPr>
            <w:tcW w:w="2530" w:type="dxa"/>
          </w:tcPr>
          <w:p w:rsidR="00616ED3" w:rsidRPr="00E96711" w:rsidRDefault="00616ED3" w:rsidP="004D3495">
            <w:pPr>
              <w:rPr>
                <w:rFonts w:ascii="Courier New" w:hAnsi="Courier New" w:cs="Courier New"/>
                <w:i/>
                <w:sz w:val="18"/>
                <w:szCs w:val="18"/>
              </w:rPr>
            </w:pPr>
            <w:r w:rsidRPr="00E96711">
              <w:rPr>
                <w:rFonts w:ascii="Courier New" w:hAnsi="Courier New" w:cs="Courier New"/>
                <w:i/>
                <w:sz w:val="18"/>
                <w:szCs w:val="18"/>
              </w:rPr>
              <w:t>Action</w:t>
            </w:r>
          </w:p>
        </w:tc>
        <w:tc>
          <w:tcPr>
            <w:tcW w:w="974" w:type="dxa"/>
          </w:tcPr>
          <w:p w:rsidR="00616ED3" w:rsidRPr="00E96711"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226" w:type="dxa"/>
          </w:tcPr>
          <w:p w:rsidR="00616ED3" w:rsidRPr="00E96711" w:rsidRDefault="00616ED3" w:rsidP="004D3495">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458" w:type="dxa"/>
          </w:tcPr>
          <w:p w:rsidR="00616ED3" w:rsidRPr="00E96711" w:rsidRDefault="00616ED3" w:rsidP="004D3495">
            <w:pPr>
              <w:rPr>
                <w:rFonts w:ascii="Courier New" w:hAnsi="Courier New" w:cs="Courier New"/>
                <w:sz w:val="18"/>
                <w:szCs w:val="18"/>
              </w:rPr>
            </w:pPr>
            <w:r w:rsidRPr="00C10617">
              <w:rPr>
                <w:rFonts w:ascii="Courier New" w:hAnsi="Courier New" w:cs="Courier New" w:hint="eastAsia"/>
                <w:sz w:val="18"/>
                <w:szCs w:val="18"/>
              </w:rPr>
              <w:t>系统规定参数，取值：</w:t>
            </w:r>
            <w:r w:rsidRPr="00E96711">
              <w:rPr>
                <w:rFonts w:ascii="Courier New" w:hAnsi="Courier New" w:cs="Courier New"/>
                <w:sz w:val="18"/>
                <w:szCs w:val="18"/>
              </w:rPr>
              <w:t>Allocat</w:t>
            </w:r>
            <w:r w:rsidR="00A04C03">
              <w:rPr>
                <w:rFonts w:ascii="Courier New" w:hAnsi="Courier New" w:cs="Courier New" w:hint="eastAsia"/>
                <w:sz w:val="18"/>
                <w:szCs w:val="18"/>
              </w:rPr>
              <w:t>e</w:t>
            </w:r>
            <w:r w:rsidRPr="00E96711">
              <w:rPr>
                <w:rFonts w:ascii="Courier New" w:hAnsi="Courier New" w:cs="Courier New"/>
                <w:sz w:val="18"/>
                <w:szCs w:val="18"/>
              </w:rPr>
              <w:t>E</w:t>
            </w:r>
            <w:r w:rsidRPr="008662EB">
              <w:rPr>
                <w:rFonts w:ascii="Courier New" w:hAnsi="Courier New" w:cs="Courier New"/>
                <w:sz w:val="18"/>
                <w:szCs w:val="18"/>
              </w:rPr>
              <w:t>ip</w:t>
            </w:r>
            <w:r w:rsidRPr="005E023A">
              <w:rPr>
                <w:rFonts w:ascii="Courier New" w:hAnsi="Courier New" w:cs="Courier New"/>
                <w:sz w:val="18"/>
                <w:szCs w:val="18"/>
              </w:rPr>
              <w:t>Address</w:t>
            </w:r>
          </w:p>
        </w:tc>
      </w:tr>
      <w:tr w:rsidR="00616ED3" w:rsidTr="004D3495">
        <w:tc>
          <w:tcPr>
            <w:tcW w:w="2530" w:type="dxa"/>
          </w:tcPr>
          <w:p w:rsidR="00616ED3" w:rsidRPr="00E96711" w:rsidRDefault="00616ED3" w:rsidP="004D3495">
            <w:pPr>
              <w:rPr>
                <w:rFonts w:ascii="Courier New" w:hAnsi="Courier New" w:cs="Courier New"/>
                <w:i/>
                <w:sz w:val="18"/>
                <w:szCs w:val="18"/>
              </w:rPr>
            </w:pPr>
            <w:r w:rsidRPr="00E96711">
              <w:rPr>
                <w:rFonts w:ascii="Courier New" w:hAnsi="Courier New" w:cs="Courier New"/>
                <w:i/>
                <w:sz w:val="18"/>
                <w:szCs w:val="18"/>
              </w:rPr>
              <w:t>RegionId</w:t>
            </w:r>
          </w:p>
        </w:tc>
        <w:tc>
          <w:tcPr>
            <w:tcW w:w="974" w:type="dxa"/>
          </w:tcPr>
          <w:p w:rsidR="00616ED3" w:rsidRPr="00E96711"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226" w:type="dxa"/>
          </w:tcPr>
          <w:p w:rsidR="00616ED3" w:rsidRPr="00E96711" w:rsidRDefault="00616ED3" w:rsidP="004D3495">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458" w:type="dxa"/>
          </w:tcPr>
          <w:p w:rsidR="00616ED3" w:rsidRPr="00E96711" w:rsidRDefault="00616ED3" w:rsidP="004D3495">
            <w:pPr>
              <w:rPr>
                <w:rFonts w:ascii="Courier New" w:hAnsi="Courier New" w:cs="Courier New"/>
                <w:sz w:val="18"/>
                <w:szCs w:val="18"/>
              </w:rPr>
            </w:pPr>
            <w:r w:rsidRPr="00C10617">
              <w:rPr>
                <w:rFonts w:ascii="Courier New" w:hAnsi="Courier New" w:cs="Courier New" w:hint="eastAsia"/>
                <w:sz w:val="18"/>
                <w:szCs w:val="18"/>
              </w:rPr>
              <w:t>申请的弹性</w:t>
            </w:r>
            <w:r w:rsidRPr="00C10617">
              <w:rPr>
                <w:rFonts w:ascii="Courier New" w:hAnsi="Courier New" w:cs="Courier New"/>
                <w:sz w:val="18"/>
                <w:szCs w:val="18"/>
              </w:rPr>
              <w:t>IP</w:t>
            </w:r>
            <w:r w:rsidRPr="00C10617">
              <w:rPr>
                <w:rFonts w:ascii="Courier New" w:hAnsi="Courier New" w:cs="Courier New" w:hint="eastAsia"/>
                <w:sz w:val="18"/>
                <w:szCs w:val="18"/>
              </w:rPr>
              <w:t>地址所在的地域</w:t>
            </w:r>
          </w:p>
        </w:tc>
      </w:tr>
      <w:tr w:rsidR="00616ED3" w:rsidTr="004D3495">
        <w:tc>
          <w:tcPr>
            <w:tcW w:w="2530" w:type="dxa"/>
          </w:tcPr>
          <w:p w:rsidR="00616ED3" w:rsidRPr="00E96711" w:rsidRDefault="00616ED3" w:rsidP="004D3495">
            <w:pPr>
              <w:tabs>
                <w:tab w:val="right" w:pos="2280"/>
              </w:tabs>
              <w:rPr>
                <w:rFonts w:ascii="Courier New" w:hAnsi="Courier New" w:cs="Courier New"/>
                <w:i/>
                <w:sz w:val="18"/>
                <w:szCs w:val="18"/>
              </w:rPr>
            </w:pPr>
            <w:r w:rsidRPr="00E96711">
              <w:rPr>
                <w:rFonts w:ascii="Courier New" w:hAnsi="Courier New" w:cs="Courier New"/>
                <w:i/>
                <w:sz w:val="18"/>
                <w:szCs w:val="18"/>
              </w:rPr>
              <w:t>Bandwidth</w:t>
            </w:r>
          </w:p>
        </w:tc>
        <w:tc>
          <w:tcPr>
            <w:tcW w:w="974" w:type="dxa"/>
          </w:tcPr>
          <w:p w:rsidR="00616ED3" w:rsidRPr="00E96711"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226" w:type="dxa"/>
          </w:tcPr>
          <w:p w:rsidR="00616ED3" w:rsidRPr="00E96711" w:rsidRDefault="00616ED3" w:rsidP="004D3495">
            <w:pPr>
              <w:jc w:val="center"/>
              <w:rPr>
                <w:rFonts w:ascii="Courier New" w:hAnsi="Courier New" w:cs="Courier New"/>
                <w:sz w:val="18"/>
                <w:szCs w:val="18"/>
              </w:rPr>
            </w:pPr>
            <w:r w:rsidRPr="00C10617">
              <w:rPr>
                <w:rFonts w:ascii="Courier New" w:hAnsi="Courier New" w:cs="Courier New" w:hint="eastAsia"/>
                <w:sz w:val="18"/>
                <w:szCs w:val="18"/>
              </w:rPr>
              <w:t>否</w:t>
            </w:r>
          </w:p>
        </w:tc>
        <w:tc>
          <w:tcPr>
            <w:tcW w:w="3458" w:type="dxa"/>
          </w:tcPr>
          <w:p w:rsidR="00616ED3" w:rsidRPr="00E96711" w:rsidRDefault="00616ED3" w:rsidP="00F01F39">
            <w:pPr>
              <w:rPr>
                <w:rFonts w:ascii="Courier New" w:hAnsi="Courier New" w:cs="Courier New"/>
                <w:sz w:val="18"/>
                <w:szCs w:val="18"/>
              </w:rPr>
            </w:pPr>
            <w:r w:rsidRPr="00C10617">
              <w:rPr>
                <w:rFonts w:ascii="Courier New" w:hAnsi="Courier New" w:cs="Courier New" w:hint="eastAsia"/>
                <w:sz w:val="18"/>
                <w:szCs w:val="18"/>
              </w:rPr>
              <w:t>弹性</w:t>
            </w:r>
            <w:r w:rsidRPr="00C10617">
              <w:rPr>
                <w:rFonts w:ascii="Courier New" w:hAnsi="Courier New" w:cs="Courier New"/>
                <w:sz w:val="18"/>
                <w:szCs w:val="18"/>
              </w:rPr>
              <w:t>IP</w:t>
            </w:r>
            <w:r w:rsidRPr="00C10617">
              <w:rPr>
                <w:rFonts w:ascii="Courier New" w:hAnsi="Courier New" w:cs="Courier New" w:hint="eastAsia"/>
                <w:sz w:val="18"/>
                <w:szCs w:val="18"/>
              </w:rPr>
              <w:t>地址的限速，如果不指定，默认为</w:t>
            </w:r>
            <w:r w:rsidRPr="002077F1">
              <w:rPr>
                <w:rFonts w:ascii="Courier New" w:hAnsi="Courier New" w:cs="Courier New"/>
                <w:sz w:val="18"/>
                <w:szCs w:val="18"/>
              </w:rPr>
              <w:t>5</w:t>
            </w:r>
            <w:r w:rsidR="00F01F39">
              <w:rPr>
                <w:rFonts w:ascii="Courier New" w:hAnsi="Courier New" w:cs="Courier New" w:hint="eastAsia"/>
                <w:sz w:val="18"/>
                <w:szCs w:val="18"/>
              </w:rPr>
              <w:t>M</w:t>
            </w:r>
            <w:r w:rsidRPr="00C10617">
              <w:rPr>
                <w:rFonts w:ascii="Courier New" w:hAnsi="Courier New" w:cs="Courier New"/>
                <w:sz w:val="18"/>
                <w:szCs w:val="18"/>
              </w:rPr>
              <w:t>b</w:t>
            </w:r>
            <w:r>
              <w:rPr>
                <w:rFonts w:ascii="Courier New" w:hAnsi="Courier New" w:cs="Courier New"/>
                <w:sz w:val="18"/>
                <w:szCs w:val="18"/>
              </w:rPr>
              <w:t>ps</w:t>
            </w:r>
            <w:r w:rsidR="00E87102">
              <w:rPr>
                <w:rFonts w:ascii="Courier New" w:hAnsi="Courier New" w:cs="Courier New" w:hint="eastAsia"/>
                <w:sz w:val="18"/>
                <w:szCs w:val="18"/>
              </w:rPr>
              <w:t>。</w:t>
            </w:r>
          </w:p>
        </w:tc>
      </w:tr>
      <w:tr w:rsidR="00616ED3" w:rsidTr="004D3495">
        <w:tc>
          <w:tcPr>
            <w:tcW w:w="2530" w:type="dxa"/>
          </w:tcPr>
          <w:p w:rsidR="00616ED3" w:rsidRPr="00E96711" w:rsidRDefault="00616ED3" w:rsidP="004D3495">
            <w:pPr>
              <w:tabs>
                <w:tab w:val="right" w:pos="2280"/>
              </w:tabs>
              <w:rPr>
                <w:rFonts w:ascii="Courier New" w:hAnsi="Courier New" w:cs="Courier New"/>
                <w:i/>
                <w:sz w:val="18"/>
                <w:szCs w:val="18"/>
              </w:rPr>
            </w:pPr>
            <w:r w:rsidRPr="00E96711">
              <w:rPr>
                <w:rFonts w:ascii="Courier New" w:hAnsi="Courier New" w:cs="Courier New"/>
                <w:i/>
                <w:sz w:val="18"/>
                <w:szCs w:val="18"/>
              </w:rPr>
              <w:t>InternetChargeType</w:t>
            </w:r>
          </w:p>
        </w:tc>
        <w:tc>
          <w:tcPr>
            <w:tcW w:w="974" w:type="dxa"/>
          </w:tcPr>
          <w:p w:rsidR="00616ED3" w:rsidRPr="00E96711"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226" w:type="dxa"/>
          </w:tcPr>
          <w:p w:rsidR="00616ED3" w:rsidRPr="00E96711" w:rsidRDefault="00616ED3" w:rsidP="004D3495">
            <w:pPr>
              <w:jc w:val="center"/>
              <w:rPr>
                <w:rFonts w:ascii="Courier New" w:hAnsi="Courier New" w:cs="Courier New"/>
                <w:sz w:val="18"/>
                <w:szCs w:val="18"/>
              </w:rPr>
            </w:pPr>
            <w:r w:rsidRPr="00C10617">
              <w:rPr>
                <w:rFonts w:ascii="Courier New" w:hAnsi="Courier New" w:cs="Courier New" w:hint="eastAsia"/>
                <w:sz w:val="18"/>
                <w:szCs w:val="18"/>
              </w:rPr>
              <w:t>否</w:t>
            </w:r>
          </w:p>
        </w:tc>
        <w:tc>
          <w:tcPr>
            <w:tcW w:w="3458" w:type="dxa"/>
          </w:tcPr>
          <w:p w:rsidR="00616ED3" w:rsidRPr="00E96711" w:rsidRDefault="00616ED3" w:rsidP="004D3495">
            <w:pPr>
              <w:rPr>
                <w:rFonts w:ascii="Courier New" w:hAnsi="Courier New" w:cs="Courier New"/>
                <w:sz w:val="18"/>
                <w:szCs w:val="18"/>
              </w:rPr>
            </w:pPr>
            <w:r w:rsidRPr="00C10617">
              <w:rPr>
                <w:rFonts w:ascii="Courier New" w:hAnsi="Courier New" w:cs="Courier New"/>
                <w:sz w:val="18"/>
                <w:szCs w:val="18"/>
              </w:rPr>
              <w:t xml:space="preserve">PayByBandwidth </w:t>
            </w:r>
            <w:r w:rsidRPr="00C10617">
              <w:rPr>
                <w:rFonts w:ascii="Courier New" w:hAnsi="Courier New" w:cs="Courier New" w:hint="eastAsia"/>
                <w:sz w:val="18"/>
                <w:szCs w:val="18"/>
              </w:rPr>
              <w:t>和</w:t>
            </w:r>
            <w:r w:rsidRPr="00C10617">
              <w:rPr>
                <w:rFonts w:ascii="Courier New" w:hAnsi="Courier New" w:cs="Courier New"/>
                <w:sz w:val="18"/>
                <w:szCs w:val="18"/>
              </w:rPr>
              <w:t xml:space="preserve"> PayByTraffic</w:t>
            </w:r>
            <w:r w:rsidRPr="00C10617">
              <w:rPr>
                <w:rFonts w:ascii="Courier New" w:hAnsi="Courier New" w:cs="Courier New" w:hint="eastAsia"/>
                <w:sz w:val="18"/>
                <w:szCs w:val="18"/>
              </w:rPr>
              <w:t>，默认是</w:t>
            </w:r>
            <w:r w:rsidRPr="00C10617">
              <w:rPr>
                <w:rFonts w:ascii="Courier New" w:hAnsi="Courier New" w:cs="Courier New"/>
                <w:sz w:val="18"/>
                <w:szCs w:val="18"/>
              </w:rPr>
              <w:t>PayByBandwidth</w:t>
            </w:r>
          </w:p>
        </w:tc>
      </w:tr>
      <w:tr w:rsidR="00EC0DE8" w:rsidTr="004D3495">
        <w:tc>
          <w:tcPr>
            <w:tcW w:w="2530" w:type="dxa"/>
          </w:tcPr>
          <w:p w:rsidR="00EC0DE8" w:rsidRPr="00E96711" w:rsidRDefault="00EC0DE8" w:rsidP="004D3495">
            <w:pPr>
              <w:tabs>
                <w:tab w:val="right" w:pos="2280"/>
              </w:tabs>
              <w:rPr>
                <w:rFonts w:ascii="Courier New" w:hAnsi="Courier New" w:cs="Courier New"/>
                <w:i/>
                <w:sz w:val="18"/>
                <w:szCs w:val="18"/>
              </w:rPr>
            </w:pPr>
            <w:r w:rsidRPr="00657E4D">
              <w:rPr>
                <w:rFonts w:ascii="Courier New" w:hAnsi="Courier New" w:cs="Courier New" w:hint="eastAsia"/>
                <w:i/>
                <w:sz w:val="18"/>
                <w:szCs w:val="18"/>
              </w:rPr>
              <w:t>ClientToken</w:t>
            </w:r>
          </w:p>
        </w:tc>
        <w:tc>
          <w:tcPr>
            <w:tcW w:w="974" w:type="dxa"/>
          </w:tcPr>
          <w:p w:rsidR="00EC0DE8" w:rsidRPr="00C10617" w:rsidRDefault="00EC0DE8" w:rsidP="004D3495">
            <w:pPr>
              <w:jc w:val="center"/>
              <w:rPr>
                <w:rFonts w:ascii="Courier New" w:hAnsi="Courier New" w:cs="Courier New"/>
                <w:sz w:val="18"/>
                <w:szCs w:val="18"/>
              </w:rPr>
            </w:pPr>
            <w:r w:rsidRPr="00657E4D">
              <w:rPr>
                <w:rFonts w:ascii="Arial" w:hAnsi="Arial" w:cs="Arial" w:hint="eastAsia"/>
                <w:sz w:val="18"/>
                <w:szCs w:val="18"/>
              </w:rPr>
              <w:t>String</w:t>
            </w:r>
          </w:p>
        </w:tc>
        <w:tc>
          <w:tcPr>
            <w:tcW w:w="1226" w:type="dxa"/>
          </w:tcPr>
          <w:p w:rsidR="00EC0DE8" w:rsidRPr="00C10617" w:rsidRDefault="00EC0DE8" w:rsidP="004D3495">
            <w:pPr>
              <w:jc w:val="center"/>
              <w:rPr>
                <w:rFonts w:ascii="Courier New" w:hAnsi="Courier New" w:cs="Courier New"/>
                <w:sz w:val="18"/>
                <w:szCs w:val="18"/>
              </w:rPr>
            </w:pPr>
            <w:r w:rsidRPr="00657E4D">
              <w:rPr>
                <w:rFonts w:hint="eastAsia"/>
                <w:sz w:val="18"/>
                <w:szCs w:val="18"/>
              </w:rPr>
              <w:t>否</w:t>
            </w:r>
          </w:p>
        </w:tc>
        <w:tc>
          <w:tcPr>
            <w:tcW w:w="3458" w:type="dxa"/>
          </w:tcPr>
          <w:p w:rsidR="00EC0DE8" w:rsidRPr="00657E4D" w:rsidRDefault="00EC0DE8" w:rsidP="00A140A6">
            <w:pPr>
              <w:rPr>
                <w:sz w:val="18"/>
                <w:szCs w:val="18"/>
              </w:rPr>
            </w:pPr>
            <w:r w:rsidRPr="00657E4D">
              <w:rPr>
                <w:rFonts w:hint="eastAsia"/>
                <w:sz w:val="18"/>
                <w:szCs w:val="18"/>
              </w:rPr>
              <w:t>用于保证请求的</w:t>
            </w:r>
            <w:proofErr w:type="gramStart"/>
            <w:r w:rsidRPr="00657E4D">
              <w:rPr>
                <w:rFonts w:hint="eastAsia"/>
                <w:sz w:val="18"/>
                <w:szCs w:val="18"/>
              </w:rPr>
              <w:t>幂</w:t>
            </w:r>
            <w:proofErr w:type="gramEnd"/>
            <w:r w:rsidRPr="00657E4D">
              <w:rPr>
                <w:rFonts w:hint="eastAsia"/>
                <w:sz w:val="18"/>
                <w:szCs w:val="18"/>
              </w:rPr>
              <w:t>等性。由客户端生成该参数值，要保证在不同</w:t>
            </w:r>
            <w:proofErr w:type="gramStart"/>
            <w:r w:rsidRPr="00657E4D">
              <w:rPr>
                <w:rFonts w:hint="eastAsia"/>
                <w:sz w:val="18"/>
                <w:szCs w:val="18"/>
              </w:rPr>
              <w:t>请求间</w:t>
            </w:r>
            <w:proofErr w:type="gramEnd"/>
            <w:r w:rsidRPr="00657E4D">
              <w:rPr>
                <w:rFonts w:hint="eastAsia"/>
                <w:sz w:val="18"/>
                <w:szCs w:val="18"/>
              </w:rPr>
              <w:t>唯一，最大不值过</w:t>
            </w:r>
            <w:r w:rsidRPr="00657E4D">
              <w:rPr>
                <w:rFonts w:hint="eastAsia"/>
                <w:sz w:val="18"/>
                <w:szCs w:val="18"/>
              </w:rPr>
              <w:t>64</w:t>
            </w:r>
            <w:r w:rsidRPr="00657E4D">
              <w:rPr>
                <w:rFonts w:hint="eastAsia"/>
                <w:sz w:val="18"/>
                <w:szCs w:val="18"/>
              </w:rPr>
              <w:t>个</w:t>
            </w:r>
            <w:r w:rsidRPr="00657E4D">
              <w:rPr>
                <w:rFonts w:hint="eastAsia"/>
                <w:sz w:val="18"/>
                <w:szCs w:val="18"/>
              </w:rPr>
              <w:t>ASCII</w:t>
            </w:r>
            <w:r w:rsidRPr="00657E4D">
              <w:rPr>
                <w:rFonts w:hint="eastAsia"/>
                <w:sz w:val="18"/>
                <w:szCs w:val="18"/>
              </w:rPr>
              <w:t>字符。</w:t>
            </w:r>
          </w:p>
          <w:p w:rsidR="00EC0DE8" w:rsidRPr="00C10617" w:rsidRDefault="00EC0DE8" w:rsidP="004D3495">
            <w:pPr>
              <w:rPr>
                <w:rFonts w:ascii="Courier New" w:hAnsi="Courier New" w:cs="Courier New"/>
                <w:sz w:val="18"/>
                <w:szCs w:val="18"/>
              </w:rPr>
            </w:pPr>
            <w:r w:rsidRPr="00657E4D">
              <w:rPr>
                <w:rFonts w:hint="eastAsia"/>
                <w:sz w:val="18"/>
                <w:szCs w:val="18"/>
              </w:rPr>
              <w:t>具体参见附录：</w:t>
            </w:r>
          </w:p>
        </w:tc>
      </w:tr>
    </w:tbl>
    <w:p w:rsidR="00E87102" w:rsidRDefault="00E87102" w:rsidP="00616ED3">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E87102" w:rsidRPr="00BE3EDA" w:rsidTr="00E87102">
        <w:tc>
          <w:tcPr>
            <w:tcW w:w="3544" w:type="dxa"/>
            <w:shd w:val="clear" w:color="auto" w:fill="FFDAA3"/>
          </w:tcPr>
          <w:p w:rsidR="00E87102" w:rsidRPr="00BE3EDA" w:rsidRDefault="00E87102" w:rsidP="00E87102">
            <w:pPr>
              <w:jc w:val="center"/>
              <w:rPr>
                <w:b/>
                <w:sz w:val="18"/>
              </w:rPr>
            </w:pPr>
            <w:r w:rsidRPr="00BE3EDA">
              <w:rPr>
                <w:rFonts w:hint="eastAsia"/>
                <w:b/>
                <w:sz w:val="18"/>
              </w:rPr>
              <w:t>错误代码</w:t>
            </w:r>
          </w:p>
        </w:tc>
        <w:tc>
          <w:tcPr>
            <w:tcW w:w="3686" w:type="dxa"/>
            <w:shd w:val="clear" w:color="auto" w:fill="FFDAA3"/>
          </w:tcPr>
          <w:p w:rsidR="00E87102" w:rsidRPr="00BE3EDA" w:rsidRDefault="00E87102" w:rsidP="00E87102">
            <w:pPr>
              <w:jc w:val="center"/>
              <w:rPr>
                <w:b/>
                <w:sz w:val="18"/>
              </w:rPr>
            </w:pPr>
            <w:r w:rsidRPr="00BE3EDA">
              <w:rPr>
                <w:rFonts w:hint="eastAsia"/>
                <w:b/>
                <w:sz w:val="18"/>
              </w:rPr>
              <w:t>描述</w:t>
            </w:r>
          </w:p>
        </w:tc>
        <w:tc>
          <w:tcPr>
            <w:tcW w:w="1134" w:type="dxa"/>
            <w:shd w:val="clear" w:color="auto" w:fill="FFDAA3"/>
          </w:tcPr>
          <w:p w:rsidR="00E87102" w:rsidRPr="00BE3EDA" w:rsidRDefault="00E87102" w:rsidP="00E87102">
            <w:pPr>
              <w:jc w:val="center"/>
              <w:rPr>
                <w:b/>
                <w:sz w:val="18"/>
              </w:rPr>
            </w:pPr>
            <w:r w:rsidRPr="00BE3EDA">
              <w:rPr>
                <w:rFonts w:hint="eastAsia"/>
                <w:b/>
                <w:sz w:val="18"/>
              </w:rPr>
              <w:t>HTTP</w:t>
            </w:r>
            <w:r w:rsidRPr="00BE3EDA">
              <w:rPr>
                <w:rFonts w:hint="eastAsia"/>
                <w:b/>
                <w:sz w:val="18"/>
              </w:rPr>
              <w:br/>
            </w:r>
            <w:r w:rsidRPr="00BE3EDA">
              <w:rPr>
                <w:rFonts w:hint="eastAsia"/>
                <w:b/>
                <w:sz w:val="18"/>
              </w:rPr>
              <w:t>状态码</w:t>
            </w:r>
          </w:p>
        </w:tc>
      </w:tr>
      <w:tr w:rsidR="00E87102" w:rsidRPr="00150F87" w:rsidTr="00E87102">
        <w:trPr>
          <w:trHeight w:val="256"/>
        </w:trPr>
        <w:tc>
          <w:tcPr>
            <w:tcW w:w="3544" w:type="dxa"/>
          </w:tcPr>
          <w:p w:rsidR="00E87102" w:rsidRPr="00150F87" w:rsidRDefault="00E87102" w:rsidP="00E87102">
            <w:pPr>
              <w:rPr>
                <w:rFonts w:ascii="Courier New" w:hAnsi="Courier New" w:cs="Courier New"/>
                <w:sz w:val="18"/>
                <w:szCs w:val="18"/>
              </w:rPr>
            </w:pPr>
            <w:r w:rsidRPr="00150F87">
              <w:rPr>
                <w:rFonts w:ascii="Courier New" w:hAnsi="Courier New" w:cs="Courier New"/>
                <w:sz w:val="18"/>
                <w:szCs w:val="18"/>
              </w:rPr>
              <w:t>InsufficientBalance</w:t>
            </w:r>
          </w:p>
        </w:tc>
        <w:tc>
          <w:tcPr>
            <w:tcW w:w="3686" w:type="dxa"/>
          </w:tcPr>
          <w:p w:rsidR="00E87102" w:rsidRPr="00150F87" w:rsidRDefault="00E87102" w:rsidP="00E87102">
            <w:pPr>
              <w:rPr>
                <w:rFonts w:ascii="Arial" w:hAnsi="Arial" w:cs="Arial"/>
                <w:sz w:val="18"/>
                <w:szCs w:val="18"/>
              </w:rPr>
            </w:pPr>
            <w:r w:rsidRPr="00150F87">
              <w:rPr>
                <w:rFonts w:ascii="Arial" w:hAnsi="Arial" w:cs="Arial"/>
                <w:sz w:val="18"/>
                <w:szCs w:val="18"/>
              </w:rPr>
              <w:t>Yo</w:t>
            </w:r>
            <w:r w:rsidR="000B5F7B">
              <w:rPr>
                <w:rFonts w:ascii="Arial" w:hAnsi="Arial" w:cs="Arial"/>
                <w:sz w:val="18"/>
                <w:szCs w:val="18"/>
              </w:rPr>
              <w:t>ur account does not have enough</w:t>
            </w:r>
            <w:r w:rsidR="000B5F7B">
              <w:rPr>
                <w:rFonts w:ascii="Arial" w:hAnsi="Arial" w:cs="Arial" w:hint="eastAsia"/>
                <w:sz w:val="18"/>
                <w:szCs w:val="18"/>
              </w:rPr>
              <w:t xml:space="preserve"> </w:t>
            </w:r>
            <w:r w:rsidRPr="00150F87">
              <w:rPr>
                <w:rFonts w:ascii="Arial" w:hAnsi="Arial" w:cs="Arial"/>
                <w:sz w:val="18"/>
                <w:szCs w:val="18"/>
              </w:rPr>
              <w:t xml:space="preserve">balance. </w:t>
            </w:r>
          </w:p>
        </w:tc>
        <w:tc>
          <w:tcPr>
            <w:tcW w:w="1134" w:type="dxa"/>
          </w:tcPr>
          <w:p w:rsidR="00E87102" w:rsidRPr="00150F87" w:rsidRDefault="00E87102" w:rsidP="00E87102">
            <w:pPr>
              <w:rPr>
                <w:rFonts w:ascii="Arial" w:hAnsi="Arial" w:cs="Arial"/>
                <w:sz w:val="18"/>
                <w:szCs w:val="18"/>
              </w:rPr>
            </w:pPr>
            <w:r w:rsidRPr="00150F87">
              <w:rPr>
                <w:rFonts w:ascii="Arial" w:hAnsi="Arial" w:cs="Arial"/>
                <w:sz w:val="18"/>
                <w:szCs w:val="18"/>
              </w:rPr>
              <w:t>400</w:t>
            </w:r>
          </w:p>
        </w:tc>
      </w:tr>
      <w:tr w:rsidR="00E87102" w:rsidRPr="00150F87" w:rsidTr="00E87102">
        <w:trPr>
          <w:trHeight w:val="256"/>
        </w:trPr>
        <w:tc>
          <w:tcPr>
            <w:tcW w:w="3544" w:type="dxa"/>
          </w:tcPr>
          <w:p w:rsidR="00E87102" w:rsidRPr="00150F87" w:rsidRDefault="00E87102" w:rsidP="00E87102">
            <w:pPr>
              <w:rPr>
                <w:rFonts w:ascii="Courier New" w:hAnsi="Courier New" w:cs="Courier New"/>
                <w:sz w:val="18"/>
                <w:szCs w:val="18"/>
              </w:rPr>
            </w:pPr>
            <w:r w:rsidRPr="00150F87">
              <w:rPr>
                <w:rFonts w:ascii="Courier New" w:hAnsi="Courier New" w:cs="Courier New" w:hint="eastAsia"/>
                <w:sz w:val="18"/>
                <w:szCs w:val="18"/>
              </w:rPr>
              <w:t>Quota</w:t>
            </w:r>
            <w:r w:rsidRPr="00150F87">
              <w:rPr>
                <w:rFonts w:ascii="Courier New" w:hAnsi="Courier New" w:cs="Courier New"/>
                <w:sz w:val="18"/>
                <w:szCs w:val="18"/>
              </w:rPr>
              <w:t>Exceeded</w:t>
            </w:r>
            <w:r w:rsidR="007E3308">
              <w:rPr>
                <w:rFonts w:ascii="Courier New" w:hAnsi="Courier New" w:cs="Courier New" w:hint="eastAsia"/>
                <w:sz w:val="18"/>
                <w:szCs w:val="18"/>
              </w:rPr>
              <w:t>.Eip</w:t>
            </w:r>
          </w:p>
        </w:tc>
        <w:tc>
          <w:tcPr>
            <w:tcW w:w="3686" w:type="dxa"/>
          </w:tcPr>
          <w:p w:rsidR="00E87102" w:rsidRPr="00150F87" w:rsidRDefault="00A56B14" w:rsidP="00A56B14">
            <w:pPr>
              <w:rPr>
                <w:rFonts w:ascii="Arial" w:hAnsi="Arial" w:cs="Arial"/>
                <w:sz w:val="18"/>
                <w:szCs w:val="18"/>
              </w:rPr>
            </w:pPr>
            <w:r>
              <w:rPr>
                <w:rFonts w:ascii="Arial" w:hAnsi="Arial" w:cs="Arial" w:hint="eastAsia"/>
                <w:sz w:val="18"/>
                <w:szCs w:val="18"/>
              </w:rPr>
              <w:t>Elastic IP address</w:t>
            </w:r>
            <w:r w:rsidR="00E87102" w:rsidRPr="00150F87">
              <w:rPr>
                <w:rFonts w:ascii="Arial" w:hAnsi="Arial" w:cs="Arial" w:hint="eastAsia"/>
                <w:sz w:val="18"/>
                <w:szCs w:val="18"/>
              </w:rPr>
              <w:t xml:space="preserve"> quota exceeded.</w:t>
            </w:r>
          </w:p>
        </w:tc>
        <w:tc>
          <w:tcPr>
            <w:tcW w:w="1134" w:type="dxa"/>
          </w:tcPr>
          <w:p w:rsidR="00E87102" w:rsidRPr="00150F87" w:rsidRDefault="00E87102" w:rsidP="00E87102">
            <w:pPr>
              <w:rPr>
                <w:rFonts w:ascii="Arial" w:hAnsi="Arial" w:cs="Arial"/>
                <w:sz w:val="18"/>
                <w:szCs w:val="18"/>
              </w:rPr>
            </w:pPr>
            <w:r w:rsidRPr="00150F87">
              <w:rPr>
                <w:rFonts w:ascii="Arial" w:hAnsi="Arial" w:cs="Arial"/>
                <w:sz w:val="18"/>
                <w:szCs w:val="18"/>
              </w:rPr>
              <w:t>400</w:t>
            </w:r>
          </w:p>
        </w:tc>
      </w:tr>
      <w:tr w:rsidR="00A140A6" w:rsidRPr="00150F87" w:rsidTr="00E87102">
        <w:trPr>
          <w:trHeight w:val="256"/>
        </w:trPr>
        <w:tc>
          <w:tcPr>
            <w:tcW w:w="3544" w:type="dxa"/>
          </w:tcPr>
          <w:p w:rsidR="00A140A6" w:rsidRPr="00150F87" w:rsidRDefault="00A140A6" w:rsidP="00E87102">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RegionId.NotFound</w:t>
            </w:r>
          </w:p>
        </w:tc>
        <w:tc>
          <w:tcPr>
            <w:tcW w:w="3686" w:type="dxa"/>
          </w:tcPr>
          <w:p w:rsidR="00A140A6" w:rsidRDefault="00A140A6" w:rsidP="00A56B14">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region</w:t>
            </w:r>
            <w:r w:rsidRPr="00BE3EDA">
              <w:rPr>
                <w:rFonts w:ascii="Arial" w:hAnsi="Arial" w:cs="Arial"/>
                <w:sz w:val="18"/>
                <w:szCs w:val="18"/>
              </w:rPr>
              <w:t xml:space="preserve"> does not exist.</w:t>
            </w:r>
          </w:p>
        </w:tc>
        <w:tc>
          <w:tcPr>
            <w:tcW w:w="1134" w:type="dxa"/>
          </w:tcPr>
          <w:p w:rsidR="00A140A6" w:rsidRPr="00150F87" w:rsidRDefault="00A140A6" w:rsidP="00E87102">
            <w:pPr>
              <w:rPr>
                <w:rFonts w:ascii="Arial" w:hAnsi="Arial" w:cs="Arial"/>
                <w:sz w:val="18"/>
                <w:szCs w:val="18"/>
              </w:rPr>
            </w:pPr>
            <w:r w:rsidRPr="00BE3EDA">
              <w:rPr>
                <w:rFonts w:ascii="Arial" w:hAnsi="Arial" w:cs="Arial"/>
                <w:sz w:val="18"/>
                <w:szCs w:val="18"/>
              </w:rPr>
              <w:t>40</w:t>
            </w:r>
            <w:r w:rsidR="00B62336">
              <w:rPr>
                <w:rFonts w:ascii="Arial" w:hAnsi="Arial" w:cs="Arial" w:hint="eastAsia"/>
                <w:sz w:val="18"/>
                <w:szCs w:val="18"/>
              </w:rPr>
              <w:t>4</w:t>
            </w:r>
          </w:p>
        </w:tc>
      </w:tr>
      <w:tr w:rsidR="00C150CD" w:rsidRPr="00150F87" w:rsidTr="00E87102">
        <w:trPr>
          <w:trHeight w:val="256"/>
        </w:trPr>
        <w:tc>
          <w:tcPr>
            <w:tcW w:w="3544" w:type="dxa"/>
          </w:tcPr>
          <w:p w:rsidR="00C150CD" w:rsidRPr="00150F87" w:rsidRDefault="004A2EA1" w:rsidP="00E87102">
            <w:pPr>
              <w:rPr>
                <w:rFonts w:ascii="Courier New" w:hAnsi="Courier New" w:cs="Courier New"/>
                <w:sz w:val="18"/>
                <w:szCs w:val="18"/>
              </w:rPr>
            </w:pPr>
            <w:r w:rsidRPr="004A2EA1">
              <w:rPr>
                <w:rFonts w:ascii="Courier New" w:hAnsi="Courier New" w:cs="Courier New"/>
                <w:sz w:val="18"/>
                <w:szCs w:val="18"/>
              </w:rPr>
              <w:lastRenderedPageBreak/>
              <w:t>InvalidParameter</w:t>
            </w:r>
          </w:p>
        </w:tc>
        <w:tc>
          <w:tcPr>
            <w:tcW w:w="3686" w:type="dxa"/>
          </w:tcPr>
          <w:p w:rsidR="00C150CD" w:rsidRDefault="00C150CD" w:rsidP="00A56B14">
            <w:pPr>
              <w:rPr>
                <w:rFonts w:ascii="Arial" w:hAnsi="Arial" w:cs="Arial"/>
                <w:sz w:val="18"/>
                <w:szCs w:val="18"/>
              </w:rPr>
            </w:pPr>
            <w:r w:rsidRPr="00C150CD">
              <w:rPr>
                <w:rFonts w:ascii="Arial" w:hAnsi="Arial" w:cs="Arial"/>
                <w:sz w:val="18"/>
                <w:szCs w:val="18"/>
              </w:rPr>
              <w:t>Specified value of “InternetChargeType” is not supported.</w:t>
            </w:r>
          </w:p>
        </w:tc>
        <w:tc>
          <w:tcPr>
            <w:tcW w:w="1134" w:type="dxa"/>
          </w:tcPr>
          <w:p w:rsidR="00C150CD" w:rsidRPr="00150F87" w:rsidRDefault="00C150CD" w:rsidP="00E87102">
            <w:pPr>
              <w:rPr>
                <w:rFonts w:ascii="Arial" w:hAnsi="Arial" w:cs="Arial"/>
                <w:sz w:val="18"/>
                <w:szCs w:val="18"/>
              </w:rPr>
            </w:pPr>
            <w:r>
              <w:rPr>
                <w:rFonts w:ascii="Arial" w:hAnsi="Arial" w:cs="Arial" w:hint="eastAsia"/>
                <w:sz w:val="18"/>
                <w:szCs w:val="18"/>
              </w:rPr>
              <w:t>400</w:t>
            </w:r>
          </w:p>
        </w:tc>
      </w:tr>
      <w:tr w:rsidR="00C150CD" w:rsidRPr="00150F87" w:rsidTr="00E87102">
        <w:trPr>
          <w:trHeight w:val="256"/>
        </w:trPr>
        <w:tc>
          <w:tcPr>
            <w:tcW w:w="3544" w:type="dxa"/>
          </w:tcPr>
          <w:p w:rsidR="00C150CD" w:rsidRPr="00150F87" w:rsidRDefault="004A2EA1" w:rsidP="00E87102">
            <w:pPr>
              <w:rPr>
                <w:rFonts w:ascii="Courier New" w:hAnsi="Courier New" w:cs="Courier New"/>
                <w:sz w:val="18"/>
                <w:szCs w:val="18"/>
              </w:rPr>
            </w:pPr>
            <w:r w:rsidRPr="004A2EA1">
              <w:rPr>
                <w:rFonts w:ascii="Courier New" w:hAnsi="Courier New" w:cs="Courier New"/>
                <w:sz w:val="18"/>
                <w:szCs w:val="18"/>
              </w:rPr>
              <w:t>InvalidParameter</w:t>
            </w:r>
          </w:p>
        </w:tc>
        <w:tc>
          <w:tcPr>
            <w:tcW w:w="3686" w:type="dxa"/>
          </w:tcPr>
          <w:p w:rsidR="00C150CD" w:rsidRDefault="00C150CD" w:rsidP="00A56B14">
            <w:pPr>
              <w:rPr>
                <w:rFonts w:ascii="Arial" w:hAnsi="Arial" w:cs="Arial"/>
                <w:sz w:val="18"/>
                <w:szCs w:val="18"/>
              </w:rPr>
            </w:pPr>
            <w:r w:rsidRPr="00C150CD">
              <w:rPr>
                <w:rFonts w:ascii="Arial" w:hAnsi="Arial" w:cs="Arial"/>
                <w:sz w:val="18"/>
                <w:szCs w:val="18"/>
              </w:rPr>
              <w:t>Specified value of “</w:t>
            </w:r>
            <w:r w:rsidR="004A2EA1" w:rsidRPr="004A2EA1">
              <w:rPr>
                <w:rFonts w:ascii="Courier New" w:hAnsi="Courier New" w:cs="Courier New"/>
                <w:sz w:val="18"/>
                <w:szCs w:val="18"/>
              </w:rPr>
              <w:t>Bandwidth</w:t>
            </w:r>
            <w:r w:rsidRPr="00C150CD">
              <w:rPr>
                <w:rFonts w:ascii="Arial" w:hAnsi="Arial" w:cs="Arial"/>
                <w:sz w:val="18"/>
                <w:szCs w:val="18"/>
              </w:rPr>
              <w:t>” is not supported.</w:t>
            </w:r>
          </w:p>
        </w:tc>
        <w:tc>
          <w:tcPr>
            <w:tcW w:w="1134" w:type="dxa"/>
          </w:tcPr>
          <w:p w:rsidR="00C150CD" w:rsidRPr="00C150CD" w:rsidRDefault="00C150CD" w:rsidP="00E87102">
            <w:pPr>
              <w:rPr>
                <w:rFonts w:ascii="Arial" w:hAnsi="Arial" w:cs="Arial"/>
                <w:sz w:val="18"/>
                <w:szCs w:val="18"/>
              </w:rPr>
            </w:pPr>
            <w:r>
              <w:rPr>
                <w:rFonts w:ascii="Arial" w:hAnsi="Arial" w:cs="Arial" w:hint="eastAsia"/>
                <w:sz w:val="18"/>
                <w:szCs w:val="18"/>
              </w:rPr>
              <w:t>400</w:t>
            </w:r>
          </w:p>
        </w:tc>
      </w:tr>
      <w:tr w:rsidR="00000AA1" w:rsidRPr="00150F87" w:rsidTr="00E87102">
        <w:trPr>
          <w:trHeight w:val="256"/>
        </w:trPr>
        <w:tc>
          <w:tcPr>
            <w:tcW w:w="3544" w:type="dxa"/>
          </w:tcPr>
          <w:p w:rsidR="00000AA1" w:rsidRPr="00000AA1" w:rsidRDefault="004A2EA1" w:rsidP="00E87102">
            <w:pPr>
              <w:rPr>
                <w:rFonts w:ascii="Courier New" w:hAnsi="Courier New" w:cs="Courier New"/>
                <w:sz w:val="18"/>
                <w:szCs w:val="18"/>
              </w:rPr>
            </w:pPr>
            <w:r w:rsidRPr="004A2EA1">
              <w:rPr>
                <w:rFonts w:ascii="Courier New" w:hAnsi="Courier New" w:cs="Courier New"/>
                <w:sz w:val="18"/>
                <w:szCs w:val="18"/>
              </w:rPr>
              <w:t>ResourceNotAvailable</w:t>
            </w:r>
          </w:p>
        </w:tc>
        <w:tc>
          <w:tcPr>
            <w:tcW w:w="3686" w:type="dxa"/>
          </w:tcPr>
          <w:p w:rsidR="00000AA1" w:rsidRPr="00C150CD" w:rsidRDefault="00000AA1" w:rsidP="00A56B14">
            <w:pPr>
              <w:rPr>
                <w:rFonts w:ascii="Arial" w:hAnsi="Arial" w:cs="Arial"/>
                <w:sz w:val="18"/>
                <w:szCs w:val="18"/>
              </w:rPr>
            </w:pPr>
            <w:r w:rsidRPr="00000AA1">
              <w:rPr>
                <w:rFonts w:ascii="Arial" w:hAnsi="Arial" w:cs="Arial"/>
                <w:sz w:val="18"/>
                <w:szCs w:val="18"/>
              </w:rPr>
              <w:t>Resource you requested is not available in this region or zone.</w:t>
            </w:r>
          </w:p>
        </w:tc>
        <w:tc>
          <w:tcPr>
            <w:tcW w:w="1134" w:type="dxa"/>
          </w:tcPr>
          <w:p w:rsidR="00000AA1" w:rsidRDefault="00000AA1" w:rsidP="00E87102">
            <w:pPr>
              <w:rPr>
                <w:rFonts w:ascii="Arial" w:hAnsi="Arial" w:cs="Arial"/>
                <w:sz w:val="18"/>
                <w:szCs w:val="18"/>
              </w:rPr>
            </w:pPr>
            <w:r>
              <w:rPr>
                <w:rFonts w:ascii="Arial" w:hAnsi="Arial" w:cs="Arial" w:hint="eastAsia"/>
                <w:sz w:val="18"/>
                <w:szCs w:val="18"/>
              </w:rPr>
              <w:t>400</w:t>
            </w:r>
          </w:p>
        </w:tc>
      </w:tr>
      <w:tr w:rsidR="00B62336" w:rsidRPr="00150F87" w:rsidTr="00697BDC">
        <w:trPr>
          <w:trHeight w:val="256"/>
        </w:trPr>
        <w:tc>
          <w:tcPr>
            <w:tcW w:w="3544" w:type="dxa"/>
            <w:vAlign w:val="bottom"/>
          </w:tcPr>
          <w:p w:rsidR="00B62336" w:rsidRPr="008F621A" w:rsidRDefault="004A2EA1" w:rsidP="00E87102">
            <w:pPr>
              <w:rPr>
                <w:rFonts w:ascii="Courier New" w:hAnsi="Courier New" w:cs="Courier New"/>
                <w:sz w:val="18"/>
                <w:szCs w:val="18"/>
              </w:rPr>
            </w:pPr>
            <w:r w:rsidRPr="004A2EA1">
              <w:rPr>
                <w:rFonts w:ascii="Courier New" w:hAnsi="Courier New" w:cs="Courier New"/>
                <w:sz w:val="18"/>
                <w:szCs w:val="18"/>
              </w:rPr>
              <w:t>Forbbiden</w:t>
            </w:r>
          </w:p>
        </w:tc>
        <w:tc>
          <w:tcPr>
            <w:tcW w:w="3686" w:type="dxa"/>
            <w:vAlign w:val="bottom"/>
          </w:tcPr>
          <w:p w:rsidR="00B62336" w:rsidRPr="00000AA1" w:rsidRDefault="004A2EA1" w:rsidP="00A56B14">
            <w:pPr>
              <w:rPr>
                <w:rFonts w:ascii="Arial" w:hAnsi="Arial" w:cs="Arial"/>
                <w:sz w:val="18"/>
                <w:szCs w:val="18"/>
              </w:rPr>
            </w:pPr>
            <w:r w:rsidRPr="004A2EA1">
              <w:rPr>
                <w:rFonts w:ascii="Arial" w:hAnsi="Arial" w:cs="Arial"/>
                <w:sz w:val="18"/>
                <w:szCs w:val="18"/>
              </w:rPr>
              <w:t>User not authorized to operate on the specified resource.</w:t>
            </w:r>
          </w:p>
        </w:tc>
        <w:tc>
          <w:tcPr>
            <w:tcW w:w="1134" w:type="dxa"/>
          </w:tcPr>
          <w:p w:rsidR="00B62336" w:rsidRDefault="00B62336" w:rsidP="00E87102">
            <w:pPr>
              <w:rPr>
                <w:rFonts w:ascii="Arial" w:hAnsi="Arial" w:cs="Arial"/>
                <w:sz w:val="18"/>
                <w:szCs w:val="18"/>
              </w:rPr>
            </w:pPr>
            <w:r>
              <w:rPr>
                <w:rFonts w:ascii="Arial" w:hAnsi="Arial" w:cs="Arial" w:hint="eastAsia"/>
                <w:sz w:val="18"/>
                <w:szCs w:val="18"/>
              </w:rPr>
              <w:t>40</w:t>
            </w:r>
            <w:r w:rsidR="00430130">
              <w:rPr>
                <w:rFonts w:ascii="Arial" w:hAnsi="Arial" w:cs="Arial" w:hint="eastAsia"/>
                <w:sz w:val="18"/>
                <w:szCs w:val="18"/>
              </w:rPr>
              <w:t>3</w:t>
            </w:r>
          </w:p>
        </w:tc>
      </w:tr>
      <w:tr w:rsidR="00371FCA" w:rsidRPr="00150F87" w:rsidTr="00697BDC">
        <w:trPr>
          <w:trHeight w:val="256"/>
        </w:trPr>
        <w:tc>
          <w:tcPr>
            <w:tcW w:w="3544" w:type="dxa"/>
            <w:vAlign w:val="bottom"/>
          </w:tcPr>
          <w:p w:rsidR="00371FCA" w:rsidRPr="008F621A" w:rsidRDefault="004A2EA1" w:rsidP="00E87102">
            <w:pPr>
              <w:rPr>
                <w:rFonts w:ascii="Courier New" w:hAnsi="Courier New" w:cs="Courier New"/>
                <w:sz w:val="18"/>
                <w:szCs w:val="18"/>
              </w:rPr>
            </w:pPr>
            <w:r w:rsidRPr="004A2EA1">
              <w:rPr>
                <w:rFonts w:ascii="Courier New" w:hAnsi="Courier New" w:cs="Courier New"/>
                <w:sz w:val="18"/>
                <w:szCs w:val="18"/>
              </w:rPr>
              <w:t>InsufficientEipCapacity</w:t>
            </w:r>
          </w:p>
        </w:tc>
        <w:tc>
          <w:tcPr>
            <w:tcW w:w="3686" w:type="dxa"/>
            <w:vAlign w:val="bottom"/>
          </w:tcPr>
          <w:p w:rsidR="00371FCA" w:rsidRPr="00000AA1" w:rsidRDefault="004A2EA1" w:rsidP="00A56B14">
            <w:pPr>
              <w:rPr>
                <w:rFonts w:ascii="Arial" w:hAnsi="Arial" w:cs="Arial"/>
                <w:sz w:val="18"/>
                <w:szCs w:val="18"/>
              </w:rPr>
            </w:pPr>
            <w:r w:rsidRPr="004A2EA1">
              <w:rPr>
                <w:rFonts w:ascii="Arial" w:hAnsi="Arial" w:cs="Arial"/>
                <w:sz w:val="18"/>
                <w:szCs w:val="18"/>
              </w:rPr>
              <w:t>Insufficient EIP capacity to fulfill your request.</w:t>
            </w:r>
          </w:p>
        </w:tc>
        <w:tc>
          <w:tcPr>
            <w:tcW w:w="1134" w:type="dxa"/>
            <w:vAlign w:val="bottom"/>
          </w:tcPr>
          <w:p w:rsidR="00371FCA" w:rsidRDefault="00B92BA2" w:rsidP="00B62336">
            <w:pPr>
              <w:rPr>
                <w:rFonts w:ascii="Arial" w:hAnsi="Arial" w:cs="Arial"/>
                <w:sz w:val="18"/>
                <w:szCs w:val="18"/>
              </w:rPr>
            </w:pPr>
            <w:r>
              <w:rPr>
                <w:rFonts w:ascii="Calibri" w:hAnsi="Calibri" w:cs="Calibri" w:hint="eastAsia"/>
                <w:color w:val="000000"/>
                <w:sz w:val="18"/>
                <w:szCs w:val="18"/>
              </w:rPr>
              <w:t>5</w:t>
            </w:r>
            <w:r w:rsidR="00B62336">
              <w:rPr>
                <w:rFonts w:ascii="Calibri" w:hAnsi="Calibri" w:cs="Calibri" w:hint="eastAsia"/>
                <w:color w:val="000000"/>
                <w:sz w:val="18"/>
                <w:szCs w:val="18"/>
              </w:rPr>
              <w:t>00</w:t>
            </w:r>
          </w:p>
        </w:tc>
      </w:tr>
    </w:tbl>
    <w:p w:rsidR="004A2EA1" w:rsidRDefault="004A2EA1" w:rsidP="004A2EA1"/>
    <w:p w:rsidR="00616ED3" w:rsidRDefault="00616ED3" w:rsidP="00616ED3">
      <w:pPr>
        <w:pStyle w:val="4"/>
      </w:pPr>
      <w:r w:rsidRPr="00B85997">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99"/>
        <w:gridCol w:w="4965"/>
      </w:tblGrid>
      <w:tr w:rsidR="00616ED3" w:rsidRPr="004745E9" w:rsidTr="004D3495">
        <w:tc>
          <w:tcPr>
            <w:tcW w:w="3399" w:type="dxa"/>
            <w:shd w:val="clear" w:color="auto" w:fill="FFDAA3"/>
          </w:tcPr>
          <w:p w:rsidR="00616ED3" w:rsidRPr="004745E9" w:rsidRDefault="00616ED3" w:rsidP="004D3495">
            <w:pPr>
              <w:jc w:val="center"/>
              <w:rPr>
                <w:b/>
                <w:sz w:val="20"/>
              </w:rPr>
            </w:pPr>
            <w:r w:rsidRPr="004745E9">
              <w:rPr>
                <w:rFonts w:hint="eastAsia"/>
                <w:b/>
                <w:sz w:val="20"/>
              </w:rPr>
              <w:t>名称</w:t>
            </w:r>
          </w:p>
        </w:tc>
        <w:tc>
          <w:tcPr>
            <w:tcW w:w="4965" w:type="dxa"/>
            <w:shd w:val="clear" w:color="auto" w:fill="FFDAA3"/>
          </w:tcPr>
          <w:p w:rsidR="00616ED3" w:rsidRPr="004745E9" w:rsidRDefault="00616ED3" w:rsidP="004D3495">
            <w:pPr>
              <w:jc w:val="center"/>
              <w:rPr>
                <w:b/>
                <w:sz w:val="20"/>
              </w:rPr>
            </w:pPr>
            <w:r w:rsidRPr="004745E9">
              <w:rPr>
                <w:rFonts w:hint="eastAsia"/>
                <w:b/>
                <w:sz w:val="20"/>
              </w:rPr>
              <w:t>描述</w:t>
            </w:r>
          </w:p>
        </w:tc>
      </w:tr>
      <w:tr w:rsidR="00616ED3" w:rsidTr="004D3495">
        <w:tc>
          <w:tcPr>
            <w:tcW w:w="3399" w:type="dxa"/>
          </w:tcPr>
          <w:p w:rsidR="00616ED3" w:rsidRPr="008662EB" w:rsidRDefault="00616ED3" w:rsidP="004D3495">
            <w:pPr>
              <w:rPr>
                <w:rFonts w:ascii="Courier New" w:hAnsi="Courier New" w:cs="Courier New"/>
                <w:i/>
                <w:sz w:val="18"/>
                <w:szCs w:val="18"/>
              </w:rPr>
            </w:pPr>
            <w:r w:rsidRPr="008662EB">
              <w:rPr>
                <w:rFonts w:ascii="Courier New" w:hAnsi="Courier New" w:cs="Courier New"/>
                <w:i/>
                <w:sz w:val="18"/>
                <w:szCs w:val="18"/>
              </w:rPr>
              <w:t>EipAddress</w:t>
            </w:r>
          </w:p>
        </w:tc>
        <w:tc>
          <w:tcPr>
            <w:tcW w:w="4965" w:type="dxa"/>
          </w:tcPr>
          <w:p w:rsidR="00616ED3" w:rsidRPr="008662EB" w:rsidRDefault="00616ED3" w:rsidP="004D3495">
            <w:pPr>
              <w:rPr>
                <w:rFonts w:ascii="Courier New" w:hAnsi="Courier New" w:cs="Courier New"/>
                <w:sz w:val="18"/>
                <w:szCs w:val="18"/>
              </w:rPr>
            </w:pPr>
            <w:r w:rsidRPr="00C10617">
              <w:rPr>
                <w:rFonts w:ascii="Courier New" w:hAnsi="Courier New" w:cs="Courier New" w:hint="eastAsia"/>
                <w:sz w:val="18"/>
                <w:szCs w:val="18"/>
              </w:rPr>
              <w:t>分配的弹性</w:t>
            </w:r>
            <w:r w:rsidRPr="00C10617">
              <w:rPr>
                <w:rFonts w:ascii="Courier New" w:hAnsi="Courier New" w:cs="Courier New"/>
                <w:sz w:val="18"/>
                <w:szCs w:val="18"/>
              </w:rPr>
              <w:t>IP</w:t>
            </w:r>
            <w:r w:rsidRPr="00C10617">
              <w:rPr>
                <w:rFonts w:ascii="Courier New" w:hAnsi="Courier New" w:cs="Courier New" w:hint="eastAsia"/>
                <w:sz w:val="18"/>
                <w:szCs w:val="18"/>
              </w:rPr>
              <w:t>地址</w:t>
            </w:r>
          </w:p>
        </w:tc>
      </w:tr>
      <w:tr w:rsidR="00616ED3" w:rsidTr="004D3495">
        <w:tc>
          <w:tcPr>
            <w:tcW w:w="3399" w:type="dxa"/>
          </w:tcPr>
          <w:p w:rsidR="00616ED3" w:rsidRDefault="00095D53" w:rsidP="004D3495">
            <w:pPr>
              <w:rPr>
                <w:rFonts w:ascii="Courier New" w:hAnsi="Courier New" w:cs="Courier New"/>
                <w:i/>
                <w:sz w:val="18"/>
                <w:szCs w:val="18"/>
              </w:rPr>
            </w:pPr>
            <w:r>
              <w:rPr>
                <w:rFonts w:ascii="Courier New" w:hAnsi="Courier New" w:cs="Courier New" w:hint="eastAsia"/>
                <w:i/>
                <w:sz w:val="18"/>
                <w:szCs w:val="18"/>
              </w:rPr>
              <w:t>AllocationId</w:t>
            </w:r>
          </w:p>
        </w:tc>
        <w:tc>
          <w:tcPr>
            <w:tcW w:w="4965" w:type="dxa"/>
          </w:tcPr>
          <w:p w:rsidR="00616ED3" w:rsidRDefault="00095D53" w:rsidP="00095D53">
            <w:pPr>
              <w:rPr>
                <w:sz w:val="18"/>
                <w:szCs w:val="18"/>
              </w:rPr>
            </w:pPr>
            <w:r>
              <w:rPr>
                <w:rFonts w:hint="eastAsia"/>
                <w:sz w:val="18"/>
                <w:szCs w:val="18"/>
              </w:rPr>
              <w:t>申请</w:t>
            </w:r>
            <w:r>
              <w:rPr>
                <w:rFonts w:hint="eastAsia"/>
                <w:sz w:val="18"/>
                <w:szCs w:val="18"/>
              </w:rPr>
              <w:t>Id</w:t>
            </w:r>
            <w:r>
              <w:rPr>
                <w:rFonts w:hint="eastAsia"/>
                <w:sz w:val="18"/>
                <w:szCs w:val="18"/>
              </w:rPr>
              <w:t>，唯一标识这一次申请。</w:t>
            </w:r>
            <w:r>
              <w:rPr>
                <w:rFonts w:hint="eastAsia"/>
                <w:sz w:val="18"/>
                <w:szCs w:val="18"/>
              </w:rPr>
              <w:t xml:space="preserve"> </w:t>
            </w:r>
          </w:p>
        </w:tc>
      </w:tr>
    </w:tbl>
    <w:p w:rsidR="00616ED3" w:rsidRPr="00045E87" w:rsidRDefault="00616ED3" w:rsidP="00616ED3">
      <w:pPr>
        <w:pStyle w:val="4"/>
      </w:pPr>
      <w:r w:rsidRPr="004A35F9">
        <w:rPr>
          <w:rFonts w:hint="eastAsia"/>
        </w:rPr>
        <w:t>示例</w:t>
      </w:r>
    </w:p>
    <w:p w:rsidR="00616ED3" w:rsidRPr="00591BAC" w:rsidRDefault="00616ED3" w:rsidP="00F86E59">
      <w:pPr>
        <w:pStyle w:val="5"/>
      </w:pPr>
      <w:r w:rsidRPr="00591BAC">
        <w:rPr>
          <w:rFonts w:hint="eastAsia"/>
        </w:rPr>
        <w:t>请求示例</w:t>
      </w:r>
    </w:p>
    <w:tbl>
      <w:tblPr>
        <w:tblStyle w:val="SampleCode"/>
        <w:tblW w:w="0" w:type="auto"/>
        <w:tblLook w:val="04A0"/>
      </w:tblPr>
      <w:tblGrid>
        <w:gridCol w:w="8522"/>
      </w:tblGrid>
      <w:tr w:rsidR="00616ED3" w:rsidTr="004D3495">
        <w:tc>
          <w:tcPr>
            <w:tcW w:w="8522" w:type="dxa"/>
          </w:tcPr>
          <w:p w:rsidR="00616ED3" w:rsidRPr="008E07D2" w:rsidRDefault="004A2EA1" w:rsidP="004D3495">
            <w:pPr>
              <w:pStyle w:val="HTML0"/>
              <w:rPr>
                <w:rFonts w:ascii="Courier New" w:hAnsi="Courier New" w:cs="Courier New"/>
                <w:bCs/>
                <w:sz w:val="18"/>
                <w:szCs w:val="18"/>
              </w:rPr>
            </w:pPr>
            <w:hyperlink r:id="rId62" w:history="1">
              <w:r w:rsidR="007B48C0" w:rsidRPr="00E72630">
                <w:rPr>
                  <w:rStyle w:val="ab"/>
                  <w:rFonts w:ascii="Courier New" w:hAnsi="Courier New" w:cs="Courier New"/>
                  <w:sz w:val="18"/>
                  <w:szCs w:val="18"/>
                </w:rPr>
                <w:t>https://</w:t>
              </w:r>
              <w:r w:rsidR="007B48C0" w:rsidRPr="00E72630">
                <w:rPr>
                  <w:rStyle w:val="ab"/>
                  <w:rFonts w:ascii="Courier New" w:hAnsi="Courier New" w:cs="Courier New" w:hint="eastAsia"/>
                  <w:sz w:val="18"/>
                  <w:szCs w:val="18"/>
                </w:rPr>
                <w:t>ec</w:t>
              </w:r>
              <w:r w:rsidR="007B48C0" w:rsidRPr="00E72630">
                <w:rPr>
                  <w:rStyle w:val="ab"/>
                  <w:rFonts w:ascii="Courier New" w:hAnsi="Courier New" w:cs="Courier New"/>
                  <w:sz w:val="18"/>
                  <w:szCs w:val="18"/>
                </w:rPr>
                <w:t>s.aliyuncs.com/?Action=</w:t>
              </w:r>
              <w:r w:rsidR="007B48C0" w:rsidRPr="00E72630">
                <w:rPr>
                  <w:rStyle w:val="ab"/>
                  <w:rFonts w:ascii="Courier New" w:hAnsi="Courier New" w:cs="Courier New" w:hint="eastAsia"/>
                  <w:sz w:val="18"/>
                  <w:szCs w:val="18"/>
                </w:rPr>
                <w:t>Allocate</w:t>
              </w:r>
              <w:r w:rsidR="007B48C0" w:rsidRPr="00E72630">
                <w:rPr>
                  <w:rStyle w:val="ab"/>
                  <w:rFonts w:ascii="Courier New" w:hAnsi="Courier New" w:cs="Courier New"/>
                  <w:sz w:val="18"/>
                  <w:szCs w:val="18"/>
                </w:rPr>
                <w:t>E</w:t>
              </w:r>
              <w:r w:rsidR="007B48C0" w:rsidRPr="00E72630">
                <w:rPr>
                  <w:rStyle w:val="ab"/>
                  <w:rFonts w:ascii="Courier New" w:hAnsi="Courier New" w:cs="Courier New" w:hint="eastAsia"/>
                  <w:sz w:val="18"/>
                  <w:szCs w:val="18"/>
                </w:rPr>
                <w:t>ipAddress</w:t>
              </w:r>
            </w:hyperlink>
          </w:p>
          <w:p w:rsidR="00616ED3" w:rsidRDefault="00616ED3" w:rsidP="00616ED3">
            <w:pPr>
              <w:pStyle w:val="HTML0"/>
              <w:rPr>
                <w:rFonts w:ascii="Courier New" w:hAnsi="Courier New" w:cs="Courier New"/>
                <w:sz w:val="18"/>
                <w:szCs w:val="18"/>
              </w:rPr>
            </w:pPr>
            <w:r>
              <w:rPr>
                <w:rFonts w:ascii="Courier New" w:hAnsi="Courier New" w:cs="Courier New"/>
                <w:sz w:val="18"/>
                <w:szCs w:val="18"/>
              </w:rPr>
              <w:t>&amp;RegionId=cn-hangzhou</w:t>
            </w:r>
          </w:p>
          <w:p w:rsidR="00616ED3" w:rsidRDefault="00616ED3" w:rsidP="00616ED3">
            <w:pPr>
              <w:pStyle w:val="HTML0"/>
              <w:rPr>
                <w:rFonts w:ascii="Courier New" w:hAnsi="Courier New" w:cs="Courier New"/>
                <w:sz w:val="18"/>
                <w:szCs w:val="18"/>
              </w:rPr>
            </w:pPr>
            <w:r w:rsidRPr="008E07D2">
              <w:rPr>
                <w:rFonts w:ascii="Courier New" w:hAnsi="Courier New" w:cs="Courier New"/>
                <w:sz w:val="18"/>
                <w:szCs w:val="18"/>
              </w:rPr>
              <w:t>&amp;</w:t>
            </w:r>
            <w:hyperlink w:anchor="_公共请求参数" w:history="1">
              <w:r w:rsidRPr="008E07D2">
                <w:rPr>
                  <w:rStyle w:val="ab"/>
                  <w:rFonts w:ascii="Courier New" w:hAnsi="Courier New" w:cs="Courier New"/>
                  <w:i/>
                  <w:sz w:val="18"/>
                  <w:szCs w:val="18"/>
                </w:rPr>
                <w:t>&lt;</w:t>
              </w:r>
              <w:r w:rsidRPr="008E07D2">
                <w:rPr>
                  <w:rStyle w:val="ab"/>
                  <w:rFonts w:ascii="Courier New" w:hAnsi="Courier New" w:cs="Courier New"/>
                  <w:i/>
                  <w:sz w:val="18"/>
                  <w:szCs w:val="18"/>
                </w:rPr>
                <w:t>公共请求参数</w:t>
              </w:r>
              <w:r w:rsidRPr="008E07D2">
                <w:rPr>
                  <w:rStyle w:val="ab"/>
                  <w:rFonts w:ascii="Courier New" w:hAnsi="Courier New" w:cs="Courier New"/>
                  <w:i/>
                  <w:sz w:val="18"/>
                  <w:szCs w:val="18"/>
                </w:rPr>
                <w:t>&gt;</w:t>
              </w:r>
            </w:hyperlink>
          </w:p>
        </w:tc>
      </w:tr>
    </w:tbl>
    <w:p w:rsidR="00616ED3" w:rsidRDefault="00616ED3" w:rsidP="00616ED3">
      <w:pPr>
        <w:pStyle w:val="5"/>
      </w:pPr>
      <w:r w:rsidRPr="00591BAC">
        <w:rPr>
          <w:rFonts w:hint="eastAsia"/>
        </w:rPr>
        <w:t>返回示例</w:t>
      </w:r>
    </w:p>
    <w:p w:rsidR="004A2EA1" w:rsidRPr="004A2EA1" w:rsidRDefault="00616ED3" w:rsidP="004A2EA1">
      <w:pPr>
        <w:rPr>
          <w:rFonts w:ascii="Arial" w:hAnsi="Arial" w:cs="Arial"/>
          <w:b/>
          <w:sz w:val="18"/>
          <w:szCs w:val="18"/>
        </w:rPr>
      </w:pPr>
      <w:r w:rsidRPr="003202C4">
        <w:rPr>
          <w:rFonts w:ascii="Arial" w:hAnsi="Arial" w:cs="Arial"/>
          <w:b/>
          <w:sz w:val="18"/>
          <w:szCs w:val="18"/>
        </w:rPr>
        <w:t>XML</w:t>
      </w:r>
      <w:r w:rsidR="004A2EA1" w:rsidRPr="004A2EA1">
        <w:rPr>
          <w:rFonts w:ascii="Arial" w:hAnsi="Arial" w:cs="Arial" w:hint="eastAsia"/>
          <w:b/>
          <w:sz w:val="18"/>
          <w:szCs w:val="18"/>
        </w:rPr>
        <w:t>格式：</w:t>
      </w:r>
    </w:p>
    <w:tbl>
      <w:tblPr>
        <w:tblStyle w:val="SampleCode"/>
        <w:tblW w:w="0" w:type="auto"/>
        <w:tblLook w:val="04A0"/>
      </w:tblPr>
      <w:tblGrid>
        <w:gridCol w:w="8522"/>
      </w:tblGrid>
      <w:tr w:rsidR="00616ED3" w:rsidTr="004D3495">
        <w:tc>
          <w:tcPr>
            <w:tcW w:w="8522" w:type="dxa"/>
          </w:tcPr>
          <w:p w:rsidR="00616ED3" w:rsidRPr="00C06934" w:rsidRDefault="00616ED3" w:rsidP="004D3495">
            <w:pPr>
              <w:rPr>
                <w:rFonts w:ascii="Courier New" w:hAnsi="Courier New" w:cs="Courier New"/>
                <w:szCs w:val="18"/>
              </w:rPr>
            </w:pPr>
            <w:r w:rsidRPr="00C06934">
              <w:rPr>
                <w:rFonts w:ascii="Courier New" w:hAnsi="Courier New" w:cs="Courier New"/>
                <w:szCs w:val="18"/>
              </w:rPr>
              <w:t>&lt;</w:t>
            </w:r>
            <w:r>
              <w:rPr>
                <w:rFonts w:ascii="Courier New" w:hAnsi="Courier New" w:cs="Courier New" w:hint="eastAsia"/>
                <w:szCs w:val="18"/>
              </w:rPr>
              <w:t>AllocatePublicIpAddress</w:t>
            </w:r>
            <w:r w:rsidRPr="00C06934">
              <w:rPr>
                <w:rFonts w:ascii="Courier New" w:hAnsi="Courier New" w:cs="Courier New"/>
                <w:szCs w:val="18"/>
              </w:rPr>
              <w:t>Response&gt;</w:t>
            </w:r>
          </w:p>
          <w:p w:rsidR="00616ED3" w:rsidRDefault="00616ED3" w:rsidP="004D3495">
            <w:pPr>
              <w:rPr>
                <w:rFonts w:ascii="Courier New" w:eastAsiaTheme="minorEastAsia" w:hAnsi="Courier New" w:cs="Courier New"/>
                <w:szCs w:val="18"/>
              </w:rPr>
            </w:pPr>
            <w:r w:rsidRPr="00C06934">
              <w:rPr>
                <w:rFonts w:ascii="Courier New" w:hAnsi="Courier New" w:cs="Courier New"/>
                <w:szCs w:val="18"/>
              </w:rPr>
              <w:tab/>
              <w:t>&lt;</w:t>
            </w:r>
            <w:r>
              <w:rPr>
                <w:rFonts w:ascii="Courier New" w:hAnsi="Courier New" w:cs="Courier New"/>
                <w:szCs w:val="18"/>
              </w:rPr>
              <w:t>RequestId</w:t>
            </w:r>
            <w:r w:rsidRPr="00C06934">
              <w:rPr>
                <w:rFonts w:ascii="Courier New" w:hAnsi="Courier New" w:cs="Courier New"/>
                <w:szCs w:val="18"/>
              </w:rPr>
              <w:t>&gt;F2EF6A3B-E345-46B9-931E-0EA094818567&lt;/</w:t>
            </w:r>
            <w:r>
              <w:rPr>
                <w:rFonts w:ascii="Courier New" w:hAnsi="Courier New" w:cs="Courier New"/>
                <w:szCs w:val="18"/>
              </w:rPr>
              <w:t>RequestId</w:t>
            </w:r>
            <w:r w:rsidRPr="00C06934">
              <w:rPr>
                <w:rFonts w:ascii="Courier New" w:hAnsi="Courier New" w:cs="Courier New"/>
                <w:szCs w:val="18"/>
              </w:rPr>
              <w:t>&gt;</w:t>
            </w:r>
          </w:p>
          <w:p w:rsidR="007863CB" w:rsidRPr="007863CB" w:rsidRDefault="007863CB" w:rsidP="004D3495">
            <w:pPr>
              <w:spacing w:after="200" w:line="276" w:lineRule="auto"/>
              <w:rPr>
                <w:rFonts w:ascii="Courier New" w:eastAsiaTheme="minorEastAsia" w:hAnsi="Courier New" w:cs="Courier New"/>
                <w:szCs w:val="18"/>
              </w:rPr>
            </w:pPr>
            <w:r>
              <w:rPr>
                <w:rFonts w:ascii="Courier New" w:eastAsiaTheme="minorEastAsia" w:hAnsi="Courier New" w:cs="Courier New" w:hint="eastAsia"/>
                <w:szCs w:val="18"/>
              </w:rPr>
              <w:t xml:space="preserve">     &lt;AllocationId&gt;&lt;/AllocationId&gt;</w:t>
            </w:r>
          </w:p>
          <w:p w:rsidR="00616ED3" w:rsidRPr="00C06934" w:rsidRDefault="00616ED3" w:rsidP="004D3495">
            <w:pPr>
              <w:rPr>
                <w:rFonts w:ascii="Courier New" w:hAnsi="Courier New" w:cs="Courier New"/>
                <w:szCs w:val="18"/>
              </w:rPr>
            </w:pPr>
            <w:r>
              <w:rPr>
                <w:rFonts w:ascii="Courier New" w:hAnsi="Courier New" w:cs="Courier New"/>
                <w:szCs w:val="18"/>
              </w:rPr>
              <w:tab/>
              <w:t>&lt;Eip</w:t>
            </w:r>
            <w:r w:rsidRPr="00C06934">
              <w:rPr>
                <w:rFonts w:ascii="Courier New" w:hAnsi="Courier New" w:cs="Courier New"/>
                <w:szCs w:val="18"/>
              </w:rPr>
              <w:t>Address&gt;10.1.149.159&lt;/</w:t>
            </w:r>
            <w:r>
              <w:rPr>
                <w:rFonts w:ascii="Courier New" w:hAnsi="Courier New" w:cs="Courier New"/>
                <w:szCs w:val="18"/>
              </w:rPr>
              <w:t>Ei</w:t>
            </w:r>
            <w:r w:rsidRPr="00C06934">
              <w:rPr>
                <w:rFonts w:ascii="Courier New" w:hAnsi="Courier New" w:cs="Courier New" w:hint="eastAsia"/>
                <w:szCs w:val="18"/>
              </w:rPr>
              <w:t>p</w:t>
            </w:r>
            <w:r w:rsidRPr="00C06934">
              <w:rPr>
                <w:rFonts w:ascii="Courier New" w:hAnsi="Courier New" w:cs="Courier New"/>
                <w:szCs w:val="18"/>
              </w:rPr>
              <w:t>Address&gt;</w:t>
            </w:r>
          </w:p>
          <w:p w:rsidR="00616ED3" w:rsidRPr="00C06934" w:rsidRDefault="00616ED3" w:rsidP="004D3495">
            <w:pPr>
              <w:rPr>
                <w:rFonts w:ascii="Courier New" w:eastAsiaTheme="minorEastAsia" w:hAnsi="Courier New" w:cs="Courier New"/>
                <w:szCs w:val="18"/>
              </w:rPr>
            </w:pPr>
            <w:r w:rsidRPr="00C06934">
              <w:rPr>
                <w:rFonts w:ascii="Courier New" w:hAnsi="Courier New" w:cs="Courier New"/>
                <w:szCs w:val="18"/>
              </w:rPr>
              <w:t>&lt;/</w:t>
            </w:r>
            <w:r>
              <w:rPr>
                <w:rFonts w:ascii="Courier New" w:hAnsi="Courier New" w:cs="Courier New" w:hint="eastAsia"/>
                <w:szCs w:val="18"/>
              </w:rPr>
              <w:t>AllocatePublicIpAddress</w:t>
            </w:r>
            <w:r w:rsidRPr="00C06934">
              <w:rPr>
                <w:rFonts w:ascii="Courier New" w:hAnsi="Courier New" w:cs="Courier New"/>
                <w:szCs w:val="18"/>
              </w:rPr>
              <w:t>Response&gt;</w:t>
            </w:r>
          </w:p>
        </w:tc>
      </w:tr>
    </w:tbl>
    <w:p w:rsidR="00616ED3" w:rsidRPr="003202C4" w:rsidRDefault="00616ED3" w:rsidP="00616ED3">
      <w:pPr>
        <w:rPr>
          <w:b/>
          <w:sz w:val="18"/>
          <w:szCs w:val="18"/>
        </w:rPr>
      </w:pPr>
      <w:r w:rsidRPr="003202C4">
        <w:rPr>
          <w:rFonts w:ascii="Arial" w:hAnsi="Arial" w:cs="Arial"/>
          <w:b/>
          <w:sz w:val="18"/>
          <w:szCs w:val="18"/>
        </w:rPr>
        <w:t>JSON</w:t>
      </w:r>
      <w:r w:rsidRPr="003202C4">
        <w:rPr>
          <w:rFonts w:hint="eastAsia"/>
          <w:b/>
          <w:sz w:val="18"/>
          <w:szCs w:val="18"/>
        </w:rPr>
        <w:t>格式：</w:t>
      </w:r>
    </w:p>
    <w:tbl>
      <w:tblPr>
        <w:tblStyle w:val="SampleCode"/>
        <w:tblW w:w="0" w:type="auto"/>
        <w:tblLook w:val="04A0"/>
      </w:tblPr>
      <w:tblGrid>
        <w:gridCol w:w="8522"/>
      </w:tblGrid>
      <w:tr w:rsidR="00616ED3" w:rsidTr="004D3495">
        <w:tc>
          <w:tcPr>
            <w:tcW w:w="8522" w:type="dxa"/>
          </w:tcPr>
          <w:p w:rsidR="00616ED3" w:rsidRPr="00EA6D93" w:rsidRDefault="00616ED3" w:rsidP="004D3495">
            <w:pPr>
              <w:rPr>
                <w:rFonts w:ascii="Courier New" w:eastAsiaTheme="minorEastAsia" w:hAnsi="Courier New" w:cs="Courier New"/>
                <w:color w:val="000000" w:themeColor="text1"/>
                <w:szCs w:val="18"/>
              </w:rPr>
            </w:pPr>
          </w:p>
        </w:tc>
      </w:tr>
    </w:tbl>
    <w:p w:rsidR="00616ED3" w:rsidRDefault="00616ED3" w:rsidP="00616ED3">
      <w:pPr>
        <w:pStyle w:val="3"/>
        <w:numPr>
          <w:ilvl w:val="2"/>
          <w:numId w:val="3"/>
        </w:numPr>
      </w:pPr>
      <w:bookmarkStart w:id="174" w:name="_Toc387187582"/>
      <w:bookmarkStart w:id="175" w:name="_Toc387526581"/>
      <w:bookmarkStart w:id="176" w:name="_Toc391025579"/>
      <w:r>
        <w:rPr>
          <w:rFonts w:hint="eastAsia"/>
        </w:rPr>
        <w:lastRenderedPageBreak/>
        <w:t>绑定弹性</w:t>
      </w:r>
      <w:r>
        <w:rPr>
          <w:rFonts w:hint="eastAsia"/>
        </w:rPr>
        <w:t>IP</w:t>
      </w:r>
      <w:r>
        <w:rPr>
          <w:rFonts w:hint="eastAsia"/>
        </w:rPr>
        <w:t>地址</w:t>
      </w:r>
      <w:bookmarkEnd w:id="174"/>
      <w:bookmarkEnd w:id="175"/>
      <w:bookmarkEnd w:id="176"/>
    </w:p>
    <w:p w:rsidR="00616ED3" w:rsidRDefault="00616ED3" w:rsidP="00F86E59">
      <w:pPr>
        <w:pStyle w:val="4"/>
      </w:pPr>
      <w:r w:rsidRPr="006A1509">
        <w:rPr>
          <w:rFonts w:hint="eastAsia"/>
        </w:rPr>
        <w:t>描述</w:t>
      </w:r>
    </w:p>
    <w:p w:rsidR="00616ED3" w:rsidRDefault="00616ED3" w:rsidP="00616ED3">
      <w:pPr>
        <w:ind w:firstLine="420"/>
        <w:rPr>
          <w:sz w:val="21"/>
          <w:szCs w:val="18"/>
        </w:rPr>
      </w:pPr>
      <w:r>
        <w:rPr>
          <w:rFonts w:hint="eastAsia"/>
          <w:sz w:val="21"/>
          <w:szCs w:val="18"/>
        </w:rPr>
        <w:t>将</w:t>
      </w:r>
      <w:r>
        <w:rPr>
          <w:sz w:val="21"/>
          <w:szCs w:val="18"/>
        </w:rPr>
        <w:t>Available</w:t>
      </w:r>
      <w:r>
        <w:rPr>
          <w:sz w:val="21"/>
          <w:szCs w:val="18"/>
        </w:rPr>
        <w:t>状态的弹性</w:t>
      </w:r>
      <w:r>
        <w:rPr>
          <w:rFonts w:hint="eastAsia"/>
          <w:sz w:val="21"/>
          <w:szCs w:val="18"/>
        </w:rPr>
        <w:t>IP</w:t>
      </w:r>
      <w:r>
        <w:rPr>
          <w:rFonts w:hint="eastAsia"/>
          <w:sz w:val="21"/>
          <w:szCs w:val="18"/>
        </w:rPr>
        <w:t>绑定</w:t>
      </w:r>
      <w:r>
        <w:rPr>
          <w:sz w:val="21"/>
          <w:szCs w:val="18"/>
        </w:rPr>
        <w:t>到</w:t>
      </w:r>
      <w:r>
        <w:rPr>
          <w:rFonts w:hint="eastAsia"/>
          <w:sz w:val="21"/>
          <w:szCs w:val="18"/>
        </w:rPr>
        <w:t>同</w:t>
      </w:r>
      <w:r>
        <w:rPr>
          <w:sz w:val="21"/>
          <w:szCs w:val="18"/>
        </w:rPr>
        <w:t>地域的</w:t>
      </w:r>
      <w:r>
        <w:rPr>
          <w:rFonts w:hint="eastAsia"/>
          <w:sz w:val="21"/>
          <w:szCs w:val="18"/>
        </w:rPr>
        <w:t>云</w:t>
      </w:r>
      <w:r>
        <w:rPr>
          <w:sz w:val="21"/>
          <w:szCs w:val="18"/>
        </w:rPr>
        <w:t>服务器实例上</w:t>
      </w:r>
    </w:p>
    <w:p w:rsidR="00616ED3" w:rsidRDefault="00616ED3" w:rsidP="00616ED3">
      <w:pPr>
        <w:pStyle w:val="aa"/>
        <w:numPr>
          <w:ilvl w:val="0"/>
          <w:numId w:val="17"/>
        </w:numPr>
        <w:rPr>
          <w:sz w:val="21"/>
          <w:szCs w:val="18"/>
        </w:rPr>
      </w:pPr>
      <w:r>
        <w:rPr>
          <w:rFonts w:hint="eastAsia"/>
          <w:sz w:val="21"/>
          <w:szCs w:val="18"/>
        </w:rPr>
        <w:t>弹性</w:t>
      </w:r>
      <w:r>
        <w:rPr>
          <w:rFonts w:hint="eastAsia"/>
          <w:sz w:val="21"/>
          <w:szCs w:val="18"/>
        </w:rPr>
        <w:t>IP</w:t>
      </w:r>
      <w:r>
        <w:rPr>
          <w:rFonts w:hint="eastAsia"/>
          <w:sz w:val="21"/>
          <w:szCs w:val="18"/>
        </w:rPr>
        <w:t>绑定成功</w:t>
      </w:r>
      <w:r>
        <w:rPr>
          <w:sz w:val="21"/>
          <w:szCs w:val="18"/>
        </w:rPr>
        <w:t>后立刻生效，不需要重启云服务器实例</w:t>
      </w:r>
    </w:p>
    <w:p w:rsidR="00616ED3" w:rsidRDefault="00616ED3" w:rsidP="00616ED3">
      <w:pPr>
        <w:pStyle w:val="aa"/>
        <w:numPr>
          <w:ilvl w:val="0"/>
          <w:numId w:val="17"/>
        </w:numPr>
        <w:rPr>
          <w:sz w:val="21"/>
          <w:szCs w:val="18"/>
        </w:rPr>
      </w:pPr>
      <w:r>
        <w:rPr>
          <w:rFonts w:hint="eastAsia"/>
          <w:sz w:val="21"/>
          <w:szCs w:val="18"/>
        </w:rPr>
        <w:t>弹性</w:t>
      </w:r>
      <w:r>
        <w:rPr>
          <w:rFonts w:hint="eastAsia"/>
          <w:sz w:val="21"/>
          <w:szCs w:val="18"/>
        </w:rPr>
        <w:t>IP</w:t>
      </w:r>
      <w:r>
        <w:rPr>
          <w:rFonts w:hint="eastAsia"/>
          <w:sz w:val="21"/>
          <w:szCs w:val="18"/>
        </w:rPr>
        <w:t>地址</w:t>
      </w:r>
      <w:r>
        <w:rPr>
          <w:sz w:val="21"/>
          <w:szCs w:val="18"/>
        </w:rPr>
        <w:t>只能绑定到</w:t>
      </w:r>
      <w:r>
        <w:rPr>
          <w:rFonts w:hint="eastAsia"/>
          <w:sz w:val="21"/>
          <w:szCs w:val="18"/>
        </w:rPr>
        <w:t>相同</w:t>
      </w:r>
      <w:r>
        <w:rPr>
          <w:sz w:val="21"/>
          <w:szCs w:val="18"/>
        </w:rPr>
        <w:t>地域的</w:t>
      </w:r>
      <w:r w:rsidR="002C24DB">
        <w:rPr>
          <w:rFonts w:hint="eastAsia"/>
          <w:sz w:val="21"/>
          <w:szCs w:val="18"/>
        </w:rPr>
        <w:t>虚拟专有网络</w:t>
      </w:r>
      <w:r>
        <w:rPr>
          <w:sz w:val="21"/>
          <w:szCs w:val="18"/>
        </w:rPr>
        <w:t>类型云服务器实例</w:t>
      </w:r>
    </w:p>
    <w:p w:rsidR="00616ED3" w:rsidRPr="00912A31" w:rsidRDefault="00616ED3" w:rsidP="00616ED3">
      <w:pPr>
        <w:pStyle w:val="aa"/>
        <w:numPr>
          <w:ilvl w:val="0"/>
          <w:numId w:val="17"/>
        </w:numPr>
        <w:rPr>
          <w:sz w:val="21"/>
          <w:szCs w:val="18"/>
        </w:rPr>
      </w:pPr>
      <w:proofErr w:type="gramStart"/>
      <w:r>
        <w:rPr>
          <w:rFonts w:hint="eastAsia"/>
          <w:sz w:val="21"/>
          <w:szCs w:val="18"/>
        </w:rPr>
        <w:t>每个云</w:t>
      </w:r>
      <w:proofErr w:type="gramEnd"/>
      <w:r>
        <w:rPr>
          <w:sz w:val="21"/>
          <w:szCs w:val="18"/>
        </w:rPr>
        <w:t>服务器实例只</w:t>
      </w:r>
      <w:r>
        <w:rPr>
          <w:rFonts w:hint="eastAsia"/>
          <w:sz w:val="21"/>
          <w:szCs w:val="18"/>
        </w:rPr>
        <w:t>允许绑定</w:t>
      </w:r>
      <w:r>
        <w:rPr>
          <w:rFonts w:hint="eastAsia"/>
          <w:sz w:val="21"/>
          <w:szCs w:val="18"/>
        </w:rPr>
        <w:t>1</w:t>
      </w:r>
      <w:r>
        <w:rPr>
          <w:rFonts w:hint="eastAsia"/>
          <w:sz w:val="21"/>
          <w:szCs w:val="18"/>
        </w:rPr>
        <w:t>个</w:t>
      </w:r>
      <w:r>
        <w:rPr>
          <w:sz w:val="21"/>
          <w:szCs w:val="18"/>
        </w:rPr>
        <w:t>弹性</w:t>
      </w:r>
      <w:r>
        <w:rPr>
          <w:rFonts w:hint="eastAsia"/>
          <w:sz w:val="21"/>
          <w:szCs w:val="18"/>
        </w:rPr>
        <w:t>IP</w:t>
      </w:r>
      <w:r>
        <w:rPr>
          <w:rFonts w:hint="eastAsia"/>
          <w:sz w:val="21"/>
          <w:szCs w:val="18"/>
        </w:rPr>
        <w:t>地址</w:t>
      </w:r>
    </w:p>
    <w:p w:rsidR="00616ED3" w:rsidRDefault="00616ED3" w:rsidP="00616ED3">
      <w:pPr>
        <w:pStyle w:val="aa"/>
        <w:numPr>
          <w:ilvl w:val="0"/>
          <w:numId w:val="17"/>
        </w:numPr>
        <w:rPr>
          <w:sz w:val="21"/>
          <w:szCs w:val="18"/>
        </w:rPr>
      </w:pPr>
      <w:r>
        <w:rPr>
          <w:rFonts w:hint="eastAsia"/>
          <w:sz w:val="21"/>
          <w:szCs w:val="18"/>
        </w:rPr>
        <w:t>只</w:t>
      </w:r>
      <w:r>
        <w:rPr>
          <w:sz w:val="21"/>
          <w:szCs w:val="18"/>
        </w:rPr>
        <w:t>允许</w:t>
      </w:r>
      <w:r>
        <w:rPr>
          <w:rFonts w:hint="eastAsia"/>
          <w:sz w:val="21"/>
          <w:szCs w:val="18"/>
        </w:rPr>
        <w:t>运行</w:t>
      </w:r>
      <w:r>
        <w:rPr>
          <w:sz w:val="21"/>
          <w:szCs w:val="18"/>
        </w:rPr>
        <w:t>中</w:t>
      </w:r>
      <w:r>
        <w:rPr>
          <w:rFonts w:hint="eastAsia"/>
          <w:sz w:val="21"/>
          <w:szCs w:val="18"/>
        </w:rPr>
        <w:t>和</w:t>
      </w:r>
      <w:r>
        <w:rPr>
          <w:sz w:val="21"/>
          <w:szCs w:val="18"/>
        </w:rPr>
        <w:t>已停止</w:t>
      </w:r>
      <w:r>
        <w:rPr>
          <w:rFonts w:hint="eastAsia"/>
          <w:sz w:val="21"/>
          <w:szCs w:val="18"/>
        </w:rPr>
        <w:t>状态</w:t>
      </w:r>
      <w:r>
        <w:rPr>
          <w:sz w:val="21"/>
          <w:szCs w:val="18"/>
        </w:rPr>
        <w:t>下</w:t>
      </w:r>
      <w:r>
        <w:rPr>
          <w:rFonts w:hint="eastAsia"/>
          <w:sz w:val="21"/>
          <w:szCs w:val="18"/>
        </w:rPr>
        <w:t>的</w:t>
      </w:r>
      <w:r>
        <w:rPr>
          <w:sz w:val="21"/>
          <w:szCs w:val="18"/>
        </w:rPr>
        <w:t>实例绑定</w:t>
      </w:r>
      <w:r>
        <w:rPr>
          <w:rFonts w:hint="eastAsia"/>
          <w:sz w:val="21"/>
          <w:szCs w:val="18"/>
        </w:rPr>
        <w:t>弹性</w:t>
      </w:r>
      <w:r>
        <w:rPr>
          <w:rFonts w:hint="eastAsia"/>
          <w:sz w:val="21"/>
          <w:szCs w:val="18"/>
        </w:rPr>
        <w:t>IP</w:t>
      </w:r>
      <w:r>
        <w:rPr>
          <w:rFonts w:hint="eastAsia"/>
          <w:sz w:val="21"/>
          <w:szCs w:val="18"/>
        </w:rPr>
        <w:t>地址</w:t>
      </w:r>
    </w:p>
    <w:p w:rsidR="00B86ECB" w:rsidRPr="002C1012" w:rsidRDefault="00B86ECB" w:rsidP="00616ED3">
      <w:pPr>
        <w:pStyle w:val="aa"/>
        <w:numPr>
          <w:ilvl w:val="0"/>
          <w:numId w:val="17"/>
        </w:numPr>
        <w:rPr>
          <w:sz w:val="21"/>
          <w:szCs w:val="18"/>
        </w:rPr>
      </w:pPr>
      <w:r>
        <w:rPr>
          <w:rFonts w:hint="eastAsia"/>
          <w:sz w:val="21"/>
          <w:szCs w:val="18"/>
        </w:rPr>
        <w:t>被锁定的</w:t>
      </w:r>
      <w:r>
        <w:rPr>
          <w:rFonts w:hint="eastAsia"/>
          <w:sz w:val="21"/>
          <w:szCs w:val="18"/>
        </w:rPr>
        <w:t>Eip</w:t>
      </w:r>
      <w:r>
        <w:rPr>
          <w:rFonts w:hint="eastAsia"/>
          <w:sz w:val="21"/>
          <w:szCs w:val="18"/>
        </w:rPr>
        <w:t>无法绑定到实例</w:t>
      </w:r>
    </w:p>
    <w:p w:rsidR="00616ED3" w:rsidRPr="006A1509" w:rsidRDefault="00616ED3" w:rsidP="00F86E59">
      <w:pPr>
        <w:pStyle w:val="4"/>
      </w:pPr>
      <w:r w:rsidRPr="006A1509">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1134"/>
        <w:gridCol w:w="1134"/>
        <w:gridCol w:w="3544"/>
      </w:tblGrid>
      <w:tr w:rsidR="00616ED3" w:rsidRPr="00BB1801" w:rsidTr="004D3495">
        <w:tc>
          <w:tcPr>
            <w:tcW w:w="2552"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名称</w:t>
            </w:r>
          </w:p>
        </w:tc>
        <w:tc>
          <w:tcPr>
            <w:tcW w:w="1134"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类型</w:t>
            </w:r>
          </w:p>
        </w:tc>
        <w:tc>
          <w:tcPr>
            <w:tcW w:w="1134"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是否必须</w:t>
            </w:r>
          </w:p>
        </w:tc>
        <w:tc>
          <w:tcPr>
            <w:tcW w:w="3544"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描述</w:t>
            </w:r>
          </w:p>
        </w:tc>
      </w:tr>
      <w:tr w:rsidR="00616ED3" w:rsidTr="004D3495">
        <w:tc>
          <w:tcPr>
            <w:tcW w:w="2552" w:type="dxa"/>
          </w:tcPr>
          <w:p w:rsidR="00616ED3" w:rsidRPr="008178F8" w:rsidRDefault="00616ED3" w:rsidP="004D3495">
            <w:pPr>
              <w:rPr>
                <w:rFonts w:ascii="Courier New" w:hAnsi="Courier New" w:cs="Courier New"/>
                <w:i/>
                <w:sz w:val="18"/>
                <w:szCs w:val="18"/>
              </w:rPr>
            </w:pPr>
            <w:r w:rsidRPr="008178F8">
              <w:rPr>
                <w:rFonts w:ascii="Courier New" w:hAnsi="Courier New" w:cs="Courier New"/>
                <w:i/>
                <w:sz w:val="18"/>
                <w:szCs w:val="18"/>
              </w:rPr>
              <w:t>Action</w:t>
            </w:r>
          </w:p>
        </w:tc>
        <w:tc>
          <w:tcPr>
            <w:tcW w:w="1134" w:type="dxa"/>
          </w:tcPr>
          <w:p w:rsidR="00616ED3" w:rsidRPr="002C1012"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134" w:type="dxa"/>
          </w:tcPr>
          <w:p w:rsidR="00616ED3" w:rsidRPr="002C1012" w:rsidRDefault="00616ED3" w:rsidP="004D3495">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544" w:type="dxa"/>
          </w:tcPr>
          <w:p w:rsidR="00616ED3" w:rsidRPr="002C1012" w:rsidRDefault="00616ED3" w:rsidP="006C754B">
            <w:pPr>
              <w:rPr>
                <w:rFonts w:ascii="Courier New" w:hAnsi="Courier New" w:cs="Courier New"/>
                <w:sz w:val="18"/>
                <w:szCs w:val="18"/>
              </w:rPr>
            </w:pPr>
            <w:r w:rsidRPr="00C10617">
              <w:rPr>
                <w:rFonts w:ascii="Courier New" w:hAnsi="Courier New" w:cs="Courier New" w:hint="eastAsia"/>
                <w:sz w:val="18"/>
                <w:szCs w:val="18"/>
              </w:rPr>
              <w:t>系统规定参数，取值：</w:t>
            </w:r>
            <w:r w:rsidR="006C754B">
              <w:rPr>
                <w:rFonts w:ascii="Courier New" w:hAnsi="Courier New" w:cs="Courier New" w:hint="eastAsia"/>
                <w:sz w:val="18"/>
                <w:szCs w:val="18"/>
              </w:rPr>
              <w:t>Associate</w:t>
            </w:r>
            <w:r w:rsidRPr="002C1012">
              <w:rPr>
                <w:rFonts w:ascii="Courier New" w:hAnsi="Courier New" w:cs="Courier New"/>
                <w:sz w:val="18"/>
                <w:szCs w:val="18"/>
              </w:rPr>
              <w:t>E</w:t>
            </w:r>
            <w:r w:rsidRPr="00016B63">
              <w:rPr>
                <w:rFonts w:ascii="Courier New" w:hAnsi="Courier New" w:cs="Courier New"/>
                <w:sz w:val="18"/>
                <w:szCs w:val="18"/>
              </w:rPr>
              <w:t>ipAddress</w:t>
            </w:r>
          </w:p>
        </w:tc>
      </w:tr>
      <w:tr w:rsidR="00616ED3" w:rsidTr="004D3495">
        <w:tc>
          <w:tcPr>
            <w:tcW w:w="2552" w:type="dxa"/>
          </w:tcPr>
          <w:p w:rsidR="00616ED3" w:rsidRPr="002C1012" w:rsidRDefault="00095D53" w:rsidP="004D3495">
            <w:pPr>
              <w:rPr>
                <w:rFonts w:ascii="Courier New" w:hAnsi="Courier New" w:cs="Courier New"/>
                <w:i/>
                <w:sz w:val="18"/>
                <w:szCs w:val="18"/>
              </w:rPr>
            </w:pPr>
            <w:r>
              <w:rPr>
                <w:rFonts w:ascii="Courier New" w:hAnsi="Courier New" w:cs="Courier New" w:hint="eastAsia"/>
                <w:i/>
                <w:sz w:val="18"/>
                <w:szCs w:val="18"/>
              </w:rPr>
              <w:t>AllocationId</w:t>
            </w:r>
          </w:p>
        </w:tc>
        <w:tc>
          <w:tcPr>
            <w:tcW w:w="1134" w:type="dxa"/>
          </w:tcPr>
          <w:p w:rsidR="00616ED3" w:rsidRPr="002C1012"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134" w:type="dxa"/>
          </w:tcPr>
          <w:p w:rsidR="00616ED3" w:rsidRPr="002C1012" w:rsidRDefault="00616ED3" w:rsidP="004D3495">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544" w:type="dxa"/>
          </w:tcPr>
          <w:p w:rsidR="00616ED3" w:rsidRPr="002C1012" w:rsidRDefault="00095D53" w:rsidP="004D3495">
            <w:pPr>
              <w:rPr>
                <w:rFonts w:ascii="Courier New" w:hAnsi="Courier New" w:cs="Courier New"/>
                <w:sz w:val="18"/>
                <w:szCs w:val="18"/>
              </w:rPr>
            </w:pPr>
            <w:r>
              <w:rPr>
                <w:rFonts w:ascii="Courier New" w:hAnsi="Courier New" w:cs="Courier New" w:hint="eastAsia"/>
                <w:i/>
                <w:sz w:val="18"/>
                <w:szCs w:val="18"/>
              </w:rPr>
              <w:t>申请</w:t>
            </w:r>
            <w:r>
              <w:rPr>
                <w:rFonts w:ascii="Courier New" w:hAnsi="Courier New" w:cs="Courier New" w:hint="eastAsia"/>
                <w:sz w:val="18"/>
                <w:szCs w:val="18"/>
              </w:rPr>
              <w:t>Id</w:t>
            </w:r>
          </w:p>
        </w:tc>
      </w:tr>
      <w:tr w:rsidR="00616ED3" w:rsidTr="004D3495">
        <w:tc>
          <w:tcPr>
            <w:tcW w:w="2552" w:type="dxa"/>
          </w:tcPr>
          <w:p w:rsidR="00616ED3" w:rsidRPr="00016B63" w:rsidRDefault="00616ED3" w:rsidP="00616ED3">
            <w:pPr>
              <w:rPr>
                <w:rFonts w:ascii="Courier New" w:hAnsi="Courier New" w:cs="Courier New"/>
                <w:i/>
                <w:sz w:val="18"/>
                <w:szCs w:val="18"/>
              </w:rPr>
            </w:pPr>
            <w:r w:rsidRPr="002C1012">
              <w:rPr>
                <w:rFonts w:ascii="Courier New" w:hAnsi="Courier New" w:cs="Courier New"/>
                <w:i/>
                <w:sz w:val="18"/>
                <w:szCs w:val="18"/>
              </w:rPr>
              <w:t>Instance</w:t>
            </w:r>
            <w:r>
              <w:rPr>
                <w:rFonts w:ascii="Courier New" w:hAnsi="Courier New" w:cs="Courier New" w:hint="eastAsia"/>
                <w:i/>
                <w:sz w:val="18"/>
                <w:szCs w:val="18"/>
              </w:rPr>
              <w:t>Id</w:t>
            </w:r>
          </w:p>
        </w:tc>
        <w:tc>
          <w:tcPr>
            <w:tcW w:w="1134" w:type="dxa"/>
          </w:tcPr>
          <w:p w:rsidR="00616ED3" w:rsidRPr="002C1012"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134" w:type="dxa"/>
          </w:tcPr>
          <w:p w:rsidR="00616ED3" w:rsidRPr="002C1012" w:rsidRDefault="00616ED3" w:rsidP="004D3495">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544" w:type="dxa"/>
          </w:tcPr>
          <w:p w:rsidR="00616ED3" w:rsidRPr="002C1012" w:rsidRDefault="00616ED3" w:rsidP="004D3495">
            <w:pPr>
              <w:rPr>
                <w:rFonts w:ascii="Courier New" w:hAnsi="Courier New" w:cs="Courier New"/>
                <w:sz w:val="18"/>
                <w:szCs w:val="18"/>
              </w:rPr>
            </w:pPr>
            <w:r w:rsidRPr="00C10617">
              <w:rPr>
                <w:rFonts w:ascii="Courier New" w:hAnsi="Courier New" w:cs="Courier New" w:hint="eastAsia"/>
                <w:sz w:val="18"/>
                <w:szCs w:val="18"/>
              </w:rPr>
              <w:t>绑定弹性</w:t>
            </w:r>
            <w:r w:rsidRPr="00C10617">
              <w:rPr>
                <w:rFonts w:ascii="Courier New" w:hAnsi="Courier New" w:cs="Courier New"/>
                <w:sz w:val="18"/>
                <w:szCs w:val="18"/>
              </w:rPr>
              <w:t>IP</w:t>
            </w:r>
            <w:r w:rsidRPr="00C10617">
              <w:rPr>
                <w:rFonts w:ascii="Courier New" w:hAnsi="Courier New" w:cs="Courier New" w:hint="eastAsia"/>
                <w:sz w:val="18"/>
                <w:szCs w:val="18"/>
              </w:rPr>
              <w:t>的实例</w:t>
            </w:r>
            <w:r w:rsidRPr="00C10617">
              <w:rPr>
                <w:rFonts w:ascii="Courier New" w:hAnsi="Courier New" w:cs="Courier New"/>
                <w:sz w:val="18"/>
                <w:szCs w:val="18"/>
              </w:rPr>
              <w:t>ID</w:t>
            </w:r>
          </w:p>
        </w:tc>
      </w:tr>
    </w:tbl>
    <w:p w:rsidR="004D3495" w:rsidRDefault="004D3495" w:rsidP="00616ED3">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4D3495" w:rsidRPr="00E006C9" w:rsidTr="004D3495">
        <w:tc>
          <w:tcPr>
            <w:tcW w:w="3544" w:type="dxa"/>
            <w:shd w:val="clear" w:color="auto" w:fill="FFDAA3"/>
          </w:tcPr>
          <w:p w:rsidR="004D3495" w:rsidRPr="00996497" w:rsidRDefault="004A2EA1" w:rsidP="004D3495">
            <w:pPr>
              <w:jc w:val="center"/>
              <w:rPr>
                <w:rFonts w:asciiTheme="minorEastAsia" w:hAnsiTheme="minorEastAsia"/>
                <w:b/>
                <w:sz w:val="18"/>
              </w:rPr>
            </w:pPr>
            <w:r w:rsidRPr="004A2EA1">
              <w:rPr>
                <w:rFonts w:asciiTheme="minorEastAsia" w:hAnsiTheme="minorEastAsia" w:hint="eastAsia"/>
                <w:b/>
                <w:sz w:val="18"/>
              </w:rPr>
              <w:t>错误代码</w:t>
            </w:r>
          </w:p>
        </w:tc>
        <w:tc>
          <w:tcPr>
            <w:tcW w:w="3686" w:type="dxa"/>
            <w:shd w:val="clear" w:color="auto" w:fill="FFDAA3"/>
          </w:tcPr>
          <w:p w:rsidR="004D3495" w:rsidRPr="00996497" w:rsidRDefault="004A2EA1" w:rsidP="004D3495">
            <w:pPr>
              <w:jc w:val="center"/>
              <w:rPr>
                <w:rFonts w:asciiTheme="minorEastAsia" w:hAnsiTheme="minorEastAsia"/>
                <w:b/>
                <w:sz w:val="18"/>
              </w:rPr>
            </w:pPr>
            <w:r w:rsidRPr="004A2EA1">
              <w:rPr>
                <w:rFonts w:asciiTheme="minorEastAsia" w:hAnsiTheme="minorEastAsia" w:hint="eastAsia"/>
                <w:b/>
                <w:sz w:val="18"/>
              </w:rPr>
              <w:t>描述</w:t>
            </w:r>
          </w:p>
        </w:tc>
        <w:tc>
          <w:tcPr>
            <w:tcW w:w="1134" w:type="dxa"/>
            <w:shd w:val="clear" w:color="auto" w:fill="FFDAA3"/>
          </w:tcPr>
          <w:p w:rsidR="004D3495" w:rsidRPr="00996497" w:rsidRDefault="004A2EA1" w:rsidP="004D3495">
            <w:pPr>
              <w:jc w:val="center"/>
              <w:rPr>
                <w:rFonts w:asciiTheme="minorEastAsia" w:hAnsiTheme="minorEastAsia"/>
                <w:b/>
                <w:sz w:val="18"/>
              </w:rPr>
            </w:pPr>
            <w:r w:rsidRPr="004A2EA1">
              <w:rPr>
                <w:rFonts w:asciiTheme="minorEastAsia" w:hAnsiTheme="minorEastAsia"/>
                <w:b/>
                <w:sz w:val="18"/>
              </w:rPr>
              <w:t>HTTP</w:t>
            </w:r>
            <w:r w:rsidRPr="004A2EA1">
              <w:rPr>
                <w:rFonts w:asciiTheme="minorEastAsia" w:hAnsiTheme="minorEastAsia"/>
                <w:b/>
                <w:sz w:val="18"/>
              </w:rPr>
              <w:br/>
            </w:r>
            <w:r w:rsidRPr="004A2EA1">
              <w:rPr>
                <w:rFonts w:asciiTheme="minorEastAsia" w:hAnsiTheme="minorEastAsia" w:hint="eastAsia"/>
                <w:b/>
                <w:sz w:val="18"/>
              </w:rPr>
              <w:t>状态码</w:t>
            </w:r>
          </w:p>
        </w:tc>
      </w:tr>
      <w:tr w:rsidR="004D3495" w:rsidRPr="00E006C9" w:rsidTr="004D3495">
        <w:tc>
          <w:tcPr>
            <w:tcW w:w="3544" w:type="dxa"/>
          </w:tcPr>
          <w:p w:rsidR="004D3495" w:rsidRPr="004D3495"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IncorrectInstanceStatus</w:t>
            </w:r>
          </w:p>
        </w:tc>
        <w:tc>
          <w:tcPr>
            <w:tcW w:w="3686" w:type="dxa"/>
          </w:tcPr>
          <w:p w:rsidR="004D3495" w:rsidRPr="004D3495" w:rsidRDefault="004D3495" w:rsidP="004D3495">
            <w:pPr>
              <w:autoSpaceDE w:val="0"/>
              <w:autoSpaceDN w:val="0"/>
              <w:adjustRightInd w:val="0"/>
              <w:rPr>
                <w:rFonts w:ascii="Courier New" w:hAnsi="Courier New" w:cs="Courier New"/>
                <w:sz w:val="18"/>
                <w:szCs w:val="18"/>
              </w:rPr>
            </w:pPr>
            <w:r>
              <w:rPr>
                <w:rFonts w:ascii="Courier New" w:hAnsi="Courier New" w:cs="Courier New" w:hint="eastAsia"/>
                <w:sz w:val="18"/>
                <w:szCs w:val="18"/>
              </w:rPr>
              <w:t>C</w:t>
            </w:r>
            <w:r w:rsidR="004A2EA1" w:rsidRPr="004A2EA1">
              <w:rPr>
                <w:rFonts w:ascii="Courier New" w:hAnsi="Courier New" w:cs="Courier New"/>
                <w:sz w:val="18"/>
                <w:szCs w:val="18"/>
              </w:rPr>
              <w:t>urrent instance status does not support this operation.</w:t>
            </w:r>
          </w:p>
        </w:tc>
        <w:tc>
          <w:tcPr>
            <w:tcW w:w="1134" w:type="dxa"/>
          </w:tcPr>
          <w:p w:rsidR="004D3495" w:rsidRPr="004D3495"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4D3495" w:rsidRPr="00E006C9" w:rsidTr="004D3495">
        <w:tc>
          <w:tcPr>
            <w:tcW w:w="3544" w:type="dxa"/>
          </w:tcPr>
          <w:p w:rsidR="004D3495" w:rsidRPr="004D3495" w:rsidRDefault="00AE1213" w:rsidP="00AE1213">
            <w:pPr>
              <w:pStyle w:val="simpara"/>
              <w:rPr>
                <w:rFonts w:ascii="Courier New" w:eastAsiaTheme="minorEastAsia" w:hAnsi="Courier New" w:cs="Courier New"/>
                <w:sz w:val="18"/>
                <w:szCs w:val="18"/>
              </w:rPr>
            </w:pPr>
            <w:r>
              <w:rPr>
                <w:rFonts w:ascii="Courier New" w:eastAsiaTheme="minorEastAsia" w:hAnsi="Courier New" w:cs="Courier New" w:hint="eastAsia"/>
                <w:sz w:val="18"/>
                <w:szCs w:val="18"/>
              </w:rPr>
              <w:t>OperationDenied</w:t>
            </w:r>
          </w:p>
        </w:tc>
        <w:tc>
          <w:tcPr>
            <w:tcW w:w="3686" w:type="dxa"/>
          </w:tcPr>
          <w:p w:rsidR="004D3495" w:rsidRPr="004D3495" w:rsidRDefault="004D3495" w:rsidP="00996497">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004A2EA1" w:rsidRPr="004A2EA1">
              <w:rPr>
                <w:rFonts w:ascii="Courier New" w:hAnsi="Courier New" w:cs="Courier New"/>
                <w:sz w:val="18"/>
                <w:szCs w:val="18"/>
              </w:rPr>
              <w:t xml:space="preserve">pecified </w:t>
            </w:r>
            <w:r w:rsidR="0074556C">
              <w:rPr>
                <w:rFonts w:ascii="Courier New" w:hAnsi="Courier New" w:cs="Courier New"/>
                <w:sz w:val="18"/>
                <w:szCs w:val="18"/>
              </w:rPr>
              <w:t xml:space="preserve">instance </w:t>
            </w:r>
            <w:r w:rsidR="00996497">
              <w:rPr>
                <w:rFonts w:ascii="Courier New" w:hAnsi="Courier New" w:cs="Courier New" w:hint="eastAsia"/>
                <w:sz w:val="18"/>
                <w:szCs w:val="18"/>
              </w:rPr>
              <w:t>is</w:t>
            </w:r>
            <w:r w:rsidR="0074556C">
              <w:rPr>
                <w:rFonts w:ascii="Courier New" w:hAnsi="Courier New" w:cs="Courier New"/>
                <w:sz w:val="18"/>
                <w:szCs w:val="18"/>
              </w:rPr>
              <w:t xml:space="preserve"> not in </w:t>
            </w:r>
            <w:r w:rsidR="004A2EA1" w:rsidRPr="004A2EA1">
              <w:rPr>
                <w:rFonts w:ascii="Courier New" w:hAnsi="Courier New" w:cs="Courier New"/>
                <w:sz w:val="18"/>
                <w:szCs w:val="18"/>
              </w:rPr>
              <w:t>VPC.</w:t>
            </w:r>
          </w:p>
        </w:tc>
        <w:tc>
          <w:tcPr>
            <w:tcW w:w="1134" w:type="dxa"/>
          </w:tcPr>
          <w:p w:rsidR="004D3495" w:rsidRPr="004D3495"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4D3495" w:rsidRPr="00E006C9" w:rsidTr="004D3495">
        <w:tc>
          <w:tcPr>
            <w:tcW w:w="3544" w:type="dxa"/>
          </w:tcPr>
          <w:p w:rsidR="004D3495" w:rsidRPr="004D3495" w:rsidRDefault="004D3495" w:rsidP="004D3495">
            <w:pPr>
              <w:pStyle w:val="simpara"/>
              <w:rPr>
                <w:rFonts w:ascii="Courier New" w:eastAsiaTheme="minorEastAsia" w:hAnsi="Courier New" w:cs="Courier New"/>
                <w:sz w:val="18"/>
                <w:szCs w:val="18"/>
              </w:rPr>
            </w:pPr>
            <w:r w:rsidRPr="004D3495">
              <w:rPr>
                <w:rFonts w:ascii="Courier New" w:eastAsiaTheme="minorEastAsia" w:hAnsi="Courier New" w:cs="Courier New"/>
                <w:sz w:val="18"/>
                <w:szCs w:val="18"/>
              </w:rPr>
              <w:t>InvalidParameter.Mismatch</w:t>
            </w:r>
          </w:p>
        </w:tc>
        <w:tc>
          <w:tcPr>
            <w:tcW w:w="3686" w:type="dxa"/>
          </w:tcPr>
          <w:p w:rsidR="004D3495" w:rsidRPr="004D3495" w:rsidRDefault="004D3495" w:rsidP="00D83FE7">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Pr="004D3495">
              <w:rPr>
                <w:rFonts w:ascii="Courier New" w:hAnsi="Courier New" w:cs="Courier New"/>
                <w:sz w:val="18"/>
                <w:szCs w:val="18"/>
              </w:rPr>
              <w:t xml:space="preserve">pecified elastic IP address and ECS instance are not in the same </w:t>
            </w:r>
            <w:r w:rsidR="00D83FE7">
              <w:rPr>
                <w:rFonts w:ascii="Courier New" w:hAnsi="Courier New" w:cs="Courier New" w:hint="eastAsia"/>
                <w:sz w:val="18"/>
                <w:szCs w:val="18"/>
              </w:rPr>
              <w:t>region</w:t>
            </w:r>
            <w:r w:rsidRPr="004D3495">
              <w:rPr>
                <w:rFonts w:ascii="Courier New" w:hAnsi="Courier New" w:cs="Courier New"/>
                <w:sz w:val="18"/>
                <w:szCs w:val="18"/>
              </w:rPr>
              <w:t>.</w:t>
            </w:r>
          </w:p>
        </w:tc>
        <w:tc>
          <w:tcPr>
            <w:tcW w:w="1134" w:type="dxa"/>
          </w:tcPr>
          <w:p w:rsidR="004D3495" w:rsidRPr="004D3495" w:rsidRDefault="00BC6624" w:rsidP="004D3495">
            <w:pPr>
              <w:contextualSpacing/>
              <w:rPr>
                <w:rFonts w:ascii="Courier New" w:hAnsi="Courier New" w:cs="Courier New"/>
                <w:sz w:val="18"/>
                <w:szCs w:val="18"/>
              </w:rPr>
            </w:pPr>
            <w:r>
              <w:rPr>
                <w:rFonts w:ascii="Courier New" w:hAnsi="Courier New" w:cs="Courier New" w:hint="eastAsia"/>
                <w:sz w:val="18"/>
                <w:szCs w:val="18"/>
              </w:rPr>
              <w:t>400</w:t>
            </w:r>
          </w:p>
        </w:tc>
      </w:tr>
      <w:tr w:rsidR="0074556C" w:rsidRPr="00E006C9" w:rsidTr="004D3495">
        <w:tc>
          <w:tcPr>
            <w:tcW w:w="3544" w:type="dxa"/>
          </w:tcPr>
          <w:p w:rsidR="0074556C" w:rsidRDefault="000B7B4F" w:rsidP="000B7B4F">
            <w:pPr>
              <w:pStyle w:val="simpara"/>
              <w:rPr>
                <w:rFonts w:ascii="Arial" w:hAnsi="Arial" w:cs="Arial"/>
                <w:sz w:val="18"/>
                <w:szCs w:val="18"/>
              </w:rPr>
            </w:pPr>
            <w:r w:rsidRPr="0061606D">
              <w:rPr>
                <w:rFonts w:ascii="Courier New" w:eastAsiaTheme="minorEastAsia" w:hAnsi="Courier New" w:cs="Courier New"/>
                <w:sz w:val="18"/>
                <w:szCs w:val="18"/>
              </w:rPr>
              <w:t>Incorrect</w:t>
            </w:r>
            <w:r>
              <w:rPr>
                <w:rFonts w:ascii="Courier New" w:eastAsiaTheme="minorEastAsia" w:hAnsi="Courier New" w:cs="Courier New" w:hint="eastAsia"/>
                <w:sz w:val="18"/>
                <w:szCs w:val="18"/>
              </w:rPr>
              <w:t>Eip</w:t>
            </w:r>
            <w:r w:rsidRPr="0061606D">
              <w:rPr>
                <w:rFonts w:ascii="Courier New" w:eastAsiaTheme="minorEastAsia" w:hAnsi="Courier New" w:cs="Courier New"/>
                <w:sz w:val="18"/>
                <w:szCs w:val="18"/>
              </w:rPr>
              <w:t>Status</w:t>
            </w:r>
          </w:p>
        </w:tc>
        <w:tc>
          <w:tcPr>
            <w:tcW w:w="3686" w:type="dxa"/>
          </w:tcPr>
          <w:p w:rsidR="0074556C" w:rsidRPr="009F3918" w:rsidRDefault="000B7B4F" w:rsidP="000B7B4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C</w:t>
            </w:r>
            <w:r w:rsidRPr="0061606D">
              <w:rPr>
                <w:rFonts w:ascii="Courier New" w:hAnsi="Courier New" w:cs="Courier New"/>
                <w:sz w:val="18"/>
                <w:szCs w:val="18"/>
              </w:rPr>
              <w:t xml:space="preserve">urrent </w:t>
            </w:r>
            <w:r>
              <w:rPr>
                <w:rFonts w:ascii="Courier New" w:hAnsi="Courier New" w:cs="Courier New" w:hint="eastAsia"/>
                <w:sz w:val="18"/>
                <w:szCs w:val="18"/>
              </w:rPr>
              <w:t xml:space="preserve">elastic IP </w:t>
            </w:r>
            <w:r w:rsidRPr="0061606D">
              <w:rPr>
                <w:rFonts w:ascii="Courier New" w:hAnsi="Courier New" w:cs="Courier New"/>
                <w:sz w:val="18"/>
                <w:szCs w:val="18"/>
              </w:rPr>
              <w:t>status does not support this operation.</w:t>
            </w:r>
          </w:p>
        </w:tc>
        <w:tc>
          <w:tcPr>
            <w:tcW w:w="1134" w:type="dxa"/>
          </w:tcPr>
          <w:p w:rsidR="0074556C" w:rsidRPr="000B7B4F" w:rsidRDefault="000B7B4F" w:rsidP="004D3495">
            <w:pPr>
              <w:contextualSpacing/>
              <w:rPr>
                <w:rFonts w:ascii="Arial" w:hAnsi="Arial" w:cs="Arial"/>
                <w:sz w:val="18"/>
                <w:szCs w:val="18"/>
              </w:rPr>
            </w:pPr>
            <w:r>
              <w:rPr>
                <w:rFonts w:ascii="Arial" w:hAnsi="Arial" w:cs="Arial" w:hint="eastAsia"/>
                <w:sz w:val="18"/>
                <w:szCs w:val="18"/>
              </w:rPr>
              <w:t>400</w:t>
            </w:r>
          </w:p>
        </w:tc>
      </w:tr>
      <w:tr w:rsidR="00AE1213" w:rsidRPr="00E006C9" w:rsidTr="004D3495">
        <w:tc>
          <w:tcPr>
            <w:tcW w:w="3544" w:type="dxa"/>
          </w:tcPr>
          <w:p w:rsidR="00AE1213" w:rsidRPr="0061606D" w:rsidRDefault="00AE1213" w:rsidP="00095D53">
            <w:pPr>
              <w:pStyle w:val="simpara"/>
              <w:rPr>
                <w:rFonts w:ascii="Courier New" w:eastAsiaTheme="minorEastAsia" w:hAnsi="Courier New" w:cs="Courier New"/>
                <w:sz w:val="18"/>
                <w:szCs w:val="18"/>
              </w:rPr>
            </w:pPr>
            <w:r>
              <w:rPr>
                <w:rFonts w:ascii="Courier New" w:eastAsiaTheme="minorEastAsia" w:hAnsi="Courier New" w:cs="Courier New" w:hint="eastAsia"/>
                <w:sz w:val="18"/>
                <w:szCs w:val="18"/>
              </w:rPr>
              <w:t>Invalid</w:t>
            </w:r>
            <w:r w:rsidR="00095D53">
              <w:rPr>
                <w:rFonts w:ascii="Courier New" w:eastAsiaTheme="minorEastAsia" w:hAnsi="Courier New" w:cs="Courier New" w:hint="eastAsia"/>
                <w:sz w:val="18"/>
                <w:szCs w:val="18"/>
              </w:rPr>
              <w:t>AllocationId</w:t>
            </w:r>
            <w:r>
              <w:rPr>
                <w:rFonts w:ascii="Courier New" w:eastAsiaTheme="minorEastAsia" w:hAnsi="Courier New" w:cs="Courier New" w:hint="eastAsia"/>
                <w:sz w:val="18"/>
                <w:szCs w:val="18"/>
              </w:rPr>
              <w:t>.NotFound</w:t>
            </w:r>
          </w:p>
        </w:tc>
        <w:tc>
          <w:tcPr>
            <w:tcW w:w="3686" w:type="dxa"/>
          </w:tcPr>
          <w:p w:rsidR="00AE1213" w:rsidRDefault="000C7DE5" w:rsidP="005210D9">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 xml:space="preserve">Specified </w:t>
            </w:r>
            <w:r w:rsidR="005210D9">
              <w:rPr>
                <w:rFonts w:ascii="Courier New" w:hAnsi="Courier New" w:cs="Courier New" w:hint="eastAsia"/>
                <w:sz w:val="18"/>
                <w:szCs w:val="18"/>
              </w:rPr>
              <w:t xml:space="preserve">allocation ID </w:t>
            </w:r>
            <w:r>
              <w:rPr>
                <w:rFonts w:ascii="Courier New" w:hAnsi="Courier New" w:cs="Courier New" w:hint="eastAsia"/>
                <w:sz w:val="18"/>
                <w:szCs w:val="18"/>
              </w:rPr>
              <w:t>is not found.</w:t>
            </w:r>
          </w:p>
        </w:tc>
        <w:tc>
          <w:tcPr>
            <w:tcW w:w="1134" w:type="dxa"/>
          </w:tcPr>
          <w:p w:rsidR="00AE1213" w:rsidRDefault="00CD3F00" w:rsidP="004D3495">
            <w:pPr>
              <w:contextualSpacing/>
              <w:rPr>
                <w:rFonts w:ascii="Arial" w:hAnsi="Arial" w:cs="Arial"/>
                <w:sz w:val="18"/>
                <w:szCs w:val="18"/>
              </w:rPr>
            </w:pPr>
            <w:r>
              <w:rPr>
                <w:rFonts w:ascii="Arial" w:hAnsi="Arial" w:cs="Arial" w:hint="eastAsia"/>
                <w:sz w:val="18"/>
                <w:szCs w:val="18"/>
              </w:rPr>
              <w:t>404</w:t>
            </w:r>
          </w:p>
        </w:tc>
      </w:tr>
      <w:tr w:rsidR="007B48C0" w:rsidRPr="00E006C9" w:rsidTr="004D3495">
        <w:tc>
          <w:tcPr>
            <w:tcW w:w="3544" w:type="dxa"/>
          </w:tcPr>
          <w:p w:rsidR="007B48C0" w:rsidRDefault="007B48C0" w:rsidP="00095D53">
            <w:pPr>
              <w:pStyle w:val="simpara"/>
              <w:rPr>
                <w:rFonts w:ascii="Courier New" w:eastAsiaTheme="minorEastAsia" w:hAnsi="Courier New" w:cs="Courier New"/>
                <w:sz w:val="18"/>
                <w:szCs w:val="18"/>
              </w:rPr>
            </w:pPr>
            <w:r>
              <w:rPr>
                <w:rFonts w:ascii="Courier New" w:eastAsiaTheme="minorEastAsia" w:hAnsi="Courier New" w:cs="Courier New" w:hint="eastAsia"/>
                <w:sz w:val="18"/>
                <w:szCs w:val="18"/>
              </w:rPr>
              <w:t>InvalidInstanceId.NotFound</w:t>
            </w:r>
          </w:p>
        </w:tc>
        <w:tc>
          <w:tcPr>
            <w:tcW w:w="3686" w:type="dxa"/>
          </w:tcPr>
          <w:p w:rsidR="007B48C0" w:rsidRDefault="007B48C0" w:rsidP="005210D9">
            <w:pPr>
              <w:widowControl w:val="0"/>
              <w:autoSpaceDE w:val="0"/>
              <w:autoSpaceDN w:val="0"/>
              <w:adjustRightInd w:val="0"/>
              <w:spacing w:after="0" w:line="240" w:lineRule="auto"/>
              <w:rPr>
                <w:rFonts w:ascii="Courier New" w:hAnsi="Courier New" w:cs="Courier New"/>
                <w:sz w:val="18"/>
                <w:szCs w:val="18"/>
              </w:rPr>
            </w:pPr>
            <w:r w:rsidRPr="007B48C0">
              <w:rPr>
                <w:rFonts w:ascii="Courier New" w:hAnsi="Courier New" w:cs="Courier New"/>
                <w:sz w:val="18"/>
                <w:szCs w:val="18"/>
              </w:rPr>
              <w:t>Specified instance does not exist.</w:t>
            </w:r>
          </w:p>
        </w:tc>
        <w:tc>
          <w:tcPr>
            <w:tcW w:w="1134" w:type="dxa"/>
          </w:tcPr>
          <w:p w:rsidR="007B48C0" w:rsidRDefault="007B48C0" w:rsidP="004D3495">
            <w:pPr>
              <w:contextualSpacing/>
              <w:rPr>
                <w:rFonts w:ascii="Arial" w:hAnsi="Arial" w:cs="Arial"/>
                <w:sz w:val="18"/>
                <w:szCs w:val="18"/>
              </w:rPr>
            </w:pPr>
            <w:r>
              <w:rPr>
                <w:rFonts w:ascii="Arial" w:hAnsi="Arial" w:cs="Arial" w:hint="eastAsia"/>
                <w:sz w:val="18"/>
                <w:szCs w:val="18"/>
              </w:rPr>
              <w:t>404</w:t>
            </w:r>
          </w:p>
        </w:tc>
      </w:tr>
    </w:tbl>
    <w:p w:rsidR="004A2EA1" w:rsidRDefault="004A2EA1" w:rsidP="004A2EA1"/>
    <w:p w:rsidR="00616ED3" w:rsidRPr="00ED4304" w:rsidRDefault="00616ED3" w:rsidP="00F86E59">
      <w:pPr>
        <w:pStyle w:val="4"/>
      </w:pPr>
      <w:r w:rsidRPr="00ED4304">
        <w:rPr>
          <w:rFonts w:hint="eastAsia"/>
        </w:rPr>
        <w:lastRenderedPageBreak/>
        <w:t>返回参数</w:t>
      </w:r>
    </w:p>
    <w:p w:rsidR="00616ED3" w:rsidRPr="00290A99" w:rsidRDefault="00616ED3" w:rsidP="00616ED3">
      <w:pPr>
        <w:ind w:firstLineChars="150" w:firstLine="315"/>
        <w:rPr>
          <w:rFonts w:asciiTheme="minorEastAsia" w:hAnsiTheme="minorEastAsia"/>
          <w:sz w:val="21"/>
          <w:szCs w:val="18"/>
        </w:rPr>
      </w:pPr>
      <w:r w:rsidRPr="00290A99">
        <w:rPr>
          <w:rFonts w:asciiTheme="minorEastAsia" w:hAnsiTheme="minorEastAsia" w:hint="eastAsia"/>
          <w:sz w:val="21"/>
          <w:szCs w:val="18"/>
        </w:rPr>
        <w:t>全是公共返回参数，详见</w:t>
      </w:r>
      <w:hyperlink w:anchor="_2.5.2公共返回参数" w:history="1">
        <w:r w:rsidRPr="00290A99">
          <w:rPr>
            <w:rStyle w:val="ab"/>
            <w:rFonts w:asciiTheme="minorEastAsia" w:hAnsiTheme="minorEastAsia" w:hint="eastAsia"/>
            <w:i/>
            <w:color w:val="4F81BD" w:themeColor="accent1"/>
            <w:sz w:val="21"/>
            <w:szCs w:val="18"/>
          </w:rPr>
          <w:t>公共返回参数</w:t>
        </w:r>
      </w:hyperlink>
    </w:p>
    <w:p w:rsidR="00616ED3" w:rsidRPr="00C64E9E" w:rsidRDefault="00616ED3" w:rsidP="00F86E59">
      <w:pPr>
        <w:pStyle w:val="4"/>
      </w:pPr>
      <w:r w:rsidRPr="004A35F9">
        <w:rPr>
          <w:rFonts w:hint="eastAsia"/>
        </w:rPr>
        <w:t>示例</w:t>
      </w:r>
    </w:p>
    <w:p w:rsidR="00616ED3" w:rsidRPr="00A16652" w:rsidRDefault="00616ED3" w:rsidP="00F86E59">
      <w:pPr>
        <w:pStyle w:val="5"/>
      </w:pPr>
      <w:r w:rsidRPr="00A16652">
        <w:rPr>
          <w:rFonts w:hint="eastAsia"/>
        </w:rPr>
        <w:t>请求示例</w:t>
      </w:r>
    </w:p>
    <w:tbl>
      <w:tblPr>
        <w:tblStyle w:val="SampleCode"/>
        <w:tblW w:w="0" w:type="auto"/>
        <w:tblLook w:val="04A0"/>
      </w:tblPr>
      <w:tblGrid>
        <w:gridCol w:w="8522"/>
      </w:tblGrid>
      <w:tr w:rsidR="00616ED3" w:rsidTr="004D3495">
        <w:tc>
          <w:tcPr>
            <w:tcW w:w="8522" w:type="dxa"/>
          </w:tcPr>
          <w:p w:rsidR="00616ED3" w:rsidRPr="00A673E0" w:rsidRDefault="00616ED3" w:rsidP="004D3495">
            <w:pPr>
              <w:pStyle w:val="HTML0"/>
              <w:rPr>
                <w:rFonts w:ascii="Courier New" w:hAnsi="Courier New" w:cs="Courier New"/>
                <w:sz w:val="18"/>
                <w:szCs w:val="18"/>
              </w:rPr>
            </w:pPr>
            <w:r w:rsidRPr="00A673E0">
              <w:rPr>
                <w:rFonts w:ascii="Courier New" w:hAnsi="Courier New" w:cs="Courier New"/>
                <w:sz w:val="18"/>
                <w:szCs w:val="18"/>
              </w:rPr>
              <w:t>https://</w:t>
            </w:r>
            <w:r w:rsidRPr="00A673E0">
              <w:rPr>
                <w:rFonts w:ascii="Courier New" w:hAnsi="Courier New" w:cs="Courier New" w:hint="eastAsia"/>
                <w:sz w:val="18"/>
                <w:szCs w:val="18"/>
              </w:rPr>
              <w:t>ec</w:t>
            </w:r>
            <w:r w:rsidRPr="00A673E0">
              <w:rPr>
                <w:rFonts w:ascii="Courier New" w:hAnsi="Courier New" w:cs="Courier New"/>
                <w:sz w:val="18"/>
                <w:szCs w:val="18"/>
              </w:rPr>
              <w:t>s.aliyuncs.com/?Action=</w:t>
            </w:r>
            <w:r w:rsidR="007C4F3C">
              <w:rPr>
                <w:rFonts w:ascii="Courier New" w:hAnsi="Courier New" w:cs="Courier New" w:hint="eastAsia"/>
                <w:sz w:val="18"/>
                <w:szCs w:val="18"/>
              </w:rPr>
              <w:t>Associate</w:t>
            </w:r>
            <w:r w:rsidR="007C4F3C" w:rsidRPr="002C1012">
              <w:rPr>
                <w:rFonts w:ascii="Courier New" w:hAnsi="Courier New" w:cs="Courier New"/>
                <w:sz w:val="18"/>
                <w:szCs w:val="18"/>
              </w:rPr>
              <w:t>E</w:t>
            </w:r>
            <w:r w:rsidR="007C4F3C" w:rsidRPr="00016B63">
              <w:rPr>
                <w:rFonts w:ascii="Courier New" w:hAnsi="Courier New" w:cs="Courier New"/>
                <w:sz w:val="18"/>
                <w:szCs w:val="18"/>
              </w:rPr>
              <w:t>ipAddress</w:t>
            </w:r>
          </w:p>
          <w:p w:rsidR="00616ED3" w:rsidRPr="00A673E0" w:rsidRDefault="00616ED3" w:rsidP="004D3495">
            <w:pPr>
              <w:pStyle w:val="HTML0"/>
              <w:rPr>
                <w:rFonts w:ascii="Courier New" w:hAnsi="Courier New" w:cs="Courier New"/>
                <w:sz w:val="18"/>
                <w:szCs w:val="18"/>
              </w:rPr>
            </w:pPr>
            <w:r w:rsidRPr="00A673E0">
              <w:rPr>
                <w:rFonts w:ascii="Courier New" w:hAnsi="Courier New" w:cs="Courier New" w:hint="eastAsia"/>
                <w:sz w:val="18"/>
                <w:szCs w:val="18"/>
              </w:rPr>
              <w:t>&amp;PublicIpAddress=</w:t>
            </w:r>
            <w:r w:rsidRPr="00A673E0">
              <w:rPr>
                <w:rFonts w:ascii="Courier New" w:hAnsi="Courier New" w:cs="Courier New"/>
                <w:sz w:val="18"/>
                <w:szCs w:val="18"/>
              </w:rPr>
              <w:t>121.1.1.0</w:t>
            </w:r>
          </w:p>
          <w:p w:rsidR="00616ED3" w:rsidRDefault="00616ED3" w:rsidP="004D3495">
            <w:pPr>
              <w:pStyle w:val="HTML0"/>
              <w:rPr>
                <w:rFonts w:ascii="Courier New" w:hAnsi="Courier New" w:cs="Courier New"/>
                <w:sz w:val="18"/>
                <w:szCs w:val="18"/>
              </w:rPr>
            </w:pPr>
            <w:r w:rsidRPr="00A673E0">
              <w:rPr>
                <w:rFonts w:ascii="Courier New" w:hAnsi="Courier New" w:cs="Courier New"/>
                <w:sz w:val="18"/>
                <w:szCs w:val="18"/>
              </w:rPr>
              <w:t>&amp;</w:t>
            </w:r>
            <w:hyperlink w:anchor="_公共请求参数" w:history="1">
              <w:r w:rsidRPr="00A673E0">
                <w:rPr>
                  <w:rStyle w:val="ab"/>
                  <w:rFonts w:ascii="Courier New" w:hAnsi="Courier New" w:cs="Courier New" w:hint="eastAsia"/>
                  <w:i/>
                  <w:sz w:val="18"/>
                  <w:szCs w:val="18"/>
                </w:rPr>
                <w:t>&lt;</w:t>
              </w:r>
              <w:r w:rsidRPr="00A673E0">
                <w:rPr>
                  <w:rStyle w:val="ab"/>
                  <w:rFonts w:ascii="Courier New" w:hAnsi="Courier New" w:cs="Courier New" w:hint="eastAsia"/>
                  <w:i/>
                  <w:sz w:val="18"/>
                  <w:szCs w:val="18"/>
                </w:rPr>
                <w:t>公共请求参数</w:t>
              </w:r>
              <w:r w:rsidRPr="00A673E0">
                <w:rPr>
                  <w:rStyle w:val="ab"/>
                  <w:rFonts w:ascii="Courier New" w:hAnsi="Courier New" w:cs="Courier New" w:hint="eastAsia"/>
                  <w:i/>
                  <w:sz w:val="18"/>
                  <w:szCs w:val="18"/>
                </w:rPr>
                <w:t>&gt;</w:t>
              </w:r>
            </w:hyperlink>
          </w:p>
        </w:tc>
      </w:tr>
    </w:tbl>
    <w:p w:rsidR="00616ED3" w:rsidRPr="00A16652" w:rsidRDefault="00616ED3" w:rsidP="00616ED3">
      <w:pPr>
        <w:pStyle w:val="5"/>
      </w:pPr>
      <w:r w:rsidRPr="00A16652">
        <w:rPr>
          <w:rFonts w:hint="eastAsia"/>
        </w:rPr>
        <w:t>返回示例</w:t>
      </w:r>
    </w:p>
    <w:p w:rsidR="004A2EA1" w:rsidRPr="004A2EA1" w:rsidRDefault="00616ED3" w:rsidP="004A2EA1">
      <w:pPr>
        <w:rPr>
          <w:rFonts w:ascii="Arial" w:hAnsi="Arial" w:cs="Arial"/>
          <w:b/>
          <w:color w:val="000000" w:themeColor="text1"/>
          <w:sz w:val="18"/>
          <w:szCs w:val="18"/>
        </w:rPr>
      </w:pPr>
      <w:r w:rsidRPr="00BD31CE">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616ED3" w:rsidTr="004D3495">
        <w:tc>
          <w:tcPr>
            <w:tcW w:w="8522" w:type="dxa"/>
          </w:tcPr>
          <w:p w:rsidR="00616ED3" w:rsidRPr="00687E1F" w:rsidRDefault="00616ED3" w:rsidP="004D3495">
            <w:pPr>
              <w:rPr>
                <w:rFonts w:ascii="Courier New" w:hAnsi="Courier New" w:cs="Courier New"/>
                <w:color w:val="000000"/>
                <w:szCs w:val="18"/>
              </w:rPr>
            </w:pPr>
            <w:r w:rsidRPr="00687E1F">
              <w:rPr>
                <w:rFonts w:ascii="Courier New" w:hAnsi="Courier New" w:cs="Courier New"/>
                <w:color w:val="000000"/>
                <w:szCs w:val="18"/>
              </w:rPr>
              <w:t>&lt;</w:t>
            </w:r>
            <w:r>
              <w:rPr>
                <w:rFonts w:ascii="Courier New" w:hAnsi="Courier New" w:cs="Courier New"/>
                <w:color w:val="000000"/>
                <w:szCs w:val="18"/>
              </w:rPr>
              <w:t>ReleasePublicIpAddress</w:t>
            </w:r>
            <w:r w:rsidRPr="00687E1F">
              <w:rPr>
                <w:rFonts w:ascii="Courier New" w:hAnsi="Courier New" w:cs="Courier New"/>
                <w:color w:val="000000"/>
                <w:szCs w:val="18"/>
              </w:rPr>
              <w:t>Response&gt;</w:t>
            </w:r>
          </w:p>
          <w:p w:rsidR="00616ED3" w:rsidRPr="00687E1F" w:rsidRDefault="00616ED3" w:rsidP="004D3495">
            <w:pPr>
              <w:rPr>
                <w:rFonts w:ascii="Courier New" w:hAnsi="Courier New" w:cs="Courier New"/>
                <w:color w:val="000000"/>
                <w:szCs w:val="18"/>
              </w:rPr>
            </w:pPr>
            <w:r w:rsidRPr="00687E1F">
              <w:rPr>
                <w:rFonts w:ascii="Courier New" w:hAnsi="Courier New" w:cs="Courier New"/>
                <w:color w:val="000000"/>
                <w:szCs w:val="18"/>
              </w:rPr>
              <w:tab/>
              <w:t>&lt;</w:t>
            </w:r>
            <w:r>
              <w:rPr>
                <w:rFonts w:ascii="Courier New" w:hAnsi="Courier New" w:cs="Courier New"/>
                <w:color w:val="000000"/>
                <w:szCs w:val="18"/>
              </w:rPr>
              <w:t>RequestId</w:t>
            </w:r>
            <w:r w:rsidRPr="00687E1F">
              <w:rPr>
                <w:rFonts w:ascii="Courier New" w:hAnsi="Courier New" w:cs="Courier New"/>
                <w:color w:val="000000"/>
                <w:szCs w:val="18"/>
              </w:rPr>
              <w:t>&gt;CEF72CEB-54B6-4AE8-B225-F876FF7BA984&lt;/</w:t>
            </w:r>
            <w:r>
              <w:rPr>
                <w:rFonts w:ascii="Courier New" w:hAnsi="Courier New" w:cs="Courier New"/>
                <w:color w:val="000000"/>
                <w:szCs w:val="18"/>
              </w:rPr>
              <w:t>RequestId</w:t>
            </w:r>
            <w:r w:rsidRPr="00687E1F">
              <w:rPr>
                <w:rFonts w:ascii="Courier New" w:hAnsi="Courier New" w:cs="Courier New"/>
                <w:color w:val="000000"/>
                <w:szCs w:val="18"/>
              </w:rPr>
              <w:t>&gt;</w:t>
            </w:r>
          </w:p>
          <w:p w:rsidR="00616ED3" w:rsidRDefault="00616ED3" w:rsidP="004D3495">
            <w:pPr>
              <w:rPr>
                <w:rFonts w:ascii="Courier New" w:hAnsi="Courier New" w:cs="Courier New"/>
                <w:color w:val="000000"/>
                <w:szCs w:val="18"/>
              </w:rPr>
            </w:pPr>
            <w:r w:rsidRPr="00687E1F">
              <w:rPr>
                <w:rFonts w:ascii="Courier New" w:hAnsi="Courier New" w:cs="Courier New"/>
                <w:color w:val="000000"/>
                <w:szCs w:val="18"/>
              </w:rPr>
              <w:t>&lt;/</w:t>
            </w:r>
            <w:r>
              <w:rPr>
                <w:rFonts w:ascii="Courier New" w:hAnsi="Courier New" w:cs="Courier New"/>
                <w:color w:val="000000"/>
                <w:szCs w:val="18"/>
              </w:rPr>
              <w:t>ReleasePublicIpAddress</w:t>
            </w:r>
            <w:r w:rsidRPr="00687E1F">
              <w:rPr>
                <w:rFonts w:ascii="Courier New" w:hAnsi="Courier New" w:cs="Courier New"/>
                <w:color w:val="000000"/>
                <w:szCs w:val="18"/>
              </w:rPr>
              <w:t>Response&gt;</w:t>
            </w:r>
          </w:p>
        </w:tc>
      </w:tr>
    </w:tbl>
    <w:p w:rsidR="00616ED3" w:rsidRPr="00BD31CE" w:rsidRDefault="00616ED3" w:rsidP="00616ED3">
      <w:pPr>
        <w:rPr>
          <w:color w:val="000000" w:themeColor="text1"/>
          <w:sz w:val="18"/>
          <w:szCs w:val="18"/>
        </w:rPr>
      </w:pPr>
      <w:r w:rsidRPr="00BD31CE">
        <w:rPr>
          <w:rFonts w:ascii="Arial" w:hAnsi="Arial" w:cs="Arial"/>
          <w:b/>
          <w:color w:val="000000" w:themeColor="text1"/>
          <w:sz w:val="18"/>
          <w:szCs w:val="18"/>
        </w:rPr>
        <w:t>JSON</w:t>
      </w:r>
      <w:r w:rsidRPr="00BD31CE">
        <w:rPr>
          <w:rFonts w:hint="eastAsia"/>
          <w:b/>
          <w:color w:val="000000" w:themeColor="text1"/>
          <w:sz w:val="18"/>
          <w:szCs w:val="18"/>
        </w:rPr>
        <w:t>格式</w:t>
      </w:r>
      <w:r w:rsidRPr="00BD31CE">
        <w:rPr>
          <w:rFonts w:hint="eastAsia"/>
          <w:color w:val="000000" w:themeColor="text1"/>
          <w:sz w:val="18"/>
          <w:szCs w:val="18"/>
        </w:rPr>
        <w:t>：</w:t>
      </w:r>
    </w:p>
    <w:tbl>
      <w:tblPr>
        <w:tblStyle w:val="SampleCode"/>
        <w:tblW w:w="0" w:type="auto"/>
        <w:tblLook w:val="04A0"/>
      </w:tblPr>
      <w:tblGrid>
        <w:gridCol w:w="8522"/>
      </w:tblGrid>
      <w:tr w:rsidR="00616ED3" w:rsidTr="004D3495">
        <w:tc>
          <w:tcPr>
            <w:tcW w:w="8522" w:type="dxa"/>
          </w:tcPr>
          <w:p w:rsidR="00616ED3" w:rsidRPr="00027D71" w:rsidRDefault="00616ED3" w:rsidP="004D3495">
            <w:pPr>
              <w:rPr>
                <w:rFonts w:ascii="Courier New" w:eastAsiaTheme="minorEastAsia" w:hAnsi="Courier New" w:cs="Courier New"/>
                <w:color w:val="000000" w:themeColor="text1"/>
                <w:szCs w:val="18"/>
              </w:rPr>
            </w:pPr>
            <w:r w:rsidRPr="008C33CE">
              <w:rPr>
                <w:rFonts w:ascii="Courier New" w:hAnsi="Courier New" w:cs="Courier New"/>
                <w:color w:val="000000" w:themeColor="text1"/>
                <w:szCs w:val="18"/>
              </w:rPr>
              <w:t>{"</w:t>
            </w:r>
            <w:r>
              <w:rPr>
                <w:rFonts w:ascii="Courier New" w:hAnsi="Courier New" w:cs="Courier New"/>
                <w:color w:val="000000" w:themeColor="text1"/>
                <w:szCs w:val="18"/>
              </w:rPr>
              <w:t>RequestId</w:t>
            </w:r>
            <w:r w:rsidRPr="008C33CE">
              <w:rPr>
                <w:rFonts w:ascii="Courier New" w:hAnsi="Courier New" w:cs="Courier New"/>
                <w:color w:val="000000" w:themeColor="text1"/>
                <w:szCs w:val="18"/>
              </w:rPr>
              <w:t>":"C0FD0EED</w:t>
            </w:r>
            <w:r>
              <w:rPr>
                <w:rFonts w:ascii="Courier New" w:hAnsi="Courier New" w:cs="Courier New"/>
                <w:color w:val="000000" w:themeColor="text1"/>
                <w:szCs w:val="18"/>
              </w:rPr>
              <w:t>-F90D-4479-803D-DD62335357E5"}</w:t>
            </w:r>
          </w:p>
        </w:tc>
      </w:tr>
    </w:tbl>
    <w:p w:rsidR="00616ED3" w:rsidRPr="00B878C4" w:rsidRDefault="00616ED3" w:rsidP="00616ED3"/>
    <w:p w:rsidR="00616ED3" w:rsidRPr="002A0277" w:rsidRDefault="00616ED3" w:rsidP="00F86E59">
      <w:pPr>
        <w:pStyle w:val="3"/>
        <w:numPr>
          <w:ilvl w:val="2"/>
          <w:numId w:val="3"/>
        </w:numPr>
      </w:pPr>
      <w:bookmarkStart w:id="177" w:name="_Toc387526582"/>
      <w:bookmarkStart w:id="178" w:name="_Toc391025580"/>
      <w:bookmarkStart w:id="179" w:name="_Toc387187583"/>
      <w:r>
        <w:rPr>
          <w:rFonts w:hint="eastAsia"/>
        </w:rPr>
        <w:t>查询弹性</w:t>
      </w:r>
      <w:r>
        <w:rPr>
          <w:rFonts w:hint="eastAsia"/>
        </w:rPr>
        <w:t>IP</w:t>
      </w:r>
      <w:r>
        <w:rPr>
          <w:rFonts w:hint="eastAsia"/>
        </w:rPr>
        <w:t>地址</w:t>
      </w:r>
      <w:r>
        <w:t>列表</w:t>
      </w:r>
      <w:bookmarkEnd w:id="177"/>
      <w:bookmarkEnd w:id="178"/>
    </w:p>
    <w:p w:rsidR="00616ED3" w:rsidRDefault="00616ED3" w:rsidP="00F86E59">
      <w:pPr>
        <w:pStyle w:val="4"/>
      </w:pPr>
      <w:r w:rsidRPr="006A1509">
        <w:rPr>
          <w:rFonts w:hint="eastAsia"/>
        </w:rPr>
        <w:t>描述</w:t>
      </w:r>
    </w:p>
    <w:p w:rsidR="00616ED3" w:rsidRDefault="00616ED3" w:rsidP="00616ED3">
      <w:pPr>
        <w:ind w:firstLine="420"/>
        <w:rPr>
          <w:sz w:val="21"/>
          <w:szCs w:val="18"/>
        </w:rPr>
      </w:pPr>
      <w:r>
        <w:rPr>
          <w:rFonts w:hint="eastAsia"/>
          <w:sz w:val="21"/>
          <w:szCs w:val="18"/>
        </w:rPr>
        <w:t>查询指定</w:t>
      </w:r>
      <w:r>
        <w:rPr>
          <w:sz w:val="21"/>
          <w:szCs w:val="18"/>
        </w:rPr>
        <w:t>地域内</w:t>
      </w:r>
      <w:r>
        <w:rPr>
          <w:rFonts w:hint="eastAsia"/>
          <w:sz w:val="21"/>
          <w:szCs w:val="18"/>
        </w:rPr>
        <w:t>用户拥有的弹性</w:t>
      </w:r>
      <w:r>
        <w:rPr>
          <w:rFonts w:hint="eastAsia"/>
          <w:sz w:val="21"/>
          <w:szCs w:val="18"/>
        </w:rPr>
        <w:t>IP</w:t>
      </w:r>
      <w:r>
        <w:rPr>
          <w:rFonts w:hint="eastAsia"/>
          <w:sz w:val="21"/>
          <w:szCs w:val="18"/>
        </w:rPr>
        <w:t>地址</w:t>
      </w:r>
      <w:r w:rsidRPr="00BA5926">
        <w:rPr>
          <w:rFonts w:hint="eastAsia"/>
          <w:sz w:val="21"/>
          <w:szCs w:val="18"/>
        </w:rPr>
        <w:t>列表。此接口</w:t>
      </w:r>
      <w:proofErr w:type="gramStart"/>
      <w:r w:rsidRPr="00BA5926">
        <w:rPr>
          <w:rFonts w:hint="eastAsia"/>
          <w:sz w:val="21"/>
          <w:szCs w:val="18"/>
        </w:rPr>
        <w:t>支持分</w:t>
      </w:r>
      <w:proofErr w:type="gramEnd"/>
      <w:r w:rsidRPr="00BA5926">
        <w:rPr>
          <w:rFonts w:hint="eastAsia"/>
          <w:sz w:val="21"/>
          <w:szCs w:val="18"/>
        </w:rPr>
        <w:t>页查询</w:t>
      </w:r>
      <w:r>
        <w:rPr>
          <w:rFonts w:hint="eastAsia"/>
          <w:sz w:val="21"/>
          <w:szCs w:val="18"/>
        </w:rPr>
        <w:t>，</w:t>
      </w:r>
      <w:r w:rsidRPr="00BA5926">
        <w:rPr>
          <w:rFonts w:hint="eastAsia"/>
          <w:sz w:val="21"/>
          <w:szCs w:val="18"/>
        </w:rPr>
        <w:t>每页的数量默认为</w:t>
      </w:r>
      <w:r w:rsidRPr="00BA5926">
        <w:rPr>
          <w:rFonts w:hint="eastAsia"/>
          <w:sz w:val="21"/>
          <w:szCs w:val="18"/>
        </w:rPr>
        <w:t>10</w:t>
      </w:r>
      <w:r w:rsidRPr="00BA5926">
        <w:rPr>
          <w:rFonts w:hint="eastAsia"/>
          <w:sz w:val="21"/>
          <w:szCs w:val="18"/>
        </w:rPr>
        <w:t>条。</w:t>
      </w:r>
    </w:p>
    <w:p w:rsidR="004A2EA1" w:rsidRPr="004A2EA1" w:rsidRDefault="00DC4383" w:rsidP="004A2EA1">
      <w:pPr>
        <w:ind w:firstLineChars="200" w:firstLine="420"/>
        <w:rPr>
          <w:szCs w:val="18"/>
        </w:rPr>
      </w:pPr>
      <w:r>
        <w:rPr>
          <w:rFonts w:hint="eastAsia"/>
          <w:sz w:val="21"/>
          <w:szCs w:val="18"/>
        </w:rPr>
        <w:t>此接口不会校验参数之间的依赖关系，返回结果是所有条件的“交集”。</w:t>
      </w:r>
    </w:p>
    <w:p w:rsidR="00616ED3" w:rsidRPr="006A1509" w:rsidRDefault="00616ED3" w:rsidP="00F86E59">
      <w:pPr>
        <w:pStyle w:val="4"/>
      </w:pPr>
      <w:r w:rsidRPr="006A1509">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1"/>
        <w:gridCol w:w="1114"/>
        <w:gridCol w:w="1101"/>
        <w:gridCol w:w="3472"/>
      </w:tblGrid>
      <w:tr w:rsidR="00616ED3" w:rsidRPr="00BB1801" w:rsidTr="004D3495">
        <w:tc>
          <w:tcPr>
            <w:tcW w:w="2501"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名称</w:t>
            </w:r>
          </w:p>
        </w:tc>
        <w:tc>
          <w:tcPr>
            <w:tcW w:w="1114"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类型</w:t>
            </w:r>
          </w:p>
        </w:tc>
        <w:tc>
          <w:tcPr>
            <w:tcW w:w="1101"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是否必须</w:t>
            </w:r>
          </w:p>
        </w:tc>
        <w:tc>
          <w:tcPr>
            <w:tcW w:w="3472"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描述</w:t>
            </w:r>
          </w:p>
        </w:tc>
      </w:tr>
      <w:tr w:rsidR="00616ED3" w:rsidTr="004D3495">
        <w:tc>
          <w:tcPr>
            <w:tcW w:w="2501" w:type="dxa"/>
          </w:tcPr>
          <w:p w:rsidR="00616ED3" w:rsidRPr="009310D4" w:rsidRDefault="00616ED3" w:rsidP="004D3495">
            <w:pPr>
              <w:rPr>
                <w:rFonts w:ascii="Courier New" w:hAnsi="Courier New" w:cs="Courier New"/>
                <w:i/>
                <w:sz w:val="18"/>
                <w:szCs w:val="18"/>
              </w:rPr>
            </w:pPr>
            <w:r w:rsidRPr="009310D4">
              <w:rPr>
                <w:rFonts w:ascii="Courier New" w:hAnsi="Courier New" w:cs="Courier New"/>
                <w:i/>
                <w:sz w:val="18"/>
                <w:szCs w:val="18"/>
              </w:rPr>
              <w:t>Action</w:t>
            </w:r>
          </w:p>
        </w:tc>
        <w:tc>
          <w:tcPr>
            <w:tcW w:w="1114" w:type="dxa"/>
          </w:tcPr>
          <w:p w:rsidR="00616ED3" w:rsidRPr="009310D4"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101" w:type="dxa"/>
          </w:tcPr>
          <w:p w:rsidR="00616ED3" w:rsidRDefault="00616ED3" w:rsidP="004D3495">
            <w:pPr>
              <w:ind w:firstLineChars="150" w:firstLine="270"/>
              <w:rPr>
                <w:rFonts w:ascii="Courier New" w:hAnsi="Courier New" w:cs="Courier New"/>
                <w:sz w:val="18"/>
                <w:szCs w:val="18"/>
              </w:rPr>
            </w:pPr>
            <w:r w:rsidRPr="00C10617">
              <w:rPr>
                <w:rFonts w:ascii="Courier New" w:hAnsi="Courier New" w:cs="Courier New" w:hint="eastAsia"/>
                <w:sz w:val="18"/>
                <w:szCs w:val="18"/>
              </w:rPr>
              <w:t>是</w:t>
            </w:r>
          </w:p>
        </w:tc>
        <w:tc>
          <w:tcPr>
            <w:tcW w:w="3472" w:type="dxa"/>
          </w:tcPr>
          <w:p w:rsidR="00616ED3" w:rsidRPr="009310D4" w:rsidRDefault="00616ED3" w:rsidP="004D3495">
            <w:pPr>
              <w:rPr>
                <w:rFonts w:ascii="Courier New" w:hAnsi="Courier New" w:cs="Courier New"/>
                <w:sz w:val="18"/>
                <w:szCs w:val="18"/>
              </w:rPr>
            </w:pPr>
            <w:r w:rsidRPr="00C10617">
              <w:rPr>
                <w:rFonts w:ascii="Courier New" w:hAnsi="Courier New" w:cs="Courier New" w:hint="eastAsia"/>
                <w:sz w:val="18"/>
                <w:szCs w:val="18"/>
              </w:rPr>
              <w:t>系统规定参数，取值：</w:t>
            </w:r>
            <w:r w:rsidRPr="009310D4">
              <w:rPr>
                <w:rFonts w:ascii="Courier New" w:hAnsi="Courier New" w:cs="Courier New"/>
                <w:sz w:val="18"/>
                <w:szCs w:val="18"/>
              </w:rPr>
              <w:t>DescribeEipAddresse</w:t>
            </w:r>
            <w:r w:rsidRPr="004C0DF0">
              <w:rPr>
                <w:rFonts w:ascii="Courier New" w:hAnsi="Courier New" w:cs="Courier New"/>
                <w:sz w:val="18"/>
                <w:szCs w:val="18"/>
              </w:rPr>
              <w:t>s</w:t>
            </w:r>
          </w:p>
        </w:tc>
      </w:tr>
      <w:tr w:rsidR="00616ED3" w:rsidTr="004D3495">
        <w:tc>
          <w:tcPr>
            <w:tcW w:w="2501" w:type="dxa"/>
          </w:tcPr>
          <w:p w:rsidR="00616ED3" w:rsidRPr="009310D4" w:rsidRDefault="00616ED3" w:rsidP="004D3495">
            <w:pPr>
              <w:rPr>
                <w:rFonts w:ascii="Courier New" w:hAnsi="Courier New" w:cs="Courier New"/>
                <w:i/>
                <w:sz w:val="18"/>
                <w:szCs w:val="18"/>
              </w:rPr>
            </w:pPr>
            <w:r w:rsidRPr="009310D4">
              <w:rPr>
                <w:rFonts w:ascii="Courier New" w:hAnsi="Courier New" w:cs="Courier New"/>
                <w:i/>
                <w:sz w:val="18"/>
                <w:szCs w:val="18"/>
              </w:rPr>
              <w:t>RegionId</w:t>
            </w:r>
          </w:p>
        </w:tc>
        <w:tc>
          <w:tcPr>
            <w:tcW w:w="1114" w:type="dxa"/>
          </w:tcPr>
          <w:p w:rsidR="00616ED3" w:rsidRPr="009310D4"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101" w:type="dxa"/>
          </w:tcPr>
          <w:p w:rsidR="00616ED3" w:rsidRDefault="00616ED3" w:rsidP="004D3495">
            <w:pPr>
              <w:ind w:firstLineChars="150" w:firstLine="270"/>
              <w:rPr>
                <w:rFonts w:ascii="Courier New" w:hAnsi="Courier New" w:cs="Courier New"/>
                <w:sz w:val="18"/>
                <w:szCs w:val="18"/>
              </w:rPr>
            </w:pPr>
            <w:r w:rsidRPr="00C10617">
              <w:rPr>
                <w:rFonts w:ascii="Courier New" w:hAnsi="Courier New" w:cs="Courier New" w:hint="eastAsia"/>
                <w:sz w:val="18"/>
                <w:szCs w:val="18"/>
              </w:rPr>
              <w:t>是</w:t>
            </w:r>
          </w:p>
        </w:tc>
        <w:tc>
          <w:tcPr>
            <w:tcW w:w="3472" w:type="dxa"/>
          </w:tcPr>
          <w:p w:rsidR="00616ED3" w:rsidRDefault="00616ED3" w:rsidP="004D3495">
            <w:pPr>
              <w:tabs>
                <w:tab w:val="left" w:pos="2385"/>
              </w:tabs>
              <w:rPr>
                <w:rFonts w:ascii="Courier New" w:hAnsi="Courier New" w:cs="Courier New"/>
                <w:sz w:val="18"/>
                <w:szCs w:val="18"/>
              </w:rPr>
            </w:pPr>
            <w:r w:rsidRPr="00C10617">
              <w:rPr>
                <w:rFonts w:ascii="Courier New" w:hAnsi="Courier New" w:cs="Courier New" w:hint="eastAsia"/>
                <w:sz w:val="18"/>
                <w:szCs w:val="18"/>
              </w:rPr>
              <w:t>需要查询的地域</w:t>
            </w:r>
          </w:p>
        </w:tc>
      </w:tr>
      <w:tr w:rsidR="00820382" w:rsidTr="004D3495">
        <w:tc>
          <w:tcPr>
            <w:tcW w:w="2501" w:type="dxa"/>
          </w:tcPr>
          <w:p w:rsidR="00820382" w:rsidRPr="009310D4" w:rsidRDefault="00820382" w:rsidP="004D3495">
            <w:pPr>
              <w:rPr>
                <w:rFonts w:ascii="Courier New" w:hAnsi="Courier New" w:cs="Courier New"/>
                <w:i/>
                <w:sz w:val="18"/>
                <w:szCs w:val="18"/>
              </w:rPr>
            </w:pPr>
            <w:r>
              <w:rPr>
                <w:rFonts w:ascii="Courier New" w:hAnsi="Courier New" w:cs="Courier New" w:hint="eastAsia"/>
                <w:i/>
                <w:sz w:val="18"/>
                <w:szCs w:val="18"/>
              </w:rPr>
              <w:t>Status</w:t>
            </w:r>
          </w:p>
        </w:tc>
        <w:tc>
          <w:tcPr>
            <w:tcW w:w="1114" w:type="dxa"/>
          </w:tcPr>
          <w:p w:rsidR="00820382" w:rsidRPr="00C10617" w:rsidRDefault="00820382" w:rsidP="004D3495">
            <w:pPr>
              <w:jc w:val="center"/>
              <w:rPr>
                <w:rFonts w:ascii="Courier New" w:hAnsi="Courier New" w:cs="Courier New"/>
                <w:sz w:val="18"/>
                <w:szCs w:val="18"/>
              </w:rPr>
            </w:pPr>
            <w:r>
              <w:rPr>
                <w:rFonts w:ascii="Courier New" w:hAnsi="Courier New" w:cs="Courier New" w:hint="eastAsia"/>
                <w:sz w:val="18"/>
                <w:szCs w:val="18"/>
              </w:rPr>
              <w:t>String</w:t>
            </w:r>
          </w:p>
        </w:tc>
        <w:tc>
          <w:tcPr>
            <w:tcW w:w="1101" w:type="dxa"/>
          </w:tcPr>
          <w:p w:rsidR="00820382" w:rsidRPr="00C10617" w:rsidRDefault="00820382" w:rsidP="004D3495">
            <w:pPr>
              <w:ind w:firstLineChars="150" w:firstLine="270"/>
              <w:rPr>
                <w:rFonts w:ascii="Courier New" w:hAnsi="Courier New" w:cs="Courier New"/>
                <w:sz w:val="18"/>
                <w:szCs w:val="18"/>
              </w:rPr>
            </w:pPr>
            <w:r>
              <w:rPr>
                <w:rFonts w:ascii="Courier New" w:hAnsi="Courier New" w:cs="Courier New" w:hint="eastAsia"/>
                <w:sz w:val="18"/>
                <w:szCs w:val="18"/>
              </w:rPr>
              <w:t>否</w:t>
            </w:r>
          </w:p>
        </w:tc>
        <w:tc>
          <w:tcPr>
            <w:tcW w:w="3472" w:type="dxa"/>
          </w:tcPr>
          <w:p w:rsidR="00820382" w:rsidRPr="00C10617" w:rsidRDefault="00820382" w:rsidP="00E4169A">
            <w:pPr>
              <w:tabs>
                <w:tab w:val="left" w:pos="2385"/>
              </w:tabs>
              <w:rPr>
                <w:rFonts w:ascii="Courier New" w:hAnsi="Courier New" w:cs="Courier New"/>
                <w:sz w:val="18"/>
                <w:szCs w:val="18"/>
              </w:rPr>
            </w:pPr>
            <w:r>
              <w:rPr>
                <w:rFonts w:ascii="Courier New" w:hAnsi="Courier New" w:cs="Courier New" w:hint="eastAsia"/>
                <w:sz w:val="18"/>
                <w:szCs w:val="18"/>
              </w:rPr>
              <w:t>Eip</w:t>
            </w:r>
            <w:r>
              <w:rPr>
                <w:rFonts w:ascii="Courier New" w:hAnsi="Courier New" w:cs="Courier New" w:hint="eastAsia"/>
                <w:sz w:val="18"/>
                <w:szCs w:val="18"/>
              </w:rPr>
              <w:t>状态</w:t>
            </w:r>
            <w:r w:rsidR="0074556C">
              <w:rPr>
                <w:rFonts w:ascii="Courier New" w:hAnsi="Courier New" w:cs="Courier New" w:hint="eastAsia"/>
                <w:sz w:val="18"/>
                <w:szCs w:val="18"/>
              </w:rPr>
              <w:t>，单选</w:t>
            </w:r>
            <w:r w:rsidR="00583FA5">
              <w:rPr>
                <w:rFonts w:ascii="Courier New" w:hAnsi="Courier New" w:cs="Courier New" w:hint="eastAsia"/>
                <w:sz w:val="18"/>
                <w:szCs w:val="18"/>
              </w:rPr>
              <w:t>Associating | Un</w:t>
            </w:r>
            <w:r w:rsidR="00E4169A">
              <w:rPr>
                <w:rFonts w:ascii="Courier New" w:hAnsi="Courier New" w:cs="Courier New" w:hint="eastAsia"/>
                <w:sz w:val="18"/>
                <w:szCs w:val="18"/>
              </w:rPr>
              <w:t>a</w:t>
            </w:r>
            <w:r w:rsidR="00583FA5">
              <w:rPr>
                <w:rFonts w:ascii="Courier New" w:hAnsi="Courier New" w:cs="Courier New" w:hint="eastAsia"/>
                <w:sz w:val="18"/>
                <w:szCs w:val="18"/>
              </w:rPr>
              <w:t>ssociating</w:t>
            </w:r>
            <w:r w:rsidR="00D41B5F">
              <w:rPr>
                <w:rFonts w:ascii="Courier New" w:hAnsi="Courier New" w:cs="Courier New" w:hint="eastAsia"/>
                <w:sz w:val="18"/>
                <w:szCs w:val="18"/>
              </w:rPr>
              <w:t xml:space="preserve"> |</w:t>
            </w:r>
            <w:r w:rsidR="0021143F">
              <w:rPr>
                <w:rFonts w:ascii="Courier New" w:hAnsi="Courier New" w:cs="Courier New" w:hint="eastAsia"/>
                <w:sz w:val="18"/>
                <w:szCs w:val="18"/>
              </w:rPr>
              <w:t xml:space="preserve"> InUse</w:t>
            </w:r>
            <w:r w:rsidR="0074556C">
              <w:rPr>
                <w:rFonts w:ascii="Courier New" w:hAnsi="Courier New" w:cs="Courier New" w:hint="eastAsia"/>
                <w:sz w:val="18"/>
                <w:szCs w:val="18"/>
              </w:rPr>
              <w:t xml:space="preserve"> | </w:t>
            </w:r>
            <w:r w:rsidR="0021143F" w:rsidRPr="0021143F">
              <w:rPr>
                <w:rFonts w:ascii="Courier New" w:hAnsi="Courier New" w:cs="Courier New" w:hint="eastAsia"/>
                <w:b/>
                <w:sz w:val="18"/>
                <w:szCs w:val="18"/>
              </w:rPr>
              <w:t>Available</w:t>
            </w:r>
          </w:p>
        </w:tc>
      </w:tr>
      <w:tr w:rsidR="00616ED3" w:rsidTr="004D3495">
        <w:tc>
          <w:tcPr>
            <w:tcW w:w="2501" w:type="dxa"/>
          </w:tcPr>
          <w:p w:rsidR="00616ED3" w:rsidRDefault="00616ED3" w:rsidP="004D3495">
            <w:pPr>
              <w:tabs>
                <w:tab w:val="left" w:pos="390"/>
                <w:tab w:val="center" w:pos="1142"/>
              </w:tabs>
              <w:rPr>
                <w:rFonts w:ascii="Courier New" w:hAnsi="Courier New" w:cs="Courier New"/>
                <w:i/>
                <w:sz w:val="18"/>
                <w:szCs w:val="18"/>
              </w:rPr>
            </w:pPr>
            <w:r w:rsidRPr="009310D4">
              <w:rPr>
                <w:rFonts w:ascii="Courier New" w:hAnsi="Courier New" w:cs="Courier New"/>
                <w:i/>
                <w:sz w:val="18"/>
                <w:szCs w:val="18"/>
              </w:rPr>
              <w:t>EipAddress</w:t>
            </w:r>
          </w:p>
        </w:tc>
        <w:tc>
          <w:tcPr>
            <w:tcW w:w="1114" w:type="dxa"/>
          </w:tcPr>
          <w:p w:rsidR="00616ED3" w:rsidRPr="009310D4"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101" w:type="dxa"/>
          </w:tcPr>
          <w:p w:rsidR="00616ED3" w:rsidRDefault="00616ED3" w:rsidP="004D3495">
            <w:pPr>
              <w:rPr>
                <w:rFonts w:ascii="Courier New" w:hAnsi="Courier New" w:cs="Courier New"/>
                <w:sz w:val="18"/>
                <w:szCs w:val="18"/>
              </w:rPr>
            </w:pPr>
            <w:r w:rsidRPr="00B74D58">
              <w:rPr>
                <w:rFonts w:ascii="Courier New" w:hAnsi="Courier New" w:cs="Courier New"/>
                <w:sz w:val="18"/>
                <w:szCs w:val="18"/>
              </w:rPr>
              <w:t xml:space="preserve">   </w:t>
            </w:r>
            <w:r w:rsidRPr="00C10617">
              <w:rPr>
                <w:rFonts w:ascii="Courier New" w:hAnsi="Courier New" w:cs="Courier New" w:hint="eastAsia"/>
                <w:sz w:val="18"/>
                <w:szCs w:val="18"/>
              </w:rPr>
              <w:t>否</w:t>
            </w:r>
          </w:p>
        </w:tc>
        <w:tc>
          <w:tcPr>
            <w:tcW w:w="3472" w:type="dxa"/>
          </w:tcPr>
          <w:p w:rsidR="00616ED3" w:rsidRDefault="00616ED3" w:rsidP="002F27E3">
            <w:pPr>
              <w:tabs>
                <w:tab w:val="right" w:pos="3256"/>
              </w:tabs>
              <w:rPr>
                <w:rFonts w:ascii="Courier New" w:hAnsi="Courier New" w:cs="Courier New"/>
                <w:sz w:val="18"/>
                <w:szCs w:val="18"/>
              </w:rPr>
            </w:pPr>
            <w:r w:rsidRPr="00C10617">
              <w:rPr>
                <w:rFonts w:ascii="Courier New" w:hAnsi="Courier New" w:cs="Courier New" w:hint="eastAsia"/>
                <w:sz w:val="18"/>
                <w:szCs w:val="18"/>
              </w:rPr>
              <w:t>弹性</w:t>
            </w:r>
            <w:r w:rsidRPr="00C10617">
              <w:rPr>
                <w:rFonts w:ascii="Courier New" w:hAnsi="Courier New" w:cs="Courier New"/>
                <w:sz w:val="18"/>
                <w:szCs w:val="18"/>
              </w:rPr>
              <w:t>IP</w:t>
            </w:r>
            <w:r w:rsidR="002F27E3">
              <w:rPr>
                <w:rFonts w:ascii="Courier New" w:hAnsi="Courier New" w:cs="Courier New" w:hint="eastAsia"/>
                <w:sz w:val="18"/>
                <w:szCs w:val="18"/>
              </w:rPr>
              <w:t>地址</w:t>
            </w:r>
            <w:r w:rsidR="002F27E3">
              <w:rPr>
                <w:rFonts w:ascii="Courier New" w:hAnsi="Courier New" w:cs="Courier New"/>
                <w:sz w:val="18"/>
                <w:szCs w:val="18"/>
              </w:rPr>
              <w:t xml:space="preserve"> </w:t>
            </w:r>
          </w:p>
        </w:tc>
      </w:tr>
      <w:tr w:rsidR="005210D9" w:rsidTr="004D3495">
        <w:tc>
          <w:tcPr>
            <w:tcW w:w="2501" w:type="dxa"/>
          </w:tcPr>
          <w:p w:rsidR="005210D9" w:rsidRPr="009310D4" w:rsidRDefault="005210D9" w:rsidP="004D3495">
            <w:pPr>
              <w:tabs>
                <w:tab w:val="left" w:pos="390"/>
                <w:tab w:val="center" w:pos="1142"/>
              </w:tabs>
              <w:rPr>
                <w:rFonts w:ascii="Courier New" w:hAnsi="Courier New" w:cs="Courier New"/>
                <w:i/>
                <w:sz w:val="18"/>
                <w:szCs w:val="18"/>
              </w:rPr>
            </w:pPr>
            <w:r>
              <w:rPr>
                <w:rFonts w:ascii="Courier New" w:hAnsi="Courier New" w:cs="Courier New" w:hint="eastAsia"/>
                <w:i/>
                <w:sz w:val="18"/>
                <w:szCs w:val="18"/>
              </w:rPr>
              <w:lastRenderedPageBreak/>
              <w:t>AllocationId</w:t>
            </w:r>
          </w:p>
        </w:tc>
        <w:tc>
          <w:tcPr>
            <w:tcW w:w="1114" w:type="dxa"/>
          </w:tcPr>
          <w:p w:rsidR="005210D9" w:rsidRPr="00C10617" w:rsidRDefault="005210D9" w:rsidP="004D3495">
            <w:pPr>
              <w:jc w:val="center"/>
              <w:rPr>
                <w:rFonts w:ascii="Courier New" w:hAnsi="Courier New" w:cs="Courier New"/>
                <w:sz w:val="18"/>
                <w:szCs w:val="18"/>
              </w:rPr>
            </w:pPr>
            <w:r>
              <w:rPr>
                <w:rFonts w:ascii="Courier New" w:hAnsi="Courier New" w:cs="Courier New" w:hint="eastAsia"/>
                <w:sz w:val="18"/>
                <w:szCs w:val="18"/>
              </w:rPr>
              <w:t>String</w:t>
            </w:r>
          </w:p>
        </w:tc>
        <w:tc>
          <w:tcPr>
            <w:tcW w:w="1101" w:type="dxa"/>
          </w:tcPr>
          <w:p w:rsidR="004A2EA1" w:rsidRDefault="005210D9" w:rsidP="004A2EA1">
            <w:pPr>
              <w:ind w:firstLineChars="100" w:firstLine="180"/>
              <w:rPr>
                <w:rFonts w:ascii="Courier New" w:hAnsi="Courier New" w:cs="Courier New"/>
                <w:sz w:val="18"/>
                <w:szCs w:val="18"/>
              </w:rPr>
            </w:pPr>
            <w:r>
              <w:rPr>
                <w:rFonts w:ascii="Courier New" w:hAnsi="Courier New" w:cs="Courier New" w:hint="eastAsia"/>
                <w:sz w:val="18"/>
                <w:szCs w:val="18"/>
              </w:rPr>
              <w:t>否</w:t>
            </w:r>
          </w:p>
        </w:tc>
        <w:tc>
          <w:tcPr>
            <w:tcW w:w="3472" w:type="dxa"/>
          </w:tcPr>
          <w:p w:rsidR="005210D9" w:rsidRPr="00C10617" w:rsidRDefault="005210D9" w:rsidP="002F27E3">
            <w:pPr>
              <w:tabs>
                <w:tab w:val="right" w:pos="3256"/>
              </w:tabs>
              <w:rPr>
                <w:rFonts w:ascii="Courier New" w:hAnsi="Courier New" w:cs="Courier New"/>
                <w:sz w:val="18"/>
                <w:szCs w:val="18"/>
              </w:rPr>
            </w:pPr>
            <w:r>
              <w:rPr>
                <w:rFonts w:ascii="Courier New" w:hAnsi="Courier New" w:cs="Courier New" w:hint="eastAsia"/>
                <w:sz w:val="18"/>
                <w:szCs w:val="18"/>
              </w:rPr>
              <w:t>申请</w:t>
            </w:r>
            <w:r>
              <w:rPr>
                <w:rFonts w:ascii="Courier New" w:hAnsi="Courier New" w:cs="Courier New" w:hint="eastAsia"/>
                <w:sz w:val="18"/>
                <w:szCs w:val="18"/>
              </w:rPr>
              <w:t>Id</w:t>
            </w:r>
          </w:p>
        </w:tc>
      </w:tr>
      <w:tr w:rsidR="00616ED3" w:rsidTr="004D3495">
        <w:tc>
          <w:tcPr>
            <w:tcW w:w="2501" w:type="dxa"/>
          </w:tcPr>
          <w:p w:rsidR="00616ED3" w:rsidRPr="00B74D58" w:rsidRDefault="00616ED3" w:rsidP="004D3495">
            <w:pPr>
              <w:tabs>
                <w:tab w:val="left" w:pos="390"/>
                <w:tab w:val="center" w:pos="1142"/>
              </w:tabs>
              <w:rPr>
                <w:rFonts w:ascii="Courier New" w:hAnsi="Courier New" w:cs="Courier New"/>
                <w:i/>
                <w:sz w:val="18"/>
                <w:szCs w:val="18"/>
              </w:rPr>
            </w:pPr>
            <w:r w:rsidRPr="00B74D58">
              <w:rPr>
                <w:rFonts w:ascii="Courier New" w:hAnsi="Courier New" w:cs="Courier New"/>
                <w:i/>
                <w:sz w:val="18"/>
                <w:szCs w:val="18"/>
              </w:rPr>
              <w:t>PageNumber</w:t>
            </w:r>
          </w:p>
        </w:tc>
        <w:tc>
          <w:tcPr>
            <w:tcW w:w="1114" w:type="dxa"/>
          </w:tcPr>
          <w:p w:rsidR="00616ED3" w:rsidRPr="00B74D58" w:rsidRDefault="00616ED3" w:rsidP="004D3495">
            <w:pPr>
              <w:jc w:val="center"/>
              <w:rPr>
                <w:rFonts w:ascii="Courier New" w:hAnsi="Courier New" w:cs="Courier New"/>
                <w:sz w:val="18"/>
                <w:szCs w:val="18"/>
              </w:rPr>
            </w:pPr>
            <w:r w:rsidRPr="00C10617">
              <w:rPr>
                <w:rFonts w:ascii="Courier New" w:hAnsi="Courier New" w:cs="Courier New"/>
                <w:sz w:val="18"/>
                <w:szCs w:val="18"/>
              </w:rPr>
              <w:t>Integer</w:t>
            </w:r>
          </w:p>
        </w:tc>
        <w:tc>
          <w:tcPr>
            <w:tcW w:w="1101" w:type="dxa"/>
          </w:tcPr>
          <w:p w:rsidR="00616ED3" w:rsidRDefault="00616ED3" w:rsidP="004D3495">
            <w:pPr>
              <w:ind w:firstLineChars="150" w:firstLine="270"/>
              <w:rPr>
                <w:rFonts w:ascii="Courier New" w:hAnsi="Courier New" w:cs="Courier New"/>
                <w:sz w:val="18"/>
                <w:szCs w:val="18"/>
              </w:rPr>
            </w:pPr>
            <w:r w:rsidRPr="00C10617">
              <w:rPr>
                <w:rFonts w:ascii="Courier New" w:hAnsi="Courier New" w:cs="Courier New" w:hint="eastAsia"/>
                <w:sz w:val="18"/>
                <w:szCs w:val="18"/>
              </w:rPr>
              <w:t>否</w:t>
            </w:r>
          </w:p>
        </w:tc>
        <w:tc>
          <w:tcPr>
            <w:tcW w:w="3472" w:type="dxa"/>
          </w:tcPr>
          <w:p w:rsidR="00616ED3" w:rsidRPr="00B74D58" w:rsidRDefault="00616ED3" w:rsidP="004D3495">
            <w:pPr>
              <w:tabs>
                <w:tab w:val="right" w:pos="3256"/>
              </w:tabs>
              <w:rPr>
                <w:rFonts w:ascii="Courier New" w:hAnsi="Courier New" w:cs="Courier New"/>
                <w:sz w:val="18"/>
                <w:szCs w:val="18"/>
              </w:rPr>
            </w:pPr>
            <w:r w:rsidRPr="00C10617">
              <w:rPr>
                <w:rFonts w:ascii="Courier New" w:hAnsi="Courier New" w:cs="Courier New" w:hint="eastAsia"/>
                <w:sz w:val="18"/>
                <w:szCs w:val="18"/>
              </w:rPr>
              <w:t>实例状态列表的页码，</w:t>
            </w:r>
            <w:proofErr w:type="gramStart"/>
            <w:r w:rsidRPr="00C10617">
              <w:rPr>
                <w:rFonts w:ascii="Courier New" w:hAnsi="Courier New" w:cs="Courier New" w:hint="eastAsia"/>
                <w:sz w:val="18"/>
                <w:szCs w:val="18"/>
              </w:rPr>
              <w:t>起始值</w:t>
            </w:r>
            <w:proofErr w:type="gramEnd"/>
            <w:r w:rsidRPr="00C10617">
              <w:rPr>
                <w:rFonts w:ascii="Courier New" w:hAnsi="Courier New" w:cs="Courier New" w:hint="eastAsia"/>
                <w:sz w:val="18"/>
                <w:szCs w:val="18"/>
              </w:rPr>
              <w:t>为</w:t>
            </w:r>
            <w:r w:rsidRPr="00C10617">
              <w:rPr>
                <w:rFonts w:ascii="Courier New" w:hAnsi="Courier New" w:cs="Courier New"/>
                <w:sz w:val="18"/>
                <w:szCs w:val="18"/>
              </w:rPr>
              <w:t>1</w:t>
            </w:r>
            <w:r w:rsidRPr="00C10617">
              <w:rPr>
                <w:rFonts w:ascii="Courier New" w:hAnsi="Courier New" w:cs="Courier New" w:hint="eastAsia"/>
                <w:sz w:val="18"/>
                <w:szCs w:val="18"/>
              </w:rPr>
              <w:t>，默认值为</w:t>
            </w:r>
            <w:r w:rsidRPr="00C10617">
              <w:rPr>
                <w:rFonts w:ascii="Courier New" w:hAnsi="Courier New" w:cs="Courier New"/>
                <w:sz w:val="18"/>
                <w:szCs w:val="18"/>
              </w:rPr>
              <w:t>1</w:t>
            </w:r>
          </w:p>
        </w:tc>
      </w:tr>
      <w:tr w:rsidR="00616ED3" w:rsidTr="004D3495">
        <w:tc>
          <w:tcPr>
            <w:tcW w:w="2501" w:type="dxa"/>
          </w:tcPr>
          <w:p w:rsidR="00616ED3" w:rsidRPr="00B74D58" w:rsidRDefault="00616ED3" w:rsidP="004D3495">
            <w:pPr>
              <w:tabs>
                <w:tab w:val="left" w:pos="390"/>
                <w:tab w:val="center" w:pos="1142"/>
              </w:tabs>
              <w:rPr>
                <w:rFonts w:ascii="Courier New" w:hAnsi="Courier New" w:cs="Courier New"/>
                <w:i/>
                <w:sz w:val="18"/>
                <w:szCs w:val="18"/>
              </w:rPr>
            </w:pPr>
            <w:r w:rsidRPr="00B74D58">
              <w:rPr>
                <w:rFonts w:ascii="Courier New" w:hAnsi="Courier New" w:cs="Courier New"/>
                <w:i/>
                <w:sz w:val="18"/>
                <w:szCs w:val="18"/>
              </w:rPr>
              <w:t>PageSize</w:t>
            </w:r>
          </w:p>
        </w:tc>
        <w:tc>
          <w:tcPr>
            <w:tcW w:w="1114" w:type="dxa"/>
          </w:tcPr>
          <w:p w:rsidR="00616ED3" w:rsidRPr="00B74D58" w:rsidRDefault="00616ED3" w:rsidP="004D3495">
            <w:pPr>
              <w:jc w:val="center"/>
              <w:rPr>
                <w:rFonts w:ascii="Courier New" w:hAnsi="Courier New" w:cs="Courier New"/>
                <w:sz w:val="18"/>
                <w:szCs w:val="18"/>
              </w:rPr>
            </w:pPr>
            <w:r w:rsidRPr="00C10617">
              <w:rPr>
                <w:rFonts w:ascii="Courier New" w:hAnsi="Courier New" w:cs="Courier New"/>
                <w:sz w:val="18"/>
                <w:szCs w:val="18"/>
              </w:rPr>
              <w:t>Integer</w:t>
            </w:r>
          </w:p>
        </w:tc>
        <w:tc>
          <w:tcPr>
            <w:tcW w:w="1101" w:type="dxa"/>
          </w:tcPr>
          <w:p w:rsidR="00616ED3" w:rsidRDefault="00616ED3" w:rsidP="004D3495">
            <w:pPr>
              <w:ind w:firstLineChars="150" w:firstLine="270"/>
              <w:rPr>
                <w:rFonts w:ascii="Courier New" w:hAnsi="Courier New" w:cs="Courier New"/>
                <w:sz w:val="18"/>
                <w:szCs w:val="18"/>
              </w:rPr>
            </w:pPr>
            <w:r w:rsidRPr="00C10617">
              <w:rPr>
                <w:rFonts w:ascii="Courier New" w:hAnsi="Courier New" w:cs="Courier New" w:hint="eastAsia"/>
                <w:sz w:val="18"/>
                <w:szCs w:val="18"/>
              </w:rPr>
              <w:t>否</w:t>
            </w:r>
          </w:p>
        </w:tc>
        <w:tc>
          <w:tcPr>
            <w:tcW w:w="3472" w:type="dxa"/>
          </w:tcPr>
          <w:p w:rsidR="00616ED3" w:rsidRPr="00B74D58" w:rsidRDefault="00616ED3" w:rsidP="004D3495">
            <w:pPr>
              <w:tabs>
                <w:tab w:val="right" w:pos="3256"/>
              </w:tabs>
              <w:rPr>
                <w:rFonts w:ascii="Courier New" w:hAnsi="Courier New" w:cs="Courier New"/>
                <w:sz w:val="18"/>
                <w:szCs w:val="18"/>
              </w:rPr>
            </w:pPr>
            <w:r w:rsidRPr="00C10617">
              <w:rPr>
                <w:rFonts w:ascii="Courier New" w:hAnsi="Courier New" w:cs="Courier New" w:hint="eastAsia"/>
                <w:sz w:val="18"/>
                <w:szCs w:val="18"/>
              </w:rPr>
              <w:t>分页查询时设置的每页行数，最大值</w:t>
            </w:r>
            <w:r w:rsidRPr="00C10617">
              <w:rPr>
                <w:rFonts w:ascii="Courier New" w:hAnsi="Courier New" w:cs="Courier New"/>
                <w:sz w:val="18"/>
                <w:szCs w:val="18"/>
              </w:rPr>
              <w:t>50</w:t>
            </w:r>
            <w:r w:rsidRPr="00C10617">
              <w:rPr>
                <w:rFonts w:ascii="Courier New" w:hAnsi="Courier New" w:cs="Courier New" w:hint="eastAsia"/>
                <w:sz w:val="18"/>
                <w:szCs w:val="18"/>
              </w:rPr>
              <w:t>行，默认为</w:t>
            </w:r>
            <w:r w:rsidRPr="00C10617">
              <w:rPr>
                <w:rFonts w:ascii="Courier New" w:hAnsi="Courier New" w:cs="Courier New"/>
                <w:sz w:val="18"/>
                <w:szCs w:val="18"/>
              </w:rPr>
              <w:t>10</w:t>
            </w:r>
          </w:p>
        </w:tc>
      </w:tr>
    </w:tbl>
    <w:p w:rsidR="00616ED3" w:rsidRPr="00ED4304" w:rsidRDefault="00616ED3" w:rsidP="00616ED3">
      <w:pPr>
        <w:pStyle w:val="4"/>
      </w:pPr>
      <w:r w:rsidRPr="00ED4304">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41"/>
        <w:gridCol w:w="4847"/>
      </w:tblGrid>
      <w:tr w:rsidR="00616ED3" w:rsidRPr="004745E9" w:rsidTr="004D3495">
        <w:tc>
          <w:tcPr>
            <w:tcW w:w="3341" w:type="dxa"/>
            <w:shd w:val="clear" w:color="auto" w:fill="FFDAA3"/>
          </w:tcPr>
          <w:p w:rsidR="00616ED3" w:rsidRPr="004745E9" w:rsidRDefault="00616ED3" w:rsidP="004D3495">
            <w:pPr>
              <w:jc w:val="center"/>
              <w:rPr>
                <w:b/>
                <w:sz w:val="20"/>
              </w:rPr>
            </w:pPr>
            <w:r w:rsidRPr="004745E9">
              <w:rPr>
                <w:rFonts w:hint="eastAsia"/>
                <w:b/>
                <w:sz w:val="20"/>
              </w:rPr>
              <w:t>名称</w:t>
            </w:r>
          </w:p>
        </w:tc>
        <w:tc>
          <w:tcPr>
            <w:tcW w:w="4847" w:type="dxa"/>
            <w:shd w:val="clear" w:color="auto" w:fill="FFDAA3"/>
          </w:tcPr>
          <w:p w:rsidR="00616ED3" w:rsidRPr="004745E9" w:rsidRDefault="00616ED3" w:rsidP="004D3495">
            <w:pPr>
              <w:jc w:val="center"/>
              <w:rPr>
                <w:b/>
                <w:sz w:val="20"/>
              </w:rPr>
            </w:pPr>
            <w:r w:rsidRPr="004745E9">
              <w:rPr>
                <w:rFonts w:hint="eastAsia"/>
                <w:b/>
                <w:sz w:val="20"/>
              </w:rPr>
              <w:t>描述</w:t>
            </w:r>
          </w:p>
        </w:tc>
      </w:tr>
      <w:tr w:rsidR="00616ED3" w:rsidTr="004D3495">
        <w:tc>
          <w:tcPr>
            <w:tcW w:w="3341" w:type="dxa"/>
          </w:tcPr>
          <w:p w:rsidR="00616ED3" w:rsidRPr="003F72FD" w:rsidRDefault="00616ED3" w:rsidP="004D3495">
            <w:pPr>
              <w:rPr>
                <w:rFonts w:ascii="Courier New" w:hAnsi="Courier New" w:cs="Courier New"/>
                <w:i/>
                <w:sz w:val="18"/>
                <w:szCs w:val="18"/>
              </w:rPr>
            </w:pPr>
            <w:r w:rsidRPr="00F1218D">
              <w:rPr>
                <w:rFonts w:ascii="Courier New" w:hAnsi="Courier New" w:cs="Courier New"/>
                <w:i/>
                <w:sz w:val="18"/>
                <w:szCs w:val="18"/>
              </w:rPr>
              <w:t>Eip</w:t>
            </w:r>
            <w:r w:rsidRPr="00F37CA4">
              <w:rPr>
                <w:rFonts w:ascii="Courier New" w:hAnsi="Courier New" w:cs="Courier New"/>
                <w:i/>
                <w:sz w:val="18"/>
                <w:szCs w:val="18"/>
              </w:rPr>
              <w:t>Addresses</w:t>
            </w:r>
          </w:p>
        </w:tc>
        <w:tc>
          <w:tcPr>
            <w:tcW w:w="4847" w:type="dxa"/>
          </w:tcPr>
          <w:p w:rsidR="00616ED3" w:rsidRPr="00F1218D" w:rsidRDefault="00616ED3" w:rsidP="004D3495">
            <w:pPr>
              <w:rPr>
                <w:rFonts w:ascii="Courier New" w:hAnsi="Courier New" w:cs="Courier New"/>
                <w:sz w:val="18"/>
                <w:szCs w:val="18"/>
              </w:rPr>
            </w:pPr>
            <w:r w:rsidRPr="00C10617">
              <w:rPr>
                <w:rFonts w:ascii="Courier New" w:hAnsi="Courier New" w:cs="Courier New" w:hint="eastAsia"/>
                <w:sz w:val="18"/>
                <w:szCs w:val="18"/>
              </w:rPr>
              <w:t>弹性</w:t>
            </w:r>
            <w:r w:rsidRPr="00C10617">
              <w:rPr>
                <w:rFonts w:ascii="Courier New" w:hAnsi="Courier New" w:cs="Courier New"/>
                <w:sz w:val="18"/>
                <w:szCs w:val="18"/>
              </w:rPr>
              <w:t>IP</w:t>
            </w:r>
            <w:r w:rsidRPr="00F1218D">
              <w:rPr>
                <w:rFonts w:ascii="Courier New" w:hAnsi="Courier New" w:cs="Courier New" w:hint="eastAsia"/>
                <w:sz w:val="18"/>
                <w:szCs w:val="18"/>
              </w:rPr>
              <w:t>地址</w:t>
            </w:r>
            <w:r w:rsidRPr="00C10617">
              <w:rPr>
                <w:rFonts w:ascii="Courier New" w:hAnsi="Courier New" w:cs="Courier New" w:hint="eastAsia"/>
                <w:sz w:val="18"/>
                <w:szCs w:val="18"/>
              </w:rPr>
              <w:t>详情</w:t>
            </w:r>
            <w:hyperlink w:anchor="_EipAddressSetType_1" w:history="1">
              <w:r w:rsidRPr="00C10617">
                <w:rPr>
                  <w:rStyle w:val="ab"/>
                  <w:rFonts w:ascii="Courier New" w:hAnsi="Courier New" w:cs="Courier New"/>
                  <w:sz w:val="18"/>
                  <w:szCs w:val="18"/>
                </w:rPr>
                <w:t>Eip</w:t>
              </w:r>
              <w:r w:rsidRPr="00F1218D">
                <w:rPr>
                  <w:rStyle w:val="ab"/>
                  <w:rFonts w:ascii="Courier New" w:hAnsi="Courier New" w:cs="Courier New"/>
                  <w:sz w:val="18"/>
                  <w:szCs w:val="18"/>
                </w:rPr>
                <w:t>Address</w:t>
              </w:r>
              <w:r w:rsidRPr="00C10617">
                <w:rPr>
                  <w:rStyle w:val="ab"/>
                  <w:rFonts w:ascii="Courier New" w:hAnsi="Courier New" w:cs="Courier New"/>
                  <w:sz w:val="18"/>
                  <w:szCs w:val="18"/>
                </w:rPr>
                <w:t>Type</w:t>
              </w:r>
            </w:hyperlink>
            <w:r w:rsidRPr="00C10617">
              <w:rPr>
                <w:rFonts w:ascii="Courier New" w:hAnsi="Courier New" w:cs="Courier New" w:hint="eastAsia"/>
                <w:sz w:val="18"/>
                <w:szCs w:val="18"/>
              </w:rPr>
              <w:t>组成的集合</w:t>
            </w:r>
          </w:p>
        </w:tc>
      </w:tr>
      <w:tr w:rsidR="00580A89" w:rsidTr="004D3495">
        <w:tc>
          <w:tcPr>
            <w:tcW w:w="3341" w:type="dxa"/>
          </w:tcPr>
          <w:p w:rsidR="00580A89" w:rsidRPr="00B36C98" w:rsidRDefault="00580A89" w:rsidP="004D3495">
            <w:pPr>
              <w:rPr>
                <w:rFonts w:ascii="Courier New" w:hAnsi="Courier New" w:cs="Courier New"/>
                <w:i/>
                <w:sz w:val="18"/>
                <w:szCs w:val="18"/>
              </w:rPr>
            </w:pPr>
            <w:r w:rsidRPr="00BE17E9">
              <w:rPr>
                <w:rFonts w:ascii="Courier New" w:hAnsi="Courier New" w:cs="Courier New" w:hint="eastAsia"/>
                <w:i/>
                <w:sz w:val="18"/>
                <w:szCs w:val="18"/>
              </w:rPr>
              <w:t>TotalCount</w:t>
            </w:r>
          </w:p>
        </w:tc>
        <w:tc>
          <w:tcPr>
            <w:tcW w:w="4847" w:type="dxa"/>
          </w:tcPr>
          <w:p w:rsidR="00580A89" w:rsidRPr="00785AAC" w:rsidRDefault="00580A89" w:rsidP="004D3495">
            <w:pPr>
              <w:rPr>
                <w:rFonts w:ascii="Courier New" w:hAnsi="Courier New" w:cs="Courier New"/>
                <w:sz w:val="18"/>
                <w:szCs w:val="18"/>
              </w:rPr>
            </w:pPr>
            <w:r>
              <w:rPr>
                <w:rFonts w:ascii="Calibri" w:eastAsia="宋体" w:hAnsi="Calibri" w:cs="Courier New" w:hint="eastAsia"/>
                <w:sz w:val="18"/>
                <w:szCs w:val="18"/>
              </w:rPr>
              <w:t>列表条条目数</w:t>
            </w:r>
          </w:p>
        </w:tc>
      </w:tr>
      <w:tr w:rsidR="00580A89" w:rsidTr="004D3495">
        <w:tc>
          <w:tcPr>
            <w:tcW w:w="3341" w:type="dxa"/>
          </w:tcPr>
          <w:p w:rsidR="00580A89" w:rsidRPr="00A8686F" w:rsidRDefault="00580A89" w:rsidP="004D3495">
            <w:pPr>
              <w:rPr>
                <w:rFonts w:ascii="Courier New" w:hAnsi="Courier New" w:cs="Courier New"/>
                <w:i/>
                <w:sz w:val="18"/>
                <w:szCs w:val="18"/>
              </w:rPr>
            </w:pPr>
            <w:r w:rsidRPr="00BE17E9">
              <w:rPr>
                <w:rFonts w:ascii="Courier New" w:hAnsi="Courier New" w:cs="Courier New" w:hint="eastAsia"/>
                <w:i/>
                <w:sz w:val="18"/>
                <w:szCs w:val="18"/>
              </w:rPr>
              <w:t>PageNumber</w:t>
            </w:r>
          </w:p>
        </w:tc>
        <w:tc>
          <w:tcPr>
            <w:tcW w:w="4847" w:type="dxa"/>
          </w:tcPr>
          <w:p w:rsidR="00580A89" w:rsidRDefault="00580A89" w:rsidP="004D3495">
            <w:pPr>
              <w:tabs>
                <w:tab w:val="right" w:pos="4631"/>
              </w:tabs>
              <w:rPr>
                <w:rFonts w:ascii="Courier New" w:hAnsi="Courier New" w:cs="Courier New"/>
                <w:sz w:val="18"/>
                <w:szCs w:val="18"/>
              </w:rPr>
            </w:pPr>
            <w:r>
              <w:rPr>
                <w:rFonts w:ascii="Calibri" w:eastAsia="宋体" w:hAnsi="Calibri" w:cs="Courier New" w:hint="eastAsia"/>
                <w:sz w:val="18"/>
                <w:szCs w:val="18"/>
              </w:rPr>
              <w:t>当前页码</w:t>
            </w:r>
          </w:p>
        </w:tc>
      </w:tr>
      <w:tr w:rsidR="00580A89" w:rsidTr="004D3495">
        <w:tc>
          <w:tcPr>
            <w:tcW w:w="3341" w:type="dxa"/>
          </w:tcPr>
          <w:p w:rsidR="00580A89" w:rsidRPr="002110DC" w:rsidRDefault="00580A89" w:rsidP="004D3495">
            <w:pPr>
              <w:rPr>
                <w:rFonts w:ascii="Courier New" w:hAnsi="Courier New" w:cs="Courier New"/>
                <w:i/>
                <w:sz w:val="18"/>
                <w:szCs w:val="18"/>
                <w:highlight w:val="yellow"/>
              </w:rPr>
            </w:pPr>
            <w:r w:rsidRPr="00BE17E9">
              <w:rPr>
                <w:rFonts w:ascii="Courier New" w:hAnsi="Courier New" w:cs="Courier New" w:hint="eastAsia"/>
                <w:i/>
                <w:sz w:val="18"/>
                <w:szCs w:val="18"/>
              </w:rPr>
              <w:t>PageSize</w:t>
            </w:r>
          </w:p>
        </w:tc>
        <w:tc>
          <w:tcPr>
            <w:tcW w:w="4847" w:type="dxa"/>
          </w:tcPr>
          <w:p w:rsidR="00580A89" w:rsidRPr="002110DC" w:rsidRDefault="00580A89" w:rsidP="004D3495">
            <w:pPr>
              <w:rPr>
                <w:sz w:val="18"/>
                <w:szCs w:val="18"/>
                <w:highlight w:val="yellow"/>
              </w:rPr>
            </w:pPr>
            <w:r>
              <w:rPr>
                <w:rFonts w:ascii="Calibri" w:eastAsia="宋体" w:hAnsi="Calibri" w:cs="Courier New" w:hint="eastAsia"/>
                <w:sz w:val="18"/>
                <w:szCs w:val="18"/>
              </w:rPr>
              <w:t>当前分页包含多少条目</w:t>
            </w:r>
          </w:p>
        </w:tc>
      </w:tr>
    </w:tbl>
    <w:p w:rsidR="00616ED3" w:rsidRDefault="00616ED3" w:rsidP="00616ED3">
      <w:pPr>
        <w:tabs>
          <w:tab w:val="left" w:pos="4470"/>
        </w:tabs>
        <w:rPr>
          <w:rFonts w:asciiTheme="minorEastAsia" w:hAnsiTheme="minorEastAsia"/>
          <w:sz w:val="21"/>
          <w:szCs w:val="18"/>
        </w:rPr>
      </w:pPr>
    </w:p>
    <w:p w:rsidR="00616ED3" w:rsidRPr="00C64E9E" w:rsidRDefault="00616ED3" w:rsidP="00F86E59">
      <w:pPr>
        <w:pStyle w:val="4"/>
      </w:pPr>
      <w:r w:rsidRPr="004A35F9">
        <w:rPr>
          <w:rFonts w:hint="eastAsia"/>
        </w:rPr>
        <w:t>示例</w:t>
      </w:r>
    </w:p>
    <w:p w:rsidR="00616ED3" w:rsidRPr="00A16652" w:rsidRDefault="00616ED3" w:rsidP="00F86E59">
      <w:pPr>
        <w:pStyle w:val="5"/>
      </w:pPr>
      <w:r w:rsidRPr="00A16652">
        <w:rPr>
          <w:rFonts w:hint="eastAsia"/>
        </w:rPr>
        <w:t>请求示例</w:t>
      </w:r>
    </w:p>
    <w:tbl>
      <w:tblPr>
        <w:tblStyle w:val="SampleCode"/>
        <w:tblW w:w="0" w:type="auto"/>
        <w:tblLook w:val="04A0"/>
      </w:tblPr>
      <w:tblGrid>
        <w:gridCol w:w="8522"/>
      </w:tblGrid>
      <w:tr w:rsidR="00616ED3" w:rsidTr="004D3495">
        <w:tc>
          <w:tcPr>
            <w:tcW w:w="8522" w:type="dxa"/>
          </w:tcPr>
          <w:p w:rsidR="00616ED3" w:rsidRPr="00A673E0" w:rsidRDefault="00616ED3" w:rsidP="004D3495">
            <w:pPr>
              <w:pStyle w:val="HTML0"/>
              <w:rPr>
                <w:rFonts w:ascii="Courier New" w:hAnsi="Courier New" w:cs="Courier New"/>
                <w:sz w:val="18"/>
                <w:szCs w:val="18"/>
              </w:rPr>
            </w:pPr>
            <w:r w:rsidRPr="00A673E0">
              <w:rPr>
                <w:rFonts w:ascii="Courier New" w:hAnsi="Courier New" w:cs="Courier New"/>
                <w:sz w:val="18"/>
                <w:szCs w:val="18"/>
              </w:rPr>
              <w:t>https://</w:t>
            </w:r>
            <w:r w:rsidRPr="00A673E0">
              <w:rPr>
                <w:rFonts w:ascii="Courier New" w:hAnsi="Courier New" w:cs="Courier New" w:hint="eastAsia"/>
                <w:sz w:val="18"/>
                <w:szCs w:val="18"/>
              </w:rPr>
              <w:t>ec</w:t>
            </w:r>
            <w:r w:rsidRPr="00A673E0">
              <w:rPr>
                <w:rFonts w:ascii="Courier New" w:hAnsi="Courier New" w:cs="Courier New"/>
                <w:sz w:val="18"/>
                <w:szCs w:val="18"/>
              </w:rPr>
              <w:t>s.aliyuncs.com/?Action=</w:t>
            </w:r>
            <w:r>
              <w:rPr>
                <w:rFonts w:ascii="Courier New" w:hAnsi="Courier New" w:cs="Courier New"/>
                <w:sz w:val="18"/>
                <w:szCs w:val="18"/>
              </w:rPr>
              <w:t>DescribeEipAddresses</w:t>
            </w:r>
          </w:p>
          <w:p w:rsidR="00616ED3" w:rsidRPr="00A673E0" w:rsidRDefault="00616ED3" w:rsidP="004D3495">
            <w:pPr>
              <w:pStyle w:val="HTML0"/>
              <w:rPr>
                <w:rFonts w:ascii="Courier New" w:hAnsi="Courier New" w:cs="Courier New"/>
                <w:sz w:val="18"/>
                <w:szCs w:val="18"/>
              </w:rPr>
            </w:pPr>
            <w:r>
              <w:rPr>
                <w:rFonts w:ascii="Courier New" w:hAnsi="Courier New" w:cs="Courier New" w:hint="eastAsia"/>
                <w:sz w:val="18"/>
                <w:szCs w:val="18"/>
              </w:rPr>
              <w:t>&amp;RegionId=cn-hangzhou-1</w:t>
            </w:r>
          </w:p>
          <w:p w:rsidR="00616ED3" w:rsidRDefault="00616ED3" w:rsidP="004D3495">
            <w:pPr>
              <w:pStyle w:val="HTML0"/>
              <w:rPr>
                <w:rFonts w:ascii="Courier New" w:hAnsi="Courier New" w:cs="Courier New"/>
                <w:sz w:val="18"/>
                <w:szCs w:val="18"/>
              </w:rPr>
            </w:pPr>
            <w:r w:rsidRPr="00A673E0">
              <w:rPr>
                <w:rFonts w:ascii="Courier New" w:hAnsi="Courier New" w:cs="Courier New"/>
                <w:sz w:val="18"/>
                <w:szCs w:val="18"/>
              </w:rPr>
              <w:t>&amp;</w:t>
            </w:r>
            <w:hyperlink w:anchor="_公共请求参数" w:history="1">
              <w:r w:rsidRPr="00A673E0">
                <w:rPr>
                  <w:rStyle w:val="ab"/>
                  <w:rFonts w:ascii="Courier New" w:hAnsi="Courier New" w:cs="Courier New" w:hint="eastAsia"/>
                  <w:i/>
                  <w:sz w:val="18"/>
                  <w:szCs w:val="18"/>
                </w:rPr>
                <w:t>&lt;</w:t>
              </w:r>
              <w:r w:rsidRPr="00A673E0">
                <w:rPr>
                  <w:rStyle w:val="ab"/>
                  <w:rFonts w:ascii="Courier New" w:hAnsi="Courier New" w:cs="Courier New" w:hint="eastAsia"/>
                  <w:i/>
                  <w:sz w:val="18"/>
                  <w:szCs w:val="18"/>
                </w:rPr>
                <w:t>公共请求参数</w:t>
              </w:r>
              <w:r w:rsidRPr="00A673E0">
                <w:rPr>
                  <w:rStyle w:val="ab"/>
                  <w:rFonts w:ascii="Courier New" w:hAnsi="Courier New" w:cs="Courier New" w:hint="eastAsia"/>
                  <w:i/>
                  <w:sz w:val="18"/>
                  <w:szCs w:val="18"/>
                </w:rPr>
                <w:t>&gt;</w:t>
              </w:r>
            </w:hyperlink>
          </w:p>
        </w:tc>
      </w:tr>
    </w:tbl>
    <w:p w:rsidR="00616ED3" w:rsidRPr="00A16652" w:rsidRDefault="00616ED3" w:rsidP="00616ED3">
      <w:pPr>
        <w:pStyle w:val="5"/>
      </w:pPr>
      <w:r w:rsidRPr="00A16652">
        <w:rPr>
          <w:rFonts w:hint="eastAsia"/>
        </w:rPr>
        <w:t>返回示例</w:t>
      </w:r>
    </w:p>
    <w:p w:rsidR="00616ED3" w:rsidRPr="001A2178" w:rsidRDefault="00616ED3" w:rsidP="00616ED3">
      <w:pPr>
        <w:rPr>
          <w:rFonts w:ascii="Arial" w:hAnsi="Arial" w:cs="Arial"/>
          <w:b/>
          <w:color w:val="000000" w:themeColor="text1"/>
          <w:sz w:val="18"/>
          <w:szCs w:val="18"/>
        </w:rPr>
      </w:pPr>
      <w:r w:rsidRPr="00BD31CE">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616ED3" w:rsidTr="004D3495">
        <w:tc>
          <w:tcPr>
            <w:tcW w:w="8522" w:type="dxa"/>
          </w:tcPr>
          <w:p w:rsidR="00616ED3" w:rsidRDefault="001A2178" w:rsidP="004D3495">
            <w:pPr>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&lt;</w:t>
            </w:r>
            <w:r w:rsidRPr="009310D4">
              <w:rPr>
                <w:rFonts w:ascii="Courier New" w:hAnsi="Courier New" w:cs="Courier New"/>
                <w:szCs w:val="18"/>
              </w:rPr>
              <w:t>DescribeEipAddresse</w:t>
            </w:r>
            <w:r w:rsidRPr="004C0DF0">
              <w:rPr>
                <w:rFonts w:ascii="Courier New" w:hAnsi="Courier New" w:cs="Courier New"/>
                <w:szCs w:val="18"/>
              </w:rPr>
              <w:t>s</w:t>
            </w:r>
            <w:r>
              <w:rPr>
                <w:rFonts w:ascii="Courier New" w:eastAsiaTheme="minorEastAsia" w:hAnsi="Courier New" w:cs="Courier New" w:hint="eastAsia"/>
                <w:color w:val="000000" w:themeColor="text1"/>
                <w:szCs w:val="18"/>
              </w:rPr>
              <w:t>&gt;</w:t>
            </w:r>
          </w:p>
          <w:p w:rsidR="001A2178" w:rsidRDefault="001A2178" w:rsidP="004D3495">
            <w:pPr>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&lt;RequestId&gt;xxxx&lt;RequestId&gt;</w:t>
            </w:r>
          </w:p>
          <w:p w:rsidR="004A2EA1" w:rsidRDefault="001A2178"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&lt;</w:t>
            </w:r>
            <w:r w:rsidRPr="009310D4">
              <w:rPr>
                <w:rFonts w:ascii="Courier New" w:hAnsi="Courier New" w:cs="Courier New"/>
                <w:szCs w:val="18"/>
              </w:rPr>
              <w:t>EipAddresse</w:t>
            </w:r>
            <w:r w:rsidRPr="004C0DF0">
              <w:rPr>
                <w:rFonts w:ascii="Courier New" w:hAnsi="Courier New" w:cs="Courier New"/>
                <w:szCs w:val="18"/>
              </w:rPr>
              <w:t>s</w:t>
            </w:r>
            <w:r>
              <w:rPr>
                <w:rFonts w:ascii="Courier New" w:eastAsiaTheme="minorEastAsia" w:hAnsi="Courier New" w:cs="Courier New" w:hint="eastAsia"/>
                <w:color w:val="000000" w:themeColor="text1"/>
                <w:szCs w:val="18"/>
              </w:rPr>
              <w:t>&gt;</w:t>
            </w:r>
          </w:p>
          <w:p w:rsidR="004A2EA1" w:rsidRDefault="001A2178"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w:t>
            </w:r>
            <w:r w:rsidRPr="001A2178">
              <w:rPr>
                <w:rFonts w:ascii="Courier New" w:eastAsiaTheme="minorEastAsia" w:hAnsi="Courier New" w:cs="Courier New"/>
                <w:color w:val="000000" w:themeColor="text1"/>
                <w:szCs w:val="18"/>
              </w:rPr>
              <w:t>EipAddress</w:t>
            </w:r>
            <w:r>
              <w:rPr>
                <w:rFonts w:ascii="Courier New" w:eastAsiaTheme="minorEastAsia" w:hAnsi="Courier New" w:cs="Courier New" w:hint="eastAsia"/>
                <w:color w:val="000000" w:themeColor="text1"/>
                <w:szCs w:val="18"/>
              </w:rPr>
              <w:t>&gt;</w:t>
            </w:r>
          </w:p>
          <w:p w:rsidR="004A2EA1" w:rsidRDefault="001A2178"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&lt;RegionId&gt;xxxx&lt;/RegionId&gt;</w:t>
            </w:r>
          </w:p>
          <w:p w:rsidR="004A2EA1" w:rsidRDefault="001A2178"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w:t>
            </w:r>
            <w:r w:rsidRPr="001A2178">
              <w:rPr>
                <w:rFonts w:ascii="Courier New" w:eastAsiaTheme="minorEastAsia" w:hAnsi="Courier New" w:cs="Courier New" w:hint="eastAsia"/>
                <w:color w:val="000000" w:themeColor="text1"/>
                <w:szCs w:val="18"/>
              </w:rPr>
              <w:t>&lt;</w:t>
            </w:r>
            <w:r w:rsidR="004A2EA1" w:rsidRPr="004A2EA1">
              <w:rPr>
                <w:rFonts w:ascii="Courier New" w:hAnsi="Courier New" w:cs="Courier New"/>
                <w:szCs w:val="18"/>
              </w:rPr>
              <w:t>AllocationId</w:t>
            </w:r>
            <w:r w:rsidRPr="001A2178">
              <w:rPr>
                <w:rFonts w:ascii="Courier New" w:eastAsiaTheme="minorEastAsia" w:hAnsi="Courier New" w:cs="Courier New" w:hint="eastAsia"/>
                <w:color w:val="000000" w:themeColor="text1"/>
                <w:szCs w:val="18"/>
              </w:rPr>
              <w:t>&gt;</w:t>
            </w:r>
            <w:r>
              <w:rPr>
                <w:rFonts w:ascii="Courier New" w:eastAsiaTheme="minorEastAsia" w:hAnsi="Courier New" w:cs="Courier New" w:hint="eastAsia"/>
                <w:color w:val="000000" w:themeColor="text1"/>
                <w:szCs w:val="18"/>
              </w:rPr>
              <w:t>xxxxx</w:t>
            </w:r>
            <w:r w:rsidRPr="001A2178">
              <w:rPr>
                <w:rFonts w:ascii="Courier New" w:eastAsiaTheme="minorEastAsia" w:hAnsi="Courier New" w:cs="Courier New" w:hint="eastAsia"/>
                <w:color w:val="000000" w:themeColor="text1"/>
                <w:szCs w:val="18"/>
              </w:rPr>
              <w:t>&lt;/</w:t>
            </w:r>
            <w:r w:rsidR="004A2EA1" w:rsidRPr="004A2EA1">
              <w:rPr>
                <w:rFonts w:ascii="Courier New" w:hAnsi="Courier New" w:cs="Courier New"/>
                <w:szCs w:val="18"/>
              </w:rPr>
              <w:t>AllocationId</w:t>
            </w:r>
            <w:r w:rsidRPr="001A2178">
              <w:rPr>
                <w:rFonts w:ascii="Courier New" w:eastAsiaTheme="minorEastAsia" w:hAnsi="Courier New" w:cs="Courier New" w:hint="eastAsia"/>
                <w:color w:val="000000" w:themeColor="text1"/>
                <w:szCs w:val="18"/>
              </w:rPr>
              <w:t>&gt;</w:t>
            </w:r>
          </w:p>
          <w:p w:rsidR="004A2EA1" w:rsidRDefault="001A2178"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&lt;IpAddress&gt;xxx.xxx.xxx.xxx&lt;/IpAddress&gt;</w:t>
            </w:r>
          </w:p>
          <w:p w:rsidR="004A2EA1" w:rsidRDefault="001A2178"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&lt;Status&gt;InUse&lt;/Status&gt;</w:t>
            </w:r>
          </w:p>
          <w:p w:rsidR="004A2EA1" w:rsidRDefault="00DC1CC1"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&lt;InstanceId&gt;xxxxx&lt;/InstanceId&gt;</w:t>
            </w:r>
          </w:p>
          <w:p w:rsidR="004A2EA1" w:rsidRDefault="001A2178"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&lt;OperationLocks&gt;</w:t>
            </w:r>
          </w:p>
          <w:p w:rsidR="004A2EA1" w:rsidRDefault="00DC1CC1"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&lt;Lock</w:t>
            </w:r>
            <w:r w:rsidR="007B6E79">
              <w:rPr>
                <w:rFonts w:ascii="Courier New" w:eastAsiaTheme="minorEastAsia" w:hAnsi="Courier New" w:cs="Courier New" w:hint="eastAsia"/>
                <w:color w:val="000000" w:themeColor="text1"/>
                <w:szCs w:val="18"/>
              </w:rPr>
              <w:t>Reason</w:t>
            </w:r>
            <w:r>
              <w:rPr>
                <w:rFonts w:ascii="Courier New" w:eastAsiaTheme="minorEastAsia" w:hAnsi="Courier New" w:cs="Courier New" w:hint="eastAsia"/>
                <w:color w:val="000000" w:themeColor="text1"/>
                <w:szCs w:val="18"/>
              </w:rPr>
              <w:t>&gt;Financ</w:t>
            </w:r>
            <w:r w:rsidR="001A2178">
              <w:rPr>
                <w:rFonts w:ascii="Courier New" w:eastAsiaTheme="minorEastAsia" w:hAnsi="Courier New" w:cs="Courier New" w:hint="eastAsia"/>
                <w:color w:val="000000" w:themeColor="text1"/>
                <w:szCs w:val="18"/>
              </w:rPr>
              <w:t>ial&lt;/</w:t>
            </w:r>
            <w:r w:rsidR="00356999">
              <w:rPr>
                <w:rFonts w:ascii="Courier New" w:eastAsiaTheme="minorEastAsia" w:hAnsi="Courier New" w:cs="Courier New" w:hint="eastAsia"/>
                <w:color w:val="000000" w:themeColor="text1"/>
                <w:szCs w:val="18"/>
              </w:rPr>
              <w:t>LockReason</w:t>
            </w:r>
            <w:r w:rsidR="001A2178">
              <w:rPr>
                <w:rFonts w:ascii="Courier New" w:eastAsiaTheme="minorEastAsia" w:hAnsi="Courier New" w:cs="Courier New" w:hint="eastAsia"/>
                <w:color w:val="000000" w:themeColor="text1"/>
                <w:szCs w:val="18"/>
              </w:rPr>
              <w:t>&gt;</w:t>
            </w:r>
          </w:p>
          <w:p w:rsidR="004A2EA1" w:rsidRDefault="001A2178"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w:t>
            </w:r>
            <w:r w:rsidR="007B6E79">
              <w:rPr>
                <w:rFonts w:ascii="Courier New" w:eastAsiaTheme="minorEastAsia" w:hAnsi="Courier New" w:cs="Courier New" w:hint="eastAsia"/>
                <w:color w:val="000000" w:themeColor="text1"/>
                <w:szCs w:val="18"/>
              </w:rPr>
              <w:t>LockReason</w:t>
            </w:r>
            <w:r>
              <w:rPr>
                <w:rFonts w:ascii="Courier New" w:eastAsiaTheme="minorEastAsia" w:hAnsi="Courier New" w:cs="Courier New" w:hint="eastAsia"/>
                <w:color w:val="000000" w:themeColor="text1"/>
                <w:szCs w:val="18"/>
              </w:rPr>
              <w:t>&gt;Security&lt;/</w:t>
            </w:r>
            <w:r w:rsidR="00356999">
              <w:rPr>
                <w:rFonts w:ascii="Courier New" w:eastAsiaTheme="minorEastAsia" w:hAnsi="Courier New" w:cs="Courier New" w:hint="eastAsia"/>
                <w:color w:val="000000" w:themeColor="text1"/>
                <w:szCs w:val="18"/>
              </w:rPr>
              <w:t>LockReason</w:t>
            </w:r>
            <w:r>
              <w:rPr>
                <w:rFonts w:ascii="Courier New" w:eastAsiaTheme="minorEastAsia" w:hAnsi="Courier New" w:cs="Courier New" w:hint="eastAsia"/>
                <w:color w:val="000000" w:themeColor="text1"/>
                <w:szCs w:val="18"/>
              </w:rPr>
              <w:t>&gt;</w:t>
            </w:r>
          </w:p>
          <w:p w:rsidR="004A2EA1" w:rsidRDefault="001A2178" w:rsidP="004A2EA1">
            <w:pPr>
              <w:ind w:firstLineChars="600" w:firstLine="108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lastRenderedPageBreak/>
              <w:t>&lt;/OperationLocks&gt;</w:t>
            </w:r>
          </w:p>
          <w:p w:rsidR="004A2EA1" w:rsidRDefault="001A2178"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&lt;Bandwidth&gt;</w:t>
            </w:r>
            <w:r w:rsidR="009E3607">
              <w:rPr>
                <w:rFonts w:ascii="Courier New" w:eastAsiaTheme="minorEastAsia" w:hAnsi="Courier New" w:cs="Courier New" w:hint="eastAsia"/>
                <w:color w:val="000000" w:themeColor="text1"/>
                <w:szCs w:val="18"/>
              </w:rPr>
              <w:t>5</w:t>
            </w:r>
            <w:r>
              <w:rPr>
                <w:rFonts w:ascii="Courier New" w:eastAsiaTheme="minorEastAsia" w:hAnsi="Courier New" w:cs="Courier New" w:hint="eastAsia"/>
                <w:color w:val="000000" w:themeColor="text1"/>
                <w:szCs w:val="18"/>
              </w:rPr>
              <w:t>&lt;/Bandwidth&gt;</w:t>
            </w:r>
          </w:p>
          <w:p w:rsidR="004A2EA1" w:rsidRDefault="00DC1CC1"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w:t>
            </w:r>
            <w:r>
              <w:rPr>
                <w:rFonts w:ascii="Courier New" w:hAnsi="Courier New" w:cs="Courier New" w:hint="eastAsia"/>
                <w:i/>
                <w:szCs w:val="18"/>
              </w:rPr>
              <w:t>In</w:t>
            </w:r>
            <w:r>
              <w:rPr>
                <w:rFonts w:ascii="Courier New" w:hAnsi="Courier New" w:cs="Courier New"/>
                <w:i/>
                <w:szCs w:val="18"/>
              </w:rPr>
              <w:t>ternetChargeType</w:t>
            </w:r>
            <w:r>
              <w:rPr>
                <w:rFonts w:ascii="Courier New" w:eastAsiaTheme="minorEastAsia" w:hAnsi="Courier New" w:cs="Courier New" w:hint="eastAsia"/>
                <w:color w:val="000000" w:themeColor="text1"/>
                <w:szCs w:val="18"/>
              </w:rPr>
              <w:t>&gt;</w:t>
            </w:r>
            <w:r w:rsidRPr="00DC1CC1">
              <w:rPr>
                <w:rFonts w:ascii="Courier New" w:eastAsiaTheme="minorEastAsia" w:hAnsi="Courier New" w:cs="Courier New" w:hint="eastAsia"/>
                <w:color w:val="000000" w:themeColor="text1"/>
                <w:szCs w:val="18"/>
              </w:rPr>
              <w:t>PayByBandwidth</w:t>
            </w:r>
            <w:r>
              <w:rPr>
                <w:rFonts w:ascii="Courier New" w:eastAsiaTheme="minorEastAsia" w:hAnsi="Courier New" w:cs="Courier New" w:hint="eastAsia"/>
                <w:color w:val="000000" w:themeColor="text1"/>
                <w:szCs w:val="18"/>
              </w:rPr>
              <w:t>&lt;/</w:t>
            </w:r>
            <w:r>
              <w:rPr>
                <w:rFonts w:ascii="Courier New" w:hAnsi="Courier New" w:cs="Courier New" w:hint="eastAsia"/>
                <w:i/>
                <w:szCs w:val="18"/>
              </w:rPr>
              <w:t>In</w:t>
            </w:r>
            <w:r>
              <w:rPr>
                <w:rFonts w:ascii="Courier New" w:hAnsi="Courier New" w:cs="Courier New"/>
                <w:i/>
                <w:szCs w:val="18"/>
              </w:rPr>
              <w:t>ternetChargeType</w:t>
            </w:r>
            <w:r>
              <w:rPr>
                <w:rFonts w:ascii="Courier New" w:eastAsiaTheme="minorEastAsia" w:hAnsi="Courier New" w:cs="Courier New" w:hint="eastAsia"/>
                <w:color w:val="000000" w:themeColor="text1"/>
                <w:szCs w:val="18"/>
              </w:rPr>
              <w:t>&gt;</w:t>
            </w:r>
          </w:p>
          <w:p w:rsidR="004A2EA1" w:rsidRPr="004A2EA1" w:rsidRDefault="00CD1ACE" w:rsidP="004A2EA1">
            <w:pPr>
              <w:ind w:firstLine="360"/>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&lt;AllocationTime&gt;</w:t>
            </w:r>
            <w:r w:rsidRPr="00CD1ACE">
              <w:rPr>
                <w:rFonts w:ascii="Courier New" w:eastAsiaTheme="minorEastAsia" w:hAnsi="Courier New" w:cs="Courier New"/>
                <w:color w:val="000000" w:themeColor="text1"/>
                <w:szCs w:val="18"/>
              </w:rPr>
              <w:t>2014-05-28T03:03:16Z</w:t>
            </w:r>
            <w:r>
              <w:rPr>
                <w:rFonts w:ascii="Courier New" w:eastAsiaTheme="minorEastAsia" w:hAnsi="Courier New" w:cs="Courier New" w:hint="eastAsia"/>
                <w:color w:val="000000" w:themeColor="text1"/>
                <w:szCs w:val="18"/>
              </w:rPr>
              <w:t>&lt;/AllocationTime&gt;</w:t>
            </w:r>
          </w:p>
          <w:p w:rsidR="004A2EA1" w:rsidRDefault="001A2178"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 xml:space="preserve">    &lt;/</w:t>
            </w:r>
            <w:r w:rsidRPr="001A2178">
              <w:rPr>
                <w:rFonts w:ascii="Courier New" w:eastAsiaTheme="minorEastAsia" w:hAnsi="Courier New" w:cs="Courier New"/>
                <w:color w:val="000000" w:themeColor="text1"/>
                <w:szCs w:val="18"/>
              </w:rPr>
              <w:t>EipAddress</w:t>
            </w:r>
            <w:r>
              <w:rPr>
                <w:rFonts w:ascii="Courier New" w:eastAsiaTheme="minorEastAsia" w:hAnsi="Courier New" w:cs="Courier New" w:hint="eastAsia"/>
                <w:color w:val="000000" w:themeColor="text1"/>
                <w:szCs w:val="18"/>
              </w:rPr>
              <w:t>&gt;</w:t>
            </w:r>
          </w:p>
          <w:p w:rsidR="004A2EA1" w:rsidRDefault="001A2178"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&lt;/</w:t>
            </w:r>
            <w:r w:rsidRPr="009310D4">
              <w:rPr>
                <w:rFonts w:ascii="Courier New" w:hAnsi="Courier New" w:cs="Courier New"/>
                <w:szCs w:val="18"/>
              </w:rPr>
              <w:t>EipAddresse</w:t>
            </w:r>
            <w:r w:rsidRPr="004C0DF0">
              <w:rPr>
                <w:rFonts w:ascii="Courier New" w:hAnsi="Courier New" w:cs="Courier New"/>
                <w:szCs w:val="18"/>
              </w:rPr>
              <w:t>s</w:t>
            </w:r>
            <w:r>
              <w:rPr>
                <w:rFonts w:ascii="Courier New" w:eastAsiaTheme="minorEastAsia" w:hAnsi="Courier New" w:cs="Courier New" w:hint="eastAsia"/>
                <w:color w:val="000000" w:themeColor="text1"/>
                <w:szCs w:val="18"/>
              </w:rPr>
              <w:t>&gt;</w:t>
            </w:r>
          </w:p>
          <w:p w:rsidR="001A2178" w:rsidRPr="00027D71" w:rsidRDefault="001A2178" w:rsidP="004D3495">
            <w:pPr>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&lt;/</w:t>
            </w:r>
            <w:r w:rsidRPr="009310D4">
              <w:rPr>
                <w:rFonts w:ascii="Courier New" w:hAnsi="Courier New" w:cs="Courier New"/>
                <w:szCs w:val="18"/>
              </w:rPr>
              <w:t>DescribeEipAddresse</w:t>
            </w:r>
            <w:r w:rsidRPr="004C0DF0">
              <w:rPr>
                <w:rFonts w:ascii="Courier New" w:hAnsi="Courier New" w:cs="Courier New"/>
                <w:szCs w:val="18"/>
              </w:rPr>
              <w:t>s</w:t>
            </w:r>
            <w:r>
              <w:rPr>
                <w:rFonts w:ascii="Courier New" w:eastAsiaTheme="minorEastAsia" w:hAnsi="Courier New" w:cs="Courier New" w:hint="eastAsia"/>
                <w:color w:val="000000" w:themeColor="text1"/>
                <w:szCs w:val="18"/>
              </w:rPr>
              <w:t>&gt;</w:t>
            </w:r>
          </w:p>
        </w:tc>
      </w:tr>
    </w:tbl>
    <w:p w:rsidR="00616ED3" w:rsidRDefault="00616ED3" w:rsidP="00616ED3">
      <w:pPr>
        <w:pStyle w:val="3"/>
        <w:numPr>
          <w:ilvl w:val="2"/>
          <w:numId w:val="3"/>
        </w:numPr>
      </w:pPr>
      <w:bookmarkStart w:id="180" w:name="_Toc387187584"/>
      <w:bookmarkStart w:id="181" w:name="_Toc387526583"/>
      <w:bookmarkStart w:id="182" w:name="_Toc391025581"/>
      <w:bookmarkEnd w:id="179"/>
      <w:r>
        <w:rPr>
          <w:rFonts w:hint="eastAsia"/>
        </w:rPr>
        <w:lastRenderedPageBreak/>
        <w:t>修改弹性</w:t>
      </w:r>
      <w:r>
        <w:rPr>
          <w:rFonts w:hint="eastAsia"/>
        </w:rPr>
        <w:t>IP</w:t>
      </w:r>
      <w:r>
        <w:rPr>
          <w:rFonts w:hint="eastAsia"/>
        </w:rPr>
        <w:t>地址</w:t>
      </w:r>
      <w:bookmarkEnd w:id="180"/>
      <w:r>
        <w:rPr>
          <w:rFonts w:hint="eastAsia"/>
        </w:rPr>
        <w:t>属性</w:t>
      </w:r>
      <w:bookmarkEnd w:id="181"/>
      <w:bookmarkEnd w:id="182"/>
    </w:p>
    <w:p w:rsidR="00616ED3" w:rsidRDefault="00616ED3" w:rsidP="00F86E59">
      <w:pPr>
        <w:pStyle w:val="4"/>
      </w:pPr>
      <w:r w:rsidRPr="006A1509">
        <w:rPr>
          <w:rFonts w:hint="eastAsia"/>
        </w:rPr>
        <w:t>描述</w:t>
      </w:r>
    </w:p>
    <w:p w:rsidR="00616ED3" w:rsidRDefault="00616ED3" w:rsidP="00616ED3">
      <w:pPr>
        <w:ind w:firstLineChars="200" w:firstLine="420"/>
        <w:rPr>
          <w:sz w:val="21"/>
          <w:szCs w:val="18"/>
        </w:rPr>
      </w:pPr>
      <w:r>
        <w:rPr>
          <w:rFonts w:hint="eastAsia"/>
          <w:sz w:val="21"/>
          <w:szCs w:val="18"/>
        </w:rPr>
        <w:t>修改指定</w:t>
      </w:r>
      <w:r>
        <w:rPr>
          <w:sz w:val="21"/>
          <w:szCs w:val="18"/>
        </w:rPr>
        <w:t>弹性</w:t>
      </w:r>
      <w:r>
        <w:rPr>
          <w:rFonts w:hint="eastAsia"/>
          <w:sz w:val="21"/>
          <w:szCs w:val="18"/>
        </w:rPr>
        <w:t>IP</w:t>
      </w:r>
      <w:r>
        <w:rPr>
          <w:rFonts w:hint="eastAsia"/>
          <w:sz w:val="21"/>
          <w:szCs w:val="18"/>
        </w:rPr>
        <w:t>地址</w:t>
      </w:r>
      <w:r>
        <w:rPr>
          <w:sz w:val="21"/>
          <w:szCs w:val="18"/>
        </w:rPr>
        <w:t>的</w:t>
      </w:r>
      <w:r>
        <w:rPr>
          <w:rFonts w:hint="eastAsia"/>
          <w:sz w:val="21"/>
          <w:szCs w:val="18"/>
        </w:rPr>
        <w:t>属性。</w:t>
      </w:r>
      <w:r>
        <w:rPr>
          <w:sz w:val="21"/>
          <w:szCs w:val="18"/>
        </w:rPr>
        <w:t>主要</w:t>
      </w:r>
      <w:r>
        <w:rPr>
          <w:rFonts w:hint="eastAsia"/>
          <w:sz w:val="21"/>
          <w:szCs w:val="18"/>
        </w:rPr>
        <w:t>用于</w:t>
      </w:r>
      <w:r>
        <w:rPr>
          <w:sz w:val="21"/>
          <w:szCs w:val="18"/>
        </w:rPr>
        <w:t>修改弹性</w:t>
      </w:r>
      <w:r>
        <w:rPr>
          <w:rFonts w:hint="eastAsia"/>
          <w:sz w:val="21"/>
          <w:szCs w:val="18"/>
        </w:rPr>
        <w:t>IP</w:t>
      </w:r>
      <w:r>
        <w:rPr>
          <w:rFonts w:hint="eastAsia"/>
          <w:sz w:val="21"/>
          <w:szCs w:val="18"/>
        </w:rPr>
        <w:t>地址</w:t>
      </w:r>
      <w:r>
        <w:rPr>
          <w:sz w:val="21"/>
          <w:szCs w:val="18"/>
        </w:rPr>
        <w:t>的</w:t>
      </w:r>
      <w:r>
        <w:rPr>
          <w:rFonts w:hint="eastAsia"/>
          <w:sz w:val="21"/>
          <w:szCs w:val="18"/>
        </w:rPr>
        <w:t>带宽</w:t>
      </w:r>
      <w:r>
        <w:rPr>
          <w:sz w:val="21"/>
          <w:szCs w:val="18"/>
        </w:rPr>
        <w:t>限速</w:t>
      </w:r>
    </w:p>
    <w:p w:rsidR="00616ED3" w:rsidRDefault="00616ED3" w:rsidP="00616ED3">
      <w:pPr>
        <w:pStyle w:val="aa"/>
        <w:numPr>
          <w:ilvl w:val="0"/>
          <w:numId w:val="74"/>
        </w:numPr>
        <w:rPr>
          <w:sz w:val="21"/>
          <w:szCs w:val="18"/>
        </w:rPr>
      </w:pPr>
      <w:r>
        <w:rPr>
          <w:rFonts w:hint="eastAsia"/>
          <w:sz w:val="21"/>
          <w:szCs w:val="18"/>
        </w:rPr>
        <w:t>带宽</w:t>
      </w:r>
      <w:r>
        <w:rPr>
          <w:sz w:val="21"/>
          <w:szCs w:val="18"/>
        </w:rPr>
        <w:t>限速修改后</w:t>
      </w:r>
      <w:r>
        <w:rPr>
          <w:rFonts w:hint="eastAsia"/>
          <w:sz w:val="21"/>
          <w:szCs w:val="18"/>
        </w:rPr>
        <w:t>实时</w:t>
      </w:r>
      <w:r>
        <w:rPr>
          <w:sz w:val="21"/>
          <w:szCs w:val="18"/>
        </w:rPr>
        <w:t>生效</w:t>
      </w:r>
    </w:p>
    <w:p w:rsidR="006421AF" w:rsidRDefault="006421AF" w:rsidP="00616ED3">
      <w:pPr>
        <w:pStyle w:val="aa"/>
        <w:numPr>
          <w:ilvl w:val="0"/>
          <w:numId w:val="74"/>
        </w:numPr>
        <w:rPr>
          <w:sz w:val="21"/>
          <w:szCs w:val="18"/>
        </w:rPr>
      </w:pPr>
      <w:r>
        <w:rPr>
          <w:rFonts w:hint="eastAsia"/>
          <w:sz w:val="21"/>
          <w:szCs w:val="18"/>
        </w:rPr>
        <w:t>被锁定的</w:t>
      </w:r>
      <w:r>
        <w:rPr>
          <w:rFonts w:hint="eastAsia"/>
          <w:sz w:val="21"/>
          <w:szCs w:val="18"/>
        </w:rPr>
        <w:t>Eip</w:t>
      </w:r>
      <w:r>
        <w:rPr>
          <w:rFonts w:hint="eastAsia"/>
          <w:sz w:val="21"/>
          <w:szCs w:val="18"/>
        </w:rPr>
        <w:t>无法修改属性</w:t>
      </w:r>
    </w:p>
    <w:p w:rsidR="00FF63E6" w:rsidRDefault="008D45A1" w:rsidP="00616ED3">
      <w:pPr>
        <w:pStyle w:val="aa"/>
        <w:numPr>
          <w:ilvl w:val="0"/>
          <w:numId w:val="74"/>
        </w:numPr>
        <w:rPr>
          <w:sz w:val="21"/>
          <w:szCs w:val="18"/>
        </w:rPr>
      </w:pPr>
      <w:r>
        <w:rPr>
          <w:rFonts w:hint="eastAsia"/>
          <w:sz w:val="21"/>
          <w:szCs w:val="18"/>
        </w:rPr>
        <w:t>单日只能修改一次</w:t>
      </w:r>
      <w:r>
        <w:rPr>
          <w:rFonts w:hint="eastAsia"/>
          <w:sz w:val="21"/>
          <w:szCs w:val="18"/>
        </w:rPr>
        <w:t>Eip</w:t>
      </w:r>
      <w:r>
        <w:rPr>
          <w:rFonts w:hint="eastAsia"/>
          <w:sz w:val="21"/>
          <w:szCs w:val="18"/>
        </w:rPr>
        <w:t>带宽，修改后当天</w:t>
      </w:r>
    </w:p>
    <w:p w:rsidR="00616ED3" w:rsidRPr="006A1509" w:rsidRDefault="00616ED3" w:rsidP="00F86E59">
      <w:pPr>
        <w:pStyle w:val="4"/>
      </w:pPr>
      <w:r w:rsidRPr="006A1509">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1134"/>
        <w:gridCol w:w="1134"/>
        <w:gridCol w:w="3544"/>
      </w:tblGrid>
      <w:tr w:rsidR="00616ED3" w:rsidRPr="00BB1801" w:rsidTr="004D3495">
        <w:tc>
          <w:tcPr>
            <w:tcW w:w="2552"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名称</w:t>
            </w:r>
          </w:p>
        </w:tc>
        <w:tc>
          <w:tcPr>
            <w:tcW w:w="1134"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类型</w:t>
            </w:r>
          </w:p>
        </w:tc>
        <w:tc>
          <w:tcPr>
            <w:tcW w:w="1134"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是否必须</w:t>
            </w:r>
          </w:p>
        </w:tc>
        <w:tc>
          <w:tcPr>
            <w:tcW w:w="3544"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描述</w:t>
            </w:r>
          </w:p>
        </w:tc>
      </w:tr>
      <w:tr w:rsidR="00616ED3" w:rsidTr="004D3495">
        <w:tc>
          <w:tcPr>
            <w:tcW w:w="2552" w:type="dxa"/>
          </w:tcPr>
          <w:p w:rsidR="00616ED3" w:rsidRPr="00996469" w:rsidRDefault="00616ED3" w:rsidP="004D3495">
            <w:pPr>
              <w:rPr>
                <w:rFonts w:ascii="Courier New" w:hAnsi="Courier New" w:cs="Courier New"/>
                <w:i/>
                <w:sz w:val="18"/>
                <w:szCs w:val="18"/>
              </w:rPr>
            </w:pPr>
            <w:r w:rsidRPr="00996469">
              <w:rPr>
                <w:rFonts w:ascii="Courier New" w:hAnsi="Courier New" w:cs="Courier New"/>
                <w:i/>
                <w:sz w:val="18"/>
                <w:szCs w:val="18"/>
              </w:rPr>
              <w:t>Action</w:t>
            </w:r>
          </w:p>
        </w:tc>
        <w:tc>
          <w:tcPr>
            <w:tcW w:w="1134" w:type="dxa"/>
          </w:tcPr>
          <w:p w:rsidR="00616ED3" w:rsidRPr="00996469"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134" w:type="dxa"/>
          </w:tcPr>
          <w:p w:rsidR="00616ED3" w:rsidRPr="00996469" w:rsidRDefault="00616ED3" w:rsidP="004D3495">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544" w:type="dxa"/>
          </w:tcPr>
          <w:p w:rsidR="00616ED3" w:rsidRPr="00996469" w:rsidRDefault="00616ED3" w:rsidP="004D3495">
            <w:pPr>
              <w:rPr>
                <w:rFonts w:ascii="Courier New" w:hAnsi="Courier New" w:cs="Courier New"/>
                <w:sz w:val="18"/>
                <w:szCs w:val="18"/>
              </w:rPr>
            </w:pPr>
            <w:r w:rsidRPr="00C10617">
              <w:rPr>
                <w:rFonts w:ascii="Courier New" w:hAnsi="Courier New" w:cs="Courier New" w:hint="eastAsia"/>
                <w:sz w:val="18"/>
                <w:szCs w:val="18"/>
              </w:rPr>
              <w:t>系统规定参数，取值：</w:t>
            </w:r>
            <w:r w:rsidRPr="00996469">
              <w:rPr>
                <w:rFonts w:ascii="Courier New" w:hAnsi="Courier New" w:cs="Courier New"/>
                <w:sz w:val="18"/>
                <w:szCs w:val="18"/>
              </w:rPr>
              <w:t>ModifyEipAddressAttribute</w:t>
            </w:r>
          </w:p>
        </w:tc>
      </w:tr>
      <w:tr w:rsidR="00616ED3" w:rsidTr="004D3495">
        <w:tc>
          <w:tcPr>
            <w:tcW w:w="2552" w:type="dxa"/>
          </w:tcPr>
          <w:p w:rsidR="00616ED3" w:rsidRPr="00996469" w:rsidRDefault="00A36C6C" w:rsidP="004D3495">
            <w:pPr>
              <w:rPr>
                <w:rFonts w:ascii="Courier New" w:hAnsi="Courier New" w:cs="Courier New"/>
                <w:i/>
                <w:sz w:val="18"/>
                <w:szCs w:val="18"/>
              </w:rPr>
            </w:pPr>
            <w:r>
              <w:rPr>
                <w:rFonts w:ascii="Courier New" w:hAnsi="Courier New" w:cs="Courier New" w:hint="eastAsia"/>
                <w:i/>
                <w:sz w:val="18"/>
                <w:szCs w:val="18"/>
              </w:rPr>
              <w:t>AllocationId</w:t>
            </w:r>
          </w:p>
        </w:tc>
        <w:tc>
          <w:tcPr>
            <w:tcW w:w="1134" w:type="dxa"/>
          </w:tcPr>
          <w:p w:rsidR="00616ED3" w:rsidRPr="00996469"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134" w:type="dxa"/>
          </w:tcPr>
          <w:p w:rsidR="00616ED3" w:rsidRPr="00996469" w:rsidRDefault="00616ED3" w:rsidP="004D3495">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544" w:type="dxa"/>
          </w:tcPr>
          <w:p w:rsidR="00616ED3" w:rsidRPr="00996469" w:rsidRDefault="005C5386" w:rsidP="004D3495">
            <w:pPr>
              <w:rPr>
                <w:rFonts w:ascii="Courier New" w:hAnsi="Courier New" w:cs="Courier New"/>
                <w:sz w:val="18"/>
                <w:szCs w:val="18"/>
              </w:rPr>
            </w:pPr>
            <w:r>
              <w:rPr>
                <w:rFonts w:ascii="Courier New" w:hAnsi="Courier New" w:cs="Courier New" w:hint="eastAsia"/>
                <w:sz w:val="18"/>
                <w:szCs w:val="18"/>
              </w:rPr>
              <w:t>申请</w:t>
            </w:r>
            <w:r>
              <w:rPr>
                <w:rFonts w:ascii="Courier New" w:hAnsi="Courier New" w:cs="Courier New" w:hint="eastAsia"/>
                <w:sz w:val="18"/>
                <w:szCs w:val="18"/>
              </w:rPr>
              <w:t>Id</w:t>
            </w:r>
          </w:p>
        </w:tc>
      </w:tr>
      <w:tr w:rsidR="00616ED3" w:rsidTr="004D3495">
        <w:tc>
          <w:tcPr>
            <w:tcW w:w="2552" w:type="dxa"/>
          </w:tcPr>
          <w:p w:rsidR="00616ED3" w:rsidRPr="00996469" w:rsidRDefault="00616ED3" w:rsidP="004D3495">
            <w:pPr>
              <w:rPr>
                <w:rFonts w:ascii="Courier New" w:hAnsi="Courier New" w:cs="Courier New"/>
                <w:i/>
                <w:sz w:val="18"/>
                <w:szCs w:val="18"/>
              </w:rPr>
            </w:pPr>
            <w:r w:rsidRPr="00996469">
              <w:rPr>
                <w:rFonts w:ascii="Courier New" w:hAnsi="Courier New" w:cs="Courier New"/>
                <w:i/>
                <w:sz w:val="18"/>
                <w:szCs w:val="18"/>
              </w:rPr>
              <w:t>Bandwidth</w:t>
            </w:r>
          </w:p>
        </w:tc>
        <w:tc>
          <w:tcPr>
            <w:tcW w:w="1134" w:type="dxa"/>
          </w:tcPr>
          <w:p w:rsidR="00616ED3" w:rsidRPr="00996469"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134" w:type="dxa"/>
          </w:tcPr>
          <w:p w:rsidR="00616ED3" w:rsidRPr="00996469" w:rsidRDefault="00616ED3" w:rsidP="004D3495">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544" w:type="dxa"/>
          </w:tcPr>
          <w:p w:rsidR="00616ED3" w:rsidRPr="00996469" w:rsidRDefault="00616ED3" w:rsidP="004D3495">
            <w:pPr>
              <w:rPr>
                <w:rFonts w:ascii="Courier New" w:hAnsi="Courier New" w:cs="Courier New"/>
                <w:sz w:val="18"/>
                <w:szCs w:val="18"/>
              </w:rPr>
            </w:pPr>
            <w:r>
              <w:rPr>
                <w:rFonts w:ascii="Courier New" w:hAnsi="Courier New" w:cs="Courier New" w:hint="eastAsia"/>
                <w:sz w:val="18"/>
                <w:szCs w:val="18"/>
              </w:rPr>
              <w:t>修改</w:t>
            </w:r>
            <w:r>
              <w:rPr>
                <w:rFonts w:ascii="Courier New" w:hAnsi="Courier New" w:cs="Courier New"/>
                <w:sz w:val="18"/>
                <w:szCs w:val="18"/>
              </w:rPr>
              <w:t>后的</w:t>
            </w:r>
            <w:r w:rsidRPr="00996469">
              <w:rPr>
                <w:rFonts w:ascii="Courier New" w:hAnsi="Courier New" w:cs="Courier New" w:hint="eastAsia"/>
                <w:sz w:val="18"/>
                <w:szCs w:val="18"/>
              </w:rPr>
              <w:t>弹性</w:t>
            </w:r>
            <w:r w:rsidRPr="00996469">
              <w:rPr>
                <w:rFonts w:ascii="Courier New" w:hAnsi="Courier New" w:cs="Courier New"/>
                <w:sz w:val="18"/>
                <w:szCs w:val="18"/>
              </w:rPr>
              <w:t>IP</w:t>
            </w:r>
            <w:r>
              <w:rPr>
                <w:rFonts w:ascii="Courier New" w:hAnsi="Courier New" w:cs="Courier New"/>
                <w:sz w:val="18"/>
                <w:szCs w:val="18"/>
              </w:rPr>
              <w:t>地址</w:t>
            </w:r>
            <w:r>
              <w:rPr>
                <w:rFonts w:ascii="Courier New" w:hAnsi="Courier New" w:cs="Courier New" w:hint="eastAsia"/>
                <w:sz w:val="18"/>
                <w:szCs w:val="18"/>
              </w:rPr>
              <w:t>带宽</w:t>
            </w:r>
            <w:r w:rsidR="002E7D5B">
              <w:rPr>
                <w:rFonts w:ascii="Courier New" w:hAnsi="Courier New" w:cs="Courier New" w:hint="eastAsia"/>
                <w:sz w:val="18"/>
                <w:szCs w:val="18"/>
              </w:rPr>
              <w:t>，带宽以</w:t>
            </w:r>
            <w:r w:rsidR="002E7D5B">
              <w:rPr>
                <w:rFonts w:ascii="Courier New" w:hAnsi="Courier New" w:cs="Courier New" w:hint="eastAsia"/>
                <w:sz w:val="18"/>
                <w:szCs w:val="18"/>
              </w:rPr>
              <w:t>Mbps</w:t>
            </w:r>
            <w:r w:rsidR="002E7D5B">
              <w:rPr>
                <w:rFonts w:ascii="Courier New" w:hAnsi="Courier New" w:cs="Courier New" w:hint="eastAsia"/>
                <w:sz w:val="18"/>
                <w:szCs w:val="18"/>
              </w:rPr>
              <w:t>计算。</w:t>
            </w:r>
          </w:p>
        </w:tc>
      </w:tr>
    </w:tbl>
    <w:p w:rsidR="006421AF" w:rsidRDefault="006421AF" w:rsidP="00616ED3">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69"/>
        <w:gridCol w:w="3261"/>
        <w:gridCol w:w="1134"/>
      </w:tblGrid>
      <w:tr w:rsidR="006421AF" w:rsidRPr="00E006C9" w:rsidTr="00D55E00">
        <w:tc>
          <w:tcPr>
            <w:tcW w:w="3969" w:type="dxa"/>
            <w:shd w:val="clear" w:color="auto" w:fill="FFDAA3"/>
          </w:tcPr>
          <w:p w:rsidR="006421AF" w:rsidRPr="002E5CAF" w:rsidRDefault="004A2EA1" w:rsidP="00C3755D">
            <w:pPr>
              <w:jc w:val="center"/>
              <w:rPr>
                <w:rFonts w:asciiTheme="minorEastAsia" w:hAnsiTheme="minorEastAsia"/>
                <w:b/>
                <w:sz w:val="18"/>
              </w:rPr>
            </w:pPr>
            <w:r w:rsidRPr="004A2EA1">
              <w:rPr>
                <w:rFonts w:asciiTheme="minorEastAsia" w:hAnsiTheme="minorEastAsia" w:hint="eastAsia"/>
                <w:b/>
                <w:sz w:val="18"/>
              </w:rPr>
              <w:t>错误代码</w:t>
            </w:r>
          </w:p>
        </w:tc>
        <w:tc>
          <w:tcPr>
            <w:tcW w:w="3261" w:type="dxa"/>
            <w:shd w:val="clear" w:color="auto" w:fill="FFDAA3"/>
          </w:tcPr>
          <w:p w:rsidR="006421AF" w:rsidRPr="002E5CAF" w:rsidRDefault="004A2EA1" w:rsidP="00C3755D">
            <w:pPr>
              <w:jc w:val="center"/>
              <w:rPr>
                <w:rFonts w:asciiTheme="minorEastAsia" w:hAnsiTheme="minorEastAsia"/>
                <w:b/>
                <w:sz w:val="18"/>
              </w:rPr>
            </w:pPr>
            <w:r w:rsidRPr="004A2EA1">
              <w:rPr>
                <w:rFonts w:asciiTheme="minorEastAsia" w:hAnsiTheme="minorEastAsia" w:hint="eastAsia"/>
                <w:b/>
                <w:sz w:val="18"/>
              </w:rPr>
              <w:t>描述</w:t>
            </w:r>
          </w:p>
        </w:tc>
        <w:tc>
          <w:tcPr>
            <w:tcW w:w="1134" w:type="dxa"/>
            <w:shd w:val="clear" w:color="auto" w:fill="FFDAA3"/>
          </w:tcPr>
          <w:p w:rsidR="006421AF" w:rsidRPr="002E5CAF" w:rsidRDefault="004A2EA1" w:rsidP="00C3755D">
            <w:pPr>
              <w:jc w:val="center"/>
              <w:rPr>
                <w:rFonts w:asciiTheme="minorEastAsia" w:hAnsiTheme="minorEastAsia"/>
                <w:b/>
                <w:sz w:val="18"/>
              </w:rPr>
            </w:pPr>
            <w:r w:rsidRPr="004A2EA1">
              <w:rPr>
                <w:rFonts w:asciiTheme="minorEastAsia" w:hAnsiTheme="minorEastAsia"/>
                <w:b/>
                <w:sz w:val="18"/>
              </w:rPr>
              <w:t>HTTP</w:t>
            </w:r>
            <w:r w:rsidRPr="004A2EA1">
              <w:rPr>
                <w:rFonts w:asciiTheme="minorEastAsia" w:hAnsiTheme="minorEastAsia"/>
                <w:b/>
                <w:sz w:val="18"/>
              </w:rPr>
              <w:br/>
            </w:r>
            <w:r w:rsidRPr="004A2EA1">
              <w:rPr>
                <w:rFonts w:asciiTheme="minorEastAsia" w:hAnsiTheme="minorEastAsia" w:hint="eastAsia"/>
                <w:b/>
                <w:sz w:val="18"/>
              </w:rPr>
              <w:t>状态码</w:t>
            </w:r>
          </w:p>
        </w:tc>
      </w:tr>
      <w:tr w:rsidR="002E7D5B" w:rsidRPr="00E006C9" w:rsidTr="00D55E00">
        <w:tc>
          <w:tcPr>
            <w:tcW w:w="3969" w:type="dxa"/>
          </w:tcPr>
          <w:p w:rsidR="002E7D5B" w:rsidRPr="004D3495" w:rsidRDefault="00283178" w:rsidP="000A5CB2">
            <w:pPr>
              <w:pStyle w:val="simpara"/>
              <w:rPr>
                <w:rFonts w:ascii="Courier New" w:eastAsiaTheme="minorEastAsia" w:hAnsi="Courier New" w:cs="Courier New"/>
                <w:sz w:val="18"/>
                <w:szCs w:val="18"/>
              </w:rPr>
            </w:pPr>
            <w:r>
              <w:rPr>
                <w:rFonts w:ascii="Courier New" w:eastAsiaTheme="minorEastAsia" w:hAnsi="Courier New" w:cs="Courier New" w:hint="eastAsia"/>
                <w:sz w:val="18"/>
                <w:szCs w:val="18"/>
              </w:rPr>
              <w:t>InvalidParameter</w:t>
            </w:r>
          </w:p>
        </w:tc>
        <w:tc>
          <w:tcPr>
            <w:tcW w:w="3261" w:type="dxa"/>
          </w:tcPr>
          <w:p w:rsidR="002E7D5B" w:rsidRPr="004D3495" w:rsidRDefault="00D55E00" w:rsidP="000A5CB2">
            <w:pPr>
              <w:autoSpaceDE w:val="0"/>
              <w:autoSpaceDN w:val="0"/>
              <w:adjustRightInd w:val="0"/>
              <w:rPr>
                <w:rFonts w:ascii="Courier New" w:hAnsi="Courier New" w:cs="Courier New"/>
                <w:sz w:val="18"/>
                <w:szCs w:val="18"/>
              </w:rPr>
            </w:pPr>
            <w:r>
              <w:rPr>
                <w:rFonts w:ascii="Courier New" w:hAnsi="Courier New" w:cs="Courier New" w:hint="eastAsia"/>
                <w:sz w:val="18"/>
                <w:szCs w:val="18"/>
              </w:rPr>
              <w:t xml:space="preserve">Specified value of </w:t>
            </w:r>
            <w:r>
              <w:rPr>
                <w:rFonts w:ascii="Courier New" w:hAnsi="Courier New" w:cs="Courier New"/>
                <w:sz w:val="18"/>
                <w:szCs w:val="18"/>
              </w:rPr>
              <w:t>“</w:t>
            </w:r>
            <w:r>
              <w:rPr>
                <w:rFonts w:ascii="Courier New" w:hAnsi="Courier New" w:cs="Courier New" w:hint="eastAsia"/>
                <w:sz w:val="18"/>
                <w:szCs w:val="18"/>
              </w:rPr>
              <w:t>Bandwidth</w:t>
            </w:r>
            <w:r>
              <w:rPr>
                <w:rFonts w:ascii="Courier New" w:hAnsi="Courier New" w:cs="Courier New"/>
                <w:sz w:val="18"/>
                <w:szCs w:val="18"/>
              </w:rPr>
              <w:t>”</w:t>
            </w:r>
            <w:r>
              <w:rPr>
                <w:rFonts w:ascii="Courier New" w:hAnsi="Courier New" w:cs="Courier New" w:hint="eastAsia"/>
                <w:sz w:val="18"/>
                <w:szCs w:val="18"/>
              </w:rPr>
              <w:t xml:space="preserve"> is not </w:t>
            </w:r>
            <w:r w:rsidR="000A5CB2">
              <w:rPr>
                <w:rFonts w:ascii="Courier New" w:hAnsi="Courier New" w:cs="Courier New" w:hint="eastAsia"/>
                <w:sz w:val="18"/>
                <w:szCs w:val="18"/>
              </w:rPr>
              <w:t>valid</w:t>
            </w:r>
            <w:r>
              <w:rPr>
                <w:rFonts w:ascii="Courier New" w:hAnsi="Courier New" w:cs="Courier New" w:hint="eastAsia"/>
                <w:sz w:val="18"/>
                <w:szCs w:val="18"/>
              </w:rPr>
              <w:t>.</w:t>
            </w:r>
          </w:p>
        </w:tc>
        <w:tc>
          <w:tcPr>
            <w:tcW w:w="1134" w:type="dxa"/>
          </w:tcPr>
          <w:p w:rsidR="002E7D5B" w:rsidRPr="004D3495" w:rsidRDefault="00031C4B" w:rsidP="00C3755D">
            <w:pPr>
              <w:contextualSpacing/>
              <w:rPr>
                <w:rFonts w:ascii="Courier New" w:hAnsi="Courier New" w:cs="Courier New"/>
                <w:sz w:val="18"/>
                <w:szCs w:val="18"/>
              </w:rPr>
            </w:pPr>
            <w:r>
              <w:rPr>
                <w:rFonts w:ascii="Courier New" w:hAnsi="Courier New" w:cs="Courier New" w:hint="eastAsia"/>
                <w:sz w:val="18"/>
                <w:szCs w:val="18"/>
              </w:rPr>
              <w:t>400</w:t>
            </w:r>
          </w:p>
        </w:tc>
      </w:tr>
      <w:tr w:rsidR="00776B4C" w:rsidRPr="00E006C9" w:rsidTr="00D55E00">
        <w:tc>
          <w:tcPr>
            <w:tcW w:w="3969" w:type="dxa"/>
          </w:tcPr>
          <w:p w:rsidR="00776B4C" w:rsidRDefault="00776B4C" w:rsidP="00C3755D">
            <w:pPr>
              <w:pStyle w:val="simpara"/>
              <w:rPr>
                <w:rFonts w:ascii="Courier New" w:eastAsiaTheme="minorEastAsia" w:hAnsi="Courier New" w:cs="Courier New"/>
                <w:sz w:val="18"/>
                <w:szCs w:val="18"/>
              </w:rPr>
            </w:pPr>
            <w:r>
              <w:rPr>
                <w:rFonts w:ascii="Courier New" w:eastAsiaTheme="minorEastAsia" w:hAnsi="Courier New" w:cs="Courier New" w:hint="eastAsia"/>
                <w:sz w:val="18"/>
                <w:szCs w:val="18"/>
              </w:rPr>
              <w:t>InvalidAllocationId.NotFound</w:t>
            </w:r>
          </w:p>
        </w:tc>
        <w:tc>
          <w:tcPr>
            <w:tcW w:w="3261" w:type="dxa"/>
          </w:tcPr>
          <w:p w:rsidR="00776B4C" w:rsidRDefault="00776B4C" w:rsidP="00283178">
            <w:pPr>
              <w:autoSpaceDE w:val="0"/>
              <w:autoSpaceDN w:val="0"/>
              <w:adjustRightInd w:val="0"/>
              <w:rPr>
                <w:rFonts w:ascii="Courier New" w:hAnsi="Courier New" w:cs="Courier New"/>
                <w:sz w:val="18"/>
                <w:szCs w:val="18"/>
              </w:rPr>
            </w:pPr>
            <w:r>
              <w:rPr>
                <w:rFonts w:ascii="Courier New" w:hAnsi="Courier New" w:cs="Courier New" w:hint="eastAsia"/>
                <w:sz w:val="18"/>
                <w:szCs w:val="18"/>
              </w:rPr>
              <w:t>Specified allocation ID is not found</w:t>
            </w:r>
            <w:r>
              <w:rPr>
                <w:rFonts w:ascii="Courier New" w:hAnsi="Courier New" w:cs="Courier New" w:hint="eastAsia"/>
                <w:sz w:val="18"/>
                <w:szCs w:val="18"/>
              </w:rPr>
              <w:t>。</w:t>
            </w:r>
          </w:p>
        </w:tc>
        <w:tc>
          <w:tcPr>
            <w:tcW w:w="1134" w:type="dxa"/>
          </w:tcPr>
          <w:p w:rsidR="00776B4C" w:rsidRPr="00776B4C" w:rsidRDefault="00776B4C" w:rsidP="00C3755D">
            <w:pPr>
              <w:contextualSpacing/>
              <w:rPr>
                <w:rFonts w:ascii="Courier New" w:hAnsi="Courier New" w:cs="Courier New"/>
                <w:sz w:val="18"/>
                <w:szCs w:val="18"/>
              </w:rPr>
            </w:pPr>
            <w:r>
              <w:rPr>
                <w:rFonts w:ascii="Courier New" w:hAnsi="Courier New" w:cs="Courier New" w:hint="eastAsia"/>
                <w:sz w:val="18"/>
                <w:szCs w:val="18"/>
              </w:rPr>
              <w:t>40</w:t>
            </w:r>
            <w:r w:rsidR="006C6E5F">
              <w:rPr>
                <w:rFonts w:ascii="Courier New" w:hAnsi="Courier New" w:cs="Courier New" w:hint="eastAsia"/>
                <w:sz w:val="18"/>
                <w:szCs w:val="18"/>
              </w:rPr>
              <w:t>4</w:t>
            </w:r>
          </w:p>
        </w:tc>
      </w:tr>
      <w:tr w:rsidR="009B343D" w:rsidRPr="00E006C9" w:rsidTr="00D55E00">
        <w:tc>
          <w:tcPr>
            <w:tcW w:w="3969" w:type="dxa"/>
          </w:tcPr>
          <w:p w:rsidR="009B343D" w:rsidRDefault="0095241D" w:rsidP="00C3755D">
            <w:pPr>
              <w:pStyle w:val="simpara"/>
              <w:rPr>
                <w:rFonts w:ascii="Courier New" w:eastAsiaTheme="minorEastAsia" w:hAnsi="Courier New" w:cs="Courier New"/>
                <w:sz w:val="18"/>
                <w:szCs w:val="18"/>
              </w:rPr>
            </w:pPr>
            <w:r>
              <w:rPr>
                <w:rFonts w:ascii="Courier New" w:eastAsiaTheme="minorEastAsia" w:hAnsi="Courier New" w:cs="Courier New" w:hint="eastAsia"/>
                <w:sz w:val="18"/>
                <w:szCs w:val="18"/>
              </w:rPr>
              <w:t>OperationDenied</w:t>
            </w:r>
          </w:p>
        </w:tc>
        <w:tc>
          <w:tcPr>
            <w:tcW w:w="3261" w:type="dxa"/>
          </w:tcPr>
          <w:p w:rsidR="009B343D" w:rsidRDefault="0095241D" w:rsidP="00283178">
            <w:pPr>
              <w:autoSpaceDE w:val="0"/>
              <w:autoSpaceDN w:val="0"/>
              <w:adjustRightInd w:val="0"/>
              <w:rPr>
                <w:rFonts w:ascii="Courier New" w:hAnsi="Courier New" w:cs="Courier New"/>
                <w:sz w:val="18"/>
                <w:szCs w:val="18"/>
              </w:rPr>
            </w:pPr>
            <w:r w:rsidRPr="002A5F82">
              <w:rPr>
                <w:rFonts w:ascii="Courier New" w:hAnsi="Courier New" w:cs="Courier New"/>
                <w:sz w:val="18"/>
                <w:szCs w:val="18"/>
              </w:rPr>
              <w:t xml:space="preserve">Specified operation is denied as your </w:t>
            </w:r>
            <w:r>
              <w:rPr>
                <w:rFonts w:ascii="Courier New" w:hAnsi="Courier New" w:cs="Courier New" w:hint="eastAsia"/>
                <w:sz w:val="18"/>
                <w:szCs w:val="18"/>
              </w:rPr>
              <w:t xml:space="preserve">EIP </w:t>
            </w:r>
            <w:r w:rsidRPr="002A5F82">
              <w:rPr>
                <w:rFonts w:ascii="Courier New" w:hAnsi="Courier New" w:cs="Courier New"/>
                <w:sz w:val="18"/>
                <w:szCs w:val="18"/>
              </w:rPr>
              <w:t>is locked.</w:t>
            </w:r>
          </w:p>
        </w:tc>
        <w:tc>
          <w:tcPr>
            <w:tcW w:w="1134" w:type="dxa"/>
          </w:tcPr>
          <w:p w:rsidR="009B343D" w:rsidRDefault="0095241D" w:rsidP="00C3755D">
            <w:pPr>
              <w:contextualSpacing/>
              <w:rPr>
                <w:rFonts w:ascii="Courier New" w:hAnsi="Courier New" w:cs="Courier New"/>
                <w:sz w:val="18"/>
                <w:szCs w:val="18"/>
              </w:rPr>
            </w:pPr>
            <w:r>
              <w:rPr>
                <w:rFonts w:ascii="Courier New" w:hAnsi="Courier New" w:cs="Courier New" w:hint="eastAsia"/>
                <w:sz w:val="18"/>
                <w:szCs w:val="18"/>
              </w:rPr>
              <w:t>400</w:t>
            </w:r>
          </w:p>
        </w:tc>
      </w:tr>
      <w:tr w:rsidR="0095241D" w:rsidRPr="00E006C9" w:rsidTr="00697BDC">
        <w:tc>
          <w:tcPr>
            <w:tcW w:w="3969" w:type="dxa"/>
            <w:vAlign w:val="bottom"/>
          </w:tcPr>
          <w:p w:rsidR="0095241D" w:rsidRDefault="004A2EA1" w:rsidP="00C3755D">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lastRenderedPageBreak/>
              <w:t>InsufficientBalance</w:t>
            </w:r>
          </w:p>
        </w:tc>
        <w:tc>
          <w:tcPr>
            <w:tcW w:w="3261" w:type="dxa"/>
            <w:vAlign w:val="bottom"/>
          </w:tcPr>
          <w:p w:rsidR="0095241D" w:rsidRDefault="004A2EA1" w:rsidP="00283178">
            <w:pPr>
              <w:autoSpaceDE w:val="0"/>
              <w:autoSpaceDN w:val="0"/>
              <w:adjustRightInd w:val="0"/>
              <w:rPr>
                <w:rFonts w:ascii="Courier New" w:hAnsi="Courier New" w:cs="Courier New"/>
                <w:sz w:val="18"/>
                <w:szCs w:val="18"/>
              </w:rPr>
            </w:pPr>
            <w:r w:rsidRPr="004A2EA1">
              <w:rPr>
                <w:rFonts w:ascii="Courier New" w:hAnsi="Courier New" w:cs="Courier New"/>
                <w:sz w:val="18"/>
                <w:szCs w:val="18"/>
              </w:rPr>
              <w:t xml:space="preserve">Your account does not have enough balance. </w:t>
            </w:r>
          </w:p>
        </w:tc>
        <w:tc>
          <w:tcPr>
            <w:tcW w:w="1134" w:type="dxa"/>
            <w:vAlign w:val="bottom"/>
          </w:tcPr>
          <w:p w:rsidR="0095241D" w:rsidRDefault="0095241D" w:rsidP="00C3755D">
            <w:pPr>
              <w:contextualSpacing/>
              <w:rPr>
                <w:rFonts w:ascii="Courier New" w:hAnsi="Courier New" w:cs="Courier New"/>
                <w:sz w:val="18"/>
                <w:szCs w:val="18"/>
              </w:rPr>
            </w:pPr>
            <w:r>
              <w:rPr>
                <w:rFonts w:hint="eastAsia"/>
                <w:color w:val="000000"/>
              </w:rPr>
              <w:t>400</w:t>
            </w:r>
          </w:p>
        </w:tc>
      </w:tr>
    </w:tbl>
    <w:p w:rsidR="004A2EA1" w:rsidRDefault="004A2EA1" w:rsidP="004A2EA1"/>
    <w:p w:rsidR="00616ED3" w:rsidRDefault="00616ED3" w:rsidP="00F86E59">
      <w:pPr>
        <w:pStyle w:val="4"/>
      </w:pPr>
      <w:r>
        <w:rPr>
          <w:rFonts w:hint="eastAsia"/>
        </w:rPr>
        <w:t>返回参数</w:t>
      </w:r>
    </w:p>
    <w:p w:rsidR="00616ED3" w:rsidRPr="00AF59FE" w:rsidRDefault="00616ED3" w:rsidP="00616ED3">
      <w:r>
        <w:rPr>
          <w:rFonts w:hint="eastAsia"/>
        </w:rPr>
        <w:t>公共</w:t>
      </w:r>
      <w:r>
        <w:t>参数</w:t>
      </w:r>
    </w:p>
    <w:p w:rsidR="00616ED3" w:rsidRDefault="00616ED3" w:rsidP="00F86E59">
      <w:pPr>
        <w:pStyle w:val="3"/>
        <w:numPr>
          <w:ilvl w:val="2"/>
          <w:numId w:val="3"/>
        </w:numPr>
      </w:pPr>
      <w:bookmarkStart w:id="183" w:name="_Toc387187585"/>
      <w:bookmarkStart w:id="184" w:name="_Toc387526584"/>
      <w:bookmarkStart w:id="185" w:name="_Toc391025582"/>
      <w:r>
        <w:rPr>
          <w:rFonts w:hint="eastAsia"/>
        </w:rPr>
        <w:t>解绑弹性</w:t>
      </w:r>
      <w:r>
        <w:rPr>
          <w:rFonts w:hint="eastAsia"/>
        </w:rPr>
        <w:t>IP</w:t>
      </w:r>
      <w:r>
        <w:rPr>
          <w:rFonts w:hint="eastAsia"/>
        </w:rPr>
        <w:t>地址</w:t>
      </w:r>
      <w:bookmarkEnd w:id="183"/>
      <w:bookmarkEnd w:id="184"/>
      <w:bookmarkEnd w:id="185"/>
    </w:p>
    <w:p w:rsidR="00616ED3" w:rsidRDefault="00616ED3" w:rsidP="00F86E59">
      <w:pPr>
        <w:pStyle w:val="4"/>
      </w:pPr>
      <w:r w:rsidRPr="006A1509">
        <w:rPr>
          <w:rFonts w:hint="eastAsia"/>
        </w:rPr>
        <w:t>描述</w:t>
      </w:r>
    </w:p>
    <w:p w:rsidR="00616ED3" w:rsidRDefault="00616ED3" w:rsidP="00616ED3">
      <w:pPr>
        <w:ind w:firstLineChars="200" w:firstLine="420"/>
        <w:rPr>
          <w:sz w:val="21"/>
          <w:szCs w:val="18"/>
        </w:rPr>
      </w:pPr>
      <w:r>
        <w:rPr>
          <w:rFonts w:hint="eastAsia"/>
          <w:sz w:val="21"/>
          <w:szCs w:val="18"/>
        </w:rPr>
        <w:t>解除</w:t>
      </w:r>
      <w:r>
        <w:rPr>
          <w:sz w:val="21"/>
          <w:szCs w:val="18"/>
        </w:rPr>
        <w:t>一个弹性</w:t>
      </w:r>
      <w:r>
        <w:rPr>
          <w:rFonts w:hint="eastAsia"/>
          <w:sz w:val="21"/>
          <w:szCs w:val="18"/>
        </w:rPr>
        <w:t>IP</w:t>
      </w:r>
      <w:r>
        <w:rPr>
          <w:rFonts w:hint="eastAsia"/>
          <w:sz w:val="21"/>
          <w:szCs w:val="18"/>
        </w:rPr>
        <w:t>地址</w:t>
      </w:r>
      <w:r>
        <w:rPr>
          <w:sz w:val="21"/>
          <w:szCs w:val="18"/>
        </w:rPr>
        <w:t>和</w:t>
      </w:r>
      <w:r>
        <w:rPr>
          <w:rFonts w:hint="eastAsia"/>
          <w:sz w:val="21"/>
          <w:szCs w:val="18"/>
        </w:rPr>
        <w:t>实例</w:t>
      </w:r>
      <w:r>
        <w:rPr>
          <w:sz w:val="21"/>
          <w:szCs w:val="18"/>
        </w:rPr>
        <w:t>的绑定</w:t>
      </w:r>
      <w:r>
        <w:rPr>
          <w:rFonts w:hint="eastAsia"/>
          <w:sz w:val="21"/>
          <w:szCs w:val="18"/>
        </w:rPr>
        <w:t>关系。</w:t>
      </w:r>
    </w:p>
    <w:p w:rsidR="00616ED3" w:rsidRDefault="00616ED3" w:rsidP="00616ED3">
      <w:pPr>
        <w:pStyle w:val="aa"/>
        <w:numPr>
          <w:ilvl w:val="0"/>
          <w:numId w:val="74"/>
        </w:numPr>
        <w:rPr>
          <w:sz w:val="21"/>
          <w:szCs w:val="18"/>
        </w:rPr>
      </w:pPr>
      <w:r>
        <w:rPr>
          <w:rFonts w:hint="eastAsia"/>
          <w:sz w:val="21"/>
          <w:szCs w:val="18"/>
        </w:rPr>
        <w:t>只有</w:t>
      </w:r>
      <w:r>
        <w:rPr>
          <w:sz w:val="21"/>
          <w:szCs w:val="18"/>
        </w:rPr>
        <w:t>状态为</w:t>
      </w:r>
      <w:r>
        <w:rPr>
          <w:rFonts w:hint="eastAsia"/>
          <w:sz w:val="21"/>
          <w:szCs w:val="18"/>
        </w:rPr>
        <w:t>运行中，已</w:t>
      </w:r>
      <w:r>
        <w:rPr>
          <w:sz w:val="21"/>
          <w:szCs w:val="18"/>
        </w:rPr>
        <w:t>停止</w:t>
      </w:r>
      <w:r>
        <w:rPr>
          <w:rFonts w:hint="eastAsia"/>
          <w:sz w:val="21"/>
          <w:szCs w:val="18"/>
        </w:rPr>
        <w:t>的</w:t>
      </w:r>
      <w:r>
        <w:rPr>
          <w:sz w:val="21"/>
          <w:szCs w:val="18"/>
        </w:rPr>
        <w:t>实例，</w:t>
      </w:r>
      <w:r>
        <w:rPr>
          <w:rFonts w:hint="eastAsia"/>
          <w:sz w:val="21"/>
          <w:szCs w:val="18"/>
        </w:rPr>
        <w:t>才</w:t>
      </w:r>
      <w:r>
        <w:rPr>
          <w:sz w:val="21"/>
          <w:szCs w:val="18"/>
        </w:rPr>
        <w:t>能够解除绑定关系</w:t>
      </w:r>
    </w:p>
    <w:p w:rsidR="00616ED3" w:rsidRPr="006A1509" w:rsidRDefault="00616ED3" w:rsidP="00F86E59">
      <w:pPr>
        <w:pStyle w:val="4"/>
      </w:pPr>
      <w:r w:rsidRPr="006A1509">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1134"/>
        <w:gridCol w:w="1134"/>
        <w:gridCol w:w="3544"/>
      </w:tblGrid>
      <w:tr w:rsidR="00616ED3" w:rsidRPr="00BB1801" w:rsidTr="004D3495">
        <w:tc>
          <w:tcPr>
            <w:tcW w:w="2552"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名称</w:t>
            </w:r>
          </w:p>
        </w:tc>
        <w:tc>
          <w:tcPr>
            <w:tcW w:w="1134"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类型</w:t>
            </w:r>
          </w:p>
        </w:tc>
        <w:tc>
          <w:tcPr>
            <w:tcW w:w="1134"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是否必须</w:t>
            </w:r>
          </w:p>
        </w:tc>
        <w:tc>
          <w:tcPr>
            <w:tcW w:w="3544"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描述</w:t>
            </w:r>
          </w:p>
        </w:tc>
      </w:tr>
      <w:tr w:rsidR="00616ED3" w:rsidTr="004D3495">
        <w:tc>
          <w:tcPr>
            <w:tcW w:w="2552" w:type="dxa"/>
          </w:tcPr>
          <w:p w:rsidR="00616ED3" w:rsidRPr="007E424A" w:rsidRDefault="00616ED3" w:rsidP="004D3495">
            <w:pPr>
              <w:rPr>
                <w:rFonts w:ascii="Courier New" w:hAnsi="Courier New" w:cs="Courier New"/>
                <w:i/>
                <w:sz w:val="18"/>
                <w:szCs w:val="18"/>
              </w:rPr>
            </w:pPr>
            <w:r w:rsidRPr="007E424A">
              <w:rPr>
                <w:rFonts w:ascii="Courier New" w:hAnsi="Courier New" w:cs="Courier New"/>
                <w:i/>
                <w:sz w:val="18"/>
                <w:szCs w:val="18"/>
              </w:rPr>
              <w:t>Action</w:t>
            </w:r>
          </w:p>
        </w:tc>
        <w:tc>
          <w:tcPr>
            <w:tcW w:w="1134" w:type="dxa"/>
          </w:tcPr>
          <w:p w:rsidR="00616ED3" w:rsidRPr="007E424A"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134" w:type="dxa"/>
          </w:tcPr>
          <w:p w:rsidR="00616ED3" w:rsidRPr="007E424A" w:rsidRDefault="00616ED3" w:rsidP="004D3495">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544" w:type="dxa"/>
          </w:tcPr>
          <w:p w:rsidR="00616ED3" w:rsidRPr="007E424A" w:rsidRDefault="00616ED3" w:rsidP="004D3495">
            <w:pPr>
              <w:rPr>
                <w:rFonts w:ascii="Courier New" w:hAnsi="Courier New" w:cs="Courier New"/>
                <w:sz w:val="18"/>
                <w:szCs w:val="18"/>
              </w:rPr>
            </w:pPr>
            <w:r w:rsidRPr="00C10617">
              <w:rPr>
                <w:rFonts w:ascii="Courier New" w:hAnsi="Courier New" w:cs="Courier New" w:hint="eastAsia"/>
                <w:sz w:val="18"/>
                <w:szCs w:val="18"/>
              </w:rPr>
              <w:t>系统规定参数，取值：</w:t>
            </w:r>
            <w:r w:rsidR="006C754B">
              <w:rPr>
                <w:rFonts w:ascii="Courier New" w:hAnsi="Courier New" w:cs="Courier New" w:hint="eastAsia"/>
                <w:sz w:val="18"/>
                <w:szCs w:val="18"/>
              </w:rPr>
              <w:t>U</w:t>
            </w:r>
            <w:r w:rsidR="006C754B" w:rsidRPr="006C754B">
              <w:rPr>
                <w:rFonts w:ascii="Courier New" w:hAnsi="Courier New" w:cs="Courier New"/>
                <w:sz w:val="18"/>
                <w:szCs w:val="18"/>
              </w:rPr>
              <w:t>nassociate</w:t>
            </w:r>
            <w:r w:rsidRPr="007E424A">
              <w:rPr>
                <w:rFonts w:ascii="Courier New" w:hAnsi="Courier New" w:cs="Courier New"/>
                <w:sz w:val="18"/>
                <w:szCs w:val="18"/>
              </w:rPr>
              <w:t>Ei</w:t>
            </w:r>
            <w:r w:rsidRPr="00913FEB">
              <w:rPr>
                <w:rFonts w:ascii="Courier New" w:hAnsi="Courier New" w:cs="Courier New"/>
                <w:sz w:val="18"/>
                <w:szCs w:val="18"/>
              </w:rPr>
              <w:t>pAddress</w:t>
            </w:r>
          </w:p>
        </w:tc>
      </w:tr>
      <w:tr w:rsidR="00776B4C" w:rsidTr="004D3495">
        <w:tc>
          <w:tcPr>
            <w:tcW w:w="2552" w:type="dxa"/>
          </w:tcPr>
          <w:p w:rsidR="00776B4C" w:rsidRPr="00913FEB" w:rsidRDefault="00A36C6C" w:rsidP="004D3495">
            <w:pPr>
              <w:rPr>
                <w:rFonts w:ascii="Courier New" w:hAnsi="Courier New" w:cs="Courier New"/>
                <w:i/>
                <w:sz w:val="18"/>
                <w:szCs w:val="18"/>
              </w:rPr>
            </w:pPr>
            <w:r>
              <w:rPr>
                <w:rFonts w:ascii="Courier New" w:hAnsi="Courier New" w:cs="Courier New" w:hint="eastAsia"/>
                <w:i/>
                <w:sz w:val="18"/>
                <w:szCs w:val="18"/>
              </w:rPr>
              <w:t>AllocationId</w:t>
            </w:r>
          </w:p>
        </w:tc>
        <w:tc>
          <w:tcPr>
            <w:tcW w:w="1134" w:type="dxa"/>
          </w:tcPr>
          <w:p w:rsidR="00776B4C" w:rsidRPr="007E424A" w:rsidRDefault="00776B4C"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134" w:type="dxa"/>
          </w:tcPr>
          <w:p w:rsidR="00776B4C" w:rsidRPr="007E424A" w:rsidRDefault="00776B4C" w:rsidP="004D3495">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544" w:type="dxa"/>
          </w:tcPr>
          <w:p w:rsidR="00776B4C" w:rsidRPr="007E424A" w:rsidRDefault="00776B4C" w:rsidP="004D3495">
            <w:pPr>
              <w:rPr>
                <w:rFonts w:ascii="Courier New" w:hAnsi="Courier New" w:cs="Courier New"/>
                <w:sz w:val="18"/>
                <w:szCs w:val="18"/>
              </w:rPr>
            </w:pPr>
            <w:r>
              <w:rPr>
                <w:rFonts w:ascii="Courier New" w:hAnsi="Courier New" w:cs="Courier New" w:hint="eastAsia"/>
                <w:sz w:val="18"/>
                <w:szCs w:val="18"/>
              </w:rPr>
              <w:t>申请</w:t>
            </w:r>
            <w:r>
              <w:rPr>
                <w:rFonts w:ascii="Courier New" w:hAnsi="Courier New" w:cs="Courier New" w:hint="eastAsia"/>
                <w:sz w:val="18"/>
                <w:szCs w:val="18"/>
              </w:rPr>
              <w:t>Id</w:t>
            </w:r>
          </w:p>
        </w:tc>
      </w:tr>
      <w:tr w:rsidR="000D134B" w:rsidTr="004D3495">
        <w:tc>
          <w:tcPr>
            <w:tcW w:w="2552" w:type="dxa"/>
          </w:tcPr>
          <w:p w:rsidR="000D134B" w:rsidRDefault="000D134B" w:rsidP="004D3495">
            <w:pPr>
              <w:rPr>
                <w:rFonts w:ascii="Courier New" w:hAnsi="Courier New" w:cs="Courier New"/>
                <w:i/>
                <w:sz w:val="18"/>
                <w:szCs w:val="18"/>
              </w:rPr>
            </w:pPr>
            <w:r>
              <w:rPr>
                <w:rFonts w:ascii="Courier New" w:hAnsi="Courier New" w:cs="Courier New" w:hint="eastAsia"/>
                <w:i/>
                <w:sz w:val="18"/>
                <w:szCs w:val="18"/>
              </w:rPr>
              <w:t>InstanceId</w:t>
            </w:r>
          </w:p>
        </w:tc>
        <w:tc>
          <w:tcPr>
            <w:tcW w:w="1134" w:type="dxa"/>
          </w:tcPr>
          <w:p w:rsidR="000D134B" w:rsidRPr="00C10617" w:rsidRDefault="000D134B" w:rsidP="004D3495">
            <w:pPr>
              <w:jc w:val="center"/>
              <w:rPr>
                <w:rFonts w:ascii="Courier New" w:hAnsi="Courier New" w:cs="Courier New"/>
                <w:sz w:val="18"/>
                <w:szCs w:val="18"/>
              </w:rPr>
            </w:pPr>
            <w:r>
              <w:rPr>
                <w:rFonts w:ascii="Courier New" w:hAnsi="Courier New" w:cs="Courier New" w:hint="eastAsia"/>
                <w:sz w:val="18"/>
                <w:szCs w:val="18"/>
              </w:rPr>
              <w:t>String</w:t>
            </w:r>
          </w:p>
        </w:tc>
        <w:tc>
          <w:tcPr>
            <w:tcW w:w="1134" w:type="dxa"/>
          </w:tcPr>
          <w:p w:rsidR="000D134B" w:rsidRPr="00C10617" w:rsidRDefault="000D134B" w:rsidP="004D3495">
            <w:pPr>
              <w:jc w:val="center"/>
              <w:rPr>
                <w:rFonts w:ascii="Courier New" w:hAnsi="Courier New" w:cs="Courier New"/>
                <w:sz w:val="18"/>
                <w:szCs w:val="18"/>
              </w:rPr>
            </w:pPr>
            <w:r>
              <w:rPr>
                <w:rFonts w:ascii="Courier New" w:hAnsi="Courier New" w:cs="Courier New" w:hint="eastAsia"/>
                <w:sz w:val="18"/>
                <w:szCs w:val="18"/>
              </w:rPr>
              <w:t>是</w:t>
            </w:r>
          </w:p>
        </w:tc>
        <w:tc>
          <w:tcPr>
            <w:tcW w:w="3544" w:type="dxa"/>
          </w:tcPr>
          <w:p w:rsidR="000D134B" w:rsidRDefault="000D134B" w:rsidP="004D3495">
            <w:pPr>
              <w:rPr>
                <w:rFonts w:ascii="Courier New" w:hAnsi="Courier New" w:cs="Courier New"/>
                <w:sz w:val="18"/>
                <w:szCs w:val="18"/>
              </w:rPr>
            </w:pPr>
            <w:r>
              <w:rPr>
                <w:rFonts w:ascii="Courier New" w:hAnsi="Courier New" w:cs="Courier New" w:hint="eastAsia"/>
                <w:sz w:val="18"/>
                <w:szCs w:val="18"/>
              </w:rPr>
              <w:t>实例</w:t>
            </w:r>
            <w:r>
              <w:rPr>
                <w:rFonts w:ascii="Courier New" w:hAnsi="Courier New" w:cs="Courier New" w:hint="eastAsia"/>
                <w:sz w:val="18"/>
                <w:szCs w:val="18"/>
              </w:rPr>
              <w:t>Id</w:t>
            </w:r>
          </w:p>
        </w:tc>
      </w:tr>
    </w:tbl>
    <w:p w:rsidR="008D7F2C" w:rsidRDefault="008D7F2C" w:rsidP="00616ED3">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8D7F2C" w:rsidRPr="00E006C9" w:rsidTr="00C3755D">
        <w:tc>
          <w:tcPr>
            <w:tcW w:w="3544" w:type="dxa"/>
            <w:shd w:val="clear" w:color="auto" w:fill="FFDAA3"/>
          </w:tcPr>
          <w:p w:rsidR="008D7F2C" w:rsidRPr="008D7F2C" w:rsidRDefault="004A2EA1" w:rsidP="00C3755D">
            <w:pPr>
              <w:jc w:val="center"/>
              <w:rPr>
                <w:rFonts w:asciiTheme="minorEastAsia" w:hAnsiTheme="minorEastAsia"/>
                <w:b/>
                <w:sz w:val="18"/>
              </w:rPr>
            </w:pPr>
            <w:r w:rsidRPr="004A2EA1">
              <w:rPr>
                <w:rFonts w:asciiTheme="minorEastAsia" w:hAnsiTheme="minorEastAsia" w:hint="eastAsia"/>
                <w:b/>
                <w:sz w:val="18"/>
              </w:rPr>
              <w:t>错误代码</w:t>
            </w:r>
          </w:p>
        </w:tc>
        <w:tc>
          <w:tcPr>
            <w:tcW w:w="3686" w:type="dxa"/>
            <w:shd w:val="clear" w:color="auto" w:fill="FFDAA3"/>
          </w:tcPr>
          <w:p w:rsidR="008D7F2C" w:rsidRPr="008D7F2C" w:rsidRDefault="004A2EA1" w:rsidP="00C3755D">
            <w:pPr>
              <w:jc w:val="center"/>
              <w:rPr>
                <w:rFonts w:asciiTheme="minorEastAsia" w:hAnsiTheme="minorEastAsia"/>
                <w:b/>
                <w:sz w:val="18"/>
              </w:rPr>
            </w:pPr>
            <w:r w:rsidRPr="004A2EA1">
              <w:rPr>
                <w:rFonts w:asciiTheme="minorEastAsia" w:hAnsiTheme="minorEastAsia" w:hint="eastAsia"/>
                <w:b/>
                <w:sz w:val="18"/>
              </w:rPr>
              <w:t>描述</w:t>
            </w:r>
          </w:p>
        </w:tc>
        <w:tc>
          <w:tcPr>
            <w:tcW w:w="1134" w:type="dxa"/>
            <w:shd w:val="clear" w:color="auto" w:fill="FFDAA3"/>
          </w:tcPr>
          <w:p w:rsidR="008D7F2C" w:rsidRPr="008D7F2C" w:rsidRDefault="004A2EA1" w:rsidP="00C3755D">
            <w:pPr>
              <w:jc w:val="center"/>
              <w:rPr>
                <w:rFonts w:asciiTheme="minorEastAsia" w:hAnsiTheme="minorEastAsia"/>
                <w:b/>
                <w:sz w:val="18"/>
              </w:rPr>
            </w:pPr>
            <w:r w:rsidRPr="004A2EA1">
              <w:rPr>
                <w:rFonts w:asciiTheme="minorEastAsia" w:hAnsiTheme="minorEastAsia"/>
                <w:b/>
                <w:sz w:val="18"/>
              </w:rPr>
              <w:t>HTTP</w:t>
            </w:r>
            <w:r w:rsidRPr="004A2EA1">
              <w:rPr>
                <w:rFonts w:asciiTheme="minorEastAsia" w:hAnsiTheme="minorEastAsia"/>
                <w:b/>
                <w:sz w:val="18"/>
              </w:rPr>
              <w:br/>
            </w:r>
            <w:r w:rsidRPr="004A2EA1">
              <w:rPr>
                <w:rFonts w:asciiTheme="minorEastAsia" w:hAnsiTheme="minorEastAsia" w:hint="eastAsia"/>
                <w:b/>
                <w:sz w:val="18"/>
              </w:rPr>
              <w:t>状态码</w:t>
            </w:r>
          </w:p>
        </w:tc>
      </w:tr>
      <w:tr w:rsidR="008D7F2C" w:rsidRPr="00E006C9" w:rsidTr="00C3755D">
        <w:tc>
          <w:tcPr>
            <w:tcW w:w="3544" w:type="dxa"/>
          </w:tcPr>
          <w:p w:rsidR="008D7F2C" w:rsidRPr="008D7F2C" w:rsidRDefault="004A2EA1" w:rsidP="00C3755D">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IncorrectInstanceStatus</w:t>
            </w:r>
          </w:p>
        </w:tc>
        <w:tc>
          <w:tcPr>
            <w:tcW w:w="3686" w:type="dxa"/>
          </w:tcPr>
          <w:p w:rsidR="008D7F2C" w:rsidRPr="008D7F2C" w:rsidRDefault="008D7F2C" w:rsidP="00C3755D">
            <w:pPr>
              <w:autoSpaceDE w:val="0"/>
              <w:autoSpaceDN w:val="0"/>
              <w:adjustRightInd w:val="0"/>
              <w:rPr>
                <w:rFonts w:ascii="Courier New" w:hAnsi="Courier New" w:cs="Courier New"/>
                <w:sz w:val="18"/>
                <w:szCs w:val="18"/>
              </w:rPr>
            </w:pPr>
            <w:r>
              <w:rPr>
                <w:rFonts w:ascii="Courier New" w:hAnsi="Courier New" w:cs="Courier New" w:hint="eastAsia"/>
                <w:sz w:val="18"/>
                <w:szCs w:val="18"/>
              </w:rPr>
              <w:t>C</w:t>
            </w:r>
            <w:r w:rsidR="004A2EA1" w:rsidRPr="004A2EA1">
              <w:rPr>
                <w:rFonts w:ascii="Courier New" w:hAnsi="Courier New" w:cs="Courier New"/>
                <w:sz w:val="18"/>
                <w:szCs w:val="18"/>
              </w:rPr>
              <w:t>urrent instance status does not support this operation.</w:t>
            </w:r>
          </w:p>
        </w:tc>
        <w:tc>
          <w:tcPr>
            <w:tcW w:w="1134" w:type="dxa"/>
          </w:tcPr>
          <w:p w:rsidR="008D7F2C" w:rsidRPr="008D7F2C" w:rsidRDefault="004A2EA1" w:rsidP="00C3755D">
            <w:pPr>
              <w:contextualSpacing/>
              <w:rPr>
                <w:rFonts w:ascii="Courier New" w:hAnsi="Courier New" w:cs="Courier New"/>
                <w:sz w:val="18"/>
                <w:szCs w:val="18"/>
              </w:rPr>
            </w:pPr>
            <w:r w:rsidRPr="004A2EA1">
              <w:rPr>
                <w:rFonts w:ascii="Courier New" w:hAnsi="Courier New" w:cs="Courier New"/>
                <w:sz w:val="18"/>
                <w:szCs w:val="18"/>
              </w:rPr>
              <w:t>400</w:t>
            </w:r>
          </w:p>
        </w:tc>
      </w:tr>
      <w:tr w:rsidR="00776B4C" w:rsidRPr="00E006C9" w:rsidTr="00C3755D">
        <w:tc>
          <w:tcPr>
            <w:tcW w:w="3544" w:type="dxa"/>
          </w:tcPr>
          <w:p w:rsidR="00776B4C" w:rsidRPr="004D3495" w:rsidRDefault="00776B4C" w:rsidP="00C3755D">
            <w:pPr>
              <w:pStyle w:val="simpara"/>
              <w:rPr>
                <w:rFonts w:ascii="Courier New" w:eastAsiaTheme="minorEastAsia" w:hAnsi="Courier New" w:cs="Courier New"/>
                <w:sz w:val="18"/>
                <w:szCs w:val="18"/>
              </w:rPr>
            </w:pPr>
            <w:r>
              <w:rPr>
                <w:rFonts w:ascii="Courier New" w:eastAsiaTheme="minorEastAsia" w:hAnsi="Courier New" w:cs="Courier New" w:hint="eastAsia"/>
                <w:sz w:val="18"/>
                <w:szCs w:val="18"/>
              </w:rPr>
              <w:t>InvalidAllocationId.NotFound</w:t>
            </w:r>
          </w:p>
        </w:tc>
        <w:tc>
          <w:tcPr>
            <w:tcW w:w="3686" w:type="dxa"/>
          </w:tcPr>
          <w:p w:rsidR="00776B4C" w:rsidRPr="004D3495" w:rsidRDefault="00776B4C" w:rsidP="00C3755D">
            <w:pPr>
              <w:autoSpaceDE w:val="0"/>
              <w:autoSpaceDN w:val="0"/>
              <w:adjustRightInd w:val="0"/>
              <w:rPr>
                <w:rFonts w:ascii="Courier New" w:hAnsi="Courier New" w:cs="Courier New"/>
                <w:sz w:val="18"/>
                <w:szCs w:val="18"/>
              </w:rPr>
            </w:pPr>
            <w:r>
              <w:rPr>
                <w:rFonts w:ascii="Courier New" w:hAnsi="Courier New" w:cs="Courier New" w:hint="eastAsia"/>
                <w:sz w:val="18"/>
                <w:szCs w:val="18"/>
              </w:rPr>
              <w:t>Specified allocation ID is not found</w:t>
            </w:r>
            <w:r w:rsidR="007D28C6">
              <w:rPr>
                <w:rFonts w:ascii="Courier New" w:hAnsi="Courier New" w:cs="Courier New" w:hint="eastAsia"/>
                <w:sz w:val="18"/>
                <w:szCs w:val="18"/>
              </w:rPr>
              <w:t>.</w:t>
            </w:r>
          </w:p>
        </w:tc>
        <w:tc>
          <w:tcPr>
            <w:tcW w:w="1134" w:type="dxa"/>
          </w:tcPr>
          <w:p w:rsidR="00776B4C" w:rsidRPr="009559C5" w:rsidRDefault="00776B4C" w:rsidP="00C3755D">
            <w:pPr>
              <w:contextualSpacing/>
              <w:rPr>
                <w:rFonts w:ascii="Courier New" w:hAnsi="Courier New" w:cs="Courier New"/>
                <w:sz w:val="18"/>
                <w:szCs w:val="18"/>
              </w:rPr>
            </w:pPr>
            <w:r>
              <w:rPr>
                <w:rFonts w:ascii="Courier New" w:hAnsi="Courier New" w:cs="Courier New" w:hint="eastAsia"/>
                <w:sz w:val="18"/>
                <w:szCs w:val="18"/>
              </w:rPr>
              <w:t>40</w:t>
            </w:r>
            <w:r w:rsidR="008D553F">
              <w:rPr>
                <w:rFonts w:ascii="Courier New" w:hAnsi="Courier New" w:cs="Courier New" w:hint="eastAsia"/>
                <w:sz w:val="18"/>
                <w:szCs w:val="18"/>
              </w:rPr>
              <w:t>4</w:t>
            </w:r>
          </w:p>
        </w:tc>
      </w:tr>
      <w:tr w:rsidR="007D28C6" w:rsidRPr="00E006C9" w:rsidTr="00C3755D">
        <w:tc>
          <w:tcPr>
            <w:tcW w:w="3544" w:type="dxa"/>
          </w:tcPr>
          <w:p w:rsidR="007D28C6" w:rsidRPr="008D553F" w:rsidRDefault="004A2EA1" w:rsidP="00C3755D">
            <w:pPr>
              <w:pStyle w:val="simpara"/>
              <w:rPr>
                <w:rFonts w:ascii="Courier New" w:eastAsiaTheme="minorEastAsia" w:hAnsi="Courier New" w:cs="Courier New"/>
                <w:strike/>
                <w:sz w:val="18"/>
                <w:szCs w:val="18"/>
              </w:rPr>
            </w:pPr>
            <w:r w:rsidRPr="004A2EA1">
              <w:rPr>
                <w:rFonts w:ascii="Arial" w:hAnsi="Arial" w:cs="Arial"/>
                <w:strike/>
                <w:sz w:val="18"/>
                <w:szCs w:val="18"/>
              </w:rPr>
              <w:t>OperationDenied</w:t>
            </w:r>
          </w:p>
        </w:tc>
        <w:tc>
          <w:tcPr>
            <w:tcW w:w="3686" w:type="dxa"/>
          </w:tcPr>
          <w:p w:rsidR="007D28C6" w:rsidRPr="008D553F" w:rsidRDefault="004A2EA1" w:rsidP="00C3755D">
            <w:pPr>
              <w:autoSpaceDE w:val="0"/>
              <w:autoSpaceDN w:val="0"/>
              <w:adjustRightInd w:val="0"/>
              <w:rPr>
                <w:rFonts w:ascii="Courier New" w:hAnsi="Courier New" w:cs="Courier New"/>
                <w:strike/>
                <w:sz w:val="18"/>
                <w:szCs w:val="18"/>
              </w:rPr>
            </w:pPr>
            <w:r w:rsidRPr="004A2EA1">
              <w:rPr>
                <w:rFonts w:ascii="Courier New" w:hAnsi="Courier New" w:cs="Courier New"/>
                <w:strike/>
                <w:sz w:val="18"/>
                <w:szCs w:val="18"/>
              </w:rPr>
              <w:t>Specified operation is denied as your EIP is locked.</w:t>
            </w:r>
          </w:p>
        </w:tc>
        <w:tc>
          <w:tcPr>
            <w:tcW w:w="1134" w:type="dxa"/>
          </w:tcPr>
          <w:p w:rsidR="007D28C6" w:rsidRPr="008D553F" w:rsidRDefault="004A2EA1" w:rsidP="00C3755D">
            <w:pPr>
              <w:contextualSpacing/>
              <w:rPr>
                <w:rFonts w:ascii="Courier New" w:hAnsi="Courier New" w:cs="Courier New"/>
                <w:strike/>
                <w:sz w:val="18"/>
                <w:szCs w:val="18"/>
              </w:rPr>
            </w:pPr>
            <w:r w:rsidRPr="004A2EA1">
              <w:rPr>
                <w:rFonts w:ascii="Arial" w:hAnsi="Arial" w:cs="Arial"/>
                <w:strike/>
                <w:sz w:val="18"/>
                <w:szCs w:val="18"/>
              </w:rPr>
              <w:t>403</w:t>
            </w:r>
          </w:p>
        </w:tc>
      </w:tr>
    </w:tbl>
    <w:p w:rsidR="004A2EA1" w:rsidRDefault="004A2EA1" w:rsidP="004A2EA1"/>
    <w:p w:rsidR="00616ED3" w:rsidRPr="00ED4304" w:rsidRDefault="00616ED3" w:rsidP="00F86E59">
      <w:pPr>
        <w:pStyle w:val="4"/>
      </w:pPr>
      <w:r w:rsidRPr="00ED4304">
        <w:rPr>
          <w:rFonts w:hint="eastAsia"/>
        </w:rPr>
        <w:t>返回参数</w:t>
      </w:r>
    </w:p>
    <w:p w:rsidR="00616ED3" w:rsidRPr="00290A99" w:rsidRDefault="00616ED3" w:rsidP="00616ED3">
      <w:pPr>
        <w:ind w:firstLineChars="150" w:firstLine="315"/>
        <w:rPr>
          <w:rFonts w:asciiTheme="minorEastAsia" w:hAnsiTheme="minorEastAsia"/>
          <w:sz w:val="21"/>
          <w:szCs w:val="18"/>
        </w:rPr>
      </w:pPr>
      <w:r w:rsidRPr="00290A99">
        <w:rPr>
          <w:rFonts w:asciiTheme="minorEastAsia" w:hAnsiTheme="minorEastAsia" w:hint="eastAsia"/>
          <w:sz w:val="21"/>
          <w:szCs w:val="18"/>
        </w:rPr>
        <w:t>全是公共返回参数，详见</w:t>
      </w:r>
      <w:hyperlink w:anchor="_2.5.2公共返回参数" w:history="1">
        <w:r w:rsidRPr="00290A99">
          <w:rPr>
            <w:rStyle w:val="ab"/>
            <w:rFonts w:asciiTheme="minorEastAsia" w:hAnsiTheme="minorEastAsia" w:hint="eastAsia"/>
            <w:i/>
            <w:color w:val="4F81BD" w:themeColor="accent1"/>
            <w:sz w:val="21"/>
            <w:szCs w:val="18"/>
          </w:rPr>
          <w:t>公共返回参数</w:t>
        </w:r>
      </w:hyperlink>
    </w:p>
    <w:p w:rsidR="00616ED3" w:rsidRPr="00C64E9E" w:rsidRDefault="00616ED3" w:rsidP="00F86E59">
      <w:pPr>
        <w:pStyle w:val="4"/>
      </w:pPr>
      <w:r w:rsidRPr="004A35F9">
        <w:rPr>
          <w:rFonts w:hint="eastAsia"/>
        </w:rPr>
        <w:lastRenderedPageBreak/>
        <w:t>示例</w:t>
      </w:r>
    </w:p>
    <w:p w:rsidR="00616ED3" w:rsidRPr="00A16652" w:rsidRDefault="00616ED3" w:rsidP="00F86E59">
      <w:pPr>
        <w:pStyle w:val="5"/>
      </w:pPr>
      <w:r w:rsidRPr="00A16652">
        <w:rPr>
          <w:rFonts w:hint="eastAsia"/>
        </w:rPr>
        <w:t>请求示例</w:t>
      </w:r>
    </w:p>
    <w:tbl>
      <w:tblPr>
        <w:tblStyle w:val="SampleCode"/>
        <w:tblW w:w="0" w:type="auto"/>
        <w:tblLook w:val="04A0"/>
      </w:tblPr>
      <w:tblGrid>
        <w:gridCol w:w="8522"/>
      </w:tblGrid>
      <w:tr w:rsidR="00616ED3" w:rsidTr="004D3495">
        <w:tc>
          <w:tcPr>
            <w:tcW w:w="8522" w:type="dxa"/>
          </w:tcPr>
          <w:p w:rsidR="00616ED3" w:rsidRPr="00A673E0" w:rsidRDefault="00616ED3" w:rsidP="004D3495">
            <w:pPr>
              <w:pStyle w:val="HTML0"/>
              <w:rPr>
                <w:rFonts w:ascii="Courier New" w:hAnsi="Courier New" w:cs="Courier New"/>
                <w:sz w:val="18"/>
                <w:szCs w:val="18"/>
              </w:rPr>
            </w:pPr>
            <w:r w:rsidRPr="00A673E0">
              <w:rPr>
                <w:rFonts w:ascii="Courier New" w:hAnsi="Courier New" w:cs="Courier New"/>
                <w:sz w:val="18"/>
                <w:szCs w:val="18"/>
              </w:rPr>
              <w:t>https://</w:t>
            </w:r>
            <w:r w:rsidRPr="00A673E0">
              <w:rPr>
                <w:rFonts w:ascii="Courier New" w:hAnsi="Courier New" w:cs="Courier New" w:hint="eastAsia"/>
                <w:sz w:val="18"/>
                <w:szCs w:val="18"/>
              </w:rPr>
              <w:t>ec</w:t>
            </w:r>
            <w:r w:rsidRPr="00A673E0">
              <w:rPr>
                <w:rFonts w:ascii="Courier New" w:hAnsi="Courier New" w:cs="Courier New"/>
                <w:sz w:val="18"/>
                <w:szCs w:val="18"/>
              </w:rPr>
              <w:t>s.aliyuncs.com/?Action=</w:t>
            </w:r>
            <w:r w:rsidR="007C4F3C">
              <w:rPr>
                <w:rFonts w:ascii="Courier New" w:hAnsi="Courier New" w:cs="Courier New"/>
                <w:sz w:val="18"/>
                <w:szCs w:val="18"/>
              </w:rPr>
              <w:t>Unassociate</w:t>
            </w:r>
            <w:r>
              <w:rPr>
                <w:rFonts w:ascii="Courier New" w:hAnsi="Courier New" w:cs="Courier New"/>
                <w:sz w:val="18"/>
                <w:szCs w:val="18"/>
              </w:rPr>
              <w:t>EipAddress</w:t>
            </w:r>
          </w:p>
          <w:p w:rsidR="00616ED3" w:rsidRPr="00A673E0" w:rsidRDefault="00616ED3" w:rsidP="004D3495">
            <w:pPr>
              <w:pStyle w:val="HTML0"/>
              <w:rPr>
                <w:rFonts w:ascii="Courier New" w:hAnsi="Courier New" w:cs="Courier New"/>
                <w:sz w:val="18"/>
                <w:szCs w:val="18"/>
              </w:rPr>
            </w:pPr>
            <w:r>
              <w:rPr>
                <w:rFonts w:ascii="Courier New" w:hAnsi="Courier New" w:cs="Courier New" w:hint="eastAsia"/>
                <w:sz w:val="18"/>
                <w:szCs w:val="18"/>
              </w:rPr>
              <w:t>&amp;Ei</w:t>
            </w:r>
            <w:r w:rsidRPr="00A673E0">
              <w:rPr>
                <w:rFonts w:ascii="Courier New" w:hAnsi="Courier New" w:cs="Courier New" w:hint="eastAsia"/>
                <w:sz w:val="18"/>
                <w:szCs w:val="18"/>
              </w:rPr>
              <w:t>pAddress=</w:t>
            </w:r>
            <w:r w:rsidRPr="00A673E0">
              <w:rPr>
                <w:rFonts w:ascii="Courier New" w:hAnsi="Courier New" w:cs="Courier New"/>
                <w:sz w:val="18"/>
                <w:szCs w:val="18"/>
              </w:rPr>
              <w:t>121.1.1.0</w:t>
            </w:r>
          </w:p>
          <w:p w:rsidR="00616ED3" w:rsidRDefault="00616ED3" w:rsidP="004D3495">
            <w:pPr>
              <w:pStyle w:val="HTML0"/>
              <w:rPr>
                <w:rFonts w:ascii="Courier New" w:hAnsi="Courier New" w:cs="Courier New"/>
                <w:sz w:val="18"/>
                <w:szCs w:val="18"/>
              </w:rPr>
            </w:pPr>
            <w:r w:rsidRPr="00A673E0">
              <w:rPr>
                <w:rFonts w:ascii="Courier New" w:hAnsi="Courier New" w:cs="Courier New"/>
                <w:sz w:val="18"/>
                <w:szCs w:val="18"/>
              </w:rPr>
              <w:t>&amp;</w:t>
            </w:r>
            <w:hyperlink w:anchor="_公共请求参数" w:history="1">
              <w:r w:rsidRPr="00A673E0">
                <w:rPr>
                  <w:rStyle w:val="ab"/>
                  <w:rFonts w:ascii="Courier New" w:hAnsi="Courier New" w:cs="Courier New" w:hint="eastAsia"/>
                  <w:i/>
                  <w:sz w:val="18"/>
                  <w:szCs w:val="18"/>
                </w:rPr>
                <w:t>&lt;</w:t>
              </w:r>
              <w:r w:rsidRPr="00A673E0">
                <w:rPr>
                  <w:rStyle w:val="ab"/>
                  <w:rFonts w:ascii="Courier New" w:hAnsi="Courier New" w:cs="Courier New" w:hint="eastAsia"/>
                  <w:i/>
                  <w:sz w:val="18"/>
                  <w:szCs w:val="18"/>
                </w:rPr>
                <w:t>公共请求参数</w:t>
              </w:r>
              <w:r w:rsidRPr="00A673E0">
                <w:rPr>
                  <w:rStyle w:val="ab"/>
                  <w:rFonts w:ascii="Courier New" w:hAnsi="Courier New" w:cs="Courier New" w:hint="eastAsia"/>
                  <w:i/>
                  <w:sz w:val="18"/>
                  <w:szCs w:val="18"/>
                </w:rPr>
                <w:t>&gt;</w:t>
              </w:r>
            </w:hyperlink>
          </w:p>
        </w:tc>
      </w:tr>
    </w:tbl>
    <w:p w:rsidR="00616ED3" w:rsidRPr="00A16652" w:rsidRDefault="00616ED3" w:rsidP="00616ED3">
      <w:pPr>
        <w:pStyle w:val="5"/>
      </w:pPr>
      <w:r w:rsidRPr="00A16652">
        <w:rPr>
          <w:rFonts w:hint="eastAsia"/>
        </w:rPr>
        <w:t>返回示例</w:t>
      </w:r>
    </w:p>
    <w:p w:rsidR="004A2EA1" w:rsidRPr="004A2EA1" w:rsidRDefault="00616ED3" w:rsidP="004A2EA1">
      <w:pPr>
        <w:rPr>
          <w:rFonts w:ascii="Arial" w:hAnsi="Arial" w:cs="Arial"/>
          <w:b/>
          <w:color w:val="000000" w:themeColor="text1"/>
          <w:sz w:val="18"/>
          <w:szCs w:val="18"/>
        </w:rPr>
      </w:pPr>
      <w:r w:rsidRPr="00BD31CE">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616ED3" w:rsidTr="004D3495">
        <w:tc>
          <w:tcPr>
            <w:tcW w:w="8522" w:type="dxa"/>
          </w:tcPr>
          <w:p w:rsidR="00616ED3" w:rsidRPr="00687E1F" w:rsidRDefault="00616ED3" w:rsidP="004D3495">
            <w:pPr>
              <w:rPr>
                <w:rFonts w:ascii="Courier New" w:hAnsi="Courier New" w:cs="Courier New"/>
                <w:color w:val="000000"/>
                <w:szCs w:val="18"/>
              </w:rPr>
            </w:pPr>
            <w:r w:rsidRPr="00687E1F">
              <w:rPr>
                <w:rFonts w:ascii="Courier New" w:hAnsi="Courier New" w:cs="Courier New"/>
                <w:color w:val="000000"/>
                <w:szCs w:val="18"/>
              </w:rPr>
              <w:t>&lt;</w:t>
            </w:r>
            <w:r w:rsidR="007C4F3C">
              <w:rPr>
                <w:rFonts w:ascii="Courier New" w:hAnsi="Courier New" w:cs="Courier New"/>
                <w:color w:val="000000"/>
                <w:szCs w:val="18"/>
              </w:rPr>
              <w:t>Unassociate</w:t>
            </w:r>
            <w:r>
              <w:rPr>
                <w:rFonts w:ascii="Courier New" w:hAnsi="Courier New" w:cs="Courier New"/>
                <w:color w:val="000000"/>
                <w:szCs w:val="18"/>
              </w:rPr>
              <w:t>EipAddress</w:t>
            </w:r>
            <w:r w:rsidRPr="00687E1F">
              <w:rPr>
                <w:rFonts w:ascii="Courier New" w:hAnsi="Courier New" w:cs="Courier New"/>
                <w:color w:val="000000"/>
                <w:szCs w:val="18"/>
              </w:rPr>
              <w:t>Response&gt;</w:t>
            </w:r>
          </w:p>
          <w:p w:rsidR="00616ED3" w:rsidRPr="00687E1F" w:rsidRDefault="00616ED3" w:rsidP="004D3495">
            <w:pPr>
              <w:rPr>
                <w:rFonts w:ascii="Courier New" w:hAnsi="Courier New" w:cs="Courier New"/>
                <w:color w:val="000000"/>
                <w:szCs w:val="18"/>
              </w:rPr>
            </w:pPr>
            <w:r w:rsidRPr="00687E1F">
              <w:rPr>
                <w:rFonts w:ascii="Courier New" w:hAnsi="Courier New" w:cs="Courier New"/>
                <w:color w:val="000000"/>
                <w:szCs w:val="18"/>
              </w:rPr>
              <w:tab/>
              <w:t>&lt;</w:t>
            </w:r>
            <w:r>
              <w:rPr>
                <w:rFonts w:ascii="Courier New" w:hAnsi="Courier New" w:cs="Courier New"/>
                <w:color w:val="000000"/>
                <w:szCs w:val="18"/>
              </w:rPr>
              <w:t>RequestId</w:t>
            </w:r>
            <w:r w:rsidRPr="00687E1F">
              <w:rPr>
                <w:rFonts w:ascii="Courier New" w:hAnsi="Courier New" w:cs="Courier New"/>
                <w:color w:val="000000"/>
                <w:szCs w:val="18"/>
              </w:rPr>
              <w:t>&gt;CEF72CEB-54B6-4AE8-B225-F876FF7BA984&lt;/</w:t>
            </w:r>
            <w:r>
              <w:rPr>
                <w:rFonts w:ascii="Courier New" w:hAnsi="Courier New" w:cs="Courier New"/>
                <w:color w:val="000000"/>
                <w:szCs w:val="18"/>
              </w:rPr>
              <w:t>RequestId</w:t>
            </w:r>
            <w:r w:rsidRPr="00687E1F">
              <w:rPr>
                <w:rFonts w:ascii="Courier New" w:hAnsi="Courier New" w:cs="Courier New"/>
                <w:color w:val="000000"/>
                <w:szCs w:val="18"/>
              </w:rPr>
              <w:t>&gt;</w:t>
            </w:r>
          </w:p>
          <w:p w:rsidR="00616ED3" w:rsidRDefault="00616ED3" w:rsidP="004D3495">
            <w:pPr>
              <w:rPr>
                <w:rFonts w:ascii="Courier New" w:hAnsi="Courier New" w:cs="Courier New"/>
                <w:color w:val="000000"/>
                <w:szCs w:val="18"/>
              </w:rPr>
            </w:pPr>
            <w:r w:rsidRPr="00687E1F">
              <w:rPr>
                <w:rFonts w:ascii="Courier New" w:hAnsi="Courier New" w:cs="Courier New"/>
                <w:color w:val="000000"/>
                <w:szCs w:val="18"/>
              </w:rPr>
              <w:t>&lt;/</w:t>
            </w:r>
            <w:r w:rsidR="007C4F3C">
              <w:rPr>
                <w:rFonts w:ascii="Courier New" w:hAnsi="Courier New" w:cs="Courier New"/>
                <w:color w:val="000000"/>
                <w:szCs w:val="18"/>
              </w:rPr>
              <w:t>Unassociate</w:t>
            </w:r>
            <w:r>
              <w:rPr>
                <w:rFonts w:ascii="Courier New" w:hAnsi="Courier New" w:cs="Courier New"/>
                <w:color w:val="000000"/>
                <w:szCs w:val="18"/>
              </w:rPr>
              <w:t>EipAddress</w:t>
            </w:r>
            <w:r w:rsidRPr="00687E1F">
              <w:rPr>
                <w:rFonts w:ascii="Courier New" w:hAnsi="Courier New" w:cs="Courier New"/>
                <w:color w:val="000000"/>
                <w:szCs w:val="18"/>
              </w:rPr>
              <w:t>Response&gt;</w:t>
            </w:r>
          </w:p>
        </w:tc>
      </w:tr>
    </w:tbl>
    <w:p w:rsidR="00616ED3" w:rsidRPr="00BD31CE" w:rsidRDefault="00616ED3" w:rsidP="00616ED3">
      <w:pPr>
        <w:rPr>
          <w:color w:val="000000" w:themeColor="text1"/>
          <w:sz w:val="18"/>
          <w:szCs w:val="18"/>
        </w:rPr>
      </w:pPr>
      <w:r w:rsidRPr="00BD31CE">
        <w:rPr>
          <w:rFonts w:ascii="Arial" w:hAnsi="Arial" w:cs="Arial"/>
          <w:b/>
          <w:color w:val="000000" w:themeColor="text1"/>
          <w:sz w:val="18"/>
          <w:szCs w:val="18"/>
        </w:rPr>
        <w:t>JSON</w:t>
      </w:r>
      <w:r w:rsidRPr="00BD31CE">
        <w:rPr>
          <w:rFonts w:hint="eastAsia"/>
          <w:b/>
          <w:color w:val="000000" w:themeColor="text1"/>
          <w:sz w:val="18"/>
          <w:szCs w:val="18"/>
        </w:rPr>
        <w:t>格式</w:t>
      </w:r>
      <w:r w:rsidRPr="00BD31CE">
        <w:rPr>
          <w:rFonts w:hint="eastAsia"/>
          <w:color w:val="000000" w:themeColor="text1"/>
          <w:sz w:val="18"/>
          <w:szCs w:val="18"/>
        </w:rPr>
        <w:t>：</w:t>
      </w:r>
    </w:p>
    <w:tbl>
      <w:tblPr>
        <w:tblStyle w:val="SampleCode"/>
        <w:tblW w:w="0" w:type="auto"/>
        <w:tblLook w:val="04A0"/>
      </w:tblPr>
      <w:tblGrid>
        <w:gridCol w:w="8296"/>
      </w:tblGrid>
      <w:tr w:rsidR="00616ED3" w:rsidTr="004D3495">
        <w:tc>
          <w:tcPr>
            <w:tcW w:w="8296" w:type="dxa"/>
          </w:tcPr>
          <w:p w:rsidR="00616ED3" w:rsidRPr="00027D71" w:rsidRDefault="00616ED3" w:rsidP="004D3495">
            <w:pPr>
              <w:rPr>
                <w:rFonts w:ascii="Courier New" w:eastAsiaTheme="minorEastAsia" w:hAnsi="Courier New" w:cs="Courier New"/>
                <w:color w:val="000000" w:themeColor="text1"/>
                <w:szCs w:val="18"/>
              </w:rPr>
            </w:pPr>
            <w:r w:rsidRPr="008C33CE">
              <w:rPr>
                <w:rFonts w:ascii="Courier New" w:hAnsi="Courier New" w:cs="Courier New"/>
                <w:color w:val="000000" w:themeColor="text1"/>
                <w:szCs w:val="18"/>
              </w:rPr>
              <w:t>{"</w:t>
            </w:r>
            <w:r>
              <w:rPr>
                <w:rFonts w:ascii="Courier New" w:hAnsi="Courier New" w:cs="Courier New"/>
                <w:color w:val="000000" w:themeColor="text1"/>
                <w:szCs w:val="18"/>
              </w:rPr>
              <w:t>RequestId</w:t>
            </w:r>
            <w:r w:rsidRPr="008C33CE">
              <w:rPr>
                <w:rFonts w:ascii="Courier New" w:hAnsi="Courier New" w:cs="Courier New"/>
                <w:color w:val="000000" w:themeColor="text1"/>
                <w:szCs w:val="18"/>
              </w:rPr>
              <w:t>":"C0FD0EED</w:t>
            </w:r>
            <w:r>
              <w:rPr>
                <w:rFonts w:ascii="Courier New" w:hAnsi="Courier New" w:cs="Courier New"/>
                <w:color w:val="000000" w:themeColor="text1"/>
                <w:szCs w:val="18"/>
              </w:rPr>
              <w:t>-F90D-4479-803D-DD62335357E5"}</w:t>
            </w:r>
          </w:p>
        </w:tc>
      </w:tr>
    </w:tbl>
    <w:p w:rsidR="00616ED3" w:rsidRPr="00A46995" w:rsidRDefault="00616ED3" w:rsidP="00616ED3"/>
    <w:p w:rsidR="00616ED3" w:rsidRPr="00F873F6" w:rsidRDefault="00616ED3" w:rsidP="00F86E59">
      <w:pPr>
        <w:pStyle w:val="3"/>
        <w:numPr>
          <w:ilvl w:val="2"/>
          <w:numId w:val="3"/>
        </w:numPr>
      </w:pPr>
      <w:bookmarkStart w:id="186" w:name="_Toc387187586"/>
      <w:bookmarkStart w:id="187" w:name="_Toc387526585"/>
      <w:bookmarkStart w:id="188" w:name="_Toc391025583"/>
      <w:r>
        <w:rPr>
          <w:rFonts w:hint="eastAsia"/>
        </w:rPr>
        <w:t>释放弹性</w:t>
      </w:r>
      <w:r>
        <w:rPr>
          <w:rFonts w:hint="eastAsia"/>
        </w:rPr>
        <w:t>IP</w:t>
      </w:r>
      <w:r>
        <w:rPr>
          <w:rFonts w:hint="eastAsia"/>
        </w:rPr>
        <w:t>地址</w:t>
      </w:r>
      <w:bookmarkEnd w:id="186"/>
      <w:bookmarkEnd w:id="187"/>
      <w:bookmarkEnd w:id="188"/>
    </w:p>
    <w:p w:rsidR="00616ED3" w:rsidRDefault="00616ED3" w:rsidP="00F86E59">
      <w:pPr>
        <w:pStyle w:val="4"/>
      </w:pPr>
      <w:r w:rsidRPr="006A1509">
        <w:rPr>
          <w:rFonts w:hint="eastAsia"/>
        </w:rPr>
        <w:t>描述</w:t>
      </w:r>
    </w:p>
    <w:p w:rsidR="00616ED3" w:rsidRPr="007D2E64" w:rsidRDefault="00616ED3" w:rsidP="00616ED3">
      <w:pPr>
        <w:ind w:firstLineChars="200" w:firstLine="420"/>
        <w:rPr>
          <w:sz w:val="21"/>
          <w:szCs w:val="18"/>
        </w:rPr>
      </w:pPr>
      <w:r>
        <w:rPr>
          <w:rFonts w:hint="eastAsia"/>
          <w:sz w:val="21"/>
          <w:szCs w:val="18"/>
        </w:rPr>
        <w:t>释放用户</w:t>
      </w:r>
      <w:r>
        <w:rPr>
          <w:sz w:val="21"/>
          <w:szCs w:val="18"/>
        </w:rPr>
        <w:t>名下已经解绑的</w:t>
      </w:r>
      <w:r w:rsidRPr="007D2E64">
        <w:rPr>
          <w:rFonts w:hint="eastAsia"/>
          <w:sz w:val="21"/>
          <w:szCs w:val="18"/>
        </w:rPr>
        <w:t>公网</w:t>
      </w:r>
      <w:r w:rsidRPr="007D2E64">
        <w:rPr>
          <w:rFonts w:ascii="Arial" w:hAnsi="Arial" w:cs="Arial"/>
          <w:sz w:val="21"/>
          <w:szCs w:val="18"/>
        </w:rPr>
        <w:t>IP</w:t>
      </w:r>
      <w:r>
        <w:rPr>
          <w:rFonts w:hint="eastAsia"/>
          <w:sz w:val="21"/>
          <w:szCs w:val="18"/>
        </w:rPr>
        <w:t>地址</w:t>
      </w:r>
    </w:p>
    <w:p w:rsidR="00616ED3" w:rsidRPr="006A1509" w:rsidRDefault="00616ED3" w:rsidP="00F86E59">
      <w:pPr>
        <w:pStyle w:val="4"/>
      </w:pPr>
      <w:r w:rsidRPr="006A1509">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1134"/>
        <w:gridCol w:w="1134"/>
        <w:gridCol w:w="3544"/>
      </w:tblGrid>
      <w:tr w:rsidR="00616ED3" w:rsidRPr="00BB1801" w:rsidTr="004D3495">
        <w:tc>
          <w:tcPr>
            <w:tcW w:w="2552"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名称</w:t>
            </w:r>
          </w:p>
        </w:tc>
        <w:tc>
          <w:tcPr>
            <w:tcW w:w="1134"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类型</w:t>
            </w:r>
          </w:p>
        </w:tc>
        <w:tc>
          <w:tcPr>
            <w:tcW w:w="1134"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是否必须</w:t>
            </w:r>
          </w:p>
        </w:tc>
        <w:tc>
          <w:tcPr>
            <w:tcW w:w="3544" w:type="dxa"/>
            <w:shd w:val="clear" w:color="auto" w:fill="FFDAA3"/>
          </w:tcPr>
          <w:p w:rsidR="00616ED3" w:rsidRPr="00BB1801" w:rsidRDefault="00616ED3" w:rsidP="004D3495">
            <w:pPr>
              <w:jc w:val="center"/>
              <w:rPr>
                <w:rFonts w:asciiTheme="minorEastAsia" w:hAnsiTheme="minorEastAsia"/>
                <w:b/>
                <w:sz w:val="18"/>
              </w:rPr>
            </w:pPr>
            <w:r w:rsidRPr="00BB1801">
              <w:rPr>
                <w:rFonts w:asciiTheme="minorEastAsia" w:hAnsiTheme="minorEastAsia" w:hint="eastAsia"/>
                <w:b/>
                <w:sz w:val="18"/>
              </w:rPr>
              <w:t>描述</w:t>
            </w:r>
          </w:p>
        </w:tc>
      </w:tr>
      <w:tr w:rsidR="00616ED3" w:rsidTr="004D3495">
        <w:tc>
          <w:tcPr>
            <w:tcW w:w="2552" w:type="dxa"/>
          </w:tcPr>
          <w:p w:rsidR="00616ED3" w:rsidRPr="00E20C86" w:rsidRDefault="00616ED3" w:rsidP="004D3495">
            <w:pPr>
              <w:rPr>
                <w:rFonts w:ascii="Courier New" w:hAnsi="Courier New" w:cs="Courier New"/>
                <w:i/>
                <w:sz w:val="18"/>
                <w:szCs w:val="18"/>
              </w:rPr>
            </w:pPr>
            <w:r w:rsidRPr="00E20C86">
              <w:rPr>
                <w:rFonts w:ascii="Courier New" w:hAnsi="Courier New" w:cs="Courier New"/>
                <w:i/>
                <w:sz w:val="18"/>
                <w:szCs w:val="18"/>
              </w:rPr>
              <w:t>Action</w:t>
            </w:r>
          </w:p>
        </w:tc>
        <w:tc>
          <w:tcPr>
            <w:tcW w:w="1134" w:type="dxa"/>
          </w:tcPr>
          <w:p w:rsidR="00616ED3" w:rsidRPr="00E20C86" w:rsidRDefault="00616ED3"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134" w:type="dxa"/>
          </w:tcPr>
          <w:p w:rsidR="00616ED3" w:rsidRPr="00E20C86" w:rsidRDefault="00616ED3" w:rsidP="004D3495">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544" w:type="dxa"/>
          </w:tcPr>
          <w:p w:rsidR="00616ED3" w:rsidRPr="00E20C86" w:rsidRDefault="00616ED3" w:rsidP="00371586">
            <w:pPr>
              <w:rPr>
                <w:rFonts w:ascii="Courier New" w:hAnsi="Courier New" w:cs="Courier New"/>
                <w:sz w:val="18"/>
                <w:szCs w:val="18"/>
              </w:rPr>
            </w:pPr>
            <w:r w:rsidRPr="00C10617">
              <w:rPr>
                <w:rFonts w:ascii="Courier New" w:hAnsi="Courier New" w:cs="Courier New" w:hint="eastAsia"/>
                <w:sz w:val="18"/>
                <w:szCs w:val="18"/>
              </w:rPr>
              <w:t>系统规定参数，取值：</w:t>
            </w:r>
            <w:r w:rsidRPr="00E20C86">
              <w:rPr>
                <w:rFonts w:ascii="Courier New" w:hAnsi="Courier New" w:cs="Courier New"/>
                <w:sz w:val="18"/>
                <w:szCs w:val="18"/>
              </w:rPr>
              <w:t>ReleaseE</w:t>
            </w:r>
            <w:r w:rsidR="00371586">
              <w:rPr>
                <w:rFonts w:ascii="Courier New" w:hAnsi="Courier New" w:cs="Courier New" w:hint="eastAsia"/>
                <w:sz w:val="18"/>
                <w:szCs w:val="18"/>
              </w:rPr>
              <w:t>ip</w:t>
            </w:r>
            <w:r w:rsidRPr="00E20C86">
              <w:rPr>
                <w:rFonts w:ascii="Courier New" w:hAnsi="Courier New" w:cs="Courier New"/>
                <w:sz w:val="18"/>
                <w:szCs w:val="18"/>
              </w:rPr>
              <w:t>Address</w:t>
            </w:r>
          </w:p>
        </w:tc>
      </w:tr>
      <w:tr w:rsidR="007D28C6" w:rsidTr="004D3495">
        <w:tc>
          <w:tcPr>
            <w:tcW w:w="2552" w:type="dxa"/>
          </w:tcPr>
          <w:p w:rsidR="007D28C6" w:rsidRPr="00E20C86" w:rsidRDefault="00A36C6C" w:rsidP="004D3495">
            <w:pPr>
              <w:rPr>
                <w:rFonts w:ascii="Courier New" w:hAnsi="Courier New" w:cs="Courier New"/>
                <w:i/>
                <w:sz w:val="18"/>
                <w:szCs w:val="18"/>
              </w:rPr>
            </w:pPr>
            <w:r>
              <w:rPr>
                <w:rFonts w:ascii="Courier New" w:hAnsi="Courier New" w:cs="Courier New" w:hint="eastAsia"/>
                <w:i/>
                <w:sz w:val="18"/>
                <w:szCs w:val="18"/>
              </w:rPr>
              <w:t>AllocationId</w:t>
            </w:r>
          </w:p>
        </w:tc>
        <w:tc>
          <w:tcPr>
            <w:tcW w:w="1134" w:type="dxa"/>
          </w:tcPr>
          <w:p w:rsidR="007D28C6" w:rsidRPr="00E20C86" w:rsidRDefault="007D28C6" w:rsidP="004D3495">
            <w:pPr>
              <w:jc w:val="center"/>
              <w:rPr>
                <w:rFonts w:ascii="Courier New" w:hAnsi="Courier New" w:cs="Courier New"/>
                <w:sz w:val="18"/>
                <w:szCs w:val="18"/>
              </w:rPr>
            </w:pPr>
            <w:r w:rsidRPr="00C10617">
              <w:rPr>
                <w:rFonts w:ascii="Courier New" w:hAnsi="Courier New" w:cs="Courier New"/>
                <w:sz w:val="18"/>
                <w:szCs w:val="18"/>
              </w:rPr>
              <w:t>String</w:t>
            </w:r>
          </w:p>
        </w:tc>
        <w:tc>
          <w:tcPr>
            <w:tcW w:w="1134" w:type="dxa"/>
          </w:tcPr>
          <w:p w:rsidR="007D28C6" w:rsidRPr="00E20C86" w:rsidRDefault="007D28C6" w:rsidP="004D3495">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544" w:type="dxa"/>
          </w:tcPr>
          <w:p w:rsidR="007D28C6" w:rsidRPr="00E20C86" w:rsidRDefault="007D28C6" w:rsidP="004D3495">
            <w:pPr>
              <w:rPr>
                <w:rFonts w:ascii="Courier New" w:hAnsi="Courier New" w:cs="Courier New"/>
                <w:sz w:val="18"/>
                <w:szCs w:val="18"/>
              </w:rPr>
            </w:pPr>
            <w:r>
              <w:rPr>
                <w:rFonts w:ascii="Courier New" w:hAnsi="Courier New" w:cs="Courier New" w:hint="eastAsia"/>
                <w:sz w:val="18"/>
                <w:szCs w:val="18"/>
              </w:rPr>
              <w:t>申请</w:t>
            </w:r>
            <w:r>
              <w:rPr>
                <w:rFonts w:ascii="Courier New" w:hAnsi="Courier New" w:cs="Courier New" w:hint="eastAsia"/>
                <w:sz w:val="18"/>
                <w:szCs w:val="18"/>
              </w:rPr>
              <w:t>Id</w:t>
            </w:r>
          </w:p>
        </w:tc>
      </w:tr>
    </w:tbl>
    <w:p w:rsidR="00AB7479" w:rsidRDefault="00AB7479" w:rsidP="00616ED3">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AB7479" w:rsidRPr="00E006C9" w:rsidTr="00C3755D">
        <w:tc>
          <w:tcPr>
            <w:tcW w:w="3544" w:type="dxa"/>
            <w:shd w:val="clear" w:color="auto" w:fill="FFDAA3"/>
          </w:tcPr>
          <w:p w:rsidR="00AB7479" w:rsidRPr="00AB7479" w:rsidRDefault="004A2EA1" w:rsidP="00C3755D">
            <w:pPr>
              <w:jc w:val="center"/>
              <w:rPr>
                <w:rFonts w:asciiTheme="minorEastAsia" w:hAnsiTheme="minorEastAsia"/>
                <w:b/>
                <w:sz w:val="18"/>
              </w:rPr>
            </w:pPr>
            <w:r w:rsidRPr="004A2EA1">
              <w:rPr>
                <w:rFonts w:asciiTheme="minorEastAsia" w:hAnsiTheme="minorEastAsia" w:hint="eastAsia"/>
                <w:b/>
                <w:sz w:val="18"/>
              </w:rPr>
              <w:t>错误代码</w:t>
            </w:r>
          </w:p>
        </w:tc>
        <w:tc>
          <w:tcPr>
            <w:tcW w:w="3686" w:type="dxa"/>
            <w:shd w:val="clear" w:color="auto" w:fill="FFDAA3"/>
          </w:tcPr>
          <w:p w:rsidR="00AB7479" w:rsidRPr="00AB7479" w:rsidRDefault="004A2EA1" w:rsidP="00C3755D">
            <w:pPr>
              <w:jc w:val="center"/>
              <w:rPr>
                <w:rFonts w:asciiTheme="minorEastAsia" w:hAnsiTheme="minorEastAsia"/>
                <w:b/>
                <w:sz w:val="18"/>
              </w:rPr>
            </w:pPr>
            <w:r w:rsidRPr="004A2EA1">
              <w:rPr>
                <w:rFonts w:asciiTheme="minorEastAsia" w:hAnsiTheme="minorEastAsia" w:hint="eastAsia"/>
                <w:b/>
                <w:sz w:val="18"/>
              </w:rPr>
              <w:t>描述</w:t>
            </w:r>
          </w:p>
        </w:tc>
        <w:tc>
          <w:tcPr>
            <w:tcW w:w="1134" w:type="dxa"/>
            <w:shd w:val="clear" w:color="auto" w:fill="FFDAA3"/>
          </w:tcPr>
          <w:p w:rsidR="00AB7479" w:rsidRPr="00AB7479" w:rsidRDefault="004A2EA1" w:rsidP="00C3755D">
            <w:pPr>
              <w:jc w:val="center"/>
              <w:rPr>
                <w:rFonts w:asciiTheme="minorEastAsia" w:hAnsiTheme="minorEastAsia"/>
                <w:b/>
                <w:sz w:val="18"/>
              </w:rPr>
            </w:pPr>
            <w:r w:rsidRPr="004A2EA1">
              <w:rPr>
                <w:rFonts w:asciiTheme="minorEastAsia" w:hAnsiTheme="minorEastAsia"/>
                <w:b/>
                <w:sz w:val="18"/>
              </w:rPr>
              <w:t>HTTP</w:t>
            </w:r>
            <w:r w:rsidRPr="004A2EA1">
              <w:rPr>
                <w:rFonts w:asciiTheme="minorEastAsia" w:hAnsiTheme="minorEastAsia"/>
                <w:b/>
                <w:sz w:val="18"/>
              </w:rPr>
              <w:br/>
            </w:r>
            <w:r w:rsidRPr="004A2EA1">
              <w:rPr>
                <w:rFonts w:asciiTheme="minorEastAsia" w:hAnsiTheme="minorEastAsia" w:hint="eastAsia"/>
                <w:b/>
                <w:sz w:val="18"/>
              </w:rPr>
              <w:t>状态码</w:t>
            </w:r>
          </w:p>
        </w:tc>
      </w:tr>
      <w:tr w:rsidR="00AB7479" w:rsidRPr="00E006C9" w:rsidTr="00C3755D">
        <w:tc>
          <w:tcPr>
            <w:tcW w:w="3544" w:type="dxa"/>
          </w:tcPr>
          <w:p w:rsidR="00AB7479" w:rsidRPr="00AB7479" w:rsidRDefault="004A2EA1" w:rsidP="00C3755D">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IncorrectEipStatus</w:t>
            </w:r>
          </w:p>
        </w:tc>
        <w:tc>
          <w:tcPr>
            <w:tcW w:w="3686" w:type="dxa"/>
          </w:tcPr>
          <w:p w:rsidR="00AB7479" w:rsidRPr="00AB7479" w:rsidRDefault="00B647DF" w:rsidP="00C3755D">
            <w:pPr>
              <w:autoSpaceDE w:val="0"/>
              <w:autoSpaceDN w:val="0"/>
              <w:adjustRightInd w:val="0"/>
              <w:rPr>
                <w:rFonts w:ascii="Courier New" w:hAnsi="Courier New" w:cs="Courier New"/>
                <w:sz w:val="18"/>
                <w:szCs w:val="18"/>
              </w:rPr>
            </w:pPr>
            <w:r>
              <w:rPr>
                <w:rFonts w:ascii="Courier New" w:hAnsi="Courier New" w:cs="Courier New" w:hint="eastAsia"/>
                <w:sz w:val="18"/>
                <w:szCs w:val="18"/>
              </w:rPr>
              <w:t>C</w:t>
            </w:r>
            <w:r w:rsidR="004A2EA1" w:rsidRPr="004A2EA1">
              <w:rPr>
                <w:rFonts w:ascii="Courier New" w:hAnsi="Courier New" w:cs="Courier New"/>
                <w:sz w:val="18"/>
                <w:szCs w:val="18"/>
              </w:rPr>
              <w:t>urrent elastic IP status does not support this operation.</w:t>
            </w:r>
          </w:p>
        </w:tc>
        <w:tc>
          <w:tcPr>
            <w:tcW w:w="1134" w:type="dxa"/>
          </w:tcPr>
          <w:p w:rsidR="00AB7479" w:rsidRPr="00AB7479" w:rsidRDefault="004A2EA1" w:rsidP="00C3755D">
            <w:pPr>
              <w:contextualSpacing/>
              <w:rPr>
                <w:rFonts w:ascii="Courier New" w:hAnsi="Courier New" w:cs="Courier New"/>
                <w:sz w:val="18"/>
                <w:szCs w:val="18"/>
              </w:rPr>
            </w:pPr>
            <w:r w:rsidRPr="004A2EA1">
              <w:rPr>
                <w:rFonts w:ascii="Courier New" w:hAnsi="Courier New" w:cs="Courier New"/>
                <w:sz w:val="18"/>
                <w:szCs w:val="18"/>
              </w:rPr>
              <w:t>400</w:t>
            </w:r>
          </w:p>
        </w:tc>
      </w:tr>
      <w:tr w:rsidR="007D28C6" w:rsidRPr="00E006C9" w:rsidTr="00C3755D">
        <w:tc>
          <w:tcPr>
            <w:tcW w:w="3544" w:type="dxa"/>
          </w:tcPr>
          <w:p w:rsidR="007D28C6" w:rsidRPr="008D553F" w:rsidRDefault="004A2EA1" w:rsidP="00C3755D">
            <w:pPr>
              <w:pStyle w:val="simpara"/>
              <w:rPr>
                <w:rFonts w:ascii="Courier New" w:eastAsiaTheme="minorEastAsia" w:hAnsi="Courier New" w:cs="Courier New"/>
                <w:strike/>
                <w:sz w:val="18"/>
                <w:szCs w:val="18"/>
              </w:rPr>
            </w:pPr>
            <w:r w:rsidRPr="004A2EA1">
              <w:rPr>
                <w:rFonts w:ascii="Courier New" w:eastAsiaTheme="minorEastAsia" w:hAnsi="Courier New" w:cs="Courier New"/>
                <w:strike/>
                <w:sz w:val="18"/>
                <w:szCs w:val="18"/>
              </w:rPr>
              <w:t>InvalidAllocationId.NotFound</w:t>
            </w:r>
          </w:p>
        </w:tc>
        <w:tc>
          <w:tcPr>
            <w:tcW w:w="3686" w:type="dxa"/>
          </w:tcPr>
          <w:p w:rsidR="007D28C6" w:rsidRPr="008D553F" w:rsidRDefault="004A2EA1" w:rsidP="00C3755D">
            <w:pPr>
              <w:autoSpaceDE w:val="0"/>
              <w:autoSpaceDN w:val="0"/>
              <w:adjustRightInd w:val="0"/>
              <w:rPr>
                <w:rFonts w:ascii="Courier New" w:hAnsi="Courier New" w:cs="Courier New"/>
                <w:strike/>
                <w:sz w:val="18"/>
                <w:szCs w:val="18"/>
              </w:rPr>
            </w:pPr>
            <w:r w:rsidRPr="004A2EA1">
              <w:rPr>
                <w:rFonts w:ascii="Courier New" w:hAnsi="Courier New" w:cs="Courier New"/>
                <w:strike/>
                <w:sz w:val="18"/>
                <w:szCs w:val="18"/>
              </w:rPr>
              <w:t>Specified allocation ID is not found.</w:t>
            </w:r>
          </w:p>
        </w:tc>
        <w:tc>
          <w:tcPr>
            <w:tcW w:w="1134" w:type="dxa"/>
          </w:tcPr>
          <w:p w:rsidR="007D28C6" w:rsidRPr="008D553F" w:rsidRDefault="004A2EA1" w:rsidP="00C3755D">
            <w:pPr>
              <w:contextualSpacing/>
              <w:rPr>
                <w:rFonts w:ascii="Courier New" w:hAnsi="Courier New" w:cs="Courier New"/>
                <w:strike/>
                <w:sz w:val="18"/>
                <w:szCs w:val="18"/>
              </w:rPr>
            </w:pPr>
            <w:r w:rsidRPr="004A2EA1">
              <w:rPr>
                <w:rFonts w:ascii="Courier New" w:hAnsi="Courier New" w:cs="Courier New"/>
                <w:strike/>
                <w:sz w:val="18"/>
                <w:szCs w:val="18"/>
              </w:rPr>
              <w:t>400</w:t>
            </w:r>
          </w:p>
        </w:tc>
      </w:tr>
    </w:tbl>
    <w:p w:rsidR="004A2EA1" w:rsidRDefault="004A2EA1" w:rsidP="004A2EA1"/>
    <w:p w:rsidR="00616ED3" w:rsidRPr="00ED4304" w:rsidRDefault="00616ED3" w:rsidP="00F86E59">
      <w:pPr>
        <w:pStyle w:val="4"/>
      </w:pPr>
      <w:r w:rsidRPr="00ED4304">
        <w:rPr>
          <w:rFonts w:hint="eastAsia"/>
        </w:rPr>
        <w:lastRenderedPageBreak/>
        <w:t>返回参数</w:t>
      </w:r>
    </w:p>
    <w:p w:rsidR="00616ED3" w:rsidRPr="00290A99" w:rsidRDefault="00616ED3" w:rsidP="00616ED3">
      <w:pPr>
        <w:ind w:firstLineChars="150" w:firstLine="315"/>
        <w:rPr>
          <w:rFonts w:asciiTheme="minorEastAsia" w:hAnsiTheme="minorEastAsia"/>
          <w:sz w:val="21"/>
          <w:szCs w:val="18"/>
        </w:rPr>
      </w:pPr>
      <w:r w:rsidRPr="00290A99">
        <w:rPr>
          <w:rFonts w:asciiTheme="minorEastAsia" w:hAnsiTheme="minorEastAsia" w:hint="eastAsia"/>
          <w:sz w:val="21"/>
          <w:szCs w:val="18"/>
        </w:rPr>
        <w:t>全是公共返回参数，详见</w:t>
      </w:r>
      <w:hyperlink w:anchor="_2.5.2公共返回参数" w:history="1">
        <w:r w:rsidRPr="00290A99">
          <w:rPr>
            <w:rStyle w:val="ab"/>
            <w:rFonts w:asciiTheme="minorEastAsia" w:hAnsiTheme="minorEastAsia" w:hint="eastAsia"/>
            <w:i/>
            <w:color w:val="4F81BD" w:themeColor="accent1"/>
            <w:sz w:val="21"/>
            <w:szCs w:val="18"/>
          </w:rPr>
          <w:t>公共返回参数</w:t>
        </w:r>
      </w:hyperlink>
    </w:p>
    <w:p w:rsidR="00616ED3" w:rsidRPr="00C64E9E" w:rsidRDefault="00616ED3" w:rsidP="00F86E59">
      <w:pPr>
        <w:pStyle w:val="4"/>
      </w:pPr>
      <w:r w:rsidRPr="004A35F9">
        <w:rPr>
          <w:rFonts w:hint="eastAsia"/>
        </w:rPr>
        <w:t>示例</w:t>
      </w:r>
    </w:p>
    <w:p w:rsidR="00616ED3" w:rsidRPr="00A16652" w:rsidRDefault="00616ED3" w:rsidP="00F86E59">
      <w:pPr>
        <w:pStyle w:val="5"/>
      </w:pPr>
      <w:r w:rsidRPr="00A16652">
        <w:rPr>
          <w:rFonts w:hint="eastAsia"/>
        </w:rPr>
        <w:t>请求示例</w:t>
      </w:r>
    </w:p>
    <w:tbl>
      <w:tblPr>
        <w:tblStyle w:val="SampleCode"/>
        <w:tblW w:w="0" w:type="auto"/>
        <w:tblLook w:val="04A0"/>
      </w:tblPr>
      <w:tblGrid>
        <w:gridCol w:w="8522"/>
      </w:tblGrid>
      <w:tr w:rsidR="00616ED3" w:rsidTr="004D3495">
        <w:tc>
          <w:tcPr>
            <w:tcW w:w="8522" w:type="dxa"/>
          </w:tcPr>
          <w:p w:rsidR="00616ED3" w:rsidRPr="00A673E0" w:rsidRDefault="00616ED3" w:rsidP="004D3495">
            <w:pPr>
              <w:pStyle w:val="HTML0"/>
              <w:rPr>
                <w:rFonts w:ascii="Courier New" w:hAnsi="Courier New" w:cs="Courier New"/>
                <w:sz w:val="18"/>
                <w:szCs w:val="18"/>
              </w:rPr>
            </w:pPr>
            <w:r w:rsidRPr="00A673E0">
              <w:rPr>
                <w:rFonts w:ascii="Courier New" w:hAnsi="Courier New" w:cs="Courier New"/>
                <w:sz w:val="18"/>
                <w:szCs w:val="18"/>
              </w:rPr>
              <w:t>https://</w:t>
            </w:r>
            <w:r w:rsidRPr="00A673E0">
              <w:rPr>
                <w:rFonts w:ascii="Courier New" w:hAnsi="Courier New" w:cs="Courier New" w:hint="eastAsia"/>
                <w:sz w:val="18"/>
                <w:szCs w:val="18"/>
              </w:rPr>
              <w:t>ec</w:t>
            </w:r>
            <w:r w:rsidRPr="00A673E0">
              <w:rPr>
                <w:rFonts w:ascii="Courier New" w:hAnsi="Courier New" w:cs="Courier New"/>
                <w:sz w:val="18"/>
                <w:szCs w:val="18"/>
              </w:rPr>
              <w:t>s.aliyuncs.com/?Action=</w:t>
            </w:r>
            <w:r>
              <w:rPr>
                <w:rFonts w:ascii="Courier New" w:hAnsi="Courier New" w:cs="Courier New"/>
                <w:sz w:val="18"/>
                <w:szCs w:val="18"/>
              </w:rPr>
              <w:t>ReleaseEipAddress</w:t>
            </w:r>
          </w:p>
          <w:p w:rsidR="00616ED3" w:rsidRPr="00A673E0" w:rsidRDefault="00616ED3" w:rsidP="004D3495">
            <w:pPr>
              <w:pStyle w:val="HTML0"/>
              <w:rPr>
                <w:rFonts w:ascii="Courier New" w:hAnsi="Courier New" w:cs="Courier New"/>
                <w:sz w:val="18"/>
                <w:szCs w:val="18"/>
              </w:rPr>
            </w:pPr>
            <w:r>
              <w:rPr>
                <w:rFonts w:ascii="Courier New" w:hAnsi="Courier New" w:cs="Courier New" w:hint="eastAsia"/>
                <w:sz w:val="18"/>
                <w:szCs w:val="18"/>
              </w:rPr>
              <w:t>&amp;Ei</w:t>
            </w:r>
            <w:r w:rsidRPr="00A673E0">
              <w:rPr>
                <w:rFonts w:ascii="Courier New" w:hAnsi="Courier New" w:cs="Courier New" w:hint="eastAsia"/>
                <w:sz w:val="18"/>
                <w:szCs w:val="18"/>
              </w:rPr>
              <w:t>pAddress=</w:t>
            </w:r>
            <w:r w:rsidRPr="00A673E0">
              <w:rPr>
                <w:rFonts w:ascii="Courier New" w:hAnsi="Courier New" w:cs="Courier New"/>
                <w:sz w:val="18"/>
                <w:szCs w:val="18"/>
              </w:rPr>
              <w:t>121.1.1.0</w:t>
            </w:r>
          </w:p>
          <w:p w:rsidR="00616ED3" w:rsidRDefault="00616ED3" w:rsidP="004D3495">
            <w:pPr>
              <w:pStyle w:val="HTML0"/>
              <w:rPr>
                <w:rFonts w:ascii="Courier New" w:hAnsi="Courier New" w:cs="Courier New"/>
                <w:sz w:val="18"/>
                <w:szCs w:val="18"/>
              </w:rPr>
            </w:pPr>
            <w:r w:rsidRPr="00A673E0">
              <w:rPr>
                <w:rFonts w:ascii="Courier New" w:hAnsi="Courier New" w:cs="Courier New"/>
                <w:sz w:val="18"/>
                <w:szCs w:val="18"/>
              </w:rPr>
              <w:t>&amp;</w:t>
            </w:r>
            <w:hyperlink w:anchor="_公共请求参数" w:history="1">
              <w:r w:rsidRPr="00A673E0">
                <w:rPr>
                  <w:rStyle w:val="ab"/>
                  <w:rFonts w:ascii="Courier New" w:hAnsi="Courier New" w:cs="Courier New" w:hint="eastAsia"/>
                  <w:i/>
                  <w:sz w:val="18"/>
                  <w:szCs w:val="18"/>
                </w:rPr>
                <w:t>&lt;</w:t>
              </w:r>
              <w:r w:rsidRPr="00A673E0">
                <w:rPr>
                  <w:rStyle w:val="ab"/>
                  <w:rFonts w:ascii="Courier New" w:hAnsi="Courier New" w:cs="Courier New" w:hint="eastAsia"/>
                  <w:i/>
                  <w:sz w:val="18"/>
                  <w:szCs w:val="18"/>
                </w:rPr>
                <w:t>公共请求参数</w:t>
              </w:r>
              <w:r w:rsidRPr="00A673E0">
                <w:rPr>
                  <w:rStyle w:val="ab"/>
                  <w:rFonts w:ascii="Courier New" w:hAnsi="Courier New" w:cs="Courier New" w:hint="eastAsia"/>
                  <w:i/>
                  <w:sz w:val="18"/>
                  <w:szCs w:val="18"/>
                </w:rPr>
                <w:t>&gt;</w:t>
              </w:r>
            </w:hyperlink>
          </w:p>
        </w:tc>
      </w:tr>
    </w:tbl>
    <w:p w:rsidR="00616ED3" w:rsidRPr="00A16652" w:rsidRDefault="00616ED3" w:rsidP="00616ED3">
      <w:pPr>
        <w:pStyle w:val="5"/>
      </w:pPr>
      <w:r w:rsidRPr="00A16652">
        <w:rPr>
          <w:rFonts w:hint="eastAsia"/>
        </w:rPr>
        <w:t>返回示例</w:t>
      </w:r>
    </w:p>
    <w:p w:rsidR="004A2EA1" w:rsidRPr="004A2EA1" w:rsidRDefault="00616ED3" w:rsidP="004A2EA1">
      <w:pPr>
        <w:rPr>
          <w:rFonts w:ascii="Arial" w:hAnsi="Arial" w:cs="Arial"/>
          <w:b/>
          <w:color w:val="000000" w:themeColor="text1"/>
          <w:sz w:val="18"/>
          <w:szCs w:val="18"/>
        </w:rPr>
      </w:pPr>
      <w:r w:rsidRPr="00BD31CE">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616ED3" w:rsidTr="004D3495">
        <w:tc>
          <w:tcPr>
            <w:tcW w:w="8522" w:type="dxa"/>
          </w:tcPr>
          <w:p w:rsidR="00616ED3" w:rsidRPr="00687E1F" w:rsidRDefault="00616ED3" w:rsidP="004D3495">
            <w:pPr>
              <w:rPr>
                <w:rFonts w:ascii="Courier New" w:hAnsi="Courier New" w:cs="Courier New"/>
                <w:color w:val="000000"/>
                <w:szCs w:val="18"/>
              </w:rPr>
            </w:pPr>
            <w:r w:rsidRPr="00687E1F">
              <w:rPr>
                <w:rFonts w:ascii="Courier New" w:hAnsi="Courier New" w:cs="Courier New"/>
                <w:color w:val="000000"/>
                <w:szCs w:val="18"/>
              </w:rPr>
              <w:t>&lt;</w:t>
            </w:r>
            <w:r>
              <w:rPr>
                <w:rFonts w:ascii="Courier New" w:hAnsi="Courier New" w:cs="Courier New"/>
                <w:color w:val="000000"/>
                <w:szCs w:val="18"/>
              </w:rPr>
              <w:t>ReleaseEipAddress</w:t>
            </w:r>
            <w:r w:rsidRPr="00687E1F">
              <w:rPr>
                <w:rFonts w:ascii="Courier New" w:hAnsi="Courier New" w:cs="Courier New"/>
                <w:color w:val="000000"/>
                <w:szCs w:val="18"/>
              </w:rPr>
              <w:t>Response&gt;</w:t>
            </w:r>
          </w:p>
          <w:p w:rsidR="00616ED3" w:rsidRPr="00687E1F" w:rsidRDefault="00616ED3" w:rsidP="004D3495">
            <w:pPr>
              <w:rPr>
                <w:rFonts w:ascii="Courier New" w:hAnsi="Courier New" w:cs="Courier New"/>
                <w:color w:val="000000"/>
                <w:szCs w:val="18"/>
              </w:rPr>
            </w:pPr>
            <w:r w:rsidRPr="00687E1F">
              <w:rPr>
                <w:rFonts w:ascii="Courier New" w:hAnsi="Courier New" w:cs="Courier New"/>
                <w:color w:val="000000"/>
                <w:szCs w:val="18"/>
              </w:rPr>
              <w:tab/>
              <w:t>&lt;</w:t>
            </w:r>
            <w:r>
              <w:rPr>
                <w:rFonts w:ascii="Courier New" w:hAnsi="Courier New" w:cs="Courier New"/>
                <w:color w:val="000000"/>
                <w:szCs w:val="18"/>
              </w:rPr>
              <w:t>RequestId</w:t>
            </w:r>
            <w:r w:rsidRPr="00687E1F">
              <w:rPr>
                <w:rFonts w:ascii="Courier New" w:hAnsi="Courier New" w:cs="Courier New"/>
                <w:color w:val="000000"/>
                <w:szCs w:val="18"/>
              </w:rPr>
              <w:t>&gt;CEF72CEB-54B6-4AE8-B225-F876FF7BA984&lt;/</w:t>
            </w:r>
            <w:r>
              <w:rPr>
                <w:rFonts w:ascii="Courier New" w:hAnsi="Courier New" w:cs="Courier New"/>
                <w:color w:val="000000"/>
                <w:szCs w:val="18"/>
              </w:rPr>
              <w:t>RequestId</w:t>
            </w:r>
            <w:r w:rsidRPr="00687E1F">
              <w:rPr>
                <w:rFonts w:ascii="Courier New" w:hAnsi="Courier New" w:cs="Courier New"/>
                <w:color w:val="000000"/>
                <w:szCs w:val="18"/>
              </w:rPr>
              <w:t>&gt;</w:t>
            </w:r>
          </w:p>
          <w:p w:rsidR="00616ED3" w:rsidRDefault="00616ED3" w:rsidP="004D3495">
            <w:pPr>
              <w:rPr>
                <w:rFonts w:ascii="Courier New" w:hAnsi="Courier New" w:cs="Courier New"/>
                <w:color w:val="000000"/>
                <w:szCs w:val="18"/>
              </w:rPr>
            </w:pPr>
            <w:r w:rsidRPr="00687E1F">
              <w:rPr>
                <w:rFonts w:ascii="Courier New" w:hAnsi="Courier New" w:cs="Courier New"/>
                <w:color w:val="000000"/>
                <w:szCs w:val="18"/>
              </w:rPr>
              <w:t>&lt;/</w:t>
            </w:r>
            <w:r>
              <w:rPr>
                <w:rFonts w:ascii="Courier New" w:hAnsi="Courier New" w:cs="Courier New"/>
                <w:color w:val="000000"/>
                <w:szCs w:val="18"/>
              </w:rPr>
              <w:t>ReleaseEipAddress</w:t>
            </w:r>
            <w:r w:rsidRPr="00687E1F">
              <w:rPr>
                <w:rFonts w:ascii="Courier New" w:hAnsi="Courier New" w:cs="Courier New"/>
                <w:color w:val="000000"/>
                <w:szCs w:val="18"/>
              </w:rPr>
              <w:t>Response&gt;</w:t>
            </w:r>
          </w:p>
        </w:tc>
      </w:tr>
    </w:tbl>
    <w:p w:rsidR="00616ED3" w:rsidRPr="00BD31CE" w:rsidRDefault="00616ED3" w:rsidP="00616ED3">
      <w:pPr>
        <w:rPr>
          <w:color w:val="000000" w:themeColor="text1"/>
          <w:sz w:val="18"/>
          <w:szCs w:val="18"/>
        </w:rPr>
      </w:pPr>
      <w:r w:rsidRPr="00BD31CE">
        <w:rPr>
          <w:rFonts w:ascii="Arial" w:hAnsi="Arial" w:cs="Arial"/>
          <w:b/>
          <w:color w:val="000000" w:themeColor="text1"/>
          <w:sz w:val="18"/>
          <w:szCs w:val="18"/>
        </w:rPr>
        <w:t>JSON</w:t>
      </w:r>
      <w:r w:rsidRPr="00BD31CE">
        <w:rPr>
          <w:rFonts w:hint="eastAsia"/>
          <w:b/>
          <w:color w:val="000000" w:themeColor="text1"/>
          <w:sz w:val="18"/>
          <w:szCs w:val="18"/>
        </w:rPr>
        <w:t>格式</w:t>
      </w:r>
      <w:r w:rsidRPr="00BD31CE">
        <w:rPr>
          <w:rFonts w:hint="eastAsia"/>
          <w:color w:val="000000" w:themeColor="text1"/>
          <w:sz w:val="18"/>
          <w:szCs w:val="18"/>
        </w:rPr>
        <w:t>：</w:t>
      </w:r>
    </w:p>
    <w:tbl>
      <w:tblPr>
        <w:tblStyle w:val="SampleCode"/>
        <w:tblW w:w="0" w:type="auto"/>
        <w:tblLook w:val="04A0"/>
      </w:tblPr>
      <w:tblGrid>
        <w:gridCol w:w="8296"/>
      </w:tblGrid>
      <w:tr w:rsidR="00616ED3" w:rsidTr="004D3495">
        <w:tc>
          <w:tcPr>
            <w:tcW w:w="8296" w:type="dxa"/>
          </w:tcPr>
          <w:p w:rsidR="00616ED3" w:rsidRPr="00027D71" w:rsidRDefault="00616ED3" w:rsidP="004D3495">
            <w:pPr>
              <w:rPr>
                <w:rFonts w:ascii="Courier New" w:eastAsiaTheme="minorEastAsia" w:hAnsi="Courier New" w:cs="Courier New"/>
                <w:color w:val="000000" w:themeColor="text1"/>
                <w:szCs w:val="18"/>
              </w:rPr>
            </w:pPr>
            <w:r w:rsidRPr="008C33CE">
              <w:rPr>
                <w:rFonts w:ascii="Courier New" w:hAnsi="Courier New" w:cs="Courier New"/>
                <w:color w:val="000000" w:themeColor="text1"/>
                <w:szCs w:val="18"/>
              </w:rPr>
              <w:t>{"</w:t>
            </w:r>
            <w:r>
              <w:rPr>
                <w:rFonts w:ascii="Courier New" w:hAnsi="Courier New" w:cs="Courier New"/>
                <w:color w:val="000000" w:themeColor="text1"/>
                <w:szCs w:val="18"/>
              </w:rPr>
              <w:t>RequestId</w:t>
            </w:r>
            <w:r w:rsidRPr="008C33CE">
              <w:rPr>
                <w:rFonts w:ascii="Courier New" w:hAnsi="Courier New" w:cs="Courier New"/>
                <w:color w:val="000000" w:themeColor="text1"/>
                <w:szCs w:val="18"/>
              </w:rPr>
              <w:t>":"C0FD0EED</w:t>
            </w:r>
            <w:r>
              <w:rPr>
                <w:rFonts w:ascii="Courier New" w:hAnsi="Courier New" w:cs="Courier New"/>
                <w:color w:val="000000" w:themeColor="text1"/>
                <w:szCs w:val="18"/>
              </w:rPr>
              <w:t>-F90D-4479-803D-DD62335357E5"}</w:t>
            </w:r>
          </w:p>
        </w:tc>
      </w:tr>
    </w:tbl>
    <w:p w:rsidR="004A2EA1" w:rsidRDefault="004A2EA1" w:rsidP="004A2EA1"/>
    <w:bookmarkEnd w:id="173"/>
    <w:p w:rsidR="00360D84" w:rsidRPr="00B50A27" w:rsidRDefault="00360D84" w:rsidP="00360D84">
      <w:pPr>
        <w:pStyle w:val="Alt0M"/>
        <w:rPr>
          <w:lang w:val="en-GB" w:eastAsia="zh-CN"/>
        </w:rPr>
      </w:pPr>
    </w:p>
    <w:p w:rsidR="008214C8" w:rsidRDefault="008214C8" w:rsidP="00F86E59">
      <w:pPr>
        <w:pStyle w:val="2"/>
        <w:numPr>
          <w:ilvl w:val="1"/>
          <w:numId w:val="3"/>
        </w:numPr>
      </w:pPr>
      <w:bookmarkStart w:id="189" w:name="_Toc391025585"/>
      <w:r>
        <w:rPr>
          <w:rFonts w:hint="eastAsia"/>
        </w:rPr>
        <w:t>安全组相关接口</w:t>
      </w:r>
      <w:bookmarkEnd w:id="189"/>
    </w:p>
    <w:p w:rsidR="00DC4251" w:rsidRPr="004A27F9" w:rsidRDefault="00DC4251" w:rsidP="00F86E59">
      <w:pPr>
        <w:pStyle w:val="3"/>
        <w:numPr>
          <w:ilvl w:val="2"/>
          <w:numId w:val="3"/>
        </w:numPr>
      </w:pPr>
      <w:bookmarkStart w:id="190" w:name="_创建安全组"/>
      <w:bookmarkStart w:id="191" w:name="_Ref342567229"/>
      <w:bookmarkStart w:id="192" w:name="_Toc391025586"/>
      <w:bookmarkEnd w:id="165"/>
      <w:bookmarkEnd w:id="166"/>
      <w:bookmarkEnd w:id="190"/>
      <w:r>
        <w:rPr>
          <w:rFonts w:hint="eastAsia"/>
        </w:rPr>
        <w:t>创建安全组</w:t>
      </w:r>
      <w:bookmarkEnd w:id="191"/>
      <w:bookmarkEnd w:id="192"/>
    </w:p>
    <w:p w:rsidR="00814F49" w:rsidRPr="002502F9" w:rsidRDefault="00814F49" w:rsidP="00814F49">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DC4251" w:rsidRPr="00D661A1" w:rsidRDefault="00DC4251" w:rsidP="00F86E59">
      <w:pPr>
        <w:pStyle w:val="4"/>
      </w:pPr>
      <w:r w:rsidRPr="00D661A1">
        <w:rPr>
          <w:rFonts w:hint="eastAsia"/>
        </w:rPr>
        <w:t>描述</w:t>
      </w:r>
    </w:p>
    <w:p w:rsidR="00DC4251" w:rsidRPr="00354DEF" w:rsidRDefault="00DC4251" w:rsidP="00354DEF">
      <w:pPr>
        <w:ind w:firstLineChars="200" w:firstLine="420"/>
        <w:rPr>
          <w:sz w:val="21"/>
          <w:szCs w:val="18"/>
        </w:rPr>
      </w:pPr>
      <w:r w:rsidRPr="00354DEF">
        <w:rPr>
          <w:rFonts w:hint="eastAsia"/>
          <w:sz w:val="21"/>
          <w:szCs w:val="18"/>
        </w:rPr>
        <w:t>新建一个安全组，通过安全组防火墙规则配置实现对一组实例的防火墙配置。一个安全组可包含多个实例。</w:t>
      </w:r>
    </w:p>
    <w:p w:rsidR="00DC4251" w:rsidRPr="00354DEF" w:rsidRDefault="00DC4251" w:rsidP="00301246">
      <w:pPr>
        <w:pStyle w:val="aa"/>
        <w:numPr>
          <w:ilvl w:val="0"/>
          <w:numId w:val="18"/>
        </w:numPr>
        <w:rPr>
          <w:sz w:val="21"/>
          <w:szCs w:val="18"/>
        </w:rPr>
      </w:pPr>
      <w:r w:rsidRPr="00354DEF">
        <w:rPr>
          <w:rFonts w:hint="eastAsia"/>
          <w:sz w:val="21"/>
          <w:szCs w:val="18"/>
        </w:rPr>
        <w:t>新建的安全组，默认只打开组内实例之间的访问权限，</w:t>
      </w:r>
      <w:proofErr w:type="gramStart"/>
      <w:r w:rsidRPr="00354DEF">
        <w:rPr>
          <w:rFonts w:hint="eastAsia"/>
          <w:sz w:val="21"/>
          <w:szCs w:val="18"/>
        </w:rPr>
        <w:t>其他访问</w:t>
      </w:r>
      <w:proofErr w:type="gramEnd"/>
      <w:r w:rsidRPr="00354DEF">
        <w:rPr>
          <w:rFonts w:hint="eastAsia"/>
          <w:sz w:val="21"/>
          <w:szCs w:val="18"/>
        </w:rPr>
        <w:t>权限全部关闭。若用户允许其他组的</w:t>
      </w:r>
      <w:r w:rsidR="004F6A86">
        <w:rPr>
          <w:rFonts w:hint="eastAsia"/>
          <w:sz w:val="21"/>
          <w:szCs w:val="18"/>
        </w:rPr>
        <w:t>实例</w:t>
      </w:r>
      <w:r w:rsidRPr="00354DEF">
        <w:rPr>
          <w:rFonts w:hint="eastAsia"/>
          <w:sz w:val="21"/>
          <w:szCs w:val="18"/>
        </w:rPr>
        <w:t>或来自互联网的访问，则可通过</w:t>
      </w:r>
      <w:hyperlink w:anchor="_授权安全组权限" w:history="1">
        <w:r w:rsidRPr="00A077C2">
          <w:rPr>
            <w:rStyle w:val="ab"/>
            <w:rFonts w:hint="eastAsia"/>
            <w:sz w:val="21"/>
            <w:szCs w:val="18"/>
          </w:rPr>
          <w:t>授权安全组</w:t>
        </w:r>
      </w:hyperlink>
      <w:r w:rsidR="00016DDE" w:rsidRPr="00A077C2">
        <w:rPr>
          <w:rStyle w:val="ab"/>
          <w:rFonts w:hint="eastAsia"/>
          <w:sz w:val="21"/>
          <w:szCs w:val="18"/>
        </w:rPr>
        <w:t>权限接口</w:t>
      </w:r>
      <w:r w:rsidRPr="00354DEF">
        <w:rPr>
          <w:rFonts w:hint="eastAsia"/>
          <w:sz w:val="21"/>
          <w:szCs w:val="18"/>
        </w:rPr>
        <w:t>来对安全组防火墙策略进行修改。</w:t>
      </w:r>
    </w:p>
    <w:p w:rsidR="00DC4251" w:rsidRPr="00354DEF" w:rsidRDefault="00DC4251" w:rsidP="00301246">
      <w:pPr>
        <w:pStyle w:val="aa"/>
        <w:numPr>
          <w:ilvl w:val="0"/>
          <w:numId w:val="18"/>
        </w:numPr>
        <w:rPr>
          <w:sz w:val="21"/>
          <w:szCs w:val="18"/>
        </w:rPr>
      </w:pPr>
      <w:r w:rsidRPr="00354DEF">
        <w:rPr>
          <w:rFonts w:hint="eastAsia"/>
          <w:sz w:val="21"/>
          <w:szCs w:val="18"/>
        </w:rPr>
        <w:t>防火墙规则区分内网和公网。</w:t>
      </w:r>
    </w:p>
    <w:p w:rsidR="003377DA" w:rsidRPr="003377DA" w:rsidRDefault="00DC4251" w:rsidP="003377DA">
      <w:pPr>
        <w:pStyle w:val="aa"/>
        <w:numPr>
          <w:ilvl w:val="0"/>
          <w:numId w:val="18"/>
        </w:numPr>
        <w:rPr>
          <w:sz w:val="21"/>
          <w:szCs w:val="18"/>
        </w:rPr>
      </w:pPr>
      <w:r w:rsidRPr="00354DEF">
        <w:rPr>
          <w:rFonts w:hint="eastAsia"/>
          <w:sz w:val="21"/>
          <w:szCs w:val="18"/>
        </w:rPr>
        <w:t>每个用户最多可创建</w:t>
      </w:r>
      <w:r w:rsidRPr="00354DEF">
        <w:rPr>
          <w:rFonts w:hint="eastAsia"/>
          <w:sz w:val="21"/>
          <w:szCs w:val="18"/>
        </w:rPr>
        <w:t>100</w:t>
      </w:r>
      <w:r w:rsidRPr="00354DEF">
        <w:rPr>
          <w:rFonts w:hint="eastAsia"/>
          <w:sz w:val="21"/>
          <w:szCs w:val="18"/>
        </w:rPr>
        <w:t>个安全组</w:t>
      </w:r>
      <w:r w:rsidR="004F6A86">
        <w:rPr>
          <w:rFonts w:hint="eastAsia"/>
          <w:sz w:val="21"/>
          <w:szCs w:val="18"/>
        </w:rPr>
        <w:t>。</w:t>
      </w:r>
    </w:p>
    <w:p w:rsidR="00DC4251" w:rsidRPr="00D661A1" w:rsidRDefault="00DC4251" w:rsidP="00F86E59">
      <w:pPr>
        <w:pStyle w:val="4"/>
      </w:pPr>
      <w:r w:rsidRPr="00D661A1">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1276"/>
        <w:gridCol w:w="1134"/>
        <w:gridCol w:w="4256"/>
        <w:gridCol w:w="47"/>
      </w:tblGrid>
      <w:tr w:rsidR="00DC4251" w:rsidRPr="000A46FE" w:rsidTr="00DF4611">
        <w:trPr>
          <w:gridAfter w:val="1"/>
          <w:wAfter w:w="47" w:type="dxa"/>
        </w:trPr>
        <w:tc>
          <w:tcPr>
            <w:tcW w:w="1701"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276"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256"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DC4251" w:rsidRPr="0065460D" w:rsidTr="00DF4611">
        <w:trPr>
          <w:gridAfter w:val="1"/>
          <w:wAfter w:w="47" w:type="dxa"/>
        </w:trPr>
        <w:tc>
          <w:tcPr>
            <w:tcW w:w="1701"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lastRenderedPageBreak/>
              <w:t>Action</w:t>
            </w:r>
          </w:p>
        </w:tc>
        <w:tc>
          <w:tcPr>
            <w:tcW w:w="1276"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34"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256"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系统规定参数，取值：</w:t>
            </w:r>
            <w:r w:rsidRPr="0065460D">
              <w:rPr>
                <w:rFonts w:ascii="Calibri" w:eastAsia="宋体" w:hAnsi="Calibri" w:cs="Courier New" w:hint="eastAsia"/>
                <w:sz w:val="18"/>
                <w:szCs w:val="18"/>
              </w:rPr>
              <w:t>CreateSecurityGroup</w:t>
            </w:r>
          </w:p>
        </w:tc>
      </w:tr>
      <w:tr w:rsidR="00555579" w:rsidRPr="0065460D" w:rsidTr="00DF4611">
        <w:trPr>
          <w:gridAfter w:val="1"/>
          <w:wAfter w:w="47" w:type="dxa"/>
        </w:trPr>
        <w:tc>
          <w:tcPr>
            <w:tcW w:w="1701" w:type="dxa"/>
          </w:tcPr>
          <w:p w:rsidR="00555579" w:rsidRPr="0065460D" w:rsidRDefault="00555579"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RegionId</w:t>
            </w:r>
          </w:p>
        </w:tc>
        <w:tc>
          <w:tcPr>
            <w:tcW w:w="1276" w:type="dxa"/>
          </w:tcPr>
          <w:p w:rsidR="00555579" w:rsidRPr="0065460D" w:rsidRDefault="00555579"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34" w:type="dxa"/>
          </w:tcPr>
          <w:p w:rsidR="00555579" w:rsidRPr="0065460D" w:rsidRDefault="00555579"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256" w:type="dxa"/>
          </w:tcPr>
          <w:p w:rsidR="00555579" w:rsidRPr="0065460D" w:rsidRDefault="00555579"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安全组所属</w:t>
            </w:r>
            <w:r w:rsidR="002C0CC8" w:rsidRPr="0065460D">
              <w:rPr>
                <w:rFonts w:ascii="Calibri" w:eastAsia="宋体" w:hAnsi="Calibri" w:cs="Courier New"/>
                <w:sz w:val="18"/>
                <w:szCs w:val="18"/>
              </w:rPr>
              <w:t>Region ID</w:t>
            </w:r>
          </w:p>
        </w:tc>
      </w:tr>
      <w:tr w:rsidR="00F91E80" w:rsidRPr="0065460D" w:rsidTr="00DF4611">
        <w:trPr>
          <w:gridAfter w:val="1"/>
          <w:wAfter w:w="47" w:type="dxa"/>
        </w:trPr>
        <w:tc>
          <w:tcPr>
            <w:tcW w:w="1701" w:type="dxa"/>
          </w:tcPr>
          <w:p w:rsidR="00F91E80" w:rsidRPr="0065460D" w:rsidRDefault="00F91E80"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SecurityGroupName</w:t>
            </w:r>
          </w:p>
        </w:tc>
        <w:tc>
          <w:tcPr>
            <w:tcW w:w="1276" w:type="dxa"/>
          </w:tcPr>
          <w:p w:rsidR="00F91E80" w:rsidRPr="0065460D" w:rsidRDefault="00F91E80"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String</w:t>
            </w:r>
          </w:p>
        </w:tc>
        <w:tc>
          <w:tcPr>
            <w:tcW w:w="1134" w:type="dxa"/>
          </w:tcPr>
          <w:p w:rsidR="00F91E80" w:rsidRPr="0065460D" w:rsidRDefault="00F91E80"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否</w:t>
            </w:r>
          </w:p>
        </w:tc>
        <w:tc>
          <w:tcPr>
            <w:tcW w:w="4256" w:type="dxa"/>
          </w:tcPr>
          <w:p w:rsidR="00F91E80" w:rsidRPr="0065460D" w:rsidRDefault="00F91E80"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安全组名称，</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128</w:t>
            </w:r>
            <w:r w:rsidR="00E84DB0" w:rsidRPr="00DA54F0">
              <w:rPr>
                <w:rFonts w:ascii="Calibri" w:eastAsia="宋体" w:hAnsi="Calibri"/>
                <w:sz w:val="18"/>
                <w:szCs w:val="18"/>
              </w:rPr>
              <w:t>]</w:t>
            </w:r>
            <w:r w:rsidR="00E84DB0" w:rsidRPr="00DA54F0">
              <w:rPr>
                <w:rFonts w:ascii="Calibri" w:eastAsia="宋体" w:hAnsi="Calibri"/>
                <w:sz w:val="18"/>
                <w:szCs w:val="18"/>
              </w:rPr>
              <w:t>英文或中文字符，必须以大小字母或中文开头，可包含数字，</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_</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或</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r w:rsidR="00E84DB0">
              <w:rPr>
                <w:rFonts w:ascii="Calibri" w:eastAsia="宋体" w:hAnsi="Calibri" w:hint="eastAsia"/>
                <w:sz w:val="18"/>
                <w:szCs w:val="18"/>
              </w:rPr>
              <w:t>这个值</w:t>
            </w:r>
            <w:r w:rsidR="00E84DB0" w:rsidRPr="00DA54F0">
              <w:rPr>
                <w:rFonts w:ascii="Calibri" w:eastAsia="宋体" w:hAnsi="Calibri"/>
                <w:sz w:val="18"/>
                <w:szCs w:val="18"/>
              </w:rPr>
              <w:t>会展示在控制台。不能以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Pr>
                <w:rFonts w:ascii="Calibri" w:eastAsia="宋体" w:hAnsi="Calibri"/>
                <w:sz w:val="18"/>
                <w:szCs w:val="18"/>
              </w:rPr>
              <w:t>开头</w:t>
            </w:r>
            <w:r>
              <w:rPr>
                <w:rFonts w:ascii="Calibri" w:eastAsia="宋体" w:hint="eastAsia"/>
                <w:sz w:val="18"/>
                <w:szCs w:val="18"/>
              </w:rPr>
              <w:t>。</w:t>
            </w:r>
          </w:p>
        </w:tc>
      </w:tr>
      <w:tr w:rsidR="00DC4251" w:rsidRPr="0065460D" w:rsidTr="00DF4611">
        <w:trPr>
          <w:gridAfter w:val="1"/>
          <w:wAfter w:w="47" w:type="dxa"/>
        </w:trPr>
        <w:tc>
          <w:tcPr>
            <w:tcW w:w="1701"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Description</w:t>
            </w:r>
          </w:p>
        </w:tc>
        <w:tc>
          <w:tcPr>
            <w:tcW w:w="1276"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34" w:type="dxa"/>
          </w:tcPr>
          <w:p w:rsidR="00DC4251" w:rsidRPr="0065460D" w:rsidRDefault="00774B9E"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否</w:t>
            </w:r>
          </w:p>
        </w:tc>
        <w:tc>
          <w:tcPr>
            <w:tcW w:w="4256" w:type="dxa"/>
          </w:tcPr>
          <w:p w:rsidR="00DC4251" w:rsidRPr="0065460D" w:rsidRDefault="00DC4251" w:rsidP="006E56EC">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安全组描述信息，</w:t>
            </w:r>
            <w:r w:rsidR="0066520D" w:rsidRPr="00DA54F0">
              <w:rPr>
                <w:rFonts w:ascii="Calibri" w:eastAsia="宋体" w:hAnsi="Calibri"/>
                <w:sz w:val="18"/>
                <w:szCs w:val="18"/>
              </w:rPr>
              <w:t>不填则为空，默认值为空，</w:t>
            </w:r>
            <w:r w:rsidR="0066520D" w:rsidRPr="00DA54F0">
              <w:rPr>
                <w:rFonts w:ascii="Calibri" w:eastAsia="宋体" w:hAnsi="Calibri"/>
                <w:sz w:val="18"/>
                <w:szCs w:val="18"/>
              </w:rPr>
              <w:t>[2,</w:t>
            </w:r>
            <w:r w:rsidR="00F14196">
              <w:rPr>
                <w:rFonts w:ascii="Calibri" w:eastAsia="宋体" w:hAnsi="Calibri" w:hint="eastAsia"/>
                <w:sz w:val="18"/>
                <w:szCs w:val="18"/>
              </w:rPr>
              <w:t>256</w:t>
            </w:r>
            <w:r w:rsidR="0066520D" w:rsidRPr="00DA54F0">
              <w:rPr>
                <w:rFonts w:ascii="Calibri" w:eastAsia="宋体" w:hAnsi="Calibri"/>
                <w:sz w:val="18"/>
                <w:szCs w:val="18"/>
              </w:rPr>
              <w:t>]</w:t>
            </w:r>
            <w:r w:rsidR="0066520D" w:rsidRPr="00DA54F0">
              <w:rPr>
                <w:rFonts w:ascii="Calibri" w:eastAsia="宋体" w:hAnsi="Calibri"/>
                <w:sz w:val="18"/>
                <w:szCs w:val="18"/>
              </w:rPr>
              <w:t>英文或中文字符，不能以</w:t>
            </w:r>
            <w:r w:rsidR="0066520D" w:rsidRPr="00DA54F0">
              <w:rPr>
                <w:rFonts w:ascii="Calibri" w:eastAsia="宋体" w:hAnsi="Calibri"/>
                <w:sz w:val="18"/>
                <w:szCs w:val="18"/>
              </w:rPr>
              <w:t>http://</w:t>
            </w:r>
            <w:r w:rsidR="0066520D" w:rsidRPr="00DA54F0">
              <w:rPr>
                <w:rFonts w:ascii="Calibri" w:eastAsia="宋体" w:hAnsi="Calibri"/>
                <w:sz w:val="18"/>
                <w:szCs w:val="18"/>
              </w:rPr>
              <w:t>和</w:t>
            </w:r>
            <w:r w:rsidR="0066520D" w:rsidRPr="00DA54F0">
              <w:rPr>
                <w:rFonts w:ascii="Calibri" w:eastAsia="宋体" w:hAnsi="Calibri"/>
                <w:sz w:val="18"/>
                <w:szCs w:val="18"/>
              </w:rPr>
              <w:t>https://</w:t>
            </w:r>
            <w:r w:rsidR="0066520D">
              <w:rPr>
                <w:rFonts w:ascii="Calibri" w:eastAsia="宋体" w:hAnsi="Calibri"/>
                <w:sz w:val="18"/>
                <w:szCs w:val="18"/>
              </w:rPr>
              <w:t>开头</w:t>
            </w:r>
            <w:r w:rsidR="0066520D">
              <w:rPr>
                <w:rFonts w:ascii="Calibri" w:eastAsia="宋体" w:hint="eastAsia"/>
                <w:sz w:val="18"/>
                <w:szCs w:val="18"/>
              </w:rPr>
              <w:t>。</w:t>
            </w:r>
          </w:p>
        </w:tc>
      </w:tr>
      <w:tr w:rsidR="003F2CD6" w:rsidRPr="0065460D" w:rsidTr="00DF4611">
        <w:trPr>
          <w:gridAfter w:val="1"/>
          <w:wAfter w:w="47" w:type="dxa"/>
        </w:trPr>
        <w:tc>
          <w:tcPr>
            <w:tcW w:w="1701" w:type="dxa"/>
          </w:tcPr>
          <w:p w:rsidR="003F2CD6" w:rsidRPr="003F2CD6" w:rsidRDefault="004A2EA1" w:rsidP="0065460D">
            <w:pPr>
              <w:spacing w:after="0" w:line="240" w:lineRule="auto"/>
              <w:rPr>
                <w:rFonts w:ascii="Calibri" w:eastAsia="宋体" w:hAnsi="Calibri" w:cs="Courier New"/>
                <w:sz w:val="18"/>
                <w:szCs w:val="18"/>
              </w:rPr>
            </w:pPr>
            <w:r w:rsidRPr="004A2EA1">
              <w:rPr>
                <w:rFonts w:ascii="Courier New" w:hAnsi="Courier New" w:cs="Courier New"/>
                <w:sz w:val="18"/>
                <w:szCs w:val="18"/>
              </w:rPr>
              <w:t>VpcId</w:t>
            </w:r>
          </w:p>
        </w:tc>
        <w:tc>
          <w:tcPr>
            <w:tcW w:w="1276" w:type="dxa"/>
          </w:tcPr>
          <w:p w:rsidR="003F2CD6" w:rsidRPr="003F2CD6" w:rsidRDefault="004A2EA1" w:rsidP="0065460D">
            <w:pPr>
              <w:spacing w:after="0" w:line="240" w:lineRule="auto"/>
              <w:rPr>
                <w:rFonts w:ascii="Calibri" w:eastAsia="宋体" w:hAnsi="Calibri" w:cs="Courier New"/>
                <w:sz w:val="18"/>
                <w:szCs w:val="18"/>
              </w:rPr>
            </w:pPr>
            <w:r w:rsidRPr="004A2EA1">
              <w:rPr>
                <w:rFonts w:ascii="Courier New" w:hAnsi="Courier New" w:cs="Courier New"/>
                <w:sz w:val="18"/>
                <w:szCs w:val="18"/>
              </w:rPr>
              <w:t>String</w:t>
            </w:r>
          </w:p>
        </w:tc>
        <w:tc>
          <w:tcPr>
            <w:tcW w:w="1134" w:type="dxa"/>
          </w:tcPr>
          <w:p w:rsidR="003F2CD6" w:rsidRPr="003F2CD6" w:rsidRDefault="004A2EA1" w:rsidP="0065460D">
            <w:pPr>
              <w:spacing w:after="0" w:line="240" w:lineRule="auto"/>
              <w:rPr>
                <w:rFonts w:ascii="Calibri" w:eastAsia="宋体" w:hAnsi="Calibri" w:cs="Courier New"/>
                <w:sz w:val="18"/>
                <w:szCs w:val="18"/>
              </w:rPr>
            </w:pPr>
            <w:r w:rsidRPr="004A2EA1">
              <w:rPr>
                <w:rFonts w:ascii="Courier New" w:hAnsi="Courier New" w:cs="Courier New" w:hint="eastAsia"/>
                <w:sz w:val="18"/>
                <w:szCs w:val="18"/>
              </w:rPr>
              <w:t>否</w:t>
            </w:r>
          </w:p>
        </w:tc>
        <w:tc>
          <w:tcPr>
            <w:tcW w:w="4256" w:type="dxa"/>
          </w:tcPr>
          <w:p w:rsidR="003F2CD6" w:rsidRPr="003F2CD6" w:rsidRDefault="002C24DB" w:rsidP="000C133A">
            <w:pPr>
              <w:spacing w:after="0" w:line="240" w:lineRule="auto"/>
              <w:rPr>
                <w:rFonts w:ascii="Calibri" w:eastAsia="宋体" w:hAnsi="Calibri" w:cs="Courier New"/>
                <w:sz w:val="18"/>
                <w:szCs w:val="18"/>
              </w:rPr>
            </w:pPr>
            <w:r>
              <w:rPr>
                <w:rFonts w:ascii="Courier New" w:hAnsi="Courier New" w:cs="Courier New" w:hint="eastAsia"/>
                <w:sz w:val="18"/>
                <w:szCs w:val="18"/>
              </w:rPr>
              <w:t>虚拟专有网络</w:t>
            </w:r>
            <w:r w:rsidR="004A2EA1" w:rsidRPr="004A2EA1">
              <w:rPr>
                <w:rFonts w:ascii="Courier New" w:hAnsi="Courier New" w:cs="Courier New" w:hint="eastAsia"/>
                <w:sz w:val="18"/>
                <w:szCs w:val="18"/>
              </w:rPr>
              <w:t>类型实例组成的安全组，需要指定安全组所在的</w:t>
            </w:r>
            <w:r>
              <w:rPr>
                <w:rFonts w:ascii="Courier New" w:hAnsi="Courier New" w:cs="Courier New" w:hint="eastAsia"/>
                <w:sz w:val="18"/>
                <w:szCs w:val="18"/>
              </w:rPr>
              <w:t>虚拟专有网络</w:t>
            </w:r>
            <w:r w:rsidR="004A2EA1" w:rsidRPr="004A2EA1">
              <w:rPr>
                <w:rFonts w:ascii="Courier New" w:hAnsi="Courier New" w:cs="Courier New"/>
                <w:sz w:val="18"/>
                <w:szCs w:val="18"/>
              </w:rPr>
              <w:t>ID</w:t>
            </w:r>
          </w:p>
        </w:tc>
      </w:tr>
      <w:tr w:rsidR="0070330E" w:rsidRPr="0065460D" w:rsidTr="00DF4611">
        <w:tc>
          <w:tcPr>
            <w:tcW w:w="1701" w:type="dxa"/>
            <w:tcBorders>
              <w:top w:val="single" w:sz="4" w:space="0" w:color="auto"/>
              <w:left w:val="single" w:sz="4" w:space="0" w:color="auto"/>
              <w:bottom w:val="single" w:sz="4" w:space="0" w:color="auto"/>
              <w:right w:val="single" w:sz="4" w:space="0" w:color="auto"/>
            </w:tcBorders>
            <w:shd w:val="clear" w:color="auto" w:fill="auto"/>
          </w:tcPr>
          <w:p w:rsidR="0070330E" w:rsidRPr="0065460D" w:rsidRDefault="0070330E"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ClientToken</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70330E" w:rsidRPr="0065460D" w:rsidRDefault="0070330E"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70330E" w:rsidRPr="0065460D" w:rsidRDefault="0070330E"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303" w:type="dxa"/>
            <w:gridSpan w:val="2"/>
            <w:tcBorders>
              <w:top w:val="single" w:sz="4" w:space="0" w:color="auto"/>
              <w:left w:val="single" w:sz="4" w:space="0" w:color="auto"/>
              <w:bottom w:val="single" w:sz="4" w:space="0" w:color="auto"/>
              <w:right w:val="single" w:sz="4" w:space="0" w:color="auto"/>
            </w:tcBorders>
            <w:shd w:val="clear" w:color="auto" w:fill="auto"/>
          </w:tcPr>
          <w:p w:rsidR="0070330E" w:rsidRPr="0065460D" w:rsidRDefault="0070330E"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用于保证请求的</w:t>
            </w:r>
            <w:proofErr w:type="gramStart"/>
            <w:r w:rsidRPr="0065460D">
              <w:rPr>
                <w:rFonts w:ascii="Calibri" w:eastAsia="宋体" w:hAnsi="Calibri" w:cs="Courier New" w:hint="eastAsia"/>
                <w:sz w:val="18"/>
                <w:szCs w:val="18"/>
              </w:rPr>
              <w:t>幂</w:t>
            </w:r>
            <w:proofErr w:type="gramEnd"/>
            <w:r w:rsidRPr="0065460D">
              <w:rPr>
                <w:rFonts w:ascii="Calibri" w:eastAsia="宋体" w:hAnsi="Calibri" w:cs="Courier New" w:hint="eastAsia"/>
                <w:sz w:val="18"/>
                <w:szCs w:val="18"/>
              </w:rPr>
              <w:t>等性。由客户端生成该参数值，要保证在不同</w:t>
            </w:r>
            <w:proofErr w:type="gramStart"/>
            <w:r w:rsidRPr="0065460D">
              <w:rPr>
                <w:rFonts w:ascii="Calibri" w:eastAsia="宋体" w:hAnsi="Calibri" w:cs="Courier New" w:hint="eastAsia"/>
                <w:sz w:val="18"/>
                <w:szCs w:val="18"/>
              </w:rPr>
              <w:t>请求间</w:t>
            </w:r>
            <w:proofErr w:type="gramEnd"/>
            <w:r w:rsidRPr="0065460D">
              <w:rPr>
                <w:rFonts w:ascii="Calibri" w:eastAsia="宋体" w:hAnsi="Calibri" w:cs="Courier New" w:hint="eastAsia"/>
                <w:sz w:val="18"/>
                <w:szCs w:val="18"/>
              </w:rPr>
              <w:t>唯一，最大不值过</w:t>
            </w:r>
            <w:r w:rsidRPr="0065460D">
              <w:rPr>
                <w:rFonts w:ascii="Calibri" w:eastAsia="宋体" w:hAnsi="Calibri" w:cs="Courier New" w:hint="eastAsia"/>
                <w:sz w:val="18"/>
                <w:szCs w:val="18"/>
              </w:rPr>
              <w:t>64</w:t>
            </w:r>
            <w:r w:rsidRPr="0065460D">
              <w:rPr>
                <w:rFonts w:ascii="Calibri" w:eastAsia="宋体" w:hAnsi="Calibri" w:cs="Courier New" w:hint="eastAsia"/>
                <w:sz w:val="18"/>
                <w:szCs w:val="18"/>
              </w:rPr>
              <w:t>个</w:t>
            </w:r>
            <w:r w:rsidRPr="0065460D">
              <w:rPr>
                <w:rFonts w:ascii="Calibri" w:eastAsia="宋体" w:hAnsi="Calibri" w:cs="Courier New" w:hint="eastAsia"/>
                <w:sz w:val="18"/>
                <w:szCs w:val="18"/>
              </w:rPr>
              <w:t>ASCII</w:t>
            </w:r>
            <w:r w:rsidRPr="0065460D">
              <w:rPr>
                <w:rFonts w:ascii="Calibri" w:eastAsia="宋体" w:hAnsi="Calibri" w:cs="Courier New" w:hint="eastAsia"/>
                <w:sz w:val="18"/>
                <w:szCs w:val="18"/>
              </w:rPr>
              <w:t>字符。</w:t>
            </w:r>
          </w:p>
          <w:p w:rsidR="0070330E" w:rsidRPr="0065460D" w:rsidRDefault="0070330E"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具体参见附录：</w:t>
            </w:r>
            <w:r w:rsidR="004A2EA1">
              <w:fldChar w:fldCharType="begin"/>
            </w:r>
            <w:r w:rsidR="004A2EA1">
              <w:instrText xml:space="preserve"> REF _Ref344291652 \h  \* MERGEFORMAT </w:instrText>
            </w:r>
            <w:r w:rsidR="004A2EA1">
              <w:fldChar w:fldCharType="separate"/>
            </w:r>
            <w:r w:rsidRPr="0065460D">
              <w:rPr>
                <w:rFonts w:ascii="Calibri" w:eastAsia="宋体" w:hAnsi="Calibri" w:cs="Courier New" w:hint="eastAsia"/>
                <w:sz w:val="18"/>
                <w:szCs w:val="18"/>
              </w:rPr>
              <w:t>如何保证</w:t>
            </w:r>
            <w:proofErr w:type="gramStart"/>
            <w:r w:rsidRPr="0065460D">
              <w:rPr>
                <w:rFonts w:ascii="Calibri" w:eastAsia="宋体" w:hAnsi="Calibri" w:cs="Courier New" w:hint="eastAsia"/>
                <w:sz w:val="18"/>
                <w:szCs w:val="18"/>
              </w:rPr>
              <w:t>幂</w:t>
            </w:r>
            <w:proofErr w:type="gramEnd"/>
            <w:r w:rsidRPr="0065460D">
              <w:rPr>
                <w:rFonts w:ascii="Calibri" w:eastAsia="宋体" w:hAnsi="Calibri" w:cs="Courier New" w:hint="eastAsia"/>
                <w:sz w:val="18"/>
                <w:szCs w:val="18"/>
              </w:rPr>
              <w:t>等性</w:t>
            </w:r>
            <w:r w:rsidR="004A2EA1">
              <w:fldChar w:fldCharType="end"/>
            </w:r>
            <w:r w:rsidRPr="0065460D">
              <w:rPr>
                <w:rFonts w:ascii="Calibri" w:eastAsia="宋体" w:hAnsi="Calibri" w:cs="Courier New" w:hint="eastAsia"/>
                <w:sz w:val="18"/>
                <w:szCs w:val="18"/>
              </w:rPr>
              <w:t>。</w:t>
            </w:r>
          </w:p>
        </w:tc>
      </w:tr>
    </w:tbl>
    <w:p w:rsidR="003F2CD6" w:rsidRDefault="003F2CD6" w:rsidP="003F2CD6">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19"/>
        <w:gridCol w:w="4111"/>
        <w:gridCol w:w="1134"/>
      </w:tblGrid>
      <w:tr w:rsidR="003F2CD6" w:rsidRPr="00BE3EDA" w:rsidTr="00C92FA4">
        <w:tc>
          <w:tcPr>
            <w:tcW w:w="3119" w:type="dxa"/>
            <w:shd w:val="clear" w:color="auto" w:fill="FFDAA3"/>
          </w:tcPr>
          <w:p w:rsidR="003F2CD6" w:rsidRPr="00BE3EDA" w:rsidRDefault="003F2CD6" w:rsidP="00C92FA4">
            <w:pPr>
              <w:jc w:val="center"/>
              <w:rPr>
                <w:b/>
                <w:sz w:val="18"/>
              </w:rPr>
            </w:pPr>
            <w:r w:rsidRPr="00BE3EDA">
              <w:rPr>
                <w:rFonts w:hint="eastAsia"/>
                <w:b/>
                <w:sz w:val="18"/>
              </w:rPr>
              <w:t>错误代码</w:t>
            </w:r>
          </w:p>
        </w:tc>
        <w:tc>
          <w:tcPr>
            <w:tcW w:w="4111" w:type="dxa"/>
            <w:shd w:val="clear" w:color="auto" w:fill="FFDAA3"/>
          </w:tcPr>
          <w:p w:rsidR="003F2CD6" w:rsidRPr="00BE3EDA" w:rsidRDefault="003F2CD6" w:rsidP="00C92FA4">
            <w:pPr>
              <w:jc w:val="center"/>
              <w:rPr>
                <w:b/>
                <w:sz w:val="18"/>
              </w:rPr>
            </w:pPr>
            <w:r w:rsidRPr="00BE3EDA">
              <w:rPr>
                <w:rFonts w:hint="eastAsia"/>
                <w:b/>
                <w:sz w:val="18"/>
              </w:rPr>
              <w:t>描述</w:t>
            </w:r>
          </w:p>
        </w:tc>
        <w:tc>
          <w:tcPr>
            <w:tcW w:w="1134" w:type="dxa"/>
            <w:shd w:val="clear" w:color="auto" w:fill="FFDAA3"/>
          </w:tcPr>
          <w:p w:rsidR="003F2CD6" w:rsidRPr="00BE3EDA" w:rsidRDefault="003F2CD6" w:rsidP="00C92FA4">
            <w:pPr>
              <w:jc w:val="center"/>
              <w:rPr>
                <w:b/>
                <w:sz w:val="18"/>
              </w:rPr>
            </w:pPr>
            <w:r w:rsidRPr="00BE3EDA">
              <w:rPr>
                <w:rFonts w:hint="eastAsia"/>
                <w:b/>
                <w:sz w:val="18"/>
              </w:rPr>
              <w:t>HTTP</w:t>
            </w:r>
            <w:r w:rsidRPr="00BE3EDA">
              <w:rPr>
                <w:rFonts w:hint="eastAsia"/>
                <w:b/>
                <w:sz w:val="18"/>
              </w:rPr>
              <w:br/>
            </w:r>
            <w:r w:rsidRPr="00BE3EDA">
              <w:rPr>
                <w:rFonts w:hint="eastAsia"/>
                <w:b/>
                <w:sz w:val="18"/>
              </w:rPr>
              <w:t>状态码</w:t>
            </w:r>
          </w:p>
        </w:tc>
      </w:tr>
      <w:tr w:rsidR="003F2CD6" w:rsidRPr="00754709" w:rsidTr="00C92FA4">
        <w:tc>
          <w:tcPr>
            <w:tcW w:w="3119" w:type="dxa"/>
          </w:tcPr>
          <w:p w:rsidR="003F2CD6" w:rsidRPr="003F2CD6" w:rsidRDefault="004A2EA1" w:rsidP="00C92FA4">
            <w:pPr>
              <w:pStyle w:val="simpara"/>
              <w:rPr>
                <w:rFonts w:ascii="Courier New" w:hAnsi="Courier New" w:cs="Courier New"/>
                <w:sz w:val="18"/>
                <w:szCs w:val="18"/>
              </w:rPr>
            </w:pPr>
            <w:r w:rsidRPr="004A2EA1">
              <w:rPr>
                <w:rFonts w:ascii="Courier New" w:eastAsiaTheme="minorEastAsia" w:hAnsi="Courier New" w:cs="Courier New"/>
                <w:sz w:val="18"/>
                <w:szCs w:val="18"/>
              </w:rPr>
              <w:t>InvalidVpcId.NotFound</w:t>
            </w:r>
          </w:p>
        </w:tc>
        <w:tc>
          <w:tcPr>
            <w:tcW w:w="4111" w:type="dxa"/>
          </w:tcPr>
          <w:p w:rsidR="003F2CD6" w:rsidRPr="003F2CD6" w:rsidRDefault="00787BB1" w:rsidP="00C92FA4">
            <w:pPr>
              <w:autoSpaceDE w:val="0"/>
              <w:autoSpaceDN w:val="0"/>
              <w:adjustRightInd w:val="0"/>
              <w:rPr>
                <w:rFonts w:ascii="Arial" w:hAnsi="Arial" w:cs="Arial"/>
                <w:sz w:val="18"/>
                <w:szCs w:val="18"/>
              </w:rPr>
            </w:pPr>
            <w:r>
              <w:rPr>
                <w:rFonts w:ascii="Courier New" w:hAnsi="Courier New" w:cs="Courier New" w:hint="eastAsia"/>
                <w:sz w:val="18"/>
                <w:szCs w:val="18"/>
              </w:rPr>
              <w:t>S</w:t>
            </w:r>
            <w:r w:rsidR="004A2EA1" w:rsidRPr="004A2EA1">
              <w:rPr>
                <w:rFonts w:ascii="Courier New" w:hAnsi="Courier New" w:cs="Courier New"/>
                <w:sz w:val="18"/>
                <w:szCs w:val="18"/>
              </w:rPr>
              <w:t>pecified VPC does not exist.</w:t>
            </w:r>
          </w:p>
        </w:tc>
        <w:tc>
          <w:tcPr>
            <w:tcW w:w="1134" w:type="dxa"/>
          </w:tcPr>
          <w:p w:rsidR="003F2CD6" w:rsidRPr="003F2CD6" w:rsidRDefault="004A2EA1" w:rsidP="00C92FA4">
            <w:pPr>
              <w:contextualSpacing/>
              <w:rPr>
                <w:rFonts w:ascii="Arial" w:hAnsi="Arial" w:cs="Arial"/>
                <w:sz w:val="18"/>
                <w:szCs w:val="18"/>
              </w:rPr>
            </w:pPr>
            <w:r w:rsidRPr="004A2EA1">
              <w:rPr>
                <w:rFonts w:ascii="Courier New" w:hAnsi="Courier New" w:cs="Courier New"/>
                <w:sz w:val="18"/>
                <w:szCs w:val="18"/>
              </w:rPr>
              <w:t>40</w:t>
            </w:r>
            <w:r w:rsidR="00C631AA">
              <w:rPr>
                <w:rFonts w:ascii="Courier New" w:hAnsi="Courier New" w:cs="Courier New" w:hint="eastAsia"/>
                <w:sz w:val="18"/>
                <w:szCs w:val="18"/>
              </w:rPr>
              <w:t>4</w:t>
            </w:r>
          </w:p>
        </w:tc>
      </w:tr>
      <w:tr w:rsidR="009B343D" w:rsidRPr="00754709" w:rsidTr="00A140A6">
        <w:tc>
          <w:tcPr>
            <w:tcW w:w="3119" w:type="dxa"/>
          </w:tcPr>
          <w:p w:rsidR="009B343D" w:rsidRPr="00584913" w:rsidRDefault="009B343D" w:rsidP="00C92FA4">
            <w:pPr>
              <w:pStyle w:val="simpara"/>
              <w:rPr>
                <w:rFonts w:ascii="Courier New" w:eastAsiaTheme="minorEastAsia" w:hAnsi="Courier New" w:cs="Courier New"/>
                <w:sz w:val="18"/>
                <w:szCs w:val="18"/>
              </w:rPr>
            </w:pPr>
            <w:r w:rsidRPr="00AF07F7">
              <w:rPr>
                <w:rFonts w:ascii="Courier New" w:eastAsiaTheme="minorEastAsia" w:hAnsi="Courier New" w:cs="Courier New"/>
                <w:sz w:val="18"/>
                <w:szCs w:val="18"/>
              </w:rPr>
              <w:t>InvalidSecurityGroupName.Malformed</w:t>
            </w:r>
          </w:p>
        </w:tc>
        <w:tc>
          <w:tcPr>
            <w:tcW w:w="4111" w:type="dxa"/>
            <w:vAlign w:val="center"/>
          </w:tcPr>
          <w:p w:rsidR="009B343D" w:rsidRDefault="009B343D" w:rsidP="00C92FA4">
            <w:pPr>
              <w:autoSpaceDE w:val="0"/>
              <w:autoSpaceDN w:val="0"/>
              <w:adjustRightInd w:val="0"/>
              <w:rPr>
                <w:rFonts w:ascii="Courier New" w:hAnsi="Courier New" w:cs="Courier New"/>
                <w:sz w:val="18"/>
                <w:szCs w:val="18"/>
              </w:rPr>
            </w:pPr>
            <w:r>
              <w:rPr>
                <w:rFonts w:ascii="Courier New" w:hAnsi="Courier New" w:cs="Courier New"/>
                <w:color w:val="FF0000"/>
                <w:sz w:val="18"/>
                <w:szCs w:val="18"/>
              </w:rPr>
              <w:t>Specified security</w:t>
            </w:r>
            <w:r>
              <w:rPr>
                <w:rFonts w:ascii="Courier New" w:hAnsi="Courier New" w:cs="Courier New" w:hint="eastAsia"/>
                <w:color w:val="FF0000"/>
                <w:sz w:val="18"/>
                <w:szCs w:val="18"/>
              </w:rPr>
              <w:t xml:space="preserve"> group</w:t>
            </w:r>
            <w:r>
              <w:rPr>
                <w:rFonts w:ascii="Courier New" w:hAnsi="Courier New" w:cs="Courier New"/>
                <w:color w:val="FF0000"/>
                <w:sz w:val="18"/>
                <w:szCs w:val="18"/>
              </w:rPr>
              <w:t xml:space="preserve"> name is not valid.</w:t>
            </w:r>
          </w:p>
        </w:tc>
        <w:tc>
          <w:tcPr>
            <w:tcW w:w="1134" w:type="dxa"/>
          </w:tcPr>
          <w:p w:rsidR="009B343D" w:rsidRPr="00584913" w:rsidRDefault="009B343D" w:rsidP="00C92FA4">
            <w:pPr>
              <w:contextualSpacing/>
              <w:rPr>
                <w:rFonts w:ascii="Courier New" w:hAnsi="Courier New" w:cs="Courier New"/>
                <w:sz w:val="18"/>
                <w:szCs w:val="18"/>
              </w:rPr>
            </w:pPr>
            <w:r>
              <w:rPr>
                <w:rFonts w:ascii="Courier New" w:hAnsi="Courier New" w:cs="Courier New" w:hint="eastAsia"/>
                <w:sz w:val="18"/>
                <w:szCs w:val="18"/>
              </w:rPr>
              <w:t>400</w:t>
            </w:r>
          </w:p>
        </w:tc>
      </w:tr>
      <w:tr w:rsidR="009B343D" w:rsidRPr="00754709" w:rsidTr="00A140A6">
        <w:tc>
          <w:tcPr>
            <w:tcW w:w="3119" w:type="dxa"/>
          </w:tcPr>
          <w:p w:rsidR="009B343D" w:rsidRPr="00584913" w:rsidRDefault="009B343D" w:rsidP="00C92FA4">
            <w:pPr>
              <w:pStyle w:val="simpara"/>
              <w:rPr>
                <w:rFonts w:ascii="Courier New" w:eastAsiaTheme="minorEastAsia" w:hAnsi="Courier New" w:cs="Courier New"/>
                <w:sz w:val="18"/>
                <w:szCs w:val="18"/>
              </w:rPr>
            </w:pPr>
            <w:r w:rsidRPr="00AF07F7">
              <w:rPr>
                <w:rFonts w:ascii="Courier New" w:eastAsiaTheme="minorEastAsia" w:hAnsi="Courier New" w:cs="Courier New"/>
                <w:sz w:val="18"/>
                <w:szCs w:val="18"/>
              </w:rPr>
              <w:t>InvalidSecurityGroupDiscription.Malformed</w:t>
            </w:r>
          </w:p>
        </w:tc>
        <w:tc>
          <w:tcPr>
            <w:tcW w:w="4111" w:type="dxa"/>
            <w:vAlign w:val="center"/>
          </w:tcPr>
          <w:p w:rsidR="009B343D" w:rsidRDefault="009B343D" w:rsidP="00C92FA4">
            <w:pPr>
              <w:autoSpaceDE w:val="0"/>
              <w:autoSpaceDN w:val="0"/>
              <w:adjustRightInd w:val="0"/>
              <w:rPr>
                <w:rFonts w:ascii="Courier New" w:hAnsi="Courier New" w:cs="Courier New"/>
                <w:sz w:val="18"/>
                <w:szCs w:val="18"/>
              </w:rPr>
            </w:pPr>
            <w:r>
              <w:rPr>
                <w:rFonts w:ascii="Courier New" w:hAnsi="Courier New" w:cs="Courier New"/>
                <w:color w:val="FF0000"/>
                <w:sz w:val="18"/>
                <w:szCs w:val="18"/>
              </w:rPr>
              <w:t>Specified security</w:t>
            </w:r>
            <w:r>
              <w:rPr>
                <w:rFonts w:ascii="Courier New" w:hAnsi="Courier New" w:cs="Courier New" w:hint="eastAsia"/>
                <w:color w:val="FF0000"/>
                <w:sz w:val="18"/>
                <w:szCs w:val="18"/>
              </w:rPr>
              <w:t xml:space="preserve"> group </w:t>
            </w:r>
            <w:r>
              <w:rPr>
                <w:rFonts w:ascii="Courier New" w:hAnsi="Courier New" w:cs="Courier New"/>
                <w:color w:val="FF0000"/>
                <w:sz w:val="18"/>
                <w:szCs w:val="18"/>
              </w:rPr>
              <w:t>description is not valid.</w:t>
            </w:r>
          </w:p>
        </w:tc>
        <w:tc>
          <w:tcPr>
            <w:tcW w:w="1134" w:type="dxa"/>
          </w:tcPr>
          <w:p w:rsidR="009B343D" w:rsidRPr="00584913" w:rsidRDefault="009B343D" w:rsidP="00C92FA4">
            <w:pPr>
              <w:contextualSpacing/>
              <w:rPr>
                <w:rFonts w:ascii="Courier New" w:hAnsi="Courier New" w:cs="Courier New"/>
                <w:sz w:val="18"/>
                <w:szCs w:val="18"/>
              </w:rPr>
            </w:pPr>
            <w:r>
              <w:rPr>
                <w:rFonts w:ascii="Courier New" w:hAnsi="Courier New" w:cs="Courier New" w:hint="eastAsia"/>
                <w:sz w:val="18"/>
                <w:szCs w:val="18"/>
              </w:rPr>
              <w:t>400</w:t>
            </w:r>
          </w:p>
        </w:tc>
      </w:tr>
    </w:tbl>
    <w:p w:rsidR="00DC4251" w:rsidRPr="00F55184" w:rsidRDefault="00DC4251" w:rsidP="0020168E">
      <w:pPr>
        <w:pStyle w:val="4"/>
      </w:pPr>
      <w:r w:rsidRPr="00F55184">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0"/>
        <w:gridCol w:w="1138"/>
        <w:gridCol w:w="4586"/>
      </w:tblGrid>
      <w:tr w:rsidR="003A4C1A" w:rsidRPr="000A46FE" w:rsidTr="00C83637">
        <w:tc>
          <w:tcPr>
            <w:tcW w:w="2690" w:type="dxa"/>
            <w:shd w:val="clear" w:color="auto" w:fill="FFDAA3"/>
          </w:tcPr>
          <w:p w:rsidR="003A4C1A" w:rsidRPr="000A46FE" w:rsidRDefault="003A4C1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38" w:type="dxa"/>
            <w:shd w:val="clear" w:color="auto" w:fill="FFDAA3"/>
          </w:tcPr>
          <w:p w:rsidR="003A4C1A" w:rsidRPr="000A46FE" w:rsidRDefault="003A4C1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586" w:type="dxa"/>
            <w:shd w:val="clear" w:color="auto" w:fill="FFDAA3"/>
          </w:tcPr>
          <w:p w:rsidR="003A4C1A" w:rsidRPr="000A46FE" w:rsidRDefault="003A4C1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3A4C1A" w:rsidRPr="0065460D" w:rsidTr="00C83637">
        <w:tc>
          <w:tcPr>
            <w:tcW w:w="2690" w:type="dxa"/>
          </w:tcPr>
          <w:p w:rsidR="003A4C1A" w:rsidRPr="0065460D" w:rsidRDefault="003A4C1A"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SecurityGroupId</w:t>
            </w:r>
          </w:p>
        </w:tc>
        <w:tc>
          <w:tcPr>
            <w:tcW w:w="1138" w:type="dxa"/>
          </w:tcPr>
          <w:p w:rsidR="00F52FC3" w:rsidRPr="0065460D" w:rsidRDefault="00F52FC3"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String</w:t>
            </w:r>
          </w:p>
        </w:tc>
        <w:tc>
          <w:tcPr>
            <w:tcW w:w="4586" w:type="dxa"/>
          </w:tcPr>
          <w:p w:rsidR="003A4C1A" w:rsidRPr="0065460D" w:rsidRDefault="003A4C1A"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w:t>
            </w:r>
            <w:r w:rsidRPr="0065460D">
              <w:rPr>
                <w:rFonts w:ascii="Calibri" w:eastAsia="宋体" w:hAnsi="Calibri" w:cs="Courier New" w:hint="eastAsia"/>
                <w:sz w:val="18"/>
                <w:szCs w:val="18"/>
              </w:rPr>
              <w:t>ID</w:t>
            </w:r>
          </w:p>
        </w:tc>
      </w:tr>
    </w:tbl>
    <w:p w:rsidR="00DC4251" w:rsidRPr="00045E87" w:rsidRDefault="00DC4251" w:rsidP="0020168E">
      <w:pPr>
        <w:pStyle w:val="4"/>
      </w:pPr>
      <w:r w:rsidRPr="004A35F9">
        <w:rPr>
          <w:rFonts w:hint="eastAsia"/>
        </w:rPr>
        <w:t>示例</w:t>
      </w:r>
    </w:p>
    <w:p w:rsidR="00DC4251" w:rsidRPr="00B863AD" w:rsidRDefault="00DC4251" w:rsidP="00B863AD">
      <w:pPr>
        <w:spacing w:after="0"/>
        <w:rPr>
          <w:i/>
        </w:rPr>
      </w:pPr>
      <w:r w:rsidRPr="00B863AD">
        <w:rPr>
          <w:rFonts w:hint="eastAsia"/>
          <w:i/>
        </w:rPr>
        <w:t>请求示例</w:t>
      </w:r>
    </w:p>
    <w:tbl>
      <w:tblPr>
        <w:tblStyle w:val="SampleCode"/>
        <w:tblW w:w="0" w:type="auto"/>
        <w:tblLook w:val="04A0"/>
      </w:tblPr>
      <w:tblGrid>
        <w:gridCol w:w="8522"/>
      </w:tblGrid>
      <w:tr w:rsidR="00481CDA" w:rsidTr="00481CDA">
        <w:tc>
          <w:tcPr>
            <w:tcW w:w="8522" w:type="dxa"/>
          </w:tcPr>
          <w:p w:rsidR="00481CDA" w:rsidRPr="00481CDA" w:rsidRDefault="00481CDA" w:rsidP="00481CDA">
            <w:pPr>
              <w:pStyle w:val="HTML0"/>
              <w:rPr>
                <w:rFonts w:ascii="Courier New" w:hAnsi="Courier New" w:cs="Courier New"/>
                <w:bCs/>
                <w:sz w:val="18"/>
                <w:szCs w:val="18"/>
              </w:rPr>
            </w:pPr>
            <w:r w:rsidRPr="00481CDA">
              <w:rPr>
                <w:rFonts w:ascii="Courier New" w:hAnsi="Courier New" w:cs="Courier New"/>
                <w:sz w:val="18"/>
                <w:szCs w:val="18"/>
              </w:rPr>
              <w:t>https://</w:t>
            </w:r>
            <w:r w:rsidRPr="00481CDA">
              <w:rPr>
                <w:rFonts w:ascii="Courier New" w:hAnsi="Courier New" w:cs="Courier New" w:hint="eastAsia"/>
                <w:sz w:val="18"/>
                <w:szCs w:val="18"/>
              </w:rPr>
              <w:t>ec</w:t>
            </w:r>
            <w:r w:rsidRPr="00481CDA">
              <w:rPr>
                <w:rFonts w:ascii="Courier New" w:hAnsi="Courier New" w:cs="Courier New"/>
                <w:sz w:val="18"/>
                <w:szCs w:val="18"/>
              </w:rPr>
              <w:t>s.aliyuncs.com/?Action=</w:t>
            </w:r>
            <w:r w:rsidRPr="00481CDA">
              <w:rPr>
                <w:rFonts w:ascii="Courier New" w:hAnsi="Courier New" w:cs="Courier New" w:hint="eastAsia"/>
                <w:bCs/>
                <w:sz w:val="18"/>
                <w:szCs w:val="18"/>
              </w:rPr>
              <w:t>CreateSecurityGroup</w:t>
            </w:r>
          </w:p>
          <w:p w:rsidR="00305EB6" w:rsidRPr="00481CDA" w:rsidRDefault="00305EB6" w:rsidP="00305EB6">
            <w:pPr>
              <w:pStyle w:val="HTML0"/>
              <w:rPr>
                <w:rFonts w:ascii="Courier New" w:hAnsi="Courier New" w:cs="Courier New"/>
                <w:sz w:val="18"/>
                <w:szCs w:val="18"/>
              </w:rPr>
            </w:pPr>
            <w:r w:rsidRPr="00481CDA">
              <w:rPr>
                <w:rFonts w:ascii="Courier New" w:hAnsi="Courier New" w:cs="Courier New"/>
                <w:sz w:val="18"/>
                <w:szCs w:val="18"/>
              </w:rPr>
              <w:t>&amp;</w:t>
            </w:r>
            <w:r w:rsidRPr="00481CDA">
              <w:rPr>
                <w:rFonts w:ascii="Courier New" w:hAnsi="Courier New" w:cs="Courier New" w:hint="eastAsia"/>
                <w:sz w:val="18"/>
                <w:szCs w:val="18"/>
              </w:rPr>
              <w:t>RegionId</w:t>
            </w:r>
            <w:r w:rsidRPr="00481CDA">
              <w:rPr>
                <w:rFonts w:ascii="Courier New" w:hAnsi="Courier New" w:cs="Courier New"/>
                <w:sz w:val="18"/>
                <w:szCs w:val="18"/>
              </w:rPr>
              <w:t>=</w:t>
            </w:r>
            <w:r w:rsidR="00AD0151" w:rsidRPr="00AD0151">
              <w:rPr>
                <w:rFonts w:ascii="Courier New" w:hAnsi="Courier New" w:cs="Courier New"/>
                <w:sz w:val="18"/>
                <w:szCs w:val="18"/>
              </w:rPr>
              <w:t>cn-hangzhou-dg-a01</w:t>
            </w:r>
          </w:p>
          <w:p w:rsidR="00481CDA" w:rsidRPr="00481CDA" w:rsidRDefault="00481CDA" w:rsidP="00481CDA">
            <w:pPr>
              <w:pStyle w:val="HTML0"/>
              <w:rPr>
                <w:rFonts w:ascii="Courier New" w:hAnsi="Courier New" w:cs="Courier New"/>
                <w:sz w:val="18"/>
                <w:szCs w:val="18"/>
              </w:rPr>
            </w:pPr>
            <w:r w:rsidRPr="00481CDA">
              <w:rPr>
                <w:rFonts w:ascii="Courier New" w:hAnsi="Courier New" w:cs="Courier New"/>
                <w:sz w:val="18"/>
                <w:szCs w:val="18"/>
              </w:rPr>
              <w:t>&amp;</w:t>
            </w:r>
            <w:r w:rsidRPr="00481CDA">
              <w:rPr>
                <w:rFonts w:ascii="Courier New" w:hAnsi="Courier New" w:cs="Courier New" w:hint="eastAsia"/>
                <w:bCs/>
                <w:sz w:val="18"/>
                <w:szCs w:val="18"/>
              </w:rPr>
              <w:t>Description</w:t>
            </w:r>
            <w:r w:rsidRPr="00481CDA">
              <w:rPr>
                <w:rFonts w:ascii="Courier New" w:hAnsi="Courier New" w:cs="Courier New"/>
                <w:sz w:val="18"/>
                <w:szCs w:val="18"/>
              </w:rPr>
              <w:t>=</w:t>
            </w:r>
            <w:r w:rsidRPr="00481CDA">
              <w:rPr>
                <w:rFonts w:ascii="Courier New" w:hAnsi="Courier New" w:cs="Courier New" w:hint="eastAsia"/>
                <w:sz w:val="18"/>
                <w:szCs w:val="18"/>
              </w:rPr>
              <w:t>for</w:t>
            </w:r>
            <w:r w:rsidR="000F7588">
              <w:rPr>
                <w:rFonts w:ascii="Courier New" w:hAnsi="Courier New" w:cs="Courier New" w:hint="eastAsia"/>
                <w:sz w:val="18"/>
                <w:szCs w:val="18"/>
              </w:rPr>
              <w:t>%20</w:t>
            </w:r>
            <w:r w:rsidRPr="00481CDA">
              <w:rPr>
                <w:rFonts w:ascii="Courier New" w:hAnsi="Courier New" w:cs="Courier New" w:hint="eastAsia"/>
                <w:sz w:val="18"/>
                <w:szCs w:val="18"/>
              </w:rPr>
              <w:t>a</w:t>
            </w:r>
            <w:r w:rsidR="000F7588">
              <w:rPr>
                <w:rFonts w:ascii="Courier New" w:hAnsi="Courier New" w:cs="Courier New" w:hint="eastAsia"/>
                <w:sz w:val="18"/>
                <w:szCs w:val="18"/>
              </w:rPr>
              <w:t>%20</w:t>
            </w:r>
            <w:r w:rsidRPr="00481CDA">
              <w:rPr>
                <w:rFonts w:ascii="Courier New" w:hAnsi="Courier New" w:cs="Courier New" w:hint="eastAsia"/>
                <w:sz w:val="18"/>
                <w:szCs w:val="18"/>
              </w:rPr>
              <w:t>demo</w:t>
            </w:r>
          </w:p>
          <w:p w:rsidR="00481CDA" w:rsidRDefault="00481CDA" w:rsidP="00481CDA">
            <w:pPr>
              <w:pStyle w:val="HTML0"/>
              <w:rPr>
                <w:rFonts w:ascii="Courier New" w:hAnsi="Courier New" w:cs="Courier New"/>
                <w:sz w:val="18"/>
                <w:szCs w:val="18"/>
              </w:rPr>
            </w:pPr>
            <w:r w:rsidRPr="00481CDA">
              <w:rPr>
                <w:rFonts w:ascii="Courier New" w:hAnsi="Courier New" w:cs="Courier New"/>
                <w:sz w:val="18"/>
                <w:szCs w:val="18"/>
              </w:rPr>
              <w:t>&amp;</w:t>
            </w:r>
            <w:hyperlink w:anchor="_公共请求参数" w:history="1">
              <w:r w:rsidRPr="00481CDA">
                <w:rPr>
                  <w:rStyle w:val="ab"/>
                  <w:rFonts w:ascii="Courier New" w:hAnsi="Courier New" w:cs="Courier New"/>
                  <w:i/>
                  <w:sz w:val="18"/>
                  <w:szCs w:val="18"/>
                </w:rPr>
                <w:t>&lt;</w:t>
              </w:r>
              <w:r w:rsidRPr="00481CDA">
                <w:rPr>
                  <w:rStyle w:val="ab"/>
                  <w:rFonts w:ascii="Courier New" w:hAnsi="Courier New" w:cs="Courier New"/>
                  <w:i/>
                  <w:sz w:val="18"/>
                  <w:szCs w:val="18"/>
                </w:rPr>
                <w:t>公共请求参数</w:t>
              </w:r>
              <w:r w:rsidRPr="00481CDA">
                <w:rPr>
                  <w:rStyle w:val="ab"/>
                  <w:rFonts w:ascii="Courier New" w:hAnsi="Courier New" w:cs="Courier New"/>
                  <w:i/>
                  <w:sz w:val="18"/>
                  <w:szCs w:val="18"/>
                </w:rPr>
                <w:t>&gt;</w:t>
              </w:r>
            </w:hyperlink>
          </w:p>
        </w:tc>
      </w:tr>
    </w:tbl>
    <w:p w:rsidR="00DC4251" w:rsidRPr="00B863AD" w:rsidRDefault="00DC4251" w:rsidP="00B863AD">
      <w:pPr>
        <w:spacing w:after="0"/>
        <w:rPr>
          <w:i/>
        </w:rPr>
      </w:pPr>
      <w:r w:rsidRPr="00B863AD">
        <w:rPr>
          <w:rFonts w:hint="eastAsia"/>
          <w:i/>
        </w:rPr>
        <w:t>返回示例</w:t>
      </w:r>
    </w:p>
    <w:p w:rsidR="00DC4251" w:rsidRPr="002E110F" w:rsidRDefault="00DC425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5C7935" w:rsidTr="005C7935">
        <w:tc>
          <w:tcPr>
            <w:tcW w:w="8522" w:type="dxa"/>
          </w:tcPr>
          <w:p w:rsidR="005C7935" w:rsidRPr="005C7935" w:rsidRDefault="005C7935" w:rsidP="005C7935">
            <w:pPr>
              <w:rPr>
                <w:rFonts w:ascii="Courier New" w:hAnsi="Courier New" w:cs="Courier New"/>
                <w:color w:val="000000"/>
                <w:szCs w:val="18"/>
              </w:rPr>
            </w:pPr>
            <w:r w:rsidRPr="005C7935">
              <w:rPr>
                <w:rFonts w:ascii="Courier New" w:hAnsi="Courier New" w:cs="Courier New"/>
                <w:color w:val="000000"/>
                <w:szCs w:val="18"/>
              </w:rPr>
              <w:t>&lt;</w:t>
            </w:r>
            <w:r w:rsidRPr="005C7935">
              <w:rPr>
                <w:rFonts w:ascii="Courier New" w:hAnsi="Courier New" w:cs="Courier New" w:hint="eastAsia"/>
                <w:bCs/>
                <w:color w:val="000000"/>
                <w:szCs w:val="18"/>
              </w:rPr>
              <w:t>CreateSecurityGroup</w:t>
            </w:r>
            <w:r w:rsidRPr="005C7935">
              <w:rPr>
                <w:rFonts w:ascii="Courier New" w:hAnsi="Courier New" w:cs="Courier New"/>
                <w:color w:val="000000"/>
                <w:szCs w:val="18"/>
              </w:rPr>
              <w:t>Response&gt;</w:t>
            </w:r>
          </w:p>
          <w:p w:rsidR="005C7935" w:rsidRPr="005C7935" w:rsidRDefault="00A375E7" w:rsidP="005C7935">
            <w:pPr>
              <w:rPr>
                <w:rFonts w:ascii="Courier New" w:hAnsi="Courier New" w:cs="Courier New"/>
                <w:color w:val="000000"/>
                <w:szCs w:val="18"/>
              </w:rPr>
            </w:pPr>
            <w:r w:rsidRPr="005C7935">
              <w:rPr>
                <w:rFonts w:ascii="Courier New" w:hAnsi="Courier New" w:cs="Courier New"/>
                <w:color w:val="000000"/>
                <w:szCs w:val="18"/>
              </w:rPr>
              <w:tab/>
            </w:r>
            <w:r w:rsidR="005C7935" w:rsidRPr="005C7935">
              <w:rPr>
                <w:rFonts w:ascii="Courier New" w:hAnsi="Courier New" w:cs="Courier New"/>
                <w:color w:val="000000"/>
                <w:szCs w:val="18"/>
              </w:rPr>
              <w:t>&lt;</w:t>
            </w:r>
            <w:r w:rsidR="00290ACE">
              <w:rPr>
                <w:rFonts w:ascii="Courier New" w:hAnsi="Courier New" w:cs="Courier New"/>
                <w:color w:val="000000"/>
                <w:szCs w:val="18"/>
              </w:rPr>
              <w:t>RequestId</w:t>
            </w:r>
            <w:r w:rsidR="005C7935" w:rsidRPr="005C7935">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005C7935" w:rsidRPr="005C7935">
              <w:rPr>
                <w:rFonts w:ascii="Courier New" w:hAnsi="Courier New" w:cs="Courier New"/>
                <w:color w:val="000000"/>
                <w:szCs w:val="18"/>
              </w:rPr>
              <w:t>&gt;</w:t>
            </w:r>
          </w:p>
          <w:p w:rsidR="008F52F7" w:rsidRPr="00255489" w:rsidRDefault="008F52F7" w:rsidP="008F52F7">
            <w:pPr>
              <w:rPr>
                <w:rFonts w:ascii="Courier New" w:eastAsiaTheme="minorEastAsia" w:hAnsi="Courier New" w:cs="Courier New"/>
                <w:color w:val="000000"/>
                <w:szCs w:val="18"/>
              </w:rPr>
            </w:pPr>
            <w:r w:rsidRPr="005C7935">
              <w:rPr>
                <w:rFonts w:ascii="Courier New" w:hAnsi="Courier New" w:cs="Courier New"/>
                <w:color w:val="000000"/>
                <w:szCs w:val="18"/>
              </w:rPr>
              <w:lastRenderedPageBreak/>
              <w:tab/>
              <w:t>&lt;</w:t>
            </w:r>
            <w:r w:rsidR="00CD5B5D">
              <w:rPr>
                <w:rFonts w:ascii="Courier New" w:eastAsiaTheme="minorEastAsia" w:hAnsi="Courier New" w:cs="Courier New" w:hint="eastAsia"/>
                <w:color w:val="000000"/>
                <w:szCs w:val="18"/>
              </w:rPr>
              <w:t>SecurityGroupId</w:t>
            </w:r>
            <w:r w:rsidRPr="005C7935">
              <w:rPr>
                <w:rFonts w:ascii="Courier New" w:hAnsi="Courier New" w:cs="Courier New"/>
                <w:color w:val="000000"/>
                <w:szCs w:val="18"/>
              </w:rPr>
              <w:t>&gt;</w:t>
            </w:r>
            <w:r w:rsidR="00CD5B5D" w:rsidRPr="005C7935">
              <w:rPr>
                <w:rFonts w:ascii="Courier New" w:hAnsi="Courier New" w:cs="Courier New"/>
                <w:color w:val="000000"/>
                <w:szCs w:val="18"/>
              </w:rPr>
              <w:t>F876FF7BA984</w:t>
            </w:r>
            <w:r w:rsidRPr="005C7935">
              <w:rPr>
                <w:rFonts w:ascii="Courier New" w:hAnsi="Courier New" w:cs="Courier New"/>
                <w:color w:val="000000"/>
                <w:szCs w:val="18"/>
              </w:rPr>
              <w:t>&lt;/</w:t>
            </w:r>
            <w:r w:rsidR="00EF1EBB" w:rsidRPr="00EF1EBB">
              <w:rPr>
                <w:rFonts w:ascii="Courier New" w:hAnsi="Courier New" w:cs="Courier New"/>
                <w:color w:val="000000"/>
                <w:szCs w:val="18"/>
              </w:rPr>
              <w:t>SecurityGroupId</w:t>
            </w:r>
            <w:r w:rsidRPr="005C7935">
              <w:rPr>
                <w:rFonts w:ascii="Courier New" w:hAnsi="Courier New" w:cs="Courier New"/>
                <w:color w:val="000000"/>
                <w:szCs w:val="18"/>
              </w:rPr>
              <w:t>&gt;</w:t>
            </w:r>
          </w:p>
          <w:p w:rsidR="005C7935" w:rsidRPr="005C7935" w:rsidRDefault="005C7935" w:rsidP="005C7935">
            <w:pPr>
              <w:rPr>
                <w:rFonts w:ascii="Courier New" w:eastAsiaTheme="minorEastAsia" w:hAnsi="Courier New" w:cs="Courier New"/>
                <w:color w:val="000000"/>
                <w:szCs w:val="18"/>
              </w:rPr>
            </w:pPr>
            <w:r w:rsidRPr="005C7935">
              <w:rPr>
                <w:rFonts w:ascii="Courier New" w:hAnsi="Courier New" w:cs="Courier New"/>
                <w:color w:val="000000"/>
                <w:szCs w:val="18"/>
              </w:rPr>
              <w:t>&lt;/</w:t>
            </w:r>
            <w:r w:rsidRPr="005C7935">
              <w:rPr>
                <w:rFonts w:ascii="Courier New" w:hAnsi="Courier New" w:cs="Courier New" w:hint="eastAsia"/>
                <w:bCs/>
                <w:color w:val="000000"/>
                <w:szCs w:val="18"/>
              </w:rPr>
              <w:t>CreateSecurityGroup</w:t>
            </w:r>
            <w:r w:rsidRPr="005C7935">
              <w:rPr>
                <w:rFonts w:ascii="Courier New" w:hAnsi="Courier New" w:cs="Courier New"/>
                <w:color w:val="000000"/>
                <w:szCs w:val="18"/>
              </w:rPr>
              <w:t>Response&gt;</w:t>
            </w:r>
          </w:p>
        </w:tc>
      </w:tr>
    </w:tbl>
    <w:p w:rsidR="00DC4251" w:rsidRPr="002E110F" w:rsidRDefault="00DC425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lastRenderedPageBreak/>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673506" w:rsidTr="00673506">
        <w:tc>
          <w:tcPr>
            <w:tcW w:w="8522" w:type="dxa"/>
          </w:tcPr>
          <w:p w:rsidR="009E2FB8" w:rsidRDefault="00673506" w:rsidP="00F12CE4">
            <w:pPr>
              <w:rPr>
                <w:rFonts w:ascii="Courier New" w:eastAsiaTheme="minorEastAsia" w:hAnsi="Courier New" w:cs="Courier New"/>
                <w:color w:val="000000" w:themeColor="text1"/>
                <w:szCs w:val="18"/>
              </w:rPr>
            </w:pPr>
            <w:r w:rsidRPr="00673506">
              <w:rPr>
                <w:rFonts w:ascii="Courier New" w:hAnsi="Courier New" w:cs="Courier New"/>
                <w:color w:val="000000" w:themeColor="text1"/>
                <w:szCs w:val="18"/>
              </w:rPr>
              <w:t>{</w:t>
            </w:r>
          </w:p>
          <w:p w:rsidR="009E2FB8" w:rsidRDefault="00673506" w:rsidP="009E2FB8">
            <w:pPr>
              <w:ind w:firstLineChars="200" w:firstLine="360"/>
              <w:rPr>
                <w:rFonts w:ascii="Courier New" w:eastAsiaTheme="minorEastAsia" w:hAnsi="Courier New" w:cs="Courier New"/>
                <w:color w:val="000000" w:themeColor="text1"/>
                <w:szCs w:val="18"/>
              </w:rPr>
            </w:pPr>
            <w:r w:rsidRPr="00673506">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673506">
              <w:rPr>
                <w:rFonts w:ascii="Courier New" w:hAnsi="Courier New" w:cs="Courier New"/>
                <w:color w:val="000000" w:themeColor="text1"/>
                <w:szCs w:val="18"/>
              </w:rPr>
              <w:t>":"</w:t>
            </w:r>
            <w:r w:rsidR="00C00D83" w:rsidRPr="005C7935">
              <w:rPr>
                <w:rFonts w:ascii="Courier New" w:hAnsi="Courier New" w:cs="Courier New"/>
                <w:color w:val="000000"/>
                <w:szCs w:val="18"/>
              </w:rPr>
              <w:t>CEF72CEB-54B6-4AE8-B225-F876FF7BA984</w:t>
            </w:r>
            <w:r w:rsidR="006469FE">
              <w:rPr>
                <w:rFonts w:ascii="Courier New" w:hAnsi="Courier New" w:cs="Courier New"/>
                <w:color w:val="000000" w:themeColor="text1"/>
                <w:szCs w:val="18"/>
              </w:rPr>
              <w:t>"</w:t>
            </w:r>
            <w:r w:rsidR="009E2FB8">
              <w:rPr>
                <w:rFonts w:ascii="Courier New" w:eastAsiaTheme="minorEastAsia" w:hAnsi="Courier New" w:cs="Courier New" w:hint="eastAsia"/>
                <w:color w:val="000000" w:themeColor="text1"/>
                <w:szCs w:val="18"/>
              </w:rPr>
              <w:t>,</w:t>
            </w:r>
          </w:p>
          <w:p w:rsidR="009E2FB8" w:rsidRPr="009E2FB8" w:rsidRDefault="009E2FB8" w:rsidP="009E2FB8">
            <w:pPr>
              <w:ind w:firstLineChars="200" w:firstLine="360"/>
              <w:rPr>
                <w:rFonts w:ascii="Courier New" w:eastAsiaTheme="minorEastAsia" w:hAnsi="Courier New" w:cs="Courier New"/>
                <w:color w:val="000000" w:themeColor="text1"/>
                <w:szCs w:val="18"/>
              </w:rPr>
            </w:pPr>
            <w:r w:rsidRPr="00673506">
              <w:rPr>
                <w:rFonts w:ascii="Courier New" w:hAnsi="Courier New" w:cs="Courier New"/>
                <w:color w:val="000000" w:themeColor="text1"/>
                <w:szCs w:val="18"/>
              </w:rPr>
              <w:t>"</w:t>
            </w:r>
            <w:r>
              <w:rPr>
                <w:rFonts w:ascii="Courier New" w:eastAsiaTheme="minorEastAsia" w:hAnsi="Courier New" w:cs="Courier New" w:hint="eastAsia"/>
                <w:color w:val="000000" w:themeColor="text1"/>
                <w:szCs w:val="18"/>
              </w:rPr>
              <w:t>SecurityGroupId</w:t>
            </w:r>
            <w:r w:rsidRPr="00673506">
              <w:rPr>
                <w:rFonts w:ascii="Courier New" w:hAnsi="Courier New" w:cs="Courier New"/>
                <w:color w:val="000000" w:themeColor="text1"/>
                <w:szCs w:val="18"/>
              </w:rPr>
              <w:t>"</w:t>
            </w:r>
            <w:r>
              <w:rPr>
                <w:rFonts w:ascii="Courier New" w:eastAsiaTheme="minorEastAsia" w:hAnsi="Courier New" w:cs="Courier New" w:hint="eastAsia"/>
                <w:color w:val="000000" w:themeColor="text1"/>
                <w:szCs w:val="18"/>
              </w:rPr>
              <w:t>:</w:t>
            </w:r>
            <w:r w:rsidRPr="00673506">
              <w:rPr>
                <w:rFonts w:ascii="Courier New" w:hAnsi="Courier New" w:cs="Courier New"/>
                <w:color w:val="000000" w:themeColor="text1"/>
                <w:szCs w:val="18"/>
              </w:rPr>
              <w:t>"</w:t>
            </w:r>
            <w:r w:rsidR="00EF1EBB">
              <w:t xml:space="preserve"> </w:t>
            </w:r>
            <w:r w:rsidR="00EF1EBB" w:rsidRPr="00EF1EBB">
              <w:rPr>
                <w:rFonts w:ascii="Courier New" w:eastAsiaTheme="minorEastAsia" w:hAnsi="Courier New" w:cs="Courier New"/>
                <w:color w:val="000000"/>
                <w:szCs w:val="18"/>
              </w:rPr>
              <w:t>F876FF7BA984</w:t>
            </w:r>
            <w:r w:rsidRPr="00673506">
              <w:rPr>
                <w:rFonts w:ascii="Courier New" w:hAnsi="Courier New" w:cs="Courier New"/>
                <w:color w:val="000000" w:themeColor="text1"/>
                <w:szCs w:val="18"/>
              </w:rPr>
              <w:t>"</w:t>
            </w:r>
          </w:p>
          <w:p w:rsidR="00673506" w:rsidRPr="006469FE" w:rsidRDefault="006469FE" w:rsidP="009E2FB8">
            <w:pPr>
              <w:rPr>
                <w:rFonts w:ascii="Courier New" w:eastAsiaTheme="minorEastAsia" w:hAnsi="Courier New" w:cs="Courier New"/>
                <w:color w:val="000000" w:themeColor="text1"/>
                <w:szCs w:val="18"/>
              </w:rPr>
            </w:pPr>
            <w:r>
              <w:rPr>
                <w:rFonts w:ascii="Courier New" w:hAnsi="Courier New" w:cs="Courier New"/>
                <w:color w:val="000000" w:themeColor="text1"/>
                <w:szCs w:val="18"/>
              </w:rPr>
              <w:t>}</w:t>
            </w:r>
          </w:p>
        </w:tc>
      </w:tr>
    </w:tbl>
    <w:p w:rsidR="00DC4251" w:rsidRPr="00252591" w:rsidRDefault="00DC4251" w:rsidP="002743C9">
      <w:pPr>
        <w:pStyle w:val="3"/>
        <w:numPr>
          <w:ilvl w:val="2"/>
          <w:numId w:val="3"/>
        </w:numPr>
      </w:pPr>
      <w:bookmarkStart w:id="193" w:name="_授权安全组权限"/>
      <w:bookmarkStart w:id="194" w:name="_Ref342567259"/>
      <w:bookmarkStart w:id="195" w:name="_Toc391025587"/>
      <w:bookmarkEnd w:id="193"/>
      <w:r w:rsidRPr="00E33125">
        <w:rPr>
          <w:rFonts w:hint="eastAsia"/>
        </w:rPr>
        <w:t>授权安全组</w:t>
      </w:r>
      <w:r>
        <w:rPr>
          <w:rFonts w:hint="eastAsia"/>
        </w:rPr>
        <w:t>权限</w:t>
      </w:r>
      <w:bookmarkEnd w:id="194"/>
      <w:bookmarkEnd w:id="195"/>
    </w:p>
    <w:p w:rsidR="00814F49" w:rsidRPr="002502F9" w:rsidRDefault="00814F49" w:rsidP="00814F49">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DC4251" w:rsidRDefault="00DC4251" w:rsidP="00F86E59">
      <w:pPr>
        <w:pStyle w:val="4"/>
      </w:pPr>
      <w:r w:rsidRPr="004A625B">
        <w:rPr>
          <w:rFonts w:hint="eastAsia"/>
        </w:rPr>
        <w:t>描述</w:t>
      </w:r>
    </w:p>
    <w:p w:rsidR="00DC4251" w:rsidRPr="00E275EF" w:rsidRDefault="00DC4251" w:rsidP="00E275EF">
      <w:pPr>
        <w:ind w:firstLineChars="200" w:firstLine="420"/>
        <w:rPr>
          <w:sz w:val="21"/>
          <w:szCs w:val="18"/>
        </w:rPr>
      </w:pPr>
      <w:r w:rsidRPr="00E275EF">
        <w:rPr>
          <w:rFonts w:hint="eastAsia"/>
          <w:sz w:val="21"/>
          <w:szCs w:val="18"/>
        </w:rPr>
        <w:t>设定安全</w:t>
      </w:r>
      <w:proofErr w:type="gramStart"/>
      <w:r w:rsidRPr="00E275EF">
        <w:rPr>
          <w:rFonts w:hint="eastAsia"/>
          <w:sz w:val="21"/>
          <w:szCs w:val="18"/>
        </w:rPr>
        <w:t>组</w:t>
      </w:r>
      <w:r w:rsidRPr="00E275EF">
        <w:rPr>
          <w:sz w:val="21"/>
          <w:szCs w:val="18"/>
        </w:rPr>
        <w:t>对外</w:t>
      </w:r>
      <w:proofErr w:type="gramEnd"/>
      <w:r w:rsidR="004F6A86">
        <w:rPr>
          <w:rFonts w:hint="eastAsia"/>
          <w:sz w:val="21"/>
          <w:szCs w:val="18"/>
        </w:rPr>
        <w:t>容许</w:t>
      </w:r>
      <w:r w:rsidRPr="00E275EF">
        <w:rPr>
          <w:sz w:val="21"/>
          <w:szCs w:val="18"/>
        </w:rPr>
        <w:t>的访问权限，支持两种授权方式：</w:t>
      </w:r>
      <w:r w:rsidR="00B5468D">
        <w:rPr>
          <w:rFonts w:hint="eastAsia"/>
          <w:sz w:val="21"/>
          <w:szCs w:val="18"/>
        </w:rPr>
        <w:t xml:space="preserve"> </w:t>
      </w:r>
      <w:r w:rsidRPr="00E275EF">
        <w:rPr>
          <w:rFonts w:hint="eastAsia"/>
          <w:sz w:val="21"/>
          <w:szCs w:val="18"/>
        </w:rPr>
        <w:t>1</w:t>
      </w:r>
      <w:r w:rsidRPr="00E275EF">
        <w:rPr>
          <w:rFonts w:hint="eastAsia"/>
          <w:sz w:val="21"/>
          <w:szCs w:val="18"/>
        </w:rPr>
        <w:t>、开放</w:t>
      </w:r>
      <w:r w:rsidRPr="00E275EF">
        <w:rPr>
          <w:sz w:val="21"/>
          <w:szCs w:val="18"/>
        </w:rPr>
        <w:t>同一</w:t>
      </w:r>
      <w:r w:rsidRPr="00E275EF">
        <w:rPr>
          <w:rFonts w:ascii="Arial" w:hAnsi="Arial" w:cs="Arial"/>
          <w:sz w:val="21"/>
          <w:szCs w:val="18"/>
        </w:rPr>
        <w:t>region</w:t>
      </w:r>
      <w:r w:rsidRPr="00E275EF">
        <w:rPr>
          <w:sz w:val="21"/>
          <w:szCs w:val="18"/>
        </w:rPr>
        <w:t>内其他</w:t>
      </w:r>
      <w:r w:rsidR="004F6A86">
        <w:rPr>
          <w:rFonts w:ascii="Arial" w:hAnsi="Arial" w:cs="Arial" w:hint="eastAsia"/>
          <w:sz w:val="21"/>
          <w:szCs w:val="18"/>
        </w:rPr>
        <w:t>安全组</w:t>
      </w:r>
      <w:r w:rsidRPr="00E275EF">
        <w:rPr>
          <w:rFonts w:hint="eastAsia"/>
          <w:sz w:val="21"/>
          <w:szCs w:val="18"/>
        </w:rPr>
        <w:t>对其的访问权限</w:t>
      </w:r>
      <w:r w:rsidRPr="00E275EF">
        <w:rPr>
          <w:sz w:val="21"/>
          <w:szCs w:val="18"/>
        </w:rPr>
        <w:t>；</w:t>
      </w:r>
      <w:r w:rsidRPr="00E275EF">
        <w:rPr>
          <w:rFonts w:hint="eastAsia"/>
          <w:sz w:val="21"/>
          <w:szCs w:val="18"/>
        </w:rPr>
        <w:t>2</w:t>
      </w:r>
      <w:r w:rsidRPr="00E275EF">
        <w:rPr>
          <w:rFonts w:hint="eastAsia"/>
          <w:sz w:val="21"/>
          <w:szCs w:val="18"/>
        </w:rPr>
        <w:t>、开放</w:t>
      </w:r>
      <w:r w:rsidRPr="00E275EF">
        <w:rPr>
          <w:sz w:val="21"/>
          <w:szCs w:val="18"/>
        </w:rPr>
        <w:t>指定某</w:t>
      </w:r>
      <w:r w:rsidRPr="00E275EF">
        <w:rPr>
          <w:rFonts w:ascii="Arial" w:hAnsi="Arial" w:cs="Arial"/>
          <w:sz w:val="21"/>
          <w:szCs w:val="18"/>
        </w:rPr>
        <w:t>IP</w:t>
      </w:r>
      <w:r w:rsidRPr="00E275EF">
        <w:rPr>
          <w:sz w:val="21"/>
          <w:szCs w:val="18"/>
        </w:rPr>
        <w:t>地址范围（</w:t>
      </w:r>
      <w:r w:rsidRPr="00E275EF">
        <w:rPr>
          <w:rFonts w:ascii="Arial" w:hAnsi="Arial" w:cs="Arial"/>
          <w:sz w:val="21"/>
          <w:szCs w:val="18"/>
        </w:rPr>
        <w:t>CIDR</w:t>
      </w:r>
      <w:r w:rsidRPr="00E275EF">
        <w:rPr>
          <w:sz w:val="21"/>
          <w:szCs w:val="18"/>
        </w:rPr>
        <w:t>格式）</w:t>
      </w:r>
      <w:r w:rsidRPr="00E275EF">
        <w:rPr>
          <w:rFonts w:hint="eastAsia"/>
          <w:sz w:val="21"/>
          <w:szCs w:val="18"/>
        </w:rPr>
        <w:t>对其的访问权限。</w:t>
      </w:r>
    </w:p>
    <w:p w:rsidR="00DC4251" w:rsidRPr="00B5468D" w:rsidRDefault="00DC4251" w:rsidP="00301246">
      <w:pPr>
        <w:pStyle w:val="aa"/>
        <w:numPr>
          <w:ilvl w:val="0"/>
          <w:numId w:val="19"/>
        </w:numPr>
        <w:rPr>
          <w:sz w:val="21"/>
          <w:szCs w:val="18"/>
        </w:rPr>
      </w:pPr>
      <w:r w:rsidRPr="00B5468D">
        <w:rPr>
          <w:sz w:val="21"/>
          <w:szCs w:val="18"/>
        </w:rPr>
        <w:t>可支持的授权策略为：</w:t>
      </w:r>
      <w:r w:rsidRPr="00B5468D">
        <w:rPr>
          <w:rFonts w:ascii="Arial" w:hAnsi="Arial" w:cs="Arial"/>
          <w:sz w:val="21"/>
          <w:szCs w:val="18"/>
        </w:rPr>
        <w:t>accept</w:t>
      </w:r>
      <w:r w:rsidRPr="00B5468D">
        <w:rPr>
          <w:sz w:val="21"/>
          <w:szCs w:val="18"/>
        </w:rPr>
        <w:t>（接受访问）。</w:t>
      </w:r>
    </w:p>
    <w:p w:rsidR="00DC4251" w:rsidRPr="00B5468D" w:rsidRDefault="00DC4251" w:rsidP="00301246">
      <w:pPr>
        <w:pStyle w:val="aa"/>
        <w:numPr>
          <w:ilvl w:val="0"/>
          <w:numId w:val="19"/>
        </w:numPr>
        <w:rPr>
          <w:sz w:val="21"/>
          <w:szCs w:val="18"/>
        </w:rPr>
      </w:pPr>
      <w:r w:rsidRPr="00B5468D">
        <w:rPr>
          <w:rFonts w:hint="eastAsia"/>
          <w:sz w:val="21"/>
          <w:szCs w:val="18"/>
        </w:rPr>
        <w:t>可支持不同的网络类型，如</w:t>
      </w:r>
      <w:r w:rsidRPr="00B5468D">
        <w:rPr>
          <w:rFonts w:ascii="Arial" w:hAnsi="Arial" w:cs="Arial" w:hint="eastAsia"/>
          <w:sz w:val="21"/>
          <w:szCs w:val="18"/>
        </w:rPr>
        <w:t>N</w:t>
      </w:r>
      <w:r w:rsidRPr="00B5468D">
        <w:rPr>
          <w:rFonts w:ascii="Arial" w:hAnsi="Arial" w:cs="Arial"/>
          <w:sz w:val="21"/>
          <w:szCs w:val="18"/>
        </w:rPr>
        <w:t>ic</w:t>
      </w:r>
      <w:r w:rsidRPr="00B5468D">
        <w:rPr>
          <w:rFonts w:ascii="Arial" w:hAnsi="Arial" w:cs="Arial" w:hint="eastAsia"/>
          <w:sz w:val="21"/>
          <w:szCs w:val="18"/>
        </w:rPr>
        <w:t>Type</w:t>
      </w:r>
      <w:r w:rsidRPr="00B5468D">
        <w:rPr>
          <w:rFonts w:hint="eastAsia"/>
          <w:sz w:val="21"/>
          <w:szCs w:val="18"/>
        </w:rPr>
        <w:t>可选择</w:t>
      </w:r>
      <w:r w:rsidRPr="00B5468D">
        <w:rPr>
          <w:rFonts w:ascii="Arial" w:hAnsi="Arial" w:cs="Arial"/>
          <w:sz w:val="21"/>
          <w:szCs w:val="18"/>
        </w:rPr>
        <w:t>internet</w:t>
      </w:r>
      <w:r w:rsidRPr="00B5468D">
        <w:rPr>
          <w:rFonts w:hint="eastAsia"/>
          <w:sz w:val="21"/>
          <w:szCs w:val="18"/>
        </w:rPr>
        <w:t>或</w:t>
      </w:r>
      <w:r w:rsidRPr="00B5468D">
        <w:rPr>
          <w:rFonts w:ascii="Arial" w:hAnsi="Arial" w:cs="Arial"/>
          <w:sz w:val="21"/>
          <w:szCs w:val="18"/>
        </w:rPr>
        <w:t>intranet</w:t>
      </w:r>
      <w:r w:rsidRPr="00B5468D">
        <w:rPr>
          <w:rFonts w:ascii="Arial" w:hAnsi="Arial" w:cs="Arial" w:hint="eastAsia"/>
          <w:sz w:val="21"/>
          <w:szCs w:val="18"/>
        </w:rPr>
        <w:t>，分别表示公网或内网</w:t>
      </w:r>
      <w:r w:rsidRPr="00B5468D">
        <w:rPr>
          <w:rFonts w:hint="eastAsia"/>
          <w:sz w:val="21"/>
          <w:szCs w:val="18"/>
        </w:rPr>
        <w:t>。</w:t>
      </w:r>
    </w:p>
    <w:p w:rsidR="00DC4251" w:rsidRPr="00B5468D" w:rsidRDefault="00DC4251" w:rsidP="00301246">
      <w:pPr>
        <w:pStyle w:val="aa"/>
        <w:numPr>
          <w:ilvl w:val="0"/>
          <w:numId w:val="19"/>
        </w:numPr>
        <w:rPr>
          <w:sz w:val="21"/>
          <w:szCs w:val="18"/>
        </w:rPr>
      </w:pPr>
      <w:r w:rsidRPr="00B5468D">
        <w:rPr>
          <w:rFonts w:hint="eastAsia"/>
          <w:sz w:val="21"/>
          <w:szCs w:val="18"/>
        </w:rPr>
        <w:t>单个安全组的授权规则最多为</w:t>
      </w:r>
      <w:r w:rsidRPr="00B5468D">
        <w:rPr>
          <w:rFonts w:ascii="Arial" w:hAnsi="Arial" w:cs="Arial"/>
          <w:sz w:val="21"/>
          <w:szCs w:val="18"/>
        </w:rPr>
        <w:t>100</w:t>
      </w:r>
      <w:r w:rsidRPr="00B5468D">
        <w:rPr>
          <w:rFonts w:hint="eastAsia"/>
          <w:sz w:val="21"/>
          <w:szCs w:val="18"/>
        </w:rPr>
        <w:t>条。</w:t>
      </w:r>
    </w:p>
    <w:p w:rsidR="00DC4251" w:rsidRPr="00B5468D" w:rsidRDefault="004F6A86" w:rsidP="00301246">
      <w:pPr>
        <w:pStyle w:val="aa"/>
        <w:numPr>
          <w:ilvl w:val="0"/>
          <w:numId w:val="19"/>
        </w:numPr>
        <w:rPr>
          <w:sz w:val="21"/>
          <w:szCs w:val="18"/>
        </w:rPr>
      </w:pPr>
      <w:r>
        <w:rPr>
          <w:rFonts w:hint="eastAsia"/>
          <w:sz w:val="21"/>
          <w:szCs w:val="18"/>
        </w:rPr>
        <w:t>安全组的优先级根据</w:t>
      </w:r>
      <w:r w:rsidR="00DC4251" w:rsidRPr="00B5468D">
        <w:rPr>
          <w:rFonts w:hint="eastAsia"/>
          <w:sz w:val="21"/>
          <w:szCs w:val="18"/>
        </w:rPr>
        <w:t>创建的时间降序排序匹配</w:t>
      </w:r>
      <w:r w:rsidR="00E126FC">
        <w:rPr>
          <w:rFonts w:hint="eastAsia"/>
          <w:sz w:val="21"/>
          <w:szCs w:val="18"/>
        </w:rPr>
        <w:t>。</w:t>
      </w:r>
    </w:p>
    <w:p w:rsidR="00DC4251" w:rsidRPr="00B5468D" w:rsidRDefault="00DC4251" w:rsidP="00301246">
      <w:pPr>
        <w:pStyle w:val="aa"/>
        <w:numPr>
          <w:ilvl w:val="0"/>
          <w:numId w:val="19"/>
        </w:numPr>
        <w:rPr>
          <w:sz w:val="21"/>
          <w:szCs w:val="18"/>
        </w:rPr>
      </w:pPr>
      <w:r w:rsidRPr="00B5468D">
        <w:rPr>
          <w:rFonts w:hint="eastAsia"/>
          <w:sz w:val="21"/>
          <w:szCs w:val="18"/>
        </w:rPr>
        <w:t>组和组之间的授权只能在内网，即</w:t>
      </w:r>
      <w:r w:rsidRPr="00B5468D">
        <w:rPr>
          <w:rFonts w:ascii="Arial" w:hAnsi="Arial" w:cs="Arial"/>
          <w:sz w:val="21"/>
          <w:szCs w:val="18"/>
        </w:rPr>
        <w:t>NicType</w:t>
      </w:r>
      <w:r w:rsidRPr="00B5468D">
        <w:rPr>
          <w:rFonts w:hint="eastAsia"/>
          <w:sz w:val="21"/>
          <w:szCs w:val="18"/>
        </w:rPr>
        <w:t>只能选择</w:t>
      </w:r>
      <w:r w:rsidRPr="00B5468D">
        <w:rPr>
          <w:rFonts w:ascii="Arial" w:hAnsi="Arial" w:cs="Arial"/>
          <w:sz w:val="21"/>
          <w:szCs w:val="18"/>
        </w:rPr>
        <w:t>intranet</w:t>
      </w:r>
      <w:r w:rsidR="00E126FC">
        <w:rPr>
          <w:rFonts w:ascii="Arial" w:hAnsi="Arial" w:cs="Arial" w:hint="eastAsia"/>
          <w:sz w:val="21"/>
          <w:szCs w:val="18"/>
        </w:rPr>
        <w:t>。</w:t>
      </w:r>
    </w:p>
    <w:p w:rsidR="00DC4251" w:rsidRPr="00AC3651" w:rsidRDefault="00DC4251" w:rsidP="00301246">
      <w:pPr>
        <w:pStyle w:val="aa"/>
        <w:numPr>
          <w:ilvl w:val="0"/>
          <w:numId w:val="19"/>
        </w:numPr>
        <w:rPr>
          <w:rFonts w:ascii="Times New Roman" w:hAnsi="Times New Roman" w:cs="Times New Roman"/>
          <w:color w:val="000000"/>
          <w:sz w:val="21"/>
          <w:szCs w:val="18"/>
        </w:rPr>
      </w:pPr>
      <w:r w:rsidRPr="00B5468D">
        <w:rPr>
          <w:rFonts w:ascii="Times New Roman" w:hAnsi="Times New Roman" w:cs="Times New Roman" w:hint="eastAsia"/>
          <w:color w:val="000000"/>
          <w:sz w:val="21"/>
          <w:szCs w:val="18"/>
        </w:rPr>
        <w:t>安全组规则由两组可选参数中的一组组成：</w:t>
      </w:r>
      <w:r w:rsidRPr="00B5468D">
        <w:rPr>
          <w:rFonts w:ascii="Times New Roman" w:hAnsi="Times New Roman" w:cs="Times New Roman" w:hint="eastAsia"/>
          <w:color w:val="000000"/>
          <w:sz w:val="21"/>
          <w:szCs w:val="18"/>
        </w:rPr>
        <w:t>S</w:t>
      </w:r>
      <w:r w:rsidRPr="00B5468D">
        <w:rPr>
          <w:rFonts w:ascii="Times New Roman" w:hAnsi="Times New Roman" w:cs="Times New Roman"/>
          <w:color w:val="000000"/>
          <w:sz w:val="21"/>
          <w:szCs w:val="18"/>
        </w:rPr>
        <w:t>ource</w:t>
      </w:r>
      <w:r w:rsidR="003C0FB6" w:rsidRPr="00B5468D">
        <w:rPr>
          <w:rFonts w:ascii="Times New Roman" w:hAnsi="Times New Roman" w:cs="Times New Roman" w:hint="eastAsia"/>
          <w:color w:val="000000"/>
          <w:sz w:val="21"/>
          <w:szCs w:val="18"/>
        </w:rPr>
        <w:t>GroupId</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IpP</w:t>
      </w:r>
      <w:r w:rsidRPr="00B5468D">
        <w:rPr>
          <w:rFonts w:ascii="Times New Roman" w:hAnsi="Times New Roman" w:cs="Times New Roman"/>
          <w:color w:val="000000"/>
          <w:sz w:val="21"/>
          <w:szCs w:val="18"/>
        </w:rPr>
        <w:t>rotocol</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P</w:t>
      </w:r>
      <w:r w:rsidRPr="00B5468D">
        <w:rPr>
          <w:rFonts w:ascii="Times New Roman" w:hAnsi="Times New Roman" w:cs="Times New Roman"/>
          <w:color w:val="000000"/>
          <w:sz w:val="21"/>
          <w:szCs w:val="18"/>
        </w:rPr>
        <w:t>ort</w:t>
      </w:r>
      <w:r w:rsidRPr="00B5468D">
        <w:rPr>
          <w:rFonts w:ascii="Times New Roman" w:hAnsi="Times New Roman" w:cs="Times New Roman" w:hint="eastAsia"/>
          <w:color w:val="000000"/>
          <w:sz w:val="21"/>
          <w:szCs w:val="18"/>
        </w:rPr>
        <w:t>R</w:t>
      </w:r>
      <w:r w:rsidRPr="00B5468D">
        <w:rPr>
          <w:rFonts w:ascii="Times New Roman" w:hAnsi="Times New Roman" w:cs="Times New Roman"/>
          <w:color w:val="000000"/>
          <w:sz w:val="21"/>
          <w:szCs w:val="18"/>
        </w:rPr>
        <w:t>ange</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N</w:t>
      </w:r>
      <w:r w:rsidRPr="00B5468D">
        <w:rPr>
          <w:rFonts w:ascii="Times New Roman" w:hAnsi="Times New Roman" w:cs="Times New Roman"/>
          <w:color w:val="000000"/>
          <w:sz w:val="21"/>
          <w:szCs w:val="18"/>
        </w:rPr>
        <w:t>ic</w:t>
      </w:r>
      <w:r w:rsidRPr="00B5468D">
        <w:rPr>
          <w:rFonts w:ascii="Times New Roman" w:hAnsi="Times New Roman" w:cs="Times New Roman" w:hint="eastAsia"/>
          <w:color w:val="000000"/>
          <w:sz w:val="21"/>
          <w:szCs w:val="18"/>
        </w:rPr>
        <w:t>Type</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P</w:t>
      </w:r>
      <w:r w:rsidRPr="00B5468D">
        <w:rPr>
          <w:rFonts w:ascii="Times New Roman" w:hAnsi="Times New Roman" w:cs="Times New Roman"/>
          <w:color w:val="000000"/>
          <w:sz w:val="21"/>
          <w:szCs w:val="18"/>
        </w:rPr>
        <w:t>olic</w:t>
      </w:r>
      <w:r w:rsidRPr="00B5468D">
        <w:rPr>
          <w:rFonts w:ascii="Times New Roman" w:hAnsi="Times New Roman" w:cs="Times New Roman" w:hint="eastAsia"/>
          <w:color w:val="000000"/>
          <w:sz w:val="21"/>
          <w:szCs w:val="18"/>
        </w:rPr>
        <w:t>y</w:t>
      </w:r>
      <w:r w:rsidRPr="00AC3651">
        <w:rPr>
          <w:rFonts w:ascii="Times New Roman" w:hAnsi="Times New Roman" w:cs="Times New Roman"/>
          <w:color w:val="000000"/>
          <w:sz w:val="21"/>
          <w:szCs w:val="18"/>
        </w:rPr>
        <w:t>或者</w:t>
      </w:r>
      <w:r w:rsidRPr="00B5468D">
        <w:rPr>
          <w:rFonts w:ascii="Times New Roman" w:hAnsi="Times New Roman" w:cs="Times New Roman" w:hint="eastAsia"/>
          <w:color w:val="000000"/>
          <w:sz w:val="21"/>
          <w:szCs w:val="18"/>
        </w:rPr>
        <w:t>S</w:t>
      </w:r>
      <w:r w:rsidRPr="00B5468D">
        <w:rPr>
          <w:rFonts w:ascii="Times New Roman" w:hAnsi="Times New Roman" w:cs="Times New Roman"/>
          <w:color w:val="000000"/>
          <w:sz w:val="21"/>
          <w:szCs w:val="18"/>
        </w:rPr>
        <w:t>ource</w:t>
      </w:r>
      <w:r w:rsidRPr="00B5468D">
        <w:rPr>
          <w:rFonts w:ascii="Times New Roman" w:hAnsi="Times New Roman" w:cs="Times New Roman" w:hint="eastAsia"/>
          <w:color w:val="000000"/>
          <w:sz w:val="21"/>
          <w:szCs w:val="18"/>
        </w:rPr>
        <w:t>C</w:t>
      </w:r>
      <w:r w:rsidRPr="00AC3651">
        <w:rPr>
          <w:rFonts w:ascii="Times New Roman" w:hAnsi="Times New Roman" w:cs="Times New Roman"/>
          <w:color w:val="000000"/>
          <w:sz w:val="21"/>
          <w:szCs w:val="18"/>
        </w:rPr>
        <w:t>idr</w:t>
      </w:r>
      <w:r w:rsidRPr="00B5468D">
        <w:rPr>
          <w:rFonts w:ascii="Times New Roman" w:hAnsi="Times New Roman" w:cs="Times New Roman" w:hint="eastAsia"/>
          <w:color w:val="000000"/>
          <w:sz w:val="21"/>
          <w:szCs w:val="18"/>
        </w:rPr>
        <w:t>I</w:t>
      </w:r>
      <w:r w:rsidRPr="00B5468D">
        <w:rPr>
          <w:rFonts w:ascii="Times New Roman" w:hAnsi="Times New Roman" w:cs="Times New Roman"/>
          <w:color w:val="000000"/>
          <w:sz w:val="21"/>
          <w:szCs w:val="18"/>
        </w:rPr>
        <w:t>p</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IpP</w:t>
      </w:r>
      <w:r w:rsidRPr="00B5468D">
        <w:rPr>
          <w:rFonts w:ascii="Times New Roman" w:hAnsi="Times New Roman" w:cs="Times New Roman"/>
          <w:color w:val="000000"/>
          <w:sz w:val="21"/>
          <w:szCs w:val="18"/>
        </w:rPr>
        <w:t>rotocol</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P</w:t>
      </w:r>
      <w:r w:rsidRPr="00B5468D">
        <w:rPr>
          <w:rFonts w:ascii="Times New Roman" w:hAnsi="Times New Roman" w:cs="Times New Roman"/>
          <w:color w:val="000000"/>
          <w:sz w:val="21"/>
          <w:szCs w:val="18"/>
        </w:rPr>
        <w:t>ort</w:t>
      </w:r>
      <w:r w:rsidRPr="00B5468D">
        <w:rPr>
          <w:rFonts w:ascii="Times New Roman" w:hAnsi="Times New Roman" w:cs="Times New Roman" w:hint="eastAsia"/>
          <w:color w:val="000000"/>
          <w:sz w:val="21"/>
          <w:szCs w:val="18"/>
        </w:rPr>
        <w:t>R</w:t>
      </w:r>
      <w:r w:rsidRPr="00B5468D">
        <w:rPr>
          <w:rFonts w:ascii="Times New Roman" w:hAnsi="Times New Roman" w:cs="Times New Roman"/>
          <w:color w:val="000000"/>
          <w:sz w:val="21"/>
          <w:szCs w:val="18"/>
        </w:rPr>
        <w:t>ange</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N</w:t>
      </w:r>
      <w:r w:rsidRPr="00B5468D">
        <w:rPr>
          <w:rFonts w:ascii="Times New Roman" w:hAnsi="Times New Roman" w:cs="Times New Roman"/>
          <w:color w:val="000000"/>
          <w:sz w:val="21"/>
          <w:szCs w:val="18"/>
        </w:rPr>
        <w:t>ic</w:t>
      </w:r>
      <w:r w:rsidRPr="00B5468D">
        <w:rPr>
          <w:rFonts w:ascii="Times New Roman" w:hAnsi="Times New Roman" w:cs="Times New Roman" w:hint="eastAsia"/>
          <w:color w:val="000000"/>
          <w:sz w:val="21"/>
          <w:szCs w:val="18"/>
        </w:rPr>
        <w:t>Type</w:t>
      </w:r>
      <w:r w:rsidRPr="00AC3651">
        <w:rPr>
          <w:rFonts w:ascii="Times New Roman" w:hAnsi="Times New Roman" w:cs="Times New Roman"/>
          <w:color w:val="000000"/>
          <w:sz w:val="21"/>
          <w:szCs w:val="18"/>
        </w:rPr>
        <w:t>、</w:t>
      </w:r>
      <w:r w:rsidRPr="00B5468D">
        <w:rPr>
          <w:rFonts w:ascii="Times New Roman" w:hAnsi="Times New Roman" w:cs="Times New Roman" w:hint="eastAsia"/>
          <w:color w:val="000000"/>
          <w:sz w:val="21"/>
          <w:szCs w:val="18"/>
        </w:rPr>
        <w:t>P</w:t>
      </w:r>
      <w:r w:rsidRPr="00B5468D">
        <w:rPr>
          <w:rFonts w:ascii="Times New Roman" w:hAnsi="Times New Roman" w:cs="Times New Roman"/>
          <w:color w:val="000000"/>
          <w:sz w:val="21"/>
          <w:szCs w:val="18"/>
        </w:rPr>
        <w:t>olicy</w:t>
      </w:r>
      <w:r w:rsidRPr="00B5468D">
        <w:rPr>
          <w:rFonts w:ascii="Times New Roman" w:hAnsi="Times New Roman" w:cs="Times New Roman" w:hint="eastAsia"/>
          <w:color w:val="000000"/>
          <w:sz w:val="21"/>
          <w:szCs w:val="18"/>
        </w:rPr>
        <w:t>。如匹配的规则已存在将会报错。</w:t>
      </w:r>
    </w:p>
    <w:p w:rsidR="00DC4251" w:rsidRPr="004A625B" w:rsidRDefault="00DC4251" w:rsidP="00F86E59">
      <w:pPr>
        <w:pStyle w:val="4"/>
      </w:pPr>
      <w:r w:rsidRPr="004A625B">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95"/>
        <w:gridCol w:w="1131"/>
        <w:gridCol w:w="1129"/>
        <w:gridCol w:w="4659"/>
      </w:tblGrid>
      <w:tr w:rsidR="00904B90" w:rsidRPr="000A46FE" w:rsidTr="00BC02A9">
        <w:tc>
          <w:tcPr>
            <w:tcW w:w="1495" w:type="dxa"/>
            <w:shd w:val="clear" w:color="auto" w:fill="FFDAA3"/>
          </w:tcPr>
          <w:p w:rsidR="00904B90" w:rsidRPr="000A46FE" w:rsidRDefault="00904B9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31" w:type="dxa"/>
            <w:shd w:val="clear" w:color="auto" w:fill="FFDAA3"/>
          </w:tcPr>
          <w:p w:rsidR="00904B90" w:rsidRPr="000A46FE" w:rsidRDefault="00904B9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29" w:type="dxa"/>
            <w:shd w:val="clear" w:color="auto" w:fill="FFDAA3"/>
          </w:tcPr>
          <w:p w:rsidR="00904B90" w:rsidRPr="000A46FE" w:rsidRDefault="00904B9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659" w:type="dxa"/>
            <w:shd w:val="clear" w:color="auto" w:fill="FFDAA3"/>
          </w:tcPr>
          <w:p w:rsidR="00904B90" w:rsidRPr="000A46FE" w:rsidRDefault="00904B9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904B90" w:rsidRPr="0065460D" w:rsidTr="00BC02A9">
        <w:tc>
          <w:tcPr>
            <w:tcW w:w="1495"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Action</w:t>
            </w:r>
          </w:p>
        </w:tc>
        <w:tc>
          <w:tcPr>
            <w:tcW w:w="1131"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 xml:space="preserve">tring </w:t>
            </w:r>
          </w:p>
        </w:tc>
        <w:tc>
          <w:tcPr>
            <w:tcW w:w="112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65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系统规定参数，取值：</w:t>
            </w:r>
            <w:r w:rsidRPr="0065460D">
              <w:rPr>
                <w:rFonts w:ascii="Calibri" w:eastAsia="宋体" w:hAnsi="Calibri" w:cs="Courier New"/>
                <w:sz w:val="18"/>
                <w:szCs w:val="18"/>
              </w:rPr>
              <w:t>AuthorizeSecurityGroup</w:t>
            </w:r>
          </w:p>
        </w:tc>
      </w:tr>
      <w:tr w:rsidR="00904B90" w:rsidRPr="0065460D" w:rsidTr="00BC02A9">
        <w:tc>
          <w:tcPr>
            <w:tcW w:w="1495"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SecurityGroupId</w:t>
            </w:r>
          </w:p>
        </w:tc>
        <w:tc>
          <w:tcPr>
            <w:tcW w:w="1131"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2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65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安全组编码</w:t>
            </w:r>
          </w:p>
        </w:tc>
      </w:tr>
      <w:tr w:rsidR="00904B90" w:rsidRPr="0065460D" w:rsidTr="00BC02A9">
        <w:tc>
          <w:tcPr>
            <w:tcW w:w="1495"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RegionId</w:t>
            </w:r>
          </w:p>
        </w:tc>
        <w:tc>
          <w:tcPr>
            <w:tcW w:w="1131"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2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65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安全组所属</w:t>
            </w:r>
            <w:r w:rsidR="002C0CC8" w:rsidRPr="0065460D">
              <w:rPr>
                <w:rFonts w:ascii="Calibri" w:eastAsia="宋体" w:hAnsi="Calibri" w:cs="Courier New"/>
                <w:sz w:val="18"/>
                <w:szCs w:val="18"/>
              </w:rPr>
              <w:t>Region ID</w:t>
            </w:r>
          </w:p>
        </w:tc>
      </w:tr>
      <w:tr w:rsidR="00904B90" w:rsidRPr="0065460D" w:rsidTr="00BC02A9">
        <w:tc>
          <w:tcPr>
            <w:tcW w:w="1495"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rPr>
              <w:t>IpP</w:t>
            </w:r>
            <w:r w:rsidRPr="0065460D">
              <w:rPr>
                <w:rFonts w:ascii="Calibri" w:eastAsia="宋体" w:hAnsi="Calibri" w:cs="Courier New"/>
                <w:sz w:val="18"/>
                <w:szCs w:val="18"/>
              </w:rPr>
              <w:t>rotocol</w:t>
            </w:r>
          </w:p>
        </w:tc>
        <w:tc>
          <w:tcPr>
            <w:tcW w:w="1131"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2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65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IP</w:t>
            </w:r>
            <w:r w:rsidRPr="0065460D">
              <w:rPr>
                <w:rFonts w:ascii="Calibri" w:eastAsia="宋体" w:hAnsi="Calibri" w:cs="Courier New" w:hint="eastAsia"/>
                <w:sz w:val="18"/>
                <w:szCs w:val="18"/>
              </w:rPr>
              <w:t>协议，取值：</w:t>
            </w:r>
            <w:r w:rsidRPr="0065460D">
              <w:rPr>
                <w:rFonts w:ascii="Calibri" w:eastAsia="宋体" w:hAnsi="Calibri" w:cs="Courier New" w:hint="eastAsia"/>
                <w:sz w:val="18"/>
                <w:szCs w:val="18"/>
              </w:rPr>
              <w:t>tcp|udp|icmp|gre|all</w:t>
            </w:r>
            <w:r w:rsidRPr="0065460D">
              <w:rPr>
                <w:rFonts w:ascii="Calibri" w:eastAsia="宋体" w:hAnsi="Calibri" w:cs="Courier New" w:hint="eastAsia"/>
                <w:sz w:val="18"/>
                <w:szCs w:val="18"/>
              </w:rPr>
              <w:t>；</w:t>
            </w:r>
          </w:p>
          <w:p w:rsidR="00904B90" w:rsidRPr="0065460D" w:rsidRDefault="00970A19"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a</w:t>
            </w:r>
            <w:r w:rsidR="00904B90" w:rsidRPr="0065460D">
              <w:rPr>
                <w:rFonts w:ascii="Calibri" w:eastAsia="宋体" w:hAnsi="Calibri" w:cs="Courier New" w:hint="eastAsia"/>
                <w:sz w:val="18"/>
                <w:szCs w:val="18"/>
              </w:rPr>
              <w:t>ll</w:t>
            </w:r>
            <w:r w:rsidR="00904B90" w:rsidRPr="0065460D">
              <w:rPr>
                <w:rFonts w:ascii="Calibri" w:eastAsia="宋体" w:hAnsi="Calibri" w:cs="Courier New" w:hint="eastAsia"/>
                <w:sz w:val="18"/>
                <w:szCs w:val="18"/>
              </w:rPr>
              <w:t>表示同时支持四种协议</w:t>
            </w:r>
          </w:p>
        </w:tc>
      </w:tr>
      <w:tr w:rsidR="00904B90" w:rsidRPr="0065460D" w:rsidTr="00BC02A9">
        <w:tc>
          <w:tcPr>
            <w:tcW w:w="1495"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P</w:t>
            </w:r>
            <w:r w:rsidRPr="0065460D">
              <w:rPr>
                <w:rFonts w:ascii="Calibri" w:eastAsia="宋体" w:hAnsi="Calibri" w:cs="Courier New"/>
                <w:sz w:val="18"/>
                <w:szCs w:val="18"/>
              </w:rPr>
              <w:t>ort</w:t>
            </w:r>
            <w:r w:rsidRPr="0065460D">
              <w:rPr>
                <w:rFonts w:ascii="Calibri" w:eastAsia="宋体" w:hAnsi="Calibri" w:cs="Courier New" w:hint="eastAsia"/>
                <w:sz w:val="18"/>
                <w:szCs w:val="18"/>
              </w:rPr>
              <w:t>R</w:t>
            </w:r>
            <w:r w:rsidRPr="0065460D">
              <w:rPr>
                <w:rFonts w:ascii="Calibri" w:eastAsia="宋体" w:hAnsi="Calibri" w:cs="Courier New"/>
                <w:sz w:val="18"/>
                <w:szCs w:val="18"/>
              </w:rPr>
              <w:t>ange</w:t>
            </w:r>
          </w:p>
        </w:tc>
        <w:tc>
          <w:tcPr>
            <w:tcW w:w="1131"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2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65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IP</w:t>
            </w:r>
            <w:r w:rsidRPr="0065460D">
              <w:rPr>
                <w:rFonts w:ascii="Calibri" w:eastAsia="宋体" w:hAnsi="Calibri" w:cs="Courier New" w:hint="eastAsia"/>
                <w:sz w:val="18"/>
                <w:szCs w:val="18"/>
              </w:rPr>
              <w:t>协议相关的端口号范围，</w:t>
            </w:r>
            <w:r w:rsidRPr="0065460D">
              <w:rPr>
                <w:rFonts w:ascii="Calibri" w:eastAsia="宋体" w:hAnsi="Calibri" w:cs="Courier New"/>
                <w:sz w:val="18"/>
                <w:szCs w:val="18"/>
              </w:rPr>
              <w:t>tcp</w:t>
            </w:r>
            <w:r w:rsidRPr="0065460D">
              <w:rPr>
                <w:rFonts w:ascii="Calibri" w:eastAsia="宋体" w:hAnsi="Calibri" w:cs="Courier New" w:hint="eastAsia"/>
                <w:sz w:val="18"/>
                <w:szCs w:val="18"/>
              </w:rPr>
              <w:t>、</w:t>
            </w:r>
            <w:r w:rsidRPr="0065460D">
              <w:rPr>
                <w:rFonts w:ascii="Calibri" w:eastAsia="宋体" w:hAnsi="Calibri" w:cs="Courier New"/>
                <w:sz w:val="18"/>
                <w:szCs w:val="18"/>
              </w:rPr>
              <w:t>udp</w:t>
            </w:r>
            <w:r w:rsidRPr="0065460D">
              <w:rPr>
                <w:rFonts w:ascii="Calibri" w:eastAsia="宋体" w:hAnsi="Calibri" w:cs="Courier New" w:hint="eastAsia"/>
                <w:sz w:val="18"/>
                <w:szCs w:val="18"/>
              </w:rPr>
              <w:t>协议的默认端口号，取值范围为</w:t>
            </w:r>
            <w:r w:rsidRPr="0065460D">
              <w:rPr>
                <w:rFonts w:ascii="Calibri" w:eastAsia="宋体" w:hAnsi="Calibri" w:cs="Courier New"/>
                <w:sz w:val="18"/>
                <w:szCs w:val="18"/>
              </w:rPr>
              <w:t>1</w:t>
            </w:r>
            <w:r w:rsidRPr="0065460D">
              <w:rPr>
                <w:rFonts w:ascii="Calibri" w:eastAsia="宋体" w:hAnsi="Calibri" w:cs="Courier New" w:hint="eastAsia"/>
                <w:sz w:val="18"/>
                <w:szCs w:val="18"/>
              </w:rPr>
              <w:t>~</w:t>
            </w:r>
            <w:r w:rsidRPr="0065460D">
              <w:rPr>
                <w:rFonts w:ascii="Calibri" w:eastAsia="宋体" w:hAnsi="Calibri" w:cs="Courier New"/>
                <w:sz w:val="18"/>
                <w:szCs w:val="18"/>
              </w:rPr>
              <w:t>6553</w:t>
            </w:r>
            <w:r w:rsidRPr="0065460D">
              <w:rPr>
                <w:rFonts w:ascii="Calibri" w:eastAsia="宋体" w:hAnsi="Calibri" w:cs="Courier New" w:hint="eastAsia"/>
                <w:sz w:val="18"/>
                <w:szCs w:val="18"/>
              </w:rPr>
              <w:t>5</w:t>
            </w:r>
            <w:r w:rsidRPr="0065460D">
              <w:rPr>
                <w:rFonts w:ascii="Calibri" w:eastAsia="宋体" w:hAnsi="Calibri" w:cs="Courier New" w:hint="eastAsia"/>
                <w:sz w:val="18"/>
                <w:szCs w:val="18"/>
              </w:rPr>
              <w:t>；例如“</w:t>
            </w:r>
            <w:r w:rsidRPr="0065460D">
              <w:rPr>
                <w:rFonts w:ascii="Calibri" w:eastAsia="宋体" w:hAnsi="Calibri" w:cs="Courier New" w:hint="eastAsia"/>
                <w:sz w:val="18"/>
                <w:szCs w:val="18"/>
              </w:rPr>
              <w:t>1/200</w:t>
            </w:r>
            <w:r w:rsidRPr="0065460D">
              <w:rPr>
                <w:rFonts w:ascii="Calibri" w:eastAsia="宋体" w:hAnsi="Calibri" w:cs="Courier New" w:hint="eastAsia"/>
                <w:sz w:val="18"/>
                <w:szCs w:val="18"/>
              </w:rPr>
              <w:t>”意思是端口号范围为</w:t>
            </w:r>
            <w:r w:rsidRPr="0065460D">
              <w:rPr>
                <w:rFonts w:ascii="Calibri" w:eastAsia="宋体" w:hAnsi="Calibri" w:cs="Courier New" w:hint="eastAsia"/>
                <w:sz w:val="18"/>
                <w:szCs w:val="18"/>
              </w:rPr>
              <w:t>1~200</w:t>
            </w:r>
            <w:r w:rsidRPr="0065460D">
              <w:rPr>
                <w:rFonts w:ascii="Calibri" w:eastAsia="宋体" w:hAnsi="Calibri" w:cs="Courier New" w:hint="eastAsia"/>
                <w:sz w:val="18"/>
                <w:szCs w:val="18"/>
              </w:rPr>
              <w:t>，若输入值为：“</w:t>
            </w:r>
            <w:r w:rsidRPr="0065460D">
              <w:rPr>
                <w:rFonts w:ascii="Calibri" w:eastAsia="宋体" w:hAnsi="Calibri" w:cs="Courier New" w:hint="eastAsia"/>
                <w:sz w:val="18"/>
                <w:szCs w:val="18"/>
              </w:rPr>
              <w:t>200/1</w:t>
            </w:r>
            <w:r w:rsidRPr="0065460D">
              <w:rPr>
                <w:rFonts w:ascii="Calibri" w:eastAsia="宋体" w:hAnsi="Calibri" w:cs="Courier New" w:hint="eastAsia"/>
                <w:sz w:val="18"/>
                <w:szCs w:val="18"/>
              </w:rPr>
              <w:t>”接口调用将报错。</w:t>
            </w:r>
          </w:p>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icmp</w:t>
            </w:r>
            <w:r w:rsidRPr="0065460D">
              <w:rPr>
                <w:rFonts w:ascii="Calibri" w:eastAsia="宋体" w:hAnsi="Calibri" w:cs="Courier New" w:hint="eastAsia"/>
                <w:sz w:val="18"/>
                <w:szCs w:val="18"/>
              </w:rPr>
              <w:t>协议时端口号范围值为</w:t>
            </w:r>
            <w:r w:rsidRPr="0065460D">
              <w:rPr>
                <w:rFonts w:ascii="Calibri" w:eastAsia="宋体" w:hAnsi="Calibri" w:cs="Courier New"/>
                <w:sz w:val="18"/>
                <w:szCs w:val="18"/>
              </w:rPr>
              <w:t>-1/-1</w:t>
            </w:r>
            <w:r w:rsidR="00C71851" w:rsidRPr="0065460D">
              <w:rPr>
                <w:rFonts w:ascii="Calibri" w:eastAsia="宋体" w:hAnsi="Calibri" w:cs="Courier New" w:hint="eastAsia"/>
                <w:sz w:val="18"/>
                <w:szCs w:val="18"/>
              </w:rPr>
              <w:t>；</w:t>
            </w:r>
            <w:r w:rsidR="00817F29" w:rsidRPr="0065460D">
              <w:rPr>
                <w:rFonts w:ascii="Calibri" w:eastAsia="宋体" w:hAnsi="Calibri" w:cs="Courier New"/>
                <w:sz w:val="18"/>
                <w:szCs w:val="18"/>
              </w:rPr>
              <w:br/>
            </w:r>
            <w:r w:rsidRPr="0065460D">
              <w:rPr>
                <w:rFonts w:ascii="Calibri" w:eastAsia="宋体" w:hAnsi="Calibri" w:cs="Courier New"/>
                <w:sz w:val="18"/>
                <w:szCs w:val="18"/>
              </w:rPr>
              <w:t>gre</w:t>
            </w:r>
            <w:r w:rsidRPr="0065460D">
              <w:rPr>
                <w:rFonts w:ascii="Calibri" w:eastAsia="宋体" w:hAnsi="Calibri" w:cs="Courier New" w:hint="eastAsia"/>
                <w:sz w:val="18"/>
                <w:szCs w:val="18"/>
              </w:rPr>
              <w:t>协议时端口号范围值为</w:t>
            </w:r>
            <w:r w:rsidRPr="0065460D">
              <w:rPr>
                <w:rFonts w:ascii="Calibri" w:eastAsia="宋体" w:hAnsi="Calibri" w:cs="Courier New"/>
                <w:sz w:val="18"/>
                <w:szCs w:val="18"/>
              </w:rPr>
              <w:t>-1/-1</w:t>
            </w:r>
            <w:r w:rsidR="00C71851" w:rsidRPr="0065460D">
              <w:rPr>
                <w:rFonts w:ascii="Calibri" w:eastAsia="宋体" w:hAnsi="Calibri" w:cs="Courier New" w:hint="eastAsia"/>
                <w:sz w:val="18"/>
                <w:szCs w:val="18"/>
              </w:rPr>
              <w:t>；</w:t>
            </w:r>
            <w:r w:rsidR="00817F29" w:rsidRPr="0065460D">
              <w:rPr>
                <w:rFonts w:ascii="Calibri" w:eastAsia="宋体" w:hAnsi="Calibri" w:cs="Courier New"/>
                <w:sz w:val="18"/>
                <w:szCs w:val="18"/>
              </w:rPr>
              <w:br/>
            </w:r>
            <w:r w:rsidRPr="0065460D">
              <w:rPr>
                <w:rFonts w:ascii="Calibri" w:eastAsia="宋体" w:hAnsi="Calibri" w:cs="Courier New" w:hint="eastAsia"/>
                <w:sz w:val="18"/>
                <w:szCs w:val="18"/>
              </w:rPr>
              <w:t>当</w:t>
            </w:r>
            <w:r w:rsidRPr="0065460D">
              <w:rPr>
                <w:rFonts w:ascii="Calibri" w:eastAsia="宋体" w:hAnsi="Calibri"/>
              </w:rPr>
              <w:t>IpP</w:t>
            </w:r>
            <w:r w:rsidRPr="0065460D">
              <w:rPr>
                <w:rFonts w:ascii="Calibri" w:eastAsia="宋体" w:hAnsi="Calibri" w:cs="Courier New"/>
                <w:sz w:val="18"/>
                <w:szCs w:val="18"/>
              </w:rPr>
              <w:t>rotocol</w:t>
            </w:r>
            <w:r w:rsidRPr="0065460D">
              <w:rPr>
                <w:rFonts w:ascii="Calibri" w:eastAsia="宋体" w:hAnsi="Calibri" w:cs="Courier New" w:hint="eastAsia"/>
                <w:sz w:val="18"/>
                <w:szCs w:val="18"/>
              </w:rPr>
              <w:t>为</w:t>
            </w:r>
            <w:r w:rsidRPr="0065460D">
              <w:rPr>
                <w:rFonts w:ascii="Calibri" w:eastAsia="宋体" w:hAnsi="Calibri" w:cs="Courier New" w:hint="eastAsia"/>
                <w:sz w:val="18"/>
                <w:szCs w:val="18"/>
              </w:rPr>
              <w:t>all</w:t>
            </w:r>
            <w:r w:rsidRPr="0065460D">
              <w:rPr>
                <w:rFonts w:ascii="Calibri" w:eastAsia="宋体" w:hAnsi="Calibri" w:cs="Courier New" w:hint="eastAsia"/>
                <w:sz w:val="18"/>
                <w:szCs w:val="18"/>
              </w:rPr>
              <w:t>时端口号范围值为</w:t>
            </w:r>
            <w:r w:rsidRPr="0065460D">
              <w:rPr>
                <w:rFonts w:ascii="Calibri" w:eastAsia="宋体" w:hAnsi="Calibri" w:cs="Courier New"/>
                <w:sz w:val="18"/>
                <w:szCs w:val="18"/>
              </w:rPr>
              <w:t>-1/-1</w:t>
            </w:r>
          </w:p>
        </w:tc>
      </w:tr>
      <w:tr w:rsidR="00904B90" w:rsidRPr="0065460D" w:rsidTr="00BC02A9">
        <w:tc>
          <w:tcPr>
            <w:tcW w:w="1495"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SourceGroupId</w:t>
            </w:r>
          </w:p>
        </w:tc>
        <w:tc>
          <w:tcPr>
            <w:tcW w:w="1131"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2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65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授权同一</w:t>
            </w:r>
            <w:r w:rsidRPr="0065460D">
              <w:rPr>
                <w:rFonts w:ascii="Calibri" w:eastAsia="宋体" w:hAnsi="Calibri" w:cs="Courier New"/>
                <w:sz w:val="18"/>
                <w:szCs w:val="18"/>
              </w:rPr>
              <w:t>Region</w:t>
            </w:r>
            <w:r w:rsidRPr="0065460D">
              <w:rPr>
                <w:rFonts w:ascii="Calibri" w:eastAsia="宋体" w:hAnsi="Calibri" w:cs="Courier New" w:hint="eastAsia"/>
                <w:sz w:val="18"/>
                <w:szCs w:val="18"/>
              </w:rPr>
              <w:t>内可访问目标安全组的源安全组编码，</w:t>
            </w:r>
            <w:r w:rsidRPr="0065460D">
              <w:rPr>
                <w:rFonts w:ascii="Calibri" w:eastAsia="宋体" w:hAnsi="Calibri" w:cs="Courier New"/>
                <w:sz w:val="18"/>
                <w:szCs w:val="18"/>
              </w:rPr>
              <w:lastRenderedPageBreak/>
              <w:t>SourceGroupId</w:t>
            </w:r>
            <w:r w:rsidRPr="0065460D">
              <w:rPr>
                <w:rFonts w:ascii="Calibri" w:eastAsia="宋体" w:hAnsi="Calibri" w:cs="Courier New" w:hint="eastAsia"/>
                <w:sz w:val="18"/>
                <w:szCs w:val="18"/>
              </w:rPr>
              <w:t>或者</w:t>
            </w:r>
            <w:r w:rsidRPr="0065460D">
              <w:rPr>
                <w:rFonts w:ascii="Calibri" w:eastAsia="宋体" w:hAnsi="Calibri" w:cs="Courier New"/>
                <w:sz w:val="18"/>
                <w:szCs w:val="18"/>
              </w:rPr>
              <w:t>SourceCidrIp</w:t>
            </w:r>
            <w:r w:rsidRPr="0065460D">
              <w:rPr>
                <w:rFonts w:ascii="Calibri" w:eastAsia="宋体" w:hAnsi="Calibri" w:cs="Courier New" w:hint="eastAsia"/>
                <w:sz w:val="18"/>
                <w:szCs w:val="18"/>
              </w:rPr>
              <w:t>参数必须设置一项，如果两项都设置，则默认对</w:t>
            </w:r>
            <w:r w:rsidRPr="0065460D">
              <w:rPr>
                <w:rFonts w:ascii="Calibri" w:eastAsia="宋体" w:hAnsi="Calibri" w:cs="Courier New"/>
                <w:sz w:val="18"/>
                <w:szCs w:val="18"/>
              </w:rPr>
              <w:t>SourceCidrIp</w:t>
            </w:r>
            <w:r w:rsidRPr="0065460D">
              <w:rPr>
                <w:rFonts w:ascii="Calibri" w:eastAsia="宋体" w:hAnsi="Calibri" w:cs="Courier New" w:hint="eastAsia"/>
                <w:sz w:val="18"/>
                <w:szCs w:val="18"/>
              </w:rPr>
              <w:t>授权。指定了该字段之后，</w:t>
            </w:r>
            <w:r w:rsidRPr="0065460D">
              <w:rPr>
                <w:rFonts w:ascii="Calibri" w:eastAsia="宋体" w:hAnsi="Calibri" w:cs="Courier New"/>
                <w:sz w:val="18"/>
                <w:szCs w:val="18"/>
              </w:rPr>
              <w:t>NicType</w:t>
            </w:r>
            <w:r w:rsidRPr="0065460D">
              <w:rPr>
                <w:rFonts w:ascii="Calibri" w:eastAsia="宋体" w:hAnsi="Calibri" w:cs="Courier New" w:hint="eastAsia"/>
                <w:sz w:val="18"/>
                <w:szCs w:val="18"/>
              </w:rPr>
              <w:t>只能选择</w:t>
            </w:r>
            <w:r w:rsidRPr="0065460D">
              <w:rPr>
                <w:rFonts w:ascii="Calibri" w:eastAsia="宋体" w:hAnsi="Calibri" w:cs="Courier New"/>
                <w:sz w:val="18"/>
                <w:szCs w:val="18"/>
              </w:rPr>
              <w:t>intranet</w:t>
            </w:r>
          </w:p>
        </w:tc>
      </w:tr>
      <w:tr w:rsidR="00904B90" w:rsidRPr="0065460D" w:rsidTr="00BC02A9">
        <w:tc>
          <w:tcPr>
            <w:tcW w:w="1495"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lastRenderedPageBreak/>
              <w:t>S</w:t>
            </w:r>
            <w:r w:rsidRPr="0065460D">
              <w:rPr>
                <w:rFonts w:ascii="Calibri" w:eastAsia="宋体" w:hAnsi="Calibri" w:cs="Courier New"/>
                <w:sz w:val="18"/>
                <w:szCs w:val="18"/>
              </w:rPr>
              <w:t>ource</w:t>
            </w:r>
            <w:r w:rsidRPr="0065460D">
              <w:rPr>
                <w:rFonts w:ascii="Calibri" w:eastAsia="宋体" w:hAnsi="Calibri" w:cs="Courier New" w:hint="eastAsia"/>
                <w:sz w:val="18"/>
                <w:szCs w:val="18"/>
              </w:rPr>
              <w:t>CidrI</w:t>
            </w:r>
            <w:r w:rsidRPr="0065460D">
              <w:rPr>
                <w:rFonts w:ascii="Calibri" w:eastAsia="宋体" w:hAnsi="Calibri" w:cs="Courier New"/>
                <w:sz w:val="18"/>
                <w:szCs w:val="18"/>
              </w:rPr>
              <w:t>p</w:t>
            </w:r>
          </w:p>
        </w:tc>
        <w:tc>
          <w:tcPr>
            <w:tcW w:w="1131"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2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65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授权可访问目标安全组的源</w:t>
            </w:r>
            <w:r w:rsidRPr="0065460D">
              <w:rPr>
                <w:rFonts w:ascii="Calibri" w:eastAsia="宋体" w:hAnsi="Calibri" w:cs="Courier New"/>
                <w:sz w:val="18"/>
                <w:szCs w:val="18"/>
              </w:rPr>
              <w:t>IP</w:t>
            </w:r>
            <w:r w:rsidRPr="0065460D">
              <w:rPr>
                <w:rFonts w:ascii="Calibri" w:eastAsia="宋体" w:hAnsi="Calibri" w:cs="Courier New" w:hint="eastAsia"/>
                <w:sz w:val="18"/>
                <w:szCs w:val="18"/>
              </w:rPr>
              <w:t>地址范围（采用</w:t>
            </w:r>
            <w:r w:rsidRPr="0065460D">
              <w:rPr>
                <w:rFonts w:ascii="Calibri" w:eastAsia="宋体" w:hAnsi="Calibri" w:cs="Courier New"/>
                <w:sz w:val="18"/>
                <w:szCs w:val="18"/>
              </w:rPr>
              <w:t>CIDR</w:t>
            </w:r>
            <w:r w:rsidRPr="0065460D">
              <w:rPr>
                <w:rFonts w:ascii="Calibri" w:eastAsia="宋体" w:hAnsi="Calibri" w:cs="Courier New" w:hint="eastAsia"/>
                <w:sz w:val="18"/>
                <w:szCs w:val="18"/>
              </w:rPr>
              <w:t>格式来指定</w:t>
            </w:r>
            <w:r w:rsidRPr="0065460D">
              <w:rPr>
                <w:rFonts w:ascii="Calibri" w:eastAsia="宋体" w:hAnsi="Calibri" w:cs="Courier New"/>
                <w:sz w:val="18"/>
                <w:szCs w:val="18"/>
              </w:rPr>
              <w:t>IP</w:t>
            </w:r>
            <w:r w:rsidRPr="0065460D">
              <w:rPr>
                <w:rFonts w:ascii="Calibri" w:eastAsia="宋体" w:hAnsi="Calibri" w:cs="Courier New" w:hint="eastAsia"/>
                <w:sz w:val="18"/>
                <w:szCs w:val="18"/>
              </w:rPr>
              <w:t>地址范围），默认值为</w:t>
            </w:r>
            <w:r w:rsidRPr="0065460D">
              <w:rPr>
                <w:rFonts w:ascii="Calibri" w:eastAsia="宋体" w:hAnsi="Calibri" w:cs="Courier New"/>
                <w:sz w:val="18"/>
                <w:szCs w:val="18"/>
              </w:rPr>
              <w:t>0.0.0.0/0</w:t>
            </w:r>
            <w:r w:rsidRPr="0065460D">
              <w:rPr>
                <w:rFonts w:ascii="Calibri" w:eastAsia="宋体" w:hAnsi="Calibri" w:cs="Courier New" w:hint="eastAsia"/>
                <w:sz w:val="18"/>
                <w:szCs w:val="18"/>
              </w:rPr>
              <w:t>（表示不受限制），其他支持的格式如</w:t>
            </w:r>
            <w:r w:rsidRPr="0065460D">
              <w:rPr>
                <w:rFonts w:ascii="Calibri" w:eastAsia="宋体" w:hAnsi="Calibri" w:cs="Courier New"/>
                <w:sz w:val="18"/>
                <w:szCs w:val="18"/>
              </w:rPr>
              <w:t>10.159.6.18/12</w:t>
            </w:r>
            <w:r w:rsidR="008758D0" w:rsidRPr="0065460D">
              <w:rPr>
                <w:rFonts w:ascii="Calibri" w:eastAsia="宋体" w:hAnsi="Calibri" w:cs="Courier New" w:hint="eastAsia"/>
                <w:sz w:val="18"/>
                <w:szCs w:val="18"/>
              </w:rPr>
              <w:t>或</w:t>
            </w:r>
            <w:r w:rsidRPr="0065460D">
              <w:rPr>
                <w:rFonts w:ascii="Calibri" w:eastAsia="宋体" w:hAnsi="Calibri" w:cs="Courier New"/>
                <w:sz w:val="18"/>
                <w:szCs w:val="18"/>
              </w:rPr>
              <w:t>10.159.6.186</w:t>
            </w:r>
            <w:r w:rsidR="00337FE7">
              <w:rPr>
                <w:rFonts w:ascii="Calibri" w:eastAsia="宋体" w:hAnsi="Calibri" w:cs="Courier New" w:hint="eastAsia"/>
                <w:sz w:val="18"/>
                <w:szCs w:val="18"/>
              </w:rPr>
              <w:t>。</w:t>
            </w:r>
            <w:r w:rsidR="00337FE7" w:rsidRPr="008D4845">
              <w:rPr>
                <w:rFonts w:ascii="Calibri" w:eastAsia="宋体" w:hAnsi="Calibri" w:cs="Courier New" w:hint="eastAsia"/>
                <w:sz w:val="18"/>
                <w:szCs w:val="18"/>
              </w:rPr>
              <w:t>仅支持</w:t>
            </w:r>
            <w:r w:rsidR="00337FE7" w:rsidRPr="008D4845">
              <w:rPr>
                <w:rFonts w:ascii="Calibri" w:eastAsia="宋体" w:hAnsi="Calibri" w:cs="Courier New" w:hint="eastAsia"/>
                <w:sz w:val="18"/>
                <w:szCs w:val="18"/>
              </w:rPr>
              <w:t>IPV4</w:t>
            </w:r>
            <w:r w:rsidR="00337FE7" w:rsidRPr="008D4845">
              <w:rPr>
                <w:rFonts w:ascii="Calibri" w:eastAsia="宋体" w:hAnsi="Calibri" w:cs="Courier New" w:hint="eastAsia"/>
                <w:sz w:val="18"/>
                <w:szCs w:val="18"/>
              </w:rPr>
              <w:t>。</w:t>
            </w:r>
          </w:p>
        </w:tc>
      </w:tr>
      <w:tr w:rsidR="008D4845" w:rsidRPr="0065460D" w:rsidTr="00BC02A9">
        <w:tc>
          <w:tcPr>
            <w:tcW w:w="1495" w:type="dxa"/>
          </w:tcPr>
          <w:p w:rsidR="008D4845" w:rsidRPr="0065460D" w:rsidRDefault="008D4845"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DestinationCidrIp</w:t>
            </w:r>
          </w:p>
        </w:tc>
        <w:tc>
          <w:tcPr>
            <w:tcW w:w="1131" w:type="dxa"/>
          </w:tcPr>
          <w:p w:rsidR="008D4845" w:rsidRPr="0065460D" w:rsidRDefault="008D4845" w:rsidP="0065460D">
            <w:pPr>
              <w:spacing w:after="0" w:line="240" w:lineRule="auto"/>
              <w:rPr>
                <w:rFonts w:ascii="Calibri" w:eastAsia="宋体" w:hAnsi="Calibri" w:cs="Courier New"/>
                <w:sz w:val="18"/>
                <w:szCs w:val="18"/>
              </w:rPr>
            </w:pPr>
            <w:r>
              <w:rPr>
                <w:rFonts w:ascii="Calibri" w:eastAsia="宋体" w:hAnsi="Calibri" w:cs="Courier New"/>
                <w:sz w:val="18"/>
                <w:szCs w:val="18"/>
              </w:rPr>
              <w:t>S</w:t>
            </w:r>
            <w:r>
              <w:rPr>
                <w:rFonts w:ascii="Calibri" w:eastAsia="宋体" w:hAnsi="Calibri" w:cs="Courier New" w:hint="eastAsia"/>
                <w:sz w:val="18"/>
                <w:szCs w:val="18"/>
              </w:rPr>
              <w:t>tring</w:t>
            </w:r>
          </w:p>
        </w:tc>
        <w:tc>
          <w:tcPr>
            <w:tcW w:w="1129" w:type="dxa"/>
          </w:tcPr>
          <w:p w:rsidR="008D4845" w:rsidRPr="0065460D" w:rsidRDefault="008D4845"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否</w:t>
            </w:r>
          </w:p>
        </w:tc>
        <w:tc>
          <w:tcPr>
            <w:tcW w:w="4659" w:type="dxa"/>
          </w:tcPr>
          <w:p w:rsidR="008D4845" w:rsidRPr="0065460D" w:rsidRDefault="008D4845" w:rsidP="00337FE7">
            <w:pPr>
              <w:spacing w:after="0" w:line="240" w:lineRule="auto"/>
              <w:rPr>
                <w:rFonts w:ascii="Calibri" w:eastAsia="宋体" w:hAnsi="Calibri" w:cs="Courier New"/>
                <w:sz w:val="18"/>
                <w:szCs w:val="18"/>
              </w:rPr>
            </w:pPr>
            <w:r w:rsidRPr="008D4845">
              <w:rPr>
                <w:rFonts w:ascii="Calibri" w:eastAsia="宋体" w:hAnsi="Calibri" w:cs="Courier New" w:hint="eastAsia"/>
                <w:sz w:val="18"/>
                <w:szCs w:val="18"/>
              </w:rPr>
              <w:t>授权</w:t>
            </w:r>
            <w:r w:rsidRPr="008D4845">
              <w:rPr>
                <w:rFonts w:ascii="Calibri" w:eastAsia="宋体" w:hAnsi="Calibri" w:cs="Courier New" w:hint="eastAsia"/>
                <w:sz w:val="18"/>
                <w:szCs w:val="18"/>
              </w:rPr>
              <w:t>Group</w:t>
            </w:r>
            <w:r w:rsidRPr="008D4845">
              <w:rPr>
                <w:rFonts w:ascii="Calibri" w:eastAsia="宋体" w:hAnsi="Calibri" w:cs="Courier New" w:hint="eastAsia"/>
                <w:sz w:val="18"/>
                <w:szCs w:val="18"/>
              </w:rPr>
              <w:t>可访问的目的</w:t>
            </w:r>
            <w:r w:rsidRPr="008D4845">
              <w:rPr>
                <w:rFonts w:ascii="Calibri" w:eastAsia="宋体" w:hAnsi="Calibri" w:cs="Courier New" w:hint="eastAsia"/>
                <w:sz w:val="18"/>
                <w:szCs w:val="18"/>
              </w:rPr>
              <w:t>IP</w:t>
            </w:r>
            <w:r w:rsidRPr="008D4845">
              <w:rPr>
                <w:rFonts w:ascii="Calibri" w:eastAsia="宋体" w:hAnsi="Calibri" w:cs="Courier New" w:hint="eastAsia"/>
                <w:sz w:val="18"/>
                <w:szCs w:val="18"/>
              </w:rPr>
              <w:t>地址范围（采用</w:t>
            </w:r>
            <w:r w:rsidRPr="008D4845">
              <w:rPr>
                <w:rFonts w:ascii="Calibri" w:eastAsia="宋体" w:hAnsi="Calibri" w:cs="Courier New" w:hint="eastAsia"/>
                <w:sz w:val="18"/>
                <w:szCs w:val="18"/>
              </w:rPr>
              <w:t>CIDR</w:t>
            </w:r>
            <w:r w:rsidRPr="008D4845">
              <w:rPr>
                <w:rFonts w:ascii="Calibri" w:eastAsia="宋体" w:hAnsi="Calibri" w:cs="Courier New" w:hint="eastAsia"/>
                <w:sz w:val="18"/>
                <w:szCs w:val="18"/>
              </w:rPr>
              <w:t>格式来指定</w:t>
            </w:r>
            <w:r w:rsidRPr="008D4845">
              <w:rPr>
                <w:rFonts w:ascii="Calibri" w:eastAsia="宋体" w:hAnsi="Calibri" w:cs="Courier New" w:hint="eastAsia"/>
                <w:sz w:val="18"/>
                <w:szCs w:val="18"/>
              </w:rPr>
              <w:t>IP</w:t>
            </w:r>
            <w:r w:rsidRPr="008D4845">
              <w:rPr>
                <w:rFonts w:ascii="Calibri" w:eastAsia="宋体" w:hAnsi="Calibri" w:cs="Courier New" w:hint="eastAsia"/>
                <w:sz w:val="18"/>
                <w:szCs w:val="18"/>
              </w:rPr>
              <w:t>地址范围），默认值为</w:t>
            </w:r>
            <w:r w:rsidRPr="008D4845">
              <w:rPr>
                <w:rFonts w:ascii="Calibri" w:eastAsia="宋体" w:hAnsi="Calibri" w:cs="Courier New" w:hint="eastAsia"/>
                <w:sz w:val="18"/>
                <w:szCs w:val="18"/>
              </w:rPr>
              <w:t>0.0.0.0/0</w:t>
            </w:r>
            <w:r w:rsidRPr="008D4845">
              <w:rPr>
                <w:rFonts w:ascii="Calibri" w:eastAsia="宋体" w:hAnsi="Calibri" w:cs="Courier New" w:hint="eastAsia"/>
                <w:sz w:val="18"/>
                <w:szCs w:val="18"/>
              </w:rPr>
              <w:t>（表示不受限制），其他支持的格式如</w:t>
            </w:r>
            <w:r w:rsidRPr="008D4845">
              <w:rPr>
                <w:rFonts w:ascii="Calibri" w:eastAsia="宋体" w:hAnsi="Calibri" w:cs="Courier New" w:hint="eastAsia"/>
                <w:sz w:val="18"/>
                <w:szCs w:val="18"/>
              </w:rPr>
              <w:t>10.159.6.18/12</w:t>
            </w:r>
            <w:r w:rsidRPr="008D4845">
              <w:rPr>
                <w:rFonts w:ascii="Calibri" w:eastAsia="宋体" w:hAnsi="Calibri" w:cs="Courier New" w:hint="eastAsia"/>
                <w:sz w:val="18"/>
                <w:szCs w:val="18"/>
              </w:rPr>
              <w:t>、</w:t>
            </w:r>
            <w:r w:rsidRPr="008D4845">
              <w:rPr>
                <w:rFonts w:ascii="Calibri" w:eastAsia="宋体" w:hAnsi="Calibri" w:cs="Courier New" w:hint="eastAsia"/>
                <w:sz w:val="18"/>
                <w:szCs w:val="18"/>
              </w:rPr>
              <w:t>10.159.6.186</w:t>
            </w:r>
            <w:r w:rsidRPr="008D4845">
              <w:rPr>
                <w:rFonts w:ascii="Calibri" w:eastAsia="宋体" w:hAnsi="Calibri" w:cs="Courier New" w:hint="eastAsia"/>
                <w:sz w:val="18"/>
                <w:szCs w:val="18"/>
              </w:rPr>
              <w:t>。仅支持</w:t>
            </w:r>
            <w:r w:rsidRPr="008D4845">
              <w:rPr>
                <w:rFonts w:ascii="Calibri" w:eastAsia="宋体" w:hAnsi="Calibri" w:cs="Courier New" w:hint="eastAsia"/>
                <w:sz w:val="18"/>
                <w:szCs w:val="18"/>
              </w:rPr>
              <w:t>IPV4</w:t>
            </w:r>
            <w:r w:rsidRPr="008D4845">
              <w:rPr>
                <w:rFonts w:ascii="Calibri" w:eastAsia="宋体" w:hAnsi="Calibri" w:cs="Courier New" w:hint="eastAsia"/>
                <w:sz w:val="18"/>
                <w:szCs w:val="18"/>
              </w:rPr>
              <w:t>。</w:t>
            </w:r>
          </w:p>
        </w:tc>
      </w:tr>
      <w:tr w:rsidR="00904B90" w:rsidRPr="0065460D" w:rsidTr="00BC02A9">
        <w:tc>
          <w:tcPr>
            <w:tcW w:w="1495"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P</w:t>
            </w:r>
            <w:r w:rsidRPr="0065460D">
              <w:rPr>
                <w:rFonts w:ascii="Calibri" w:eastAsia="宋体" w:hAnsi="Calibri" w:cs="Courier New"/>
                <w:sz w:val="18"/>
                <w:szCs w:val="18"/>
              </w:rPr>
              <w:t>olicy</w:t>
            </w:r>
          </w:p>
        </w:tc>
        <w:tc>
          <w:tcPr>
            <w:tcW w:w="1131"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2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65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授权策略，参数值可为：</w:t>
            </w:r>
            <w:r w:rsidRPr="0065460D">
              <w:rPr>
                <w:rFonts w:ascii="Calibri" w:eastAsia="宋体" w:hAnsi="Calibri" w:cs="Courier New"/>
                <w:sz w:val="18"/>
                <w:szCs w:val="18"/>
              </w:rPr>
              <w:t>accept</w:t>
            </w:r>
            <w:r w:rsidR="00180AB5" w:rsidRPr="0065460D">
              <w:rPr>
                <w:rFonts w:ascii="Calibri" w:eastAsia="宋体" w:hAnsi="Calibri" w:cs="Courier New" w:hint="eastAsia"/>
                <w:sz w:val="18"/>
                <w:szCs w:val="18"/>
              </w:rPr>
              <w:t>（接受访问）</w:t>
            </w:r>
            <w:r w:rsidR="00337FE7">
              <w:rPr>
                <w:rFonts w:ascii="Calibri" w:eastAsia="宋体" w:hAnsi="Calibri" w:cs="Courier New" w:hint="eastAsia"/>
                <w:sz w:val="18"/>
                <w:szCs w:val="18"/>
              </w:rPr>
              <w:t>，</w:t>
            </w:r>
            <w:r w:rsidR="00337FE7">
              <w:rPr>
                <w:rFonts w:ascii="Calibri" w:eastAsia="宋体" w:hAnsi="Calibri" w:cs="Courier New" w:hint="eastAsia"/>
                <w:sz w:val="18"/>
                <w:szCs w:val="18"/>
              </w:rPr>
              <w:t>reject</w:t>
            </w:r>
            <w:r w:rsidR="00337FE7">
              <w:rPr>
                <w:rFonts w:ascii="Calibri" w:eastAsia="宋体" w:hAnsi="Calibri" w:cs="Courier New" w:hint="eastAsia"/>
                <w:sz w:val="18"/>
                <w:szCs w:val="18"/>
              </w:rPr>
              <w:t>（拒绝访问）</w:t>
            </w:r>
          </w:p>
          <w:p w:rsidR="00EB1E85" w:rsidRPr="0065460D" w:rsidRDefault="00EB1E85"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默认值为：</w:t>
            </w:r>
            <w:r w:rsidRPr="0065460D">
              <w:rPr>
                <w:rFonts w:ascii="Calibri" w:eastAsia="宋体" w:hAnsi="Calibri" w:cs="Courier New" w:hint="eastAsia"/>
                <w:sz w:val="18"/>
                <w:szCs w:val="18"/>
              </w:rPr>
              <w:t>accept</w:t>
            </w:r>
          </w:p>
        </w:tc>
      </w:tr>
      <w:tr w:rsidR="00904B90" w:rsidRPr="0065460D" w:rsidTr="00BC02A9">
        <w:tc>
          <w:tcPr>
            <w:tcW w:w="1495"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Nic</w:t>
            </w:r>
            <w:r w:rsidRPr="0065460D">
              <w:rPr>
                <w:rFonts w:ascii="Calibri" w:eastAsia="宋体" w:hAnsi="Calibri" w:cs="Courier New" w:hint="eastAsia"/>
                <w:sz w:val="18"/>
                <w:szCs w:val="18"/>
              </w:rPr>
              <w:t>Type</w:t>
            </w:r>
          </w:p>
        </w:tc>
        <w:tc>
          <w:tcPr>
            <w:tcW w:w="1131"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29" w:type="dxa"/>
          </w:tcPr>
          <w:p w:rsidR="00904B90"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659" w:type="dxa"/>
          </w:tcPr>
          <w:p w:rsidR="00E407F5" w:rsidRDefault="00E407F5"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当</w:t>
            </w:r>
            <w:r>
              <w:rPr>
                <w:rFonts w:ascii="Calibri" w:eastAsia="宋体" w:hAnsi="Calibri" w:cs="Courier New" w:hint="eastAsia"/>
                <w:sz w:val="18"/>
                <w:szCs w:val="18"/>
              </w:rPr>
              <w:t>SecurityGroup</w:t>
            </w:r>
            <w:r>
              <w:rPr>
                <w:rFonts w:ascii="Calibri" w:eastAsia="宋体" w:hAnsi="Calibri" w:cs="Courier New" w:hint="eastAsia"/>
                <w:sz w:val="18"/>
                <w:szCs w:val="18"/>
              </w:rPr>
              <w:t>是</w:t>
            </w:r>
            <w:r>
              <w:rPr>
                <w:rFonts w:ascii="Calibri" w:eastAsia="宋体" w:hAnsi="Calibri" w:cs="Courier New" w:hint="eastAsia"/>
                <w:sz w:val="18"/>
                <w:szCs w:val="18"/>
              </w:rPr>
              <w:t>Classic</w:t>
            </w:r>
            <w:r>
              <w:rPr>
                <w:rFonts w:ascii="Calibri" w:eastAsia="宋体" w:hAnsi="Calibri" w:cs="Courier New" w:hint="eastAsia"/>
                <w:sz w:val="18"/>
                <w:szCs w:val="18"/>
              </w:rPr>
              <w:t>类型时，该参数</w:t>
            </w:r>
            <w:proofErr w:type="gramStart"/>
            <w:r>
              <w:rPr>
                <w:rFonts w:ascii="Calibri" w:eastAsia="宋体" w:hAnsi="Calibri" w:cs="Courier New" w:hint="eastAsia"/>
                <w:sz w:val="18"/>
                <w:szCs w:val="18"/>
              </w:rPr>
              <w:t>不</w:t>
            </w:r>
            <w:proofErr w:type="gramEnd"/>
            <w:r>
              <w:rPr>
                <w:rFonts w:ascii="Calibri" w:eastAsia="宋体" w:hAnsi="Calibri" w:cs="Courier New" w:hint="eastAsia"/>
                <w:sz w:val="18"/>
                <w:szCs w:val="18"/>
              </w:rPr>
              <w:t>可用，会被忽略。</w:t>
            </w:r>
          </w:p>
          <w:p w:rsidR="00875762" w:rsidRPr="0065460D" w:rsidRDefault="00904B9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网络类型，</w:t>
            </w:r>
            <w:r w:rsidR="00E407F5">
              <w:rPr>
                <w:rFonts w:ascii="Calibri" w:eastAsia="宋体" w:hAnsi="Calibri" w:cs="Courier New" w:hint="eastAsia"/>
                <w:sz w:val="18"/>
                <w:szCs w:val="18"/>
              </w:rPr>
              <w:t>当</w:t>
            </w:r>
            <w:r w:rsidR="00E407F5">
              <w:rPr>
                <w:rFonts w:ascii="Calibri" w:eastAsia="宋体" w:hAnsi="Calibri" w:cs="Courier New" w:hint="eastAsia"/>
                <w:sz w:val="18"/>
                <w:szCs w:val="18"/>
              </w:rPr>
              <w:t>SecurityGroup</w:t>
            </w:r>
            <w:r w:rsidR="00E407F5">
              <w:rPr>
                <w:rFonts w:ascii="Calibri" w:eastAsia="宋体" w:hAnsi="Calibri" w:cs="Courier New" w:hint="eastAsia"/>
                <w:sz w:val="18"/>
                <w:szCs w:val="18"/>
              </w:rPr>
              <w:t>是</w:t>
            </w:r>
            <w:r w:rsidR="00E407F5">
              <w:rPr>
                <w:rFonts w:ascii="Calibri" w:eastAsia="宋体" w:hAnsi="Calibri" w:cs="Courier New" w:hint="eastAsia"/>
                <w:sz w:val="18"/>
                <w:szCs w:val="18"/>
              </w:rPr>
              <w:t>Classic</w:t>
            </w:r>
            <w:r w:rsidR="00E407F5">
              <w:rPr>
                <w:rFonts w:ascii="Calibri" w:eastAsia="宋体" w:hAnsi="Calibri" w:cs="Courier New" w:hint="eastAsia"/>
                <w:sz w:val="18"/>
                <w:szCs w:val="18"/>
              </w:rPr>
              <w:t>类型时</w:t>
            </w:r>
            <w:r w:rsidRPr="0065460D">
              <w:rPr>
                <w:rFonts w:ascii="Calibri" w:eastAsia="宋体" w:hAnsi="Calibri" w:cs="Courier New" w:hint="eastAsia"/>
                <w:sz w:val="18"/>
                <w:szCs w:val="18"/>
              </w:rPr>
              <w:t>取值：</w:t>
            </w:r>
          </w:p>
          <w:p w:rsidR="00875762" w:rsidRPr="002A3DFA" w:rsidRDefault="00904B90" w:rsidP="002A3DFA">
            <w:pPr>
              <w:pStyle w:val="aa"/>
              <w:numPr>
                <w:ilvl w:val="0"/>
                <w:numId w:val="41"/>
              </w:numPr>
              <w:spacing w:after="0" w:line="240" w:lineRule="auto"/>
              <w:rPr>
                <w:rFonts w:ascii="Calibri" w:eastAsia="宋体" w:hAnsi="Calibri" w:cs="Courier New"/>
                <w:sz w:val="18"/>
                <w:szCs w:val="18"/>
              </w:rPr>
            </w:pPr>
            <w:r w:rsidRPr="002A3DFA">
              <w:rPr>
                <w:rFonts w:ascii="Calibri" w:eastAsia="宋体" w:hAnsi="Calibri" w:cs="Courier New" w:hint="eastAsia"/>
                <w:sz w:val="18"/>
                <w:szCs w:val="18"/>
              </w:rPr>
              <w:t>i</w:t>
            </w:r>
            <w:r w:rsidRPr="002A3DFA">
              <w:rPr>
                <w:rFonts w:ascii="Calibri" w:eastAsia="宋体" w:hAnsi="Calibri" w:cs="Courier New"/>
                <w:sz w:val="18"/>
                <w:szCs w:val="18"/>
              </w:rPr>
              <w:t>nternet</w:t>
            </w:r>
          </w:p>
          <w:p w:rsidR="00904B90" w:rsidRPr="002A3DFA" w:rsidRDefault="00904B90" w:rsidP="002A3DFA">
            <w:pPr>
              <w:pStyle w:val="aa"/>
              <w:numPr>
                <w:ilvl w:val="0"/>
                <w:numId w:val="41"/>
              </w:numPr>
              <w:spacing w:after="0" w:line="240" w:lineRule="auto"/>
              <w:rPr>
                <w:rFonts w:ascii="Calibri" w:eastAsia="宋体" w:hAnsi="Calibri" w:cs="Courier New"/>
                <w:sz w:val="18"/>
                <w:szCs w:val="18"/>
              </w:rPr>
            </w:pPr>
            <w:r w:rsidRPr="002A3DFA">
              <w:rPr>
                <w:rFonts w:ascii="Calibri" w:eastAsia="宋体" w:hAnsi="Calibri" w:cs="Courier New" w:hint="eastAsia"/>
                <w:sz w:val="18"/>
                <w:szCs w:val="18"/>
              </w:rPr>
              <w:t>i</w:t>
            </w:r>
            <w:r w:rsidRPr="002A3DFA">
              <w:rPr>
                <w:rFonts w:ascii="Calibri" w:eastAsia="宋体" w:hAnsi="Calibri" w:cs="Courier New"/>
                <w:sz w:val="18"/>
                <w:szCs w:val="18"/>
              </w:rPr>
              <w:t>ntranet</w:t>
            </w:r>
            <w:r w:rsidRPr="002A3DFA">
              <w:rPr>
                <w:rFonts w:ascii="Calibri" w:eastAsia="宋体" w:hAnsi="Calibri" w:cs="Courier New" w:hint="eastAsia"/>
                <w:sz w:val="18"/>
                <w:szCs w:val="18"/>
              </w:rPr>
              <w:t>；</w:t>
            </w:r>
          </w:p>
          <w:p w:rsidR="00EB1E85" w:rsidRPr="0065460D" w:rsidRDefault="00EB1E85"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默认值为</w:t>
            </w:r>
            <w:r w:rsidRPr="0065460D">
              <w:rPr>
                <w:rFonts w:ascii="Calibri" w:eastAsia="宋体" w:hAnsi="Calibri" w:cs="Courier New" w:hint="eastAsia"/>
                <w:sz w:val="18"/>
                <w:szCs w:val="18"/>
              </w:rPr>
              <w:t>internet</w:t>
            </w:r>
          </w:p>
          <w:p w:rsidR="002D0566" w:rsidRPr="0065460D" w:rsidRDefault="002D056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当对安全组进行相互授权时（即指定了</w:t>
            </w:r>
            <w:r w:rsidRPr="0065460D">
              <w:rPr>
                <w:rFonts w:ascii="Calibri" w:eastAsia="宋体" w:hAnsi="Calibri" w:cs="Courier New" w:hint="eastAsia"/>
                <w:sz w:val="18"/>
                <w:szCs w:val="18"/>
              </w:rPr>
              <w:t>SourceGroupId</w:t>
            </w:r>
            <w:r w:rsidRPr="0065460D">
              <w:rPr>
                <w:rFonts w:ascii="Calibri" w:eastAsia="宋体" w:hAnsi="Calibri" w:cs="Courier New" w:hint="eastAsia"/>
                <w:sz w:val="18"/>
                <w:szCs w:val="18"/>
              </w:rPr>
              <w:t>），必须指定</w:t>
            </w:r>
            <w:r w:rsidRPr="0065460D">
              <w:rPr>
                <w:rFonts w:ascii="Calibri" w:eastAsia="宋体" w:hAnsi="Calibri" w:cs="Courier New" w:hint="eastAsia"/>
                <w:sz w:val="18"/>
                <w:szCs w:val="18"/>
              </w:rPr>
              <w:t>NicType</w:t>
            </w:r>
            <w:r w:rsidRPr="0065460D">
              <w:rPr>
                <w:rFonts w:ascii="Calibri" w:eastAsia="宋体" w:hAnsi="Calibri" w:cs="Courier New" w:hint="eastAsia"/>
                <w:sz w:val="18"/>
                <w:szCs w:val="18"/>
              </w:rPr>
              <w:t>为</w:t>
            </w:r>
            <w:r w:rsidRPr="0065460D">
              <w:rPr>
                <w:rFonts w:ascii="Calibri" w:eastAsia="宋体" w:hAnsi="Calibri" w:cs="Courier New" w:hint="eastAsia"/>
                <w:sz w:val="18"/>
                <w:szCs w:val="18"/>
              </w:rPr>
              <w:t>intranet</w:t>
            </w:r>
          </w:p>
        </w:tc>
      </w:tr>
    </w:tbl>
    <w:p w:rsidR="00BC02A9" w:rsidRDefault="00BC02A9" w:rsidP="00BC02A9">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02"/>
        <w:gridCol w:w="3828"/>
        <w:gridCol w:w="1134"/>
      </w:tblGrid>
      <w:tr w:rsidR="00BC02A9" w:rsidRPr="00BE3EDA" w:rsidTr="003A6E07">
        <w:tc>
          <w:tcPr>
            <w:tcW w:w="3402" w:type="dxa"/>
            <w:shd w:val="clear" w:color="auto" w:fill="FFDAA3"/>
          </w:tcPr>
          <w:p w:rsidR="00BC02A9" w:rsidRPr="00BE3EDA" w:rsidRDefault="00BC02A9" w:rsidP="00C92FA4">
            <w:pPr>
              <w:jc w:val="center"/>
              <w:rPr>
                <w:b/>
                <w:sz w:val="18"/>
              </w:rPr>
            </w:pPr>
            <w:r w:rsidRPr="00BE3EDA">
              <w:rPr>
                <w:rFonts w:hint="eastAsia"/>
                <w:b/>
                <w:sz w:val="18"/>
              </w:rPr>
              <w:t>错误代码</w:t>
            </w:r>
          </w:p>
        </w:tc>
        <w:tc>
          <w:tcPr>
            <w:tcW w:w="3828" w:type="dxa"/>
            <w:shd w:val="clear" w:color="auto" w:fill="FFDAA3"/>
          </w:tcPr>
          <w:p w:rsidR="00BC02A9" w:rsidRPr="00BE3EDA" w:rsidRDefault="00BC02A9" w:rsidP="00C92FA4">
            <w:pPr>
              <w:jc w:val="center"/>
              <w:rPr>
                <w:b/>
                <w:sz w:val="18"/>
              </w:rPr>
            </w:pPr>
            <w:r w:rsidRPr="00BE3EDA">
              <w:rPr>
                <w:rFonts w:hint="eastAsia"/>
                <w:b/>
                <w:sz w:val="18"/>
              </w:rPr>
              <w:t>描述</w:t>
            </w:r>
          </w:p>
        </w:tc>
        <w:tc>
          <w:tcPr>
            <w:tcW w:w="1134" w:type="dxa"/>
            <w:shd w:val="clear" w:color="auto" w:fill="FFDAA3"/>
          </w:tcPr>
          <w:p w:rsidR="00BC02A9" w:rsidRPr="00BE3EDA" w:rsidRDefault="00BC02A9" w:rsidP="00C92FA4">
            <w:pPr>
              <w:jc w:val="center"/>
              <w:rPr>
                <w:b/>
                <w:sz w:val="18"/>
              </w:rPr>
            </w:pPr>
            <w:r w:rsidRPr="00BE3EDA">
              <w:rPr>
                <w:rFonts w:hint="eastAsia"/>
                <w:b/>
                <w:sz w:val="18"/>
              </w:rPr>
              <w:t>HTTP</w:t>
            </w:r>
            <w:r w:rsidRPr="00BE3EDA">
              <w:rPr>
                <w:rFonts w:hint="eastAsia"/>
                <w:b/>
                <w:sz w:val="18"/>
              </w:rPr>
              <w:br/>
            </w:r>
            <w:r w:rsidRPr="00BE3EDA">
              <w:rPr>
                <w:rFonts w:hint="eastAsia"/>
                <w:b/>
                <w:sz w:val="18"/>
              </w:rPr>
              <w:t>状态码</w:t>
            </w:r>
          </w:p>
        </w:tc>
      </w:tr>
      <w:tr w:rsidR="00BC02A9" w:rsidTr="003A6E07">
        <w:tc>
          <w:tcPr>
            <w:tcW w:w="3402" w:type="dxa"/>
          </w:tcPr>
          <w:p w:rsidR="004A2EA1" w:rsidRDefault="004A2EA1" w:rsidP="004A2EA1">
            <w:pPr>
              <w:spacing w:after="0" w:line="240" w:lineRule="auto"/>
              <w:rPr>
                <w:rFonts w:ascii="Courier New" w:hAnsi="Courier New" w:cs="Courier New"/>
                <w:sz w:val="18"/>
                <w:szCs w:val="18"/>
              </w:rPr>
            </w:pPr>
            <w:r w:rsidRPr="004A2EA1">
              <w:rPr>
                <w:rFonts w:ascii="Courier New" w:eastAsia="宋体" w:hAnsi="Courier New" w:cs="Courier New"/>
                <w:sz w:val="18"/>
                <w:szCs w:val="18"/>
              </w:rPr>
              <w:t>InvalidSourceGroupId.Mismatch</w:t>
            </w:r>
          </w:p>
        </w:tc>
        <w:tc>
          <w:tcPr>
            <w:tcW w:w="3828" w:type="dxa"/>
          </w:tcPr>
          <w:p w:rsidR="00C3755D" w:rsidRDefault="004A2EA1">
            <w:pPr>
              <w:widowControl w:val="0"/>
              <w:autoSpaceDE w:val="0"/>
              <w:autoSpaceDN w:val="0"/>
              <w:adjustRightInd w:val="0"/>
              <w:spacing w:after="0" w:line="240" w:lineRule="auto"/>
              <w:rPr>
                <w:rFonts w:ascii="Courier New" w:eastAsia="宋体" w:hAnsi="Courier New" w:cs="Courier New"/>
                <w:sz w:val="18"/>
                <w:szCs w:val="18"/>
              </w:rPr>
            </w:pPr>
            <w:r w:rsidRPr="004A2EA1">
              <w:rPr>
                <w:rFonts w:ascii="Courier New" w:eastAsia="宋体" w:hAnsi="Courier New" w:cs="Courier New"/>
                <w:sz w:val="18"/>
                <w:szCs w:val="18"/>
              </w:rPr>
              <w:t>Specified security group and source group are not in the same VPC.</w:t>
            </w:r>
          </w:p>
        </w:tc>
        <w:tc>
          <w:tcPr>
            <w:tcW w:w="1134" w:type="dxa"/>
          </w:tcPr>
          <w:p w:rsidR="00BC02A9" w:rsidRPr="00A33AA2" w:rsidRDefault="00BC02A9" w:rsidP="00C92FA4">
            <w:pPr>
              <w:contextualSpacing/>
              <w:rPr>
                <w:rFonts w:ascii="Arial" w:hAnsi="Arial" w:cs="Arial"/>
                <w:sz w:val="18"/>
                <w:szCs w:val="18"/>
              </w:rPr>
            </w:pPr>
            <w:r w:rsidRPr="00DD6371">
              <w:rPr>
                <w:rFonts w:ascii="Arial" w:hAnsi="Arial" w:cs="Arial" w:hint="eastAsia"/>
                <w:sz w:val="18"/>
                <w:szCs w:val="18"/>
              </w:rPr>
              <w:t>40</w:t>
            </w:r>
            <w:r w:rsidR="00E723CE">
              <w:rPr>
                <w:rFonts w:ascii="Arial" w:hAnsi="Arial" w:cs="Arial" w:hint="eastAsia"/>
                <w:sz w:val="18"/>
                <w:szCs w:val="18"/>
              </w:rPr>
              <w:t>0</w:t>
            </w:r>
          </w:p>
        </w:tc>
      </w:tr>
    </w:tbl>
    <w:p w:rsidR="00DC4251" w:rsidRPr="00ED4304" w:rsidRDefault="00DC4251" w:rsidP="00000341">
      <w:pPr>
        <w:pStyle w:val="4"/>
      </w:pPr>
      <w:r w:rsidRPr="00ED4304">
        <w:rPr>
          <w:rFonts w:hint="eastAsia"/>
        </w:rPr>
        <w:t>返回参数</w:t>
      </w:r>
    </w:p>
    <w:p w:rsidR="00DC4251" w:rsidRPr="007F5B7A" w:rsidRDefault="00DC4251" w:rsidP="007F5B7A">
      <w:pPr>
        <w:ind w:firstLineChars="150" w:firstLine="315"/>
        <w:rPr>
          <w:rFonts w:asciiTheme="minorEastAsia" w:hAnsiTheme="minorEastAsia"/>
          <w:sz w:val="21"/>
          <w:szCs w:val="18"/>
        </w:rPr>
      </w:pPr>
      <w:r w:rsidRPr="007F5B7A">
        <w:rPr>
          <w:rFonts w:asciiTheme="minorEastAsia" w:hAnsiTheme="minorEastAsia" w:hint="eastAsia"/>
          <w:sz w:val="21"/>
          <w:szCs w:val="18"/>
        </w:rPr>
        <w:t>全是公共返回参数，详见</w:t>
      </w:r>
      <w:hyperlink w:anchor="_2.5.2公共返回参数" w:history="1">
        <w:r w:rsidRPr="007F5B7A">
          <w:rPr>
            <w:rStyle w:val="ab"/>
            <w:rFonts w:asciiTheme="minorEastAsia" w:hAnsiTheme="minorEastAsia" w:hint="eastAsia"/>
            <w:i/>
            <w:color w:val="4F81BD" w:themeColor="accent1"/>
            <w:sz w:val="21"/>
            <w:szCs w:val="18"/>
          </w:rPr>
          <w:t>公共返回参数</w:t>
        </w:r>
      </w:hyperlink>
    </w:p>
    <w:p w:rsidR="00DC4251" w:rsidRPr="00045E87" w:rsidRDefault="00DC4251" w:rsidP="00F86E59">
      <w:pPr>
        <w:pStyle w:val="4"/>
      </w:pPr>
      <w:r w:rsidRPr="004A35F9">
        <w:rPr>
          <w:rFonts w:hint="eastAsia"/>
        </w:rPr>
        <w:t>示例</w:t>
      </w:r>
    </w:p>
    <w:p w:rsidR="00DC4251" w:rsidRPr="00B863AD" w:rsidRDefault="00DC4251" w:rsidP="00B863AD">
      <w:pPr>
        <w:spacing w:after="0"/>
        <w:rPr>
          <w:i/>
        </w:rPr>
      </w:pPr>
      <w:r w:rsidRPr="00B863AD">
        <w:rPr>
          <w:rFonts w:hint="eastAsia"/>
          <w:i/>
        </w:rPr>
        <w:t>请求示例</w:t>
      </w:r>
    </w:p>
    <w:p w:rsidR="004A2EA1" w:rsidRDefault="00DC4251" w:rsidP="004A2EA1">
      <w:pPr>
        <w:rPr>
          <w:kern w:val="2"/>
        </w:rPr>
      </w:pPr>
      <w:r w:rsidRPr="002E110F">
        <w:rPr>
          <w:rFonts w:hint="eastAsia"/>
          <w:kern w:val="2"/>
        </w:rPr>
        <w:t>1</w:t>
      </w:r>
      <w:r w:rsidRPr="002E110F">
        <w:rPr>
          <w:rFonts w:hint="eastAsia"/>
          <w:kern w:val="2"/>
        </w:rPr>
        <w:t>、授权给同一</w:t>
      </w:r>
      <w:r w:rsidRPr="002E110F">
        <w:rPr>
          <w:rFonts w:hint="eastAsia"/>
          <w:kern w:val="2"/>
        </w:rPr>
        <w:t>region</w:t>
      </w:r>
      <w:r w:rsidRPr="002E110F">
        <w:rPr>
          <w:rFonts w:hint="eastAsia"/>
          <w:kern w:val="2"/>
        </w:rPr>
        <w:t>内其他</w:t>
      </w:r>
      <w:r w:rsidRPr="002E110F">
        <w:rPr>
          <w:rFonts w:hint="eastAsia"/>
          <w:kern w:val="2"/>
        </w:rPr>
        <w:t>Group</w:t>
      </w:r>
      <w:r w:rsidRPr="002E110F">
        <w:rPr>
          <w:rFonts w:hint="eastAsia"/>
          <w:kern w:val="2"/>
        </w:rPr>
        <w:t>访问</w:t>
      </w:r>
    </w:p>
    <w:tbl>
      <w:tblPr>
        <w:tblStyle w:val="SampleCode"/>
        <w:tblW w:w="0" w:type="auto"/>
        <w:tblLook w:val="04A0"/>
      </w:tblPr>
      <w:tblGrid>
        <w:gridCol w:w="8522"/>
      </w:tblGrid>
      <w:tr w:rsidR="0085359E" w:rsidTr="0085359E">
        <w:tc>
          <w:tcPr>
            <w:tcW w:w="8522" w:type="dxa"/>
          </w:tcPr>
          <w:p w:rsidR="0085359E" w:rsidRPr="00687779" w:rsidRDefault="0085359E" w:rsidP="0085359E">
            <w:pPr>
              <w:pStyle w:val="HTML0"/>
              <w:rPr>
                <w:rFonts w:ascii="Courier New" w:hAnsi="Courier New" w:cs="Courier New"/>
                <w:sz w:val="18"/>
                <w:szCs w:val="18"/>
              </w:rPr>
            </w:pPr>
            <w:r w:rsidRPr="0096239F">
              <w:rPr>
                <w:rFonts w:ascii="Courier New" w:hAnsi="Courier New" w:cs="Courier New"/>
                <w:sz w:val="18"/>
                <w:szCs w:val="18"/>
              </w:rPr>
              <w:t>https://ecs.aliyuncs.com/</w:t>
            </w:r>
            <w:r w:rsidRPr="00687779">
              <w:rPr>
                <w:rFonts w:ascii="Courier New" w:hAnsi="Courier New" w:cs="Courier New"/>
                <w:sz w:val="18"/>
                <w:szCs w:val="18"/>
              </w:rPr>
              <w:t>?Action=AuthorizeSecurityGroup</w:t>
            </w:r>
          </w:p>
          <w:p w:rsidR="0085359E" w:rsidRPr="00687779" w:rsidRDefault="0085359E" w:rsidP="0085359E">
            <w:pPr>
              <w:pStyle w:val="HTML0"/>
              <w:rPr>
                <w:rFonts w:ascii="Courier New" w:hAnsi="Courier New" w:cs="Courier New"/>
                <w:sz w:val="18"/>
                <w:szCs w:val="18"/>
              </w:rPr>
            </w:pPr>
            <w:r w:rsidRPr="00687779">
              <w:rPr>
                <w:rFonts w:ascii="Courier New" w:hAnsi="Courier New" w:cs="Courier New"/>
                <w:sz w:val="18"/>
                <w:szCs w:val="18"/>
              </w:rPr>
              <w:t>&amp;SecurityGroupId=</w:t>
            </w:r>
            <w:r w:rsidR="0063133D">
              <w:rPr>
                <w:rFonts w:ascii="Courier New" w:hAnsi="Courier New" w:cs="Courier New"/>
                <w:sz w:val="18"/>
                <w:szCs w:val="18"/>
              </w:rPr>
              <w:t>C0003E8B-B930-4F59-ADC0-0E209A9012B0</w:t>
            </w:r>
          </w:p>
          <w:p w:rsidR="0085359E" w:rsidRPr="00687779" w:rsidRDefault="0085359E" w:rsidP="0085359E">
            <w:pPr>
              <w:pStyle w:val="HTML0"/>
              <w:rPr>
                <w:rFonts w:ascii="Courier New" w:hAnsi="Courier New" w:cs="Courier New"/>
                <w:sz w:val="18"/>
                <w:szCs w:val="18"/>
              </w:rPr>
            </w:pPr>
            <w:r w:rsidRPr="00687779">
              <w:rPr>
                <w:rFonts w:ascii="Courier New" w:hAnsi="Courier New" w:cs="Courier New"/>
                <w:sz w:val="18"/>
                <w:szCs w:val="18"/>
              </w:rPr>
              <w:t>&amp;SourceGroupId=</w:t>
            </w:r>
            <w:r w:rsidR="00751C02" w:rsidRPr="00751C02">
              <w:rPr>
                <w:rFonts w:ascii="Courier New" w:hAnsi="Courier New" w:cs="Courier New"/>
                <w:sz w:val="18"/>
                <w:szCs w:val="18"/>
              </w:rPr>
              <w:t>1651FBB6-4FBF-49FF-A9F5-DF5D696C7EC6</w:t>
            </w:r>
          </w:p>
          <w:p w:rsidR="0085359E" w:rsidRPr="00687779" w:rsidRDefault="0085359E" w:rsidP="0085359E">
            <w:pPr>
              <w:pStyle w:val="HTML0"/>
              <w:rPr>
                <w:rFonts w:ascii="Courier New" w:hAnsi="Courier New" w:cs="Courier New"/>
                <w:sz w:val="18"/>
                <w:szCs w:val="18"/>
              </w:rPr>
            </w:pPr>
            <w:r w:rsidRPr="00687779">
              <w:rPr>
                <w:rFonts w:ascii="Courier New" w:hAnsi="Courier New" w:cs="Courier New"/>
                <w:sz w:val="18"/>
                <w:szCs w:val="18"/>
              </w:rPr>
              <w:t>&amp;IpProtocol=tcp</w:t>
            </w:r>
          </w:p>
          <w:p w:rsidR="0085359E" w:rsidRPr="00687779" w:rsidRDefault="0085359E" w:rsidP="0085359E">
            <w:pPr>
              <w:pStyle w:val="HTML0"/>
              <w:rPr>
                <w:rFonts w:ascii="Courier New" w:hAnsi="Courier New" w:cs="Courier New"/>
                <w:sz w:val="18"/>
                <w:szCs w:val="18"/>
              </w:rPr>
            </w:pPr>
            <w:r w:rsidRPr="00687779">
              <w:rPr>
                <w:rFonts w:ascii="Courier New" w:hAnsi="Courier New" w:cs="Courier New"/>
                <w:sz w:val="18"/>
                <w:szCs w:val="18"/>
              </w:rPr>
              <w:t>&amp;PortRange=1/65535</w:t>
            </w:r>
          </w:p>
          <w:p w:rsidR="0085359E" w:rsidRPr="0085359E" w:rsidRDefault="0085359E" w:rsidP="0085359E">
            <w:pPr>
              <w:pStyle w:val="HTML0"/>
              <w:rPr>
                <w:i/>
                <w:u w:val="single"/>
              </w:rPr>
            </w:pPr>
            <w:r w:rsidRPr="00687779">
              <w:rPr>
                <w:rFonts w:ascii="Courier New" w:hAnsi="Courier New" w:cs="Courier New"/>
                <w:sz w:val="18"/>
                <w:szCs w:val="18"/>
              </w:rPr>
              <w:lastRenderedPageBreak/>
              <w:t>&amp;</w:t>
            </w:r>
            <w:hyperlink w:anchor="_公共请求参数" w:history="1">
              <w:r w:rsidRPr="00687779">
                <w:rPr>
                  <w:rStyle w:val="ab"/>
                  <w:rFonts w:ascii="Courier New" w:hAnsi="Courier New" w:cs="Courier New"/>
                  <w:i/>
                  <w:sz w:val="18"/>
                  <w:szCs w:val="18"/>
                </w:rPr>
                <w:t>&lt;</w:t>
              </w:r>
              <w:r w:rsidRPr="00687779">
                <w:rPr>
                  <w:rStyle w:val="ab"/>
                  <w:rFonts w:ascii="Courier New" w:hAnsi="Courier New" w:cs="Courier New"/>
                  <w:i/>
                  <w:sz w:val="18"/>
                  <w:szCs w:val="18"/>
                </w:rPr>
                <w:t>公共请求参数</w:t>
              </w:r>
              <w:r w:rsidRPr="00687779">
                <w:rPr>
                  <w:rStyle w:val="ab"/>
                  <w:rFonts w:ascii="Courier New" w:hAnsi="Courier New" w:cs="Courier New"/>
                  <w:i/>
                  <w:sz w:val="18"/>
                  <w:szCs w:val="18"/>
                </w:rPr>
                <w:t>&gt;</w:t>
              </w:r>
            </w:hyperlink>
          </w:p>
        </w:tc>
      </w:tr>
    </w:tbl>
    <w:p w:rsidR="00DC4251" w:rsidRPr="007F5B7A" w:rsidRDefault="00DC4251" w:rsidP="008A27A1">
      <w:pPr>
        <w:rPr>
          <w:rFonts w:ascii="宋体" w:eastAsia="宋体" w:hAnsi="宋体" w:cs="宋体"/>
          <w:sz w:val="21"/>
          <w:szCs w:val="18"/>
        </w:rPr>
      </w:pPr>
      <w:r w:rsidRPr="007F5B7A">
        <w:rPr>
          <w:rFonts w:ascii="宋体" w:eastAsia="宋体" w:hAnsi="宋体" w:cs="宋体" w:hint="eastAsia"/>
          <w:sz w:val="21"/>
          <w:szCs w:val="18"/>
        </w:rPr>
        <w:lastRenderedPageBreak/>
        <w:t>2、授权给指定的IP地址范围访问</w:t>
      </w:r>
    </w:p>
    <w:tbl>
      <w:tblPr>
        <w:tblStyle w:val="SampleCode"/>
        <w:tblW w:w="0" w:type="auto"/>
        <w:tblLook w:val="04A0"/>
      </w:tblPr>
      <w:tblGrid>
        <w:gridCol w:w="8522"/>
      </w:tblGrid>
      <w:tr w:rsidR="008A27A1" w:rsidTr="008A27A1">
        <w:tc>
          <w:tcPr>
            <w:tcW w:w="8522" w:type="dxa"/>
          </w:tcPr>
          <w:p w:rsidR="008A27A1" w:rsidRPr="008A27A1" w:rsidRDefault="008A27A1" w:rsidP="008A27A1">
            <w:pPr>
              <w:pStyle w:val="HTML0"/>
              <w:rPr>
                <w:rFonts w:ascii="Courier New" w:hAnsi="Courier New" w:cs="Courier New"/>
                <w:sz w:val="18"/>
                <w:szCs w:val="18"/>
              </w:rPr>
            </w:pPr>
            <w:r w:rsidRPr="008A27A1">
              <w:rPr>
                <w:rFonts w:ascii="Courier New" w:hAnsi="Courier New" w:cs="Courier New"/>
                <w:sz w:val="18"/>
                <w:szCs w:val="18"/>
              </w:rPr>
              <w:t>https://</w:t>
            </w:r>
            <w:r w:rsidRPr="008A27A1">
              <w:rPr>
                <w:rFonts w:ascii="Courier New" w:hAnsi="Courier New" w:cs="Courier New" w:hint="eastAsia"/>
                <w:sz w:val="18"/>
                <w:szCs w:val="18"/>
              </w:rPr>
              <w:t>ec</w:t>
            </w:r>
            <w:r w:rsidRPr="008A27A1">
              <w:rPr>
                <w:rFonts w:ascii="Courier New" w:hAnsi="Courier New" w:cs="Courier New"/>
                <w:sz w:val="18"/>
                <w:szCs w:val="18"/>
              </w:rPr>
              <w:t>s.aliyuncs.com/?Action=AuthorizeSecurityGroup</w:t>
            </w:r>
          </w:p>
          <w:p w:rsidR="008A27A1" w:rsidRPr="008A27A1" w:rsidRDefault="008A27A1" w:rsidP="008A27A1">
            <w:pPr>
              <w:pStyle w:val="HTML0"/>
              <w:rPr>
                <w:rFonts w:ascii="Courier New" w:hAnsi="Courier New" w:cs="Courier New"/>
                <w:sz w:val="18"/>
                <w:szCs w:val="18"/>
              </w:rPr>
            </w:pPr>
            <w:r w:rsidRPr="008A27A1">
              <w:rPr>
                <w:rFonts w:ascii="Courier New" w:hAnsi="Courier New" w:cs="Courier New" w:hint="eastAsia"/>
                <w:sz w:val="18"/>
                <w:szCs w:val="18"/>
              </w:rPr>
              <w:t>&amp;SecurityGroupId=</w:t>
            </w:r>
            <w:r w:rsidR="0063133D">
              <w:rPr>
                <w:rFonts w:ascii="Courier New" w:hAnsi="Courier New" w:cs="Courier New" w:hint="eastAsia"/>
                <w:sz w:val="18"/>
                <w:szCs w:val="18"/>
              </w:rPr>
              <w:t>C0003E8B-B930-4F59-ADC0-0E209A9012B0</w:t>
            </w:r>
          </w:p>
          <w:p w:rsidR="008A27A1" w:rsidRPr="008A27A1" w:rsidRDefault="008A27A1" w:rsidP="008A27A1">
            <w:pPr>
              <w:pStyle w:val="HTML0"/>
              <w:rPr>
                <w:rFonts w:ascii="Courier New" w:hAnsi="Courier New" w:cs="Courier New"/>
                <w:sz w:val="18"/>
                <w:szCs w:val="18"/>
              </w:rPr>
            </w:pPr>
            <w:r w:rsidRPr="008A27A1">
              <w:rPr>
                <w:rFonts w:ascii="Courier New" w:hAnsi="Courier New" w:cs="Courier New" w:hint="eastAsia"/>
                <w:sz w:val="18"/>
                <w:szCs w:val="18"/>
              </w:rPr>
              <w:t>&amp;SourceCidrIp=0.0.0.0/0</w:t>
            </w:r>
          </w:p>
          <w:p w:rsidR="008A27A1" w:rsidRPr="008A27A1" w:rsidRDefault="008A27A1" w:rsidP="008A27A1">
            <w:pPr>
              <w:pStyle w:val="HTML0"/>
              <w:rPr>
                <w:rFonts w:ascii="Courier New" w:hAnsi="Courier New" w:cs="Courier New"/>
                <w:sz w:val="18"/>
                <w:szCs w:val="18"/>
              </w:rPr>
            </w:pPr>
            <w:r w:rsidRPr="008A27A1">
              <w:rPr>
                <w:rFonts w:ascii="Courier New" w:hAnsi="Courier New" w:cs="Courier New" w:hint="eastAsia"/>
                <w:sz w:val="18"/>
                <w:szCs w:val="18"/>
              </w:rPr>
              <w:t>&amp;IpProtocol=tcp</w:t>
            </w:r>
          </w:p>
          <w:p w:rsidR="008A27A1" w:rsidRPr="008A27A1" w:rsidRDefault="008A27A1" w:rsidP="008A27A1">
            <w:pPr>
              <w:pStyle w:val="HTML0"/>
              <w:rPr>
                <w:rFonts w:ascii="Courier New" w:hAnsi="Courier New" w:cs="Courier New"/>
                <w:sz w:val="18"/>
                <w:szCs w:val="18"/>
              </w:rPr>
            </w:pPr>
            <w:r w:rsidRPr="008A27A1">
              <w:rPr>
                <w:rFonts w:ascii="Courier New" w:hAnsi="Courier New" w:cs="Courier New" w:hint="eastAsia"/>
                <w:sz w:val="18"/>
                <w:szCs w:val="18"/>
              </w:rPr>
              <w:t>&amp;PortRange=1/65535</w:t>
            </w:r>
          </w:p>
          <w:p w:rsidR="008A27A1" w:rsidRPr="008A27A1" w:rsidRDefault="008A27A1" w:rsidP="008A27A1">
            <w:pPr>
              <w:pStyle w:val="HTML0"/>
              <w:rPr>
                <w:rFonts w:ascii="Courier New" w:hAnsi="Courier New" w:cs="Courier New"/>
                <w:i/>
                <w:sz w:val="18"/>
                <w:szCs w:val="18"/>
                <w:u w:val="single"/>
              </w:rPr>
            </w:pPr>
            <w:r w:rsidRPr="008A27A1">
              <w:rPr>
                <w:rFonts w:ascii="Courier New" w:hAnsi="Courier New" w:cs="Courier New"/>
                <w:sz w:val="18"/>
                <w:szCs w:val="18"/>
              </w:rPr>
              <w:t>&amp;</w:t>
            </w:r>
            <w:hyperlink w:anchor="_公共请求参数" w:history="1">
              <w:r w:rsidRPr="008A27A1">
                <w:rPr>
                  <w:rStyle w:val="ab"/>
                  <w:rFonts w:ascii="Courier New" w:hAnsi="Courier New" w:cs="Courier New"/>
                  <w:i/>
                  <w:sz w:val="18"/>
                  <w:szCs w:val="18"/>
                </w:rPr>
                <w:t>&lt;</w:t>
              </w:r>
              <w:r w:rsidRPr="008A27A1">
                <w:rPr>
                  <w:rStyle w:val="ab"/>
                  <w:rFonts w:ascii="Courier New" w:hAnsi="Courier New" w:cs="Courier New"/>
                  <w:i/>
                  <w:sz w:val="18"/>
                  <w:szCs w:val="18"/>
                </w:rPr>
                <w:t>公共请求参数</w:t>
              </w:r>
              <w:r w:rsidRPr="008A27A1">
                <w:rPr>
                  <w:rStyle w:val="ab"/>
                  <w:rFonts w:ascii="Courier New" w:hAnsi="Courier New" w:cs="Courier New"/>
                  <w:i/>
                  <w:sz w:val="18"/>
                  <w:szCs w:val="18"/>
                </w:rPr>
                <w:t>&gt;</w:t>
              </w:r>
            </w:hyperlink>
          </w:p>
        </w:tc>
      </w:tr>
    </w:tbl>
    <w:p w:rsidR="00DC4251" w:rsidRPr="00B863AD" w:rsidRDefault="00DC4251" w:rsidP="00B863AD">
      <w:pPr>
        <w:spacing w:after="0"/>
        <w:rPr>
          <w:i/>
        </w:rPr>
      </w:pPr>
      <w:r w:rsidRPr="00B863AD">
        <w:rPr>
          <w:rFonts w:hint="eastAsia"/>
          <w:i/>
        </w:rPr>
        <w:t>返回示例</w:t>
      </w:r>
    </w:p>
    <w:p w:rsidR="00DC4251" w:rsidRPr="002E110F" w:rsidRDefault="00DC425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AD41BB" w:rsidTr="00AD41BB">
        <w:tc>
          <w:tcPr>
            <w:tcW w:w="8522" w:type="dxa"/>
          </w:tcPr>
          <w:p w:rsidR="00AD41BB" w:rsidRPr="00AD41BB" w:rsidRDefault="00AD41BB" w:rsidP="00AD41BB">
            <w:pPr>
              <w:rPr>
                <w:rFonts w:ascii="Courier New" w:hAnsi="Courier New" w:cs="Courier New"/>
                <w:color w:val="000000"/>
                <w:szCs w:val="18"/>
              </w:rPr>
            </w:pPr>
            <w:r w:rsidRPr="00AD41BB">
              <w:rPr>
                <w:rFonts w:ascii="Courier New" w:hAnsi="Courier New" w:cs="Courier New"/>
                <w:color w:val="000000"/>
                <w:szCs w:val="18"/>
              </w:rPr>
              <w:t>&lt;AuthorizeSecurityGroupResponse&gt;</w:t>
            </w:r>
          </w:p>
          <w:p w:rsidR="00AD41BB" w:rsidRPr="00AD41BB" w:rsidRDefault="004009E7" w:rsidP="00AD41BB">
            <w:pPr>
              <w:rPr>
                <w:rFonts w:ascii="Courier New" w:hAnsi="Courier New" w:cs="Courier New"/>
                <w:color w:val="000000"/>
                <w:szCs w:val="18"/>
              </w:rPr>
            </w:pPr>
            <w:r w:rsidRPr="005C7935">
              <w:rPr>
                <w:rFonts w:ascii="Courier New" w:hAnsi="Courier New" w:cs="Courier New"/>
                <w:color w:val="000000"/>
                <w:szCs w:val="18"/>
              </w:rPr>
              <w:tab/>
            </w:r>
            <w:r w:rsidR="00AD41BB" w:rsidRPr="00AD41BB">
              <w:rPr>
                <w:rFonts w:ascii="Courier New" w:hAnsi="Courier New" w:cs="Courier New"/>
                <w:color w:val="000000"/>
                <w:szCs w:val="18"/>
              </w:rPr>
              <w:t>&lt;</w:t>
            </w:r>
            <w:r w:rsidR="00290ACE">
              <w:rPr>
                <w:rFonts w:ascii="Courier New" w:hAnsi="Courier New" w:cs="Courier New"/>
                <w:color w:val="000000"/>
                <w:szCs w:val="18"/>
              </w:rPr>
              <w:t>RequestId</w:t>
            </w:r>
            <w:r w:rsidR="00AD41BB" w:rsidRPr="00AD41BB">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00AD41BB" w:rsidRPr="00AD41BB">
              <w:rPr>
                <w:rFonts w:ascii="Courier New" w:hAnsi="Courier New" w:cs="Courier New"/>
                <w:color w:val="000000"/>
                <w:szCs w:val="18"/>
              </w:rPr>
              <w:t>&gt;</w:t>
            </w:r>
          </w:p>
          <w:p w:rsidR="00AD41BB" w:rsidRDefault="00AD41BB" w:rsidP="00AD41BB">
            <w:pPr>
              <w:rPr>
                <w:rFonts w:ascii="Courier New" w:hAnsi="Courier New" w:cs="Courier New"/>
                <w:color w:val="000000"/>
                <w:szCs w:val="18"/>
              </w:rPr>
            </w:pPr>
            <w:r w:rsidRPr="00AD41BB">
              <w:rPr>
                <w:rFonts w:ascii="Courier New" w:hAnsi="Courier New" w:cs="Courier New"/>
                <w:color w:val="000000"/>
                <w:szCs w:val="18"/>
              </w:rPr>
              <w:t>&lt;/AuthorizeSecurityGroupResponse&gt;</w:t>
            </w:r>
          </w:p>
        </w:tc>
      </w:tr>
    </w:tbl>
    <w:p w:rsidR="00DC4251" w:rsidRPr="002E110F" w:rsidRDefault="00DC425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5E05A3" w:rsidTr="005E05A3">
        <w:tc>
          <w:tcPr>
            <w:tcW w:w="8522" w:type="dxa"/>
          </w:tcPr>
          <w:p w:rsidR="005E05A3" w:rsidRPr="00E86F6E" w:rsidRDefault="005E05A3" w:rsidP="00054EF7">
            <w:pPr>
              <w:rPr>
                <w:rFonts w:ascii="Courier New" w:eastAsiaTheme="minorEastAsia" w:hAnsi="Courier New" w:cs="Courier New"/>
                <w:color w:val="000000" w:themeColor="text1"/>
                <w:szCs w:val="18"/>
              </w:rPr>
            </w:pPr>
            <w:r w:rsidRPr="005E05A3">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5E05A3">
              <w:rPr>
                <w:rFonts w:ascii="Courier New" w:hAnsi="Courier New" w:cs="Courier New"/>
                <w:color w:val="000000" w:themeColor="text1"/>
                <w:szCs w:val="18"/>
              </w:rPr>
              <w:t>":"</w:t>
            </w:r>
            <w:r w:rsidR="00D355A2" w:rsidRPr="00AD41BB">
              <w:rPr>
                <w:rFonts w:ascii="Courier New" w:hAnsi="Courier New" w:cs="Courier New"/>
                <w:color w:val="000000"/>
                <w:szCs w:val="18"/>
              </w:rPr>
              <w:t>CEF72CEB-54B6-4AE8-B225-F876FF7BA984</w:t>
            </w:r>
            <w:r w:rsidR="00E86F6E">
              <w:rPr>
                <w:rFonts w:ascii="Courier New" w:hAnsi="Courier New" w:cs="Courier New"/>
                <w:color w:val="000000" w:themeColor="text1"/>
                <w:szCs w:val="18"/>
              </w:rPr>
              <w:t>"}</w:t>
            </w:r>
          </w:p>
        </w:tc>
      </w:tr>
    </w:tbl>
    <w:p w:rsidR="00DC4251" w:rsidRPr="004A27F9" w:rsidRDefault="00DC4251" w:rsidP="002743C9">
      <w:pPr>
        <w:pStyle w:val="3"/>
        <w:numPr>
          <w:ilvl w:val="2"/>
          <w:numId w:val="3"/>
        </w:numPr>
      </w:pPr>
      <w:bookmarkStart w:id="196" w:name="_Toc391025588"/>
      <w:r>
        <w:rPr>
          <w:rFonts w:hint="eastAsia"/>
        </w:rPr>
        <w:t>查询安全组规则</w:t>
      </w:r>
      <w:bookmarkEnd w:id="196"/>
    </w:p>
    <w:p w:rsidR="00814F49" w:rsidRPr="002502F9" w:rsidRDefault="00814F49" w:rsidP="00814F49">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DC4251" w:rsidRDefault="00DC4251" w:rsidP="00F86E59">
      <w:pPr>
        <w:pStyle w:val="4"/>
      </w:pPr>
      <w:r w:rsidRPr="009A45DF">
        <w:rPr>
          <w:rFonts w:hint="eastAsia"/>
        </w:rPr>
        <w:t>描述</w:t>
      </w:r>
    </w:p>
    <w:p w:rsidR="00DC4251" w:rsidRPr="00793AD4" w:rsidRDefault="00DC4251" w:rsidP="0074500C">
      <w:pPr>
        <w:rPr>
          <w:sz w:val="21"/>
          <w:szCs w:val="18"/>
        </w:rPr>
      </w:pPr>
      <w:r w:rsidRPr="00793AD4">
        <w:rPr>
          <w:rFonts w:hint="eastAsia"/>
          <w:sz w:val="21"/>
          <w:szCs w:val="18"/>
        </w:rPr>
        <w:t>查询安全组详情，包括安全权限控制。</w:t>
      </w:r>
    </w:p>
    <w:p w:rsidR="00DC4251" w:rsidRPr="009A45DF" w:rsidRDefault="00DC4251" w:rsidP="00F86E59">
      <w:pPr>
        <w:pStyle w:val="4"/>
      </w:pPr>
      <w:r w:rsidRPr="009A45DF">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992"/>
        <w:gridCol w:w="1134"/>
        <w:gridCol w:w="4870"/>
      </w:tblGrid>
      <w:tr w:rsidR="00DC4251" w:rsidRPr="000A46FE" w:rsidTr="00DF4611">
        <w:tc>
          <w:tcPr>
            <w:tcW w:w="1418"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870"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DC4251" w:rsidRPr="0065460D" w:rsidTr="00DF4611">
        <w:tc>
          <w:tcPr>
            <w:tcW w:w="1418"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Action</w:t>
            </w:r>
          </w:p>
        </w:tc>
        <w:tc>
          <w:tcPr>
            <w:tcW w:w="992"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34"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870"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系统规定参数，取值：</w:t>
            </w:r>
            <w:r w:rsidRPr="0065460D">
              <w:rPr>
                <w:rFonts w:ascii="Calibri" w:eastAsia="宋体" w:hAnsi="Calibri" w:cs="Courier New"/>
                <w:sz w:val="18"/>
                <w:szCs w:val="18"/>
              </w:rPr>
              <w:t>DescribeSecurityGroupAttribute</w:t>
            </w:r>
          </w:p>
        </w:tc>
      </w:tr>
      <w:tr w:rsidR="00DC4251" w:rsidRPr="0065460D" w:rsidTr="00DF4611">
        <w:tc>
          <w:tcPr>
            <w:tcW w:w="1418" w:type="dxa"/>
          </w:tcPr>
          <w:p w:rsidR="00DC4251" w:rsidRPr="0065460D" w:rsidRDefault="00AF46A4"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SecurityGroupId</w:t>
            </w:r>
          </w:p>
        </w:tc>
        <w:tc>
          <w:tcPr>
            <w:tcW w:w="992"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String</w:t>
            </w:r>
          </w:p>
        </w:tc>
        <w:tc>
          <w:tcPr>
            <w:tcW w:w="1134"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870"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w:t>
            </w:r>
            <w:r w:rsidR="00D56C22" w:rsidRPr="0065460D">
              <w:rPr>
                <w:rFonts w:ascii="Calibri" w:eastAsia="宋体" w:hAnsi="Calibri" w:cs="Courier New" w:hint="eastAsia"/>
                <w:sz w:val="18"/>
                <w:szCs w:val="18"/>
              </w:rPr>
              <w:t>ID</w:t>
            </w:r>
          </w:p>
        </w:tc>
      </w:tr>
      <w:tr w:rsidR="00DC4251" w:rsidRPr="0065460D" w:rsidTr="00DF4611">
        <w:tc>
          <w:tcPr>
            <w:tcW w:w="1418" w:type="dxa"/>
          </w:tcPr>
          <w:p w:rsidR="00DC4251" w:rsidRPr="0065460D" w:rsidRDefault="00596E0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RegionId</w:t>
            </w:r>
          </w:p>
        </w:tc>
        <w:tc>
          <w:tcPr>
            <w:tcW w:w="992"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String</w:t>
            </w:r>
          </w:p>
        </w:tc>
        <w:tc>
          <w:tcPr>
            <w:tcW w:w="1134"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870" w:type="dxa"/>
          </w:tcPr>
          <w:p w:rsidR="00DC4251" w:rsidRPr="0065460D" w:rsidRDefault="000A1FF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w:t>
            </w:r>
            <w:r w:rsidR="00DC4251" w:rsidRPr="0065460D">
              <w:rPr>
                <w:rFonts w:ascii="Calibri" w:eastAsia="宋体" w:hAnsi="Calibri" w:cs="Courier New" w:hint="eastAsia"/>
                <w:sz w:val="18"/>
                <w:szCs w:val="18"/>
              </w:rPr>
              <w:t>所属</w:t>
            </w:r>
            <w:r w:rsidR="00DC4251" w:rsidRPr="0065460D">
              <w:rPr>
                <w:rFonts w:ascii="Calibri" w:eastAsia="宋体" w:hAnsi="Calibri" w:cs="Courier New"/>
                <w:sz w:val="18"/>
                <w:szCs w:val="18"/>
              </w:rPr>
              <w:t>Region</w:t>
            </w:r>
            <w:r w:rsidR="009418D0" w:rsidRPr="0065460D">
              <w:rPr>
                <w:rFonts w:ascii="Calibri" w:eastAsia="宋体" w:hAnsi="Calibri" w:cs="Courier New" w:hint="eastAsia"/>
                <w:sz w:val="18"/>
                <w:szCs w:val="18"/>
              </w:rPr>
              <w:t xml:space="preserve"> </w:t>
            </w:r>
            <w:r w:rsidR="00D56C22" w:rsidRPr="0065460D">
              <w:rPr>
                <w:rFonts w:ascii="Calibri" w:eastAsia="宋体" w:hAnsi="Calibri" w:cs="Courier New" w:hint="eastAsia"/>
                <w:sz w:val="18"/>
                <w:szCs w:val="18"/>
              </w:rPr>
              <w:t>ID</w:t>
            </w:r>
          </w:p>
        </w:tc>
      </w:tr>
      <w:tr w:rsidR="00DC4251" w:rsidRPr="0065460D" w:rsidTr="00DF4611">
        <w:tc>
          <w:tcPr>
            <w:tcW w:w="1418"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NicType</w:t>
            </w:r>
          </w:p>
        </w:tc>
        <w:tc>
          <w:tcPr>
            <w:tcW w:w="992"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String</w:t>
            </w:r>
          </w:p>
        </w:tc>
        <w:tc>
          <w:tcPr>
            <w:tcW w:w="1134"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870" w:type="dxa"/>
          </w:tcPr>
          <w:p w:rsidR="008954A9"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网络类型，取值：</w:t>
            </w:r>
            <w:r w:rsidRPr="0065460D">
              <w:rPr>
                <w:rFonts w:ascii="Calibri" w:eastAsia="宋体" w:hAnsi="Calibri" w:cs="Courier New" w:hint="eastAsia"/>
                <w:sz w:val="18"/>
                <w:szCs w:val="18"/>
              </w:rPr>
              <w:t>i</w:t>
            </w:r>
            <w:r w:rsidRPr="0065460D">
              <w:rPr>
                <w:rFonts w:ascii="Calibri" w:eastAsia="宋体" w:hAnsi="Calibri" w:cs="Courier New"/>
                <w:sz w:val="18"/>
                <w:szCs w:val="18"/>
              </w:rPr>
              <w:t>nternet|</w:t>
            </w:r>
            <w:r w:rsidRPr="0065460D">
              <w:rPr>
                <w:rFonts w:ascii="Calibri" w:eastAsia="宋体" w:hAnsi="Calibri" w:cs="Courier New" w:hint="eastAsia"/>
                <w:sz w:val="18"/>
                <w:szCs w:val="18"/>
              </w:rPr>
              <w:t>i</w:t>
            </w:r>
            <w:r w:rsidRPr="0065460D">
              <w:rPr>
                <w:rFonts w:ascii="Calibri" w:eastAsia="宋体" w:hAnsi="Calibri" w:cs="Courier New"/>
                <w:sz w:val="18"/>
                <w:szCs w:val="18"/>
              </w:rPr>
              <w:t>ntranet</w:t>
            </w:r>
          </w:p>
          <w:p w:rsidR="00174C1F" w:rsidRPr="0065460D" w:rsidRDefault="00174C1F"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默认值为</w:t>
            </w:r>
            <w:r w:rsidRPr="0065460D">
              <w:rPr>
                <w:rFonts w:ascii="Calibri" w:eastAsia="宋体" w:hAnsi="Calibri" w:cs="Courier New" w:hint="eastAsia"/>
                <w:sz w:val="18"/>
                <w:szCs w:val="18"/>
              </w:rPr>
              <w:t>internet</w:t>
            </w:r>
          </w:p>
        </w:tc>
      </w:tr>
    </w:tbl>
    <w:p w:rsidR="00DC4251" w:rsidRPr="00A20638" w:rsidRDefault="00DC4251" w:rsidP="0026455E">
      <w:pPr>
        <w:pStyle w:val="4"/>
      </w:pPr>
      <w:r w:rsidRPr="00A20638">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3"/>
        <w:gridCol w:w="1372"/>
        <w:gridCol w:w="4539"/>
      </w:tblGrid>
      <w:tr w:rsidR="00004888" w:rsidRPr="000A46FE" w:rsidTr="00C83637">
        <w:tc>
          <w:tcPr>
            <w:tcW w:w="2594" w:type="dxa"/>
            <w:shd w:val="clear" w:color="auto" w:fill="FFDAA3"/>
          </w:tcPr>
          <w:p w:rsidR="00004888" w:rsidRPr="000A46FE" w:rsidRDefault="00004888"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50" w:type="dxa"/>
            <w:shd w:val="clear" w:color="auto" w:fill="FFDAA3"/>
          </w:tcPr>
          <w:p w:rsidR="00004888" w:rsidRPr="000A46FE" w:rsidRDefault="00004888"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870" w:type="dxa"/>
            <w:shd w:val="clear" w:color="auto" w:fill="FFDAA3"/>
          </w:tcPr>
          <w:p w:rsidR="00004888" w:rsidRPr="000A46FE" w:rsidRDefault="00004888"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004888" w:rsidRPr="0065460D" w:rsidTr="00C83637">
        <w:tc>
          <w:tcPr>
            <w:tcW w:w="2594" w:type="dxa"/>
          </w:tcPr>
          <w:p w:rsidR="00004888" w:rsidRPr="0065460D" w:rsidRDefault="00004888"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SecurityGroupId</w:t>
            </w:r>
          </w:p>
        </w:tc>
        <w:tc>
          <w:tcPr>
            <w:tcW w:w="950" w:type="dxa"/>
          </w:tcPr>
          <w:p w:rsidR="00F52FC3" w:rsidRPr="0065460D" w:rsidRDefault="00F52FC3"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String</w:t>
            </w:r>
          </w:p>
        </w:tc>
        <w:tc>
          <w:tcPr>
            <w:tcW w:w="4870" w:type="dxa"/>
          </w:tcPr>
          <w:p w:rsidR="00004888" w:rsidRPr="0065460D" w:rsidRDefault="00004888"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安全组名称</w:t>
            </w:r>
          </w:p>
        </w:tc>
      </w:tr>
      <w:tr w:rsidR="00004888" w:rsidRPr="0065460D" w:rsidTr="00C83637">
        <w:tc>
          <w:tcPr>
            <w:tcW w:w="2594" w:type="dxa"/>
          </w:tcPr>
          <w:p w:rsidR="00004888" w:rsidRPr="0065460D" w:rsidRDefault="00004888"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RegionId</w:t>
            </w:r>
          </w:p>
        </w:tc>
        <w:tc>
          <w:tcPr>
            <w:tcW w:w="950" w:type="dxa"/>
          </w:tcPr>
          <w:p w:rsidR="00F52FC3" w:rsidRPr="0065460D" w:rsidRDefault="00F52FC3"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String</w:t>
            </w:r>
          </w:p>
        </w:tc>
        <w:tc>
          <w:tcPr>
            <w:tcW w:w="4870" w:type="dxa"/>
          </w:tcPr>
          <w:p w:rsidR="00004888" w:rsidRPr="0065460D" w:rsidRDefault="007E28E8"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地域</w:t>
            </w:r>
            <w:r w:rsidRPr="0065460D">
              <w:rPr>
                <w:rFonts w:ascii="Calibri" w:eastAsia="宋体" w:hAnsi="Calibri" w:cs="Courier New" w:hint="eastAsia"/>
                <w:sz w:val="18"/>
                <w:szCs w:val="18"/>
              </w:rPr>
              <w:t>Id</w:t>
            </w:r>
          </w:p>
        </w:tc>
      </w:tr>
      <w:tr w:rsidR="00BA6C76" w:rsidRPr="0065460D" w:rsidTr="00C83637">
        <w:tc>
          <w:tcPr>
            <w:tcW w:w="2594" w:type="dxa"/>
          </w:tcPr>
          <w:p w:rsidR="00BA6C76" w:rsidRPr="0065460D" w:rsidRDefault="00BA6C76"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VpcId</w:t>
            </w:r>
          </w:p>
        </w:tc>
        <w:tc>
          <w:tcPr>
            <w:tcW w:w="950" w:type="dxa"/>
          </w:tcPr>
          <w:p w:rsidR="00BA6C76" w:rsidRPr="0065460D" w:rsidRDefault="00BA6C76"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String</w:t>
            </w:r>
          </w:p>
        </w:tc>
        <w:tc>
          <w:tcPr>
            <w:tcW w:w="4870" w:type="dxa"/>
          </w:tcPr>
          <w:p w:rsidR="00BA6C76" w:rsidRPr="0065460D" w:rsidRDefault="00BA6C76"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虚拟专用网</w:t>
            </w:r>
            <w:r>
              <w:rPr>
                <w:rFonts w:ascii="Calibri" w:eastAsia="宋体" w:hAnsi="Calibri" w:cs="Courier New"/>
                <w:sz w:val="18"/>
                <w:szCs w:val="18"/>
              </w:rPr>
              <w:t>Id</w:t>
            </w:r>
          </w:p>
        </w:tc>
      </w:tr>
      <w:tr w:rsidR="00004888" w:rsidRPr="0065460D" w:rsidTr="00C83637">
        <w:tc>
          <w:tcPr>
            <w:tcW w:w="2594" w:type="dxa"/>
          </w:tcPr>
          <w:p w:rsidR="00004888" w:rsidRPr="0065460D" w:rsidRDefault="00004888"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Description</w:t>
            </w:r>
          </w:p>
        </w:tc>
        <w:tc>
          <w:tcPr>
            <w:tcW w:w="950" w:type="dxa"/>
          </w:tcPr>
          <w:p w:rsidR="00F52FC3" w:rsidRPr="0065460D" w:rsidRDefault="00F52FC3"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String</w:t>
            </w:r>
          </w:p>
        </w:tc>
        <w:tc>
          <w:tcPr>
            <w:tcW w:w="4870" w:type="dxa"/>
          </w:tcPr>
          <w:p w:rsidR="00004888" w:rsidRPr="0065460D" w:rsidRDefault="00004888"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安全组描述信息</w:t>
            </w:r>
          </w:p>
        </w:tc>
      </w:tr>
      <w:tr w:rsidR="00261C74" w:rsidRPr="0065460D" w:rsidTr="00C83637">
        <w:tc>
          <w:tcPr>
            <w:tcW w:w="2594" w:type="dxa"/>
          </w:tcPr>
          <w:p w:rsidR="00261C74" w:rsidRPr="0065460D" w:rsidRDefault="00261C74"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SecurityGroupName</w:t>
            </w:r>
          </w:p>
        </w:tc>
        <w:tc>
          <w:tcPr>
            <w:tcW w:w="950" w:type="dxa"/>
          </w:tcPr>
          <w:p w:rsidR="00261C74" w:rsidRPr="0065460D" w:rsidRDefault="00261C74"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String</w:t>
            </w:r>
          </w:p>
        </w:tc>
        <w:tc>
          <w:tcPr>
            <w:tcW w:w="4870" w:type="dxa"/>
          </w:tcPr>
          <w:p w:rsidR="00261C74" w:rsidRPr="0065460D" w:rsidRDefault="00261C74"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安全组名称</w:t>
            </w:r>
          </w:p>
        </w:tc>
      </w:tr>
      <w:tr w:rsidR="00004888" w:rsidRPr="0065460D" w:rsidTr="00C83637">
        <w:tc>
          <w:tcPr>
            <w:tcW w:w="2594" w:type="dxa"/>
          </w:tcPr>
          <w:p w:rsidR="00004888" w:rsidRPr="0065460D" w:rsidRDefault="00004888"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lastRenderedPageBreak/>
              <w:t>Permissions</w:t>
            </w:r>
          </w:p>
        </w:tc>
        <w:tc>
          <w:tcPr>
            <w:tcW w:w="950" w:type="dxa"/>
          </w:tcPr>
          <w:p w:rsidR="00C9487D" w:rsidRPr="0065460D" w:rsidRDefault="004A2EA1" w:rsidP="0065460D">
            <w:pPr>
              <w:spacing w:after="0" w:line="240" w:lineRule="auto"/>
              <w:rPr>
                <w:rFonts w:ascii="Calibri" w:eastAsia="宋体" w:hAnsi="Calibri" w:cs="Courier New"/>
                <w:sz w:val="18"/>
                <w:szCs w:val="18"/>
              </w:rPr>
            </w:pPr>
            <w:hyperlink w:anchor="_PermissionType" w:history="1">
              <w:r w:rsidR="00F52FC3" w:rsidRPr="0065460D">
                <w:rPr>
                  <w:rFonts w:ascii="Calibri" w:eastAsia="宋体" w:hAnsi="Calibri" w:cs="Courier New"/>
                  <w:sz w:val="18"/>
                  <w:szCs w:val="18"/>
                </w:rPr>
                <w:t>PermissionType</w:t>
              </w:r>
            </w:hyperlink>
          </w:p>
        </w:tc>
        <w:tc>
          <w:tcPr>
            <w:tcW w:w="4870" w:type="dxa"/>
          </w:tcPr>
          <w:p w:rsidR="00004888" w:rsidRPr="0065460D" w:rsidRDefault="00004888"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由</w:t>
            </w:r>
            <w:hyperlink w:anchor="_PermissionType" w:history="1">
              <w:r w:rsidRPr="0065460D">
                <w:rPr>
                  <w:rFonts w:ascii="Calibri" w:eastAsia="宋体" w:hAnsi="Calibri" w:hint="eastAsia"/>
                </w:rPr>
                <w:t>PermissionType</w:t>
              </w:r>
            </w:hyperlink>
            <w:r w:rsidRPr="0065460D">
              <w:rPr>
                <w:rFonts w:ascii="Calibri" w:eastAsia="宋体" w:hAnsi="Calibri" w:cs="Courier New" w:hint="eastAsia"/>
                <w:sz w:val="18"/>
                <w:szCs w:val="18"/>
              </w:rPr>
              <w:t>组成的集合，表示安全组中的权限规则</w:t>
            </w:r>
          </w:p>
        </w:tc>
      </w:tr>
    </w:tbl>
    <w:p w:rsidR="00DC4251" w:rsidRPr="00045E87" w:rsidRDefault="00DC4251" w:rsidP="0026455E">
      <w:pPr>
        <w:pStyle w:val="4"/>
      </w:pPr>
      <w:r w:rsidRPr="004A35F9">
        <w:rPr>
          <w:rFonts w:hint="eastAsia"/>
        </w:rPr>
        <w:t>示例</w:t>
      </w:r>
    </w:p>
    <w:p w:rsidR="00DC4251" w:rsidRPr="00B863AD" w:rsidRDefault="00DC4251" w:rsidP="00B863AD">
      <w:pPr>
        <w:spacing w:after="0"/>
        <w:rPr>
          <w:i/>
        </w:rPr>
      </w:pPr>
      <w:r w:rsidRPr="00B863AD">
        <w:rPr>
          <w:rFonts w:hint="eastAsia"/>
          <w:i/>
        </w:rPr>
        <w:t>请求示例</w:t>
      </w:r>
    </w:p>
    <w:tbl>
      <w:tblPr>
        <w:tblStyle w:val="SampleCode"/>
        <w:tblW w:w="0" w:type="auto"/>
        <w:tblLook w:val="04A0"/>
      </w:tblPr>
      <w:tblGrid>
        <w:gridCol w:w="8522"/>
      </w:tblGrid>
      <w:tr w:rsidR="00C23BAD" w:rsidTr="00C23BAD">
        <w:tc>
          <w:tcPr>
            <w:tcW w:w="8522" w:type="dxa"/>
          </w:tcPr>
          <w:p w:rsidR="00C23BAD" w:rsidRPr="00C23BAD" w:rsidRDefault="00C23BAD" w:rsidP="00C23BAD">
            <w:pPr>
              <w:pStyle w:val="HTML0"/>
              <w:rPr>
                <w:rFonts w:ascii="Courier New" w:hAnsi="Courier New" w:cs="Courier New"/>
                <w:bCs/>
                <w:sz w:val="18"/>
                <w:szCs w:val="18"/>
              </w:rPr>
            </w:pPr>
            <w:r w:rsidRPr="00C23BAD">
              <w:rPr>
                <w:rFonts w:ascii="Courier New" w:hAnsi="Courier New" w:cs="Courier New"/>
                <w:sz w:val="18"/>
                <w:szCs w:val="18"/>
              </w:rPr>
              <w:t>https://</w:t>
            </w:r>
            <w:r w:rsidRPr="00C23BAD">
              <w:rPr>
                <w:rFonts w:ascii="Courier New" w:hAnsi="Courier New" w:cs="Courier New" w:hint="eastAsia"/>
                <w:sz w:val="18"/>
                <w:szCs w:val="18"/>
              </w:rPr>
              <w:t>ec</w:t>
            </w:r>
            <w:r w:rsidRPr="00C23BAD">
              <w:rPr>
                <w:rFonts w:ascii="Courier New" w:hAnsi="Courier New" w:cs="Courier New"/>
                <w:sz w:val="18"/>
                <w:szCs w:val="18"/>
              </w:rPr>
              <w:t>s.aliyuncs.com/?Action=DescribeSecurityGroupAttribute</w:t>
            </w:r>
          </w:p>
          <w:p w:rsidR="00C23BAD" w:rsidRPr="00C23BAD" w:rsidRDefault="00C23BAD" w:rsidP="00C23BAD">
            <w:pPr>
              <w:pStyle w:val="HTML0"/>
              <w:rPr>
                <w:rFonts w:ascii="Courier New" w:hAnsi="Courier New" w:cs="Courier New"/>
                <w:bCs/>
                <w:sz w:val="18"/>
                <w:szCs w:val="18"/>
              </w:rPr>
            </w:pPr>
            <w:r w:rsidRPr="00C23BAD">
              <w:rPr>
                <w:rFonts w:ascii="Courier New" w:hAnsi="Courier New" w:cs="Courier New"/>
                <w:bCs/>
                <w:sz w:val="18"/>
                <w:szCs w:val="18"/>
              </w:rPr>
              <w:t>&amp;</w:t>
            </w:r>
            <w:r w:rsidRPr="00C23BAD">
              <w:rPr>
                <w:rFonts w:ascii="Courier New" w:hAnsi="Courier New" w:cs="Courier New" w:hint="eastAsia"/>
                <w:sz w:val="18"/>
                <w:szCs w:val="18"/>
              </w:rPr>
              <w:t>SecurityGroupId</w:t>
            </w:r>
            <w:r w:rsidRPr="00C23BAD">
              <w:rPr>
                <w:rFonts w:ascii="Courier New" w:hAnsi="Courier New" w:cs="Courier New"/>
                <w:bCs/>
                <w:sz w:val="18"/>
                <w:szCs w:val="18"/>
              </w:rPr>
              <w:t>=</w:t>
            </w:r>
            <w:r w:rsidR="0063133D">
              <w:rPr>
                <w:rFonts w:ascii="Courier New" w:hAnsi="Courier New" w:cs="Courier New" w:hint="eastAsia"/>
                <w:bCs/>
                <w:sz w:val="18"/>
                <w:szCs w:val="18"/>
              </w:rPr>
              <w:t>C0003E8B-B930-4F59-ADC0-0E209A9012B0</w:t>
            </w:r>
          </w:p>
          <w:p w:rsidR="00C23BAD" w:rsidRPr="00C23BAD" w:rsidRDefault="00C23BAD" w:rsidP="00C23BAD">
            <w:pPr>
              <w:pStyle w:val="HTML0"/>
              <w:rPr>
                <w:rFonts w:ascii="Courier New" w:hAnsi="Courier New" w:cs="Courier New"/>
                <w:bCs/>
                <w:sz w:val="18"/>
                <w:szCs w:val="18"/>
              </w:rPr>
            </w:pPr>
            <w:r w:rsidRPr="00C23BAD">
              <w:rPr>
                <w:rFonts w:ascii="Courier New" w:hAnsi="Courier New" w:cs="Courier New" w:hint="eastAsia"/>
                <w:bCs/>
                <w:sz w:val="18"/>
                <w:szCs w:val="18"/>
              </w:rPr>
              <w:t>&amp;RegionId=</w:t>
            </w:r>
            <w:r w:rsidR="003A4E68" w:rsidRPr="003A4E68">
              <w:rPr>
                <w:rFonts w:ascii="Courier New" w:hAnsi="Courier New" w:cs="Courier New"/>
                <w:bCs/>
                <w:sz w:val="18"/>
                <w:szCs w:val="18"/>
              </w:rPr>
              <w:t>cn-hangzhou-dg-a01</w:t>
            </w:r>
          </w:p>
          <w:p w:rsidR="00C23BAD" w:rsidRDefault="00C23BAD" w:rsidP="00C23BAD">
            <w:pPr>
              <w:pStyle w:val="HTML0"/>
              <w:rPr>
                <w:rFonts w:ascii="Courier New" w:hAnsi="Courier New" w:cs="Courier New"/>
                <w:sz w:val="18"/>
                <w:szCs w:val="18"/>
              </w:rPr>
            </w:pPr>
            <w:r w:rsidRPr="00C23BAD">
              <w:rPr>
                <w:rFonts w:ascii="Courier New" w:hAnsi="Courier New" w:cs="Courier New"/>
                <w:sz w:val="18"/>
                <w:szCs w:val="18"/>
              </w:rPr>
              <w:t>&amp;</w:t>
            </w:r>
            <w:hyperlink w:anchor="_公共请求参数" w:history="1">
              <w:r w:rsidRPr="00C23BAD">
                <w:rPr>
                  <w:rStyle w:val="ab"/>
                  <w:rFonts w:ascii="Courier New" w:hAnsi="Courier New" w:cs="Courier New"/>
                  <w:i/>
                  <w:sz w:val="18"/>
                  <w:szCs w:val="18"/>
                </w:rPr>
                <w:t>&lt;</w:t>
              </w:r>
              <w:r w:rsidRPr="00C23BAD">
                <w:rPr>
                  <w:rStyle w:val="ab"/>
                  <w:rFonts w:ascii="Courier New" w:hAnsi="Courier New" w:cs="Courier New"/>
                  <w:i/>
                  <w:sz w:val="18"/>
                  <w:szCs w:val="18"/>
                </w:rPr>
                <w:t>公共请求参数</w:t>
              </w:r>
              <w:r w:rsidRPr="00C23BAD">
                <w:rPr>
                  <w:rStyle w:val="ab"/>
                  <w:rFonts w:ascii="Courier New" w:hAnsi="Courier New" w:cs="Courier New"/>
                  <w:i/>
                  <w:sz w:val="18"/>
                  <w:szCs w:val="18"/>
                </w:rPr>
                <w:t>&gt;</w:t>
              </w:r>
            </w:hyperlink>
          </w:p>
        </w:tc>
      </w:tr>
    </w:tbl>
    <w:p w:rsidR="00DC4251" w:rsidRPr="00B863AD" w:rsidRDefault="00DC4251" w:rsidP="00B863AD">
      <w:pPr>
        <w:spacing w:after="0"/>
        <w:rPr>
          <w:i/>
        </w:rPr>
      </w:pPr>
      <w:r w:rsidRPr="00B863AD">
        <w:rPr>
          <w:rFonts w:hint="eastAsia"/>
          <w:i/>
        </w:rPr>
        <w:t>返回示例</w:t>
      </w:r>
    </w:p>
    <w:p w:rsidR="00DC4251" w:rsidRPr="002E110F" w:rsidRDefault="00DC425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764FA3" w:rsidTr="00764FA3">
        <w:tc>
          <w:tcPr>
            <w:tcW w:w="8522" w:type="dxa"/>
          </w:tcPr>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&lt;DescribeSecurityGroupAttributeResponse&gt;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w:t>
            </w:r>
            <w:r w:rsidR="00290ACE">
              <w:rPr>
                <w:rFonts w:ascii="Courier New" w:hAnsi="Courier New" w:cs="Courier New"/>
                <w:color w:val="000000" w:themeColor="text1"/>
                <w:szCs w:val="18"/>
              </w:rPr>
              <w:t>RequestId</w:t>
            </w:r>
            <w:r w:rsidRPr="001D7E42">
              <w:rPr>
                <w:rFonts w:ascii="Courier New" w:hAnsi="Courier New" w:cs="Courier New"/>
                <w:color w:val="000000" w:themeColor="text1"/>
                <w:szCs w:val="18"/>
              </w:rPr>
              <w:t>&gt;1651FBB6-4FBF-49FF-A9F5-DF5D696C7EC6&lt;/</w:t>
            </w:r>
            <w:r w:rsidR="00290ACE">
              <w:rPr>
                <w:rFonts w:ascii="Courier New" w:hAnsi="Courier New" w:cs="Courier New"/>
                <w:color w:val="000000" w:themeColor="text1"/>
                <w:szCs w:val="18"/>
              </w:rPr>
              <w:t>RequestId</w:t>
            </w:r>
            <w:r w:rsidRPr="001D7E42">
              <w:rPr>
                <w:rFonts w:ascii="Courier New" w:hAnsi="Courier New" w:cs="Courier New"/>
                <w:color w:val="000000" w:themeColor="text1"/>
                <w:szCs w:val="18"/>
              </w:rPr>
              <w:t>&gt;</w:t>
            </w:r>
          </w:p>
          <w:p w:rsidR="00A14AE2" w:rsidRPr="001D7E42" w:rsidRDefault="00A14AE2" w:rsidP="00A14AE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&lt;RegionId&gt;</w:t>
            </w:r>
            <w:r w:rsidRPr="00490775">
              <w:rPr>
                <w:rFonts w:ascii="Courier New" w:hAnsi="Courier New" w:cs="Courier New"/>
                <w:color w:val="000000" w:themeColor="text1"/>
                <w:szCs w:val="18"/>
              </w:rPr>
              <w:t>cn-hangzhou-dg-a01</w:t>
            </w:r>
            <w:r w:rsidRPr="001D7E42">
              <w:rPr>
                <w:rFonts w:ascii="Courier New" w:hAnsi="Courier New" w:cs="Courier New"/>
                <w:color w:val="000000" w:themeColor="text1"/>
                <w:szCs w:val="18"/>
              </w:rPr>
              <w:t>&lt;/RegionId&gt;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&lt;SecurityGroupId&gt;</w:t>
            </w:r>
            <w:r w:rsidR="0063133D">
              <w:rPr>
                <w:rFonts w:ascii="Courier New" w:hAnsi="Courier New" w:cs="Courier New"/>
                <w:color w:val="000000" w:themeColor="text1"/>
                <w:szCs w:val="18"/>
              </w:rPr>
              <w:t>C0003E8B-B930-4F59-ADC0-0E209A9012B0</w:t>
            </w:r>
            <w:r w:rsidRPr="001D7E42">
              <w:rPr>
                <w:rFonts w:ascii="Courier New" w:hAnsi="Courier New" w:cs="Courier New"/>
                <w:color w:val="000000" w:themeColor="text1"/>
                <w:szCs w:val="18"/>
              </w:rPr>
              <w:t>&lt;/SecurityGroupId&gt;</w:t>
            </w:r>
          </w:p>
          <w:p w:rsidR="006931B7" w:rsidRDefault="001D7E42" w:rsidP="001D7E42">
            <w:pPr>
              <w:rPr>
                <w:rFonts w:ascii="Courier New" w:eastAsiaTheme="minorEastAsia" w:hAnsi="Courier New" w:cs="Courier New"/>
                <w:color w:val="000000" w:themeColor="text1"/>
                <w:szCs w:val="18"/>
              </w:rPr>
            </w:pPr>
            <w:r w:rsidRPr="001D7E42">
              <w:rPr>
                <w:rFonts w:ascii="Courier New" w:hAnsi="Courier New" w:cs="Courier New"/>
                <w:color w:val="000000" w:themeColor="text1"/>
                <w:szCs w:val="18"/>
              </w:rPr>
              <w:t xml:space="preserve">     </w:t>
            </w:r>
            <w:r w:rsidR="006931B7">
              <w:rPr>
                <w:rFonts w:ascii="Courier New" w:eastAsiaTheme="minorEastAsia" w:hAnsi="Courier New" w:cs="Courier New" w:hint="eastAsia"/>
                <w:color w:val="000000" w:themeColor="text1"/>
                <w:szCs w:val="18"/>
              </w:rPr>
              <w:t>&lt;VpcId&gt;xxxx&lt;/VpcId&gt;</w:t>
            </w:r>
          </w:p>
          <w:p w:rsidR="004A2EA1" w:rsidRDefault="00885CD3" w:rsidP="004A2EA1">
            <w:pPr>
              <w:ind w:firstLineChars="250" w:firstLine="450"/>
              <w:rPr>
                <w:rFonts w:ascii="Courier New" w:eastAsiaTheme="minorEastAsia" w:hAnsi="Courier New" w:cs="Courier New"/>
                <w:color w:val="000000" w:themeColor="text1"/>
                <w:sz w:val="22"/>
                <w:szCs w:val="18"/>
              </w:rPr>
            </w:pPr>
            <w:r>
              <w:rPr>
                <w:rFonts w:ascii="Calibri" w:eastAsia="宋体" w:hAnsi="Calibri" w:cs="Courier New" w:hint="eastAsia"/>
                <w:szCs w:val="18"/>
              </w:rPr>
              <w:t>&lt;SecurityGroupName&gt;xxxx&lt;/SecurityGroupName&gt;</w:t>
            </w:r>
          </w:p>
          <w:p w:rsidR="004A2EA1" w:rsidRDefault="001D7E42" w:rsidP="004A2EA1">
            <w:pPr>
              <w:ind w:firstLineChars="250" w:firstLine="450"/>
              <w:rPr>
                <w:rFonts w:ascii="Courier New" w:eastAsiaTheme="minorEastAsia" w:hAnsi="Courier New" w:cs="Courier New"/>
                <w:color w:val="000000" w:themeColor="text1"/>
                <w:sz w:val="22"/>
                <w:szCs w:val="18"/>
              </w:rPr>
            </w:pPr>
            <w:r w:rsidRPr="001D7E42">
              <w:rPr>
                <w:rFonts w:ascii="Courier New" w:hAnsi="Courier New" w:cs="Courier New"/>
                <w:color w:val="000000" w:themeColor="text1"/>
                <w:szCs w:val="18"/>
              </w:rPr>
              <w:t>&lt;Description&gt;for demo&lt;/Description&gt;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&lt;Permissions&gt;</w:t>
            </w:r>
          </w:p>
          <w:p w:rsidR="000E2B42" w:rsidRDefault="000E2B42" w:rsidP="000E2B42">
            <w:pPr>
              <w:rPr>
                <w:rFonts w:ascii="Courier New" w:eastAsiaTheme="minorEastAsia" w:hAnsi="Courier New" w:cs="Courier New"/>
                <w:color w:val="000000" w:themeColor="text1"/>
                <w:szCs w:val="18"/>
              </w:rPr>
            </w:pP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C0031A">
              <w:rPr>
                <w:rFonts w:ascii="Courier New" w:hAnsi="Courier New" w:cs="Courier New"/>
                <w:color w:val="000000" w:themeColor="text1"/>
                <w:szCs w:val="18"/>
              </w:rPr>
              <w:t>&lt;Permission&gt;</w:t>
            </w:r>
          </w:p>
          <w:p w:rsidR="000E2B42" w:rsidRPr="00C0031A" w:rsidRDefault="000E2B42" w:rsidP="000E2B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 xml:space="preserve">    </w:t>
            </w:r>
            <w:r w:rsidRPr="00C0031A">
              <w:rPr>
                <w:rFonts w:ascii="Courier New" w:hAnsi="Courier New" w:cs="Courier New"/>
                <w:color w:val="000000" w:themeColor="text1"/>
                <w:szCs w:val="18"/>
              </w:rPr>
              <w:t>&lt;IpProtocol&gt;ALL&lt;/IpProtocol&gt;</w:t>
            </w:r>
          </w:p>
          <w:p w:rsidR="000E2B42" w:rsidRPr="00C0031A" w:rsidRDefault="000E2B42" w:rsidP="000E2B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w:t>
            </w:r>
            <w:bookmarkStart w:id="197" w:name="OLE_LINK9"/>
            <w:bookmarkStart w:id="198" w:name="OLE_LINK10"/>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bookmarkEnd w:id="197"/>
            <w:bookmarkEnd w:id="198"/>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C0031A">
              <w:rPr>
                <w:rFonts w:ascii="Courier New" w:hAnsi="Courier New" w:cs="Courier New"/>
                <w:color w:val="000000" w:themeColor="text1"/>
                <w:szCs w:val="18"/>
              </w:rPr>
              <w:t>&lt;PortRange&gt;-1/-1&lt;/PortRange&gt;</w:t>
            </w:r>
          </w:p>
          <w:p w:rsidR="000E2B42" w:rsidRPr="00C0031A" w:rsidRDefault="000E2B42" w:rsidP="000E2B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C0031A">
              <w:rPr>
                <w:rFonts w:ascii="Courier New" w:hAnsi="Courier New" w:cs="Courier New"/>
                <w:color w:val="000000" w:themeColor="text1"/>
                <w:szCs w:val="18"/>
              </w:rPr>
              <w:t>&lt;SourceGroupId&gt;</w:t>
            </w:r>
            <w:r w:rsidRPr="00E3406D">
              <w:rPr>
                <w:rFonts w:ascii="Courier New" w:hAnsi="Courier New" w:cs="Courier New"/>
                <w:color w:val="000000" w:themeColor="text1"/>
                <w:szCs w:val="18"/>
              </w:rPr>
              <w:t>8dsmf982</w:t>
            </w:r>
            <w:r w:rsidRPr="00C0031A">
              <w:rPr>
                <w:rFonts w:ascii="Courier New" w:hAnsi="Courier New" w:cs="Courier New"/>
                <w:color w:val="000000" w:themeColor="text1"/>
                <w:szCs w:val="18"/>
              </w:rPr>
              <w:t>&lt;/SourceGroupId&gt;</w:t>
            </w:r>
          </w:p>
          <w:p w:rsidR="000E2B42" w:rsidRPr="00C0031A" w:rsidRDefault="000E2B42" w:rsidP="000E2B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C0031A">
              <w:rPr>
                <w:rFonts w:ascii="Courier New" w:hAnsi="Courier New" w:cs="Courier New"/>
                <w:color w:val="000000" w:themeColor="text1"/>
                <w:szCs w:val="18"/>
              </w:rPr>
              <w:t>&lt;Policy&gt;Accept&lt;/Policy&gt;</w:t>
            </w:r>
          </w:p>
          <w:p w:rsidR="000E2B42" w:rsidRPr="00C0031A" w:rsidRDefault="000E2B42" w:rsidP="000E2B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C0031A">
              <w:rPr>
                <w:rFonts w:ascii="Courier New" w:hAnsi="Courier New" w:cs="Courier New"/>
                <w:color w:val="000000" w:themeColor="text1"/>
                <w:szCs w:val="18"/>
              </w:rPr>
              <w:t>&lt;NicType&gt;intranet&lt;/NicType&gt;</w:t>
            </w:r>
          </w:p>
          <w:p w:rsidR="000E2B42" w:rsidRDefault="000E2B42" w:rsidP="00377F10">
            <w:pPr>
              <w:ind w:firstLineChars="50" w:firstLine="90"/>
              <w:rPr>
                <w:rFonts w:ascii="Courier New" w:eastAsiaTheme="minorEastAsia" w:hAnsi="Courier New" w:cs="Courier New"/>
                <w:color w:val="000000" w:themeColor="text1"/>
                <w:szCs w:val="18"/>
              </w:rPr>
            </w:pPr>
            <w:r w:rsidRPr="001D7E42">
              <w:rPr>
                <w:rFonts w:ascii="Courier New" w:hAnsi="Courier New" w:cs="Courier New"/>
                <w:color w:val="000000" w:themeColor="text1"/>
                <w:szCs w:val="18"/>
              </w:rPr>
              <w:t xml:space="preserve">        </w:t>
            </w:r>
            <w:r>
              <w:rPr>
                <w:rFonts w:ascii="Courier New" w:eastAsiaTheme="minorEastAsia" w:hAnsi="Courier New" w:cs="Courier New" w:hint="eastAsia"/>
                <w:color w:val="000000" w:themeColor="text1"/>
                <w:szCs w:val="18"/>
              </w:rPr>
              <w:t xml:space="preserve"> </w:t>
            </w:r>
            <w:r w:rsidRPr="00C0031A">
              <w:rPr>
                <w:rFonts w:ascii="Courier New" w:hAnsi="Courier New" w:cs="Courier New"/>
                <w:color w:val="000000" w:themeColor="text1"/>
                <w:szCs w:val="18"/>
              </w:rPr>
              <w:t>&lt;/Permission&gt;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&lt;Permission&gt;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w:t>
            </w:r>
            <w:r w:rsidR="00900D45">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&lt;</w:t>
            </w:r>
            <w:r w:rsidR="00044D8B">
              <w:rPr>
                <w:rFonts w:ascii="Courier New" w:hAnsi="Courier New" w:cs="Courier New"/>
                <w:color w:val="000000" w:themeColor="text1"/>
                <w:szCs w:val="18"/>
              </w:rPr>
              <w:t>IpProtocol</w:t>
            </w:r>
            <w:r w:rsidRPr="001D7E42">
              <w:rPr>
                <w:rFonts w:ascii="Courier New" w:hAnsi="Courier New" w:cs="Courier New"/>
                <w:color w:val="000000" w:themeColor="text1"/>
                <w:szCs w:val="18"/>
              </w:rPr>
              <w:t>&gt;tcp&lt;/</w:t>
            </w:r>
            <w:r w:rsidR="00044D8B">
              <w:rPr>
                <w:rFonts w:ascii="Courier New" w:hAnsi="Courier New" w:cs="Courier New"/>
                <w:color w:val="000000" w:themeColor="text1"/>
                <w:szCs w:val="18"/>
              </w:rPr>
              <w:t>IpProtocol</w:t>
            </w:r>
            <w:r w:rsidRPr="001D7E42">
              <w:rPr>
                <w:rFonts w:ascii="Courier New" w:hAnsi="Courier New" w:cs="Courier New"/>
                <w:color w:val="000000" w:themeColor="text1"/>
                <w:szCs w:val="18"/>
              </w:rPr>
              <w:t>&gt;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&lt;PortRange&gt;1/65535&lt;/PortRange&gt;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&lt;SourceCidrIp&gt;0.0.0.0/0&lt;/SourceCidrIp&gt;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&lt;Policy&gt;accept&lt;/Policy&gt;</w:t>
            </w:r>
          </w:p>
          <w:p w:rsidR="001D7E42" w:rsidRPr="001D7E42" w:rsidRDefault="00D429B3" w:rsidP="001D7E42">
            <w:pPr>
              <w:rPr>
                <w:rFonts w:ascii="Courier New" w:hAnsi="Courier New" w:cs="Courier New"/>
                <w:color w:val="000000" w:themeColor="text1"/>
                <w:szCs w:val="18"/>
              </w:rPr>
            </w:pPr>
            <w:r>
              <w:rPr>
                <w:rFonts w:ascii="Courier New" w:hAnsi="Courier New" w:cs="Courier New"/>
                <w:color w:val="000000" w:themeColor="text1"/>
                <w:szCs w:val="18"/>
              </w:rPr>
              <w:t xml:space="preserve">              &lt;NicType&gt;</w:t>
            </w:r>
            <w:r w:rsidR="001D7E42" w:rsidRPr="001D7E42">
              <w:rPr>
                <w:rFonts w:ascii="Courier New" w:hAnsi="Courier New" w:cs="Courier New"/>
                <w:color w:val="000000" w:themeColor="text1"/>
                <w:szCs w:val="18"/>
              </w:rPr>
              <w:t>internet&lt;/NicType&gt;</w:t>
            </w:r>
          </w:p>
          <w:p w:rsidR="001D7E42" w:rsidRPr="001D7E42" w:rsidRDefault="001D7E42" w:rsidP="001D7E42">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w:t>
            </w:r>
            <w:r w:rsidR="00C0031A">
              <w:rPr>
                <w:rFonts w:ascii="Courier New" w:eastAsiaTheme="minorEastAsia" w:hAnsi="Courier New" w:cs="Courier New" w:hint="eastAsia"/>
                <w:color w:val="000000" w:themeColor="text1"/>
                <w:szCs w:val="18"/>
              </w:rPr>
              <w:t xml:space="preserve"> </w:t>
            </w:r>
            <w:r w:rsidRPr="001D7E42">
              <w:rPr>
                <w:rFonts w:ascii="Courier New" w:hAnsi="Courier New" w:cs="Courier New"/>
                <w:color w:val="000000" w:themeColor="text1"/>
                <w:szCs w:val="18"/>
              </w:rPr>
              <w:t>&lt;/Permission&gt;</w:t>
            </w:r>
          </w:p>
          <w:p w:rsidR="001D7E42" w:rsidRPr="001D7E42" w:rsidRDefault="001D7E42" w:rsidP="00C0031A">
            <w:pPr>
              <w:rPr>
                <w:rFonts w:ascii="Courier New" w:hAnsi="Courier New" w:cs="Courier New"/>
                <w:color w:val="000000" w:themeColor="text1"/>
                <w:szCs w:val="18"/>
              </w:rPr>
            </w:pPr>
            <w:r w:rsidRPr="001D7E42">
              <w:rPr>
                <w:rFonts w:ascii="Courier New" w:hAnsi="Courier New" w:cs="Courier New"/>
                <w:color w:val="000000" w:themeColor="text1"/>
                <w:szCs w:val="18"/>
              </w:rPr>
              <w:t xml:space="preserve">     &lt;/Permissions&gt;</w:t>
            </w:r>
          </w:p>
          <w:p w:rsidR="00764FA3" w:rsidRPr="00764FA3" w:rsidRDefault="001D7E42" w:rsidP="001D7E42">
            <w:pPr>
              <w:rPr>
                <w:rFonts w:ascii="Courier New" w:eastAsiaTheme="minorEastAsia" w:hAnsi="Courier New" w:cs="Courier New"/>
                <w:color w:val="000000" w:themeColor="text1"/>
                <w:szCs w:val="18"/>
              </w:rPr>
            </w:pPr>
            <w:r w:rsidRPr="001D7E42">
              <w:rPr>
                <w:rFonts w:ascii="Courier New" w:hAnsi="Courier New" w:cs="Courier New"/>
                <w:color w:val="000000" w:themeColor="text1"/>
                <w:szCs w:val="18"/>
              </w:rPr>
              <w:t>&lt;/DescribeSecurityGroupAttributeResponse&gt;</w:t>
            </w:r>
          </w:p>
        </w:tc>
      </w:tr>
    </w:tbl>
    <w:p w:rsidR="00DC4251" w:rsidRPr="002E110F" w:rsidRDefault="00DC425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4C7FB7" w:rsidTr="004C7FB7">
        <w:tc>
          <w:tcPr>
            <w:tcW w:w="8522" w:type="dxa"/>
          </w:tcPr>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w:t>
            </w:r>
            <w:r w:rsidR="00290ACE">
              <w:rPr>
                <w:rFonts w:ascii="Courier New" w:eastAsiaTheme="minorEastAsia" w:hAnsi="Courier New" w:cs="Courier New"/>
                <w:color w:val="000000" w:themeColor="text1"/>
                <w:szCs w:val="18"/>
              </w:rPr>
              <w:t>RequestId</w:t>
            </w:r>
            <w:r w:rsidRPr="006B1926">
              <w:rPr>
                <w:rFonts w:ascii="Courier New" w:eastAsiaTheme="minorEastAsia" w:hAnsi="Courier New" w:cs="Courier New"/>
                <w:color w:val="000000" w:themeColor="text1"/>
                <w:szCs w:val="18"/>
              </w:rPr>
              <w:t>": "1651FBB6-4FBF-49FF-A9F5-DF5D696C7EC6",</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"RegionId": "</w:t>
            </w:r>
            <w:r w:rsidR="00391CEC" w:rsidRPr="00391CEC">
              <w:rPr>
                <w:rFonts w:ascii="Courier New" w:eastAsiaTheme="minorEastAsia" w:hAnsi="Courier New" w:cs="Courier New"/>
                <w:color w:val="000000" w:themeColor="text1"/>
                <w:szCs w:val="18"/>
              </w:rPr>
              <w:t>cn-hangzhou-dg-a01</w:t>
            </w:r>
            <w:r w:rsidRPr="006B1926">
              <w:rPr>
                <w:rFonts w:ascii="Courier New" w:eastAsiaTheme="minorEastAsia" w:hAnsi="Courier New" w:cs="Courier New"/>
                <w:color w:val="000000" w:themeColor="text1"/>
                <w:szCs w:val="18"/>
              </w:rPr>
              <w: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"SecurityGroupId": "</w:t>
            </w:r>
            <w:r w:rsidR="0063133D">
              <w:rPr>
                <w:rFonts w:ascii="Courier New" w:eastAsiaTheme="minorEastAsia" w:hAnsi="Courier New" w:cs="Courier New"/>
                <w:color w:val="000000" w:themeColor="text1"/>
                <w:szCs w:val="18"/>
              </w:rPr>
              <w:t>C0003E8B-B930-4F59-ADC0-0E209A9012B0</w:t>
            </w:r>
            <w:r w:rsidRPr="006B1926">
              <w:rPr>
                <w:rFonts w:ascii="Courier New" w:eastAsiaTheme="minorEastAsia" w:hAnsi="Courier New" w:cs="Courier New"/>
                <w:color w:val="000000" w:themeColor="text1"/>
                <w:szCs w:val="18"/>
              </w:rPr>
              <w:t>",</w:t>
            </w:r>
          </w:p>
          <w:p w:rsidR="004A2EA1" w:rsidRDefault="006B1926" w:rsidP="004A2EA1">
            <w:pPr>
              <w:ind w:firstLine="360"/>
              <w:rPr>
                <w:rFonts w:ascii="Courier New" w:eastAsiaTheme="minorEastAsia" w:hAnsi="Courier New" w:cs="Courier New"/>
                <w:color w:val="000000" w:themeColor="text1"/>
                <w:sz w:val="22"/>
                <w:szCs w:val="18"/>
              </w:rPr>
            </w:pPr>
            <w:r w:rsidRPr="006B1926">
              <w:rPr>
                <w:rFonts w:ascii="Courier New" w:eastAsiaTheme="minorEastAsia" w:hAnsi="Courier New" w:cs="Courier New"/>
                <w:color w:val="000000" w:themeColor="text1"/>
                <w:szCs w:val="18"/>
              </w:rPr>
              <w:lastRenderedPageBreak/>
              <w:t>"Description": "for demo",</w:t>
            </w:r>
          </w:p>
          <w:p w:rsidR="004A2EA1" w:rsidRDefault="00797DEF" w:rsidP="004A2EA1">
            <w:pPr>
              <w:ind w:firstLine="360"/>
              <w:rPr>
                <w:rFonts w:ascii="Courier New" w:eastAsiaTheme="minorEastAsia" w:hAnsi="Courier New" w:cs="Courier New"/>
                <w:color w:val="000000" w:themeColor="text1"/>
                <w:sz w:val="22"/>
                <w:szCs w:val="18"/>
              </w:rPr>
            </w:pPr>
            <w:r>
              <w:rPr>
                <w:rFonts w:ascii="Courier New" w:eastAsiaTheme="minorEastAsia" w:hAnsi="Courier New" w:cs="Courier New"/>
                <w:color w:val="000000" w:themeColor="text1"/>
                <w:szCs w:val="18"/>
              </w:rPr>
              <w:t>“</w:t>
            </w:r>
            <w:r>
              <w:rPr>
                <w:rFonts w:ascii="Courier New" w:eastAsiaTheme="minorEastAsia" w:hAnsi="Courier New" w:cs="Courier New" w:hint="eastAsia"/>
                <w:color w:val="000000" w:themeColor="text1"/>
                <w:szCs w:val="18"/>
              </w:rPr>
              <w:t>VpcId</w:t>
            </w:r>
            <w:r>
              <w:rPr>
                <w:rFonts w:ascii="Courier New" w:eastAsiaTheme="minorEastAsia" w:hAnsi="Courier New" w:cs="Courier New"/>
                <w:color w:val="000000" w:themeColor="text1"/>
                <w:szCs w:val="18"/>
              </w:rPr>
              <w:t>”</w:t>
            </w:r>
            <w:r>
              <w:rPr>
                <w:rFonts w:ascii="Courier New" w:eastAsiaTheme="minorEastAsia" w:hAnsi="Courier New" w:cs="Courier New" w:hint="eastAsia"/>
                <w:color w:val="000000" w:themeColor="text1"/>
                <w:szCs w:val="18"/>
              </w:rPr>
              <w:t>:</w:t>
            </w:r>
            <w:r>
              <w:rPr>
                <w:rFonts w:ascii="Courier New" w:eastAsiaTheme="minorEastAsia" w:hAnsi="Courier New" w:cs="Courier New"/>
                <w:color w:val="000000" w:themeColor="text1"/>
                <w:szCs w:val="18"/>
              </w:rPr>
              <w:t>”</w:t>
            </w:r>
            <w:r>
              <w:rPr>
                <w:rFonts w:ascii="Courier New" w:eastAsiaTheme="minorEastAsia" w:hAnsi="Courier New" w:cs="Courier New" w:hint="eastAsia"/>
                <w:color w:val="000000" w:themeColor="text1"/>
                <w:szCs w:val="18"/>
              </w:rPr>
              <w:t>xxxx</w:t>
            </w:r>
            <w:r>
              <w:rPr>
                <w:rFonts w:ascii="Courier New" w:eastAsiaTheme="minorEastAsia" w:hAnsi="Courier New" w:cs="Courier New"/>
                <w:color w:val="000000" w:themeColor="text1"/>
                <w:szCs w:val="18"/>
              </w:rPr>
              <w:t>”</w:t>
            </w:r>
            <w:r>
              <w:rPr>
                <w:rFonts w:ascii="Courier New" w:eastAsiaTheme="minorEastAsia" w:hAnsi="Courier New" w:cs="Courier New" w:hint="eastAsia"/>
                <w:color w:val="000000" w:themeColor="text1"/>
                <w:szCs w:val="18"/>
              </w:rPr>
              <w: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"Permissions": {</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"Permission": [{</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"IpProtocol": "ALL",</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"PortRange": "-1/-1",</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"SourceGroupId": "</w:t>
            </w:r>
            <w:r w:rsidR="00DE643B">
              <w:rPr>
                <w:rFonts w:ascii="Courier New" w:eastAsiaTheme="minorEastAsia" w:hAnsi="Courier New" w:cs="Courier New" w:hint="eastAsia"/>
                <w:color w:val="000000" w:themeColor="text1"/>
                <w:szCs w:val="18"/>
              </w:rPr>
              <w:t>8dsmf982</w:t>
            </w:r>
            <w:r w:rsidRPr="006B1926">
              <w:rPr>
                <w:rFonts w:ascii="Courier New" w:eastAsiaTheme="minorEastAsia" w:hAnsi="Courier New" w:cs="Courier New"/>
                <w:color w:val="000000" w:themeColor="text1"/>
                <w:szCs w:val="18"/>
              </w:rPr>
              <w: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"Policy": "Accept",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"NicType": "intranet"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"IpProtocol": "tcp",</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"PortRange": "1/65535",</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"SourceCidrIp": "0.0.0.0/0",</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"Policy": "accept",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"NicType": "internet"</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w:t>
            </w:r>
          </w:p>
          <w:p w:rsidR="006B1926" w:rsidRPr="006B1926"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 xml:space="preserve">    }</w:t>
            </w:r>
          </w:p>
          <w:p w:rsidR="004C7FB7" w:rsidRPr="006B22CE" w:rsidRDefault="006B1926" w:rsidP="006B1926">
            <w:pPr>
              <w:rPr>
                <w:rFonts w:ascii="Courier New" w:eastAsiaTheme="minorEastAsia" w:hAnsi="Courier New" w:cs="Courier New"/>
                <w:color w:val="000000" w:themeColor="text1"/>
                <w:szCs w:val="18"/>
              </w:rPr>
            </w:pPr>
            <w:r w:rsidRPr="006B1926">
              <w:rPr>
                <w:rFonts w:ascii="Courier New" w:eastAsiaTheme="minorEastAsia" w:hAnsi="Courier New" w:cs="Courier New"/>
                <w:color w:val="000000" w:themeColor="text1"/>
                <w:szCs w:val="18"/>
              </w:rPr>
              <w:t>}</w:t>
            </w:r>
          </w:p>
        </w:tc>
      </w:tr>
    </w:tbl>
    <w:p w:rsidR="00DC4251" w:rsidRPr="004A27F9" w:rsidRDefault="00DC4251" w:rsidP="002743C9">
      <w:pPr>
        <w:pStyle w:val="3"/>
        <w:numPr>
          <w:ilvl w:val="2"/>
          <w:numId w:val="3"/>
        </w:numPr>
      </w:pPr>
      <w:bookmarkStart w:id="199" w:name="_Toc391025589"/>
      <w:r>
        <w:rPr>
          <w:rFonts w:hint="eastAsia"/>
        </w:rPr>
        <w:lastRenderedPageBreak/>
        <w:t>查询安全组列表</w:t>
      </w:r>
      <w:bookmarkEnd w:id="199"/>
    </w:p>
    <w:p w:rsidR="00AB12D0" w:rsidRPr="002502F9" w:rsidRDefault="00AB12D0" w:rsidP="00AB12D0">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DC4251" w:rsidRDefault="00DC4251" w:rsidP="00F86E59">
      <w:pPr>
        <w:pStyle w:val="4"/>
      </w:pPr>
      <w:r w:rsidRPr="007172A7">
        <w:rPr>
          <w:rFonts w:hint="eastAsia"/>
        </w:rPr>
        <w:t>描述</w:t>
      </w:r>
    </w:p>
    <w:p w:rsidR="00DC4251" w:rsidRDefault="00DC4251" w:rsidP="00BC37CC">
      <w:pPr>
        <w:ind w:firstLineChars="200" w:firstLine="440"/>
        <w:rPr>
          <w:szCs w:val="18"/>
        </w:rPr>
      </w:pPr>
      <w:r w:rsidRPr="00BC37CC">
        <w:rPr>
          <w:rFonts w:hint="eastAsia"/>
          <w:szCs w:val="18"/>
        </w:rPr>
        <w:t>分页查询用户定义的所有安全</w:t>
      </w:r>
      <w:proofErr w:type="gramStart"/>
      <w:r w:rsidRPr="00BC37CC">
        <w:rPr>
          <w:rFonts w:hint="eastAsia"/>
          <w:szCs w:val="18"/>
        </w:rPr>
        <w:t>组基本</w:t>
      </w:r>
      <w:proofErr w:type="gramEnd"/>
      <w:r w:rsidRPr="00BC37CC">
        <w:rPr>
          <w:rFonts w:hint="eastAsia"/>
          <w:szCs w:val="18"/>
        </w:rPr>
        <w:t>信息。每页的数量默认为</w:t>
      </w:r>
      <w:r w:rsidRPr="00BC37CC">
        <w:rPr>
          <w:rFonts w:hint="eastAsia"/>
          <w:szCs w:val="18"/>
        </w:rPr>
        <w:t>10</w:t>
      </w:r>
      <w:r w:rsidRPr="00BC37CC">
        <w:rPr>
          <w:rFonts w:hint="eastAsia"/>
          <w:szCs w:val="18"/>
        </w:rPr>
        <w:t>条</w:t>
      </w:r>
      <w:r w:rsidRPr="00BC37CC">
        <w:rPr>
          <w:szCs w:val="18"/>
        </w:rPr>
        <w:t>，</w:t>
      </w:r>
      <w:r w:rsidRPr="00BC37CC">
        <w:rPr>
          <w:rFonts w:hint="eastAsia"/>
          <w:szCs w:val="18"/>
        </w:rPr>
        <w:t>数据按照安全组</w:t>
      </w:r>
      <w:r w:rsidR="00D56C22">
        <w:rPr>
          <w:rFonts w:hint="eastAsia"/>
          <w:szCs w:val="18"/>
        </w:rPr>
        <w:t>ID</w:t>
      </w:r>
      <w:r w:rsidRPr="00BC37CC">
        <w:rPr>
          <w:rFonts w:hint="eastAsia"/>
          <w:szCs w:val="18"/>
        </w:rPr>
        <w:t>降序排列</w:t>
      </w:r>
      <w:r w:rsidR="00EC2AAE" w:rsidRPr="00BC37CC">
        <w:rPr>
          <w:rFonts w:hint="eastAsia"/>
          <w:szCs w:val="18"/>
        </w:rPr>
        <w:t>。</w:t>
      </w:r>
    </w:p>
    <w:p w:rsidR="002F0587" w:rsidRPr="00BC37CC" w:rsidRDefault="00966A0B" w:rsidP="00966A0B">
      <w:pPr>
        <w:ind w:firstLineChars="200" w:firstLine="420"/>
        <w:rPr>
          <w:szCs w:val="18"/>
        </w:rPr>
      </w:pPr>
      <w:r>
        <w:rPr>
          <w:rFonts w:hint="eastAsia"/>
          <w:sz w:val="21"/>
          <w:szCs w:val="18"/>
        </w:rPr>
        <w:t>此接口不会校验参数之间的依赖关系，返回结果是所有条件的“交集”。</w:t>
      </w:r>
    </w:p>
    <w:p w:rsidR="00DC4251" w:rsidRPr="00303913" w:rsidRDefault="00DC4251" w:rsidP="00F86E59">
      <w:pPr>
        <w:pStyle w:val="4"/>
      </w:pPr>
      <w:r w:rsidRPr="0030391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993"/>
        <w:gridCol w:w="992"/>
        <w:gridCol w:w="4678"/>
      </w:tblGrid>
      <w:tr w:rsidR="00DC4251" w:rsidRPr="000A46FE" w:rsidTr="00DF4611">
        <w:tc>
          <w:tcPr>
            <w:tcW w:w="1701"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3"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992"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678"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DC4251" w:rsidRPr="0065460D" w:rsidTr="00DF4611">
        <w:tc>
          <w:tcPr>
            <w:tcW w:w="1701"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Action</w:t>
            </w:r>
          </w:p>
        </w:tc>
        <w:tc>
          <w:tcPr>
            <w:tcW w:w="993"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992"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678"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系统规定参数，取值：</w:t>
            </w:r>
            <w:r w:rsidRPr="0065460D">
              <w:rPr>
                <w:rFonts w:ascii="Calibri" w:eastAsia="宋体" w:hAnsi="Calibri" w:cs="Courier New"/>
                <w:sz w:val="18"/>
                <w:szCs w:val="18"/>
              </w:rPr>
              <w:t>DescribeSecurityGroup</w:t>
            </w:r>
            <w:r w:rsidRPr="0065460D">
              <w:rPr>
                <w:rFonts w:ascii="Calibri" w:eastAsia="宋体" w:hAnsi="Calibri" w:cs="Courier New" w:hint="eastAsia"/>
                <w:sz w:val="18"/>
                <w:szCs w:val="18"/>
              </w:rPr>
              <w:t>s</w:t>
            </w:r>
          </w:p>
        </w:tc>
      </w:tr>
      <w:tr w:rsidR="00DC4251" w:rsidRPr="0065460D" w:rsidTr="00DF4611">
        <w:trPr>
          <w:trHeight w:val="253"/>
        </w:trPr>
        <w:tc>
          <w:tcPr>
            <w:tcW w:w="1701" w:type="dxa"/>
          </w:tcPr>
          <w:p w:rsidR="00DC4251" w:rsidRPr="0065460D" w:rsidRDefault="00596E0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RegionId</w:t>
            </w:r>
          </w:p>
        </w:tc>
        <w:tc>
          <w:tcPr>
            <w:tcW w:w="993"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String</w:t>
            </w:r>
          </w:p>
        </w:tc>
        <w:tc>
          <w:tcPr>
            <w:tcW w:w="992"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678" w:type="dxa"/>
          </w:tcPr>
          <w:p w:rsidR="00DC4251" w:rsidRPr="0065460D" w:rsidRDefault="00E559A9"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地域</w:t>
            </w:r>
          </w:p>
        </w:tc>
      </w:tr>
      <w:tr w:rsidR="00A02612" w:rsidRPr="0065460D" w:rsidTr="00DF4611">
        <w:trPr>
          <w:trHeight w:val="253"/>
        </w:trPr>
        <w:tc>
          <w:tcPr>
            <w:tcW w:w="1701" w:type="dxa"/>
          </w:tcPr>
          <w:p w:rsidR="00A02612" w:rsidRPr="0065460D" w:rsidRDefault="00A02612"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VpcId</w:t>
            </w:r>
          </w:p>
        </w:tc>
        <w:tc>
          <w:tcPr>
            <w:tcW w:w="993" w:type="dxa"/>
          </w:tcPr>
          <w:p w:rsidR="00A02612" w:rsidRPr="0065460D" w:rsidRDefault="00A02612"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String</w:t>
            </w:r>
          </w:p>
        </w:tc>
        <w:tc>
          <w:tcPr>
            <w:tcW w:w="992" w:type="dxa"/>
          </w:tcPr>
          <w:p w:rsidR="00A02612" w:rsidRPr="0065460D" w:rsidRDefault="00A02612"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否</w:t>
            </w:r>
          </w:p>
        </w:tc>
        <w:tc>
          <w:tcPr>
            <w:tcW w:w="4678" w:type="dxa"/>
          </w:tcPr>
          <w:p w:rsidR="00A02612" w:rsidRPr="0065460D" w:rsidRDefault="002C24DB" w:rsidP="0065460D">
            <w:pPr>
              <w:spacing w:after="0" w:line="240" w:lineRule="auto"/>
              <w:rPr>
                <w:rFonts w:ascii="Calibri" w:eastAsia="宋体" w:hAnsi="Calibri" w:cs="Courier New"/>
                <w:sz w:val="18"/>
                <w:szCs w:val="18"/>
              </w:rPr>
            </w:pPr>
            <w:r>
              <w:rPr>
                <w:rFonts w:ascii="Calibri" w:eastAsia="宋体" w:hAnsi="Calibri" w:cs="Courier New" w:hint="eastAsia"/>
                <w:sz w:val="18"/>
                <w:szCs w:val="18"/>
              </w:rPr>
              <w:t>虚拟专有网络</w:t>
            </w:r>
            <w:r w:rsidR="00A02612">
              <w:rPr>
                <w:rFonts w:ascii="Calibri" w:eastAsia="宋体" w:hAnsi="Calibri" w:cs="Courier New" w:hint="eastAsia"/>
                <w:sz w:val="18"/>
                <w:szCs w:val="18"/>
              </w:rPr>
              <w:t>Id</w:t>
            </w:r>
          </w:p>
        </w:tc>
      </w:tr>
      <w:tr w:rsidR="00DC4251" w:rsidRPr="0065460D" w:rsidTr="00DF4611">
        <w:tc>
          <w:tcPr>
            <w:tcW w:w="1701"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PageNumber</w:t>
            </w:r>
          </w:p>
        </w:tc>
        <w:tc>
          <w:tcPr>
            <w:tcW w:w="993"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Integer</w:t>
            </w:r>
          </w:p>
        </w:tc>
        <w:tc>
          <w:tcPr>
            <w:tcW w:w="992"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678"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当前页码</w:t>
            </w:r>
            <w:r w:rsidR="00697085" w:rsidRPr="0065460D">
              <w:rPr>
                <w:rFonts w:ascii="Calibri" w:eastAsia="宋体" w:hAnsi="Calibri" w:cs="Courier New" w:hint="eastAsia"/>
                <w:sz w:val="18"/>
                <w:szCs w:val="18"/>
              </w:rPr>
              <w:t>，</w:t>
            </w:r>
            <w:proofErr w:type="gramStart"/>
            <w:r w:rsidR="00697085" w:rsidRPr="0065460D">
              <w:rPr>
                <w:rFonts w:ascii="Calibri" w:eastAsia="宋体" w:hAnsi="Calibri" w:cs="Courier New" w:hint="eastAsia"/>
                <w:sz w:val="18"/>
                <w:szCs w:val="18"/>
              </w:rPr>
              <w:t>起始值</w:t>
            </w:r>
            <w:proofErr w:type="gramEnd"/>
            <w:r w:rsidR="00697085" w:rsidRPr="0065460D">
              <w:rPr>
                <w:rFonts w:ascii="Calibri" w:eastAsia="宋体" w:hAnsi="Calibri" w:cs="Courier New" w:hint="eastAsia"/>
                <w:sz w:val="18"/>
                <w:szCs w:val="18"/>
              </w:rPr>
              <w:t>为</w:t>
            </w:r>
            <w:r w:rsidR="00697085" w:rsidRPr="0065460D">
              <w:rPr>
                <w:rFonts w:ascii="Calibri" w:eastAsia="宋体" w:hAnsi="Calibri" w:cs="Courier New" w:hint="eastAsia"/>
                <w:sz w:val="18"/>
                <w:szCs w:val="18"/>
              </w:rPr>
              <w:t>1</w:t>
            </w:r>
            <w:r w:rsidR="00697085" w:rsidRPr="0065460D">
              <w:rPr>
                <w:rFonts w:ascii="Calibri" w:eastAsia="宋体" w:hAnsi="Calibri" w:cs="Courier New" w:hint="eastAsia"/>
                <w:sz w:val="18"/>
                <w:szCs w:val="18"/>
              </w:rPr>
              <w:t>，默认值为</w:t>
            </w:r>
            <w:r w:rsidR="00697085" w:rsidRPr="0065460D">
              <w:rPr>
                <w:rFonts w:ascii="Calibri" w:eastAsia="宋体" w:hAnsi="Calibri" w:cs="Courier New" w:hint="eastAsia"/>
                <w:sz w:val="18"/>
                <w:szCs w:val="18"/>
              </w:rPr>
              <w:t>1</w:t>
            </w:r>
          </w:p>
        </w:tc>
      </w:tr>
      <w:tr w:rsidR="00DC4251" w:rsidRPr="0065460D" w:rsidTr="00DF4611">
        <w:tc>
          <w:tcPr>
            <w:tcW w:w="1701"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PageSize</w:t>
            </w:r>
          </w:p>
        </w:tc>
        <w:tc>
          <w:tcPr>
            <w:tcW w:w="993"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Integer</w:t>
            </w:r>
          </w:p>
        </w:tc>
        <w:tc>
          <w:tcPr>
            <w:tcW w:w="992"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678"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分页查询时设置的每页行数，最大值</w:t>
            </w:r>
            <w:r w:rsidRPr="0065460D">
              <w:rPr>
                <w:rFonts w:ascii="Calibri" w:eastAsia="宋体" w:hAnsi="Calibri" w:cs="Courier New" w:hint="eastAsia"/>
                <w:sz w:val="18"/>
                <w:szCs w:val="18"/>
              </w:rPr>
              <w:t>50</w:t>
            </w:r>
            <w:r w:rsidR="00697085" w:rsidRPr="0065460D">
              <w:rPr>
                <w:rFonts w:ascii="Calibri" w:eastAsia="宋体" w:hAnsi="Calibri" w:cs="Courier New" w:hint="eastAsia"/>
                <w:sz w:val="18"/>
                <w:szCs w:val="18"/>
              </w:rPr>
              <w:t>，默认值为</w:t>
            </w:r>
            <w:r w:rsidR="00697085" w:rsidRPr="0065460D">
              <w:rPr>
                <w:rFonts w:ascii="Calibri" w:eastAsia="宋体" w:hAnsi="Calibri" w:cs="Courier New" w:hint="eastAsia"/>
                <w:sz w:val="18"/>
                <w:szCs w:val="18"/>
              </w:rPr>
              <w:t>10</w:t>
            </w:r>
          </w:p>
        </w:tc>
      </w:tr>
    </w:tbl>
    <w:p w:rsidR="00DC4251" w:rsidRPr="002E2696" w:rsidRDefault="00DC4251" w:rsidP="003A530E">
      <w:pPr>
        <w:pStyle w:val="4"/>
      </w:pPr>
      <w:r w:rsidRPr="002E2696">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39"/>
        <w:gridCol w:w="1958"/>
        <w:gridCol w:w="4517"/>
      </w:tblGrid>
      <w:tr w:rsidR="0048612A" w:rsidRPr="000A46FE" w:rsidTr="00C83637">
        <w:tc>
          <w:tcPr>
            <w:tcW w:w="2195" w:type="dxa"/>
            <w:shd w:val="clear" w:color="auto" w:fill="FFDAA3"/>
          </w:tcPr>
          <w:p w:rsidR="0048612A" w:rsidRPr="000A46FE" w:rsidRDefault="0048612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782" w:type="dxa"/>
            <w:shd w:val="clear" w:color="auto" w:fill="FFDAA3"/>
          </w:tcPr>
          <w:p w:rsidR="0048612A" w:rsidRPr="000A46FE" w:rsidRDefault="0048612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5437" w:type="dxa"/>
            <w:shd w:val="clear" w:color="auto" w:fill="FFDAA3"/>
          </w:tcPr>
          <w:p w:rsidR="0048612A" w:rsidRPr="000A46FE" w:rsidRDefault="0048612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48612A" w:rsidRPr="0065460D" w:rsidTr="00C83637">
        <w:tc>
          <w:tcPr>
            <w:tcW w:w="2195" w:type="dxa"/>
          </w:tcPr>
          <w:p w:rsidR="0048612A" w:rsidRPr="0065460D" w:rsidRDefault="0048612A"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TotalCount</w:t>
            </w:r>
          </w:p>
        </w:tc>
        <w:tc>
          <w:tcPr>
            <w:tcW w:w="782" w:type="dxa"/>
          </w:tcPr>
          <w:p w:rsidR="00F52FC3" w:rsidRPr="0065460D" w:rsidRDefault="00F52FC3"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Integer</w:t>
            </w:r>
          </w:p>
        </w:tc>
        <w:tc>
          <w:tcPr>
            <w:tcW w:w="5437" w:type="dxa"/>
          </w:tcPr>
          <w:p w:rsidR="0048612A" w:rsidRPr="0065460D" w:rsidRDefault="0048612A"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安全组的总数</w:t>
            </w:r>
          </w:p>
        </w:tc>
      </w:tr>
      <w:tr w:rsidR="0048612A" w:rsidRPr="0065460D" w:rsidTr="00C83637">
        <w:tc>
          <w:tcPr>
            <w:tcW w:w="2195" w:type="dxa"/>
          </w:tcPr>
          <w:p w:rsidR="0048612A" w:rsidRPr="0065460D" w:rsidRDefault="0048612A"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lastRenderedPageBreak/>
              <w:t>PageNumber</w:t>
            </w:r>
          </w:p>
        </w:tc>
        <w:tc>
          <w:tcPr>
            <w:tcW w:w="782" w:type="dxa"/>
          </w:tcPr>
          <w:p w:rsidR="00F52FC3" w:rsidRPr="0065460D" w:rsidRDefault="00F52FC3"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Integer</w:t>
            </w:r>
          </w:p>
        </w:tc>
        <w:tc>
          <w:tcPr>
            <w:tcW w:w="5437" w:type="dxa"/>
          </w:tcPr>
          <w:p w:rsidR="0048612A" w:rsidRPr="0065460D" w:rsidRDefault="0048612A"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当前页码</w:t>
            </w:r>
          </w:p>
        </w:tc>
      </w:tr>
      <w:tr w:rsidR="0048612A" w:rsidRPr="0065460D" w:rsidTr="00C83637">
        <w:tc>
          <w:tcPr>
            <w:tcW w:w="2195" w:type="dxa"/>
          </w:tcPr>
          <w:p w:rsidR="0048612A" w:rsidRPr="0065460D" w:rsidRDefault="0048612A"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PageSize</w:t>
            </w:r>
          </w:p>
        </w:tc>
        <w:tc>
          <w:tcPr>
            <w:tcW w:w="782" w:type="dxa"/>
          </w:tcPr>
          <w:p w:rsidR="00F52FC3" w:rsidRPr="0065460D" w:rsidRDefault="00F52FC3"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Integer</w:t>
            </w:r>
          </w:p>
        </w:tc>
        <w:tc>
          <w:tcPr>
            <w:tcW w:w="5437" w:type="dxa"/>
          </w:tcPr>
          <w:p w:rsidR="0048612A" w:rsidRPr="0065460D" w:rsidRDefault="0048612A"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每页行数</w:t>
            </w:r>
          </w:p>
        </w:tc>
      </w:tr>
      <w:tr w:rsidR="0048612A" w:rsidRPr="0065460D" w:rsidTr="00C83637">
        <w:tc>
          <w:tcPr>
            <w:tcW w:w="2195" w:type="dxa"/>
          </w:tcPr>
          <w:p w:rsidR="0048612A" w:rsidRPr="0065460D" w:rsidRDefault="0048612A"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RegionId</w:t>
            </w:r>
          </w:p>
        </w:tc>
        <w:tc>
          <w:tcPr>
            <w:tcW w:w="782" w:type="dxa"/>
          </w:tcPr>
          <w:p w:rsidR="00F52FC3" w:rsidRPr="0065460D" w:rsidRDefault="00F52FC3"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String</w:t>
            </w:r>
          </w:p>
        </w:tc>
        <w:tc>
          <w:tcPr>
            <w:tcW w:w="5437" w:type="dxa"/>
          </w:tcPr>
          <w:p w:rsidR="0048612A" w:rsidRPr="0065460D" w:rsidRDefault="0048612A"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安全组所属</w:t>
            </w:r>
            <w:r w:rsidR="00DB4DEF" w:rsidRPr="0065460D">
              <w:rPr>
                <w:rFonts w:ascii="Calibri" w:eastAsia="宋体" w:hAnsi="Calibri" w:cs="Courier New" w:hint="eastAsia"/>
                <w:sz w:val="18"/>
                <w:szCs w:val="18"/>
              </w:rPr>
              <w:t>地域</w:t>
            </w:r>
            <w:r w:rsidR="00DB4DEF" w:rsidRPr="0065460D">
              <w:rPr>
                <w:rFonts w:ascii="Calibri" w:eastAsia="宋体" w:hAnsi="Calibri" w:cs="Courier New" w:hint="eastAsia"/>
                <w:sz w:val="18"/>
                <w:szCs w:val="18"/>
              </w:rPr>
              <w:t>Id</w:t>
            </w:r>
          </w:p>
        </w:tc>
      </w:tr>
      <w:tr w:rsidR="0048612A" w:rsidRPr="0065460D" w:rsidTr="00C83637">
        <w:tc>
          <w:tcPr>
            <w:tcW w:w="2195" w:type="dxa"/>
          </w:tcPr>
          <w:p w:rsidR="0048612A" w:rsidRPr="0065460D" w:rsidRDefault="0048612A"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SecurityGroups</w:t>
            </w:r>
          </w:p>
        </w:tc>
        <w:tc>
          <w:tcPr>
            <w:tcW w:w="782" w:type="dxa"/>
          </w:tcPr>
          <w:p w:rsidR="00C9487D" w:rsidRPr="0065460D" w:rsidRDefault="004A2EA1" w:rsidP="0065460D">
            <w:pPr>
              <w:spacing w:after="0" w:line="240" w:lineRule="auto"/>
              <w:rPr>
                <w:rFonts w:ascii="Calibri" w:eastAsia="宋体" w:hAnsi="Calibri" w:cs="Courier New"/>
                <w:sz w:val="18"/>
                <w:szCs w:val="18"/>
              </w:rPr>
            </w:pPr>
            <w:hyperlink w:anchor="_SecurityGroupItemType" w:history="1">
              <w:r w:rsidR="00F52FC3" w:rsidRPr="0065460D">
                <w:rPr>
                  <w:rFonts w:ascii="Calibri" w:eastAsia="宋体" w:hAnsi="Calibri" w:cs="Courier New"/>
                  <w:sz w:val="18"/>
                  <w:szCs w:val="18"/>
                </w:rPr>
                <w:t>SecurityGroupItemType</w:t>
              </w:r>
            </w:hyperlink>
          </w:p>
        </w:tc>
        <w:tc>
          <w:tcPr>
            <w:tcW w:w="5437" w:type="dxa"/>
          </w:tcPr>
          <w:p w:rsidR="0048612A" w:rsidRPr="0065460D" w:rsidRDefault="0048612A"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安全组信息，由</w:t>
            </w:r>
            <w:hyperlink w:anchor="_SecurityGroupItemType" w:history="1">
              <w:r w:rsidRPr="0065460D">
                <w:rPr>
                  <w:rFonts w:ascii="Calibri" w:eastAsia="宋体" w:hAnsi="Calibri" w:hint="eastAsia"/>
                </w:rPr>
                <w:t>SecurityGroupItemType</w:t>
              </w:r>
            </w:hyperlink>
            <w:r w:rsidRPr="0065460D">
              <w:rPr>
                <w:rFonts w:ascii="Calibri" w:eastAsia="宋体" w:hAnsi="Calibri" w:cs="Courier New" w:hint="eastAsia"/>
                <w:sz w:val="18"/>
                <w:szCs w:val="18"/>
              </w:rPr>
              <w:t>组成的集合</w:t>
            </w:r>
          </w:p>
        </w:tc>
      </w:tr>
    </w:tbl>
    <w:p w:rsidR="00DC4251" w:rsidRPr="00045E87" w:rsidRDefault="00DC4251" w:rsidP="003A530E">
      <w:pPr>
        <w:pStyle w:val="4"/>
      </w:pPr>
      <w:r w:rsidRPr="004A35F9">
        <w:rPr>
          <w:rFonts w:hint="eastAsia"/>
        </w:rPr>
        <w:t>示例</w:t>
      </w:r>
    </w:p>
    <w:p w:rsidR="00DC4251" w:rsidRPr="00B863AD" w:rsidRDefault="00DC4251" w:rsidP="00B863AD">
      <w:pPr>
        <w:spacing w:after="0"/>
        <w:rPr>
          <w:i/>
        </w:rPr>
      </w:pPr>
      <w:r w:rsidRPr="00B863AD">
        <w:rPr>
          <w:rFonts w:hint="eastAsia"/>
          <w:i/>
        </w:rPr>
        <w:t>请求示例</w:t>
      </w:r>
    </w:p>
    <w:tbl>
      <w:tblPr>
        <w:tblStyle w:val="SampleCode"/>
        <w:tblW w:w="0" w:type="auto"/>
        <w:tblLook w:val="04A0"/>
      </w:tblPr>
      <w:tblGrid>
        <w:gridCol w:w="8522"/>
      </w:tblGrid>
      <w:tr w:rsidR="005B64E2" w:rsidTr="005B64E2">
        <w:tc>
          <w:tcPr>
            <w:tcW w:w="8522" w:type="dxa"/>
          </w:tcPr>
          <w:p w:rsidR="005B64E2" w:rsidRPr="005B64E2" w:rsidRDefault="005B64E2" w:rsidP="005B64E2">
            <w:pPr>
              <w:pStyle w:val="HTML0"/>
              <w:rPr>
                <w:rFonts w:ascii="Courier New" w:hAnsi="Courier New" w:cs="Courier New"/>
                <w:bCs/>
                <w:sz w:val="18"/>
                <w:szCs w:val="18"/>
              </w:rPr>
            </w:pPr>
            <w:r w:rsidRPr="005B64E2">
              <w:rPr>
                <w:rFonts w:ascii="Courier New" w:hAnsi="Courier New" w:cs="Courier New"/>
                <w:sz w:val="18"/>
                <w:szCs w:val="18"/>
              </w:rPr>
              <w:t>https://</w:t>
            </w:r>
            <w:r w:rsidRPr="005B64E2">
              <w:rPr>
                <w:rFonts w:ascii="Courier New" w:hAnsi="Courier New" w:cs="Courier New" w:hint="eastAsia"/>
                <w:sz w:val="18"/>
                <w:szCs w:val="18"/>
              </w:rPr>
              <w:t>ec</w:t>
            </w:r>
            <w:r w:rsidRPr="005B64E2">
              <w:rPr>
                <w:rFonts w:ascii="Courier New" w:hAnsi="Courier New" w:cs="Courier New"/>
                <w:sz w:val="18"/>
                <w:szCs w:val="18"/>
              </w:rPr>
              <w:t>s.aliyuncs.com/?Action=DescribeSecurityGroup</w:t>
            </w:r>
            <w:r w:rsidRPr="005B64E2">
              <w:rPr>
                <w:rFonts w:ascii="Courier New" w:hAnsi="Courier New" w:cs="Courier New" w:hint="eastAsia"/>
                <w:sz w:val="18"/>
                <w:szCs w:val="18"/>
              </w:rPr>
              <w:t>s</w:t>
            </w:r>
          </w:p>
          <w:p w:rsidR="005B64E2" w:rsidRPr="005B64E2" w:rsidRDefault="005B64E2" w:rsidP="005B64E2">
            <w:pPr>
              <w:pStyle w:val="HTML0"/>
              <w:rPr>
                <w:rFonts w:ascii="Courier New" w:hAnsi="Courier New" w:cs="Courier New"/>
                <w:sz w:val="18"/>
                <w:szCs w:val="18"/>
              </w:rPr>
            </w:pPr>
            <w:r w:rsidRPr="005B64E2">
              <w:rPr>
                <w:rFonts w:ascii="Courier New" w:hAnsi="Courier New" w:cs="Courier New"/>
                <w:sz w:val="18"/>
                <w:szCs w:val="18"/>
              </w:rPr>
              <w:t>&amp;</w:t>
            </w:r>
            <w:r w:rsidRPr="005B64E2">
              <w:rPr>
                <w:rFonts w:ascii="Courier New" w:hAnsi="Courier New" w:cs="Courier New" w:hint="eastAsia"/>
                <w:sz w:val="18"/>
                <w:szCs w:val="18"/>
              </w:rPr>
              <w:t>RegionId</w:t>
            </w:r>
            <w:r w:rsidRPr="005B64E2">
              <w:rPr>
                <w:rFonts w:ascii="Courier New" w:hAnsi="Courier New" w:cs="Courier New"/>
                <w:sz w:val="18"/>
                <w:szCs w:val="18"/>
              </w:rPr>
              <w:t>=</w:t>
            </w:r>
            <w:r w:rsidR="00D16FF5">
              <w:rPr>
                <w:rFonts w:ascii="Courier New" w:hAnsi="Courier New" w:cs="Courier New"/>
                <w:sz w:val="18"/>
                <w:szCs w:val="18"/>
              </w:rPr>
              <w:t>cn-hangzhou-dg-a01</w:t>
            </w:r>
          </w:p>
          <w:p w:rsidR="005B64E2" w:rsidRDefault="005B64E2" w:rsidP="005B64E2">
            <w:pPr>
              <w:pStyle w:val="HTML0"/>
              <w:rPr>
                <w:rFonts w:ascii="Courier New" w:hAnsi="Courier New" w:cs="Courier New"/>
                <w:sz w:val="18"/>
                <w:szCs w:val="18"/>
              </w:rPr>
            </w:pPr>
            <w:r w:rsidRPr="005B64E2">
              <w:rPr>
                <w:rFonts w:ascii="Courier New" w:hAnsi="Courier New" w:cs="Courier New"/>
                <w:sz w:val="18"/>
                <w:szCs w:val="18"/>
              </w:rPr>
              <w:t>&amp;</w:t>
            </w:r>
            <w:hyperlink w:anchor="_公共请求参数" w:history="1">
              <w:r w:rsidRPr="005B64E2">
                <w:rPr>
                  <w:rStyle w:val="ab"/>
                  <w:rFonts w:ascii="Courier New" w:hAnsi="Courier New" w:cs="Courier New"/>
                  <w:i/>
                  <w:sz w:val="18"/>
                  <w:szCs w:val="18"/>
                </w:rPr>
                <w:t>&lt;</w:t>
              </w:r>
              <w:r w:rsidRPr="005B64E2">
                <w:rPr>
                  <w:rStyle w:val="ab"/>
                  <w:rFonts w:ascii="Courier New" w:hAnsi="Courier New" w:cs="Courier New"/>
                  <w:i/>
                  <w:sz w:val="18"/>
                  <w:szCs w:val="18"/>
                </w:rPr>
                <w:t>公共请求参数</w:t>
              </w:r>
              <w:r w:rsidRPr="005B64E2">
                <w:rPr>
                  <w:rStyle w:val="ab"/>
                  <w:rFonts w:ascii="Courier New" w:hAnsi="Courier New" w:cs="Courier New"/>
                  <w:i/>
                  <w:sz w:val="18"/>
                  <w:szCs w:val="18"/>
                </w:rPr>
                <w:t>&gt;</w:t>
              </w:r>
            </w:hyperlink>
          </w:p>
        </w:tc>
      </w:tr>
    </w:tbl>
    <w:p w:rsidR="00DC4251" w:rsidRPr="00B863AD" w:rsidRDefault="00DC4251" w:rsidP="00B863AD">
      <w:pPr>
        <w:spacing w:after="0"/>
        <w:rPr>
          <w:i/>
        </w:rPr>
      </w:pPr>
      <w:r w:rsidRPr="00B863AD">
        <w:rPr>
          <w:rFonts w:hint="eastAsia"/>
          <w:i/>
        </w:rPr>
        <w:t>返回示例</w:t>
      </w:r>
    </w:p>
    <w:p w:rsidR="00DC4251" w:rsidRPr="002E110F" w:rsidRDefault="00DC425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t>XML</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273E03" w:rsidTr="00273E03">
        <w:tc>
          <w:tcPr>
            <w:tcW w:w="8522" w:type="dxa"/>
          </w:tcPr>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&lt;DescribeSecurityGroupsResponse&gt;</w:t>
            </w:r>
          </w:p>
          <w:p w:rsidR="001A38E7" w:rsidRPr="00273E03" w:rsidRDefault="001A38E7" w:rsidP="001A38E7">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290ACE">
              <w:rPr>
                <w:rFonts w:ascii="Courier New" w:hAnsi="Courier New" w:cs="Courier New"/>
                <w:color w:val="000000" w:themeColor="text1"/>
                <w:szCs w:val="18"/>
              </w:rPr>
              <w:t>RequestId</w:t>
            </w:r>
            <w:r w:rsidRPr="00273E03">
              <w:rPr>
                <w:rFonts w:ascii="Courier New" w:hAnsi="Courier New" w:cs="Courier New"/>
                <w:color w:val="000000" w:themeColor="text1"/>
                <w:szCs w:val="18"/>
              </w:rPr>
              <w:t>&gt;94D38899-626D-434A-891F-7E1F77A81525&lt;/</w:t>
            </w:r>
            <w:r w:rsidR="00290ACE">
              <w:rPr>
                <w:rFonts w:ascii="Courier New" w:hAnsi="Courier New" w:cs="Courier New"/>
                <w:color w:val="000000" w:themeColor="text1"/>
                <w:szCs w:val="18"/>
              </w:rPr>
              <w:t>RequestId</w:t>
            </w:r>
            <w:r w:rsidRPr="00273E03">
              <w:rPr>
                <w:rFonts w:ascii="Courier New" w:hAnsi="Courier New" w:cs="Courier New"/>
                <w:color w:val="000000" w:themeColor="text1"/>
                <w:szCs w:val="18"/>
              </w:rPr>
              <w:t>&gt;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&lt;TotalCount&gt;4&lt;/TotalCount&gt;</w:t>
            </w:r>
          </w:p>
          <w:p w:rsidR="008F4F61" w:rsidRPr="00273E03" w:rsidRDefault="008F4F61" w:rsidP="008F4F61">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&lt;PageNumber&gt;1&lt;/PageNumber&gt;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&lt;PageSize&gt;10&lt;/PageSize&gt;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&lt;RegionId&gt;</w:t>
            </w:r>
            <w:r w:rsidR="00D16FF5">
              <w:rPr>
                <w:rFonts w:ascii="Courier New" w:hAnsi="Courier New" w:cs="Courier New"/>
                <w:color w:val="000000" w:themeColor="text1"/>
                <w:szCs w:val="18"/>
              </w:rPr>
              <w:t>cn-hangzhou-dg-a01</w:t>
            </w:r>
            <w:r w:rsidRPr="00273E03">
              <w:rPr>
                <w:rFonts w:ascii="Courier New" w:hAnsi="Courier New" w:cs="Courier New"/>
                <w:color w:val="000000" w:themeColor="text1"/>
                <w:szCs w:val="18"/>
              </w:rPr>
              <w:t>&lt;/RegionId&gt;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Groups&gt;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Default="00273E03" w:rsidP="00273E03">
            <w:pPr>
              <w:rPr>
                <w:rFonts w:ascii="Courier New" w:eastAsiaTheme="minorEastAsia"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&lt;SecurityGroupId&gt;</w:t>
            </w:r>
            <w:r w:rsidR="00BC33CA" w:rsidRPr="00BA1B47">
              <w:rPr>
                <w:rFonts w:ascii="Courier New" w:hAnsi="Courier New" w:cs="Courier New"/>
                <w:szCs w:val="18"/>
              </w:rPr>
              <w:t>63DF</w:t>
            </w:r>
            <w:r w:rsidR="00BC33CA">
              <w:rPr>
                <w:rFonts w:ascii="Courier New" w:hAnsi="Courier New" w:cs="Courier New"/>
                <w:szCs w:val="18"/>
              </w:rPr>
              <w:t>D5FB</w:t>
            </w:r>
            <w:r w:rsidRPr="00273E03">
              <w:rPr>
                <w:rFonts w:ascii="Courier New" w:hAnsi="Courier New" w:cs="Courier New"/>
                <w:color w:val="000000" w:themeColor="text1"/>
                <w:szCs w:val="18"/>
              </w:rPr>
              <w:t>&lt;/SecurityGroupId&gt;</w:t>
            </w:r>
          </w:p>
          <w:p w:rsidR="00CE264C" w:rsidRDefault="00CE264C" w:rsidP="00273E03">
            <w:pPr>
              <w:spacing w:after="200" w:line="276" w:lineRule="auto"/>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&lt;VpcId&gt;xxxx&lt;/VpcId&gt;</w:t>
            </w:r>
          </w:p>
          <w:p w:rsidR="00F12E88" w:rsidRDefault="00F12E88" w:rsidP="00273E03">
            <w:pPr>
              <w:spacing w:after="200" w:line="276" w:lineRule="auto"/>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w:t>
            </w:r>
            <w:r>
              <w:rPr>
                <w:rFonts w:ascii="Calibri" w:eastAsia="宋体" w:hAnsi="Calibri" w:cs="Courier New" w:hint="eastAsia"/>
                <w:szCs w:val="18"/>
              </w:rPr>
              <w:t>SecurityGroupName</w:t>
            </w:r>
            <w:r>
              <w:rPr>
                <w:rFonts w:ascii="Courier New" w:eastAsiaTheme="minorEastAsia" w:hAnsi="Courier New" w:cs="Courier New" w:hint="eastAsia"/>
                <w:color w:val="000000" w:themeColor="text1"/>
                <w:szCs w:val="18"/>
              </w:rPr>
              <w:t>&gt;xxxx&lt;/</w:t>
            </w:r>
            <w:r>
              <w:rPr>
                <w:rFonts w:ascii="Calibri" w:eastAsia="宋体" w:hAnsi="Calibri" w:cs="Courier New" w:hint="eastAsia"/>
                <w:szCs w:val="18"/>
              </w:rPr>
              <w:t>SecurityGroupName</w:t>
            </w:r>
            <w:r>
              <w:rPr>
                <w:rFonts w:ascii="Courier New" w:eastAsiaTheme="minorEastAsia" w:hAnsi="Courier New" w:cs="Courier New" w:hint="eastAsia"/>
                <w:color w:val="000000" w:themeColor="text1"/>
                <w:szCs w:val="18"/>
              </w:rPr>
              <w:t>&gt;</w:t>
            </w:r>
          </w:p>
          <w:p w:rsidR="00A83275" w:rsidRPr="00CE264C" w:rsidRDefault="00A83275" w:rsidP="00273E03">
            <w:pPr>
              <w:spacing w:after="200" w:line="276" w:lineRule="auto"/>
              <w:rPr>
                <w:rFonts w:ascii="Courier New" w:eastAsiaTheme="minorEastAsia" w:hAnsi="Courier New" w:cs="Courier New"/>
                <w:b/>
                <w:color w:val="000000" w:themeColor="text1"/>
                <w:szCs w:val="18"/>
              </w:rPr>
            </w:pPr>
            <w:r>
              <w:rPr>
                <w:rFonts w:ascii="Courier New" w:eastAsiaTheme="minorEastAsia" w:hAnsi="Courier New" w:cs="Courier New" w:hint="eastAsia"/>
                <w:color w:val="000000" w:themeColor="text1"/>
                <w:szCs w:val="18"/>
              </w:rPr>
              <w:t xml:space="preserve">                  &lt;CreationTime&gt;&lt;/CreationTime&gt;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&lt;Description&gt;Test&lt;/Description&gt;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Default="00273E03" w:rsidP="00273E03">
            <w:pPr>
              <w:rPr>
                <w:rFonts w:ascii="Courier New" w:eastAsiaTheme="minorEastAsia"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&lt;SecurityGroupId&gt;</w:t>
            </w:r>
            <w:r w:rsidR="00DA402B" w:rsidRPr="00DA402B">
              <w:rPr>
                <w:rFonts w:ascii="Courier New" w:eastAsiaTheme="minorEastAsia" w:hAnsi="Courier New" w:cs="Courier New"/>
                <w:color w:val="000000" w:themeColor="text1"/>
                <w:szCs w:val="18"/>
              </w:rPr>
              <w:t>086FFC27</w:t>
            </w:r>
            <w:r w:rsidRPr="00273E03">
              <w:rPr>
                <w:rFonts w:ascii="Courier New" w:hAnsi="Courier New" w:cs="Courier New"/>
                <w:color w:val="000000" w:themeColor="text1"/>
                <w:szCs w:val="18"/>
              </w:rPr>
              <w:t>&lt;/SecurityGroupId&gt;</w:t>
            </w:r>
          </w:p>
          <w:p w:rsidR="00C902CD" w:rsidRDefault="00C902CD" w:rsidP="00273E03">
            <w:pPr>
              <w:spacing w:after="200" w:line="276" w:lineRule="auto"/>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&lt;VpcId&gt;xxxx&lt;/VpcId&gt;</w:t>
            </w:r>
          </w:p>
          <w:p w:rsidR="00F12E88" w:rsidRDefault="00F12E88" w:rsidP="00273E03">
            <w:pPr>
              <w:spacing w:after="200" w:line="276" w:lineRule="auto"/>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w:t>
            </w:r>
            <w:r>
              <w:rPr>
                <w:rFonts w:ascii="Calibri" w:eastAsia="宋体" w:hAnsi="Calibri" w:cs="Courier New" w:hint="eastAsia"/>
                <w:szCs w:val="18"/>
              </w:rPr>
              <w:t>SecurityGroupName</w:t>
            </w:r>
            <w:r>
              <w:rPr>
                <w:rFonts w:ascii="Courier New" w:eastAsiaTheme="minorEastAsia" w:hAnsi="Courier New" w:cs="Courier New" w:hint="eastAsia"/>
                <w:color w:val="000000" w:themeColor="text1"/>
                <w:szCs w:val="18"/>
              </w:rPr>
              <w:t>&gt;xxxx&lt;/</w:t>
            </w:r>
            <w:r>
              <w:rPr>
                <w:rFonts w:ascii="Calibri" w:eastAsia="宋体" w:hAnsi="Calibri" w:cs="Courier New" w:hint="eastAsia"/>
                <w:szCs w:val="18"/>
              </w:rPr>
              <w:t>SecurityGroupName</w:t>
            </w:r>
            <w:r>
              <w:rPr>
                <w:rFonts w:ascii="Courier New" w:eastAsiaTheme="minorEastAsia" w:hAnsi="Courier New" w:cs="Courier New" w:hint="eastAsia"/>
                <w:color w:val="000000" w:themeColor="text1"/>
                <w:szCs w:val="18"/>
              </w:rPr>
              <w:t>&gt;</w:t>
            </w:r>
          </w:p>
          <w:p w:rsidR="004A2EA1" w:rsidRPr="004A2EA1" w:rsidRDefault="004177BA" w:rsidP="004A2EA1">
            <w:pPr>
              <w:spacing w:after="200" w:line="276" w:lineRule="auto"/>
              <w:ind w:firstLineChars="950" w:firstLine="1710"/>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&lt;CreationTime&gt;&lt;/CreationTime&gt;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&lt;Description&gt;test00212&lt;/Description&gt;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Default="00273E03" w:rsidP="00273E03">
            <w:pPr>
              <w:rPr>
                <w:rFonts w:ascii="Courier New" w:eastAsiaTheme="minorEastAsia"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&lt;SecurityGroupId&gt;</w:t>
            </w:r>
            <w:r w:rsidR="00133122" w:rsidRPr="00133122">
              <w:rPr>
                <w:rFonts w:ascii="Courier New" w:eastAsiaTheme="minorEastAsia" w:hAnsi="Courier New" w:cs="Courier New"/>
                <w:color w:val="000000" w:themeColor="text1"/>
                <w:szCs w:val="18"/>
              </w:rPr>
              <w:t>BA4B7975</w:t>
            </w:r>
            <w:r w:rsidRPr="00273E03">
              <w:rPr>
                <w:rFonts w:ascii="Courier New" w:hAnsi="Courier New" w:cs="Courier New"/>
                <w:color w:val="000000" w:themeColor="text1"/>
                <w:szCs w:val="18"/>
              </w:rPr>
              <w:t>&lt;/SecurityGroupId&gt;</w:t>
            </w:r>
          </w:p>
          <w:p w:rsidR="004A2EA1" w:rsidRDefault="00F12E88" w:rsidP="004A2EA1">
            <w:pPr>
              <w:spacing w:after="200" w:line="276" w:lineRule="auto"/>
              <w:ind w:firstLineChars="900" w:firstLine="162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lastRenderedPageBreak/>
              <w:t>&lt;VpcId&gt;xxxx&lt;/VpcId&gt;</w:t>
            </w:r>
          </w:p>
          <w:p w:rsidR="00F12E88" w:rsidRDefault="00F12E88" w:rsidP="00F12E88">
            <w:pPr>
              <w:spacing w:after="200" w:line="276" w:lineRule="auto"/>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w:t>
            </w:r>
            <w:r>
              <w:rPr>
                <w:rFonts w:ascii="Calibri" w:eastAsia="宋体" w:hAnsi="Calibri" w:cs="Courier New" w:hint="eastAsia"/>
                <w:szCs w:val="18"/>
              </w:rPr>
              <w:t>SecurityGroupName</w:t>
            </w:r>
            <w:r>
              <w:rPr>
                <w:rFonts w:ascii="Courier New" w:eastAsiaTheme="minorEastAsia" w:hAnsi="Courier New" w:cs="Courier New" w:hint="eastAsia"/>
                <w:color w:val="000000" w:themeColor="text1"/>
                <w:szCs w:val="18"/>
              </w:rPr>
              <w:t>&gt;xxxx&lt;/</w:t>
            </w:r>
            <w:r>
              <w:rPr>
                <w:rFonts w:ascii="Calibri" w:eastAsia="宋体" w:hAnsi="Calibri" w:cs="Courier New" w:hint="eastAsia"/>
                <w:szCs w:val="18"/>
              </w:rPr>
              <w:t>SecurityGroupName</w:t>
            </w:r>
            <w:r>
              <w:rPr>
                <w:rFonts w:ascii="Courier New" w:eastAsiaTheme="minorEastAsia" w:hAnsi="Courier New" w:cs="Courier New" w:hint="eastAsia"/>
                <w:color w:val="000000" w:themeColor="text1"/>
                <w:szCs w:val="18"/>
              </w:rPr>
              <w:t>&gt;</w:t>
            </w:r>
          </w:p>
          <w:p w:rsidR="004177BA" w:rsidRPr="00F12E88" w:rsidRDefault="004177BA" w:rsidP="00F12E88">
            <w:pPr>
              <w:spacing w:after="200" w:line="276" w:lineRule="auto"/>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&lt;CreationTime&gt;&lt;/CreationTime&gt;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&lt;Description&gt;</w:t>
            </w:r>
            <w:r w:rsidR="00D16FF5">
              <w:rPr>
                <w:rFonts w:ascii="Courier New" w:hAnsi="Courier New" w:cs="Courier New"/>
                <w:color w:val="000000" w:themeColor="text1"/>
                <w:szCs w:val="18"/>
              </w:rPr>
              <w:t>cn-hangzhou-dg-a01</w:t>
            </w:r>
            <w:r w:rsidRPr="00273E03">
              <w:rPr>
                <w:rFonts w:ascii="Courier New" w:hAnsi="Courier New" w:cs="Courier New"/>
                <w:color w:val="000000" w:themeColor="text1"/>
                <w:szCs w:val="18"/>
              </w:rPr>
              <w:t xml:space="preserve"> test group&lt;/Description&gt;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Default="00273E03" w:rsidP="00273E03">
            <w:pPr>
              <w:rPr>
                <w:rFonts w:ascii="Courier New" w:eastAsiaTheme="minorEastAsia"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&lt;SecurityGroupId&gt;</w:t>
            </w:r>
            <w:r w:rsidR="00F63F22" w:rsidRPr="00F63F22">
              <w:rPr>
                <w:rFonts w:ascii="Courier New" w:eastAsiaTheme="minorEastAsia" w:hAnsi="Courier New" w:cs="Courier New"/>
                <w:color w:val="000000" w:themeColor="text1"/>
                <w:szCs w:val="18"/>
              </w:rPr>
              <w:t>35F20777</w:t>
            </w:r>
            <w:r w:rsidRPr="00273E03">
              <w:rPr>
                <w:rFonts w:ascii="Courier New" w:hAnsi="Courier New" w:cs="Courier New"/>
                <w:color w:val="000000" w:themeColor="text1"/>
                <w:szCs w:val="18"/>
              </w:rPr>
              <w:t>&lt;/SecurityGroupId&gt;</w:t>
            </w:r>
          </w:p>
          <w:p w:rsidR="004A2EA1" w:rsidRDefault="00F12E88" w:rsidP="004A2EA1">
            <w:pPr>
              <w:spacing w:after="200" w:line="276" w:lineRule="auto"/>
              <w:ind w:firstLineChars="950" w:firstLine="1710"/>
              <w:rPr>
                <w:rFonts w:ascii="Courier New" w:eastAsiaTheme="minorEastAsia" w:hAnsi="Courier New" w:cs="Courier New"/>
                <w:color w:val="000000" w:themeColor="text1"/>
                <w:sz w:val="22"/>
                <w:szCs w:val="18"/>
              </w:rPr>
            </w:pPr>
            <w:r>
              <w:rPr>
                <w:rFonts w:ascii="Courier New" w:eastAsiaTheme="minorEastAsia" w:hAnsi="Courier New" w:cs="Courier New" w:hint="eastAsia"/>
                <w:color w:val="000000" w:themeColor="text1"/>
                <w:szCs w:val="18"/>
              </w:rPr>
              <w:t>&lt;VpcId&gt;xxxx&lt;/VpcId&gt;</w:t>
            </w:r>
          </w:p>
          <w:p w:rsidR="00F12E88" w:rsidRDefault="00F12E88" w:rsidP="00F12E88">
            <w:pPr>
              <w:spacing w:after="200" w:line="276" w:lineRule="auto"/>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w:t>
            </w:r>
            <w:r>
              <w:rPr>
                <w:rFonts w:ascii="Calibri" w:eastAsia="宋体" w:hAnsi="Calibri" w:cs="Courier New" w:hint="eastAsia"/>
                <w:szCs w:val="18"/>
              </w:rPr>
              <w:t>SecurityGroupName</w:t>
            </w:r>
            <w:r>
              <w:rPr>
                <w:rFonts w:ascii="Courier New" w:eastAsiaTheme="minorEastAsia" w:hAnsi="Courier New" w:cs="Courier New" w:hint="eastAsia"/>
                <w:color w:val="000000" w:themeColor="text1"/>
                <w:szCs w:val="18"/>
              </w:rPr>
              <w:t>&gt;xxxx&lt;/</w:t>
            </w:r>
            <w:r>
              <w:rPr>
                <w:rFonts w:ascii="Calibri" w:eastAsia="宋体" w:hAnsi="Calibri" w:cs="Courier New" w:hint="eastAsia"/>
                <w:szCs w:val="18"/>
              </w:rPr>
              <w:t>SecurityGroupName</w:t>
            </w:r>
            <w:r>
              <w:rPr>
                <w:rFonts w:ascii="Courier New" w:eastAsiaTheme="minorEastAsia" w:hAnsi="Courier New" w:cs="Courier New" w:hint="eastAsia"/>
                <w:color w:val="000000" w:themeColor="text1"/>
                <w:szCs w:val="18"/>
              </w:rPr>
              <w:t>&gt;</w:t>
            </w:r>
          </w:p>
          <w:p w:rsidR="004177BA" w:rsidRPr="00F12E88" w:rsidRDefault="004177BA" w:rsidP="00F12E88">
            <w:pPr>
              <w:spacing w:after="200" w:line="276" w:lineRule="auto"/>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 xml:space="preserve">                   &lt;CreationTime&gt;&lt;/CreationTime&gt;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&lt;Description&gt;</w:t>
            </w:r>
            <w:r w:rsidR="00D16FF5">
              <w:rPr>
                <w:rFonts w:ascii="Courier New" w:hAnsi="Courier New" w:cs="Courier New"/>
                <w:color w:val="000000" w:themeColor="text1"/>
                <w:szCs w:val="18"/>
              </w:rPr>
              <w:t>cn-hangzhou-dg-a01</w:t>
            </w:r>
            <w:r w:rsidRPr="00273E03">
              <w:rPr>
                <w:rFonts w:ascii="Courier New" w:hAnsi="Courier New" w:cs="Courier New"/>
                <w:color w:val="000000" w:themeColor="text1"/>
                <w:szCs w:val="18"/>
              </w:rPr>
              <w:t xml:space="preserve"> test group&lt;/Description&gt;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Group&gt;</w:t>
            </w:r>
          </w:p>
          <w:p w:rsidR="00273E03" w:rsidRP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ab/>
            </w:r>
            <w:r w:rsidRPr="00273E03">
              <w:rPr>
                <w:rFonts w:ascii="Courier New" w:hAnsi="Courier New" w:cs="Courier New"/>
                <w:color w:val="000000" w:themeColor="text1"/>
                <w:szCs w:val="18"/>
              </w:rPr>
              <w:tab/>
              <w:t>&lt;/</w:t>
            </w:r>
            <w:r w:rsidR="006D2AB1">
              <w:rPr>
                <w:rFonts w:ascii="Courier New" w:eastAsiaTheme="minorEastAsia" w:hAnsi="Courier New" w:cs="Courier New" w:hint="eastAsia"/>
                <w:color w:val="000000" w:themeColor="text1"/>
                <w:szCs w:val="18"/>
              </w:rPr>
              <w:t>Security</w:t>
            </w:r>
            <w:r w:rsidRPr="00273E03">
              <w:rPr>
                <w:rFonts w:ascii="Courier New" w:hAnsi="Courier New" w:cs="Courier New"/>
                <w:color w:val="000000" w:themeColor="text1"/>
                <w:szCs w:val="18"/>
              </w:rPr>
              <w:t>Groups&gt;</w:t>
            </w:r>
          </w:p>
          <w:p w:rsidR="00273E03" w:rsidRDefault="00273E03" w:rsidP="00273E03">
            <w:pPr>
              <w:rPr>
                <w:rFonts w:ascii="Courier New" w:hAnsi="Courier New" w:cs="Courier New"/>
                <w:color w:val="000000" w:themeColor="text1"/>
                <w:szCs w:val="18"/>
              </w:rPr>
            </w:pPr>
            <w:r w:rsidRPr="00273E03">
              <w:rPr>
                <w:rFonts w:ascii="Courier New" w:hAnsi="Courier New" w:cs="Courier New"/>
                <w:color w:val="000000" w:themeColor="text1"/>
                <w:szCs w:val="18"/>
              </w:rPr>
              <w:t>&lt;/DescribeSecurityGroupsResponse&gt;</w:t>
            </w:r>
          </w:p>
        </w:tc>
      </w:tr>
    </w:tbl>
    <w:p w:rsidR="00DC4251" w:rsidRPr="002E110F" w:rsidRDefault="00DC4251" w:rsidP="002E110F">
      <w:pPr>
        <w:pStyle w:val="HTML0"/>
        <w:ind w:leftChars="200" w:left="440"/>
        <w:rPr>
          <w:rFonts w:ascii="Courier New" w:hAnsi="Courier New" w:cs="Courier New"/>
          <w:kern w:val="2"/>
          <w:sz w:val="21"/>
          <w:szCs w:val="18"/>
        </w:rPr>
      </w:pPr>
      <w:r w:rsidRPr="002E110F">
        <w:rPr>
          <w:rFonts w:ascii="Courier New" w:hAnsi="Courier New" w:cs="Courier New"/>
          <w:kern w:val="2"/>
          <w:sz w:val="21"/>
          <w:szCs w:val="18"/>
        </w:rPr>
        <w:lastRenderedPageBreak/>
        <w:t>JSON</w:t>
      </w:r>
      <w:r w:rsidRPr="002E110F">
        <w:rPr>
          <w:rFonts w:ascii="Courier New" w:hAnsi="Courier New" w:cs="Courier New" w:hint="eastAsia"/>
          <w:kern w:val="2"/>
          <w:sz w:val="21"/>
          <w:szCs w:val="18"/>
        </w:rPr>
        <w:t>格式：</w:t>
      </w:r>
    </w:p>
    <w:tbl>
      <w:tblPr>
        <w:tblStyle w:val="SampleCode"/>
        <w:tblW w:w="0" w:type="auto"/>
        <w:tblLook w:val="04A0"/>
      </w:tblPr>
      <w:tblGrid>
        <w:gridCol w:w="8522"/>
      </w:tblGrid>
      <w:tr w:rsidR="009718C2" w:rsidTr="00BD2F51">
        <w:tc>
          <w:tcPr>
            <w:tcW w:w="8522" w:type="dxa"/>
          </w:tcPr>
          <w:p w:rsidR="009718C2" w:rsidRPr="008B08C0" w:rsidRDefault="009718C2" w:rsidP="006349F7">
            <w:pPr>
              <w:rPr>
                <w:rFonts w:ascii="Courier New" w:eastAsiaTheme="minorEastAsia" w:hAnsi="Courier New" w:cs="Courier New"/>
                <w:color w:val="000000" w:themeColor="text1"/>
                <w:szCs w:val="18"/>
              </w:rPr>
            </w:pPr>
          </w:p>
        </w:tc>
      </w:tr>
    </w:tbl>
    <w:p w:rsidR="00DC4251" w:rsidRPr="00D9301E" w:rsidRDefault="00DC4251" w:rsidP="002743C9">
      <w:pPr>
        <w:pStyle w:val="3"/>
        <w:numPr>
          <w:ilvl w:val="2"/>
          <w:numId w:val="3"/>
        </w:numPr>
      </w:pPr>
      <w:bookmarkStart w:id="200" w:name="_Toc391025590"/>
      <w:r>
        <w:rPr>
          <w:rFonts w:hint="eastAsia"/>
        </w:rPr>
        <w:t>撤销安全组规则</w:t>
      </w:r>
      <w:bookmarkEnd w:id="200"/>
    </w:p>
    <w:p w:rsidR="00010130" w:rsidRPr="002502F9" w:rsidRDefault="00010130" w:rsidP="00010130">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DC4251" w:rsidRPr="005639DB" w:rsidRDefault="00DC4251" w:rsidP="00F86E59">
      <w:pPr>
        <w:pStyle w:val="4"/>
      </w:pPr>
      <w:r w:rsidRPr="005639DB">
        <w:rPr>
          <w:rFonts w:hint="eastAsia"/>
        </w:rPr>
        <w:t>描述</w:t>
      </w:r>
    </w:p>
    <w:p w:rsidR="00E87102" w:rsidRDefault="00DC4251" w:rsidP="00103045">
      <w:pPr>
        <w:spacing w:beforeLines="100" w:afterLines="100"/>
        <w:ind w:firstLine="420"/>
        <w:rPr>
          <w:sz w:val="21"/>
          <w:szCs w:val="18"/>
        </w:rPr>
      </w:pPr>
      <w:r w:rsidRPr="00D779E2">
        <w:rPr>
          <w:rFonts w:hint="eastAsia"/>
          <w:sz w:val="21"/>
          <w:szCs w:val="18"/>
        </w:rPr>
        <w:t>取消</w:t>
      </w:r>
      <w:r w:rsidRPr="009B19F0">
        <w:rPr>
          <w:sz w:val="21"/>
          <w:szCs w:val="18"/>
        </w:rPr>
        <w:t>Group</w:t>
      </w:r>
      <w:r w:rsidRPr="00D779E2">
        <w:rPr>
          <w:rFonts w:hint="eastAsia"/>
          <w:sz w:val="21"/>
          <w:szCs w:val="18"/>
        </w:rPr>
        <w:t>对外提供的访问权限。支持两种取消授权方式：一是取消本</w:t>
      </w:r>
      <w:r w:rsidRPr="009B19F0">
        <w:rPr>
          <w:rFonts w:hint="eastAsia"/>
          <w:sz w:val="21"/>
          <w:szCs w:val="18"/>
        </w:rPr>
        <w:t>R</w:t>
      </w:r>
      <w:r w:rsidRPr="009B19F0">
        <w:rPr>
          <w:sz w:val="21"/>
          <w:szCs w:val="18"/>
        </w:rPr>
        <w:t>egion</w:t>
      </w:r>
      <w:r w:rsidRPr="00D779E2">
        <w:rPr>
          <w:rFonts w:hint="eastAsia"/>
          <w:sz w:val="21"/>
          <w:szCs w:val="18"/>
        </w:rPr>
        <w:t>内其他</w:t>
      </w:r>
      <w:r w:rsidR="00E559A9">
        <w:rPr>
          <w:rFonts w:hint="eastAsia"/>
          <w:sz w:val="21"/>
          <w:szCs w:val="18"/>
        </w:rPr>
        <w:t>安全组</w:t>
      </w:r>
      <w:r w:rsidRPr="00D779E2">
        <w:rPr>
          <w:rFonts w:hint="eastAsia"/>
          <w:sz w:val="21"/>
          <w:szCs w:val="18"/>
        </w:rPr>
        <w:t>采用指定协议通过指定端口访问访问</w:t>
      </w:r>
      <w:proofErr w:type="gramStart"/>
      <w:r w:rsidR="00E559A9">
        <w:rPr>
          <w:rFonts w:hint="eastAsia"/>
          <w:sz w:val="21"/>
          <w:szCs w:val="18"/>
        </w:rPr>
        <w:t>本安全</w:t>
      </w:r>
      <w:proofErr w:type="gramEnd"/>
      <w:r w:rsidR="00E559A9">
        <w:rPr>
          <w:rFonts w:hint="eastAsia"/>
          <w:sz w:val="21"/>
          <w:szCs w:val="18"/>
        </w:rPr>
        <w:t>组</w:t>
      </w:r>
      <w:r w:rsidRPr="00D779E2">
        <w:rPr>
          <w:rFonts w:hint="eastAsia"/>
          <w:sz w:val="21"/>
          <w:szCs w:val="18"/>
        </w:rPr>
        <w:t>；二是取消</w:t>
      </w:r>
      <w:r w:rsidRPr="009B19F0">
        <w:rPr>
          <w:sz w:val="21"/>
          <w:szCs w:val="18"/>
        </w:rPr>
        <w:t>IP</w:t>
      </w:r>
      <w:r w:rsidRPr="00D779E2">
        <w:rPr>
          <w:rFonts w:hint="eastAsia"/>
          <w:sz w:val="21"/>
          <w:szCs w:val="18"/>
        </w:rPr>
        <w:t>地址范围采用指定协议通过指定端口访问</w:t>
      </w:r>
      <w:proofErr w:type="gramStart"/>
      <w:r w:rsidR="00E559A9">
        <w:rPr>
          <w:rFonts w:hint="eastAsia"/>
          <w:sz w:val="21"/>
          <w:szCs w:val="18"/>
        </w:rPr>
        <w:t>本安全</w:t>
      </w:r>
      <w:proofErr w:type="gramEnd"/>
      <w:r w:rsidR="00E559A9">
        <w:rPr>
          <w:rFonts w:hint="eastAsia"/>
          <w:sz w:val="21"/>
          <w:szCs w:val="18"/>
        </w:rPr>
        <w:t>组</w:t>
      </w:r>
      <w:r w:rsidRPr="00D779E2">
        <w:rPr>
          <w:rFonts w:hint="eastAsia"/>
          <w:sz w:val="21"/>
          <w:szCs w:val="18"/>
        </w:rPr>
        <w:t>，只有调用授权接口授权的权限条目才可以删除（参数值跟授权时的参数相同）。</w:t>
      </w:r>
    </w:p>
    <w:p w:rsidR="00000000" w:rsidRDefault="00DC4251" w:rsidP="00103045">
      <w:pPr>
        <w:spacing w:beforeLines="100" w:afterLines="100"/>
        <w:ind w:firstLine="420"/>
        <w:rPr>
          <w:sz w:val="21"/>
          <w:szCs w:val="18"/>
        </w:rPr>
      </w:pPr>
      <w:r w:rsidRPr="009B19F0">
        <w:rPr>
          <w:rFonts w:hint="eastAsia"/>
          <w:sz w:val="21"/>
          <w:szCs w:val="18"/>
        </w:rPr>
        <w:t>安全组规则由两组可选参数中的一组组成：</w:t>
      </w:r>
      <w:r w:rsidRPr="009B19F0">
        <w:rPr>
          <w:rFonts w:hint="eastAsia"/>
          <w:sz w:val="21"/>
          <w:szCs w:val="18"/>
        </w:rPr>
        <w:t>S</w:t>
      </w:r>
      <w:r w:rsidRPr="009B19F0">
        <w:rPr>
          <w:sz w:val="21"/>
          <w:szCs w:val="18"/>
        </w:rPr>
        <w:t>ource</w:t>
      </w:r>
      <w:r w:rsidR="003C0FB6" w:rsidRPr="009B19F0">
        <w:rPr>
          <w:rFonts w:hint="eastAsia"/>
          <w:sz w:val="21"/>
          <w:szCs w:val="18"/>
        </w:rPr>
        <w:t>GroupId</w:t>
      </w:r>
      <w:r w:rsidRPr="009B19F0">
        <w:rPr>
          <w:sz w:val="21"/>
          <w:szCs w:val="18"/>
        </w:rPr>
        <w:t>、</w:t>
      </w:r>
      <w:r w:rsidRPr="009B19F0">
        <w:rPr>
          <w:rFonts w:hint="eastAsia"/>
          <w:sz w:val="21"/>
          <w:szCs w:val="18"/>
        </w:rPr>
        <w:t>IpP</w:t>
      </w:r>
      <w:r w:rsidRPr="009B19F0">
        <w:rPr>
          <w:sz w:val="21"/>
          <w:szCs w:val="18"/>
        </w:rPr>
        <w:t>rotocol</w:t>
      </w:r>
      <w:r w:rsidRPr="009B19F0">
        <w:rPr>
          <w:sz w:val="21"/>
          <w:szCs w:val="18"/>
        </w:rPr>
        <w:t>、</w:t>
      </w:r>
      <w:r w:rsidRPr="009B19F0">
        <w:rPr>
          <w:rFonts w:hint="eastAsia"/>
          <w:sz w:val="21"/>
          <w:szCs w:val="18"/>
        </w:rPr>
        <w:t>P</w:t>
      </w:r>
      <w:r w:rsidRPr="009B19F0">
        <w:rPr>
          <w:sz w:val="21"/>
          <w:szCs w:val="18"/>
        </w:rPr>
        <w:t>ort</w:t>
      </w:r>
      <w:r w:rsidRPr="009B19F0">
        <w:rPr>
          <w:rFonts w:hint="eastAsia"/>
          <w:sz w:val="21"/>
          <w:szCs w:val="18"/>
        </w:rPr>
        <w:t>R</w:t>
      </w:r>
      <w:r w:rsidRPr="009B19F0">
        <w:rPr>
          <w:sz w:val="21"/>
          <w:szCs w:val="18"/>
        </w:rPr>
        <w:t>ange</w:t>
      </w:r>
      <w:r w:rsidRPr="009B19F0">
        <w:rPr>
          <w:sz w:val="21"/>
          <w:szCs w:val="18"/>
        </w:rPr>
        <w:t>、</w:t>
      </w:r>
      <w:r w:rsidRPr="009B19F0">
        <w:rPr>
          <w:rFonts w:hint="eastAsia"/>
          <w:sz w:val="21"/>
          <w:szCs w:val="18"/>
        </w:rPr>
        <w:t>N</w:t>
      </w:r>
      <w:r w:rsidRPr="009B19F0">
        <w:rPr>
          <w:sz w:val="21"/>
          <w:szCs w:val="18"/>
        </w:rPr>
        <w:t>ic</w:t>
      </w:r>
      <w:r w:rsidRPr="009B19F0">
        <w:rPr>
          <w:rFonts w:hint="eastAsia"/>
          <w:sz w:val="21"/>
          <w:szCs w:val="18"/>
        </w:rPr>
        <w:t>Type</w:t>
      </w:r>
      <w:r w:rsidRPr="009B19F0">
        <w:rPr>
          <w:sz w:val="21"/>
          <w:szCs w:val="18"/>
        </w:rPr>
        <w:t>、</w:t>
      </w:r>
      <w:r w:rsidRPr="009B19F0">
        <w:rPr>
          <w:rFonts w:hint="eastAsia"/>
          <w:sz w:val="21"/>
          <w:szCs w:val="18"/>
        </w:rPr>
        <w:t>P</w:t>
      </w:r>
      <w:r w:rsidRPr="009B19F0">
        <w:rPr>
          <w:sz w:val="21"/>
          <w:szCs w:val="18"/>
        </w:rPr>
        <w:t>olic</w:t>
      </w:r>
      <w:r w:rsidRPr="009B19F0">
        <w:rPr>
          <w:rFonts w:hint="eastAsia"/>
          <w:sz w:val="21"/>
          <w:szCs w:val="18"/>
        </w:rPr>
        <w:t>y</w:t>
      </w:r>
      <w:r w:rsidRPr="009B19F0">
        <w:rPr>
          <w:sz w:val="21"/>
          <w:szCs w:val="18"/>
        </w:rPr>
        <w:t>或者</w:t>
      </w:r>
      <w:r w:rsidRPr="009B19F0">
        <w:rPr>
          <w:rFonts w:hint="eastAsia"/>
          <w:sz w:val="21"/>
          <w:szCs w:val="18"/>
        </w:rPr>
        <w:t>S</w:t>
      </w:r>
      <w:r w:rsidRPr="009B19F0">
        <w:rPr>
          <w:sz w:val="21"/>
          <w:szCs w:val="18"/>
        </w:rPr>
        <w:t>ource</w:t>
      </w:r>
      <w:r w:rsidRPr="009B19F0">
        <w:rPr>
          <w:rFonts w:hint="eastAsia"/>
          <w:sz w:val="21"/>
          <w:szCs w:val="18"/>
        </w:rPr>
        <w:t>C</w:t>
      </w:r>
      <w:r w:rsidRPr="009B19F0">
        <w:rPr>
          <w:sz w:val="21"/>
          <w:szCs w:val="18"/>
        </w:rPr>
        <w:t>idr</w:t>
      </w:r>
      <w:r w:rsidRPr="009B19F0">
        <w:rPr>
          <w:rFonts w:hint="eastAsia"/>
          <w:sz w:val="21"/>
          <w:szCs w:val="18"/>
        </w:rPr>
        <w:t>I</w:t>
      </w:r>
      <w:r w:rsidRPr="009B19F0">
        <w:rPr>
          <w:sz w:val="21"/>
          <w:szCs w:val="18"/>
        </w:rPr>
        <w:t>p</w:t>
      </w:r>
      <w:r w:rsidRPr="009B19F0">
        <w:rPr>
          <w:sz w:val="21"/>
          <w:szCs w:val="18"/>
        </w:rPr>
        <w:t>、</w:t>
      </w:r>
      <w:r w:rsidRPr="009B19F0">
        <w:rPr>
          <w:rFonts w:hint="eastAsia"/>
          <w:sz w:val="21"/>
          <w:szCs w:val="18"/>
        </w:rPr>
        <w:t>IpP</w:t>
      </w:r>
      <w:r w:rsidRPr="009B19F0">
        <w:rPr>
          <w:sz w:val="21"/>
          <w:szCs w:val="18"/>
        </w:rPr>
        <w:t>rotocol</w:t>
      </w:r>
      <w:r w:rsidRPr="009B19F0">
        <w:rPr>
          <w:sz w:val="21"/>
          <w:szCs w:val="18"/>
        </w:rPr>
        <w:t>、</w:t>
      </w:r>
      <w:r w:rsidRPr="009B19F0">
        <w:rPr>
          <w:rFonts w:hint="eastAsia"/>
          <w:sz w:val="21"/>
          <w:szCs w:val="18"/>
        </w:rPr>
        <w:t>P</w:t>
      </w:r>
      <w:r w:rsidRPr="009B19F0">
        <w:rPr>
          <w:sz w:val="21"/>
          <w:szCs w:val="18"/>
        </w:rPr>
        <w:t>ort</w:t>
      </w:r>
      <w:r w:rsidRPr="009B19F0">
        <w:rPr>
          <w:rFonts w:hint="eastAsia"/>
          <w:sz w:val="21"/>
          <w:szCs w:val="18"/>
        </w:rPr>
        <w:t>R</w:t>
      </w:r>
      <w:r w:rsidRPr="009B19F0">
        <w:rPr>
          <w:sz w:val="21"/>
          <w:szCs w:val="18"/>
        </w:rPr>
        <w:t>ange</w:t>
      </w:r>
      <w:r w:rsidRPr="009B19F0">
        <w:rPr>
          <w:sz w:val="21"/>
          <w:szCs w:val="18"/>
        </w:rPr>
        <w:t>、</w:t>
      </w:r>
      <w:r w:rsidRPr="009B19F0">
        <w:rPr>
          <w:rFonts w:hint="eastAsia"/>
          <w:sz w:val="21"/>
          <w:szCs w:val="18"/>
        </w:rPr>
        <w:t>N</w:t>
      </w:r>
      <w:r w:rsidRPr="009B19F0">
        <w:rPr>
          <w:sz w:val="21"/>
          <w:szCs w:val="18"/>
        </w:rPr>
        <w:t>ic</w:t>
      </w:r>
      <w:r w:rsidRPr="009B19F0">
        <w:rPr>
          <w:rFonts w:hint="eastAsia"/>
          <w:sz w:val="21"/>
          <w:szCs w:val="18"/>
        </w:rPr>
        <w:t>Type</w:t>
      </w:r>
      <w:r w:rsidRPr="009B19F0">
        <w:rPr>
          <w:sz w:val="21"/>
          <w:szCs w:val="18"/>
        </w:rPr>
        <w:t>、</w:t>
      </w:r>
      <w:r w:rsidRPr="009B19F0">
        <w:rPr>
          <w:rFonts w:hint="eastAsia"/>
          <w:sz w:val="21"/>
          <w:szCs w:val="18"/>
        </w:rPr>
        <w:t>P</w:t>
      </w:r>
      <w:r w:rsidRPr="009B19F0">
        <w:rPr>
          <w:sz w:val="21"/>
          <w:szCs w:val="18"/>
        </w:rPr>
        <w:t>olicy</w:t>
      </w:r>
      <w:r w:rsidRPr="009B19F0">
        <w:rPr>
          <w:rFonts w:hint="eastAsia"/>
          <w:sz w:val="21"/>
          <w:szCs w:val="18"/>
        </w:rPr>
        <w:t>。如匹配的规则找不到将会报错。</w:t>
      </w:r>
    </w:p>
    <w:p w:rsidR="00DC4251" w:rsidRPr="005639DB" w:rsidRDefault="00DC4251" w:rsidP="00F86E59">
      <w:pPr>
        <w:pStyle w:val="4"/>
      </w:pPr>
      <w:r w:rsidRPr="005639DB">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993"/>
        <w:gridCol w:w="992"/>
        <w:gridCol w:w="4678"/>
      </w:tblGrid>
      <w:tr w:rsidR="00982CC6" w:rsidRPr="000A46FE" w:rsidTr="008877DB">
        <w:trPr>
          <w:tblHeader/>
        </w:trPr>
        <w:tc>
          <w:tcPr>
            <w:tcW w:w="1701" w:type="dxa"/>
            <w:shd w:val="clear" w:color="auto" w:fill="FFDAA3"/>
          </w:tcPr>
          <w:p w:rsidR="00982CC6" w:rsidRPr="000A46FE" w:rsidRDefault="00982CC6"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3" w:type="dxa"/>
            <w:shd w:val="clear" w:color="auto" w:fill="FFDAA3"/>
          </w:tcPr>
          <w:p w:rsidR="00982CC6" w:rsidRPr="000A46FE" w:rsidRDefault="00982CC6"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992" w:type="dxa"/>
            <w:shd w:val="clear" w:color="auto" w:fill="FFDAA3"/>
          </w:tcPr>
          <w:p w:rsidR="00982CC6" w:rsidRPr="000A46FE" w:rsidRDefault="00982CC6"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678" w:type="dxa"/>
            <w:shd w:val="clear" w:color="auto" w:fill="FFDAA3"/>
          </w:tcPr>
          <w:p w:rsidR="00982CC6" w:rsidRPr="000A46FE" w:rsidRDefault="00982CC6"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982CC6" w:rsidRPr="0065460D" w:rsidTr="00DF4611">
        <w:tc>
          <w:tcPr>
            <w:tcW w:w="1701"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Action</w:t>
            </w:r>
          </w:p>
        </w:tc>
        <w:tc>
          <w:tcPr>
            <w:tcW w:w="993"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992"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678"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系统规定参数，取值：</w:t>
            </w:r>
            <w:r w:rsidRPr="0065460D">
              <w:rPr>
                <w:rFonts w:ascii="Calibri" w:eastAsia="宋体" w:hAnsi="Calibri" w:cs="Courier New" w:hint="eastAsia"/>
                <w:sz w:val="18"/>
                <w:szCs w:val="18"/>
              </w:rPr>
              <w:t>Revoke</w:t>
            </w:r>
            <w:r w:rsidRPr="0065460D">
              <w:rPr>
                <w:rFonts w:ascii="Calibri" w:eastAsia="宋体" w:hAnsi="Calibri" w:cs="Courier New"/>
                <w:sz w:val="18"/>
                <w:szCs w:val="18"/>
              </w:rPr>
              <w:t>SecurityGroup</w:t>
            </w:r>
          </w:p>
        </w:tc>
      </w:tr>
      <w:tr w:rsidR="00982CC6" w:rsidRPr="0065460D" w:rsidTr="00DF4611">
        <w:tc>
          <w:tcPr>
            <w:tcW w:w="1701"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lastRenderedPageBreak/>
              <w:t>SecurityGroupId</w:t>
            </w:r>
          </w:p>
        </w:tc>
        <w:tc>
          <w:tcPr>
            <w:tcW w:w="993"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992"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678" w:type="dxa"/>
          </w:tcPr>
          <w:p w:rsidR="00982CC6" w:rsidRPr="0065460D" w:rsidRDefault="00056345"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w:t>
            </w:r>
            <w:r w:rsidR="00D56C22" w:rsidRPr="0065460D">
              <w:rPr>
                <w:rFonts w:ascii="Calibri" w:eastAsia="宋体" w:hAnsi="Calibri" w:cs="Courier New" w:hint="eastAsia"/>
                <w:sz w:val="18"/>
                <w:szCs w:val="18"/>
              </w:rPr>
              <w:t>ID</w:t>
            </w:r>
          </w:p>
        </w:tc>
      </w:tr>
      <w:tr w:rsidR="00982CC6" w:rsidRPr="0065460D" w:rsidTr="00DF4611">
        <w:tc>
          <w:tcPr>
            <w:tcW w:w="1701"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RegionId</w:t>
            </w:r>
          </w:p>
        </w:tc>
        <w:tc>
          <w:tcPr>
            <w:tcW w:w="993"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992"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678" w:type="dxa"/>
          </w:tcPr>
          <w:p w:rsidR="00982CC6" w:rsidRPr="0065460D" w:rsidRDefault="00056345"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w:t>
            </w:r>
            <w:r w:rsidR="00982CC6" w:rsidRPr="0065460D">
              <w:rPr>
                <w:rFonts w:ascii="Calibri" w:eastAsia="宋体" w:hAnsi="Calibri" w:cs="Courier New" w:hint="eastAsia"/>
                <w:sz w:val="18"/>
                <w:szCs w:val="18"/>
              </w:rPr>
              <w:t>所属</w:t>
            </w:r>
            <w:r w:rsidR="002C0CC8" w:rsidRPr="0065460D">
              <w:rPr>
                <w:rFonts w:ascii="Calibri" w:eastAsia="宋体" w:hAnsi="Calibri" w:cs="Courier New"/>
                <w:sz w:val="18"/>
                <w:szCs w:val="18"/>
              </w:rPr>
              <w:t>Region ID</w:t>
            </w:r>
          </w:p>
        </w:tc>
      </w:tr>
      <w:tr w:rsidR="00982CC6" w:rsidRPr="0065460D" w:rsidTr="00DF4611">
        <w:tc>
          <w:tcPr>
            <w:tcW w:w="1701"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rPr>
              <w:t>IpP</w:t>
            </w:r>
            <w:r w:rsidRPr="0065460D">
              <w:rPr>
                <w:rFonts w:ascii="Calibri" w:eastAsia="宋体" w:hAnsi="Calibri" w:cs="Courier New"/>
                <w:sz w:val="18"/>
                <w:szCs w:val="18"/>
              </w:rPr>
              <w:t>rotocol</w:t>
            </w:r>
          </w:p>
        </w:tc>
        <w:tc>
          <w:tcPr>
            <w:tcW w:w="993"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992"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678"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IP</w:t>
            </w:r>
            <w:r w:rsidRPr="0065460D">
              <w:rPr>
                <w:rFonts w:ascii="Calibri" w:eastAsia="宋体" w:hAnsi="Calibri" w:cs="Courier New" w:hint="eastAsia"/>
                <w:sz w:val="18"/>
                <w:szCs w:val="18"/>
              </w:rPr>
              <w:t>协议，取值：</w:t>
            </w:r>
            <w:r w:rsidRPr="0065460D">
              <w:rPr>
                <w:rFonts w:ascii="Calibri" w:eastAsia="宋体" w:hAnsi="Calibri" w:cs="Courier New" w:hint="eastAsia"/>
                <w:sz w:val="18"/>
                <w:szCs w:val="18"/>
              </w:rPr>
              <w:t>tcp|udp|icmp|gre|all</w:t>
            </w:r>
            <w:r w:rsidRPr="0065460D">
              <w:rPr>
                <w:rFonts w:ascii="Calibri" w:eastAsia="宋体" w:hAnsi="Calibri" w:cs="Courier New" w:hint="eastAsia"/>
                <w:sz w:val="18"/>
                <w:szCs w:val="18"/>
              </w:rPr>
              <w:t>；</w:t>
            </w:r>
          </w:p>
          <w:p w:rsidR="00982CC6" w:rsidRPr="0065460D" w:rsidRDefault="0005553F"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a</w:t>
            </w:r>
            <w:r w:rsidR="00982CC6" w:rsidRPr="0065460D">
              <w:rPr>
                <w:rFonts w:ascii="Calibri" w:eastAsia="宋体" w:hAnsi="Calibri" w:cs="Courier New" w:hint="eastAsia"/>
                <w:sz w:val="18"/>
                <w:szCs w:val="18"/>
              </w:rPr>
              <w:t>ll</w:t>
            </w:r>
            <w:r w:rsidR="00982CC6" w:rsidRPr="0065460D">
              <w:rPr>
                <w:rFonts w:ascii="Calibri" w:eastAsia="宋体" w:hAnsi="Calibri" w:cs="Courier New" w:hint="eastAsia"/>
                <w:sz w:val="18"/>
                <w:szCs w:val="18"/>
              </w:rPr>
              <w:t>表示同时支持四种协议</w:t>
            </w:r>
          </w:p>
        </w:tc>
      </w:tr>
      <w:tr w:rsidR="00982CC6" w:rsidRPr="0065460D" w:rsidTr="00DF4611">
        <w:tc>
          <w:tcPr>
            <w:tcW w:w="1701"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P</w:t>
            </w:r>
            <w:r w:rsidRPr="0065460D">
              <w:rPr>
                <w:rFonts w:ascii="Calibri" w:eastAsia="宋体" w:hAnsi="Calibri" w:cs="Courier New"/>
                <w:sz w:val="18"/>
                <w:szCs w:val="18"/>
              </w:rPr>
              <w:t>ort</w:t>
            </w:r>
            <w:r w:rsidRPr="0065460D">
              <w:rPr>
                <w:rFonts w:ascii="Calibri" w:eastAsia="宋体" w:hAnsi="Calibri" w:cs="Courier New" w:hint="eastAsia"/>
                <w:sz w:val="18"/>
                <w:szCs w:val="18"/>
              </w:rPr>
              <w:t>R</w:t>
            </w:r>
            <w:r w:rsidRPr="0065460D">
              <w:rPr>
                <w:rFonts w:ascii="Calibri" w:eastAsia="宋体" w:hAnsi="Calibri" w:cs="Courier New"/>
                <w:sz w:val="18"/>
                <w:szCs w:val="18"/>
              </w:rPr>
              <w:t>ange</w:t>
            </w:r>
          </w:p>
        </w:tc>
        <w:tc>
          <w:tcPr>
            <w:tcW w:w="993"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992"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678" w:type="dxa"/>
          </w:tcPr>
          <w:p w:rsidR="004D75BB"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IP</w:t>
            </w:r>
            <w:r w:rsidRPr="0065460D">
              <w:rPr>
                <w:rFonts w:ascii="Calibri" w:eastAsia="宋体" w:hAnsi="Calibri" w:cs="Courier New" w:hint="eastAsia"/>
                <w:sz w:val="18"/>
                <w:szCs w:val="18"/>
              </w:rPr>
              <w:t>协议相关的端口号范围，</w:t>
            </w:r>
            <w:r w:rsidRPr="0065460D">
              <w:rPr>
                <w:rFonts w:ascii="Calibri" w:eastAsia="宋体" w:hAnsi="Calibri" w:cs="Courier New"/>
                <w:sz w:val="18"/>
                <w:szCs w:val="18"/>
              </w:rPr>
              <w:t>tcp</w:t>
            </w:r>
            <w:r w:rsidRPr="0065460D">
              <w:rPr>
                <w:rFonts w:ascii="Calibri" w:eastAsia="宋体" w:hAnsi="Calibri" w:cs="Courier New" w:hint="eastAsia"/>
                <w:sz w:val="18"/>
                <w:szCs w:val="18"/>
              </w:rPr>
              <w:t>、</w:t>
            </w:r>
            <w:r w:rsidRPr="0065460D">
              <w:rPr>
                <w:rFonts w:ascii="Calibri" w:eastAsia="宋体" w:hAnsi="Calibri" w:cs="Courier New"/>
                <w:sz w:val="18"/>
                <w:szCs w:val="18"/>
              </w:rPr>
              <w:t>udp</w:t>
            </w:r>
            <w:r w:rsidRPr="0065460D">
              <w:rPr>
                <w:rFonts w:ascii="Calibri" w:eastAsia="宋体" w:hAnsi="Calibri" w:cs="Courier New" w:hint="eastAsia"/>
                <w:sz w:val="18"/>
                <w:szCs w:val="18"/>
              </w:rPr>
              <w:t>协议的默认端口号，取值范围为</w:t>
            </w:r>
            <w:r w:rsidRPr="0065460D">
              <w:rPr>
                <w:rFonts w:ascii="Calibri" w:eastAsia="宋体" w:hAnsi="Calibri" w:cs="Courier New"/>
                <w:sz w:val="18"/>
                <w:szCs w:val="18"/>
              </w:rPr>
              <w:t>1</w:t>
            </w:r>
            <w:r w:rsidRPr="0065460D">
              <w:rPr>
                <w:rFonts w:ascii="Calibri" w:eastAsia="宋体" w:hAnsi="Calibri" w:cs="Courier New" w:hint="eastAsia"/>
                <w:sz w:val="18"/>
                <w:szCs w:val="18"/>
              </w:rPr>
              <w:t>~</w:t>
            </w:r>
            <w:r w:rsidRPr="0065460D">
              <w:rPr>
                <w:rFonts w:ascii="Calibri" w:eastAsia="宋体" w:hAnsi="Calibri" w:cs="Courier New"/>
                <w:sz w:val="18"/>
                <w:szCs w:val="18"/>
              </w:rPr>
              <w:t>65535</w:t>
            </w:r>
            <w:r w:rsidRPr="0065460D">
              <w:rPr>
                <w:rFonts w:ascii="Calibri" w:eastAsia="宋体" w:hAnsi="Calibri" w:cs="Courier New" w:hint="eastAsia"/>
                <w:sz w:val="18"/>
                <w:szCs w:val="18"/>
              </w:rPr>
              <w:t>；</w:t>
            </w:r>
          </w:p>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icmp</w:t>
            </w:r>
            <w:r w:rsidRPr="0065460D">
              <w:rPr>
                <w:rFonts w:ascii="Calibri" w:eastAsia="宋体" w:hAnsi="Calibri" w:cs="Courier New" w:hint="eastAsia"/>
                <w:sz w:val="18"/>
                <w:szCs w:val="18"/>
              </w:rPr>
              <w:t>协议时端口号范围值为</w:t>
            </w:r>
            <w:r w:rsidRPr="0065460D">
              <w:rPr>
                <w:rFonts w:ascii="Calibri" w:eastAsia="宋体" w:hAnsi="Calibri" w:cs="Courier New"/>
                <w:sz w:val="18"/>
                <w:szCs w:val="18"/>
              </w:rPr>
              <w:t>-1/-1</w:t>
            </w:r>
            <w:r w:rsidR="004D75BB" w:rsidRPr="0065460D">
              <w:rPr>
                <w:rFonts w:ascii="Calibri" w:eastAsia="宋体" w:hAnsi="Calibri" w:cs="Courier New" w:hint="eastAsia"/>
                <w:sz w:val="18"/>
                <w:szCs w:val="18"/>
              </w:rPr>
              <w:t>；</w:t>
            </w:r>
            <w:r w:rsidR="004D75BB" w:rsidRPr="0065460D">
              <w:rPr>
                <w:rFonts w:ascii="Calibri" w:eastAsia="宋体" w:hAnsi="Calibri" w:cs="Courier New"/>
                <w:sz w:val="18"/>
                <w:szCs w:val="18"/>
              </w:rPr>
              <w:br/>
            </w:r>
            <w:r w:rsidRPr="0065460D">
              <w:rPr>
                <w:rFonts w:ascii="Calibri" w:eastAsia="宋体" w:hAnsi="Calibri" w:cs="Courier New"/>
                <w:sz w:val="18"/>
                <w:szCs w:val="18"/>
              </w:rPr>
              <w:t>gre</w:t>
            </w:r>
            <w:r w:rsidRPr="0065460D">
              <w:rPr>
                <w:rFonts w:ascii="Calibri" w:eastAsia="宋体" w:hAnsi="Calibri" w:cs="Courier New" w:hint="eastAsia"/>
                <w:sz w:val="18"/>
                <w:szCs w:val="18"/>
              </w:rPr>
              <w:t>协议时端口号范围值为</w:t>
            </w:r>
            <w:r w:rsidRPr="0065460D">
              <w:rPr>
                <w:rFonts w:ascii="Calibri" w:eastAsia="宋体" w:hAnsi="Calibri" w:cs="Courier New"/>
                <w:sz w:val="18"/>
                <w:szCs w:val="18"/>
              </w:rPr>
              <w:t>-1/-1</w:t>
            </w:r>
            <w:r w:rsidR="004D75BB" w:rsidRPr="0065460D">
              <w:rPr>
                <w:rFonts w:ascii="Calibri" w:eastAsia="宋体" w:hAnsi="Calibri" w:cs="Courier New" w:hint="eastAsia"/>
                <w:sz w:val="18"/>
                <w:szCs w:val="18"/>
              </w:rPr>
              <w:t>；</w:t>
            </w:r>
            <w:r w:rsidR="004D75BB" w:rsidRPr="0065460D">
              <w:rPr>
                <w:rFonts w:ascii="Calibri" w:eastAsia="宋体" w:hAnsi="Calibri" w:cs="Courier New"/>
                <w:sz w:val="18"/>
                <w:szCs w:val="18"/>
              </w:rPr>
              <w:br/>
            </w:r>
            <w:r w:rsidRPr="0065460D">
              <w:rPr>
                <w:rFonts w:ascii="Calibri" w:eastAsia="宋体" w:hAnsi="Calibri" w:cs="Courier New" w:hint="eastAsia"/>
                <w:sz w:val="18"/>
                <w:szCs w:val="18"/>
              </w:rPr>
              <w:t>当</w:t>
            </w:r>
            <w:r w:rsidRPr="0065460D">
              <w:rPr>
                <w:rFonts w:ascii="Calibri" w:eastAsia="宋体" w:hAnsi="Calibri"/>
              </w:rPr>
              <w:t>IpP</w:t>
            </w:r>
            <w:r w:rsidRPr="0065460D">
              <w:rPr>
                <w:rFonts w:ascii="Calibri" w:eastAsia="宋体" w:hAnsi="Calibri" w:cs="Courier New"/>
                <w:sz w:val="18"/>
                <w:szCs w:val="18"/>
              </w:rPr>
              <w:t>rotocol</w:t>
            </w:r>
            <w:r w:rsidRPr="0065460D">
              <w:rPr>
                <w:rFonts w:ascii="Calibri" w:eastAsia="宋体" w:hAnsi="Calibri" w:cs="Courier New" w:hint="eastAsia"/>
                <w:sz w:val="18"/>
                <w:szCs w:val="18"/>
              </w:rPr>
              <w:t>为</w:t>
            </w:r>
            <w:r w:rsidRPr="0065460D">
              <w:rPr>
                <w:rFonts w:ascii="Calibri" w:eastAsia="宋体" w:hAnsi="Calibri" w:cs="Courier New" w:hint="eastAsia"/>
                <w:sz w:val="18"/>
                <w:szCs w:val="18"/>
              </w:rPr>
              <w:t>all</w:t>
            </w:r>
            <w:r w:rsidRPr="0065460D">
              <w:rPr>
                <w:rFonts w:ascii="Calibri" w:eastAsia="宋体" w:hAnsi="Calibri" w:cs="Courier New" w:hint="eastAsia"/>
                <w:sz w:val="18"/>
                <w:szCs w:val="18"/>
              </w:rPr>
              <w:t>时端口号范围值为</w:t>
            </w:r>
            <w:r w:rsidRPr="0065460D">
              <w:rPr>
                <w:rFonts w:ascii="Calibri" w:eastAsia="宋体" w:hAnsi="Calibri" w:cs="Courier New"/>
                <w:sz w:val="18"/>
                <w:szCs w:val="18"/>
              </w:rPr>
              <w:t>-1/-1</w:t>
            </w:r>
          </w:p>
        </w:tc>
      </w:tr>
      <w:tr w:rsidR="00982CC6" w:rsidRPr="0065460D" w:rsidTr="00DF4611">
        <w:tc>
          <w:tcPr>
            <w:tcW w:w="1701"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SourceGroupId</w:t>
            </w:r>
          </w:p>
        </w:tc>
        <w:tc>
          <w:tcPr>
            <w:tcW w:w="993"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992"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678"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授权同一</w:t>
            </w:r>
            <w:r w:rsidRPr="0065460D">
              <w:rPr>
                <w:rFonts w:ascii="Calibri" w:eastAsia="宋体" w:hAnsi="Calibri" w:cs="Courier New"/>
                <w:sz w:val="18"/>
                <w:szCs w:val="18"/>
              </w:rPr>
              <w:t>Region</w:t>
            </w:r>
            <w:r w:rsidRPr="0065460D">
              <w:rPr>
                <w:rFonts w:ascii="Calibri" w:eastAsia="宋体" w:hAnsi="Calibri" w:cs="Courier New" w:hint="eastAsia"/>
                <w:sz w:val="18"/>
                <w:szCs w:val="18"/>
              </w:rPr>
              <w:t>内可访问目标</w:t>
            </w:r>
            <w:r w:rsidR="004748D3" w:rsidRPr="0065460D">
              <w:rPr>
                <w:rFonts w:ascii="Calibri" w:eastAsia="宋体" w:hAnsi="Calibri" w:cs="Courier New" w:hint="eastAsia"/>
                <w:sz w:val="18"/>
                <w:szCs w:val="18"/>
              </w:rPr>
              <w:t>安全组</w:t>
            </w:r>
            <w:r w:rsidRPr="0065460D">
              <w:rPr>
                <w:rFonts w:ascii="Calibri" w:eastAsia="宋体" w:hAnsi="Calibri" w:cs="Courier New" w:hint="eastAsia"/>
                <w:sz w:val="18"/>
                <w:szCs w:val="18"/>
              </w:rPr>
              <w:t>的源</w:t>
            </w:r>
            <w:r w:rsidR="00713DB1" w:rsidRPr="0065460D">
              <w:rPr>
                <w:rFonts w:ascii="Calibri" w:eastAsia="宋体" w:hAnsi="Calibri" w:cs="Courier New" w:hint="eastAsia"/>
                <w:sz w:val="18"/>
                <w:szCs w:val="18"/>
              </w:rPr>
              <w:t>安全组</w:t>
            </w:r>
            <w:r w:rsidR="00713DB1" w:rsidRPr="0065460D">
              <w:rPr>
                <w:rFonts w:ascii="Calibri" w:eastAsia="宋体" w:hAnsi="Calibri" w:cs="Courier New" w:hint="eastAsia"/>
                <w:sz w:val="18"/>
                <w:szCs w:val="18"/>
              </w:rPr>
              <w:t>ID</w:t>
            </w:r>
            <w:r w:rsidRPr="0065460D">
              <w:rPr>
                <w:rFonts w:ascii="Calibri" w:eastAsia="宋体" w:hAnsi="Calibri" w:cs="Courier New" w:hint="eastAsia"/>
                <w:sz w:val="18"/>
                <w:szCs w:val="18"/>
              </w:rPr>
              <w:t>，</w:t>
            </w:r>
            <w:r w:rsidRPr="0065460D">
              <w:rPr>
                <w:rFonts w:ascii="Calibri" w:eastAsia="宋体" w:hAnsi="Calibri" w:cs="Courier New"/>
                <w:sz w:val="18"/>
                <w:szCs w:val="18"/>
              </w:rPr>
              <w:t>SourceGroupId</w:t>
            </w:r>
            <w:r w:rsidRPr="0065460D">
              <w:rPr>
                <w:rFonts w:ascii="Calibri" w:eastAsia="宋体" w:hAnsi="Calibri" w:cs="Courier New" w:hint="eastAsia"/>
                <w:sz w:val="18"/>
                <w:szCs w:val="18"/>
              </w:rPr>
              <w:t>或者</w:t>
            </w:r>
            <w:r w:rsidRPr="0065460D">
              <w:rPr>
                <w:rFonts w:ascii="Calibri" w:eastAsia="宋体" w:hAnsi="Calibri" w:cs="Courier New"/>
                <w:sz w:val="18"/>
                <w:szCs w:val="18"/>
              </w:rPr>
              <w:t>SourceCidrIp</w:t>
            </w:r>
            <w:r w:rsidRPr="0065460D">
              <w:rPr>
                <w:rFonts w:ascii="Calibri" w:eastAsia="宋体" w:hAnsi="Calibri" w:cs="Courier New" w:hint="eastAsia"/>
                <w:sz w:val="18"/>
                <w:szCs w:val="18"/>
              </w:rPr>
              <w:t>参数必须设置一项，如果两项都设置，则默认对</w:t>
            </w:r>
            <w:r w:rsidRPr="0065460D">
              <w:rPr>
                <w:rFonts w:ascii="Calibri" w:eastAsia="宋体" w:hAnsi="Calibri" w:cs="Courier New"/>
                <w:sz w:val="18"/>
                <w:szCs w:val="18"/>
              </w:rPr>
              <w:t>SourceCidrIp</w:t>
            </w:r>
            <w:r w:rsidRPr="0065460D">
              <w:rPr>
                <w:rFonts w:ascii="Calibri" w:eastAsia="宋体" w:hAnsi="Calibri" w:cs="Courier New" w:hint="eastAsia"/>
                <w:sz w:val="18"/>
                <w:szCs w:val="18"/>
              </w:rPr>
              <w:t>授权。可以同时指定多个</w:t>
            </w:r>
            <w:r w:rsidRPr="0065460D">
              <w:rPr>
                <w:rFonts w:ascii="Calibri" w:eastAsia="宋体" w:hAnsi="Calibri" w:cs="Courier New"/>
                <w:sz w:val="18"/>
                <w:szCs w:val="18"/>
              </w:rPr>
              <w:t>Group</w:t>
            </w:r>
            <w:r w:rsidRPr="0065460D">
              <w:rPr>
                <w:rFonts w:ascii="Calibri" w:eastAsia="宋体" w:hAnsi="Calibri" w:cs="Courier New" w:hint="eastAsia"/>
                <w:sz w:val="18"/>
                <w:szCs w:val="18"/>
              </w:rPr>
              <w:t>（最多</w:t>
            </w:r>
            <w:r w:rsidRPr="0065460D">
              <w:rPr>
                <w:rFonts w:ascii="Calibri" w:eastAsia="宋体" w:hAnsi="Calibri" w:cs="Courier New" w:hint="eastAsia"/>
                <w:sz w:val="18"/>
                <w:szCs w:val="18"/>
              </w:rPr>
              <w:t>10</w:t>
            </w:r>
            <w:r w:rsidRPr="0065460D">
              <w:rPr>
                <w:rFonts w:ascii="Calibri" w:eastAsia="宋体" w:hAnsi="Calibri" w:cs="Courier New" w:hint="eastAsia"/>
                <w:sz w:val="18"/>
                <w:szCs w:val="18"/>
              </w:rPr>
              <w:t>个），但必须采用逗号“</w:t>
            </w:r>
            <w:r w:rsidRPr="0065460D">
              <w:rPr>
                <w:rFonts w:ascii="Calibri" w:eastAsia="宋体" w:hAnsi="Calibri" w:cs="Courier New" w:hint="eastAsia"/>
                <w:sz w:val="18"/>
                <w:szCs w:val="18"/>
              </w:rPr>
              <w:t>,</w:t>
            </w:r>
            <w:r w:rsidRPr="0065460D">
              <w:rPr>
                <w:rFonts w:ascii="Calibri" w:eastAsia="宋体" w:hAnsi="Calibri" w:cs="Courier New" w:hint="eastAsia"/>
                <w:sz w:val="18"/>
                <w:szCs w:val="18"/>
              </w:rPr>
              <w:t>”分隔</w:t>
            </w:r>
          </w:p>
        </w:tc>
      </w:tr>
      <w:tr w:rsidR="00982CC6" w:rsidRPr="0065460D" w:rsidTr="00DF4611">
        <w:tc>
          <w:tcPr>
            <w:tcW w:w="1701"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ource</w:t>
            </w:r>
            <w:r w:rsidRPr="0065460D">
              <w:rPr>
                <w:rFonts w:ascii="Calibri" w:eastAsia="宋体" w:hAnsi="Calibri" w:cs="Courier New" w:hint="eastAsia"/>
                <w:sz w:val="18"/>
                <w:szCs w:val="18"/>
              </w:rPr>
              <w:t>CidrI</w:t>
            </w:r>
            <w:r w:rsidRPr="0065460D">
              <w:rPr>
                <w:rFonts w:ascii="Calibri" w:eastAsia="宋体" w:hAnsi="Calibri" w:cs="Courier New"/>
                <w:sz w:val="18"/>
                <w:szCs w:val="18"/>
              </w:rPr>
              <w:t>p</w:t>
            </w:r>
          </w:p>
        </w:tc>
        <w:tc>
          <w:tcPr>
            <w:tcW w:w="993"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992"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678"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授权可访问目标</w:t>
            </w:r>
            <w:r w:rsidR="004748D3" w:rsidRPr="0065460D">
              <w:rPr>
                <w:rFonts w:ascii="Calibri" w:eastAsia="宋体" w:hAnsi="Calibri" w:cs="Courier New" w:hint="eastAsia"/>
                <w:sz w:val="18"/>
                <w:szCs w:val="18"/>
              </w:rPr>
              <w:t>安全组</w:t>
            </w:r>
            <w:r w:rsidRPr="0065460D">
              <w:rPr>
                <w:rFonts w:ascii="Calibri" w:eastAsia="宋体" w:hAnsi="Calibri" w:cs="Courier New" w:hint="eastAsia"/>
                <w:sz w:val="18"/>
                <w:szCs w:val="18"/>
              </w:rPr>
              <w:t>的源</w:t>
            </w:r>
            <w:r w:rsidRPr="0065460D">
              <w:rPr>
                <w:rFonts w:ascii="Calibri" w:eastAsia="宋体" w:hAnsi="Calibri" w:cs="Courier New"/>
                <w:sz w:val="18"/>
                <w:szCs w:val="18"/>
              </w:rPr>
              <w:t>IP</w:t>
            </w:r>
            <w:r w:rsidRPr="0065460D">
              <w:rPr>
                <w:rFonts w:ascii="Calibri" w:eastAsia="宋体" w:hAnsi="Calibri" w:cs="Courier New" w:hint="eastAsia"/>
                <w:sz w:val="18"/>
                <w:szCs w:val="18"/>
              </w:rPr>
              <w:t>地址范围（采用</w:t>
            </w:r>
            <w:r w:rsidRPr="0065460D">
              <w:rPr>
                <w:rFonts w:ascii="Calibri" w:eastAsia="宋体" w:hAnsi="Calibri" w:cs="Courier New"/>
                <w:sz w:val="18"/>
                <w:szCs w:val="18"/>
              </w:rPr>
              <w:t>CIDR</w:t>
            </w:r>
            <w:r w:rsidRPr="0065460D">
              <w:rPr>
                <w:rFonts w:ascii="Calibri" w:eastAsia="宋体" w:hAnsi="Calibri" w:cs="Courier New" w:hint="eastAsia"/>
                <w:sz w:val="18"/>
                <w:szCs w:val="18"/>
              </w:rPr>
              <w:t>格式来指定</w:t>
            </w:r>
            <w:r w:rsidRPr="0065460D">
              <w:rPr>
                <w:rFonts w:ascii="Calibri" w:eastAsia="宋体" w:hAnsi="Calibri" w:cs="Courier New"/>
                <w:sz w:val="18"/>
                <w:szCs w:val="18"/>
              </w:rPr>
              <w:t>IP</w:t>
            </w:r>
            <w:r w:rsidRPr="0065460D">
              <w:rPr>
                <w:rFonts w:ascii="Calibri" w:eastAsia="宋体" w:hAnsi="Calibri" w:cs="Courier New" w:hint="eastAsia"/>
                <w:sz w:val="18"/>
                <w:szCs w:val="18"/>
              </w:rPr>
              <w:t>地址范围），默认值为</w:t>
            </w:r>
            <w:r w:rsidRPr="0065460D">
              <w:rPr>
                <w:rFonts w:ascii="Calibri" w:eastAsia="宋体" w:hAnsi="Calibri" w:cs="Courier New"/>
                <w:sz w:val="18"/>
                <w:szCs w:val="18"/>
              </w:rPr>
              <w:t>0.0.0.0/0</w:t>
            </w:r>
            <w:r w:rsidRPr="0065460D">
              <w:rPr>
                <w:rFonts w:ascii="Calibri" w:eastAsia="宋体" w:hAnsi="Calibri" w:cs="Courier New" w:hint="eastAsia"/>
                <w:sz w:val="18"/>
                <w:szCs w:val="18"/>
              </w:rPr>
              <w:t>（表示不受限制），其他支持的格式如</w:t>
            </w:r>
            <w:r w:rsidRPr="0065460D">
              <w:rPr>
                <w:rFonts w:ascii="Calibri" w:eastAsia="宋体" w:hAnsi="Calibri" w:cs="Courier New"/>
                <w:sz w:val="18"/>
                <w:szCs w:val="18"/>
              </w:rPr>
              <w:t>10.159.6.18/12</w:t>
            </w:r>
            <w:r w:rsidR="008758D0" w:rsidRPr="0065460D">
              <w:rPr>
                <w:rFonts w:ascii="Calibri" w:eastAsia="宋体" w:hAnsi="Calibri" w:cs="Courier New" w:hint="eastAsia"/>
                <w:sz w:val="18"/>
                <w:szCs w:val="18"/>
              </w:rPr>
              <w:t>或</w:t>
            </w:r>
            <w:r w:rsidRPr="0065460D">
              <w:rPr>
                <w:rFonts w:ascii="Calibri" w:eastAsia="宋体" w:hAnsi="Calibri" w:cs="Courier New"/>
                <w:sz w:val="18"/>
                <w:szCs w:val="18"/>
              </w:rPr>
              <w:t>10.159.6.186</w:t>
            </w:r>
          </w:p>
        </w:tc>
      </w:tr>
      <w:tr w:rsidR="00982CC6" w:rsidRPr="0065460D" w:rsidTr="00DF4611">
        <w:tc>
          <w:tcPr>
            <w:tcW w:w="1701"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P</w:t>
            </w:r>
            <w:r w:rsidRPr="0065460D">
              <w:rPr>
                <w:rFonts w:ascii="Calibri" w:eastAsia="宋体" w:hAnsi="Calibri" w:cs="Courier New"/>
                <w:sz w:val="18"/>
                <w:szCs w:val="18"/>
              </w:rPr>
              <w:t>olicy</w:t>
            </w:r>
          </w:p>
        </w:tc>
        <w:tc>
          <w:tcPr>
            <w:tcW w:w="993"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992"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678"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授权策略，参数值可为：</w:t>
            </w:r>
            <w:r w:rsidRPr="0065460D">
              <w:rPr>
                <w:rFonts w:ascii="Calibri" w:eastAsia="宋体" w:hAnsi="Calibri" w:cs="Courier New"/>
                <w:sz w:val="18"/>
                <w:szCs w:val="18"/>
              </w:rPr>
              <w:t>accept</w:t>
            </w:r>
            <w:r w:rsidRPr="0065460D">
              <w:rPr>
                <w:rFonts w:ascii="Calibri" w:eastAsia="宋体" w:hAnsi="Calibri" w:cs="Courier New" w:hint="eastAsia"/>
                <w:sz w:val="18"/>
                <w:szCs w:val="18"/>
              </w:rPr>
              <w:t>（接受访问）、</w:t>
            </w:r>
            <w:r w:rsidRPr="0065460D">
              <w:rPr>
                <w:rFonts w:ascii="Calibri" w:eastAsia="宋体" w:hAnsi="Calibri" w:cs="Courier New"/>
                <w:sz w:val="18"/>
                <w:szCs w:val="18"/>
              </w:rPr>
              <w:t>drop</w:t>
            </w:r>
            <w:r w:rsidRPr="0065460D">
              <w:rPr>
                <w:rFonts w:ascii="Calibri" w:eastAsia="宋体" w:hAnsi="Calibri" w:cs="Courier New" w:hint="eastAsia"/>
                <w:sz w:val="18"/>
                <w:szCs w:val="18"/>
              </w:rPr>
              <w:t>（访问时丢弃包）、</w:t>
            </w:r>
            <w:r w:rsidRPr="0065460D">
              <w:rPr>
                <w:rFonts w:ascii="Calibri" w:eastAsia="宋体" w:hAnsi="Calibri" w:cs="Courier New"/>
                <w:sz w:val="18"/>
                <w:szCs w:val="18"/>
              </w:rPr>
              <w:t>reject</w:t>
            </w:r>
            <w:r w:rsidRPr="0065460D">
              <w:rPr>
                <w:rFonts w:ascii="Calibri" w:eastAsia="宋体" w:hAnsi="Calibri" w:cs="Courier New" w:hint="eastAsia"/>
                <w:sz w:val="18"/>
                <w:szCs w:val="18"/>
              </w:rPr>
              <w:t>（访问时拒绝包）</w:t>
            </w:r>
          </w:p>
          <w:p w:rsidR="00DE5AD1" w:rsidRPr="0065460D" w:rsidRDefault="00DE5AD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默认值：</w:t>
            </w:r>
            <w:r w:rsidRPr="0065460D">
              <w:rPr>
                <w:rFonts w:ascii="Calibri" w:eastAsia="宋体" w:hAnsi="Calibri" w:cs="Courier New"/>
                <w:sz w:val="18"/>
                <w:szCs w:val="18"/>
              </w:rPr>
              <w:t>accept</w:t>
            </w:r>
          </w:p>
        </w:tc>
      </w:tr>
      <w:tr w:rsidR="00982CC6" w:rsidRPr="0065460D" w:rsidTr="00DF4611">
        <w:tc>
          <w:tcPr>
            <w:tcW w:w="1701"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Nic</w:t>
            </w:r>
            <w:r w:rsidRPr="0065460D">
              <w:rPr>
                <w:rFonts w:ascii="Calibri" w:eastAsia="宋体" w:hAnsi="Calibri" w:cs="Courier New" w:hint="eastAsia"/>
                <w:sz w:val="18"/>
                <w:szCs w:val="18"/>
              </w:rPr>
              <w:t>Type</w:t>
            </w:r>
          </w:p>
        </w:tc>
        <w:tc>
          <w:tcPr>
            <w:tcW w:w="993"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992"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678" w:type="dxa"/>
          </w:tcPr>
          <w:p w:rsidR="00982CC6" w:rsidRPr="0065460D" w:rsidRDefault="00982CC6"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网络类型，取值：</w:t>
            </w:r>
            <w:r w:rsidRPr="0065460D">
              <w:rPr>
                <w:rFonts w:ascii="Calibri" w:eastAsia="宋体" w:hAnsi="Calibri" w:cs="Courier New" w:hint="eastAsia"/>
                <w:sz w:val="18"/>
                <w:szCs w:val="18"/>
              </w:rPr>
              <w:t>i</w:t>
            </w:r>
            <w:r w:rsidRPr="0065460D">
              <w:rPr>
                <w:rFonts w:ascii="Calibri" w:eastAsia="宋体" w:hAnsi="Calibri" w:cs="Courier New"/>
                <w:sz w:val="18"/>
                <w:szCs w:val="18"/>
              </w:rPr>
              <w:t>nternet|</w:t>
            </w:r>
            <w:r w:rsidRPr="0065460D">
              <w:rPr>
                <w:rFonts w:ascii="Calibri" w:eastAsia="宋体" w:hAnsi="Calibri" w:cs="Courier New" w:hint="eastAsia"/>
                <w:sz w:val="18"/>
                <w:szCs w:val="18"/>
              </w:rPr>
              <w:t>i</w:t>
            </w:r>
            <w:r w:rsidRPr="0065460D">
              <w:rPr>
                <w:rFonts w:ascii="Calibri" w:eastAsia="宋体" w:hAnsi="Calibri" w:cs="Courier New"/>
                <w:sz w:val="18"/>
                <w:szCs w:val="18"/>
              </w:rPr>
              <w:t>ntranet</w:t>
            </w:r>
            <w:r w:rsidRPr="0065460D">
              <w:rPr>
                <w:rFonts w:ascii="Calibri" w:eastAsia="宋体" w:hAnsi="Calibri" w:cs="Courier New" w:hint="eastAsia"/>
                <w:sz w:val="18"/>
                <w:szCs w:val="18"/>
              </w:rPr>
              <w:t>；</w:t>
            </w:r>
          </w:p>
          <w:p w:rsidR="0000752F" w:rsidRPr="0065460D" w:rsidRDefault="0000752F"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默认值为</w:t>
            </w:r>
            <w:r w:rsidRPr="0065460D">
              <w:rPr>
                <w:rFonts w:ascii="Calibri" w:eastAsia="宋体" w:hAnsi="Calibri" w:cs="Courier New" w:hint="eastAsia"/>
                <w:sz w:val="18"/>
                <w:szCs w:val="18"/>
              </w:rPr>
              <w:t>internet</w:t>
            </w:r>
          </w:p>
          <w:p w:rsidR="0000752F" w:rsidRPr="0065460D" w:rsidRDefault="0000752F"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当需要取消安全组相互之间授权时（即指定了</w:t>
            </w:r>
            <w:r w:rsidRPr="0065460D">
              <w:rPr>
                <w:rFonts w:ascii="Calibri" w:eastAsia="宋体" w:hAnsi="Calibri" w:cs="Courier New" w:hint="eastAsia"/>
                <w:sz w:val="18"/>
                <w:szCs w:val="18"/>
              </w:rPr>
              <w:t>SourceGroupId</w:t>
            </w:r>
            <w:r w:rsidRPr="0065460D">
              <w:rPr>
                <w:rFonts w:ascii="Calibri" w:eastAsia="宋体" w:hAnsi="Calibri" w:cs="Courier New" w:hint="eastAsia"/>
                <w:sz w:val="18"/>
                <w:szCs w:val="18"/>
              </w:rPr>
              <w:t>），必须指定</w:t>
            </w:r>
            <w:r w:rsidRPr="0065460D">
              <w:rPr>
                <w:rFonts w:ascii="Calibri" w:eastAsia="宋体" w:hAnsi="Calibri" w:cs="Courier New" w:hint="eastAsia"/>
                <w:sz w:val="18"/>
                <w:szCs w:val="18"/>
              </w:rPr>
              <w:t>NicType</w:t>
            </w:r>
            <w:r w:rsidRPr="0065460D">
              <w:rPr>
                <w:rFonts w:ascii="Calibri" w:eastAsia="宋体" w:hAnsi="Calibri" w:cs="Courier New" w:hint="eastAsia"/>
                <w:sz w:val="18"/>
                <w:szCs w:val="18"/>
              </w:rPr>
              <w:t>为</w:t>
            </w:r>
            <w:r w:rsidRPr="0065460D">
              <w:rPr>
                <w:rFonts w:ascii="Calibri" w:eastAsia="宋体" w:hAnsi="Calibri" w:cs="Courier New" w:hint="eastAsia"/>
                <w:sz w:val="18"/>
                <w:szCs w:val="18"/>
              </w:rPr>
              <w:t>intranet</w:t>
            </w:r>
          </w:p>
        </w:tc>
      </w:tr>
    </w:tbl>
    <w:p w:rsidR="00860040" w:rsidRDefault="00860040" w:rsidP="00860040">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02"/>
        <w:gridCol w:w="3828"/>
        <w:gridCol w:w="1134"/>
      </w:tblGrid>
      <w:tr w:rsidR="00860040" w:rsidRPr="00BE3EDA" w:rsidTr="00C92FA4">
        <w:tc>
          <w:tcPr>
            <w:tcW w:w="3402" w:type="dxa"/>
            <w:shd w:val="clear" w:color="auto" w:fill="FFDAA3"/>
          </w:tcPr>
          <w:p w:rsidR="00860040" w:rsidRPr="00BE3EDA" w:rsidRDefault="00860040" w:rsidP="00C92FA4">
            <w:pPr>
              <w:jc w:val="center"/>
              <w:rPr>
                <w:b/>
                <w:sz w:val="18"/>
              </w:rPr>
            </w:pPr>
            <w:r w:rsidRPr="00BE3EDA">
              <w:rPr>
                <w:rFonts w:hint="eastAsia"/>
                <w:b/>
                <w:sz w:val="18"/>
              </w:rPr>
              <w:t>错误代码</w:t>
            </w:r>
          </w:p>
        </w:tc>
        <w:tc>
          <w:tcPr>
            <w:tcW w:w="3828" w:type="dxa"/>
            <w:shd w:val="clear" w:color="auto" w:fill="FFDAA3"/>
          </w:tcPr>
          <w:p w:rsidR="00860040" w:rsidRPr="00BE3EDA" w:rsidRDefault="00860040" w:rsidP="00C92FA4">
            <w:pPr>
              <w:jc w:val="center"/>
              <w:rPr>
                <w:b/>
                <w:sz w:val="18"/>
              </w:rPr>
            </w:pPr>
            <w:r w:rsidRPr="00BE3EDA">
              <w:rPr>
                <w:rFonts w:hint="eastAsia"/>
                <w:b/>
                <w:sz w:val="18"/>
              </w:rPr>
              <w:t>描述</w:t>
            </w:r>
          </w:p>
        </w:tc>
        <w:tc>
          <w:tcPr>
            <w:tcW w:w="1134" w:type="dxa"/>
            <w:shd w:val="clear" w:color="auto" w:fill="FFDAA3"/>
          </w:tcPr>
          <w:p w:rsidR="00860040" w:rsidRPr="00BE3EDA" w:rsidRDefault="00860040" w:rsidP="00C92FA4">
            <w:pPr>
              <w:jc w:val="center"/>
              <w:rPr>
                <w:b/>
                <w:sz w:val="18"/>
              </w:rPr>
            </w:pPr>
            <w:r w:rsidRPr="00BE3EDA">
              <w:rPr>
                <w:rFonts w:hint="eastAsia"/>
                <w:b/>
                <w:sz w:val="18"/>
              </w:rPr>
              <w:t>HTTP</w:t>
            </w:r>
            <w:r w:rsidRPr="00BE3EDA">
              <w:rPr>
                <w:rFonts w:hint="eastAsia"/>
                <w:b/>
                <w:sz w:val="18"/>
              </w:rPr>
              <w:br/>
            </w:r>
            <w:r w:rsidRPr="00BE3EDA">
              <w:rPr>
                <w:rFonts w:hint="eastAsia"/>
                <w:b/>
                <w:sz w:val="18"/>
              </w:rPr>
              <w:t>状态码</w:t>
            </w:r>
          </w:p>
        </w:tc>
      </w:tr>
      <w:tr w:rsidR="00860040" w:rsidTr="00C92FA4">
        <w:tc>
          <w:tcPr>
            <w:tcW w:w="3402" w:type="dxa"/>
          </w:tcPr>
          <w:p w:rsidR="00860040" w:rsidRPr="003A6E07" w:rsidRDefault="00860040" w:rsidP="00C92FA4">
            <w:pPr>
              <w:spacing w:after="0" w:line="240" w:lineRule="auto"/>
              <w:rPr>
                <w:rFonts w:ascii="Courier New" w:eastAsia="宋体" w:hAnsi="Courier New" w:cs="Courier New"/>
                <w:sz w:val="18"/>
                <w:szCs w:val="18"/>
              </w:rPr>
            </w:pPr>
            <w:r w:rsidRPr="003A6E07">
              <w:rPr>
                <w:rFonts w:ascii="Courier New" w:eastAsia="宋体" w:hAnsi="Courier New" w:cs="Courier New" w:hint="eastAsia"/>
                <w:sz w:val="18"/>
                <w:szCs w:val="18"/>
              </w:rPr>
              <w:t>InvalidSourceGroupId.Mismatch</w:t>
            </w:r>
          </w:p>
        </w:tc>
        <w:tc>
          <w:tcPr>
            <w:tcW w:w="3828" w:type="dxa"/>
          </w:tcPr>
          <w:p w:rsidR="00860040" w:rsidRPr="003A6E07" w:rsidRDefault="00860040" w:rsidP="00C92FA4">
            <w:pPr>
              <w:widowControl w:val="0"/>
              <w:autoSpaceDE w:val="0"/>
              <w:autoSpaceDN w:val="0"/>
              <w:adjustRightInd w:val="0"/>
              <w:spacing w:after="0" w:line="240" w:lineRule="auto"/>
              <w:rPr>
                <w:rFonts w:ascii="Courier New" w:eastAsia="宋体" w:hAnsi="Courier New" w:cs="Courier New"/>
                <w:sz w:val="18"/>
                <w:szCs w:val="18"/>
              </w:rPr>
            </w:pPr>
            <w:r w:rsidRPr="003A6E07">
              <w:rPr>
                <w:rFonts w:ascii="Courier New" w:eastAsia="宋体" w:hAnsi="Courier New" w:cs="Courier New" w:hint="eastAsia"/>
                <w:sz w:val="18"/>
                <w:szCs w:val="18"/>
              </w:rPr>
              <w:t>Specified security group and source group are not in the same VPC.</w:t>
            </w:r>
          </w:p>
        </w:tc>
        <w:tc>
          <w:tcPr>
            <w:tcW w:w="1134" w:type="dxa"/>
          </w:tcPr>
          <w:p w:rsidR="00860040" w:rsidRPr="00A33AA2" w:rsidRDefault="00860040" w:rsidP="00C92FA4">
            <w:pPr>
              <w:contextualSpacing/>
              <w:rPr>
                <w:rFonts w:ascii="Arial" w:hAnsi="Arial" w:cs="Arial"/>
                <w:sz w:val="18"/>
                <w:szCs w:val="18"/>
              </w:rPr>
            </w:pPr>
            <w:r w:rsidRPr="00DD6371">
              <w:rPr>
                <w:rFonts w:ascii="Arial" w:hAnsi="Arial" w:cs="Arial" w:hint="eastAsia"/>
                <w:sz w:val="18"/>
                <w:szCs w:val="18"/>
              </w:rPr>
              <w:t>40</w:t>
            </w:r>
            <w:r>
              <w:rPr>
                <w:rFonts w:ascii="Arial" w:hAnsi="Arial" w:cs="Arial" w:hint="eastAsia"/>
                <w:sz w:val="18"/>
                <w:szCs w:val="18"/>
              </w:rPr>
              <w:t>0</w:t>
            </w:r>
          </w:p>
        </w:tc>
      </w:tr>
    </w:tbl>
    <w:p w:rsidR="00DC4251" w:rsidRPr="00F877F4" w:rsidRDefault="00DC4251" w:rsidP="00421312">
      <w:pPr>
        <w:pStyle w:val="4"/>
      </w:pPr>
      <w:r w:rsidRPr="00F877F4">
        <w:rPr>
          <w:rFonts w:hint="eastAsia"/>
        </w:rPr>
        <w:t>返回参数</w:t>
      </w:r>
    </w:p>
    <w:p w:rsidR="00DC4251" w:rsidRPr="00421312" w:rsidRDefault="00DC4251" w:rsidP="00421312">
      <w:pPr>
        <w:ind w:firstLineChars="150" w:firstLine="315"/>
        <w:rPr>
          <w:rFonts w:asciiTheme="minorEastAsia" w:hAnsiTheme="minorEastAsia"/>
          <w:sz w:val="21"/>
          <w:szCs w:val="18"/>
        </w:rPr>
      </w:pPr>
      <w:r w:rsidRPr="00421312">
        <w:rPr>
          <w:rFonts w:asciiTheme="minorEastAsia" w:hAnsiTheme="minorEastAsia" w:hint="eastAsia"/>
          <w:sz w:val="21"/>
          <w:szCs w:val="18"/>
        </w:rPr>
        <w:t>全是公共返回参数，详见</w:t>
      </w:r>
      <w:hyperlink w:anchor="_2.5.2公共返回参数" w:history="1">
        <w:r w:rsidRPr="00421312">
          <w:rPr>
            <w:rStyle w:val="ab"/>
            <w:rFonts w:asciiTheme="minorEastAsia" w:hAnsiTheme="minorEastAsia" w:hint="eastAsia"/>
            <w:i/>
            <w:color w:val="4F81BD" w:themeColor="accent1"/>
            <w:sz w:val="21"/>
            <w:szCs w:val="18"/>
          </w:rPr>
          <w:t>公共返回参数</w:t>
        </w:r>
      </w:hyperlink>
    </w:p>
    <w:p w:rsidR="00DC4251" w:rsidRPr="00BE4E3A" w:rsidRDefault="00DC4251" w:rsidP="00F86E59">
      <w:pPr>
        <w:pStyle w:val="4"/>
      </w:pPr>
      <w:r w:rsidRPr="004A35F9">
        <w:rPr>
          <w:rFonts w:hint="eastAsia"/>
        </w:rPr>
        <w:t>示例</w:t>
      </w:r>
    </w:p>
    <w:p w:rsidR="00DC4251" w:rsidRPr="00B863AD" w:rsidRDefault="00DC4251" w:rsidP="00B863AD">
      <w:pPr>
        <w:spacing w:after="0"/>
        <w:rPr>
          <w:i/>
        </w:rPr>
      </w:pPr>
      <w:r w:rsidRPr="00B863AD">
        <w:rPr>
          <w:rFonts w:hint="eastAsia"/>
          <w:i/>
        </w:rPr>
        <w:t>请求示例</w:t>
      </w:r>
    </w:p>
    <w:tbl>
      <w:tblPr>
        <w:tblStyle w:val="SampleCode"/>
        <w:tblW w:w="0" w:type="auto"/>
        <w:tblLook w:val="04A0"/>
      </w:tblPr>
      <w:tblGrid>
        <w:gridCol w:w="8522"/>
      </w:tblGrid>
      <w:tr w:rsidR="003F03FC" w:rsidTr="003F03FC">
        <w:tc>
          <w:tcPr>
            <w:tcW w:w="8522" w:type="dxa"/>
          </w:tcPr>
          <w:p w:rsidR="003F03FC" w:rsidRPr="003F03FC" w:rsidRDefault="003F03FC" w:rsidP="003F03FC">
            <w:pPr>
              <w:pStyle w:val="HTML0"/>
              <w:rPr>
                <w:rFonts w:ascii="Courier New" w:hAnsi="Courier New" w:cs="Courier New"/>
                <w:sz w:val="18"/>
                <w:szCs w:val="18"/>
              </w:rPr>
            </w:pPr>
            <w:r w:rsidRPr="003F03FC">
              <w:rPr>
                <w:rFonts w:ascii="Courier New" w:hAnsi="Courier New" w:cs="Courier New"/>
                <w:sz w:val="18"/>
                <w:szCs w:val="18"/>
              </w:rPr>
              <w:t>https://</w:t>
            </w:r>
            <w:r w:rsidRPr="003F03FC">
              <w:rPr>
                <w:rFonts w:ascii="Courier New" w:hAnsi="Courier New" w:cs="Courier New" w:hint="eastAsia"/>
                <w:sz w:val="18"/>
                <w:szCs w:val="18"/>
              </w:rPr>
              <w:t>ec</w:t>
            </w:r>
            <w:r w:rsidRPr="003F03FC">
              <w:rPr>
                <w:rFonts w:ascii="Courier New" w:hAnsi="Courier New" w:cs="Courier New"/>
                <w:sz w:val="18"/>
                <w:szCs w:val="18"/>
              </w:rPr>
              <w:t>s.aliyuncs.com/?Action=RevokeSecurityGroup</w:t>
            </w:r>
          </w:p>
          <w:p w:rsidR="003F03FC" w:rsidRPr="003F03FC" w:rsidRDefault="003F03FC" w:rsidP="003F03FC">
            <w:pPr>
              <w:pStyle w:val="HTML0"/>
              <w:rPr>
                <w:rFonts w:ascii="Courier New" w:hAnsi="Courier New" w:cs="Courier New"/>
                <w:sz w:val="18"/>
                <w:szCs w:val="18"/>
              </w:rPr>
            </w:pPr>
            <w:r w:rsidRPr="003F03FC">
              <w:rPr>
                <w:rFonts w:ascii="Courier New" w:hAnsi="Courier New" w:cs="Courier New"/>
                <w:sz w:val="18"/>
                <w:szCs w:val="18"/>
              </w:rPr>
              <w:t>&amp;SecurityGroupId=</w:t>
            </w:r>
            <w:r w:rsidR="0063133D">
              <w:rPr>
                <w:rFonts w:ascii="Courier New" w:hAnsi="Courier New" w:cs="Courier New"/>
                <w:sz w:val="18"/>
                <w:szCs w:val="18"/>
              </w:rPr>
              <w:t>C0003E8B-B930-4F59-ADC0-0E209A9012B0</w:t>
            </w:r>
          </w:p>
          <w:p w:rsidR="003F03FC" w:rsidRPr="003F03FC" w:rsidRDefault="003F03FC" w:rsidP="003F03FC">
            <w:pPr>
              <w:pStyle w:val="HTML0"/>
              <w:rPr>
                <w:rFonts w:ascii="Courier New" w:hAnsi="Courier New" w:cs="Courier New"/>
                <w:sz w:val="18"/>
                <w:szCs w:val="18"/>
              </w:rPr>
            </w:pPr>
            <w:r w:rsidRPr="003F03FC">
              <w:rPr>
                <w:rFonts w:ascii="Courier New" w:hAnsi="Courier New" w:cs="Courier New"/>
                <w:sz w:val="18"/>
                <w:szCs w:val="18"/>
              </w:rPr>
              <w:t>&amp;SourceGroupId=</w:t>
            </w:r>
            <w:r w:rsidR="00473558" w:rsidRPr="00473558">
              <w:rPr>
                <w:rFonts w:ascii="Courier New" w:hAnsi="Courier New" w:cs="Courier New"/>
                <w:sz w:val="18"/>
                <w:szCs w:val="18"/>
              </w:rPr>
              <w:t>1651FBB6-4FBF-49FF-A9F5-DF5D696C7EC6</w:t>
            </w:r>
          </w:p>
          <w:p w:rsidR="003F03FC" w:rsidRPr="003F03FC" w:rsidRDefault="003F03FC" w:rsidP="003F03FC">
            <w:pPr>
              <w:pStyle w:val="HTML0"/>
              <w:rPr>
                <w:rFonts w:ascii="Courier New" w:hAnsi="Courier New" w:cs="Courier New"/>
                <w:sz w:val="18"/>
                <w:szCs w:val="18"/>
              </w:rPr>
            </w:pPr>
            <w:r w:rsidRPr="003F03FC">
              <w:rPr>
                <w:rFonts w:ascii="Courier New" w:hAnsi="Courier New" w:cs="Courier New"/>
                <w:sz w:val="18"/>
                <w:szCs w:val="18"/>
              </w:rPr>
              <w:t>&amp;IpProtocol=tcp</w:t>
            </w:r>
          </w:p>
          <w:p w:rsidR="003F03FC" w:rsidRDefault="003F03FC" w:rsidP="003F03FC">
            <w:pPr>
              <w:pStyle w:val="HTML0"/>
              <w:rPr>
                <w:rFonts w:ascii="Courier New" w:hAnsi="Courier New" w:cs="Courier New"/>
                <w:sz w:val="18"/>
                <w:szCs w:val="18"/>
              </w:rPr>
            </w:pPr>
            <w:r w:rsidRPr="003F03FC">
              <w:rPr>
                <w:rFonts w:ascii="Courier New" w:hAnsi="Courier New" w:cs="Courier New"/>
                <w:sz w:val="18"/>
                <w:szCs w:val="18"/>
              </w:rPr>
              <w:lastRenderedPageBreak/>
              <w:t>&amp;PortRange=1/65535</w:t>
            </w:r>
          </w:p>
          <w:p w:rsidR="00D8445E" w:rsidRDefault="00D8445E" w:rsidP="003F03FC">
            <w:pPr>
              <w:pStyle w:val="HTML0"/>
            </w:pPr>
            <w:r w:rsidRPr="00BD26D9">
              <w:rPr>
                <w:rFonts w:ascii="Courier New" w:hAnsi="Courier New" w:cs="Courier New"/>
                <w:sz w:val="18"/>
                <w:szCs w:val="18"/>
              </w:rPr>
              <w:t>&amp;</w:t>
            </w:r>
            <w:hyperlink w:anchor="_公共请求参数" w:history="1">
              <w:r w:rsidRPr="00BD26D9">
                <w:rPr>
                  <w:rStyle w:val="ab"/>
                  <w:rFonts w:ascii="Courier New" w:hAnsi="Courier New" w:cs="Courier New"/>
                  <w:i/>
                  <w:sz w:val="18"/>
                  <w:szCs w:val="18"/>
                </w:rPr>
                <w:t>&lt;</w:t>
              </w:r>
              <w:r w:rsidRPr="00BD26D9">
                <w:rPr>
                  <w:rStyle w:val="ab"/>
                  <w:rFonts w:ascii="Courier New" w:hAnsi="Courier New" w:cs="Courier New"/>
                  <w:i/>
                  <w:sz w:val="18"/>
                  <w:szCs w:val="18"/>
                </w:rPr>
                <w:t>公共请求参数</w:t>
              </w:r>
              <w:r w:rsidRPr="00BD26D9">
                <w:rPr>
                  <w:rStyle w:val="ab"/>
                  <w:rFonts w:ascii="Courier New" w:hAnsi="Courier New" w:cs="Courier New"/>
                  <w:i/>
                  <w:sz w:val="18"/>
                  <w:szCs w:val="18"/>
                </w:rPr>
                <w:t>&gt;</w:t>
              </w:r>
            </w:hyperlink>
          </w:p>
        </w:tc>
      </w:tr>
    </w:tbl>
    <w:p w:rsidR="00DC4251" w:rsidRPr="00B863AD" w:rsidRDefault="00DC4251" w:rsidP="00B863AD">
      <w:pPr>
        <w:spacing w:after="0"/>
        <w:rPr>
          <w:i/>
        </w:rPr>
      </w:pPr>
      <w:r w:rsidRPr="00B863AD">
        <w:rPr>
          <w:rFonts w:hint="eastAsia"/>
          <w:i/>
        </w:rPr>
        <w:lastRenderedPageBreak/>
        <w:t>返回示例</w:t>
      </w:r>
    </w:p>
    <w:p w:rsidR="00DC4251" w:rsidRPr="00E54B8C" w:rsidRDefault="00DC4251" w:rsidP="00E54B8C">
      <w:pPr>
        <w:pStyle w:val="HTML0"/>
        <w:ind w:leftChars="200" w:left="440"/>
        <w:rPr>
          <w:rFonts w:ascii="Courier New" w:hAnsi="Courier New" w:cs="Courier New"/>
          <w:kern w:val="2"/>
          <w:sz w:val="21"/>
          <w:szCs w:val="18"/>
        </w:rPr>
      </w:pPr>
      <w:r w:rsidRPr="00E54B8C">
        <w:rPr>
          <w:rFonts w:ascii="Courier New" w:hAnsi="Courier New" w:cs="Courier New"/>
          <w:kern w:val="2"/>
          <w:sz w:val="21"/>
          <w:szCs w:val="18"/>
        </w:rPr>
        <w:t>XML</w:t>
      </w:r>
      <w:r w:rsidRPr="00E54B8C">
        <w:rPr>
          <w:rFonts w:ascii="Courier New" w:hAnsi="Courier New" w:cs="Courier New" w:hint="eastAsia"/>
          <w:kern w:val="2"/>
          <w:sz w:val="21"/>
          <w:szCs w:val="18"/>
        </w:rPr>
        <w:t>格式：</w:t>
      </w:r>
    </w:p>
    <w:tbl>
      <w:tblPr>
        <w:tblStyle w:val="SampleCode"/>
        <w:tblW w:w="0" w:type="auto"/>
        <w:tblLook w:val="04A0"/>
      </w:tblPr>
      <w:tblGrid>
        <w:gridCol w:w="8522"/>
      </w:tblGrid>
      <w:tr w:rsidR="00512B8D" w:rsidTr="00512B8D">
        <w:tc>
          <w:tcPr>
            <w:tcW w:w="8522" w:type="dxa"/>
          </w:tcPr>
          <w:p w:rsidR="00512B8D" w:rsidRPr="00512B8D" w:rsidRDefault="00512B8D" w:rsidP="00512B8D">
            <w:pPr>
              <w:rPr>
                <w:rFonts w:ascii="Courier New" w:hAnsi="Courier New" w:cs="Courier New"/>
                <w:color w:val="000000"/>
                <w:szCs w:val="18"/>
              </w:rPr>
            </w:pPr>
            <w:r w:rsidRPr="00512B8D">
              <w:rPr>
                <w:rFonts w:ascii="Courier New" w:hAnsi="Courier New" w:cs="Courier New"/>
                <w:color w:val="000000"/>
                <w:szCs w:val="18"/>
              </w:rPr>
              <w:t>&lt;</w:t>
            </w:r>
            <w:r w:rsidRPr="00512B8D">
              <w:rPr>
                <w:rFonts w:ascii="Courier New" w:hAnsi="Courier New" w:cs="Courier New" w:hint="eastAsia"/>
                <w:color w:val="000000"/>
                <w:szCs w:val="18"/>
              </w:rPr>
              <w:t>Revoke</w:t>
            </w:r>
            <w:r w:rsidRPr="00512B8D">
              <w:rPr>
                <w:rFonts w:ascii="Courier New" w:hAnsi="Courier New" w:cs="Courier New"/>
                <w:color w:val="000000"/>
                <w:szCs w:val="18"/>
              </w:rPr>
              <w:t>SecurityGroupResponse&gt;</w:t>
            </w:r>
          </w:p>
          <w:p w:rsidR="00512B8D" w:rsidRPr="00512B8D" w:rsidRDefault="009E0004" w:rsidP="00512B8D">
            <w:pPr>
              <w:rPr>
                <w:rFonts w:ascii="Courier New" w:hAnsi="Courier New" w:cs="Courier New"/>
                <w:color w:val="000000"/>
                <w:szCs w:val="18"/>
              </w:rPr>
            </w:pPr>
            <w:r w:rsidRPr="00764FA3">
              <w:rPr>
                <w:rFonts w:ascii="Courier New" w:hAnsi="Courier New" w:cs="Courier New" w:hint="eastAsia"/>
                <w:color w:val="000000" w:themeColor="text1"/>
                <w:szCs w:val="18"/>
              </w:rPr>
              <w:t xml:space="preserve">     </w:t>
            </w:r>
            <w:r w:rsidR="00512B8D" w:rsidRPr="00512B8D">
              <w:rPr>
                <w:rFonts w:ascii="Courier New" w:hAnsi="Courier New" w:cs="Courier New"/>
                <w:color w:val="000000"/>
                <w:szCs w:val="18"/>
              </w:rPr>
              <w:t>&lt;</w:t>
            </w:r>
            <w:r w:rsidR="00290ACE">
              <w:rPr>
                <w:rFonts w:ascii="Courier New" w:hAnsi="Courier New" w:cs="Courier New"/>
                <w:color w:val="000000"/>
                <w:szCs w:val="18"/>
              </w:rPr>
              <w:t>RequestId</w:t>
            </w:r>
            <w:r w:rsidR="00512B8D" w:rsidRPr="00512B8D">
              <w:rPr>
                <w:rFonts w:ascii="Courier New" w:hAnsi="Courier New" w:cs="Courier New"/>
                <w:color w:val="000000"/>
                <w:szCs w:val="18"/>
              </w:rPr>
              <w:t>&gt;CEF72CEB-54B6-4AE8-B225-F876FF7BA984&lt;/</w:t>
            </w:r>
            <w:r w:rsidR="00290ACE">
              <w:rPr>
                <w:rFonts w:ascii="Courier New" w:hAnsi="Courier New" w:cs="Courier New"/>
                <w:color w:val="000000"/>
                <w:szCs w:val="18"/>
              </w:rPr>
              <w:t>RequestId</w:t>
            </w:r>
            <w:r w:rsidR="00512B8D" w:rsidRPr="00512B8D">
              <w:rPr>
                <w:rFonts w:ascii="Courier New" w:hAnsi="Courier New" w:cs="Courier New"/>
                <w:color w:val="000000"/>
                <w:szCs w:val="18"/>
              </w:rPr>
              <w:t>&gt;</w:t>
            </w:r>
          </w:p>
          <w:p w:rsidR="00512B8D" w:rsidRPr="00512B8D" w:rsidRDefault="00512B8D" w:rsidP="00512B8D">
            <w:pPr>
              <w:rPr>
                <w:rFonts w:ascii="Courier New" w:eastAsiaTheme="minorEastAsia" w:hAnsi="Courier New" w:cs="Courier New"/>
                <w:color w:val="000000"/>
                <w:szCs w:val="18"/>
              </w:rPr>
            </w:pPr>
            <w:r w:rsidRPr="00512B8D">
              <w:rPr>
                <w:rFonts w:ascii="Courier New" w:hAnsi="Courier New" w:cs="Courier New"/>
                <w:color w:val="000000"/>
                <w:szCs w:val="18"/>
              </w:rPr>
              <w:t>&lt;/</w:t>
            </w:r>
            <w:r w:rsidRPr="00512B8D">
              <w:rPr>
                <w:rFonts w:ascii="Courier New" w:hAnsi="Courier New" w:cs="Courier New" w:hint="eastAsia"/>
                <w:color w:val="000000"/>
                <w:szCs w:val="18"/>
              </w:rPr>
              <w:t>Revoke</w:t>
            </w:r>
            <w:r w:rsidRPr="00512B8D">
              <w:rPr>
                <w:rFonts w:ascii="Courier New" w:hAnsi="Courier New" w:cs="Courier New"/>
                <w:color w:val="000000"/>
                <w:szCs w:val="18"/>
              </w:rPr>
              <w:t>SecurityGroupResponse&gt;</w:t>
            </w:r>
          </w:p>
        </w:tc>
      </w:tr>
    </w:tbl>
    <w:p w:rsidR="00DC4251" w:rsidRPr="00E54B8C" w:rsidRDefault="00DC4251" w:rsidP="00E54B8C">
      <w:pPr>
        <w:pStyle w:val="HTML0"/>
        <w:ind w:leftChars="200" w:left="440"/>
        <w:rPr>
          <w:rFonts w:ascii="Courier New" w:hAnsi="Courier New" w:cs="Courier New"/>
          <w:kern w:val="2"/>
          <w:sz w:val="21"/>
          <w:szCs w:val="18"/>
        </w:rPr>
      </w:pPr>
      <w:r w:rsidRPr="00E54B8C">
        <w:rPr>
          <w:rFonts w:ascii="Courier New" w:hAnsi="Courier New" w:cs="Courier New"/>
          <w:kern w:val="2"/>
          <w:sz w:val="21"/>
          <w:szCs w:val="18"/>
        </w:rPr>
        <w:t>JSON</w:t>
      </w:r>
      <w:r w:rsidRPr="00E54B8C">
        <w:rPr>
          <w:rFonts w:ascii="Courier New" w:hAnsi="Courier New" w:cs="Courier New" w:hint="eastAsia"/>
          <w:kern w:val="2"/>
          <w:sz w:val="21"/>
          <w:szCs w:val="18"/>
        </w:rPr>
        <w:t>格式：</w:t>
      </w:r>
    </w:p>
    <w:tbl>
      <w:tblPr>
        <w:tblStyle w:val="SampleCode"/>
        <w:tblW w:w="0" w:type="auto"/>
        <w:tblLook w:val="04A0"/>
      </w:tblPr>
      <w:tblGrid>
        <w:gridCol w:w="8522"/>
      </w:tblGrid>
      <w:tr w:rsidR="00BD0F78" w:rsidTr="00BD0F78">
        <w:tc>
          <w:tcPr>
            <w:tcW w:w="8522" w:type="dxa"/>
          </w:tcPr>
          <w:p w:rsidR="00BD0F78" w:rsidRPr="00286A4A" w:rsidRDefault="00BD0F78" w:rsidP="00FE289A">
            <w:pPr>
              <w:rPr>
                <w:rFonts w:ascii="Courier New" w:eastAsiaTheme="minorEastAsia" w:hAnsi="Courier New" w:cs="Courier New"/>
                <w:color w:val="000000" w:themeColor="text1"/>
                <w:szCs w:val="18"/>
              </w:rPr>
            </w:pPr>
            <w:r w:rsidRPr="00BD0F78">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BD0F78">
              <w:rPr>
                <w:rFonts w:ascii="Courier New" w:hAnsi="Courier New" w:cs="Courier New"/>
                <w:color w:val="000000" w:themeColor="text1"/>
                <w:szCs w:val="18"/>
              </w:rPr>
              <w:t>":"</w:t>
            </w:r>
            <w:r w:rsidR="00B6546F" w:rsidRPr="00512B8D">
              <w:rPr>
                <w:rFonts w:ascii="Courier New" w:hAnsi="Courier New" w:cs="Courier New"/>
                <w:color w:val="000000"/>
                <w:szCs w:val="18"/>
              </w:rPr>
              <w:t>CEF72CEB-54B6-4AE8-B225-F876FF7BA984</w:t>
            </w:r>
            <w:r w:rsidR="00286A4A">
              <w:rPr>
                <w:rFonts w:ascii="Courier New" w:hAnsi="Courier New" w:cs="Courier New"/>
                <w:color w:val="000000" w:themeColor="text1"/>
                <w:szCs w:val="18"/>
              </w:rPr>
              <w:t>"}</w:t>
            </w:r>
          </w:p>
        </w:tc>
      </w:tr>
    </w:tbl>
    <w:p w:rsidR="00DC4251" w:rsidRPr="004A27F9" w:rsidRDefault="00DC4251" w:rsidP="002743C9">
      <w:pPr>
        <w:pStyle w:val="3"/>
        <w:numPr>
          <w:ilvl w:val="2"/>
          <w:numId w:val="3"/>
        </w:numPr>
      </w:pPr>
      <w:bookmarkStart w:id="201" w:name="_Toc391025591"/>
      <w:r>
        <w:rPr>
          <w:rFonts w:hint="eastAsia"/>
        </w:rPr>
        <w:t>删除安全组</w:t>
      </w:r>
      <w:bookmarkEnd w:id="201"/>
    </w:p>
    <w:p w:rsidR="00372E46" w:rsidRPr="002502F9" w:rsidRDefault="00372E46" w:rsidP="00372E46">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p>
    <w:p w:rsidR="00DC4251" w:rsidRDefault="00DC4251" w:rsidP="00F86E59">
      <w:pPr>
        <w:pStyle w:val="4"/>
      </w:pPr>
      <w:r w:rsidRPr="00790803">
        <w:rPr>
          <w:rFonts w:hint="eastAsia"/>
        </w:rPr>
        <w:t>描述</w:t>
      </w:r>
    </w:p>
    <w:p w:rsidR="00C57D71" w:rsidRDefault="00C57D71" w:rsidP="00434240">
      <w:pPr>
        <w:ind w:firstLineChars="200" w:firstLine="420"/>
        <w:rPr>
          <w:sz w:val="21"/>
          <w:szCs w:val="18"/>
        </w:rPr>
      </w:pPr>
      <w:r>
        <w:rPr>
          <w:rFonts w:hint="eastAsia"/>
          <w:sz w:val="21"/>
          <w:szCs w:val="18"/>
        </w:rPr>
        <w:t>用于删除一个指定的安全组。</w:t>
      </w:r>
    </w:p>
    <w:p w:rsidR="00DC4251" w:rsidRPr="00C57D71" w:rsidRDefault="00DC4251" w:rsidP="00301246">
      <w:pPr>
        <w:pStyle w:val="aa"/>
        <w:numPr>
          <w:ilvl w:val="0"/>
          <w:numId w:val="22"/>
        </w:numPr>
        <w:rPr>
          <w:sz w:val="21"/>
          <w:szCs w:val="18"/>
        </w:rPr>
      </w:pPr>
      <w:r w:rsidRPr="00C57D71">
        <w:rPr>
          <w:rFonts w:hint="eastAsia"/>
          <w:sz w:val="21"/>
          <w:szCs w:val="18"/>
        </w:rPr>
        <w:t>只有组内不存在实例，或者没有被其他组的安全规则引用时才可以删除。</w:t>
      </w:r>
    </w:p>
    <w:p w:rsidR="00DC4251" w:rsidRPr="00790803" w:rsidRDefault="00DC4251" w:rsidP="00F86E59">
      <w:pPr>
        <w:pStyle w:val="4"/>
      </w:pPr>
      <w:r w:rsidRPr="0079080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7"/>
        <w:gridCol w:w="992"/>
        <w:gridCol w:w="1134"/>
        <w:gridCol w:w="4111"/>
      </w:tblGrid>
      <w:tr w:rsidR="00DC4251" w:rsidRPr="000A46FE" w:rsidTr="00E3018F">
        <w:tc>
          <w:tcPr>
            <w:tcW w:w="2127"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111" w:type="dxa"/>
            <w:shd w:val="clear" w:color="auto" w:fill="FFDAA3"/>
          </w:tcPr>
          <w:p w:rsidR="00DC4251" w:rsidRPr="000A46FE" w:rsidRDefault="00DC42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DC4251" w:rsidRPr="0065460D" w:rsidTr="00E3018F">
        <w:tc>
          <w:tcPr>
            <w:tcW w:w="2127"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Action</w:t>
            </w:r>
          </w:p>
        </w:tc>
        <w:tc>
          <w:tcPr>
            <w:tcW w:w="992"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34"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111"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系统规定参数，取值：</w:t>
            </w:r>
            <w:r w:rsidRPr="0065460D">
              <w:rPr>
                <w:rFonts w:ascii="Calibri" w:eastAsia="宋体" w:hAnsi="Calibri" w:cs="Courier New"/>
                <w:sz w:val="18"/>
                <w:szCs w:val="18"/>
              </w:rPr>
              <w:t>DeleteSecurityGroup</w:t>
            </w:r>
          </w:p>
        </w:tc>
      </w:tr>
      <w:tr w:rsidR="00DC4251" w:rsidRPr="0065460D" w:rsidTr="00E3018F">
        <w:tc>
          <w:tcPr>
            <w:tcW w:w="2127" w:type="dxa"/>
          </w:tcPr>
          <w:p w:rsidR="00DC4251" w:rsidRPr="0065460D" w:rsidRDefault="00AF46A4"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SecurityGroupId</w:t>
            </w:r>
          </w:p>
        </w:tc>
        <w:tc>
          <w:tcPr>
            <w:tcW w:w="992"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String</w:t>
            </w:r>
          </w:p>
        </w:tc>
        <w:tc>
          <w:tcPr>
            <w:tcW w:w="1134"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111"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安全组</w:t>
            </w:r>
            <w:r w:rsidR="00D56C22" w:rsidRPr="0065460D">
              <w:rPr>
                <w:rFonts w:ascii="Calibri" w:eastAsia="宋体" w:hAnsi="Calibri" w:cs="Courier New" w:hint="eastAsia"/>
                <w:sz w:val="18"/>
                <w:szCs w:val="18"/>
              </w:rPr>
              <w:t>ID</w:t>
            </w:r>
          </w:p>
        </w:tc>
      </w:tr>
      <w:tr w:rsidR="00DC4251" w:rsidRPr="0065460D" w:rsidTr="00E3018F">
        <w:tc>
          <w:tcPr>
            <w:tcW w:w="2127" w:type="dxa"/>
          </w:tcPr>
          <w:p w:rsidR="00DC4251" w:rsidRPr="0065460D" w:rsidRDefault="00596E00"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RegionId</w:t>
            </w:r>
          </w:p>
        </w:tc>
        <w:tc>
          <w:tcPr>
            <w:tcW w:w="992"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String</w:t>
            </w:r>
          </w:p>
        </w:tc>
        <w:tc>
          <w:tcPr>
            <w:tcW w:w="1134" w:type="dxa"/>
          </w:tcPr>
          <w:p w:rsidR="00DC4251" w:rsidRPr="0065460D" w:rsidRDefault="00DC425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111" w:type="dxa"/>
          </w:tcPr>
          <w:p w:rsidR="00DC4251" w:rsidRPr="0065460D" w:rsidRDefault="00DB4DEF"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地域</w:t>
            </w:r>
            <w:r w:rsidRPr="0065460D">
              <w:rPr>
                <w:rFonts w:ascii="Calibri" w:eastAsia="宋体" w:hAnsi="Calibri" w:cs="Courier New" w:hint="eastAsia"/>
                <w:sz w:val="18"/>
                <w:szCs w:val="18"/>
              </w:rPr>
              <w:t>Id</w:t>
            </w:r>
          </w:p>
        </w:tc>
      </w:tr>
    </w:tbl>
    <w:p w:rsidR="00DC4251" w:rsidRDefault="00DC4251" w:rsidP="00A47849">
      <w:pPr>
        <w:pStyle w:val="4"/>
      </w:pPr>
      <w:r w:rsidRPr="00B85997">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9"/>
        <w:gridCol w:w="1073"/>
        <w:gridCol w:w="5802"/>
      </w:tblGrid>
      <w:tr w:rsidR="009A773B" w:rsidRPr="000A46FE" w:rsidTr="002D0566">
        <w:tc>
          <w:tcPr>
            <w:tcW w:w="1548" w:type="dxa"/>
            <w:shd w:val="clear" w:color="auto" w:fill="FFDAA3"/>
          </w:tcPr>
          <w:p w:rsidR="009A773B" w:rsidRPr="000A46FE" w:rsidRDefault="009A773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004" w:type="dxa"/>
            <w:shd w:val="clear" w:color="auto" w:fill="FFDAA3"/>
          </w:tcPr>
          <w:p w:rsidR="009A773B" w:rsidRPr="000A46FE" w:rsidRDefault="009A773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5862" w:type="dxa"/>
            <w:shd w:val="clear" w:color="auto" w:fill="FFDAA3"/>
          </w:tcPr>
          <w:p w:rsidR="009A773B" w:rsidRPr="000A46FE" w:rsidRDefault="009A773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9A773B" w:rsidRPr="0065460D" w:rsidTr="002D0566">
        <w:tc>
          <w:tcPr>
            <w:tcW w:w="1548" w:type="dxa"/>
          </w:tcPr>
          <w:p w:rsidR="009A773B" w:rsidRPr="0065460D" w:rsidRDefault="009A773B"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Regions</w:t>
            </w:r>
          </w:p>
        </w:tc>
        <w:tc>
          <w:tcPr>
            <w:tcW w:w="1004" w:type="dxa"/>
          </w:tcPr>
          <w:p w:rsidR="009A773B" w:rsidRPr="0065460D" w:rsidRDefault="009A773B"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RegionType</w:t>
            </w:r>
          </w:p>
        </w:tc>
        <w:tc>
          <w:tcPr>
            <w:tcW w:w="5862" w:type="dxa"/>
          </w:tcPr>
          <w:p w:rsidR="009A773B" w:rsidRPr="0065460D" w:rsidRDefault="00646411"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地域</w:t>
            </w:r>
            <w:r w:rsidR="009A773B" w:rsidRPr="0065460D">
              <w:rPr>
                <w:rFonts w:ascii="Calibri" w:eastAsia="宋体" w:hAnsi="Calibri" w:cs="Courier New" w:hint="eastAsia"/>
                <w:sz w:val="18"/>
                <w:szCs w:val="18"/>
              </w:rPr>
              <w:t>信息</w:t>
            </w:r>
            <w:r w:rsidR="009A773B" w:rsidRPr="0065460D">
              <w:rPr>
                <w:rFonts w:ascii="Calibri" w:eastAsia="宋体" w:hAnsi="Calibri" w:cs="Courier New" w:hint="eastAsia"/>
                <w:sz w:val="18"/>
                <w:szCs w:val="18"/>
              </w:rPr>
              <w:t>RegionType</w:t>
            </w:r>
            <w:r w:rsidR="009A773B" w:rsidRPr="0065460D">
              <w:rPr>
                <w:rFonts w:ascii="Calibri" w:eastAsia="宋体" w:hAnsi="Calibri" w:cs="Courier New" w:hint="eastAsia"/>
                <w:sz w:val="18"/>
                <w:szCs w:val="18"/>
              </w:rPr>
              <w:t>组成的集合</w:t>
            </w:r>
          </w:p>
        </w:tc>
      </w:tr>
    </w:tbl>
    <w:p w:rsidR="00DC4251" w:rsidRPr="00045E87" w:rsidRDefault="00DC4251" w:rsidP="00D44521">
      <w:pPr>
        <w:pStyle w:val="4"/>
      </w:pPr>
      <w:r w:rsidRPr="004A35F9">
        <w:rPr>
          <w:rFonts w:hint="eastAsia"/>
        </w:rPr>
        <w:t>示例</w:t>
      </w:r>
    </w:p>
    <w:p w:rsidR="00DC4251" w:rsidRPr="00B863AD" w:rsidRDefault="00DC4251" w:rsidP="00B863AD">
      <w:pPr>
        <w:spacing w:after="0"/>
        <w:rPr>
          <w:i/>
        </w:rPr>
      </w:pPr>
      <w:r w:rsidRPr="00B863AD">
        <w:rPr>
          <w:rFonts w:hint="eastAsia"/>
          <w:i/>
        </w:rPr>
        <w:t>请求示例</w:t>
      </w:r>
    </w:p>
    <w:tbl>
      <w:tblPr>
        <w:tblStyle w:val="SampleCode"/>
        <w:tblW w:w="0" w:type="auto"/>
        <w:tblLook w:val="04A0"/>
      </w:tblPr>
      <w:tblGrid>
        <w:gridCol w:w="8522"/>
      </w:tblGrid>
      <w:tr w:rsidR="00BD26D9" w:rsidTr="00BD26D9">
        <w:tc>
          <w:tcPr>
            <w:tcW w:w="8522" w:type="dxa"/>
          </w:tcPr>
          <w:p w:rsidR="00BD26D9" w:rsidRPr="00BD26D9" w:rsidRDefault="00BD26D9" w:rsidP="00BD26D9">
            <w:pPr>
              <w:pStyle w:val="HTML0"/>
              <w:rPr>
                <w:rFonts w:ascii="Courier New" w:hAnsi="Courier New" w:cs="Courier New"/>
                <w:bCs/>
                <w:sz w:val="18"/>
                <w:szCs w:val="18"/>
              </w:rPr>
            </w:pPr>
            <w:r w:rsidRPr="00BD26D9">
              <w:rPr>
                <w:rFonts w:ascii="Courier New" w:hAnsi="Courier New" w:cs="Courier New"/>
                <w:sz w:val="18"/>
                <w:szCs w:val="18"/>
              </w:rPr>
              <w:t>https://</w:t>
            </w:r>
            <w:r w:rsidRPr="00BD26D9">
              <w:rPr>
                <w:rFonts w:ascii="Courier New" w:hAnsi="Courier New" w:cs="Courier New" w:hint="eastAsia"/>
                <w:sz w:val="18"/>
                <w:szCs w:val="18"/>
              </w:rPr>
              <w:t>ec</w:t>
            </w:r>
            <w:r w:rsidRPr="00BD26D9">
              <w:rPr>
                <w:rFonts w:ascii="Courier New" w:hAnsi="Courier New" w:cs="Courier New"/>
                <w:sz w:val="18"/>
                <w:szCs w:val="18"/>
              </w:rPr>
              <w:t>s.aliyuncs.com/?Action=</w:t>
            </w:r>
            <w:r w:rsidRPr="00BD26D9">
              <w:rPr>
                <w:rFonts w:ascii="Courier New" w:hAnsi="Courier New" w:cs="Courier New"/>
                <w:bCs/>
                <w:sz w:val="18"/>
                <w:szCs w:val="18"/>
              </w:rPr>
              <w:t>DeleteSecurityGroup</w:t>
            </w:r>
          </w:p>
          <w:p w:rsidR="00BD26D9" w:rsidRPr="00BD26D9" w:rsidRDefault="00BD26D9" w:rsidP="00BD26D9">
            <w:pPr>
              <w:pStyle w:val="HTML0"/>
              <w:rPr>
                <w:rFonts w:ascii="Courier New" w:hAnsi="Courier New" w:cs="Courier New"/>
                <w:sz w:val="18"/>
                <w:szCs w:val="18"/>
              </w:rPr>
            </w:pPr>
            <w:r w:rsidRPr="00BD26D9">
              <w:rPr>
                <w:rFonts w:ascii="Courier New" w:hAnsi="Courier New" w:cs="Courier New"/>
                <w:sz w:val="18"/>
                <w:szCs w:val="18"/>
              </w:rPr>
              <w:t>&amp;</w:t>
            </w:r>
            <w:r w:rsidRPr="00BD26D9">
              <w:rPr>
                <w:rFonts w:ascii="Courier New" w:hAnsi="Courier New" w:cs="Courier New" w:hint="eastAsia"/>
                <w:sz w:val="18"/>
                <w:szCs w:val="18"/>
              </w:rPr>
              <w:t>SecurityGroupId</w:t>
            </w:r>
            <w:r w:rsidRPr="00BD26D9">
              <w:rPr>
                <w:rFonts w:ascii="Courier New" w:hAnsi="Courier New" w:cs="Courier New"/>
                <w:sz w:val="18"/>
                <w:szCs w:val="18"/>
              </w:rPr>
              <w:t>=</w:t>
            </w:r>
            <w:r w:rsidR="0063133D">
              <w:rPr>
                <w:rFonts w:ascii="Courier New" w:hAnsi="Courier New" w:cs="Courier New" w:hint="eastAsia"/>
                <w:sz w:val="18"/>
                <w:szCs w:val="18"/>
              </w:rPr>
              <w:t>C0003E8B-B930-4F59-ADC0-0E209A9012B0</w:t>
            </w:r>
          </w:p>
          <w:p w:rsidR="00BD26D9" w:rsidRPr="00BD26D9" w:rsidRDefault="00BD26D9" w:rsidP="00BD26D9">
            <w:pPr>
              <w:pStyle w:val="HTML0"/>
              <w:rPr>
                <w:rFonts w:ascii="Courier New" w:hAnsi="Courier New" w:cs="Courier New"/>
                <w:sz w:val="18"/>
                <w:szCs w:val="18"/>
              </w:rPr>
            </w:pPr>
            <w:r w:rsidRPr="00BD26D9">
              <w:rPr>
                <w:rFonts w:ascii="Courier New" w:hAnsi="Courier New" w:cs="Courier New" w:hint="eastAsia"/>
                <w:sz w:val="18"/>
                <w:szCs w:val="18"/>
              </w:rPr>
              <w:t>&amp;RegionId=</w:t>
            </w:r>
            <w:r w:rsidR="003D6422" w:rsidRPr="003D6422">
              <w:rPr>
                <w:rFonts w:ascii="Courier New" w:hAnsi="Courier New" w:cs="Courier New"/>
                <w:sz w:val="18"/>
                <w:szCs w:val="18"/>
              </w:rPr>
              <w:t>cn-hangzhou-dg-a01</w:t>
            </w:r>
          </w:p>
          <w:p w:rsidR="00BD26D9" w:rsidRDefault="00BD26D9" w:rsidP="00BD26D9">
            <w:pPr>
              <w:pStyle w:val="HTML0"/>
              <w:rPr>
                <w:rFonts w:ascii="Courier New" w:hAnsi="Courier New" w:cs="Courier New"/>
                <w:sz w:val="18"/>
                <w:szCs w:val="18"/>
              </w:rPr>
            </w:pPr>
            <w:r w:rsidRPr="00BD26D9">
              <w:rPr>
                <w:rFonts w:ascii="Courier New" w:hAnsi="Courier New" w:cs="Courier New"/>
                <w:sz w:val="18"/>
                <w:szCs w:val="18"/>
              </w:rPr>
              <w:t>&amp;</w:t>
            </w:r>
            <w:hyperlink w:anchor="_公共请求参数" w:history="1">
              <w:r w:rsidRPr="00BD26D9">
                <w:rPr>
                  <w:rStyle w:val="ab"/>
                  <w:rFonts w:ascii="Courier New" w:hAnsi="Courier New" w:cs="Courier New"/>
                  <w:i/>
                  <w:sz w:val="18"/>
                  <w:szCs w:val="18"/>
                </w:rPr>
                <w:t>&lt;</w:t>
              </w:r>
              <w:r w:rsidRPr="00BD26D9">
                <w:rPr>
                  <w:rStyle w:val="ab"/>
                  <w:rFonts w:ascii="Courier New" w:hAnsi="Courier New" w:cs="Courier New"/>
                  <w:i/>
                  <w:sz w:val="18"/>
                  <w:szCs w:val="18"/>
                </w:rPr>
                <w:t>公共请求参数</w:t>
              </w:r>
              <w:r w:rsidRPr="00BD26D9">
                <w:rPr>
                  <w:rStyle w:val="ab"/>
                  <w:rFonts w:ascii="Courier New" w:hAnsi="Courier New" w:cs="Courier New"/>
                  <w:i/>
                  <w:sz w:val="18"/>
                  <w:szCs w:val="18"/>
                </w:rPr>
                <w:t>&gt;</w:t>
              </w:r>
            </w:hyperlink>
          </w:p>
        </w:tc>
      </w:tr>
    </w:tbl>
    <w:p w:rsidR="00DC4251" w:rsidRPr="00B863AD" w:rsidRDefault="00DC4251" w:rsidP="00B863AD">
      <w:pPr>
        <w:spacing w:after="0"/>
        <w:rPr>
          <w:i/>
        </w:rPr>
      </w:pPr>
      <w:r w:rsidRPr="00B863AD">
        <w:rPr>
          <w:rFonts w:hint="eastAsia"/>
          <w:i/>
        </w:rPr>
        <w:t>返回示例</w:t>
      </w:r>
    </w:p>
    <w:p w:rsidR="00DC4251" w:rsidRPr="00E54B8C" w:rsidRDefault="00DC4251" w:rsidP="00E54B8C">
      <w:pPr>
        <w:pStyle w:val="HTML0"/>
        <w:ind w:leftChars="200" w:left="440"/>
        <w:rPr>
          <w:rFonts w:ascii="Courier New" w:hAnsi="Courier New" w:cs="Courier New"/>
          <w:kern w:val="2"/>
          <w:sz w:val="21"/>
          <w:szCs w:val="18"/>
        </w:rPr>
      </w:pPr>
      <w:r w:rsidRPr="00E54B8C">
        <w:rPr>
          <w:rFonts w:ascii="Courier New" w:hAnsi="Courier New" w:cs="Courier New"/>
          <w:kern w:val="2"/>
          <w:sz w:val="21"/>
          <w:szCs w:val="18"/>
        </w:rPr>
        <w:t>XML</w:t>
      </w:r>
      <w:r w:rsidRPr="00E54B8C">
        <w:rPr>
          <w:rFonts w:ascii="Courier New" w:hAnsi="Courier New" w:cs="Courier New" w:hint="eastAsia"/>
          <w:kern w:val="2"/>
          <w:sz w:val="21"/>
          <w:szCs w:val="18"/>
        </w:rPr>
        <w:t>格式：</w:t>
      </w:r>
    </w:p>
    <w:tbl>
      <w:tblPr>
        <w:tblStyle w:val="SampleCode"/>
        <w:tblW w:w="0" w:type="auto"/>
        <w:tblLook w:val="04A0"/>
      </w:tblPr>
      <w:tblGrid>
        <w:gridCol w:w="8522"/>
      </w:tblGrid>
      <w:tr w:rsidR="003F56D0" w:rsidTr="003F56D0">
        <w:tc>
          <w:tcPr>
            <w:tcW w:w="8522" w:type="dxa"/>
          </w:tcPr>
          <w:p w:rsidR="003F56D0" w:rsidRPr="003F56D0" w:rsidRDefault="003F56D0" w:rsidP="003F56D0">
            <w:pPr>
              <w:rPr>
                <w:rFonts w:ascii="Courier New" w:hAnsi="Courier New" w:cs="Courier New"/>
                <w:color w:val="000000"/>
                <w:szCs w:val="18"/>
              </w:rPr>
            </w:pPr>
            <w:r w:rsidRPr="003F56D0">
              <w:rPr>
                <w:rFonts w:ascii="Courier New" w:hAnsi="Courier New" w:cs="Courier New"/>
                <w:color w:val="000000"/>
                <w:szCs w:val="18"/>
              </w:rPr>
              <w:t>&lt;</w:t>
            </w:r>
            <w:r w:rsidRPr="003F56D0">
              <w:rPr>
                <w:rFonts w:ascii="Courier New" w:hAnsi="Courier New" w:cs="Courier New"/>
                <w:bCs/>
                <w:color w:val="000000"/>
                <w:szCs w:val="18"/>
              </w:rPr>
              <w:t>DeleteSecurityGroup</w:t>
            </w:r>
            <w:r w:rsidRPr="003F56D0">
              <w:rPr>
                <w:rFonts w:ascii="Courier New" w:hAnsi="Courier New" w:cs="Courier New"/>
                <w:color w:val="000000"/>
                <w:szCs w:val="18"/>
              </w:rPr>
              <w:t>Response&gt;</w:t>
            </w:r>
          </w:p>
          <w:p w:rsidR="003F56D0" w:rsidRPr="003F56D0" w:rsidRDefault="000E4256" w:rsidP="003F56D0">
            <w:pPr>
              <w:rPr>
                <w:rFonts w:ascii="Courier New" w:hAnsi="Courier New" w:cs="Courier New"/>
                <w:color w:val="000000"/>
                <w:szCs w:val="18"/>
              </w:rPr>
            </w:pPr>
            <w:r w:rsidRPr="00764FA3">
              <w:rPr>
                <w:rFonts w:ascii="Courier New" w:hAnsi="Courier New" w:cs="Courier New" w:hint="eastAsia"/>
                <w:color w:val="000000" w:themeColor="text1"/>
                <w:szCs w:val="18"/>
              </w:rPr>
              <w:t xml:space="preserve">     </w:t>
            </w:r>
            <w:r w:rsidR="003F56D0" w:rsidRPr="003F56D0">
              <w:rPr>
                <w:rFonts w:ascii="Courier New" w:hAnsi="Courier New" w:cs="Courier New"/>
                <w:color w:val="000000"/>
                <w:szCs w:val="18"/>
              </w:rPr>
              <w:t>&lt;</w:t>
            </w:r>
            <w:r w:rsidR="00290ACE">
              <w:rPr>
                <w:rFonts w:ascii="Courier New" w:hAnsi="Courier New" w:cs="Courier New"/>
                <w:color w:val="000000"/>
                <w:szCs w:val="18"/>
              </w:rPr>
              <w:t>RequestId</w:t>
            </w:r>
            <w:r w:rsidR="003F56D0" w:rsidRPr="003F56D0">
              <w:rPr>
                <w:rFonts w:ascii="Courier New" w:hAnsi="Courier New" w:cs="Courier New"/>
                <w:color w:val="000000"/>
                <w:szCs w:val="18"/>
              </w:rPr>
              <w:t>&gt;CEF72CEB-54B6-4AE8-B225-F876FF7BA984</w:t>
            </w:r>
            <w:r>
              <w:rPr>
                <w:rFonts w:ascii="Courier New" w:hAnsi="Courier New" w:cs="Courier New"/>
                <w:color w:val="000000"/>
                <w:szCs w:val="18"/>
              </w:rPr>
              <w:t>&lt;/R</w:t>
            </w:r>
            <w:r w:rsidR="003F56D0" w:rsidRPr="003F56D0">
              <w:rPr>
                <w:rFonts w:ascii="Courier New" w:hAnsi="Courier New" w:cs="Courier New"/>
                <w:color w:val="000000"/>
                <w:szCs w:val="18"/>
              </w:rPr>
              <w:t>questID&gt;</w:t>
            </w:r>
          </w:p>
          <w:p w:rsidR="003F56D0" w:rsidRPr="003F56D0" w:rsidRDefault="003F56D0" w:rsidP="003F56D0">
            <w:pPr>
              <w:rPr>
                <w:rFonts w:ascii="Courier New" w:eastAsiaTheme="minorEastAsia" w:hAnsi="Courier New" w:cs="Courier New"/>
                <w:color w:val="000000"/>
                <w:szCs w:val="18"/>
              </w:rPr>
            </w:pPr>
            <w:r w:rsidRPr="003F56D0">
              <w:rPr>
                <w:rFonts w:ascii="Courier New" w:hAnsi="Courier New" w:cs="Courier New"/>
                <w:color w:val="000000"/>
                <w:szCs w:val="18"/>
              </w:rPr>
              <w:lastRenderedPageBreak/>
              <w:t>&lt;/</w:t>
            </w:r>
            <w:r w:rsidRPr="003F56D0">
              <w:rPr>
                <w:rFonts w:ascii="Courier New" w:hAnsi="Courier New" w:cs="Courier New"/>
                <w:bCs/>
                <w:color w:val="000000"/>
                <w:szCs w:val="18"/>
              </w:rPr>
              <w:t>DeleteSecurityGroup</w:t>
            </w:r>
            <w:r w:rsidRPr="003F56D0">
              <w:rPr>
                <w:rFonts w:ascii="Courier New" w:hAnsi="Courier New" w:cs="Courier New"/>
                <w:color w:val="000000"/>
                <w:szCs w:val="18"/>
              </w:rPr>
              <w:t>Response&gt;</w:t>
            </w:r>
          </w:p>
        </w:tc>
      </w:tr>
    </w:tbl>
    <w:p w:rsidR="00DC4251" w:rsidRPr="00E54B8C" w:rsidRDefault="00DC4251" w:rsidP="00E54B8C">
      <w:pPr>
        <w:pStyle w:val="HTML0"/>
        <w:ind w:leftChars="200" w:left="440"/>
        <w:rPr>
          <w:rFonts w:ascii="Courier New" w:hAnsi="Courier New" w:cs="Courier New"/>
          <w:kern w:val="2"/>
          <w:sz w:val="21"/>
          <w:szCs w:val="18"/>
        </w:rPr>
      </w:pPr>
      <w:r w:rsidRPr="00E54B8C">
        <w:rPr>
          <w:rFonts w:ascii="Courier New" w:hAnsi="Courier New" w:cs="Courier New"/>
          <w:kern w:val="2"/>
          <w:sz w:val="21"/>
          <w:szCs w:val="18"/>
        </w:rPr>
        <w:lastRenderedPageBreak/>
        <w:t>JSON</w:t>
      </w:r>
      <w:r w:rsidRPr="00E54B8C">
        <w:rPr>
          <w:rFonts w:ascii="Courier New" w:hAnsi="Courier New" w:cs="Courier New" w:hint="eastAsia"/>
          <w:kern w:val="2"/>
          <w:sz w:val="21"/>
          <w:szCs w:val="18"/>
        </w:rPr>
        <w:t>格式：</w:t>
      </w:r>
    </w:p>
    <w:tbl>
      <w:tblPr>
        <w:tblStyle w:val="SampleCode"/>
        <w:tblW w:w="0" w:type="auto"/>
        <w:tblLook w:val="04A0"/>
      </w:tblPr>
      <w:tblGrid>
        <w:gridCol w:w="8522"/>
      </w:tblGrid>
      <w:tr w:rsidR="00DA6D2C" w:rsidTr="00DA6D2C">
        <w:tc>
          <w:tcPr>
            <w:tcW w:w="8522" w:type="dxa"/>
          </w:tcPr>
          <w:p w:rsidR="00DA6D2C" w:rsidRPr="00AB26D5" w:rsidRDefault="00DA6D2C" w:rsidP="005346D4">
            <w:pPr>
              <w:rPr>
                <w:rFonts w:ascii="Courier New" w:eastAsiaTheme="minorEastAsia" w:hAnsi="Courier New" w:cs="Courier New"/>
                <w:color w:val="000000" w:themeColor="text1"/>
                <w:szCs w:val="18"/>
              </w:rPr>
            </w:pPr>
            <w:r w:rsidRPr="00DA6D2C">
              <w:rPr>
                <w:rFonts w:ascii="Courier New" w:hAnsi="Courier New" w:cs="Courier New"/>
                <w:color w:val="000000" w:themeColor="text1"/>
                <w:szCs w:val="18"/>
              </w:rPr>
              <w:t>"</w:t>
            </w:r>
            <w:r w:rsidR="00290ACE">
              <w:rPr>
                <w:rFonts w:ascii="Courier New" w:hAnsi="Courier New" w:cs="Courier New"/>
                <w:color w:val="000000" w:themeColor="text1"/>
                <w:szCs w:val="18"/>
              </w:rPr>
              <w:t>RequestId</w:t>
            </w:r>
            <w:r w:rsidRPr="00DA6D2C">
              <w:rPr>
                <w:rFonts w:ascii="Courier New" w:hAnsi="Courier New" w:cs="Courier New"/>
                <w:color w:val="000000" w:themeColor="text1"/>
                <w:szCs w:val="18"/>
              </w:rPr>
              <w:t>":"</w:t>
            </w:r>
            <w:r w:rsidR="00B6546F" w:rsidRPr="003F56D0">
              <w:rPr>
                <w:rFonts w:ascii="Courier New" w:hAnsi="Courier New" w:cs="Courier New"/>
                <w:color w:val="000000"/>
                <w:szCs w:val="18"/>
              </w:rPr>
              <w:t>CEF72CEB-54B6-4AE8-B225-F876FF7BA984</w:t>
            </w:r>
            <w:r w:rsidR="00AB26D5">
              <w:rPr>
                <w:rFonts w:ascii="Courier New" w:hAnsi="Courier New" w:cs="Courier New"/>
                <w:color w:val="000000" w:themeColor="text1"/>
                <w:szCs w:val="18"/>
              </w:rPr>
              <w:t>"}</w:t>
            </w:r>
          </w:p>
        </w:tc>
      </w:tr>
    </w:tbl>
    <w:p w:rsidR="004A2EA1" w:rsidRDefault="003C29A5" w:rsidP="004A2EA1">
      <w:pPr>
        <w:pStyle w:val="3"/>
        <w:numPr>
          <w:ilvl w:val="2"/>
          <w:numId w:val="3"/>
        </w:numPr>
      </w:pPr>
      <w:bookmarkStart w:id="202" w:name="_Toc391025592"/>
      <w:r>
        <w:rPr>
          <w:rFonts w:hint="eastAsia"/>
        </w:rPr>
        <w:t>修改安全组属性</w:t>
      </w:r>
      <w:bookmarkEnd w:id="202"/>
    </w:p>
    <w:p w:rsidR="003C29A5" w:rsidRPr="004638BB" w:rsidRDefault="003C29A5" w:rsidP="003C29A5">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3C29A5" w:rsidRPr="004638BB" w:rsidRDefault="003C29A5" w:rsidP="003C29A5">
      <w:pPr>
        <w:ind w:firstLineChars="200" w:firstLine="420"/>
        <w:rPr>
          <w:sz w:val="21"/>
          <w:szCs w:val="18"/>
        </w:rPr>
      </w:pPr>
      <w:r>
        <w:rPr>
          <w:rFonts w:hint="eastAsia"/>
          <w:sz w:val="21"/>
          <w:szCs w:val="18"/>
        </w:rPr>
        <w:t>修改</w:t>
      </w:r>
      <w:r>
        <w:rPr>
          <w:sz w:val="21"/>
          <w:szCs w:val="18"/>
        </w:rPr>
        <w:t>指定</w:t>
      </w:r>
      <w:r>
        <w:rPr>
          <w:rFonts w:hint="eastAsia"/>
          <w:sz w:val="21"/>
          <w:szCs w:val="18"/>
        </w:rPr>
        <w:t>安全组</w:t>
      </w:r>
      <w:r>
        <w:rPr>
          <w:sz w:val="21"/>
          <w:szCs w:val="18"/>
        </w:rPr>
        <w:t>的属性</w:t>
      </w:r>
      <w:r>
        <w:rPr>
          <w:rFonts w:hint="eastAsia"/>
          <w:sz w:val="21"/>
          <w:szCs w:val="18"/>
        </w:rPr>
        <w:t>，包括修改安全组名称和描述</w:t>
      </w:r>
    </w:p>
    <w:p w:rsidR="003C29A5" w:rsidRPr="004638BB" w:rsidRDefault="003C29A5" w:rsidP="003C29A5">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请求参数</w:t>
      </w:r>
    </w:p>
    <w:tbl>
      <w:tblPr>
        <w:tblW w:w="8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1381"/>
        <w:gridCol w:w="1082"/>
        <w:gridCol w:w="3398"/>
      </w:tblGrid>
      <w:tr w:rsidR="003C29A5" w:rsidRPr="004638BB" w:rsidTr="007B12DE">
        <w:tc>
          <w:tcPr>
            <w:tcW w:w="2488" w:type="dxa"/>
            <w:shd w:val="clear" w:color="auto" w:fill="FFDAA3"/>
          </w:tcPr>
          <w:p w:rsidR="003C29A5" w:rsidRPr="004638BB" w:rsidRDefault="003C29A5" w:rsidP="007B12DE">
            <w:pPr>
              <w:jc w:val="center"/>
              <w:rPr>
                <w:rFonts w:asciiTheme="minorEastAsia" w:hAnsiTheme="minorEastAsia"/>
                <w:b/>
                <w:sz w:val="18"/>
              </w:rPr>
            </w:pPr>
            <w:r w:rsidRPr="004638BB">
              <w:rPr>
                <w:rFonts w:asciiTheme="minorEastAsia" w:hAnsiTheme="minorEastAsia" w:hint="eastAsia"/>
                <w:b/>
                <w:sz w:val="18"/>
              </w:rPr>
              <w:t>名称</w:t>
            </w:r>
          </w:p>
        </w:tc>
        <w:tc>
          <w:tcPr>
            <w:tcW w:w="1381" w:type="dxa"/>
            <w:shd w:val="clear" w:color="auto" w:fill="FFDAA3"/>
          </w:tcPr>
          <w:p w:rsidR="003C29A5" w:rsidRPr="004638BB" w:rsidRDefault="003C29A5" w:rsidP="007B12DE">
            <w:pPr>
              <w:jc w:val="center"/>
              <w:rPr>
                <w:rFonts w:asciiTheme="minorEastAsia" w:hAnsiTheme="minorEastAsia"/>
                <w:b/>
                <w:sz w:val="18"/>
              </w:rPr>
            </w:pPr>
            <w:r w:rsidRPr="004638BB">
              <w:rPr>
                <w:rFonts w:asciiTheme="minorEastAsia" w:hAnsiTheme="minorEastAsia" w:hint="eastAsia"/>
                <w:b/>
                <w:sz w:val="18"/>
              </w:rPr>
              <w:t>类型</w:t>
            </w:r>
          </w:p>
        </w:tc>
        <w:tc>
          <w:tcPr>
            <w:tcW w:w="1082" w:type="dxa"/>
            <w:shd w:val="clear" w:color="auto" w:fill="FFDAA3"/>
          </w:tcPr>
          <w:p w:rsidR="003C29A5" w:rsidRPr="004638BB" w:rsidRDefault="003C29A5" w:rsidP="007B12DE">
            <w:pPr>
              <w:jc w:val="center"/>
              <w:rPr>
                <w:rFonts w:asciiTheme="minorEastAsia" w:hAnsiTheme="minorEastAsia"/>
                <w:b/>
                <w:sz w:val="18"/>
              </w:rPr>
            </w:pPr>
            <w:r w:rsidRPr="004638BB">
              <w:rPr>
                <w:rFonts w:asciiTheme="minorEastAsia" w:hAnsiTheme="minorEastAsia" w:hint="eastAsia"/>
                <w:b/>
                <w:sz w:val="18"/>
              </w:rPr>
              <w:t>是否必须</w:t>
            </w:r>
          </w:p>
        </w:tc>
        <w:tc>
          <w:tcPr>
            <w:tcW w:w="3398" w:type="dxa"/>
            <w:shd w:val="clear" w:color="auto" w:fill="FFDAA3"/>
          </w:tcPr>
          <w:p w:rsidR="003C29A5" w:rsidRPr="004638BB" w:rsidRDefault="003C29A5" w:rsidP="007B12DE">
            <w:pPr>
              <w:jc w:val="center"/>
              <w:rPr>
                <w:rFonts w:asciiTheme="minorEastAsia" w:hAnsiTheme="minorEastAsia"/>
                <w:b/>
                <w:sz w:val="18"/>
              </w:rPr>
            </w:pPr>
            <w:r w:rsidRPr="004638BB">
              <w:rPr>
                <w:rFonts w:asciiTheme="minorEastAsia" w:hAnsiTheme="minorEastAsia" w:hint="eastAsia"/>
                <w:b/>
                <w:sz w:val="18"/>
              </w:rPr>
              <w:t>描述</w:t>
            </w:r>
          </w:p>
        </w:tc>
      </w:tr>
      <w:tr w:rsidR="003C29A5" w:rsidRPr="004638BB" w:rsidTr="007B12DE">
        <w:tc>
          <w:tcPr>
            <w:tcW w:w="2488" w:type="dxa"/>
          </w:tcPr>
          <w:p w:rsidR="003C29A5" w:rsidRPr="004638BB" w:rsidRDefault="003C29A5" w:rsidP="007B12DE">
            <w:pPr>
              <w:rPr>
                <w:rFonts w:ascii="Courier New" w:hAnsi="Courier New" w:cs="Courier New"/>
                <w:i/>
                <w:sz w:val="18"/>
                <w:szCs w:val="18"/>
              </w:rPr>
            </w:pPr>
            <w:r w:rsidRPr="004638BB">
              <w:rPr>
                <w:rFonts w:ascii="Courier New" w:hAnsi="Courier New" w:cs="Courier New"/>
                <w:i/>
                <w:sz w:val="18"/>
                <w:szCs w:val="18"/>
              </w:rPr>
              <w:t>Action</w:t>
            </w:r>
          </w:p>
        </w:tc>
        <w:tc>
          <w:tcPr>
            <w:tcW w:w="1381" w:type="dxa"/>
          </w:tcPr>
          <w:p w:rsidR="003C29A5" w:rsidRPr="004638BB" w:rsidRDefault="003C29A5" w:rsidP="007B12DE">
            <w:pPr>
              <w:jc w:val="center"/>
              <w:rPr>
                <w:rFonts w:ascii="Arial" w:hAnsi="Arial" w:cs="Arial"/>
                <w:sz w:val="18"/>
                <w:szCs w:val="18"/>
              </w:rPr>
            </w:pPr>
            <w:r w:rsidRPr="004638BB">
              <w:rPr>
                <w:rFonts w:ascii="Arial" w:hAnsi="Arial" w:cs="Arial"/>
                <w:sz w:val="18"/>
                <w:szCs w:val="18"/>
              </w:rPr>
              <w:t>String</w:t>
            </w:r>
          </w:p>
        </w:tc>
        <w:tc>
          <w:tcPr>
            <w:tcW w:w="1082" w:type="dxa"/>
          </w:tcPr>
          <w:p w:rsidR="003C29A5" w:rsidRPr="004638BB" w:rsidRDefault="003C29A5" w:rsidP="007B12DE">
            <w:pPr>
              <w:jc w:val="center"/>
              <w:rPr>
                <w:sz w:val="18"/>
                <w:szCs w:val="18"/>
              </w:rPr>
            </w:pPr>
            <w:r w:rsidRPr="004638BB">
              <w:rPr>
                <w:rFonts w:hint="eastAsia"/>
                <w:sz w:val="18"/>
                <w:szCs w:val="18"/>
              </w:rPr>
              <w:t>是</w:t>
            </w:r>
          </w:p>
        </w:tc>
        <w:tc>
          <w:tcPr>
            <w:tcW w:w="3398" w:type="dxa"/>
          </w:tcPr>
          <w:p w:rsidR="003C29A5" w:rsidRPr="004638BB" w:rsidRDefault="003C29A5" w:rsidP="007B12DE">
            <w:pPr>
              <w:rPr>
                <w:sz w:val="18"/>
                <w:szCs w:val="18"/>
              </w:rPr>
            </w:pPr>
            <w:r w:rsidRPr="004638BB">
              <w:rPr>
                <w:rFonts w:hint="eastAsia"/>
                <w:sz w:val="18"/>
                <w:szCs w:val="18"/>
              </w:rPr>
              <w:t>系统规定参数，取值：</w:t>
            </w:r>
            <w:r>
              <w:rPr>
                <w:rFonts w:ascii="Courier New" w:hAnsi="Courier New" w:cs="Courier New"/>
                <w:sz w:val="18"/>
                <w:szCs w:val="18"/>
              </w:rPr>
              <w:t>Modify</w:t>
            </w:r>
            <w:r>
              <w:rPr>
                <w:rFonts w:ascii="Courier New" w:hAnsi="Courier New" w:cs="Courier New" w:hint="eastAsia"/>
                <w:sz w:val="18"/>
                <w:szCs w:val="18"/>
              </w:rPr>
              <w:t>SecurityGroup</w:t>
            </w:r>
            <w:r>
              <w:rPr>
                <w:rFonts w:ascii="Courier New" w:hAnsi="Courier New" w:cs="Courier New"/>
                <w:sz w:val="18"/>
                <w:szCs w:val="18"/>
              </w:rPr>
              <w:t>Attribute</w:t>
            </w:r>
          </w:p>
        </w:tc>
      </w:tr>
      <w:tr w:rsidR="000F6311" w:rsidRPr="004638BB" w:rsidTr="007B12DE">
        <w:tc>
          <w:tcPr>
            <w:tcW w:w="2488" w:type="dxa"/>
          </w:tcPr>
          <w:p w:rsidR="000F6311" w:rsidRPr="004638BB" w:rsidRDefault="000F6311" w:rsidP="007B12DE">
            <w:pPr>
              <w:rPr>
                <w:rFonts w:ascii="Courier New" w:hAnsi="Courier New" w:cs="Courier New"/>
                <w:i/>
                <w:sz w:val="18"/>
                <w:szCs w:val="18"/>
              </w:rPr>
            </w:pPr>
            <w:r>
              <w:rPr>
                <w:rFonts w:ascii="Courier New" w:hAnsi="Courier New" w:cs="Courier New" w:hint="eastAsia"/>
                <w:i/>
                <w:sz w:val="18"/>
                <w:szCs w:val="18"/>
              </w:rPr>
              <w:t>RegionId</w:t>
            </w:r>
          </w:p>
        </w:tc>
        <w:tc>
          <w:tcPr>
            <w:tcW w:w="1381" w:type="dxa"/>
          </w:tcPr>
          <w:p w:rsidR="000F6311" w:rsidRPr="004638BB" w:rsidRDefault="000F6311" w:rsidP="007B12DE">
            <w:pPr>
              <w:jc w:val="center"/>
              <w:rPr>
                <w:rFonts w:ascii="Arial" w:hAnsi="Arial" w:cs="Arial"/>
                <w:sz w:val="18"/>
                <w:szCs w:val="18"/>
              </w:rPr>
            </w:pPr>
            <w:r>
              <w:rPr>
                <w:rFonts w:ascii="Arial" w:hAnsi="Arial" w:cs="Arial" w:hint="eastAsia"/>
                <w:sz w:val="18"/>
                <w:szCs w:val="18"/>
              </w:rPr>
              <w:t>String</w:t>
            </w:r>
          </w:p>
        </w:tc>
        <w:tc>
          <w:tcPr>
            <w:tcW w:w="1082" w:type="dxa"/>
          </w:tcPr>
          <w:p w:rsidR="000F6311" w:rsidRPr="004638BB" w:rsidRDefault="000F6311" w:rsidP="007B12DE">
            <w:pPr>
              <w:jc w:val="center"/>
              <w:rPr>
                <w:sz w:val="18"/>
                <w:szCs w:val="18"/>
              </w:rPr>
            </w:pPr>
            <w:r>
              <w:rPr>
                <w:rFonts w:hint="eastAsia"/>
                <w:sz w:val="18"/>
                <w:szCs w:val="18"/>
              </w:rPr>
              <w:t>是</w:t>
            </w:r>
          </w:p>
        </w:tc>
        <w:tc>
          <w:tcPr>
            <w:tcW w:w="3398" w:type="dxa"/>
          </w:tcPr>
          <w:p w:rsidR="000F6311" w:rsidRPr="004638BB" w:rsidRDefault="000F6311" w:rsidP="007B12DE">
            <w:pPr>
              <w:rPr>
                <w:sz w:val="18"/>
                <w:szCs w:val="18"/>
              </w:rPr>
            </w:pPr>
            <w:r>
              <w:rPr>
                <w:rFonts w:hint="eastAsia"/>
                <w:sz w:val="18"/>
                <w:szCs w:val="18"/>
              </w:rPr>
              <w:t>地域</w:t>
            </w:r>
            <w:r>
              <w:rPr>
                <w:rFonts w:hint="eastAsia"/>
                <w:sz w:val="18"/>
                <w:szCs w:val="18"/>
              </w:rPr>
              <w:t>Id</w:t>
            </w:r>
          </w:p>
        </w:tc>
      </w:tr>
      <w:tr w:rsidR="003C29A5" w:rsidRPr="00C9213A" w:rsidTr="007B12DE">
        <w:tc>
          <w:tcPr>
            <w:tcW w:w="2488" w:type="dxa"/>
          </w:tcPr>
          <w:p w:rsidR="003C29A5" w:rsidRPr="004638BB" w:rsidRDefault="003C29A5" w:rsidP="007B12DE">
            <w:pPr>
              <w:rPr>
                <w:rFonts w:ascii="Courier New" w:hAnsi="Courier New" w:cs="Courier New"/>
                <w:i/>
                <w:sz w:val="18"/>
                <w:szCs w:val="18"/>
              </w:rPr>
            </w:pPr>
            <w:r>
              <w:rPr>
                <w:rFonts w:ascii="Courier New" w:hAnsi="Courier New" w:cs="Courier New" w:hint="eastAsia"/>
                <w:i/>
                <w:sz w:val="18"/>
                <w:szCs w:val="18"/>
              </w:rPr>
              <w:t>SecurityGroupId</w:t>
            </w:r>
          </w:p>
        </w:tc>
        <w:tc>
          <w:tcPr>
            <w:tcW w:w="1381" w:type="dxa"/>
          </w:tcPr>
          <w:p w:rsidR="003C29A5" w:rsidRPr="004638BB" w:rsidRDefault="003C29A5" w:rsidP="007B12DE">
            <w:pPr>
              <w:jc w:val="center"/>
              <w:rPr>
                <w:rFonts w:ascii="Arial" w:hAnsi="Arial" w:cs="Arial"/>
                <w:sz w:val="18"/>
                <w:szCs w:val="18"/>
              </w:rPr>
            </w:pPr>
            <w:r w:rsidRPr="004638BB">
              <w:rPr>
                <w:rFonts w:ascii="Arial" w:hAnsi="Arial" w:cs="Arial" w:hint="eastAsia"/>
                <w:sz w:val="18"/>
                <w:szCs w:val="18"/>
              </w:rPr>
              <w:t>String</w:t>
            </w:r>
          </w:p>
        </w:tc>
        <w:tc>
          <w:tcPr>
            <w:tcW w:w="1082" w:type="dxa"/>
          </w:tcPr>
          <w:p w:rsidR="003C29A5" w:rsidRPr="004638BB" w:rsidRDefault="003C29A5" w:rsidP="007B12DE">
            <w:pPr>
              <w:jc w:val="center"/>
              <w:rPr>
                <w:sz w:val="18"/>
                <w:szCs w:val="18"/>
              </w:rPr>
            </w:pPr>
            <w:r>
              <w:rPr>
                <w:rFonts w:hint="eastAsia"/>
                <w:sz w:val="18"/>
                <w:szCs w:val="18"/>
              </w:rPr>
              <w:t>是</w:t>
            </w:r>
          </w:p>
        </w:tc>
        <w:tc>
          <w:tcPr>
            <w:tcW w:w="3398" w:type="dxa"/>
          </w:tcPr>
          <w:p w:rsidR="003C29A5" w:rsidRPr="004638BB" w:rsidRDefault="003C29A5" w:rsidP="003C29A5">
            <w:pPr>
              <w:rPr>
                <w:sz w:val="18"/>
                <w:szCs w:val="18"/>
              </w:rPr>
            </w:pPr>
            <w:r>
              <w:rPr>
                <w:rFonts w:hint="eastAsia"/>
                <w:sz w:val="18"/>
                <w:szCs w:val="18"/>
              </w:rPr>
              <w:t>需要修改</w:t>
            </w:r>
            <w:r>
              <w:rPr>
                <w:sz w:val="18"/>
                <w:szCs w:val="18"/>
              </w:rPr>
              <w:t>的</w:t>
            </w:r>
            <w:r>
              <w:rPr>
                <w:rFonts w:hint="eastAsia"/>
                <w:sz w:val="18"/>
                <w:szCs w:val="18"/>
              </w:rPr>
              <w:t>安全组</w:t>
            </w:r>
            <w:r>
              <w:rPr>
                <w:sz w:val="18"/>
                <w:szCs w:val="18"/>
              </w:rPr>
              <w:t>ID</w:t>
            </w:r>
            <w:r w:rsidDel="00366D53">
              <w:rPr>
                <w:sz w:val="18"/>
                <w:szCs w:val="18"/>
              </w:rPr>
              <w:t xml:space="preserve"> </w:t>
            </w:r>
          </w:p>
        </w:tc>
      </w:tr>
      <w:tr w:rsidR="003C29A5" w:rsidRPr="00C9213A" w:rsidTr="007B12DE">
        <w:tc>
          <w:tcPr>
            <w:tcW w:w="2488" w:type="dxa"/>
          </w:tcPr>
          <w:p w:rsidR="003C29A5" w:rsidRPr="00D4688F" w:rsidRDefault="003C29A5" w:rsidP="007B12DE">
            <w:pPr>
              <w:rPr>
                <w:rFonts w:ascii="Courier New" w:hAnsi="Courier New" w:cs="Courier New"/>
                <w:i/>
                <w:sz w:val="18"/>
                <w:szCs w:val="18"/>
              </w:rPr>
            </w:pPr>
            <w:r>
              <w:rPr>
                <w:rFonts w:ascii="Courier New" w:hAnsi="Courier New" w:cs="Courier New" w:hint="eastAsia"/>
                <w:i/>
                <w:sz w:val="18"/>
                <w:szCs w:val="18"/>
              </w:rPr>
              <w:t>SecurityGroupName</w:t>
            </w:r>
          </w:p>
        </w:tc>
        <w:tc>
          <w:tcPr>
            <w:tcW w:w="1381" w:type="dxa"/>
          </w:tcPr>
          <w:p w:rsidR="003C29A5" w:rsidRPr="00D4688F" w:rsidRDefault="003C29A5" w:rsidP="007B12DE">
            <w:pPr>
              <w:jc w:val="center"/>
              <w:rPr>
                <w:sz w:val="18"/>
                <w:szCs w:val="18"/>
              </w:rPr>
            </w:pPr>
            <w:r>
              <w:rPr>
                <w:rFonts w:hint="eastAsia"/>
                <w:sz w:val="18"/>
                <w:szCs w:val="18"/>
              </w:rPr>
              <w:t>String</w:t>
            </w:r>
          </w:p>
        </w:tc>
        <w:tc>
          <w:tcPr>
            <w:tcW w:w="1082" w:type="dxa"/>
          </w:tcPr>
          <w:p w:rsidR="003C29A5" w:rsidRPr="00D4688F" w:rsidRDefault="003C29A5" w:rsidP="007B12DE">
            <w:pPr>
              <w:jc w:val="center"/>
              <w:rPr>
                <w:sz w:val="18"/>
                <w:szCs w:val="18"/>
              </w:rPr>
            </w:pPr>
            <w:r>
              <w:rPr>
                <w:rFonts w:hint="eastAsia"/>
                <w:sz w:val="18"/>
                <w:szCs w:val="18"/>
              </w:rPr>
              <w:t>否</w:t>
            </w:r>
          </w:p>
        </w:tc>
        <w:tc>
          <w:tcPr>
            <w:tcW w:w="3398" w:type="dxa"/>
          </w:tcPr>
          <w:p w:rsidR="003C29A5" w:rsidRPr="00D4688F" w:rsidRDefault="003C29A5" w:rsidP="003C29A5">
            <w:pPr>
              <w:rPr>
                <w:sz w:val="18"/>
                <w:szCs w:val="18"/>
              </w:rPr>
            </w:pPr>
            <w:r>
              <w:rPr>
                <w:rFonts w:hint="eastAsia"/>
                <w:sz w:val="18"/>
                <w:szCs w:val="18"/>
              </w:rPr>
              <w:t>修改</w:t>
            </w:r>
            <w:r>
              <w:rPr>
                <w:sz w:val="18"/>
                <w:szCs w:val="18"/>
              </w:rPr>
              <w:t>后的</w:t>
            </w:r>
            <w:r>
              <w:rPr>
                <w:rFonts w:hint="eastAsia"/>
                <w:sz w:val="18"/>
                <w:szCs w:val="18"/>
              </w:rPr>
              <w:t>安全组名称，</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128</w:t>
            </w:r>
            <w:r w:rsidR="00E84DB0" w:rsidRPr="00DA54F0">
              <w:rPr>
                <w:rFonts w:ascii="Calibri" w:eastAsia="宋体" w:hAnsi="Calibri"/>
                <w:sz w:val="18"/>
                <w:szCs w:val="18"/>
              </w:rPr>
              <w:t>]</w:t>
            </w:r>
            <w:r w:rsidR="00E84DB0" w:rsidRPr="00DA54F0">
              <w:rPr>
                <w:rFonts w:ascii="Calibri" w:eastAsia="宋体" w:hAnsi="Calibri"/>
                <w:sz w:val="18"/>
                <w:szCs w:val="18"/>
              </w:rPr>
              <w:t>英文或中文字符，必须以大小字母或中文开头，可包含数字，</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_</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或</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r w:rsidR="00E84DB0">
              <w:rPr>
                <w:rFonts w:ascii="Calibri" w:eastAsia="宋体" w:hAnsi="Calibri" w:hint="eastAsia"/>
                <w:sz w:val="18"/>
                <w:szCs w:val="18"/>
              </w:rPr>
              <w:t>这个值</w:t>
            </w:r>
            <w:r w:rsidR="00E84DB0" w:rsidRPr="00DA54F0">
              <w:rPr>
                <w:rFonts w:ascii="Calibri" w:eastAsia="宋体" w:hAnsi="Calibri"/>
                <w:sz w:val="18"/>
                <w:szCs w:val="18"/>
              </w:rPr>
              <w:t>会展示在控制台。不能以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p>
        </w:tc>
      </w:tr>
      <w:tr w:rsidR="003C29A5" w:rsidRPr="00C9213A" w:rsidTr="007B12DE">
        <w:tc>
          <w:tcPr>
            <w:tcW w:w="2488" w:type="dxa"/>
          </w:tcPr>
          <w:p w:rsidR="003C29A5" w:rsidRDefault="003C29A5" w:rsidP="007B12DE">
            <w:pPr>
              <w:rPr>
                <w:rFonts w:ascii="Courier New" w:hAnsi="Courier New" w:cs="Courier New"/>
                <w:i/>
                <w:sz w:val="18"/>
                <w:szCs w:val="18"/>
              </w:rPr>
            </w:pPr>
            <w:r>
              <w:rPr>
                <w:rFonts w:ascii="Courier New" w:hAnsi="Courier New" w:cs="Courier New" w:hint="eastAsia"/>
                <w:i/>
                <w:sz w:val="18"/>
                <w:szCs w:val="18"/>
              </w:rPr>
              <w:t>Description</w:t>
            </w:r>
          </w:p>
        </w:tc>
        <w:tc>
          <w:tcPr>
            <w:tcW w:w="1381" w:type="dxa"/>
          </w:tcPr>
          <w:p w:rsidR="003C29A5" w:rsidRDefault="003C29A5" w:rsidP="007B12DE">
            <w:pPr>
              <w:jc w:val="center"/>
              <w:rPr>
                <w:sz w:val="18"/>
                <w:szCs w:val="18"/>
              </w:rPr>
            </w:pPr>
            <w:r>
              <w:rPr>
                <w:rFonts w:hint="eastAsia"/>
                <w:sz w:val="18"/>
                <w:szCs w:val="18"/>
              </w:rPr>
              <w:t>String</w:t>
            </w:r>
          </w:p>
        </w:tc>
        <w:tc>
          <w:tcPr>
            <w:tcW w:w="1082" w:type="dxa"/>
          </w:tcPr>
          <w:p w:rsidR="003C29A5" w:rsidRDefault="003C29A5" w:rsidP="007B12DE">
            <w:pPr>
              <w:jc w:val="center"/>
              <w:rPr>
                <w:sz w:val="18"/>
                <w:szCs w:val="18"/>
              </w:rPr>
            </w:pPr>
            <w:r>
              <w:rPr>
                <w:rFonts w:hint="eastAsia"/>
                <w:sz w:val="18"/>
                <w:szCs w:val="18"/>
              </w:rPr>
              <w:t>否</w:t>
            </w:r>
          </w:p>
        </w:tc>
        <w:tc>
          <w:tcPr>
            <w:tcW w:w="3398" w:type="dxa"/>
          </w:tcPr>
          <w:p w:rsidR="003C29A5" w:rsidRDefault="003C29A5" w:rsidP="006E56EC">
            <w:pPr>
              <w:rPr>
                <w:sz w:val="18"/>
                <w:szCs w:val="18"/>
              </w:rPr>
            </w:pPr>
            <w:r>
              <w:rPr>
                <w:rFonts w:hint="eastAsia"/>
                <w:sz w:val="18"/>
                <w:szCs w:val="18"/>
              </w:rPr>
              <w:t>修改</w:t>
            </w:r>
            <w:r>
              <w:rPr>
                <w:sz w:val="18"/>
                <w:szCs w:val="18"/>
              </w:rPr>
              <w:t>后的</w:t>
            </w:r>
            <w:r>
              <w:rPr>
                <w:rFonts w:hint="eastAsia"/>
                <w:sz w:val="18"/>
                <w:szCs w:val="18"/>
              </w:rPr>
              <w:t>安全组</w:t>
            </w:r>
            <w:r>
              <w:rPr>
                <w:sz w:val="18"/>
                <w:szCs w:val="18"/>
              </w:rPr>
              <w:t>描述</w:t>
            </w:r>
            <w:r>
              <w:rPr>
                <w:rFonts w:hint="eastAsia"/>
                <w:sz w:val="18"/>
                <w:szCs w:val="18"/>
              </w:rPr>
              <w:t>，</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256</w:t>
            </w:r>
            <w:r w:rsidR="00E84DB0" w:rsidRPr="00DA54F0">
              <w:rPr>
                <w:rFonts w:ascii="Calibri" w:eastAsia="宋体" w:hAnsi="Calibri"/>
                <w:sz w:val="18"/>
                <w:szCs w:val="18"/>
              </w:rPr>
              <w:t>]</w:t>
            </w:r>
            <w:r w:rsidR="00E84DB0" w:rsidRPr="00DA54F0">
              <w:rPr>
                <w:rFonts w:ascii="Calibri" w:eastAsia="宋体" w:hAnsi="Calibri"/>
                <w:sz w:val="18"/>
                <w:szCs w:val="18"/>
              </w:rPr>
              <w:t>英文或中文字符，不能以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r>
              <w:rPr>
                <w:rFonts w:ascii="Calibri" w:eastAsia="宋体" w:hint="eastAsia"/>
                <w:sz w:val="18"/>
                <w:szCs w:val="18"/>
              </w:rPr>
              <w:t>。</w:t>
            </w:r>
          </w:p>
        </w:tc>
      </w:tr>
    </w:tbl>
    <w:p w:rsidR="003C29A5" w:rsidRPr="003F6350" w:rsidRDefault="003C29A5" w:rsidP="003C29A5">
      <w:pPr>
        <w:keepNext/>
        <w:keepLines/>
        <w:spacing w:before="200" w:after="0"/>
        <w:outlineLvl w:val="3"/>
        <w:rPr>
          <w:rFonts w:asciiTheme="majorHAnsi" w:eastAsiaTheme="majorEastAsia" w:hAnsiTheme="majorHAnsi" w:cstheme="majorBidi"/>
          <w:b/>
          <w:bCs/>
          <w:iCs/>
          <w:color w:val="4F81BD" w:themeColor="accent1"/>
        </w:rPr>
      </w:pPr>
      <w:r w:rsidRPr="003F6350">
        <w:rPr>
          <w:rFonts w:asciiTheme="majorHAnsi" w:eastAsiaTheme="majorEastAsia" w:hAnsiTheme="majorHAnsi" w:cstheme="majorBidi" w:hint="eastAsia"/>
          <w:b/>
          <w:bCs/>
          <w:iCs/>
          <w:color w:val="4F81BD" w:themeColor="accent1"/>
        </w:rPr>
        <w:t>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3C29A5" w:rsidRPr="00E006C9" w:rsidTr="007B12DE">
        <w:tc>
          <w:tcPr>
            <w:tcW w:w="3544" w:type="dxa"/>
            <w:shd w:val="clear" w:color="auto" w:fill="FFDAA3"/>
          </w:tcPr>
          <w:p w:rsidR="003C29A5" w:rsidRPr="003F6350" w:rsidRDefault="003C29A5" w:rsidP="007B12DE">
            <w:pPr>
              <w:jc w:val="center"/>
              <w:rPr>
                <w:rFonts w:asciiTheme="minorEastAsia" w:hAnsiTheme="minorEastAsia"/>
                <w:b/>
                <w:sz w:val="18"/>
              </w:rPr>
            </w:pPr>
            <w:r w:rsidRPr="003F6350">
              <w:rPr>
                <w:rFonts w:asciiTheme="minorEastAsia" w:hAnsiTheme="minorEastAsia" w:hint="eastAsia"/>
                <w:b/>
                <w:sz w:val="18"/>
              </w:rPr>
              <w:t>错误代码</w:t>
            </w:r>
          </w:p>
        </w:tc>
        <w:tc>
          <w:tcPr>
            <w:tcW w:w="3686" w:type="dxa"/>
            <w:shd w:val="clear" w:color="auto" w:fill="FFDAA3"/>
          </w:tcPr>
          <w:p w:rsidR="003C29A5" w:rsidRPr="003F6350" w:rsidRDefault="003C29A5" w:rsidP="007B12DE">
            <w:pPr>
              <w:jc w:val="center"/>
              <w:rPr>
                <w:rFonts w:asciiTheme="minorEastAsia" w:hAnsiTheme="minorEastAsia"/>
                <w:b/>
                <w:sz w:val="18"/>
              </w:rPr>
            </w:pPr>
            <w:r w:rsidRPr="003F6350">
              <w:rPr>
                <w:rFonts w:asciiTheme="minorEastAsia" w:hAnsiTheme="minorEastAsia" w:hint="eastAsia"/>
                <w:b/>
                <w:sz w:val="18"/>
              </w:rPr>
              <w:t>描述</w:t>
            </w:r>
          </w:p>
        </w:tc>
        <w:tc>
          <w:tcPr>
            <w:tcW w:w="1134" w:type="dxa"/>
            <w:shd w:val="clear" w:color="auto" w:fill="FFDAA3"/>
          </w:tcPr>
          <w:p w:rsidR="003C29A5" w:rsidRPr="003F6350" w:rsidRDefault="003C29A5" w:rsidP="007B12DE">
            <w:pPr>
              <w:jc w:val="center"/>
              <w:rPr>
                <w:rFonts w:asciiTheme="minorEastAsia" w:hAnsiTheme="minorEastAsia"/>
                <w:b/>
                <w:sz w:val="18"/>
              </w:rPr>
            </w:pPr>
            <w:r w:rsidRPr="003F6350">
              <w:rPr>
                <w:rFonts w:asciiTheme="minorEastAsia" w:hAnsiTheme="minorEastAsia"/>
                <w:b/>
                <w:sz w:val="18"/>
              </w:rPr>
              <w:t>HTTP</w:t>
            </w:r>
            <w:r w:rsidRPr="003F6350">
              <w:rPr>
                <w:rFonts w:asciiTheme="minorEastAsia" w:hAnsiTheme="minorEastAsia"/>
                <w:b/>
                <w:sz w:val="18"/>
              </w:rPr>
              <w:br/>
            </w:r>
            <w:r w:rsidRPr="003F6350">
              <w:rPr>
                <w:rFonts w:asciiTheme="minorEastAsia" w:hAnsiTheme="minorEastAsia" w:hint="eastAsia"/>
                <w:b/>
                <w:sz w:val="18"/>
              </w:rPr>
              <w:t>状态码</w:t>
            </w:r>
          </w:p>
        </w:tc>
      </w:tr>
      <w:tr w:rsidR="003C29A5" w:rsidRPr="00E006C9" w:rsidTr="007B12DE">
        <w:tc>
          <w:tcPr>
            <w:tcW w:w="3544" w:type="dxa"/>
          </w:tcPr>
          <w:p w:rsidR="003C29A5" w:rsidRPr="003F6350" w:rsidRDefault="003C29A5" w:rsidP="003C29A5">
            <w:pPr>
              <w:pStyle w:val="simpara"/>
              <w:rPr>
                <w:rFonts w:ascii="Courier New" w:eastAsiaTheme="minorEastAsia" w:hAnsi="Courier New" w:cs="Courier New"/>
                <w:sz w:val="18"/>
                <w:szCs w:val="18"/>
              </w:rPr>
            </w:pPr>
            <w:r w:rsidRPr="003F6350">
              <w:rPr>
                <w:rFonts w:ascii="Courier New" w:eastAsiaTheme="minorEastAsia" w:hAnsi="Courier New" w:cs="Courier New"/>
                <w:sz w:val="18"/>
                <w:szCs w:val="18"/>
              </w:rPr>
              <w:t>Invalid</w:t>
            </w:r>
            <w:r>
              <w:rPr>
                <w:rFonts w:ascii="Courier New" w:eastAsiaTheme="minorEastAsia" w:hAnsi="Courier New" w:cs="Courier New" w:hint="eastAsia"/>
                <w:sz w:val="18"/>
                <w:szCs w:val="18"/>
              </w:rPr>
              <w:t>SecurityGroupId</w:t>
            </w:r>
            <w:r w:rsidRPr="003F6350">
              <w:rPr>
                <w:rFonts w:ascii="Courier New" w:eastAsiaTheme="minorEastAsia" w:hAnsi="Courier New" w:cs="Courier New"/>
                <w:sz w:val="18"/>
                <w:szCs w:val="18"/>
              </w:rPr>
              <w:t>.NotFound</w:t>
            </w:r>
          </w:p>
        </w:tc>
        <w:tc>
          <w:tcPr>
            <w:tcW w:w="3686" w:type="dxa"/>
          </w:tcPr>
          <w:p w:rsidR="003C29A5" w:rsidRPr="003F6350" w:rsidRDefault="003C29A5" w:rsidP="003C29A5">
            <w:pPr>
              <w:autoSpaceDE w:val="0"/>
              <w:autoSpaceDN w:val="0"/>
              <w:adjustRightInd w:val="0"/>
              <w:rPr>
                <w:rFonts w:ascii="Courier New" w:hAnsi="Courier New" w:cs="Courier New"/>
                <w:sz w:val="18"/>
                <w:szCs w:val="18"/>
              </w:rPr>
            </w:pPr>
            <w:r>
              <w:rPr>
                <w:rFonts w:ascii="Courier New" w:hAnsi="Courier New" w:cs="Courier New" w:hint="eastAsia"/>
                <w:sz w:val="18"/>
                <w:szCs w:val="18"/>
              </w:rPr>
              <w:t>S</w:t>
            </w:r>
            <w:r w:rsidRPr="003F6350">
              <w:rPr>
                <w:rFonts w:ascii="Courier New" w:hAnsi="Courier New" w:cs="Courier New"/>
                <w:sz w:val="18"/>
                <w:szCs w:val="18"/>
              </w:rPr>
              <w:t xml:space="preserve">pecified </w:t>
            </w:r>
            <w:r>
              <w:rPr>
                <w:rFonts w:ascii="Courier New" w:hAnsi="Courier New" w:cs="Courier New" w:hint="eastAsia"/>
                <w:sz w:val="18"/>
                <w:szCs w:val="18"/>
              </w:rPr>
              <w:t xml:space="preserve">security group </w:t>
            </w:r>
            <w:r w:rsidR="000F6311">
              <w:rPr>
                <w:rFonts w:ascii="Courier New" w:hAnsi="Courier New" w:cs="Courier New" w:hint="eastAsia"/>
                <w:sz w:val="18"/>
                <w:szCs w:val="18"/>
              </w:rPr>
              <w:t xml:space="preserve">does </w:t>
            </w:r>
            <w:r>
              <w:rPr>
                <w:rFonts w:ascii="Courier New" w:hAnsi="Courier New" w:cs="Courier New"/>
                <w:sz w:val="18"/>
                <w:szCs w:val="18"/>
              </w:rPr>
              <w:t>not exist</w:t>
            </w:r>
            <w:r w:rsidRPr="003F6350">
              <w:rPr>
                <w:rFonts w:ascii="Courier New" w:hAnsi="Courier New" w:cs="Courier New"/>
                <w:sz w:val="18"/>
                <w:szCs w:val="18"/>
              </w:rPr>
              <w:t>.</w:t>
            </w:r>
          </w:p>
        </w:tc>
        <w:tc>
          <w:tcPr>
            <w:tcW w:w="1134" w:type="dxa"/>
          </w:tcPr>
          <w:p w:rsidR="003C29A5" w:rsidRPr="003F6350" w:rsidRDefault="00D37EAD" w:rsidP="007B12DE">
            <w:pPr>
              <w:contextualSpacing/>
              <w:rPr>
                <w:rFonts w:ascii="Courier New" w:hAnsi="Courier New" w:cs="Courier New"/>
                <w:sz w:val="18"/>
                <w:szCs w:val="18"/>
              </w:rPr>
            </w:pPr>
            <w:r>
              <w:rPr>
                <w:rFonts w:ascii="Courier New" w:hAnsi="Courier New" w:cs="Courier New"/>
                <w:sz w:val="18"/>
                <w:szCs w:val="18"/>
              </w:rPr>
              <w:t>40</w:t>
            </w:r>
            <w:r>
              <w:rPr>
                <w:rFonts w:ascii="Courier New" w:hAnsi="Courier New" w:cs="Courier New" w:hint="eastAsia"/>
                <w:sz w:val="18"/>
                <w:szCs w:val="18"/>
              </w:rPr>
              <w:t>4</w:t>
            </w:r>
          </w:p>
        </w:tc>
      </w:tr>
      <w:tr w:rsidR="000F6311" w:rsidRPr="00E006C9" w:rsidTr="007B12DE">
        <w:tc>
          <w:tcPr>
            <w:tcW w:w="3544" w:type="dxa"/>
          </w:tcPr>
          <w:p w:rsidR="000F6311" w:rsidRPr="003F6350" w:rsidRDefault="000F6311" w:rsidP="003C29A5">
            <w:pPr>
              <w:pStyle w:val="simpara"/>
              <w:rPr>
                <w:rFonts w:ascii="Courier New" w:eastAsiaTheme="minorEastAsia" w:hAnsi="Courier New" w:cs="Courier New"/>
                <w:sz w:val="18"/>
                <w:szCs w:val="18"/>
              </w:rPr>
            </w:pPr>
            <w:r>
              <w:rPr>
                <w:rFonts w:ascii="Courier New" w:eastAsiaTheme="minorEastAsia" w:hAnsi="Courier New" w:cs="Courier New" w:hint="eastAsia"/>
                <w:sz w:val="18"/>
                <w:szCs w:val="18"/>
              </w:rPr>
              <w:t>InvalidRegionId.NotFound</w:t>
            </w:r>
          </w:p>
        </w:tc>
        <w:tc>
          <w:tcPr>
            <w:tcW w:w="3686" w:type="dxa"/>
          </w:tcPr>
          <w:p w:rsidR="000F6311" w:rsidRDefault="000F6311" w:rsidP="003C29A5">
            <w:pPr>
              <w:autoSpaceDE w:val="0"/>
              <w:autoSpaceDN w:val="0"/>
              <w:adjustRightInd w:val="0"/>
              <w:rPr>
                <w:rFonts w:ascii="Courier New" w:hAnsi="Courier New" w:cs="Courier New"/>
                <w:sz w:val="18"/>
                <w:szCs w:val="18"/>
              </w:rPr>
            </w:pPr>
            <w:r>
              <w:rPr>
                <w:rFonts w:ascii="Courier New" w:hAnsi="Courier New" w:cs="Courier New" w:hint="eastAsia"/>
                <w:sz w:val="18"/>
                <w:szCs w:val="18"/>
              </w:rPr>
              <w:t>Specified region does not exit.</w:t>
            </w:r>
          </w:p>
        </w:tc>
        <w:tc>
          <w:tcPr>
            <w:tcW w:w="1134" w:type="dxa"/>
          </w:tcPr>
          <w:p w:rsidR="000F6311" w:rsidRPr="000F6311" w:rsidRDefault="000F6311" w:rsidP="007B12DE">
            <w:pPr>
              <w:contextualSpacing/>
              <w:rPr>
                <w:rFonts w:ascii="Courier New" w:hAnsi="Courier New" w:cs="Courier New"/>
                <w:sz w:val="18"/>
                <w:szCs w:val="18"/>
              </w:rPr>
            </w:pPr>
            <w:r>
              <w:rPr>
                <w:rFonts w:ascii="Courier New" w:hAnsi="Courier New" w:cs="Courier New" w:hint="eastAsia"/>
                <w:sz w:val="18"/>
                <w:szCs w:val="18"/>
              </w:rPr>
              <w:t>404</w:t>
            </w:r>
          </w:p>
        </w:tc>
      </w:tr>
      <w:tr w:rsidR="00AF07F7" w:rsidRPr="00E006C9" w:rsidTr="00A140A6">
        <w:tc>
          <w:tcPr>
            <w:tcW w:w="3544" w:type="dxa"/>
          </w:tcPr>
          <w:p w:rsidR="00AF07F7" w:rsidRPr="003F6350" w:rsidRDefault="00AF07F7" w:rsidP="003C29A5">
            <w:pPr>
              <w:pStyle w:val="simpara"/>
              <w:rPr>
                <w:rFonts w:ascii="Courier New" w:eastAsiaTheme="minorEastAsia" w:hAnsi="Courier New" w:cs="Courier New"/>
                <w:sz w:val="18"/>
                <w:szCs w:val="18"/>
              </w:rPr>
            </w:pPr>
            <w:r w:rsidRPr="00AF07F7">
              <w:rPr>
                <w:rFonts w:ascii="Courier New" w:eastAsiaTheme="minorEastAsia" w:hAnsi="Courier New" w:cs="Courier New"/>
                <w:sz w:val="18"/>
                <w:szCs w:val="18"/>
              </w:rPr>
              <w:t>InvalidSecurityGroupName.Malformed</w:t>
            </w:r>
          </w:p>
        </w:tc>
        <w:tc>
          <w:tcPr>
            <w:tcW w:w="3686" w:type="dxa"/>
            <w:vAlign w:val="center"/>
          </w:tcPr>
          <w:p w:rsidR="00AF07F7" w:rsidRDefault="00AF07F7" w:rsidP="00AF07F7">
            <w:pPr>
              <w:autoSpaceDE w:val="0"/>
              <w:autoSpaceDN w:val="0"/>
              <w:adjustRightInd w:val="0"/>
              <w:rPr>
                <w:rFonts w:ascii="Courier New" w:hAnsi="Courier New" w:cs="Courier New"/>
                <w:sz w:val="18"/>
                <w:szCs w:val="18"/>
              </w:rPr>
            </w:pPr>
            <w:r>
              <w:rPr>
                <w:rFonts w:ascii="Courier New" w:hAnsi="Courier New" w:cs="Courier New"/>
                <w:color w:val="FF0000"/>
                <w:sz w:val="18"/>
                <w:szCs w:val="18"/>
              </w:rPr>
              <w:t>Specified security</w:t>
            </w:r>
            <w:r>
              <w:rPr>
                <w:rFonts w:ascii="Courier New" w:hAnsi="Courier New" w:cs="Courier New" w:hint="eastAsia"/>
                <w:color w:val="FF0000"/>
                <w:sz w:val="18"/>
                <w:szCs w:val="18"/>
              </w:rPr>
              <w:t xml:space="preserve"> group</w:t>
            </w:r>
            <w:r>
              <w:rPr>
                <w:rFonts w:ascii="Courier New" w:hAnsi="Courier New" w:cs="Courier New"/>
                <w:color w:val="FF0000"/>
                <w:sz w:val="18"/>
                <w:szCs w:val="18"/>
              </w:rPr>
              <w:t xml:space="preserve"> name is </w:t>
            </w:r>
            <w:r>
              <w:rPr>
                <w:rFonts w:ascii="Courier New" w:hAnsi="Courier New" w:cs="Courier New"/>
                <w:color w:val="FF0000"/>
                <w:sz w:val="18"/>
                <w:szCs w:val="18"/>
              </w:rPr>
              <w:lastRenderedPageBreak/>
              <w:t>not valid.</w:t>
            </w:r>
          </w:p>
        </w:tc>
        <w:tc>
          <w:tcPr>
            <w:tcW w:w="1134" w:type="dxa"/>
          </w:tcPr>
          <w:p w:rsidR="00AF07F7" w:rsidRPr="003F6350" w:rsidRDefault="00D37EAD" w:rsidP="007B12DE">
            <w:pPr>
              <w:contextualSpacing/>
              <w:rPr>
                <w:rFonts w:ascii="Courier New" w:hAnsi="Courier New" w:cs="Courier New"/>
                <w:sz w:val="18"/>
                <w:szCs w:val="18"/>
              </w:rPr>
            </w:pPr>
            <w:r>
              <w:rPr>
                <w:rFonts w:ascii="Courier New" w:hAnsi="Courier New" w:cs="Courier New" w:hint="eastAsia"/>
                <w:sz w:val="18"/>
                <w:szCs w:val="18"/>
              </w:rPr>
              <w:lastRenderedPageBreak/>
              <w:t>400</w:t>
            </w:r>
          </w:p>
        </w:tc>
      </w:tr>
      <w:tr w:rsidR="00AF07F7" w:rsidRPr="00E006C9" w:rsidTr="00A140A6">
        <w:tc>
          <w:tcPr>
            <w:tcW w:w="3544" w:type="dxa"/>
          </w:tcPr>
          <w:p w:rsidR="00AF07F7" w:rsidRPr="00AF07F7" w:rsidRDefault="00AF07F7" w:rsidP="003C29A5">
            <w:pPr>
              <w:pStyle w:val="simpara"/>
              <w:rPr>
                <w:rFonts w:ascii="Courier New" w:eastAsiaTheme="minorEastAsia" w:hAnsi="Courier New" w:cs="Courier New"/>
                <w:sz w:val="18"/>
                <w:szCs w:val="18"/>
              </w:rPr>
            </w:pPr>
            <w:r w:rsidRPr="00AF07F7">
              <w:rPr>
                <w:rFonts w:ascii="Courier New" w:eastAsiaTheme="minorEastAsia" w:hAnsi="Courier New" w:cs="Courier New"/>
                <w:sz w:val="18"/>
                <w:szCs w:val="18"/>
              </w:rPr>
              <w:lastRenderedPageBreak/>
              <w:t>InvalidSecurityGroupDiscription.Malformed</w:t>
            </w:r>
          </w:p>
        </w:tc>
        <w:tc>
          <w:tcPr>
            <w:tcW w:w="3686" w:type="dxa"/>
            <w:vAlign w:val="center"/>
          </w:tcPr>
          <w:p w:rsidR="00AF07F7" w:rsidRDefault="00AF07F7" w:rsidP="003C29A5">
            <w:pPr>
              <w:autoSpaceDE w:val="0"/>
              <w:autoSpaceDN w:val="0"/>
              <w:adjustRightInd w:val="0"/>
              <w:rPr>
                <w:rFonts w:ascii="Courier New" w:hAnsi="Courier New" w:cs="Courier New"/>
                <w:sz w:val="18"/>
                <w:szCs w:val="18"/>
              </w:rPr>
            </w:pPr>
            <w:r>
              <w:rPr>
                <w:rFonts w:ascii="Courier New" w:hAnsi="Courier New" w:cs="Courier New"/>
                <w:color w:val="FF0000"/>
                <w:sz w:val="18"/>
                <w:szCs w:val="18"/>
              </w:rPr>
              <w:t>Specified security</w:t>
            </w:r>
            <w:r>
              <w:rPr>
                <w:rFonts w:ascii="Courier New" w:hAnsi="Courier New" w:cs="Courier New" w:hint="eastAsia"/>
                <w:color w:val="FF0000"/>
                <w:sz w:val="18"/>
                <w:szCs w:val="18"/>
              </w:rPr>
              <w:t xml:space="preserve"> group</w:t>
            </w:r>
            <w:r w:rsidR="004A5AD6">
              <w:rPr>
                <w:rFonts w:ascii="Courier New" w:hAnsi="Courier New" w:cs="Courier New" w:hint="eastAsia"/>
                <w:color w:val="FF0000"/>
                <w:sz w:val="18"/>
                <w:szCs w:val="18"/>
              </w:rPr>
              <w:t xml:space="preserve"> </w:t>
            </w:r>
            <w:r>
              <w:rPr>
                <w:rFonts w:ascii="Courier New" w:hAnsi="Courier New" w:cs="Courier New"/>
                <w:color w:val="FF0000"/>
                <w:sz w:val="18"/>
                <w:szCs w:val="18"/>
              </w:rPr>
              <w:t>description is not valid.</w:t>
            </w:r>
          </w:p>
        </w:tc>
        <w:tc>
          <w:tcPr>
            <w:tcW w:w="1134" w:type="dxa"/>
          </w:tcPr>
          <w:p w:rsidR="00AF07F7" w:rsidRPr="003F6350" w:rsidRDefault="00D37EAD" w:rsidP="007B12DE">
            <w:pPr>
              <w:contextualSpacing/>
              <w:rPr>
                <w:rFonts w:ascii="Courier New" w:hAnsi="Courier New" w:cs="Courier New"/>
                <w:sz w:val="18"/>
                <w:szCs w:val="18"/>
              </w:rPr>
            </w:pPr>
            <w:r>
              <w:rPr>
                <w:rFonts w:ascii="Courier New" w:hAnsi="Courier New" w:cs="Courier New" w:hint="eastAsia"/>
                <w:sz w:val="18"/>
                <w:szCs w:val="18"/>
              </w:rPr>
              <w:t>400</w:t>
            </w:r>
          </w:p>
        </w:tc>
      </w:tr>
    </w:tbl>
    <w:p w:rsidR="003C29A5" w:rsidRDefault="003C29A5" w:rsidP="003C29A5">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p w:rsidR="003C29A5" w:rsidRDefault="003C29A5" w:rsidP="003C29A5">
      <w:pPr>
        <w:ind w:firstLineChars="150" w:firstLine="315"/>
        <w:rPr>
          <w:rFonts w:asciiTheme="minorEastAsia" w:hAnsiTheme="minorEastAsia"/>
          <w:sz w:val="21"/>
          <w:szCs w:val="18"/>
        </w:rPr>
      </w:pPr>
      <w:r w:rsidRPr="00421312">
        <w:rPr>
          <w:rFonts w:asciiTheme="minorEastAsia" w:hAnsiTheme="minorEastAsia" w:hint="eastAsia"/>
          <w:sz w:val="21"/>
          <w:szCs w:val="18"/>
        </w:rPr>
        <w:t>全是公共返回参数，详见</w:t>
      </w:r>
      <w:hyperlink w:anchor="_2.5.2公共返回参数" w:history="1">
        <w:r w:rsidRPr="00421312">
          <w:rPr>
            <w:rStyle w:val="ab"/>
            <w:rFonts w:asciiTheme="minorEastAsia" w:hAnsiTheme="minorEastAsia" w:hint="eastAsia"/>
            <w:i/>
            <w:color w:val="4F81BD" w:themeColor="accent1"/>
            <w:sz w:val="21"/>
            <w:szCs w:val="18"/>
          </w:rPr>
          <w:t>公共返回参数</w:t>
        </w:r>
      </w:hyperlink>
    </w:p>
    <w:p w:rsidR="00E12BDC" w:rsidRDefault="00356DDC" w:rsidP="002743C9">
      <w:pPr>
        <w:pStyle w:val="2"/>
        <w:numPr>
          <w:ilvl w:val="1"/>
          <w:numId w:val="3"/>
        </w:numPr>
      </w:pPr>
      <w:bookmarkStart w:id="203" w:name="_Toc391025593"/>
      <w:r>
        <w:rPr>
          <w:rFonts w:hint="eastAsia"/>
        </w:rPr>
        <w:t>地域</w:t>
      </w:r>
      <w:r w:rsidR="00E12BDC">
        <w:rPr>
          <w:rFonts w:hint="eastAsia"/>
        </w:rPr>
        <w:t>相关接口</w:t>
      </w:r>
      <w:bookmarkEnd w:id="203"/>
    </w:p>
    <w:p w:rsidR="00E11E17" w:rsidRPr="004A27F9" w:rsidRDefault="00E11E17" w:rsidP="00F86E59">
      <w:pPr>
        <w:pStyle w:val="3"/>
        <w:numPr>
          <w:ilvl w:val="2"/>
          <w:numId w:val="3"/>
        </w:numPr>
      </w:pPr>
      <w:bookmarkStart w:id="204" w:name="_查询可用数据中心"/>
      <w:bookmarkStart w:id="205" w:name="_Ref344281268"/>
      <w:bookmarkStart w:id="206" w:name="_Toc391025594"/>
      <w:bookmarkEnd w:id="204"/>
      <w:r>
        <w:rPr>
          <w:rFonts w:hint="eastAsia"/>
        </w:rPr>
        <w:t>查询</w:t>
      </w:r>
      <w:bookmarkEnd w:id="205"/>
      <w:r w:rsidR="00492AAA">
        <w:rPr>
          <w:rFonts w:hint="eastAsia"/>
        </w:rPr>
        <w:t>地域</w:t>
      </w:r>
      <w:r w:rsidR="00DB4DEF">
        <w:rPr>
          <w:rFonts w:hint="eastAsia"/>
        </w:rPr>
        <w:t>列表</w:t>
      </w:r>
      <w:bookmarkEnd w:id="206"/>
    </w:p>
    <w:p w:rsidR="00575056" w:rsidRDefault="00575056" w:rsidP="00EB698F">
      <w:pPr>
        <w:autoSpaceDE w:val="0"/>
        <w:autoSpaceDN w:val="0"/>
        <w:adjustRightInd w:val="0"/>
        <w:rPr>
          <w:rFonts w:asciiTheme="minorEastAsia" w:hAnsiTheme="minorEastAsia"/>
          <w:color w:val="FF0000"/>
          <w:sz w:val="21"/>
          <w:szCs w:val="21"/>
        </w:rPr>
      </w:pPr>
      <w:r w:rsidRPr="00575056">
        <w:rPr>
          <w:rFonts w:asciiTheme="minorEastAsia" w:hAnsiTheme="minorEastAsia" w:hint="eastAsia"/>
          <w:color w:val="FF0000"/>
          <w:sz w:val="21"/>
          <w:szCs w:val="21"/>
        </w:rPr>
        <w:t>上线的API中会保留，但是对外文档会删掉；下一个版本不再提供</w:t>
      </w:r>
    </w:p>
    <w:p w:rsidR="00B8107E" w:rsidRDefault="00832E7E" w:rsidP="00B8107E">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w:t>
      </w:r>
      <w:r w:rsidR="00B8107E">
        <w:rPr>
          <w:rFonts w:asciiTheme="minorEastAsia" w:hAnsiTheme="minorEastAsia" w:hint="eastAsia"/>
          <w:color w:val="FF0000"/>
          <w:sz w:val="21"/>
          <w:szCs w:val="21"/>
        </w:rPr>
        <w:t>：全网开放的API</w:t>
      </w:r>
    </w:p>
    <w:p w:rsidR="00E11E17" w:rsidRDefault="00E11E17" w:rsidP="00F86E59">
      <w:pPr>
        <w:pStyle w:val="4"/>
      </w:pPr>
      <w:r w:rsidRPr="00745B51">
        <w:rPr>
          <w:rFonts w:hint="eastAsia"/>
        </w:rPr>
        <w:t>描述</w:t>
      </w:r>
    </w:p>
    <w:p w:rsidR="00E11E17" w:rsidRPr="00CA7C0D" w:rsidRDefault="00E11E17" w:rsidP="00CA7C0D">
      <w:pPr>
        <w:ind w:firstLineChars="200" w:firstLine="420"/>
        <w:rPr>
          <w:sz w:val="21"/>
          <w:szCs w:val="18"/>
        </w:rPr>
      </w:pPr>
      <w:r w:rsidRPr="00CA7C0D">
        <w:rPr>
          <w:rFonts w:hint="eastAsia"/>
          <w:sz w:val="21"/>
          <w:szCs w:val="18"/>
        </w:rPr>
        <w:t>查询可用的</w:t>
      </w:r>
      <w:r w:rsidRPr="00CA7C0D">
        <w:rPr>
          <w:rFonts w:ascii="Arial" w:hAnsi="Arial" w:cs="Arial"/>
          <w:sz w:val="21"/>
          <w:szCs w:val="18"/>
        </w:rPr>
        <w:t>Region</w:t>
      </w:r>
      <w:r w:rsidR="00427295">
        <w:rPr>
          <w:rFonts w:hint="eastAsia"/>
          <w:sz w:val="21"/>
          <w:szCs w:val="18"/>
        </w:rPr>
        <w:t>列表</w:t>
      </w:r>
      <w:r w:rsidR="00B96196">
        <w:rPr>
          <w:rFonts w:hint="eastAsia"/>
          <w:sz w:val="21"/>
          <w:szCs w:val="18"/>
        </w:rPr>
        <w:t>。</w:t>
      </w:r>
    </w:p>
    <w:p w:rsidR="00E11E17" w:rsidRPr="00745B51" w:rsidRDefault="00E11E17" w:rsidP="00F86E59">
      <w:pPr>
        <w:pStyle w:val="4"/>
      </w:pPr>
      <w:r w:rsidRPr="00745B51">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992"/>
        <w:gridCol w:w="1276"/>
        <w:gridCol w:w="4253"/>
      </w:tblGrid>
      <w:tr w:rsidR="00E11E17" w:rsidRPr="000A46FE" w:rsidTr="00CA7C0D">
        <w:tc>
          <w:tcPr>
            <w:tcW w:w="1843" w:type="dxa"/>
            <w:shd w:val="clear" w:color="auto" w:fill="FFDAA3"/>
          </w:tcPr>
          <w:p w:rsidR="00E11E17" w:rsidRPr="000A46FE" w:rsidRDefault="00E11E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2" w:type="dxa"/>
            <w:shd w:val="clear" w:color="auto" w:fill="FFDAA3"/>
          </w:tcPr>
          <w:p w:rsidR="00E11E17" w:rsidRPr="000A46FE" w:rsidRDefault="00E11E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276" w:type="dxa"/>
            <w:shd w:val="clear" w:color="auto" w:fill="FFDAA3"/>
          </w:tcPr>
          <w:p w:rsidR="00E11E17" w:rsidRPr="000A46FE" w:rsidRDefault="00E11E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253" w:type="dxa"/>
            <w:shd w:val="clear" w:color="auto" w:fill="FFDAA3"/>
          </w:tcPr>
          <w:p w:rsidR="00E11E17" w:rsidRPr="000A46FE" w:rsidRDefault="00E11E17"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E11E17" w:rsidRPr="0065460D" w:rsidTr="00CA7C0D">
        <w:tc>
          <w:tcPr>
            <w:tcW w:w="1843" w:type="dxa"/>
          </w:tcPr>
          <w:p w:rsidR="00E11E17" w:rsidRPr="0065460D" w:rsidRDefault="00E11E17"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Action</w:t>
            </w:r>
          </w:p>
        </w:tc>
        <w:tc>
          <w:tcPr>
            <w:tcW w:w="992" w:type="dxa"/>
          </w:tcPr>
          <w:p w:rsidR="00E11E17" w:rsidRPr="0065460D" w:rsidRDefault="00E11E17"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276" w:type="dxa"/>
          </w:tcPr>
          <w:p w:rsidR="00E11E17" w:rsidRPr="0065460D" w:rsidRDefault="00E11E17"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253" w:type="dxa"/>
          </w:tcPr>
          <w:p w:rsidR="00E11E17" w:rsidRPr="0065460D" w:rsidRDefault="00E11E17"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系统规定参数，取值：</w:t>
            </w:r>
            <w:r w:rsidRPr="0065460D">
              <w:rPr>
                <w:rFonts w:ascii="Calibri" w:eastAsia="宋体" w:hAnsi="Calibri" w:cs="Courier New"/>
                <w:sz w:val="18"/>
                <w:szCs w:val="18"/>
              </w:rPr>
              <w:t>DescribeRegions</w:t>
            </w:r>
          </w:p>
        </w:tc>
      </w:tr>
    </w:tbl>
    <w:p w:rsidR="00E11E17" w:rsidRPr="00B615EC" w:rsidRDefault="00E11E17" w:rsidP="00931150">
      <w:pPr>
        <w:pStyle w:val="4"/>
      </w:pPr>
      <w:r w:rsidRPr="00B615EC">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9"/>
        <w:gridCol w:w="1073"/>
        <w:gridCol w:w="5802"/>
      </w:tblGrid>
      <w:tr w:rsidR="008C681A" w:rsidRPr="000A46FE" w:rsidTr="00C83637">
        <w:tc>
          <w:tcPr>
            <w:tcW w:w="1548" w:type="dxa"/>
            <w:shd w:val="clear" w:color="auto" w:fill="FFDAA3"/>
          </w:tcPr>
          <w:p w:rsidR="008C681A" w:rsidRPr="000A46FE" w:rsidRDefault="008C681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004" w:type="dxa"/>
            <w:shd w:val="clear" w:color="auto" w:fill="FFDAA3"/>
          </w:tcPr>
          <w:p w:rsidR="008C681A" w:rsidRPr="000A46FE" w:rsidRDefault="008C681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5862" w:type="dxa"/>
            <w:shd w:val="clear" w:color="auto" w:fill="FFDAA3"/>
          </w:tcPr>
          <w:p w:rsidR="008C681A" w:rsidRPr="000A46FE" w:rsidRDefault="008C681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8C681A" w:rsidRPr="0065460D" w:rsidTr="00C83637">
        <w:tc>
          <w:tcPr>
            <w:tcW w:w="1548" w:type="dxa"/>
          </w:tcPr>
          <w:p w:rsidR="008C681A" w:rsidRPr="0065460D" w:rsidRDefault="008C681A"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Regions</w:t>
            </w:r>
          </w:p>
        </w:tc>
        <w:tc>
          <w:tcPr>
            <w:tcW w:w="1004" w:type="dxa"/>
          </w:tcPr>
          <w:p w:rsidR="00F52FC3" w:rsidRPr="0065460D" w:rsidRDefault="00F52FC3"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RegionType</w:t>
            </w:r>
          </w:p>
        </w:tc>
        <w:tc>
          <w:tcPr>
            <w:tcW w:w="5862" w:type="dxa"/>
          </w:tcPr>
          <w:p w:rsidR="008C681A" w:rsidRPr="0065460D" w:rsidRDefault="00164C8F"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地域</w:t>
            </w:r>
            <w:r w:rsidR="008C681A" w:rsidRPr="0065460D">
              <w:rPr>
                <w:rFonts w:ascii="Calibri" w:eastAsia="宋体" w:hAnsi="Calibri" w:cs="Courier New" w:hint="eastAsia"/>
                <w:sz w:val="18"/>
                <w:szCs w:val="18"/>
              </w:rPr>
              <w:t>信息</w:t>
            </w:r>
            <w:r w:rsidR="008C681A" w:rsidRPr="0065460D">
              <w:rPr>
                <w:rFonts w:ascii="Calibri" w:eastAsia="宋体" w:hAnsi="Calibri" w:cs="Courier New" w:hint="eastAsia"/>
                <w:sz w:val="18"/>
                <w:szCs w:val="18"/>
              </w:rPr>
              <w:t>RegionType</w:t>
            </w:r>
            <w:r w:rsidR="008C681A" w:rsidRPr="0065460D">
              <w:rPr>
                <w:rFonts w:ascii="Calibri" w:eastAsia="宋体" w:hAnsi="Calibri" w:cs="Courier New" w:hint="eastAsia"/>
                <w:sz w:val="18"/>
                <w:szCs w:val="18"/>
              </w:rPr>
              <w:t>组成的集合</w:t>
            </w:r>
          </w:p>
        </w:tc>
      </w:tr>
    </w:tbl>
    <w:p w:rsidR="003834D2" w:rsidRPr="00045E87" w:rsidRDefault="003834D2" w:rsidP="00931150">
      <w:pPr>
        <w:pStyle w:val="4"/>
      </w:pPr>
      <w:r w:rsidRPr="004A35F9">
        <w:rPr>
          <w:rFonts w:hint="eastAsia"/>
        </w:rPr>
        <w:t>示例</w:t>
      </w:r>
    </w:p>
    <w:p w:rsidR="003834D2" w:rsidRPr="00B863AD" w:rsidRDefault="003834D2" w:rsidP="00B863AD">
      <w:pPr>
        <w:spacing w:after="0"/>
        <w:rPr>
          <w:i/>
        </w:rPr>
      </w:pPr>
      <w:r w:rsidRPr="00B863AD">
        <w:rPr>
          <w:rFonts w:hint="eastAsia"/>
          <w:i/>
        </w:rPr>
        <w:t>请求示例</w:t>
      </w:r>
    </w:p>
    <w:tbl>
      <w:tblPr>
        <w:tblStyle w:val="SampleCode"/>
        <w:tblW w:w="0" w:type="auto"/>
        <w:tblLook w:val="04A0"/>
      </w:tblPr>
      <w:tblGrid>
        <w:gridCol w:w="8522"/>
      </w:tblGrid>
      <w:tr w:rsidR="0080113A" w:rsidTr="0080113A">
        <w:tc>
          <w:tcPr>
            <w:tcW w:w="8522" w:type="dxa"/>
          </w:tcPr>
          <w:p w:rsidR="0080113A" w:rsidRPr="0080113A" w:rsidRDefault="0080113A" w:rsidP="0080113A">
            <w:pPr>
              <w:pStyle w:val="HTML0"/>
              <w:rPr>
                <w:rFonts w:ascii="Courier New" w:hAnsi="Courier New" w:cs="Courier New"/>
                <w:sz w:val="18"/>
                <w:szCs w:val="18"/>
              </w:rPr>
            </w:pPr>
            <w:r w:rsidRPr="0080113A">
              <w:rPr>
                <w:rFonts w:ascii="Courier New" w:hAnsi="Courier New" w:cs="Courier New"/>
                <w:sz w:val="18"/>
                <w:szCs w:val="18"/>
              </w:rPr>
              <w:t>https://</w:t>
            </w:r>
            <w:r w:rsidRPr="0080113A">
              <w:rPr>
                <w:rFonts w:ascii="Courier New" w:hAnsi="Courier New" w:cs="Courier New" w:hint="eastAsia"/>
                <w:sz w:val="18"/>
                <w:szCs w:val="18"/>
              </w:rPr>
              <w:t>ec</w:t>
            </w:r>
            <w:r w:rsidRPr="0080113A">
              <w:rPr>
                <w:rFonts w:ascii="Courier New" w:hAnsi="Courier New" w:cs="Courier New"/>
                <w:sz w:val="18"/>
                <w:szCs w:val="18"/>
              </w:rPr>
              <w:t>s.aliyuncs.com/?Action=DescribeRegions</w:t>
            </w:r>
          </w:p>
          <w:p w:rsidR="0080113A" w:rsidRDefault="0080113A" w:rsidP="0080113A">
            <w:pPr>
              <w:pStyle w:val="HTML0"/>
              <w:rPr>
                <w:rFonts w:ascii="Courier New" w:hAnsi="Courier New" w:cs="Courier New"/>
                <w:sz w:val="18"/>
                <w:szCs w:val="18"/>
              </w:rPr>
            </w:pPr>
            <w:r w:rsidRPr="0080113A">
              <w:rPr>
                <w:rFonts w:ascii="Courier New" w:hAnsi="Courier New" w:cs="Courier New"/>
                <w:sz w:val="18"/>
                <w:szCs w:val="18"/>
              </w:rPr>
              <w:t>&amp;</w:t>
            </w:r>
            <w:hyperlink w:anchor="_公共请求参数" w:history="1">
              <w:r w:rsidRPr="0080113A">
                <w:rPr>
                  <w:rStyle w:val="ab"/>
                  <w:rFonts w:ascii="Courier New" w:hAnsi="Courier New" w:cs="Courier New"/>
                  <w:i/>
                  <w:sz w:val="18"/>
                  <w:szCs w:val="18"/>
                </w:rPr>
                <w:t>&lt;</w:t>
              </w:r>
              <w:r w:rsidRPr="0080113A">
                <w:rPr>
                  <w:rStyle w:val="ab"/>
                  <w:rFonts w:ascii="Courier New" w:hAnsi="Courier New" w:cs="Courier New"/>
                  <w:i/>
                  <w:sz w:val="18"/>
                  <w:szCs w:val="18"/>
                </w:rPr>
                <w:t>公共请求参数</w:t>
              </w:r>
              <w:r w:rsidRPr="0080113A">
                <w:rPr>
                  <w:rStyle w:val="ab"/>
                  <w:rFonts w:ascii="Courier New" w:hAnsi="Courier New" w:cs="Courier New"/>
                  <w:i/>
                  <w:sz w:val="18"/>
                  <w:szCs w:val="18"/>
                </w:rPr>
                <w:t>&gt;</w:t>
              </w:r>
            </w:hyperlink>
          </w:p>
        </w:tc>
      </w:tr>
    </w:tbl>
    <w:p w:rsidR="003834D2" w:rsidRPr="00B863AD" w:rsidRDefault="003834D2" w:rsidP="00B863AD">
      <w:pPr>
        <w:spacing w:after="0"/>
        <w:rPr>
          <w:i/>
        </w:rPr>
      </w:pPr>
      <w:r w:rsidRPr="00B863AD">
        <w:rPr>
          <w:rFonts w:hint="eastAsia"/>
          <w:i/>
        </w:rPr>
        <w:t>返回示例</w:t>
      </w:r>
    </w:p>
    <w:p w:rsidR="00BD45F9" w:rsidRPr="00E54B8C" w:rsidRDefault="00BD45F9" w:rsidP="00E54B8C">
      <w:pPr>
        <w:pStyle w:val="HTML0"/>
        <w:ind w:leftChars="200" w:left="440"/>
        <w:rPr>
          <w:rFonts w:ascii="Courier New" w:hAnsi="Courier New" w:cs="Courier New"/>
          <w:kern w:val="2"/>
          <w:sz w:val="21"/>
          <w:szCs w:val="18"/>
        </w:rPr>
      </w:pPr>
      <w:r w:rsidRPr="00E54B8C">
        <w:rPr>
          <w:rFonts w:ascii="Courier New" w:hAnsi="Courier New" w:cs="Courier New"/>
          <w:kern w:val="2"/>
          <w:sz w:val="21"/>
          <w:szCs w:val="18"/>
        </w:rPr>
        <w:t>XML</w:t>
      </w:r>
      <w:r w:rsidRPr="00E54B8C">
        <w:rPr>
          <w:rFonts w:ascii="Courier New" w:hAnsi="Courier New" w:cs="Courier New" w:hint="eastAsia"/>
          <w:kern w:val="2"/>
          <w:sz w:val="21"/>
          <w:szCs w:val="18"/>
        </w:rPr>
        <w:t>格式：</w:t>
      </w:r>
    </w:p>
    <w:tbl>
      <w:tblPr>
        <w:tblStyle w:val="SampleCode"/>
        <w:tblW w:w="0" w:type="auto"/>
        <w:tblLook w:val="04A0"/>
      </w:tblPr>
      <w:tblGrid>
        <w:gridCol w:w="8522"/>
      </w:tblGrid>
      <w:tr w:rsidR="001F736A" w:rsidTr="001F736A">
        <w:tc>
          <w:tcPr>
            <w:tcW w:w="8522" w:type="dxa"/>
          </w:tcPr>
          <w:p w:rsidR="001F736A" w:rsidRPr="00492AAA" w:rsidRDefault="00492AAA" w:rsidP="001F736A">
            <w:pPr>
              <w:spacing w:after="200" w:line="276" w:lineRule="auto"/>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w:t>
            </w:r>
          </w:p>
        </w:tc>
      </w:tr>
    </w:tbl>
    <w:p w:rsidR="00BD45F9" w:rsidRPr="00E54B8C" w:rsidRDefault="00BD45F9" w:rsidP="00E54B8C">
      <w:pPr>
        <w:pStyle w:val="HTML0"/>
        <w:ind w:leftChars="200" w:left="440"/>
        <w:rPr>
          <w:rFonts w:ascii="Courier New" w:hAnsi="Courier New" w:cs="Courier New"/>
          <w:kern w:val="2"/>
          <w:sz w:val="21"/>
          <w:szCs w:val="18"/>
        </w:rPr>
      </w:pPr>
      <w:r w:rsidRPr="00E54B8C">
        <w:rPr>
          <w:rFonts w:ascii="Courier New" w:hAnsi="Courier New" w:cs="Courier New"/>
          <w:kern w:val="2"/>
          <w:sz w:val="21"/>
          <w:szCs w:val="18"/>
        </w:rPr>
        <w:t>JSON</w:t>
      </w:r>
      <w:r w:rsidRPr="00E54B8C">
        <w:rPr>
          <w:rFonts w:ascii="Courier New" w:hAnsi="Courier New" w:cs="Courier New" w:hint="eastAsia"/>
          <w:kern w:val="2"/>
          <w:sz w:val="21"/>
          <w:szCs w:val="18"/>
        </w:rPr>
        <w:t>格式：</w:t>
      </w:r>
    </w:p>
    <w:tbl>
      <w:tblPr>
        <w:tblStyle w:val="SampleCode"/>
        <w:tblW w:w="0" w:type="auto"/>
        <w:tblLook w:val="04A0"/>
      </w:tblPr>
      <w:tblGrid>
        <w:gridCol w:w="8522"/>
      </w:tblGrid>
      <w:tr w:rsidR="007F74BE" w:rsidTr="007F74BE">
        <w:tc>
          <w:tcPr>
            <w:tcW w:w="8522" w:type="dxa"/>
          </w:tcPr>
          <w:p w:rsidR="007F74BE" w:rsidRPr="00FD040F" w:rsidRDefault="00492AAA" w:rsidP="00ED2D4F">
            <w:pPr>
              <w:rPr>
                <w:rFonts w:ascii="Courier New" w:eastAsiaTheme="minorEastAsia" w:hAnsi="Courier New" w:cs="Courier New"/>
                <w:color w:val="000000" w:themeColor="text1"/>
                <w:szCs w:val="18"/>
              </w:rPr>
            </w:pPr>
            <w:r>
              <w:rPr>
                <w:rFonts w:ascii="Courier New" w:eastAsiaTheme="minorEastAsia" w:hAnsi="Courier New" w:cs="Courier New" w:hint="eastAsia"/>
                <w:color w:val="000000" w:themeColor="text1"/>
                <w:szCs w:val="18"/>
              </w:rPr>
              <w:t>、</w:t>
            </w:r>
          </w:p>
        </w:tc>
      </w:tr>
    </w:tbl>
    <w:p w:rsidR="004902D4" w:rsidRPr="004A27F9" w:rsidRDefault="004902D4" w:rsidP="002743C9">
      <w:pPr>
        <w:pStyle w:val="3"/>
        <w:numPr>
          <w:ilvl w:val="2"/>
          <w:numId w:val="3"/>
        </w:numPr>
      </w:pPr>
      <w:bookmarkStart w:id="207" w:name="_查询Zone信息"/>
      <w:bookmarkStart w:id="208" w:name="_Toc391025595"/>
      <w:bookmarkStart w:id="209" w:name="_Toc216709442"/>
      <w:bookmarkEnd w:id="207"/>
      <w:r>
        <w:rPr>
          <w:rFonts w:hint="eastAsia"/>
        </w:rPr>
        <w:lastRenderedPageBreak/>
        <w:t>查询可用</w:t>
      </w:r>
      <w:r w:rsidR="00B115CE">
        <w:rPr>
          <w:rFonts w:hint="eastAsia"/>
        </w:rPr>
        <w:t>区</w:t>
      </w:r>
      <w:bookmarkEnd w:id="208"/>
    </w:p>
    <w:p w:rsidR="009D7B86" w:rsidRDefault="009D7B86" w:rsidP="009D7B86">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Group2：非全网开放的API（API级别的白名单用户可见）</w:t>
      </w:r>
    </w:p>
    <w:p w:rsidR="00F14B92" w:rsidRDefault="00F14B92" w:rsidP="00F86E59">
      <w:pPr>
        <w:pStyle w:val="4"/>
      </w:pPr>
      <w:r w:rsidRPr="00745B51">
        <w:rPr>
          <w:rFonts w:hint="eastAsia"/>
        </w:rPr>
        <w:t>描述</w:t>
      </w:r>
    </w:p>
    <w:p w:rsidR="00F14B92" w:rsidRDefault="00F14B92" w:rsidP="00F14B92">
      <w:pPr>
        <w:ind w:firstLineChars="200" w:firstLine="420"/>
        <w:rPr>
          <w:sz w:val="21"/>
          <w:szCs w:val="18"/>
        </w:rPr>
      </w:pPr>
      <w:r w:rsidRPr="00CA7C0D">
        <w:rPr>
          <w:rFonts w:hint="eastAsia"/>
          <w:sz w:val="21"/>
          <w:szCs w:val="18"/>
        </w:rPr>
        <w:t>查询可用的</w:t>
      </w:r>
      <w:proofErr w:type="gramStart"/>
      <w:r w:rsidR="00883FC7">
        <w:rPr>
          <w:rFonts w:ascii="Arial" w:hAnsi="Arial" w:cs="Arial" w:hint="eastAsia"/>
          <w:sz w:val="21"/>
          <w:szCs w:val="18"/>
        </w:rPr>
        <w:t>可用区</w:t>
      </w:r>
      <w:proofErr w:type="gramEnd"/>
      <w:r>
        <w:rPr>
          <w:rFonts w:ascii="Arial" w:hAnsi="Arial" w:cs="Arial" w:hint="eastAsia"/>
          <w:sz w:val="21"/>
          <w:szCs w:val="18"/>
        </w:rPr>
        <w:t>(</w:t>
      </w:r>
      <w:r w:rsidR="00883FC7">
        <w:rPr>
          <w:rFonts w:ascii="Arial" w:hAnsi="Arial" w:cs="Arial" w:hint="eastAsia"/>
          <w:sz w:val="21"/>
          <w:szCs w:val="18"/>
        </w:rPr>
        <w:t>Zone</w:t>
      </w:r>
      <w:r>
        <w:rPr>
          <w:rFonts w:ascii="Arial" w:hAnsi="Arial" w:cs="Arial" w:hint="eastAsia"/>
          <w:sz w:val="21"/>
          <w:szCs w:val="18"/>
        </w:rPr>
        <w:t>)</w:t>
      </w:r>
      <w:r>
        <w:rPr>
          <w:rFonts w:hint="eastAsia"/>
          <w:sz w:val="21"/>
          <w:szCs w:val="18"/>
        </w:rPr>
        <w:t>列表。</w:t>
      </w:r>
    </w:p>
    <w:p w:rsidR="004A2EA1" w:rsidRDefault="00F14B92" w:rsidP="004A2EA1">
      <w:pPr>
        <w:pStyle w:val="4"/>
      </w:pPr>
      <w:r>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992"/>
        <w:gridCol w:w="1276"/>
        <w:gridCol w:w="4253"/>
      </w:tblGrid>
      <w:tr w:rsidR="00F14B92" w:rsidRPr="00CA7C0D" w:rsidTr="00591AC4">
        <w:tc>
          <w:tcPr>
            <w:tcW w:w="1843" w:type="dxa"/>
            <w:shd w:val="clear" w:color="auto" w:fill="FFDAA3"/>
          </w:tcPr>
          <w:p w:rsidR="00F14B92" w:rsidRPr="00CA7C0D" w:rsidRDefault="00F14B92" w:rsidP="00591AC4">
            <w:pPr>
              <w:jc w:val="center"/>
              <w:rPr>
                <w:b/>
                <w:sz w:val="18"/>
              </w:rPr>
            </w:pPr>
            <w:r w:rsidRPr="00CA7C0D">
              <w:rPr>
                <w:rFonts w:hint="eastAsia"/>
                <w:b/>
                <w:sz w:val="18"/>
              </w:rPr>
              <w:t>名称</w:t>
            </w:r>
          </w:p>
        </w:tc>
        <w:tc>
          <w:tcPr>
            <w:tcW w:w="992" w:type="dxa"/>
            <w:shd w:val="clear" w:color="auto" w:fill="FFDAA3"/>
          </w:tcPr>
          <w:p w:rsidR="00F14B92" w:rsidRPr="00CA7C0D" w:rsidRDefault="00F14B92" w:rsidP="00591AC4">
            <w:pPr>
              <w:jc w:val="center"/>
              <w:rPr>
                <w:b/>
                <w:sz w:val="18"/>
              </w:rPr>
            </w:pPr>
            <w:r w:rsidRPr="00CA7C0D">
              <w:rPr>
                <w:rFonts w:hint="eastAsia"/>
                <w:b/>
                <w:sz w:val="18"/>
              </w:rPr>
              <w:t>类型</w:t>
            </w:r>
          </w:p>
        </w:tc>
        <w:tc>
          <w:tcPr>
            <w:tcW w:w="1276" w:type="dxa"/>
            <w:shd w:val="clear" w:color="auto" w:fill="FFDAA3"/>
          </w:tcPr>
          <w:p w:rsidR="00F14B92" w:rsidRPr="00CA7C0D" w:rsidRDefault="00F14B92" w:rsidP="00591AC4">
            <w:pPr>
              <w:jc w:val="center"/>
              <w:rPr>
                <w:b/>
                <w:sz w:val="18"/>
              </w:rPr>
            </w:pPr>
            <w:r w:rsidRPr="00CA7C0D">
              <w:rPr>
                <w:rFonts w:hint="eastAsia"/>
                <w:b/>
                <w:sz w:val="18"/>
              </w:rPr>
              <w:t>是否必须</w:t>
            </w:r>
          </w:p>
        </w:tc>
        <w:tc>
          <w:tcPr>
            <w:tcW w:w="4253" w:type="dxa"/>
            <w:shd w:val="clear" w:color="auto" w:fill="FFDAA3"/>
          </w:tcPr>
          <w:p w:rsidR="00F14B92" w:rsidRPr="00CA7C0D" w:rsidRDefault="00F14B92" w:rsidP="00591AC4">
            <w:pPr>
              <w:jc w:val="center"/>
              <w:rPr>
                <w:b/>
                <w:sz w:val="18"/>
              </w:rPr>
            </w:pPr>
            <w:r w:rsidRPr="00CA7C0D">
              <w:rPr>
                <w:rFonts w:hint="eastAsia"/>
                <w:b/>
                <w:sz w:val="18"/>
              </w:rPr>
              <w:t>描述</w:t>
            </w:r>
          </w:p>
        </w:tc>
      </w:tr>
      <w:tr w:rsidR="00F14B92" w:rsidTr="00591AC4">
        <w:tc>
          <w:tcPr>
            <w:tcW w:w="1843" w:type="dxa"/>
          </w:tcPr>
          <w:p w:rsidR="00F14B92" w:rsidRPr="00FE4F0E" w:rsidRDefault="00F14B92" w:rsidP="00591AC4">
            <w:pPr>
              <w:rPr>
                <w:rFonts w:ascii="Courier New" w:hAnsi="Courier New" w:cs="Courier New"/>
                <w:i/>
                <w:sz w:val="18"/>
                <w:szCs w:val="18"/>
              </w:rPr>
            </w:pPr>
            <w:r w:rsidRPr="00FE4F0E">
              <w:rPr>
                <w:rFonts w:ascii="Courier New" w:hAnsi="Courier New" w:cs="Courier New"/>
                <w:i/>
                <w:sz w:val="18"/>
                <w:szCs w:val="18"/>
              </w:rPr>
              <w:t>Action</w:t>
            </w:r>
          </w:p>
        </w:tc>
        <w:tc>
          <w:tcPr>
            <w:tcW w:w="992" w:type="dxa"/>
          </w:tcPr>
          <w:p w:rsidR="00F14B92" w:rsidRPr="00FE4F0E" w:rsidRDefault="00F14B92" w:rsidP="00591AC4">
            <w:pPr>
              <w:jc w:val="center"/>
              <w:rPr>
                <w:rFonts w:ascii="Arial" w:hAnsi="Arial" w:cs="Arial"/>
                <w:sz w:val="18"/>
                <w:szCs w:val="18"/>
              </w:rPr>
            </w:pPr>
            <w:r w:rsidRPr="00FE4F0E">
              <w:rPr>
                <w:rFonts w:ascii="Arial" w:hAnsi="Arial" w:cs="Arial" w:hint="eastAsia"/>
                <w:sz w:val="18"/>
                <w:szCs w:val="18"/>
              </w:rPr>
              <w:t>S</w:t>
            </w:r>
            <w:r w:rsidRPr="00FE4F0E">
              <w:rPr>
                <w:rFonts w:ascii="Arial" w:hAnsi="Arial" w:cs="Arial"/>
                <w:sz w:val="18"/>
                <w:szCs w:val="18"/>
              </w:rPr>
              <w:t>tring</w:t>
            </w:r>
          </w:p>
        </w:tc>
        <w:tc>
          <w:tcPr>
            <w:tcW w:w="1276" w:type="dxa"/>
          </w:tcPr>
          <w:p w:rsidR="00F14B92" w:rsidRPr="00FE4F0E" w:rsidRDefault="00F14B92" w:rsidP="00591AC4">
            <w:pPr>
              <w:jc w:val="center"/>
              <w:rPr>
                <w:sz w:val="18"/>
                <w:szCs w:val="18"/>
              </w:rPr>
            </w:pPr>
            <w:r w:rsidRPr="00FE4F0E">
              <w:rPr>
                <w:rFonts w:hint="eastAsia"/>
                <w:sz w:val="18"/>
                <w:szCs w:val="18"/>
              </w:rPr>
              <w:t>是</w:t>
            </w:r>
          </w:p>
        </w:tc>
        <w:tc>
          <w:tcPr>
            <w:tcW w:w="4253" w:type="dxa"/>
          </w:tcPr>
          <w:p w:rsidR="00F14B92" w:rsidRPr="00FE4F0E" w:rsidRDefault="00F14B92" w:rsidP="00591AC4">
            <w:pPr>
              <w:rPr>
                <w:sz w:val="18"/>
                <w:szCs w:val="18"/>
              </w:rPr>
            </w:pPr>
            <w:r w:rsidRPr="00FE4F0E">
              <w:rPr>
                <w:rFonts w:hint="eastAsia"/>
                <w:sz w:val="18"/>
                <w:szCs w:val="18"/>
              </w:rPr>
              <w:t>系统规定参数，取值：</w:t>
            </w:r>
            <w:r>
              <w:rPr>
                <w:rFonts w:hint="eastAsia"/>
                <w:lang w:val="en-GB"/>
              </w:rPr>
              <w:t>DescribeZones</w:t>
            </w:r>
          </w:p>
        </w:tc>
      </w:tr>
      <w:tr w:rsidR="00F14B92" w:rsidTr="00591AC4">
        <w:tc>
          <w:tcPr>
            <w:tcW w:w="1843" w:type="dxa"/>
          </w:tcPr>
          <w:p w:rsidR="00F14B92" w:rsidRPr="00FE4F0E" w:rsidRDefault="00F14B92" w:rsidP="00591AC4">
            <w:pPr>
              <w:rPr>
                <w:rFonts w:ascii="Courier New" w:hAnsi="Courier New" w:cs="Courier New"/>
                <w:i/>
                <w:sz w:val="18"/>
                <w:szCs w:val="18"/>
              </w:rPr>
            </w:pPr>
            <w:r>
              <w:rPr>
                <w:rFonts w:ascii="Courier New" w:hAnsi="Courier New" w:cs="Courier New" w:hint="eastAsia"/>
                <w:i/>
                <w:sz w:val="18"/>
                <w:szCs w:val="18"/>
              </w:rPr>
              <w:t>RegionId</w:t>
            </w:r>
          </w:p>
        </w:tc>
        <w:tc>
          <w:tcPr>
            <w:tcW w:w="992" w:type="dxa"/>
          </w:tcPr>
          <w:p w:rsidR="00F14B92" w:rsidRPr="00FE4F0E"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276" w:type="dxa"/>
          </w:tcPr>
          <w:p w:rsidR="00F14B92" w:rsidRPr="00FE4F0E" w:rsidRDefault="00F14B92" w:rsidP="00591AC4">
            <w:pPr>
              <w:jc w:val="center"/>
              <w:rPr>
                <w:sz w:val="18"/>
                <w:szCs w:val="18"/>
              </w:rPr>
            </w:pPr>
            <w:r>
              <w:rPr>
                <w:rFonts w:hint="eastAsia"/>
                <w:sz w:val="18"/>
                <w:szCs w:val="18"/>
              </w:rPr>
              <w:t>是</w:t>
            </w:r>
          </w:p>
        </w:tc>
        <w:tc>
          <w:tcPr>
            <w:tcW w:w="4253" w:type="dxa"/>
          </w:tcPr>
          <w:p w:rsidR="00F14B92" w:rsidRPr="00FE4F0E" w:rsidRDefault="00F14B92" w:rsidP="00591AC4">
            <w:pPr>
              <w:rPr>
                <w:sz w:val="18"/>
                <w:szCs w:val="18"/>
              </w:rPr>
            </w:pPr>
            <w:r>
              <w:rPr>
                <w:rFonts w:hint="eastAsia"/>
                <w:sz w:val="18"/>
                <w:szCs w:val="18"/>
              </w:rPr>
              <w:t>目标</w:t>
            </w:r>
            <w:r>
              <w:rPr>
                <w:rFonts w:hint="eastAsia"/>
                <w:sz w:val="18"/>
                <w:szCs w:val="18"/>
              </w:rPr>
              <w:t>RegionId</w:t>
            </w:r>
          </w:p>
        </w:tc>
      </w:tr>
    </w:tbl>
    <w:p w:rsidR="004A2EA1" w:rsidRDefault="00F14B92" w:rsidP="004A2EA1">
      <w:pPr>
        <w:pStyle w:val="4"/>
      </w:pPr>
      <w:r>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5"/>
        <w:gridCol w:w="1027"/>
        <w:gridCol w:w="5842"/>
      </w:tblGrid>
      <w:tr w:rsidR="00F14B92" w:rsidRPr="00CA7C0D" w:rsidTr="00591AC4">
        <w:tc>
          <w:tcPr>
            <w:tcW w:w="1548" w:type="dxa"/>
            <w:shd w:val="clear" w:color="auto" w:fill="FFDAA3"/>
          </w:tcPr>
          <w:p w:rsidR="00F14B92" w:rsidRPr="00CA7C0D" w:rsidRDefault="00F14B92" w:rsidP="00591AC4">
            <w:pPr>
              <w:jc w:val="center"/>
              <w:rPr>
                <w:b/>
                <w:sz w:val="18"/>
              </w:rPr>
            </w:pPr>
            <w:r w:rsidRPr="00CA7C0D">
              <w:rPr>
                <w:rFonts w:hint="eastAsia"/>
                <w:b/>
                <w:sz w:val="18"/>
              </w:rPr>
              <w:t>名称</w:t>
            </w:r>
          </w:p>
        </w:tc>
        <w:tc>
          <w:tcPr>
            <w:tcW w:w="1004" w:type="dxa"/>
            <w:shd w:val="clear" w:color="auto" w:fill="FFDAA3"/>
          </w:tcPr>
          <w:p w:rsidR="00F14B92" w:rsidRDefault="00F14B92" w:rsidP="00591AC4">
            <w:pPr>
              <w:jc w:val="center"/>
              <w:rPr>
                <w:b/>
                <w:sz w:val="18"/>
              </w:rPr>
            </w:pPr>
            <w:r>
              <w:rPr>
                <w:rFonts w:hint="eastAsia"/>
                <w:b/>
                <w:sz w:val="18"/>
              </w:rPr>
              <w:t>类型</w:t>
            </w:r>
          </w:p>
        </w:tc>
        <w:tc>
          <w:tcPr>
            <w:tcW w:w="5862" w:type="dxa"/>
            <w:shd w:val="clear" w:color="auto" w:fill="FFDAA3"/>
          </w:tcPr>
          <w:p w:rsidR="00F14B92" w:rsidRPr="00CA7C0D" w:rsidRDefault="00F14B92" w:rsidP="00591AC4">
            <w:pPr>
              <w:jc w:val="center"/>
              <w:rPr>
                <w:b/>
                <w:sz w:val="18"/>
              </w:rPr>
            </w:pPr>
            <w:r w:rsidRPr="00CA7C0D">
              <w:rPr>
                <w:rFonts w:hint="eastAsia"/>
                <w:b/>
                <w:sz w:val="18"/>
              </w:rPr>
              <w:t>描述</w:t>
            </w:r>
          </w:p>
        </w:tc>
      </w:tr>
      <w:tr w:rsidR="00F14B92" w:rsidTr="00591AC4">
        <w:tc>
          <w:tcPr>
            <w:tcW w:w="1548" w:type="dxa"/>
          </w:tcPr>
          <w:p w:rsidR="00F14B92" w:rsidRPr="00FE4F0E" w:rsidRDefault="00F14B92" w:rsidP="00591AC4">
            <w:pPr>
              <w:rPr>
                <w:rFonts w:ascii="Courier New" w:hAnsi="Courier New" w:cs="Courier New"/>
                <w:i/>
                <w:sz w:val="18"/>
                <w:szCs w:val="18"/>
              </w:rPr>
            </w:pPr>
            <w:r>
              <w:rPr>
                <w:rFonts w:ascii="Courier New" w:hAnsi="Courier New" w:cs="Courier New" w:hint="eastAsia"/>
                <w:i/>
                <w:sz w:val="18"/>
                <w:szCs w:val="18"/>
              </w:rPr>
              <w:t>Zones</w:t>
            </w:r>
          </w:p>
        </w:tc>
        <w:tc>
          <w:tcPr>
            <w:tcW w:w="1004" w:type="dxa"/>
          </w:tcPr>
          <w:p w:rsidR="00F14B92" w:rsidRPr="00F52FC3" w:rsidRDefault="00F14B92" w:rsidP="00591AC4">
            <w:pPr>
              <w:jc w:val="center"/>
              <w:rPr>
                <w:rFonts w:ascii="Arial" w:hAnsi="Arial" w:cs="Arial"/>
                <w:sz w:val="18"/>
                <w:szCs w:val="18"/>
              </w:rPr>
            </w:pPr>
            <w:r>
              <w:rPr>
                <w:rFonts w:ascii="Arial" w:hAnsi="Arial" w:cs="Arial" w:hint="eastAsia"/>
                <w:sz w:val="18"/>
                <w:szCs w:val="18"/>
              </w:rPr>
              <w:t>ZoneType</w:t>
            </w:r>
          </w:p>
        </w:tc>
        <w:tc>
          <w:tcPr>
            <w:tcW w:w="5862" w:type="dxa"/>
          </w:tcPr>
          <w:p w:rsidR="00F14B92" w:rsidRPr="00FE4F0E" w:rsidRDefault="00F14B92" w:rsidP="00591AC4">
            <w:pPr>
              <w:rPr>
                <w:sz w:val="18"/>
                <w:szCs w:val="18"/>
              </w:rPr>
            </w:pPr>
            <w:r>
              <w:rPr>
                <w:rFonts w:hint="eastAsia"/>
                <w:sz w:val="18"/>
                <w:szCs w:val="18"/>
              </w:rPr>
              <w:t>数据中心信息</w:t>
            </w:r>
            <w:r>
              <w:rPr>
                <w:rFonts w:ascii="Arial" w:hAnsi="Arial" w:cs="Arial" w:hint="eastAsia"/>
                <w:sz w:val="18"/>
                <w:szCs w:val="18"/>
              </w:rPr>
              <w:t>ZoneType</w:t>
            </w:r>
            <w:r>
              <w:rPr>
                <w:rFonts w:hint="eastAsia"/>
                <w:sz w:val="18"/>
                <w:szCs w:val="18"/>
              </w:rPr>
              <w:t>组成的集合</w:t>
            </w:r>
          </w:p>
        </w:tc>
      </w:tr>
    </w:tbl>
    <w:p w:rsidR="004A2EA1" w:rsidRDefault="00F14B92" w:rsidP="004A2EA1">
      <w:pPr>
        <w:pStyle w:val="4"/>
      </w:pPr>
      <w:r>
        <w:rPr>
          <w:rFonts w:hint="eastAsia"/>
        </w:rPr>
        <w:t>示例</w:t>
      </w:r>
    </w:p>
    <w:p w:rsidR="004A2EA1" w:rsidRPr="004A2EA1" w:rsidRDefault="004A2EA1" w:rsidP="00103045">
      <w:pPr>
        <w:ind w:firstLine="440"/>
      </w:pPr>
    </w:p>
    <w:p w:rsidR="004A2EA1" w:rsidRDefault="004A2EA1" w:rsidP="004A2EA1">
      <w:bookmarkStart w:id="210" w:name="_Toc387157661"/>
      <w:bookmarkStart w:id="211" w:name="_Toc387253722"/>
      <w:bookmarkStart w:id="212" w:name="_Toc387266973"/>
      <w:bookmarkStart w:id="213" w:name="_Toc387271639"/>
      <w:bookmarkStart w:id="214" w:name="_Toc389592204"/>
      <w:bookmarkStart w:id="215" w:name="_Toc389815909"/>
      <w:bookmarkStart w:id="216" w:name="_Toc389816243"/>
      <w:bookmarkStart w:id="217" w:name="_Toc387157662"/>
      <w:bookmarkStart w:id="218" w:name="_Toc387253723"/>
      <w:bookmarkStart w:id="219" w:name="_Toc387266974"/>
      <w:bookmarkStart w:id="220" w:name="_Toc387271640"/>
      <w:bookmarkStart w:id="221" w:name="_Toc389592205"/>
      <w:bookmarkStart w:id="222" w:name="_Toc389815910"/>
      <w:bookmarkStart w:id="223" w:name="_Toc389816244"/>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EE48EC" w:rsidRDefault="00EE48EC" w:rsidP="00F86E59">
      <w:pPr>
        <w:pStyle w:val="3"/>
        <w:numPr>
          <w:ilvl w:val="2"/>
          <w:numId w:val="3"/>
        </w:numPr>
      </w:pPr>
      <w:bookmarkStart w:id="224" w:name="_Toc391025597"/>
      <w:bookmarkStart w:id="225" w:name="_Toc216709443"/>
      <w:r>
        <w:rPr>
          <w:rFonts w:hint="eastAsia"/>
        </w:rPr>
        <w:t>查看云服务器监控信息</w:t>
      </w:r>
      <w:r w:rsidRPr="005B694B">
        <w:rPr>
          <w:rFonts w:hint="eastAsia"/>
          <w:color w:val="FF0000"/>
        </w:rPr>
        <w:t>（老版本）</w:t>
      </w:r>
      <w:bookmarkEnd w:id="224"/>
    </w:p>
    <w:p w:rsidR="0030017E" w:rsidRDefault="0030017E" w:rsidP="00FB2FED">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计划用DescribeMonitorData来替换；此版会在文档中删除，在线上暂时保留；</w:t>
      </w:r>
      <w:r w:rsidR="00E31F0B">
        <w:rPr>
          <w:rFonts w:asciiTheme="minorEastAsia" w:hAnsiTheme="minorEastAsia" w:hint="eastAsia"/>
          <w:color w:val="FF0000"/>
          <w:sz w:val="21"/>
          <w:szCs w:val="21"/>
        </w:rPr>
        <w:t>下一版本不再提供</w:t>
      </w:r>
    </w:p>
    <w:p w:rsidR="00FB2FED" w:rsidRDefault="00FF5914" w:rsidP="00FB2FED">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 xml:space="preserve">Group2：非全网开放的API（API级别的白名单用户可见） 或 </w:t>
      </w:r>
      <w:r w:rsidR="00FB2FED">
        <w:rPr>
          <w:rFonts w:asciiTheme="minorEastAsia" w:hAnsiTheme="minorEastAsia" w:hint="eastAsia"/>
          <w:color w:val="FF0000"/>
          <w:sz w:val="21"/>
          <w:szCs w:val="21"/>
        </w:rPr>
        <w:t>Group3：全网开放API</w:t>
      </w:r>
      <w:r>
        <w:rPr>
          <w:rFonts w:asciiTheme="minorEastAsia" w:hAnsiTheme="minorEastAsia" w:hint="eastAsia"/>
          <w:color w:val="FF0000"/>
          <w:sz w:val="21"/>
          <w:szCs w:val="21"/>
        </w:rPr>
        <w:t xml:space="preserve"> </w:t>
      </w:r>
    </w:p>
    <w:p w:rsidR="00FF5914" w:rsidRDefault="00FF5914" w:rsidP="00FB2FED">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分入哪一组取决于DescribeMonitorData本期能否上线</w:t>
      </w:r>
      <w:r w:rsidR="00221683">
        <w:rPr>
          <w:rFonts w:asciiTheme="minorEastAsia" w:hAnsiTheme="minorEastAsia" w:hint="eastAsia"/>
          <w:color w:val="FF0000"/>
          <w:sz w:val="21"/>
          <w:szCs w:val="21"/>
        </w:rPr>
        <w:t>（取决于瑶池是否能提供该接口）</w:t>
      </w:r>
      <w:r w:rsidR="00291C06">
        <w:rPr>
          <w:rFonts w:asciiTheme="minorEastAsia" w:hAnsiTheme="minorEastAsia" w:hint="eastAsia"/>
          <w:color w:val="FF0000"/>
          <w:sz w:val="21"/>
          <w:szCs w:val="21"/>
        </w:rPr>
        <w:t>。</w:t>
      </w:r>
    </w:p>
    <w:p w:rsidR="00291C06" w:rsidRPr="00FF5914" w:rsidRDefault="00291C06" w:rsidP="00FB2FED">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如果新接口无法上线，则该接口还会出现在文档中，但开放版本和白名单版本的参数不一样</w:t>
      </w:r>
      <w:r w:rsidR="005C1D43">
        <w:rPr>
          <w:rFonts w:asciiTheme="minorEastAsia" w:hAnsiTheme="minorEastAsia" w:hint="eastAsia"/>
          <w:color w:val="FF0000"/>
          <w:sz w:val="21"/>
          <w:szCs w:val="21"/>
        </w:rPr>
        <w:t>，需要在文档中和实现保持一致</w:t>
      </w:r>
      <w:r w:rsidR="00B77E9B">
        <w:rPr>
          <w:rFonts w:asciiTheme="minorEastAsia" w:hAnsiTheme="minorEastAsia" w:hint="eastAsia"/>
          <w:color w:val="FF0000"/>
          <w:sz w:val="21"/>
          <w:szCs w:val="21"/>
        </w:rPr>
        <w:t>。</w:t>
      </w:r>
    </w:p>
    <w:p w:rsidR="00EE48EC" w:rsidRDefault="00EE48EC" w:rsidP="00F86E59">
      <w:pPr>
        <w:pStyle w:val="4"/>
      </w:pPr>
      <w:r w:rsidRPr="00790803">
        <w:rPr>
          <w:rFonts w:hint="eastAsia"/>
        </w:rPr>
        <w:t>描述</w:t>
      </w:r>
    </w:p>
    <w:p w:rsidR="00EE48EC" w:rsidRPr="000D0E90" w:rsidRDefault="00EE48EC" w:rsidP="00EE48EC">
      <w:pPr>
        <w:ind w:firstLineChars="200" w:firstLine="420"/>
        <w:rPr>
          <w:sz w:val="21"/>
          <w:szCs w:val="18"/>
        </w:rPr>
      </w:pPr>
      <w:r w:rsidRPr="000D0E90">
        <w:rPr>
          <w:rFonts w:hint="eastAsia"/>
          <w:sz w:val="21"/>
          <w:szCs w:val="18"/>
        </w:rPr>
        <w:t>分页查询本用户的</w:t>
      </w:r>
      <w:proofErr w:type="gramStart"/>
      <w:r w:rsidRPr="000D0E90">
        <w:rPr>
          <w:rFonts w:hint="eastAsia"/>
          <w:sz w:val="21"/>
          <w:szCs w:val="18"/>
        </w:rPr>
        <w:t>所有云</w:t>
      </w:r>
      <w:proofErr w:type="gramEnd"/>
      <w:r w:rsidRPr="000D0E90">
        <w:rPr>
          <w:rFonts w:hint="eastAsia"/>
          <w:sz w:val="21"/>
          <w:szCs w:val="18"/>
        </w:rPr>
        <w:t>服务器相关的监控信息。</w:t>
      </w:r>
    </w:p>
    <w:p w:rsidR="00EE48EC" w:rsidRPr="00890D77" w:rsidRDefault="00EE48EC" w:rsidP="00301246">
      <w:pPr>
        <w:pStyle w:val="aa"/>
        <w:numPr>
          <w:ilvl w:val="0"/>
          <w:numId w:val="20"/>
        </w:numPr>
        <w:rPr>
          <w:color w:val="000000" w:themeColor="text1"/>
          <w:sz w:val="21"/>
          <w:szCs w:val="18"/>
        </w:rPr>
      </w:pPr>
      <w:r w:rsidRPr="00890D77">
        <w:rPr>
          <w:rFonts w:hint="eastAsia"/>
          <w:color w:val="000000" w:themeColor="text1"/>
          <w:sz w:val="21"/>
          <w:szCs w:val="18"/>
        </w:rPr>
        <w:t>只能查询到状态非</w:t>
      </w:r>
      <w:r w:rsidRPr="00890D77">
        <w:rPr>
          <w:rFonts w:hint="eastAsia"/>
          <w:color w:val="000000" w:themeColor="text1"/>
          <w:sz w:val="21"/>
          <w:szCs w:val="18"/>
        </w:rPr>
        <w:t>Deleted</w:t>
      </w:r>
      <w:r w:rsidRPr="00890D77">
        <w:rPr>
          <w:rFonts w:hint="eastAsia"/>
          <w:color w:val="000000" w:themeColor="text1"/>
          <w:sz w:val="21"/>
          <w:szCs w:val="18"/>
        </w:rPr>
        <w:t>或者</w:t>
      </w:r>
      <w:proofErr w:type="gramStart"/>
      <w:r w:rsidRPr="00890D77">
        <w:rPr>
          <w:rFonts w:hint="eastAsia"/>
          <w:color w:val="000000" w:themeColor="text1"/>
          <w:sz w:val="21"/>
          <w:szCs w:val="18"/>
        </w:rPr>
        <w:t>非刚刚</w:t>
      </w:r>
      <w:proofErr w:type="gramEnd"/>
      <w:r w:rsidRPr="00890D77">
        <w:rPr>
          <w:rFonts w:hint="eastAsia"/>
          <w:color w:val="000000" w:themeColor="text1"/>
          <w:sz w:val="21"/>
          <w:szCs w:val="18"/>
        </w:rPr>
        <w:t>创建完成尚处于</w:t>
      </w:r>
      <w:r w:rsidRPr="00890D77">
        <w:rPr>
          <w:rFonts w:hint="eastAsia"/>
          <w:color w:val="000000" w:themeColor="text1"/>
          <w:sz w:val="21"/>
          <w:szCs w:val="18"/>
        </w:rPr>
        <w:t>Stopped</w:t>
      </w:r>
      <w:r w:rsidRPr="00890D77">
        <w:rPr>
          <w:rFonts w:hint="eastAsia"/>
          <w:color w:val="000000" w:themeColor="text1"/>
          <w:sz w:val="21"/>
          <w:szCs w:val="18"/>
        </w:rPr>
        <w:t>状态的云服务器的监控信息。</w:t>
      </w:r>
    </w:p>
    <w:p w:rsidR="00EE48EC" w:rsidRPr="00890D77" w:rsidRDefault="00EE48EC" w:rsidP="00301246">
      <w:pPr>
        <w:pStyle w:val="aa"/>
        <w:numPr>
          <w:ilvl w:val="0"/>
          <w:numId w:val="20"/>
        </w:numPr>
        <w:rPr>
          <w:color w:val="000000" w:themeColor="text1"/>
          <w:sz w:val="21"/>
          <w:szCs w:val="18"/>
        </w:rPr>
      </w:pPr>
      <w:r w:rsidRPr="00890D77">
        <w:rPr>
          <w:rFonts w:hint="eastAsia"/>
          <w:color w:val="000000" w:themeColor="text1"/>
          <w:sz w:val="21"/>
          <w:szCs w:val="18"/>
        </w:rPr>
        <w:lastRenderedPageBreak/>
        <w:t>可返回的监控内容包括：云服务器的</w:t>
      </w:r>
      <w:r w:rsidRPr="00890D77">
        <w:rPr>
          <w:rFonts w:hint="eastAsia"/>
          <w:color w:val="000000" w:themeColor="text1"/>
          <w:sz w:val="21"/>
          <w:szCs w:val="18"/>
        </w:rPr>
        <w:t>CPU</w:t>
      </w:r>
      <w:r w:rsidRPr="00890D77">
        <w:rPr>
          <w:rFonts w:hint="eastAsia"/>
          <w:color w:val="000000" w:themeColor="text1"/>
          <w:sz w:val="21"/>
          <w:szCs w:val="18"/>
        </w:rPr>
        <w:t>使用率、云服务器分配到的内存数、云服务器接收</w:t>
      </w:r>
      <w:r>
        <w:rPr>
          <w:rFonts w:hint="eastAsia"/>
          <w:color w:val="000000" w:themeColor="text1"/>
          <w:sz w:val="21"/>
          <w:szCs w:val="18"/>
        </w:rPr>
        <w:t>到的</w:t>
      </w:r>
      <w:r w:rsidRPr="00890D77">
        <w:rPr>
          <w:rFonts w:hint="eastAsia"/>
          <w:color w:val="000000" w:themeColor="text1"/>
          <w:sz w:val="21"/>
          <w:szCs w:val="18"/>
        </w:rPr>
        <w:t>数据流量、云服务器发送的数据流量、云服务器网络流量、云服务器平均带宽。有可能返回的监控内容中会缺少部分内部，这可能是由于系统没有获得到相应的信息，比如当时实例处于</w:t>
      </w:r>
      <w:r w:rsidRPr="00890D77">
        <w:rPr>
          <w:rFonts w:hint="eastAsia"/>
          <w:color w:val="000000" w:themeColor="text1"/>
          <w:sz w:val="21"/>
          <w:szCs w:val="18"/>
        </w:rPr>
        <w:t>Stopped</w:t>
      </w:r>
      <w:r w:rsidRPr="00890D77">
        <w:rPr>
          <w:rFonts w:hint="eastAsia"/>
          <w:color w:val="000000" w:themeColor="text1"/>
          <w:sz w:val="21"/>
          <w:szCs w:val="18"/>
        </w:rPr>
        <w:t>状态。</w:t>
      </w:r>
    </w:p>
    <w:p w:rsidR="00EE48EC" w:rsidRPr="00890D77" w:rsidRDefault="00EE48EC" w:rsidP="00301246">
      <w:pPr>
        <w:pStyle w:val="aa"/>
        <w:numPr>
          <w:ilvl w:val="0"/>
          <w:numId w:val="20"/>
        </w:numPr>
        <w:rPr>
          <w:color w:val="000000" w:themeColor="text1"/>
          <w:sz w:val="21"/>
          <w:szCs w:val="18"/>
        </w:rPr>
      </w:pPr>
      <w:r>
        <w:rPr>
          <w:rFonts w:hint="eastAsia"/>
          <w:color w:val="000000" w:themeColor="text1"/>
          <w:sz w:val="21"/>
          <w:szCs w:val="18"/>
        </w:rPr>
        <w:t>可查询指定实例的最近监控信息，目前系统获取监控信息的周期为</w:t>
      </w:r>
      <w:r>
        <w:rPr>
          <w:rFonts w:hint="eastAsia"/>
          <w:color w:val="000000" w:themeColor="text1"/>
          <w:sz w:val="21"/>
          <w:szCs w:val="18"/>
        </w:rPr>
        <w:t>1</w:t>
      </w:r>
      <w:r>
        <w:rPr>
          <w:rFonts w:hint="eastAsia"/>
          <w:color w:val="000000" w:themeColor="text1"/>
          <w:sz w:val="21"/>
          <w:szCs w:val="18"/>
        </w:rPr>
        <w:t>分钟。</w:t>
      </w:r>
    </w:p>
    <w:p w:rsidR="00EE48EC" w:rsidRPr="00790803" w:rsidRDefault="00EE48EC" w:rsidP="00F86E59">
      <w:pPr>
        <w:pStyle w:val="4"/>
      </w:pPr>
      <w:r w:rsidRPr="0079080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6"/>
        <w:gridCol w:w="1134"/>
        <w:gridCol w:w="1134"/>
        <w:gridCol w:w="4870"/>
      </w:tblGrid>
      <w:tr w:rsidR="00EE48EC" w:rsidRPr="000A46FE" w:rsidTr="00DF4611">
        <w:tc>
          <w:tcPr>
            <w:tcW w:w="1276" w:type="dxa"/>
            <w:shd w:val="clear" w:color="auto" w:fill="FFDAA3"/>
          </w:tcPr>
          <w:p w:rsidR="00EE48EC" w:rsidRPr="000A46FE" w:rsidRDefault="00EE48E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34" w:type="dxa"/>
            <w:shd w:val="clear" w:color="auto" w:fill="FFDAA3"/>
          </w:tcPr>
          <w:p w:rsidR="00EE48EC" w:rsidRPr="000A46FE" w:rsidRDefault="00EE48E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134" w:type="dxa"/>
            <w:shd w:val="clear" w:color="auto" w:fill="FFDAA3"/>
          </w:tcPr>
          <w:p w:rsidR="00EE48EC" w:rsidRPr="000A46FE" w:rsidRDefault="00EE48E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870" w:type="dxa"/>
            <w:shd w:val="clear" w:color="auto" w:fill="FFDAA3"/>
          </w:tcPr>
          <w:p w:rsidR="00EE48EC" w:rsidRPr="000A46FE" w:rsidRDefault="00EE48E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EE48EC" w:rsidRPr="0065460D" w:rsidTr="00DF4611">
        <w:tc>
          <w:tcPr>
            <w:tcW w:w="1276" w:type="dxa"/>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Action</w:t>
            </w:r>
          </w:p>
        </w:tc>
        <w:tc>
          <w:tcPr>
            <w:tcW w:w="1134" w:type="dxa"/>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w:t>
            </w:r>
            <w:r w:rsidRPr="0065460D">
              <w:rPr>
                <w:rFonts w:ascii="Calibri" w:eastAsia="宋体" w:hAnsi="Calibri" w:cs="Courier New"/>
                <w:sz w:val="18"/>
                <w:szCs w:val="18"/>
              </w:rPr>
              <w:t>tring</w:t>
            </w:r>
          </w:p>
        </w:tc>
        <w:tc>
          <w:tcPr>
            <w:tcW w:w="1134" w:type="dxa"/>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是</w:t>
            </w:r>
          </w:p>
        </w:tc>
        <w:tc>
          <w:tcPr>
            <w:tcW w:w="4870" w:type="dxa"/>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系统规定参数，取值：</w:t>
            </w:r>
            <w:r w:rsidRPr="0065460D">
              <w:rPr>
                <w:rFonts w:ascii="Calibri" w:eastAsia="宋体" w:hAnsi="Calibri" w:cs="Courier New"/>
                <w:sz w:val="18"/>
                <w:szCs w:val="18"/>
              </w:rPr>
              <w:t>GetMonitor</w:t>
            </w:r>
            <w:r w:rsidRPr="0065460D">
              <w:rPr>
                <w:rFonts w:ascii="Calibri" w:eastAsia="宋体" w:hAnsi="Calibri" w:cs="Courier New" w:hint="eastAsia"/>
                <w:sz w:val="18"/>
                <w:szCs w:val="18"/>
              </w:rPr>
              <w:t>Data</w:t>
            </w:r>
          </w:p>
        </w:tc>
      </w:tr>
      <w:tr w:rsidR="00EE48EC" w:rsidRPr="0065460D" w:rsidTr="00DF4611">
        <w:tc>
          <w:tcPr>
            <w:tcW w:w="1276" w:type="dxa"/>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RegionId</w:t>
            </w:r>
          </w:p>
        </w:tc>
        <w:tc>
          <w:tcPr>
            <w:tcW w:w="1134" w:type="dxa"/>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String</w:t>
            </w:r>
          </w:p>
        </w:tc>
        <w:tc>
          <w:tcPr>
            <w:tcW w:w="1134" w:type="dxa"/>
          </w:tcPr>
          <w:p w:rsidR="00EE48EC" w:rsidRPr="0065460D" w:rsidRDefault="007D3627"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870" w:type="dxa"/>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云服务器所属于的</w:t>
            </w:r>
            <w:r w:rsidRPr="0065460D">
              <w:rPr>
                <w:rFonts w:ascii="Calibri" w:eastAsia="宋体" w:hAnsi="Calibri" w:cs="Courier New"/>
                <w:sz w:val="18"/>
                <w:szCs w:val="18"/>
              </w:rPr>
              <w:t>Region ID</w:t>
            </w:r>
          </w:p>
        </w:tc>
      </w:tr>
      <w:tr w:rsidR="00EE48EC" w:rsidRPr="0065460D" w:rsidTr="00DF4611">
        <w:tc>
          <w:tcPr>
            <w:tcW w:w="1276"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InstanceId</w:t>
            </w:r>
          </w:p>
        </w:tc>
        <w:tc>
          <w:tcPr>
            <w:tcW w:w="1134"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870"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如果指定，则查询指定实例的监控信息</w:t>
            </w:r>
          </w:p>
        </w:tc>
      </w:tr>
      <w:tr w:rsidR="00EE48EC" w:rsidRPr="0065460D" w:rsidTr="00DF4611">
        <w:tc>
          <w:tcPr>
            <w:tcW w:w="1276"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Time</w:t>
            </w:r>
          </w:p>
        </w:tc>
        <w:tc>
          <w:tcPr>
            <w:tcW w:w="1134"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String</w:t>
            </w:r>
          </w:p>
        </w:tc>
        <w:tc>
          <w:tcPr>
            <w:tcW w:w="1134"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870"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获取监控信息的最近时间点，日期格式按照</w:t>
            </w:r>
            <w:r w:rsidRPr="0065460D">
              <w:rPr>
                <w:rFonts w:ascii="Calibri" w:eastAsia="宋体" w:hAnsi="Calibri" w:cs="Courier New"/>
                <w:sz w:val="18"/>
                <w:szCs w:val="18"/>
              </w:rPr>
              <w:t xml:space="preserve"> ISO8601 </w:t>
            </w:r>
            <w:r w:rsidRPr="0065460D">
              <w:rPr>
                <w:rFonts w:ascii="Calibri" w:eastAsia="宋体" w:hAnsi="Calibri" w:cs="Courier New"/>
                <w:sz w:val="18"/>
                <w:szCs w:val="18"/>
              </w:rPr>
              <w:t>表示法，并使用</w:t>
            </w:r>
            <w:r w:rsidRPr="0065460D">
              <w:rPr>
                <w:rFonts w:ascii="Calibri" w:eastAsia="宋体" w:hAnsi="Calibri" w:cs="Courier New"/>
                <w:sz w:val="18"/>
                <w:szCs w:val="18"/>
              </w:rPr>
              <w:t>UTC</w:t>
            </w:r>
            <w:r w:rsidRPr="0065460D">
              <w:rPr>
                <w:rFonts w:ascii="Calibri" w:eastAsia="宋体" w:hAnsi="Calibri" w:cs="Courier New"/>
                <w:sz w:val="18"/>
                <w:szCs w:val="18"/>
              </w:rPr>
              <w:t>时间。格式为：</w:t>
            </w:r>
            <w:r w:rsidRPr="0065460D">
              <w:rPr>
                <w:rFonts w:ascii="Calibri" w:eastAsia="宋体" w:hAnsi="Calibri" w:cs="Courier New"/>
                <w:sz w:val="18"/>
                <w:szCs w:val="18"/>
              </w:rPr>
              <w:t xml:space="preserve"> YYYY-MM-DDThh:mm:ssZ</w:t>
            </w:r>
          </w:p>
        </w:tc>
      </w:tr>
      <w:tr w:rsidR="00EE48EC" w:rsidRPr="0065460D" w:rsidTr="00DF4611">
        <w:tc>
          <w:tcPr>
            <w:tcW w:w="1276"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PageNumber</w:t>
            </w:r>
          </w:p>
        </w:tc>
        <w:tc>
          <w:tcPr>
            <w:tcW w:w="1134"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Integer</w:t>
            </w:r>
          </w:p>
        </w:tc>
        <w:tc>
          <w:tcPr>
            <w:tcW w:w="1134"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870"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云服务器监控信息列表的页码。</w:t>
            </w:r>
            <w:proofErr w:type="gramStart"/>
            <w:r w:rsidRPr="0065460D">
              <w:rPr>
                <w:rFonts w:ascii="Calibri" w:eastAsia="宋体" w:hAnsi="Calibri" w:cs="Courier New"/>
                <w:sz w:val="18"/>
                <w:szCs w:val="18"/>
              </w:rPr>
              <w:t>起始值</w:t>
            </w:r>
            <w:proofErr w:type="gramEnd"/>
            <w:r w:rsidRPr="0065460D">
              <w:rPr>
                <w:rFonts w:ascii="Calibri" w:eastAsia="宋体" w:hAnsi="Calibri" w:cs="Courier New"/>
                <w:sz w:val="18"/>
                <w:szCs w:val="18"/>
              </w:rPr>
              <w:t>为</w:t>
            </w:r>
            <w:r w:rsidRPr="0065460D">
              <w:rPr>
                <w:rFonts w:ascii="Calibri" w:eastAsia="宋体" w:hAnsi="Calibri" w:cs="Courier New"/>
                <w:sz w:val="18"/>
                <w:szCs w:val="18"/>
              </w:rPr>
              <w:t>1</w:t>
            </w:r>
            <w:r w:rsidRPr="0065460D">
              <w:rPr>
                <w:rFonts w:ascii="Calibri" w:eastAsia="宋体" w:hAnsi="Calibri" w:cs="Courier New"/>
                <w:sz w:val="18"/>
                <w:szCs w:val="18"/>
              </w:rPr>
              <w:t>，默认</w:t>
            </w:r>
            <w:r w:rsidRPr="0065460D">
              <w:rPr>
                <w:rFonts w:ascii="Calibri" w:eastAsia="宋体" w:hAnsi="Calibri" w:cs="Courier New"/>
                <w:sz w:val="18"/>
                <w:szCs w:val="18"/>
              </w:rPr>
              <w:t xml:space="preserve"> </w:t>
            </w:r>
            <w:r w:rsidRPr="0065460D">
              <w:rPr>
                <w:rFonts w:ascii="Calibri" w:eastAsia="宋体" w:hAnsi="Calibri" w:cs="Courier New"/>
                <w:sz w:val="18"/>
                <w:szCs w:val="18"/>
              </w:rPr>
              <w:t>值为</w:t>
            </w:r>
            <w:r w:rsidRPr="0065460D">
              <w:rPr>
                <w:rFonts w:ascii="Calibri" w:eastAsia="宋体" w:hAnsi="Calibri" w:cs="Courier New"/>
                <w:sz w:val="18"/>
                <w:szCs w:val="18"/>
              </w:rPr>
              <w:t>1</w:t>
            </w:r>
          </w:p>
        </w:tc>
      </w:tr>
      <w:tr w:rsidR="00EE48EC" w:rsidRPr="0065460D" w:rsidTr="00DF4611">
        <w:tc>
          <w:tcPr>
            <w:tcW w:w="1276"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PageSize</w:t>
            </w:r>
          </w:p>
        </w:tc>
        <w:tc>
          <w:tcPr>
            <w:tcW w:w="1134"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Integer</w:t>
            </w:r>
          </w:p>
        </w:tc>
        <w:tc>
          <w:tcPr>
            <w:tcW w:w="1134"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hint="eastAsia"/>
                <w:sz w:val="18"/>
                <w:szCs w:val="18"/>
              </w:rPr>
              <w:t>否</w:t>
            </w:r>
          </w:p>
        </w:tc>
        <w:tc>
          <w:tcPr>
            <w:tcW w:w="4870" w:type="dxa"/>
            <w:tcBorders>
              <w:top w:val="single" w:sz="4" w:space="0" w:color="auto"/>
              <w:left w:val="single" w:sz="4" w:space="0" w:color="auto"/>
              <w:bottom w:val="single" w:sz="4" w:space="0" w:color="auto"/>
              <w:right w:val="single" w:sz="4" w:space="0" w:color="auto"/>
            </w:tcBorders>
          </w:tcPr>
          <w:p w:rsidR="00EE48EC" w:rsidRPr="0065460D" w:rsidRDefault="00EE48EC" w:rsidP="0065460D">
            <w:pPr>
              <w:spacing w:after="0" w:line="240" w:lineRule="auto"/>
              <w:rPr>
                <w:rFonts w:ascii="Calibri" w:eastAsia="宋体" w:hAnsi="Calibri" w:cs="Courier New"/>
                <w:sz w:val="18"/>
                <w:szCs w:val="18"/>
              </w:rPr>
            </w:pPr>
            <w:r w:rsidRPr="0065460D">
              <w:rPr>
                <w:rFonts w:ascii="Calibri" w:eastAsia="宋体" w:hAnsi="Calibri" w:cs="Courier New"/>
                <w:sz w:val="18"/>
                <w:szCs w:val="18"/>
              </w:rPr>
              <w:t>分页查询时设置的每页行数，最大值</w:t>
            </w:r>
            <w:r w:rsidRPr="0065460D">
              <w:rPr>
                <w:rFonts w:ascii="Calibri" w:eastAsia="宋体" w:hAnsi="Calibri" w:cs="Courier New"/>
                <w:sz w:val="18"/>
                <w:szCs w:val="18"/>
              </w:rPr>
              <w:t>50</w:t>
            </w:r>
            <w:r w:rsidRPr="0065460D">
              <w:rPr>
                <w:rFonts w:ascii="Calibri" w:eastAsia="宋体" w:hAnsi="Calibri" w:cs="Courier New"/>
                <w:sz w:val="18"/>
                <w:szCs w:val="18"/>
              </w:rPr>
              <w:t>。默认值为</w:t>
            </w:r>
            <w:r w:rsidRPr="0065460D">
              <w:rPr>
                <w:rFonts w:ascii="Calibri" w:eastAsia="宋体" w:hAnsi="Calibri" w:cs="Courier New"/>
                <w:sz w:val="18"/>
                <w:szCs w:val="18"/>
              </w:rPr>
              <w:t xml:space="preserve"> 10</w:t>
            </w:r>
          </w:p>
        </w:tc>
      </w:tr>
    </w:tbl>
    <w:p w:rsidR="00EE48EC" w:rsidRDefault="00EE48EC" w:rsidP="00EE48EC">
      <w:pPr>
        <w:pStyle w:val="4"/>
      </w:pPr>
      <w:r w:rsidRPr="00B85997">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0"/>
        <w:gridCol w:w="2278"/>
        <w:gridCol w:w="4466"/>
      </w:tblGrid>
      <w:tr w:rsidR="00EE48EC" w:rsidRPr="000A46FE" w:rsidTr="008877DB">
        <w:trPr>
          <w:tblHeader/>
        </w:trPr>
        <w:tc>
          <w:tcPr>
            <w:tcW w:w="1780" w:type="dxa"/>
            <w:shd w:val="clear" w:color="auto" w:fill="FFDAA3"/>
          </w:tcPr>
          <w:p w:rsidR="00EE48EC" w:rsidRPr="000A46FE" w:rsidRDefault="00EE48E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97" w:type="dxa"/>
            <w:shd w:val="clear" w:color="auto" w:fill="FFDAA3"/>
          </w:tcPr>
          <w:p w:rsidR="00EE48EC" w:rsidRPr="000A46FE" w:rsidRDefault="00EE48E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5437" w:type="dxa"/>
            <w:shd w:val="clear" w:color="auto" w:fill="FFDAA3"/>
          </w:tcPr>
          <w:p w:rsidR="00EE48EC" w:rsidRPr="000A46FE" w:rsidRDefault="00EE48E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EE48EC" w:rsidTr="00724CBD">
        <w:tc>
          <w:tcPr>
            <w:tcW w:w="1780" w:type="dxa"/>
          </w:tcPr>
          <w:p w:rsidR="00EE48EC" w:rsidRDefault="00EE48EC" w:rsidP="00724CBD">
            <w:pPr>
              <w:rPr>
                <w:rFonts w:ascii="Courier New" w:hAnsi="Courier New" w:cs="Courier New"/>
                <w:i/>
                <w:sz w:val="18"/>
                <w:szCs w:val="18"/>
              </w:rPr>
            </w:pPr>
            <w:r>
              <w:rPr>
                <w:rFonts w:ascii="Courier New" w:hAnsi="Courier New" w:cs="Courier New" w:hint="eastAsia"/>
                <w:i/>
                <w:sz w:val="18"/>
                <w:szCs w:val="18"/>
              </w:rPr>
              <w:t>MonitorData</w:t>
            </w:r>
          </w:p>
        </w:tc>
        <w:tc>
          <w:tcPr>
            <w:tcW w:w="1197" w:type="dxa"/>
          </w:tcPr>
          <w:p w:rsidR="00EE48EC" w:rsidRDefault="004A2EA1" w:rsidP="00724CBD">
            <w:pPr>
              <w:jc w:val="center"/>
            </w:pPr>
            <w:hyperlink w:anchor="_InstanceMonitorDataType" w:history="1">
              <w:r w:rsidR="00EE48EC" w:rsidRPr="004D1DE2">
                <w:rPr>
                  <w:rFonts w:ascii="Arial" w:hAnsi="Arial" w:cs="Arial"/>
                  <w:sz w:val="18"/>
                  <w:szCs w:val="18"/>
                </w:rPr>
                <w:t>InstanceMonitorDataType</w:t>
              </w:r>
            </w:hyperlink>
          </w:p>
        </w:tc>
        <w:tc>
          <w:tcPr>
            <w:tcW w:w="5437" w:type="dxa"/>
          </w:tcPr>
          <w:p w:rsidR="00EE48EC" w:rsidRPr="009F32AB" w:rsidRDefault="00EE48EC" w:rsidP="00724CBD">
            <w:pPr>
              <w:rPr>
                <w:sz w:val="18"/>
                <w:szCs w:val="18"/>
              </w:rPr>
            </w:pPr>
            <w:r>
              <w:rPr>
                <w:rFonts w:hint="eastAsia"/>
                <w:sz w:val="18"/>
                <w:szCs w:val="18"/>
              </w:rPr>
              <w:t>实例的监控数据</w:t>
            </w:r>
            <w:hyperlink w:anchor="_InstanceMonitorDataType" w:history="1">
              <w:r w:rsidRPr="00017578">
                <w:rPr>
                  <w:rStyle w:val="ab"/>
                  <w:rFonts w:hint="eastAsia"/>
                  <w:sz w:val="18"/>
                  <w:szCs w:val="18"/>
                </w:rPr>
                <w:t>InstanceMonitorDataType</w:t>
              </w:r>
            </w:hyperlink>
            <w:r>
              <w:rPr>
                <w:rFonts w:hint="eastAsia"/>
                <w:sz w:val="18"/>
                <w:szCs w:val="18"/>
              </w:rPr>
              <w:t>组成的集合。</w:t>
            </w:r>
          </w:p>
        </w:tc>
      </w:tr>
    </w:tbl>
    <w:p w:rsidR="00EE48EC" w:rsidRPr="00045E87" w:rsidRDefault="00EE48EC" w:rsidP="00EE48EC">
      <w:pPr>
        <w:pStyle w:val="4"/>
      </w:pPr>
      <w:r w:rsidRPr="004A35F9">
        <w:rPr>
          <w:rFonts w:hint="eastAsia"/>
        </w:rPr>
        <w:t>示例</w:t>
      </w:r>
    </w:p>
    <w:p w:rsidR="00EE48EC" w:rsidRPr="00B863AD" w:rsidRDefault="00EE48EC" w:rsidP="00B863AD">
      <w:pPr>
        <w:spacing w:after="0"/>
        <w:rPr>
          <w:i/>
        </w:rPr>
      </w:pPr>
      <w:r w:rsidRPr="00B863AD">
        <w:rPr>
          <w:rFonts w:hint="eastAsia"/>
          <w:i/>
        </w:rPr>
        <w:t>请求示例</w:t>
      </w:r>
    </w:p>
    <w:tbl>
      <w:tblPr>
        <w:tblStyle w:val="SampleCode"/>
        <w:tblW w:w="0" w:type="auto"/>
        <w:tblLook w:val="04A0"/>
      </w:tblPr>
      <w:tblGrid>
        <w:gridCol w:w="8522"/>
      </w:tblGrid>
      <w:tr w:rsidR="00EE48EC" w:rsidTr="00724CBD">
        <w:tc>
          <w:tcPr>
            <w:tcW w:w="8522" w:type="dxa"/>
          </w:tcPr>
          <w:p w:rsidR="00EE48EC" w:rsidRPr="001B1B0C" w:rsidRDefault="00EE48EC" w:rsidP="00724CBD">
            <w:pPr>
              <w:pStyle w:val="HTML0"/>
              <w:rPr>
                <w:rFonts w:ascii="Courier New" w:hAnsi="Courier New" w:cs="Courier New"/>
                <w:bCs/>
                <w:sz w:val="18"/>
                <w:szCs w:val="18"/>
              </w:rPr>
            </w:pPr>
            <w:r w:rsidRPr="001B1B0C">
              <w:rPr>
                <w:rFonts w:ascii="Courier New" w:hAnsi="Courier New" w:cs="Courier New"/>
                <w:sz w:val="18"/>
                <w:szCs w:val="18"/>
              </w:rPr>
              <w:t>https://</w:t>
            </w:r>
            <w:r w:rsidRPr="001B1B0C">
              <w:rPr>
                <w:rFonts w:ascii="Courier New" w:hAnsi="Courier New" w:cs="Courier New" w:hint="eastAsia"/>
                <w:sz w:val="18"/>
                <w:szCs w:val="18"/>
              </w:rPr>
              <w:t>ec</w:t>
            </w:r>
            <w:r w:rsidRPr="001B1B0C">
              <w:rPr>
                <w:rFonts w:ascii="Courier New" w:hAnsi="Courier New" w:cs="Courier New"/>
                <w:sz w:val="18"/>
                <w:szCs w:val="18"/>
              </w:rPr>
              <w:t>s.aliyuncs.com/?Action=</w:t>
            </w:r>
            <w:r>
              <w:rPr>
                <w:rFonts w:ascii="Courier New" w:hAnsi="Courier New" w:cs="Courier New"/>
                <w:bCs/>
                <w:sz w:val="18"/>
                <w:szCs w:val="18"/>
              </w:rPr>
              <w:t>GetMonitor</w:t>
            </w:r>
            <w:r>
              <w:rPr>
                <w:rFonts w:ascii="Courier New" w:hAnsi="Courier New" w:cs="Courier New" w:hint="eastAsia"/>
                <w:bCs/>
                <w:sz w:val="18"/>
                <w:szCs w:val="18"/>
              </w:rPr>
              <w:t>Data</w:t>
            </w:r>
          </w:p>
          <w:p w:rsidR="00EE48EC" w:rsidRPr="001B1B0C" w:rsidRDefault="00EE48EC" w:rsidP="00724CBD">
            <w:pPr>
              <w:pStyle w:val="HTML0"/>
              <w:rPr>
                <w:rFonts w:ascii="Courier New" w:hAnsi="Courier New" w:cs="Courier New"/>
                <w:sz w:val="18"/>
                <w:szCs w:val="18"/>
              </w:rPr>
            </w:pPr>
            <w:r>
              <w:rPr>
                <w:rFonts w:ascii="Courier New" w:hAnsi="Courier New" w:cs="Courier New"/>
                <w:sz w:val="18"/>
                <w:szCs w:val="18"/>
              </w:rPr>
              <w:t>&amp;Region</w:t>
            </w:r>
            <w:r w:rsidRPr="001B1B0C">
              <w:rPr>
                <w:rFonts w:ascii="Courier New" w:hAnsi="Courier New" w:cs="Courier New" w:hint="eastAsia"/>
                <w:sz w:val="18"/>
                <w:szCs w:val="18"/>
              </w:rPr>
              <w:t>Id</w:t>
            </w:r>
            <w:r w:rsidRPr="001B1B0C">
              <w:rPr>
                <w:rFonts w:ascii="Courier New" w:hAnsi="Courier New" w:cs="Courier New"/>
                <w:sz w:val="18"/>
                <w:szCs w:val="18"/>
              </w:rPr>
              <w:t>=</w:t>
            </w:r>
            <w:r w:rsidRPr="006A5694">
              <w:rPr>
                <w:rFonts w:ascii="Courier New" w:hAnsi="Courier New" w:cs="Courier New"/>
                <w:sz w:val="18"/>
                <w:szCs w:val="18"/>
              </w:rPr>
              <w:t>cn-hangzhou-dg-a01</w:t>
            </w:r>
          </w:p>
          <w:p w:rsidR="00EE48EC" w:rsidRDefault="00EE48EC" w:rsidP="00724CBD">
            <w:pPr>
              <w:pStyle w:val="HTML0"/>
              <w:rPr>
                <w:rFonts w:ascii="Courier New" w:hAnsi="Courier New" w:cs="Courier New"/>
                <w:sz w:val="18"/>
                <w:szCs w:val="18"/>
              </w:rPr>
            </w:pPr>
            <w:r w:rsidRPr="001B1B0C">
              <w:rPr>
                <w:rFonts w:ascii="Courier New" w:hAnsi="Courier New" w:cs="Courier New"/>
                <w:sz w:val="18"/>
                <w:szCs w:val="18"/>
              </w:rPr>
              <w:t>&amp;</w:t>
            </w:r>
            <w:hyperlink w:anchor="_公共请求参数" w:history="1">
              <w:r w:rsidRPr="001B1B0C">
                <w:rPr>
                  <w:rStyle w:val="ab"/>
                  <w:rFonts w:ascii="Courier New" w:hAnsi="Courier New" w:cs="Courier New"/>
                  <w:i/>
                  <w:sz w:val="18"/>
                  <w:szCs w:val="18"/>
                </w:rPr>
                <w:t>&lt;</w:t>
              </w:r>
              <w:r w:rsidRPr="001B1B0C">
                <w:rPr>
                  <w:rStyle w:val="ab"/>
                  <w:rFonts w:ascii="Courier New" w:hAnsi="Courier New" w:cs="Courier New"/>
                  <w:i/>
                  <w:sz w:val="18"/>
                  <w:szCs w:val="18"/>
                </w:rPr>
                <w:t>公共请求参数</w:t>
              </w:r>
              <w:r w:rsidRPr="001B1B0C">
                <w:rPr>
                  <w:rStyle w:val="ab"/>
                  <w:rFonts w:ascii="Courier New" w:hAnsi="Courier New" w:cs="Courier New"/>
                  <w:i/>
                  <w:sz w:val="18"/>
                  <w:szCs w:val="18"/>
                </w:rPr>
                <w:t>&gt;</w:t>
              </w:r>
            </w:hyperlink>
          </w:p>
        </w:tc>
      </w:tr>
    </w:tbl>
    <w:p w:rsidR="00EE48EC" w:rsidRPr="00B863AD" w:rsidRDefault="00EE48EC" w:rsidP="00B863AD">
      <w:pPr>
        <w:spacing w:after="0"/>
        <w:rPr>
          <w:i/>
        </w:rPr>
      </w:pPr>
      <w:r w:rsidRPr="00B863AD">
        <w:rPr>
          <w:rFonts w:hint="eastAsia"/>
          <w:i/>
        </w:rPr>
        <w:t>返回示例</w:t>
      </w:r>
    </w:p>
    <w:p w:rsidR="00EE48EC" w:rsidRPr="00E54B8C" w:rsidRDefault="00EE48EC" w:rsidP="00E54B8C">
      <w:pPr>
        <w:pStyle w:val="HTML0"/>
        <w:ind w:leftChars="200" w:left="440"/>
        <w:rPr>
          <w:rFonts w:ascii="Courier New" w:hAnsi="Courier New" w:cs="Courier New"/>
          <w:kern w:val="2"/>
          <w:sz w:val="21"/>
          <w:szCs w:val="18"/>
        </w:rPr>
      </w:pPr>
      <w:r w:rsidRPr="00E54B8C">
        <w:rPr>
          <w:rFonts w:ascii="Courier New" w:hAnsi="Courier New" w:cs="Courier New"/>
          <w:kern w:val="2"/>
          <w:sz w:val="21"/>
          <w:szCs w:val="18"/>
        </w:rPr>
        <w:t>XML</w:t>
      </w:r>
      <w:r w:rsidRPr="00E54B8C">
        <w:rPr>
          <w:rFonts w:ascii="Courier New" w:hAnsi="Courier New" w:cs="Courier New" w:hint="eastAsia"/>
          <w:kern w:val="2"/>
          <w:sz w:val="21"/>
          <w:szCs w:val="18"/>
        </w:rPr>
        <w:t>格式：</w:t>
      </w:r>
    </w:p>
    <w:tbl>
      <w:tblPr>
        <w:tblStyle w:val="SampleCode"/>
        <w:tblW w:w="0" w:type="auto"/>
        <w:tblLook w:val="04A0"/>
      </w:tblPr>
      <w:tblGrid>
        <w:gridCol w:w="8522"/>
      </w:tblGrid>
      <w:tr w:rsidR="00EE48EC" w:rsidTr="00724CBD">
        <w:tc>
          <w:tcPr>
            <w:tcW w:w="8522" w:type="dxa"/>
          </w:tcPr>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&lt;GetMonitorDataResponse&gt;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w:t>
            </w:r>
            <w:r>
              <w:rPr>
                <w:rFonts w:ascii="Courier New" w:hAnsi="Courier New" w:cs="Courier New"/>
                <w:color w:val="000000"/>
                <w:szCs w:val="18"/>
              </w:rPr>
              <w:t>RequestId</w:t>
            </w:r>
            <w:r w:rsidRPr="008F5D18">
              <w:rPr>
                <w:rFonts w:ascii="Courier New" w:hAnsi="Courier New" w:cs="Courier New"/>
                <w:color w:val="000000"/>
                <w:szCs w:val="18"/>
              </w:rPr>
              <w:t>&gt;C8B26B44-0189-443E-9816-D951F59623A9&lt;/</w:t>
            </w:r>
            <w:r>
              <w:rPr>
                <w:rFonts w:ascii="Courier New" w:hAnsi="Courier New" w:cs="Courier New"/>
                <w:color w:val="000000"/>
                <w:szCs w:val="18"/>
              </w:rPr>
              <w:t>RequestId</w:t>
            </w:r>
            <w:r w:rsidRPr="008F5D18">
              <w:rPr>
                <w:rFonts w:ascii="Courier New" w:hAnsi="Courier New" w:cs="Courier New"/>
                <w:color w:val="000000"/>
                <w:szCs w:val="18"/>
              </w:rPr>
              <w:t>&gt;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&lt;MonitorData&gt;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&lt;InstanceMonitorData&gt;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&lt;InstanceId&gt;</w:t>
            </w:r>
            <w:r>
              <w:rPr>
                <w:rFonts w:ascii="Courier New" w:hAnsi="Courier New" w:cs="Courier New"/>
                <w:color w:val="000000"/>
                <w:szCs w:val="18"/>
              </w:rPr>
              <w:t>Bc</w:t>
            </w:r>
            <w:r>
              <w:rPr>
                <w:rFonts w:ascii="Courier New" w:eastAsiaTheme="minorEastAsia" w:hAnsi="Courier New" w:cs="Courier New" w:hint="eastAsia"/>
                <w:color w:val="000000"/>
                <w:szCs w:val="18"/>
              </w:rPr>
              <w:t>01</w:t>
            </w:r>
            <w:r w:rsidRPr="006C5898">
              <w:rPr>
                <w:rFonts w:ascii="Courier New" w:hAnsi="Courier New" w:cs="Courier New"/>
                <w:color w:val="000000"/>
                <w:szCs w:val="18"/>
              </w:rPr>
              <w:t>02-23xYm09</w:t>
            </w:r>
            <w:r w:rsidRPr="008F5D18">
              <w:rPr>
                <w:rFonts w:ascii="Courier New" w:hAnsi="Courier New" w:cs="Courier New"/>
                <w:color w:val="000000"/>
                <w:szCs w:val="18"/>
              </w:rPr>
              <w:t>&lt;/InstanceId&gt;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&lt;CPU&gt;2&lt;/CPU&gt;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&lt;Memory&gt;1034&lt;/Memory&gt;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&lt;IntranetRX&gt;122&lt;/IntranetRX&gt;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&lt;IntranetTX&gt;343&lt;/IntranetTX&gt;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&lt;IntranetFlow&gt;675&lt;/IntranetFlow&gt;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&lt;IntranetBandwidth&gt;10&lt;/IntranetBandwidth&gt;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lastRenderedPageBreak/>
              <w:t xml:space="preserve">            &lt;InternetRX&gt;122&lt;/InternetRX&gt;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&lt;InternetTX&gt;343&lt;/InternetTX&gt;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&lt;InternetFlow&gt;675&lt;/InternetFlow&gt;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&lt;InternetBandwidth&gt;10&lt;/InternetBandwidth&gt;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&lt;IOPSRead&gt;1000&lt;/IOPSRead&gt;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&lt;IOPSWrite&gt;200&lt;/IOPSWrite&gt;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&lt;BPSRead&gt;1000&lt;/BPSRead&gt;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&lt;BPSWrite&gt;200&lt;/BPSWrite&gt;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&lt;TimeStamp&gt;2010-01-21</w:t>
            </w:r>
            <w:r>
              <w:rPr>
                <w:rFonts w:ascii="Courier New" w:eastAsiaTheme="minorEastAsia" w:hAnsi="Courier New" w:cs="Courier New" w:hint="eastAsia"/>
                <w:color w:val="000000"/>
                <w:szCs w:val="18"/>
              </w:rPr>
              <w:t>T</w:t>
            </w:r>
            <w:r w:rsidRPr="008F5D18">
              <w:rPr>
                <w:rFonts w:ascii="Courier New" w:hAnsi="Courier New" w:cs="Courier New"/>
                <w:color w:val="000000"/>
                <w:szCs w:val="18"/>
              </w:rPr>
              <w:t>09:50:23</w:t>
            </w:r>
            <w:r>
              <w:rPr>
                <w:rFonts w:ascii="Courier New" w:eastAsiaTheme="minorEastAsia" w:hAnsi="Courier New" w:cs="Courier New" w:hint="eastAsia"/>
                <w:color w:val="000000"/>
                <w:szCs w:val="18"/>
              </w:rPr>
              <w:t>Z</w:t>
            </w:r>
            <w:r w:rsidRPr="008F5D18">
              <w:rPr>
                <w:rFonts w:ascii="Courier New" w:hAnsi="Courier New" w:cs="Courier New"/>
                <w:color w:val="000000"/>
                <w:szCs w:val="18"/>
              </w:rPr>
              <w:t>&lt;/TimeStamp&gt;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&lt;/InstanceMonitorData&gt;</w:t>
            </w:r>
          </w:p>
          <w:p w:rsidR="00EE48EC" w:rsidRPr="008F5D18" w:rsidRDefault="00EE48EC" w:rsidP="00724CBD">
            <w:pPr>
              <w:rPr>
                <w:rFonts w:ascii="Courier New" w:hAnsi="Courier New" w:cs="Courier New"/>
                <w:color w:val="000000"/>
                <w:szCs w:val="18"/>
              </w:rPr>
            </w:pPr>
            <w:r w:rsidRPr="008F5D18">
              <w:rPr>
                <w:rFonts w:ascii="Courier New" w:hAnsi="Courier New" w:cs="Courier New"/>
                <w:color w:val="000000"/>
                <w:szCs w:val="18"/>
              </w:rPr>
              <w:t xml:space="preserve">    &lt;/MonitorData&gt;</w:t>
            </w:r>
          </w:p>
          <w:p w:rsidR="00EE48EC" w:rsidRPr="007D2976" w:rsidRDefault="00EE48EC" w:rsidP="00724CBD">
            <w:pPr>
              <w:rPr>
                <w:rFonts w:ascii="Courier New" w:eastAsiaTheme="minorEastAsia" w:hAnsi="Courier New" w:cs="Courier New"/>
                <w:color w:val="000000"/>
                <w:szCs w:val="18"/>
              </w:rPr>
            </w:pPr>
            <w:r w:rsidRPr="008F5D18">
              <w:rPr>
                <w:rFonts w:ascii="Courier New" w:hAnsi="Courier New" w:cs="Courier New"/>
                <w:color w:val="000000"/>
                <w:szCs w:val="18"/>
              </w:rPr>
              <w:t>&lt;/GetMonitorDataResponse&gt;</w:t>
            </w:r>
          </w:p>
        </w:tc>
      </w:tr>
    </w:tbl>
    <w:p w:rsidR="00EE48EC" w:rsidRPr="00E54B8C" w:rsidRDefault="00EE48EC" w:rsidP="00E54B8C">
      <w:pPr>
        <w:pStyle w:val="HTML0"/>
        <w:ind w:leftChars="200" w:left="440"/>
        <w:rPr>
          <w:rFonts w:ascii="Courier New" w:hAnsi="Courier New" w:cs="Courier New"/>
          <w:kern w:val="2"/>
          <w:sz w:val="21"/>
          <w:szCs w:val="18"/>
        </w:rPr>
      </w:pPr>
      <w:r w:rsidRPr="00E54B8C">
        <w:rPr>
          <w:rFonts w:ascii="Courier New" w:hAnsi="Courier New" w:cs="Courier New"/>
          <w:kern w:val="2"/>
          <w:sz w:val="21"/>
          <w:szCs w:val="18"/>
        </w:rPr>
        <w:lastRenderedPageBreak/>
        <w:t>JSON</w:t>
      </w:r>
      <w:r w:rsidRPr="00E54B8C">
        <w:rPr>
          <w:rFonts w:ascii="Courier New" w:hAnsi="Courier New" w:cs="Courier New" w:hint="eastAsia"/>
          <w:kern w:val="2"/>
          <w:sz w:val="21"/>
          <w:szCs w:val="18"/>
        </w:rPr>
        <w:t>格式：</w:t>
      </w:r>
    </w:p>
    <w:tbl>
      <w:tblPr>
        <w:tblStyle w:val="SampleCode"/>
        <w:tblW w:w="0" w:type="auto"/>
        <w:tblLook w:val="04A0"/>
      </w:tblPr>
      <w:tblGrid>
        <w:gridCol w:w="8522"/>
      </w:tblGrid>
      <w:tr w:rsidR="00EE48EC" w:rsidTr="00724CBD">
        <w:tc>
          <w:tcPr>
            <w:tcW w:w="8522" w:type="dxa"/>
          </w:tcPr>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t>"</w:t>
            </w:r>
            <w:r>
              <w:rPr>
                <w:rFonts w:ascii="Courier New" w:eastAsiaTheme="minorEastAsia" w:hAnsi="Courier New" w:cs="Courier New"/>
                <w:bCs/>
                <w:szCs w:val="18"/>
              </w:rPr>
              <w:t>RequestId</w:t>
            </w:r>
            <w:r w:rsidRPr="00CA0BEE">
              <w:rPr>
                <w:rFonts w:ascii="Courier New" w:eastAsiaTheme="minorEastAsia" w:hAnsi="Courier New" w:cs="Courier New"/>
                <w:bCs/>
                <w:szCs w:val="18"/>
              </w:rPr>
              <w:t>": "</w:t>
            </w:r>
            <w:r w:rsidR="00B6546F" w:rsidRPr="008F5D18">
              <w:rPr>
                <w:rFonts w:ascii="Courier New" w:hAnsi="Courier New" w:cs="Courier New"/>
                <w:color w:val="000000"/>
                <w:szCs w:val="18"/>
              </w:rPr>
              <w:t>C8B26B44-0189-443E-9816-D951F59623A9</w:t>
            </w:r>
            <w:r w:rsidRPr="00CA0BEE">
              <w:rPr>
                <w:rFonts w:ascii="Courier New" w:eastAsiaTheme="minorEastAsia" w:hAnsi="Courier New" w:cs="Courier New"/>
                <w:bCs/>
                <w:szCs w:val="18"/>
              </w:rPr>
              <w:t>",</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t>"MonitorData": {</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"InstanceMonitorData": [{</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"InstanceId": "</w:t>
            </w:r>
            <w:r>
              <w:rPr>
                <w:rFonts w:ascii="Courier New" w:eastAsiaTheme="minorEastAsia" w:hAnsi="Courier New" w:cs="Courier New"/>
                <w:bCs/>
                <w:szCs w:val="18"/>
              </w:rPr>
              <w:t>Bc</w:t>
            </w:r>
            <w:r w:rsidRPr="00D15AA3">
              <w:rPr>
                <w:rFonts w:ascii="Courier New" w:eastAsiaTheme="minorEastAsia" w:hAnsi="Courier New" w:cs="Courier New"/>
                <w:bCs/>
                <w:szCs w:val="18"/>
              </w:rPr>
              <w:t>0102-23xYm09</w:t>
            </w:r>
            <w:r w:rsidRPr="00CA0BEE">
              <w:rPr>
                <w:rFonts w:ascii="Courier New" w:eastAsiaTheme="minorEastAsia" w:hAnsi="Courier New" w:cs="Courier New"/>
                <w:bCs/>
                <w:szCs w:val="18"/>
              </w:rPr>
              <w:t>",</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 xml:space="preserve">"CPU": </w:t>
            </w:r>
            <w:r>
              <w:rPr>
                <w:rFonts w:ascii="Courier New" w:eastAsiaTheme="minorEastAsia" w:hAnsi="Courier New" w:cs="Courier New" w:hint="eastAsia"/>
                <w:bCs/>
                <w:szCs w:val="18"/>
              </w:rPr>
              <w:t>0</w:t>
            </w:r>
            <w:r w:rsidRPr="00CA0BEE">
              <w:rPr>
                <w:rFonts w:ascii="Courier New" w:eastAsiaTheme="minorEastAsia" w:hAnsi="Courier New" w:cs="Courier New"/>
                <w:bCs/>
                <w:szCs w:val="18"/>
              </w:rPr>
              <w:t>,</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"Memory": 10</w:t>
            </w:r>
            <w:r>
              <w:rPr>
                <w:rFonts w:ascii="Courier New" w:eastAsiaTheme="minorEastAsia" w:hAnsi="Courier New" w:cs="Courier New" w:hint="eastAsia"/>
                <w:bCs/>
                <w:szCs w:val="18"/>
              </w:rPr>
              <w:t>2</w:t>
            </w:r>
            <w:r w:rsidRPr="00CA0BEE">
              <w:rPr>
                <w:rFonts w:ascii="Courier New" w:eastAsiaTheme="minorEastAsia" w:hAnsi="Courier New" w:cs="Courier New"/>
                <w:bCs/>
                <w:szCs w:val="18"/>
              </w:rPr>
              <w:t>4,</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"IntranetRX": 122,</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"IntranetTX": 343,</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"IntranetFlow": 675,</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"IntranetBandwidth": 10,</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"InternetRX": 122,</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"InternetTX": 343,</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"InternetFlow": 675,</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"InternetBandwidth": 10,</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"IOPSRead": 1000,</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"IOPSWrite": 200,</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"BPSRead": 1000,</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"BPSWrite": 200,</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"TimeStamp": "2010-01-21T09:50:23Z"</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r>
            <w:r w:rsidRPr="00CA0BEE">
              <w:rPr>
                <w:rFonts w:ascii="Courier New" w:eastAsiaTheme="minorEastAsia" w:hAnsi="Courier New" w:cs="Courier New"/>
                <w:bCs/>
                <w:szCs w:val="18"/>
              </w:rPr>
              <w:tab/>
              <w:t>}]</w:t>
            </w:r>
          </w:p>
          <w:p w:rsidR="00EE48EC" w:rsidRPr="00CA0BEE"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ab/>
              <w:t>}</w:t>
            </w:r>
          </w:p>
          <w:p w:rsidR="00EE48EC" w:rsidRPr="00776697" w:rsidRDefault="00EE48EC" w:rsidP="00724CBD">
            <w:pPr>
              <w:rPr>
                <w:rFonts w:ascii="Courier New" w:eastAsiaTheme="minorEastAsia" w:hAnsi="Courier New" w:cs="Courier New"/>
                <w:bCs/>
                <w:szCs w:val="18"/>
              </w:rPr>
            </w:pPr>
            <w:r w:rsidRPr="00CA0BEE">
              <w:rPr>
                <w:rFonts w:ascii="Courier New" w:eastAsiaTheme="minorEastAsia" w:hAnsi="Courier New" w:cs="Courier New"/>
                <w:bCs/>
                <w:szCs w:val="18"/>
              </w:rPr>
              <w:t>}</w:t>
            </w:r>
          </w:p>
        </w:tc>
      </w:tr>
    </w:tbl>
    <w:p w:rsidR="00F46911" w:rsidRDefault="00F46911" w:rsidP="002743C9">
      <w:pPr>
        <w:pStyle w:val="3"/>
        <w:numPr>
          <w:ilvl w:val="2"/>
          <w:numId w:val="3"/>
        </w:numPr>
      </w:pPr>
      <w:bookmarkStart w:id="226" w:name="_Toc391025598"/>
      <w:r>
        <w:rPr>
          <w:rFonts w:hint="eastAsia"/>
        </w:rPr>
        <w:t>查看监控信息</w:t>
      </w:r>
      <w:bookmarkEnd w:id="225"/>
      <w:bookmarkEnd w:id="226"/>
    </w:p>
    <w:p w:rsidR="00FD0725" w:rsidRPr="002502F9" w:rsidRDefault="00FD0725" w:rsidP="00FD0725">
      <w:pPr>
        <w:autoSpaceDE w:val="0"/>
        <w:autoSpaceDN w:val="0"/>
        <w:adjustRightInd w:val="0"/>
        <w:rPr>
          <w:rFonts w:asciiTheme="minorEastAsia" w:hAnsiTheme="minorEastAsia"/>
          <w:color w:val="FF0000"/>
          <w:sz w:val="21"/>
          <w:szCs w:val="21"/>
        </w:rPr>
      </w:pPr>
      <w:r>
        <w:rPr>
          <w:rFonts w:asciiTheme="minorEastAsia" w:hAnsiTheme="minorEastAsia" w:hint="eastAsia"/>
          <w:color w:val="FF0000"/>
          <w:sz w:val="21"/>
          <w:szCs w:val="21"/>
        </w:rPr>
        <w:t>Group3：全网开放API</w:t>
      </w:r>
      <w:r w:rsidR="00FE0023">
        <w:rPr>
          <w:rFonts w:asciiTheme="minorEastAsia" w:hAnsiTheme="minorEastAsia" w:hint="eastAsia"/>
          <w:color w:val="FF0000"/>
          <w:sz w:val="21"/>
          <w:szCs w:val="21"/>
        </w:rPr>
        <w:t>；如果瑶池无法及时发布，此接口很有可能本次不发布；</w:t>
      </w:r>
    </w:p>
    <w:p w:rsidR="00F46911" w:rsidRDefault="00F46911" w:rsidP="00F86E59">
      <w:pPr>
        <w:pStyle w:val="4"/>
      </w:pPr>
      <w:r w:rsidRPr="00790803">
        <w:rPr>
          <w:rFonts w:hint="eastAsia"/>
        </w:rPr>
        <w:lastRenderedPageBreak/>
        <w:t>描述</w:t>
      </w:r>
    </w:p>
    <w:p w:rsidR="00F46911" w:rsidRPr="000D0E90" w:rsidRDefault="00F46911" w:rsidP="000D0E90">
      <w:pPr>
        <w:ind w:firstLineChars="200" w:firstLine="420"/>
        <w:rPr>
          <w:sz w:val="21"/>
          <w:szCs w:val="18"/>
        </w:rPr>
      </w:pPr>
      <w:r w:rsidRPr="000D0E90">
        <w:rPr>
          <w:rFonts w:hint="eastAsia"/>
          <w:sz w:val="21"/>
          <w:szCs w:val="18"/>
        </w:rPr>
        <w:t>分页查询本用户的</w:t>
      </w:r>
      <w:proofErr w:type="gramStart"/>
      <w:r w:rsidRPr="000D0E90">
        <w:rPr>
          <w:rFonts w:hint="eastAsia"/>
          <w:sz w:val="21"/>
          <w:szCs w:val="18"/>
        </w:rPr>
        <w:t>所有云</w:t>
      </w:r>
      <w:proofErr w:type="gramEnd"/>
      <w:r w:rsidRPr="000D0E90">
        <w:rPr>
          <w:rFonts w:hint="eastAsia"/>
          <w:sz w:val="21"/>
          <w:szCs w:val="18"/>
        </w:rPr>
        <w:t>服务器相关的监控信息。</w:t>
      </w:r>
    </w:p>
    <w:p w:rsidR="00F46911" w:rsidRPr="00890D77" w:rsidRDefault="00F46911" w:rsidP="00301246">
      <w:pPr>
        <w:pStyle w:val="aa"/>
        <w:numPr>
          <w:ilvl w:val="0"/>
          <w:numId w:val="20"/>
        </w:numPr>
        <w:rPr>
          <w:color w:val="000000" w:themeColor="text1"/>
          <w:sz w:val="21"/>
          <w:szCs w:val="18"/>
        </w:rPr>
      </w:pPr>
      <w:r w:rsidRPr="00890D77">
        <w:rPr>
          <w:rFonts w:hint="eastAsia"/>
          <w:color w:val="000000" w:themeColor="text1"/>
          <w:sz w:val="21"/>
          <w:szCs w:val="18"/>
        </w:rPr>
        <w:t>只能查询到状态非</w:t>
      </w:r>
      <w:r w:rsidR="0079287D" w:rsidRPr="00890D77">
        <w:rPr>
          <w:rFonts w:hint="eastAsia"/>
          <w:color w:val="000000" w:themeColor="text1"/>
          <w:sz w:val="21"/>
          <w:szCs w:val="18"/>
        </w:rPr>
        <w:t>Deleted</w:t>
      </w:r>
      <w:r w:rsidR="00005835" w:rsidRPr="00890D77">
        <w:rPr>
          <w:rFonts w:hint="eastAsia"/>
          <w:color w:val="000000" w:themeColor="text1"/>
          <w:sz w:val="21"/>
          <w:szCs w:val="18"/>
        </w:rPr>
        <w:t>或者</w:t>
      </w:r>
      <w:proofErr w:type="gramStart"/>
      <w:r w:rsidR="00005835" w:rsidRPr="00890D77">
        <w:rPr>
          <w:rFonts w:hint="eastAsia"/>
          <w:color w:val="000000" w:themeColor="text1"/>
          <w:sz w:val="21"/>
          <w:szCs w:val="18"/>
        </w:rPr>
        <w:t>非刚刚</w:t>
      </w:r>
      <w:proofErr w:type="gramEnd"/>
      <w:r w:rsidR="00005835" w:rsidRPr="00890D77">
        <w:rPr>
          <w:rFonts w:hint="eastAsia"/>
          <w:color w:val="000000" w:themeColor="text1"/>
          <w:sz w:val="21"/>
          <w:szCs w:val="18"/>
        </w:rPr>
        <w:t>创建完成</w:t>
      </w:r>
      <w:r w:rsidR="00F21A6A" w:rsidRPr="00890D77">
        <w:rPr>
          <w:rFonts w:hint="eastAsia"/>
          <w:color w:val="000000" w:themeColor="text1"/>
          <w:sz w:val="21"/>
          <w:szCs w:val="18"/>
        </w:rPr>
        <w:t>尚</w:t>
      </w:r>
      <w:r w:rsidR="00005835" w:rsidRPr="00890D77">
        <w:rPr>
          <w:rFonts w:hint="eastAsia"/>
          <w:color w:val="000000" w:themeColor="text1"/>
          <w:sz w:val="21"/>
          <w:szCs w:val="18"/>
        </w:rPr>
        <w:t>处于</w:t>
      </w:r>
      <w:r w:rsidR="00005835" w:rsidRPr="00890D77">
        <w:rPr>
          <w:rFonts w:hint="eastAsia"/>
          <w:color w:val="000000" w:themeColor="text1"/>
          <w:sz w:val="21"/>
          <w:szCs w:val="18"/>
        </w:rPr>
        <w:t>Stopped</w:t>
      </w:r>
      <w:r w:rsidR="00005835" w:rsidRPr="00890D77">
        <w:rPr>
          <w:rFonts w:hint="eastAsia"/>
          <w:color w:val="000000" w:themeColor="text1"/>
          <w:sz w:val="21"/>
          <w:szCs w:val="18"/>
        </w:rPr>
        <w:t>状态</w:t>
      </w:r>
      <w:r w:rsidRPr="00890D77">
        <w:rPr>
          <w:rFonts w:hint="eastAsia"/>
          <w:color w:val="000000" w:themeColor="text1"/>
          <w:sz w:val="21"/>
          <w:szCs w:val="18"/>
        </w:rPr>
        <w:t>的云服务器的监控信息。</w:t>
      </w:r>
    </w:p>
    <w:p w:rsidR="00F46911" w:rsidRPr="00890D77" w:rsidRDefault="00F46911" w:rsidP="00301246">
      <w:pPr>
        <w:pStyle w:val="aa"/>
        <w:numPr>
          <w:ilvl w:val="0"/>
          <w:numId w:val="20"/>
        </w:numPr>
        <w:rPr>
          <w:color w:val="000000" w:themeColor="text1"/>
          <w:sz w:val="21"/>
          <w:szCs w:val="18"/>
        </w:rPr>
      </w:pPr>
      <w:r w:rsidRPr="00890D77">
        <w:rPr>
          <w:rFonts w:hint="eastAsia"/>
          <w:color w:val="000000" w:themeColor="text1"/>
          <w:sz w:val="21"/>
          <w:szCs w:val="18"/>
        </w:rPr>
        <w:t>可返回的监控内容包括：云服务器的</w:t>
      </w:r>
      <w:r w:rsidRPr="00890D77">
        <w:rPr>
          <w:rFonts w:hint="eastAsia"/>
          <w:color w:val="000000" w:themeColor="text1"/>
          <w:sz w:val="21"/>
          <w:szCs w:val="18"/>
        </w:rPr>
        <w:t>CPU</w:t>
      </w:r>
      <w:r w:rsidRPr="00890D77">
        <w:rPr>
          <w:rFonts w:hint="eastAsia"/>
          <w:color w:val="000000" w:themeColor="text1"/>
          <w:sz w:val="21"/>
          <w:szCs w:val="18"/>
        </w:rPr>
        <w:t>使用率、云服务器分配到的内存数、云服务器接收</w:t>
      </w:r>
      <w:r w:rsidR="005915FA">
        <w:rPr>
          <w:rFonts w:hint="eastAsia"/>
          <w:color w:val="000000" w:themeColor="text1"/>
          <w:sz w:val="21"/>
          <w:szCs w:val="18"/>
        </w:rPr>
        <w:t>到的</w:t>
      </w:r>
      <w:r w:rsidRPr="00890D77">
        <w:rPr>
          <w:rFonts w:hint="eastAsia"/>
          <w:color w:val="000000" w:themeColor="text1"/>
          <w:sz w:val="21"/>
          <w:szCs w:val="18"/>
        </w:rPr>
        <w:t>数据流量、云服务器发送的数据流量、云服务器网络流量、云服务器平均带宽。</w:t>
      </w:r>
      <w:r w:rsidR="00F77A36" w:rsidRPr="00890D77">
        <w:rPr>
          <w:rFonts w:hint="eastAsia"/>
          <w:color w:val="000000" w:themeColor="text1"/>
          <w:sz w:val="21"/>
          <w:szCs w:val="18"/>
        </w:rPr>
        <w:t>有可能返回的监控内容中会缺少部分内部，这可能是由于系统没有获得到相应的信息，比如当时实例处于</w:t>
      </w:r>
      <w:r w:rsidR="00F77A36" w:rsidRPr="00890D77">
        <w:rPr>
          <w:rFonts w:hint="eastAsia"/>
          <w:color w:val="000000" w:themeColor="text1"/>
          <w:sz w:val="21"/>
          <w:szCs w:val="18"/>
        </w:rPr>
        <w:t>Stopped</w:t>
      </w:r>
      <w:r w:rsidR="00F77A36" w:rsidRPr="00890D77">
        <w:rPr>
          <w:rFonts w:hint="eastAsia"/>
          <w:color w:val="000000" w:themeColor="text1"/>
          <w:sz w:val="21"/>
          <w:szCs w:val="18"/>
        </w:rPr>
        <w:t>状态。</w:t>
      </w:r>
    </w:p>
    <w:p w:rsidR="004A2EA1" w:rsidRPr="004A2EA1" w:rsidRDefault="008C3508" w:rsidP="004A2EA1">
      <w:pPr>
        <w:pStyle w:val="Alt0M"/>
        <w:numPr>
          <w:ilvl w:val="0"/>
          <w:numId w:val="20"/>
        </w:numPr>
      </w:pPr>
      <w:r>
        <w:rPr>
          <w:rFonts w:hint="eastAsia"/>
          <w:lang w:eastAsia="zh-CN"/>
        </w:rPr>
        <w:t>一次</w:t>
      </w:r>
      <w:proofErr w:type="gramStart"/>
      <w:r>
        <w:rPr>
          <w:rFonts w:hint="eastAsia"/>
          <w:lang w:eastAsia="zh-CN"/>
        </w:rPr>
        <w:t>最大只</w:t>
      </w:r>
      <w:proofErr w:type="gramEnd"/>
      <w:r>
        <w:rPr>
          <w:rFonts w:hint="eastAsia"/>
          <w:lang w:eastAsia="zh-CN"/>
        </w:rPr>
        <w:t>容许返回</w:t>
      </w:r>
      <w:r>
        <w:rPr>
          <w:rFonts w:hint="eastAsia"/>
          <w:lang w:eastAsia="zh-CN"/>
        </w:rPr>
        <w:t>50</w:t>
      </w:r>
      <w:r>
        <w:rPr>
          <w:rFonts w:hint="eastAsia"/>
          <w:lang w:eastAsia="zh-CN"/>
        </w:rPr>
        <w:t>条监控数据，如果指定的</w:t>
      </w:r>
      <w:r>
        <w:rPr>
          <w:rFonts w:hint="eastAsia"/>
          <w:lang w:eastAsia="zh-CN"/>
        </w:rPr>
        <w:t xml:space="preserve">(EndTime </w:t>
      </w:r>
      <w:r>
        <w:rPr>
          <w:rFonts w:hint="eastAsia"/>
          <w:lang w:eastAsia="zh-CN"/>
        </w:rPr>
        <w:t>–</w:t>
      </w:r>
      <w:r>
        <w:rPr>
          <w:rFonts w:hint="eastAsia"/>
          <w:lang w:eastAsia="zh-CN"/>
        </w:rPr>
        <w:t xml:space="preserve"> StartTime)/Peroid &gt; 50</w:t>
      </w:r>
      <w:r>
        <w:rPr>
          <w:rFonts w:hint="eastAsia"/>
          <w:lang w:eastAsia="zh-CN"/>
        </w:rPr>
        <w:t>，则返回错误。</w:t>
      </w:r>
    </w:p>
    <w:p w:rsidR="005A1539" w:rsidRPr="005A1539" w:rsidRDefault="005A1539" w:rsidP="005A1539">
      <w:pPr>
        <w:pStyle w:val="aa"/>
        <w:numPr>
          <w:ilvl w:val="0"/>
          <w:numId w:val="20"/>
        </w:numPr>
        <w:spacing w:after="0" w:line="315" w:lineRule="atLeast"/>
        <w:jc w:val="both"/>
        <w:rPr>
          <w:rFonts w:ascii="Tahoma" w:eastAsia="宋体" w:hAnsi="Tahoma" w:cs="Tahoma"/>
          <w:color w:val="333333"/>
          <w:sz w:val="21"/>
          <w:szCs w:val="21"/>
        </w:rPr>
      </w:pPr>
      <w:r w:rsidRPr="005A1539">
        <w:rPr>
          <w:rFonts w:ascii="Tahoma" w:eastAsia="宋体" w:hAnsi="Tahoma" w:cs="Tahoma"/>
          <w:color w:val="333333"/>
          <w:sz w:val="21"/>
          <w:szCs w:val="21"/>
          <w:bdr w:val="none" w:sz="0" w:space="0" w:color="auto" w:frame="1"/>
        </w:rPr>
        <w:t>一些其他说明：</w:t>
      </w:r>
    </w:p>
    <w:p w:rsidR="004A2EA1" w:rsidRDefault="005A1539" w:rsidP="004A2EA1">
      <w:pPr>
        <w:pStyle w:val="aa"/>
        <w:numPr>
          <w:ilvl w:val="1"/>
          <w:numId w:val="20"/>
        </w:numPr>
        <w:spacing w:after="0" w:line="315" w:lineRule="atLeast"/>
        <w:jc w:val="both"/>
        <w:rPr>
          <w:rFonts w:ascii="Tahoma" w:eastAsia="宋体" w:hAnsi="Tahoma" w:cs="Tahoma"/>
          <w:color w:val="333333"/>
          <w:sz w:val="21"/>
          <w:szCs w:val="21"/>
        </w:rPr>
      </w:pPr>
      <w:r w:rsidRPr="005A1539">
        <w:rPr>
          <w:rFonts w:ascii="Times New Roman" w:eastAsia="宋体" w:hAnsi="Times New Roman" w:cs="Times New Roman"/>
          <w:color w:val="333333"/>
          <w:sz w:val="14"/>
          <w:szCs w:val="14"/>
          <w:bdr w:val="none" w:sz="0" w:space="0" w:color="auto" w:frame="1"/>
        </w:rPr>
        <w:t> </w:t>
      </w:r>
      <w:r w:rsidRPr="005A1539">
        <w:rPr>
          <w:rFonts w:ascii="Tahoma" w:eastAsia="宋体" w:hAnsi="Tahoma" w:cs="Tahoma"/>
          <w:color w:val="333333"/>
          <w:sz w:val="21"/>
          <w:szCs w:val="21"/>
          <w:bdr w:val="none" w:sz="0" w:space="0" w:color="auto" w:frame="1"/>
        </w:rPr>
        <w:t>一次</w:t>
      </w:r>
      <w:proofErr w:type="gramStart"/>
      <w:r w:rsidRPr="005A1539">
        <w:rPr>
          <w:rFonts w:ascii="Tahoma" w:eastAsia="宋体" w:hAnsi="Tahoma" w:cs="Tahoma"/>
          <w:color w:val="333333"/>
          <w:sz w:val="21"/>
          <w:szCs w:val="21"/>
          <w:bdr w:val="none" w:sz="0" w:space="0" w:color="auto" w:frame="1"/>
        </w:rPr>
        <w:t>最大只</w:t>
      </w:r>
      <w:proofErr w:type="gramEnd"/>
      <w:r w:rsidRPr="005A1539">
        <w:rPr>
          <w:rFonts w:ascii="Tahoma" w:eastAsia="宋体" w:hAnsi="Tahoma" w:cs="Tahoma"/>
          <w:color w:val="333333"/>
          <w:sz w:val="21"/>
          <w:szCs w:val="21"/>
          <w:bdr w:val="none" w:sz="0" w:space="0" w:color="auto" w:frame="1"/>
        </w:rPr>
        <w:t>容许返回</w:t>
      </w:r>
      <w:r w:rsidRPr="005A1539">
        <w:rPr>
          <w:rFonts w:ascii="Calibri" w:eastAsia="宋体" w:hAnsi="Calibri" w:cs="Tahoma"/>
          <w:color w:val="333333"/>
          <w:sz w:val="21"/>
          <w:szCs w:val="21"/>
          <w:bdr w:val="none" w:sz="0" w:space="0" w:color="auto" w:frame="1"/>
        </w:rPr>
        <w:t>50</w:t>
      </w:r>
      <w:r w:rsidRPr="005A1539">
        <w:rPr>
          <w:rFonts w:ascii="Tahoma" w:eastAsia="宋体" w:hAnsi="Tahoma" w:cs="Tahoma"/>
          <w:color w:val="333333"/>
          <w:sz w:val="21"/>
          <w:szCs w:val="21"/>
          <w:bdr w:val="none" w:sz="0" w:space="0" w:color="auto" w:frame="1"/>
        </w:rPr>
        <w:t>条监控数据，如果指定的</w:t>
      </w:r>
      <w:r w:rsidRPr="005A1539">
        <w:rPr>
          <w:rFonts w:ascii="Calibri" w:eastAsia="宋体" w:hAnsi="Calibri" w:cs="Tahoma"/>
          <w:color w:val="333333"/>
          <w:sz w:val="21"/>
          <w:szCs w:val="21"/>
          <w:bdr w:val="none" w:sz="0" w:space="0" w:color="auto" w:frame="1"/>
        </w:rPr>
        <w:t>(EndTime – StartTime)/Peroid &gt; 50</w:t>
      </w:r>
      <w:r w:rsidRPr="005A1539">
        <w:rPr>
          <w:rFonts w:ascii="Tahoma" w:eastAsia="宋体" w:hAnsi="Tahoma" w:cs="Tahoma"/>
          <w:color w:val="333333"/>
          <w:sz w:val="21"/>
          <w:szCs w:val="21"/>
          <w:bdr w:val="none" w:sz="0" w:space="0" w:color="auto" w:frame="1"/>
        </w:rPr>
        <w:t>，则返回错误。</w:t>
      </w:r>
    </w:p>
    <w:p w:rsidR="004A2EA1" w:rsidRDefault="005A1539" w:rsidP="004A2EA1">
      <w:pPr>
        <w:pStyle w:val="aa"/>
        <w:numPr>
          <w:ilvl w:val="1"/>
          <w:numId w:val="20"/>
        </w:numPr>
        <w:spacing w:after="0" w:line="315" w:lineRule="atLeast"/>
        <w:jc w:val="both"/>
        <w:rPr>
          <w:rFonts w:ascii="Tahoma" w:eastAsia="宋体" w:hAnsi="Tahoma" w:cs="Tahoma"/>
          <w:color w:val="333333"/>
          <w:sz w:val="21"/>
          <w:szCs w:val="21"/>
        </w:rPr>
      </w:pPr>
      <w:r w:rsidRPr="005A1539">
        <w:rPr>
          <w:rFonts w:ascii="Times New Roman" w:eastAsia="宋体" w:hAnsi="Times New Roman" w:cs="Times New Roman"/>
          <w:color w:val="333333"/>
          <w:sz w:val="14"/>
          <w:szCs w:val="14"/>
          <w:bdr w:val="none" w:sz="0" w:space="0" w:color="auto" w:frame="1"/>
        </w:rPr>
        <w:t> </w:t>
      </w:r>
      <w:r w:rsidRPr="005A1539">
        <w:rPr>
          <w:rFonts w:ascii="Tahoma" w:eastAsia="宋体" w:hAnsi="Tahoma" w:cs="Tahoma"/>
          <w:color w:val="333333"/>
          <w:sz w:val="21"/>
          <w:szCs w:val="21"/>
          <w:bdr w:val="none" w:sz="0" w:space="0" w:color="auto" w:frame="1"/>
        </w:rPr>
        <w:t>如果</w:t>
      </w:r>
      <w:r w:rsidRPr="005A1539">
        <w:rPr>
          <w:rFonts w:ascii="Calibri" w:eastAsia="宋体" w:hAnsi="Calibri" w:cs="Tahoma"/>
          <w:color w:val="333333"/>
          <w:sz w:val="21"/>
          <w:szCs w:val="21"/>
          <w:bdr w:val="none" w:sz="0" w:space="0" w:color="auto" w:frame="1"/>
        </w:rPr>
        <w:t>EndTime-StartTime &lt; period</w:t>
      </w:r>
      <w:r w:rsidRPr="005A1539">
        <w:rPr>
          <w:rFonts w:ascii="Tahoma" w:eastAsia="宋体" w:hAnsi="Tahoma" w:cs="Tahoma"/>
          <w:color w:val="333333"/>
          <w:sz w:val="21"/>
          <w:szCs w:val="21"/>
          <w:bdr w:val="none" w:sz="0" w:space="0" w:color="auto" w:frame="1"/>
        </w:rPr>
        <w:t>，则只返回</w:t>
      </w:r>
      <w:r w:rsidRPr="005A1539">
        <w:rPr>
          <w:rFonts w:ascii="Calibri" w:eastAsia="宋体" w:hAnsi="Calibri" w:cs="Tahoma"/>
          <w:color w:val="333333"/>
          <w:sz w:val="21"/>
          <w:szCs w:val="21"/>
          <w:bdr w:val="none" w:sz="0" w:space="0" w:color="auto" w:frame="1"/>
        </w:rPr>
        <w:t>StartTime</w:t>
      </w:r>
      <w:r w:rsidRPr="005A1539">
        <w:rPr>
          <w:rFonts w:ascii="Tahoma" w:eastAsia="宋体" w:hAnsi="Tahoma" w:cs="Tahoma"/>
          <w:color w:val="333333"/>
          <w:sz w:val="21"/>
          <w:szCs w:val="21"/>
          <w:bdr w:val="none" w:sz="0" w:space="0" w:color="auto" w:frame="1"/>
        </w:rPr>
        <w:t>一个点的数据。</w:t>
      </w:r>
    </w:p>
    <w:p w:rsidR="005A1539" w:rsidRPr="005A1539" w:rsidRDefault="005A1539" w:rsidP="005A1539">
      <w:pPr>
        <w:pStyle w:val="aa"/>
        <w:numPr>
          <w:ilvl w:val="0"/>
          <w:numId w:val="20"/>
        </w:numPr>
        <w:spacing w:after="0" w:line="315" w:lineRule="atLeast"/>
        <w:jc w:val="both"/>
        <w:rPr>
          <w:rFonts w:ascii="Tahoma" w:eastAsia="宋体" w:hAnsi="Tahoma" w:cs="Tahoma"/>
          <w:color w:val="333333"/>
          <w:sz w:val="21"/>
          <w:szCs w:val="21"/>
        </w:rPr>
      </w:pPr>
      <w:r w:rsidRPr="005A1539">
        <w:rPr>
          <w:rFonts w:ascii="Tahoma" w:eastAsia="宋体" w:hAnsi="Tahoma" w:cs="Tahoma"/>
          <w:color w:val="333333"/>
          <w:sz w:val="21"/>
          <w:szCs w:val="21"/>
          <w:bdr w:val="none" w:sz="0" w:space="0" w:color="auto" w:frame="1"/>
        </w:rPr>
        <w:t> </w:t>
      </w:r>
    </w:p>
    <w:p w:rsidR="005A1539" w:rsidRPr="005A1539" w:rsidRDefault="005A1539" w:rsidP="005A1539">
      <w:pPr>
        <w:pStyle w:val="aa"/>
        <w:numPr>
          <w:ilvl w:val="0"/>
          <w:numId w:val="20"/>
        </w:numPr>
        <w:spacing w:after="0" w:line="315" w:lineRule="atLeast"/>
        <w:jc w:val="both"/>
        <w:rPr>
          <w:rFonts w:ascii="Tahoma" w:eastAsia="宋体" w:hAnsi="Tahoma" w:cs="Tahoma"/>
          <w:color w:val="333333"/>
          <w:sz w:val="21"/>
          <w:szCs w:val="21"/>
        </w:rPr>
      </w:pPr>
      <w:r w:rsidRPr="005A1539">
        <w:rPr>
          <w:rFonts w:ascii="Tahoma" w:eastAsia="宋体" w:hAnsi="Tahoma" w:cs="Tahoma"/>
          <w:color w:val="333333"/>
          <w:sz w:val="21"/>
          <w:szCs w:val="21"/>
          <w:bdr w:val="none" w:sz="0" w:space="0" w:color="auto" w:frame="1"/>
        </w:rPr>
        <w:t>一些必要的</w:t>
      </w:r>
      <w:r w:rsidRPr="005A1539">
        <w:rPr>
          <w:rFonts w:ascii="Tahoma" w:eastAsia="宋体" w:hAnsi="Tahoma" w:cs="Tahoma"/>
          <w:color w:val="333333"/>
          <w:sz w:val="21"/>
          <w:szCs w:val="21"/>
          <w:bdr w:val="none" w:sz="0" w:space="0" w:color="auto" w:frame="1"/>
        </w:rPr>
        <w:t>ErrCode</w:t>
      </w:r>
      <w:r w:rsidRPr="005A1539">
        <w:rPr>
          <w:rFonts w:ascii="Tahoma" w:eastAsia="宋体" w:hAnsi="Tahoma" w:cs="Tahoma"/>
          <w:color w:val="333333"/>
          <w:sz w:val="21"/>
          <w:szCs w:val="21"/>
          <w:bdr w:val="none" w:sz="0" w:space="0" w:color="auto" w:frame="1"/>
        </w:rPr>
        <w:t>：</w:t>
      </w:r>
      <w:r w:rsidRPr="005A1539">
        <w:rPr>
          <w:rFonts w:ascii="Tahoma" w:eastAsia="宋体" w:hAnsi="Tahoma" w:cs="Tahoma"/>
          <w:color w:val="333333"/>
          <w:sz w:val="21"/>
          <w:szCs w:val="21"/>
          <w:bdr w:val="none" w:sz="0" w:space="0" w:color="auto" w:frame="1"/>
        </w:rPr>
        <w:t>(</w:t>
      </w:r>
      <w:r w:rsidRPr="005A1539">
        <w:rPr>
          <w:rFonts w:ascii="Tahoma" w:eastAsia="宋体" w:hAnsi="Tahoma" w:cs="Tahoma"/>
          <w:color w:val="333333"/>
          <w:sz w:val="21"/>
          <w:szCs w:val="21"/>
          <w:bdr w:val="none" w:sz="0" w:space="0" w:color="auto" w:frame="1"/>
        </w:rPr>
        <w:t>具体的</w:t>
      </w:r>
      <w:r w:rsidRPr="005A1539">
        <w:rPr>
          <w:rFonts w:ascii="Tahoma" w:eastAsia="宋体" w:hAnsi="Tahoma" w:cs="Tahoma"/>
          <w:color w:val="333333"/>
          <w:sz w:val="21"/>
          <w:szCs w:val="21"/>
          <w:bdr w:val="none" w:sz="0" w:space="0" w:color="auto" w:frame="1"/>
        </w:rPr>
        <w:t>ErrorCode</w:t>
      </w:r>
      <w:r w:rsidRPr="005A1539">
        <w:rPr>
          <w:rFonts w:ascii="Tahoma" w:eastAsia="宋体" w:hAnsi="Tahoma" w:cs="Tahoma"/>
          <w:color w:val="333333"/>
          <w:sz w:val="21"/>
          <w:szCs w:val="21"/>
          <w:bdr w:val="none" w:sz="0" w:space="0" w:color="auto" w:frame="1"/>
        </w:rPr>
        <w:t>值还需要统一设计，我只是拍脑袋给了个值</w:t>
      </w:r>
      <w:r w:rsidRPr="005A1539">
        <w:rPr>
          <w:rFonts w:ascii="Tahoma" w:eastAsia="宋体" w:hAnsi="Tahoma" w:cs="Tahoma"/>
          <w:color w:val="333333"/>
          <w:sz w:val="21"/>
          <w:szCs w:val="21"/>
          <w:bdr w:val="none" w:sz="0" w:space="0" w:color="auto" w:frame="1"/>
        </w:rPr>
        <w:t>)</w:t>
      </w:r>
    </w:p>
    <w:p w:rsidR="004A2EA1" w:rsidRDefault="005A1539" w:rsidP="004A2EA1">
      <w:pPr>
        <w:pStyle w:val="aa"/>
        <w:numPr>
          <w:ilvl w:val="1"/>
          <w:numId w:val="20"/>
        </w:numPr>
        <w:spacing w:after="0" w:line="315" w:lineRule="atLeast"/>
        <w:jc w:val="both"/>
        <w:rPr>
          <w:rFonts w:ascii="Tahoma" w:eastAsia="宋体" w:hAnsi="Tahoma" w:cs="Tahoma"/>
          <w:color w:val="333333"/>
          <w:sz w:val="21"/>
          <w:szCs w:val="21"/>
        </w:rPr>
      </w:pPr>
      <w:r w:rsidRPr="005A1539">
        <w:rPr>
          <w:rFonts w:ascii="Calibri" w:eastAsia="宋体" w:hAnsi="Calibri" w:cs="Tahoma"/>
          <w:color w:val="333333"/>
          <w:sz w:val="21"/>
          <w:szCs w:val="21"/>
          <w:bdr w:val="none" w:sz="0" w:space="0" w:color="auto" w:frame="1"/>
        </w:rPr>
        <w:t>1.</w:t>
      </w:r>
      <w:r w:rsidRPr="005A1539">
        <w:rPr>
          <w:rFonts w:ascii="Times New Roman" w:eastAsia="宋体" w:hAnsi="Times New Roman" w:cs="Times New Roman"/>
          <w:color w:val="333333"/>
          <w:sz w:val="14"/>
          <w:szCs w:val="14"/>
          <w:bdr w:val="none" w:sz="0" w:space="0" w:color="auto" w:frame="1"/>
        </w:rPr>
        <w:t>       </w:t>
      </w:r>
      <w:r w:rsidRPr="005A1539">
        <w:rPr>
          <w:rFonts w:ascii="Calibri" w:eastAsia="宋体" w:hAnsi="Calibri" w:cs="Tahoma"/>
          <w:color w:val="333333"/>
          <w:sz w:val="21"/>
          <w:szCs w:val="21"/>
          <w:bdr w:val="none" w:sz="0" w:space="0" w:color="auto" w:frame="1"/>
        </w:rPr>
        <w:t>Time</w:t>
      </w:r>
      <w:r w:rsidRPr="005A1539">
        <w:rPr>
          <w:rFonts w:ascii="Tahoma" w:eastAsia="宋体" w:hAnsi="Tahoma" w:cs="Tahoma"/>
          <w:color w:val="333333"/>
          <w:sz w:val="21"/>
          <w:szCs w:val="21"/>
          <w:bdr w:val="none" w:sz="0" w:space="0" w:color="auto" w:frame="1"/>
        </w:rPr>
        <w:t>格式不合法</w:t>
      </w:r>
      <w:r w:rsidRPr="005A1539">
        <w:rPr>
          <w:rFonts w:ascii="Tahoma" w:eastAsia="宋体" w:hAnsi="Tahoma" w:cs="Tahoma"/>
          <w:color w:val="333333"/>
          <w:sz w:val="21"/>
          <w:szCs w:val="21"/>
          <w:bdr w:val="none" w:sz="0" w:space="0" w:color="auto" w:frame="1"/>
        </w:rPr>
        <w:t>         </w:t>
      </w:r>
      <w:r w:rsidRPr="005A1539">
        <w:rPr>
          <w:rFonts w:ascii="Tahoma" w:eastAsia="宋体" w:hAnsi="Tahoma" w:cs="Tahoma"/>
          <w:color w:val="333333"/>
          <w:sz w:val="21"/>
          <w:szCs w:val="21"/>
          <w:bdr w:val="none" w:sz="0" w:space="0" w:color="auto" w:frame="1"/>
        </w:rPr>
        <w:t>（</w:t>
      </w:r>
      <w:r w:rsidRPr="005A1539">
        <w:rPr>
          <w:rFonts w:ascii="Tahoma" w:eastAsia="宋体" w:hAnsi="Tahoma" w:cs="Tahoma"/>
          <w:color w:val="333333"/>
          <w:sz w:val="21"/>
          <w:szCs w:val="21"/>
          <w:bdr w:val="none" w:sz="0" w:space="0" w:color="auto" w:frame="1"/>
        </w:rPr>
        <w:t>ABS</w:t>
      </w:r>
      <w:r w:rsidRPr="005A1539">
        <w:rPr>
          <w:rFonts w:ascii="Tahoma" w:eastAsia="宋体" w:hAnsi="Tahoma" w:cs="Tahoma"/>
          <w:color w:val="333333"/>
          <w:sz w:val="21"/>
          <w:szCs w:val="21"/>
          <w:bdr w:val="none" w:sz="0" w:space="0" w:color="auto" w:frame="1"/>
        </w:rPr>
        <w:t>负责检查）</w:t>
      </w:r>
      <w:r w:rsidRPr="005A1539">
        <w:rPr>
          <w:rFonts w:ascii="Tahoma" w:eastAsia="宋体" w:hAnsi="Tahoma" w:cs="Tahoma"/>
          <w:color w:val="333333"/>
          <w:sz w:val="21"/>
          <w:szCs w:val="21"/>
          <w:bdr w:val="none" w:sz="0" w:space="0" w:color="auto" w:frame="1"/>
        </w:rPr>
        <w:t> InvalidParameter.StartTime</w:t>
      </w:r>
      <w:r w:rsidRPr="005A1539">
        <w:rPr>
          <w:rFonts w:ascii="Tahoma" w:eastAsia="宋体" w:hAnsi="Tahoma" w:cs="Tahoma"/>
          <w:color w:val="333333"/>
          <w:sz w:val="21"/>
          <w:szCs w:val="21"/>
          <w:bdr w:val="none" w:sz="0" w:space="0" w:color="auto" w:frame="1"/>
        </w:rPr>
        <w:t>、</w:t>
      </w:r>
      <w:r w:rsidRPr="005A1539">
        <w:rPr>
          <w:rFonts w:ascii="Tahoma" w:eastAsia="宋体" w:hAnsi="Tahoma" w:cs="Tahoma"/>
          <w:color w:val="333333"/>
          <w:sz w:val="21"/>
          <w:szCs w:val="21"/>
          <w:bdr w:val="none" w:sz="0" w:space="0" w:color="auto" w:frame="1"/>
        </w:rPr>
        <w:t>InvalidParameter.EndTime</w:t>
      </w:r>
    </w:p>
    <w:p w:rsidR="004A2EA1" w:rsidRDefault="005A1539" w:rsidP="004A2EA1">
      <w:pPr>
        <w:pStyle w:val="aa"/>
        <w:numPr>
          <w:ilvl w:val="1"/>
          <w:numId w:val="20"/>
        </w:numPr>
        <w:spacing w:after="0" w:line="315" w:lineRule="atLeast"/>
        <w:jc w:val="both"/>
        <w:rPr>
          <w:rFonts w:ascii="Tahoma" w:eastAsia="宋体" w:hAnsi="Tahoma" w:cs="Tahoma"/>
          <w:color w:val="333333"/>
          <w:sz w:val="21"/>
          <w:szCs w:val="21"/>
        </w:rPr>
      </w:pPr>
      <w:r w:rsidRPr="005A1539">
        <w:rPr>
          <w:rFonts w:ascii="Tahoma" w:eastAsia="宋体" w:hAnsi="Tahoma" w:cs="Tahoma"/>
          <w:color w:val="333333"/>
          <w:sz w:val="21"/>
          <w:szCs w:val="21"/>
          <w:bdr w:val="none" w:sz="0" w:space="0" w:color="auto" w:frame="1"/>
        </w:rPr>
        <w:t>2. StartTime</w:t>
      </w:r>
      <w:r w:rsidRPr="005A1539">
        <w:rPr>
          <w:rFonts w:ascii="Tahoma" w:eastAsia="宋体" w:hAnsi="Tahoma" w:cs="Tahoma"/>
          <w:color w:val="333333"/>
          <w:sz w:val="21"/>
          <w:szCs w:val="21"/>
          <w:bdr w:val="none" w:sz="0" w:space="0" w:color="auto" w:frame="1"/>
        </w:rPr>
        <w:t>过早（不在一个月之内）</w:t>
      </w:r>
      <w:r w:rsidRPr="005A1539">
        <w:rPr>
          <w:rFonts w:ascii="Tahoma" w:eastAsia="宋体" w:hAnsi="Tahoma" w:cs="Tahoma"/>
          <w:color w:val="333333"/>
          <w:sz w:val="21"/>
          <w:szCs w:val="21"/>
          <w:bdr w:val="none" w:sz="0" w:space="0" w:color="auto" w:frame="1"/>
        </w:rPr>
        <w:t xml:space="preserve"> </w:t>
      </w:r>
      <w:r w:rsidRPr="005A1539">
        <w:rPr>
          <w:rFonts w:ascii="Tahoma" w:eastAsia="宋体" w:hAnsi="Tahoma" w:cs="Tahoma"/>
          <w:color w:val="333333"/>
          <w:sz w:val="21"/>
          <w:szCs w:val="21"/>
          <w:bdr w:val="none" w:sz="0" w:space="0" w:color="auto" w:frame="1"/>
        </w:rPr>
        <w:t>（</w:t>
      </w:r>
      <w:r w:rsidRPr="005A1539">
        <w:rPr>
          <w:rFonts w:ascii="Tahoma" w:eastAsia="宋体" w:hAnsi="Tahoma" w:cs="Tahoma"/>
          <w:color w:val="333333"/>
          <w:sz w:val="21"/>
          <w:szCs w:val="21"/>
          <w:bdr w:val="none" w:sz="0" w:space="0" w:color="auto" w:frame="1"/>
        </w:rPr>
        <w:t>ABS</w:t>
      </w:r>
      <w:r w:rsidRPr="005A1539">
        <w:rPr>
          <w:rFonts w:ascii="Tahoma" w:eastAsia="宋体" w:hAnsi="Tahoma" w:cs="Tahoma"/>
          <w:color w:val="333333"/>
          <w:sz w:val="21"/>
          <w:szCs w:val="21"/>
          <w:bdr w:val="none" w:sz="0" w:space="0" w:color="auto" w:frame="1"/>
        </w:rPr>
        <w:t>负责检查）</w:t>
      </w:r>
      <w:r w:rsidRPr="005A1539">
        <w:rPr>
          <w:rFonts w:ascii="Tahoma" w:eastAsia="宋体" w:hAnsi="Tahoma" w:cs="Tahoma"/>
          <w:color w:val="333333"/>
          <w:sz w:val="21"/>
          <w:szCs w:val="21"/>
          <w:bdr w:val="none" w:sz="0" w:space="0" w:color="auto" w:frame="1"/>
        </w:rPr>
        <w:t> InvalidParameter.StartTimeTooEarly</w:t>
      </w:r>
    </w:p>
    <w:p w:rsidR="004A2EA1" w:rsidRDefault="005A1539" w:rsidP="004A2EA1">
      <w:pPr>
        <w:pStyle w:val="aa"/>
        <w:numPr>
          <w:ilvl w:val="1"/>
          <w:numId w:val="20"/>
        </w:numPr>
        <w:spacing w:after="0" w:line="315" w:lineRule="atLeast"/>
        <w:jc w:val="both"/>
        <w:rPr>
          <w:rFonts w:ascii="Tahoma" w:eastAsia="宋体" w:hAnsi="Tahoma" w:cs="Tahoma"/>
          <w:color w:val="333333"/>
          <w:sz w:val="21"/>
          <w:szCs w:val="21"/>
        </w:rPr>
      </w:pPr>
      <w:r w:rsidRPr="005A1539">
        <w:rPr>
          <w:rFonts w:ascii="Calibri" w:eastAsia="宋体" w:hAnsi="Calibri" w:cs="Tahoma"/>
          <w:color w:val="333333"/>
          <w:sz w:val="21"/>
          <w:szCs w:val="21"/>
          <w:bdr w:val="none" w:sz="0" w:space="0" w:color="auto" w:frame="1"/>
        </w:rPr>
        <w:t>3.</w:t>
      </w:r>
      <w:r w:rsidRPr="005A1539">
        <w:rPr>
          <w:rFonts w:ascii="Times New Roman" w:eastAsia="宋体" w:hAnsi="Times New Roman" w:cs="Times New Roman"/>
          <w:color w:val="333333"/>
          <w:sz w:val="14"/>
          <w:szCs w:val="14"/>
          <w:bdr w:val="none" w:sz="0" w:space="0" w:color="auto" w:frame="1"/>
        </w:rPr>
        <w:t>       </w:t>
      </w:r>
      <w:r w:rsidRPr="005A1539">
        <w:rPr>
          <w:rFonts w:ascii="Calibri" w:eastAsia="宋体" w:hAnsi="Calibri" w:cs="Tahoma"/>
          <w:color w:val="333333"/>
          <w:sz w:val="21"/>
          <w:szCs w:val="21"/>
          <w:bdr w:val="none" w:sz="0" w:space="0" w:color="auto" w:frame="1"/>
        </w:rPr>
        <w:t>EndTime </w:t>
      </w:r>
      <w:r w:rsidRPr="005A1539">
        <w:rPr>
          <w:rFonts w:ascii="Tahoma" w:eastAsia="宋体" w:hAnsi="Tahoma" w:cs="Tahoma"/>
          <w:color w:val="333333"/>
          <w:sz w:val="21"/>
          <w:szCs w:val="21"/>
          <w:bdr w:val="none" w:sz="0" w:space="0" w:color="auto" w:frame="1"/>
        </w:rPr>
        <w:t>&lt; </w:t>
      </w:r>
      <w:r w:rsidRPr="005A1539">
        <w:rPr>
          <w:rFonts w:ascii="Calibri" w:eastAsia="宋体" w:hAnsi="Calibri" w:cs="Tahoma"/>
          <w:color w:val="333333"/>
          <w:sz w:val="21"/>
          <w:szCs w:val="21"/>
          <w:bdr w:val="none" w:sz="0" w:space="0" w:color="auto" w:frame="1"/>
        </w:rPr>
        <w:t>StartTime                       </w:t>
      </w:r>
      <w:r w:rsidRPr="005A1539">
        <w:rPr>
          <w:rFonts w:ascii="Tahoma" w:eastAsia="宋体" w:hAnsi="Tahoma" w:cs="Tahoma"/>
          <w:color w:val="333333"/>
          <w:sz w:val="21"/>
          <w:szCs w:val="21"/>
          <w:bdr w:val="none" w:sz="0" w:space="0" w:color="auto" w:frame="1"/>
        </w:rPr>
        <w:t>（</w:t>
      </w:r>
      <w:r w:rsidRPr="005A1539">
        <w:rPr>
          <w:rFonts w:ascii="Tahoma" w:eastAsia="宋体" w:hAnsi="Tahoma" w:cs="Tahoma"/>
          <w:color w:val="333333"/>
          <w:sz w:val="21"/>
          <w:szCs w:val="21"/>
          <w:bdr w:val="none" w:sz="0" w:space="0" w:color="auto" w:frame="1"/>
        </w:rPr>
        <w:t>ABS</w:t>
      </w:r>
      <w:r w:rsidRPr="005A1539">
        <w:rPr>
          <w:rFonts w:ascii="Tahoma" w:eastAsia="宋体" w:hAnsi="Tahoma" w:cs="Tahoma"/>
          <w:color w:val="333333"/>
          <w:sz w:val="21"/>
          <w:szCs w:val="21"/>
          <w:bdr w:val="none" w:sz="0" w:space="0" w:color="auto" w:frame="1"/>
        </w:rPr>
        <w:t>负责检查）</w:t>
      </w:r>
      <w:r w:rsidRPr="005A1539">
        <w:rPr>
          <w:rFonts w:ascii="Tahoma" w:eastAsia="宋体" w:hAnsi="Tahoma" w:cs="Tahoma"/>
          <w:color w:val="333333"/>
          <w:sz w:val="21"/>
          <w:szCs w:val="21"/>
          <w:bdr w:val="none" w:sz="0" w:space="0" w:color="auto" w:frame="1"/>
        </w:rPr>
        <w:t> InvalidParameter.EndSmallerThanStart</w:t>
      </w:r>
    </w:p>
    <w:p w:rsidR="004A2EA1" w:rsidRDefault="005A1539" w:rsidP="004A2EA1">
      <w:pPr>
        <w:pStyle w:val="aa"/>
        <w:numPr>
          <w:ilvl w:val="1"/>
          <w:numId w:val="20"/>
        </w:numPr>
        <w:spacing w:after="0" w:line="315" w:lineRule="atLeast"/>
        <w:jc w:val="both"/>
        <w:rPr>
          <w:rFonts w:ascii="Tahoma" w:eastAsia="宋体" w:hAnsi="Tahoma" w:cs="Tahoma"/>
          <w:color w:val="333333"/>
          <w:sz w:val="21"/>
          <w:szCs w:val="21"/>
        </w:rPr>
      </w:pPr>
      <w:r w:rsidRPr="005A1539">
        <w:rPr>
          <w:rFonts w:ascii="Calibri" w:eastAsia="宋体" w:hAnsi="Calibri" w:cs="Tahoma"/>
          <w:color w:val="333333"/>
          <w:sz w:val="21"/>
          <w:szCs w:val="21"/>
          <w:bdr w:val="none" w:sz="0" w:space="0" w:color="auto" w:frame="1"/>
        </w:rPr>
        <w:t>4.  StartTime</w:t>
      </w:r>
      <w:r w:rsidRPr="005A1539">
        <w:rPr>
          <w:rFonts w:ascii="Tahoma" w:eastAsia="宋体" w:hAnsi="Tahoma" w:cs="Tahoma"/>
          <w:color w:val="333333"/>
          <w:sz w:val="21"/>
          <w:szCs w:val="21"/>
          <w:bdr w:val="none" w:sz="0" w:space="0" w:color="auto" w:frame="1"/>
        </w:rPr>
        <w:t>过晚（晚于当前时间）</w:t>
      </w:r>
      <w:r w:rsidRPr="005A1539">
        <w:rPr>
          <w:rFonts w:ascii="Calibri" w:eastAsia="宋体" w:hAnsi="Calibri" w:cs="Tahoma"/>
          <w:color w:val="333333"/>
          <w:sz w:val="21"/>
          <w:szCs w:val="21"/>
          <w:bdr w:val="none" w:sz="0" w:space="0" w:color="auto" w:frame="1"/>
        </w:rPr>
        <w:t> </w:t>
      </w:r>
      <w:r w:rsidRPr="005A1539">
        <w:rPr>
          <w:rFonts w:ascii="Tahoma" w:eastAsia="宋体" w:hAnsi="Tahoma" w:cs="Tahoma"/>
          <w:color w:val="333333"/>
          <w:sz w:val="21"/>
          <w:szCs w:val="21"/>
          <w:bdr w:val="none" w:sz="0" w:space="0" w:color="auto" w:frame="1"/>
        </w:rPr>
        <w:t>（</w:t>
      </w:r>
      <w:r w:rsidRPr="005A1539">
        <w:rPr>
          <w:rFonts w:ascii="Calibri" w:eastAsia="宋体" w:hAnsi="Calibri" w:cs="Tahoma"/>
          <w:color w:val="333333"/>
          <w:sz w:val="21"/>
          <w:szCs w:val="21"/>
          <w:bdr w:val="none" w:sz="0" w:space="0" w:color="auto" w:frame="1"/>
        </w:rPr>
        <w:t>ABS</w:t>
      </w:r>
      <w:r w:rsidRPr="005A1539">
        <w:rPr>
          <w:rFonts w:ascii="Tahoma" w:eastAsia="宋体" w:hAnsi="Tahoma" w:cs="Tahoma"/>
          <w:color w:val="333333"/>
          <w:sz w:val="21"/>
          <w:szCs w:val="21"/>
          <w:bdr w:val="none" w:sz="0" w:space="0" w:color="auto" w:frame="1"/>
        </w:rPr>
        <w:t>负责检查）</w:t>
      </w:r>
      <w:r w:rsidRPr="005A1539">
        <w:rPr>
          <w:rFonts w:ascii="Calibri" w:eastAsia="宋体" w:hAnsi="Calibri" w:cs="Tahoma"/>
          <w:color w:val="333333"/>
          <w:sz w:val="21"/>
          <w:szCs w:val="21"/>
          <w:bdr w:val="none" w:sz="0" w:space="0" w:color="auto" w:frame="1"/>
        </w:rPr>
        <w:t> InvalidParameter.StartTimeTooLate</w:t>
      </w:r>
    </w:p>
    <w:p w:rsidR="004A2EA1" w:rsidRDefault="005A1539" w:rsidP="004A2EA1">
      <w:pPr>
        <w:pStyle w:val="aa"/>
        <w:numPr>
          <w:ilvl w:val="1"/>
          <w:numId w:val="20"/>
        </w:numPr>
        <w:spacing w:after="0" w:line="315" w:lineRule="atLeast"/>
        <w:jc w:val="both"/>
        <w:rPr>
          <w:rFonts w:ascii="Tahoma" w:eastAsia="宋体" w:hAnsi="Tahoma" w:cs="Tahoma"/>
          <w:color w:val="333333"/>
          <w:sz w:val="21"/>
          <w:szCs w:val="21"/>
        </w:rPr>
      </w:pPr>
      <w:r w:rsidRPr="005A1539">
        <w:rPr>
          <w:rFonts w:ascii="Calibri" w:eastAsia="宋体" w:hAnsi="Calibri" w:cs="Tahoma"/>
          <w:color w:val="333333"/>
          <w:sz w:val="21"/>
          <w:szCs w:val="21"/>
          <w:bdr w:val="none" w:sz="0" w:space="0" w:color="auto" w:frame="1"/>
        </w:rPr>
        <w:t>5.  EndTime</w:t>
      </w:r>
      <w:r w:rsidRPr="005A1539">
        <w:rPr>
          <w:rFonts w:ascii="Tahoma" w:eastAsia="宋体" w:hAnsi="Tahoma" w:cs="Tahoma"/>
          <w:color w:val="333333"/>
          <w:sz w:val="21"/>
          <w:szCs w:val="21"/>
          <w:bdr w:val="none" w:sz="0" w:space="0" w:color="auto" w:frame="1"/>
        </w:rPr>
        <w:t>过晚（晚于当前时间）</w:t>
      </w:r>
      <w:r w:rsidRPr="005A1539">
        <w:rPr>
          <w:rFonts w:ascii="Calibri" w:eastAsia="宋体" w:hAnsi="Calibri" w:cs="Tahoma"/>
          <w:color w:val="333333"/>
          <w:sz w:val="21"/>
          <w:szCs w:val="21"/>
          <w:bdr w:val="none" w:sz="0" w:space="0" w:color="auto" w:frame="1"/>
        </w:rPr>
        <w:t>   </w:t>
      </w:r>
      <w:r w:rsidRPr="005A1539">
        <w:rPr>
          <w:rFonts w:ascii="Tahoma" w:eastAsia="宋体" w:hAnsi="Tahoma" w:cs="Tahoma"/>
          <w:color w:val="333333"/>
          <w:sz w:val="21"/>
          <w:szCs w:val="21"/>
          <w:bdr w:val="none" w:sz="0" w:space="0" w:color="auto" w:frame="1"/>
        </w:rPr>
        <w:t>（</w:t>
      </w:r>
      <w:r w:rsidRPr="005A1539">
        <w:rPr>
          <w:rFonts w:ascii="Calibri" w:eastAsia="宋体" w:hAnsi="Calibri" w:cs="Tahoma"/>
          <w:color w:val="333333"/>
          <w:sz w:val="21"/>
          <w:szCs w:val="21"/>
          <w:bdr w:val="none" w:sz="0" w:space="0" w:color="auto" w:frame="1"/>
        </w:rPr>
        <w:t>ABS</w:t>
      </w:r>
      <w:r w:rsidRPr="005A1539">
        <w:rPr>
          <w:rFonts w:ascii="Tahoma" w:eastAsia="宋体" w:hAnsi="Tahoma" w:cs="Tahoma"/>
          <w:color w:val="333333"/>
          <w:sz w:val="21"/>
          <w:szCs w:val="21"/>
          <w:bdr w:val="none" w:sz="0" w:space="0" w:color="auto" w:frame="1"/>
        </w:rPr>
        <w:t>负责检查）</w:t>
      </w:r>
      <w:r w:rsidRPr="005A1539">
        <w:rPr>
          <w:rFonts w:ascii="Calibri" w:eastAsia="宋体" w:hAnsi="Calibri" w:cs="Tahoma"/>
          <w:color w:val="333333"/>
          <w:sz w:val="21"/>
          <w:szCs w:val="21"/>
          <w:bdr w:val="none" w:sz="0" w:space="0" w:color="auto" w:frame="1"/>
        </w:rPr>
        <w:t> InvalidParameter.EndTimeTooLate</w:t>
      </w:r>
    </w:p>
    <w:p w:rsidR="004A2EA1" w:rsidRDefault="005A1539" w:rsidP="004A2EA1">
      <w:pPr>
        <w:pStyle w:val="aa"/>
        <w:numPr>
          <w:ilvl w:val="1"/>
          <w:numId w:val="20"/>
        </w:numPr>
        <w:spacing w:after="0" w:line="315" w:lineRule="atLeast"/>
        <w:jc w:val="both"/>
        <w:rPr>
          <w:rFonts w:ascii="Tahoma" w:eastAsia="宋体" w:hAnsi="Tahoma" w:cs="Tahoma"/>
          <w:color w:val="333333"/>
          <w:sz w:val="21"/>
          <w:szCs w:val="21"/>
        </w:rPr>
      </w:pPr>
      <w:r w:rsidRPr="005A1539">
        <w:rPr>
          <w:rFonts w:ascii="Calibri" w:eastAsia="宋体" w:hAnsi="Calibri" w:cs="Tahoma"/>
          <w:color w:val="333333"/>
          <w:sz w:val="21"/>
          <w:szCs w:val="21"/>
          <w:bdr w:val="none" w:sz="0" w:space="0" w:color="auto" w:frame="1"/>
        </w:rPr>
        <w:t>6.</w:t>
      </w:r>
      <w:r w:rsidRPr="005A1539">
        <w:rPr>
          <w:rFonts w:ascii="Times New Roman" w:eastAsia="宋体" w:hAnsi="Times New Roman" w:cs="Times New Roman"/>
          <w:color w:val="333333"/>
          <w:sz w:val="14"/>
          <w:szCs w:val="14"/>
          <w:bdr w:val="none" w:sz="0" w:space="0" w:color="auto" w:frame="1"/>
        </w:rPr>
        <w:t>       </w:t>
      </w:r>
      <w:r w:rsidRPr="005A1539">
        <w:rPr>
          <w:rFonts w:ascii="Calibri" w:eastAsia="宋体" w:hAnsi="Calibri" w:cs="Tahoma"/>
          <w:color w:val="333333"/>
          <w:sz w:val="21"/>
          <w:szCs w:val="21"/>
          <w:bdr w:val="none" w:sz="0" w:space="0" w:color="auto" w:frame="1"/>
        </w:rPr>
        <w:t>Period</w:t>
      </w:r>
      <w:r w:rsidRPr="005A1539">
        <w:rPr>
          <w:rFonts w:ascii="Tahoma" w:eastAsia="宋体" w:hAnsi="Tahoma" w:cs="Tahoma"/>
          <w:color w:val="333333"/>
          <w:sz w:val="21"/>
          <w:szCs w:val="21"/>
          <w:bdr w:val="none" w:sz="0" w:space="0" w:color="auto" w:frame="1"/>
        </w:rPr>
        <w:t>值不合法（不是</w:t>
      </w:r>
      <w:r w:rsidRPr="005A1539">
        <w:rPr>
          <w:rFonts w:ascii="Tahoma" w:eastAsia="宋体" w:hAnsi="Tahoma" w:cs="Tahoma"/>
          <w:color w:val="333333"/>
          <w:sz w:val="21"/>
          <w:szCs w:val="21"/>
          <w:bdr w:val="none" w:sz="0" w:space="0" w:color="auto" w:frame="1"/>
        </w:rPr>
        <w:t>60</w:t>
      </w:r>
      <w:r w:rsidRPr="005A1539">
        <w:rPr>
          <w:rFonts w:ascii="Tahoma" w:eastAsia="宋体" w:hAnsi="Tahoma" w:cs="Tahoma"/>
          <w:color w:val="333333"/>
          <w:sz w:val="21"/>
          <w:szCs w:val="21"/>
          <w:bdr w:val="none" w:sz="0" w:space="0" w:color="auto" w:frame="1"/>
        </w:rPr>
        <w:t>、</w:t>
      </w:r>
      <w:r w:rsidRPr="005A1539">
        <w:rPr>
          <w:rFonts w:ascii="Tahoma" w:eastAsia="宋体" w:hAnsi="Tahoma" w:cs="Tahoma"/>
          <w:color w:val="333333"/>
          <w:sz w:val="21"/>
          <w:szCs w:val="21"/>
          <w:bdr w:val="none" w:sz="0" w:space="0" w:color="auto" w:frame="1"/>
        </w:rPr>
        <w:t>600</w:t>
      </w:r>
      <w:r w:rsidRPr="005A1539">
        <w:rPr>
          <w:rFonts w:ascii="Tahoma" w:eastAsia="宋体" w:hAnsi="Tahoma" w:cs="Tahoma"/>
          <w:color w:val="333333"/>
          <w:sz w:val="21"/>
          <w:szCs w:val="21"/>
          <w:bdr w:val="none" w:sz="0" w:space="0" w:color="auto" w:frame="1"/>
        </w:rPr>
        <w:t>、</w:t>
      </w:r>
      <w:r w:rsidRPr="005A1539">
        <w:rPr>
          <w:rFonts w:ascii="Tahoma" w:eastAsia="宋体" w:hAnsi="Tahoma" w:cs="Tahoma"/>
          <w:color w:val="333333"/>
          <w:sz w:val="21"/>
          <w:szCs w:val="21"/>
          <w:bdr w:val="none" w:sz="0" w:space="0" w:color="auto" w:frame="1"/>
        </w:rPr>
        <w:t>3600</w:t>
      </w:r>
      <w:r w:rsidRPr="005A1539">
        <w:rPr>
          <w:rFonts w:ascii="Tahoma" w:eastAsia="宋体" w:hAnsi="Tahoma" w:cs="Tahoma"/>
          <w:color w:val="333333"/>
          <w:sz w:val="21"/>
          <w:szCs w:val="21"/>
          <w:bdr w:val="none" w:sz="0" w:space="0" w:color="auto" w:frame="1"/>
        </w:rPr>
        <w:t>的其中一个）</w:t>
      </w:r>
      <w:r w:rsidRPr="005A1539">
        <w:rPr>
          <w:rFonts w:ascii="Tahoma" w:eastAsia="宋体" w:hAnsi="Tahoma" w:cs="Tahoma"/>
          <w:color w:val="333333"/>
          <w:sz w:val="21"/>
          <w:szCs w:val="21"/>
          <w:bdr w:val="none" w:sz="0" w:space="0" w:color="auto" w:frame="1"/>
        </w:rPr>
        <w:t xml:space="preserve"> </w:t>
      </w:r>
      <w:r w:rsidRPr="005A1539">
        <w:rPr>
          <w:rFonts w:ascii="Tahoma" w:eastAsia="宋体" w:hAnsi="Tahoma" w:cs="Tahoma"/>
          <w:color w:val="333333"/>
          <w:sz w:val="21"/>
          <w:szCs w:val="21"/>
          <w:bdr w:val="none" w:sz="0" w:space="0" w:color="auto" w:frame="1"/>
        </w:rPr>
        <w:t>（</w:t>
      </w:r>
      <w:r w:rsidRPr="005A1539">
        <w:rPr>
          <w:rFonts w:ascii="Tahoma" w:eastAsia="宋体" w:hAnsi="Tahoma" w:cs="Tahoma"/>
          <w:color w:val="333333"/>
          <w:sz w:val="21"/>
          <w:szCs w:val="21"/>
          <w:bdr w:val="none" w:sz="0" w:space="0" w:color="auto" w:frame="1"/>
        </w:rPr>
        <w:t>ABS</w:t>
      </w:r>
      <w:r w:rsidRPr="005A1539">
        <w:rPr>
          <w:rFonts w:ascii="Tahoma" w:eastAsia="宋体" w:hAnsi="Tahoma" w:cs="Tahoma"/>
          <w:color w:val="333333"/>
          <w:sz w:val="21"/>
          <w:szCs w:val="21"/>
          <w:bdr w:val="none" w:sz="0" w:space="0" w:color="auto" w:frame="1"/>
        </w:rPr>
        <w:t>负责检查）</w:t>
      </w:r>
      <w:r w:rsidRPr="005A1539">
        <w:rPr>
          <w:rFonts w:ascii="Tahoma" w:eastAsia="宋体" w:hAnsi="Tahoma" w:cs="Tahoma"/>
          <w:color w:val="333333"/>
          <w:sz w:val="21"/>
          <w:szCs w:val="21"/>
          <w:bdr w:val="none" w:sz="0" w:space="0" w:color="auto" w:frame="1"/>
        </w:rPr>
        <w:t>InvalidParameter.Period</w:t>
      </w:r>
    </w:p>
    <w:p w:rsidR="004A2EA1" w:rsidRDefault="005A1539" w:rsidP="004A2EA1">
      <w:pPr>
        <w:pStyle w:val="aa"/>
        <w:numPr>
          <w:ilvl w:val="1"/>
          <w:numId w:val="20"/>
        </w:numPr>
        <w:spacing w:after="0" w:line="315" w:lineRule="atLeast"/>
        <w:jc w:val="both"/>
        <w:rPr>
          <w:rFonts w:ascii="Tahoma" w:eastAsia="宋体" w:hAnsi="Tahoma" w:cs="Tahoma"/>
          <w:color w:val="333333"/>
          <w:sz w:val="21"/>
          <w:szCs w:val="21"/>
        </w:rPr>
      </w:pPr>
      <w:r w:rsidRPr="005A1539">
        <w:rPr>
          <w:rFonts w:ascii="Calibri" w:eastAsia="宋体" w:hAnsi="Calibri" w:cs="Tahoma"/>
          <w:color w:val="333333"/>
          <w:sz w:val="21"/>
          <w:szCs w:val="21"/>
          <w:bdr w:val="none" w:sz="0" w:space="0" w:color="auto" w:frame="1"/>
        </w:rPr>
        <w:t>7.</w:t>
      </w:r>
      <w:r w:rsidRPr="005A1539">
        <w:rPr>
          <w:rFonts w:ascii="Times New Roman" w:eastAsia="宋体" w:hAnsi="Times New Roman" w:cs="Times New Roman"/>
          <w:color w:val="333333"/>
          <w:sz w:val="14"/>
          <w:szCs w:val="14"/>
          <w:bdr w:val="none" w:sz="0" w:space="0" w:color="auto" w:frame="1"/>
        </w:rPr>
        <w:t>      (</w:t>
      </w:r>
      <w:r w:rsidRPr="005A1539">
        <w:rPr>
          <w:rFonts w:ascii="Calibri" w:eastAsia="宋体" w:hAnsi="Calibri" w:cs="Tahoma"/>
          <w:color w:val="333333"/>
          <w:sz w:val="21"/>
          <w:szCs w:val="21"/>
          <w:bdr w:val="none" w:sz="0" w:space="0" w:color="auto" w:frame="1"/>
        </w:rPr>
        <w:t>EndTime-StartTime)/period &gt; 50</w:t>
      </w:r>
      <w:r w:rsidRPr="005A1539">
        <w:rPr>
          <w:rFonts w:ascii="Tahoma" w:eastAsia="宋体" w:hAnsi="Tahoma" w:cs="Tahoma"/>
          <w:color w:val="333333"/>
          <w:sz w:val="21"/>
          <w:szCs w:val="21"/>
          <w:bdr w:val="none" w:sz="0" w:space="0" w:color="auto" w:frame="1"/>
        </w:rPr>
        <w:t> </w:t>
      </w:r>
      <w:r w:rsidRPr="005A1539">
        <w:rPr>
          <w:rFonts w:ascii="Tahoma" w:eastAsia="宋体" w:hAnsi="Tahoma" w:cs="Tahoma"/>
          <w:color w:val="333333"/>
          <w:sz w:val="21"/>
          <w:szCs w:val="21"/>
          <w:bdr w:val="none" w:sz="0" w:space="0" w:color="auto" w:frame="1"/>
        </w:rPr>
        <w:t>（</w:t>
      </w:r>
      <w:r w:rsidRPr="005A1539">
        <w:rPr>
          <w:rFonts w:ascii="Tahoma" w:eastAsia="宋体" w:hAnsi="Tahoma" w:cs="Tahoma"/>
          <w:color w:val="333333"/>
          <w:sz w:val="21"/>
          <w:szCs w:val="21"/>
          <w:bdr w:val="none" w:sz="0" w:space="0" w:color="auto" w:frame="1"/>
        </w:rPr>
        <w:t>ABS</w:t>
      </w:r>
      <w:r w:rsidRPr="005A1539">
        <w:rPr>
          <w:rFonts w:ascii="Tahoma" w:eastAsia="宋体" w:hAnsi="Tahoma" w:cs="Tahoma"/>
          <w:color w:val="333333"/>
          <w:sz w:val="21"/>
          <w:szCs w:val="21"/>
          <w:bdr w:val="none" w:sz="0" w:space="0" w:color="auto" w:frame="1"/>
        </w:rPr>
        <w:t>负责检查）</w:t>
      </w:r>
      <w:r w:rsidRPr="005A1539">
        <w:rPr>
          <w:rFonts w:ascii="Tahoma" w:eastAsia="宋体" w:hAnsi="Tahoma" w:cs="Tahoma"/>
          <w:color w:val="333333"/>
          <w:sz w:val="21"/>
          <w:szCs w:val="21"/>
          <w:bdr w:val="none" w:sz="0" w:space="0" w:color="auto" w:frame="1"/>
        </w:rPr>
        <w:t> InvalidParameter.TooManyDataQueried</w:t>
      </w:r>
    </w:p>
    <w:p w:rsidR="008C3508" w:rsidRPr="00890D77" w:rsidRDefault="008C3508" w:rsidP="00301246">
      <w:pPr>
        <w:pStyle w:val="aa"/>
        <w:numPr>
          <w:ilvl w:val="0"/>
          <w:numId w:val="20"/>
        </w:numPr>
        <w:rPr>
          <w:color w:val="000000" w:themeColor="text1"/>
          <w:sz w:val="21"/>
          <w:szCs w:val="18"/>
        </w:rPr>
      </w:pPr>
    </w:p>
    <w:p w:rsidR="00F46911" w:rsidRDefault="00F46911" w:rsidP="00F86E59">
      <w:pPr>
        <w:pStyle w:val="4"/>
      </w:pPr>
      <w:r w:rsidRPr="0079080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1"/>
        <w:gridCol w:w="850"/>
        <w:gridCol w:w="1134"/>
        <w:gridCol w:w="3169"/>
      </w:tblGrid>
      <w:tr w:rsidR="005E5569" w:rsidRPr="007E03CA" w:rsidTr="008C3508">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Pr="004A2EA1" w:rsidRDefault="004A2EA1" w:rsidP="004A2EA1">
            <w:r w:rsidRPr="004A2EA1">
              <w:rPr>
                <w:rFonts w:hint="eastAsia"/>
              </w:rPr>
              <w:t>名称</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4A2EA1" w:rsidRPr="004A2EA1" w:rsidRDefault="004A2EA1" w:rsidP="004A2EA1">
            <w:pPr>
              <w:pStyle w:val="4"/>
              <w:rPr>
                <w:rFonts w:asciiTheme="minorEastAsia" w:hAnsiTheme="minorEastAsia"/>
                <w:b w:val="0"/>
                <w:sz w:val="18"/>
              </w:rPr>
            </w:pPr>
            <w:r w:rsidRPr="004A2EA1">
              <w:rPr>
                <w:rFonts w:asciiTheme="minorEastAsia" w:hAnsiTheme="minorEastAsia" w:hint="eastAsia"/>
                <w:b w:val="0"/>
                <w:sz w:val="18"/>
              </w:rPr>
              <w:t>类型</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4A2EA1" w:rsidRPr="004A2EA1" w:rsidRDefault="004A2EA1" w:rsidP="004A2EA1">
            <w:pPr>
              <w:pStyle w:val="4"/>
              <w:rPr>
                <w:rFonts w:asciiTheme="minorEastAsia" w:hAnsiTheme="minorEastAsia"/>
                <w:b w:val="0"/>
                <w:sz w:val="18"/>
              </w:rPr>
            </w:pPr>
            <w:r w:rsidRPr="004A2EA1">
              <w:rPr>
                <w:rFonts w:asciiTheme="minorEastAsia" w:hAnsiTheme="minorEastAsia" w:hint="eastAsia"/>
                <w:b w:val="0"/>
                <w:sz w:val="18"/>
              </w:rPr>
              <w:t>是否必须</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4A2EA1" w:rsidRPr="004A2EA1" w:rsidRDefault="004A2EA1" w:rsidP="004A2EA1">
            <w:pPr>
              <w:pStyle w:val="4"/>
              <w:rPr>
                <w:rFonts w:asciiTheme="minorEastAsia" w:hAnsiTheme="minorEastAsia"/>
                <w:b w:val="0"/>
                <w:sz w:val="18"/>
              </w:rPr>
            </w:pPr>
            <w:r w:rsidRPr="004A2EA1">
              <w:rPr>
                <w:rFonts w:asciiTheme="minorEastAsia" w:hAnsiTheme="minorEastAsia" w:hint="eastAsia"/>
                <w:b w:val="0"/>
                <w:sz w:val="18"/>
              </w:rPr>
              <w:t>描述</w:t>
            </w:r>
          </w:p>
        </w:tc>
      </w:tr>
      <w:tr w:rsidR="008C3508" w:rsidRPr="007E03CA" w:rsidTr="008C3508">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8C3508" w:rsidP="004A2EA1">
            <w:pPr>
              <w:rPr>
                <w:szCs w:val="21"/>
              </w:rPr>
            </w:pPr>
            <w:r w:rsidRPr="008C3508">
              <w:rPr>
                <w:szCs w:val="21"/>
              </w:rPr>
              <w:t>Action</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b w:val="0"/>
                <w:bCs w:val="0"/>
                <w:sz w:val="18"/>
                <w:szCs w:val="21"/>
              </w:rPr>
              <w:t>String</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是</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系统规定参数，取值：</w:t>
            </w:r>
            <w:r w:rsidRPr="008C3508">
              <w:rPr>
                <w:rFonts w:asciiTheme="minorEastAsia" w:hAnsiTheme="minorEastAsia"/>
                <w:b w:val="0"/>
                <w:bCs w:val="0"/>
                <w:sz w:val="18"/>
                <w:szCs w:val="21"/>
              </w:rPr>
              <w:t>Describe</w:t>
            </w:r>
            <w:r w:rsidR="00B10695">
              <w:rPr>
                <w:rFonts w:asciiTheme="minorEastAsia" w:hAnsiTheme="minorEastAsia" w:hint="eastAsia"/>
                <w:b w:val="0"/>
                <w:bCs w:val="0"/>
                <w:sz w:val="18"/>
                <w:szCs w:val="21"/>
              </w:rPr>
              <w:t>Instance</w:t>
            </w:r>
            <w:r w:rsidRPr="008C3508">
              <w:rPr>
                <w:rFonts w:asciiTheme="minorEastAsia" w:hAnsiTheme="minorEastAsia"/>
                <w:b w:val="0"/>
                <w:bCs w:val="0"/>
                <w:sz w:val="18"/>
                <w:szCs w:val="21"/>
              </w:rPr>
              <w:t>MonitorData</w:t>
            </w:r>
          </w:p>
        </w:tc>
      </w:tr>
      <w:tr w:rsidR="008C3508" w:rsidRPr="007E03CA" w:rsidTr="008C3508">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B10695" w:rsidP="004A2EA1">
            <w:pPr>
              <w:rPr>
                <w:szCs w:val="21"/>
              </w:rPr>
            </w:pPr>
            <w:r>
              <w:rPr>
                <w:rFonts w:hint="eastAsia"/>
                <w:b/>
                <w:szCs w:val="21"/>
              </w:rPr>
              <w:lastRenderedPageBreak/>
              <w:t>Instance</w:t>
            </w:r>
            <w:r w:rsidR="008C3508" w:rsidRPr="008C3508">
              <w:rPr>
                <w:szCs w:val="21"/>
              </w:rPr>
              <w:t>I</w:t>
            </w:r>
            <w:r w:rsidR="008C3508" w:rsidRPr="008C3508">
              <w:rPr>
                <w:rFonts w:hint="eastAsia"/>
                <w:szCs w:val="21"/>
              </w:rPr>
              <w:t>d</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b w:val="0"/>
                <w:bCs w:val="0"/>
                <w:sz w:val="18"/>
                <w:szCs w:val="21"/>
              </w:rPr>
              <w:t>String</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是</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B32F6">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指定监控的实例</w:t>
            </w:r>
            <w:r w:rsidRPr="008C3508">
              <w:rPr>
                <w:rFonts w:asciiTheme="minorEastAsia" w:hAnsiTheme="minorEastAsia"/>
                <w:b w:val="0"/>
                <w:bCs w:val="0"/>
                <w:sz w:val="18"/>
                <w:szCs w:val="21"/>
              </w:rPr>
              <w:t>ID</w:t>
            </w:r>
            <w:r w:rsidRPr="008C3508">
              <w:rPr>
                <w:rFonts w:asciiTheme="minorEastAsia" w:hAnsiTheme="minorEastAsia" w:hint="eastAsia"/>
                <w:b w:val="0"/>
                <w:bCs w:val="0"/>
                <w:sz w:val="18"/>
                <w:szCs w:val="21"/>
              </w:rPr>
              <w:t>（未来容许为</w:t>
            </w:r>
            <w:r w:rsidRPr="008C3508">
              <w:rPr>
                <w:rFonts w:asciiTheme="minorEastAsia" w:hAnsiTheme="minorEastAsia"/>
                <w:b w:val="0"/>
                <w:bCs w:val="0"/>
                <w:sz w:val="18"/>
                <w:szCs w:val="21"/>
              </w:rPr>
              <w:t>diskid</w:t>
            </w:r>
            <w:r w:rsidR="008B32F6">
              <w:rPr>
                <w:rFonts w:asciiTheme="minorEastAsia" w:hAnsiTheme="minorEastAsia"/>
                <w:b w:val="0"/>
                <w:bCs w:val="0"/>
                <w:sz w:val="18"/>
                <w:szCs w:val="21"/>
              </w:rPr>
              <w:t>）</w:t>
            </w:r>
            <w:r w:rsidR="008B32F6" w:rsidRPr="008C3508" w:rsidDel="008B32F6">
              <w:rPr>
                <w:rFonts w:asciiTheme="minorEastAsia" w:hAnsiTheme="minorEastAsia"/>
                <w:b w:val="0"/>
                <w:bCs w:val="0"/>
                <w:sz w:val="18"/>
                <w:szCs w:val="21"/>
              </w:rPr>
              <w:t xml:space="preserve"> </w:t>
            </w:r>
          </w:p>
        </w:tc>
      </w:tr>
      <w:tr w:rsidR="008C3508" w:rsidRPr="007E03CA" w:rsidTr="008C3508">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8C3508" w:rsidP="004A2EA1">
            <w:pPr>
              <w:rPr>
                <w:szCs w:val="21"/>
              </w:rPr>
            </w:pPr>
            <w:r w:rsidRPr="008C3508">
              <w:rPr>
                <w:szCs w:val="21"/>
              </w:rPr>
              <w:t>StartTime</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b w:val="0"/>
                <w:bCs w:val="0"/>
                <w:sz w:val="18"/>
                <w:szCs w:val="21"/>
              </w:rPr>
              <w:t>String</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是</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获取数据的起始时间点：</w:t>
            </w:r>
            <w:r w:rsidRPr="008C3508">
              <w:rPr>
                <w:rFonts w:asciiTheme="minorEastAsia" w:hAnsiTheme="minorEastAsia"/>
                <w:b w:val="0"/>
                <w:bCs w:val="0"/>
                <w:sz w:val="18"/>
                <w:szCs w:val="21"/>
              </w:rPr>
              <w:t>ISO8601 </w:t>
            </w:r>
            <w:r w:rsidRPr="008C3508">
              <w:rPr>
                <w:rFonts w:asciiTheme="minorEastAsia" w:hAnsiTheme="minorEastAsia" w:hint="eastAsia"/>
                <w:b w:val="0"/>
                <w:bCs w:val="0"/>
                <w:sz w:val="18"/>
                <w:szCs w:val="21"/>
              </w:rPr>
              <w:t>表示法，并使用</w:t>
            </w:r>
            <w:r w:rsidRPr="008C3508">
              <w:rPr>
                <w:rFonts w:asciiTheme="minorEastAsia" w:hAnsiTheme="minorEastAsia"/>
                <w:b w:val="0"/>
                <w:bCs w:val="0"/>
                <w:sz w:val="18"/>
                <w:szCs w:val="21"/>
              </w:rPr>
              <w:t>UTC</w:t>
            </w:r>
            <w:r w:rsidRPr="008C3508">
              <w:rPr>
                <w:rFonts w:asciiTheme="minorEastAsia" w:hAnsiTheme="minorEastAsia" w:hint="eastAsia"/>
                <w:b w:val="0"/>
                <w:bCs w:val="0"/>
                <w:sz w:val="18"/>
                <w:szCs w:val="21"/>
              </w:rPr>
              <w:t>时间。格式为：</w:t>
            </w:r>
            <w:r w:rsidRPr="008C3508">
              <w:rPr>
                <w:rFonts w:asciiTheme="minorEastAsia" w:hAnsiTheme="minorEastAsia"/>
                <w:b w:val="0"/>
                <w:bCs w:val="0"/>
                <w:sz w:val="18"/>
                <w:szCs w:val="21"/>
              </w:rPr>
              <w:t> YYYY-MM-DDThh:mm:ssZ</w:t>
            </w:r>
            <w:r w:rsidRPr="008C3508">
              <w:rPr>
                <w:rFonts w:asciiTheme="minorEastAsia" w:hAnsiTheme="minorEastAsia" w:hint="eastAsia"/>
                <w:b w:val="0"/>
                <w:bCs w:val="0"/>
                <w:sz w:val="18"/>
                <w:szCs w:val="21"/>
              </w:rPr>
              <w:t>。如果</w:t>
            </w:r>
            <w:proofErr w:type="gramStart"/>
            <w:r w:rsidRPr="008C3508">
              <w:rPr>
                <w:rFonts w:asciiTheme="minorEastAsia" w:hAnsiTheme="minorEastAsia" w:hint="eastAsia"/>
                <w:b w:val="0"/>
                <w:bCs w:val="0"/>
                <w:sz w:val="18"/>
                <w:szCs w:val="21"/>
              </w:rPr>
              <w:t>秒</w:t>
            </w:r>
            <w:proofErr w:type="gramEnd"/>
            <w:r w:rsidRPr="008C3508">
              <w:rPr>
                <w:rFonts w:asciiTheme="minorEastAsia" w:hAnsiTheme="minorEastAsia" w:hint="eastAsia"/>
                <w:b w:val="0"/>
                <w:bCs w:val="0"/>
                <w:sz w:val="18"/>
                <w:szCs w:val="21"/>
              </w:rPr>
              <w:t>不是</w:t>
            </w:r>
            <w:r w:rsidRPr="008C3508">
              <w:rPr>
                <w:rFonts w:asciiTheme="minorEastAsia" w:hAnsiTheme="minorEastAsia"/>
                <w:b w:val="0"/>
                <w:bCs w:val="0"/>
                <w:sz w:val="18"/>
                <w:szCs w:val="21"/>
              </w:rPr>
              <w:t>00</w:t>
            </w:r>
            <w:r w:rsidRPr="008C3508">
              <w:rPr>
                <w:rFonts w:asciiTheme="minorEastAsia" w:hAnsiTheme="minorEastAsia" w:hint="eastAsia"/>
                <w:b w:val="0"/>
                <w:bCs w:val="0"/>
                <w:sz w:val="18"/>
                <w:szCs w:val="21"/>
              </w:rPr>
              <w:t>，则自动取为下一分钟开始时</w:t>
            </w:r>
          </w:p>
        </w:tc>
      </w:tr>
      <w:tr w:rsidR="008C3508" w:rsidRPr="007E03CA" w:rsidTr="008C3508">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8C3508" w:rsidP="004A2EA1">
            <w:pPr>
              <w:rPr>
                <w:szCs w:val="21"/>
              </w:rPr>
            </w:pPr>
            <w:r w:rsidRPr="008C3508">
              <w:rPr>
                <w:szCs w:val="21"/>
              </w:rPr>
              <w:t>EndTime</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b w:val="0"/>
                <w:bCs w:val="0"/>
                <w:sz w:val="18"/>
                <w:szCs w:val="21"/>
              </w:rPr>
              <w:t>String</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是</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获取数据的结束时间点：</w:t>
            </w:r>
            <w:r w:rsidRPr="008C3508">
              <w:rPr>
                <w:rFonts w:asciiTheme="minorEastAsia" w:hAnsiTheme="minorEastAsia"/>
                <w:b w:val="0"/>
                <w:bCs w:val="0"/>
                <w:sz w:val="18"/>
                <w:szCs w:val="21"/>
              </w:rPr>
              <w:t>ISO8601 </w:t>
            </w:r>
            <w:r w:rsidRPr="008C3508">
              <w:rPr>
                <w:rFonts w:asciiTheme="minorEastAsia" w:hAnsiTheme="minorEastAsia" w:hint="eastAsia"/>
                <w:b w:val="0"/>
                <w:bCs w:val="0"/>
                <w:sz w:val="18"/>
                <w:szCs w:val="21"/>
              </w:rPr>
              <w:t>表示法，并使用</w:t>
            </w:r>
            <w:r w:rsidRPr="008C3508">
              <w:rPr>
                <w:rFonts w:asciiTheme="minorEastAsia" w:hAnsiTheme="minorEastAsia"/>
                <w:b w:val="0"/>
                <w:bCs w:val="0"/>
                <w:sz w:val="18"/>
                <w:szCs w:val="21"/>
              </w:rPr>
              <w:t>UTC</w:t>
            </w:r>
            <w:r w:rsidRPr="008C3508">
              <w:rPr>
                <w:rFonts w:asciiTheme="minorEastAsia" w:hAnsiTheme="minorEastAsia" w:hint="eastAsia"/>
                <w:b w:val="0"/>
                <w:bCs w:val="0"/>
                <w:sz w:val="18"/>
                <w:szCs w:val="21"/>
              </w:rPr>
              <w:t>时间。格式为：</w:t>
            </w:r>
            <w:r w:rsidRPr="008C3508">
              <w:rPr>
                <w:rFonts w:asciiTheme="minorEastAsia" w:hAnsiTheme="minorEastAsia"/>
                <w:b w:val="0"/>
                <w:bCs w:val="0"/>
                <w:sz w:val="18"/>
                <w:szCs w:val="21"/>
              </w:rPr>
              <w:t> YYYY-MM-DDThh:mm:ssZ</w:t>
            </w:r>
            <w:r w:rsidRPr="008C3508">
              <w:rPr>
                <w:rFonts w:asciiTheme="minorEastAsia" w:hAnsiTheme="minorEastAsia" w:hint="eastAsia"/>
                <w:b w:val="0"/>
                <w:bCs w:val="0"/>
                <w:sz w:val="18"/>
                <w:szCs w:val="21"/>
              </w:rPr>
              <w:t>。如果</w:t>
            </w:r>
            <w:proofErr w:type="gramStart"/>
            <w:r w:rsidRPr="008C3508">
              <w:rPr>
                <w:rFonts w:asciiTheme="minorEastAsia" w:hAnsiTheme="minorEastAsia" w:hint="eastAsia"/>
                <w:b w:val="0"/>
                <w:bCs w:val="0"/>
                <w:sz w:val="18"/>
                <w:szCs w:val="21"/>
              </w:rPr>
              <w:t>秒</w:t>
            </w:r>
            <w:proofErr w:type="gramEnd"/>
            <w:r w:rsidRPr="008C3508">
              <w:rPr>
                <w:rFonts w:asciiTheme="minorEastAsia" w:hAnsiTheme="minorEastAsia" w:hint="eastAsia"/>
                <w:b w:val="0"/>
                <w:bCs w:val="0"/>
                <w:sz w:val="18"/>
                <w:szCs w:val="21"/>
              </w:rPr>
              <w:t>不是</w:t>
            </w:r>
            <w:r w:rsidRPr="008C3508">
              <w:rPr>
                <w:rFonts w:asciiTheme="minorEastAsia" w:hAnsiTheme="minorEastAsia"/>
                <w:b w:val="0"/>
                <w:bCs w:val="0"/>
                <w:sz w:val="18"/>
                <w:szCs w:val="21"/>
              </w:rPr>
              <w:t>00</w:t>
            </w:r>
            <w:r w:rsidRPr="008C3508">
              <w:rPr>
                <w:rFonts w:asciiTheme="minorEastAsia" w:hAnsiTheme="minorEastAsia" w:hint="eastAsia"/>
                <w:b w:val="0"/>
                <w:bCs w:val="0"/>
                <w:sz w:val="18"/>
                <w:szCs w:val="21"/>
              </w:rPr>
              <w:t>，则自动取为下一分钟开始时</w:t>
            </w:r>
          </w:p>
        </w:tc>
      </w:tr>
      <w:tr w:rsidR="008C3508" w:rsidRPr="007E03CA" w:rsidTr="008C3508">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8C3508" w:rsidP="004A2EA1">
            <w:pPr>
              <w:rPr>
                <w:szCs w:val="21"/>
              </w:rPr>
            </w:pPr>
            <w:r w:rsidRPr="008C3508">
              <w:rPr>
                <w:szCs w:val="21"/>
              </w:rPr>
              <w:t>Period</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b w:val="0"/>
                <w:bCs w:val="0"/>
                <w:sz w:val="18"/>
                <w:szCs w:val="21"/>
              </w:rPr>
              <w:t>Integer</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否</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8C3508" w:rsidRPr="008C3508" w:rsidRDefault="008C3508" w:rsidP="008C3508">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获取监控数据的精度，默认</w:t>
            </w:r>
            <w:r w:rsidRPr="008C3508">
              <w:rPr>
                <w:rFonts w:asciiTheme="minorEastAsia" w:hAnsiTheme="minorEastAsia"/>
                <w:b w:val="0"/>
                <w:bCs w:val="0"/>
                <w:sz w:val="18"/>
                <w:szCs w:val="21"/>
              </w:rPr>
              <w:t>60</w:t>
            </w:r>
            <w:r w:rsidRPr="008C3508">
              <w:rPr>
                <w:rFonts w:asciiTheme="minorEastAsia" w:hAnsiTheme="minorEastAsia" w:hint="eastAsia"/>
                <w:b w:val="0"/>
                <w:bCs w:val="0"/>
                <w:sz w:val="18"/>
                <w:szCs w:val="21"/>
              </w:rPr>
              <w:t>秒，只能为</w:t>
            </w:r>
            <w:r w:rsidRPr="008C3508">
              <w:rPr>
                <w:rFonts w:asciiTheme="minorEastAsia" w:hAnsiTheme="minorEastAsia"/>
                <w:b w:val="0"/>
                <w:bCs w:val="0"/>
                <w:sz w:val="18"/>
                <w:szCs w:val="21"/>
              </w:rPr>
              <w:t>60</w:t>
            </w:r>
            <w:r w:rsidRPr="008C3508">
              <w:rPr>
                <w:rFonts w:asciiTheme="minorEastAsia" w:hAnsiTheme="minorEastAsia" w:hint="eastAsia"/>
                <w:b w:val="0"/>
                <w:bCs w:val="0"/>
                <w:sz w:val="18"/>
                <w:szCs w:val="21"/>
              </w:rPr>
              <w:t>的倍数。</w:t>
            </w:r>
          </w:p>
        </w:tc>
      </w:tr>
    </w:tbl>
    <w:p w:rsidR="00F46911" w:rsidRDefault="00F46911" w:rsidP="00F46911">
      <w:pPr>
        <w:pStyle w:val="4"/>
      </w:pPr>
      <w:r w:rsidRPr="00B85997">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5"/>
        <w:gridCol w:w="2133"/>
        <w:gridCol w:w="4666"/>
      </w:tblGrid>
      <w:tr w:rsidR="00E81BEE" w:rsidRPr="000A46FE" w:rsidTr="00C83637">
        <w:tc>
          <w:tcPr>
            <w:tcW w:w="1780" w:type="dxa"/>
            <w:shd w:val="clear" w:color="auto" w:fill="FFDAA3"/>
          </w:tcPr>
          <w:p w:rsidR="00E81BEE" w:rsidRPr="000A46FE" w:rsidRDefault="00E81BEE"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97" w:type="dxa"/>
            <w:shd w:val="clear" w:color="auto" w:fill="FFDAA3"/>
          </w:tcPr>
          <w:p w:rsidR="00E81BEE" w:rsidRPr="000A46FE" w:rsidRDefault="00E81BEE"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5437" w:type="dxa"/>
            <w:shd w:val="clear" w:color="auto" w:fill="FFDAA3"/>
          </w:tcPr>
          <w:p w:rsidR="00E81BEE" w:rsidRPr="000A46FE" w:rsidRDefault="00E81BEE"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E81BEE" w:rsidRPr="00235051" w:rsidTr="00C83637">
        <w:tc>
          <w:tcPr>
            <w:tcW w:w="1780" w:type="dxa"/>
          </w:tcPr>
          <w:p w:rsidR="00E81BEE" w:rsidRPr="00235051" w:rsidRDefault="00E81BEE" w:rsidP="00235051">
            <w:pPr>
              <w:spacing w:after="0" w:line="240" w:lineRule="auto"/>
              <w:rPr>
                <w:rFonts w:ascii="Calibri" w:eastAsia="宋体" w:hAnsi="Calibri" w:cs="Courier New"/>
                <w:sz w:val="18"/>
                <w:szCs w:val="18"/>
              </w:rPr>
            </w:pPr>
            <w:r w:rsidRPr="00235051">
              <w:rPr>
                <w:rFonts w:ascii="Calibri" w:eastAsia="宋体" w:hAnsi="Calibri" w:cs="Courier New" w:hint="eastAsia"/>
                <w:sz w:val="18"/>
                <w:szCs w:val="18"/>
              </w:rPr>
              <w:t>MonitorData</w:t>
            </w:r>
          </w:p>
        </w:tc>
        <w:tc>
          <w:tcPr>
            <w:tcW w:w="1197" w:type="dxa"/>
          </w:tcPr>
          <w:p w:rsidR="00C9487D" w:rsidRPr="00235051" w:rsidRDefault="004A2EA1" w:rsidP="00235051">
            <w:pPr>
              <w:spacing w:after="0" w:line="240" w:lineRule="auto"/>
              <w:rPr>
                <w:rFonts w:ascii="Calibri" w:eastAsia="宋体" w:hAnsi="Calibri" w:cs="Courier New"/>
                <w:sz w:val="18"/>
                <w:szCs w:val="18"/>
              </w:rPr>
            </w:pPr>
            <w:hyperlink w:anchor="_InstanceMonitorDataType" w:history="1">
              <w:r w:rsidR="00F52FC3" w:rsidRPr="00235051">
                <w:rPr>
                  <w:rFonts w:ascii="Calibri" w:eastAsia="宋体" w:hAnsi="Calibri" w:cs="Courier New"/>
                  <w:sz w:val="18"/>
                  <w:szCs w:val="18"/>
                </w:rPr>
                <w:t>InstanceMonitorDataType</w:t>
              </w:r>
            </w:hyperlink>
          </w:p>
        </w:tc>
        <w:tc>
          <w:tcPr>
            <w:tcW w:w="5437" w:type="dxa"/>
          </w:tcPr>
          <w:p w:rsidR="00E81BEE" w:rsidRPr="00235051" w:rsidRDefault="00E81BEE" w:rsidP="00235051">
            <w:pPr>
              <w:spacing w:after="0" w:line="240" w:lineRule="auto"/>
              <w:rPr>
                <w:rFonts w:ascii="Calibri" w:eastAsia="宋体" w:hAnsi="Calibri" w:cs="Courier New"/>
                <w:sz w:val="18"/>
                <w:szCs w:val="18"/>
              </w:rPr>
            </w:pPr>
            <w:r w:rsidRPr="00235051">
              <w:rPr>
                <w:rFonts w:ascii="Calibri" w:eastAsia="宋体" w:hAnsi="Calibri" w:cs="Courier New" w:hint="eastAsia"/>
                <w:sz w:val="18"/>
                <w:szCs w:val="18"/>
              </w:rPr>
              <w:t>实例的监控数据</w:t>
            </w:r>
            <w:hyperlink w:anchor="_InstanceMonitorDataType" w:history="1">
              <w:r w:rsidRPr="00235051">
                <w:rPr>
                  <w:rFonts w:ascii="Calibri" w:eastAsia="宋体" w:hAnsi="Calibri" w:cs="Courier New" w:hint="eastAsia"/>
                </w:rPr>
                <w:t>InstanceMonitorDataType</w:t>
              </w:r>
            </w:hyperlink>
            <w:r w:rsidRPr="00235051">
              <w:rPr>
                <w:rFonts w:ascii="Calibri" w:eastAsia="宋体" w:hAnsi="Calibri" w:cs="Courier New" w:hint="eastAsia"/>
                <w:sz w:val="18"/>
                <w:szCs w:val="18"/>
              </w:rPr>
              <w:t>组成的集合。</w:t>
            </w:r>
          </w:p>
        </w:tc>
      </w:tr>
    </w:tbl>
    <w:p w:rsidR="00F46911" w:rsidRPr="00045E87" w:rsidRDefault="00F46911" w:rsidP="00F46911">
      <w:pPr>
        <w:pStyle w:val="4"/>
      </w:pPr>
      <w:r w:rsidRPr="004A35F9">
        <w:rPr>
          <w:rFonts w:hint="eastAsia"/>
        </w:rPr>
        <w:t>示例</w:t>
      </w:r>
    </w:p>
    <w:p w:rsidR="00F46911" w:rsidRPr="00B863AD" w:rsidRDefault="00F46911" w:rsidP="00B863AD">
      <w:pPr>
        <w:spacing w:after="0"/>
        <w:rPr>
          <w:i/>
        </w:rPr>
      </w:pPr>
      <w:r w:rsidRPr="00B863AD">
        <w:rPr>
          <w:rFonts w:hint="eastAsia"/>
          <w:i/>
        </w:rPr>
        <w:t>请求示例</w:t>
      </w:r>
    </w:p>
    <w:tbl>
      <w:tblPr>
        <w:tblStyle w:val="SampleCode"/>
        <w:tblW w:w="0" w:type="auto"/>
        <w:tblLook w:val="04A0"/>
      </w:tblPr>
      <w:tblGrid>
        <w:gridCol w:w="8522"/>
      </w:tblGrid>
      <w:tr w:rsidR="00F46911" w:rsidTr="00A0354C">
        <w:tc>
          <w:tcPr>
            <w:tcW w:w="8522" w:type="dxa"/>
          </w:tcPr>
          <w:p w:rsidR="00F46911" w:rsidRPr="001B1B0C" w:rsidRDefault="004A2EA1" w:rsidP="00A0354C">
            <w:pPr>
              <w:pStyle w:val="HTML0"/>
              <w:rPr>
                <w:rFonts w:ascii="Courier New" w:hAnsi="Courier New" w:cs="Courier New"/>
                <w:bCs/>
                <w:sz w:val="18"/>
                <w:szCs w:val="18"/>
              </w:rPr>
            </w:pPr>
            <w:hyperlink r:id="rId63" w:history="1">
              <w:r w:rsidR="007B12DE" w:rsidRPr="003A0252">
                <w:rPr>
                  <w:rStyle w:val="ab"/>
                  <w:rFonts w:ascii="Courier New" w:hAnsi="Courier New" w:cs="Courier New"/>
                  <w:sz w:val="18"/>
                  <w:szCs w:val="18"/>
                </w:rPr>
                <w:t>https://</w:t>
              </w:r>
              <w:r w:rsidR="007B12DE" w:rsidRPr="003A0252">
                <w:rPr>
                  <w:rStyle w:val="ab"/>
                  <w:rFonts w:ascii="Courier New" w:hAnsi="Courier New" w:cs="Courier New" w:hint="eastAsia"/>
                  <w:sz w:val="18"/>
                  <w:szCs w:val="18"/>
                </w:rPr>
                <w:t>ec</w:t>
              </w:r>
              <w:r w:rsidR="007B12DE" w:rsidRPr="003A0252">
                <w:rPr>
                  <w:rStyle w:val="ab"/>
                  <w:rFonts w:ascii="Courier New" w:hAnsi="Courier New" w:cs="Courier New"/>
                  <w:sz w:val="18"/>
                  <w:szCs w:val="18"/>
                </w:rPr>
                <w:t>s.aliyuncs.com/?Action=</w:t>
              </w:r>
              <w:r w:rsidR="007B12DE" w:rsidRPr="003A0252">
                <w:rPr>
                  <w:rStyle w:val="ab"/>
                  <w:rFonts w:ascii="Courier New" w:hAnsi="Courier New" w:cs="Courier New" w:hint="eastAsia"/>
                  <w:bCs/>
                  <w:sz w:val="18"/>
                  <w:szCs w:val="18"/>
                </w:rPr>
                <w:t>Describe</w:t>
              </w:r>
              <w:r w:rsidR="007B12DE" w:rsidRPr="003A0252">
                <w:rPr>
                  <w:rStyle w:val="ab"/>
                  <w:rFonts w:ascii="Courier New" w:hAnsi="Courier New" w:cs="Courier New"/>
                  <w:bCs/>
                  <w:sz w:val="18"/>
                  <w:szCs w:val="18"/>
                </w:rPr>
                <w:t>Monitor</w:t>
              </w:r>
              <w:r w:rsidR="007B12DE" w:rsidRPr="003A0252">
                <w:rPr>
                  <w:rStyle w:val="ab"/>
                  <w:rFonts w:ascii="Courier New" w:hAnsi="Courier New" w:cs="Courier New" w:hint="eastAsia"/>
                  <w:bCs/>
                  <w:sz w:val="18"/>
                  <w:szCs w:val="18"/>
                </w:rPr>
                <w:t>Data</w:t>
              </w:r>
            </w:hyperlink>
          </w:p>
          <w:p w:rsidR="00F46911" w:rsidRDefault="00F46911" w:rsidP="00A0354C">
            <w:pPr>
              <w:pStyle w:val="HTML0"/>
              <w:rPr>
                <w:rFonts w:ascii="Courier New" w:hAnsi="Courier New" w:cs="Courier New"/>
                <w:sz w:val="18"/>
                <w:szCs w:val="18"/>
              </w:rPr>
            </w:pPr>
            <w:r>
              <w:rPr>
                <w:rFonts w:ascii="Courier New" w:hAnsi="Courier New" w:cs="Courier New"/>
                <w:sz w:val="18"/>
                <w:szCs w:val="18"/>
              </w:rPr>
              <w:t>&amp;Region</w:t>
            </w:r>
            <w:r w:rsidRPr="001B1B0C">
              <w:rPr>
                <w:rFonts w:ascii="Courier New" w:hAnsi="Courier New" w:cs="Courier New" w:hint="eastAsia"/>
                <w:sz w:val="18"/>
                <w:szCs w:val="18"/>
              </w:rPr>
              <w:t>Id</w:t>
            </w:r>
            <w:r w:rsidRPr="001B1B0C">
              <w:rPr>
                <w:rFonts w:ascii="Courier New" w:hAnsi="Courier New" w:cs="Courier New"/>
                <w:sz w:val="18"/>
                <w:szCs w:val="18"/>
              </w:rPr>
              <w:t>=</w:t>
            </w:r>
            <w:r w:rsidR="006A5694" w:rsidRPr="006A5694">
              <w:rPr>
                <w:rFonts w:ascii="Courier New" w:hAnsi="Courier New" w:cs="Courier New"/>
                <w:sz w:val="18"/>
                <w:szCs w:val="18"/>
              </w:rPr>
              <w:t>cn-hangzhou</w:t>
            </w:r>
          </w:p>
          <w:p w:rsidR="002B6A6E" w:rsidRDefault="002B6A6E" w:rsidP="002B6A6E">
            <w:pPr>
              <w:pStyle w:val="HTML0"/>
              <w:rPr>
                <w:rFonts w:ascii="Courier New" w:hAnsi="Courier New" w:cs="Courier New"/>
                <w:sz w:val="18"/>
                <w:szCs w:val="18"/>
              </w:rPr>
            </w:pPr>
            <w:r w:rsidRPr="00151248">
              <w:rPr>
                <w:rFonts w:ascii="Courier New" w:hAnsi="Courier New" w:cs="Courier New"/>
                <w:sz w:val="18"/>
                <w:szCs w:val="18"/>
              </w:rPr>
              <w:t>&amp;InstanceId=Bc0102-23xYm09</w:t>
            </w:r>
          </w:p>
          <w:p w:rsidR="002B6A6E" w:rsidRPr="001B1B0C" w:rsidRDefault="002B6A6E" w:rsidP="002B6A6E">
            <w:pPr>
              <w:pStyle w:val="HTML0"/>
              <w:rPr>
                <w:rFonts w:ascii="Courier New" w:hAnsi="Courier New" w:cs="Courier New"/>
                <w:sz w:val="18"/>
                <w:szCs w:val="18"/>
              </w:rPr>
            </w:pPr>
            <w:r>
              <w:rPr>
                <w:rFonts w:ascii="Courier New" w:hAnsi="Courier New" w:cs="Courier New"/>
                <w:sz w:val="18"/>
                <w:szCs w:val="18"/>
              </w:rPr>
              <w:t>&amp;</w:t>
            </w:r>
            <w:r>
              <w:rPr>
                <w:rFonts w:ascii="Courier New" w:hAnsi="Courier New" w:cs="Courier New" w:hint="eastAsia"/>
                <w:i/>
                <w:sz w:val="18"/>
                <w:szCs w:val="18"/>
              </w:rPr>
              <w:t>Time</w:t>
            </w:r>
            <w:r>
              <w:rPr>
                <w:rFonts w:ascii="Courier New" w:hAnsi="Courier New" w:cs="Courier New"/>
                <w:i/>
                <w:sz w:val="18"/>
                <w:szCs w:val="18"/>
              </w:rPr>
              <w:t>=</w:t>
            </w:r>
            <w:r>
              <w:rPr>
                <w:rFonts w:ascii="Arial" w:hAnsi="Arial" w:cs="Arial" w:hint="eastAsia"/>
                <w:sz w:val="18"/>
                <w:szCs w:val="18"/>
              </w:rPr>
              <w:t>2013-01-10T12:00:00Z</w:t>
            </w:r>
          </w:p>
          <w:p w:rsidR="00F46911" w:rsidRDefault="00F46911" w:rsidP="00A0354C">
            <w:pPr>
              <w:pStyle w:val="HTML0"/>
              <w:rPr>
                <w:rFonts w:ascii="Courier New" w:hAnsi="Courier New" w:cs="Courier New"/>
                <w:sz w:val="18"/>
                <w:szCs w:val="18"/>
              </w:rPr>
            </w:pPr>
            <w:r w:rsidRPr="001B1B0C">
              <w:rPr>
                <w:rFonts w:ascii="Courier New" w:hAnsi="Courier New" w:cs="Courier New"/>
                <w:sz w:val="18"/>
                <w:szCs w:val="18"/>
              </w:rPr>
              <w:t>&amp;</w:t>
            </w:r>
            <w:hyperlink w:anchor="_公共请求参数" w:history="1">
              <w:r w:rsidRPr="001B1B0C">
                <w:rPr>
                  <w:rStyle w:val="ab"/>
                  <w:rFonts w:ascii="Courier New" w:hAnsi="Courier New" w:cs="Courier New"/>
                  <w:i/>
                  <w:sz w:val="18"/>
                  <w:szCs w:val="18"/>
                </w:rPr>
                <w:t>&lt;</w:t>
              </w:r>
              <w:r w:rsidRPr="001B1B0C">
                <w:rPr>
                  <w:rStyle w:val="ab"/>
                  <w:rFonts w:ascii="Courier New" w:hAnsi="Courier New" w:cs="Courier New"/>
                  <w:i/>
                  <w:sz w:val="18"/>
                  <w:szCs w:val="18"/>
                </w:rPr>
                <w:t>公共请求参数</w:t>
              </w:r>
              <w:r w:rsidRPr="001B1B0C">
                <w:rPr>
                  <w:rStyle w:val="ab"/>
                  <w:rFonts w:ascii="Courier New" w:hAnsi="Courier New" w:cs="Courier New"/>
                  <w:i/>
                  <w:sz w:val="18"/>
                  <w:szCs w:val="18"/>
                </w:rPr>
                <w:t>&gt;</w:t>
              </w:r>
            </w:hyperlink>
          </w:p>
        </w:tc>
      </w:tr>
    </w:tbl>
    <w:p w:rsidR="00F46911" w:rsidRPr="00B863AD" w:rsidRDefault="00F46911" w:rsidP="00B863AD">
      <w:pPr>
        <w:spacing w:after="0"/>
        <w:rPr>
          <w:i/>
        </w:rPr>
      </w:pPr>
      <w:r w:rsidRPr="00B863AD">
        <w:rPr>
          <w:rFonts w:hint="eastAsia"/>
          <w:i/>
        </w:rPr>
        <w:t>返回示例</w:t>
      </w:r>
    </w:p>
    <w:p w:rsidR="00F46911" w:rsidRPr="00E54B8C" w:rsidRDefault="00F46911" w:rsidP="00E54B8C">
      <w:pPr>
        <w:pStyle w:val="HTML0"/>
        <w:ind w:leftChars="200" w:left="440"/>
        <w:rPr>
          <w:rFonts w:ascii="Courier New" w:hAnsi="Courier New" w:cs="Courier New"/>
          <w:kern w:val="2"/>
          <w:sz w:val="21"/>
          <w:szCs w:val="18"/>
        </w:rPr>
      </w:pPr>
      <w:r w:rsidRPr="00E54B8C">
        <w:rPr>
          <w:rFonts w:ascii="Courier New" w:hAnsi="Courier New" w:cs="Courier New"/>
          <w:kern w:val="2"/>
          <w:sz w:val="21"/>
          <w:szCs w:val="18"/>
        </w:rPr>
        <w:t>XML</w:t>
      </w:r>
      <w:r w:rsidRPr="00E54B8C">
        <w:rPr>
          <w:rFonts w:ascii="Courier New" w:hAnsi="Courier New" w:cs="Courier New" w:hint="eastAsia"/>
          <w:kern w:val="2"/>
          <w:sz w:val="21"/>
          <w:szCs w:val="18"/>
        </w:rPr>
        <w:t>格式：</w:t>
      </w:r>
    </w:p>
    <w:tbl>
      <w:tblPr>
        <w:tblStyle w:val="SampleCode"/>
        <w:tblW w:w="0" w:type="auto"/>
        <w:tblLook w:val="04A0"/>
      </w:tblPr>
      <w:tblGrid>
        <w:gridCol w:w="8522"/>
      </w:tblGrid>
      <w:tr w:rsidR="00F46911" w:rsidTr="00A0354C">
        <w:tc>
          <w:tcPr>
            <w:tcW w:w="8522" w:type="dxa"/>
          </w:tcPr>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&lt;</w:t>
            </w:r>
            <w:r w:rsidR="00B9709B">
              <w:rPr>
                <w:rFonts w:ascii="Courier New" w:eastAsiaTheme="minorEastAsia" w:hAnsi="Courier New" w:cs="Courier New" w:hint="eastAsia"/>
                <w:color w:val="000000"/>
                <w:szCs w:val="18"/>
              </w:rPr>
              <w:t>Describe</w:t>
            </w:r>
            <w:r w:rsidRPr="008F5D18">
              <w:rPr>
                <w:rFonts w:ascii="Courier New" w:hAnsi="Courier New" w:cs="Courier New"/>
                <w:color w:val="000000"/>
                <w:szCs w:val="18"/>
              </w:rPr>
              <w:t>MonitorDataResponse&gt;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w:t>
            </w:r>
            <w:r w:rsidR="00290ACE">
              <w:rPr>
                <w:rFonts w:ascii="Courier New" w:hAnsi="Courier New" w:cs="Courier New"/>
                <w:color w:val="000000"/>
                <w:szCs w:val="18"/>
              </w:rPr>
              <w:t>RequestId</w:t>
            </w:r>
            <w:r w:rsidRPr="008F5D18">
              <w:rPr>
                <w:rFonts w:ascii="Courier New" w:hAnsi="Courier New" w:cs="Courier New"/>
                <w:color w:val="000000"/>
                <w:szCs w:val="18"/>
              </w:rPr>
              <w:t>&gt;C8B26B44-0189-443E-9816-D951F59623A9&lt;/</w:t>
            </w:r>
            <w:r w:rsidR="00290ACE">
              <w:rPr>
                <w:rFonts w:ascii="Courier New" w:hAnsi="Courier New" w:cs="Courier New"/>
                <w:color w:val="000000"/>
                <w:szCs w:val="18"/>
              </w:rPr>
              <w:t>RequestId</w:t>
            </w:r>
            <w:r w:rsidRPr="008F5D18">
              <w:rPr>
                <w:rFonts w:ascii="Courier New" w:hAnsi="Courier New" w:cs="Courier New"/>
                <w:color w:val="000000"/>
                <w:szCs w:val="18"/>
              </w:rPr>
              <w:t>&gt;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&lt;InstanceMonitorData&gt;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&lt;InstanceId&gt;</w:t>
            </w:r>
            <w:r w:rsidR="00C15992">
              <w:rPr>
                <w:rFonts w:ascii="Courier New" w:hAnsi="Courier New" w:cs="Courier New"/>
                <w:color w:val="000000"/>
                <w:szCs w:val="18"/>
              </w:rPr>
              <w:t>Bc</w:t>
            </w:r>
            <w:r w:rsidR="006115E4">
              <w:rPr>
                <w:rFonts w:ascii="Courier New" w:eastAsiaTheme="minorEastAsia" w:hAnsi="Courier New" w:cs="Courier New" w:hint="eastAsia"/>
                <w:color w:val="000000"/>
                <w:szCs w:val="18"/>
              </w:rPr>
              <w:t>01</w:t>
            </w:r>
            <w:r w:rsidR="006C5898" w:rsidRPr="006C5898">
              <w:rPr>
                <w:rFonts w:ascii="Courier New" w:hAnsi="Courier New" w:cs="Courier New"/>
                <w:color w:val="000000"/>
                <w:szCs w:val="18"/>
              </w:rPr>
              <w:t>02-23xYm09</w:t>
            </w:r>
            <w:r w:rsidRPr="008F5D18">
              <w:rPr>
                <w:rFonts w:ascii="Courier New" w:hAnsi="Courier New" w:cs="Courier New"/>
                <w:color w:val="000000"/>
                <w:szCs w:val="18"/>
              </w:rPr>
              <w:t>&lt;/InstanceId&gt;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&lt;CPU&gt;2&lt;/CPU&gt;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&lt;Memory&gt;1034&lt;/Memory&gt;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&lt;IntranetRX&gt;122&lt;/IntranetRX&gt;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lastRenderedPageBreak/>
              <w:t xml:space="preserve">            &lt;IntranetTX&gt;343&lt;/IntranetTX&gt;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&lt;IntranetFlow&gt;675&lt;/IntranetFlow&gt;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&lt;IntranetBandwidth&gt;10&lt;/IntranetBandwidth&gt;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&lt;InternetRX&gt;122&lt;/InternetRX&gt;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&lt;InternetTX&gt;343&lt;/InternetTX&gt;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&lt;InternetFlow&gt;675&lt;/InternetFlow&gt;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&lt;InternetBandwidth&gt;10&lt;/InternetBandwidth&gt;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&lt;IOPSRead&gt;1000&lt;/IOPSRead&gt;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&lt;IOPSWrite&gt;200&lt;/IOPSWrite&gt;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&lt;BPSRead&gt;1000&lt;/BPSRead&gt;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&lt;BPSWrite&gt;200&lt;/BPSWrite&gt;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&lt;TimeStamp&gt;2010-01-21</w:t>
            </w:r>
            <w:r w:rsidR="00032099">
              <w:rPr>
                <w:rFonts w:ascii="Courier New" w:eastAsiaTheme="minorEastAsia" w:hAnsi="Courier New" w:cs="Courier New" w:hint="eastAsia"/>
                <w:color w:val="000000"/>
                <w:szCs w:val="18"/>
              </w:rPr>
              <w:t>T</w:t>
            </w:r>
            <w:r w:rsidRPr="008F5D18">
              <w:rPr>
                <w:rFonts w:ascii="Courier New" w:hAnsi="Courier New" w:cs="Courier New"/>
                <w:color w:val="000000"/>
                <w:szCs w:val="18"/>
              </w:rPr>
              <w:t>09:50:23</w:t>
            </w:r>
            <w:r w:rsidR="00032099">
              <w:rPr>
                <w:rFonts w:ascii="Courier New" w:eastAsiaTheme="minorEastAsia" w:hAnsi="Courier New" w:cs="Courier New" w:hint="eastAsia"/>
                <w:color w:val="000000"/>
                <w:szCs w:val="18"/>
              </w:rPr>
              <w:t>Z</w:t>
            </w:r>
            <w:r w:rsidRPr="008F5D18">
              <w:rPr>
                <w:rFonts w:ascii="Courier New" w:hAnsi="Courier New" w:cs="Courier New"/>
                <w:color w:val="000000"/>
                <w:szCs w:val="18"/>
              </w:rPr>
              <w:t>&lt;/TimeStamp&gt;</w:t>
            </w:r>
          </w:p>
          <w:p w:rsidR="008F5D18" w:rsidRPr="008F5D18" w:rsidRDefault="008F5D18" w:rsidP="008F5D18">
            <w:pPr>
              <w:rPr>
                <w:rFonts w:ascii="Courier New" w:hAnsi="Courier New" w:cs="Courier New"/>
                <w:color w:val="000000"/>
                <w:szCs w:val="18"/>
              </w:rPr>
            </w:pPr>
            <w:r w:rsidRPr="008F5D18">
              <w:rPr>
                <w:rFonts w:ascii="Courier New" w:hAnsi="Courier New" w:cs="Courier New"/>
                <w:color w:val="000000"/>
                <w:szCs w:val="18"/>
              </w:rPr>
              <w:t xml:space="preserve">        &lt;/InstanceMonitorData&gt;</w:t>
            </w:r>
          </w:p>
          <w:p w:rsidR="00F46911" w:rsidRPr="007D2976" w:rsidRDefault="008F5D18" w:rsidP="00B9709B">
            <w:pPr>
              <w:rPr>
                <w:rFonts w:ascii="Courier New" w:eastAsiaTheme="minorEastAsia" w:hAnsi="Courier New" w:cs="Courier New"/>
                <w:color w:val="000000"/>
                <w:szCs w:val="18"/>
              </w:rPr>
            </w:pPr>
            <w:r w:rsidRPr="008F5D18">
              <w:rPr>
                <w:rFonts w:ascii="Courier New" w:hAnsi="Courier New" w:cs="Courier New"/>
                <w:color w:val="000000"/>
                <w:szCs w:val="18"/>
              </w:rPr>
              <w:t>&lt;/</w:t>
            </w:r>
            <w:r w:rsidR="00B9709B">
              <w:rPr>
                <w:rFonts w:ascii="Courier New" w:eastAsiaTheme="minorEastAsia" w:hAnsi="Courier New" w:cs="Courier New" w:hint="eastAsia"/>
                <w:color w:val="000000"/>
                <w:szCs w:val="18"/>
              </w:rPr>
              <w:t>Describe</w:t>
            </w:r>
            <w:r w:rsidRPr="008F5D18">
              <w:rPr>
                <w:rFonts w:ascii="Courier New" w:hAnsi="Courier New" w:cs="Courier New"/>
                <w:color w:val="000000"/>
                <w:szCs w:val="18"/>
              </w:rPr>
              <w:t>MonitorDataResponse&gt;</w:t>
            </w:r>
          </w:p>
        </w:tc>
      </w:tr>
    </w:tbl>
    <w:p w:rsidR="00F46911" w:rsidRPr="00E54B8C" w:rsidRDefault="00F46911" w:rsidP="00E54B8C">
      <w:pPr>
        <w:pStyle w:val="HTML0"/>
        <w:ind w:leftChars="200" w:left="440"/>
        <w:rPr>
          <w:rFonts w:ascii="Courier New" w:hAnsi="Courier New" w:cs="Courier New"/>
          <w:kern w:val="2"/>
          <w:sz w:val="21"/>
          <w:szCs w:val="18"/>
        </w:rPr>
      </w:pPr>
      <w:r w:rsidRPr="00E54B8C">
        <w:rPr>
          <w:rFonts w:ascii="Courier New" w:hAnsi="Courier New" w:cs="Courier New"/>
          <w:kern w:val="2"/>
          <w:sz w:val="21"/>
          <w:szCs w:val="18"/>
        </w:rPr>
        <w:lastRenderedPageBreak/>
        <w:t>JSON</w:t>
      </w:r>
      <w:r w:rsidRPr="00E54B8C">
        <w:rPr>
          <w:rFonts w:ascii="Courier New" w:hAnsi="Courier New" w:cs="Courier New" w:hint="eastAsia"/>
          <w:kern w:val="2"/>
          <w:sz w:val="21"/>
          <w:szCs w:val="18"/>
        </w:rPr>
        <w:t>格式：</w:t>
      </w:r>
    </w:p>
    <w:p w:rsidR="00AA7755" w:rsidRDefault="00AA7755" w:rsidP="00AA7755">
      <w:pPr>
        <w:pStyle w:val="3"/>
        <w:numPr>
          <w:ilvl w:val="2"/>
          <w:numId w:val="3"/>
        </w:numPr>
      </w:pPr>
      <w:bookmarkStart w:id="227" w:name="_Toc389826057"/>
      <w:bookmarkStart w:id="228" w:name="_Toc391025623"/>
      <w:r>
        <w:rPr>
          <w:rFonts w:hint="eastAsia"/>
        </w:rPr>
        <w:t>查看</w:t>
      </w:r>
      <w:r>
        <w:rPr>
          <w:rFonts w:hint="eastAsia"/>
        </w:rPr>
        <w:t>EIP</w:t>
      </w:r>
      <w:r>
        <w:rPr>
          <w:rFonts w:hint="eastAsia"/>
        </w:rPr>
        <w:t>监控信息</w:t>
      </w:r>
      <w:bookmarkEnd w:id="227"/>
      <w:bookmarkEnd w:id="228"/>
    </w:p>
    <w:p w:rsidR="00AA7755" w:rsidRDefault="00AA7755" w:rsidP="00AA7755">
      <w:pPr>
        <w:pStyle w:val="4"/>
      </w:pPr>
      <w:r w:rsidRPr="00790803">
        <w:rPr>
          <w:rFonts w:hint="eastAsia"/>
        </w:rPr>
        <w:t>描述</w:t>
      </w:r>
    </w:p>
    <w:p w:rsidR="00AA7755" w:rsidRPr="00AF1BED" w:rsidRDefault="00AA7755" w:rsidP="00AA7755">
      <w:pPr>
        <w:ind w:firstLineChars="200" w:firstLine="420"/>
        <w:rPr>
          <w:sz w:val="21"/>
          <w:szCs w:val="18"/>
        </w:rPr>
      </w:pPr>
      <w:r w:rsidRPr="000D0E90">
        <w:rPr>
          <w:rFonts w:hint="eastAsia"/>
          <w:sz w:val="21"/>
          <w:szCs w:val="18"/>
        </w:rPr>
        <w:t>分页查询本用户的</w:t>
      </w:r>
      <w:r>
        <w:rPr>
          <w:rFonts w:hint="eastAsia"/>
          <w:sz w:val="21"/>
          <w:szCs w:val="18"/>
        </w:rPr>
        <w:t>EIP</w:t>
      </w:r>
      <w:r w:rsidRPr="000D0E90">
        <w:rPr>
          <w:rFonts w:hint="eastAsia"/>
          <w:sz w:val="21"/>
          <w:szCs w:val="18"/>
        </w:rPr>
        <w:t>相关的监控信息。</w:t>
      </w:r>
    </w:p>
    <w:p w:rsidR="00AA7755" w:rsidRDefault="00AA7755" w:rsidP="00AA7755">
      <w:pPr>
        <w:pStyle w:val="4"/>
      </w:pPr>
      <w:r w:rsidRPr="0079080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1"/>
        <w:gridCol w:w="850"/>
        <w:gridCol w:w="1134"/>
        <w:gridCol w:w="3169"/>
      </w:tblGrid>
      <w:tr w:rsidR="00AA7755" w:rsidRPr="007E03CA" w:rsidTr="00017A69">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AA7755" w:rsidP="004A2EA1">
            <w:r w:rsidRPr="0096239F">
              <w:rPr>
                <w:rFonts w:hint="eastAsia"/>
              </w:rPr>
              <w:t>名称</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AA7755" w:rsidRPr="0096239F" w:rsidRDefault="00AA7755" w:rsidP="00017A69">
            <w:pPr>
              <w:pStyle w:val="4"/>
              <w:rPr>
                <w:rFonts w:asciiTheme="minorEastAsia" w:hAnsiTheme="minorEastAsia"/>
                <w:b w:val="0"/>
                <w:sz w:val="18"/>
              </w:rPr>
            </w:pPr>
            <w:r w:rsidRPr="0096239F">
              <w:rPr>
                <w:rFonts w:asciiTheme="minorEastAsia" w:hAnsiTheme="minorEastAsia" w:hint="eastAsia"/>
                <w:b w:val="0"/>
                <w:sz w:val="18"/>
              </w:rPr>
              <w:t>类型</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AA7755" w:rsidRPr="0096239F" w:rsidRDefault="00AA7755" w:rsidP="00017A69">
            <w:pPr>
              <w:pStyle w:val="4"/>
              <w:rPr>
                <w:rFonts w:asciiTheme="minorEastAsia" w:hAnsiTheme="minorEastAsia"/>
                <w:b w:val="0"/>
                <w:sz w:val="18"/>
              </w:rPr>
            </w:pPr>
            <w:r w:rsidRPr="0096239F">
              <w:rPr>
                <w:rFonts w:asciiTheme="minorEastAsia" w:hAnsiTheme="minorEastAsia" w:hint="eastAsia"/>
                <w:b w:val="0"/>
                <w:sz w:val="18"/>
              </w:rPr>
              <w:t>是否必须</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AA7755" w:rsidRPr="0096239F" w:rsidRDefault="00AA7755" w:rsidP="00017A69">
            <w:pPr>
              <w:pStyle w:val="4"/>
              <w:rPr>
                <w:rFonts w:asciiTheme="minorEastAsia" w:hAnsiTheme="minorEastAsia"/>
                <w:b w:val="0"/>
                <w:sz w:val="18"/>
              </w:rPr>
            </w:pPr>
            <w:r w:rsidRPr="0096239F">
              <w:rPr>
                <w:rFonts w:asciiTheme="minorEastAsia" w:hAnsiTheme="minorEastAsia" w:hint="eastAsia"/>
                <w:b w:val="0"/>
                <w:sz w:val="18"/>
              </w:rPr>
              <w:t>描述</w:t>
            </w:r>
          </w:p>
        </w:tc>
      </w:tr>
      <w:tr w:rsidR="00AA7755" w:rsidRPr="007E03CA" w:rsidTr="00017A69">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AA7755" w:rsidP="004A2EA1">
            <w:pPr>
              <w:rPr>
                <w:szCs w:val="21"/>
              </w:rPr>
            </w:pPr>
            <w:r w:rsidRPr="008C3508">
              <w:rPr>
                <w:szCs w:val="21"/>
              </w:rPr>
              <w:t>Action</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b w:val="0"/>
                <w:bCs w:val="0"/>
                <w:sz w:val="18"/>
                <w:szCs w:val="21"/>
              </w:rPr>
              <w:t>String</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是</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系统规定参数，取值：</w:t>
            </w:r>
            <w:r w:rsidRPr="008C3508">
              <w:rPr>
                <w:rFonts w:asciiTheme="minorEastAsia" w:hAnsiTheme="minorEastAsia"/>
                <w:b w:val="0"/>
                <w:bCs w:val="0"/>
                <w:sz w:val="18"/>
                <w:szCs w:val="21"/>
              </w:rPr>
              <w:t>Describe</w:t>
            </w:r>
            <w:r>
              <w:rPr>
                <w:rFonts w:asciiTheme="minorEastAsia" w:hAnsiTheme="minorEastAsia" w:hint="eastAsia"/>
                <w:b w:val="0"/>
                <w:bCs w:val="0"/>
                <w:sz w:val="18"/>
                <w:szCs w:val="21"/>
              </w:rPr>
              <w:t>Eip</w:t>
            </w:r>
            <w:r w:rsidRPr="008C3508">
              <w:rPr>
                <w:rFonts w:asciiTheme="minorEastAsia" w:hAnsiTheme="minorEastAsia"/>
                <w:b w:val="0"/>
                <w:bCs w:val="0"/>
                <w:sz w:val="18"/>
                <w:szCs w:val="21"/>
              </w:rPr>
              <w:t>MonitorData</w:t>
            </w:r>
          </w:p>
        </w:tc>
      </w:tr>
      <w:tr w:rsidR="00AA7755" w:rsidRPr="007E03CA" w:rsidTr="00017A69">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FE11B3" w:rsidP="004A2EA1">
            <w:pPr>
              <w:rPr>
                <w:szCs w:val="21"/>
              </w:rPr>
            </w:pPr>
            <w:r>
              <w:rPr>
                <w:rFonts w:hint="eastAsia"/>
                <w:szCs w:val="21"/>
              </w:rPr>
              <w:t>AllocationId</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b w:val="0"/>
                <w:bCs w:val="0"/>
                <w:sz w:val="18"/>
                <w:szCs w:val="21"/>
              </w:rPr>
              <w:t>String</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是</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FE11B3">
            <w:pPr>
              <w:pStyle w:val="4"/>
              <w:rPr>
                <w:rFonts w:asciiTheme="minorEastAsia" w:hAnsiTheme="minorEastAsia"/>
                <w:b w:val="0"/>
                <w:bCs w:val="0"/>
                <w:sz w:val="18"/>
                <w:szCs w:val="21"/>
              </w:rPr>
            </w:pPr>
            <w:r>
              <w:rPr>
                <w:rFonts w:asciiTheme="minorEastAsia" w:hAnsiTheme="minorEastAsia" w:hint="eastAsia"/>
                <w:b w:val="0"/>
                <w:bCs w:val="0"/>
                <w:sz w:val="18"/>
                <w:szCs w:val="21"/>
              </w:rPr>
              <w:t>Eip 的</w:t>
            </w:r>
            <w:r w:rsidR="00FE11B3">
              <w:rPr>
                <w:rFonts w:asciiTheme="minorEastAsia" w:hAnsiTheme="minorEastAsia" w:hint="eastAsia"/>
                <w:b w:val="0"/>
                <w:bCs w:val="0"/>
                <w:sz w:val="18"/>
                <w:szCs w:val="21"/>
              </w:rPr>
              <w:t>申请Id</w:t>
            </w:r>
            <w:r>
              <w:rPr>
                <w:rFonts w:asciiTheme="minorEastAsia" w:hAnsiTheme="minorEastAsia" w:hint="eastAsia"/>
                <w:b w:val="0"/>
                <w:bCs w:val="0"/>
                <w:sz w:val="18"/>
                <w:szCs w:val="21"/>
              </w:rPr>
              <w:t>。</w:t>
            </w:r>
          </w:p>
        </w:tc>
      </w:tr>
      <w:tr w:rsidR="00AA7755" w:rsidRPr="007E03CA" w:rsidTr="00017A69">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AA7755" w:rsidP="004A2EA1">
            <w:pPr>
              <w:rPr>
                <w:szCs w:val="21"/>
              </w:rPr>
            </w:pPr>
            <w:r w:rsidRPr="008C3508">
              <w:rPr>
                <w:szCs w:val="21"/>
              </w:rPr>
              <w:t>StartTime</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b w:val="0"/>
                <w:bCs w:val="0"/>
                <w:sz w:val="18"/>
                <w:szCs w:val="21"/>
              </w:rPr>
              <w:t>String</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是</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获取数据的起始时间点：</w:t>
            </w:r>
            <w:r w:rsidRPr="008C3508">
              <w:rPr>
                <w:rFonts w:asciiTheme="minorEastAsia" w:hAnsiTheme="minorEastAsia"/>
                <w:b w:val="0"/>
                <w:bCs w:val="0"/>
                <w:sz w:val="18"/>
                <w:szCs w:val="21"/>
              </w:rPr>
              <w:t>ISO8601 </w:t>
            </w:r>
            <w:r w:rsidRPr="008C3508">
              <w:rPr>
                <w:rFonts w:asciiTheme="minorEastAsia" w:hAnsiTheme="minorEastAsia" w:hint="eastAsia"/>
                <w:b w:val="0"/>
                <w:bCs w:val="0"/>
                <w:sz w:val="18"/>
                <w:szCs w:val="21"/>
              </w:rPr>
              <w:t>表示法，并使用</w:t>
            </w:r>
            <w:r w:rsidRPr="008C3508">
              <w:rPr>
                <w:rFonts w:asciiTheme="minorEastAsia" w:hAnsiTheme="minorEastAsia"/>
                <w:b w:val="0"/>
                <w:bCs w:val="0"/>
                <w:sz w:val="18"/>
                <w:szCs w:val="21"/>
              </w:rPr>
              <w:t>UTC</w:t>
            </w:r>
            <w:r w:rsidRPr="008C3508">
              <w:rPr>
                <w:rFonts w:asciiTheme="minorEastAsia" w:hAnsiTheme="minorEastAsia" w:hint="eastAsia"/>
                <w:b w:val="0"/>
                <w:bCs w:val="0"/>
                <w:sz w:val="18"/>
                <w:szCs w:val="21"/>
              </w:rPr>
              <w:t>时间。格式为：</w:t>
            </w:r>
            <w:r w:rsidRPr="008C3508">
              <w:rPr>
                <w:rFonts w:asciiTheme="minorEastAsia" w:hAnsiTheme="minorEastAsia"/>
                <w:b w:val="0"/>
                <w:bCs w:val="0"/>
                <w:sz w:val="18"/>
                <w:szCs w:val="21"/>
              </w:rPr>
              <w:t> YYYY-MM-DDThh:mm:ssZ</w:t>
            </w:r>
            <w:r w:rsidRPr="008C3508">
              <w:rPr>
                <w:rFonts w:asciiTheme="minorEastAsia" w:hAnsiTheme="minorEastAsia" w:hint="eastAsia"/>
                <w:b w:val="0"/>
                <w:bCs w:val="0"/>
                <w:sz w:val="18"/>
                <w:szCs w:val="21"/>
              </w:rPr>
              <w:t>。如果</w:t>
            </w:r>
            <w:proofErr w:type="gramStart"/>
            <w:r w:rsidRPr="008C3508">
              <w:rPr>
                <w:rFonts w:asciiTheme="minorEastAsia" w:hAnsiTheme="minorEastAsia" w:hint="eastAsia"/>
                <w:b w:val="0"/>
                <w:bCs w:val="0"/>
                <w:sz w:val="18"/>
                <w:szCs w:val="21"/>
              </w:rPr>
              <w:t>秒</w:t>
            </w:r>
            <w:proofErr w:type="gramEnd"/>
            <w:r w:rsidRPr="008C3508">
              <w:rPr>
                <w:rFonts w:asciiTheme="minorEastAsia" w:hAnsiTheme="minorEastAsia" w:hint="eastAsia"/>
                <w:b w:val="0"/>
                <w:bCs w:val="0"/>
                <w:sz w:val="18"/>
                <w:szCs w:val="21"/>
              </w:rPr>
              <w:t>不是</w:t>
            </w:r>
            <w:r w:rsidRPr="008C3508">
              <w:rPr>
                <w:rFonts w:asciiTheme="minorEastAsia" w:hAnsiTheme="minorEastAsia"/>
                <w:b w:val="0"/>
                <w:bCs w:val="0"/>
                <w:sz w:val="18"/>
                <w:szCs w:val="21"/>
              </w:rPr>
              <w:t>00</w:t>
            </w:r>
            <w:r w:rsidRPr="008C3508">
              <w:rPr>
                <w:rFonts w:asciiTheme="minorEastAsia" w:hAnsiTheme="minorEastAsia" w:hint="eastAsia"/>
                <w:b w:val="0"/>
                <w:bCs w:val="0"/>
                <w:sz w:val="18"/>
                <w:szCs w:val="21"/>
              </w:rPr>
              <w:t>，则自动取为下一分钟开始时</w:t>
            </w:r>
          </w:p>
        </w:tc>
      </w:tr>
      <w:tr w:rsidR="00AA7755" w:rsidRPr="007E03CA" w:rsidTr="00017A69">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AA7755" w:rsidP="004A2EA1">
            <w:pPr>
              <w:rPr>
                <w:szCs w:val="21"/>
              </w:rPr>
            </w:pPr>
            <w:r w:rsidRPr="008C3508">
              <w:rPr>
                <w:szCs w:val="21"/>
              </w:rPr>
              <w:t>EndTime</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b w:val="0"/>
                <w:bCs w:val="0"/>
                <w:sz w:val="18"/>
                <w:szCs w:val="21"/>
              </w:rPr>
              <w:t>String</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是</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获取数据的结束时间点：</w:t>
            </w:r>
            <w:r w:rsidRPr="008C3508">
              <w:rPr>
                <w:rFonts w:asciiTheme="minorEastAsia" w:hAnsiTheme="minorEastAsia"/>
                <w:b w:val="0"/>
                <w:bCs w:val="0"/>
                <w:sz w:val="18"/>
                <w:szCs w:val="21"/>
              </w:rPr>
              <w:t>ISO8601 </w:t>
            </w:r>
            <w:r w:rsidRPr="008C3508">
              <w:rPr>
                <w:rFonts w:asciiTheme="minorEastAsia" w:hAnsiTheme="minorEastAsia" w:hint="eastAsia"/>
                <w:b w:val="0"/>
                <w:bCs w:val="0"/>
                <w:sz w:val="18"/>
                <w:szCs w:val="21"/>
              </w:rPr>
              <w:t>表示法，并使用</w:t>
            </w:r>
            <w:r w:rsidRPr="008C3508">
              <w:rPr>
                <w:rFonts w:asciiTheme="minorEastAsia" w:hAnsiTheme="minorEastAsia"/>
                <w:b w:val="0"/>
                <w:bCs w:val="0"/>
                <w:sz w:val="18"/>
                <w:szCs w:val="21"/>
              </w:rPr>
              <w:t>UTC</w:t>
            </w:r>
            <w:r w:rsidRPr="008C3508">
              <w:rPr>
                <w:rFonts w:asciiTheme="minorEastAsia" w:hAnsiTheme="minorEastAsia" w:hint="eastAsia"/>
                <w:b w:val="0"/>
                <w:bCs w:val="0"/>
                <w:sz w:val="18"/>
                <w:szCs w:val="21"/>
              </w:rPr>
              <w:t>时间。格式为：</w:t>
            </w:r>
            <w:r w:rsidRPr="008C3508">
              <w:rPr>
                <w:rFonts w:asciiTheme="minorEastAsia" w:hAnsiTheme="minorEastAsia"/>
                <w:b w:val="0"/>
                <w:bCs w:val="0"/>
                <w:sz w:val="18"/>
                <w:szCs w:val="21"/>
              </w:rPr>
              <w:t> YYYY-MM-DDThh:mm:ssZ</w:t>
            </w:r>
            <w:r w:rsidRPr="008C3508">
              <w:rPr>
                <w:rFonts w:asciiTheme="minorEastAsia" w:hAnsiTheme="minorEastAsia" w:hint="eastAsia"/>
                <w:b w:val="0"/>
                <w:bCs w:val="0"/>
                <w:sz w:val="18"/>
                <w:szCs w:val="21"/>
              </w:rPr>
              <w:t>。如果</w:t>
            </w:r>
            <w:proofErr w:type="gramStart"/>
            <w:r w:rsidRPr="008C3508">
              <w:rPr>
                <w:rFonts w:asciiTheme="minorEastAsia" w:hAnsiTheme="minorEastAsia" w:hint="eastAsia"/>
                <w:b w:val="0"/>
                <w:bCs w:val="0"/>
                <w:sz w:val="18"/>
                <w:szCs w:val="21"/>
              </w:rPr>
              <w:t>秒</w:t>
            </w:r>
            <w:proofErr w:type="gramEnd"/>
            <w:r w:rsidRPr="008C3508">
              <w:rPr>
                <w:rFonts w:asciiTheme="minorEastAsia" w:hAnsiTheme="minorEastAsia" w:hint="eastAsia"/>
                <w:b w:val="0"/>
                <w:bCs w:val="0"/>
                <w:sz w:val="18"/>
                <w:szCs w:val="21"/>
              </w:rPr>
              <w:t>不是</w:t>
            </w:r>
            <w:r w:rsidRPr="008C3508">
              <w:rPr>
                <w:rFonts w:asciiTheme="minorEastAsia" w:hAnsiTheme="minorEastAsia"/>
                <w:b w:val="0"/>
                <w:bCs w:val="0"/>
                <w:sz w:val="18"/>
                <w:szCs w:val="21"/>
              </w:rPr>
              <w:t>00</w:t>
            </w:r>
            <w:r w:rsidRPr="008C3508">
              <w:rPr>
                <w:rFonts w:asciiTheme="minorEastAsia" w:hAnsiTheme="minorEastAsia" w:hint="eastAsia"/>
                <w:b w:val="0"/>
                <w:bCs w:val="0"/>
                <w:sz w:val="18"/>
                <w:szCs w:val="21"/>
              </w:rPr>
              <w:t>，则自动取为下一分钟开始时</w:t>
            </w:r>
          </w:p>
        </w:tc>
      </w:tr>
      <w:tr w:rsidR="00AA7755" w:rsidRPr="007E03CA" w:rsidTr="00017A69">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AA7755" w:rsidP="004A2EA1">
            <w:pPr>
              <w:rPr>
                <w:szCs w:val="21"/>
              </w:rPr>
            </w:pPr>
            <w:r w:rsidRPr="008C3508">
              <w:rPr>
                <w:szCs w:val="21"/>
              </w:rPr>
              <w:lastRenderedPageBreak/>
              <w:t>Period</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b w:val="0"/>
                <w:bCs w:val="0"/>
                <w:sz w:val="18"/>
                <w:szCs w:val="21"/>
              </w:rPr>
              <w:t>Integer</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否</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154B4B">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获取监控数据的精度，默认</w:t>
            </w:r>
            <w:r w:rsidR="00154B4B">
              <w:rPr>
                <w:rFonts w:asciiTheme="minorEastAsia" w:hAnsiTheme="minorEastAsia" w:hint="eastAsia"/>
                <w:b w:val="0"/>
                <w:bCs w:val="0"/>
                <w:sz w:val="18"/>
                <w:szCs w:val="21"/>
              </w:rPr>
              <w:t>60</w:t>
            </w:r>
            <w:r w:rsidRPr="008C3508">
              <w:rPr>
                <w:rFonts w:asciiTheme="minorEastAsia" w:hAnsiTheme="minorEastAsia" w:hint="eastAsia"/>
                <w:b w:val="0"/>
                <w:bCs w:val="0"/>
                <w:sz w:val="18"/>
                <w:szCs w:val="21"/>
              </w:rPr>
              <w:t>秒，</w:t>
            </w:r>
            <w:r w:rsidR="0029436C">
              <w:rPr>
                <w:rFonts w:asciiTheme="minorEastAsia" w:hAnsiTheme="minorEastAsia" w:hint="eastAsia"/>
                <w:b w:val="0"/>
                <w:bCs w:val="0"/>
                <w:sz w:val="18"/>
                <w:szCs w:val="21"/>
              </w:rPr>
              <w:t xml:space="preserve">可取值范围 </w:t>
            </w:r>
            <w:r w:rsidR="00154B4B">
              <w:rPr>
                <w:rFonts w:asciiTheme="minorEastAsia" w:hAnsiTheme="minorEastAsia" w:hint="eastAsia"/>
                <w:b w:val="0"/>
                <w:bCs w:val="0"/>
                <w:sz w:val="18"/>
                <w:szCs w:val="21"/>
              </w:rPr>
              <w:t>60</w:t>
            </w:r>
            <w:r w:rsidR="0029436C">
              <w:rPr>
                <w:rFonts w:asciiTheme="minorEastAsia" w:hAnsiTheme="minorEastAsia" w:hint="eastAsia"/>
                <w:b w:val="0"/>
                <w:bCs w:val="0"/>
                <w:sz w:val="18"/>
                <w:szCs w:val="21"/>
              </w:rPr>
              <w:t xml:space="preserve"> | 600 | 3600</w:t>
            </w:r>
            <w:r w:rsidRPr="008C3508">
              <w:rPr>
                <w:rFonts w:asciiTheme="minorEastAsia" w:hAnsiTheme="minorEastAsia" w:hint="eastAsia"/>
                <w:b w:val="0"/>
                <w:bCs w:val="0"/>
                <w:sz w:val="18"/>
                <w:szCs w:val="21"/>
              </w:rPr>
              <w:t>。</w:t>
            </w:r>
          </w:p>
        </w:tc>
      </w:tr>
    </w:tbl>
    <w:p w:rsidR="00D71DDB" w:rsidRDefault="00D71DDB" w:rsidP="00AA7755">
      <w:pPr>
        <w:pStyle w:val="4"/>
      </w:pPr>
      <w:r>
        <w:rPr>
          <w:rFonts w:hint="eastAsia"/>
        </w:rPr>
        <w:t>VPC</w:t>
      </w:r>
      <w:r>
        <w:rPr>
          <w:rFonts w:hint="eastAsia"/>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02"/>
        <w:gridCol w:w="3828"/>
        <w:gridCol w:w="1134"/>
      </w:tblGrid>
      <w:tr w:rsidR="00D71DDB" w:rsidRPr="00BE3EDA" w:rsidTr="009E7870">
        <w:tc>
          <w:tcPr>
            <w:tcW w:w="3402" w:type="dxa"/>
            <w:shd w:val="clear" w:color="auto" w:fill="FFDAA3"/>
          </w:tcPr>
          <w:p w:rsidR="00D71DDB" w:rsidRPr="00BE3EDA" w:rsidRDefault="00D71DDB" w:rsidP="009E7870">
            <w:pPr>
              <w:jc w:val="center"/>
              <w:rPr>
                <w:b/>
                <w:sz w:val="18"/>
              </w:rPr>
            </w:pPr>
            <w:r w:rsidRPr="00BE3EDA">
              <w:rPr>
                <w:rFonts w:hint="eastAsia"/>
                <w:b/>
                <w:sz w:val="18"/>
              </w:rPr>
              <w:t>错误代码</w:t>
            </w:r>
          </w:p>
        </w:tc>
        <w:tc>
          <w:tcPr>
            <w:tcW w:w="3828" w:type="dxa"/>
            <w:shd w:val="clear" w:color="auto" w:fill="FFDAA3"/>
          </w:tcPr>
          <w:p w:rsidR="00D71DDB" w:rsidRPr="00BE3EDA" w:rsidRDefault="00D71DDB" w:rsidP="009E7870">
            <w:pPr>
              <w:jc w:val="center"/>
              <w:rPr>
                <w:b/>
                <w:sz w:val="18"/>
              </w:rPr>
            </w:pPr>
            <w:r w:rsidRPr="00BE3EDA">
              <w:rPr>
                <w:rFonts w:hint="eastAsia"/>
                <w:b/>
                <w:sz w:val="18"/>
              </w:rPr>
              <w:t>描述</w:t>
            </w:r>
          </w:p>
        </w:tc>
        <w:tc>
          <w:tcPr>
            <w:tcW w:w="1134" w:type="dxa"/>
            <w:shd w:val="clear" w:color="auto" w:fill="FFDAA3"/>
          </w:tcPr>
          <w:p w:rsidR="00D71DDB" w:rsidRPr="00BE3EDA" w:rsidRDefault="00D71DDB" w:rsidP="009E7870">
            <w:pPr>
              <w:jc w:val="center"/>
              <w:rPr>
                <w:b/>
                <w:sz w:val="18"/>
              </w:rPr>
            </w:pPr>
            <w:r w:rsidRPr="00BE3EDA">
              <w:rPr>
                <w:rFonts w:hint="eastAsia"/>
                <w:b/>
                <w:sz w:val="18"/>
              </w:rPr>
              <w:t>HTTP</w:t>
            </w:r>
            <w:r w:rsidRPr="00BE3EDA">
              <w:rPr>
                <w:rFonts w:hint="eastAsia"/>
                <w:b/>
                <w:sz w:val="18"/>
              </w:rPr>
              <w:br/>
            </w:r>
            <w:r w:rsidRPr="00BE3EDA">
              <w:rPr>
                <w:rFonts w:hint="eastAsia"/>
                <w:b/>
                <w:sz w:val="18"/>
              </w:rPr>
              <w:t>状态码</w:t>
            </w:r>
          </w:p>
        </w:tc>
      </w:tr>
      <w:tr w:rsidR="00D71DDB" w:rsidTr="009E7870">
        <w:tc>
          <w:tcPr>
            <w:tcW w:w="3402" w:type="dxa"/>
          </w:tcPr>
          <w:p w:rsidR="00D71DDB" w:rsidRPr="003A6E07" w:rsidRDefault="00D71DDB" w:rsidP="00D71DDB">
            <w:pPr>
              <w:spacing w:after="0" w:line="240" w:lineRule="auto"/>
              <w:rPr>
                <w:rFonts w:ascii="Courier New" w:eastAsia="宋体" w:hAnsi="Courier New" w:cs="Courier New"/>
                <w:sz w:val="18"/>
                <w:szCs w:val="18"/>
              </w:rPr>
            </w:pPr>
            <w:r w:rsidRPr="003A6E07">
              <w:rPr>
                <w:rFonts w:ascii="Courier New" w:eastAsia="宋体" w:hAnsi="Courier New" w:cs="Courier New" w:hint="eastAsia"/>
                <w:sz w:val="18"/>
                <w:szCs w:val="18"/>
              </w:rPr>
              <w:t>Invalid</w:t>
            </w:r>
            <w:r w:rsidRPr="00D71DDB">
              <w:rPr>
                <w:rFonts w:ascii="Courier New" w:eastAsia="宋体" w:hAnsi="Courier New" w:cs="Courier New" w:hint="eastAsia"/>
                <w:sz w:val="18"/>
                <w:szCs w:val="18"/>
              </w:rPr>
              <w:t>AllocationId</w:t>
            </w:r>
            <w:r w:rsidRPr="003A6E07">
              <w:rPr>
                <w:rFonts w:ascii="Courier New" w:eastAsia="宋体" w:hAnsi="Courier New" w:cs="Courier New" w:hint="eastAsia"/>
                <w:sz w:val="18"/>
                <w:szCs w:val="18"/>
              </w:rPr>
              <w:t>.</w:t>
            </w:r>
            <w:r>
              <w:rPr>
                <w:rFonts w:ascii="Courier New" w:eastAsia="宋体" w:hAnsi="Courier New" w:cs="Courier New" w:hint="eastAsia"/>
                <w:sz w:val="18"/>
                <w:szCs w:val="18"/>
              </w:rPr>
              <w:t>NotFound</w:t>
            </w:r>
          </w:p>
        </w:tc>
        <w:tc>
          <w:tcPr>
            <w:tcW w:w="3828" w:type="dxa"/>
          </w:tcPr>
          <w:p w:rsidR="00D71DDB" w:rsidRPr="003A6E07" w:rsidRDefault="00D71DDB" w:rsidP="00D71DDB">
            <w:pPr>
              <w:widowControl w:val="0"/>
              <w:autoSpaceDE w:val="0"/>
              <w:autoSpaceDN w:val="0"/>
              <w:adjustRightInd w:val="0"/>
              <w:spacing w:after="0" w:line="240" w:lineRule="auto"/>
              <w:rPr>
                <w:rFonts w:ascii="Courier New" w:eastAsia="宋体" w:hAnsi="Courier New" w:cs="Courier New"/>
                <w:sz w:val="18"/>
                <w:szCs w:val="18"/>
              </w:rPr>
            </w:pPr>
            <w:r w:rsidRPr="003A6E07">
              <w:rPr>
                <w:rFonts w:ascii="Courier New" w:eastAsia="宋体" w:hAnsi="Courier New" w:cs="Courier New" w:hint="eastAsia"/>
                <w:sz w:val="18"/>
                <w:szCs w:val="18"/>
              </w:rPr>
              <w:t xml:space="preserve">Specified </w:t>
            </w:r>
            <w:r>
              <w:rPr>
                <w:rFonts w:ascii="Courier New" w:eastAsia="宋体" w:hAnsi="Courier New" w:cs="Courier New" w:hint="eastAsia"/>
                <w:sz w:val="18"/>
                <w:szCs w:val="18"/>
              </w:rPr>
              <w:t>allocation ID is not found</w:t>
            </w:r>
            <w:r w:rsidRPr="003A6E07">
              <w:rPr>
                <w:rFonts w:ascii="Courier New" w:eastAsia="宋体" w:hAnsi="Courier New" w:cs="Courier New" w:hint="eastAsia"/>
                <w:sz w:val="18"/>
                <w:szCs w:val="18"/>
              </w:rPr>
              <w:t>.</w:t>
            </w:r>
          </w:p>
        </w:tc>
        <w:tc>
          <w:tcPr>
            <w:tcW w:w="1134" w:type="dxa"/>
          </w:tcPr>
          <w:p w:rsidR="00D71DDB" w:rsidRPr="00A33AA2" w:rsidRDefault="00D71DDB" w:rsidP="009E7870">
            <w:pPr>
              <w:contextualSpacing/>
              <w:rPr>
                <w:rFonts w:ascii="Arial" w:hAnsi="Arial" w:cs="Arial"/>
                <w:sz w:val="18"/>
                <w:szCs w:val="18"/>
              </w:rPr>
            </w:pPr>
            <w:r w:rsidRPr="00DD6371">
              <w:rPr>
                <w:rFonts w:ascii="Arial" w:hAnsi="Arial" w:cs="Arial" w:hint="eastAsia"/>
                <w:sz w:val="18"/>
                <w:szCs w:val="18"/>
              </w:rPr>
              <w:t>40</w:t>
            </w:r>
            <w:r w:rsidR="00E85CE0">
              <w:rPr>
                <w:rFonts w:ascii="Arial" w:hAnsi="Arial" w:cs="Arial" w:hint="eastAsia"/>
                <w:sz w:val="18"/>
                <w:szCs w:val="18"/>
              </w:rPr>
              <w:t>4</w:t>
            </w:r>
          </w:p>
        </w:tc>
      </w:tr>
      <w:tr w:rsidR="00E85CE0" w:rsidTr="009E7870">
        <w:tc>
          <w:tcPr>
            <w:tcW w:w="3402" w:type="dxa"/>
          </w:tcPr>
          <w:p w:rsidR="00E85CE0" w:rsidRPr="003A6E07" w:rsidRDefault="00E85CE0" w:rsidP="00D71DDB">
            <w:pPr>
              <w:spacing w:after="0" w:line="240" w:lineRule="auto"/>
              <w:rPr>
                <w:rFonts w:ascii="Courier New" w:eastAsia="宋体" w:hAnsi="Courier New" w:cs="Courier New"/>
                <w:sz w:val="18"/>
                <w:szCs w:val="18"/>
              </w:rPr>
            </w:pPr>
            <w:r>
              <w:rPr>
                <w:rFonts w:ascii="Courier New" w:eastAsia="宋体" w:hAnsi="Courier New" w:cs="Courier New" w:hint="eastAsia"/>
                <w:sz w:val="18"/>
                <w:szCs w:val="18"/>
              </w:rPr>
              <w:t>Invalid</w:t>
            </w:r>
            <w:r w:rsidRPr="00E85CE0">
              <w:rPr>
                <w:rFonts w:ascii="Courier New" w:eastAsia="宋体" w:hAnsi="Courier New" w:cs="Courier New"/>
                <w:sz w:val="18"/>
                <w:szCs w:val="18"/>
              </w:rPr>
              <w:t>StartTime</w:t>
            </w:r>
            <w:r>
              <w:rPr>
                <w:rFonts w:ascii="Courier New" w:eastAsia="宋体" w:hAnsi="Courier New" w:cs="Courier New" w:hint="eastAsia"/>
                <w:sz w:val="18"/>
                <w:szCs w:val="18"/>
              </w:rPr>
              <w:t>.Malformed</w:t>
            </w:r>
          </w:p>
        </w:tc>
        <w:tc>
          <w:tcPr>
            <w:tcW w:w="3828" w:type="dxa"/>
          </w:tcPr>
          <w:p w:rsidR="00E85CE0" w:rsidRPr="003A6E07" w:rsidRDefault="00E85CE0" w:rsidP="00D93334">
            <w:pPr>
              <w:widowControl w:val="0"/>
              <w:autoSpaceDE w:val="0"/>
              <w:autoSpaceDN w:val="0"/>
              <w:adjustRightInd w:val="0"/>
              <w:spacing w:after="0" w:line="240" w:lineRule="auto"/>
              <w:rPr>
                <w:rFonts w:ascii="Courier New" w:eastAsia="宋体" w:hAnsi="Courier New" w:cs="Courier New"/>
                <w:sz w:val="18"/>
                <w:szCs w:val="18"/>
              </w:rPr>
            </w:pPr>
            <w:r>
              <w:rPr>
                <w:rFonts w:ascii="Courier New" w:hAnsi="Courier New" w:cs="Courier New"/>
                <w:color w:val="FF0000"/>
                <w:sz w:val="18"/>
                <w:szCs w:val="18"/>
              </w:rPr>
              <w:t xml:space="preserve">Specified </w:t>
            </w:r>
            <w:r w:rsidR="00D93334">
              <w:rPr>
                <w:rFonts w:ascii="Courier New" w:hAnsi="Courier New" w:cs="Courier New" w:hint="eastAsia"/>
                <w:color w:val="FF0000"/>
                <w:sz w:val="18"/>
                <w:szCs w:val="18"/>
              </w:rPr>
              <w:t xml:space="preserve">start time </w:t>
            </w:r>
            <w:r>
              <w:rPr>
                <w:rFonts w:ascii="Courier New" w:hAnsi="Courier New" w:cs="Courier New"/>
                <w:color w:val="FF0000"/>
                <w:sz w:val="18"/>
                <w:szCs w:val="18"/>
              </w:rPr>
              <w:t>is not valid.</w:t>
            </w:r>
          </w:p>
        </w:tc>
        <w:tc>
          <w:tcPr>
            <w:tcW w:w="1134" w:type="dxa"/>
          </w:tcPr>
          <w:p w:rsidR="00E85CE0" w:rsidRPr="00DD6371" w:rsidRDefault="00E85CE0" w:rsidP="009E7870">
            <w:pPr>
              <w:contextualSpacing/>
              <w:rPr>
                <w:rFonts w:ascii="Arial" w:hAnsi="Arial" w:cs="Arial"/>
                <w:sz w:val="18"/>
                <w:szCs w:val="18"/>
              </w:rPr>
            </w:pPr>
            <w:r>
              <w:rPr>
                <w:rFonts w:ascii="Arial" w:hAnsi="Arial" w:cs="Arial" w:hint="eastAsia"/>
                <w:sz w:val="18"/>
                <w:szCs w:val="18"/>
              </w:rPr>
              <w:t>400</w:t>
            </w:r>
          </w:p>
        </w:tc>
      </w:tr>
      <w:tr w:rsidR="00D93334" w:rsidTr="009E7870">
        <w:tc>
          <w:tcPr>
            <w:tcW w:w="3402" w:type="dxa"/>
          </w:tcPr>
          <w:p w:rsidR="00D93334" w:rsidRDefault="00D93334" w:rsidP="00D71DDB">
            <w:pPr>
              <w:spacing w:after="0" w:line="240" w:lineRule="auto"/>
              <w:rPr>
                <w:rFonts w:ascii="Courier New" w:eastAsia="宋体" w:hAnsi="Courier New" w:cs="Courier New"/>
                <w:sz w:val="18"/>
                <w:szCs w:val="18"/>
              </w:rPr>
            </w:pPr>
            <w:r>
              <w:rPr>
                <w:rFonts w:ascii="Courier New" w:eastAsia="宋体" w:hAnsi="Courier New" w:cs="Courier New" w:hint="eastAsia"/>
                <w:sz w:val="18"/>
                <w:szCs w:val="18"/>
              </w:rPr>
              <w:t>Invalid</w:t>
            </w:r>
            <w:r w:rsidRPr="00D93334">
              <w:rPr>
                <w:rFonts w:ascii="Courier New" w:eastAsia="宋体" w:hAnsi="Courier New" w:cs="Courier New"/>
                <w:sz w:val="18"/>
                <w:szCs w:val="18"/>
              </w:rPr>
              <w:t>EndTime</w:t>
            </w:r>
            <w:r>
              <w:rPr>
                <w:rFonts w:ascii="Courier New" w:eastAsia="宋体" w:hAnsi="Courier New" w:cs="Courier New" w:hint="eastAsia"/>
                <w:sz w:val="18"/>
                <w:szCs w:val="18"/>
              </w:rPr>
              <w:t>.Malformed</w:t>
            </w:r>
          </w:p>
        </w:tc>
        <w:tc>
          <w:tcPr>
            <w:tcW w:w="3828" w:type="dxa"/>
          </w:tcPr>
          <w:p w:rsidR="00D93334" w:rsidRDefault="00D93334" w:rsidP="00D93334">
            <w:pPr>
              <w:widowControl w:val="0"/>
              <w:autoSpaceDE w:val="0"/>
              <w:autoSpaceDN w:val="0"/>
              <w:adjustRightInd w:val="0"/>
              <w:spacing w:after="0" w:line="240" w:lineRule="auto"/>
              <w:rPr>
                <w:rFonts w:ascii="Courier New" w:hAnsi="Courier New" w:cs="Courier New"/>
                <w:color w:val="FF0000"/>
                <w:sz w:val="18"/>
                <w:szCs w:val="18"/>
              </w:rPr>
            </w:pPr>
            <w:r>
              <w:rPr>
                <w:rFonts w:ascii="Courier New" w:hAnsi="Courier New" w:cs="Courier New"/>
                <w:color w:val="FF0000"/>
                <w:sz w:val="18"/>
                <w:szCs w:val="18"/>
              </w:rPr>
              <w:t xml:space="preserve">Specified </w:t>
            </w:r>
            <w:r>
              <w:rPr>
                <w:rFonts w:ascii="Courier New" w:hAnsi="Courier New" w:cs="Courier New" w:hint="eastAsia"/>
                <w:color w:val="FF0000"/>
                <w:sz w:val="18"/>
                <w:szCs w:val="18"/>
              </w:rPr>
              <w:t xml:space="preserve">end time </w:t>
            </w:r>
            <w:r>
              <w:rPr>
                <w:rFonts w:ascii="Courier New" w:hAnsi="Courier New" w:cs="Courier New"/>
                <w:color w:val="FF0000"/>
                <w:sz w:val="18"/>
                <w:szCs w:val="18"/>
              </w:rPr>
              <w:t>is not valid.</w:t>
            </w:r>
          </w:p>
        </w:tc>
        <w:tc>
          <w:tcPr>
            <w:tcW w:w="1134" w:type="dxa"/>
          </w:tcPr>
          <w:p w:rsidR="00D93334" w:rsidRDefault="00D93334" w:rsidP="009E7870">
            <w:pPr>
              <w:contextualSpacing/>
              <w:rPr>
                <w:rFonts w:ascii="Arial" w:hAnsi="Arial" w:cs="Arial"/>
                <w:sz w:val="18"/>
                <w:szCs w:val="18"/>
              </w:rPr>
            </w:pPr>
            <w:r>
              <w:rPr>
                <w:rFonts w:ascii="Arial" w:hAnsi="Arial" w:cs="Arial" w:hint="eastAsia"/>
                <w:sz w:val="18"/>
                <w:szCs w:val="18"/>
              </w:rPr>
              <w:t>400</w:t>
            </w:r>
          </w:p>
        </w:tc>
      </w:tr>
      <w:tr w:rsidR="00BE0837" w:rsidRPr="00BE0837" w:rsidTr="009E7870">
        <w:tc>
          <w:tcPr>
            <w:tcW w:w="3402" w:type="dxa"/>
          </w:tcPr>
          <w:p w:rsidR="00BE0837" w:rsidRDefault="00BE0837" w:rsidP="00D71DDB">
            <w:pPr>
              <w:spacing w:after="0" w:line="240" w:lineRule="auto"/>
              <w:rPr>
                <w:rFonts w:ascii="Courier New" w:eastAsia="宋体" w:hAnsi="Courier New" w:cs="Courier New"/>
                <w:sz w:val="18"/>
                <w:szCs w:val="18"/>
              </w:rPr>
            </w:pPr>
            <w:r>
              <w:rPr>
                <w:rFonts w:ascii="Courier New" w:eastAsia="宋体" w:hAnsi="Courier New" w:cs="Courier New" w:hint="eastAsia"/>
                <w:sz w:val="18"/>
                <w:szCs w:val="18"/>
              </w:rPr>
              <w:t>InvalidParameter.Mismatch</w:t>
            </w:r>
          </w:p>
        </w:tc>
        <w:tc>
          <w:tcPr>
            <w:tcW w:w="3828" w:type="dxa"/>
          </w:tcPr>
          <w:p w:rsidR="00BE0837" w:rsidRDefault="00BE0837" w:rsidP="00D93334">
            <w:pPr>
              <w:widowControl w:val="0"/>
              <w:autoSpaceDE w:val="0"/>
              <w:autoSpaceDN w:val="0"/>
              <w:adjustRightInd w:val="0"/>
              <w:spacing w:after="0" w:line="240" w:lineRule="auto"/>
              <w:rPr>
                <w:rFonts w:ascii="Courier New" w:hAnsi="Courier New" w:cs="Courier New"/>
                <w:color w:val="FF0000"/>
                <w:sz w:val="18"/>
                <w:szCs w:val="18"/>
              </w:rPr>
            </w:pPr>
            <w:r>
              <w:rPr>
                <w:rFonts w:ascii="Courier New" w:hAnsi="Courier New" w:cs="Courier New"/>
                <w:color w:val="FF0000"/>
                <w:sz w:val="18"/>
                <w:szCs w:val="18"/>
              </w:rPr>
              <w:t xml:space="preserve">Specified </w:t>
            </w:r>
            <w:r>
              <w:rPr>
                <w:rFonts w:ascii="Courier New" w:hAnsi="Courier New" w:cs="Courier New" w:hint="eastAsia"/>
                <w:color w:val="FF0000"/>
                <w:sz w:val="18"/>
                <w:szCs w:val="18"/>
              </w:rPr>
              <w:t>end time is not greater than start time.</w:t>
            </w:r>
          </w:p>
        </w:tc>
        <w:tc>
          <w:tcPr>
            <w:tcW w:w="1134" w:type="dxa"/>
          </w:tcPr>
          <w:p w:rsidR="00BE0837" w:rsidRDefault="00BE0837" w:rsidP="009E7870">
            <w:pPr>
              <w:contextualSpacing/>
              <w:rPr>
                <w:rFonts w:ascii="Arial" w:hAnsi="Arial" w:cs="Arial"/>
                <w:sz w:val="18"/>
                <w:szCs w:val="18"/>
              </w:rPr>
            </w:pPr>
            <w:r>
              <w:rPr>
                <w:rFonts w:ascii="Arial" w:hAnsi="Arial" w:cs="Arial" w:hint="eastAsia"/>
                <w:sz w:val="18"/>
                <w:szCs w:val="18"/>
              </w:rPr>
              <w:t>400</w:t>
            </w:r>
          </w:p>
        </w:tc>
      </w:tr>
      <w:tr w:rsidR="00BE0837" w:rsidRPr="00BE0837" w:rsidTr="009E7870">
        <w:tc>
          <w:tcPr>
            <w:tcW w:w="3402" w:type="dxa"/>
          </w:tcPr>
          <w:p w:rsidR="00BE0837" w:rsidRDefault="00BE0837" w:rsidP="00D71DDB">
            <w:pPr>
              <w:spacing w:after="0" w:line="240" w:lineRule="auto"/>
              <w:rPr>
                <w:rFonts w:ascii="Courier New" w:eastAsia="宋体" w:hAnsi="Courier New" w:cs="Courier New"/>
                <w:sz w:val="18"/>
                <w:szCs w:val="18"/>
              </w:rPr>
            </w:pPr>
            <w:r>
              <w:rPr>
                <w:rFonts w:ascii="Courier New" w:eastAsia="宋体" w:hAnsi="Courier New" w:cs="Courier New" w:hint="eastAsia"/>
                <w:sz w:val="18"/>
                <w:szCs w:val="18"/>
              </w:rPr>
              <w:t>InvalidParameter</w:t>
            </w:r>
          </w:p>
        </w:tc>
        <w:tc>
          <w:tcPr>
            <w:tcW w:w="3828" w:type="dxa"/>
          </w:tcPr>
          <w:p w:rsidR="00BE0837" w:rsidRDefault="00BE0837" w:rsidP="00D93334">
            <w:pPr>
              <w:widowControl w:val="0"/>
              <w:autoSpaceDE w:val="0"/>
              <w:autoSpaceDN w:val="0"/>
              <w:adjustRightInd w:val="0"/>
              <w:spacing w:after="0" w:line="240" w:lineRule="auto"/>
              <w:rPr>
                <w:rFonts w:ascii="Courier New" w:hAnsi="Courier New" w:cs="Courier New"/>
                <w:color w:val="FF0000"/>
                <w:sz w:val="18"/>
                <w:szCs w:val="18"/>
              </w:rPr>
            </w:pPr>
            <w:r>
              <w:rPr>
                <w:rFonts w:ascii="Courier New" w:hAnsi="Courier New" w:cs="Courier New" w:hint="eastAsia"/>
                <w:color w:val="FF0000"/>
                <w:sz w:val="18"/>
                <w:szCs w:val="18"/>
              </w:rPr>
              <w:t xml:space="preserve">Specified parameter </w:t>
            </w:r>
            <w:r>
              <w:rPr>
                <w:rFonts w:ascii="Courier New" w:hAnsi="Courier New" w:cs="Courier New"/>
                <w:color w:val="FF0000"/>
                <w:sz w:val="18"/>
                <w:szCs w:val="18"/>
              </w:rPr>
              <w:t>“</w:t>
            </w:r>
            <w:r>
              <w:rPr>
                <w:rFonts w:ascii="Courier New" w:hAnsi="Courier New" w:cs="Courier New" w:hint="eastAsia"/>
                <w:color w:val="FF0000"/>
                <w:sz w:val="18"/>
                <w:szCs w:val="18"/>
              </w:rPr>
              <w:t>period</w:t>
            </w:r>
            <w:r>
              <w:rPr>
                <w:rFonts w:ascii="Courier New" w:hAnsi="Courier New" w:cs="Courier New"/>
                <w:color w:val="FF0000"/>
                <w:sz w:val="18"/>
                <w:szCs w:val="18"/>
              </w:rPr>
              <w:t>”</w:t>
            </w:r>
            <w:r>
              <w:rPr>
                <w:rFonts w:ascii="Courier New" w:hAnsi="Courier New" w:cs="Courier New" w:hint="eastAsia"/>
                <w:color w:val="FF0000"/>
                <w:sz w:val="18"/>
                <w:szCs w:val="18"/>
              </w:rPr>
              <w:t xml:space="preserve"> is not valid.</w:t>
            </w:r>
          </w:p>
        </w:tc>
        <w:tc>
          <w:tcPr>
            <w:tcW w:w="1134" w:type="dxa"/>
          </w:tcPr>
          <w:p w:rsidR="00BE0837" w:rsidRDefault="00BE0837" w:rsidP="009E7870">
            <w:pPr>
              <w:contextualSpacing/>
              <w:rPr>
                <w:rFonts w:ascii="Arial" w:hAnsi="Arial" w:cs="Arial"/>
                <w:sz w:val="18"/>
                <w:szCs w:val="18"/>
              </w:rPr>
            </w:pPr>
            <w:r>
              <w:rPr>
                <w:rFonts w:ascii="Arial" w:hAnsi="Arial" w:cs="Arial" w:hint="eastAsia"/>
                <w:sz w:val="18"/>
                <w:szCs w:val="18"/>
              </w:rPr>
              <w:t>400</w:t>
            </w:r>
          </w:p>
        </w:tc>
      </w:tr>
    </w:tbl>
    <w:p w:rsidR="004A2EA1" w:rsidRDefault="004A2EA1" w:rsidP="004A2EA1"/>
    <w:p w:rsidR="00AA7755" w:rsidRDefault="00AA7755" w:rsidP="00AA7755">
      <w:pPr>
        <w:pStyle w:val="4"/>
      </w:pPr>
      <w:r w:rsidRPr="00B85997">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2"/>
        <w:gridCol w:w="1972"/>
        <w:gridCol w:w="4730"/>
      </w:tblGrid>
      <w:tr w:rsidR="00AA7755" w:rsidRPr="000A46FE" w:rsidTr="00017A69">
        <w:tc>
          <w:tcPr>
            <w:tcW w:w="1780" w:type="dxa"/>
            <w:shd w:val="clear" w:color="auto" w:fill="FFDAA3"/>
          </w:tcPr>
          <w:p w:rsidR="00AA7755" w:rsidRPr="000A46FE" w:rsidRDefault="00AA7755" w:rsidP="00017A6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97" w:type="dxa"/>
            <w:shd w:val="clear" w:color="auto" w:fill="FFDAA3"/>
          </w:tcPr>
          <w:p w:rsidR="00AA7755" w:rsidRPr="000A46FE" w:rsidRDefault="00AA7755" w:rsidP="00017A6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5437" w:type="dxa"/>
            <w:shd w:val="clear" w:color="auto" w:fill="FFDAA3"/>
          </w:tcPr>
          <w:p w:rsidR="00AA7755" w:rsidRPr="000A46FE" w:rsidRDefault="00AA7755" w:rsidP="00017A6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AA7755" w:rsidRPr="00235051" w:rsidTr="00017A69">
        <w:tc>
          <w:tcPr>
            <w:tcW w:w="1780" w:type="dxa"/>
          </w:tcPr>
          <w:p w:rsidR="00AA7755" w:rsidRPr="00235051" w:rsidRDefault="00C45096" w:rsidP="00017A69">
            <w:pPr>
              <w:spacing w:after="0" w:line="240" w:lineRule="auto"/>
              <w:rPr>
                <w:rFonts w:ascii="Calibri" w:eastAsia="宋体" w:hAnsi="Calibri" w:cs="Courier New"/>
                <w:sz w:val="18"/>
                <w:szCs w:val="18"/>
              </w:rPr>
            </w:pPr>
            <w:r w:rsidRPr="00C45096">
              <w:rPr>
                <w:rFonts w:ascii="Calibri" w:eastAsia="宋体" w:hAnsi="Calibri" w:cs="Courier New" w:hint="eastAsia"/>
                <w:sz w:val="18"/>
                <w:szCs w:val="18"/>
              </w:rPr>
              <w:t>Eip</w:t>
            </w:r>
            <w:r w:rsidRPr="00C45096">
              <w:rPr>
                <w:rFonts w:ascii="Calibri" w:eastAsia="宋体" w:hAnsi="Calibri" w:cs="Courier New"/>
                <w:sz w:val="18"/>
                <w:szCs w:val="18"/>
              </w:rPr>
              <w:t>MonitorData</w:t>
            </w:r>
            <w:r w:rsidR="007B00A4">
              <w:rPr>
                <w:rFonts w:ascii="Calibri" w:eastAsia="宋体" w:hAnsi="Calibri" w:cs="Courier New" w:hint="eastAsia"/>
                <w:sz w:val="18"/>
                <w:szCs w:val="18"/>
              </w:rPr>
              <w:t>s</w:t>
            </w:r>
          </w:p>
        </w:tc>
        <w:tc>
          <w:tcPr>
            <w:tcW w:w="1197" w:type="dxa"/>
          </w:tcPr>
          <w:p w:rsidR="00AA7755" w:rsidRPr="00235051" w:rsidRDefault="004A2EA1" w:rsidP="00017A69">
            <w:pPr>
              <w:spacing w:after="0" w:line="240" w:lineRule="auto"/>
              <w:rPr>
                <w:rFonts w:ascii="Calibri" w:eastAsia="宋体" w:hAnsi="Calibri" w:cs="Courier New"/>
                <w:sz w:val="18"/>
                <w:szCs w:val="18"/>
              </w:rPr>
            </w:pPr>
            <w:hyperlink w:anchor="_InstanceMonitorDataType" w:history="1">
              <w:r w:rsidR="00AA7755">
                <w:rPr>
                  <w:rFonts w:ascii="Calibri" w:eastAsia="宋体" w:hAnsi="Calibri" w:cs="Courier New" w:hint="eastAsia"/>
                  <w:sz w:val="18"/>
                  <w:szCs w:val="18"/>
                </w:rPr>
                <w:t>Eip</w:t>
              </w:r>
              <w:r w:rsidR="00AA7755" w:rsidRPr="00235051">
                <w:rPr>
                  <w:rFonts w:ascii="Calibri" w:eastAsia="宋体" w:hAnsi="Calibri" w:cs="Courier New"/>
                  <w:sz w:val="18"/>
                  <w:szCs w:val="18"/>
                </w:rPr>
                <w:t>MonitorData</w:t>
              </w:r>
              <w:r w:rsidR="0029436C">
                <w:rPr>
                  <w:rFonts w:ascii="Calibri" w:eastAsia="宋体" w:hAnsi="Calibri" w:cs="Courier New" w:hint="eastAsia"/>
                  <w:sz w:val="18"/>
                  <w:szCs w:val="18"/>
                </w:rPr>
                <w:t>Set</w:t>
              </w:r>
              <w:r w:rsidR="00AA7755" w:rsidRPr="00235051">
                <w:rPr>
                  <w:rFonts w:ascii="Calibri" w:eastAsia="宋体" w:hAnsi="Calibri" w:cs="Courier New"/>
                  <w:sz w:val="18"/>
                  <w:szCs w:val="18"/>
                </w:rPr>
                <w:t>Type</w:t>
              </w:r>
            </w:hyperlink>
          </w:p>
        </w:tc>
        <w:tc>
          <w:tcPr>
            <w:tcW w:w="5437" w:type="dxa"/>
          </w:tcPr>
          <w:p w:rsidR="00AA7755" w:rsidRPr="00235051" w:rsidRDefault="00AA7755" w:rsidP="00C45096">
            <w:pPr>
              <w:spacing w:after="0" w:line="240" w:lineRule="auto"/>
              <w:rPr>
                <w:rFonts w:ascii="Calibri" w:eastAsia="宋体" w:hAnsi="Calibri" w:cs="Courier New"/>
                <w:sz w:val="18"/>
                <w:szCs w:val="18"/>
              </w:rPr>
            </w:pPr>
            <w:r w:rsidRPr="00235051">
              <w:rPr>
                <w:rFonts w:ascii="Calibri" w:eastAsia="宋体" w:hAnsi="Calibri" w:cs="Courier New" w:hint="eastAsia"/>
                <w:sz w:val="18"/>
                <w:szCs w:val="18"/>
              </w:rPr>
              <w:t>实例的监控数据</w:t>
            </w:r>
            <w:hyperlink w:anchor="_EipMonitorDataType" w:history="1">
              <w:r w:rsidRPr="00AF1BED">
                <w:rPr>
                  <w:rFonts w:ascii="Calibri" w:eastAsia="宋体" w:hAnsi="Calibri" w:cs="Courier New" w:hint="eastAsia"/>
                </w:rPr>
                <w:t>Eip</w:t>
              </w:r>
              <w:r w:rsidRPr="00235051">
                <w:rPr>
                  <w:rFonts w:ascii="Calibri" w:eastAsia="宋体" w:hAnsi="Calibri" w:cs="Courier New" w:hint="eastAsia"/>
                </w:rPr>
                <w:t>MonitorDataType</w:t>
              </w:r>
            </w:hyperlink>
            <w:r w:rsidR="0029436C">
              <w:rPr>
                <w:rFonts w:ascii="Calibri" w:eastAsia="宋体" w:hAnsi="Calibri" w:cs="Courier New" w:hint="eastAsia"/>
                <w:sz w:val="18"/>
                <w:szCs w:val="18"/>
              </w:rPr>
              <w:t>数据集合</w:t>
            </w:r>
            <w:r w:rsidRPr="00235051">
              <w:rPr>
                <w:rFonts w:ascii="Calibri" w:eastAsia="宋体" w:hAnsi="Calibri" w:cs="Courier New" w:hint="eastAsia"/>
                <w:sz w:val="18"/>
                <w:szCs w:val="18"/>
              </w:rPr>
              <w:t>。</w:t>
            </w:r>
          </w:p>
        </w:tc>
      </w:tr>
    </w:tbl>
    <w:p w:rsidR="00C45096" w:rsidRPr="00045E87" w:rsidRDefault="00C45096" w:rsidP="00C45096">
      <w:pPr>
        <w:pStyle w:val="4"/>
      </w:pPr>
      <w:bookmarkStart w:id="229" w:name="_Toc389826058"/>
      <w:r w:rsidRPr="004A35F9">
        <w:rPr>
          <w:rFonts w:hint="eastAsia"/>
        </w:rPr>
        <w:t>示例</w:t>
      </w:r>
    </w:p>
    <w:p w:rsidR="00C45096" w:rsidRPr="00B863AD" w:rsidRDefault="00C45096" w:rsidP="00C45096">
      <w:pPr>
        <w:spacing w:after="0"/>
        <w:rPr>
          <w:i/>
        </w:rPr>
      </w:pPr>
      <w:r w:rsidRPr="00B863AD">
        <w:rPr>
          <w:rFonts w:hint="eastAsia"/>
          <w:i/>
        </w:rPr>
        <w:t>请求示例</w:t>
      </w:r>
    </w:p>
    <w:tbl>
      <w:tblPr>
        <w:tblStyle w:val="SampleCode"/>
        <w:tblW w:w="0" w:type="auto"/>
        <w:tblLook w:val="04A0"/>
      </w:tblPr>
      <w:tblGrid>
        <w:gridCol w:w="8522"/>
      </w:tblGrid>
      <w:tr w:rsidR="00C45096" w:rsidTr="007B12DE">
        <w:tc>
          <w:tcPr>
            <w:tcW w:w="8522" w:type="dxa"/>
          </w:tcPr>
          <w:p w:rsidR="00C45096" w:rsidRDefault="00C45096" w:rsidP="007B12DE">
            <w:pPr>
              <w:pStyle w:val="HTML0"/>
              <w:rPr>
                <w:rFonts w:ascii="Courier New" w:hAnsi="Courier New" w:cs="Courier New"/>
                <w:sz w:val="18"/>
                <w:szCs w:val="18"/>
              </w:rPr>
            </w:pPr>
          </w:p>
        </w:tc>
      </w:tr>
    </w:tbl>
    <w:p w:rsidR="00C45096" w:rsidRPr="00B863AD" w:rsidRDefault="00C45096" w:rsidP="00C45096">
      <w:pPr>
        <w:spacing w:after="0"/>
        <w:rPr>
          <w:i/>
        </w:rPr>
      </w:pPr>
      <w:r w:rsidRPr="00B863AD">
        <w:rPr>
          <w:rFonts w:hint="eastAsia"/>
          <w:i/>
        </w:rPr>
        <w:t>返回示例</w:t>
      </w:r>
    </w:p>
    <w:p w:rsidR="00C45096" w:rsidRPr="00E54B8C" w:rsidRDefault="00C45096" w:rsidP="00C45096">
      <w:pPr>
        <w:pStyle w:val="HTML0"/>
        <w:ind w:leftChars="200" w:left="440"/>
        <w:rPr>
          <w:rFonts w:ascii="Courier New" w:hAnsi="Courier New" w:cs="Courier New"/>
          <w:kern w:val="2"/>
          <w:sz w:val="21"/>
          <w:szCs w:val="18"/>
        </w:rPr>
      </w:pPr>
      <w:r w:rsidRPr="00E54B8C">
        <w:rPr>
          <w:rFonts w:ascii="Courier New" w:hAnsi="Courier New" w:cs="Courier New"/>
          <w:kern w:val="2"/>
          <w:sz w:val="21"/>
          <w:szCs w:val="18"/>
        </w:rPr>
        <w:t>XML</w:t>
      </w:r>
      <w:r w:rsidRPr="00E54B8C">
        <w:rPr>
          <w:rFonts w:ascii="Courier New" w:hAnsi="Courier New" w:cs="Courier New" w:hint="eastAsia"/>
          <w:kern w:val="2"/>
          <w:sz w:val="21"/>
          <w:szCs w:val="18"/>
        </w:rPr>
        <w:t>格式：</w:t>
      </w:r>
    </w:p>
    <w:tbl>
      <w:tblPr>
        <w:tblStyle w:val="SampleCode"/>
        <w:tblW w:w="0" w:type="auto"/>
        <w:tblLook w:val="04A0"/>
      </w:tblPr>
      <w:tblGrid>
        <w:gridCol w:w="8522"/>
      </w:tblGrid>
      <w:tr w:rsidR="00C45096" w:rsidTr="007B12DE">
        <w:tc>
          <w:tcPr>
            <w:tcW w:w="8522" w:type="dxa"/>
          </w:tcPr>
          <w:p w:rsidR="00C45096" w:rsidRPr="008F5D18" w:rsidRDefault="00C45096" w:rsidP="007B12DE">
            <w:pPr>
              <w:rPr>
                <w:rFonts w:ascii="Courier New" w:hAnsi="Courier New" w:cs="Courier New"/>
                <w:color w:val="000000"/>
                <w:szCs w:val="18"/>
              </w:rPr>
            </w:pPr>
            <w:r w:rsidRPr="008F5D18">
              <w:rPr>
                <w:rFonts w:ascii="Courier New" w:hAnsi="Courier New" w:cs="Courier New"/>
                <w:color w:val="000000"/>
                <w:szCs w:val="18"/>
              </w:rPr>
              <w:t>&lt;</w:t>
            </w:r>
            <w:r w:rsidRPr="00C45096">
              <w:rPr>
                <w:rFonts w:ascii="Courier New" w:eastAsiaTheme="minorEastAsia" w:hAnsi="Courier New" w:cs="Courier New"/>
                <w:b/>
                <w:bCs/>
                <w:color w:val="000000"/>
                <w:szCs w:val="18"/>
              </w:rPr>
              <w:t>Describe</w:t>
            </w:r>
            <w:r w:rsidRPr="00C45096">
              <w:rPr>
                <w:rFonts w:ascii="Courier New" w:eastAsiaTheme="minorEastAsia" w:hAnsi="Courier New" w:cs="Courier New" w:hint="eastAsia"/>
                <w:b/>
                <w:bCs/>
                <w:color w:val="000000"/>
                <w:szCs w:val="18"/>
              </w:rPr>
              <w:t>Eip</w:t>
            </w:r>
            <w:r w:rsidRPr="00C45096">
              <w:rPr>
                <w:rFonts w:ascii="Courier New" w:eastAsiaTheme="minorEastAsia" w:hAnsi="Courier New" w:cs="Courier New"/>
                <w:b/>
                <w:bCs/>
                <w:color w:val="000000"/>
                <w:szCs w:val="18"/>
              </w:rPr>
              <w:t>MonitorData</w:t>
            </w:r>
            <w:r w:rsidRPr="008F5D18">
              <w:rPr>
                <w:rFonts w:ascii="Courier New" w:hAnsi="Courier New" w:cs="Courier New"/>
                <w:color w:val="000000"/>
                <w:szCs w:val="18"/>
              </w:rPr>
              <w:t>Response&gt;</w:t>
            </w:r>
          </w:p>
          <w:p w:rsidR="004A2EA1" w:rsidRPr="004A2EA1" w:rsidRDefault="00C45096" w:rsidP="004A2EA1">
            <w:pPr>
              <w:ind w:firstLine="360"/>
              <w:rPr>
                <w:rFonts w:ascii="Courier New" w:eastAsiaTheme="minorEastAsia" w:hAnsi="Courier New" w:cs="Courier New"/>
                <w:color w:val="000000"/>
                <w:szCs w:val="18"/>
              </w:rPr>
            </w:pPr>
            <w:r w:rsidRPr="008F5D18">
              <w:rPr>
                <w:rFonts w:ascii="Courier New" w:hAnsi="Courier New" w:cs="Courier New"/>
                <w:color w:val="000000"/>
                <w:szCs w:val="18"/>
              </w:rPr>
              <w:t>&lt;</w:t>
            </w:r>
            <w:r>
              <w:rPr>
                <w:rFonts w:ascii="Courier New" w:hAnsi="Courier New" w:cs="Courier New"/>
                <w:color w:val="000000"/>
                <w:szCs w:val="18"/>
              </w:rPr>
              <w:t>RequestId</w:t>
            </w:r>
            <w:r w:rsidRPr="008F5D18">
              <w:rPr>
                <w:rFonts w:ascii="Courier New" w:hAnsi="Courier New" w:cs="Courier New"/>
                <w:color w:val="000000"/>
                <w:szCs w:val="18"/>
              </w:rPr>
              <w:t>&gt;C8B26B44-0189-443E-9816-D951F59623A9&lt;/</w:t>
            </w:r>
            <w:r>
              <w:rPr>
                <w:rFonts w:ascii="Courier New" w:hAnsi="Courier New" w:cs="Courier New"/>
                <w:color w:val="000000"/>
                <w:szCs w:val="18"/>
              </w:rPr>
              <w:t>RequestId</w:t>
            </w:r>
            <w:r w:rsidRPr="008F5D18">
              <w:rPr>
                <w:rFonts w:ascii="Courier New" w:hAnsi="Courier New" w:cs="Courier New"/>
                <w:color w:val="000000"/>
                <w:szCs w:val="18"/>
              </w:rPr>
              <w:t>&gt;</w:t>
            </w:r>
          </w:p>
          <w:p w:rsidR="004A2EA1" w:rsidRDefault="00C45096" w:rsidP="004A2EA1">
            <w:pPr>
              <w:ind w:firstLine="345"/>
              <w:rPr>
                <w:rFonts w:ascii="Courier New" w:eastAsiaTheme="minorEastAsia" w:hAnsi="Courier New" w:cs="Courier New"/>
                <w:color w:val="000000"/>
                <w:sz w:val="22"/>
                <w:szCs w:val="18"/>
              </w:rPr>
            </w:pPr>
            <w:r w:rsidRPr="008F5D18">
              <w:rPr>
                <w:rFonts w:ascii="Courier New" w:hAnsi="Courier New" w:cs="Courier New"/>
                <w:color w:val="000000"/>
                <w:szCs w:val="18"/>
              </w:rPr>
              <w:t>&lt;</w:t>
            </w:r>
            <w:r w:rsidR="00600318" w:rsidRPr="00C45096">
              <w:rPr>
                <w:rFonts w:ascii="Calibri" w:eastAsia="宋体" w:hAnsi="Calibri" w:cs="Courier New" w:hint="eastAsia"/>
                <w:szCs w:val="18"/>
              </w:rPr>
              <w:t>Eip</w:t>
            </w:r>
            <w:r w:rsidR="00600318" w:rsidRPr="00C45096">
              <w:rPr>
                <w:rFonts w:ascii="Calibri" w:eastAsia="宋体" w:hAnsi="Calibri" w:cs="Courier New"/>
                <w:szCs w:val="18"/>
              </w:rPr>
              <w:t>MonitorData</w:t>
            </w:r>
            <w:r w:rsidR="007B00A4">
              <w:rPr>
                <w:rFonts w:ascii="Calibri" w:eastAsia="宋体" w:hAnsi="Calibri" w:cs="Courier New" w:hint="eastAsia"/>
                <w:szCs w:val="18"/>
              </w:rPr>
              <w:t>s</w:t>
            </w:r>
            <w:r w:rsidRPr="008F5D18">
              <w:rPr>
                <w:rFonts w:ascii="Courier New" w:hAnsi="Courier New" w:cs="Courier New"/>
                <w:color w:val="000000"/>
                <w:szCs w:val="18"/>
              </w:rPr>
              <w:t>&gt;</w:t>
            </w:r>
          </w:p>
          <w:p w:rsidR="004A2EA1" w:rsidRPr="004A2EA1" w:rsidRDefault="0029436C" w:rsidP="004A2EA1">
            <w:pPr>
              <w:ind w:firstLine="345"/>
              <w:rPr>
                <w:rFonts w:ascii="Courier New" w:eastAsiaTheme="minorEastAsia" w:hAnsi="Courier New" w:cs="Courier New"/>
                <w:color w:val="000000"/>
                <w:szCs w:val="18"/>
              </w:rPr>
            </w:pPr>
            <w:r>
              <w:rPr>
                <w:rFonts w:ascii="Courier New" w:eastAsiaTheme="minorEastAsia" w:hAnsi="Courier New" w:cs="Courier New" w:hint="eastAsia"/>
                <w:color w:val="000000"/>
                <w:szCs w:val="18"/>
              </w:rPr>
              <w:t xml:space="preserve">    &lt;</w:t>
            </w:r>
            <w:r w:rsidR="007B00A4" w:rsidRPr="00C45096">
              <w:rPr>
                <w:rFonts w:ascii="Calibri" w:eastAsia="宋体" w:hAnsi="Calibri" w:cs="Courier New" w:hint="eastAsia"/>
                <w:szCs w:val="18"/>
              </w:rPr>
              <w:t>Eip</w:t>
            </w:r>
            <w:r w:rsidR="007B00A4" w:rsidRPr="00C45096">
              <w:rPr>
                <w:rFonts w:ascii="Calibri" w:eastAsia="宋体" w:hAnsi="Calibri" w:cs="Courier New"/>
                <w:szCs w:val="18"/>
              </w:rPr>
              <w:t>MonitorData</w:t>
            </w:r>
            <w:r>
              <w:rPr>
                <w:rFonts w:ascii="Courier New" w:eastAsiaTheme="minorEastAsia" w:hAnsi="Courier New" w:cs="Courier New" w:hint="eastAsia"/>
                <w:color w:val="000000"/>
                <w:szCs w:val="18"/>
              </w:rPr>
              <w:t>&gt;</w:t>
            </w:r>
          </w:p>
          <w:p w:rsidR="00C45096" w:rsidRPr="008F5D18" w:rsidRDefault="00C45096" w:rsidP="007B12DE">
            <w:pPr>
              <w:rPr>
                <w:rFonts w:ascii="Courier New" w:hAnsi="Courier New" w:cs="Courier New"/>
                <w:color w:val="000000"/>
                <w:szCs w:val="18"/>
              </w:rPr>
            </w:pPr>
            <w:r w:rsidRPr="008F5D18">
              <w:rPr>
                <w:rFonts w:ascii="Courier New" w:hAnsi="Courier New" w:cs="Courier New"/>
                <w:color w:val="000000"/>
                <w:szCs w:val="18"/>
              </w:rPr>
              <w:t xml:space="preserve">            &lt;</w:t>
            </w:r>
            <w:r w:rsidR="00600318" w:rsidRPr="00600318">
              <w:rPr>
                <w:rFonts w:ascii="Courier New" w:hAnsi="Courier New" w:cs="Courier New"/>
                <w:color w:val="000000"/>
                <w:szCs w:val="18"/>
              </w:rPr>
              <w:t>EipRX</w:t>
            </w:r>
            <w:r w:rsidRPr="008F5D18">
              <w:rPr>
                <w:rFonts w:ascii="Courier New" w:hAnsi="Courier New" w:cs="Courier New"/>
                <w:color w:val="000000"/>
                <w:szCs w:val="18"/>
              </w:rPr>
              <w:t>&gt;122&lt;/</w:t>
            </w:r>
            <w:r w:rsidR="00600318" w:rsidRPr="00600318">
              <w:rPr>
                <w:rFonts w:ascii="Courier New" w:hAnsi="Courier New" w:cs="Courier New"/>
                <w:color w:val="000000"/>
                <w:szCs w:val="18"/>
              </w:rPr>
              <w:t>EipRX</w:t>
            </w:r>
            <w:r w:rsidRPr="008F5D18">
              <w:rPr>
                <w:rFonts w:ascii="Courier New" w:hAnsi="Courier New" w:cs="Courier New"/>
                <w:color w:val="000000"/>
                <w:szCs w:val="18"/>
              </w:rPr>
              <w:t>&gt;</w:t>
            </w:r>
          </w:p>
          <w:p w:rsidR="00C45096" w:rsidRPr="008F5D18" w:rsidRDefault="00C45096" w:rsidP="007B12DE">
            <w:pPr>
              <w:rPr>
                <w:rFonts w:ascii="Courier New" w:hAnsi="Courier New" w:cs="Courier New"/>
                <w:color w:val="000000"/>
                <w:szCs w:val="18"/>
              </w:rPr>
            </w:pPr>
            <w:r w:rsidRPr="008F5D18">
              <w:rPr>
                <w:rFonts w:ascii="Courier New" w:hAnsi="Courier New" w:cs="Courier New"/>
                <w:color w:val="000000"/>
                <w:szCs w:val="18"/>
              </w:rPr>
              <w:t xml:space="preserve">            &lt;</w:t>
            </w:r>
            <w:r w:rsidR="00600318" w:rsidRPr="00600318">
              <w:rPr>
                <w:rFonts w:ascii="Courier New" w:hAnsi="Courier New" w:cs="Courier New"/>
                <w:color w:val="000000"/>
                <w:szCs w:val="18"/>
              </w:rPr>
              <w:t>EipTX</w:t>
            </w:r>
            <w:r w:rsidRPr="008F5D18">
              <w:rPr>
                <w:rFonts w:ascii="Courier New" w:hAnsi="Courier New" w:cs="Courier New"/>
                <w:color w:val="000000"/>
                <w:szCs w:val="18"/>
              </w:rPr>
              <w:t>&gt;343&lt;/</w:t>
            </w:r>
            <w:r w:rsidR="00600318" w:rsidRPr="00600318">
              <w:rPr>
                <w:rFonts w:ascii="Courier New" w:hAnsi="Courier New" w:cs="Courier New"/>
                <w:color w:val="000000"/>
                <w:szCs w:val="18"/>
              </w:rPr>
              <w:t>EipTX</w:t>
            </w:r>
            <w:r w:rsidRPr="008F5D18">
              <w:rPr>
                <w:rFonts w:ascii="Courier New" w:hAnsi="Courier New" w:cs="Courier New"/>
                <w:color w:val="000000"/>
                <w:szCs w:val="18"/>
              </w:rPr>
              <w:t>&gt;</w:t>
            </w:r>
          </w:p>
          <w:p w:rsidR="00C45096" w:rsidRDefault="00C45096" w:rsidP="007B12DE">
            <w:pPr>
              <w:rPr>
                <w:rFonts w:ascii="Courier New" w:eastAsiaTheme="minorEastAsia" w:hAnsi="Courier New" w:cs="Courier New"/>
                <w:color w:val="000000"/>
                <w:szCs w:val="18"/>
              </w:rPr>
            </w:pPr>
            <w:r w:rsidRPr="008F5D18">
              <w:rPr>
                <w:rFonts w:ascii="Courier New" w:hAnsi="Courier New" w:cs="Courier New"/>
                <w:color w:val="000000"/>
                <w:szCs w:val="18"/>
              </w:rPr>
              <w:t xml:space="preserve">            &lt;</w:t>
            </w:r>
            <w:r w:rsidR="00600318" w:rsidRPr="00600318">
              <w:rPr>
                <w:rFonts w:ascii="Courier New" w:hAnsi="Courier New" w:cs="Courier New"/>
                <w:color w:val="000000"/>
                <w:szCs w:val="18"/>
              </w:rPr>
              <w:t>EipFlow</w:t>
            </w:r>
            <w:r w:rsidRPr="008F5D18">
              <w:rPr>
                <w:rFonts w:ascii="Courier New" w:hAnsi="Courier New" w:cs="Courier New"/>
                <w:color w:val="000000"/>
                <w:szCs w:val="18"/>
              </w:rPr>
              <w:t>&gt;675&lt;/</w:t>
            </w:r>
            <w:r w:rsidR="00600318" w:rsidRPr="00600318">
              <w:rPr>
                <w:rFonts w:ascii="Courier New" w:hAnsi="Courier New" w:cs="Courier New"/>
                <w:color w:val="000000"/>
                <w:szCs w:val="18"/>
              </w:rPr>
              <w:t>EipFlow</w:t>
            </w:r>
            <w:r w:rsidRPr="008F5D18">
              <w:rPr>
                <w:rFonts w:ascii="Courier New" w:hAnsi="Courier New" w:cs="Courier New"/>
                <w:color w:val="000000"/>
                <w:szCs w:val="18"/>
              </w:rPr>
              <w:t>&gt;</w:t>
            </w:r>
          </w:p>
          <w:p w:rsidR="007B00A4" w:rsidRPr="007B00A4" w:rsidRDefault="007B00A4" w:rsidP="007B12DE">
            <w:pPr>
              <w:spacing w:after="200" w:line="276" w:lineRule="auto"/>
              <w:rPr>
                <w:rFonts w:ascii="Courier New" w:eastAsiaTheme="minorEastAsia" w:hAnsi="Courier New" w:cs="Courier New"/>
                <w:color w:val="000000"/>
                <w:szCs w:val="18"/>
              </w:rPr>
            </w:pPr>
            <w:r>
              <w:rPr>
                <w:rFonts w:ascii="Courier New" w:eastAsiaTheme="minorEastAsia" w:hAnsi="Courier New" w:cs="Courier New" w:hint="eastAsia"/>
                <w:color w:val="000000"/>
                <w:szCs w:val="18"/>
              </w:rPr>
              <w:t xml:space="preserve">            &lt;EipPackets&gt;3434&lt;/EipPackets&gt;</w:t>
            </w:r>
          </w:p>
          <w:p w:rsidR="00C45096" w:rsidRPr="008F5D18" w:rsidRDefault="00C45096" w:rsidP="007B12DE">
            <w:pPr>
              <w:rPr>
                <w:rFonts w:ascii="Courier New" w:hAnsi="Courier New" w:cs="Courier New"/>
                <w:color w:val="000000"/>
                <w:szCs w:val="18"/>
              </w:rPr>
            </w:pPr>
            <w:r w:rsidRPr="008F5D18">
              <w:rPr>
                <w:rFonts w:ascii="Courier New" w:hAnsi="Courier New" w:cs="Courier New"/>
                <w:color w:val="000000"/>
                <w:szCs w:val="18"/>
              </w:rPr>
              <w:t xml:space="preserve">            &lt;</w:t>
            </w:r>
            <w:r w:rsidR="00600318" w:rsidRPr="00600318">
              <w:rPr>
                <w:rFonts w:ascii="Courier New" w:hAnsi="Courier New" w:cs="Courier New"/>
                <w:color w:val="000000"/>
                <w:szCs w:val="18"/>
              </w:rPr>
              <w:t>EipBandwidth</w:t>
            </w:r>
            <w:r w:rsidRPr="008F5D18">
              <w:rPr>
                <w:rFonts w:ascii="Courier New" w:hAnsi="Courier New" w:cs="Courier New"/>
                <w:color w:val="000000"/>
                <w:szCs w:val="18"/>
              </w:rPr>
              <w:t>&gt;10&lt;/</w:t>
            </w:r>
            <w:r w:rsidR="00600318" w:rsidRPr="00600318">
              <w:rPr>
                <w:rFonts w:ascii="Courier New" w:hAnsi="Courier New" w:cs="Courier New"/>
                <w:color w:val="000000"/>
                <w:szCs w:val="18"/>
              </w:rPr>
              <w:t>EipBandwidth</w:t>
            </w:r>
            <w:r w:rsidRPr="008F5D18">
              <w:rPr>
                <w:rFonts w:ascii="Courier New" w:hAnsi="Courier New" w:cs="Courier New"/>
                <w:color w:val="000000"/>
                <w:szCs w:val="18"/>
              </w:rPr>
              <w:t>&gt;</w:t>
            </w:r>
          </w:p>
          <w:p w:rsidR="00C45096" w:rsidRDefault="00C45096" w:rsidP="007B12DE">
            <w:pPr>
              <w:rPr>
                <w:rFonts w:ascii="Courier New" w:eastAsiaTheme="minorEastAsia" w:hAnsi="Courier New" w:cs="Courier New"/>
                <w:color w:val="000000"/>
                <w:szCs w:val="18"/>
              </w:rPr>
            </w:pPr>
            <w:r w:rsidRPr="008F5D18">
              <w:rPr>
                <w:rFonts w:ascii="Courier New" w:hAnsi="Courier New" w:cs="Courier New"/>
                <w:color w:val="000000"/>
                <w:szCs w:val="18"/>
              </w:rPr>
              <w:t xml:space="preserve">            &lt;TimeStamp&gt;2010-01-21</w:t>
            </w:r>
            <w:r>
              <w:rPr>
                <w:rFonts w:ascii="Courier New" w:eastAsiaTheme="minorEastAsia" w:hAnsi="Courier New" w:cs="Courier New" w:hint="eastAsia"/>
                <w:color w:val="000000"/>
                <w:szCs w:val="18"/>
              </w:rPr>
              <w:t>T</w:t>
            </w:r>
            <w:r w:rsidRPr="008F5D18">
              <w:rPr>
                <w:rFonts w:ascii="Courier New" w:hAnsi="Courier New" w:cs="Courier New"/>
                <w:color w:val="000000"/>
                <w:szCs w:val="18"/>
              </w:rPr>
              <w:t>09:50:23</w:t>
            </w:r>
            <w:r>
              <w:rPr>
                <w:rFonts w:ascii="Courier New" w:eastAsiaTheme="minorEastAsia" w:hAnsi="Courier New" w:cs="Courier New" w:hint="eastAsia"/>
                <w:color w:val="000000"/>
                <w:szCs w:val="18"/>
              </w:rPr>
              <w:t>Z</w:t>
            </w:r>
            <w:r w:rsidRPr="008F5D18">
              <w:rPr>
                <w:rFonts w:ascii="Courier New" w:hAnsi="Courier New" w:cs="Courier New"/>
                <w:color w:val="000000"/>
                <w:szCs w:val="18"/>
              </w:rPr>
              <w:t>&lt;/TimeStamp&gt;</w:t>
            </w:r>
          </w:p>
          <w:p w:rsidR="007B00A4" w:rsidRPr="007B00A4" w:rsidRDefault="007B00A4" w:rsidP="007B12DE">
            <w:pPr>
              <w:spacing w:after="200" w:line="276" w:lineRule="auto"/>
              <w:rPr>
                <w:rFonts w:ascii="Courier New" w:eastAsiaTheme="minorEastAsia" w:hAnsi="Courier New" w:cs="Courier New"/>
                <w:color w:val="000000"/>
                <w:szCs w:val="18"/>
              </w:rPr>
            </w:pPr>
            <w:r>
              <w:rPr>
                <w:rFonts w:ascii="Courier New" w:eastAsiaTheme="minorEastAsia" w:hAnsi="Courier New" w:cs="Courier New" w:hint="eastAsia"/>
                <w:color w:val="000000"/>
                <w:szCs w:val="18"/>
              </w:rPr>
              <w:t xml:space="preserve">       &lt;/</w:t>
            </w:r>
            <w:r w:rsidRPr="00C45096">
              <w:rPr>
                <w:rFonts w:ascii="Calibri" w:eastAsia="宋体" w:hAnsi="Calibri" w:cs="Courier New" w:hint="eastAsia"/>
                <w:szCs w:val="18"/>
              </w:rPr>
              <w:t>Eip</w:t>
            </w:r>
            <w:r w:rsidRPr="00C45096">
              <w:rPr>
                <w:rFonts w:ascii="Calibri" w:eastAsia="宋体" w:hAnsi="Calibri" w:cs="Courier New"/>
                <w:szCs w:val="18"/>
              </w:rPr>
              <w:t>MonitorData</w:t>
            </w:r>
            <w:r>
              <w:rPr>
                <w:rFonts w:ascii="Courier New" w:eastAsiaTheme="minorEastAsia" w:hAnsi="Courier New" w:cs="Courier New" w:hint="eastAsia"/>
                <w:color w:val="000000"/>
                <w:szCs w:val="18"/>
              </w:rPr>
              <w:t>&gt;</w:t>
            </w:r>
          </w:p>
          <w:p w:rsidR="00C45096" w:rsidRPr="008F5D18" w:rsidRDefault="00600318" w:rsidP="007B12DE">
            <w:pPr>
              <w:rPr>
                <w:rFonts w:ascii="Courier New" w:hAnsi="Courier New" w:cs="Courier New"/>
                <w:color w:val="000000"/>
                <w:szCs w:val="18"/>
              </w:rPr>
            </w:pPr>
            <w:r>
              <w:rPr>
                <w:rFonts w:ascii="Courier New" w:hAnsi="Courier New" w:cs="Courier New"/>
                <w:color w:val="000000"/>
                <w:szCs w:val="18"/>
              </w:rPr>
              <w:t xml:space="preserve">    </w:t>
            </w:r>
            <w:r w:rsidR="00C45096" w:rsidRPr="008F5D18">
              <w:rPr>
                <w:rFonts w:ascii="Courier New" w:hAnsi="Courier New" w:cs="Courier New"/>
                <w:color w:val="000000"/>
                <w:szCs w:val="18"/>
              </w:rPr>
              <w:t>&lt;/</w:t>
            </w:r>
            <w:r w:rsidR="007B00A4" w:rsidRPr="00C45096">
              <w:rPr>
                <w:rFonts w:ascii="Calibri" w:eastAsia="宋体" w:hAnsi="Calibri" w:cs="Courier New" w:hint="eastAsia"/>
                <w:szCs w:val="18"/>
              </w:rPr>
              <w:t>Eip</w:t>
            </w:r>
            <w:r w:rsidR="007B00A4" w:rsidRPr="00C45096">
              <w:rPr>
                <w:rFonts w:ascii="Calibri" w:eastAsia="宋体" w:hAnsi="Calibri" w:cs="Courier New"/>
                <w:szCs w:val="18"/>
              </w:rPr>
              <w:t>MonitorData</w:t>
            </w:r>
            <w:r w:rsidR="007B00A4">
              <w:rPr>
                <w:rFonts w:ascii="Calibri" w:eastAsia="宋体" w:hAnsi="Calibri" w:cs="Courier New" w:hint="eastAsia"/>
                <w:szCs w:val="18"/>
              </w:rPr>
              <w:t>s</w:t>
            </w:r>
            <w:r w:rsidR="00C45096" w:rsidRPr="008F5D18">
              <w:rPr>
                <w:rFonts w:ascii="Courier New" w:hAnsi="Courier New" w:cs="Courier New"/>
                <w:color w:val="000000"/>
                <w:szCs w:val="18"/>
              </w:rPr>
              <w:t>&gt;</w:t>
            </w:r>
          </w:p>
          <w:p w:rsidR="00C45096" w:rsidRPr="007D2976" w:rsidRDefault="00C45096" w:rsidP="007B12DE">
            <w:pPr>
              <w:rPr>
                <w:rFonts w:ascii="Courier New" w:eastAsiaTheme="minorEastAsia" w:hAnsi="Courier New" w:cs="Courier New"/>
                <w:color w:val="000000"/>
                <w:szCs w:val="18"/>
              </w:rPr>
            </w:pPr>
            <w:r w:rsidRPr="008F5D18">
              <w:rPr>
                <w:rFonts w:ascii="Courier New" w:hAnsi="Courier New" w:cs="Courier New"/>
                <w:color w:val="000000"/>
                <w:szCs w:val="18"/>
              </w:rPr>
              <w:lastRenderedPageBreak/>
              <w:t>&lt;/</w:t>
            </w:r>
            <w:r w:rsidR="00C8567D" w:rsidRPr="00C45096">
              <w:rPr>
                <w:rFonts w:ascii="Courier New" w:eastAsiaTheme="minorEastAsia" w:hAnsi="Courier New" w:cs="Courier New"/>
                <w:b/>
                <w:bCs/>
                <w:color w:val="000000"/>
                <w:szCs w:val="18"/>
              </w:rPr>
              <w:t>Describe</w:t>
            </w:r>
            <w:r w:rsidR="00C8567D" w:rsidRPr="00C45096">
              <w:rPr>
                <w:rFonts w:ascii="Courier New" w:eastAsiaTheme="minorEastAsia" w:hAnsi="Courier New" w:cs="Courier New" w:hint="eastAsia"/>
                <w:b/>
                <w:bCs/>
                <w:color w:val="000000"/>
                <w:szCs w:val="18"/>
              </w:rPr>
              <w:t>Eip</w:t>
            </w:r>
            <w:r w:rsidR="00C8567D" w:rsidRPr="00C45096">
              <w:rPr>
                <w:rFonts w:ascii="Courier New" w:eastAsiaTheme="minorEastAsia" w:hAnsi="Courier New" w:cs="Courier New"/>
                <w:b/>
                <w:bCs/>
                <w:color w:val="000000"/>
                <w:szCs w:val="18"/>
              </w:rPr>
              <w:t>MonitorData</w:t>
            </w:r>
            <w:r w:rsidR="00C8567D" w:rsidRPr="008F5D18">
              <w:rPr>
                <w:rFonts w:ascii="Courier New" w:hAnsi="Courier New" w:cs="Courier New"/>
                <w:color w:val="000000"/>
                <w:szCs w:val="18"/>
              </w:rPr>
              <w:t>Response</w:t>
            </w:r>
            <w:r w:rsidRPr="008F5D18">
              <w:rPr>
                <w:rFonts w:ascii="Courier New" w:hAnsi="Courier New" w:cs="Courier New"/>
                <w:color w:val="000000"/>
                <w:szCs w:val="18"/>
              </w:rPr>
              <w:t>&gt;</w:t>
            </w:r>
          </w:p>
        </w:tc>
      </w:tr>
    </w:tbl>
    <w:p w:rsidR="004A2EA1" w:rsidRDefault="004A2EA1" w:rsidP="004A2EA1"/>
    <w:p w:rsidR="00AA7755" w:rsidRDefault="00AA7755" w:rsidP="00AA7755">
      <w:pPr>
        <w:pStyle w:val="3"/>
        <w:numPr>
          <w:ilvl w:val="2"/>
          <w:numId w:val="3"/>
        </w:numPr>
      </w:pPr>
      <w:bookmarkStart w:id="230" w:name="_Toc391025624"/>
      <w:r>
        <w:rPr>
          <w:rFonts w:hint="eastAsia"/>
        </w:rPr>
        <w:t>查看磁盘监控信息</w:t>
      </w:r>
      <w:bookmarkEnd w:id="229"/>
      <w:bookmarkEnd w:id="230"/>
    </w:p>
    <w:p w:rsidR="00AA7755" w:rsidRDefault="00AA7755" w:rsidP="00AA7755">
      <w:pPr>
        <w:pStyle w:val="4"/>
      </w:pPr>
      <w:r w:rsidRPr="00790803">
        <w:rPr>
          <w:rFonts w:hint="eastAsia"/>
        </w:rPr>
        <w:t>描述</w:t>
      </w:r>
    </w:p>
    <w:p w:rsidR="00AA7755" w:rsidRPr="00AF1BED" w:rsidRDefault="00AA7755" w:rsidP="00AA7755">
      <w:pPr>
        <w:ind w:firstLineChars="200" w:firstLine="420"/>
        <w:rPr>
          <w:sz w:val="21"/>
          <w:szCs w:val="18"/>
        </w:rPr>
      </w:pPr>
      <w:r w:rsidRPr="000D0E90">
        <w:rPr>
          <w:rFonts w:hint="eastAsia"/>
          <w:sz w:val="21"/>
          <w:szCs w:val="18"/>
        </w:rPr>
        <w:t>分页查询本用户的</w:t>
      </w:r>
      <w:r>
        <w:rPr>
          <w:rFonts w:hint="eastAsia"/>
          <w:sz w:val="21"/>
          <w:szCs w:val="18"/>
        </w:rPr>
        <w:t>响应磁盘</w:t>
      </w:r>
      <w:r w:rsidRPr="000D0E90">
        <w:rPr>
          <w:rFonts w:hint="eastAsia"/>
          <w:sz w:val="21"/>
          <w:szCs w:val="18"/>
        </w:rPr>
        <w:t>的监控信息。</w:t>
      </w:r>
    </w:p>
    <w:p w:rsidR="00AA7755" w:rsidRDefault="00AA7755" w:rsidP="00AA7755">
      <w:pPr>
        <w:pStyle w:val="4"/>
      </w:pPr>
      <w:r w:rsidRPr="00790803">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1"/>
        <w:gridCol w:w="850"/>
        <w:gridCol w:w="1134"/>
        <w:gridCol w:w="3169"/>
      </w:tblGrid>
      <w:tr w:rsidR="00AA7755" w:rsidRPr="007E03CA" w:rsidTr="00017A69">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AA7755" w:rsidP="004A2EA1">
            <w:r w:rsidRPr="0096239F">
              <w:rPr>
                <w:rFonts w:hint="eastAsia"/>
              </w:rPr>
              <w:t>名称</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AA7755" w:rsidRPr="0096239F" w:rsidRDefault="00AA7755" w:rsidP="00017A69">
            <w:pPr>
              <w:pStyle w:val="4"/>
              <w:rPr>
                <w:rFonts w:asciiTheme="minorEastAsia" w:hAnsiTheme="minorEastAsia"/>
                <w:b w:val="0"/>
                <w:sz w:val="18"/>
              </w:rPr>
            </w:pPr>
            <w:r w:rsidRPr="0096239F">
              <w:rPr>
                <w:rFonts w:asciiTheme="minorEastAsia" w:hAnsiTheme="minorEastAsia" w:hint="eastAsia"/>
                <w:b w:val="0"/>
                <w:sz w:val="18"/>
              </w:rPr>
              <w:t>类型</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AA7755" w:rsidRPr="0096239F" w:rsidRDefault="00AA7755" w:rsidP="00017A69">
            <w:pPr>
              <w:pStyle w:val="4"/>
              <w:rPr>
                <w:rFonts w:asciiTheme="minorEastAsia" w:hAnsiTheme="minorEastAsia"/>
                <w:b w:val="0"/>
                <w:sz w:val="18"/>
              </w:rPr>
            </w:pPr>
            <w:r w:rsidRPr="0096239F">
              <w:rPr>
                <w:rFonts w:asciiTheme="minorEastAsia" w:hAnsiTheme="minorEastAsia" w:hint="eastAsia"/>
                <w:b w:val="0"/>
                <w:sz w:val="18"/>
              </w:rPr>
              <w:t>是否必须</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AA7755" w:rsidRPr="0096239F" w:rsidRDefault="00AA7755" w:rsidP="00017A69">
            <w:pPr>
              <w:pStyle w:val="4"/>
              <w:rPr>
                <w:rFonts w:asciiTheme="minorEastAsia" w:hAnsiTheme="minorEastAsia"/>
                <w:b w:val="0"/>
                <w:sz w:val="18"/>
              </w:rPr>
            </w:pPr>
            <w:r w:rsidRPr="0096239F">
              <w:rPr>
                <w:rFonts w:asciiTheme="minorEastAsia" w:hAnsiTheme="minorEastAsia" w:hint="eastAsia"/>
                <w:b w:val="0"/>
                <w:sz w:val="18"/>
              </w:rPr>
              <w:t>描述</w:t>
            </w:r>
          </w:p>
        </w:tc>
      </w:tr>
      <w:tr w:rsidR="00AA7755" w:rsidRPr="007E03CA" w:rsidTr="00017A69">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AA7755" w:rsidP="004A2EA1">
            <w:pPr>
              <w:rPr>
                <w:szCs w:val="21"/>
              </w:rPr>
            </w:pPr>
            <w:r w:rsidRPr="008C3508">
              <w:rPr>
                <w:szCs w:val="21"/>
              </w:rPr>
              <w:t>Action</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b w:val="0"/>
                <w:bCs w:val="0"/>
                <w:sz w:val="18"/>
                <w:szCs w:val="21"/>
              </w:rPr>
              <w:t>String</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是</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系统规定参数，取值：</w:t>
            </w:r>
            <w:r w:rsidRPr="008C3508">
              <w:rPr>
                <w:rFonts w:asciiTheme="minorEastAsia" w:hAnsiTheme="minorEastAsia"/>
                <w:b w:val="0"/>
                <w:bCs w:val="0"/>
                <w:sz w:val="18"/>
                <w:szCs w:val="21"/>
              </w:rPr>
              <w:t>Describe</w:t>
            </w:r>
            <w:r>
              <w:rPr>
                <w:rFonts w:asciiTheme="minorEastAsia" w:hAnsiTheme="minorEastAsia" w:hint="eastAsia"/>
                <w:b w:val="0"/>
                <w:bCs w:val="0"/>
                <w:sz w:val="18"/>
                <w:szCs w:val="21"/>
              </w:rPr>
              <w:t>Disk</w:t>
            </w:r>
            <w:r w:rsidRPr="008C3508">
              <w:rPr>
                <w:rFonts w:asciiTheme="minorEastAsia" w:hAnsiTheme="minorEastAsia"/>
                <w:b w:val="0"/>
                <w:bCs w:val="0"/>
                <w:sz w:val="18"/>
                <w:szCs w:val="21"/>
              </w:rPr>
              <w:t>MonitorData</w:t>
            </w:r>
          </w:p>
        </w:tc>
      </w:tr>
      <w:tr w:rsidR="00AA7755" w:rsidRPr="007E03CA" w:rsidTr="00017A69">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AA7755" w:rsidP="004A2EA1">
            <w:pPr>
              <w:rPr>
                <w:szCs w:val="21"/>
              </w:rPr>
            </w:pPr>
            <w:r>
              <w:rPr>
                <w:rFonts w:hint="eastAsia"/>
                <w:szCs w:val="21"/>
              </w:rPr>
              <w:t>DiskId</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b w:val="0"/>
                <w:bCs w:val="0"/>
                <w:sz w:val="18"/>
                <w:szCs w:val="21"/>
              </w:rPr>
              <w:t>String</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是</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Pr>
                <w:rFonts w:asciiTheme="minorEastAsia" w:hAnsiTheme="minorEastAsia" w:hint="eastAsia"/>
                <w:b w:val="0"/>
                <w:bCs w:val="0"/>
                <w:sz w:val="18"/>
                <w:szCs w:val="21"/>
              </w:rPr>
              <w:t>磁盘Id</w:t>
            </w:r>
          </w:p>
        </w:tc>
      </w:tr>
      <w:tr w:rsidR="00AA7755" w:rsidRPr="007E03CA" w:rsidTr="00017A69">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AA7755" w:rsidP="004A2EA1">
            <w:pPr>
              <w:rPr>
                <w:szCs w:val="21"/>
              </w:rPr>
            </w:pPr>
            <w:r w:rsidRPr="008C3508">
              <w:rPr>
                <w:szCs w:val="21"/>
              </w:rPr>
              <w:t>StartTime</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b w:val="0"/>
                <w:bCs w:val="0"/>
                <w:sz w:val="18"/>
                <w:szCs w:val="21"/>
              </w:rPr>
              <w:t>String</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是</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获取数据的起始时间点：</w:t>
            </w:r>
            <w:r w:rsidRPr="008C3508">
              <w:rPr>
                <w:rFonts w:asciiTheme="minorEastAsia" w:hAnsiTheme="minorEastAsia"/>
                <w:b w:val="0"/>
                <w:bCs w:val="0"/>
                <w:sz w:val="18"/>
                <w:szCs w:val="21"/>
              </w:rPr>
              <w:t>ISO8601 </w:t>
            </w:r>
            <w:r w:rsidRPr="008C3508">
              <w:rPr>
                <w:rFonts w:asciiTheme="minorEastAsia" w:hAnsiTheme="minorEastAsia" w:hint="eastAsia"/>
                <w:b w:val="0"/>
                <w:bCs w:val="0"/>
                <w:sz w:val="18"/>
                <w:szCs w:val="21"/>
              </w:rPr>
              <w:t>表示法，并使用</w:t>
            </w:r>
            <w:r w:rsidRPr="008C3508">
              <w:rPr>
                <w:rFonts w:asciiTheme="minorEastAsia" w:hAnsiTheme="minorEastAsia"/>
                <w:b w:val="0"/>
                <w:bCs w:val="0"/>
                <w:sz w:val="18"/>
                <w:szCs w:val="21"/>
              </w:rPr>
              <w:t>UTC</w:t>
            </w:r>
            <w:r w:rsidRPr="008C3508">
              <w:rPr>
                <w:rFonts w:asciiTheme="minorEastAsia" w:hAnsiTheme="minorEastAsia" w:hint="eastAsia"/>
                <w:b w:val="0"/>
                <w:bCs w:val="0"/>
                <w:sz w:val="18"/>
                <w:szCs w:val="21"/>
              </w:rPr>
              <w:t>时间。格式为：</w:t>
            </w:r>
            <w:r w:rsidRPr="008C3508">
              <w:rPr>
                <w:rFonts w:asciiTheme="minorEastAsia" w:hAnsiTheme="minorEastAsia"/>
                <w:b w:val="0"/>
                <w:bCs w:val="0"/>
                <w:sz w:val="18"/>
                <w:szCs w:val="21"/>
              </w:rPr>
              <w:t> YYYY-MM-DDThh:mm:ssZ</w:t>
            </w:r>
            <w:r w:rsidRPr="008C3508">
              <w:rPr>
                <w:rFonts w:asciiTheme="minorEastAsia" w:hAnsiTheme="minorEastAsia" w:hint="eastAsia"/>
                <w:b w:val="0"/>
                <w:bCs w:val="0"/>
                <w:sz w:val="18"/>
                <w:szCs w:val="21"/>
              </w:rPr>
              <w:t>。如果</w:t>
            </w:r>
            <w:proofErr w:type="gramStart"/>
            <w:r w:rsidRPr="008C3508">
              <w:rPr>
                <w:rFonts w:asciiTheme="minorEastAsia" w:hAnsiTheme="minorEastAsia" w:hint="eastAsia"/>
                <w:b w:val="0"/>
                <w:bCs w:val="0"/>
                <w:sz w:val="18"/>
                <w:szCs w:val="21"/>
              </w:rPr>
              <w:t>秒</w:t>
            </w:r>
            <w:proofErr w:type="gramEnd"/>
            <w:r w:rsidRPr="008C3508">
              <w:rPr>
                <w:rFonts w:asciiTheme="minorEastAsia" w:hAnsiTheme="minorEastAsia" w:hint="eastAsia"/>
                <w:b w:val="0"/>
                <w:bCs w:val="0"/>
                <w:sz w:val="18"/>
                <w:szCs w:val="21"/>
              </w:rPr>
              <w:t>不是</w:t>
            </w:r>
            <w:r w:rsidRPr="008C3508">
              <w:rPr>
                <w:rFonts w:asciiTheme="minorEastAsia" w:hAnsiTheme="minorEastAsia"/>
                <w:b w:val="0"/>
                <w:bCs w:val="0"/>
                <w:sz w:val="18"/>
                <w:szCs w:val="21"/>
              </w:rPr>
              <w:t>00</w:t>
            </w:r>
            <w:r w:rsidRPr="008C3508">
              <w:rPr>
                <w:rFonts w:asciiTheme="minorEastAsia" w:hAnsiTheme="minorEastAsia" w:hint="eastAsia"/>
                <w:b w:val="0"/>
                <w:bCs w:val="0"/>
                <w:sz w:val="18"/>
                <w:szCs w:val="21"/>
              </w:rPr>
              <w:t>，则自动取为下一分钟开始时</w:t>
            </w:r>
          </w:p>
        </w:tc>
      </w:tr>
      <w:tr w:rsidR="00AA7755" w:rsidRPr="007E03CA" w:rsidTr="00017A69">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AA7755" w:rsidP="004A2EA1">
            <w:pPr>
              <w:rPr>
                <w:szCs w:val="21"/>
              </w:rPr>
            </w:pPr>
            <w:r w:rsidRPr="008C3508">
              <w:rPr>
                <w:szCs w:val="21"/>
              </w:rPr>
              <w:t>EndTime</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b w:val="0"/>
                <w:bCs w:val="0"/>
                <w:sz w:val="18"/>
                <w:szCs w:val="21"/>
              </w:rPr>
              <w:t>String</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是</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获取数据的结束时间点：</w:t>
            </w:r>
            <w:r w:rsidRPr="008C3508">
              <w:rPr>
                <w:rFonts w:asciiTheme="minorEastAsia" w:hAnsiTheme="minorEastAsia"/>
                <w:b w:val="0"/>
                <w:bCs w:val="0"/>
                <w:sz w:val="18"/>
                <w:szCs w:val="21"/>
              </w:rPr>
              <w:t>ISO8601 </w:t>
            </w:r>
            <w:r w:rsidRPr="008C3508">
              <w:rPr>
                <w:rFonts w:asciiTheme="minorEastAsia" w:hAnsiTheme="minorEastAsia" w:hint="eastAsia"/>
                <w:b w:val="0"/>
                <w:bCs w:val="0"/>
                <w:sz w:val="18"/>
                <w:szCs w:val="21"/>
              </w:rPr>
              <w:t>表示法，并使用</w:t>
            </w:r>
            <w:r w:rsidRPr="008C3508">
              <w:rPr>
                <w:rFonts w:asciiTheme="minorEastAsia" w:hAnsiTheme="minorEastAsia"/>
                <w:b w:val="0"/>
                <w:bCs w:val="0"/>
                <w:sz w:val="18"/>
                <w:szCs w:val="21"/>
              </w:rPr>
              <w:t>UTC</w:t>
            </w:r>
            <w:r w:rsidRPr="008C3508">
              <w:rPr>
                <w:rFonts w:asciiTheme="minorEastAsia" w:hAnsiTheme="minorEastAsia" w:hint="eastAsia"/>
                <w:b w:val="0"/>
                <w:bCs w:val="0"/>
                <w:sz w:val="18"/>
                <w:szCs w:val="21"/>
              </w:rPr>
              <w:t>时间。格式为：</w:t>
            </w:r>
            <w:r w:rsidRPr="008C3508">
              <w:rPr>
                <w:rFonts w:asciiTheme="minorEastAsia" w:hAnsiTheme="minorEastAsia"/>
                <w:b w:val="0"/>
                <w:bCs w:val="0"/>
                <w:sz w:val="18"/>
                <w:szCs w:val="21"/>
              </w:rPr>
              <w:t> YYYY-MM-DDThh:mm:ssZ</w:t>
            </w:r>
            <w:r w:rsidRPr="008C3508">
              <w:rPr>
                <w:rFonts w:asciiTheme="minorEastAsia" w:hAnsiTheme="minorEastAsia" w:hint="eastAsia"/>
                <w:b w:val="0"/>
                <w:bCs w:val="0"/>
                <w:sz w:val="18"/>
                <w:szCs w:val="21"/>
              </w:rPr>
              <w:t>。如果</w:t>
            </w:r>
            <w:proofErr w:type="gramStart"/>
            <w:r w:rsidRPr="008C3508">
              <w:rPr>
                <w:rFonts w:asciiTheme="minorEastAsia" w:hAnsiTheme="minorEastAsia" w:hint="eastAsia"/>
                <w:b w:val="0"/>
                <w:bCs w:val="0"/>
                <w:sz w:val="18"/>
                <w:szCs w:val="21"/>
              </w:rPr>
              <w:t>秒</w:t>
            </w:r>
            <w:proofErr w:type="gramEnd"/>
            <w:r w:rsidRPr="008C3508">
              <w:rPr>
                <w:rFonts w:asciiTheme="minorEastAsia" w:hAnsiTheme="minorEastAsia" w:hint="eastAsia"/>
                <w:b w:val="0"/>
                <w:bCs w:val="0"/>
                <w:sz w:val="18"/>
                <w:szCs w:val="21"/>
              </w:rPr>
              <w:t>不是</w:t>
            </w:r>
            <w:r w:rsidRPr="008C3508">
              <w:rPr>
                <w:rFonts w:asciiTheme="minorEastAsia" w:hAnsiTheme="minorEastAsia"/>
                <w:b w:val="0"/>
                <w:bCs w:val="0"/>
                <w:sz w:val="18"/>
                <w:szCs w:val="21"/>
              </w:rPr>
              <w:t>00</w:t>
            </w:r>
            <w:r w:rsidRPr="008C3508">
              <w:rPr>
                <w:rFonts w:asciiTheme="minorEastAsia" w:hAnsiTheme="minorEastAsia" w:hint="eastAsia"/>
                <w:b w:val="0"/>
                <w:bCs w:val="0"/>
                <w:sz w:val="18"/>
                <w:szCs w:val="21"/>
              </w:rPr>
              <w:t>，则自动取为下一分钟开始时</w:t>
            </w:r>
          </w:p>
        </w:tc>
      </w:tr>
      <w:tr w:rsidR="00AA7755" w:rsidRPr="007E03CA" w:rsidTr="00017A69">
        <w:tc>
          <w:tcPr>
            <w:tcW w:w="3261" w:type="dxa"/>
            <w:tcBorders>
              <w:top w:val="single" w:sz="4" w:space="0" w:color="auto"/>
              <w:left w:val="single" w:sz="4" w:space="0" w:color="auto"/>
              <w:bottom w:val="single" w:sz="4" w:space="0" w:color="auto"/>
              <w:right w:val="single" w:sz="4" w:space="0" w:color="auto"/>
            </w:tcBorders>
            <w:shd w:val="clear" w:color="auto" w:fill="FFDAA3"/>
          </w:tcPr>
          <w:p w:rsidR="004A2EA1" w:rsidRDefault="00AA7755" w:rsidP="004A2EA1">
            <w:pPr>
              <w:rPr>
                <w:szCs w:val="21"/>
              </w:rPr>
            </w:pPr>
            <w:r w:rsidRPr="008C3508">
              <w:rPr>
                <w:szCs w:val="21"/>
              </w:rPr>
              <w:t>Period</w:t>
            </w:r>
          </w:p>
        </w:tc>
        <w:tc>
          <w:tcPr>
            <w:tcW w:w="850"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b w:val="0"/>
                <w:bCs w:val="0"/>
                <w:sz w:val="18"/>
                <w:szCs w:val="21"/>
              </w:rPr>
              <w:t>Integer</w:t>
            </w:r>
          </w:p>
        </w:tc>
        <w:tc>
          <w:tcPr>
            <w:tcW w:w="1134"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否</w:t>
            </w:r>
          </w:p>
        </w:tc>
        <w:tc>
          <w:tcPr>
            <w:tcW w:w="3169" w:type="dxa"/>
            <w:tcBorders>
              <w:top w:val="single" w:sz="4" w:space="0" w:color="auto"/>
              <w:left w:val="single" w:sz="4" w:space="0" w:color="auto"/>
              <w:bottom w:val="single" w:sz="4" w:space="0" w:color="auto"/>
              <w:right w:val="single" w:sz="4" w:space="0" w:color="auto"/>
            </w:tcBorders>
            <w:shd w:val="clear" w:color="auto" w:fill="FFDAA3"/>
          </w:tcPr>
          <w:p w:rsidR="00AA7755" w:rsidRPr="008C3508" w:rsidRDefault="00AA7755" w:rsidP="00017A69">
            <w:pPr>
              <w:pStyle w:val="4"/>
              <w:rPr>
                <w:rFonts w:asciiTheme="minorEastAsia" w:hAnsiTheme="minorEastAsia"/>
                <w:b w:val="0"/>
                <w:bCs w:val="0"/>
                <w:sz w:val="18"/>
                <w:szCs w:val="21"/>
              </w:rPr>
            </w:pPr>
            <w:r w:rsidRPr="008C3508">
              <w:rPr>
                <w:rFonts w:asciiTheme="minorEastAsia" w:hAnsiTheme="minorEastAsia" w:hint="eastAsia"/>
                <w:b w:val="0"/>
                <w:bCs w:val="0"/>
                <w:sz w:val="18"/>
                <w:szCs w:val="21"/>
              </w:rPr>
              <w:t>获取监控数据的精度，默认</w:t>
            </w:r>
            <w:r w:rsidRPr="008C3508">
              <w:rPr>
                <w:rFonts w:asciiTheme="minorEastAsia" w:hAnsiTheme="minorEastAsia"/>
                <w:b w:val="0"/>
                <w:bCs w:val="0"/>
                <w:sz w:val="18"/>
                <w:szCs w:val="21"/>
              </w:rPr>
              <w:t>60</w:t>
            </w:r>
            <w:r w:rsidRPr="008C3508">
              <w:rPr>
                <w:rFonts w:asciiTheme="minorEastAsia" w:hAnsiTheme="minorEastAsia" w:hint="eastAsia"/>
                <w:b w:val="0"/>
                <w:bCs w:val="0"/>
                <w:sz w:val="18"/>
                <w:szCs w:val="21"/>
              </w:rPr>
              <w:t>秒，只能为</w:t>
            </w:r>
            <w:r w:rsidRPr="008C3508">
              <w:rPr>
                <w:rFonts w:asciiTheme="minorEastAsia" w:hAnsiTheme="minorEastAsia"/>
                <w:b w:val="0"/>
                <w:bCs w:val="0"/>
                <w:sz w:val="18"/>
                <w:szCs w:val="21"/>
              </w:rPr>
              <w:t>60</w:t>
            </w:r>
            <w:r w:rsidRPr="008C3508">
              <w:rPr>
                <w:rFonts w:asciiTheme="minorEastAsia" w:hAnsiTheme="minorEastAsia" w:hint="eastAsia"/>
                <w:b w:val="0"/>
                <w:bCs w:val="0"/>
                <w:sz w:val="18"/>
                <w:szCs w:val="21"/>
              </w:rPr>
              <w:t>的倍数。</w:t>
            </w:r>
          </w:p>
        </w:tc>
      </w:tr>
    </w:tbl>
    <w:p w:rsidR="00AA7755" w:rsidRDefault="00AA7755" w:rsidP="00AA7755">
      <w:pPr>
        <w:pStyle w:val="4"/>
      </w:pPr>
      <w:r w:rsidRPr="00B85997">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5"/>
        <w:gridCol w:w="1820"/>
        <w:gridCol w:w="4869"/>
      </w:tblGrid>
      <w:tr w:rsidR="00AA7755" w:rsidRPr="000A46FE" w:rsidTr="00017A69">
        <w:tc>
          <w:tcPr>
            <w:tcW w:w="1780" w:type="dxa"/>
            <w:shd w:val="clear" w:color="auto" w:fill="FFDAA3"/>
          </w:tcPr>
          <w:p w:rsidR="00AA7755" w:rsidRPr="000A46FE" w:rsidRDefault="00AA7755" w:rsidP="00017A6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97" w:type="dxa"/>
            <w:shd w:val="clear" w:color="auto" w:fill="FFDAA3"/>
          </w:tcPr>
          <w:p w:rsidR="00AA7755" w:rsidRPr="000A46FE" w:rsidRDefault="00AA7755" w:rsidP="00017A6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5437" w:type="dxa"/>
            <w:shd w:val="clear" w:color="auto" w:fill="FFDAA3"/>
          </w:tcPr>
          <w:p w:rsidR="00AA7755" w:rsidRPr="000A46FE" w:rsidRDefault="00AA7755" w:rsidP="00017A6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AA7755" w:rsidRPr="00235051" w:rsidTr="00017A69">
        <w:tc>
          <w:tcPr>
            <w:tcW w:w="1780" w:type="dxa"/>
          </w:tcPr>
          <w:p w:rsidR="00AA7755" w:rsidRPr="00235051" w:rsidRDefault="00C8567D" w:rsidP="00017A69">
            <w:pPr>
              <w:spacing w:after="0" w:line="240" w:lineRule="auto"/>
              <w:rPr>
                <w:rFonts w:ascii="Calibri" w:eastAsia="宋体" w:hAnsi="Calibri" w:cs="Courier New"/>
                <w:sz w:val="18"/>
                <w:szCs w:val="18"/>
              </w:rPr>
            </w:pPr>
            <w:r w:rsidRPr="00C8567D">
              <w:rPr>
                <w:rFonts w:ascii="Calibri" w:eastAsia="宋体" w:hAnsi="Calibri" w:cs="Courier New" w:hint="eastAsia"/>
                <w:sz w:val="18"/>
                <w:szCs w:val="18"/>
              </w:rPr>
              <w:t>Disk</w:t>
            </w:r>
            <w:r w:rsidRPr="00C8567D">
              <w:rPr>
                <w:rFonts w:ascii="Calibri" w:eastAsia="宋体" w:hAnsi="Calibri" w:cs="Courier New"/>
                <w:sz w:val="18"/>
                <w:szCs w:val="18"/>
              </w:rPr>
              <w:t>MonitorData</w:t>
            </w:r>
          </w:p>
        </w:tc>
        <w:tc>
          <w:tcPr>
            <w:tcW w:w="1197" w:type="dxa"/>
          </w:tcPr>
          <w:p w:rsidR="00AA7755" w:rsidRPr="00235051" w:rsidRDefault="004A2EA1" w:rsidP="00017A69">
            <w:pPr>
              <w:spacing w:after="0" w:line="240" w:lineRule="auto"/>
              <w:rPr>
                <w:rFonts w:ascii="Calibri" w:eastAsia="宋体" w:hAnsi="Calibri" w:cs="Courier New"/>
                <w:sz w:val="18"/>
                <w:szCs w:val="18"/>
              </w:rPr>
            </w:pPr>
            <w:hyperlink w:anchor="_InstanceMonitorDataType" w:history="1">
              <w:r w:rsidR="00AA7755">
                <w:rPr>
                  <w:rFonts w:ascii="Calibri" w:eastAsia="宋体" w:hAnsi="Calibri" w:cs="Courier New" w:hint="eastAsia"/>
                  <w:sz w:val="18"/>
                  <w:szCs w:val="18"/>
                </w:rPr>
                <w:t>Disk</w:t>
              </w:r>
              <w:r w:rsidR="00AA7755" w:rsidRPr="00235051">
                <w:rPr>
                  <w:rFonts w:ascii="Calibri" w:eastAsia="宋体" w:hAnsi="Calibri" w:cs="Courier New"/>
                  <w:sz w:val="18"/>
                  <w:szCs w:val="18"/>
                </w:rPr>
                <w:t>MonitorDataType</w:t>
              </w:r>
            </w:hyperlink>
          </w:p>
        </w:tc>
        <w:tc>
          <w:tcPr>
            <w:tcW w:w="5437" w:type="dxa"/>
          </w:tcPr>
          <w:p w:rsidR="00AA7755" w:rsidRPr="00235051" w:rsidRDefault="00AA7755" w:rsidP="00C8567D">
            <w:pPr>
              <w:spacing w:after="0" w:line="240" w:lineRule="auto"/>
              <w:rPr>
                <w:rFonts w:ascii="Calibri" w:eastAsia="宋体" w:hAnsi="Calibri" w:cs="Courier New"/>
                <w:sz w:val="18"/>
                <w:szCs w:val="18"/>
              </w:rPr>
            </w:pPr>
            <w:r w:rsidRPr="00235051">
              <w:rPr>
                <w:rFonts w:ascii="Calibri" w:eastAsia="宋体" w:hAnsi="Calibri" w:cs="Courier New" w:hint="eastAsia"/>
                <w:sz w:val="18"/>
                <w:szCs w:val="18"/>
              </w:rPr>
              <w:t>实例的监控数据</w:t>
            </w:r>
            <w:hyperlink w:anchor="_EipMonitorDataType" w:history="1">
              <w:r>
                <w:rPr>
                  <w:rFonts w:ascii="Calibri" w:eastAsia="宋体" w:hAnsi="Calibri" w:cs="Courier New" w:hint="eastAsia"/>
                </w:rPr>
                <w:t>Disk</w:t>
              </w:r>
              <w:r w:rsidRPr="00235051">
                <w:rPr>
                  <w:rFonts w:ascii="Calibri" w:eastAsia="宋体" w:hAnsi="Calibri" w:cs="Courier New" w:hint="eastAsia"/>
                </w:rPr>
                <w:t>MonitorDataType</w:t>
              </w:r>
            </w:hyperlink>
            <w:r w:rsidR="00C8567D">
              <w:rPr>
                <w:rFonts w:ascii="Calibri" w:eastAsia="宋体" w:hAnsi="Calibri" w:cs="Courier New" w:hint="eastAsia"/>
                <w:sz w:val="18"/>
                <w:szCs w:val="18"/>
              </w:rPr>
              <w:t>的数据类型</w:t>
            </w:r>
            <w:r w:rsidRPr="00235051">
              <w:rPr>
                <w:rFonts w:ascii="Calibri" w:eastAsia="宋体" w:hAnsi="Calibri" w:cs="Courier New" w:hint="eastAsia"/>
                <w:sz w:val="18"/>
                <w:szCs w:val="18"/>
              </w:rPr>
              <w:t>。</w:t>
            </w:r>
          </w:p>
        </w:tc>
      </w:tr>
    </w:tbl>
    <w:p w:rsidR="004A2EA1" w:rsidRDefault="004A2EA1" w:rsidP="004A2EA1">
      <w:pPr>
        <w:pStyle w:val="2"/>
        <w:ind w:left="425"/>
      </w:pPr>
    </w:p>
    <w:p w:rsidR="002D7B5D" w:rsidRDefault="002D7B5D" w:rsidP="002743C9">
      <w:pPr>
        <w:pStyle w:val="2"/>
        <w:numPr>
          <w:ilvl w:val="1"/>
          <w:numId w:val="3"/>
        </w:numPr>
      </w:pPr>
      <w:bookmarkStart w:id="231" w:name="_Toc391025625"/>
      <w:r>
        <w:rPr>
          <w:rFonts w:hint="eastAsia"/>
        </w:rPr>
        <w:t>其他接口</w:t>
      </w:r>
      <w:bookmarkEnd w:id="231"/>
    </w:p>
    <w:p w:rsidR="002D7B5D" w:rsidRDefault="002D7B5D" w:rsidP="00F86E59">
      <w:pPr>
        <w:pStyle w:val="3"/>
        <w:numPr>
          <w:ilvl w:val="2"/>
          <w:numId w:val="3"/>
        </w:numPr>
      </w:pPr>
      <w:bookmarkStart w:id="232" w:name="_查询实例资源规格列表"/>
      <w:bookmarkStart w:id="233" w:name="_Toc391025626"/>
      <w:bookmarkEnd w:id="232"/>
      <w:r>
        <w:rPr>
          <w:rFonts w:hint="eastAsia"/>
        </w:rPr>
        <w:t>查询实例资源规格列表</w:t>
      </w:r>
      <w:bookmarkEnd w:id="233"/>
    </w:p>
    <w:p w:rsidR="00467BFD" w:rsidRPr="002502F9" w:rsidRDefault="00467BFD" w:rsidP="00467BFD">
      <w:pPr>
        <w:autoSpaceDE w:val="0"/>
        <w:autoSpaceDN w:val="0"/>
        <w:adjustRightInd w:val="0"/>
        <w:rPr>
          <w:rFonts w:asciiTheme="minorEastAsia" w:hAnsiTheme="minorEastAsia"/>
          <w:color w:val="FF0000"/>
          <w:sz w:val="21"/>
          <w:szCs w:val="21"/>
        </w:rPr>
      </w:pPr>
      <w:bookmarkStart w:id="234" w:name="_3.16查看实例列表_DescribeDBInstanceList"/>
      <w:bookmarkEnd w:id="234"/>
      <w:r>
        <w:rPr>
          <w:rFonts w:asciiTheme="minorEastAsia" w:hAnsiTheme="minorEastAsia" w:hint="eastAsia"/>
          <w:color w:val="FF0000"/>
          <w:sz w:val="21"/>
          <w:szCs w:val="21"/>
        </w:rPr>
        <w:t>Group3：全网开放API</w:t>
      </w:r>
    </w:p>
    <w:p w:rsidR="0082090A" w:rsidRDefault="0082090A" w:rsidP="00F86E59">
      <w:pPr>
        <w:pStyle w:val="4"/>
      </w:pPr>
      <w:r>
        <w:rPr>
          <w:rFonts w:hint="eastAsia"/>
        </w:rPr>
        <w:t>描述</w:t>
      </w:r>
    </w:p>
    <w:p w:rsidR="003566C6" w:rsidRDefault="003566C6" w:rsidP="00724FAC">
      <w:pPr>
        <w:ind w:firstLineChars="200" w:firstLine="420"/>
        <w:rPr>
          <w:sz w:val="21"/>
          <w:szCs w:val="18"/>
        </w:rPr>
      </w:pPr>
      <w:r w:rsidRPr="00724FAC">
        <w:rPr>
          <w:rFonts w:hint="eastAsia"/>
          <w:sz w:val="21"/>
          <w:szCs w:val="18"/>
        </w:rPr>
        <w:t>查询</w:t>
      </w:r>
      <w:r w:rsidRPr="00724FAC">
        <w:rPr>
          <w:rFonts w:hint="eastAsia"/>
          <w:sz w:val="21"/>
          <w:szCs w:val="18"/>
        </w:rPr>
        <w:t>ECS</w:t>
      </w:r>
      <w:r w:rsidRPr="00724FAC">
        <w:rPr>
          <w:rFonts w:hint="eastAsia"/>
          <w:sz w:val="21"/>
          <w:szCs w:val="18"/>
        </w:rPr>
        <w:t>所提供的实例资源规格列表。</w:t>
      </w:r>
    </w:p>
    <w:p w:rsidR="00B61148" w:rsidRPr="00B61148" w:rsidRDefault="005915FA" w:rsidP="00301246">
      <w:pPr>
        <w:pStyle w:val="aa"/>
        <w:numPr>
          <w:ilvl w:val="0"/>
          <w:numId w:val="30"/>
        </w:numPr>
        <w:rPr>
          <w:sz w:val="21"/>
          <w:szCs w:val="18"/>
        </w:rPr>
      </w:pPr>
      <w:r>
        <w:rPr>
          <w:rFonts w:hint="eastAsia"/>
          <w:sz w:val="21"/>
          <w:szCs w:val="18"/>
        </w:rPr>
        <w:t>可以使用的规格</w:t>
      </w:r>
      <w:proofErr w:type="gramStart"/>
      <w:r>
        <w:rPr>
          <w:rFonts w:hint="eastAsia"/>
          <w:sz w:val="21"/>
          <w:szCs w:val="18"/>
        </w:rPr>
        <w:t>与官网按量</w:t>
      </w:r>
      <w:proofErr w:type="gramEnd"/>
      <w:r>
        <w:rPr>
          <w:rFonts w:hint="eastAsia"/>
          <w:sz w:val="21"/>
          <w:szCs w:val="18"/>
        </w:rPr>
        <w:t>付费的类型一致</w:t>
      </w:r>
      <w:r w:rsidR="0061465C">
        <w:rPr>
          <w:rFonts w:hint="eastAsia"/>
          <w:sz w:val="21"/>
          <w:szCs w:val="18"/>
        </w:rPr>
        <w:t>，详情参考：</w:t>
      </w:r>
      <w:r w:rsidR="001700CD" w:rsidDel="001700CD">
        <w:t xml:space="preserve"> </w:t>
      </w:r>
      <w:r w:rsidR="001700CD" w:rsidRPr="001700CD">
        <w:rPr>
          <w:sz w:val="21"/>
          <w:szCs w:val="18"/>
        </w:rPr>
        <w:t xml:space="preserve"> http://help.aliyun.com/view/11108189_13545434.html</w:t>
      </w:r>
    </w:p>
    <w:p w:rsidR="00B61148" w:rsidRPr="00B61148" w:rsidRDefault="00B61148" w:rsidP="00301246">
      <w:pPr>
        <w:pStyle w:val="aa"/>
        <w:numPr>
          <w:ilvl w:val="0"/>
          <w:numId w:val="30"/>
        </w:numPr>
        <w:rPr>
          <w:sz w:val="21"/>
          <w:szCs w:val="18"/>
        </w:rPr>
      </w:pPr>
      <w:r w:rsidRPr="00B61148">
        <w:rPr>
          <w:rFonts w:hint="eastAsia"/>
          <w:sz w:val="21"/>
          <w:szCs w:val="18"/>
        </w:rPr>
        <w:t>如果需要</w:t>
      </w:r>
      <w:r>
        <w:rPr>
          <w:rFonts w:hint="eastAsia"/>
          <w:sz w:val="21"/>
          <w:szCs w:val="18"/>
        </w:rPr>
        <w:t>使用更多规格，</w:t>
      </w:r>
      <w:r w:rsidRPr="00B61148">
        <w:rPr>
          <w:rFonts w:hint="eastAsia"/>
          <w:sz w:val="21"/>
          <w:szCs w:val="18"/>
        </w:rPr>
        <w:t>可以通过阿里云工单系统</w:t>
      </w:r>
      <w:r>
        <w:rPr>
          <w:rFonts w:hint="eastAsia"/>
          <w:sz w:val="21"/>
          <w:szCs w:val="18"/>
        </w:rPr>
        <w:t>提交扩容申请</w:t>
      </w:r>
      <w:r w:rsidRPr="00B61148">
        <w:rPr>
          <w:rFonts w:hint="eastAsia"/>
          <w:sz w:val="21"/>
          <w:szCs w:val="18"/>
        </w:rPr>
        <w:t>。</w:t>
      </w:r>
    </w:p>
    <w:p w:rsidR="0082090A" w:rsidRDefault="0082090A" w:rsidP="00F86E59">
      <w:pPr>
        <w:pStyle w:val="4"/>
      </w:pPr>
      <w:r>
        <w:rPr>
          <w:rFonts w:hint="eastAsia"/>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1134"/>
        <w:gridCol w:w="1984"/>
        <w:gridCol w:w="4395"/>
      </w:tblGrid>
      <w:tr w:rsidR="00B81EDC" w:rsidRPr="000A46FE" w:rsidTr="00DF4611">
        <w:tc>
          <w:tcPr>
            <w:tcW w:w="851" w:type="dxa"/>
            <w:shd w:val="clear" w:color="auto" w:fill="FFDAA3"/>
          </w:tcPr>
          <w:p w:rsidR="00B81EDC" w:rsidRPr="000A46FE" w:rsidRDefault="00B81ED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34" w:type="dxa"/>
            <w:shd w:val="clear" w:color="auto" w:fill="FFDAA3"/>
          </w:tcPr>
          <w:p w:rsidR="00B81EDC" w:rsidRPr="000A46FE" w:rsidRDefault="00B81ED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1984" w:type="dxa"/>
            <w:shd w:val="clear" w:color="auto" w:fill="FFDAA3"/>
          </w:tcPr>
          <w:p w:rsidR="00B81EDC" w:rsidRPr="000A46FE" w:rsidRDefault="00B81ED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是否必须</w:t>
            </w:r>
          </w:p>
        </w:tc>
        <w:tc>
          <w:tcPr>
            <w:tcW w:w="4395" w:type="dxa"/>
            <w:shd w:val="clear" w:color="auto" w:fill="FFDAA3"/>
          </w:tcPr>
          <w:p w:rsidR="00B81EDC" w:rsidRPr="000A46FE" w:rsidRDefault="00B81ED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B81EDC" w:rsidRPr="00235051" w:rsidTr="00DF4611">
        <w:tc>
          <w:tcPr>
            <w:tcW w:w="851" w:type="dxa"/>
          </w:tcPr>
          <w:p w:rsidR="00B81EDC" w:rsidRPr="00235051" w:rsidRDefault="00B81EDC" w:rsidP="00235051">
            <w:pPr>
              <w:spacing w:after="0" w:line="240" w:lineRule="auto"/>
              <w:rPr>
                <w:rFonts w:ascii="Calibri" w:eastAsia="宋体" w:hAnsi="Calibri" w:cs="Courier New"/>
                <w:sz w:val="18"/>
                <w:szCs w:val="18"/>
              </w:rPr>
            </w:pPr>
            <w:r w:rsidRPr="00235051">
              <w:rPr>
                <w:rFonts w:ascii="Calibri" w:eastAsia="宋体" w:hAnsi="Calibri" w:cs="Courier New"/>
                <w:sz w:val="18"/>
                <w:szCs w:val="18"/>
              </w:rPr>
              <w:t>Action</w:t>
            </w:r>
          </w:p>
        </w:tc>
        <w:tc>
          <w:tcPr>
            <w:tcW w:w="1134" w:type="dxa"/>
          </w:tcPr>
          <w:p w:rsidR="00B81EDC" w:rsidRPr="00235051" w:rsidRDefault="00B81EDC" w:rsidP="00235051">
            <w:pPr>
              <w:spacing w:after="0" w:line="240" w:lineRule="auto"/>
              <w:rPr>
                <w:rFonts w:ascii="Calibri" w:eastAsia="宋体" w:hAnsi="Calibri" w:cs="Courier New"/>
                <w:sz w:val="18"/>
                <w:szCs w:val="18"/>
              </w:rPr>
            </w:pPr>
            <w:r w:rsidRPr="00235051">
              <w:rPr>
                <w:rFonts w:ascii="Calibri" w:eastAsia="宋体" w:hAnsi="Calibri" w:cs="Courier New" w:hint="eastAsia"/>
                <w:sz w:val="18"/>
                <w:szCs w:val="18"/>
              </w:rPr>
              <w:t>S</w:t>
            </w:r>
            <w:r w:rsidRPr="00235051">
              <w:rPr>
                <w:rFonts w:ascii="Calibri" w:eastAsia="宋体" w:hAnsi="Calibri" w:cs="Courier New"/>
                <w:sz w:val="18"/>
                <w:szCs w:val="18"/>
              </w:rPr>
              <w:t>tring</w:t>
            </w:r>
          </w:p>
        </w:tc>
        <w:tc>
          <w:tcPr>
            <w:tcW w:w="1984" w:type="dxa"/>
          </w:tcPr>
          <w:p w:rsidR="00B81EDC" w:rsidRPr="00235051" w:rsidRDefault="00B81EDC" w:rsidP="00235051">
            <w:pPr>
              <w:spacing w:after="0" w:line="240" w:lineRule="auto"/>
              <w:rPr>
                <w:rFonts w:ascii="Calibri" w:eastAsia="宋体" w:hAnsi="Calibri" w:cs="Courier New"/>
                <w:sz w:val="18"/>
                <w:szCs w:val="18"/>
              </w:rPr>
            </w:pPr>
            <w:r w:rsidRPr="00235051">
              <w:rPr>
                <w:rFonts w:ascii="Calibri" w:eastAsia="宋体" w:hAnsi="Calibri" w:cs="Courier New" w:hint="eastAsia"/>
                <w:sz w:val="18"/>
                <w:szCs w:val="18"/>
              </w:rPr>
              <w:t>是</w:t>
            </w:r>
          </w:p>
        </w:tc>
        <w:tc>
          <w:tcPr>
            <w:tcW w:w="4395" w:type="dxa"/>
          </w:tcPr>
          <w:p w:rsidR="00B81EDC" w:rsidRPr="00235051" w:rsidRDefault="00B81EDC" w:rsidP="00235051">
            <w:pPr>
              <w:spacing w:after="0" w:line="240" w:lineRule="auto"/>
              <w:rPr>
                <w:rFonts w:ascii="Calibri" w:eastAsia="宋体" w:hAnsi="Calibri" w:cs="Courier New"/>
                <w:sz w:val="18"/>
                <w:szCs w:val="18"/>
              </w:rPr>
            </w:pPr>
            <w:r w:rsidRPr="00235051">
              <w:rPr>
                <w:rFonts w:ascii="Calibri" w:eastAsia="宋体" w:hAnsi="Calibri" w:cs="Courier New" w:hint="eastAsia"/>
                <w:sz w:val="18"/>
                <w:szCs w:val="18"/>
              </w:rPr>
              <w:t>系统规定参数，取值：</w:t>
            </w:r>
            <w:r w:rsidR="00B77F5E" w:rsidRPr="00235051">
              <w:rPr>
                <w:rFonts w:ascii="Calibri" w:eastAsia="宋体" w:hAnsi="Calibri" w:cs="Courier New"/>
                <w:sz w:val="18"/>
                <w:szCs w:val="18"/>
              </w:rPr>
              <w:t>Describ</w:t>
            </w:r>
            <w:r w:rsidR="00B77F5E" w:rsidRPr="00235051">
              <w:rPr>
                <w:rFonts w:ascii="Calibri" w:eastAsia="宋体" w:hAnsi="Calibri" w:cs="Courier New" w:hint="eastAsia"/>
                <w:sz w:val="18"/>
                <w:szCs w:val="18"/>
              </w:rPr>
              <w:t>eInstanceType</w:t>
            </w:r>
            <w:r w:rsidRPr="00235051">
              <w:rPr>
                <w:rFonts w:ascii="Calibri" w:eastAsia="宋体" w:hAnsi="Calibri" w:cs="Courier New"/>
                <w:sz w:val="18"/>
                <w:szCs w:val="18"/>
              </w:rPr>
              <w:t>s</w:t>
            </w:r>
          </w:p>
        </w:tc>
      </w:tr>
    </w:tbl>
    <w:p w:rsidR="0082090A" w:rsidRDefault="0082090A" w:rsidP="0082090A">
      <w:pPr>
        <w:pStyle w:val="4"/>
      </w:pPr>
      <w:r>
        <w:rPr>
          <w:rFonts w:hint="eastAsia"/>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8"/>
        <w:gridCol w:w="1879"/>
        <w:gridCol w:w="4387"/>
      </w:tblGrid>
      <w:tr w:rsidR="00792430" w:rsidRPr="000A46FE" w:rsidTr="00C83637">
        <w:tc>
          <w:tcPr>
            <w:tcW w:w="2408" w:type="dxa"/>
            <w:shd w:val="clear" w:color="auto" w:fill="FFDAA3"/>
          </w:tcPr>
          <w:p w:rsidR="00792430" w:rsidRPr="000A46FE" w:rsidRDefault="0079243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994" w:type="dxa"/>
            <w:shd w:val="clear" w:color="auto" w:fill="FFDAA3"/>
          </w:tcPr>
          <w:p w:rsidR="00792430" w:rsidRPr="000A46FE" w:rsidRDefault="0079243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5012" w:type="dxa"/>
            <w:shd w:val="clear" w:color="auto" w:fill="FFDAA3"/>
          </w:tcPr>
          <w:p w:rsidR="00792430" w:rsidRPr="000A46FE" w:rsidRDefault="0079243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792430" w:rsidRPr="00235051" w:rsidTr="00C83637">
        <w:tc>
          <w:tcPr>
            <w:tcW w:w="2408" w:type="dxa"/>
          </w:tcPr>
          <w:p w:rsidR="00792430" w:rsidRPr="00235051" w:rsidRDefault="00792430" w:rsidP="00235051">
            <w:pPr>
              <w:spacing w:after="0" w:line="240" w:lineRule="auto"/>
              <w:rPr>
                <w:rFonts w:ascii="Calibri" w:eastAsia="宋体" w:hAnsi="Calibri" w:cs="Courier New"/>
                <w:sz w:val="18"/>
                <w:szCs w:val="18"/>
              </w:rPr>
            </w:pPr>
            <w:r w:rsidRPr="00235051">
              <w:rPr>
                <w:rFonts w:ascii="Calibri" w:eastAsia="宋体" w:hAnsi="Calibri" w:cs="Courier New" w:hint="eastAsia"/>
                <w:sz w:val="18"/>
                <w:szCs w:val="18"/>
              </w:rPr>
              <w:t>InstanceTypes</w:t>
            </w:r>
          </w:p>
        </w:tc>
        <w:tc>
          <w:tcPr>
            <w:tcW w:w="994" w:type="dxa"/>
          </w:tcPr>
          <w:p w:rsidR="00C9487D" w:rsidRPr="00235051" w:rsidRDefault="004A2EA1" w:rsidP="00235051">
            <w:pPr>
              <w:spacing w:after="0" w:line="240" w:lineRule="auto"/>
              <w:rPr>
                <w:rFonts w:ascii="Calibri" w:eastAsia="宋体" w:hAnsi="Calibri" w:cs="Courier New"/>
                <w:sz w:val="18"/>
                <w:szCs w:val="18"/>
              </w:rPr>
            </w:pPr>
            <w:hyperlink w:anchor="_InstanceTypeItemType" w:history="1">
              <w:r w:rsidR="00F52FC3" w:rsidRPr="00235051">
                <w:rPr>
                  <w:rFonts w:ascii="Calibri" w:eastAsia="宋体" w:hAnsi="Calibri" w:cs="Courier New"/>
                  <w:sz w:val="18"/>
                  <w:szCs w:val="18"/>
                </w:rPr>
                <w:t>InstanceTypeItemType</w:t>
              </w:r>
            </w:hyperlink>
          </w:p>
        </w:tc>
        <w:tc>
          <w:tcPr>
            <w:tcW w:w="5012" w:type="dxa"/>
          </w:tcPr>
          <w:p w:rsidR="00792430" w:rsidRPr="00235051" w:rsidRDefault="00792430" w:rsidP="00235051">
            <w:pPr>
              <w:spacing w:after="0" w:line="240" w:lineRule="auto"/>
              <w:rPr>
                <w:rFonts w:ascii="Calibri" w:eastAsia="宋体" w:hAnsi="Calibri" w:cs="Courier New"/>
                <w:sz w:val="18"/>
                <w:szCs w:val="18"/>
              </w:rPr>
            </w:pPr>
            <w:r w:rsidRPr="00235051">
              <w:rPr>
                <w:rFonts w:ascii="Calibri" w:eastAsia="宋体" w:hAnsi="Calibri" w:cs="Courier New" w:hint="eastAsia"/>
                <w:sz w:val="18"/>
                <w:szCs w:val="18"/>
              </w:rPr>
              <w:t>由实例规格项</w:t>
            </w:r>
            <w:hyperlink w:anchor="_InstanceTypeItemType" w:history="1">
              <w:r w:rsidRPr="00235051">
                <w:rPr>
                  <w:rFonts w:ascii="Calibri" w:eastAsia="宋体" w:hAnsi="Calibri" w:cs="Courier New" w:hint="eastAsia"/>
                </w:rPr>
                <w:t>InstanceTypeItemType</w:t>
              </w:r>
            </w:hyperlink>
            <w:r w:rsidRPr="00235051">
              <w:rPr>
                <w:rFonts w:ascii="Calibri" w:eastAsia="宋体" w:hAnsi="Calibri" w:cs="Courier New" w:hint="eastAsia"/>
                <w:sz w:val="18"/>
                <w:szCs w:val="18"/>
              </w:rPr>
              <w:t>组成的集合</w:t>
            </w:r>
          </w:p>
        </w:tc>
      </w:tr>
    </w:tbl>
    <w:p w:rsidR="0082090A" w:rsidRDefault="0082090A" w:rsidP="0082090A">
      <w:pPr>
        <w:pStyle w:val="4"/>
      </w:pPr>
      <w:r>
        <w:rPr>
          <w:rFonts w:hint="eastAsia"/>
        </w:rPr>
        <w:t>示例</w:t>
      </w:r>
    </w:p>
    <w:p w:rsidR="0082090A" w:rsidRPr="00B863AD" w:rsidRDefault="0082090A" w:rsidP="00B863AD">
      <w:pPr>
        <w:spacing w:after="0"/>
        <w:rPr>
          <w:i/>
        </w:rPr>
      </w:pPr>
      <w:r w:rsidRPr="00B863AD">
        <w:rPr>
          <w:rFonts w:hint="eastAsia"/>
          <w:i/>
        </w:rPr>
        <w:t>请求示例</w:t>
      </w:r>
    </w:p>
    <w:tbl>
      <w:tblPr>
        <w:tblStyle w:val="SampleCode"/>
        <w:tblW w:w="0" w:type="auto"/>
        <w:tblLook w:val="04A0"/>
      </w:tblPr>
      <w:tblGrid>
        <w:gridCol w:w="8522"/>
      </w:tblGrid>
      <w:tr w:rsidR="00B16DF4" w:rsidTr="00766B9C">
        <w:tc>
          <w:tcPr>
            <w:tcW w:w="8522" w:type="dxa"/>
          </w:tcPr>
          <w:p w:rsidR="00B16DF4" w:rsidRPr="0080113A" w:rsidRDefault="00B16DF4" w:rsidP="00766B9C">
            <w:pPr>
              <w:pStyle w:val="HTML0"/>
              <w:rPr>
                <w:rFonts w:ascii="Courier New" w:hAnsi="Courier New" w:cs="Courier New"/>
                <w:sz w:val="18"/>
                <w:szCs w:val="18"/>
              </w:rPr>
            </w:pPr>
            <w:r w:rsidRPr="0080113A">
              <w:rPr>
                <w:rFonts w:ascii="Courier New" w:hAnsi="Courier New" w:cs="Courier New"/>
                <w:sz w:val="18"/>
                <w:szCs w:val="18"/>
              </w:rPr>
              <w:t>https://</w:t>
            </w:r>
            <w:r w:rsidRPr="0080113A">
              <w:rPr>
                <w:rFonts w:ascii="Courier New" w:hAnsi="Courier New" w:cs="Courier New" w:hint="eastAsia"/>
                <w:sz w:val="18"/>
                <w:szCs w:val="18"/>
              </w:rPr>
              <w:t>ec</w:t>
            </w:r>
            <w:r w:rsidRPr="0080113A">
              <w:rPr>
                <w:rFonts w:ascii="Courier New" w:hAnsi="Courier New" w:cs="Courier New"/>
                <w:sz w:val="18"/>
                <w:szCs w:val="18"/>
              </w:rPr>
              <w:t>s.aliy</w:t>
            </w:r>
            <w:r w:rsidR="008737F7">
              <w:rPr>
                <w:rFonts w:ascii="Courier New" w:hAnsi="Courier New" w:cs="Courier New"/>
                <w:sz w:val="18"/>
                <w:szCs w:val="18"/>
              </w:rPr>
              <w:t>uncs.com/?Action=Describe</w:t>
            </w:r>
            <w:r w:rsidR="008737F7">
              <w:rPr>
                <w:rFonts w:ascii="Courier New" w:hAnsi="Courier New" w:cs="Courier New" w:hint="eastAsia"/>
                <w:sz w:val="18"/>
                <w:szCs w:val="18"/>
              </w:rPr>
              <w:t>InstanceTypes</w:t>
            </w:r>
          </w:p>
          <w:p w:rsidR="00B16DF4" w:rsidRDefault="00B16DF4" w:rsidP="00766B9C">
            <w:pPr>
              <w:pStyle w:val="HTML0"/>
              <w:rPr>
                <w:rFonts w:ascii="Courier New" w:hAnsi="Courier New" w:cs="Courier New"/>
                <w:sz w:val="18"/>
                <w:szCs w:val="18"/>
              </w:rPr>
            </w:pPr>
            <w:r w:rsidRPr="0080113A">
              <w:rPr>
                <w:rFonts w:ascii="Courier New" w:hAnsi="Courier New" w:cs="Courier New"/>
                <w:sz w:val="18"/>
                <w:szCs w:val="18"/>
              </w:rPr>
              <w:t>&amp;</w:t>
            </w:r>
            <w:hyperlink w:anchor="_公共请求参数" w:history="1">
              <w:r w:rsidRPr="0080113A">
                <w:rPr>
                  <w:rStyle w:val="ab"/>
                  <w:rFonts w:ascii="Courier New" w:hAnsi="Courier New" w:cs="Courier New"/>
                  <w:i/>
                  <w:sz w:val="18"/>
                  <w:szCs w:val="18"/>
                </w:rPr>
                <w:t>&lt;</w:t>
              </w:r>
              <w:r w:rsidRPr="0080113A">
                <w:rPr>
                  <w:rStyle w:val="ab"/>
                  <w:rFonts w:ascii="Courier New" w:hAnsi="Courier New" w:cs="Courier New"/>
                  <w:i/>
                  <w:sz w:val="18"/>
                  <w:szCs w:val="18"/>
                </w:rPr>
                <w:t>公共请求参数</w:t>
              </w:r>
              <w:r w:rsidRPr="0080113A">
                <w:rPr>
                  <w:rStyle w:val="ab"/>
                  <w:rFonts w:ascii="Courier New" w:hAnsi="Courier New" w:cs="Courier New"/>
                  <w:i/>
                  <w:sz w:val="18"/>
                  <w:szCs w:val="18"/>
                </w:rPr>
                <w:t>&gt;</w:t>
              </w:r>
            </w:hyperlink>
          </w:p>
        </w:tc>
      </w:tr>
    </w:tbl>
    <w:p w:rsidR="00592E85" w:rsidRPr="00B863AD" w:rsidRDefault="0082090A" w:rsidP="00B863AD">
      <w:pPr>
        <w:spacing w:after="0"/>
        <w:rPr>
          <w:i/>
        </w:rPr>
      </w:pPr>
      <w:r w:rsidRPr="00B863AD">
        <w:rPr>
          <w:rFonts w:hint="eastAsia"/>
          <w:i/>
        </w:rPr>
        <w:t>返回示例</w:t>
      </w:r>
    </w:p>
    <w:p w:rsidR="002B5DCC" w:rsidRPr="00E54B8C" w:rsidRDefault="002B5DCC" w:rsidP="00E54B8C">
      <w:pPr>
        <w:pStyle w:val="HTML0"/>
        <w:ind w:leftChars="200" w:left="440"/>
        <w:rPr>
          <w:rFonts w:ascii="Courier New" w:hAnsi="Courier New" w:cs="Courier New"/>
          <w:kern w:val="2"/>
          <w:sz w:val="21"/>
          <w:szCs w:val="18"/>
        </w:rPr>
      </w:pPr>
      <w:r w:rsidRPr="00E54B8C">
        <w:rPr>
          <w:rFonts w:ascii="Courier New" w:hAnsi="Courier New" w:cs="Courier New"/>
          <w:kern w:val="2"/>
          <w:sz w:val="21"/>
          <w:szCs w:val="18"/>
        </w:rPr>
        <w:t>XML</w:t>
      </w:r>
      <w:r w:rsidRPr="00E54B8C">
        <w:rPr>
          <w:rFonts w:ascii="Courier New" w:hAnsi="Courier New" w:cs="Courier New" w:hint="eastAsia"/>
          <w:kern w:val="2"/>
          <w:sz w:val="21"/>
          <w:szCs w:val="18"/>
        </w:rPr>
        <w:t>格式：</w:t>
      </w:r>
    </w:p>
    <w:tbl>
      <w:tblPr>
        <w:tblStyle w:val="SampleCode"/>
        <w:tblW w:w="0" w:type="auto"/>
        <w:tblLook w:val="04A0"/>
      </w:tblPr>
      <w:tblGrid>
        <w:gridCol w:w="8522"/>
      </w:tblGrid>
      <w:tr w:rsidR="0050385C" w:rsidTr="00766B9C">
        <w:tc>
          <w:tcPr>
            <w:tcW w:w="8522" w:type="dxa"/>
          </w:tcPr>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&lt;DescribeInstanceTypesResponse&gt;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w:t>
            </w:r>
            <w:r w:rsidR="00290ACE">
              <w:rPr>
                <w:rFonts w:ascii="Courier New" w:hAnsi="Courier New" w:cs="Courier New"/>
                <w:sz w:val="18"/>
                <w:szCs w:val="18"/>
              </w:rPr>
              <w:t>RequestId</w:t>
            </w:r>
            <w:r w:rsidRPr="00417342">
              <w:rPr>
                <w:rFonts w:ascii="Courier New" w:hAnsi="Courier New" w:cs="Courier New"/>
                <w:sz w:val="18"/>
                <w:szCs w:val="18"/>
              </w:rPr>
              <w:t>&gt;1651FBB6-4FBF-49FF-A9F5-DF5D696C7EC6&lt;/</w:t>
            </w:r>
            <w:r w:rsidR="00290ACE">
              <w:rPr>
                <w:rFonts w:ascii="Courier New" w:hAnsi="Courier New" w:cs="Courier New"/>
                <w:sz w:val="18"/>
                <w:szCs w:val="18"/>
              </w:rPr>
              <w:t>RequestId</w:t>
            </w:r>
            <w:r w:rsidRPr="00417342">
              <w:rPr>
                <w:rFonts w:ascii="Courier New" w:hAnsi="Courier New" w:cs="Courier New"/>
                <w:sz w:val="18"/>
                <w:szCs w:val="18"/>
              </w:rPr>
              <w:t>&gt;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&lt;InstanceTypes&gt;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&lt;InstanceType&gt;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&lt;InstanceTypeId&gt;ecs.t1.xsmall&lt;/InstanceTypeId&gt;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&lt;CpuCoreCount&gt;1&lt;/CpuCoreCount&gt;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&lt;MemorySize&gt;0.5&lt;/MemorySize&gt;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&lt;/InstanceType&gt;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&lt;InstanceType&gt;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&lt;InstanceTypeId&gt;ecs.t1.small&lt;/InstanceTypeId&gt;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&lt;CpuCoreCount&gt;1&lt;/CpuCoreCount&gt;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lastRenderedPageBreak/>
              <w:t xml:space="preserve">            &lt;MemorySize&gt;1&lt;/MemorySize&gt;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&lt;/InstanceType&gt;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&lt;InstanceType&gt;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&lt;InstanceTypeId&gt;ecs.s1.xsmall&lt;/InstanceTypeId&gt;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&lt;CpuCoreCount&gt;1&lt;/CpuCoreCount&gt;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&lt;MemorySize&gt;1.5&lt;/MemorySize&gt;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&lt;/InstanceType&gt;</w:t>
            </w:r>
          </w:p>
          <w:p w:rsidR="00417342" w:rsidRPr="00417342" w:rsidRDefault="00417342" w:rsidP="00417342">
            <w:pPr>
              <w:pStyle w:val="HTML0"/>
              <w:rPr>
                <w:rFonts w:ascii="Courier New" w:hAnsi="Courier New" w:cs="Courier New"/>
                <w:sz w:val="18"/>
                <w:szCs w:val="18"/>
              </w:rPr>
            </w:pPr>
            <w:r w:rsidRPr="00417342">
              <w:rPr>
                <w:rFonts w:ascii="Courier New" w:hAnsi="Courier New" w:cs="Courier New"/>
                <w:sz w:val="18"/>
                <w:szCs w:val="18"/>
              </w:rPr>
              <w:t xml:space="preserve">    &lt;/InstanceTypes&gt;</w:t>
            </w:r>
          </w:p>
          <w:p w:rsidR="0050385C" w:rsidRDefault="00417342" w:rsidP="00417342">
            <w:pPr>
              <w:pStyle w:val="HTML0"/>
              <w:rPr>
                <w:rFonts w:ascii="Courier New" w:hAnsi="Courier New" w:cs="Courier New"/>
                <w:sz w:val="18"/>
                <w:szCs w:val="18"/>
              </w:rPr>
            </w:pPr>
            <w:r w:rsidRPr="00417342">
              <w:rPr>
                <w:rFonts w:ascii="Courier New" w:hAnsi="Courier New" w:cs="Courier New"/>
                <w:sz w:val="18"/>
                <w:szCs w:val="18"/>
              </w:rPr>
              <w:t>&lt;/DescribeInstanceTypesResponse&gt;</w:t>
            </w:r>
          </w:p>
        </w:tc>
      </w:tr>
    </w:tbl>
    <w:p w:rsidR="00931846" w:rsidRPr="00E54B8C" w:rsidRDefault="00931846" w:rsidP="00E54B8C">
      <w:pPr>
        <w:pStyle w:val="HTML0"/>
        <w:ind w:leftChars="200" w:left="440"/>
        <w:rPr>
          <w:rFonts w:ascii="Courier New" w:hAnsi="Courier New" w:cs="Courier New"/>
          <w:kern w:val="2"/>
          <w:sz w:val="21"/>
          <w:szCs w:val="18"/>
        </w:rPr>
      </w:pPr>
      <w:r w:rsidRPr="00E54B8C">
        <w:rPr>
          <w:rFonts w:ascii="Courier New" w:hAnsi="Courier New" w:cs="Courier New"/>
          <w:kern w:val="2"/>
          <w:sz w:val="21"/>
          <w:szCs w:val="18"/>
        </w:rPr>
        <w:lastRenderedPageBreak/>
        <w:t>JSON</w:t>
      </w:r>
      <w:r w:rsidRPr="00E54B8C">
        <w:rPr>
          <w:rFonts w:ascii="Courier New" w:hAnsi="Courier New" w:cs="Courier New" w:hint="eastAsia"/>
          <w:kern w:val="2"/>
          <w:sz w:val="21"/>
          <w:szCs w:val="18"/>
        </w:rPr>
        <w:t>格式：</w:t>
      </w:r>
    </w:p>
    <w:tbl>
      <w:tblPr>
        <w:tblStyle w:val="SampleCode"/>
        <w:tblW w:w="0" w:type="auto"/>
        <w:tblLook w:val="04A0"/>
      </w:tblPr>
      <w:tblGrid>
        <w:gridCol w:w="8522"/>
      </w:tblGrid>
      <w:tr w:rsidR="006572BA" w:rsidTr="00766B9C">
        <w:tc>
          <w:tcPr>
            <w:tcW w:w="8522" w:type="dxa"/>
          </w:tcPr>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w:t>
            </w:r>
            <w:r w:rsidR="00290ACE">
              <w:rPr>
                <w:rFonts w:ascii="Courier New" w:hAnsi="Courier New" w:cs="Courier New"/>
                <w:sz w:val="18"/>
                <w:szCs w:val="18"/>
              </w:rPr>
              <w:t>RequestId</w:t>
            </w:r>
            <w:r w:rsidRPr="0049698F">
              <w:rPr>
                <w:rFonts w:ascii="Courier New" w:hAnsi="Courier New" w:cs="Courier New"/>
                <w:sz w:val="18"/>
                <w:szCs w:val="18"/>
              </w:rPr>
              <w:t>": "1651FBB6-4FBF-49FF-A9F5-DF5D696C7EC6",</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"InstanceTypes": {</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"InstanceType": [{</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"InstanceTypeId": "ecs.t1.xsmall",</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"CpuCoreCount": 1,</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"MemorySize": 0.5</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"InstanceTypeId": "ecs.t1.small",</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"CpuCoreCount": 1,</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"MemorySize": 1</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"InstanceTypeId": "ecs.s1.xsmall",</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"CpuCoreCount": 1,</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"MemorySize": 1.5</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w:t>
            </w:r>
          </w:p>
          <w:p w:rsidR="0049698F" w:rsidRPr="0049698F" w:rsidRDefault="0049698F" w:rsidP="0049698F">
            <w:pPr>
              <w:pStyle w:val="HTML0"/>
              <w:rPr>
                <w:rFonts w:ascii="Courier New" w:hAnsi="Courier New" w:cs="Courier New"/>
                <w:sz w:val="18"/>
                <w:szCs w:val="18"/>
              </w:rPr>
            </w:pPr>
            <w:r w:rsidRPr="0049698F">
              <w:rPr>
                <w:rFonts w:ascii="Courier New" w:hAnsi="Courier New" w:cs="Courier New"/>
                <w:sz w:val="18"/>
                <w:szCs w:val="18"/>
              </w:rPr>
              <w:t xml:space="preserve">    }</w:t>
            </w:r>
          </w:p>
          <w:p w:rsidR="006572BA" w:rsidRDefault="0049698F" w:rsidP="0049698F">
            <w:pPr>
              <w:pStyle w:val="HTML0"/>
              <w:rPr>
                <w:rFonts w:ascii="Courier New" w:hAnsi="Courier New" w:cs="Courier New"/>
                <w:sz w:val="18"/>
                <w:szCs w:val="18"/>
              </w:rPr>
            </w:pPr>
            <w:r w:rsidRPr="0049698F">
              <w:rPr>
                <w:rFonts w:ascii="Courier New" w:hAnsi="Courier New" w:cs="Courier New"/>
                <w:sz w:val="18"/>
                <w:szCs w:val="18"/>
              </w:rPr>
              <w:t>}</w:t>
            </w:r>
          </w:p>
        </w:tc>
      </w:tr>
    </w:tbl>
    <w:p w:rsidR="00C92FA4" w:rsidRPr="004638BB" w:rsidRDefault="002C24DB" w:rsidP="00C92FA4">
      <w:pPr>
        <w:keepNext/>
        <w:keepLines/>
        <w:numPr>
          <w:ilvl w:val="1"/>
          <w:numId w:val="3"/>
        </w:numPr>
        <w:spacing w:before="200" w:after="0"/>
        <w:outlineLvl w:val="1"/>
        <w:rPr>
          <w:rFonts w:asciiTheme="majorHAnsi" w:eastAsia="微软雅黑" w:hAnsiTheme="majorHAnsi" w:cstheme="majorBidi"/>
          <w:b/>
          <w:bCs/>
          <w:color w:val="4F81BD" w:themeColor="accent1"/>
          <w:sz w:val="26"/>
          <w:szCs w:val="26"/>
        </w:rPr>
      </w:pPr>
      <w:bookmarkStart w:id="235" w:name="_Toc387526593"/>
      <w:bookmarkStart w:id="236" w:name="_Toc391025627"/>
      <w:r>
        <w:rPr>
          <w:rFonts w:asciiTheme="majorHAnsi" w:eastAsia="微软雅黑" w:hAnsiTheme="majorHAnsi" w:cstheme="majorBidi" w:hint="eastAsia"/>
          <w:b/>
          <w:bCs/>
          <w:color w:val="4F81BD" w:themeColor="accent1"/>
          <w:sz w:val="26"/>
          <w:szCs w:val="26"/>
        </w:rPr>
        <w:t>虚拟专有网络</w:t>
      </w:r>
      <w:r w:rsidR="00C92FA4" w:rsidRPr="004638BB">
        <w:rPr>
          <w:rFonts w:asciiTheme="majorHAnsi" w:eastAsia="微软雅黑" w:hAnsiTheme="majorHAnsi" w:cstheme="majorBidi" w:hint="eastAsia"/>
          <w:b/>
          <w:bCs/>
          <w:color w:val="4F81BD" w:themeColor="accent1"/>
          <w:sz w:val="26"/>
          <w:szCs w:val="26"/>
        </w:rPr>
        <w:t>相关接口</w:t>
      </w:r>
      <w:bookmarkEnd w:id="235"/>
      <w:bookmarkEnd w:id="236"/>
    </w:p>
    <w:p w:rsidR="00C92FA4" w:rsidRPr="004638BB" w:rsidRDefault="00C92FA4" w:rsidP="00C92FA4">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37" w:name="_Toc387187573"/>
      <w:bookmarkStart w:id="238" w:name="_Toc387526594"/>
      <w:bookmarkStart w:id="239" w:name="_Toc391025628"/>
      <w:r>
        <w:rPr>
          <w:rFonts w:asciiTheme="majorHAnsi" w:eastAsia="微软雅黑" w:hAnsiTheme="majorHAnsi" w:cstheme="majorBidi" w:hint="eastAsia"/>
          <w:b/>
          <w:bCs/>
          <w:color w:val="4F81BD" w:themeColor="accent1"/>
        </w:rPr>
        <w:t>新建</w:t>
      </w:r>
      <w:bookmarkEnd w:id="237"/>
      <w:bookmarkEnd w:id="238"/>
      <w:r w:rsidR="002C24DB">
        <w:rPr>
          <w:rFonts w:asciiTheme="majorHAnsi" w:eastAsia="微软雅黑" w:hAnsiTheme="majorHAnsi" w:cstheme="majorBidi" w:hint="eastAsia"/>
          <w:b/>
          <w:bCs/>
          <w:color w:val="4F81BD" w:themeColor="accent1"/>
        </w:rPr>
        <w:t>虚拟专有网络</w:t>
      </w:r>
      <w:bookmarkEnd w:id="239"/>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C92FA4" w:rsidRDefault="00C92FA4" w:rsidP="00C92FA4">
      <w:pPr>
        <w:widowControl w:val="0"/>
        <w:spacing w:after="0" w:line="240" w:lineRule="auto"/>
        <w:ind w:firstLine="420"/>
        <w:jc w:val="both"/>
      </w:pPr>
      <w:r>
        <w:rPr>
          <w:rFonts w:hint="eastAsia"/>
        </w:rPr>
        <w:t>在</w:t>
      </w:r>
      <w:r>
        <w:t>指定</w:t>
      </w:r>
      <w:r>
        <w:rPr>
          <w:rFonts w:hint="eastAsia"/>
        </w:rPr>
        <w:t>的地域创建</w:t>
      </w:r>
      <w:r>
        <w:t>一个新的</w:t>
      </w:r>
      <w:r w:rsidR="002C24DB">
        <w:rPr>
          <w:rFonts w:hint="eastAsia"/>
        </w:rPr>
        <w:t>虚拟专有网络</w:t>
      </w:r>
      <w:r>
        <w:rPr>
          <w:rFonts w:hint="eastAsia"/>
        </w:rPr>
        <w:t>。</w:t>
      </w:r>
    </w:p>
    <w:p w:rsidR="00C92FA4" w:rsidRDefault="00C92FA4" w:rsidP="00C92FA4">
      <w:pPr>
        <w:widowControl w:val="0"/>
        <w:spacing w:after="0" w:line="240" w:lineRule="auto"/>
        <w:ind w:firstLine="420"/>
        <w:jc w:val="both"/>
      </w:pPr>
    </w:p>
    <w:p w:rsidR="00C92FA4" w:rsidRDefault="002C24DB" w:rsidP="00C92FA4">
      <w:pPr>
        <w:pStyle w:val="aa"/>
        <w:widowControl w:val="0"/>
        <w:numPr>
          <w:ilvl w:val="0"/>
          <w:numId w:val="74"/>
        </w:numPr>
        <w:spacing w:after="0" w:line="240" w:lineRule="auto"/>
        <w:jc w:val="both"/>
      </w:pPr>
      <w:r>
        <w:rPr>
          <w:rFonts w:hint="eastAsia"/>
        </w:rPr>
        <w:t>虚拟专有网络</w:t>
      </w:r>
      <w:r w:rsidR="00C92FA4">
        <w:t>不允许跨地域</w:t>
      </w:r>
      <w:r w:rsidR="00C92FA4">
        <w:rPr>
          <w:rFonts w:hint="eastAsia"/>
        </w:rPr>
        <w:t>，</w:t>
      </w:r>
      <w:r w:rsidR="00C92FA4">
        <w:t>允许跨可用区</w:t>
      </w:r>
    </w:p>
    <w:p w:rsidR="00C92FA4" w:rsidRDefault="00C92FA4" w:rsidP="00C92FA4">
      <w:pPr>
        <w:pStyle w:val="aa"/>
        <w:widowControl w:val="0"/>
        <w:numPr>
          <w:ilvl w:val="0"/>
          <w:numId w:val="74"/>
        </w:numPr>
        <w:spacing w:after="0" w:line="240" w:lineRule="auto"/>
        <w:jc w:val="both"/>
      </w:pPr>
      <w:r>
        <w:rPr>
          <w:rFonts w:hint="eastAsia"/>
        </w:rPr>
        <w:t>每个</w:t>
      </w:r>
      <w:r>
        <w:t>用户</w:t>
      </w:r>
      <w:r>
        <w:rPr>
          <w:rFonts w:hint="eastAsia"/>
        </w:rPr>
        <w:t>的</w:t>
      </w:r>
      <w:r w:rsidR="002C24DB">
        <w:t>虚拟专有网络</w:t>
      </w:r>
      <w:r>
        <w:t>数量不</w:t>
      </w:r>
      <w:r>
        <w:rPr>
          <w:rFonts w:hint="eastAsia"/>
        </w:rPr>
        <w:t>允许</w:t>
      </w:r>
      <w:r>
        <w:t>超过</w:t>
      </w:r>
      <w:r w:rsidR="00751567">
        <w:rPr>
          <w:rFonts w:hint="eastAsia"/>
        </w:rPr>
        <w:t>1</w:t>
      </w:r>
      <w:r>
        <w:rPr>
          <w:rFonts w:hint="eastAsia"/>
        </w:rPr>
        <w:t>个</w:t>
      </w:r>
    </w:p>
    <w:p w:rsidR="00C92FA4" w:rsidRDefault="002C24DB" w:rsidP="00C92FA4">
      <w:pPr>
        <w:pStyle w:val="aa"/>
        <w:widowControl w:val="0"/>
        <w:numPr>
          <w:ilvl w:val="0"/>
          <w:numId w:val="74"/>
        </w:numPr>
        <w:spacing w:after="0" w:line="240" w:lineRule="auto"/>
        <w:jc w:val="both"/>
      </w:pPr>
      <w:r>
        <w:rPr>
          <w:rFonts w:hint="eastAsia"/>
        </w:rPr>
        <w:lastRenderedPageBreak/>
        <w:t>虚拟专有网络</w:t>
      </w:r>
      <w:r w:rsidR="00C92FA4">
        <w:t>不支持</w:t>
      </w:r>
      <w:r w:rsidR="00C92FA4">
        <w:rPr>
          <w:rFonts w:hint="eastAsia"/>
        </w:rPr>
        <w:t>实例间</w:t>
      </w:r>
      <w:r w:rsidR="00C92FA4">
        <w:t>组播和广播</w:t>
      </w:r>
    </w:p>
    <w:p w:rsidR="00C92FA4" w:rsidRDefault="002C24DB" w:rsidP="00C92FA4">
      <w:pPr>
        <w:pStyle w:val="aa"/>
        <w:widowControl w:val="0"/>
        <w:numPr>
          <w:ilvl w:val="0"/>
          <w:numId w:val="74"/>
        </w:numPr>
        <w:spacing w:after="0" w:line="240" w:lineRule="auto"/>
        <w:jc w:val="both"/>
      </w:pPr>
      <w:r>
        <w:rPr>
          <w:rFonts w:hint="eastAsia"/>
        </w:rPr>
        <w:t>虚拟专有网络</w:t>
      </w:r>
      <w:r w:rsidR="00C92FA4">
        <w:rPr>
          <w:rFonts w:hint="eastAsia"/>
        </w:rPr>
        <w:t>创建成功</w:t>
      </w:r>
      <w:r w:rsidR="00C92FA4">
        <w:t>后</w:t>
      </w:r>
      <w:r w:rsidR="00C92FA4">
        <w:rPr>
          <w:rFonts w:hint="eastAsia"/>
        </w:rPr>
        <w:t>不允许修改</w:t>
      </w:r>
      <w:r w:rsidR="00C92FA4">
        <w:rPr>
          <w:rFonts w:hint="eastAsia"/>
        </w:rPr>
        <w:t>CidrBlock</w:t>
      </w:r>
    </w:p>
    <w:p w:rsidR="00C92FA4" w:rsidRDefault="00C3755D" w:rsidP="00C92FA4">
      <w:pPr>
        <w:pStyle w:val="aa"/>
        <w:widowControl w:val="0"/>
        <w:numPr>
          <w:ilvl w:val="0"/>
          <w:numId w:val="74"/>
        </w:numPr>
        <w:spacing w:after="0" w:line="240" w:lineRule="auto"/>
        <w:jc w:val="both"/>
      </w:pPr>
      <w:r w:rsidRPr="00C3755D">
        <w:rPr>
          <w:rFonts w:hint="eastAsia"/>
        </w:rPr>
        <w:t>不同</w:t>
      </w:r>
      <w:r w:rsidR="002C24DB">
        <w:rPr>
          <w:rFonts w:hint="eastAsia"/>
        </w:rPr>
        <w:t>虚拟专有网络</w:t>
      </w:r>
      <w:r w:rsidRPr="00C3755D">
        <w:rPr>
          <w:rFonts w:hint="eastAsia"/>
        </w:rPr>
        <w:t>的实例之间内网不允许互通</w:t>
      </w:r>
    </w:p>
    <w:p w:rsidR="00C92FA4" w:rsidRDefault="00C92FA4" w:rsidP="00C92FA4">
      <w:pPr>
        <w:pStyle w:val="aa"/>
        <w:widowControl w:val="0"/>
        <w:numPr>
          <w:ilvl w:val="0"/>
          <w:numId w:val="74"/>
        </w:numPr>
        <w:spacing w:after="0" w:line="240" w:lineRule="auto"/>
        <w:jc w:val="both"/>
      </w:pPr>
      <w:r>
        <w:rPr>
          <w:rFonts w:hint="eastAsia"/>
        </w:rPr>
        <w:t>172.16.0.0/16</w:t>
      </w:r>
      <w:r>
        <w:rPr>
          <w:rFonts w:hint="eastAsia"/>
        </w:rPr>
        <w:t>，</w:t>
      </w:r>
      <w:r>
        <w:rPr>
          <w:rFonts w:hint="eastAsia"/>
        </w:rPr>
        <w:t>192.168.0.0/16</w:t>
      </w:r>
      <w:r>
        <w:rPr>
          <w:rFonts w:hint="eastAsia"/>
        </w:rPr>
        <w:t>对</w:t>
      </w:r>
      <w:r w:rsidR="00326286">
        <w:rPr>
          <w:rFonts w:hint="eastAsia"/>
        </w:rPr>
        <w:t>所有</w:t>
      </w:r>
      <w:r>
        <w:t>客户开放</w:t>
      </w:r>
    </w:p>
    <w:p w:rsidR="00C92FA4" w:rsidRDefault="00C92FA4" w:rsidP="00C92FA4">
      <w:pPr>
        <w:pStyle w:val="aa"/>
        <w:widowControl w:val="0"/>
        <w:numPr>
          <w:ilvl w:val="0"/>
          <w:numId w:val="74"/>
        </w:numPr>
        <w:spacing w:after="0" w:line="240" w:lineRule="auto"/>
        <w:jc w:val="both"/>
      </w:pPr>
      <w:r>
        <w:rPr>
          <w:rFonts w:hint="eastAsia"/>
        </w:rPr>
        <w:t>每个</w:t>
      </w:r>
      <w:r w:rsidR="002C24DB">
        <w:t>虚拟专有网络</w:t>
      </w:r>
      <w:r>
        <w:t>只</w:t>
      </w:r>
      <w:r>
        <w:rPr>
          <w:rFonts w:hint="eastAsia"/>
        </w:rPr>
        <w:t>允许选择</w:t>
      </w:r>
      <w:r>
        <w:rPr>
          <w:rFonts w:hint="eastAsia"/>
        </w:rPr>
        <w:t>1</w:t>
      </w:r>
      <w:r>
        <w:rPr>
          <w:rFonts w:hint="eastAsia"/>
        </w:rPr>
        <w:t>个</w:t>
      </w:r>
      <w:r>
        <w:rPr>
          <w:rFonts w:hint="eastAsia"/>
        </w:rPr>
        <w:t>CidrBlock</w:t>
      </w:r>
      <w:r>
        <w:rPr>
          <w:rFonts w:hint="eastAsia"/>
        </w:rPr>
        <w:t>，</w:t>
      </w:r>
      <w:r>
        <w:rPr>
          <w:rFonts w:hint="eastAsia"/>
        </w:rPr>
        <w:t>CidrBlock</w:t>
      </w:r>
      <w:r>
        <w:rPr>
          <w:rFonts w:hint="eastAsia"/>
        </w:rPr>
        <w:t>的</w:t>
      </w:r>
      <w:r>
        <w:t>范围可以</w:t>
      </w:r>
      <w:r>
        <w:rPr>
          <w:rFonts w:hint="eastAsia"/>
        </w:rPr>
        <w:t>是</w:t>
      </w:r>
      <w:r>
        <w:rPr>
          <w:rFonts w:hint="eastAsia"/>
        </w:rPr>
        <w:t>172.16.0</w:t>
      </w:r>
      <w:r>
        <w:t>.0/16</w:t>
      </w:r>
      <w:r>
        <w:rPr>
          <w:rFonts w:hint="eastAsia"/>
        </w:rPr>
        <w:t>，</w:t>
      </w:r>
      <w:r>
        <w:rPr>
          <w:rFonts w:hint="eastAsia"/>
        </w:rPr>
        <w:t>192.168.0.0/16</w:t>
      </w:r>
      <w:r>
        <w:rPr>
          <w:rFonts w:hint="eastAsia"/>
        </w:rPr>
        <w:t>中</w:t>
      </w:r>
      <w:r>
        <w:t>的一部分</w:t>
      </w:r>
    </w:p>
    <w:p w:rsidR="00C92FA4" w:rsidRDefault="00C92FA4" w:rsidP="00C92FA4">
      <w:pPr>
        <w:pStyle w:val="aa"/>
        <w:widowControl w:val="0"/>
        <w:numPr>
          <w:ilvl w:val="0"/>
          <w:numId w:val="74"/>
        </w:numPr>
        <w:spacing w:after="0" w:line="240" w:lineRule="auto"/>
        <w:jc w:val="both"/>
      </w:pPr>
      <w:r>
        <w:rPr>
          <w:rFonts w:hint="eastAsia"/>
        </w:rPr>
        <w:t>如果</w:t>
      </w:r>
      <w:r>
        <w:t>不指定</w:t>
      </w:r>
      <w:r>
        <w:rPr>
          <w:rFonts w:hint="eastAsia"/>
        </w:rPr>
        <w:t>CidrBlock</w:t>
      </w:r>
      <w:r>
        <w:rPr>
          <w:rFonts w:hint="eastAsia"/>
        </w:rPr>
        <w:t>，默认</w:t>
      </w:r>
      <w:r>
        <w:t>会选择</w:t>
      </w:r>
      <w:r>
        <w:rPr>
          <w:rFonts w:hint="eastAsia"/>
        </w:rPr>
        <w:t>172.16.0.0/16</w:t>
      </w:r>
    </w:p>
    <w:p w:rsidR="00C92FA4" w:rsidRDefault="00C92FA4" w:rsidP="00C92FA4">
      <w:pPr>
        <w:pStyle w:val="aa"/>
        <w:widowControl w:val="0"/>
        <w:numPr>
          <w:ilvl w:val="0"/>
          <w:numId w:val="74"/>
        </w:numPr>
        <w:spacing w:after="0" w:line="240" w:lineRule="auto"/>
        <w:jc w:val="both"/>
      </w:pPr>
      <w:r>
        <w:rPr>
          <w:rFonts w:hint="eastAsia"/>
        </w:rPr>
        <w:t>每个</w:t>
      </w:r>
      <w:r w:rsidR="002C24DB">
        <w:t>虚拟专有网络</w:t>
      </w:r>
      <w:r>
        <w:t>内的实例数量不超过</w:t>
      </w:r>
      <w:r>
        <w:rPr>
          <w:rFonts w:hint="eastAsia"/>
        </w:rPr>
        <w:t>5000</w:t>
      </w:r>
    </w:p>
    <w:p w:rsidR="00C92FA4" w:rsidRDefault="00C92FA4" w:rsidP="00C92FA4">
      <w:pPr>
        <w:pStyle w:val="aa"/>
        <w:widowControl w:val="0"/>
        <w:numPr>
          <w:ilvl w:val="0"/>
          <w:numId w:val="74"/>
        </w:numPr>
        <w:spacing w:after="0" w:line="240" w:lineRule="auto"/>
        <w:jc w:val="both"/>
      </w:pPr>
      <w:r>
        <w:rPr>
          <w:rFonts w:hint="eastAsia"/>
        </w:rPr>
        <w:t>创建</w:t>
      </w:r>
      <w:r w:rsidR="002C24DB">
        <w:t>虚拟专有网络</w:t>
      </w:r>
      <w:r>
        <w:t>时，会同时创建</w:t>
      </w:r>
      <w:r>
        <w:rPr>
          <w:rFonts w:hint="eastAsia"/>
        </w:rPr>
        <w:t>1</w:t>
      </w:r>
      <w:r>
        <w:rPr>
          <w:rFonts w:hint="eastAsia"/>
        </w:rPr>
        <w:t>个</w:t>
      </w:r>
      <w:r>
        <w:t>虚拟路由器。每个</w:t>
      </w:r>
      <w:r w:rsidR="002C24DB">
        <w:t>虚拟专有网络</w:t>
      </w:r>
      <w:r>
        <w:t>，只允许有</w:t>
      </w:r>
      <w:r>
        <w:rPr>
          <w:rFonts w:hint="eastAsia"/>
        </w:rPr>
        <w:t>1</w:t>
      </w:r>
      <w:r>
        <w:rPr>
          <w:rFonts w:hint="eastAsia"/>
        </w:rPr>
        <w:t>个</w:t>
      </w:r>
      <w:r>
        <w:t>虚拟路由器</w:t>
      </w:r>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61"/>
        <w:gridCol w:w="984"/>
        <w:gridCol w:w="1219"/>
        <w:gridCol w:w="3524"/>
      </w:tblGrid>
      <w:tr w:rsidR="00C92FA4" w:rsidRPr="004638BB" w:rsidTr="00C92FA4">
        <w:tc>
          <w:tcPr>
            <w:tcW w:w="2461" w:type="dxa"/>
            <w:shd w:val="clear" w:color="auto" w:fill="FFDAA3"/>
          </w:tcPr>
          <w:p w:rsidR="00C92FA4" w:rsidRPr="004638BB" w:rsidRDefault="00C92FA4" w:rsidP="00C92FA4">
            <w:pPr>
              <w:jc w:val="center"/>
              <w:rPr>
                <w:b/>
                <w:sz w:val="20"/>
              </w:rPr>
            </w:pPr>
            <w:r w:rsidRPr="004638BB">
              <w:rPr>
                <w:rFonts w:hint="eastAsia"/>
                <w:b/>
                <w:sz w:val="20"/>
              </w:rPr>
              <w:t>名称</w:t>
            </w:r>
          </w:p>
        </w:tc>
        <w:tc>
          <w:tcPr>
            <w:tcW w:w="984" w:type="dxa"/>
            <w:shd w:val="clear" w:color="auto" w:fill="FFDAA3"/>
          </w:tcPr>
          <w:p w:rsidR="00C92FA4" w:rsidRPr="004638BB" w:rsidRDefault="00C92FA4" w:rsidP="00C92FA4">
            <w:pPr>
              <w:jc w:val="center"/>
              <w:rPr>
                <w:b/>
                <w:sz w:val="20"/>
              </w:rPr>
            </w:pPr>
            <w:r w:rsidRPr="004638BB">
              <w:rPr>
                <w:rFonts w:hint="eastAsia"/>
                <w:b/>
                <w:sz w:val="20"/>
              </w:rPr>
              <w:t>类型</w:t>
            </w:r>
          </w:p>
        </w:tc>
        <w:tc>
          <w:tcPr>
            <w:tcW w:w="1219" w:type="dxa"/>
            <w:shd w:val="clear" w:color="auto" w:fill="FFDAA3"/>
          </w:tcPr>
          <w:p w:rsidR="00C92FA4" w:rsidRPr="004638BB" w:rsidRDefault="00C92FA4" w:rsidP="00C92FA4">
            <w:pPr>
              <w:jc w:val="center"/>
              <w:rPr>
                <w:b/>
                <w:sz w:val="20"/>
              </w:rPr>
            </w:pPr>
            <w:r w:rsidRPr="004638BB">
              <w:rPr>
                <w:rFonts w:hint="eastAsia"/>
                <w:b/>
                <w:sz w:val="20"/>
              </w:rPr>
              <w:t>是否必须</w:t>
            </w:r>
          </w:p>
        </w:tc>
        <w:tc>
          <w:tcPr>
            <w:tcW w:w="3524" w:type="dxa"/>
            <w:shd w:val="clear" w:color="auto" w:fill="FFDAA3"/>
          </w:tcPr>
          <w:p w:rsidR="00C92FA4" w:rsidRPr="004638BB" w:rsidRDefault="00C92FA4" w:rsidP="00C92FA4">
            <w:pPr>
              <w:jc w:val="center"/>
              <w:rPr>
                <w:b/>
                <w:sz w:val="20"/>
              </w:rPr>
            </w:pPr>
            <w:r w:rsidRPr="004638BB">
              <w:rPr>
                <w:rFonts w:hint="eastAsia"/>
                <w:b/>
                <w:sz w:val="20"/>
              </w:rPr>
              <w:t>描述</w:t>
            </w:r>
          </w:p>
        </w:tc>
      </w:tr>
      <w:tr w:rsidR="00C92FA4" w:rsidRPr="004638BB" w:rsidTr="00C92FA4">
        <w:tc>
          <w:tcPr>
            <w:tcW w:w="2461" w:type="dxa"/>
          </w:tcPr>
          <w:p w:rsidR="00C92FA4" w:rsidRPr="008756FB" w:rsidRDefault="00C92FA4" w:rsidP="00C92FA4">
            <w:pPr>
              <w:rPr>
                <w:rFonts w:ascii="Courier New" w:hAnsi="Courier New" w:cs="Courier New"/>
                <w:i/>
                <w:sz w:val="18"/>
                <w:szCs w:val="18"/>
              </w:rPr>
            </w:pPr>
            <w:r w:rsidRPr="008756FB">
              <w:rPr>
                <w:rFonts w:ascii="Courier New" w:hAnsi="Courier New" w:cs="Courier New"/>
                <w:i/>
                <w:sz w:val="18"/>
                <w:szCs w:val="18"/>
              </w:rPr>
              <w:t>Action</w:t>
            </w:r>
          </w:p>
        </w:tc>
        <w:tc>
          <w:tcPr>
            <w:tcW w:w="984" w:type="dxa"/>
          </w:tcPr>
          <w:p w:rsidR="00C92FA4" w:rsidRPr="008756FB" w:rsidRDefault="00C92FA4" w:rsidP="00C92FA4">
            <w:pPr>
              <w:jc w:val="center"/>
              <w:rPr>
                <w:rFonts w:ascii="Courier New" w:hAnsi="Courier New" w:cs="Courier New"/>
                <w:sz w:val="18"/>
                <w:szCs w:val="18"/>
              </w:rPr>
            </w:pPr>
            <w:r w:rsidRPr="00C10617">
              <w:rPr>
                <w:rFonts w:ascii="Courier New" w:hAnsi="Courier New" w:cs="Courier New"/>
                <w:sz w:val="18"/>
                <w:szCs w:val="18"/>
              </w:rPr>
              <w:t>String</w:t>
            </w:r>
          </w:p>
        </w:tc>
        <w:tc>
          <w:tcPr>
            <w:tcW w:w="1219" w:type="dxa"/>
          </w:tcPr>
          <w:p w:rsidR="00C92FA4" w:rsidRDefault="00C92FA4" w:rsidP="00C92FA4">
            <w:pPr>
              <w:ind w:firstLineChars="200" w:firstLine="360"/>
              <w:rPr>
                <w:rFonts w:ascii="Courier New" w:hAnsi="Courier New" w:cs="Courier New"/>
                <w:sz w:val="18"/>
                <w:szCs w:val="18"/>
              </w:rPr>
            </w:pPr>
            <w:r w:rsidRPr="00C10617">
              <w:rPr>
                <w:rFonts w:ascii="Courier New" w:hAnsi="Courier New" w:cs="Courier New" w:hint="eastAsia"/>
                <w:sz w:val="18"/>
                <w:szCs w:val="18"/>
              </w:rPr>
              <w:t>是</w:t>
            </w:r>
          </w:p>
        </w:tc>
        <w:tc>
          <w:tcPr>
            <w:tcW w:w="3524" w:type="dxa"/>
          </w:tcPr>
          <w:p w:rsidR="00C92FA4" w:rsidRPr="008756FB" w:rsidRDefault="00C92FA4" w:rsidP="00F86E59">
            <w:pPr>
              <w:rPr>
                <w:rFonts w:ascii="Courier New" w:hAnsi="Courier New" w:cs="Courier New"/>
                <w:sz w:val="18"/>
                <w:szCs w:val="18"/>
              </w:rPr>
            </w:pPr>
            <w:r w:rsidRPr="00C10617">
              <w:rPr>
                <w:rFonts w:ascii="Courier New" w:hAnsi="Courier New" w:cs="Courier New" w:hint="eastAsia"/>
                <w:sz w:val="18"/>
                <w:szCs w:val="18"/>
              </w:rPr>
              <w:t>系统规定参数，取值：</w:t>
            </w:r>
            <w:r w:rsidRPr="008756FB">
              <w:rPr>
                <w:rFonts w:ascii="Courier New" w:hAnsi="Courier New" w:cs="Courier New"/>
                <w:sz w:val="18"/>
                <w:szCs w:val="18"/>
              </w:rPr>
              <w:t>CreateV</w:t>
            </w:r>
            <w:r w:rsidR="00F86E59">
              <w:rPr>
                <w:rFonts w:ascii="Courier New" w:hAnsi="Courier New" w:cs="Courier New" w:hint="eastAsia"/>
                <w:sz w:val="18"/>
                <w:szCs w:val="18"/>
              </w:rPr>
              <w:t>pc</w:t>
            </w:r>
          </w:p>
        </w:tc>
      </w:tr>
      <w:tr w:rsidR="00C92FA4" w:rsidRPr="004638BB" w:rsidTr="00C92FA4">
        <w:tc>
          <w:tcPr>
            <w:tcW w:w="2461" w:type="dxa"/>
          </w:tcPr>
          <w:p w:rsidR="00C92FA4" w:rsidRPr="008756FB" w:rsidRDefault="00C92FA4" w:rsidP="00C92FA4">
            <w:pPr>
              <w:rPr>
                <w:rFonts w:ascii="Courier New" w:hAnsi="Courier New" w:cs="Courier New"/>
                <w:i/>
                <w:sz w:val="18"/>
                <w:szCs w:val="18"/>
              </w:rPr>
            </w:pPr>
            <w:r w:rsidRPr="008756FB">
              <w:rPr>
                <w:rFonts w:ascii="Courier New" w:hAnsi="Courier New" w:cs="Courier New"/>
                <w:i/>
                <w:sz w:val="18"/>
                <w:szCs w:val="18"/>
              </w:rPr>
              <w:t>RegionI</w:t>
            </w:r>
            <w:r w:rsidR="009D798B">
              <w:rPr>
                <w:rFonts w:ascii="Courier New" w:hAnsi="Courier New" w:cs="Courier New" w:hint="eastAsia"/>
                <w:i/>
                <w:sz w:val="18"/>
                <w:szCs w:val="18"/>
              </w:rPr>
              <w:t>d</w:t>
            </w:r>
          </w:p>
        </w:tc>
        <w:tc>
          <w:tcPr>
            <w:tcW w:w="984" w:type="dxa"/>
          </w:tcPr>
          <w:p w:rsidR="00C92FA4" w:rsidRPr="008756FB" w:rsidRDefault="00C92FA4" w:rsidP="00C92FA4">
            <w:pPr>
              <w:jc w:val="center"/>
              <w:rPr>
                <w:rFonts w:ascii="Courier New" w:hAnsi="Courier New" w:cs="Courier New"/>
                <w:sz w:val="18"/>
                <w:szCs w:val="18"/>
              </w:rPr>
            </w:pPr>
            <w:r w:rsidRPr="00C10617">
              <w:rPr>
                <w:rFonts w:ascii="Courier New" w:hAnsi="Courier New" w:cs="Courier New"/>
                <w:sz w:val="18"/>
                <w:szCs w:val="18"/>
              </w:rPr>
              <w:t>String</w:t>
            </w:r>
          </w:p>
        </w:tc>
        <w:tc>
          <w:tcPr>
            <w:tcW w:w="1219" w:type="dxa"/>
          </w:tcPr>
          <w:p w:rsidR="00C92FA4" w:rsidRDefault="00C92FA4" w:rsidP="00C92FA4">
            <w:pPr>
              <w:ind w:firstLineChars="200" w:firstLine="360"/>
              <w:rPr>
                <w:rFonts w:ascii="Courier New" w:hAnsi="Courier New" w:cs="Courier New"/>
                <w:sz w:val="18"/>
                <w:szCs w:val="18"/>
              </w:rPr>
            </w:pPr>
            <w:r w:rsidRPr="00C10617">
              <w:rPr>
                <w:rFonts w:ascii="Courier New" w:hAnsi="Courier New" w:cs="Courier New" w:hint="eastAsia"/>
                <w:sz w:val="18"/>
                <w:szCs w:val="18"/>
              </w:rPr>
              <w:t>是</w:t>
            </w:r>
          </w:p>
        </w:tc>
        <w:tc>
          <w:tcPr>
            <w:tcW w:w="3524" w:type="dxa"/>
          </w:tcPr>
          <w:p w:rsidR="00C92FA4" w:rsidRPr="008756FB" w:rsidRDefault="00C92FA4" w:rsidP="00C92FA4">
            <w:pPr>
              <w:rPr>
                <w:rFonts w:ascii="Courier New" w:hAnsi="Courier New" w:cs="Courier New"/>
                <w:sz w:val="18"/>
                <w:szCs w:val="18"/>
              </w:rPr>
            </w:pPr>
            <w:r w:rsidRPr="00C10617">
              <w:rPr>
                <w:rFonts w:ascii="Courier New" w:hAnsi="Courier New" w:cs="Courier New" w:hint="eastAsia"/>
                <w:sz w:val="18"/>
                <w:szCs w:val="18"/>
              </w:rPr>
              <w:t>新建的</w:t>
            </w:r>
            <w:r w:rsidR="002C24DB">
              <w:rPr>
                <w:rFonts w:ascii="Courier New" w:hAnsi="Courier New" w:cs="Courier New" w:hint="eastAsia"/>
                <w:sz w:val="18"/>
                <w:szCs w:val="18"/>
              </w:rPr>
              <w:t>虚拟专有网络</w:t>
            </w:r>
            <w:r w:rsidRPr="00C10617">
              <w:rPr>
                <w:rFonts w:ascii="Courier New" w:hAnsi="Courier New" w:cs="Courier New" w:hint="eastAsia"/>
                <w:sz w:val="18"/>
                <w:szCs w:val="18"/>
              </w:rPr>
              <w:t>所在的</w:t>
            </w:r>
            <w:r w:rsidRPr="008756FB">
              <w:rPr>
                <w:rFonts w:ascii="Courier New" w:hAnsi="Courier New" w:cs="Courier New" w:hint="eastAsia"/>
                <w:sz w:val="18"/>
                <w:szCs w:val="18"/>
              </w:rPr>
              <w:t>地域</w:t>
            </w:r>
          </w:p>
        </w:tc>
      </w:tr>
      <w:tr w:rsidR="00C92FA4" w:rsidRPr="004638BB" w:rsidTr="00C92FA4">
        <w:tc>
          <w:tcPr>
            <w:tcW w:w="2461" w:type="dxa"/>
          </w:tcPr>
          <w:p w:rsidR="00C92FA4" w:rsidRPr="008756FB" w:rsidRDefault="00C92FA4" w:rsidP="00C92FA4">
            <w:pPr>
              <w:rPr>
                <w:rFonts w:ascii="Courier New" w:hAnsi="Courier New" w:cs="Courier New"/>
                <w:i/>
                <w:sz w:val="18"/>
                <w:szCs w:val="18"/>
              </w:rPr>
            </w:pPr>
            <w:r w:rsidRPr="008756FB">
              <w:rPr>
                <w:rFonts w:ascii="Courier New" w:hAnsi="Courier New" w:cs="Courier New"/>
                <w:i/>
                <w:sz w:val="18"/>
                <w:szCs w:val="18"/>
              </w:rPr>
              <w:t>CidrBlock</w:t>
            </w:r>
          </w:p>
        </w:tc>
        <w:tc>
          <w:tcPr>
            <w:tcW w:w="984" w:type="dxa"/>
          </w:tcPr>
          <w:p w:rsidR="00C92FA4" w:rsidRPr="008756FB" w:rsidRDefault="00C92FA4" w:rsidP="00C92FA4">
            <w:pPr>
              <w:jc w:val="center"/>
              <w:rPr>
                <w:rFonts w:ascii="Courier New" w:hAnsi="Courier New" w:cs="Courier New"/>
                <w:sz w:val="18"/>
                <w:szCs w:val="18"/>
              </w:rPr>
            </w:pPr>
            <w:r w:rsidRPr="00C10617">
              <w:rPr>
                <w:rFonts w:ascii="Courier New" w:hAnsi="Courier New" w:cs="Courier New"/>
                <w:sz w:val="18"/>
                <w:szCs w:val="18"/>
              </w:rPr>
              <w:t>String</w:t>
            </w:r>
          </w:p>
        </w:tc>
        <w:tc>
          <w:tcPr>
            <w:tcW w:w="1219" w:type="dxa"/>
          </w:tcPr>
          <w:p w:rsidR="00C92FA4" w:rsidRDefault="00751567" w:rsidP="00C92FA4">
            <w:pPr>
              <w:ind w:firstLineChars="200" w:firstLine="360"/>
              <w:rPr>
                <w:rFonts w:ascii="Courier New" w:hAnsi="Courier New" w:cs="Courier New"/>
                <w:sz w:val="18"/>
                <w:szCs w:val="18"/>
              </w:rPr>
            </w:pPr>
            <w:r>
              <w:rPr>
                <w:rFonts w:ascii="Courier New" w:hAnsi="Courier New" w:cs="Courier New" w:hint="eastAsia"/>
                <w:sz w:val="18"/>
                <w:szCs w:val="18"/>
              </w:rPr>
              <w:t>否</w:t>
            </w:r>
          </w:p>
        </w:tc>
        <w:tc>
          <w:tcPr>
            <w:tcW w:w="3524" w:type="dxa"/>
          </w:tcPr>
          <w:p w:rsidR="00C92FA4" w:rsidRPr="00751567" w:rsidRDefault="004A2EA1" w:rsidP="00C92FA4">
            <w:pPr>
              <w:rPr>
                <w:rFonts w:ascii="Courier New" w:hAnsi="Courier New" w:cs="Courier New"/>
                <w:sz w:val="18"/>
                <w:szCs w:val="18"/>
              </w:rPr>
            </w:pPr>
            <w:r w:rsidRPr="004A2EA1">
              <w:rPr>
                <w:rFonts w:ascii="Courier New" w:hAnsi="Courier New" w:cs="Courier New" w:hint="eastAsia"/>
                <w:sz w:val="18"/>
                <w:szCs w:val="18"/>
              </w:rPr>
              <w:t>可选值</w:t>
            </w:r>
            <w:r w:rsidRPr="004A2EA1">
              <w:rPr>
                <w:rFonts w:ascii="Courier New" w:hAnsi="Courier New" w:cs="Courier New"/>
                <w:sz w:val="18"/>
                <w:szCs w:val="18"/>
              </w:rPr>
              <w:t xml:space="preserve"> 192.168.0.0/16</w:t>
            </w:r>
            <w:r w:rsidRPr="004A2EA1">
              <w:rPr>
                <w:rFonts w:ascii="Courier New" w:hAnsi="Courier New" w:cs="Courier New" w:hint="eastAsia"/>
                <w:sz w:val="18"/>
                <w:szCs w:val="18"/>
              </w:rPr>
              <w:t>和</w:t>
            </w:r>
            <w:r w:rsidRPr="004A2EA1">
              <w:rPr>
                <w:rFonts w:ascii="Courier New" w:hAnsi="Courier New" w:cs="Courier New"/>
                <w:sz w:val="18"/>
                <w:szCs w:val="18"/>
              </w:rPr>
              <w:t>172.16.0.0/16</w:t>
            </w:r>
            <w:r w:rsidRPr="004A2EA1">
              <w:rPr>
                <w:rFonts w:ascii="Courier New" w:hAnsi="Courier New" w:cs="Courier New" w:hint="eastAsia"/>
                <w:sz w:val="18"/>
                <w:szCs w:val="18"/>
              </w:rPr>
              <w:t>，新建的</w:t>
            </w:r>
            <w:r w:rsidR="002C24DB">
              <w:rPr>
                <w:rFonts w:ascii="Courier New" w:hAnsi="Courier New" w:cs="Courier New" w:hint="eastAsia"/>
                <w:sz w:val="18"/>
                <w:szCs w:val="18"/>
              </w:rPr>
              <w:t>虚拟专有网络</w:t>
            </w:r>
            <w:r w:rsidRPr="004A2EA1">
              <w:rPr>
                <w:rFonts w:ascii="Courier New" w:hAnsi="Courier New" w:cs="Courier New" w:hint="eastAsia"/>
                <w:sz w:val="18"/>
                <w:szCs w:val="18"/>
              </w:rPr>
              <w:t>分配的网络地址。不指定时，默认是</w:t>
            </w:r>
            <w:r w:rsidRPr="004A2EA1">
              <w:rPr>
                <w:rFonts w:ascii="Courier New" w:hAnsi="Courier New" w:cs="Courier New"/>
                <w:sz w:val="18"/>
                <w:szCs w:val="18"/>
              </w:rPr>
              <w:t>172.16.0.0/16</w:t>
            </w:r>
          </w:p>
        </w:tc>
      </w:tr>
      <w:tr w:rsidR="009C477F" w:rsidRPr="004638BB" w:rsidTr="00C92FA4">
        <w:tc>
          <w:tcPr>
            <w:tcW w:w="2461" w:type="dxa"/>
          </w:tcPr>
          <w:p w:rsidR="009C477F" w:rsidRPr="008756FB" w:rsidRDefault="009C477F" w:rsidP="00C92FA4">
            <w:pPr>
              <w:rPr>
                <w:rFonts w:ascii="Courier New" w:hAnsi="Courier New" w:cs="Courier New"/>
                <w:i/>
                <w:sz w:val="18"/>
                <w:szCs w:val="18"/>
              </w:rPr>
            </w:pPr>
            <w:r>
              <w:rPr>
                <w:rFonts w:ascii="Courier New" w:hAnsi="Courier New" w:cs="Courier New" w:hint="eastAsia"/>
                <w:i/>
                <w:sz w:val="18"/>
                <w:szCs w:val="18"/>
              </w:rPr>
              <w:t>VpcName</w:t>
            </w:r>
          </w:p>
        </w:tc>
        <w:tc>
          <w:tcPr>
            <w:tcW w:w="984" w:type="dxa"/>
          </w:tcPr>
          <w:p w:rsidR="009C477F" w:rsidRPr="00C10617" w:rsidRDefault="009C477F" w:rsidP="00C92FA4">
            <w:pPr>
              <w:jc w:val="center"/>
              <w:rPr>
                <w:rFonts w:ascii="Courier New" w:hAnsi="Courier New" w:cs="Courier New"/>
                <w:sz w:val="18"/>
                <w:szCs w:val="18"/>
              </w:rPr>
            </w:pPr>
            <w:r>
              <w:rPr>
                <w:rFonts w:ascii="Courier New" w:hAnsi="Courier New" w:cs="Courier New" w:hint="eastAsia"/>
                <w:sz w:val="18"/>
                <w:szCs w:val="18"/>
              </w:rPr>
              <w:t>String</w:t>
            </w:r>
          </w:p>
        </w:tc>
        <w:tc>
          <w:tcPr>
            <w:tcW w:w="1219" w:type="dxa"/>
          </w:tcPr>
          <w:p w:rsidR="009C477F" w:rsidRDefault="009C477F" w:rsidP="00C92FA4">
            <w:pPr>
              <w:ind w:firstLineChars="200" w:firstLine="360"/>
              <w:rPr>
                <w:rFonts w:ascii="Courier New" w:hAnsi="Courier New" w:cs="Courier New"/>
                <w:sz w:val="18"/>
                <w:szCs w:val="18"/>
              </w:rPr>
            </w:pPr>
            <w:r>
              <w:rPr>
                <w:rFonts w:ascii="Courier New" w:hAnsi="Courier New" w:cs="Courier New" w:hint="eastAsia"/>
                <w:sz w:val="18"/>
                <w:szCs w:val="18"/>
              </w:rPr>
              <w:t>否</w:t>
            </w:r>
          </w:p>
        </w:tc>
        <w:tc>
          <w:tcPr>
            <w:tcW w:w="3524" w:type="dxa"/>
          </w:tcPr>
          <w:p w:rsidR="009C477F" w:rsidRPr="00FB35D9" w:rsidRDefault="009C477F" w:rsidP="00A140A6">
            <w:pPr>
              <w:rPr>
                <w:rFonts w:ascii="Courier New" w:hAnsi="Courier New" w:cs="Courier New"/>
                <w:sz w:val="18"/>
                <w:szCs w:val="18"/>
              </w:rPr>
            </w:pPr>
            <w:r>
              <w:rPr>
                <w:rFonts w:ascii="Courier New" w:hAnsi="Courier New" w:cs="Courier New" w:hint="eastAsia"/>
                <w:sz w:val="18"/>
                <w:szCs w:val="18"/>
              </w:rPr>
              <w:t>VPC</w:t>
            </w:r>
            <w:r>
              <w:rPr>
                <w:rFonts w:ascii="Courier New" w:hAnsi="Courier New" w:cs="Courier New" w:hint="eastAsia"/>
                <w:sz w:val="18"/>
                <w:szCs w:val="18"/>
              </w:rPr>
              <w:t>名称，</w:t>
            </w:r>
            <w:r w:rsidR="00A140A6" w:rsidRPr="00A140A6">
              <w:rPr>
                <w:rFonts w:ascii="Calibri" w:eastAsia="宋体"/>
                <w:sz w:val="18"/>
                <w:szCs w:val="18"/>
              </w:rPr>
              <w:t>不填则为空，默认值为空</w:t>
            </w:r>
            <w:r w:rsidR="00A140A6">
              <w:rPr>
                <w:rFonts w:ascii="Calibri" w:eastAsia="宋体" w:hint="eastAsia"/>
                <w:sz w:val="18"/>
                <w:szCs w:val="18"/>
              </w:rPr>
              <w:t>，</w:t>
            </w:r>
            <w:r w:rsidR="00A140A6" w:rsidRPr="00A140A6">
              <w:rPr>
                <w:rFonts w:ascii="Calibri" w:eastAsia="宋体"/>
                <w:sz w:val="18"/>
                <w:szCs w:val="18"/>
              </w:rPr>
              <w:t>[2,</w:t>
            </w:r>
            <w:r w:rsidR="00A140A6">
              <w:rPr>
                <w:rFonts w:ascii="Calibri" w:eastAsia="宋体" w:hint="eastAsia"/>
                <w:sz w:val="18"/>
                <w:szCs w:val="18"/>
              </w:rPr>
              <w:t>128</w:t>
            </w:r>
            <w:r w:rsidR="00A140A6" w:rsidRPr="00A140A6">
              <w:rPr>
                <w:rFonts w:ascii="Calibri" w:eastAsia="宋体"/>
                <w:sz w:val="18"/>
                <w:szCs w:val="18"/>
              </w:rPr>
              <w:t>]</w:t>
            </w:r>
            <w:r w:rsidR="00A140A6" w:rsidRPr="00A140A6">
              <w:rPr>
                <w:rFonts w:ascii="Calibri" w:eastAsia="宋体"/>
                <w:sz w:val="18"/>
                <w:szCs w:val="18"/>
              </w:rPr>
              <w:t>英文或中文字符，必须以大小字母或中文开头，可包含数字，</w:t>
            </w:r>
            <w:proofErr w:type="gramStart"/>
            <w:r w:rsidR="00A140A6" w:rsidRPr="00A140A6">
              <w:rPr>
                <w:rFonts w:ascii="Calibri" w:eastAsia="宋体"/>
                <w:sz w:val="18"/>
                <w:szCs w:val="18"/>
              </w:rPr>
              <w:t>”</w:t>
            </w:r>
            <w:proofErr w:type="gramEnd"/>
            <w:r w:rsidR="00A140A6" w:rsidRPr="00A140A6">
              <w:rPr>
                <w:rFonts w:ascii="Calibri" w:eastAsia="宋体"/>
                <w:sz w:val="18"/>
                <w:szCs w:val="18"/>
              </w:rPr>
              <w:t>_</w:t>
            </w:r>
            <w:proofErr w:type="gramStart"/>
            <w:r w:rsidR="00A140A6" w:rsidRPr="00A140A6">
              <w:rPr>
                <w:rFonts w:ascii="Calibri" w:eastAsia="宋体"/>
                <w:sz w:val="18"/>
                <w:szCs w:val="18"/>
              </w:rPr>
              <w:t>”</w:t>
            </w:r>
            <w:proofErr w:type="gramEnd"/>
            <w:r w:rsidR="00A140A6" w:rsidRPr="00A140A6">
              <w:rPr>
                <w:rFonts w:ascii="Calibri" w:eastAsia="宋体"/>
                <w:sz w:val="18"/>
                <w:szCs w:val="18"/>
              </w:rPr>
              <w:t>或</w:t>
            </w:r>
            <w:proofErr w:type="gramStart"/>
            <w:r w:rsidR="00A140A6" w:rsidRPr="00A140A6">
              <w:rPr>
                <w:rFonts w:ascii="Calibri" w:eastAsia="宋体"/>
                <w:sz w:val="18"/>
                <w:szCs w:val="18"/>
              </w:rPr>
              <w:t>”</w:t>
            </w:r>
            <w:proofErr w:type="gramEnd"/>
            <w:r w:rsidR="00A140A6" w:rsidRPr="00A140A6">
              <w:rPr>
                <w:rFonts w:ascii="Calibri" w:eastAsia="宋体"/>
                <w:sz w:val="18"/>
                <w:szCs w:val="18"/>
              </w:rPr>
              <w:t>-</w:t>
            </w:r>
            <w:proofErr w:type="gramStart"/>
            <w:r w:rsidR="00A140A6" w:rsidRPr="00A140A6">
              <w:rPr>
                <w:rFonts w:ascii="Calibri" w:eastAsia="宋体"/>
                <w:sz w:val="18"/>
                <w:szCs w:val="18"/>
              </w:rPr>
              <w:t>”</w:t>
            </w:r>
            <w:proofErr w:type="gramEnd"/>
            <w:r w:rsidR="00A140A6" w:rsidRPr="00A140A6">
              <w:rPr>
                <w:rFonts w:ascii="Calibri" w:eastAsia="宋体"/>
                <w:sz w:val="18"/>
                <w:szCs w:val="18"/>
              </w:rPr>
              <w:t>，磁盘描述会展示在控制台。不能以</w:t>
            </w:r>
            <w:r w:rsidR="00A140A6" w:rsidRPr="00A140A6">
              <w:rPr>
                <w:rFonts w:ascii="Calibri" w:eastAsia="宋体"/>
                <w:sz w:val="18"/>
                <w:szCs w:val="18"/>
              </w:rPr>
              <w:t>http://</w:t>
            </w:r>
            <w:r w:rsidR="00A140A6" w:rsidRPr="00A140A6">
              <w:rPr>
                <w:rFonts w:ascii="Calibri" w:eastAsia="宋体"/>
                <w:sz w:val="18"/>
                <w:szCs w:val="18"/>
              </w:rPr>
              <w:t>和</w:t>
            </w:r>
            <w:r w:rsidR="00A140A6" w:rsidRPr="00A140A6">
              <w:rPr>
                <w:rFonts w:ascii="Calibri" w:eastAsia="宋体"/>
                <w:sz w:val="18"/>
                <w:szCs w:val="18"/>
              </w:rPr>
              <w:t>https://</w:t>
            </w:r>
            <w:r w:rsidR="00A140A6">
              <w:rPr>
                <w:rFonts w:ascii="Calibri" w:eastAsia="宋体"/>
                <w:sz w:val="18"/>
                <w:szCs w:val="18"/>
              </w:rPr>
              <w:t>开头</w:t>
            </w:r>
            <w:r>
              <w:rPr>
                <w:rFonts w:ascii="Calibri" w:eastAsia="宋体" w:hint="eastAsia"/>
                <w:sz w:val="18"/>
                <w:szCs w:val="18"/>
              </w:rPr>
              <w:t>。</w:t>
            </w:r>
          </w:p>
        </w:tc>
      </w:tr>
      <w:tr w:rsidR="009C477F" w:rsidRPr="004638BB" w:rsidTr="00C92FA4">
        <w:tc>
          <w:tcPr>
            <w:tcW w:w="2461" w:type="dxa"/>
          </w:tcPr>
          <w:p w:rsidR="009C477F" w:rsidRDefault="009C477F" w:rsidP="00C92FA4">
            <w:pPr>
              <w:rPr>
                <w:rFonts w:ascii="Courier New" w:hAnsi="Courier New" w:cs="Courier New"/>
                <w:i/>
                <w:sz w:val="18"/>
                <w:szCs w:val="18"/>
              </w:rPr>
            </w:pPr>
            <w:r>
              <w:rPr>
                <w:rFonts w:ascii="Courier New" w:hAnsi="Courier New" w:cs="Courier New" w:hint="eastAsia"/>
                <w:i/>
                <w:sz w:val="18"/>
                <w:szCs w:val="18"/>
              </w:rPr>
              <w:t>Description</w:t>
            </w:r>
          </w:p>
        </w:tc>
        <w:tc>
          <w:tcPr>
            <w:tcW w:w="984" w:type="dxa"/>
          </w:tcPr>
          <w:p w:rsidR="009C477F" w:rsidRDefault="009C477F" w:rsidP="00C92FA4">
            <w:pPr>
              <w:jc w:val="center"/>
              <w:rPr>
                <w:rFonts w:ascii="Courier New" w:hAnsi="Courier New" w:cs="Courier New"/>
                <w:sz w:val="18"/>
                <w:szCs w:val="18"/>
              </w:rPr>
            </w:pPr>
            <w:r>
              <w:rPr>
                <w:rFonts w:ascii="Courier New" w:hAnsi="Courier New" w:cs="Courier New" w:hint="eastAsia"/>
                <w:sz w:val="18"/>
                <w:szCs w:val="18"/>
              </w:rPr>
              <w:t>String</w:t>
            </w:r>
          </w:p>
        </w:tc>
        <w:tc>
          <w:tcPr>
            <w:tcW w:w="1219" w:type="dxa"/>
          </w:tcPr>
          <w:p w:rsidR="009C477F" w:rsidRDefault="009C477F" w:rsidP="00C92FA4">
            <w:pPr>
              <w:ind w:firstLineChars="200" w:firstLine="360"/>
              <w:rPr>
                <w:rFonts w:ascii="Courier New" w:hAnsi="Courier New" w:cs="Courier New"/>
                <w:sz w:val="18"/>
                <w:szCs w:val="18"/>
              </w:rPr>
            </w:pPr>
            <w:r>
              <w:rPr>
                <w:rFonts w:ascii="Courier New" w:hAnsi="Courier New" w:cs="Courier New" w:hint="eastAsia"/>
                <w:sz w:val="18"/>
                <w:szCs w:val="18"/>
              </w:rPr>
              <w:t>否</w:t>
            </w:r>
          </w:p>
        </w:tc>
        <w:tc>
          <w:tcPr>
            <w:tcW w:w="3524" w:type="dxa"/>
          </w:tcPr>
          <w:p w:rsidR="009C477F" w:rsidRPr="00FB35D9" w:rsidRDefault="009C477F" w:rsidP="006E56EC">
            <w:pPr>
              <w:rPr>
                <w:rFonts w:ascii="Courier New" w:hAnsi="Courier New" w:cs="Courier New"/>
                <w:sz w:val="18"/>
                <w:szCs w:val="18"/>
              </w:rPr>
            </w:pPr>
            <w:r>
              <w:rPr>
                <w:rFonts w:ascii="Courier New" w:hAnsi="Courier New" w:cs="Courier New" w:hint="eastAsia"/>
                <w:sz w:val="18"/>
                <w:szCs w:val="18"/>
              </w:rPr>
              <w:t>描述，</w:t>
            </w:r>
            <w:r w:rsidR="002467C6" w:rsidRPr="00A140A6">
              <w:rPr>
                <w:rFonts w:ascii="Calibri" w:eastAsia="宋体"/>
                <w:sz w:val="18"/>
                <w:szCs w:val="18"/>
              </w:rPr>
              <w:t>不填则为空，默认值为空</w:t>
            </w:r>
            <w:r w:rsidR="002467C6">
              <w:rPr>
                <w:rFonts w:ascii="Calibri" w:eastAsia="宋体" w:hint="eastAsia"/>
                <w:sz w:val="18"/>
                <w:szCs w:val="18"/>
              </w:rPr>
              <w:t>，</w:t>
            </w:r>
            <w:r w:rsidR="002467C6" w:rsidRPr="00A140A6">
              <w:rPr>
                <w:rFonts w:ascii="Calibri" w:eastAsia="宋体"/>
                <w:sz w:val="18"/>
                <w:szCs w:val="18"/>
              </w:rPr>
              <w:t>[2,</w:t>
            </w:r>
            <w:r w:rsidR="002467C6">
              <w:rPr>
                <w:rFonts w:ascii="Calibri" w:eastAsia="宋体" w:hint="eastAsia"/>
                <w:sz w:val="18"/>
                <w:szCs w:val="18"/>
              </w:rPr>
              <w:t>256</w:t>
            </w:r>
            <w:r w:rsidR="002467C6" w:rsidRPr="00A140A6">
              <w:rPr>
                <w:rFonts w:ascii="Calibri" w:eastAsia="宋体"/>
                <w:sz w:val="18"/>
                <w:szCs w:val="18"/>
              </w:rPr>
              <w:t>]</w:t>
            </w:r>
            <w:r w:rsidR="002467C6" w:rsidRPr="00A140A6">
              <w:rPr>
                <w:rFonts w:ascii="Calibri" w:eastAsia="宋体"/>
                <w:sz w:val="18"/>
                <w:szCs w:val="18"/>
              </w:rPr>
              <w:t>英文或中文字符，不能以</w:t>
            </w:r>
            <w:r w:rsidR="002467C6" w:rsidRPr="00A140A6">
              <w:rPr>
                <w:rFonts w:ascii="Calibri" w:eastAsia="宋体"/>
                <w:sz w:val="18"/>
                <w:szCs w:val="18"/>
              </w:rPr>
              <w:t>http://</w:t>
            </w:r>
            <w:r w:rsidR="002467C6" w:rsidRPr="00A140A6">
              <w:rPr>
                <w:rFonts w:ascii="Calibri" w:eastAsia="宋体"/>
                <w:sz w:val="18"/>
                <w:szCs w:val="18"/>
              </w:rPr>
              <w:t>和</w:t>
            </w:r>
            <w:r w:rsidR="002467C6" w:rsidRPr="00A140A6">
              <w:rPr>
                <w:rFonts w:ascii="Calibri" w:eastAsia="宋体"/>
                <w:sz w:val="18"/>
                <w:szCs w:val="18"/>
              </w:rPr>
              <w:t>https://</w:t>
            </w:r>
            <w:r w:rsidR="002467C6">
              <w:rPr>
                <w:rFonts w:ascii="Calibri" w:eastAsia="宋体"/>
                <w:sz w:val="18"/>
                <w:szCs w:val="18"/>
              </w:rPr>
              <w:t>开头</w:t>
            </w:r>
            <w:r>
              <w:rPr>
                <w:rFonts w:ascii="Calibri" w:eastAsia="宋体" w:hint="eastAsia"/>
                <w:sz w:val="18"/>
                <w:szCs w:val="18"/>
              </w:rPr>
              <w:t>。</w:t>
            </w:r>
          </w:p>
        </w:tc>
      </w:tr>
      <w:tr w:rsidR="00314CC9" w:rsidRPr="004638BB" w:rsidTr="00C92FA4">
        <w:tc>
          <w:tcPr>
            <w:tcW w:w="2461" w:type="dxa"/>
          </w:tcPr>
          <w:p w:rsidR="00314CC9" w:rsidRDefault="00314CC9" w:rsidP="00C92FA4">
            <w:pPr>
              <w:rPr>
                <w:rFonts w:ascii="Courier New" w:hAnsi="Courier New" w:cs="Courier New"/>
                <w:i/>
                <w:sz w:val="18"/>
                <w:szCs w:val="18"/>
              </w:rPr>
            </w:pPr>
            <w:r w:rsidRPr="00657E4D">
              <w:rPr>
                <w:rFonts w:ascii="Courier New" w:hAnsi="Courier New" w:cs="Courier New" w:hint="eastAsia"/>
                <w:i/>
                <w:sz w:val="18"/>
                <w:szCs w:val="18"/>
              </w:rPr>
              <w:t>ClientToken</w:t>
            </w:r>
          </w:p>
        </w:tc>
        <w:tc>
          <w:tcPr>
            <w:tcW w:w="984" w:type="dxa"/>
          </w:tcPr>
          <w:p w:rsidR="00314CC9" w:rsidRDefault="00314CC9" w:rsidP="00C92FA4">
            <w:pPr>
              <w:jc w:val="center"/>
              <w:rPr>
                <w:rFonts w:ascii="Courier New" w:hAnsi="Courier New" w:cs="Courier New"/>
                <w:sz w:val="18"/>
                <w:szCs w:val="18"/>
              </w:rPr>
            </w:pPr>
            <w:r w:rsidRPr="00657E4D">
              <w:rPr>
                <w:rFonts w:ascii="Arial" w:hAnsi="Arial" w:cs="Arial" w:hint="eastAsia"/>
                <w:sz w:val="18"/>
                <w:szCs w:val="18"/>
              </w:rPr>
              <w:t>String</w:t>
            </w:r>
          </w:p>
        </w:tc>
        <w:tc>
          <w:tcPr>
            <w:tcW w:w="1219" w:type="dxa"/>
          </w:tcPr>
          <w:p w:rsidR="00314CC9" w:rsidRDefault="00314CC9" w:rsidP="00C92FA4">
            <w:pPr>
              <w:ind w:firstLineChars="200" w:firstLine="360"/>
              <w:rPr>
                <w:rFonts w:ascii="Courier New" w:hAnsi="Courier New" w:cs="Courier New"/>
                <w:sz w:val="18"/>
                <w:szCs w:val="18"/>
              </w:rPr>
            </w:pPr>
            <w:r w:rsidRPr="00657E4D">
              <w:rPr>
                <w:rFonts w:hint="eastAsia"/>
                <w:sz w:val="18"/>
                <w:szCs w:val="18"/>
              </w:rPr>
              <w:t>否</w:t>
            </w:r>
          </w:p>
        </w:tc>
        <w:tc>
          <w:tcPr>
            <w:tcW w:w="3524" w:type="dxa"/>
          </w:tcPr>
          <w:p w:rsidR="00314CC9" w:rsidRPr="00657E4D" w:rsidRDefault="00314CC9" w:rsidP="00A140A6">
            <w:pPr>
              <w:rPr>
                <w:sz w:val="18"/>
                <w:szCs w:val="18"/>
              </w:rPr>
            </w:pPr>
            <w:r w:rsidRPr="00657E4D">
              <w:rPr>
                <w:rFonts w:hint="eastAsia"/>
                <w:sz w:val="18"/>
                <w:szCs w:val="18"/>
              </w:rPr>
              <w:t>用于保证请求的</w:t>
            </w:r>
            <w:proofErr w:type="gramStart"/>
            <w:r w:rsidRPr="00657E4D">
              <w:rPr>
                <w:rFonts w:hint="eastAsia"/>
                <w:sz w:val="18"/>
                <w:szCs w:val="18"/>
              </w:rPr>
              <w:t>幂</w:t>
            </w:r>
            <w:proofErr w:type="gramEnd"/>
            <w:r w:rsidRPr="00657E4D">
              <w:rPr>
                <w:rFonts w:hint="eastAsia"/>
                <w:sz w:val="18"/>
                <w:szCs w:val="18"/>
              </w:rPr>
              <w:t>等性。由客户端生成该参数值，要保证在不同</w:t>
            </w:r>
            <w:proofErr w:type="gramStart"/>
            <w:r w:rsidRPr="00657E4D">
              <w:rPr>
                <w:rFonts w:hint="eastAsia"/>
                <w:sz w:val="18"/>
                <w:szCs w:val="18"/>
              </w:rPr>
              <w:t>请求间</w:t>
            </w:r>
            <w:proofErr w:type="gramEnd"/>
            <w:r w:rsidRPr="00657E4D">
              <w:rPr>
                <w:rFonts w:hint="eastAsia"/>
                <w:sz w:val="18"/>
                <w:szCs w:val="18"/>
              </w:rPr>
              <w:t>唯一，最大不值过</w:t>
            </w:r>
            <w:r w:rsidRPr="00657E4D">
              <w:rPr>
                <w:rFonts w:hint="eastAsia"/>
                <w:sz w:val="18"/>
                <w:szCs w:val="18"/>
              </w:rPr>
              <w:t>64</w:t>
            </w:r>
            <w:r w:rsidRPr="00657E4D">
              <w:rPr>
                <w:rFonts w:hint="eastAsia"/>
                <w:sz w:val="18"/>
                <w:szCs w:val="18"/>
              </w:rPr>
              <w:t>个</w:t>
            </w:r>
            <w:r w:rsidRPr="00657E4D">
              <w:rPr>
                <w:rFonts w:hint="eastAsia"/>
                <w:sz w:val="18"/>
                <w:szCs w:val="18"/>
              </w:rPr>
              <w:t>ASCII</w:t>
            </w:r>
            <w:r w:rsidRPr="00657E4D">
              <w:rPr>
                <w:rFonts w:hint="eastAsia"/>
                <w:sz w:val="18"/>
                <w:szCs w:val="18"/>
              </w:rPr>
              <w:t>字符。</w:t>
            </w:r>
          </w:p>
          <w:p w:rsidR="00314CC9" w:rsidRDefault="00314CC9" w:rsidP="009C477F">
            <w:pPr>
              <w:rPr>
                <w:rFonts w:ascii="Courier New" w:hAnsi="Courier New" w:cs="Courier New"/>
                <w:sz w:val="18"/>
                <w:szCs w:val="18"/>
              </w:rPr>
            </w:pPr>
            <w:r w:rsidRPr="00657E4D">
              <w:rPr>
                <w:rFonts w:hint="eastAsia"/>
                <w:sz w:val="18"/>
                <w:szCs w:val="18"/>
              </w:rPr>
              <w:t>具体参见附录：。</w:t>
            </w:r>
          </w:p>
        </w:tc>
      </w:tr>
    </w:tbl>
    <w:p w:rsidR="004A2EA1" w:rsidRPr="004A2EA1" w:rsidRDefault="004A2EA1" w:rsidP="004A2EA1">
      <w:pPr>
        <w:keepNext/>
        <w:keepLines/>
        <w:spacing w:before="200" w:after="0"/>
        <w:outlineLvl w:val="3"/>
        <w:rPr>
          <w:rFonts w:asciiTheme="majorHAnsi" w:eastAsiaTheme="majorEastAsia" w:hAnsiTheme="majorHAnsi" w:cstheme="majorBidi"/>
          <w:b/>
          <w:bCs/>
          <w:iCs/>
          <w:color w:val="4F81BD" w:themeColor="accent1"/>
        </w:rPr>
      </w:pPr>
      <w:r w:rsidRPr="004A2EA1">
        <w:rPr>
          <w:rFonts w:asciiTheme="majorHAnsi" w:eastAsiaTheme="majorEastAsia" w:hAnsiTheme="majorHAnsi" w:cstheme="majorBidi"/>
          <w:b/>
          <w:bCs/>
          <w:iCs/>
          <w:color w:val="4F81BD" w:themeColor="accent1"/>
        </w:rPr>
        <w:t>VPC</w:t>
      </w:r>
      <w:r w:rsidRPr="004A2EA1">
        <w:rPr>
          <w:rFonts w:asciiTheme="majorHAnsi" w:eastAsiaTheme="majorEastAsia" w:hAnsiTheme="majorHAnsi" w:cstheme="majorBidi" w:hint="eastAsia"/>
          <w:b/>
          <w:bCs/>
          <w:iCs/>
          <w:color w:val="4F81BD" w:themeColor="accent1"/>
        </w:rPr>
        <w:t>返回错误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751567" w:rsidRPr="00E006C9" w:rsidTr="004D3495">
        <w:tc>
          <w:tcPr>
            <w:tcW w:w="3544" w:type="dxa"/>
            <w:shd w:val="clear" w:color="auto" w:fill="FFDAA3"/>
          </w:tcPr>
          <w:p w:rsidR="00751567" w:rsidRPr="00751567" w:rsidRDefault="004A2EA1" w:rsidP="004D3495">
            <w:pPr>
              <w:jc w:val="center"/>
              <w:rPr>
                <w:b/>
                <w:sz w:val="20"/>
              </w:rPr>
            </w:pPr>
            <w:r w:rsidRPr="004A2EA1">
              <w:rPr>
                <w:rFonts w:hint="eastAsia"/>
                <w:b/>
                <w:sz w:val="20"/>
              </w:rPr>
              <w:t>错误代码</w:t>
            </w:r>
          </w:p>
        </w:tc>
        <w:tc>
          <w:tcPr>
            <w:tcW w:w="3686" w:type="dxa"/>
            <w:shd w:val="clear" w:color="auto" w:fill="FFDAA3"/>
          </w:tcPr>
          <w:p w:rsidR="00751567" w:rsidRPr="00751567" w:rsidRDefault="004A2EA1" w:rsidP="004D3495">
            <w:pPr>
              <w:jc w:val="center"/>
              <w:rPr>
                <w:b/>
                <w:sz w:val="20"/>
              </w:rPr>
            </w:pPr>
            <w:r w:rsidRPr="004A2EA1">
              <w:rPr>
                <w:rFonts w:hint="eastAsia"/>
                <w:b/>
                <w:sz w:val="20"/>
              </w:rPr>
              <w:t>描述</w:t>
            </w:r>
          </w:p>
        </w:tc>
        <w:tc>
          <w:tcPr>
            <w:tcW w:w="1134" w:type="dxa"/>
            <w:shd w:val="clear" w:color="auto" w:fill="FFDAA3"/>
          </w:tcPr>
          <w:p w:rsidR="00751567" w:rsidRPr="00751567" w:rsidRDefault="004A2EA1" w:rsidP="004D3495">
            <w:pPr>
              <w:jc w:val="center"/>
              <w:rPr>
                <w:b/>
                <w:sz w:val="20"/>
              </w:rPr>
            </w:pPr>
            <w:r w:rsidRPr="004A2EA1">
              <w:rPr>
                <w:b/>
                <w:sz w:val="20"/>
              </w:rPr>
              <w:t>HTTP</w:t>
            </w:r>
            <w:r w:rsidRPr="004A2EA1">
              <w:rPr>
                <w:b/>
                <w:sz w:val="20"/>
              </w:rPr>
              <w:br/>
            </w:r>
            <w:r w:rsidRPr="004A2EA1">
              <w:rPr>
                <w:rFonts w:hint="eastAsia"/>
                <w:b/>
                <w:sz w:val="20"/>
              </w:rPr>
              <w:lastRenderedPageBreak/>
              <w:t>状态码</w:t>
            </w:r>
          </w:p>
        </w:tc>
      </w:tr>
      <w:tr w:rsidR="00751567" w:rsidRPr="00E006C9" w:rsidTr="004D3495">
        <w:tc>
          <w:tcPr>
            <w:tcW w:w="3544" w:type="dxa"/>
          </w:tcPr>
          <w:p w:rsidR="004A2EA1" w:rsidRPr="004A2EA1" w:rsidRDefault="004A2EA1" w:rsidP="004A2EA1">
            <w:pPr>
              <w:rPr>
                <w:rFonts w:ascii="Courier New" w:hAnsi="Courier New" w:cs="Courier New"/>
                <w:sz w:val="18"/>
                <w:szCs w:val="18"/>
              </w:rPr>
            </w:pPr>
            <w:r w:rsidRPr="004A2EA1">
              <w:rPr>
                <w:rFonts w:ascii="Courier New" w:hAnsi="Courier New" w:cs="Courier New"/>
                <w:sz w:val="18"/>
                <w:szCs w:val="18"/>
              </w:rPr>
              <w:lastRenderedPageBreak/>
              <w:t>Invalid</w:t>
            </w:r>
            <w:r w:rsidR="00183ADD">
              <w:rPr>
                <w:rFonts w:ascii="Courier New" w:hAnsi="Courier New" w:cs="Courier New" w:hint="eastAsia"/>
                <w:sz w:val="18"/>
                <w:szCs w:val="18"/>
              </w:rPr>
              <w:t>CidrBlock</w:t>
            </w:r>
          </w:p>
        </w:tc>
        <w:tc>
          <w:tcPr>
            <w:tcW w:w="3686" w:type="dxa"/>
          </w:tcPr>
          <w:p w:rsidR="004A2EA1" w:rsidRPr="004A2EA1" w:rsidRDefault="004A2EA1" w:rsidP="004A2EA1">
            <w:pPr>
              <w:rPr>
                <w:rFonts w:ascii="Courier New" w:hAnsi="Courier New" w:cs="Courier New"/>
                <w:sz w:val="18"/>
                <w:szCs w:val="18"/>
              </w:rPr>
            </w:pPr>
            <w:r w:rsidRPr="004A2EA1">
              <w:rPr>
                <w:rFonts w:ascii="Courier New" w:hAnsi="Courier New" w:cs="Courier New"/>
                <w:sz w:val="18"/>
                <w:szCs w:val="18"/>
              </w:rPr>
              <w:t xml:space="preserve">Specified CIDR block is not </w:t>
            </w:r>
            <w:proofErr w:type="gramStart"/>
            <w:r w:rsidRPr="004A2EA1">
              <w:rPr>
                <w:rFonts w:ascii="Courier New" w:hAnsi="Courier New" w:cs="Courier New"/>
                <w:sz w:val="18"/>
                <w:szCs w:val="18"/>
              </w:rPr>
              <w:t>valid .</w:t>
            </w:r>
            <w:proofErr w:type="gramEnd"/>
          </w:p>
        </w:tc>
        <w:tc>
          <w:tcPr>
            <w:tcW w:w="1134" w:type="dxa"/>
          </w:tcPr>
          <w:p w:rsidR="004A2EA1" w:rsidRPr="004A2EA1" w:rsidRDefault="004A2EA1">
            <w:pPr>
              <w:rPr>
                <w:rFonts w:ascii="Courier New" w:hAnsi="Courier New" w:cs="Courier New"/>
                <w:sz w:val="18"/>
                <w:szCs w:val="18"/>
              </w:rPr>
            </w:pPr>
            <w:r w:rsidRPr="004A2EA1">
              <w:rPr>
                <w:rFonts w:ascii="Courier New" w:hAnsi="Courier New" w:cs="Courier New"/>
                <w:sz w:val="18"/>
                <w:szCs w:val="18"/>
              </w:rPr>
              <w:t>400</w:t>
            </w:r>
          </w:p>
        </w:tc>
      </w:tr>
      <w:tr w:rsidR="00751567" w:rsidRPr="00E006C9" w:rsidTr="004D3495">
        <w:tc>
          <w:tcPr>
            <w:tcW w:w="3544" w:type="dxa"/>
          </w:tcPr>
          <w:p w:rsidR="004A2EA1" w:rsidRPr="004A2EA1" w:rsidRDefault="004A2EA1" w:rsidP="004A2EA1">
            <w:pPr>
              <w:rPr>
                <w:rFonts w:ascii="Courier New" w:hAnsi="Courier New" w:cs="Courier New"/>
                <w:sz w:val="18"/>
                <w:szCs w:val="18"/>
              </w:rPr>
            </w:pPr>
            <w:r w:rsidRPr="004A2EA1">
              <w:rPr>
                <w:rFonts w:ascii="Courier New" w:hAnsi="Courier New" w:cs="Courier New"/>
                <w:sz w:val="18"/>
                <w:szCs w:val="18"/>
              </w:rPr>
              <w:t>ResourceNotAvailable</w:t>
            </w:r>
          </w:p>
        </w:tc>
        <w:tc>
          <w:tcPr>
            <w:tcW w:w="3686" w:type="dxa"/>
          </w:tcPr>
          <w:p w:rsidR="004A2EA1" w:rsidRPr="004A2EA1" w:rsidRDefault="00DF0A3D" w:rsidP="004A2EA1">
            <w:pPr>
              <w:rPr>
                <w:rFonts w:ascii="Courier New" w:hAnsi="Courier New" w:cs="Courier New"/>
                <w:sz w:val="18"/>
                <w:szCs w:val="18"/>
              </w:rPr>
            </w:pPr>
            <w:r>
              <w:rPr>
                <w:rFonts w:ascii="Courier New" w:hAnsi="Courier New" w:cs="Courier New" w:hint="eastAsia"/>
                <w:sz w:val="18"/>
                <w:szCs w:val="18"/>
              </w:rPr>
              <w:t>R</w:t>
            </w:r>
            <w:r w:rsidR="004A2EA1" w:rsidRPr="004A2EA1">
              <w:rPr>
                <w:rFonts w:ascii="Courier New" w:hAnsi="Courier New" w:cs="Courier New"/>
                <w:sz w:val="18"/>
                <w:szCs w:val="18"/>
              </w:rPr>
              <w:t xml:space="preserve">esource you requested is not </w:t>
            </w:r>
            <w:r w:rsidR="002B07F6">
              <w:rPr>
                <w:rFonts w:ascii="Courier New" w:hAnsi="Courier New" w:cs="Courier New" w:hint="eastAsia"/>
                <w:sz w:val="18"/>
                <w:szCs w:val="18"/>
              </w:rPr>
              <w:t>a</w:t>
            </w:r>
            <w:r w:rsidR="004A2EA1" w:rsidRPr="004A2EA1">
              <w:rPr>
                <w:rFonts w:ascii="Courier New" w:hAnsi="Courier New" w:cs="Courier New"/>
                <w:sz w:val="18"/>
                <w:szCs w:val="18"/>
              </w:rPr>
              <w:t>vailable in this region or zone.</w:t>
            </w:r>
          </w:p>
        </w:tc>
        <w:tc>
          <w:tcPr>
            <w:tcW w:w="1134" w:type="dxa"/>
          </w:tcPr>
          <w:p w:rsidR="004A2EA1" w:rsidRPr="004A2EA1" w:rsidRDefault="004A2EA1">
            <w:pPr>
              <w:rPr>
                <w:rFonts w:ascii="Courier New" w:hAnsi="Courier New" w:cs="Courier New"/>
                <w:sz w:val="18"/>
                <w:szCs w:val="18"/>
              </w:rPr>
            </w:pPr>
            <w:r w:rsidRPr="004A2EA1">
              <w:rPr>
                <w:rFonts w:ascii="Courier New" w:hAnsi="Courier New" w:cs="Courier New"/>
                <w:sz w:val="18"/>
                <w:szCs w:val="18"/>
              </w:rPr>
              <w:t>400</w:t>
            </w:r>
          </w:p>
        </w:tc>
      </w:tr>
      <w:tr w:rsidR="002B07F6" w:rsidRPr="00E006C9" w:rsidTr="0007061B">
        <w:tc>
          <w:tcPr>
            <w:tcW w:w="3544" w:type="dxa"/>
            <w:vAlign w:val="center"/>
          </w:tcPr>
          <w:p w:rsidR="002B07F6" w:rsidRPr="00584913" w:rsidRDefault="004A2EA1" w:rsidP="00584913">
            <w:pPr>
              <w:rPr>
                <w:rFonts w:ascii="Courier New" w:hAnsi="Courier New" w:cs="Courier New"/>
                <w:sz w:val="18"/>
                <w:szCs w:val="18"/>
              </w:rPr>
            </w:pPr>
            <w:r w:rsidRPr="004A2EA1">
              <w:rPr>
                <w:rFonts w:ascii="Courier New" w:hAnsi="Courier New" w:cs="Courier New"/>
                <w:sz w:val="18"/>
                <w:szCs w:val="18"/>
              </w:rPr>
              <w:t>InvalidVpcName.Malformed</w:t>
            </w:r>
          </w:p>
        </w:tc>
        <w:tc>
          <w:tcPr>
            <w:tcW w:w="3686" w:type="dxa"/>
            <w:vAlign w:val="center"/>
          </w:tcPr>
          <w:p w:rsidR="002B07F6" w:rsidRDefault="002B07F6" w:rsidP="00584913">
            <w:pPr>
              <w:rPr>
                <w:rFonts w:ascii="Courier New" w:hAnsi="Courier New" w:cs="Courier New"/>
                <w:sz w:val="18"/>
                <w:szCs w:val="18"/>
              </w:rPr>
            </w:pPr>
            <w:r>
              <w:rPr>
                <w:rFonts w:ascii="Courier New" w:hAnsi="Courier New" w:cs="Courier New"/>
                <w:color w:val="FF0000"/>
                <w:sz w:val="18"/>
                <w:szCs w:val="18"/>
              </w:rPr>
              <w:t>Specified VPC name is not valid.</w:t>
            </w:r>
          </w:p>
        </w:tc>
        <w:tc>
          <w:tcPr>
            <w:tcW w:w="1134" w:type="dxa"/>
            <w:vAlign w:val="center"/>
          </w:tcPr>
          <w:p w:rsidR="002B07F6" w:rsidRPr="00584913" w:rsidRDefault="002B07F6">
            <w:pPr>
              <w:rPr>
                <w:rFonts w:ascii="Courier New" w:hAnsi="Courier New" w:cs="Courier New"/>
                <w:sz w:val="18"/>
                <w:szCs w:val="18"/>
              </w:rPr>
            </w:pPr>
            <w:r>
              <w:rPr>
                <w:rFonts w:ascii="Courier New" w:hAnsi="Courier New" w:cs="Courier New" w:hint="eastAsia"/>
                <w:sz w:val="18"/>
                <w:szCs w:val="18"/>
              </w:rPr>
              <w:t>400</w:t>
            </w:r>
          </w:p>
        </w:tc>
      </w:tr>
      <w:tr w:rsidR="002B07F6" w:rsidRPr="00E006C9" w:rsidTr="0007061B">
        <w:tc>
          <w:tcPr>
            <w:tcW w:w="3544" w:type="dxa"/>
            <w:vAlign w:val="center"/>
          </w:tcPr>
          <w:p w:rsidR="002B07F6" w:rsidRPr="00584913" w:rsidRDefault="004A2EA1" w:rsidP="00584913">
            <w:pPr>
              <w:rPr>
                <w:rFonts w:ascii="Courier New" w:hAnsi="Courier New" w:cs="Courier New"/>
                <w:sz w:val="18"/>
                <w:szCs w:val="18"/>
              </w:rPr>
            </w:pPr>
            <w:r w:rsidRPr="004A2EA1">
              <w:rPr>
                <w:rFonts w:ascii="Courier New" w:hAnsi="Courier New" w:cs="Courier New"/>
                <w:sz w:val="18"/>
                <w:szCs w:val="18"/>
              </w:rPr>
              <w:t>InvalidVpcDiscription.Malformed</w:t>
            </w:r>
          </w:p>
        </w:tc>
        <w:tc>
          <w:tcPr>
            <w:tcW w:w="3686" w:type="dxa"/>
            <w:vAlign w:val="center"/>
          </w:tcPr>
          <w:p w:rsidR="002B07F6" w:rsidRDefault="002B07F6" w:rsidP="00584913">
            <w:pPr>
              <w:rPr>
                <w:rFonts w:ascii="Courier New" w:hAnsi="Courier New" w:cs="Courier New"/>
                <w:sz w:val="18"/>
                <w:szCs w:val="18"/>
              </w:rPr>
            </w:pPr>
            <w:r>
              <w:rPr>
                <w:rFonts w:ascii="Courier New" w:hAnsi="Courier New" w:cs="Courier New"/>
                <w:color w:val="FF0000"/>
                <w:sz w:val="18"/>
                <w:szCs w:val="18"/>
              </w:rPr>
              <w:t>Specified VPC description is not valid.</w:t>
            </w:r>
          </w:p>
        </w:tc>
        <w:tc>
          <w:tcPr>
            <w:tcW w:w="1134" w:type="dxa"/>
            <w:vAlign w:val="center"/>
          </w:tcPr>
          <w:p w:rsidR="002B07F6" w:rsidRPr="00584913" w:rsidRDefault="002B07F6">
            <w:pPr>
              <w:rPr>
                <w:rFonts w:ascii="Courier New" w:hAnsi="Courier New" w:cs="Courier New"/>
                <w:sz w:val="18"/>
                <w:szCs w:val="18"/>
              </w:rPr>
            </w:pPr>
            <w:r>
              <w:rPr>
                <w:rFonts w:ascii="Courier New" w:hAnsi="Courier New" w:cs="Courier New" w:hint="eastAsia"/>
                <w:sz w:val="18"/>
                <w:szCs w:val="18"/>
              </w:rPr>
              <w:t>400</w:t>
            </w:r>
          </w:p>
        </w:tc>
      </w:tr>
      <w:tr w:rsidR="002B07F6" w:rsidRPr="00E006C9" w:rsidTr="0007061B">
        <w:tc>
          <w:tcPr>
            <w:tcW w:w="3544" w:type="dxa"/>
            <w:vAlign w:val="center"/>
          </w:tcPr>
          <w:p w:rsidR="002B07F6" w:rsidRPr="00584913" w:rsidRDefault="004A2EA1" w:rsidP="00584913">
            <w:pPr>
              <w:rPr>
                <w:rFonts w:ascii="Courier New" w:hAnsi="Courier New" w:cs="Courier New"/>
                <w:sz w:val="18"/>
                <w:szCs w:val="18"/>
              </w:rPr>
            </w:pPr>
            <w:r w:rsidRPr="004A2EA1">
              <w:rPr>
                <w:rFonts w:ascii="Courier New" w:hAnsi="Courier New" w:cs="Courier New"/>
                <w:sz w:val="18"/>
                <w:szCs w:val="18"/>
              </w:rPr>
              <w:t>Forbbiden</w:t>
            </w:r>
          </w:p>
        </w:tc>
        <w:tc>
          <w:tcPr>
            <w:tcW w:w="3686" w:type="dxa"/>
            <w:vAlign w:val="center"/>
          </w:tcPr>
          <w:p w:rsidR="002B07F6" w:rsidRDefault="002B07F6" w:rsidP="00584913">
            <w:pPr>
              <w:rPr>
                <w:rFonts w:ascii="Courier New" w:hAnsi="Courier New" w:cs="Courier New"/>
                <w:sz w:val="18"/>
                <w:szCs w:val="18"/>
              </w:rPr>
            </w:pPr>
            <w:r>
              <w:rPr>
                <w:rFonts w:ascii="Courier New" w:hAnsi="Courier New" w:cs="Courier New"/>
                <w:color w:val="FF0000"/>
                <w:sz w:val="18"/>
                <w:szCs w:val="18"/>
              </w:rPr>
              <w:t>User not authorized to operate on the specified resource.</w:t>
            </w:r>
          </w:p>
        </w:tc>
        <w:tc>
          <w:tcPr>
            <w:tcW w:w="1134" w:type="dxa"/>
            <w:vAlign w:val="center"/>
          </w:tcPr>
          <w:p w:rsidR="002B07F6" w:rsidRPr="00584913" w:rsidRDefault="002B07F6">
            <w:pPr>
              <w:rPr>
                <w:rFonts w:ascii="Courier New" w:hAnsi="Courier New" w:cs="Courier New"/>
                <w:sz w:val="18"/>
                <w:szCs w:val="18"/>
              </w:rPr>
            </w:pPr>
            <w:r>
              <w:rPr>
                <w:rFonts w:ascii="Courier New" w:hAnsi="Courier New" w:cs="Courier New" w:hint="eastAsia"/>
                <w:sz w:val="18"/>
                <w:szCs w:val="18"/>
              </w:rPr>
              <w:t>403</w:t>
            </w:r>
          </w:p>
        </w:tc>
      </w:tr>
      <w:tr w:rsidR="00025EE2" w:rsidRPr="00E006C9" w:rsidTr="0007061B">
        <w:tc>
          <w:tcPr>
            <w:tcW w:w="3544" w:type="dxa"/>
            <w:vAlign w:val="center"/>
          </w:tcPr>
          <w:p w:rsidR="00025EE2" w:rsidRPr="008F621A" w:rsidRDefault="00025EE2" w:rsidP="00584913">
            <w:pPr>
              <w:rPr>
                <w:rFonts w:ascii="Courier New" w:hAnsi="Courier New" w:cs="Courier New"/>
                <w:sz w:val="18"/>
                <w:szCs w:val="18"/>
              </w:rPr>
            </w:pPr>
            <w:r>
              <w:rPr>
                <w:rFonts w:ascii="Courier New" w:hAnsi="Courier New" w:cs="Courier New" w:hint="eastAsia"/>
                <w:sz w:val="18"/>
                <w:szCs w:val="18"/>
              </w:rPr>
              <w:t>QuotaExceeded.Vpc</w:t>
            </w:r>
          </w:p>
        </w:tc>
        <w:tc>
          <w:tcPr>
            <w:tcW w:w="3686" w:type="dxa"/>
            <w:vAlign w:val="center"/>
          </w:tcPr>
          <w:p w:rsidR="00025EE2" w:rsidRDefault="00025EE2" w:rsidP="00584913">
            <w:pPr>
              <w:rPr>
                <w:rFonts w:ascii="Courier New" w:hAnsi="Courier New" w:cs="Courier New"/>
                <w:color w:val="FF0000"/>
                <w:sz w:val="18"/>
                <w:szCs w:val="18"/>
              </w:rPr>
            </w:pPr>
            <w:r>
              <w:rPr>
                <w:rFonts w:ascii="Courier New" w:hAnsi="Courier New" w:cs="Courier New" w:hint="eastAsia"/>
                <w:color w:val="FF0000"/>
                <w:sz w:val="18"/>
                <w:szCs w:val="18"/>
              </w:rPr>
              <w:t>VPC quota exceeded.</w:t>
            </w:r>
          </w:p>
        </w:tc>
        <w:tc>
          <w:tcPr>
            <w:tcW w:w="1134" w:type="dxa"/>
            <w:vAlign w:val="center"/>
          </w:tcPr>
          <w:p w:rsidR="00025EE2" w:rsidRDefault="00025EE2">
            <w:pPr>
              <w:rPr>
                <w:rFonts w:ascii="Courier New" w:hAnsi="Courier New" w:cs="Courier New"/>
                <w:sz w:val="18"/>
                <w:szCs w:val="18"/>
              </w:rPr>
            </w:pPr>
            <w:r>
              <w:rPr>
                <w:rFonts w:ascii="Courier New" w:hAnsi="Courier New" w:cs="Courier New" w:hint="eastAsia"/>
                <w:sz w:val="18"/>
                <w:szCs w:val="18"/>
              </w:rPr>
              <w:t>400</w:t>
            </w:r>
          </w:p>
        </w:tc>
      </w:tr>
      <w:tr w:rsidR="00025EE2" w:rsidRPr="00E006C9" w:rsidTr="0007061B">
        <w:tc>
          <w:tcPr>
            <w:tcW w:w="3544" w:type="dxa"/>
            <w:vAlign w:val="center"/>
          </w:tcPr>
          <w:p w:rsidR="00025EE2" w:rsidRDefault="00025EE2" w:rsidP="00584913">
            <w:pPr>
              <w:rPr>
                <w:rFonts w:ascii="Courier New" w:hAnsi="Courier New" w:cs="Courier New"/>
                <w:sz w:val="18"/>
                <w:szCs w:val="18"/>
              </w:rPr>
            </w:pPr>
            <w:r>
              <w:rPr>
                <w:rFonts w:ascii="Courier New" w:hAnsi="Courier New" w:cs="Courier New" w:hint="eastAsia"/>
                <w:sz w:val="18"/>
                <w:szCs w:val="18"/>
              </w:rPr>
              <w:t>InvalidRegionId.NotFound</w:t>
            </w:r>
          </w:p>
        </w:tc>
        <w:tc>
          <w:tcPr>
            <w:tcW w:w="3686" w:type="dxa"/>
            <w:vAlign w:val="center"/>
          </w:tcPr>
          <w:p w:rsidR="00025EE2" w:rsidRDefault="00025EE2" w:rsidP="00584913">
            <w:pPr>
              <w:rPr>
                <w:rFonts w:ascii="Courier New" w:hAnsi="Courier New" w:cs="Courier New"/>
                <w:color w:val="FF0000"/>
                <w:sz w:val="18"/>
                <w:szCs w:val="18"/>
              </w:rPr>
            </w:pPr>
            <w:r w:rsidRPr="00025EE2">
              <w:rPr>
                <w:rFonts w:ascii="Courier New" w:hAnsi="Courier New" w:cs="Courier New"/>
                <w:color w:val="FF0000"/>
                <w:sz w:val="18"/>
                <w:szCs w:val="18"/>
              </w:rPr>
              <w:t>Specified value of “RegionId” is not supported.</w:t>
            </w:r>
          </w:p>
        </w:tc>
        <w:tc>
          <w:tcPr>
            <w:tcW w:w="1134" w:type="dxa"/>
            <w:vAlign w:val="center"/>
          </w:tcPr>
          <w:p w:rsidR="00025EE2" w:rsidRDefault="00025EE2">
            <w:pPr>
              <w:rPr>
                <w:rFonts w:ascii="Courier New" w:hAnsi="Courier New" w:cs="Courier New"/>
                <w:sz w:val="18"/>
                <w:szCs w:val="18"/>
              </w:rPr>
            </w:pPr>
            <w:r>
              <w:rPr>
                <w:rFonts w:ascii="Courier New" w:hAnsi="Courier New" w:cs="Courier New" w:hint="eastAsia"/>
                <w:sz w:val="18"/>
                <w:szCs w:val="18"/>
              </w:rPr>
              <w:t>404</w:t>
            </w:r>
          </w:p>
        </w:tc>
      </w:tr>
    </w:tbl>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41"/>
        <w:gridCol w:w="4847"/>
      </w:tblGrid>
      <w:tr w:rsidR="00C92FA4" w:rsidRPr="004638BB" w:rsidTr="00C92FA4">
        <w:tc>
          <w:tcPr>
            <w:tcW w:w="3341" w:type="dxa"/>
            <w:shd w:val="clear" w:color="auto" w:fill="FFDAA3"/>
          </w:tcPr>
          <w:p w:rsidR="00C92FA4" w:rsidRPr="004638BB" w:rsidRDefault="00C92FA4" w:rsidP="00C92FA4">
            <w:pPr>
              <w:jc w:val="center"/>
              <w:rPr>
                <w:b/>
                <w:sz w:val="20"/>
              </w:rPr>
            </w:pPr>
            <w:r w:rsidRPr="004638BB">
              <w:rPr>
                <w:rFonts w:hint="eastAsia"/>
                <w:b/>
                <w:sz w:val="20"/>
              </w:rPr>
              <w:t>名称</w:t>
            </w:r>
          </w:p>
        </w:tc>
        <w:tc>
          <w:tcPr>
            <w:tcW w:w="4847" w:type="dxa"/>
            <w:shd w:val="clear" w:color="auto" w:fill="FFDAA3"/>
          </w:tcPr>
          <w:p w:rsidR="00C92FA4" w:rsidRPr="004638BB" w:rsidRDefault="00C92FA4" w:rsidP="00C92FA4">
            <w:pPr>
              <w:jc w:val="center"/>
              <w:rPr>
                <w:b/>
                <w:sz w:val="20"/>
              </w:rPr>
            </w:pPr>
            <w:r w:rsidRPr="004638BB">
              <w:rPr>
                <w:rFonts w:hint="eastAsia"/>
                <w:b/>
                <w:sz w:val="20"/>
              </w:rPr>
              <w:t>描述</w:t>
            </w:r>
          </w:p>
        </w:tc>
      </w:tr>
      <w:tr w:rsidR="00C92FA4" w:rsidRPr="004638BB" w:rsidTr="00C92FA4">
        <w:tc>
          <w:tcPr>
            <w:tcW w:w="3341" w:type="dxa"/>
          </w:tcPr>
          <w:p w:rsidR="00C92FA4" w:rsidRPr="0030109F" w:rsidRDefault="00C92FA4" w:rsidP="00C92FA4">
            <w:pPr>
              <w:rPr>
                <w:rFonts w:ascii="Courier New" w:hAnsi="Courier New" w:cs="Courier New"/>
                <w:i/>
                <w:sz w:val="18"/>
                <w:szCs w:val="18"/>
              </w:rPr>
            </w:pPr>
            <w:r w:rsidRPr="0030109F">
              <w:rPr>
                <w:rFonts w:ascii="Courier New" w:hAnsi="Courier New" w:cs="Courier New"/>
                <w:i/>
                <w:sz w:val="18"/>
                <w:szCs w:val="18"/>
              </w:rPr>
              <w:t>VpcId</w:t>
            </w:r>
          </w:p>
        </w:tc>
        <w:tc>
          <w:tcPr>
            <w:tcW w:w="4847" w:type="dxa"/>
          </w:tcPr>
          <w:p w:rsidR="00C92FA4" w:rsidRPr="0030109F" w:rsidRDefault="00C92FA4" w:rsidP="00C92FA4">
            <w:pPr>
              <w:rPr>
                <w:rFonts w:ascii="Courier New" w:hAnsi="Courier New" w:cs="Courier New"/>
                <w:sz w:val="18"/>
                <w:szCs w:val="18"/>
              </w:rPr>
            </w:pPr>
            <w:r w:rsidRPr="00C10617">
              <w:rPr>
                <w:rFonts w:ascii="Courier New" w:hAnsi="Courier New" w:cs="Courier New" w:hint="eastAsia"/>
                <w:sz w:val="18"/>
                <w:szCs w:val="18"/>
              </w:rPr>
              <w:t>系统分配的</w:t>
            </w:r>
            <w:r w:rsidR="002C24DB">
              <w:rPr>
                <w:rFonts w:ascii="Courier New" w:hAnsi="Courier New" w:cs="Courier New" w:hint="eastAsia"/>
                <w:sz w:val="18"/>
                <w:szCs w:val="18"/>
              </w:rPr>
              <w:t>虚拟专有网络</w:t>
            </w:r>
            <w:r w:rsidRPr="00C10617">
              <w:rPr>
                <w:rFonts w:ascii="Courier New" w:hAnsi="Courier New" w:cs="Courier New"/>
                <w:sz w:val="18"/>
                <w:szCs w:val="18"/>
              </w:rPr>
              <w:t xml:space="preserve"> ID</w:t>
            </w:r>
          </w:p>
        </w:tc>
      </w:tr>
      <w:tr w:rsidR="00826482" w:rsidRPr="004638BB" w:rsidTr="00C92FA4">
        <w:tc>
          <w:tcPr>
            <w:tcW w:w="3341" w:type="dxa"/>
          </w:tcPr>
          <w:p w:rsidR="00826482" w:rsidRPr="0030109F" w:rsidRDefault="00826482" w:rsidP="00C92FA4">
            <w:pPr>
              <w:rPr>
                <w:rFonts w:ascii="Courier New" w:hAnsi="Courier New" w:cs="Courier New"/>
                <w:i/>
                <w:sz w:val="18"/>
                <w:szCs w:val="18"/>
              </w:rPr>
            </w:pPr>
            <w:r>
              <w:rPr>
                <w:rFonts w:ascii="Courier New" w:hAnsi="Courier New" w:cs="Courier New" w:hint="eastAsia"/>
                <w:i/>
                <w:sz w:val="18"/>
                <w:szCs w:val="18"/>
              </w:rPr>
              <w:t>VRouterId</w:t>
            </w:r>
          </w:p>
        </w:tc>
        <w:tc>
          <w:tcPr>
            <w:tcW w:w="4847" w:type="dxa"/>
          </w:tcPr>
          <w:p w:rsidR="00826482" w:rsidRPr="00C10617" w:rsidRDefault="004A2EA1" w:rsidP="00C92FA4">
            <w:pPr>
              <w:rPr>
                <w:rFonts w:ascii="Courier New" w:hAnsi="Courier New" w:cs="Courier New"/>
                <w:sz w:val="18"/>
                <w:szCs w:val="18"/>
              </w:rPr>
            </w:pPr>
            <w:r w:rsidRPr="004A2EA1">
              <w:rPr>
                <w:rFonts w:ascii="Courier New" w:hAnsi="Courier New" w:cs="Courier New" w:hint="eastAsia"/>
                <w:sz w:val="18"/>
                <w:szCs w:val="18"/>
              </w:rPr>
              <w:t>虚拟路由器</w:t>
            </w:r>
            <w:r w:rsidRPr="004A2EA1">
              <w:rPr>
                <w:rFonts w:ascii="Courier New" w:hAnsi="Courier New" w:cs="Courier New"/>
                <w:sz w:val="18"/>
                <w:szCs w:val="18"/>
              </w:rPr>
              <w:t>Id</w:t>
            </w:r>
          </w:p>
        </w:tc>
      </w:tr>
      <w:tr w:rsidR="00F86E59" w:rsidRPr="004638BB" w:rsidTr="00C92FA4">
        <w:tc>
          <w:tcPr>
            <w:tcW w:w="3341" w:type="dxa"/>
          </w:tcPr>
          <w:p w:rsidR="00F86E59" w:rsidRDefault="00F86E59" w:rsidP="00C92FA4">
            <w:pPr>
              <w:rPr>
                <w:rFonts w:ascii="Courier New" w:hAnsi="Courier New" w:cs="Courier New"/>
                <w:i/>
                <w:sz w:val="18"/>
                <w:szCs w:val="18"/>
              </w:rPr>
            </w:pPr>
            <w:r>
              <w:rPr>
                <w:rFonts w:ascii="Courier New" w:hAnsi="Courier New" w:cs="Courier New" w:hint="eastAsia"/>
                <w:i/>
                <w:sz w:val="18"/>
                <w:szCs w:val="18"/>
              </w:rPr>
              <w:t>RouteTableId</w:t>
            </w:r>
          </w:p>
        </w:tc>
        <w:tc>
          <w:tcPr>
            <w:tcW w:w="4847" w:type="dxa"/>
          </w:tcPr>
          <w:p w:rsidR="00F86E59" w:rsidRPr="004D6B06" w:rsidRDefault="00F86E59" w:rsidP="00C92FA4">
            <w:pPr>
              <w:rPr>
                <w:rFonts w:ascii="Courier New" w:hAnsi="Courier New" w:cs="Courier New"/>
                <w:sz w:val="18"/>
                <w:szCs w:val="18"/>
              </w:rPr>
            </w:pPr>
            <w:r>
              <w:rPr>
                <w:rFonts w:ascii="Courier New" w:hAnsi="Courier New" w:cs="Courier New" w:hint="eastAsia"/>
                <w:sz w:val="18"/>
                <w:szCs w:val="18"/>
              </w:rPr>
              <w:t>虚拟路由器默认路由表</w:t>
            </w:r>
            <w:r>
              <w:rPr>
                <w:rFonts w:ascii="Courier New" w:hAnsi="Courier New" w:cs="Courier New" w:hint="eastAsia"/>
                <w:sz w:val="18"/>
                <w:szCs w:val="18"/>
              </w:rPr>
              <w:t>Id</w:t>
            </w:r>
          </w:p>
        </w:tc>
      </w:tr>
    </w:tbl>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示例</w:t>
      </w:r>
    </w:p>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请求示例</w:t>
      </w:r>
    </w:p>
    <w:tbl>
      <w:tblPr>
        <w:tblStyle w:val="SampleCode"/>
        <w:tblW w:w="0" w:type="auto"/>
        <w:tblLook w:val="04A0"/>
      </w:tblPr>
      <w:tblGrid>
        <w:gridCol w:w="8522"/>
      </w:tblGrid>
      <w:tr w:rsidR="00C92FA4" w:rsidRPr="004638BB" w:rsidTr="00C92FA4">
        <w:tc>
          <w:tcPr>
            <w:tcW w:w="8522" w:type="dxa"/>
          </w:tcPr>
          <w:p w:rsidR="00C92FA4" w:rsidRPr="004638BB" w:rsidRDefault="004A2EA1"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bCs/>
                <w:szCs w:val="18"/>
              </w:rPr>
            </w:pPr>
            <w:hyperlink r:id="rId64" w:history="1">
              <w:r w:rsidR="00C92FA4" w:rsidRPr="00D24822">
                <w:rPr>
                  <w:rStyle w:val="ab"/>
                  <w:rFonts w:ascii="Courier New" w:eastAsia="宋体" w:hAnsi="Courier New" w:cs="Courier New"/>
                  <w:szCs w:val="18"/>
                </w:rPr>
                <w:t>https://</w:t>
              </w:r>
              <w:r w:rsidR="00C92FA4" w:rsidRPr="00D24822">
                <w:rPr>
                  <w:rStyle w:val="ab"/>
                  <w:rFonts w:ascii="Courier New" w:eastAsia="宋体" w:hAnsi="Courier New" w:cs="Courier New" w:hint="eastAsia"/>
                  <w:szCs w:val="18"/>
                </w:rPr>
                <w:t>ec</w:t>
              </w:r>
              <w:r w:rsidR="00C92FA4" w:rsidRPr="00D24822">
                <w:rPr>
                  <w:rStyle w:val="ab"/>
                  <w:rFonts w:ascii="Courier New" w:eastAsia="宋体" w:hAnsi="Courier New" w:cs="Courier New"/>
                  <w:szCs w:val="18"/>
                </w:rPr>
                <w:t>s.aliyuncs.com/?Action=</w:t>
              </w:r>
              <w:r w:rsidR="00C92FA4" w:rsidRPr="00D24822">
                <w:rPr>
                  <w:rStyle w:val="ab"/>
                  <w:rFonts w:ascii="Courier New" w:eastAsia="宋体" w:hAnsi="Courier New" w:cs="Courier New" w:hint="eastAsia"/>
                  <w:szCs w:val="18"/>
                </w:rPr>
                <w:t>CreateVPC</w:t>
              </w:r>
            </w:hyperlink>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szCs w:val="18"/>
              </w:rPr>
              <w:t>&amp;RegionID=cn-hangzhou&amp;CidrBlock=”172.16.0.0/16”</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4638BB">
              <w:rPr>
                <w:rFonts w:ascii="Courier New" w:eastAsia="宋体" w:hAnsi="Courier New" w:cs="Courier New"/>
                <w:szCs w:val="18"/>
              </w:rPr>
              <w:t>&amp;</w:t>
            </w:r>
            <w:hyperlink w:anchor="_公共请求参数" w:history="1">
              <w:r w:rsidRPr="004638BB">
                <w:rPr>
                  <w:rFonts w:ascii="Courier New" w:eastAsia="宋体" w:hAnsi="Courier New" w:cs="Courier New"/>
                  <w:i/>
                  <w:color w:val="0000FF"/>
                  <w:szCs w:val="18"/>
                  <w:u w:val="single"/>
                </w:rPr>
                <w:t>&lt;</w:t>
              </w:r>
              <w:r w:rsidRPr="004638BB">
                <w:rPr>
                  <w:rFonts w:ascii="Courier New" w:eastAsia="宋体" w:hAnsi="Courier New" w:cs="Courier New"/>
                  <w:i/>
                  <w:color w:val="0000FF"/>
                  <w:szCs w:val="18"/>
                  <w:u w:val="single"/>
                </w:rPr>
                <w:t>公共请求参数</w:t>
              </w:r>
              <w:r w:rsidRPr="004638BB">
                <w:rPr>
                  <w:rFonts w:ascii="Courier New" w:eastAsia="宋体" w:hAnsi="Courier New" w:cs="Courier New"/>
                  <w:i/>
                  <w:color w:val="0000FF"/>
                  <w:szCs w:val="18"/>
                  <w:u w:val="single"/>
                </w:rPr>
                <w:t>&gt;</w:t>
              </w:r>
            </w:hyperlink>
          </w:p>
        </w:tc>
      </w:tr>
    </w:tbl>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返回示例</w:t>
      </w:r>
    </w:p>
    <w:p w:rsidR="004A2EA1" w:rsidRPr="004A2EA1" w:rsidRDefault="00C92FA4" w:rsidP="004A2EA1">
      <w:pPr>
        <w:rPr>
          <w:rFonts w:ascii="Arial" w:hAnsi="Arial" w:cs="Arial"/>
          <w:b/>
          <w:sz w:val="18"/>
          <w:szCs w:val="18"/>
        </w:rPr>
      </w:pPr>
      <w:r w:rsidRPr="004638BB">
        <w:rPr>
          <w:rFonts w:ascii="Arial" w:hAnsi="Arial" w:cs="Arial"/>
          <w:b/>
          <w:sz w:val="18"/>
          <w:szCs w:val="18"/>
        </w:rPr>
        <w:t>XML</w:t>
      </w:r>
      <w:r w:rsidR="004A2EA1" w:rsidRPr="004A2EA1">
        <w:rPr>
          <w:rFonts w:ascii="Arial" w:hAnsi="Arial" w:cs="Arial" w:hint="eastAsia"/>
          <w:b/>
          <w:sz w:val="18"/>
          <w:szCs w:val="18"/>
        </w:rPr>
        <w:t>格式：</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sz w:val="22"/>
                <w:szCs w:val="18"/>
              </w:rPr>
            </w:pPr>
            <w:r w:rsidRPr="004638BB">
              <w:rPr>
                <w:rFonts w:ascii="Courier New" w:eastAsiaTheme="minorEastAsia" w:hAnsi="Courier New" w:cs="Courier New"/>
                <w:sz w:val="22"/>
                <w:szCs w:val="18"/>
              </w:rPr>
              <w:lastRenderedPageBreak/>
              <w:t>&lt;</w:t>
            </w:r>
            <w:r>
              <w:rPr>
                <w:rFonts w:ascii="Courier New" w:eastAsiaTheme="minorEastAsia" w:hAnsi="Courier New" w:cs="Courier New"/>
                <w:sz w:val="22"/>
                <w:szCs w:val="18"/>
              </w:rPr>
              <w:t>CreateVPC</w:t>
            </w:r>
            <w:r w:rsidRPr="004638BB">
              <w:rPr>
                <w:rFonts w:ascii="Courier New" w:eastAsiaTheme="minorEastAsia" w:hAnsi="Courier New" w:cs="Courier New"/>
                <w:color w:val="000000"/>
                <w:sz w:val="22"/>
                <w:szCs w:val="18"/>
              </w:rPr>
              <w:t>Response</w:t>
            </w:r>
            <w:r w:rsidRPr="004638BB">
              <w:rPr>
                <w:rFonts w:ascii="Courier New" w:eastAsiaTheme="minorEastAsia" w:hAnsi="Courier New" w:cs="Courier New"/>
                <w:sz w:val="22"/>
                <w:szCs w:val="18"/>
              </w:rPr>
              <w:t>&gt;</w:t>
            </w:r>
          </w:p>
          <w:p w:rsidR="00C92FA4" w:rsidRPr="004638BB" w:rsidRDefault="00C92FA4" w:rsidP="00C92FA4">
            <w:pPr>
              <w:spacing w:after="200" w:line="276" w:lineRule="auto"/>
              <w:rPr>
                <w:rFonts w:ascii="Courier New" w:eastAsiaTheme="minorEastAsia" w:hAnsi="Courier New" w:cs="Courier New"/>
                <w:sz w:val="22"/>
                <w:szCs w:val="18"/>
              </w:rPr>
            </w:pPr>
            <w:r w:rsidRPr="004638BB">
              <w:rPr>
                <w:rFonts w:ascii="Courier New" w:eastAsiaTheme="minorEastAsia" w:hAnsi="Courier New" w:cs="Courier New"/>
                <w:sz w:val="22"/>
                <w:szCs w:val="18"/>
              </w:rPr>
              <w:tab/>
              <w:t>&lt;RequestId&gt;F2EF6A3B-E345-46B9-931E-0EA094818567&lt;/RequestId&gt;</w:t>
            </w:r>
          </w:p>
          <w:p w:rsidR="00C92FA4" w:rsidRDefault="00C92FA4" w:rsidP="00C92FA4">
            <w:pPr>
              <w:spacing w:after="200" w:line="276" w:lineRule="auto"/>
              <w:rPr>
                <w:rFonts w:ascii="Courier New" w:eastAsiaTheme="minorEastAsia" w:hAnsi="Courier New" w:cs="Courier New"/>
                <w:sz w:val="22"/>
                <w:szCs w:val="18"/>
              </w:rPr>
            </w:pPr>
            <w:r>
              <w:rPr>
                <w:rFonts w:ascii="Courier New" w:eastAsiaTheme="minorEastAsia" w:hAnsi="Courier New" w:cs="Courier New"/>
                <w:sz w:val="22"/>
                <w:szCs w:val="18"/>
              </w:rPr>
              <w:tab/>
              <w:t>&lt;VpcId&gt;vpc01&lt;/VpcId</w:t>
            </w:r>
            <w:r w:rsidRPr="004638BB">
              <w:rPr>
                <w:rFonts w:ascii="Courier New" w:eastAsiaTheme="minorEastAsia" w:hAnsi="Courier New" w:cs="Courier New"/>
                <w:sz w:val="22"/>
                <w:szCs w:val="18"/>
              </w:rPr>
              <w:t>&gt;</w:t>
            </w:r>
          </w:p>
          <w:p w:rsidR="004A2EA1" w:rsidRDefault="00C92FA4" w:rsidP="004A2EA1">
            <w:pPr>
              <w:spacing w:after="200" w:line="276" w:lineRule="auto"/>
              <w:ind w:firstLine="450"/>
              <w:rPr>
                <w:rFonts w:ascii="Courier New" w:eastAsiaTheme="minorEastAsia" w:hAnsi="Courier New" w:cs="Courier New"/>
                <w:sz w:val="22"/>
                <w:szCs w:val="18"/>
              </w:rPr>
            </w:pPr>
            <w:r>
              <w:rPr>
                <w:rFonts w:ascii="Courier New" w:eastAsiaTheme="minorEastAsia" w:hAnsi="Courier New" w:cs="Courier New"/>
                <w:sz w:val="22"/>
                <w:szCs w:val="18"/>
              </w:rPr>
              <w:t>&lt;VRouterId&gt;VRouter-1&lt;/VRouterId&gt;</w:t>
            </w:r>
          </w:p>
          <w:p w:rsidR="004A2EA1" w:rsidRDefault="00F86E59" w:rsidP="004A2EA1">
            <w:pPr>
              <w:spacing w:after="200" w:line="276" w:lineRule="auto"/>
              <w:ind w:firstLine="450"/>
              <w:rPr>
                <w:rFonts w:ascii="Courier New" w:eastAsiaTheme="minorEastAsia" w:hAnsi="Courier New" w:cs="Courier New"/>
                <w:sz w:val="22"/>
                <w:szCs w:val="18"/>
              </w:rPr>
            </w:pPr>
            <w:r>
              <w:rPr>
                <w:rFonts w:ascii="Courier New" w:eastAsiaTheme="minorEastAsia" w:hAnsi="Courier New" w:cs="Courier New" w:hint="eastAsia"/>
                <w:sz w:val="22"/>
                <w:szCs w:val="18"/>
              </w:rPr>
              <w:t>&lt;</w:t>
            </w:r>
            <w:r w:rsidR="004A2EA1" w:rsidRPr="004A2EA1">
              <w:rPr>
                <w:rFonts w:ascii="Courier New" w:hAnsi="Courier New" w:cs="Courier New"/>
                <w:szCs w:val="18"/>
              </w:rPr>
              <w:t>RouteTableId</w:t>
            </w:r>
            <w:r>
              <w:rPr>
                <w:rFonts w:ascii="Courier New" w:eastAsiaTheme="minorEastAsia" w:hAnsi="Courier New" w:cs="Courier New" w:hint="eastAsia"/>
                <w:sz w:val="22"/>
                <w:szCs w:val="18"/>
              </w:rPr>
              <w:t>&gt;</w:t>
            </w:r>
            <w:r w:rsidR="008325C3">
              <w:rPr>
                <w:rFonts w:ascii="Courier New" w:eastAsiaTheme="minorEastAsia" w:hAnsi="Courier New" w:cs="Courier New" w:hint="eastAsia"/>
                <w:sz w:val="22"/>
                <w:szCs w:val="18"/>
              </w:rPr>
              <w:t>xxxx</w:t>
            </w:r>
            <w:r>
              <w:rPr>
                <w:rFonts w:ascii="Courier New" w:eastAsiaTheme="minorEastAsia" w:hAnsi="Courier New" w:cs="Courier New" w:hint="eastAsia"/>
                <w:sz w:val="22"/>
                <w:szCs w:val="18"/>
              </w:rPr>
              <w:t>&lt;</w:t>
            </w:r>
            <w:r w:rsidR="005E4603">
              <w:rPr>
                <w:rFonts w:ascii="Courier New" w:eastAsiaTheme="minorEastAsia" w:hAnsi="Courier New" w:cs="Courier New" w:hint="eastAsia"/>
                <w:sz w:val="22"/>
                <w:szCs w:val="18"/>
              </w:rPr>
              <w:t>/</w:t>
            </w:r>
            <w:r w:rsidR="004A2EA1" w:rsidRPr="004A2EA1">
              <w:rPr>
                <w:rFonts w:ascii="Courier New" w:hAnsi="Courier New" w:cs="Courier New"/>
                <w:szCs w:val="18"/>
              </w:rPr>
              <w:t>RouteTableId</w:t>
            </w:r>
            <w:r>
              <w:rPr>
                <w:rFonts w:ascii="Courier New" w:eastAsiaTheme="minorEastAsia" w:hAnsi="Courier New" w:cs="Courier New" w:hint="eastAsia"/>
                <w:sz w:val="22"/>
                <w:szCs w:val="18"/>
              </w:rPr>
              <w:t>&gt;</w:t>
            </w:r>
          </w:p>
          <w:p w:rsidR="00C92FA4" w:rsidRPr="004638BB" w:rsidRDefault="00C92FA4" w:rsidP="00C92FA4">
            <w:pPr>
              <w:spacing w:after="200" w:line="276" w:lineRule="auto"/>
              <w:rPr>
                <w:rFonts w:ascii="Courier New" w:eastAsiaTheme="minorEastAsia" w:hAnsi="Courier New" w:cs="Courier New"/>
                <w:sz w:val="22"/>
                <w:szCs w:val="18"/>
              </w:rPr>
            </w:pPr>
            <w:r w:rsidRPr="004638BB">
              <w:rPr>
                <w:rFonts w:ascii="Courier New" w:eastAsiaTheme="minorEastAsia" w:hAnsi="Courier New" w:cs="Courier New"/>
                <w:sz w:val="22"/>
                <w:szCs w:val="18"/>
              </w:rPr>
              <w:t>&lt;/</w:t>
            </w:r>
            <w:r>
              <w:rPr>
                <w:rFonts w:ascii="Courier New" w:eastAsiaTheme="minorEastAsia" w:hAnsi="Courier New" w:cs="Courier New" w:hint="eastAsia"/>
                <w:sz w:val="22"/>
                <w:szCs w:val="18"/>
              </w:rPr>
              <w:t>CreateVPC</w:t>
            </w:r>
            <w:r w:rsidRPr="004638BB">
              <w:rPr>
                <w:rFonts w:ascii="Courier New" w:eastAsiaTheme="minorEastAsia" w:hAnsi="Courier New" w:cs="Courier New"/>
                <w:color w:val="000000"/>
                <w:sz w:val="22"/>
                <w:szCs w:val="18"/>
              </w:rPr>
              <w:t>Response</w:t>
            </w:r>
            <w:r w:rsidRPr="004638BB">
              <w:rPr>
                <w:rFonts w:ascii="Courier New" w:eastAsiaTheme="minorEastAsia" w:hAnsi="Courier New" w:cs="Courier New"/>
                <w:sz w:val="22"/>
                <w:szCs w:val="18"/>
              </w:rPr>
              <w:t>&gt;</w:t>
            </w:r>
          </w:p>
        </w:tc>
      </w:tr>
    </w:tbl>
    <w:p w:rsidR="00C92FA4" w:rsidRPr="004638BB" w:rsidRDefault="00C92FA4" w:rsidP="00C92FA4">
      <w:pPr>
        <w:rPr>
          <w:b/>
          <w:sz w:val="18"/>
          <w:szCs w:val="18"/>
        </w:rPr>
      </w:pPr>
      <w:r w:rsidRPr="004638BB">
        <w:rPr>
          <w:rFonts w:ascii="Arial" w:hAnsi="Arial" w:cs="Arial"/>
          <w:b/>
          <w:sz w:val="18"/>
          <w:szCs w:val="18"/>
        </w:rPr>
        <w:t>JSON</w:t>
      </w:r>
      <w:r w:rsidRPr="004638BB">
        <w:rPr>
          <w:rFonts w:hint="eastAsia"/>
          <w:b/>
          <w:sz w:val="18"/>
          <w:szCs w:val="18"/>
        </w:rPr>
        <w:t>格式：</w:t>
      </w:r>
    </w:p>
    <w:tbl>
      <w:tblPr>
        <w:tblStyle w:val="SampleCode"/>
        <w:tblW w:w="0" w:type="auto"/>
        <w:tblLook w:val="04A0"/>
      </w:tblPr>
      <w:tblGrid>
        <w:gridCol w:w="8296"/>
      </w:tblGrid>
      <w:tr w:rsidR="00C92FA4" w:rsidRPr="004638BB" w:rsidTr="00C92FA4">
        <w:tc>
          <w:tcPr>
            <w:tcW w:w="8296" w:type="dxa"/>
          </w:tcPr>
          <w:p w:rsidR="00C92FA4" w:rsidRPr="004638BB" w:rsidRDefault="00C92FA4" w:rsidP="00C92FA4">
            <w:pPr>
              <w:spacing w:after="200" w:line="276" w:lineRule="auto"/>
              <w:rPr>
                <w:rFonts w:ascii="Courier New" w:eastAsiaTheme="minorEastAsia" w:hAnsi="Courier New" w:cs="Courier New"/>
                <w:color w:val="000000" w:themeColor="text1"/>
                <w:sz w:val="22"/>
                <w:szCs w:val="18"/>
              </w:rPr>
            </w:pPr>
          </w:p>
        </w:tc>
      </w:tr>
    </w:tbl>
    <w:p w:rsidR="00C92FA4" w:rsidRPr="004638BB" w:rsidRDefault="00C92FA4" w:rsidP="00C92FA4">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40" w:name="_Toc387187574"/>
      <w:bookmarkStart w:id="241" w:name="_Toc387526595"/>
      <w:bookmarkStart w:id="242" w:name="_Toc391025629"/>
      <w:r>
        <w:rPr>
          <w:rFonts w:asciiTheme="majorHAnsi" w:eastAsia="微软雅黑" w:hAnsiTheme="majorHAnsi" w:cstheme="majorBidi" w:hint="eastAsia"/>
          <w:b/>
          <w:bCs/>
          <w:color w:val="4F81BD" w:themeColor="accent1"/>
        </w:rPr>
        <w:t>删除</w:t>
      </w:r>
      <w:bookmarkEnd w:id="240"/>
      <w:bookmarkEnd w:id="241"/>
      <w:r w:rsidR="002C24DB">
        <w:rPr>
          <w:rFonts w:asciiTheme="majorHAnsi" w:eastAsia="微软雅黑" w:hAnsiTheme="majorHAnsi" w:cstheme="majorBidi" w:hint="eastAsia"/>
          <w:b/>
          <w:bCs/>
          <w:color w:val="4F81BD" w:themeColor="accent1"/>
        </w:rPr>
        <w:t>虚拟专有网络</w:t>
      </w:r>
      <w:bookmarkEnd w:id="242"/>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C92FA4" w:rsidRPr="004638BB" w:rsidRDefault="00C92FA4" w:rsidP="00C92FA4">
      <w:pPr>
        <w:ind w:firstLineChars="200" w:firstLine="420"/>
        <w:rPr>
          <w:sz w:val="21"/>
          <w:szCs w:val="18"/>
        </w:rPr>
      </w:pPr>
      <w:r>
        <w:rPr>
          <w:rFonts w:hint="eastAsia"/>
          <w:sz w:val="21"/>
          <w:szCs w:val="18"/>
        </w:rPr>
        <w:t>删除</w:t>
      </w:r>
      <w:r>
        <w:rPr>
          <w:sz w:val="21"/>
          <w:szCs w:val="18"/>
        </w:rPr>
        <w:t>指定的</w:t>
      </w:r>
      <w:r w:rsidR="002C24DB">
        <w:rPr>
          <w:sz w:val="21"/>
          <w:szCs w:val="18"/>
        </w:rPr>
        <w:t>虚拟专有网络</w:t>
      </w:r>
    </w:p>
    <w:p w:rsidR="00C92FA4" w:rsidRPr="00C9213A" w:rsidRDefault="00C92FA4" w:rsidP="00C92FA4">
      <w:pPr>
        <w:numPr>
          <w:ilvl w:val="0"/>
          <w:numId w:val="17"/>
        </w:numPr>
        <w:contextualSpacing/>
        <w:rPr>
          <w:sz w:val="21"/>
          <w:szCs w:val="18"/>
        </w:rPr>
      </w:pPr>
      <w:r>
        <w:rPr>
          <w:rFonts w:hint="eastAsia"/>
          <w:sz w:val="21"/>
          <w:szCs w:val="18"/>
        </w:rPr>
        <w:t>删除</w:t>
      </w:r>
      <w:r w:rsidR="002C24DB">
        <w:rPr>
          <w:rFonts w:hint="eastAsia"/>
          <w:sz w:val="21"/>
          <w:szCs w:val="18"/>
        </w:rPr>
        <w:t>虚拟专有网络</w:t>
      </w:r>
      <w:r>
        <w:rPr>
          <w:rFonts w:hint="eastAsia"/>
          <w:sz w:val="21"/>
          <w:szCs w:val="18"/>
        </w:rPr>
        <w:t>之前</w:t>
      </w:r>
      <w:r>
        <w:rPr>
          <w:sz w:val="21"/>
          <w:szCs w:val="18"/>
        </w:rPr>
        <w:t>，</w:t>
      </w:r>
      <w:r>
        <w:rPr>
          <w:rFonts w:hint="eastAsia"/>
          <w:sz w:val="21"/>
          <w:szCs w:val="18"/>
        </w:rPr>
        <w:t>需要先释放或</w:t>
      </w:r>
      <w:r>
        <w:rPr>
          <w:sz w:val="21"/>
          <w:szCs w:val="18"/>
        </w:rPr>
        <w:t>移走</w:t>
      </w:r>
      <w:r w:rsidR="002C24DB">
        <w:rPr>
          <w:sz w:val="21"/>
          <w:szCs w:val="18"/>
        </w:rPr>
        <w:t>虚拟专有网络</w:t>
      </w:r>
      <w:r>
        <w:rPr>
          <w:rFonts w:hint="eastAsia"/>
          <w:sz w:val="21"/>
          <w:szCs w:val="18"/>
        </w:rPr>
        <w:t>内</w:t>
      </w:r>
      <w:r>
        <w:rPr>
          <w:sz w:val="21"/>
          <w:szCs w:val="18"/>
        </w:rPr>
        <w:t>的</w:t>
      </w:r>
      <w:r>
        <w:rPr>
          <w:rFonts w:hint="eastAsia"/>
          <w:sz w:val="21"/>
          <w:szCs w:val="18"/>
        </w:rPr>
        <w:t>所有</w:t>
      </w:r>
      <w:r>
        <w:rPr>
          <w:sz w:val="21"/>
          <w:szCs w:val="18"/>
        </w:rPr>
        <w:t>资源</w:t>
      </w:r>
      <w:r>
        <w:rPr>
          <w:rFonts w:hint="eastAsia"/>
          <w:sz w:val="21"/>
          <w:szCs w:val="18"/>
        </w:rPr>
        <w:t>(</w:t>
      </w:r>
      <w:r>
        <w:rPr>
          <w:rFonts w:hint="eastAsia"/>
          <w:sz w:val="21"/>
          <w:szCs w:val="18"/>
        </w:rPr>
        <w:t>包括</w:t>
      </w:r>
      <w:r>
        <w:rPr>
          <w:sz w:val="21"/>
          <w:szCs w:val="18"/>
        </w:rPr>
        <w:t>虚拟交换机，</w:t>
      </w:r>
      <w:r>
        <w:rPr>
          <w:rFonts w:hint="eastAsia"/>
          <w:sz w:val="21"/>
          <w:szCs w:val="18"/>
        </w:rPr>
        <w:t>实例</w:t>
      </w:r>
      <w:r>
        <w:rPr>
          <w:sz w:val="21"/>
          <w:szCs w:val="18"/>
        </w:rPr>
        <w:t>，</w:t>
      </w:r>
      <w:r>
        <w:rPr>
          <w:rFonts w:hint="eastAsia"/>
          <w:sz w:val="21"/>
          <w:szCs w:val="18"/>
        </w:rPr>
        <w:t>专线</w:t>
      </w:r>
      <w:r>
        <w:rPr>
          <w:sz w:val="21"/>
          <w:szCs w:val="18"/>
        </w:rPr>
        <w:t>连接</w:t>
      </w:r>
      <w:r>
        <w:rPr>
          <w:rFonts w:hint="eastAsia"/>
          <w:sz w:val="21"/>
          <w:szCs w:val="18"/>
        </w:rPr>
        <w:t>等</w:t>
      </w:r>
      <w:r>
        <w:rPr>
          <w:rFonts w:hint="eastAsia"/>
          <w:sz w:val="21"/>
          <w:szCs w:val="18"/>
        </w:rPr>
        <w:t>)</w:t>
      </w:r>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5"/>
        <w:gridCol w:w="1119"/>
        <w:gridCol w:w="1109"/>
        <w:gridCol w:w="3465"/>
      </w:tblGrid>
      <w:tr w:rsidR="00C92FA4" w:rsidRPr="004638BB" w:rsidTr="00C92FA4">
        <w:tc>
          <w:tcPr>
            <w:tcW w:w="2495"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名称</w:t>
            </w:r>
          </w:p>
        </w:tc>
        <w:tc>
          <w:tcPr>
            <w:tcW w:w="1119"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类型</w:t>
            </w:r>
          </w:p>
        </w:tc>
        <w:tc>
          <w:tcPr>
            <w:tcW w:w="1109"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是否必须</w:t>
            </w:r>
          </w:p>
        </w:tc>
        <w:tc>
          <w:tcPr>
            <w:tcW w:w="3465"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描述</w:t>
            </w:r>
          </w:p>
        </w:tc>
      </w:tr>
      <w:tr w:rsidR="00C92FA4" w:rsidRPr="004638BB" w:rsidTr="00C92FA4">
        <w:tc>
          <w:tcPr>
            <w:tcW w:w="2495" w:type="dxa"/>
          </w:tcPr>
          <w:p w:rsidR="00C92FA4" w:rsidRPr="004638BB" w:rsidRDefault="00C92FA4" w:rsidP="00C92FA4">
            <w:pPr>
              <w:rPr>
                <w:rFonts w:ascii="Courier New" w:hAnsi="Courier New" w:cs="Courier New"/>
                <w:i/>
                <w:sz w:val="18"/>
                <w:szCs w:val="18"/>
              </w:rPr>
            </w:pPr>
            <w:r w:rsidRPr="004638BB">
              <w:rPr>
                <w:rFonts w:ascii="Courier New" w:hAnsi="Courier New" w:cs="Courier New"/>
                <w:i/>
                <w:sz w:val="18"/>
                <w:szCs w:val="18"/>
              </w:rPr>
              <w:t>Action</w:t>
            </w:r>
          </w:p>
        </w:tc>
        <w:tc>
          <w:tcPr>
            <w:tcW w:w="1119" w:type="dxa"/>
          </w:tcPr>
          <w:p w:rsidR="00C92FA4" w:rsidRPr="004638BB" w:rsidRDefault="00C92FA4" w:rsidP="00C92FA4">
            <w:pPr>
              <w:jc w:val="center"/>
              <w:rPr>
                <w:rFonts w:ascii="Arial" w:hAnsi="Arial" w:cs="Arial"/>
                <w:sz w:val="18"/>
                <w:szCs w:val="18"/>
              </w:rPr>
            </w:pPr>
            <w:r w:rsidRPr="004638BB">
              <w:rPr>
                <w:rFonts w:ascii="Arial" w:hAnsi="Arial" w:cs="Arial"/>
                <w:sz w:val="18"/>
                <w:szCs w:val="18"/>
              </w:rPr>
              <w:t>String</w:t>
            </w:r>
          </w:p>
        </w:tc>
        <w:tc>
          <w:tcPr>
            <w:tcW w:w="1109" w:type="dxa"/>
          </w:tcPr>
          <w:p w:rsidR="00C92FA4" w:rsidRPr="004638BB" w:rsidRDefault="00C92FA4" w:rsidP="00C92FA4">
            <w:pPr>
              <w:jc w:val="center"/>
              <w:rPr>
                <w:sz w:val="18"/>
                <w:szCs w:val="18"/>
              </w:rPr>
            </w:pPr>
            <w:r w:rsidRPr="004638BB">
              <w:rPr>
                <w:rFonts w:hint="eastAsia"/>
                <w:sz w:val="18"/>
                <w:szCs w:val="18"/>
              </w:rPr>
              <w:t>是</w:t>
            </w:r>
          </w:p>
        </w:tc>
        <w:tc>
          <w:tcPr>
            <w:tcW w:w="3465" w:type="dxa"/>
          </w:tcPr>
          <w:p w:rsidR="00C92FA4" w:rsidRPr="004638BB" w:rsidRDefault="00C92FA4" w:rsidP="00A10C23">
            <w:pPr>
              <w:rPr>
                <w:sz w:val="18"/>
                <w:szCs w:val="18"/>
              </w:rPr>
            </w:pPr>
            <w:r w:rsidRPr="004638BB">
              <w:rPr>
                <w:rFonts w:hint="eastAsia"/>
                <w:sz w:val="18"/>
                <w:szCs w:val="18"/>
              </w:rPr>
              <w:t>系统规定参数，取值：</w:t>
            </w:r>
            <w:r>
              <w:rPr>
                <w:rFonts w:ascii="Courier New" w:hAnsi="Courier New" w:cs="Courier New"/>
                <w:sz w:val="18"/>
                <w:szCs w:val="18"/>
              </w:rPr>
              <w:t>DeleteV</w:t>
            </w:r>
            <w:r w:rsidR="00A10C23">
              <w:rPr>
                <w:rFonts w:ascii="Courier New" w:hAnsi="Courier New" w:cs="Courier New" w:hint="eastAsia"/>
                <w:sz w:val="18"/>
                <w:szCs w:val="18"/>
              </w:rPr>
              <w:t>pc</w:t>
            </w:r>
          </w:p>
        </w:tc>
      </w:tr>
      <w:tr w:rsidR="00C92FA4" w:rsidRPr="004638BB" w:rsidTr="00C92FA4">
        <w:tc>
          <w:tcPr>
            <w:tcW w:w="2495" w:type="dxa"/>
          </w:tcPr>
          <w:p w:rsidR="00C92FA4" w:rsidRPr="004638BB" w:rsidRDefault="00C92FA4" w:rsidP="00C92FA4">
            <w:pPr>
              <w:rPr>
                <w:rFonts w:ascii="Courier New" w:hAnsi="Courier New" w:cs="Courier New"/>
                <w:i/>
                <w:sz w:val="18"/>
                <w:szCs w:val="18"/>
              </w:rPr>
            </w:pPr>
            <w:r>
              <w:rPr>
                <w:rFonts w:ascii="Courier New" w:hAnsi="Courier New" w:cs="Courier New"/>
                <w:i/>
                <w:sz w:val="18"/>
                <w:szCs w:val="18"/>
              </w:rPr>
              <w:t>VpcId</w:t>
            </w:r>
          </w:p>
        </w:tc>
        <w:tc>
          <w:tcPr>
            <w:tcW w:w="1119" w:type="dxa"/>
          </w:tcPr>
          <w:p w:rsidR="00C92FA4" w:rsidRPr="004638BB" w:rsidRDefault="00C92FA4" w:rsidP="00C92FA4">
            <w:pPr>
              <w:jc w:val="center"/>
              <w:rPr>
                <w:rFonts w:ascii="Arial" w:hAnsi="Arial" w:cs="Arial"/>
                <w:sz w:val="18"/>
                <w:szCs w:val="18"/>
              </w:rPr>
            </w:pPr>
            <w:r w:rsidRPr="004638BB">
              <w:rPr>
                <w:rFonts w:ascii="Arial" w:hAnsi="Arial" w:cs="Arial" w:hint="eastAsia"/>
                <w:sz w:val="18"/>
                <w:szCs w:val="18"/>
              </w:rPr>
              <w:t>String</w:t>
            </w:r>
          </w:p>
        </w:tc>
        <w:tc>
          <w:tcPr>
            <w:tcW w:w="1109" w:type="dxa"/>
          </w:tcPr>
          <w:p w:rsidR="00C92FA4" w:rsidRPr="004638BB" w:rsidRDefault="00C92FA4" w:rsidP="00C92FA4">
            <w:pPr>
              <w:jc w:val="center"/>
              <w:rPr>
                <w:sz w:val="18"/>
                <w:szCs w:val="18"/>
              </w:rPr>
            </w:pPr>
            <w:r w:rsidRPr="004638BB">
              <w:rPr>
                <w:rFonts w:hint="eastAsia"/>
                <w:sz w:val="18"/>
                <w:szCs w:val="18"/>
              </w:rPr>
              <w:t>是</w:t>
            </w:r>
          </w:p>
        </w:tc>
        <w:tc>
          <w:tcPr>
            <w:tcW w:w="3465" w:type="dxa"/>
          </w:tcPr>
          <w:p w:rsidR="00C92FA4" w:rsidRPr="004638BB" w:rsidRDefault="00C92FA4" w:rsidP="00C92FA4">
            <w:pPr>
              <w:rPr>
                <w:sz w:val="18"/>
                <w:szCs w:val="18"/>
              </w:rPr>
            </w:pPr>
            <w:r>
              <w:rPr>
                <w:rFonts w:hint="eastAsia"/>
                <w:sz w:val="18"/>
                <w:szCs w:val="18"/>
              </w:rPr>
              <w:t>需要</w:t>
            </w:r>
            <w:r>
              <w:rPr>
                <w:sz w:val="18"/>
                <w:szCs w:val="18"/>
              </w:rPr>
              <w:t>删除的</w:t>
            </w:r>
            <w:r w:rsidR="002C24DB">
              <w:rPr>
                <w:rFonts w:hint="eastAsia"/>
                <w:sz w:val="18"/>
                <w:szCs w:val="18"/>
              </w:rPr>
              <w:t>虚拟专有网络</w:t>
            </w:r>
            <w:r>
              <w:rPr>
                <w:sz w:val="18"/>
                <w:szCs w:val="18"/>
              </w:rPr>
              <w:t>的</w:t>
            </w:r>
            <w:r>
              <w:rPr>
                <w:rFonts w:hint="eastAsia"/>
                <w:sz w:val="18"/>
                <w:szCs w:val="18"/>
              </w:rPr>
              <w:t>ID</w:t>
            </w:r>
          </w:p>
        </w:tc>
      </w:tr>
    </w:tbl>
    <w:p w:rsidR="004A2EA1" w:rsidRPr="004A2EA1" w:rsidRDefault="004A2EA1" w:rsidP="004A2EA1">
      <w:pPr>
        <w:keepNext/>
        <w:keepLines/>
        <w:spacing w:before="200" w:after="0"/>
        <w:outlineLvl w:val="3"/>
        <w:rPr>
          <w:rFonts w:asciiTheme="majorHAnsi" w:eastAsiaTheme="majorEastAsia" w:hAnsiTheme="majorHAnsi" w:cstheme="majorBidi"/>
          <w:b/>
          <w:bCs/>
          <w:iCs/>
          <w:color w:val="4F81BD" w:themeColor="accent1"/>
        </w:rPr>
      </w:pPr>
      <w:r w:rsidRPr="004A2EA1">
        <w:rPr>
          <w:rFonts w:asciiTheme="majorHAnsi" w:eastAsiaTheme="majorEastAsia" w:hAnsiTheme="majorHAnsi" w:cstheme="majorBidi"/>
          <w:b/>
          <w:bCs/>
          <w:iCs/>
          <w:color w:val="4F81BD" w:themeColor="accent1"/>
        </w:rPr>
        <w:t>VPC</w:t>
      </w:r>
      <w:r w:rsidRPr="004A2EA1">
        <w:rPr>
          <w:rFonts w:asciiTheme="majorHAnsi" w:eastAsiaTheme="majorEastAsia" w:hAnsiTheme="majorHAnsi" w:cstheme="majorBidi" w:hint="eastAsia"/>
          <w:b/>
          <w:bCs/>
          <w:iCs/>
          <w:color w:val="4F81BD" w:themeColor="accent1"/>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3F6350" w:rsidRPr="00E006C9" w:rsidTr="004D3495">
        <w:tc>
          <w:tcPr>
            <w:tcW w:w="3544" w:type="dxa"/>
            <w:shd w:val="clear" w:color="auto" w:fill="FFDAA3"/>
          </w:tcPr>
          <w:p w:rsidR="003F6350" w:rsidRPr="003F6350" w:rsidRDefault="004A2EA1" w:rsidP="004D3495">
            <w:pPr>
              <w:jc w:val="center"/>
              <w:rPr>
                <w:rFonts w:asciiTheme="minorEastAsia" w:hAnsiTheme="minorEastAsia"/>
                <w:b/>
                <w:sz w:val="18"/>
              </w:rPr>
            </w:pPr>
            <w:r w:rsidRPr="004A2EA1">
              <w:rPr>
                <w:rFonts w:asciiTheme="minorEastAsia" w:hAnsiTheme="minorEastAsia" w:hint="eastAsia"/>
                <w:b/>
                <w:sz w:val="18"/>
              </w:rPr>
              <w:t>错误代码</w:t>
            </w:r>
          </w:p>
        </w:tc>
        <w:tc>
          <w:tcPr>
            <w:tcW w:w="3686" w:type="dxa"/>
            <w:shd w:val="clear" w:color="auto" w:fill="FFDAA3"/>
          </w:tcPr>
          <w:p w:rsidR="003F6350" w:rsidRPr="003F6350" w:rsidRDefault="004A2EA1" w:rsidP="004D3495">
            <w:pPr>
              <w:jc w:val="center"/>
              <w:rPr>
                <w:rFonts w:asciiTheme="minorEastAsia" w:hAnsiTheme="minorEastAsia"/>
                <w:b/>
                <w:sz w:val="18"/>
              </w:rPr>
            </w:pPr>
            <w:r w:rsidRPr="004A2EA1">
              <w:rPr>
                <w:rFonts w:asciiTheme="minorEastAsia" w:hAnsiTheme="minorEastAsia" w:hint="eastAsia"/>
                <w:b/>
                <w:sz w:val="18"/>
              </w:rPr>
              <w:t>描述</w:t>
            </w:r>
          </w:p>
        </w:tc>
        <w:tc>
          <w:tcPr>
            <w:tcW w:w="1134" w:type="dxa"/>
            <w:shd w:val="clear" w:color="auto" w:fill="FFDAA3"/>
          </w:tcPr>
          <w:p w:rsidR="003F6350" w:rsidRPr="003F6350" w:rsidRDefault="004A2EA1" w:rsidP="004D3495">
            <w:pPr>
              <w:jc w:val="center"/>
              <w:rPr>
                <w:rFonts w:asciiTheme="minorEastAsia" w:hAnsiTheme="minorEastAsia"/>
                <w:b/>
                <w:sz w:val="18"/>
              </w:rPr>
            </w:pPr>
            <w:r w:rsidRPr="004A2EA1">
              <w:rPr>
                <w:rFonts w:asciiTheme="minorEastAsia" w:hAnsiTheme="minorEastAsia"/>
                <w:b/>
                <w:sz w:val="18"/>
              </w:rPr>
              <w:t>HTTP</w:t>
            </w:r>
            <w:r w:rsidRPr="004A2EA1">
              <w:rPr>
                <w:rFonts w:asciiTheme="minorEastAsia" w:hAnsiTheme="minorEastAsia"/>
                <w:b/>
                <w:sz w:val="18"/>
              </w:rPr>
              <w:br/>
            </w:r>
            <w:r w:rsidRPr="004A2EA1">
              <w:rPr>
                <w:rFonts w:asciiTheme="minorEastAsia" w:hAnsiTheme="minorEastAsia" w:hint="eastAsia"/>
                <w:b/>
                <w:sz w:val="18"/>
              </w:rPr>
              <w:t>状态码</w:t>
            </w:r>
          </w:p>
        </w:tc>
      </w:tr>
      <w:tr w:rsidR="003F6350" w:rsidRPr="00E006C9" w:rsidTr="004D3495">
        <w:tc>
          <w:tcPr>
            <w:tcW w:w="3544" w:type="dxa"/>
          </w:tcPr>
          <w:p w:rsidR="003F6350" w:rsidRPr="003F6350"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IncorrectVpcStatus</w:t>
            </w:r>
          </w:p>
        </w:tc>
        <w:tc>
          <w:tcPr>
            <w:tcW w:w="3686" w:type="dxa"/>
          </w:tcPr>
          <w:p w:rsidR="003F6350" w:rsidRPr="003F6350" w:rsidRDefault="00DF0A3D" w:rsidP="004D3495">
            <w:pPr>
              <w:autoSpaceDE w:val="0"/>
              <w:autoSpaceDN w:val="0"/>
              <w:adjustRightInd w:val="0"/>
              <w:rPr>
                <w:rFonts w:ascii="Courier New" w:hAnsi="Courier New" w:cs="Courier New"/>
                <w:sz w:val="18"/>
                <w:szCs w:val="18"/>
              </w:rPr>
            </w:pPr>
            <w:r>
              <w:rPr>
                <w:rFonts w:ascii="Courier New" w:hAnsi="Courier New" w:cs="Courier New" w:hint="eastAsia"/>
                <w:sz w:val="18"/>
                <w:szCs w:val="18"/>
              </w:rPr>
              <w:t>C</w:t>
            </w:r>
            <w:r w:rsidR="004A2EA1" w:rsidRPr="004A2EA1">
              <w:rPr>
                <w:rFonts w:ascii="Courier New" w:hAnsi="Courier New" w:cs="Courier New"/>
                <w:sz w:val="18"/>
                <w:szCs w:val="18"/>
              </w:rPr>
              <w:t>urrent VPC status does not support this operation.</w:t>
            </w:r>
          </w:p>
        </w:tc>
        <w:tc>
          <w:tcPr>
            <w:tcW w:w="1134" w:type="dxa"/>
          </w:tcPr>
          <w:p w:rsidR="003F6350" w:rsidRPr="003F6350"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3F6350" w:rsidRPr="00E006C9" w:rsidTr="004D3495">
        <w:tc>
          <w:tcPr>
            <w:tcW w:w="3544" w:type="dxa"/>
          </w:tcPr>
          <w:p w:rsidR="003F6350" w:rsidRPr="003F6350"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DependencyViolation</w:t>
            </w:r>
          </w:p>
        </w:tc>
        <w:tc>
          <w:tcPr>
            <w:tcW w:w="3686" w:type="dxa"/>
          </w:tcPr>
          <w:p w:rsidR="003F6350" w:rsidRPr="003F6350" w:rsidRDefault="00DF0A3D" w:rsidP="004D34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004A2EA1" w:rsidRPr="004A2EA1">
              <w:rPr>
                <w:rFonts w:ascii="Courier New" w:hAnsi="Courier New" w:cs="Courier New"/>
                <w:sz w:val="18"/>
                <w:szCs w:val="18"/>
              </w:rPr>
              <w:t>pecified object has dependent resources.</w:t>
            </w:r>
          </w:p>
        </w:tc>
        <w:tc>
          <w:tcPr>
            <w:tcW w:w="1134" w:type="dxa"/>
          </w:tcPr>
          <w:p w:rsidR="003F6350" w:rsidRPr="003F6350"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113ED7" w:rsidRPr="00E006C9" w:rsidTr="00531703">
        <w:tc>
          <w:tcPr>
            <w:tcW w:w="3544" w:type="dxa"/>
            <w:vAlign w:val="bottom"/>
          </w:tcPr>
          <w:p w:rsidR="00113ED7" w:rsidRPr="00284A1C"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DependencyViolation.RouteEntry</w:t>
            </w:r>
          </w:p>
        </w:tc>
        <w:tc>
          <w:tcPr>
            <w:tcW w:w="3686" w:type="dxa"/>
            <w:vAlign w:val="bottom"/>
          </w:tcPr>
          <w:p w:rsidR="00113ED7" w:rsidRDefault="004A2EA1" w:rsidP="004D3495">
            <w:pPr>
              <w:widowControl w:val="0"/>
              <w:autoSpaceDE w:val="0"/>
              <w:autoSpaceDN w:val="0"/>
              <w:adjustRightInd w:val="0"/>
              <w:spacing w:after="0" w:line="240" w:lineRule="auto"/>
              <w:rPr>
                <w:rFonts w:ascii="Courier New" w:hAnsi="Courier New" w:cs="Courier New"/>
                <w:sz w:val="18"/>
                <w:szCs w:val="18"/>
              </w:rPr>
            </w:pPr>
            <w:r w:rsidRPr="004A2EA1">
              <w:rPr>
                <w:rFonts w:ascii="Courier New" w:hAnsi="Courier New" w:cs="Courier New"/>
                <w:sz w:val="18"/>
                <w:szCs w:val="18"/>
              </w:rPr>
              <w:t>Specified object has dependent resources</w:t>
            </w:r>
          </w:p>
        </w:tc>
        <w:tc>
          <w:tcPr>
            <w:tcW w:w="1134" w:type="dxa"/>
            <w:vAlign w:val="bottom"/>
          </w:tcPr>
          <w:p w:rsidR="00113ED7" w:rsidRPr="00284A1C"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113ED7" w:rsidRPr="00E006C9" w:rsidTr="00531703">
        <w:tc>
          <w:tcPr>
            <w:tcW w:w="3544" w:type="dxa"/>
            <w:vAlign w:val="bottom"/>
          </w:tcPr>
          <w:p w:rsidR="00113ED7" w:rsidRPr="00284A1C"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DependencyViolation.Instance</w:t>
            </w:r>
          </w:p>
        </w:tc>
        <w:tc>
          <w:tcPr>
            <w:tcW w:w="3686" w:type="dxa"/>
            <w:vAlign w:val="bottom"/>
          </w:tcPr>
          <w:p w:rsidR="00113ED7" w:rsidRDefault="004A2EA1" w:rsidP="004D3495">
            <w:pPr>
              <w:widowControl w:val="0"/>
              <w:autoSpaceDE w:val="0"/>
              <w:autoSpaceDN w:val="0"/>
              <w:adjustRightInd w:val="0"/>
              <w:spacing w:after="0" w:line="240" w:lineRule="auto"/>
              <w:rPr>
                <w:rFonts w:ascii="Courier New" w:hAnsi="Courier New" w:cs="Courier New"/>
                <w:sz w:val="18"/>
                <w:szCs w:val="18"/>
              </w:rPr>
            </w:pPr>
            <w:r w:rsidRPr="004A2EA1">
              <w:rPr>
                <w:rFonts w:ascii="Courier New" w:hAnsi="Courier New" w:cs="Courier New"/>
                <w:sz w:val="18"/>
                <w:szCs w:val="18"/>
              </w:rPr>
              <w:t xml:space="preserve">Specified object has dependent </w:t>
            </w:r>
            <w:r w:rsidRPr="004A2EA1">
              <w:rPr>
                <w:rFonts w:ascii="Courier New" w:hAnsi="Courier New" w:cs="Courier New"/>
                <w:sz w:val="18"/>
                <w:szCs w:val="18"/>
              </w:rPr>
              <w:lastRenderedPageBreak/>
              <w:t>resources</w:t>
            </w:r>
          </w:p>
        </w:tc>
        <w:tc>
          <w:tcPr>
            <w:tcW w:w="1134" w:type="dxa"/>
            <w:vAlign w:val="bottom"/>
          </w:tcPr>
          <w:p w:rsidR="00113ED7" w:rsidRPr="00284A1C" w:rsidRDefault="004A2EA1" w:rsidP="004D3495">
            <w:pPr>
              <w:contextualSpacing/>
              <w:rPr>
                <w:rFonts w:ascii="Courier New" w:hAnsi="Courier New" w:cs="Courier New"/>
                <w:sz w:val="18"/>
                <w:szCs w:val="18"/>
              </w:rPr>
            </w:pPr>
            <w:r w:rsidRPr="004A2EA1">
              <w:rPr>
                <w:rFonts w:ascii="Courier New" w:hAnsi="Courier New" w:cs="Courier New"/>
                <w:sz w:val="18"/>
                <w:szCs w:val="18"/>
              </w:rPr>
              <w:lastRenderedPageBreak/>
              <w:t>400</w:t>
            </w:r>
          </w:p>
        </w:tc>
      </w:tr>
      <w:tr w:rsidR="00113ED7" w:rsidRPr="00E006C9" w:rsidTr="00531703">
        <w:tc>
          <w:tcPr>
            <w:tcW w:w="3544" w:type="dxa"/>
            <w:vAlign w:val="bottom"/>
          </w:tcPr>
          <w:p w:rsidR="00113ED7" w:rsidRPr="00284A1C"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lastRenderedPageBreak/>
              <w:t>DependencyViolation.VSwitch</w:t>
            </w:r>
          </w:p>
        </w:tc>
        <w:tc>
          <w:tcPr>
            <w:tcW w:w="3686" w:type="dxa"/>
            <w:vAlign w:val="bottom"/>
          </w:tcPr>
          <w:p w:rsidR="00113ED7" w:rsidRDefault="004A2EA1" w:rsidP="004D3495">
            <w:pPr>
              <w:widowControl w:val="0"/>
              <w:autoSpaceDE w:val="0"/>
              <w:autoSpaceDN w:val="0"/>
              <w:adjustRightInd w:val="0"/>
              <w:spacing w:after="0" w:line="240" w:lineRule="auto"/>
              <w:rPr>
                <w:rFonts w:ascii="Courier New" w:hAnsi="Courier New" w:cs="Courier New"/>
                <w:sz w:val="18"/>
                <w:szCs w:val="18"/>
              </w:rPr>
            </w:pPr>
            <w:r w:rsidRPr="004A2EA1">
              <w:rPr>
                <w:rFonts w:ascii="Courier New" w:hAnsi="Courier New" w:cs="Courier New"/>
                <w:sz w:val="18"/>
                <w:szCs w:val="18"/>
              </w:rPr>
              <w:t>Specified object has dependent resources</w:t>
            </w:r>
          </w:p>
        </w:tc>
        <w:tc>
          <w:tcPr>
            <w:tcW w:w="1134" w:type="dxa"/>
            <w:vAlign w:val="bottom"/>
          </w:tcPr>
          <w:p w:rsidR="00113ED7" w:rsidRPr="00284A1C"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113ED7" w:rsidRPr="00E006C9" w:rsidTr="00531703">
        <w:tc>
          <w:tcPr>
            <w:tcW w:w="3544" w:type="dxa"/>
            <w:vAlign w:val="bottom"/>
          </w:tcPr>
          <w:p w:rsidR="00113ED7" w:rsidRPr="00284A1C"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DependencyViolation.SecurityGroup</w:t>
            </w:r>
          </w:p>
        </w:tc>
        <w:tc>
          <w:tcPr>
            <w:tcW w:w="3686" w:type="dxa"/>
            <w:vAlign w:val="bottom"/>
          </w:tcPr>
          <w:p w:rsidR="00113ED7" w:rsidRDefault="004A2EA1" w:rsidP="004D3495">
            <w:pPr>
              <w:widowControl w:val="0"/>
              <w:autoSpaceDE w:val="0"/>
              <w:autoSpaceDN w:val="0"/>
              <w:adjustRightInd w:val="0"/>
              <w:spacing w:after="0" w:line="240" w:lineRule="auto"/>
              <w:rPr>
                <w:rFonts w:ascii="Courier New" w:hAnsi="Courier New" w:cs="Courier New"/>
                <w:sz w:val="18"/>
                <w:szCs w:val="18"/>
              </w:rPr>
            </w:pPr>
            <w:r w:rsidRPr="004A2EA1">
              <w:rPr>
                <w:rFonts w:ascii="Courier New" w:hAnsi="Courier New" w:cs="Courier New"/>
                <w:sz w:val="18"/>
                <w:szCs w:val="18"/>
              </w:rPr>
              <w:t>Specified object has dependent resources</w:t>
            </w:r>
          </w:p>
        </w:tc>
        <w:tc>
          <w:tcPr>
            <w:tcW w:w="1134" w:type="dxa"/>
            <w:vAlign w:val="bottom"/>
          </w:tcPr>
          <w:p w:rsidR="00113ED7" w:rsidRPr="00284A1C"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bl>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p w:rsidR="00C92FA4" w:rsidRPr="004638BB" w:rsidRDefault="00C92FA4" w:rsidP="00C92FA4">
      <w:pPr>
        <w:ind w:firstLineChars="150" w:firstLine="315"/>
        <w:rPr>
          <w:rFonts w:asciiTheme="minorEastAsia" w:hAnsiTheme="minorEastAsia"/>
          <w:sz w:val="21"/>
          <w:szCs w:val="18"/>
        </w:rPr>
      </w:pPr>
      <w:r w:rsidRPr="004638BB">
        <w:rPr>
          <w:rFonts w:asciiTheme="minorEastAsia" w:hAnsiTheme="minorEastAsia" w:hint="eastAsia"/>
          <w:sz w:val="21"/>
          <w:szCs w:val="18"/>
        </w:rPr>
        <w:t>全是公共返回参数，详见</w:t>
      </w:r>
      <w:hyperlink w:anchor="_2.5.2公共返回参数" w:history="1">
        <w:r w:rsidRPr="004638BB">
          <w:rPr>
            <w:rFonts w:asciiTheme="minorEastAsia" w:hAnsiTheme="minorEastAsia" w:hint="eastAsia"/>
            <w:i/>
            <w:color w:val="4F81BD" w:themeColor="accent1"/>
            <w:sz w:val="21"/>
            <w:szCs w:val="18"/>
            <w:u w:val="single"/>
          </w:rPr>
          <w:t>公共返回参数</w:t>
        </w:r>
      </w:hyperlink>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示例</w:t>
      </w:r>
    </w:p>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请求示例</w:t>
      </w:r>
    </w:p>
    <w:tbl>
      <w:tblPr>
        <w:tblStyle w:val="SampleCode"/>
        <w:tblW w:w="0" w:type="auto"/>
        <w:tblLook w:val="04A0"/>
      </w:tblPr>
      <w:tblGrid>
        <w:gridCol w:w="8522"/>
      </w:tblGrid>
      <w:tr w:rsidR="00C92FA4" w:rsidRPr="004638BB" w:rsidTr="00C92FA4">
        <w:tc>
          <w:tcPr>
            <w:tcW w:w="8522" w:type="dxa"/>
          </w:tcPr>
          <w:p w:rsidR="00C92FA4" w:rsidRPr="004638BB" w:rsidRDefault="004A2EA1"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hyperlink r:id="rId65" w:history="1">
              <w:r w:rsidR="00C92FA4" w:rsidRPr="00B6127D">
                <w:rPr>
                  <w:rStyle w:val="ab"/>
                  <w:rFonts w:ascii="Courier New" w:eastAsia="宋体" w:hAnsi="Courier New" w:cs="Courier New"/>
                  <w:szCs w:val="18"/>
                </w:rPr>
                <w:t>https://</w:t>
              </w:r>
              <w:r w:rsidR="00C92FA4" w:rsidRPr="00B6127D">
                <w:rPr>
                  <w:rStyle w:val="ab"/>
                  <w:rFonts w:ascii="Courier New" w:eastAsia="宋体" w:hAnsi="Courier New" w:cs="Courier New" w:hint="eastAsia"/>
                  <w:szCs w:val="18"/>
                </w:rPr>
                <w:t>ec</w:t>
              </w:r>
              <w:r w:rsidR="00C92FA4" w:rsidRPr="00B6127D">
                <w:rPr>
                  <w:rStyle w:val="ab"/>
                  <w:rFonts w:ascii="Courier New" w:eastAsia="宋体" w:hAnsi="Courier New" w:cs="Courier New"/>
                  <w:szCs w:val="18"/>
                </w:rPr>
                <w:t>s.aliyuncs.com/?Action=DeleteVPC</w:t>
              </w:r>
            </w:hyperlink>
            <w:r w:rsidR="00C92FA4">
              <w:rPr>
                <w:rFonts w:ascii="Courier New" w:eastAsia="宋体" w:hAnsi="Courier New" w:cs="Courier New" w:hint="eastAsia"/>
                <w:szCs w:val="18"/>
              </w:rPr>
              <w:t>&amp;</w:t>
            </w:r>
            <w:r w:rsidR="00C92FA4">
              <w:rPr>
                <w:rFonts w:ascii="Courier New" w:eastAsia="宋体" w:hAnsi="Courier New" w:cs="Courier New"/>
                <w:szCs w:val="18"/>
              </w:rPr>
              <w:t>VpcId</w:t>
            </w:r>
            <w:r w:rsidR="00C92FA4">
              <w:rPr>
                <w:rFonts w:ascii="Courier New" w:eastAsia="宋体" w:hAnsi="Courier New" w:cs="Courier New" w:hint="eastAsia"/>
                <w:szCs w:val="18"/>
              </w:rPr>
              <w:t>=</w:t>
            </w:r>
            <w:r w:rsidR="00C92FA4">
              <w:rPr>
                <w:rFonts w:ascii="Courier New" w:eastAsia="宋体" w:hAnsi="Courier New" w:cs="Courier New"/>
                <w:szCs w:val="18"/>
              </w:rPr>
              <w:t>vpc01</w:t>
            </w:r>
            <w:r w:rsidR="00C92FA4" w:rsidRPr="004638BB">
              <w:rPr>
                <w:rFonts w:ascii="Courier New" w:eastAsia="宋体" w:hAnsi="Courier New" w:cs="Courier New"/>
                <w:szCs w:val="18"/>
              </w:rPr>
              <w:t>&amp;</w:t>
            </w:r>
            <w:r w:rsidR="00C92FA4">
              <w:rPr>
                <w:rFonts w:ascii="Courier New" w:eastAsia="宋体" w:hAnsi="Courier New" w:cs="Courier New"/>
                <w:szCs w:val="18"/>
              </w:rPr>
              <w:t>RegionId=cn-hangzhou-1&amp;</w:t>
            </w:r>
            <w:hyperlink w:anchor="_公共请求参数" w:history="1">
              <w:r w:rsidR="00C92FA4" w:rsidRPr="004638BB">
                <w:rPr>
                  <w:rFonts w:ascii="Courier New" w:eastAsia="宋体" w:hAnsi="Courier New" w:cs="Courier New" w:hint="eastAsia"/>
                  <w:i/>
                  <w:color w:val="0000FF"/>
                  <w:szCs w:val="18"/>
                  <w:u w:val="single"/>
                </w:rPr>
                <w:t>&lt;</w:t>
              </w:r>
              <w:r w:rsidR="00C92FA4" w:rsidRPr="004638BB">
                <w:rPr>
                  <w:rFonts w:ascii="Courier New" w:eastAsia="宋体" w:hAnsi="Courier New" w:cs="Courier New" w:hint="eastAsia"/>
                  <w:i/>
                  <w:color w:val="0000FF"/>
                  <w:szCs w:val="18"/>
                  <w:u w:val="single"/>
                </w:rPr>
                <w:t>公共请求参数</w:t>
              </w:r>
              <w:r w:rsidR="00C92FA4" w:rsidRPr="004638BB">
                <w:rPr>
                  <w:rFonts w:ascii="Courier New" w:eastAsia="宋体" w:hAnsi="Courier New" w:cs="Courier New" w:hint="eastAsia"/>
                  <w:i/>
                  <w:color w:val="0000FF"/>
                  <w:szCs w:val="18"/>
                  <w:u w:val="single"/>
                </w:rPr>
                <w:t>&gt;</w:t>
              </w:r>
            </w:hyperlink>
          </w:p>
        </w:tc>
      </w:tr>
    </w:tbl>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返回示例</w:t>
      </w:r>
    </w:p>
    <w:p w:rsidR="004A2EA1" w:rsidRPr="004A2EA1" w:rsidRDefault="00C92FA4" w:rsidP="004A2EA1">
      <w:pPr>
        <w:rPr>
          <w:rFonts w:ascii="Arial" w:hAnsi="Arial" w:cs="Arial"/>
          <w:b/>
          <w:color w:val="000000" w:themeColor="text1"/>
          <w:sz w:val="18"/>
          <w:szCs w:val="18"/>
        </w:rPr>
      </w:pPr>
      <w:r w:rsidRPr="004638BB">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&lt;</w:t>
            </w:r>
            <w:r>
              <w:rPr>
                <w:rFonts w:ascii="Courier New" w:eastAsiaTheme="minorEastAsia" w:hAnsi="Courier New" w:cs="Courier New"/>
                <w:color w:val="000000"/>
                <w:sz w:val="22"/>
                <w:szCs w:val="18"/>
              </w:rPr>
              <w:t>DeleteVpc</w:t>
            </w:r>
            <w:r w:rsidRPr="004638BB">
              <w:rPr>
                <w:rFonts w:ascii="Courier New" w:eastAsiaTheme="minorEastAsia" w:hAnsi="Courier New" w:cs="Courier New"/>
                <w:color w:val="000000"/>
                <w:sz w:val="22"/>
                <w:szCs w:val="18"/>
              </w:rPr>
              <w:t>Response&gt;</w:t>
            </w:r>
          </w:p>
          <w:p w:rsidR="00C92FA4" w:rsidRPr="004638BB"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ab/>
              <w:t>&lt;RequestId&gt;CEF72CEB-54B6-4AE8-B225-F876FF7BA984&lt;/RequestId&gt;</w:t>
            </w:r>
          </w:p>
          <w:p w:rsidR="00C92FA4" w:rsidRPr="004638BB"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&lt;/</w:t>
            </w:r>
            <w:r>
              <w:rPr>
                <w:rFonts w:ascii="Courier New" w:eastAsiaTheme="minorEastAsia" w:hAnsi="Courier New" w:cs="Courier New"/>
                <w:color w:val="000000"/>
                <w:sz w:val="22"/>
                <w:szCs w:val="18"/>
              </w:rPr>
              <w:t>DeleteVpcResponse</w:t>
            </w:r>
            <w:r w:rsidRPr="004638BB">
              <w:rPr>
                <w:rFonts w:ascii="Courier New" w:eastAsiaTheme="minorEastAsia" w:hAnsi="Courier New" w:cs="Courier New"/>
                <w:color w:val="000000"/>
                <w:sz w:val="22"/>
                <w:szCs w:val="18"/>
              </w:rPr>
              <w:t>&gt;</w:t>
            </w:r>
          </w:p>
        </w:tc>
      </w:tr>
    </w:tbl>
    <w:p w:rsidR="00C92FA4" w:rsidRPr="004638BB" w:rsidRDefault="00C92FA4" w:rsidP="00C92FA4">
      <w:pPr>
        <w:rPr>
          <w:color w:val="000000" w:themeColor="text1"/>
          <w:sz w:val="18"/>
          <w:szCs w:val="18"/>
        </w:rPr>
      </w:pPr>
      <w:r w:rsidRPr="004638BB">
        <w:rPr>
          <w:rFonts w:ascii="Arial" w:hAnsi="Arial" w:cs="Arial"/>
          <w:b/>
          <w:color w:val="000000" w:themeColor="text1"/>
          <w:sz w:val="18"/>
          <w:szCs w:val="18"/>
        </w:rPr>
        <w:t>JSON</w:t>
      </w:r>
      <w:r w:rsidRPr="004638BB">
        <w:rPr>
          <w:rFonts w:hint="eastAsia"/>
          <w:b/>
          <w:color w:val="000000" w:themeColor="text1"/>
          <w:sz w:val="18"/>
          <w:szCs w:val="18"/>
        </w:rPr>
        <w:t>格式</w:t>
      </w:r>
      <w:r w:rsidRPr="004638BB">
        <w:rPr>
          <w:rFonts w:hint="eastAsia"/>
          <w:color w:val="000000" w:themeColor="text1"/>
          <w:sz w:val="18"/>
          <w:szCs w:val="18"/>
        </w:rPr>
        <w:t>：</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color w:val="000000" w:themeColor="text1"/>
                <w:sz w:val="22"/>
                <w:szCs w:val="18"/>
              </w:rPr>
            </w:pPr>
            <w:r w:rsidRPr="004638BB">
              <w:rPr>
                <w:rFonts w:ascii="Courier New" w:eastAsiaTheme="minorEastAsia" w:hAnsi="Courier New" w:cs="Courier New"/>
                <w:color w:val="000000" w:themeColor="text1"/>
                <w:sz w:val="22"/>
                <w:szCs w:val="18"/>
              </w:rPr>
              <w:t>{</w:t>
            </w:r>
            <w:r w:rsidR="00DE7802">
              <w:rPr>
                <w:rFonts w:ascii="Courier New" w:eastAsiaTheme="minorEastAsia" w:hAnsi="Courier New" w:cs="Courier New"/>
                <w:color w:val="000000" w:themeColor="text1"/>
                <w:sz w:val="22"/>
                <w:szCs w:val="18"/>
              </w:rPr>
              <w:t>“</w:t>
            </w:r>
            <w:r w:rsidRPr="004638BB">
              <w:rPr>
                <w:rFonts w:ascii="Courier New" w:eastAsiaTheme="minorEastAsia" w:hAnsi="Courier New" w:cs="Courier New"/>
                <w:color w:val="000000" w:themeColor="text1"/>
                <w:sz w:val="22"/>
                <w:szCs w:val="18"/>
              </w:rPr>
              <w:t>RequestId</w:t>
            </w:r>
            <w:r w:rsidR="00DE7802">
              <w:rPr>
                <w:rFonts w:ascii="Courier New" w:eastAsiaTheme="minorEastAsia" w:hAnsi="Courier New" w:cs="Courier New"/>
                <w:color w:val="000000" w:themeColor="text1"/>
                <w:sz w:val="22"/>
                <w:szCs w:val="18"/>
              </w:rPr>
              <w:t>”</w:t>
            </w:r>
            <w:r w:rsidRPr="004638BB">
              <w:rPr>
                <w:rFonts w:ascii="Courier New" w:eastAsiaTheme="minorEastAsia" w:hAnsi="Courier New" w:cs="Courier New"/>
                <w:color w:val="000000" w:themeColor="text1"/>
                <w:sz w:val="22"/>
                <w:szCs w:val="18"/>
              </w:rPr>
              <w:t>:</w:t>
            </w:r>
            <w:r w:rsidR="00DE7802">
              <w:rPr>
                <w:rFonts w:ascii="Courier New" w:eastAsiaTheme="minorEastAsia" w:hAnsi="Courier New" w:cs="Courier New"/>
                <w:color w:val="000000" w:themeColor="text1"/>
                <w:sz w:val="22"/>
                <w:szCs w:val="18"/>
              </w:rPr>
              <w:t>”</w:t>
            </w:r>
            <w:r w:rsidRPr="004638BB">
              <w:rPr>
                <w:rFonts w:ascii="Courier New" w:eastAsiaTheme="minorEastAsia" w:hAnsi="Courier New" w:cs="Courier New"/>
                <w:color w:val="000000" w:themeColor="text1"/>
                <w:sz w:val="22"/>
                <w:szCs w:val="18"/>
              </w:rPr>
              <w:t>C0FD0EED-F90D-4479-803D-DD62335357E5</w:t>
            </w:r>
            <w:r w:rsidR="00DE7802">
              <w:rPr>
                <w:rFonts w:ascii="Courier New" w:eastAsiaTheme="minorEastAsia" w:hAnsi="Courier New" w:cs="Courier New"/>
                <w:color w:val="000000" w:themeColor="text1"/>
                <w:sz w:val="22"/>
                <w:szCs w:val="18"/>
              </w:rPr>
              <w:t>”</w:t>
            </w:r>
            <w:r w:rsidRPr="004638BB">
              <w:rPr>
                <w:rFonts w:ascii="Courier New" w:eastAsiaTheme="minorEastAsia" w:hAnsi="Courier New" w:cs="Courier New"/>
                <w:color w:val="000000" w:themeColor="text1"/>
                <w:sz w:val="22"/>
                <w:szCs w:val="18"/>
              </w:rPr>
              <w:t>}</w:t>
            </w:r>
          </w:p>
        </w:tc>
      </w:tr>
    </w:tbl>
    <w:p w:rsidR="00C92FA4" w:rsidRPr="004638BB" w:rsidRDefault="00C92FA4" w:rsidP="00C92FA4">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43" w:name="_Toc387526596"/>
      <w:bookmarkStart w:id="244" w:name="_Toc391025630"/>
      <w:bookmarkStart w:id="245" w:name="_Toc387187575"/>
      <w:r>
        <w:rPr>
          <w:rFonts w:asciiTheme="majorHAnsi" w:eastAsia="微软雅黑" w:hAnsiTheme="majorHAnsi" w:cstheme="majorBidi" w:hint="eastAsia"/>
          <w:b/>
          <w:bCs/>
          <w:color w:val="4F81BD" w:themeColor="accent1"/>
        </w:rPr>
        <w:t>查询</w:t>
      </w:r>
      <w:r w:rsidR="002C24DB">
        <w:rPr>
          <w:rFonts w:asciiTheme="majorHAnsi" w:eastAsia="微软雅黑" w:hAnsiTheme="majorHAnsi" w:cstheme="majorBidi" w:hint="eastAsia"/>
          <w:b/>
          <w:bCs/>
          <w:color w:val="4F81BD" w:themeColor="accent1"/>
        </w:rPr>
        <w:t>虚拟专有网络</w:t>
      </w:r>
      <w:r>
        <w:rPr>
          <w:rFonts w:asciiTheme="majorHAnsi" w:eastAsia="微软雅黑" w:hAnsiTheme="majorHAnsi" w:cstheme="majorBidi" w:hint="eastAsia"/>
          <w:b/>
          <w:bCs/>
          <w:color w:val="4F81BD" w:themeColor="accent1"/>
        </w:rPr>
        <w:t>列表</w:t>
      </w:r>
      <w:bookmarkEnd w:id="243"/>
      <w:bookmarkEnd w:id="244"/>
    </w:p>
    <w:p w:rsidR="00C92FA4"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C92FA4" w:rsidRDefault="00C92FA4" w:rsidP="00C92FA4">
      <w:pPr>
        <w:ind w:firstLineChars="200" w:firstLine="420"/>
        <w:rPr>
          <w:sz w:val="21"/>
          <w:szCs w:val="18"/>
        </w:rPr>
      </w:pPr>
      <w:r>
        <w:rPr>
          <w:rFonts w:hint="eastAsia"/>
          <w:sz w:val="21"/>
          <w:szCs w:val="18"/>
        </w:rPr>
        <w:t>查询指定</w:t>
      </w:r>
      <w:r>
        <w:rPr>
          <w:sz w:val="21"/>
          <w:szCs w:val="18"/>
        </w:rPr>
        <w:t>地域内</w:t>
      </w:r>
      <w:r>
        <w:rPr>
          <w:rFonts w:hint="eastAsia"/>
          <w:sz w:val="21"/>
          <w:szCs w:val="18"/>
        </w:rPr>
        <w:t>用户的</w:t>
      </w:r>
      <w:r w:rsidR="002C24DB">
        <w:rPr>
          <w:rFonts w:hint="eastAsia"/>
          <w:sz w:val="21"/>
          <w:szCs w:val="18"/>
        </w:rPr>
        <w:t>虚拟专有网络</w:t>
      </w:r>
      <w:r>
        <w:rPr>
          <w:rFonts w:hint="eastAsia"/>
          <w:sz w:val="21"/>
          <w:szCs w:val="18"/>
        </w:rPr>
        <w:t>列表。</w:t>
      </w:r>
      <w:r w:rsidRPr="00BA5926">
        <w:rPr>
          <w:rFonts w:hint="eastAsia"/>
          <w:sz w:val="21"/>
          <w:szCs w:val="18"/>
        </w:rPr>
        <w:t>此接口</w:t>
      </w:r>
      <w:proofErr w:type="gramStart"/>
      <w:r w:rsidRPr="00BA5926">
        <w:rPr>
          <w:rFonts w:hint="eastAsia"/>
          <w:sz w:val="21"/>
          <w:szCs w:val="18"/>
        </w:rPr>
        <w:t>支持分</w:t>
      </w:r>
      <w:proofErr w:type="gramEnd"/>
      <w:r w:rsidRPr="00BA5926">
        <w:rPr>
          <w:rFonts w:hint="eastAsia"/>
          <w:sz w:val="21"/>
          <w:szCs w:val="18"/>
        </w:rPr>
        <w:t>页查询，每页的数量默认为</w:t>
      </w:r>
      <w:r w:rsidRPr="00BA5926">
        <w:rPr>
          <w:rFonts w:hint="eastAsia"/>
          <w:sz w:val="21"/>
          <w:szCs w:val="18"/>
        </w:rPr>
        <w:t>10</w:t>
      </w:r>
      <w:r w:rsidRPr="00BA5926">
        <w:rPr>
          <w:rFonts w:hint="eastAsia"/>
          <w:sz w:val="21"/>
          <w:szCs w:val="18"/>
        </w:rPr>
        <w:t>条。</w:t>
      </w:r>
    </w:p>
    <w:p w:rsidR="001A31D5" w:rsidRPr="001A31D5" w:rsidRDefault="001A31D5" w:rsidP="00361D88">
      <w:pPr>
        <w:ind w:firstLineChars="200" w:firstLine="420"/>
        <w:rPr>
          <w:sz w:val="21"/>
          <w:szCs w:val="18"/>
        </w:rPr>
      </w:pPr>
      <w:r>
        <w:rPr>
          <w:rFonts w:hint="eastAsia"/>
          <w:sz w:val="21"/>
          <w:szCs w:val="18"/>
        </w:rPr>
        <w:t>该接口只会校验参数的合法性，不会校验参数之间的依赖关系，返回结果是所有条件的“交集”。</w:t>
      </w:r>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请求参数</w:t>
      </w:r>
    </w:p>
    <w:tbl>
      <w:tblPr>
        <w:tblW w:w="8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1381"/>
        <w:gridCol w:w="1082"/>
        <w:gridCol w:w="3398"/>
      </w:tblGrid>
      <w:tr w:rsidR="00C92FA4" w:rsidRPr="004638BB" w:rsidTr="00C92FA4">
        <w:tc>
          <w:tcPr>
            <w:tcW w:w="248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名称</w:t>
            </w:r>
          </w:p>
        </w:tc>
        <w:tc>
          <w:tcPr>
            <w:tcW w:w="1381"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类型</w:t>
            </w:r>
          </w:p>
        </w:tc>
        <w:tc>
          <w:tcPr>
            <w:tcW w:w="1082"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是否必须</w:t>
            </w:r>
          </w:p>
        </w:tc>
        <w:tc>
          <w:tcPr>
            <w:tcW w:w="339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描述</w:t>
            </w:r>
          </w:p>
        </w:tc>
      </w:tr>
      <w:tr w:rsidR="00C92FA4" w:rsidRPr="004638BB" w:rsidTr="00C92FA4">
        <w:tc>
          <w:tcPr>
            <w:tcW w:w="2488" w:type="dxa"/>
          </w:tcPr>
          <w:p w:rsidR="00C92FA4" w:rsidRPr="004638BB" w:rsidRDefault="00C92FA4" w:rsidP="00C92FA4">
            <w:pPr>
              <w:rPr>
                <w:rFonts w:ascii="Courier New" w:hAnsi="Courier New" w:cs="Courier New"/>
                <w:i/>
                <w:sz w:val="18"/>
                <w:szCs w:val="18"/>
              </w:rPr>
            </w:pPr>
            <w:r w:rsidRPr="004638BB">
              <w:rPr>
                <w:rFonts w:ascii="Courier New" w:hAnsi="Courier New" w:cs="Courier New"/>
                <w:i/>
                <w:sz w:val="18"/>
                <w:szCs w:val="18"/>
              </w:rPr>
              <w:lastRenderedPageBreak/>
              <w:t>Action</w:t>
            </w:r>
          </w:p>
        </w:tc>
        <w:tc>
          <w:tcPr>
            <w:tcW w:w="1381" w:type="dxa"/>
          </w:tcPr>
          <w:p w:rsidR="00C92FA4" w:rsidRDefault="00C92FA4" w:rsidP="00C92FA4">
            <w:pPr>
              <w:ind w:firstLineChars="150" w:firstLine="270"/>
              <w:rPr>
                <w:rFonts w:ascii="Arial" w:hAnsi="Arial" w:cs="Arial"/>
                <w:sz w:val="18"/>
                <w:szCs w:val="18"/>
              </w:rPr>
            </w:pPr>
            <w:r w:rsidRPr="004638BB">
              <w:rPr>
                <w:rFonts w:ascii="Arial" w:hAnsi="Arial" w:cs="Arial"/>
                <w:sz w:val="18"/>
                <w:szCs w:val="18"/>
              </w:rPr>
              <w:t>String</w:t>
            </w:r>
          </w:p>
        </w:tc>
        <w:tc>
          <w:tcPr>
            <w:tcW w:w="1082" w:type="dxa"/>
          </w:tcPr>
          <w:p w:rsidR="00C92FA4" w:rsidRPr="004638BB" w:rsidRDefault="00C92FA4" w:rsidP="00C92FA4">
            <w:pPr>
              <w:jc w:val="center"/>
              <w:rPr>
                <w:sz w:val="18"/>
                <w:szCs w:val="18"/>
              </w:rPr>
            </w:pPr>
            <w:r w:rsidRPr="004638BB">
              <w:rPr>
                <w:rFonts w:hint="eastAsia"/>
                <w:sz w:val="18"/>
                <w:szCs w:val="18"/>
              </w:rPr>
              <w:t>是</w:t>
            </w:r>
          </w:p>
        </w:tc>
        <w:tc>
          <w:tcPr>
            <w:tcW w:w="3398" w:type="dxa"/>
          </w:tcPr>
          <w:p w:rsidR="00C92FA4" w:rsidRPr="004638BB" w:rsidRDefault="00C92FA4" w:rsidP="00C92FA4">
            <w:pPr>
              <w:rPr>
                <w:sz w:val="18"/>
                <w:szCs w:val="18"/>
              </w:rPr>
            </w:pPr>
            <w:r w:rsidRPr="004638BB">
              <w:rPr>
                <w:rFonts w:hint="eastAsia"/>
                <w:sz w:val="18"/>
                <w:szCs w:val="18"/>
              </w:rPr>
              <w:t>系统规定参数，取值：</w:t>
            </w:r>
            <w:r>
              <w:rPr>
                <w:rFonts w:ascii="Courier New" w:hAnsi="Courier New" w:cs="Courier New"/>
                <w:sz w:val="18"/>
                <w:szCs w:val="18"/>
              </w:rPr>
              <w:t>DescribeVpcs</w:t>
            </w:r>
          </w:p>
        </w:tc>
      </w:tr>
      <w:tr w:rsidR="00C92FA4" w:rsidRPr="00C9213A" w:rsidTr="00C92FA4">
        <w:tc>
          <w:tcPr>
            <w:tcW w:w="2488" w:type="dxa"/>
          </w:tcPr>
          <w:p w:rsidR="00C92FA4" w:rsidRPr="004638BB" w:rsidRDefault="00C92FA4" w:rsidP="00C92FA4">
            <w:pPr>
              <w:rPr>
                <w:rFonts w:ascii="Courier New" w:hAnsi="Courier New" w:cs="Courier New"/>
                <w:i/>
                <w:sz w:val="18"/>
                <w:szCs w:val="18"/>
              </w:rPr>
            </w:pPr>
            <w:r>
              <w:rPr>
                <w:rFonts w:ascii="Courier New" w:hAnsi="Courier New" w:cs="Courier New"/>
                <w:i/>
                <w:sz w:val="18"/>
                <w:szCs w:val="18"/>
              </w:rPr>
              <w:t>VpcId</w:t>
            </w:r>
          </w:p>
        </w:tc>
        <w:tc>
          <w:tcPr>
            <w:tcW w:w="1381" w:type="dxa"/>
          </w:tcPr>
          <w:p w:rsidR="00C92FA4" w:rsidRDefault="00C92FA4" w:rsidP="00C92FA4">
            <w:pPr>
              <w:ind w:firstLineChars="150" w:firstLine="270"/>
              <w:rPr>
                <w:rFonts w:ascii="Arial" w:hAnsi="Arial" w:cs="Arial"/>
                <w:sz w:val="18"/>
                <w:szCs w:val="18"/>
              </w:rPr>
            </w:pPr>
            <w:r w:rsidRPr="004638BB">
              <w:rPr>
                <w:rFonts w:ascii="Arial" w:hAnsi="Arial" w:cs="Arial" w:hint="eastAsia"/>
                <w:sz w:val="18"/>
                <w:szCs w:val="18"/>
              </w:rPr>
              <w:t>String</w:t>
            </w:r>
          </w:p>
        </w:tc>
        <w:tc>
          <w:tcPr>
            <w:tcW w:w="1082" w:type="dxa"/>
          </w:tcPr>
          <w:p w:rsidR="00C92FA4" w:rsidRPr="004638BB" w:rsidRDefault="00C92FA4" w:rsidP="00C92FA4">
            <w:pPr>
              <w:jc w:val="center"/>
              <w:rPr>
                <w:sz w:val="18"/>
                <w:szCs w:val="18"/>
              </w:rPr>
            </w:pPr>
            <w:r>
              <w:rPr>
                <w:rFonts w:hint="eastAsia"/>
                <w:sz w:val="18"/>
                <w:szCs w:val="18"/>
              </w:rPr>
              <w:t>否</w:t>
            </w:r>
          </w:p>
        </w:tc>
        <w:tc>
          <w:tcPr>
            <w:tcW w:w="3398" w:type="dxa"/>
          </w:tcPr>
          <w:p w:rsidR="00C92FA4" w:rsidRDefault="00C92FA4" w:rsidP="00C92FA4">
            <w:pPr>
              <w:tabs>
                <w:tab w:val="right" w:pos="3182"/>
              </w:tabs>
              <w:rPr>
                <w:sz w:val="18"/>
                <w:szCs w:val="18"/>
              </w:rPr>
            </w:pPr>
            <w:r>
              <w:rPr>
                <w:rFonts w:hint="eastAsia"/>
                <w:sz w:val="18"/>
                <w:szCs w:val="18"/>
              </w:rPr>
              <w:t>需要</w:t>
            </w:r>
            <w:r>
              <w:rPr>
                <w:sz w:val="18"/>
                <w:szCs w:val="18"/>
              </w:rPr>
              <w:t>查询的</w:t>
            </w:r>
            <w:r w:rsidR="002C24DB">
              <w:rPr>
                <w:rFonts w:hint="eastAsia"/>
                <w:sz w:val="18"/>
                <w:szCs w:val="18"/>
              </w:rPr>
              <w:t>虚拟专有网络</w:t>
            </w:r>
            <w:r>
              <w:rPr>
                <w:sz w:val="18"/>
                <w:szCs w:val="18"/>
              </w:rPr>
              <w:t>的</w:t>
            </w:r>
            <w:r>
              <w:rPr>
                <w:sz w:val="18"/>
                <w:szCs w:val="18"/>
              </w:rPr>
              <w:t>ID</w:t>
            </w:r>
            <w:r>
              <w:rPr>
                <w:sz w:val="18"/>
                <w:szCs w:val="18"/>
              </w:rPr>
              <w:tab/>
            </w:r>
          </w:p>
        </w:tc>
      </w:tr>
      <w:tr w:rsidR="00C92FA4" w:rsidRPr="00C9213A" w:rsidDel="00656A89" w:rsidTr="00C92FA4">
        <w:tc>
          <w:tcPr>
            <w:tcW w:w="2488" w:type="dxa"/>
          </w:tcPr>
          <w:p w:rsidR="00C92FA4" w:rsidRPr="00D4688F" w:rsidDel="00C32E19" w:rsidRDefault="00C92FA4" w:rsidP="00C92FA4">
            <w:pPr>
              <w:rPr>
                <w:rFonts w:ascii="Courier New" w:hAnsi="Courier New" w:cs="Courier New"/>
                <w:i/>
                <w:sz w:val="18"/>
                <w:szCs w:val="18"/>
              </w:rPr>
            </w:pPr>
            <w:r>
              <w:rPr>
                <w:rFonts w:ascii="Courier New" w:hAnsi="Courier New" w:cs="Courier New" w:hint="eastAsia"/>
                <w:i/>
                <w:sz w:val="18"/>
                <w:szCs w:val="18"/>
              </w:rPr>
              <w:t>R</w:t>
            </w:r>
            <w:r>
              <w:rPr>
                <w:rFonts w:ascii="Courier New" w:hAnsi="Courier New" w:cs="Courier New"/>
                <w:i/>
                <w:sz w:val="18"/>
                <w:szCs w:val="18"/>
              </w:rPr>
              <w:t>egionId</w:t>
            </w:r>
          </w:p>
        </w:tc>
        <w:tc>
          <w:tcPr>
            <w:tcW w:w="1381" w:type="dxa"/>
          </w:tcPr>
          <w:p w:rsidR="00C92FA4" w:rsidRPr="00D4688F" w:rsidDel="00C32E19" w:rsidRDefault="00C92FA4" w:rsidP="00C92FA4">
            <w:pPr>
              <w:ind w:firstLineChars="50" w:firstLine="90"/>
              <w:rPr>
                <w:rFonts w:ascii="Arial" w:hAnsi="Arial" w:cs="Arial"/>
                <w:sz w:val="18"/>
                <w:szCs w:val="18"/>
              </w:rPr>
            </w:pPr>
            <w:r>
              <w:rPr>
                <w:rFonts w:ascii="Arial" w:hAnsi="Arial" w:cs="Arial" w:hint="eastAsia"/>
                <w:sz w:val="18"/>
                <w:szCs w:val="18"/>
              </w:rPr>
              <w:t xml:space="preserve">  </w:t>
            </w:r>
            <w:r>
              <w:rPr>
                <w:rFonts w:ascii="Arial" w:hAnsi="Arial" w:cs="Arial"/>
                <w:sz w:val="18"/>
                <w:szCs w:val="18"/>
              </w:rPr>
              <w:t>String</w:t>
            </w:r>
          </w:p>
        </w:tc>
        <w:tc>
          <w:tcPr>
            <w:tcW w:w="1082" w:type="dxa"/>
          </w:tcPr>
          <w:p w:rsidR="00C92FA4" w:rsidRPr="00D4688F" w:rsidDel="00C32E19" w:rsidRDefault="00C92FA4" w:rsidP="00C92FA4">
            <w:pPr>
              <w:jc w:val="center"/>
              <w:rPr>
                <w:sz w:val="18"/>
                <w:szCs w:val="18"/>
              </w:rPr>
            </w:pPr>
            <w:r>
              <w:rPr>
                <w:rFonts w:hint="eastAsia"/>
                <w:sz w:val="18"/>
                <w:szCs w:val="18"/>
              </w:rPr>
              <w:t>是</w:t>
            </w:r>
          </w:p>
        </w:tc>
        <w:tc>
          <w:tcPr>
            <w:tcW w:w="3398" w:type="dxa"/>
          </w:tcPr>
          <w:p w:rsidR="00C92FA4" w:rsidRPr="00D4688F" w:rsidDel="00C32E19" w:rsidRDefault="00C92FA4" w:rsidP="00C92FA4">
            <w:pPr>
              <w:rPr>
                <w:sz w:val="18"/>
                <w:szCs w:val="18"/>
              </w:rPr>
            </w:pPr>
            <w:r>
              <w:rPr>
                <w:rFonts w:hint="eastAsia"/>
                <w:sz w:val="18"/>
                <w:szCs w:val="18"/>
              </w:rPr>
              <w:t>查询</w:t>
            </w:r>
            <w:r>
              <w:rPr>
                <w:sz w:val="18"/>
                <w:szCs w:val="18"/>
              </w:rPr>
              <w:t>指定地域的</w:t>
            </w:r>
            <w:r w:rsidR="002C24DB">
              <w:rPr>
                <w:sz w:val="18"/>
                <w:szCs w:val="18"/>
              </w:rPr>
              <w:t>虚拟专有网络</w:t>
            </w:r>
          </w:p>
        </w:tc>
      </w:tr>
      <w:tr w:rsidR="00C92FA4" w:rsidRPr="00C9213A" w:rsidDel="00656A89" w:rsidTr="00C92FA4">
        <w:tc>
          <w:tcPr>
            <w:tcW w:w="2488" w:type="dxa"/>
          </w:tcPr>
          <w:p w:rsidR="00C92FA4" w:rsidRDefault="00C92FA4" w:rsidP="00C92FA4">
            <w:pPr>
              <w:rPr>
                <w:rFonts w:ascii="Courier New" w:hAnsi="Courier New" w:cs="Courier New"/>
                <w:i/>
                <w:sz w:val="18"/>
                <w:szCs w:val="18"/>
              </w:rPr>
            </w:pPr>
            <w:r w:rsidRPr="00D4688F">
              <w:rPr>
                <w:rFonts w:ascii="Courier New" w:hAnsi="Courier New" w:cs="Courier New" w:hint="eastAsia"/>
                <w:i/>
                <w:sz w:val="18"/>
                <w:szCs w:val="18"/>
              </w:rPr>
              <w:t>PageNumber</w:t>
            </w:r>
          </w:p>
        </w:tc>
        <w:tc>
          <w:tcPr>
            <w:tcW w:w="1381" w:type="dxa"/>
          </w:tcPr>
          <w:p w:rsidR="00C92FA4" w:rsidRDefault="00C92FA4" w:rsidP="00C92FA4">
            <w:pPr>
              <w:ind w:firstLineChars="150" w:firstLine="270"/>
              <w:rPr>
                <w:rFonts w:ascii="Arial" w:hAnsi="Arial" w:cs="Arial"/>
                <w:sz w:val="18"/>
                <w:szCs w:val="18"/>
              </w:rPr>
            </w:pPr>
            <w:r w:rsidRPr="00D4688F">
              <w:rPr>
                <w:rFonts w:ascii="Arial" w:hAnsi="Arial" w:cs="Arial" w:hint="eastAsia"/>
                <w:sz w:val="18"/>
                <w:szCs w:val="18"/>
              </w:rPr>
              <w:t>Integer</w:t>
            </w:r>
          </w:p>
        </w:tc>
        <w:tc>
          <w:tcPr>
            <w:tcW w:w="1082" w:type="dxa"/>
          </w:tcPr>
          <w:p w:rsidR="00C92FA4" w:rsidRPr="00D4688F" w:rsidDel="00C32E19" w:rsidRDefault="00C92FA4" w:rsidP="00C92FA4">
            <w:pPr>
              <w:jc w:val="center"/>
              <w:rPr>
                <w:sz w:val="18"/>
                <w:szCs w:val="18"/>
              </w:rPr>
            </w:pPr>
            <w:r w:rsidRPr="00D4688F">
              <w:rPr>
                <w:rFonts w:hint="eastAsia"/>
                <w:sz w:val="18"/>
                <w:szCs w:val="18"/>
              </w:rPr>
              <w:t>否</w:t>
            </w:r>
          </w:p>
        </w:tc>
        <w:tc>
          <w:tcPr>
            <w:tcW w:w="3398" w:type="dxa"/>
          </w:tcPr>
          <w:p w:rsidR="00C92FA4" w:rsidRPr="00D4688F" w:rsidDel="00C32E19" w:rsidRDefault="00C92FA4" w:rsidP="00C92FA4">
            <w:pPr>
              <w:rPr>
                <w:sz w:val="18"/>
                <w:szCs w:val="18"/>
              </w:rPr>
            </w:pPr>
            <w:r w:rsidRPr="00D4688F">
              <w:rPr>
                <w:rFonts w:hint="eastAsia"/>
                <w:sz w:val="18"/>
                <w:szCs w:val="18"/>
              </w:rPr>
              <w:t>实例状态列表的页码</w:t>
            </w:r>
            <w:r>
              <w:rPr>
                <w:rFonts w:hint="eastAsia"/>
                <w:sz w:val="18"/>
                <w:szCs w:val="18"/>
              </w:rPr>
              <w:t>，</w:t>
            </w:r>
            <w:proofErr w:type="gramStart"/>
            <w:r>
              <w:rPr>
                <w:rFonts w:hint="eastAsia"/>
                <w:sz w:val="18"/>
                <w:szCs w:val="18"/>
              </w:rPr>
              <w:t>起始值</w:t>
            </w:r>
            <w:proofErr w:type="gramEnd"/>
            <w:r>
              <w:rPr>
                <w:rFonts w:hint="eastAsia"/>
                <w:sz w:val="18"/>
                <w:szCs w:val="18"/>
              </w:rPr>
              <w:t>为</w:t>
            </w:r>
            <w:r>
              <w:rPr>
                <w:rFonts w:hint="eastAsia"/>
                <w:sz w:val="18"/>
                <w:szCs w:val="18"/>
              </w:rPr>
              <w:t>1</w:t>
            </w:r>
            <w:r>
              <w:rPr>
                <w:rFonts w:hint="eastAsia"/>
                <w:sz w:val="18"/>
                <w:szCs w:val="18"/>
              </w:rPr>
              <w:t>，默认值为</w:t>
            </w:r>
            <w:r>
              <w:rPr>
                <w:rFonts w:hint="eastAsia"/>
                <w:sz w:val="18"/>
                <w:szCs w:val="18"/>
              </w:rPr>
              <w:t>1</w:t>
            </w:r>
          </w:p>
        </w:tc>
      </w:tr>
      <w:tr w:rsidR="00C92FA4" w:rsidRPr="00C9213A" w:rsidDel="00656A89" w:rsidTr="00C92FA4">
        <w:tc>
          <w:tcPr>
            <w:tcW w:w="2488" w:type="dxa"/>
          </w:tcPr>
          <w:p w:rsidR="00C92FA4" w:rsidRDefault="00C92FA4" w:rsidP="00C92FA4">
            <w:pPr>
              <w:rPr>
                <w:rFonts w:ascii="Courier New" w:hAnsi="Courier New" w:cs="Courier New"/>
                <w:i/>
                <w:sz w:val="18"/>
                <w:szCs w:val="18"/>
              </w:rPr>
            </w:pPr>
            <w:r w:rsidRPr="00D4688F">
              <w:rPr>
                <w:rFonts w:ascii="Courier New" w:hAnsi="Courier New" w:cs="Courier New" w:hint="eastAsia"/>
                <w:i/>
                <w:sz w:val="18"/>
                <w:szCs w:val="18"/>
              </w:rPr>
              <w:t>PageSize</w:t>
            </w:r>
          </w:p>
        </w:tc>
        <w:tc>
          <w:tcPr>
            <w:tcW w:w="1381" w:type="dxa"/>
          </w:tcPr>
          <w:p w:rsidR="00C92FA4" w:rsidRDefault="00C92FA4" w:rsidP="00C92FA4">
            <w:pPr>
              <w:ind w:firstLineChars="150" w:firstLine="270"/>
              <w:rPr>
                <w:rFonts w:ascii="Arial" w:hAnsi="Arial" w:cs="Arial"/>
                <w:sz w:val="18"/>
                <w:szCs w:val="18"/>
              </w:rPr>
            </w:pPr>
            <w:r w:rsidRPr="00D4688F">
              <w:rPr>
                <w:rFonts w:ascii="Arial" w:hAnsi="Arial" w:cs="Arial" w:hint="eastAsia"/>
                <w:sz w:val="18"/>
                <w:szCs w:val="18"/>
              </w:rPr>
              <w:t>Integer</w:t>
            </w:r>
          </w:p>
        </w:tc>
        <w:tc>
          <w:tcPr>
            <w:tcW w:w="1082" w:type="dxa"/>
          </w:tcPr>
          <w:p w:rsidR="00C92FA4" w:rsidRPr="00D4688F" w:rsidDel="00C32E19" w:rsidRDefault="00C92FA4" w:rsidP="00C92FA4">
            <w:pPr>
              <w:jc w:val="center"/>
              <w:rPr>
                <w:sz w:val="18"/>
                <w:szCs w:val="18"/>
              </w:rPr>
            </w:pPr>
            <w:r w:rsidRPr="00D4688F">
              <w:rPr>
                <w:rFonts w:hint="eastAsia"/>
                <w:sz w:val="18"/>
                <w:szCs w:val="18"/>
              </w:rPr>
              <w:t>否</w:t>
            </w:r>
          </w:p>
        </w:tc>
        <w:tc>
          <w:tcPr>
            <w:tcW w:w="3398" w:type="dxa"/>
          </w:tcPr>
          <w:p w:rsidR="00C92FA4" w:rsidRPr="00D4688F" w:rsidDel="00C32E19" w:rsidRDefault="00C92FA4" w:rsidP="00C92FA4">
            <w:pPr>
              <w:rPr>
                <w:sz w:val="18"/>
                <w:szCs w:val="18"/>
              </w:rPr>
            </w:pPr>
            <w:r w:rsidRPr="00D4688F">
              <w:rPr>
                <w:rFonts w:hint="eastAsia"/>
                <w:sz w:val="18"/>
                <w:szCs w:val="18"/>
              </w:rPr>
              <w:t>分页查询时设置的每页行数，最大值</w:t>
            </w:r>
            <w:r w:rsidRPr="00D4688F">
              <w:rPr>
                <w:rFonts w:hint="eastAsia"/>
                <w:sz w:val="18"/>
                <w:szCs w:val="18"/>
              </w:rPr>
              <w:t>50</w:t>
            </w:r>
            <w:r w:rsidRPr="00D4688F">
              <w:rPr>
                <w:rFonts w:hint="eastAsia"/>
                <w:sz w:val="18"/>
                <w:szCs w:val="18"/>
              </w:rPr>
              <w:t>行</w:t>
            </w:r>
            <w:r>
              <w:rPr>
                <w:rFonts w:hint="eastAsia"/>
                <w:sz w:val="18"/>
                <w:szCs w:val="18"/>
              </w:rPr>
              <w:t>，默认为</w:t>
            </w:r>
            <w:r>
              <w:rPr>
                <w:rFonts w:hint="eastAsia"/>
                <w:sz w:val="18"/>
                <w:szCs w:val="18"/>
              </w:rPr>
              <w:t>10</w:t>
            </w:r>
          </w:p>
        </w:tc>
      </w:tr>
    </w:tbl>
    <w:p w:rsidR="00C92FA4"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6"/>
        <w:gridCol w:w="4862"/>
      </w:tblGrid>
      <w:tr w:rsidR="00C92FA4" w:rsidRPr="004638BB" w:rsidTr="00C92FA4">
        <w:tc>
          <w:tcPr>
            <w:tcW w:w="3326" w:type="dxa"/>
            <w:shd w:val="clear" w:color="auto" w:fill="FFDAA3"/>
          </w:tcPr>
          <w:p w:rsidR="00C92FA4" w:rsidRPr="004638BB" w:rsidRDefault="00C92FA4" w:rsidP="00C92FA4">
            <w:pPr>
              <w:jc w:val="center"/>
              <w:rPr>
                <w:b/>
                <w:sz w:val="20"/>
              </w:rPr>
            </w:pPr>
            <w:r w:rsidRPr="004638BB">
              <w:rPr>
                <w:rFonts w:hint="eastAsia"/>
                <w:b/>
                <w:sz w:val="20"/>
              </w:rPr>
              <w:t>名称</w:t>
            </w:r>
          </w:p>
        </w:tc>
        <w:tc>
          <w:tcPr>
            <w:tcW w:w="4862" w:type="dxa"/>
            <w:shd w:val="clear" w:color="auto" w:fill="FFDAA3"/>
          </w:tcPr>
          <w:p w:rsidR="00C92FA4" w:rsidRPr="004638BB" w:rsidRDefault="00C92FA4" w:rsidP="00C92FA4">
            <w:pPr>
              <w:jc w:val="center"/>
              <w:rPr>
                <w:b/>
                <w:sz w:val="20"/>
              </w:rPr>
            </w:pPr>
            <w:r w:rsidRPr="004638BB">
              <w:rPr>
                <w:rFonts w:hint="eastAsia"/>
                <w:b/>
                <w:sz w:val="20"/>
              </w:rPr>
              <w:t>描述</w:t>
            </w:r>
          </w:p>
        </w:tc>
      </w:tr>
      <w:tr w:rsidR="00C92FA4" w:rsidRPr="004638BB" w:rsidTr="00C92FA4">
        <w:tc>
          <w:tcPr>
            <w:tcW w:w="3326" w:type="dxa"/>
          </w:tcPr>
          <w:p w:rsidR="00C92FA4" w:rsidRPr="00263973" w:rsidRDefault="00C92FA4" w:rsidP="00C92FA4">
            <w:pPr>
              <w:rPr>
                <w:rFonts w:ascii="Courier New" w:hAnsi="Courier New" w:cs="Courier New"/>
                <w:i/>
                <w:sz w:val="18"/>
                <w:szCs w:val="18"/>
              </w:rPr>
            </w:pPr>
            <w:r>
              <w:rPr>
                <w:rFonts w:ascii="Courier New" w:hAnsi="Courier New" w:cs="Courier New" w:hint="eastAsia"/>
                <w:i/>
                <w:sz w:val="18"/>
                <w:szCs w:val="18"/>
              </w:rPr>
              <w:t>Vpcs</w:t>
            </w:r>
          </w:p>
        </w:tc>
        <w:tc>
          <w:tcPr>
            <w:tcW w:w="4862" w:type="dxa"/>
          </w:tcPr>
          <w:p w:rsidR="00C92FA4" w:rsidRPr="00263973" w:rsidRDefault="002C24DB" w:rsidP="00C92FA4">
            <w:pPr>
              <w:rPr>
                <w:rFonts w:ascii="Courier New" w:hAnsi="Courier New" w:cs="Courier New"/>
                <w:sz w:val="18"/>
                <w:szCs w:val="18"/>
              </w:rPr>
            </w:pPr>
            <w:r>
              <w:rPr>
                <w:rFonts w:ascii="Courier New" w:hAnsi="Courier New" w:cs="Courier New" w:hint="eastAsia"/>
                <w:sz w:val="18"/>
                <w:szCs w:val="18"/>
              </w:rPr>
              <w:t>虚拟专有网络</w:t>
            </w:r>
            <w:r w:rsidR="00C92FA4">
              <w:rPr>
                <w:rFonts w:ascii="Courier New" w:hAnsi="Courier New" w:cs="Courier New"/>
                <w:sz w:val="18"/>
                <w:szCs w:val="18"/>
              </w:rPr>
              <w:t>详情</w:t>
            </w:r>
            <w:hyperlink w:anchor="_VpcSetType" w:history="1">
              <w:r w:rsidR="00C92FA4" w:rsidRPr="00263973">
                <w:rPr>
                  <w:rStyle w:val="ab"/>
                  <w:rFonts w:ascii="Courier New" w:hAnsi="Courier New" w:cs="Courier New" w:hint="eastAsia"/>
                  <w:sz w:val="18"/>
                  <w:szCs w:val="18"/>
                </w:rPr>
                <w:t>VpcSetType</w:t>
              </w:r>
            </w:hyperlink>
            <w:r w:rsidR="00C92FA4">
              <w:rPr>
                <w:rFonts w:ascii="Courier New" w:hAnsi="Courier New" w:cs="Courier New" w:hint="eastAsia"/>
                <w:sz w:val="18"/>
                <w:szCs w:val="18"/>
              </w:rPr>
              <w:t>组成</w:t>
            </w:r>
            <w:r w:rsidR="00C92FA4">
              <w:rPr>
                <w:rFonts w:ascii="Courier New" w:hAnsi="Courier New" w:cs="Courier New"/>
                <w:sz w:val="18"/>
                <w:szCs w:val="18"/>
              </w:rPr>
              <w:t>的集合</w:t>
            </w:r>
          </w:p>
        </w:tc>
      </w:tr>
      <w:tr w:rsidR="00BE17E9" w:rsidRPr="004638BB" w:rsidTr="00C92FA4">
        <w:tc>
          <w:tcPr>
            <w:tcW w:w="3326" w:type="dxa"/>
          </w:tcPr>
          <w:p w:rsidR="00BE17E9" w:rsidRDefault="004A2EA1" w:rsidP="00C92FA4">
            <w:pPr>
              <w:rPr>
                <w:rFonts w:ascii="Courier New" w:hAnsi="Courier New" w:cs="Courier New"/>
                <w:i/>
                <w:sz w:val="18"/>
                <w:szCs w:val="18"/>
              </w:rPr>
            </w:pPr>
            <w:r w:rsidRPr="004A2EA1">
              <w:rPr>
                <w:rFonts w:ascii="Courier New" w:hAnsi="Courier New" w:cs="Courier New"/>
                <w:i/>
                <w:sz w:val="18"/>
                <w:szCs w:val="18"/>
              </w:rPr>
              <w:t>TotalCount</w:t>
            </w:r>
          </w:p>
        </w:tc>
        <w:tc>
          <w:tcPr>
            <w:tcW w:w="4862" w:type="dxa"/>
          </w:tcPr>
          <w:p w:rsidR="00BE17E9" w:rsidRDefault="00BE17E9" w:rsidP="00C92FA4">
            <w:pPr>
              <w:rPr>
                <w:rFonts w:ascii="Courier New" w:hAnsi="Courier New" w:cs="Courier New"/>
                <w:sz w:val="18"/>
                <w:szCs w:val="18"/>
              </w:rPr>
            </w:pPr>
            <w:r>
              <w:rPr>
                <w:rFonts w:ascii="Calibri" w:eastAsia="宋体" w:hAnsi="Calibri" w:cs="Courier New" w:hint="eastAsia"/>
                <w:sz w:val="18"/>
                <w:szCs w:val="18"/>
              </w:rPr>
              <w:t>列表条条目数</w:t>
            </w:r>
          </w:p>
        </w:tc>
      </w:tr>
      <w:tr w:rsidR="00BE17E9" w:rsidRPr="004638BB" w:rsidTr="00C92FA4">
        <w:tc>
          <w:tcPr>
            <w:tcW w:w="3326" w:type="dxa"/>
          </w:tcPr>
          <w:p w:rsidR="00BE17E9" w:rsidRPr="00E145B8" w:rsidRDefault="004A2EA1" w:rsidP="00C92FA4">
            <w:pPr>
              <w:rPr>
                <w:rFonts w:ascii="Courier New" w:hAnsi="Courier New" w:cs="Courier New"/>
                <w:i/>
                <w:sz w:val="18"/>
                <w:szCs w:val="18"/>
              </w:rPr>
            </w:pPr>
            <w:r w:rsidRPr="004A2EA1">
              <w:rPr>
                <w:rFonts w:ascii="Courier New" w:hAnsi="Courier New" w:cs="Courier New"/>
                <w:i/>
                <w:sz w:val="18"/>
                <w:szCs w:val="18"/>
              </w:rPr>
              <w:t>PageNumber</w:t>
            </w:r>
          </w:p>
        </w:tc>
        <w:tc>
          <w:tcPr>
            <w:tcW w:w="4862" w:type="dxa"/>
          </w:tcPr>
          <w:p w:rsidR="00BE17E9" w:rsidRDefault="00BE17E9" w:rsidP="00C92FA4">
            <w:pPr>
              <w:tabs>
                <w:tab w:val="center" w:pos="2323"/>
              </w:tabs>
              <w:rPr>
                <w:rFonts w:ascii="Courier New" w:hAnsi="Courier New" w:cs="Courier New"/>
                <w:sz w:val="18"/>
                <w:szCs w:val="18"/>
              </w:rPr>
            </w:pPr>
            <w:r>
              <w:rPr>
                <w:rFonts w:ascii="Calibri" w:eastAsia="宋体" w:hAnsi="Calibri" w:cs="Courier New" w:hint="eastAsia"/>
                <w:sz w:val="18"/>
                <w:szCs w:val="18"/>
              </w:rPr>
              <w:t>当前页码</w:t>
            </w:r>
          </w:p>
        </w:tc>
      </w:tr>
      <w:tr w:rsidR="00BE17E9" w:rsidRPr="004638BB" w:rsidTr="00C92FA4">
        <w:tc>
          <w:tcPr>
            <w:tcW w:w="3326" w:type="dxa"/>
          </w:tcPr>
          <w:p w:rsidR="00BE17E9" w:rsidRPr="00E145B8" w:rsidRDefault="004A2EA1" w:rsidP="00C92FA4">
            <w:pPr>
              <w:rPr>
                <w:rFonts w:ascii="Courier New" w:hAnsi="Courier New" w:cs="Courier New"/>
                <w:i/>
                <w:sz w:val="18"/>
                <w:szCs w:val="18"/>
              </w:rPr>
            </w:pPr>
            <w:r w:rsidRPr="004A2EA1">
              <w:rPr>
                <w:rFonts w:ascii="Courier New" w:hAnsi="Courier New" w:cs="Courier New"/>
                <w:i/>
                <w:sz w:val="18"/>
                <w:szCs w:val="18"/>
              </w:rPr>
              <w:t>PageSize</w:t>
            </w:r>
          </w:p>
        </w:tc>
        <w:tc>
          <w:tcPr>
            <w:tcW w:w="4862" w:type="dxa"/>
          </w:tcPr>
          <w:p w:rsidR="00BE17E9" w:rsidRPr="00E145B8" w:rsidRDefault="00BE17E9" w:rsidP="00BE17E9">
            <w:pPr>
              <w:rPr>
                <w:rFonts w:ascii="Courier New" w:hAnsi="Courier New" w:cs="Courier New"/>
                <w:sz w:val="18"/>
                <w:szCs w:val="18"/>
              </w:rPr>
            </w:pPr>
            <w:r>
              <w:rPr>
                <w:rFonts w:ascii="Calibri" w:eastAsia="宋体" w:hAnsi="Calibri" w:cs="Courier New" w:hint="eastAsia"/>
                <w:sz w:val="18"/>
                <w:szCs w:val="18"/>
              </w:rPr>
              <w:t>当前分页包含多少条目</w:t>
            </w:r>
          </w:p>
        </w:tc>
      </w:tr>
    </w:tbl>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示例</w:t>
      </w:r>
    </w:p>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请求示例</w:t>
      </w:r>
    </w:p>
    <w:tbl>
      <w:tblPr>
        <w:tblStyle w:val="SampleCode"/>
        <w:tblW w:w="0" w:type="auto"/>
        <w:tblLook w:val="04A0"/>
      </w:tblPr>
      <w:tblGrid>
        <w:gridCol w:w="8522"/>
      </w:tblGrid>
      <w:tr w:rsidR="00C92FA4" w:rsidRPr="004638BB" w:rsidTr="00C92FA4">
        <w:tc>
          <w:tcPr>
            <w:tcW w:w="8522" w:type="dxa"/>
          </w:tcPr>
          <w:p w:rsidR="00C92FA4" w:rsidRPr="004638BB" w:rsidRDefault="004A2EA1"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hyperlink r:id="rId66" w:history="1">
              <w:r w:rsidR="00DE7802" w:rsidRPr="00FA069A">
                <w:rPr>
                  <w:rStyle w:val="ab"/>
                  <w:rFonts w:ascii="Courier New" w:eastAsia="宋体" w:hAnsi="Courier New" w:cs="Courier New"/>
                  <w:szCs w:val="18"/>
                </w:rPr>
                <w:t>https://</w:t>
              </w:r>
              <w:r w:rsidR="00DE7802" w:rsidRPr="00FA069A">
                <w:rPr>
                  <w:rStyle w:val="ab"/>
                  <w:rFonts w:ascii="Courier New" w:eastAsia="宋体" w:hAnsi="Courier New" w:cs="Courier New" w:hint="eastAsia"/>
                  <w:szCs w:val="18"/>
                </w:rPr>
                <w:t>ec</w:t>
              </w:r>
              <w:r w:rsidR="00DE7802" w:rsidRPr="00FA069A">
                <w:rPr>
                  <w:rStyle w:val="ab"/>
                  <w:rFonts w:ascii="Courier New" w:eastAsia="宋体" w:hAnsi="Courier New" w:cs="Courier New"/>
                  <w:szCs w:val="18"/>
                </w:rPr>
                <w:t>s.aliyuncs.com/?Action=DescribeVpcs</w:t>
              </w:r>
            </w:hyperlink>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hint="eastAsia"/>
                <w:szCs w:val="18"/>
              </w:rPr>
              <w:t>&amp;VpcId=</w:t>
            </w:r>
            <w:r>
              <w:rPr>
                <w:rFonts w:ascii="Courier New" w:eastAsia="宋体" w:hAnsi="Courier New" w:cs="Courier New"/>
                <w:szCs w:val="18"/>
              </w:rPr>
              <w:t>vpc-01</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4638BB">
              <w:rPr>
                <w:rFonts w:ascii="Courier New" w:eastAsia="宋体" w:hAnsi="Courier New" w:cs="Courier New"/>
                <w:szCs w:val="18"/>
              </w:rPr>
              <w:t>&amp;</w:t>
            </w:r>
            <w:hyperlink w:anchor="_公共请求参数" w:history="1">
              <w:r w:rsidRPr="004638BB">
                <w:rPr>
                  <w:rFonts w:ascii="Courier New" w:eastAsia="宋体" w:hAnsi="Courier New" w:cs="Courier New" w:hint="eastAsia"/>
                  <w:i/>
                  <w:color w:val="0000FF"/>
                  <w:szCs w:val="18"/>
                  <w:u w:val="single"/>
                </w:rPr>
                <w:t>&lt;</w:t>
              </w:r>
              <w:r w:rsidRPr="004638BB">
                <w:rPr>
                  <w:rFonts w:ascii="Courier New" w:eastAsia="宋体" w:hAnsi="Courier New" w:cs="Courier New" w:hint="eastAsia"/>
                  <w:i/>
                  <w:color w:val="0000FF"/>
                  <w:szCs w:val="18"/>
                  <w:u w:val="single"/>
                </w:rPr>
                <w:t>公共请求参数</w:t>
              </w:r>
              <w:r w:rsidRPr="004638BB">
                <w:rPr>
                  <w:rFonts w:ascii="Courier New" w:eastAsia="宋体" w:hAnsi="Courier New" w:cs="Courier New" w:hint="eastAsia"/>
                  <w:i/>
                  <w:color w:val="0000FF"/>
                  <w:szCs w:val="18"/>
                  <w:u w:val="single"/>
                </w:rPr>
                <w:t>&gt;</w:t>
              </w:r>
            </w:hyperlink>
          </w:p>
        </w:tc>
      </w:tr>
    </w:tbl>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返回示例</w:t>
      </w:r>
    </w:p>
    <w:p w:rsidR="004A2EA1" w:rsidRPr="004A2EA1" w:rsidRDefault="00C92FA4" w:rsidP="004A2EA1">
      <w:pPr>
        <w:rPr>
          <w:rFonts w:ascii="Arial" w:hAnsi="Arial" w:cs="Arial"/>
          <w:b/>
          <w:color w:val="000000" w:themeColor="text1"/>
          <w:sz w:val="18"/>
          <w:szCs w:val="18"/>
        </w:rPr>
      </w:pPr>
      <w:r w:rsidRPr="004638BB">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&lt;DescribeVpcs</w:t>
            </w:r>
            <w:r w:rsidRPr="004638BB">
              <w:rPr>
                <w:rFonts w:ascii="Courier New" w:eastAsiaTheme="minorEastAsia" w:hAnsi="Courier New" w:cs="Courier New"/>
                <w:color w:val="000000"/>
                <w:sz w:val="22"/>
                <w:szCs w:val="18"/>
              </w:rPr>
              <w:t>Response&gt;</w:t>
            </w:r>
          </w:p>
          <w:p w:rsidR="00C92FA4"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ab/>
              <w:t>&lt;RequestId&gt;CEF72CEB-54B6-4AE8-B225-F876FF7BA984&lt;/RequestId&gt;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w:t>
            </w:r>
            <w:r>
              <w:rPr>
                <w:rFonts w:ascii="Courier New" w:eastAsiaTheme="minorEastAsia" w:hAnsi="Courier New" w:cs="Courier New"/>
                <w:color w:val="000000"/>
                <w:sz w:val="22"/>
                <w:szCs w:val="18"/>
              </w:rPr>
              <w:t>Vpcs</w:t>
            </w:r>
            <w:r>
              <w:rPr>
                <w:rFonts w:ascii="Courier New" w:eastAsiaTheme="minorEastAsia" w:hAnsi="Courier New" w:cs="Courier New" w:hint="eastAsia"/>
                <w:color w:val="000000"/>
                <w:sz w:val="22"/>
                <w:szCs w:val="18"/>
              </w:rPr>
              <w:t>&gt;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 xml:space="preserve">      &lt;Vpc&gt;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lastRenderedPageBreak/>
              <w:t xml:space="preserve">       &lt;VpcId&gt;vpc01&lt;/VpcId&gt;</w:t>
            </w:r>
          </w:p>
          <w:p w:rsidR="008325C3" w:rsidRDefault="008325C3"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&lt;RegionId&gt;xxxx&lt;/RegionId&gt;</w:t>
            </w:r>
          </w:p>
          <w:p w:rsidR="00320351" w:rsidRDefault="00320351"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&lt;VpcName&gt;xxxx&lt;/VpcName&gt;</w:t>
            </w:r>
          </w:p>
          <w:p w:rsidR="004A2EA1" w:rsidRDefault="00320351" w:rsidP="004A2EA1">
            <w:pPr>
              <w:spacing w:after="200" w:line="276" w:lineRule="auto"/>
              <w:ind w:firstLineChars="350" w:firstLine="770"/>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&lt;Description&gt;xxxx&lt;/Description&gt;</w:t>
            </w:r>
          </w:p>
          <w:p w:rsidR="006029DF" w:rsidRDefault="006029DF"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&lt;VRouterId&gt;xxxx&lt;/VRouterId&gt;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 xml:space="preserve">       &lt;Status&gt;</w:t>
            </w:r>
            <w:r w:rsidR="004A2EA1" w:rsidRPr="004A2EA1">
              <w:rPr>
                <w:rFonts w:ascii="Courier New" w:hAnsi="Courier New" w:cs="Courier New"/>
                <w:color w:val="000000"/>
                <w:szCs w:val="18"/>
              </w:rPr>
              <w:t>Available</w:t>
            </w:r>
            <w:r>
              <w:rPr>
                <w:rFonts w:ascii="Courier New" w:eastAsiaTheme="minorEastAsia" w:hAnsi="Courier New" w:cs="Courier New"/>
                <w:color w:val="000000"/>
                <w:sz w:val="22"/>
                <w:szCs w:val="18"/>
              </w:rPr>
              <w:t>&lt;/Status&gt;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 xml:space="preserve">       &lt;CidrBlock&gt;172.16.0.0/16&lt;/CidrBlock&gt;</w:t>
            </w:r>
          </w:p>
          <w:p w:rsidR="008325C3" w:rsidRPr="008325C3" w:rsidRDefault="008325C3"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w:t>
            </w:r>
            <w:r w:rsidRPr="008325C3">
              <w:rPr>
                <w:rFonts w:ascii="Courier New" w:eastAsiaTheme="minorEastAsia" w:hAnsi="Courier New" w:cs="Courier New" w:hint="eastAsia"/>
                <w:color w:val="000000"/>
                <w:sz w:val="22"/>
                <w:szCs w:val="18"/>
              </w:rPr>
              <w:t xml:space="preserve"> &lt;</w:t>
            </w:r>
            <w:r w:rsidR="004A2EA1" w:rsidRPr="004A2EA1">
              <w:rPr>
                <w:rFonts w:ascii="Courier New" w:hAnsi="Courier New" w:cs="Courier New"/>
                <w:szCs w:val="18"/>
              </w:rPr>
              <w:t>VSwitchIds</w:t>
            </w:r>
            <w:r w:rsidRPr="008325C3">
              <w:rPr>
                <w:rFonts w:ascii="Courier New" w:eastAsiaTheme="minorEastAsia" w:hAnsi="Courier New" w:cs="Courier New" w:hint="eastAsia"/>
                <w:color w:val="000000"/>
                <w:sz w:val="22"/>
                <w:szCs w:val="18"/>
              </w:rPr>
              <w:t>&gt;</w:t>
            </w:r>
          </w:p>
          <w:p w:rsidR="008325C3" w:rsidRPr="008325C3" w:rsidRDefault="008325C3" w:rsidP="00C92FA4">
            <w:pPr>
              <w:spacing w:after="200" w:line="276" w:lineRule="auto"/>
              <w:rPr>
                <w:rFonts w:ascii="Courier New" w:eastAsiaTheme="minorEastAsia" w:hAnsi="Courier New" w:cs="Courier New"/>
                <w:color w:val="000000"/>
                <w:sz w:val="22"/>
                <w:szCs w:val="18"/>
              </w:rPr>
            </w:pPr>
            <w:r w:rsidRPr="008325C3">
              <w:rPr>
                <w:rFonts w:ascii="Courier New" w:eastAsiaTheme="minorEastAsia" w:hAnsi="Courier New" w:cs="Courier New" w:hint="eastAsia"/>
                <w:color w:val="000000"/>
                <w:sz w:val="22"/>
                <w:szCs w:val="18"/>
              </w:rPr>
              <w:t xml:space="preserve">              &lt;</w:t>
            </w:r>
            <w:r w:rsidR="004A2EA1" w:rsidRPr="004A2EA1">
              <w:rPr>
                <w:rFonts w:ascii="Courier New" w:hAnsi="Courier New" w:cs="Courier New"/>
                <w:szCs w:val="18"/>
              </w:rPr>
              <w:t>VSwitchId</w:t>
            </w:r>
            <w:r w:rsidRPr="008325C3">
              <w:rPr>
                <w:rFonts w:ascii="Courier New" w:eastAsiaTheme="minorEastAsia" w:hAnsi="Courier New" w:cs="Courier New" w:hint="eastAsia"/>
                <w:color w:val="000000"/>
                <w:sz w:val="22"/>
                <w:szCs w:val="18"/>
              </w:rPr>
              <w:t>&gt;xxxx&lt;/</w:t>
            </w:r>
            <w:r w:rsidR="004A2EA1" w:rsidRPr="004A2EA1">
              <w:rPr>
                <w:rFonts w:ascii="Courier New" w:hAnsi="Courier New" w:cs="Courier New"/>
                <w:szCs w:val="18"/>
              </w:rPr>
              <w:t>VSwitchId</w:t>
            </w:r>
            <w:r w:rsidRPr="008325C3">
              <w:rPr>
                <w:rFonts w:ascii="Courier New" w:eastAsiaTheme="minorEastAsia" w:hAnsi="Courier New" w:cs="Courier New" w:hint="eastAsia"/>
                <w:color w:val="000000"/>
                <w:sz w:val="22"/>
                <w:szCs w:val="18"/>
              </w:rPr>
              <w:t>&gt;</w:t>
            </w:r>
          </w:p>
          <w:p w:rsidR="008325C3" w:rsidRPr="008325C3" w:rsidRDefault="008325C3" w:rsidP="00C92FA4">
            <w:pPr>
              <w:spacing w:after="200" w:line="276" w:lineRule="auto"/>
              <w:rPr>
                <w:rFonts w:ascii="Courier New" w:eastAsiaTheme="minorEastAsia" w:hAnsi="Courier New" w:cs="Courier New"/>
                <w:color w:val="000000"/>
                <w:sz w:val="22"/>
                <w:szCs w:val="18"/>
              </w:rPr>
            </w:pPr>
            <w:r w:rsidRPr="008325C3">
              <w:rPr>
                <w:rFonts w:ascii="Courier New" w:eastAsiaTheme="minorEastAsia" w:hAnsi="Courier New" w:cs="Courier New" w:hint="eastAsia"/>
                <w:color w:val="000000"/>
                <w:sz w:val="22"/>
                <w:szCs w:val="18"/>
              </w:rPr>
              <w:t xml:space="preserve">              &lt;</w:t>
            </w:r>
            <w:r w:rsidR="004A2EA1" w:rsidRPr="004A2EA1">
              <w:rPr>
                <w:rFonts w:ascii="Courier New" w:hAnsi="Courier New" w:cs="Courier New"/>
                <w:szCs w:val="18"/>
              </w:rPr>
              <w:t>VSwitchId</w:t>
            </w:r>
            <w:r w:rsidRPr="008325C3">
              <w:rPr>
                <w:rFonts w:ascii="Courier New" w:eastAsiaTheme="minorEastAsia" w:hAnsi="Courier New" w:cs="Courier New" w:hint="eastAsia"/>
                <w:color w:val="000000"/>
                <w:sz w:val="22"/>
                <w:szCs w:val="18"/>
              </w:rPr>
              <w:t>&gt;xxxxx&lt;/</w:t>
            </w:r>
            <w:r w:rsidR="004A2EA1" w:rsidRPr="004A2EA1">
              <w:rPr>
                <w:rFonts w:ascii="Courier New" w:hAnsi="Courier New" w:cs="Courier New"/>
                <w:szCs w:val="18"/>
              </w:rPr>
              <w:t>VSwitchId</w:t>
            </w:r>
            <w:r w:rsidRPr="008325C3">
              <w:rPr>
                <w:rFonts w:ascii="Courier New" w:eastAsiaTheme="minorEastAsia" w:hAnsi="Courier New" w:cs="Courier New" w:hint="eastAsia"/>
                <w:color w:val="000000"/>
                <w:sz w:val="22"/>
                <w:szCs w:val="18"/>
              </w:rPr>
              <w:t>&gt;</w:t>
            </w:r>
          </w:p>
          <w:p w:rsidR="004A2EA1" w:rsidRDefault="008325C3" w:rsidP="004A2EA1">
            <w:pPr>
              <w:spacing w:after="200" w:line="276" w:lineRule="auto"/>
              <w:ind w:firstLineChars="350" w:firstLine="770"/>
              <w:rPr>
                <w:rFonts w:ascii="Courier New" w:eastAsiaTheme="minorEastAsia" w:hAnsi="Courier New" w:cs="Courier New"/>
                <w:color w:val="000000"/>
                <w:sz w:val="22"/>
                <w:szCs w:val="18"/>
              </w:rPr>
            </w:pPr>
            <w:r w:rsidRPr="008325C3">
              <w:rPr>
                <w:rFonts w:ascii="Courier New" w:eastAsiaTheme="minorEastAsia" w:hAnsi="Courier New" w:cs="Courier New" w:hint="eastAsia"/>
                <w:color w:val="000000"/>
                <w:sz w:val="22"/>
                <w:szCs w:val="18"/>
              </w:rPr>
              <w:t>&lt;/</w:t>
            </w:r>
            <w:r w:rsidR="004A2EA1" w:rsidRPr="004A2EA1">
              <w:rPr>
                <w:rFonts w:ascii="Courier New" w:hAnsi="Courier New" w:cs="Courier New"/>
                <w:szCs w:val="18"/>
              </w:rPr>
              <w:t>VSwitchIds</w:t>
            </w:r>
            <w:r w:rsidRPr="008325C3">
              <w:rPr>
                <w:rFonts w:ascii="Courier New" w:eastAsiaTheme="minorEastAsia" w:hAnsi="Courier New" w:cs="Courier New" w:hint="eastAsia"/>
                <w:color w:val="000000"/>
                <w:sz w:val="22"/>
                <w:szCs w:val="18"/>
              </w:rPr>
              <w:t>&gt;</w:t>
            </w:r>
          </w:p>
          <w:p w:rsidR="004A2EA1" w:rsidRDefault="000470C2" w:rsidP="004A2EA1">
            <w:pPr>
              <w:ind w:firstLineChars="350" w:firstLine="770"/>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&lt;CreationTime&gt;</w:t>
            </w:r>
            <w:r>
              <w:t xml:space="preserve"> </w:t>
            </w:r>
            <w:r w:rsidRPr="000470C2">
              <w:rPr>
                <w:rFonts w:ascii="Courier New" w:eastAsiaTheme="minorEastAsia" w:hAnsi="Courier New" w:cs="Courier New"/>
                <w:color w:val="000000"/>
                <w:sz w:val="22"/>
                <w:szCs w:val="18"/>
              </w:rPr>
              <w:t>2014-05-28T03:03:16Z</w:t>
            </w:r>
            <w:r>
              <w:rPr>
                <w:rFonts w:ascii="Courier New" w:eastAsiaTheme="minorEastAsia" w:hAnsi="Courier New" w:cs="Courier New" w:hint="eastAsia"/>
                <w:color w:val="000000"/>
                <w:sz w:val="22"/>
                <w:szCs w:val="18"/>
              </w:rPr>
              <w:t>&lt;/CreationTime&gt;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 xml:space="preserve">      &lt;/Vpc&gt;</w:t>
            </w:r>
          </w:p>
          <w:p w:rsidR="00C92FA4" w:rsidRDefault="00C92FA4" w:rsidP="00C92FA4">
            <w:pPr>
              <w:spacing w:after="200" w:line="276" w:lineRule="auto"/>
              <w:ind w:firstLineChars="150" w:firstLine="330"/>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&lt;/Vpcs&gt;</w:t>
            </w:r>
          </w:p>
          <w:p w:rsidR="00C92FA4" w:rsidRPr="004638BB"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&lt;/DescribeVpc</w:t>
            </w:r>
            <w:r w:rsidRPr="004638BB">
              <w:rPr>
                <w:rFonts w:ascii="Courier New" w:eastAsiaTheme="minorEastAsia" w:hAnsi="Courier New" w:cs="Courier New"/>
                <w:color w:val="000000"/>
                <w:sz w:val="22"/>
                <w:szCs w:val="18"/>
              </w:rPr>
              <w:t>Response&gt;</w:t>
            </w:r>
          </w:p>
        </w:tc>
      </w:tr>
      <w:tr w:rsidR="00C92FA4" w:rsidRPr="004638BB" w:rsidTr="00C92FA4">
        <w:tc>
          <w:tcPr>
            <w:tcW w:w="8522" w:type="dxa"/>
          </w:tcPr>
          <w:p w:rsidR="00C92FA4" w:rsidRPr="00A0094D" w:rsidRDefault="00C92FA4" w:rsidP="00C92FA4">
            <w:pPr>
              <w:rPr>
                <w:rFonts w:ascii="Courier New" w:eastAsiaTheme="minorEastAsia" w:hAnsi="Courier New" w:cs="Courier New"/>
                <w:color w:val="000000"/>
                <w:szCs w:val="18"/>
              </w:rPr>
            </w:pPr>
          </w:p>
        </w:tc>
      </w:tr>
    </w:tbl>
    <w:p w:rsidR="00C92FA4" w:rsidRPr="004638BB" w:rsidRDefault="00C92FA4" w:rsidP="00C92FA4">
      <w:pPr>
        <w:rPr>
          <w:color w:val="000000" w:themeColor="text1"/>
          <w:sz w:val="18"/>
          <w:szCs w:val="18"/>
        </w:rPr>
      </w:pPr>
      <w:r w:rsidRPr="004638BB">
        <w:rPr>
          <w:rFonts w:ascii="Arial" w:hAnsi="Arial" w:cs="Arial"/>
          <w:b/>
          <w:color w:val="000000" w:themeColor="text1"/>
          <w:sz w:val="18"/>
          <w:szCs w:val="18"/>
        </w:rPr>
        <w:t>JSON</w:t>
      </w:r>
      <w:r w:rsidRPr="004638BB">
        <w:rPr>
          <w:rFonts w:hint="eastAsia"/>
          <w:b/>
          <w:color w:val="000000" w:themeColor="text1"/>
          <w:sz w:val="18"/>
          <w:szCs w:val="18"/>
        </w:rPr>
        <w:t>格式</w:t>
      </w:r>
      <w:r w:rsidRPr="004638BB">
        <w:rPr>
          <w:rFonts w:hint="eastAsia"/>
          <w:color w:val="000000" w:themeColor="text1"/>
          <w:sz w:val="18"/>
          <w:szCs w:val="18"/>
        </w:rPr>
        <w:t>：</w:t>
      </w:r>
    </w:p>
    <w:tbl>
      <w:tblPr>
        <w:tblStyle w:val="SampleCode"/>
        <w:tblW w:w="0" w:type="auto"/>
        <w:tblLook w:val="04A0"/>
      </w:tblPr>
      <w:tblGrid>
        <w:gridCol w:w="8296"/>
      </w:tblGrid>
      <w:tr w:rsidR="00C92FA4" w:rsidRPr="004638BB" w:rsidTr="00C92FA4">
        <w:tc>
          <w:tcPr>
            <w:tcW w:w="8296" w:type="dxa"/>
          </w:tcPr>
          <w:p w:rsidR="00C92FA4" w:rsidRPr="004638BB" w:rsidRDefault="00C92FA4" w:rsidP="00C92FA4">
            <w:pPr>
              <w:spacing w:after="200" w:line="276" w:lineRule="auto"/>
              <w:rPr>
                <w:rFonts w:ascii="Courier New" w:eastAsiaTheme="minorEastAsia" w:hAnsi="Courier New" w:cs="Courier New"/>
                <w:color w:val="000000" w:themeColor="text1"/>
                <w:sz w:val="22"/>
                <w:szCs w:val="18"/>
              </w:rPr>
            </w:pPr>
          </w:p>
        </w:tc>
      </w:tr>
    </w:tbl>
    <w:p w:rsidR="00C92FA4" w:rsidRDefault="00C92FA4" w:rsidP="00C92FA4"/>
    <w:p w:rsidR="004A2EA1" w:rsidRDefault="00C92FA4" w:rsidP="004A2EA1">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46" w:name="_Toc387526598"/>
      <w:bookmarkStart w:id="247" w:name="_Toc391025631"/>
      <w:r>
        <w:rPr>
          <w:rFonts w:asciiTheme="majorHAnsi" w:eastAsia="微软雅黑" w:hAnsiTheme="majorHAnsi" w:cstheme="majorBidi" w:hint="eastAsia"/>
          <w:b/>
          <w:bCs/>
          <w:color w:val="4F81BD" w:themeColor="accent1"/>
        </w:rPr>
        <w:t>修改</w:t>
      </w:r>
      <w:r w:rsidR="002C24DB">
        <w:rPr>
          <w:rFonts w:asciiTheme="majorHAnsi" w:eastAsia="微软雅黑" w:hAnsiTheme="majorHAnsi" w:cstheme="majorBidi" w:hint="eastAsia"/>
          <w:b/>
          <w:bCs/>
          <w:color w:val="4F81BD" w:themeColor="accent1"/>
        </w:rPr>
        <w:t>虚拟专有网络</w:t>
      </w:r>
      <w:r>
        <w:rPr>
          <w:rFonts w:asciiTheme="majorHAnsi" w:eastAsia="微软雅黑" w:hAnsiTheme="majorHAnsi" w:cstheme="majorBidi" w:hint="eastAsia"/>
          <w:b/>
          <w:bCs/>
          <w:color w:val="4F81BD" w:themeColor="accent1"/>
        </w:rPr>
        <w:t>属性</w:t>
      </w:r>
      <w:bookmarkEnd w:id="245"/>
      <w:bookmarkEnd w:id="246"/>
      <w:bookmarkEnd w:id="247"/>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C92FA4" w:rsidRPr="004638BB" w:rsidRDefault="00C92FA4" w:rsidP="00C92FA4">
      <w:pPr>
        <w:ind w:firstLineChars="200" w:firstLine="420"/>
        <w:rPr>
          <w:sz w:val="21"/>
          <w:szCs w:val="18"/>
        </w:rPr>
      </w:pPr>
      <w:r>
        <w:rPr>
          <w:rFonts w:hint="eastAsia"/>
          <w:sz w:val="21"/>
          <w:szCs w:val="18"/>
        </w:rPr>
        <w:t>修改</w:t>
      </w:r>
      <w:r>
        <w:rPr>
          <w:sz w:val="21"/>
          <w:szCs w:val="18"/>
        </w:rPr>
        <w:t>指定</w:t>
      </w:r>
      <w:r w:rsidR="002C24DB">
        <w:rPr>
          <w:sz w:val="21"/>
          <w:szCs w:val="18"/>
        </w:rPr>
        <w:t>虚拟专有网络</w:t>
      </w:r>
      <w:r>
        <w:rPr>
          <w:sz w:val="21"/>
          <w:szCs w:val="18"/>
        </w:rPr>
        <w:t>的属性</w:t>
      </w:r>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请求参数</w:t>
      </w:r>
    </w:p>
    <w:tbl>
      <w:tblPr>
        <w:tblW w:w="8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1381"/>
        <w:gridCol w:w="1082"/>
        <w:gridCol w:w="3398"/>
      </w:tblGrid>
      <w:tr w:rsidR="00C92FA4" w:rsidRPr="004638BB" w:rsidTr="00C92FA4">
        <w:tc>
          <w:tcPr>
            <w:tcW w:w="248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名称</w:t>
            </w:r>
          </w:p>
        </w:tc>
        <w:tc>
          <w:tcPr>
            <w:tcW w:w="1381"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类型</w:t>
            </w:r>
          </w:p>
        </w:tc>
        <w:tc>
          <w:tcPr>
            <w:tcW w:w="1082"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是否必须</w:t>
            </w:r>
          </w:p>
        </w:tc>
        <w:tc>
          <w:tcPr>
            <w:tcW w:w="339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描述</w:t>
            </w:r>
          </w:p>
        </w:tc>
      </w:tr>
      <w:tr w:rsidR="00C92FA4" w:rsidRPr="004638BB" w:rsidTr="00C92FA4">
        <w:tc>
          <w:tcPr>
            <w:tcW w:w="2488" w:type="dxa"/>
          </w:tcPr>
          <w:p w:rsidR="00C92FA4" w:rsidRPr="004638BB" w:rsidRDefault="00C92FA4" w:rsidP="00C92FA4">
            <w:pPr>
              <w:rPr>
                <w:rFonts w:ascii="Courier New" w:hAnsi="Courier New" w:cs="Courier New"/>
                <w:i/>
                <w:sz w:val="18"/>
                <w:szCs w:val="18"/>
              </w:rPr>
            </w:pPr>
            <w:r w:rsidRPr="004638BB">
              <w:rPr>
                <w:rFonts w:ascii="Courier New" w:hAnsi="Courier New" w:cs="Courier New"/>
                <w:i/>
                <w:sz w:val="18"/>
                <w:szCs w:val="18"/>
              </w:rPr>
              <w:lastRenderedPageBreak/>
              <w:t>Action</w:t>
            </w:r>
          </w:p>
        </w:tc>
        <w:tc>
          <w:tcPr>
            <w:tcW w:w="1381" w:type="dxa"/>
          </w:tcPr>
          <w:p w:rsidR="00C92FA4" w:rsidRPr="004638BB" w:rsidRDefault="00C92FA4" w:rsidP="00C92FA4">
            <w:pPr>
              <w:jc w:val="center"/>
              <w:rPr>
                <w:rFonts w:ascii="Arial" w:hAnsi="Arial" w:cs="Arial"/>
                <w:sz w:val="18"/>
                <w:szCs w:val="18"/>
              </w:rPr>
            </w:pPr>
            <w:r w:rsidRPr="004638BB">
              <w:rPr>
                <w:rFonts w:ascii="Arial" w:hAnsi="Arial" w:cs="Arial"/>
                <w:sz w:val="18"/>
                <w:szCs w:val="18"/>
              </w:rPr>
              <w:t>String</w:t>
            </w:r>
          </w:p>
        </w:tc>
        <w:tc>
          <w:tcPr>
            <w:tcW w:w="1082" w:type="dxa"/>
          </w:tcPr>
          <w:p w:rsidR="00C92FA4" w:rsidRPr="004638BB" w:rsidRDefault="00C92FA4" w:rsidP="00C92FA4">
            <w:pPr>
              <w:jc w:val="center"/>
              <w:rPr>
                <w:sz w:val="18"/>
                <w:szCs w:val="18"/>
              </w:rPr>
            </w:pPr>
            <w:r w:rsidRPr="004638BB">
              <w:rPr>
                <w:rFonts w:hint="eastAsia"/>
                <w:sz w:val="18"/>
                <w:szCs w:val="18"/>
              </w:rPr>
              <w:t>是</w:t>
            </w:r>
          </w:p>
        </w:tc>
        <w:tc>
          <w:tcPr>
            <w:tcW w:w="3398" w:type="dxa"/>
          </w:tcPr>
          <w:p w:rsidR="00C92FA4" w:rsidRPr="004638BB" w:rsidRDefault="00C92FA4" w:rsidP="00C92FA4">
            <w:pPr>
              <w:rPr>
                <w:sz w:val="18"/>
                <w:szCs w:val="18"/>
              </w:rPr>
            </w:pPr>
            <w:r w:rsidRPr="004638BB">
              <w:rPr>
                <w:rFonts w:hint="eastAsia"/>
                <w:sz w:val="18"/>
                <w:szCs w:val="18"/>
              </w:rPr>
              <w:t>系统规定参数，取值：</w:t>
            </w:r>
            <w:r>
              <w:rPr>
                <w:rFonts w:ascii="Courier New" w:hAnsi="Courier New" w:cs="Courier New"/>
                <w:sz w:val="18"/>
                <w:szCs w:val="18"/>
              </w:rPr>
              <w:t>ModifyVpcAttribute</w:t>
            </w:r>
          </w:p>
        </w:tc>
      </w:tr>
      <w:tr w:rsidR="00C92FA4" w:rsidRPr="00C9213A" w:rsidTr="00C92FA4">
        <w:tc>
          <w:tcPr>
            <w:tcW w:w="2488" w:type="dxa"/>
          </w:tcPr>
          <w:p w:rsidR="00C92FA4" w:rsidRPr="004638BB" w:rsidRDefault="00C92FA4" w:rsidP="00C92FA4">
            <w:pPr>
              <w:rPr>
                <w:rFonts w:ascii="Courier New" w:hAnsi="Courier New" w:cs="Courier New"/>
                <w:i/>
                <w:sz w:val="18"/>
                <w:szCs w:val="18"/>
              </w:rPr>
            </w:pPr>
            <w:r>
              <w:rPr>
                <w:rFonts w:ascii="Courier New" w:hAnsi="Courier New" w:cs="Courier New"/>
                <w:i/>
                <w:sz w:val="18"/>
                <w:szCs w:val="18"/>
              </w:rPr>
              <w:t>VpcId</w:t>
            </w:r>
          </w:p>
        </w:tc>
        <w:tc>
          <w:tcPr>
            <w:tcW w:w="1381" w:type="dxa"/>
          </w:tcPr>
          <w:p w:rsidR="00C92FA4" w:rsidRPr="004638BB" w:rsidRDefault="00C92FA4" w:rsidP="00C92FA4">
            <w:pPr>
              <w:jc w:val="center"/>
              <w:rPr>
                <w:rFonts w:ascii="Arial" w:hAnsi="Arial" w:cs="Arial"/>
                <w:sz w:val="18"/>
                <w:szCs w:val="18"/>
              </w:rPr>
            </w:pPr>
            <w:r w:rsidRPr="004638BB">
              <w:rPr>
                <w:rFonts w:ascii="Arial" w:hAnsi="Arial" w:cs="Arial" w:hint="eastAsia"/>
                <w:sz w:val="18"/>
                <w:szCs w:val="18"/>
              </w:rPr>
              <w:t>String</w:t>
            </w:r>
          </w:p>
        </w:tc>
        <w:tc>
          <w:tcPr>
            <w:tcW w:w="1082" w:type="dxa"/>
          </w:tcPr>
          <w:p w:rsidR="00C92FA4" w:rsidRPr="004638BB" w:rsidRDefault="00C92FA4" w:rsidP="00C92FA4">
            <w:pPr>
              <w:jc w:val="center"/>
              <w:rPr>
                <w:sz w:val="18"/>
                <w:szCs w:val="18"/>
              </w:rPr>
            </w:pPr>
            <w:r>
              <w:rPr>
                <w:rFonts w:hint="eastAsia"/>
                <w:sz w:val="18"/>
                <w:szCs w:val="18"/>
              </w:rPr>
              <w:t>是</w:t>
            </w:r>
          </w:p>
        </w:tc>
        <w:tc>
          <w:tcPr>
            <w:tcW w:w="3398" w:type="dxa"/>
          </w:tcPr>
          <w:p w:rsidR="00C92FA4" w:rsidRPr="004638BB" w:rsidRDefault="00C92FA4" w:rsidP="00C92FA4">
            <w:pPr>
              <w:rPr>
                <w:sz w:val="18"/>
                <w:szCs w:val="18"/>
              </w:rPr>
            </w:pPr>
            <w:r>
              <w:rPr>
                <w:rFonts w:hint="eastAsia"/>
                <w:sz w:val="18"/>
                <w:szCs w:val="18"/>
              </w:rPr>
              <w:t>需要修改</w:t>
            </w:r>
            <w:r>
              <w:rPr>
                <w:sz w:val="18"/>
                <w:szCs w:val="18"/>
              </w:rPr>
              <w:t>的</w:t>
            </w:r>
            <w:r w:rsidR="002C24DB">
              <w:rPr>
                <w:rFonts w:hint="eastAsia"/>
                <w:sz w:val="18"/>
                <w:szCs w:val="18"/>
              </w:rPr>
              <w:t>虚拟专有网络</w:t>
            </w:r>
            <w:r>
              <w:rPr>
                <w:sz w:val="18"/>
                <w:szCs w:val="18"/>
              </w:rPr>
              <w:t>的</w:t>
            </w:r>
            <w:r>
              <w:rPr>
                <w:sz w:val="18"/>
                <w:szCs w:val="18"/>
              </w:rPr>
              <w:t>ID</w:t>
            </w:r>
            <w:r w:rsidDel="00366D53">
              <w:rPr>
                <w:sz w:val="18"/>
                <w:szCs w:val="18"/>
              </w:rPr>
              <w:t xml:space="preserve"> </w:t>
            </w:r>
          </w:p>
        </w:tc>
      </w:tr>
      <w:tr w:rsidR="00C92FA4" w:rsidRPr="00C9213A" w:rsidTr="00C92FA4">
        <w:tc>
          <w:tcPr>
            <w:tcW w:w="2488" w:type="dxa"/>
          </w:tcPr>
          <w:p w:rsidR="00C92FA4" w:rsidRPr="00D4688F" w:rsidRDefault="00C92FA4" w:rsidP="00C92FA4">
            <w:pPr>
              <w:rPr>
                <w:rFonts w:ascii="Courier New" w:hAnsi="Courier New" w:cs="Courier New"/>
                <w:i/>
                <w:sz w:val="18"/>
                <w:szCs w:val="18"/>
              </w:rPr>
            </w:pPr>
            <w:r>
              <w:rPr>
                <w:rFonts w:ascii="Courier New" w:hAnsi="Courier New" w:cs="Courier New"/>
                <w:i/>
                <w:sz w:val="18"/>
                <w:szCs w:val="18"/>
              </w:rPr>
              <w:t>VpcName</w:t>
            </w:r>
          </w:p>
        </w:tc>
        <w:tc>
          <w:tcPr>
            <w:tcW w:w="1381" w:type="dxa"/>
          </w:tcPr>
          <w:p w:rsidR="00C92FA4" w:rsidRPr="00D4688F" w:rsidRDefault="00C92FA4" w:rsidP="00C92FA4">
            <w:pPr>
              <w:jc w:val="center"/>
              <w:rPr>
                <w:sz w:val="18"/>
                <w:szCs w:val="18"/>
              </w:rPr>
            </w:pPr>
            <w:r>
              <w:rPr>
                <w:rFonts w:hint="eastAsia"/>
                <w:sz w:val="18"/>
                <w:szCs w:val="18"/>
              </w:rPr>
              <w:t>String</w:t>
            </w:r>
          </w:p>
        </w:tc>
        <w:tc>
          <w:tcPr>
            <w:tcW w:w="1082" w:type="dxa"/>
          </w:tcPr>
          <w:p w:rsidR="00C92FA4" w:rsidRPr="00D4688F" w:rsidRDefault="00C92FA4" w:rsidP="00C92FA4">
            <w:pPr>
              <w:jc w:val="center"/>
              <w:rPr>
                <w:sz w:val="18"/>
                <w:szCs w:val="18"/>
              </w:rPr>
            </w:pPr>
            <w:r>
              <w:rPr>
                <w:rFonts w:hint="eastAsia"/>
                <w:sz w:val="18"/>
                <w:szCs w:val="18"/>
              </w:rPr>
              <w:t>否</w:t>
            </w:r>
          </w:p>
        </w:tc>
        <w:tc>
          <w:tcPr>
            <w:tcW w:w="3398" w:type="dxa"/>
          </w:tcPr>
          <w:p w:rsidR="00C92FA4" w:rsidRPr="00D4688F" w:rsidRDefault="00C92FA4" w:rsidP="00C92FA4">
            <w:pPr>
              <w:rPr>
                <w:sz w:val="18"/>
                <w:szCs w:val="18"/>
              </w:rPr>
            </w:pPr>
            <w:r>
              <w:rPr>
                <w:rFonts w:hint="eastAsia"/>
                <w:sz w:val="18"/>
                <w:szCs w:val="18"/>
              </w:rPr>
              <w:t>修改</w:t>
            </w:r>
            <w:r>
              <w:rPr>
                <w:sz w:val="18"/>
                <w:szCs w:val="18"/>
              </w:rPr>
              <w:t>后的</w:t>
            </w:r>
            <w:r w:rsidR="002C24DB">
              <w:rPr>
                <w:sz w:val="18"/>
                <w:szCs w:val="18"/>
              </w:rPr>
              <w:t>虚拟专有网络</w:t>
            </w:r>
            <w:r>
              <w:rPr>
                <w:sz w:val="18"/>
                <w:szCs w:val="18"/>
              </w:rPr>
              <w:t>名字</w:t>
            </w:r>
            <w:r w:rsidR="00564452">
              <w:rPr>
                <w:rFonts w:hint="eastAsia"/>
                <w:sz w:val="18"/>
                <w:szCs w:val="18"/>
              </w:rPr>
              <w:t>，</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128</w:t>
            </w:r>
            <w:r w:rsidR="00E84DB0" w:rsidRPr="00DA54F0">
              <w:rPr>
                <w:rFonts w:ascii="Calibri" w:eastAsia="宋体" w:hAnsi="Calibri"/>
                <w:sz w:val="18"/>
                <w:szCs w:val="18"/>
              </w:rPr>
              <w:t>]</w:t>
            </w:r>
            <w:r w:rsidR="00E84DB0" w:rsidRPr="00DA54F0">
              <w:rPr>
                <w:rFonts w:ascii="Calibri" w:eastAsia="宋体" w:hAnsi="Calibri"/>
                <w:sz w:val="18"/>
                <w:szCs w:val="18"/>
              </w:rPr>
              <w:t>英文或中文字符，必须以大小字母或中文开头，可包含数字，</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_</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或</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r w:rsidR="00E84DB0">
              <w:rPr>
                <w:rFonts w:ascii="Calibri" w:eastAsia="宋体" w:hAnsi="Calibri" w:hint="eastAsia"/>
                <w:sz w:val="18"/>
                <w:szCs w:val="18"/>
              </w:rPr>
              <w:t>这个值</w:t>
            </w:r>
            <w:r w:rsidR="00E84DB0" w:rsidRPr="00DA54F0">
              <w:rPr>
                <w:rFonts w:ascii="Calibri" w:eastAsia="宋体" w:hAnsi="Calibri"/>
                <w:sz w:val="18"/>
                <w:szCs w:val="18"/>
              </w:rPr>
              <w:t>会展示在控制台。不能以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r w:rsidR="00564452">
              <w:rPr>
                <w:rFonts w:ascii="Calibri" w:eastAsia="宋体" w:hint="eastAsia"/>
                <w:sz w:val="18"/>
                <w:szCs w:val="18"/>
              </w:rPr>
              <w:t>。</w:t>
            </w:r>
          </w:p>
        </w:tc>
      </w:tr>
      <w:tr w:rsidR="00C92FA4" w:rsidRPr="00C9213A" w:rsidTr="00C92FA4">
        <w:tc>
          <w:tcPr>
            <w:tcW w:w="2488" w:type="dxa"/>
          </w:tcPr>
          <w:p w:rsidR="00C92FA4" w:rsidRDefault="00C92FA4" w:rsidP="00C92FA4">
            <w:pPr>
              <w:rPr>
                <w:rFonts w:ascii="Courier New" w:hAnsi="Courier New" w:cs="Courier New"/>
                <w:i/>
                <w:sz w:val="18"/>
                <w:szCs w:val="18"/>
              </w:rPr>
            </w:pPr>
            <w:r>
              <w:rPr>
                <w:rFonts w:ascii="Courier New" w:hAnsi="Courier New" w:cs="Courier New" w:hint="eastAsia"/>
                <w:i/>
                <w:sz w:val="18"/>
                <w:szCs w:val="18"/>
              </w:rPr>
              <w:t>Description</w:t>
            </w:r>
          </w:p>
        </w:tc>
        <w:tc>
          <w:tcPr>
            <w:tcW w:w="1381" w:type="dxa"/>
          </w:tcPr>
          <w:p w:rsidR="00C92FA4" w:rsidRDefault="00C92FA4" w:rsidP="00C92FA4">
            <w:pPr>
              <w:jc w:val="center"/>
              <w:rPr>
                <w:sz w:val="18"/>
                <w:szCs w:val="18"/>
              </w:rPr>
            </w:pPr>
            <w:r>
              <w:rPr>
                <w:rFonts w:hint="eastAsia"/>
                <w:sz w:val="18"/>
                <w:szCs w:val="18"/>
              </w:rPr>
              <w:t>String</w:t>
            </w:r>
          </w:p>
        </w:tc>
        <w:tc>
          <w:tcPr>
            <w:tcW w:w="1082" w:type="dxa"/>
          </w:tcPr>
          <w:p w:rsidR="00C92FA4" w:rsidRDefault="00C92FA4" w:rsidP="00C92FA4">
            <w:pPr>
              <w:jc w:val="center"/>
              <w:rPr>
                <w:sz w:val="18"/>
                <w:szCs w:val="18"/>
              </w:rPr>
            </w:pPr>
            <w:r>
              <w:rPr>
                <w:rFonts w:hint="eastAsia"/>
                <w:sz w:val="18"/>
                <w:szCs w:val="18"/>
              </w:rPr>
              <w:t>否</w:t>
            </w:r>
          </w:p>
        </w:tc>
        <w:tc>
          <w:tcPr>
            <w:tcW w:w="3398" w:type="dxa"/>
          </w:tcPr>
          <w:p w:rsidR="00C92FA4" w:rsidRDefault="00C92FA4" w:rsidP="006E56EC">
            <w:pPr>
              <w:rPr>
                <w:sz w:val="18"/>
                <w:szCs w:val="18"/>
              </w:rPr>
            </w:pPr>
            <w:r>
              <w:rPr>
                <w:rFonts w:hint="eastAsia"/>
                <w:sz w:val="18"/>
                <w:szCs w:val="18"/>
              </w:rPr>
              <w:t>修改</w:t>
            </w:r>
            <w:r>
              <w:rPr>
                <w:sz w:val="18"/>
                <w:szCs w:val="18"/>
              </w:rPr>
              <w:t>后的</w:t>
            </w:r>
            <w:r w:rsidR="002C24DB">
              <w:rPr>
                <w:sz w:val="18"/>
                <w:szCs w:val="18"/>
              </w:rPr>
              <w:t>虚拟专有网络</w:t>
            </w:r>
            <w:r>
              <w:rPr>
                <w:sz w:val="18"/>
                <w:szCs w:val="18"/>
              </w:rPr>
              <w:t>描述</w:t>
            </w:r>
            <w:r w:rsidR="00564452">
              <w:rPr>
                <w:rFonts w:hint="eastAsia"/>
                <w:sz w:val="18"/>
                <w:szCs w:val="18"/>
              </w:rPr>
              <w:t>，</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256</w:t>
            </w:r>
            <w:r w:rsidR="00E84DB0" w:rsidRPr="00DA54F0">
              <w:rPr>
                <w:rFonts w:ascii="Calibri" w:eastAsia="宋体" w:hAnsi="Calibri"/>
                <w:sz w:val="18"/>
                <w:szCs w:val="18"/>
              </w:rPr>
              <w:t>]</w:t>
            </w:r>
            <w:r w:rsidR="00E84DB0" w:rsidRPr="00DA54F0">
              <w:rPr>
                <w:rFonts w:ascii="Calibri" w:eastAsia="宋体" w:hAnsi="Calibri"/>
                <w:sz w:val="18"/>
                <w:szCs w:val="18"/>
              </w:rPr>
              <w:t>英文或中文字符，不能以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r w:rsidR="00564452">
              <w:rPr>
                <w:rFonts w:ascii="Calibri" w:eastAsia="宋体" w:hint="eastAsia"/>
                <w:sz w:val="18"/>
                <w:szCs w:val="18"/>
              </w:rPr>
              <w:t>。</w:t>
            </w:r>
          </w:p>
        </w:tc>
      </w:tr>
    </w:tbl>
    <w:p w:rsidR="00853838" w:rsidRPr="003F6350" w:rsidRDefault="00853838" w:rsidP="00853838">
      <w:pPr>
        <w:keepNext/>
        <w:keepLines/>
        <w:spacing w:before="200" w:after="0"/>
        <w:outlineLvl w:val="3"/>
        <w:rPr>
          <w:rFonts w:asciiTheme="majorHAnsi" w:eastAsiaTheme="majorEastAsia" w:hAnsiTheme="majorHAnsi" w:cstheme="majorBidi"/>
          <w:b/>
          <w:bCs/>
          <w:iCs/>
          <w:color w:val="4F81BD" w:themeColor="accent1"/>
        </w:rPr>
      </w:pPr>
      <w:r w:rsidRPr="003F6350">
        <w:rPr>
          <w:rFonts w:asciiTheme="majorHAnsi" w:eastAsiaTheme="majorEastAsia" w:hAnsiTheme="majorHAnsi" w:cstheme="majorBidi" w:hint="eastAsia"/>
          <w:b/>
          <w:bCs/>
          <w:iCs/>
          <w:color w:val="4F81BD" w:themeColor="accent1"/>
        </w:rPr>
        <w:t>VPC</w:t>
      </w:r>
      <w:r w:rsidRPr="003F6350">
        <w:rPr>
          <w:rFonts w:asciiTheme="majorHAnsi" w:eastAsiaTheme="majorEastAsia" w:hAnsiTheme="majorHAnsi" w:cstheme="majorBidi" w:hint="eastAsia"/>
          <w:b/>
          <w:bCs/>
          <w:iCs/>
          <w:color w:val="4F81BD" w:themeColor="accent1"/>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853838" w:rsidRPr="00E006C9" w:rsidTr="004D3495">
        <w:tc>
          <w:tcPr>
            <w:tcW w:w="3544" w:type="dxa"/>
            <w:shd w:val="clear" w:color="auto" w:fill="FFDAA3"/>
          </w:tcPr>
          <w:p w:rsidR="00853838" w:rsidRPr="003F6350" w:rsidRDefault="00853838" w:rsidP="004D3495">
            <w:pPr>
              <w:jc w:val="center"/>
              <w:rPr>
                <w:rFonts w:asciiTheme="minorEastAsia" w:hAnsiTheme="minorEastAsia"/>
                <w:b/>
                <w:sz w:val="18"/>
              </w:rPr>
            </w:pPr>
            <w:r w:rsidRPr="003F6350">
              <w:rPr>
                <w:rFonts w:asciiTheme="minorEastAsia" w:hAnsiTheme="minorEastAsia" w:hint="eastAsia"/>
                <w:b/>
                <w:sz w:val="18"/>
              </w:rPr>
              <w:t>错误代码</w:t>
            </w:r>
          </w:p>
        </w:tc>
        <w:tc>
          <w:tcPr>
            <w:tcW w:w="3686" w:type="dxa"/>
            <w:shd w:val="clear" w:color="auto" w:fill="FFDAA3"/>
          </w:tcPr>
          <w:p w:rsidR="00853838" w:rsidRPr="003F6350" w:rsidRDefault="00853838" w:rsidP="004D3495">
            <w:pPr>
              <w:jc w:val="center"/>
              <w:rPr>
                <w:rFonts w:asciiTheme="minorEastAsia" w:hAnsiTheme="minorEastAsia"/>
                <w:b/>
                <w:sz w:val="18"/>
              </w:rPr>
            </w:pPr>
            <w:r w:rsidRPr="003F6350">
              <w:rPr>
                <w:rFonts w:asciiTheme="minorEastAsia" w:hAnsiTheme="minorEastAsia" w:hint="eastAsia"/>
                <w:b/>
                <w:sz w:val="18"/>
              </w:rPr>
              <w:t>描述</w:t>
            </w:r>
          </w:p>
        </w:tc>
        <w:tc>
          <w:tcPr>
            <w:tcW w:w="1134" w:type="dxa"/>
            <w:shd w:val="clear" w:color="auto" w:fill="FFDAA3"/>
          </w:tcPr>
          <w:p w:rsidR="00853838" w:rsidRPr="003F6350" w:rsidRDefault="00853838" w:rsidP="004D3495">
            <w:pPr>
              <w:jc w:val="center"/>
              <w:rPr>
                <w:rFonts w:asciiTheme="minorEastAsia" w:hAnsiTheme="minorEastAsia"/>
                <w:b/>
                <w:sz w:val="18"/>
              </w:rPr>
            </w:pPr>
            <w:r w:rsidRPr="003F6350">
              <w:rPr>
                <w:rFonts w:asciiTheme="minorEastAsia" w:hAnsiTheme="minorEastAsia"/>
                <w:b/>
                <w:sz w:val="18"/>
              </w:rPr>
              <w:t>HTTP</w:t>
            </w:r>
            <w:r w:rsidRPr="003F6350">
              <w:rPr>
                <w:rFonts w:asciiTheme="minorEastAsia" w:hAnsiTheme="minorEastAsia"/>
                <w:b/>
                <w:sz w:val="18"/>
              </w:rPr>
              <w:br/>
            </w:r>
            <w:r w:rsidRPr="003F6350">
              <w:rPr>
                <w:rFonts w:asciiTheme="minorEastAsia" w:hAnsiTheme="minorEastAsia" w:hint="eastAsia"/>
                <w:b/>
                <w:sz w:val="18"/>
              </w:rPr>
              <w:t>状态码</w:t>
            </w:r>
          </w:p>
        </w:tc>
      </w:tr>
      <w:tr w:rsidR="00853838" w:rsidRPr="00E006C9" w:rsidTr="004D3495">
        <w:tc>
          <w:tcPr>
            <w:tcW w:w="3544" w:type="dxa"/>
          </w:tcPr>
          <w:p w:rsidR="00853838" w:rsidRPr="003F6350" w:rsidRDefault="00853838" w:rsidP="004D3495">
            <w:pPr>
              <w:pStyle w:val="simpara"/>
              <w:rPr>
                <w:rFonts w:ascii="Courier New" w:eastAsiaTheme="minorEastAsia" w:hAnsi="Courier New" w:cs="Courier New"/>
                <w:sz w:val="18"/>
                <w:szCs w:val="18"/>
              </w:rPr>
            </w:pPr>
            <w:r w:rsidRPr="003F6350">
              <w:rPr>
                <w:rFonts w:ascii="Courier New" w:eastAsiaTheme="minorEastAsia" w:hAnsi="Courier New" w:cs="Courier New"/>
                <w:sz w:val="18"/>
                <w:szCs w:val="18"/>
              </w:rPr>
              <w:t>InvalidVpcId.NotFound</w:t>
            </w:r>
          </w:p>
        </w:tc>
        <w:tc>
          <w:tcPr>
            <w:tcW w:w="3686" w:type="dxa"/>
          </w:tcPr>
          <w:p w:rsidR="00853838" w:rsidRPr="003F6350" w:rsidRDefault="00315319" w:rsidP="00A21139">
            <w:pPr>
              <w:autoSpaceDE w:val="0"/>
              <w:autoSpaceDN w:val="0"/>
              <w:adjustRightInd w:val="0"/>
              <w:rPr>
                <w:rFonts w:ascii="Courier New" w:hAnsi="Courier New" w:cs="Courier New"/>
                <w:sz w:val="18"/>
                <w:szCs w:val="18"/>
              </w:rPr>
            </w:pPr>
            <w:r>
              <w:rPr>
                <w:rFonts w:ascii="Courier New" w:hAnsi="Courier New" w:cs="Courier New" w:hint="eastAsia"/>
                <w:sz w:val="18"/>
                <w:szCs w:val="18"/>
              </w:rPr>
              <w:t>S</w:t>
            </w:r>
            <w:r w:rsidR="00853838" w:rsidRPr="003F6350">
              <w:rPr>
                <w:rFonts w:ascii="Courier New" w:hAnsi="Courier New" w:cs="Courier New"/>
                <w:sz w:val="18"/>
                <w:szCs w:val="18"/>
              </w:rPr>
              <w:t xml:space="preserve">pecified VPC </w:t>
            </w:r>
            <w:r w:rsidR="00A21139">
              <w:rPr>
                <w:rFonts w:ascii="Courier New" w:hAnsi="Courier New" w:cs="Courier New" w:hint="eastAsia"/>
                <w:sz w:val="18"/>
                <w:szCs w:val="18"/>
              </w:rPr>
              <w:t>does</w:t>
            </w:r>
            <w:r w:rsidR="00A21139">
              <w:rPr>
                <w:rFonts w:ascii="Courier New" w:hAnsi="Courier New" w:cs="Courier New"/>
                <w:sz w:val="18"/>
                <w:szCs w:val="18"/>
              </w:rPr>
              <w:t xml:space="preserve"> not exist</w:t>
            </w:r>
            <w:r w:rsidR="00853838" w:rsidRPr="003F6350">
              <w:rPr>
                <w:rFonts w:ascii="Courier New" w:hAnsi="Courier New" w:cs="Courier New"/>
                <w:sz w:val="18"/>
                <w:szCs w:val="18"/>
              </w:rPr>
              <w:t>.</w:t>
            </w:r>
          </w:p>
        </w:tc>
        <w:tc>
          <w:tcPr>
            <w:tcW w:w="1134" w:type="dxa"/>
          </w:tcPr>
          <w:p w:rsidR="00853838" w:rsidRPr="003F6350" w:rsidRDefault="00853838" w:rsidP="004D3495">
            <w:pPr>
              <w:contextualSpacing/>
              <w:rPr>
                <w:rFonts w:ascii="Courier New" w:hAnsi="Courier New" w:cs="Courier New"/>
                <w:sz w:val="18"/>
                <w:szCs w:val="18"/>
              </w:rPr>
            </w:pPr>
            <w:r w:rsidRPr="003F6350">
              <w:rPr>
                <w:rFonts w:ascii="Courier New" w:hAnsi="Courier New" w:cs="Courier New"/>
                <w:sz w:val="18"/>
                <w:szCs w:val="18"/>
              </w:rPr>
              <w:t>40</w:t>
            </w:r>
            <w:r w:rsidR="00CA502E">
              <w:rPr>
                <w:rFonts w:ascii="Courier New" w:hAnsi="Courier New" w:cs="Courier New" w:hint="eastAsia"/>
                <w:sz w:val="18"/>
                <w:szCs w:val="18"/>
              </w:rPr>
              <w:t>4</w:t>
            </w:r>
          </w:p>
        </w:tc>
      </w:tr>
      <w:tr w:rsidR="00CA502E" w:rsidRPr="00E006C9" w:rsidTr="0007061B">
        <w:tc>
          <w:tcPr>
            <w:tcW w:w="3544" w:type="dxa"/>
            <w:vAlign w:val="center"/>
          </w:tcPr>
          <w:p w:rsidR="00CA502E" w:rsidRPr="003F6350" w:rsidRDefault="00CA502E" w:rsidP="004D3495">
            <w:pPr>
              <w:pStyle w:val="simpara"/>
              <w:rPr>
                <w:rFonts w:ascii="Courier New" w:eastAsiaTheme="minorEastAsia" w:hAnsi="Courier New" w:cs="Courier New"/>
                <w:sz w:val="18"/>
                <w:szCs w:val="18"/>
              </w:rPr>
            </w:pPr>
            <w:r>
              <w:rPr>
                <w:rFonts w:ascii="Courier New" w:hAnsi="Courier New" w:cs="Courier New"/>
                <w:color w:val="FF0000"/>
                <w:sz w:val="18"/>
                <w:szCs w:val="18"/>
              </w:rPr>
              <w:t>InvalidVpcName.Malformed</w:t>
            </w:r>
          </w:p>
        </w:tc>
        <w:tc>
          <w:tcPr>
            <w:tcW w:w="3686" w:type="dxa"/>
          </w:tcPr>
          <w:p w:rsidR="00CA502E" w:rsidRDefault="00CA502E" w:rsidP="00A21139">
            <w:pPr>
              <w:autoSpaceDE w:val="0"/>
              <w:autoSpaceDN w:val="0"/>
              <w:adjustRightInd w:val="0"/>
              <w:rPr>
                <w:rFonts w:ascii="Courier New" w:hAnsi="Courier New" w:cs="Courier New"/>
                <w:sz w:val="18"/>
                <w:szCs w:val="18"/>
              </w:rPr>
            </w:pPr>
            <w:r>
              <w:rPr>
                <w:rFonts w:ascii="Courier New" w:hAnsi="Courier New" w:cs="Courier New"/>
                <w:color w:val="FF0000"/>
                <w:sz w:val="18"/>
                <w:szCs w:val="18"/>
              </w:rPr>
              <w:t>Specified VPC name is not valid.</w:t>
            </w:r>
          </w:p>
        </w:tc>
        <w:tc>
          <w:tcPr>
            <w:tcW w:w="1134" w:type="dxa"/>
          </w:tcPr>
          <w:p w:rsidR="00CA502E" w:rsidRPr="003F6350" w:rsidRDefault="00CA502E" w:rsidP="004D3495">
            <w:pPr>
              <w:contextualSpacing/>
              <w:rPr>
                <w:rFonts w:ascii="Courier New" w:hAnsi="Courier New" w:cs="Courier New"/>
                <w:sz w:val="18"/>
                <w:szCs w:val="18"/>
              </w:rPr>
            </w:pPr>
            <w:r>
              <w:rPr>
                <w:rFonts w:ascii="Courier New" w:hAnsi="Courier New" w:cs="Courier New" w:hint="eastAsia"/>
                <w:sz w:val="18"/>
                <w:szCs w:val="18"/>
              </w:rPr>
              <w:t>400</w:t>
            </w:r>
          </w:p>
        </w:tc>
      </w:tr>
      <w:tr w:rsidR="00CA502E" w:rsidRPr="00E006C9" w:rsidTr="0007061B">
        <w:tc>
          <w:tcPr>
            <w:tcW w:w="3544" w:type="dxa"/>
            <w:vAlign w:val="center"/>
          </w:tcPr>
          <w:p w:rsidR="00CA502E" w:rsidRPr="003F6350" w:rsidRDefault="00CA502E" w:rsidP="004D3495">
            <w:pPr>
              <w:pStyle w:val="simpara"/>
              <w:rPr>
                <w:rFonts w:ascii="Courier New" w:eastAsiaTheme="minorEastAsia" w:hAnsi="Courier New" w:cs="Courier New"/>
                <w:sz w:val="18"/>
                <w:szCs w:val="18"/>
              </w:rPr>
            </w:pPr>
            <w:r>
              <w:rPr>
                <w:rFonts w:ascii="Courier New" w:hAnsi="Courier New" w:cs="Courier New"/>
                <w:color w:val="FF0000"/>
                <w:sz w:val="18"/>
                <w:szCs w:val="18"/>
              </w:rPr>
              <w:t>InvalidVpcDiscription.Malformed</w:t>
            </w:r>
          </w:p>
        </w:tc>
        <w:tc>
          <w:tcPr>
            <w:tcW w:w="3686" w:type="dxa"/>
          </w:tcPr>
          <w:p w:rsidR="00CA502E" w:rsidRDefault="00CA502E" w:rsidP="00A21139">
            <w:pPr>
              <w:autoSpaceDE w:val="0"/>
              <w:autoSpaceDN w:val="0"/>
              <w:adjustRightInd w:val="0"/>
              <w:rPr>
                <w:rFonts w:ascii="Courier New" w:hAnsi="Courier New" w:cs="Courier New"/>
                <w:sz w:val="18"/>
                <w:szCs w:val="18"/>
              </w:rPr>
            </w:pPr>
            <w:r>
              <w:rPr>
                <w:rFonts w:ascii="Courier New" w:hAnsi="Courier New" w:cs="Courier New"/>
                <w:color w:val="FF0000"/>
                <w:sz w:val="18"/>
                <w:szCs w:val="18"/>
              </w:rPr>
              <w:t>Specified VPC name is not valid.</w:t>
            </w:r>
          </w:p>
        </w:tc>
        <w:tc>
          <w:tcPr>
            <w:tcW w:w="1134" w:type="dxa"/>
          </w:tcPr>
          <w:p w:rsidR="00CA502E" w:rsidRPr="003F6350" w:rsidRDefault="00CA502E" w:rsidP="004D3495">
            <w:pPr>
              <w:contextualSpacing/>
              <w:rPr>
                <w:rFonts w:ascii="Courier New" w:hAnsi="Courier New" w:cs="Courier New"/>
                <w:sz w:val="18"/>
                <w:szCs w:val="18"/>
              </w:rPr>
            </w:pPr>
            <w:r>
              <w:rPr>
                <w:rFonts w:ascii="Courier New" w:hAnsi="Courier New" w:cs="Courier New" w:hint="eastAsia"/>
                <w:sz w:val="18"/>
                <w:szCs w:val="18"/>
              </w:rPr>
              <w:t>400</w:t>
            </w:r>
          </w:p>
        </w:tc>
      </w:tr>
    </w:tbl>
    <w:p w:rsidR="00C92FA4"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p w:rsidR="00C92FA4" w:rsidRDefault="00C92FA4" w:rsidP="00C92FA4">
      <w:pPr>
        <w:ind w:firstLineChars="150" w:firstLine="315"/>
        <w:rPr>
          <w:rFonts w:asciiTheme="minorEastAsia" w:hAnsiTheme="minorEastAsia"/>
          <w:sz w:val="21"/>
          <w:szCs w:val="18"/>
        </w:rPr>
      </w:pPr>
      <w:r w:rsidRPr="00421312">
        <w:rPr>
          <w:rFonts w:asciiTheme="minorEastAsia" w:hAnsiTheme="minorEastAsia" w:hint="eastAsia"/>
          <w:sz w:val="21"/>
          <w:szCs w:val="18"/>
        </w:rPr>
        <w:t>全是公共返回参数，详见</w:t>
      </w:r>
      <w:hyperlink w:anchor="_2.5.2公共返回参数" w:history="1">
        <w:r w:rsidRPr="00421312">
          <w:rPr>
            <w:rStyle w:val="ab"/>
            <w:rFonts w:asciiTheme="minorEastAsia" w:hAnsiTheme="minorEastAsia" w:hint="eastAsia"/>
            <w:i/>
            <w:color w:val="4F81BD" w:themeColor="accent1"/>
            <w:sz w:val="21"/>
            <w:szCs w:val="18"/>
          </w:rPr>
          <w:t>公共返回参数</w:t>
        </w:r>
      </w:hyperlink>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示例</w:t>
      </w:r>
    </w:p>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请求示例</w:t>
      </w:r>
    </w:p>
    <w:tbl>
      <w:tblPr>
        <w:tblStyle w:val="SampleCode"/>
        <w:tblW w:w="0" w:type="auto"/>
        <w:tblLook w:val="04A0"/>
      </w:tblPr>
      <w:tblGrid>
        <w:gridCol w:w="8522"/>
      </w:tblGrid>
      <w:tr w:rsidR="00C92FA4" w:rsidRPr="004638BB" w:rsidTr="00C92FA4">
        <w:tc>
          <w:tcPr>
            <w:tcW w:w="8522" w:type="dxa"/>
          </w:tcPr>
          <w:p w:rsidR="00C92FA4" w:rsidRPr="004638BB" w:rsidRDefault="004A2EA1"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hyperlink r:id="rId67" w:history="1">
              <w:r w:rsidR="00DE7802" w:rsidRPr="00FA069A">
                <w:rPr>
                  <w:rStyle w:val="ab"/>
                  <w:rFonts w:ascii="Courier New" w:eastAsia="宋体" w:hAnsi="Courier New" w:cs="Courier New"/>
                  <w:szCs w:val="18"/>
                </w:rPr>
                <w:t>https://</w:t>
              </w:r>
              <w:r w:rsidR="00DE7802" w:rsidRPr="00FA069A">
                <w:rPr>
                  <w:rStyle w:val="ab"/>
                  <w:rFonts w:ascii="Courier New" w:eastAsia="宋体" w:hAnsi="Courier New" w:cs="Courier New" w:hint="eastAsia"/>
                  <w:szCs w:val="18"/>
                </w:rPr>
                <w:t>ec</w:t>
              </w:r>
              <w:r w:rsidR="00DE7802" w:rsidRPr="00FA069A">
                <w:rPr>
                  <w:rStyle w:val="ab"/>
                  <w:rFonts w:ascii="Courier New" w:eastAsia="宋体" w:hAnsi="Courier New" w:cs="Courier New"/>
                  <w:szCs w:val="18"/>
                </w:rPr>
                <w:t>s.aliyuncs.com/?Action=ModifyVpcAttribute</w:t>
              </w:r>
            </w:hyperlink>
          </w:p>
          <w:p w:rsidR="00C92FA4"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hint="eastAsia"/>
                <w:szCs w:val="18"/>
              </w:rPr>
              <w:t>&amp;VpcId=</w:t>
            </w:r>
            <w:r>
              <w:rPr>
                <w:rFonts w:ascii="Courier New" w:eastAsia="宋体" w:hAnsi="Courier New" w:cs="Courier New"/>
                <w:szCs w:val="18"/>
              </w:rPr>
              <w:t>vpc-01</w:t>
            </w:r>
          </w:p>
          <w:p w:rsidR="00C92FA4"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szCs w:val="18"/>
              </w:rPr>
              <w:t>&amp;RegionId=”cn-hangzhou-1”</w:t>
            </w:r>
          </w:p>
          <w:p w:rsidR="00C92FA4"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szCs w:val="18"/>
              </w:rPr>
              <w:t>&amp;VpcName=”Vpc02”</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szCs w:val="18"/>
              </w:rPr>
              <w:t>&amp;Description=”IT Department”</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4638BB">
              <w:rPr>
                <w:rFonts w:ascii="Courier New" w:eastAsia="宋体" w:hAnsi="Courier New" w:cs="Courier New"/>
                <w:szCs w:val="18"/>
              </w:rPr>
              <w:lastRenderedPageBreak/>
              <w:t>&amp;</w:t>
            </w:r>
            <w:hyperlink w:anchor="_公共请求参数" w:history="1">
              <w:r w:rsidRPr="004638BB">
                <w:rPr>
                  <w:rFonts w:ascii="Courier New" w:eastAsia="宋体" w:hAnsi="Courier New" w:cs="Courier New" w:hint="eastAsia"/>
                  <w:i/>
                  <w:color w:val="0000FF"/>
                  <w:szCs w:val="18"/>
                  <w:u w:val="single"/>
                </w:rPr>
                <w:t>&lt;</w:t>
              </w:r>
              <w:r w:rsidRPr="004638BB">
                <w:rPr>
                  <w:rFonts w:ascii="Courier New" w:eastAsia="宋体" w:hAnsi="Courier New" w:cs="Courier New" w:hint="eastAsia"/>
                  <w:i/>
                  <w:color w:val="0000FF"/>
                  <w:szCs w:val="18"/>
                  <w:u w:val="single"/>
                </w:rPr>
                <w:t>公共请求参数</w:t>
              </w:r>
              <w:r w:rsidRPr="004638BB">
                <w:rPr>
                  <w:rFonts w:ascii="Courier New" w:eastAsia="宋体" w:hAnsi="Courier New" w:cs="Courier New" w:hint="eastAsia"/>
                  <w:i/>
                  <w:color w:val="0000FF"/>
                  <w:szCs w:val="18"/>
                  <w:u w:val="single"/>
                </w:rPr>
                <w:t>&gt;</w:t>
              </w:r>
            </w:hyperlink>
          </w:p>
        </w:tc>
      </w:tr>
    </w:tbl>
    <w:p w:rsidR="00C92FA4" w:rsidRDefault="00C92FA4" w:rsidP="00C92FA4">
      <w:pPr>
        <w:pStyle w:val="5"/>
      </w:pPr>
      <w:r w:rsidRPr="00591BAC">
        <w:rPr>
          <w:rFonts w:hint="eastAsia"/>
        </w:rPr>
        <w:lastRenderedPageBreak/>
        <w:t>返回示例</w:t>
      </w:r>
    </w:p>
    <w:p w:rsidR="004A2EA1" w:rsidRPr="004A2EA1" w:rsidRDefault="00C92FA4" w:rsidP="004A2EA1">
      <w:pPr>
        <w:rPr>
          <w:rFonts w:ascii="Arial" w:hAnsi="Arial" w:cs="Arial"/>
          <w:b/>
          <w:color w:val="000000" w:themeColor="text1"/>
          <w:sz w:val="18"/>
          <w:szCs w:val="18"/>
        </w:rPr>
      </w:pPr>
      <w:r w:rsidRPr="00ED5EB7">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C92FA4" w:rsidTr="00C92FA4">
        <w:tc>
          <w:tcPr>
            <w:tcW w:w="8522" w:type="dxa"/>
          </w:tcPr>
          <w:p w:rsidR="00C92FA4" w:rsidRPr="00512B8D" w:rsidRDefault="00C92FA4" w:rsidP="00C92FA4">
            <w:pPr>
              <w:rPr>
                <w:rFonts w:ascii="Courier New" w:hAnsi="Courier New" w:cs="Courier New"/>
                <w:color w:val="000000"/>
                <w:szCs w:val="18"/>
              </w:rPr>
            </w:pPr>
            <w:r w:rsidRPr="00512B8D">
              <w:rPr>
                <w:rFonts w:ascii="Courier New" w:hAnsi="Courier New" w:cs="Courier New"/>
                <w:color w:val="000000"/>
                <w:szCs w:val="18"/>
              </w:rPr>
              <w:t>&lt;</w:t>
            </w:r>
            <w:r>
              <w:rPr>
                <w:rFonts w:ascii="Courier New" w:hAnsi="Courier New" w:cs="Courier New" w:hint="eastAsia"/>
                <w:color w:val="000000"/>
                <w:szCs w:val="18"/>
              </w:rPr>
              <w:t>ModifyVpcAttribute</w:t>
            </w:r>
            <w:r w:rsidRPr="00512B8D">
              <w:rPr>
                <w:rFonts w:ascii="Courier New" w:hAnsi="Courier New" w:cs="Courier New"/>
                <w:color w:val="000000"/>
                <w:szCs w:val="18"/>
              </w:rPr>
              <w:t>Response&gt;</w:t>
            </w:r>
          </w:p>
          <w:p w:rsidR="00C92FA4" w:rsidRPr="00512B8D" w:rsidRDefault="00C92FA4" w:rsidP="00C92FA4">
            <w:pPr>
              <w:rPr>
                <w:rFonts w:ascii="Courier New" w:hAnsi="Courier New" w:cs="Courier New"/>
                <w:color w:val="000000"/>
                <w:szCs w:val="18"/>
              </w:rPr>
            </w:pPr>
            <w:r w:rsidRPr="00764FA3">
              <w:rPr>
                <w:rFonts w:ascii="Courier New" w:hAnsi="Courier New" w:cs="Courier New" w:hint="eastAsia"/>
                <w:color w:val="000000" w:themeColor="text1"/>
                <w:szCs w:val="18"/>
              </w:rPr>
              <w:t xml:space="preserve">     </w:t>
            </w:r>
            <w:r w:rsidRPr="00512B8D">
              <w:rPr>
                <w:rFonts w:ascii="Courier New" w:hAnsi="Courier New" w:cs="Courier New"/>
                <w:color w:val="000000"/>
                <w:szCs w:val="18"/>
              </w:rPr>
              <w:t>&lt;</w:t>
            </w:r>
            <w:r>
              <w:rPr>
                <w:rFonts w:ascii="Courier New" w:hAnsi="Courier New" w:cs="Courier New"/>
                <w:color w:val="000000"/>
                <w:szCs w:val="18"/>
              </w:rPr>
              <w:t>RequestId</w:t>
            </w:r>
            <w:r w:rsidRPr="00512B8D">
              <w:rPr>
                <w:rFonts w:ascii="Courier New" w:hAnsi="Courier New" w:cs="Courier New"/>
                <w:color w:val="000000"/>
                <w:szCs w:val="18"/>
              </w:rPr>
              <w:t>&gt;CEF72CEB-54B6-4AE8-B225-F876FF7BA984&lt;/</w:t>
            </w:r>
            <w:r>
              <w:rPr>
                <w:rFonts w:ascii="Courier New" w:hAnsi="Courier New" w:cs="Courier New"/>
                <w:color w:val="000000"/>
                <w:szCs w:val="18"/>
              </w:rPr>
              <w:t>RequestId</w:t>
            </w:r>
            <w:r w:rsidRPr="00512B8D">
              <w:rPr>
                <w:rFonts w:ascii="Courier New" w:hAnsi="Courier New" w:cs="Courier New"/>
                <w:color w:val="000000"/>
                <w:szCs w:val="18"/>
              </w:rPr>
              <w:t>&gt;</w:t>
            </w:r>
          </w:p>
          <w:p w:rsidR="00C92FA4" w:rsidRPr="00512B8D" w:rsidRDefault="00C92FA4" w:rsidP="00C92FA4">
            <w:pPr>
              <w:rPr>
                <w:rFonts w:ascii="Courier New" w:eastAsiaTheme="minorEastAsia" w:hAnsi="Courier New" w:cs="Courier New"/>
                <w:color w:val="000000"/>
                <w:szCs w:val="18"/>
              </w:rPr>
            </w:pPr>
            <w:r w:rsidRPr="00512B8D">
              <w:rPr>
                <w:rFonts w:ascii="Courier New" w:hAnsi="Courier New" w:cs="Courier New"/>
                <w:color w:val="000000"/>
                <w:szCs w:val="18"/>
              </w:rPr>
              <w:t>&lt;/</w:t>
            </w:r>
            <w:r>
              <w:rPr>
                <w:rFonts w:ascii="Courier New" w:hAnsi="Courier New" w:cs="Courier New" w:hint="eastAsia"/>
                <w:color w:val="000000"/>
                <w:szCs w:val="18"/>
              </w:rPr>
              <w:t>ModifyVpcAttribute</w:t>
            </w:r>
            <w:r w:rsidRPr="00512B8D">
              <w:rPr>
                <w:rFonts w:ascii="Courier New" w:hAnsi="Courier New" w:cs="Courier New"/>
                <w:color w:val="000000"/>
                <w:szCs w:val="18"/>
              </w:rPr>
              <w:t>Response&gt;</w:t>
            </w:r>
          </w:p>
        </w:tc>
      </w:tr>
    </w:tbl>
    <w:p w:rsidR="00C92FA4" w:rsidRPr="00ED5EB7" w:rsidRDefault="00C92FA4" w:rsidP="00C92FA4">
      <w:pPr>
        <w:rPr>
          <w:color w:val="000000" w:themeColor="text1"/>
          <w:sz w:val="18"/>
          <w:szCs w:val="18"/>
        </w:rPr>
      </w:pPr>
      <w:r w:rsidRPr="00ED5EB7">
        <w:rPr>
          <w:rFonts w:ascii="Arial" w:hAnsi="Arial" w:cs="Arial"/>
          <w:b/>
          <w:color w:val="000000" w:themeColor="text1"/>
          <w:sz w:val="18"/>
          <w:szCs w:val="18"/>
        </w:rPr>
        <w:t>JSON</w:t>
      </w:r>
      <w:r w:rsidRPr="00ED5EB7">
        <w:rPr>
          <w:rFonts w:hint="eastAsia"/>
          <w:b/>
          <w:color w:val="000000" w:themeColor="text1"/>
          <w:sz w:val="18"/>
          <w:szCs w:val="18"/>
        </w:rPr>
        <w:t>格式</w:t>
      </w:r>
      <w:r w:rsidRPr="00ED5EB7">
        <w:rPr>
          <w:rFonts w:hint="eastAsia"/>
          <w:color w:val="000000" w:themeColor="text1"/>
          <w:sz w:val="18"/>
          <w:szCs w:val="18"/>
        </w:rPr>
        <w:t>：</w:t>
      </w:r>
    </w:p>
    <w:tbl>
      <w:tblPr>
        <w:tblStyle w:val="SampleCode"/>
        <w:tblW w:w="0" w:type="auto"/>
        <w:tblLook w:val="04A0"/>
      </w:tblPr>
      <w:tblGrid>
        <w:gridCol w:w="8522"/>
      </w:tblGrid>
      <w:tr w:rsidR="00C92FA4" w:rsidTr="00C92FA4">
        <w:tc>
          <w:tcPr>
            <w:tcW w:w="8522" w:type="dxa"/>
          </w:tcPr>
          <w:p w:rsidR="00C92FA4" w:rsidRPr="00286A4A" w:rsidRDefault="00C92FA4" w:rsidP="00C92FA4">
            <w:pPr>
              <w:rPr>
                <w:rFonts w:ascii="Courier New" w:eastAsiaTheme="minorEastAsia" w:hAnsi="Courier New" w:cs="Courier New"/>
                <w:color w:val="000000" w:themeColor="text1"/>
                <w:szCs w:val="18"/>
              </w:rPr>
            </w:pPr>
            <w:r w:rsidRPr="00BD0F78">
              <w:rPr>
                <w:rFonts w:ascii="Courier New" w:hAnsi="Courier New" w:cs="Courier New"/>
                <w:color w:val="000000" w:themeColor="text1"/>
                <w:szCs w:val="18"/>
              </w:rPr>
              <w:t>{</w:t>
            </w:r>
            <w:r w:rsidR="00DE7802">
              <w:rPr>
                <w:rFonts w:ascii="Courier New" w:hAnsi="Courier New" w:cs="Courier New"/>
                <w:color w:val="000000" w:themeColor="text1"/>
                <w:szCs w:val="18"/>
              </w:rPr>
              <w:t>“</w:t>
            </w:r>
            <w:r>
              <w:rPr>
                <w:rFonts w:ascii="Courier New" w:hAnsi="Courier New" w:cs="Courier New"/>
                <w:color w:val="000000" w:themeColor="text1"/>
                <w:szCs w:val="18"/>
              </w:rPr>
              <w:t>RequestId</w:t>
            </w:r>
            <w:r w:rsidR="00DE7802">
              <w:rPr>
                <w:rFonts w:ascii="Courier New" w:hAnsi="Courier New" w:cs="Courier New"/>
                <w:color w:val="000000" w:themeColor="text1"/>
                <w:szCs w:val="18"/>
              </w:rPr>
              <w:t>”</w:t>
            </w:r>
            <w:r w:rsidRPr="00BD0F78">
              <w:rPr>
                <w:rFonts w:ascii="Courier New" w:hAnsi="Courier New" w:cs="Courier New"/>
                <w:color w:val="000000" w:themeColor="text1"/>
                <w:szCs w:val="18"/>
              </w:rPr>
              <w:t>:</w:t>
            </w:r>
            <w:r w:rsidR="00DE7802">
              <w:rPr>
                <w:rFonts w:ascii="Courier New" w:hAnsi="Courier New" w:cs="Courier New"/>
                <w:color w:val="000000" w:themeColor="text1"/>
                <w:szCs w:val="18"/>
              </w:rPr>
              <w:t>”</w:t>
            </w:r>
            <w:r w:rsidRPr="00BD0F78">
              <w:rPr>
                <w:rFonts w:ascii="Courier New" w:hAnsi="Courier New" w:cs="Courier New"/>
                <w:color w:val="000000" w:themeColor="text1"/>
                <w:szCs w:val="18"/>
              </w:rPr>
              <w:t>C0FD0EED</w:t>
            </w:r>
            <w:r>
              <w:rPr>
                <w:rFonts w:ascii="Courier New" w:hAnsi="Courier New" w:cs="Courier New"/>
                <w:color w:val="000000" w:themeColor="text1"/>
                <w:szCs w:val="18"/>
              </w:rPr>
              <w:t>-F90D-4479-803D-DD62335357E5</w:t>
            </w:r>
            <w:r w:rsidR="00DE7802">
              <w:rPr>
                <w:rFonts w:ascii="Courier New" w:hAnsi="Courier New" w:cs="Courier New"/>
                <w:color w:val="000000" w:themeColor="text1"/>
                <w:szCs w:val="18"/>
              </w:rPr>
              <w:t>”</w:t>
            </w:r>
            <w:r>
              <w:rPr>
                <w:rFonts w:ascii="Courier New" w:hAnsi="Courier New" w:cs="Courier New"/>
                <w:color w:val="000000" w:themeColor="text1"/>
                <w:szCs w:val="18"/>
              </w:rPr>
              <w:t>}</w:t>
            </w:r>
          </w:p>
        </w:tc>
      </w:tr>
    </w:tbl>
    <w:p w:rsidR="00C92FA4" w:rsidRDefault="00C92FA4" w:rsidP="00C92FA4"/>
    <w:p w:rsidR="00C92FA4" w:rsidRPr="004638BB" w:rsidRDefault="00C92FA4" w:rsidP="00C92FA4">
      <w:pPr>
        <w:keepNext/>
        <w:keepLines/>
        <w:numPr>
          <w:ilvl w:val="1"/>
          <w:numId w:val="3"/>
        </w:numPr>
        <w:spacing w:before="200" w:after="0"/>
        <w:outlineLvl w:val="1"/>
        <w:rPr>
          <w:rFonts w:asciiTheme="majorHAnsi" w:eastAsia="微软雅黑" w:hAnsiTheme="majorHAnsi" w:cstheme="majorBidi"/>
          <w:b/>
          <w:bCs/>
          <w:color w:val="4F81BD" w:themeColor="accent1"/>
          <w:sz w:val="26"/>
          <w:szCs w:val="26"/>
        </w:rPr>
      </w:pPr>
      <w:bookmarkStart w:id="248" w:name="_Toc391025632"/>
      <w:bookmarkStart w:id="249" w:name="_Toc387526599"/>
      <w:r>
        <w:rPr>
          <w:rFonts w:asciiTheme="majorHAnsi" w:eastAsia="微软雅黑" w:hAnsiTheme="majorHAnsi" w:cstheme="majorBidi" w:hint="eastAsia"/>
          <w:b/>
          <w:bCs/>
          <w:color w:val="4F81BD" w:themeColor="accent1"/>
          <w:sz w:val="26"/>
          <w:szCs w:val="26"/>
        </w:rPr>
        <w:t>虚拟路由器</w:t>
      </w:r>
      <w:r w:rsidRPr="004638BB">
        <w:rPr>
          <w:rFonts w:asciiTheme="majorHAnsi" w:eastAsia="微软雅黑" w:hAnsiTheme="majorHAnsi" w:cstheme="majorBidi" w:hint="eastAsia"/>
          <w:b/>
          <w:bCs/>
          <w:color w:val="4F81BD" w:themeColor="accent1"/>
          <w:sz w:val="26"/>
          <w:szCs w:val="26"/>
        </w:rPr>
        <w:t>相关接口</w:t>
      </w:r>
      <w:bookmarkEnd w:id="248"/>
    </w:p>
    <w:p w:rsidR="00C92FA4" w:rsidRPr="004638BB" w:rsidRDefault="00C92FA4" w:rsidP="00C92FA4">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50" w:name="_Toc391025633"/>
      <w:r>
        <w:rPr>
          <w:rFonts w:asciiTheme="majorHAnsi" w:eastAsia="微软雅黑" w:hAnsiTheme="majorHAnsi" w:cstheme="majorBidi" w:hint="eastAsia"/>
          <w:b/>
          <w:bCs/>
          <w:color w:val="4F81BD" w:themeColor="accent1"/>
        </w:rPr>
        <w:t>查询虚拟路由器列表</w:t>
      </w:r>
      <w:bookmarkEnd w:id="250"/>
    </w:p>
    <w:p w:rsidR="00C92FA4" w:rsidRPr="00BC4ABC"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C92FA4" w:rsidRPr="004638BB" w:rsidRDefault="00C92FA4" w:rsidP="00C92FA4">
      <w:pPr>
        <w:ind w:firstLineChars="200" w:firstLine="420"/>
        <w:rPr>
          <w:sz w:val="21"/>
          <w:szCs w:val="18"/>
        </w:rPr>
      </w:pPr>
      <w:r>
        <w:rPr>
          <w:rFonts w:hint="eastAsia"/>
          <w:sz w:val="21"/>
          <w:szCs w:val="18"/>
        </w:rPr>
        <w:t>查询指定</w:t>
      </w:r>
      <w:r>
        <w:rPr>
          <w:sz w:val="21"/>
          <w:szCs w:val="18"/>
        </w:rPr>
        <w:t>地域内</w:t>
      </w:r>
      <w:r>
        <w:rPr>
          <w:rFonts w:hint="eastAsia"/>
          <w:sz w:val="21"/>
          <w:szCs w:val="18"/>
        </w:rPr>
        <w:t>用户的虚拟路由器列表。</w:t>
      </w:r>
      <w:r w:rsidRPr="00BA5926">
        <w:rPr>
          <w:rFonts w:hint="eastAsia"/>
          <w:sz w:val="21"/>
          <w:szCs w:val="18"/>
        </w:rPr>
        <w:t>此接口</w:t>
      </w:r>
      <w:proofErr w:type="gramStart"/>
      <w:r w:rsidRPr="00BA5926">
        <w:rPr>
          <w:rFonts w:hint="eastAsia"/>
          <w:sz w:val="21"/>
          <w:szCs w:val="18"/>
        </w:rPr>
        <w:t>支持分</w:t>
      </w:r>
      <w:proofErr w:type="gramEnd"/>
      <w:r w:rsidRPr="00BA5926">
        <w:rPr>
          <w:rFonts w:hint="eastAsia"/>
          <w:sz w:val="21"/>
          <w:szCs w:val="18"/>
        </w:rPr>
        <w:t>页查询，每页的数量默认为</w:t>
      </w:r>
      <w:r w:rsidRPr="00BA5926">
        <w:rPr>
          <w:rFonts w:hint="eastAsia"/>
          <w:sz w:val="21"/>
          <w:szCs w:val="18"/>
        </w:rPr>
        <w:t>10</w:t>
      </w:r>
      <w:r w:rsidRPr="00BA5926">
        <w:rPr>
          <w:rFonts w:hint="eastAsia"/>
          <w:sz w:val="21"/>
          <w:szCs w:val="18"/>
        </w:rPr>
        <w:t>条。</w:t>
      </w:r>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请求参数</w:t>
      </w:r>
    </w:p>
    <w:tbl>
      <w:tblPr>
        <w:tblW w:w="8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1381"/>
        <w:gridCol w:w="1082"/>
        <w:gridCol w:w="3398"/>
      </w:tblGrid>
      <w:tr w:rsidR="00C92FA4" w:rsidRPr="004638BB" w:rsidTr="00C92FA4">
        <w:tc>
          <w:tcPr>
            <w:tcW w:w="248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名称</w:t>
            </w:r>
          </w:p>
        </w:tc>
        <w:tc>
          <w:tcPr>
            <w:tcW w:w="1381"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类型</w:t>
            </w:r>
          </w:p>
        </w:tc>
        <w:tc>
          <w:tcPr>
            <w:tcW w:w="1082"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是否必须</w:t>
            </w:r>
          </w:p>
        </w:tc>
        <w:tc>
          <w:tcPr>
            <w:tcW w:w="339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描述</w:t>
            </w:r>
          </w:p>
        </w:tc>
      </w:tr>
      <w:tr w:rsidR="00C92FA4" w:rsidRPr="004638BB" w:rsidTr="00C92FA4">
        <w:tc>
          <w:tcPr>
            <w:tcW w:w="2488" w:type="dxa"/>
          </w:tcPr>
          <w:p w:rsidR="00C92FA4" w:rsidRPr="004638BB" w:rsidRDefault="00C92FA4" w:rsidP="00C92FA4">
            <w:pPr>
              <w:rPr>
                <w:rFonts w:ascii="Courier New" w:hAnsi="Courier New" w:cs="Courier New"/>
                <w:i/>
                <w:sz w:val="18"/>
                <w:szCs w:val="18"/>
              </w:rPr>
            </w:pPr>
            <w:r w:rsidRPr="004638BB">
              <w:rPr>
                <w:rFonts w:ascii="Courier New" w:hAnsi="Courier New" w:cs="Courier New"/>
                <w:i/>
                <w:sz w:val="18"/>
                <w:szCs w:val="18"/>
              </w:rPr>
              <w:t>Action</w:t>
            </w:r>
          </w:p>
        </w:tc>
        <w:tc>
          <w:tcPr>
            <w:tcW w:w="1381" w:type="dxa"/>
          </w:tcPr>
          <w:p w:rsidR="00C92FA4" w:rsidRPr="004638BB" w:rsidRDefault="00C92FA4" w:rsidP="00C92FA4">
            <w:pPr>
              <w:ind w:firstLineChars="150" w:firstLine="270"/>
              <w:rPr>
                <w:rFonts w:ascii="Arial" w:hAnsi="Arial" w:cs="Arial"/>
                <w:sz w:val="18"/>
                <w:szCs w:val="18"/>
              </w:rPr>
            </w:pPr>
            <w:r w:rsidRPr="004638BB">
              <w:rPr>
                <w:rFonts w:ascii="Arial" w:hAnsi="Arial" w:cs="Arial"/>
                <w:sz w:val="18"/>
                <w:szCs w:val="18"/>
              </w:rPr>
              <w:t>String</w:t>
            </w:r>
          </w:p>
        </w:tc>
        <w:tc>
          <w:tcPr>
            <w:tcW w:w="1082" w:type="dxa"/>
          </w:tcPr>
          <w:p w:rsidR="00C92FA4" w:rsidRPr="004638BB" w:rsidRDefault="00C92FA4" w:rsidP="00C92FA4">
            <w:pPr>
              <w:jc w:val="center"/>
              <w:rPr>
                <w:sz w:val="18"/>
                <w:szCs w:val="18"/>
              </w:rPr>
            </w:pPr>
            <w:r w:rsidRPr="004638BB">
              <w:rPr>
                <w:rFonts w:hint="eastAsia"/>
                <w:sz w:val="18"/>
                <w:szCs w:val="18"/>
              </w:rPr>
              <w:t>是</w:t>
            </w:r>
          </w:p>
        </w:tc>
        <w:tc>
          <w:tcPr>
            <w:tcW w:w="3398" w:type="dxa"/>
          </w:tcPr>
          <w:p w:rsidR="00C92FA4" w:rsidRPr="004638BB" w:rsidRDefault="00C92FA4" w:rsidP="00C92FA4">
            <w:pPr>
              <w:rPr>
                <w:sz w:val="18"/>
                <w:szCs w:val="18"/>
              </w:rPr>
            </w:pPr>
            <w:r w:rsidRPr="004638BB">
              <w:rPr>
                <w:rFonts w:hint="eastAsia"/>
                <w:sz w:val="18"/>
                <w:szCs w:val="18"/>
              </w:rPr>
              <w:t>系统规定参数，取值：</w:t>
            </w:r>
            <w:r>
              <w:rPr>
                <w:rFonts w:ascii="Courier New" w:hAnsi="Courier New" w:cs="Courier New"/>
                <w:sz w:val="18"/>
                <w:szCs w:val="18"/>
              </w:rPr>
              <w:t>DescribeVRouters</w:t>
            </w:r>
          </w:p>
        </w:tc>
      </w:tr>
      <w:tr w:rsidR="00C92FA4" w:rsidRPr="00C9213A" w:rsidTr="00C92FA4">
        <w:tc>
          <w:tcPr>
            <w:tcW w:w="2488" w:type="dxa"/>
          </w:tcPr>
          <w:p w:rsidR="00C92FA4" w:rsidRPr="004638BB" w:rsidRDefault="00C92FA4" w:rsidP="00C92FA4">
            <w:pPr>
              <w:rPr>
                <w:rFonts w:ascii="Courier New" w:hAnsi="Courier New" w:cs="Courier New"/>
                <w:i/>
                <w:sz w:val="18"/>
                <w:szCs w:val="18"/>
              </w:rPr>
            </w:pPr>
            <w:r>
              <w:rPr>
                <w:rFonts w:ascii="Courier New" w:hAnsi="Courier New" w:cs="Courier New"/>
                <w:i/>
                <w:sz w:val="18"/>
                <w:szCs w:val="18"/>
              </w:rPr>
              <w:t>VRouterId</w:t>
            </w:r>
          </w:p>
        </w:tc>
        <w:tc>
          <w:tcPr>
            <w:tcW w:w="1381" w:type="dxa"/>
          </w:tcPr>
          <w:p w:rsidR="00C92FA4" w:rsidRPr="004638BB" w:rsidRDefault="00C92FA4" w:rsidP="00C92FA4">
            <w:pPr>
              <w:ind w:firstLineChars="150" w:firstLine="270"/>
              <w:rPr>
                <w:rFonts w:ascii="Arial" w:hAnsi="Arial" w:cs="Arial"/>
                <w:sz w:val="18"/>
                <w:szCs w:val="18"/>
              </w:rPr>
            </w:pPr>
            <w:r w:rsidRPr="004638BB">
              <w:rPr>
                <w:rFonts w:ascii="Arial" w:hAnsi="Arial" w:cs="Arial" w:hint="eastAsia"/>
                <w:sz w:val="18"/>
                <w:szCs w:val="18"/>
              </w:rPr>
              <w:t>String</w:t>
            </w:r>
          </w:p>
        </w:tc>
        <w:tc>
          <w:tcPr>
            <w:tcW w:w="1082" w:type="dxa"/>
          </w:tcPr>
          <w:p w:rsidR="00C92FA4" w:rsidRPr="004638BB" w:rsidRDefault="00C92FA4" w:rsidP="00C92FA4">
            <w:pPr>
              <w:jc w:val="center"/>
              <w:rPr>
                <w:sz w:val="18"/>
                <w:szCs w:val="18"/>
              </w:rPr>
            </w:pPr>
            <w:r>
              <w:rPr>
                <w:rFonts w:hint="eastAsia"/>
                <w:sz w:val="18"/>
                <w:szCs w:val="18"/>
              </w:rPr>
              <w:t>否</w:t>
            </w:r>
          </w:p>
        </w:tc>
        <w:tc>
          <w:tcPr>
            <w:tcW w:w="3398" w:type="dxa"/>
          </w:tcPr>
          <w:p w:rsidR="00C92FA4" w:rsidRPr="004638BB" w:rsidRDefault="00C92FA4" w:rsidP="00C92FA4">
            <w:pPr>
              <w:tabs>
                <w:tab w:val="right" w:pos="3182"/>
              </w:tabs>
              <w:rPr>
                <w:sz w:val="18"/>
                <w:szCs w:val="18"/>
              </w:rPr>
            </w:pPr>
            <w:r>
              <w:rPr>
                <w:rFonts w:hint="eastAsia"/>
                <w:sz w:val="18"/>
                <w:szCs w:val="18"/>
              </w:rPr>
              <w:t>需要</w:t>
            </w:r>
            <w:r>
              <w:rPr>
                <w:sz w:val="18"/>
                <w:szCs w:val="18"/>
              </w:rPr>
              <w:t>查询的</w:t>
            </w:r>
            <w:r>
              <w:rPr>
                <w:rFonts w:hint="eastAsia"/>
                <w:sz w:val="18"/>
                <w:szCs w:val="18"/>
              </w:rPr>
              <w:t>虚拟路由器</w:t>
            </w:r>
            <w:r>
              <w:rPr>
                <w:sz w:val="18"/>
                <w:szCs w:val="18"/>
              </w:rPr>
              <w:t>的</w:t>
            </w:r>
            <w:r>
              <w:rPr>
                <w:sz w:val="18"/>
                <w:szCs w:val="18"/>
              </w:rPr>
              <w:t>ID</w:t>
            </w:r>
            <w:r>
              <w:rPr>
                <w:sz w:val="18"/>
                <w:szCs w:val="18"/>
              </w:rPr>
              <w:tab/>
            </w:r>
          </w:p>
        </w:tc>
      </w:tr>
      <w:tr w:rsidR="00C92FA4" w:rsidRPr="00C9213A" w:rsidDel="00656A89" w:rsidTr="00C92FA4">
        <w:tc>
          <w:tcPr>
            <w:tcW w:w="2488" w:type="dxa"/>
          </w:tcPr>
          <w:p w:rsidR="00C92FA4" w:rsidRPr="00D4688F" w:rsidDel="00C32E19" w:rsidRDefault="00C92FA4" w:rsidP="00C92FA4">
            <w:pPr>
              <w:rPr>
                <w:rFonts w:ascii="Courier New" w:hAnsi="Courier New" w:cs="Courier New"/>
                <w:i/>
                <w:sz w:val="18"/>
                <w:szCs w:val="18"/>
              </w:rPr>
            </w:pPr>
            <w:r>
              <w:rPr>
                <w:rFonts w:ascii="Courier New" w:hAnsi="Courier New" w:cs="Courier New" w:hint="eastAsia"/>
                <w:i/>
                <w:sz w:val="18"/>
                <w:szCs w:val="18"/>
              </w:rPr>
              <w:t>R</w:t>
            </w:r>
            <w:r>
              <w:rPr>
                <w:rFonts w:ascii="Courier New" w:hAnsi="Courier New" w:cs="Courier New"/>
                <w:i/>
                <w:sz w:val="18"/>
                <w:szCs w:val="18"/>
              </w:rPr>
              <w:t>egionId</w:t>
            </w:r>
          </w:p>
        </w:tc>
        <w:tc>
          <w:tcPr>
            <w:tcW w:w="1381" w:type="dxa"/>
          </w:tcPr>
          <w:p w:rsidR="00C92FA4" w:rsidRPr="00D4688F" w:rsidDel="00C32E19" w:rsidRDefault="00C92FA4" w:rsidP="00C92FA4">
            <w:pPr>
              <w:ind w:firstLineChars="50" w:firstLine="90"/>
              <w:rPr>
                <w:rFonts w:ascii="Arial" w:hAnsi="Arial" w:cs="Arial"/>
                <w:sz w:val="18"/>
                <w:szCs w:val="18"/>
              </w:rPr>
            </w:pPr>
            <w:r>
              <w:rPr>
                <w:rFonts w:ascii="Arial" w:hAnsi="Arial" w:cs="Arial" w:hint="eastAsia"/>
                <w:sz w:val="18"/>
                <w:szCs w:val="18"/>
              </w:rPr>
              <w:t xml:space="preserve">  </w:t>
            </w:r>
            <w:r>
              <w:rPr>
                <w:rFonts w:ascii="Arial" w:hAnsi="Arial" w:cs="Arial"/>
                <w:sz w:val="18"/>
                <w:szCs w:val="18"/>
              </w:rPr>
              <w:t>String</w:t>
            </w:r>
          </w:p>
        </w:tc>
        <w:tc>
          <w:tcPr>
            <w:tcW w:w="1082" w:type="dxa"/>
          </w:tcPr>
          <w:p w:rsidR="00C92FA4" w:rsidRPr="00D4688F" w:rsidDel="00C32E19" w:rsidRDefault="00C92FA4" w:rsidP="00C92FA4">
            <w:pPr>
              <w:jc w:val="center"/>
              <w:rPr>
                <w:sz w:val="18"/>
                <w:szCs w:val="18"/>
              </w:rPr>
            </w:pPr>
            <w:r>
              <w:rPr>
                <w:rFonts w:hint="eastAsia"/>
                <w:sz w:val="18"/>
                <w:szCs w:val="18"/>
              </w:rPr>
              <w:t>是</w:t>
            </w:r>
          </w:p>
        </w:tc>
        <w:tc>
          <w:tcPr>
            <w:tcW w:w="3398" w:type="dxa"/>
          </w:tcPr>
          <w:p w:rsidR="00C92FA4" w:rsidRPr="00D4688F" w:rsidDel="00C32E19" w:rsidRDefault="00C92FA4" w:rsidP="00C92FA4">
            <w:pPr>
              <w:rPr>
                <w:sz w:val="18"/>
                <w:szCs w:val="18"/>
              </w:rPr>
            </w:pPr>
            <w:r>
              <w:rPr>
                <w:rFonts w:hint="eastAsia"/>
                <w:sz w:val="18"/>
                <w:szCs w:val="18"/>
              </w:rPr>
              <w:t>查询</w:t>
            </w:r>
            <w:r>
              <w:rPr>
                <w:sz w:val="18"/>
                <w:szCs w:val="18"/>
              </w:rPr>
              <w:t>指定地域的虚拟</w:t>
            </w:r>
            <w:r>
              <w:rPr>
                <w:rFonts w:hint="eastAsia"/>
                <w:sz w:val="18"/>
                <w:szCs w:val="18"/>
              </w:rPr>
              <w:t>路由器</w:t>
            </w:r>
          </w:p>
        </w:tc>
      </w:tr>
      <w:tr w:rsidR="00C92FA4" w:rsidRPr="00C9213A" w:rsidDel="00656A89" w:rsidTr="00C92FA4">
        <w:tc>
          <w:tcPr>
            <w:tcW w:w="2488" w:type="dxa"/>
          </w:tcPr>
          <w:p w:rsidR="00C92FA4" w:rsidRDefault="00C92FA4" w:rsidP="00C92FA4">
            <w:pPr>
              <w:rPr>
                <w:rFonts w:ascii="Courier New" w:hAnsi="Courier New" w:cs="Courier New"/>
                <w:i/>
                <w:sz w:val="18"/>
                <w:szCs w:val="18"/>
              </w:rPr>
            </w:pPr>
            <w:r w:rsidRPr="00D4688F">
              <w:rPr>
                <w:rFonts w:ascii="Courier New" w:hAnsi="Courier New" w:cs="Courier New" w:hint="eastAsia"/>
                <w:i/>
                <w:sz w:val="18"/>
                <w:szCs w:val="18"/>
              </w:rPr>
              <w:t>PageNumber</w:t>
            </w:r>
          </w:p>
        </w:tc>
        <w:tc>
          <w:tcPr>
            <w:tcW w:w="1381" w:type="dxa"/>
          </w:tcPr>
          <w:p w:rsidR="00C92FA4" w:rsidRPr="00D4688F" w:rsidDel="00C32E19" w:rsidRDefault="00C92FA4" w:rsidP="00C92FA4">
            <w:pPr>
              <w:ind w:firstLineChars="150" w:firstLine="270"/>
              <w:rPr>
                <w:rFonts w:ascii="Arial" w:hAnsi="Arial" w:cs="Arial"/>
                <w:sz w:val="18"/>
                <w:szCs w:val="18"/>
              </w:rPr>
            </w:pPr>
            <w:r w:rsidRPr="00D4688F">
              <w:rPr>
                <w:rFonts w:ascii="Arial" w:hAnsi="Arial" w:cs="Arial" w:hint="eastAsia"/>
                <w:sz w:val="18"/>
                <w:szCs w:val="18"/>
              </w:rPr>
              <w:t>Integer</w:t>
            </w:r>
          </w:p>
        </w:tc>
        <w:tc>
          <w:tcPr>
            <w:tcW w:w="1082" w:type="dxa"/>
          </w:tcPr>
          <w:p w:rsidR="00C92FA4" w:rsidRPr="00D4688F" w:rsidDel="00C32E19" w:rsidRDefault="00C92FA4" w:rsidP="00C92FA4">
            <w:pPr>
              <w:jc w:val="center"/>
              <w:rPr>
                <w:sz w:val="18"/>
                <w:szCs w:val="18"/>
              </w:rPr>
            </w:pPr>
            <w:r w:rsidRPr="00D4688F">
              <w:rPr>
                <w:rFonts w:hint="eastAsia"/>
                <w:sz w:val="18"/>
                <w:szCs w:val="18"/>
              </w:rPr>
              <w:t>否</w:t>
            </w:r>
          </w:p>
        </w:tc>
        <w:tc>
          <w:tcPr>
            <w:tcW w:w="3398" w:type="dxa"/>
          </w:tcPr>
          <w:p w:rsidR="00C92FA4" w:rsidRPr="00D4688F" w:rsidDel="00C32E19" w:rsidRDefault="00C92FA4" w:rsidP="00C92FA4">
            <w:pPr>
              <w:rPr>
                <w:sz w:val="18"/>
                <w:szCs w:val="18"/>
              </w:rPr>
            </w:pPr>
            <w:r w:rsidRPr="00D4688F">
              <w:rPr>
                <w:rFonts w:hint="eastAsia"/>
                <w:sz w:val="18"/>
                <w:szCs w:val="18"/>
              </w:rPr>
              <w:t>实例状态列表的页码</w:t>
            </w:r>
            <w:r>
              <w:rPr>
                <w:rFonts w:hint="eastAsia"/>
                <w:sz w:val="18"/>
                <w:szCs w:val="18"/>
              </w:rPr>
              <w:t>，</w:t>
            </w:r>
            <w:proofErr w:type="gramStart"/>
            <w:r>
              <w:rPr>
                <w:rFonts w:hint="eastAsia"/>
                <w:sz w:val="18"/>
                <w:szCs w:val="18"/>
              </w:rPr>
              <w:t>起始值</w:t>
            </w:r>
            <w:proofErr w:type="gramEnd"/>
            <w:r>
              <w:rPr>
                <w:rFonts w:hint="eastAsia"/>
                <w:sz w:val="18"/>
                <w:szCs w:val="18"/>
              </w:rPr>
              <w:t>为</w:t>
            </w:r>
            <w:r>
              <w:rPr>
                <w:rFonts w:hint="eastAsia"/>
                <w:sz w:val="18"/>
                <w:szCs w:val="18"/>
              </w:rPr>
              <w:t>1</w:t>
            </w:r>
            <w:r>
              <w:rPr>
                <w:rFonts w:hint="eastAsia"/>
                <w:sz w:val="18"/>
                <w:szCs w:val="18"/>
              </w:rPr>
              <w:t>，默认值为</w:t>
            </w:r>
            <w:r>
              <w:rPr>
                <w:rFonts w:hint="eastAsia"/>
                <w:sz w:val="18"/>
                <w:szCs w:val="18"/>
              </w:rPr>
              <w:t>1</w:t>
            </w:r>
          </w:p>
        </w:tc>
      </w:tr>
      <w:tr w:rsidR="00C92FA4" w:rsidRPr="00C9213A" w:rsidDel="00656A89" w:rsidTr="00C92FA4">
        <w:tc>
          <w:tcPr>
            <w:tcW w:w="2488" w:type="dxa"/>
          </w:tcPr>
          <w:p w:rsidR="00C92FA4" w:rsidRDefault="00C92FA4" w:rsidP="00C92FA4">
            <w:pPr>
              <w:rPr>
                <w:rFonts w:ascii="Courier New" w:hAnsi="Courier New" w:cs="Courier New"/>
                <w:i/>
                <w:sz w:val="18"/>
                <w:szCs w:val="18"/>
              </w:rPr>
            </w:pPr>
            <w:r w:rsidRPr="00D4688F">
              <w:rPr>
                <w:rFonts w:ascii="Courier New" w:hAnsi="Courier New" w:cs="Courier New" w:hint="eastAsia"/>
                <w:i/>
                <w:sz w:val="18"/>
                <w:szCs w:val="18"/>
              </w:rPr>
              <w:t>PageSize</w:t>
            </w:r>
          </w:p>
        </w:tc>
        <w:tc>
          <w:tcPr>
            <w:tcW w:w="1381" w:type="dxa"/>
          </w:tcPr>
          <w:p w:rsidR="00C92FA4" w:rsidRPr="00D4688F" w:rsidDel="00C32E19" w:rsidRDefault="00C92FA4" w:rsidP="00C92FA4">
            <w:pPr>
              <w:ind w:firstLineChars="150" w:firstLine="270"/>
              <w:rPr>
                <w:rFonts w:ascii="Arial" w:hAnsi="Arial" w:cs="Arial"/>
                <w:sz w:val="18"/>
                <w:szCs w:val="18"/>
              </w:rPr>
            </w:pPr>
            <w:r w:rsidRPr="00D4688F">
              <w:rPr>
                <w:rFonts w:ascii="Arial" w:hAnsi="Arial" w:cs="Arial" w:hint="eastAsia"/>
                <w:sz w:val="18"/>
                <w:szCs w:val="18"/>
              </w:rPr>
              <w:t>Integer</w:t>
            </w:r>
          </w:p>
        </w:tc>
        <w:tc>
          <w:tcPr>
            <w:tcW w:w="1082" w:type="dxa"/>
          </w:tcPr>
          <w:p w:rsidR="00C92FA4" w:rsidRPr="00D4688F" w:rsidDel="00C32E19" w:rsidRDefault="00C92FA4" w:rsidP="00C92FA4">
            <w:pPr>
              <w:jc w:val="center"/>
              <w:rPr>
                <w:sz w:val="18"/>
                <w:szCs w:val="18"/>
              </w:rPr>
            </w:pPr>
            <w:r w:rsidRPr="00D4688F">
              <w:rPr>
                <w:rFonts w:hint="eastAsia"/>
                <w:sz w:val="18"/>
                <w:szCs w:val="18"/>
              </w:rPr>
              <w:t>否</w:t>
            </w:r>
          </w:p>
        </w:tc>
        <w:tc>
          <w:tcPr>
            <w:tcW w:w="3398" w:type="dxa"/>
          </w:tcPr>
          <w:p w:rsidR="00C92FA4" w:rsidRPr="00D4688F" w:rsidDel="00C32E19" w:rsidRDefault="00C92FA4" w:rsidP="00C92FA4">
            <w:pPr>
              <w:rPr>
                <w:sz w:val="18"/>
                <w:szCs w:val="18"/>
              </w:rPr>
            </w:pPr>
            <w:r w:rsidRPr="00D4688F">
              <w:rPr>
                <w:rFonts w:hint="eastAsia"/>
                <w:sz w:val="18"/>
                <w:szCs w:val="18"/>
              </w:rPr>
              <w:t>分页查询时设置的每页行数，最大值</w:t>
            </w:r>
            <w:r w:rsidRPr="00D4688F">
              <w:rPr>
                <w:rFonts w:hint="eastAsia"/>
                <w:sz w:val="18"/>
                <w:szCs w:val="18"/>
              </w:rPr>
              <w:t>50</w:t>
            </w:r>
            <w:r w:rsidRPr="00D4688F">
              <w:rPr>
                <w:rFonts w:hint="eastAsia"/>
                <w:sz w:val="18"/>
                <w:szCs w:val="18"/>
              </w:rPr>
              <w:t>行</w:t>
            </w:r>
            <w:r>
              <w:rPr>
                <w:rFonts w:hint="eastAsia"/>
                <w:sz w:val="18"/>
                <w:szCs w:val="18"/>
              </w:rPr>
              <w:t>，默认为</w:t>
            </w:r>
            <w:r>
              <w:rPr>
                <w:rFonts w:hint="eastAsia"/>
                <w:sz w:val="18"/>
                <w:szCs w:val="18"/>
              </w:rPr>
              <w:t>10</w:t>
            </w:r>
          </w:p>
        </w:tc>
      </w:tr>
    </w:tbl>
    <w:p w:rsidR="00C92FA4"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6"/>
        <w:gridCol w:w="4862"/>
      </w:tblGrid>
      <w:tr w:rsidR="00C92FA4" w:rsidRPr="004638BB" w:rsidTr="00C92FA4">
        <w:tc>
          <w:tcPr>
            <w:tcW w:w="3326" w:type="dxa"/>
            <w:shd w:val="clear" w:color="auto" w:fill="FFDAA3"/>
          </w:tcPr>
          <w:p w:rsidR="00C92FA4" w:rsidRPr="004638BB" w:rsidRDefault="00C92FA4" w:rsidP="00C92FA4">
            <w:pPr>
              <w:jc w:val="center"/>
              <w:rPr>
                <w:b/>
                <w:sz w:val="20"/>
              </w:rPr>
            </w:pPr>
            <w:r w:rsidRPr="004638BB">
              <w:rPr>
                <w:rFonts w:hint="eastAsia"/>
                <w:b/>
                <w:sz w:val="20"/>
              </w:rPr>
              <w:t>名称</w:t>
            </w:r>
          </w:p>
        </w:tc>
        <w:tc>
          <w:tcPr>
            <w:tcW w:w="4862" w:type="dxa"/>
            <w:shd w:val="clear" w:color="auto" w:fill="FFDAA3"/>
          </w:tcPr>
          <w:p w:rsidR="00C92FA4" w:rsidRPr="004638BB" w:rsidRDefault="00C92FA4" w:rsidP="00C92FA4">
            <w:pPr>
              <w:jc w:val="center"/>
              <w:rPr>
                <w:b/>
                <w:sz w:val="20"/>
              </w:rPr>
            </w:pPr>
            <w:r w:rsidRPr="004638BB">
              <w:rPr>
                <w:rFonts w:hint="eastAsia"/>
                <w:b/>
                <w:sz w:val="20"/>
              </w:rPr>
              <w:t>描述</w:t>
            </w:r>
          </w:p>
        </w:tc>
      </w:tr>
      <w:tr w:rsidR="00C92FA4" w:rsidRPr="004638BB" w:rsidTr="00C92FA4">
        <w:tc>
          <w:tcPr>
            <w:tcW w:w="3326" w:type="dxa"/>
          </w:tcPr>
          <w:p w:rsidR="00C92FA4" w:rsidRPr="00263973" w:rsidRDefault="00C92FA4" w:rsidP="00C92FA4">
            <w:pPr>
              <w:rPr>
                <w:rFonts w:ascii="Courier New" w:hAnsi="Courier New" w:cs="Courier New"/>
                <w:i/>
                <w:sz w:val="18"/>
                <w:szCs w:val="18"/>
              </w:rPr>
            </w:pPr>
            <w:r>
              <w:rPr>
                <w:rFonts w:ascii="Courier New" w:hAnsi="Courier New" w:cs="Courier New" w:hint="eastAsia"/>
                <w:i/>
                <w:sz w:val="18"/>
                <w:szCs w:val="18"/>
              </w:rPr>
              <w:lastRenderedPageBreak/>
              <w:t>V</w:t>
            </w:r>
            <w:r w:rsidR="00445494">
              <w:rPr>
                <w:rFonts w:ascii="Courier New" w:hAnsi="Courier New" w:cs="Courier New" w:hint="eastAsia"/>
                <w:i/>
                <w:sz w:val="18"/>
                <w:szCs w:val="18"/>
              </w:rPr>
              <w:t>R</w:t>
            </w:r>
            <w:r>
              <w:rPr>
                <w:rFonts w:ascii="Courier New" w:hAnsi="Courier New" w:cs="Courier New" w:hint="eastAsia"/>
                <w:i/>
                <w:sz w:val="18"/>
                <w:szCs w:val="18"/>
              </w:rPr>
              <w:t>outers</w:t>
            </w:r>
          </w:p>
        </w:tc>
        <w:tc>
          <w:tcPr>
            <w:tcW w:w="4862" w:type="dxa"/>
          </w:tcPr>
          <w:p w:rsidR="00C92FA4" w:rsidRPr="00263973" w:rsidRDefault="00C92FA4" w:rsidP="005E61A3">
            <w:pPr>
              <w:rPr>
                <w:rFonts w:ascii="Courier New" w:hAnsi="Courier New" w:cs="Courier New"/>
                <w:sz w:val="18"/>
                <w:szCs w:val="18"/>
              </w:rPr>
            </w:pPr>
            <w:r>
              <w:rPr>
                <w:rFonts w:ascii="Courier New" w:hAnsi="Courier New" w:cs="Courier New" w:hint="eastAsia"/>
                <w:sz w:val="18"/>
                <w:szCs w:val="18"/>
              </w:rPr>
              <w:t>虚拟路由器</w:t>
            </w:r>
            <w:r>
              <w:rPr>
                <w:rFonts w:ascii="Courier New" w:hAnsi="Courier New" w:cs="Courier New"/>
                <w:sz w:val="18"/>
                <w:szCs w:val="18"/>
              </w:rPr>
              <w:t>详情</w:t>
            </w:r>
            <w:hyperlink w:anchor="_VRouterSetType" w:history="1">
              <w:r>
                <w:rPr>
                  <w:rStyle w:val="ab"/>
                  <w:rFonts w:ascii="Courier New" w:hAnsi="Courier New" w:cs="Courier New" w:hint="eastAsia"/>
                  <w:sz w:val="18"/>
                  <w:szCs w:val="18"/>
                </w:rPr>
                <w:t>V</w:t>
              </w:r>
              <w:r w:rsidR="005E61A3">
                <w:rPr>
                  <w:rStyle w:val="ab"/>
                  <w:rFonts w:ascii="Courier New" w:hAnsi="Courier New" w:cs="Courier New" w:hint="eastAsia"/>
                  <w:sz w:val="18"/>
                  <w:szCs w:val="18"/>
                </w:rPr>
                <w:t>R</w:t>
              </w:r>
              <w:r>
                <w:rPr>
                  <w:rStyle w:val="ab"/>
                  <w:rFonts w:ascii="Courier New" w:hAnsi="Courier New" w:cs="Courier New"/>
                  <w:sz w:val="18"/>
                  <w:szCs w:val="18"/>
                </w:rPr>
                <w:t>outer</w:t>
              </w:r>
              <w:r w:rsidRPr="00263973">
                <w:rPr>
                  <w:rStyle w:val="ab"/>
                  <w:rFonts w:ascii="Courier New" w:hAnsi="Courier New" w:cs="Courier New" w:hint="eastAsia"/>
                  <w:sz w:val="18"/>
                  <w:szCs w:val="18"/>
                </w:rPr>
                <w:t>SetType</w:t>
              </w:r>
            </w:hyperlink>
            <w:r>
              <w:rPr>
                <w:rFonts w:ascii="Courier New" w:hAnsi="Courier New" w:cs="Courier New" w:hint="eastAsia"/>
                <w:sz w:val="18"/>
                <w:szCs w:val="18"/>
              </w:rPr>
              <w:t>组成</w:t>
            </w:r>
            <w:r>
              <w:rPr>
                <w:rFonts w:ascii="Courier New" w:hAnsi="Courier New" w:cs="Courier New"/>
                <w:sz w:val="18"/>
                <w:szCs w:val="18"/>
              </w:rPr>
              <w:t>的集合</w:t>
            </w:r>
          </w:p>
        </w:tc>
      </w:tr>
      <w:tr w:rsidR="00DE3FE0" w:rsidRPr="004638BB" w:rsidTr="00C92FA4">
        <w:tc>
          <w:tcPr>
            <w:tcW w:w="3326" w:type="dxa"/>
          </w:tcPr>
          <w:p w:rsidR="00DE3FE0" w:rsidRDefault="00DE3FE0" w:rsidP="00C92FA4">
            <w:pPr>
              <w:rPr>
                <w:rFonts w:ascii="Courier New" w:hAnsi="Courier New" w:cs="Courier New"/>
                <w:i/>
                <w:sz w:val="18"/>
                <w:szCs w:val="18"/>
              </w:rPr>
            </w:pPr>
            <w:r w:rsidRPr="00BE17E9">
              <w:rPr>
                <w:rFonts w:ascii="Courier New" w:hAnsi="Courier New" w:cs="Courier New" w:hint="eastAsia"/>
                <w:i/>
                <w:sz w:val="18"/>
                <w:szCs w:val="18"/>
              </w:rPr>
              <w:t>TotalCount</w:t>
            </w:r>
          </w:p>
        </w:tc>
        <w:tc>
          <w:tcPr>
            <w:tcW w:w="4862" w:type="dxa"/>
          </w:tcPr>
          <w:p w:rsidR="00DE3FE0" w:rsidRDefault="00DE3FE0" w:rsidP="005E61A3">
            <w:pPr>
              <w:rPr>
                <w:rFonts w:ascii="Courier New" w:hAnsi="Courier New" w:cs="Courier New"/>
                <w:sz w:val="18"/>
                <w:szCs w:val="18"/>
              </w:rPr>
            </w:pPr>
            <w:r>
              <w:rPr>
                <w:rFonts w:ascii="Calibri" w:eastAsia="宋体" w:hAnsi="Calibri" w:cs="Courier New" w:hint="eastAsia"/>
                <w:sz w:val="18"/>
                <w:szCs w:val="18"/>
              </w:rPr>
              <w:t>列表条条目数</w:t>
            </w:r>
          </w:p>
        </w:tc>
      </w:tr>
      <w:tr w:rsidR="00DE3FE0" w:rsidRPr="004638BB" w:rsidTr="00C92FA4">
        <w:tc>
          <w:tcPr>
            <w:tcW w:w="3326" w:type="dxa"/>
          </w:tcPr>
          <w:p w:rsidR="00DE3FE0" w:rsidRDefault="00DE3FE0" w:rsidP="00C92FA4">
            <w:pPr>
              <w:rPr>
                <w:rFonts w:ascii="Courier New" w:hAnsi="Courier New" w:cs="Courier New"/>
                <w:i/>
                <w:sz w:val="18"/>
                <w:szCs w:val="18"/>
              </w:rPr>
            </w:pPr>
            <w:r w:rsidRPr="00BE17E9">
              <w:rPr>
                <w:rFonts w:ascii="Courier New" w:hAnsi="Courier New" w:cs="Courier New" w:hint="eastAsia"/>
                <w:i/>
                <w:sz w:val="18"/>
                <w:szCs w:val="18"/>
              </w:rPr>
              <w:t>PageNumber</w:t>
            </w:r>
          </w:p>
        </w:tc>
        <w:tc>
          <w:tcPr>
            <w:tcW w:w="4862" w:type="dxa"/>
          </w:tcPr>
          <w:p w:rsidR="00DE3FE0" w:rsidRDefault="00DE3FE0" w:rsidP="005E61A3">
            <w:pPr>
              <w:rPr>
                <w:rFonts w:ascii="Courier New" w:hAnsi="Courier New" w:cs="Courier New"/>
                <w:sz w:val="18"/>
                <w:szCs w:val="18"/>
              </w:rPr>
            </w:pPr>
            <w:r>
              <w:rPr>
                <w:rFonts w:ascii="Calibri" w:eastAsia="宋体" w:hAnsi="Calibri" w:cs="Courier New" w:hint="eastAsia"/>
                <w:sz w:val="18"/>
                <w:szCs w:val="18"/>
              </w:rPr>
              <w:t>当前页码</w:t>
            </w:r>
          </w:p>
        </w:tc>
      </w:tr>
      <w:tr w:rsidR="00DE3FE0" w:rsidRPr="004638BB" w:rsidTr="00C92FA4">
        <w:tc>
          <w:tcPr>
            <w:tcW w:w="3326" w:type="dxa"/>
          </w:tcPr>
          <w:p w:rsidR="00DE3FE0" w:rsidRDefault="00DE3FE0" w:rsidP="00C92FA4">
            <w:pPr>
              <w:rPr>
                <w:rFonts w:ascii="Courier New" w:hAnsi="Courier New" w:cs="Courier New"/>
                <w:i/>
                <w:sz w:val="18"/>
                <w:szCs w:val="18"/>
              </w:rPr>
            </w:pPr>
            <w:r w:rsidRPr="00BE17E9">
              <w:rPr>
                <w:rFonts w:ascii="Courier New" w:hAnsi="Courier New" w:cs="Courier New" w:hint="eastAsia"/>
                <w:i/>
                <w:sz w:val="18"/>
                <w:szCs w:val="18"/>
              </w:rPr>
              <w:t>PageSize</w:t>
            </w:r>
          </w:p>
        </w:tc>
        <w:tc>
          <w:tcPr>
            <w:tcW w:w="4862" w:type="dxa"/>
          </w:tcPr>
          <w:p w:rsidR="00DE3FE0" w:rsidRDefault="00DE3FE0" w:rsidP="005E61A3">
            <w:pPr>
              <w:rPr>
                <w:rFonts w:ascii="Courier New" w:hAnsi="Courier New" w:cs="Courier New"/>
                <w:sz w:val="18"/>
                <w:szCs w:val="18"/>
              </w:rPr>
            </w:pPr>
            <w:r>
              <w:rPr>
                <w:rFonts w:ascii="Calibri" w:eastAsia="宋体" w:hAnsi="Calibri" w:cs="Courier New" w:hint="eastAsia"/>
                <w:sz w:val="18"/>
                <w:szCs w:val="18"/>
              </w:rPr>
              <w:t>当前分页包含多少条目</w:t>
            </w:r>
          </w:p>
        </w:tc>
      </w:tr>
    </w:tbl>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示例</w:t>
      </w:r>
    </w:p>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请求示例</w:t>
      </w:r>
    </w:p>
    <w:tbl>
      <w:tblPr>
        <w:tblStyle w:val="SampleCode"/>
        <w:tblW w:w="0" w:type="auto"/>
        <w:tblLook w:val="04A0"/>
      </w:tblPr>
      <w:tblGrid>
        <w:gridCol w:w="8522"/>
      </w:tblGrid>
      <w:tr w:rsidR="00C92FA4" w:rsidRPr="004638BB" w:rsidTr="00C92FA4">
        <w:tc>
          <w:tcPr>
            <w:tcW w:w="8522" w:type="dxa"/>
          </w:tcPr>
          <w:p w:rsidR="00C92FA4" w:rsidRPr="004638BB" w:rsidRDefault="004A2EA1"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hyperlink r:id="rId68" w:history="1">
              <w:r w:rsidR="00DE7802" w:rsidRPr="00FA069A">
                <w:rPr>
                  <w:rStyle w:val="ab"/>
                  <w:rFonts w:ascii="Courier New" w:eastAsia="宋体" w:hAnsi="Courier New" w:cs="Courier New"/>
                  <w:szCs w:val="18"/>
                </w:rPr>
                <w:t>https://</w:t>
              </w:r>
              <w:r w:rsidR="00DE7802" w:rsidRPr="00FA069A">
                <w:rPr>
                  <w:rStyle w:val="ab"/>
                  <w:rFonts w:ascii="Courier New" w:eastAsia="宋体" w:hAnsi="Courier New" w:cs="Courier New" w:hint="eastAsia"/>
                  <w:szCs w:val="18"/>
                </w:rPr>
                <w:t>ec</w:t>
              </w:r>
              <w:r w:rsidR="00DE7802" w:rsidRPr="00FA069A">
                <w:rPr>
                  <w:rStyle w:val="ab"/>
                  <w:rFonts w:ascii="Courier New" w:eastAsia="宋体" w:hAnsi="Courier New" w:cs="Courier New"/>
                  <w:szCs w:val="18"/>
                </w:rPr>
                <w:t>s.aliyuncs.com/?Action=DescribeVRouters</w:t>
              </w:r>
            </w:hyperlink>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hint="eastAsia"/>
                <w:szCs w:val="18"/>
              </w:rPr>
              <w:t>&amp;VRouterId=</w:t>
            </w:r>
            <w:r>
              <w:rPr>
                <w:rFonts w:ascii="Courier New" w:eastAsia="宋体" w:hAnsi="Courier New" w:cs="Courier New"/>
                <w:szCs w:val="18"/>
              </w:rPr>
              <w:t>V</w:t>
            </w:r>
            <w:r w:rsidR="00A064CE">
              <w:rPr>
                <w:rFonts w:ascii="Courier New" w:eastAsia="宋体" w:hAnsi="Courier New" w:cs="Courier New" w:hint="eastAsia"/>
                <w:szCs w:val="18"/>
              </w:rPr>
              <w:t>R</w:t>
            </w:r>
            <w:r>
              <w:rPr>
                <w:rFonts w:ascii="Courier New" w:eastAsia="宋体" w:hAnsi="Courier New" w:cs="Courier New"/>
                <w:szCs w:val="18"/>
              </w:rPr>
              <w:t>outer-01</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4638BB">
              <w:rPr>
                <w:rFonts w:ascii="Courier New" w:eastAsia="宋体" w:hAnsi="Courier New" w:cs="Courier New"/>
                <w:szCs w:val="18"/>
              </w:rPr>
              <w:t>&amp;</w:t>
            </w:r>
            <w:hyperlink w:anchor="_公共请求参数" w:history="1">
              <w:r w:rsidRPr="004638BB">
                <w:rPr>
                  <w:rFonts w:ascii="Courier New" w:eastAsia="宋体" w:hAnsi="Courier New" w:cs="Courier New" w:hint="eastAsia"/>
                  <w:i/>
                  <w:color w:val="0000FF"/>
                  <w:szCs w:val="18"/>
                  <w:u w:val="single"/>
                </w:rPr>
                <w:t>&lt;</w:t>
              </w:r>
              <w:r w:rsidRPr="004638BB">
                <w:rPr>
                  <w:rFonts w:ascii="Courier New" w:eastAsia="宋体" w:hAnsi="Courier New" w:cs="Courier New" w:hint="eastAsia"/>
                  <w:i/>
                  <w:color w:val="0000FF"/>
                  <w:szCs w:val="18"/>
                  <w:u w:val="single"/>
                </w:rPr>
                <w:t>公共请求参数</w:t>
              </w:r>
              <w:r w:rsidRPr="004638BB">
                <w:rPr>
                  <w:rFonts w:ascii="Courier New" w:eastAsia="宋体" w:hAnsi="Courier New" w:cs="Courier New" w:hint="eastAsia"/>
                  <w:i/>
                  <w:color w:val="0000FF"/>
                  <w:szCs w:val="18"/>
                  <w:u w:val="single"/>
                </w:rPr>
                <w:t>&gt;</w:t>
              </w:r>
            </w:hyperlink>
          </w:p>
        </w:tc>
      </w:tr>
    </w:tbl>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返回示例</w:t>
      </w:r>
    </w:p>
    <w:p w:rsidR="004A2EA1" w:rsidRPr="004A2EA1" w:rsidRDefault="00C92FA4" w:rsidP="004A2EA1">
      <w:pPr>
        <w:rPr>
          <w:rFonts w:ascii="Arial" w:hAnsi="Arial" w:cs="Arial"/>
          <w:b/>
          <w:color w:val="000000" w:themeColor="text1"/>
          <w:sz w:val="18"/>
          <w:szCs w:val="18"/>
        </w:rPr>
      </w:pPr>
      <w:r w:rsidRPr="004638BB">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&lt;DescribeVRouters</w:t>
            </w:r>
            <w:r w:rsidRPr="004638BB">
              <w:rPr>
                <w:rFonts w:ascii="Courier New" w:eastAsiaTheme="minorEastAsia" w:hAnsi="Courier New" w:cs="Courier New"/>
                <w:color w:val="000000"/>
                <w:sz w:val="22"/>
                <w:szCs w:val="18"/>
              </w:rPr>
              <w:t>Response&gt;</w:t>
            </w:r>
          </w:p>
          <w:p w:rsidR="00C92FA4"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ab/>
              <w:t>&lt;RequestId&gt;CEF72CEB-54B6-4AE8-B225-F876FF7BA984&lt;/RequestId&gt;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w:t>
            </w:r>
            <w:r>
              <w:rPr>
                <w:rFonts w:ascii="Courier New" w:eastAsiaTheme="minorEastAsia" w:hAnsi="Courier New" w:cs="Courier New"/>
                <w:color w:val="000000"/>
                <w:sz w:val="22"/>
                <w:szCs w:val="18"/>
              </w:rPr>
              <w:t>V</w:t>
            </w:r>
            <w:r w:rsidR="00DE7802">
              <w:rPr>
                <w:rFonts w:ascii="Courier New" w:eastAsiaTheme="minorEastAsia" w:hAnsi="Courier New" w:cs="Courier New"/>
                <w:color w:val="000000"/>
                <w:sz w:val="22"/>
                <w:szCs w:val="18"/>
              </w:rPr>
              <w:t>r</w:t>
            </w:r>
            <w:r>
              <w:rPr>
                <w:rFonts w:ascii="Courier New" w:eastAsiaTheme="minorEastAsia" w:hAnsi="Courier New" w:cs="Courier New"/>
                <w:color w:val="000000"/>
                <w:sz w:val="22"/>
                <w:szCs w:val="18"/>
              </w:rPr>
              <w:t>outers</w:t>
            </w:r>
            <w:r>
              <w:rPr>
                <w:rFonts w:ascii="Courier New" w:eastAsiaTheme="minorEastAsia" w:hAnsi="Courier New" w:cs="Courier New" w:hint="eastAsia"/>
                <w:color w:val="000000"/>
                <w:sz w:val="22"/>
                <w:szCs w:val="18"/>
              </w:rPr>
              <w:t>&gt;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 xml:space="preserve">      &lt;V</w:t>
            </w:r>
            <w:r w:rsidR="00DE7802">
              <w:rPr>
                <w:rFonts w:ascii="Courier New" w:eastAsiaTheme="minorEastAsia" w:hAnsi="Courier New" w:cs="Courier New"/>
                <w:color w:val="000000"/>
                <w:sz w:val="22"/>
                <w:szCs w:val="18"/>
              </w:rPr>
              <w:t>r</w:t>
            </w:r>
            <w:r>
              <w:rPr>
                <w:rFonts w:ascii="Courier New" w:eastAsiaTheme="minorEastAsia" w:hAnsi="Courier New" w:cs="Courier New"/>
                <w:color w:val="000000"/>
                <w:sz w:val="22"/>
                <w:szCs w:val="18"/>
              </w:rPr>
              <w:t>outer&gt;</w:t>
            </w:r>
          </w:p>
          <w:p w:rsidR="00B576EA" w:rsidRDefault="00B576EA"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&lt;VpcId&gt;xxxx&lt;/VpcId&gt;</w:t>
            </w:r>
          </w:p>
          <w:p w:rsidR="008325C3" w:rsidRDefault="008325C3"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&lt;VRouterName&gt;xxxx&lt;/VRouterName&gt;</w:t>
            </w:r>
          </w:p>
          <w:p w:rsidR="00B576EA" w:rsidRDefault="00B576EA"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&lt;Description&gt;xxxx&lt;/Description&gt;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w:t>
            </w:r>
            <w:r>
              <w:rPr>
                <w:rFonts w:ascii="Courier New" w:eastAsiaTheme="minorEastAsia" w:hAnsi="Courier New" w:cs="Courier New"/>
                <w:color w:val="000000"/>
                <w:sz w:val="22"/>
                <w:szCs w:val="18"/>
              </w:rPr>
              <w:t>VRouter</w:t>
            </w:r>
            <w:r>
              <w:rPr>
                <w:rFonts w:ascii="Courier New" w:eastAsiaTheme="minorEastAsia" w:hAnsi="Courier New" w:cs="Courier New" w:hint="eastAsia"/>
                <w:color w:val="000000"/>
                <w:sz w:val="22"/>
                <w:szCs w:val="18"/>
              </w:rPr>
              <w:t>Id&gt;V</w:t>
            </w:r>
            <w:r w:rsidR="00DE7802">
              <w:rPr>
                <w:rFonts w:ascii="Courier New" w:eastAsiaTheme="minorEastAsia" w:hAnsi="Courier New" w:cs="Courier New"/>
                <w:color w:val="000000"/>
                <w:sz w:val="22"/>
                <w:szCs w:val="18"/>
              </w:rPr>
              <w:t>r</w:t>
            </w:r>
            <w:r>
              <w:rPr>
                <w:rFonts w:ascii="Courier New" w:eastAsiaTheme="minorEastAsia" w:hAnsi="Courier New" w:cs="Courier New" w:hint="eastAsia"/>
                <w:color w:val="000000"/>
                <w:sz w:val="22"/>
                <w:szCs w:val="18"/>
              </w:rPr>
              <w:t>outer-01&lt;/VRouterId&gt;</w:t>
            </w:r>
          </w:p>
          <w:p w:rsidR="007E0687" w:rsidRDefault="007E0687"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&lt;RouteTableIds&gt;</w:t>
            </w:r>
          </w:p>
          <w:p w:rsidR="007E0687" w:rsidRDefault="007E0687"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&lt;RouteTableId&gt;xxxx&lt;/RouteTableId&gt;</w:t>
            </w:r>
          </w:p>
          <w:p w:rsidR="004A2EA1" w:rsidRDefault="007E0687" w:rsidP="004A2EA1">
            <w:pPr>
              <w:spacing w:after="200" w:line="276" w:lineRule="auto"/>
              <w:ind w:firstLineChars="350" w:firstLine="770"/>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&lt;/RouteTableIds&gt;</w:t>
            </w:r>
          </w:p>
          <w:p w:rsidR="004A2EA1" w:rsidRDefault="000470C2" w:rsidP="004A2EA1">
            <w:pPr>
              <w:ind w:firstLineChars="350" w:firstLine="770"/>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&lt;CreationTime&gt;</w:t>
            </w:r>
            <w:r>
              <w:t xml:space="preserve"> </w:t>
            </w:r>
            <w:r w:rsidRPr="000470C2">
              <w:rPr>
                <w:rFonts w:ascii="Courier New" w:eastAsiaTheme="minorEastAsia" w:hAnsi="Courier New" w:cs="Courier New"/>
                <w:color w:val="000000"/>
                <w:sz w:val="22"/>
                <w:szCs w:val="18"/>
              </w:rPr>
              <w:t>2014-05-28T03:03:16Z</w:t>
            </w:r>
            <w:r>
              <w:rPr>
                <w:rFonts w:ascii="Courier New" w:eastAsiaTheme="minorEastAsia" w:hAnsi="Courier New" w:cs="Courier New" w:hint="eastAsia"/>
                <w:color w:val="000000"/>
                <w:sz w:val="22"/>
                <w:szCs w:val="18"/>
              </w:rPr>
              <w:t>&lt;/CreationTime&gt;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&lt;/V</w:t>
            </w:r>
            <w:r w:rsidR="00DE7802">
              <w:rPr>
                <w:rFonts w:ascii="Courier New" w:eastAsiaTheme="minorEastAsia" w:hAnsi="Courier New" w:cs="Courier New"/>
                <w:color w:val="000000"/>
                <w:sz w:val="22"/>
                <w:szCs w:val="18"/>
              </w:rPr>
              <w:t>r</w:t>
            </w:r>
            <w:r>
              <w:rPr>
                <w:rFonts w:ascii="Courier New" w:eastAsiaTheme="minorEastAsia" w:hAnsi="Courier New" w:cs="Courier New" w:hint="eastAsia"/>
                <w:color w:val="000000"/>
                <w:sz w:val="22"/>
                <w:szCs w:val="18"/>
              </w:rPr>
              <w:t>outer&gt;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lastRenderedPageBreak/>
              <w:t xml:space="preserve">      &lt;/V</w:t>
            </w:r>
            <w:r w:rsidR="00DE7802">
              <w:rPr>
                <w:rFonts w:ascii="Courier New" w:eastAsiaTheme="minorEastAsia" w:hAnsi="Courier New" w:cs="Courier New"/>
                <w:color w:val="000000"/>
                <w:sz w:val="22"/>
                <w:szCs w:val="18"/>
              </w:rPr>
              <w:t>r</w:t>
            </w:r>
            <w:r>
              <w:rPr>
                <w:rFonts w:ascii="Courier New" w:eastAsiaTheme="minorEastAsia" w:hAnsi="Courier New" w:cs="Courier New"/>
                <w:color w:val="000000"/>
                <w:sz w:val="22"/>
                <w:szCs w:val="18"/>
              </w:rPr>
              <w:t>outers&gt;</w:t>
            </w:r>
          </w:p>
          <w:p w:rsidR="00C92FA4" w:rsidRPr="004638BB"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&lt;/DescribeVRouters</w:t>
            </w:r>
            <w:r w:rsidRPr="004638BB">
              <w:rPr>
                <w:rFonts w:ascii="Courier New" w:eastAsiaTheme="minorEastAsia" w:hAnsi="Courier New" w:cs="Courier New"/>
                <w:color w:val="000000"/>
                <w:sz w:val="22"/>
                <w:szCs w:val="18"/>
              </w:rPr>
              <w:t>Response&gt;</w:t>
            </w:r>
          </w:p>
        </w:tc>
      </w:tr>
      <w:tr w:rsidR="00C92FA4" w:rsidRPr="004638BB" w:rsidTr="00C92FA4">
        <w:tc>
          <w:tcPr>
            <w:tcW w:w="8522" w:type="dxa"/>
          </w:tcPr>
          <w:p w:rsidR="00C92FA4" w:rsidRPr="00A0094D" w:rsidRDefault="00C92FA4" w:rsidP="00C92FA4">
            <w:pPr>
              <w:rPr>
                <w:rFonts w:ascii="Courier New" w:eastAsiaTheme="minorEastAsia" w:hAnsi="Courier New" w:cs="Courier New"/>
                <w:color w:val="000000"/>
                <w:szCs w:val="18"/>
              </w:rPr>
            </w:pPr>
          </w:p>
        </w:tc>
      </w:tr>
    </w:tbl>
    <w:p w:rsidR="00C92FA4" w:rsidRPr="004638BB" w:rsidRDefault="00C92FA4" w:rsidP="00C92FA4">
      <w:pPr>
        <w:rPr>
          <w:color w:val="000000" w:themeColor="text1"/>
          <w:sz w:val="18"/>
          <w:szCs w:val="18"/>
        </w:rPr>
      </w:pPr>
      <w:r w:rsidRPr="004638BB">
        <w:rPr>
          <w:rFonts w:ascii="Arial" w:hAnsi="Arial" w:cs="Arial"/>
          <w:b/>
          <w:color w:val="000000" w:themeColor="text1"/>
          <w:sz w:val="18"/>
          <w:szCs w:val="18"/>
        </w:rPr>
        <w:t>JSON</w:t>
      </w:r>
      <w:r w:rsidRPr="004638BB">
        <w:rPr>
          <w:rFonts w:hint="eastAsia"/>
          <w:b/>
          <w:color w:val="000000" w:themeColor="text1"/>
          <w:sz w:val="18"/>
          <w:szCs w:val="18"/>
        </w:rPr>
        <w:t>格式</w:t>
      </w:r>
      <w:r w:rsidRPr="004638BB">
        <w:rPr>
          <w:rFonts w:hint="eastAsia"/>
          <w:color w:val="000000" w:themeColor="text1"/>
          <w:sz w:val="18"/>
          <w:szCs w:val="18"/>
        </w:rPr>
        <w:t>：</w:t>
      </w:r>
    </w:p>
    <w:tbl>
      <w:tblPr>
        <w:tblStyle w:val="SampleCode"/>
        <w:tblW w:w="0" w:type="auto"/>
        <w:tblLook w:val="04A0"/>
      </w:tblPr>
      <w:tblGrid>
        <w:gridCol w:w="8296"/>
      </w:tblGrid>
      <w:tr w:rsidR="00C92FA4" w:rsidRPr="004638BB" w:rsidTr="00C92FA4">
        <w:tc>
          <w:tcPr>
            <w:tcW w:w="8296" w:type="dxa"/>
          </w:tcPr>
          <w:p w:rsidR="00C92FA4" w:rsidRPr="004638BB" w:rsidRDefault="00C92FA4" w:rsidP="00C92FA4">
            <w:pPr>
              <w:spacing w:after="200" w:line="276" w:lineRule="auto"/>
              <w:rPr>
                <w:rFonts w:ascii="Courier New" w:eastAsiaTheme="minorEastAsia" w:hAnsi="Courier New" w:cs="Courier New"/>
                <w:color w:val="000000" w:themeColor="text1"/>
                <w:sz w:val="22"/>
                <w:szCs w:val="18"/>
              </w:rPr>
            </w:pPr>
          </w:p>
        </w:tc>
      </w:tr>
    </w:tbl>
    <w:p w:rsidR="00C92FA4" w:rsidRDefault="00C92FA4" w:rsidP="00C92FA4"/>
    <w:p w:rsidR="00C92FA4" w:rsidRPr="004638BB" w:rsidRDefault="00C92FA4" w:rsidP="00C92FA4">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51" w:name="_Toc391025634"/>
      <w:r>
        <w:rPr>
          <w:rFonts w:asciiTheme="majorHAnsi" w:eastAsia="微软雅黑" w:hAnsiTheme="majorHAnsi" w:cstheme="majorBidi" w:hint="eastAsia"/>
          <w:b/>
          <w:bCs/>
          <w:color w:val="4F81BD" w:themeColor="accent1"/>
        </w:rPr>
        <w:t>修改虚拟路由器属性</w:t>
      </w:r>
      <w:bookmarkEnd w:id="251"/>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C92FA4" w:rsidRPr="004638BB" w:rsidRDefault="00C92FA4" w:rsidP="00C92FA4">
      <w:pPr>
        <w:ind w:firstLineChars="200" w:firstLine="420"/>
        <w:rPr>
          <w:sz w:val="21"/>
          <w:szCs w:val="18"/>
        </w:rPr>
      </w:pPr>
      <w:r>
        <w:rPr>
          <w:rFonts w:hint="eastAsia"/>
          <w:sz w:val="21"/>
          <w:szCs w:val="18"/>
        </w:rPr>
        <w:t>修改</w:t>
      </w:r>
      <w:r>
        <w:rPr>
          <w:sz w:val="21"/>
          <w:szCs w:val="18"/>
        </w:rPr>
        <w:t>指定虚拟</w:t>
      </w:r>
      <w:r>
        <w:rPr>
          <w:rFonts w:hint="eastAsia"/>
          <w:sz w:val="21"/>
          <w:szCs w:val="18"/>
        </w:rPr>
        <w:t>路由器</w:t>
      </w:r>
      <w:r>
        <w:rPr>
          <w:sz w:val="21"/>
          <w:szCs w:val="18"/>
        </w:rPr>
        <w:t>的属性</w:t>
      </w:r>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请求参数</w:t>
      </w:r>
    </w:p>
    <w:tbl>
      <w:tblPr>
        <w:tblW w:w="8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1381"/>
        <w:gridCol w:w="1082"/>
        <w:gridCol w:w="3398"/>
      </w:tblGrid>
      <w:tr w:rsidR="00C92FA4" w:rsidRPr="004638BB" w:rsidTr="00C92FA4">
        <w:tc>
          <w:tcPr>
            <w:tcW w:w="248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名称</w:t>
            </w:r>
          </w:p>
        </w:tc>
        <w:tc>
          <w:tcPr>
            <w:tcW w:w="1381"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类型</w:t>
            </w:r>
          </w:p>
        </w:tc>
        <w:tc>
          <w:tcPr>
            <w:tcW w:w="1082"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是否必须</w:t>
            </w:r>
          </w:p>
        </w:tc>
        <w:tc>
          <w:tcPr>
            <w:tcW w:w="339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描述</w:t>
            </w:r>
          </w:p>
        </w:tc>
      </w:tr>
      <w:tr w:rsidR="00C92FA4" w:rsidRPr="004638BB" w:rsidTr="00C92FA4">
        <w:tc>
          <w:tcPr>
            <w:tcW w:w="2488" w:type="dxa"/>
          </w:tcPr>
          <w:p w:rsidR="00C92FA4" w:rsidRPr="004638BB" w:rsidRDefault="00C92FA4" w:rsidP="00C92FA4">
            <w:pPr>
              <w:rPr>
                <w:rFonts w:ascii="Courier New" w:hAnsi="Courier New" w:cs="Courier New"/>
                <w:i/>
                <w:sz w:val="18"/>
                <w:szCs w:val="18"/>
              </w:rPr>
            </w:pPr>
            <w:r w:rsidRPr="004638BB">
              <w:rPr>
                <w:rFonts w:ascii="Courier New" w:hAnsi="Courier New" w:cs="Courier New"/>
                <w:i/>
                <w:sz w:val="18"/>
                <w:szCs w:val="18"/>
              </w:rPr>
              <w:t>Action</w:t>
            </w:r>
          </w:p>
        </w:tc>
        <w:tc>
          <w:tcPr>
            <w:tcW w:w="1381" w:type="dxa"/>
          </w:tcPr>
          <w:p w:rsidR="00C92FA4" w:rsidRPr="004638BB" w:rsidRDefault="00C92FA4" w:rsidP="00C92FA4">
            <w:pPr>
              <w:jc w:val="center"/>
              <w:rPr>
                <w:rFonts w:ascii="Arial" w:hAnsi="Arial" w:cs="Arial"/>
                <w:sz w:val="18"/>
                <w:szCs w:val="18"/>
              </w:rPr>
            </w:pPr>
            <w:r w:rsidRPr="004638BB">
              <w:rPr>
                <w:rFonts w:ascii="Arial" w:hAnsi="Arial" w:cs="Arial"/>
                <w:sz w:val="18"/>
                <w:szCs w:val="18"/>
              </w:rPr>
              <w:t>String</w:t>
            </w:r>
          </w:p>
        </w:tc>
        <w:tc>
          <w:tcPr>
            <w:tcW w:w="1082" w:type="dxa"/>
          </w:tcPr>
          <w:p w:rsidR="00C92FA4" w:rsidRPr="004638BB" w:rsidRDefault="00C92FA4" w:rsidP="00C92FA4">
            <w:pPr>
              <w:jc w:val="center"/>
              <w:rPr>
                <w:sz w:val="18"/>
                <w:szCs w:val="18"/>
              </w:rPr>
            </w:pPr>
            <w:r w:rsidRPr="004638BB">
              <w:rPr>
                <w:rFonts w:hint="eastAsia"/>
                <w:sz w:val="18"/>
                <w:szCs w:val="18"/>
              </w:rPr>
              <w:t>是</w:t>
            </w:r>
          </w:p>
        </w:tc>
        <w:tc>
          <w:tcPr>
            <w:tcW w:w="3398" w:type="dxa"/>
          </w:tcPr>
          <w:p w:rsidR="00C92FA4" w:rsidRPr="004638BB" w:rsidRDefault="00C92FA4" w:rsidP="00C92FA4">
            <w:pPr>
              <w:rPr>
                <w:sz w:val="18"/>
                <w:szCs w:val="18"/>
              </w:rPr>
            </w:pPr>
            <w:r w:rsidRPr="004638BB">
              <w:rPr>
                <w:rFonts w:hint="eastAsia"/>
                <w:sz w:val="18"/>
                <w:szCs w:val="18"/>
              </w:rPr>
              <w:t>系统规定参数，取值：</w:t>
            </w:r>
            <w:r>
              <w:rPr>
                <w:rFonts w:ascii="Courier New" w:hAnsi="Courier New" w:cs="Courier New"/>
                <w:sz w:val="18"/>
                <w:szCs w:val="18"/>
              </w:rPr>
              <w:t>ModifyVRouterAttribute</w:t>
            </w:r>
          </w:p>
        </w:tc>
      </w:tr>
      <w:tr w:rsidR="00C92FA4" w:rsidRPr="00C9213A" w:rsidTr="00C92FA4">
        <w:tc>
          <w:tcPr>
            <w:tcW w:w="2488" w:type="dxa"/>
          </w:tcPr>
          <w:p w:rsidR="00C92FA4" w:rsidRPr="004638BB" w:rsidRDefault="00C92FA4" w:rsidP="00C92FA4">
            <w:pPr>
              <w:rPr>
                <w:rFonts w:ascii="Courier New" w:hAnsi="Courier New" w:cs="Courier New"/>
                <w:i/>
                <w:sz w:val="18"/>
                <w:szCs w:val="18"/>
              </w:rPr>
            </w:pPr>
            <w:r>
              <w:rPr>
                <w:rFonts w:ascii="Courier New" w:hAnsi="Courier New" w:cs="Courier New"/>
                <w:i/>
                <w:sz w:val="18"/>
                <w:szCs w:val="18"/>
              </w:rPr>
              <w:t>VRouterId</w:t>
            </w:r>
          </w:p>
        </w:tc>
        <w:tc>
          <w:tcPr>
            <w:tcW w:w="1381" w:type="dxa"/>
          </w:tcPr>
          <w:p w:rsidR="00C92FA4" w:rsidRPr="004638BB" w:rsidRDefault="00C92FA4" w:rsidP="00C92FA4">
            <w:pPr>
              <w:jc w:val="center"/>
              <w:rPr>
                <w:rFonts w:ascii="Arial" w:hAnsi="Arial" w:cs="Arial"/>
                <w:sz w:val="18"/>
                <w:szCs w:val="18"/>
              </w:rPr>
            </w:pPr>
            <w:r w:rsidRPr="004638BB">
              <w:rPr>
                <w:rFonts w:ascii="Arial" w:hAnsi="Arial" w:cs="Arial" w:hint="eastAsia"/>
                <w:sz w:val="18"/>
                <w:szCs w:val="18"/>
              </w:rPr>
              <w:t>String</w:t>
            </w:r>
          </w:p>
        </w:tc>
        <w:tc>
          <w:tcPr>
            <w:tcW w:w="1082" w:type="dxa"/>
          </w:tcPr>
          <w:p w:rsidR="00C92FA4" w:rsidRPr="004638BB" w:rsidRDefault="00C92FA4" w:rsidP="00C92FA4">
            <w:pPr>
              <w:jc w:val="center"/>
              <w:rPr>
                <w:sz w:val="18"/>
                <w:szCs w:val="18"/>
              </w:rPr>
            </w:pPr>
            <w:r>
              <w:rPr>
                <w:rFonts w:hint="eastAsia"/>
                <w:sz w:val="18"/>
                <w:szCs w:val="18"/>
              </w:rPr>
              <w:t>是</w:t>
            </w:r>
          </w:p>
        </w:tc>
        <w:tc>
          <w:tcPr>
            <w:tcW w:w="3398" w:type="dxa"/>
          </w:tcPr>
          <w:p w:rsidR="00C92FA4" w:rsidRPr="004638BB" w:rsidRDefault="00C92FA4" w:rsidP="00C92FA4">
            <w:pPr>
              <w:rPr>
                <w:sz w:val="18"/>
                <w:szCs w:val="18"/>
              </w:rPr>
            </w:pPr>
            <w:r>
              <w:rPr>
                <w:rFonts w:hint="eastAsia"/>
                <w:sz w:val="18"/>
                <w:szCs w:val="18"/>
              </w:rPr>
              <w:t>需要修改</w:t>
            </w:r>
            <w:r>
              <w:rPr>
                <w:sz w:val="18"/>
                <w:szCs w:val="18"/>
              </w:rPr>
              <w:t>的</w:t>
            </w:r>
            <w:r>
              <w:rPr>
                <w:rFonts w:hint="eastAsia"/>
                <w:sz w:val="18"/>
                <w:szCs w:val="18"/>
              </w:rPr>
              <w:t>虚拟路由器</w:t>
            </w:r>
            <w:r>
              <w:rPr>
                <w:sz w:val="18"/>
                <w:szCs w:val="18"/>
              </w:rPr>
              <w:t>的</w:t>
            </w:r>
            <w:r>
              <w:rPr>
                <w:sz w:val="18"/>
                <w:szCs w:val="18"/>
              </w:rPr>
              <w:t>ID</w:t>
            </w:r>
            <w:r w:rsidDel="00366D53">
              <w:rPr>
                <w:sz w:val="18"/>
                <w:szCs w:val="18"/>
              </w:rPr>
              <w:t xml:space="preserve"> </w:t>
            </w:r>
          </w:p>
        </w:tc>
      </w:tr>
      <w:tr w:rsidR="00C92FA4" w:rsidRPr="00C9213A" w:rsidTr="00C92FA4">
        <w:tc>
          <w:tcPr>
            <w:tcW w:w="2488" w:type="dxa"/>
          </w:tcPr>
          <w:p w:rsidR="00C92FA4" w:rsidRPr="00D4688F" w:rsidRDefault="00C92FA4" w:rsidP="00C92FA4">
            <w:pPr>
              <w:rPr>
                <w:rFonts w:ascii="Courier New" w:hAnsi="Courier New" w:cs="Courier New"/>
                <w:i/>
                <w:sz w:val="18"/>
                <w:szCs w:val="18"/>
              </w:rPr>
            </w:pPr>
            <w:r>
              <w:rPr>
                <w:rFonts w:ascii="Courier New" w:hAnsi="Courier New" w:cs="Courier New"/>
                <w:i/>
                <w:sz w:val="18"/>
                <w:szCs w:val="18"/>
              </w:rPr>
              <w:t>V</w:t>
            </w:r>
            <w:r w:rsidR="00904245">
              <w:rPr>
                <w:rFonts w:ascii="Courier New" w:hAnsi="Courier New" w:cs="Courier New" w:hint="eastAsia"/>
                <w:i/>
                <w:sz w:val="18"/>
                <w:szCs w:val="18"/>
              </w:rPr>
              <w:t>R</w:t>
            </w:r>
            <w:r>
              <w:rPr>
                <w:rFonts w:ascii="Courier New" w:hAnsi="Courier New" w:cs="Courier New"/>
                <w:i/>
                <w:sz w:val="18"/>
                <w:szCs w:val="18"/>
              </w:rPr>
              <w:t>outerName</w:t>
            </w:r>
          </w:p>
        </w:tc>
        <w:tc>
          <w:tcPr>
            <w:tcW w:w="1381" w:type="dxa"/>
          </w:tcPr>
          <w:p w:rsidR="00C92FA4" w:rsidRPr="00D4688F" w:rsidRDefault="00C92FA4" w:rsidP="00C92FA4">
            <w:pPr>
              <w:jc w:val="center"/>
              <w:rPr>
                <w:sz w:val="18"/>
                <w:szCs w:val="18"/>
              </w:rPr>
            </w:pPr>
            <w:r>
              <w:rPr>
                <w:rFonts w:hint="eastAsia"/>
                <w:sz w:val="18"/>
                <w:szCs w:val="18"/>
              </w:rPr>
              <w:t>String</w:t>
            </w:r>
          </w:p>
        </w:tc>
        <w:tc>
          <w:tcPr>
            <w:tcW w:w="1082" w:type="dxa"/>
          </w:tcPr>
          <w:p w:rsidR="00C92FA4" w:rsidRPr="00D4688F" w:rsidRDefault="00C92FA4" w:rsidP="00C92FA4">
            <w:pPr>
              <w:jc w:val="center"/>
              <w:rPr>
                <w:sz w:val="18"/>
                <w:szCs w:val="18"/>
              </w:rPr>
            </w:pPr>
            <w:r>
              <w:rPr>
                <w:rFonts w:hint="eastAsia"/>
                <w:sz w:val="18"/>
                <w:szCs w:val="18"/>
              </w:rPr>
              <w:t>否</w:t>
            </w:r>
          </w:p>
        </w:tc>
        <w:tc>
          <w:tcPr>
            <w:tcW w:w="3398" w:type="dxa"/>
          </w:tcPr>
          <w:p w:rsidR="00C92FA4" w:rsidRPr="00D4688F" w:rsidRDefault="00C92FA4" w:rsidP="00C92FA4">
            <w:pPr>
              <w:rPr>
                <w:sz w:val="18"/>
                <w:szCs w:val="18"/>
              </w:rPr>
            </w:pPr>
            <w:r>
              <w:rPr>
                <w:rFonts w:hint="eastAsia"/>
                <w:sz w:val="18"/>
                <w:szCs w:val="18"/>
              </w:rPr>
              <w:t>修改</w:t>
            </w:r>
            <w:r>
              <w:rPr>
                <w:sz w:val="18"/>
                <w:szCs w:val="18"/>
              </w:rPr>
              <w:t>后的虚拟</w:t>
            </w:r>
            <w:r>
              <w:rPr>
                <w:rFonts w:hint="eastAsia"/>
                <w:sz w:val="18"/>
                <w:szCs w:val="18"/>
              </w:rPr>
              <w:t>路由器</w:t>
            </w:r>
            <w:r>
              <w:rPr>
                <w:sz w:val="18"/>
                <w:szCs w:val="18"/>
              </w:rPr>
              <w:t>名字</w:t>
            </w:r>
            <w:r w:rsidR="00DE167D">
              <w:rPr>
                <w:rFonts w:hint="eastAsia"/>
                <w:sz w:val="18"/>
                <w:szCs w:val="18"/>
              </w:rPr>
              <w:t>，</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128</w:t>
            </w:r>
            <w:r w:rsidR="00E84DB0" w:rsidRPr="00DA54F0">
              <w:rPr>
                <w:rFonts w:ascii="Calibri" w:eastAsia="宋体" w:hAnsi="Calibri"/>
                <w:sz w:val="18"/>
                <w:szCs w:val="18"/>
              </w:rPr>
              <w:t>]</w:t>
            </w:r>
            <w:r w:rsidR="00E84DB0" w:rsidRPr="00DA54F0">
              <w:rPr>
                <w:rFonts w:ascii="Calibri" w:eastAsia="宋体" w:hAnsi="Calibri"/>
                <w:sz w:val="18"/>
                <w:szCs w:val="18"/>
              </w:rPr>
              <w:t>英文或中文字符，必须以大小字母或中文开头，可包含数字，</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_</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或</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r w:rsidR="00E84DB0">
              <w:rPr>
                <w:rFonts w:ascii="Calibri" w:eastAsia="宋体" w:hAnsi="Calibri" w:hint="eastAsia"/>
                <w:sz w:val="18"/>
                <w:szCs w:val="18"/>
              </w:rPr>
              <w:t>这个值</w:t>
            </w:r>
            <w:r w:rsidR="00E84DB0" w:rsidRPr="00DA54F0">
              <w:rPr>
                <w:rFonts w:ascii="Calibri" w:eastAsia="宋体" w:hAnsi="Calibri"/>
                <w:sz w:val="18"/>
                <w:szCs w:val="18"/>
              </w:rPr>
              <w:t>会展示在控制台。不能以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r w:rsidR="00DE167D">
              <w:rPr>
                <w:rFonts w:ascii="Calibri" w:eastAsia="宋体" w:hint="eastAsia"/>
                <w:sz w:val="18"/>
                <w:szCs w:val="18"/>
              </w:rPr>
              <w:t>。</w:t>
            </w:r>
          </w:p>
        </w:tc>
      </w:tr>
      <w:tr w:rsidR="00C92FA4" w:rsidRPr="00C9213A" w:rsidTr="00C92FA4">
        <w:tc>
          <w:tcPr>
            <w:tcW w:w="2488" w:type="dxa"/>
          </w:tcPr>
          <w:p w:rsidR="00C92FA4" w:rsidRDefault="00C92FA4" w:rsidP="00C92FA4">
            <w:pPr>
              <w:rPr>
                <w:rFonts w:ascii="Courier New" w:hAnsi="Courier New" w:cs="Courier New"/>
                <w:i/>
                <w:sz w:val="18"/>
                <w:szCs w:val="18"/>
              </w:rPr>
            </w:pPr>
            <w:r>
              <w:rPr>
                <w:rFonts w:ascii="Courier New" w:hAnsi="Courier New" w:cs="Courier New" w:hint="eastAsia"/>
                <w:i/>
                <w:sz w:val="18"/>
                <w:szCs w:val="18"/>
              </w:rPr>
              <w:t>Description</w:t>
            </w:r>
          </w:p>
        </w:tc>
        <w:tc>
          <w:tcPr>
            <w:tcW w:w="1381" w:type="dxa"/>
          </w:tcPr>
          <w:p w:rsidR="00C92FA4" w:rsidRDefault="00C92FA4" w:rsidP="00C92FA4">
            <w:pPr>
              <w:jc w:val="center"/>
              <w:rPr>
                <w:sz w:val="18"/>
                <w:szCs w:val="18"/>
              </w:rPr>
            </w:pPr>
            <w:r>
              <w:rPr>
                <w:rFonts w:hint="eastAsia"/>
                <w:sz w:val="18"/>
                <w:szCs w:val="18"/>
              </w:rPr>
              <w:t>String</w:t>
            </w:r>
          </w:p>
        </w:tc>
        <w:tc>
          <w:tcPr>
            <w:tcW w:w="1082" w:type="dxa"/>
          </w:tcPr>
          <w:p w:rsidR="00C92FA4" w:rsidRDefault="00C92FA4" w:rsidP="00C92FA4">
            <w:pPr>
              <w:jc w:val="center"/>
              <w:rPr>
                <w:sz w:val="18"/>
                <w:szCs w:val="18"/>
              </w:rPr>
            </w:pPr>
            <w:r>
              <w:rPr>
                <w:rFonts w:hint="eastAsia"/>
                <w:sz w:val="18"/>
                <w:szCs w:val="18"/>
              </w:rPr>
              <w:t>否</w:t>
            </w:r>
          </w:p>
        </w:tc>
        <w:tc>
          <w:tcPr>
            <w:tcW w:w="3398" w:type="dxa"/>
          </w:tcPr>
          <w:p w:rsidR="00C92FA4" w:rsidRDefault="00C92FA4" w:rsidP="006E56EC">
            <w:pPr>
              <w:rPr>
                <w:sz w:val="18"/>
                <w:szCs w:val="18"/>
              </w:rPr>
            </w:pPr>
            <w:r>
              <w:rPr>
                <w:rFonts w:hint="eastAsia"/>
                <w:sz w:val="18"/>
                <w:szCs w:val="18"/>
              </w:rPr>
              <w:t>修改</w:t>
            </w:r>
            <w:r>
              <w:rPr>
                <w:sz w:val="18"/>
                <w:szCs w:val="18"/>
              </w:rPr>
              <w:t>后的虚拟</w:t>
            </w:r>
            <w:r>
              <w:rPr>
                <w:rFonts w:hint="eastAsia"/>
                <w:sz w:val="18"/>
                <w:szCs w:val="18"/>
              </w:rPr>
              <w:t>路由器</w:t>
            </w:r>
            <w:r>
              <w:rPr>
                <w:sz w:val="18"/>
                <w:szCs w:val="18"/>
              </w:rPr>
              <w:t>描述</w:t>
            </w:r>
            <w:r w:rsidR="00DE167D">
              <w:rPr>
                <w:rFonts w:hint="eastAsia"/>
                <w:sz w:val="18"/>
                <w:szCs w:val="18"/>
              </w:rPr>
              <w:t>，</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256</w:t>
            </w:r>
            <w:r w:rsidR="00E84DB0" w:rsidRPr="00DA54F0">
              <w:rPr>
                <w:rFonts w:ascii="Calibri" w:eastAsia="宋体" w:hAnsi="Calibri"/>
                <w:sz w:val="18"/>
                <w:szCs w:val="18"/>
              </w:rPr>
              <w:t>]</w:t>
            </w:r>
            <w:r w:rsidR="00E84DB0" w:rsidRPr="00DA54F0">
              <w:rPr>
                <w:rFonts w:ascii="Calibri" w:eastAsia="宋体" w:hAnsi="Calibri"/>
                <w:sz w:val="18"/>
                <w:szCs w:val="18"/>
              </w:rPr>
              <w:t>英文或中文字符，不能以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p>
        </w:tc>
      </w:tr>
    </w:tbl>
    <w:p w:rsidR="00E25650" w:rsidRPr="003F6350" w:rsidRDefault="00E25650" w:rsidP="00E25650">
      <w:pPr>
        <w:keepNext/>
        <w:keepLines/>
        <w:spacing w:before="200" w:after="0"/>
        <w:outlineLvl w:val="3"/>
        <w:rPr>
          <w:rFonts w:asciiTheme="majorHAnsi" w:eastAsiaTheme="majorEastAsia" w:hAnsiTheme="majorHAnsi" w:cstheme="majorBidi"/>
          <w:b/>
          <w:bCs/>
          <w:iCs/>
          <w:color w:val="4F81BD" w:themeColor="accent1"/>
        </w:rPr>
      </w:pPr>
      <w:r w:rsidRPr="003F6350">
        <w:rPr>
          <w:rFonts w:asciiTheme="majorHAnsi" w:eastAsiaTheme="majorEastAsia" w:hAnsiTheme="majorHAnsi" w:cstheme="majorBidi" w:hint="eastAsia"/>
          <w:b/>
          <w:bCs/>
          <w:iCs/>
          <w:color w:val="4F81BD" w:themeColor="accent1"/>
        </w:rPr>
        <w:t>VPC</w:t>
      </w:r>
      <w:r w:rsidRPr="003F6350">
        <w:rPr>
          <w:rFonts w:asciiTheme="majorHAnsi" w:eastAsiaTheme="majorEastAsia" w:hAnsiTheme="majorHAnsi" w:cstheme="majorBidi" w:hint="eastAsia"/>
          <w:b/>
          <w:bCs/>
          <w:iCs/>
          <w:color w:val="4F81BD" w:themeColor="accent1"/>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E25650" w:rsidRPr="00E006C9" w:rsidTr="004D3495">
        <w:tc>
          <w:tcPr>
            <w:tcW w:w="3544" w:type="dxa"/>
            <w:shd w:val="clear" w:color="auto" w:fill="FFDAA3"/>
          </w:tcPr>
          <w:p w:rsidR="00E25650" w:rsidRPr="003F6350" w:rsidRDefault="00E25650" w:rsidP="004D3495">
            <w:pPr>
              <w:jc w:val="center"/>
              <w:rPr>
                <w:rFonts w:asciiTheme="minorEastAsia" w:hAnsiTheme="minorEastAsia"/>
                <w:b/>
                <w:sz w:val="18"/>
              </w:rPr>
            </w:pPr>
            <w:r w:rsidRPr="003F6350">
              <w:rPr>
                <w:rFonts w:asciiTheme="minorEastAsia" w:hAnsiTheme="minorEastAsia" w:hint="eastAsia"/>
                <w:b/>
                <w:sz w:val="18"/>
              </w:rPr>
              <w:t>错误代码</w:t>
            </w:r>
          </w:p>
        </w:tc>
        <w:tc>
          <w:tcPr>
            <w:tcW w:w="3686" w:type="dxa"/>
            <w:shd w:val="clear" w:color="auto" w:fill="FFDAA3"/>
          </w:tcPr>
          <w:p w:rsidR="00E25650" w:rsidRPr="003F6350" w:rsidRDefault="00E25650" w:rsidP="004D3495">
            <w:pPr>
              <w:jc w:val="center"/>
              <w:rPr>
                <w:rFonts w:asciiTheme="minorEastAsia" w:hAnsiTheme="minorEastAsia"/>
                <w:b/>
                <w:sz w:val="18"/>
              </w:rPr>
            </w:pPr>
            <w:r w:rsidRPr="003F6350">
              <w:rPr>
                <w:rFonts w:asciiTheme="minorEastAsia" w:hAnsiTheme="minorEastAsia" w:hint="eastAsia"/>
                <w:b/>
                <w:sz w:val="18"/>
              </w:rPr>
              <w:t>描述</w:t>
            </w:r>
          </w:p>
        </w:tc>
        <w:tc>
          <w:tcPr>
            <w:tcW w:w="1134" w:type="dxa"/>
            <w:shd w:val="clear" w:color="auto" w:fill="FFDAA3"/>
          </w:tcPr>
          <w:p w:rsidR="00E25650" w:rsidRPr="003F6350" w:rsidRDefault="00E25650" w:rsidP="004D3495">
            <w:pPr>
              <w:jc w:val="center"/>
              <w:rPr>
                <w:rFonts w:asciiTheme="minorEastAsia" w:hAnsiTheme="minorEastAsia"/>
                <w:b/>
                <w:sz w:val="18"/>
              </w:rPr>
            </w:pPr>
            <w:r w:rsidRPr="003F6350">
              <w:rPr>
                <w:rFonts w:asciiTheme="minorEastAsia" w:hAnsiTheme="minorEastAsia"/>
                <w:b/>
                <w:sz w:val="18"/>
              </w:rPr>
              <w:t>HTTP</w:t>
            </w:r>
            <w:r w:rsidRPr="003F6350">
              <w:rPr>
                <w:rFonts w:asciiTheme="minorEastAsia" w:hAnsiTheme="minorEastAsia"/>
                <w:b/>
                <w:sz w:val="18"/>
              </w:rPr>
              <w:br/>
            </w:r>
            <w:r w:rsidRPr="003F6350">
              <w:rPr>
                <w:rFonts w:asciiTheme="minorEastAsia" w:hAnsiTheme="minorEastAsia" w:hint="eastAsia"/>
                <w:b/>
                <w:sz w:val="18"/>
              </w:rPr>
              <w:t>状态码</w:t>
            </w:r>
          </w:p>
        </w:tc>
      </w:tr>
      <w:tr w:rsidR="00E25650" w:rsidRPr="00E006C9" w:rsidTr="004D3495">
        <w:tc>
          <w:tcPr>
            <w:tcW w:w="3544" w:type="dxa"/>
          </w:tcPr>
          <w:p w:rsidR="00E25650" w:rsidRPr="003F6350" w:rsidRDefault="00E25650" w:rsidP="004D3495">
            <w:pPr>
              <w:pStyle w:val="simpara"/>
              <w:rPr>
                <w:rFonts w:ascii="Courier New" w:eastAsiaTheme="minorEastAsia" w:hAnsi="Courier New" w:cs="Courier New"/>
                <w:sz w:val="18"/>
                <w:szCs w:val="18"/>
              </w:rPr>
            </w:pPr>
            <w:r w:rsidRPr="003F6350">
              <w:rPr>
                <w:rFonts w:ascii="Courier New" w:eastAsiaTheme="minorEastAsia" w:hAnsi="Courier New" w:cs="Courier New"/>
                <w:sz w:val="18"/>
                <w:szCs w:val="18"/>
              </w:rPr>
              <w:t>Invalid</w:t>
            </w:r>
            <w:r w:rsidR="004A2EA1" w:rsidRPr="004A2EA1">
              <w:rPr>
                <w:rFonts w:ascii="Courier New" w:hAnsi="Courier New" w:cs="Courier New"/>
                <w:sz w:val="18"/>
                <w:szCs w:val="18"/>
              </w:rPr>
              <w:t>VRouterId</w:t>
            </w:r>
            <w:r w:rsidRPr="003F6350">
              <w:rPr>
                <w:rFonts w:ascii="Courier New" w:eastAsiaTheme="minorEastAsia" w:hAnsi="Courier New" w:cs="Courier New"/>
                <w:sz w:val="18"/>
                <w:szCs w:val="18"/>
              </w:rPr>
              <w:t>.NotFound</w:t>
            </w:r>
          </w:p>
        </w:tc>
        <w:tc>
          <w:tcPr>
            <w:tcW w:w="3686" w:type="dxa"/>
          </w:tcPr>
          <w:p w:rsidR="00E25650" w:rsidRPr="003F6350" w:rsidRDefault="00BC333E" w:rsidP="00CE74D6">
            <w:pPr>
              <w:autoSpaceDE w:val="0"/>
              <w:autoSpaceDN w:val="0"/>
              <w:adjustRightInd w:val="0"/>
              <w:rPr>
                <w:rFonts w:ascii="Courier New" w:hAnsi="Courier New" w:cs="Courier New"/>
                <w:sz w:val="18"/>
                <w:szCs w:val="18"/>
              </w:rPr>
            </w:pPr>
            <w:r>
              <w:rPr>
                <w:rFonts w:ascii="Courier New" w:hAnsi="Courier New" w:cs="Courier New" w:hint="eastAsia"/>
                <w:sz w:val="18"/>
                <w:szCs w:val="18"/>
              </w:rPr>
              <w:t>S</w:t>
            </w:r>
            <w:r w:rsidR="00E25650" w:rsidRPr="003F6350">
              <w:rPr>
                <w:rFonts w:ascii="Courier New" w:hAnsi="Courier New" w:cs="Courier New"/>
                <w:sz w:val="18"/>
                <w:szCs w:val="18"/>
              </w:rPr>
              <w:t xml:space="preserve">pecified </w:t>
            </w:r>
            <w:r w:rsidR="00CE74D6">
              <w:rPr>
                <w:rFonts w:ascii="Courier New" w:hAnsi="Courier New" w:cs="Courier New" w:hint="eastAsia"/>
                <w:sz w:val="18"/>
                <w:szCs w:val="18"/>
              </w:rPr>
              <w:t>virtual router</w:t>
            </w:r>
            <w:r w:rsidR="00D43B57">
              <w:rPr>
                <w:rFonts w:ascii="Courier New" w:hAnsi="Courier New" w:cs="Courier New"/>
                <w:sz w:val="18"/>
                <w:szCs w:val="18"/>
              </w:rPr>
              <w:t xml:space="preserve"> </w:t>
            </w:r>
            <w:r w:rsidR="00D43B57">
              <w:rPr>
                <w:rFonts w:ascii="Courier New" w:hAnsi="Courier New" w:cs="Courier New" w:hint="eastAsia"/>
                <w:sz w:val="18"/>
                <w:szCs w:val="18"/>
              </w:rPr>
              <w:t>does</w:t>
            </w:r>
            <w:r w:rsidR="00D43B57">
              <w:rPr>
                <w:rFonts w:ascii="Courier New" w:hAnsi="Courier New" w:cs="Courier New"/>
                <w:sz w:val="18"/>
                <w:szCs w:val="18"/>
              </w:rPr>
              <w:t xml:space="preserve"> not exist</w:t>
            </w:r>
            <w:r w:rsidR="00E25650" w:rsidRPr="003F6350">
              <w:rPr>
                <w:rFonts w:ascii="Courier New" w:hAnsi="Courier New" w:cs="Courier New"/>
                <w:sz w:val="18"/>
                <w:szCs w:val="18"/>
              </w:rPr>
              <w:t>.</w:t>
            </w:r>
          </w:p>
        </w:tc>
        <w:tc>
          <w:tcPr>
            <w:tcW w:w="1134" w:type="dxa"/>
          </w:tcPr>
          <w:p w:rsidR="00E25650" w:rsidRPr="003F6350" w:rsidRDefault="00E25650" w:rsidP="004D3495">
            <w:pPr>
              <w:contextualSpacing/>
              <w:rPr>
                <w:rFonts w:ascii="Courier New" w:hAnsi="Courier New" w:cs="Courier New"/>
                <w:sz w:val="18"/>
                <w:szCs w:val="18"/>
              </w:rPr>
            </w:pPr>
            <w:r w:rsidRPr="003F6350">
              <w:rPr>
                <w:rFonts w:ascii="Courier New" w:hAnsi="Courier New" w:cs="Courier New"/>
                <w:sz w:val="18"/>
                <w:szCs w:val="18"/>
              </w:rPr>
              <w:t>40</w:t>
            </w:r>
            <w:r w:rsidR="00DF4629">
              <w:rPr>
                <w:rFonts w:ascii="Courier New" w:hAnsi="Courier New" w:cs="Courier New" w:hint="eastAsia"/>
                <w:sz w:val="18"/>
                <w:szCs w:val="18"/>
              </w:rPr>
              <w:t>4</w:t>
            </w:r>
          </w:p>
        </w:tc>
      </w:tr>
      <w:tr w:rsidR="0007061B" w:rsidRPr="00E006C9" w:rsidTr="004D3495">
        <w:tc>
          <w:tcPr>
            <w:tcW w:w="3544" w:type="dxa"/>
          </w:tcPr>
          <w:p w:rsidR="0007061B" w:rsidRPr="003F6350" w:rsidRDefault="0007061B" w:rsidP="004D3495">
            <w:pPr>
              <w:pStyle w:val="simpara"/>
              <w:rPr>
                <w:rFonts w:ascii="Courier New" w:eastAsiaTheme="minorEastAsia" w:hAnsi="Courier New" w:cs="Courier New"/>
                <w:sz w:val="18"/>
                <w:szCs w:val="18"/>
              </w:rPr>
            </w:pPr>
            <w:r w:rsidRPr="0007061B">
              <w:rPr>
                <w:rFonts w:ascii="Courier New" w:eastAsiaTheme="minorEastAsia" w:hAnsi="Courier New" w:cs="Courier New"/>
                <w:sz w:val="18"/>
                <w:szCs w:val="18"/>
              </w:rPr>
              <w:lastRenderedPageBreak/>
              <w:t>InvalidVSwitchName.Malformed</w:t>
            </w:r>
          </w:p>
        </w:tc>
        <w:tc>
          <w:tcPr>
            <w:tcW w:w="3686" w:type="dxa"/>
          </w:tcPr>
          <w:p w:rsidR="0007061B" w:rsidRDefault="0007061B" w:rsidP="0007061B">
            <w:pPr>
              <w:autoSpaceDE w:val="0"/>
              <w:autoSpaceDN w:val="0"/>
              <w:adjustRightInd w:val="0"/>
              <w:rPr>
                <w:rFonts w:ascii="Courier New" w:hAnsi="Courier New" w:cs="Courier New"/>
                <w:sz w:val="18"/>
                <w:szCs w:val="18"/>
              </w:rPr>
            </w:pPr>
            <w:r>
              <w:rPr>
                <w:rFonts w:ascii="Courier New" w:hAnsi="Courier New" w:cs="Courier New"/>
                <w:color w:val="FF0000"/>
                <w:sz w:val="18"/>
                <w:szCs w:val="18"/>
              </w:rPr>
              <w:t xml:space="preserve">Specified </w:t>
            </w:r>
            <w:r>
              <w:rPr>
                <w:rFonts w:ascii="Courier New" w:hAnsi="Courier New" w:cs="Courier New" w:hint="eastAsia"/>
                <w:color w:val="FF0000"/>
                <w:sz w:val="18"/>
                <w:szCs w:val="18"/>
              </w:rPr>
              <w:t>VSwitch</w:t>
            </w:r>
            <w:r>
              <w:rPr>
                <w:rFonts w:ascii="Courier New" w:hAnsi="Courier New" w:cs="Courier New"/>
                <w:color w:val="FF0000"/>
                <w:sz w:val="18"/>
                <w:szCs w:val="18"/>
              </w:rPr>
              <w:t xml:space="preserve"> name is not valid.</w:t>
            </w:r>
          </w:p>
        </w:tc>
        <w:tc>
          <w:tcPr>
            <w:tcW w:w="1134" w:type="dxa"/>
          </w:tcPr>
          <w:p w:rsidR="0007061B" w:rsidRPr="003F6350" w:rsidRDefault="0007061B" w:rsidP="004D3495">
            <w:pPr>
              <w:contextualSpacing/>
              <w:rPr>
                <w:rFonts w:ascii="Courier New" w:hAnsi="Courier New" w:cs="Courier New"/>
                <w:sz w:val="18"/>
                <w:szCs w:val="18"/>
              </w:rPr>
            </w:pPr>
            <w:r>
              <w:rPr>
                <w:rFonts w:ascii="Courier New" w:hAnsi="Courier New" w:cs="Courier New" w:hint="eastAsia"/>
                <w:sz w:val="18"/>
                <w:szCs w:val="18"/>
              </w:rPr>
              <w:t>400</w:t>
            </w:r>
          </w:p>
        </w:tc>
      </w:tr>
      <w:tr w:rsidR="0007061B" w:rsidRPr="00E006C9" w:rsidTr="004D3495">
        <w:tc>
          <w:tcPr>
            <w:tcW w:w="3544" w:type="dxa"/>
          </w:tcPr>
          <w:p w:rsidR="0007061B" w:rsidRPr="003F6350" w:rsidRDefault="0007061B" w:rsidP="004D3495">
            <w:pPr>
              <w:pStyle w:val="simpara"/>
              <w:rPr>
                <w:rFonts w:ascii="Courier New" w:eastAsiaTheme="minorEastAsia" w:hAnsi="Courier New" w:cs="Courier New"/>
                <w:sz w:val="18"/>
                <w:szCs w:val="18"/>
              </w:rPr>
            </w:pPr>
            <w:r w:rsidRPr="0007061B">
              <w:rPr>
                <w:rFonts w:ascii="Courier New" w:eastAsiaTheme="minorEastAsia" w:hAnsi="Courier New" w:cs="Courier New"/>
                <w:sz w:val="18"/>
                <w:szCs w:val="18"/>
              </w:rPr>
              <w:t>InvalidVSwitchDiscription.Malformed</w:t>
            </w:r>
          </w:p>
        </w:tc>
        <w:tc>
          <w:tcPr>
            <w:tcW w:w="3686" w:type="dxa"/>
          </w:tcPr>
          <w:p w:rsidR="0007061B" w:rsidRDefault="0007061B" w:rsidP="0007061B">
            <w:pPr>
              <w:autoSpaceDE w:val="0"/>
              <w:autoSpaceDN w:val="0"/>
              <w:adjustRightInd w:val="0"/>
              <w:rPr>
                <w:rFonts w:ascii="Courier New" w:hAnsi="Courier New" w:cs="Courier New"/>
                <w:sz w:val="18"/>
                <w:szCs w:val="18"/>
              </w:rPr>
            </w:pPr>
            <w:r>
              <w:rPr>
                <w:rFonts w:ascii="Courier New" w:hAnsi="Courier New" w:cs="Courier New"/>
                <w:color w:val="FF0000"/>
                <w:sz w:val="18"/>
                <w:szCs w:val="18"/>
              </w:rPr>
              <w:t xml:space="preserve">Specified </w:t>
            </w:r>
            <w:r>
              <w:rPr>
                <w:rFonts w:ascii="Courier New" w:hAnsi="Courier New" w:cs="Courier New" w:hint="eastAsia"/>
                <w:color w:val="FF0000"/>
                <w:sz w:val="18"/>
                <w:szCs w:val="18"/>
              </w:rPr>
              <w:t>VSwitch</w:t>
            </w:r>
            <w:r>
              <w:rPr>
                <w:rFonts w:ascii="Courier New" w:hAnsi="Courier New" w:cs="Courier New"/>
                <w:color w:val="FF0000"/>
                <w:sz w:val="18"/>
                <w:szCs w:val="18"/>
              </w:rPr>
              <w:t xml:space="preserve"> </w:t>
            </w:r>
            <w:r>
              <w:rPr>
                <w:rFonts w:ascii="Courier New" w:hAnsi="Courier New" w:cs="Courier New" w:hint="eastAsia"/>
                <w:color w:val="FF0000"/>
                <w:sz w:val="18"/>
                <w:szCs w:val="18"/>
              </w:rPr>
              <w:t>description</w:t>
            </w:r>
            <w:r>
              <w:rPr>
                <w:rFonts w:ascii="Courier New" w:hAnsi="Courier New" w:cs="Courier New"/>
                <w:color w:val="FF0000"/>
                <w:sz w:val="18"/>
                <w:szCs w:val="18"/>
              </w:rPr>
              <w:t xml:space="preserve"> is not valid.</w:t>
            </w:r>
          </w:p>
        </w:tc>
        <w:tc>
          <w:tcPr>
            <w:tcW w:w="1134" w:type="dxa"/>
          </w:tcPr>
          <w:p w:rsidR="0007061B" w:rsidRPr="003F6350" w:rsidRDefault="0007061B" w:rsidP="004D3495">
            <w:pPr>
              <w:contextualSpacing/>
              <w:rPr>
                <w:rFonts w:ascii="Courier New" w:hAnsi="Courier New" w:cs="Courier New"/>
                <w:sz w:val="18"/>
                <w:szCs w:val="18"/>
              </w:rPr>
            </w:pPr>
            <w:r>
              <w:rPr>
                <w:rFonts w:ascii="Courier New" w:hAnsi="Courier New" w:cs="Courier New" w:hint="eastAsia"/>
                <w:sz w:val="18"/>
                <w:szCs w:val="18"/>
              </w:rPr>
              <w:t>400</w:t>
            </w:r>
          </w:p>
        </w:tc>
      </w:tr>
    </w:tbl>
    <w:p w:rsidR="00C92FA4"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p w:rsidR="00C92FA4" w:rsidRPr="00BC4ABC" w:rsidRDefault="00C92FA4" w:rsidP="00C92FA4">
      <w:pPr>
        <w:ind w:firstLineChars="150" w:firstLine="315"/>
        <w:rPr>
          <w:rFonts w:asciiTheme="minorEastAsia" w:hAnsiTheme="minorEastAsia"/>
          <w:sz w:val="21"/>
          <w:szCs w:val="18"/>
        </w:rPr>
      </w:pPr>
      <w:r w:rsidRPr="00421312">
        <w:rPr>
          <w:rFonts w:asciiTheme="minorEastAsia" w:hAnsiTheme="minorEastAsia" w:hint="eastAsia"/>
          <w:sz w:val="21"/>
          <w:szCs w:val="18"/>
        </w:rPr>
        <w:t>全是公共返回参数，详见</w:t>
      </w:r>
      <w:hyperlink w:anchor="_2.5.2公共返回参数" w:history="1">
        <w:r w:rsidRPr="00421312">
          <w:rPr>
            <w:rStyle w:val="ab"/>
            <w:rFonts w:asciiTheme="minorEastAsia" w:hAnsiTheme="minorEastAsia" w:hint="eastAsia"/>
            <w:i/>
            <w:color w:val="4F81BD" w:themeColor="accent1"/>
            <w:sz w:val="21"/>
            <w:szCs w:val="18"/>
          </w:rPr>
          <w:t>公共返回参数</w:t>
        </w:r>
      </w:hyperlink>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示例</w:t>
      </w:r>
    </w:p>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请求示例</w:t>
      </w:r>
    </w:p>
    <w:tbl>
      <w:tblPr>
        <w:tblStyle w:val="SampleCode"/>
        <w:tblW w:w="0" w:type="auto"/>
        <w:tblLook w:val="04A0"/>
      </w:tblPr>
      <w:tblGrid>
        <w:gridCol w:w="8522"/>
      </w:tblGrid>
      <w:tr w:rsidR="00C92FA4" w:rsidRPr="004638BB" w:rsidTr="00C92FA4">
        <w:tc>
          <w:tcPr>
            <w:tcW w:w="8522" w:type="dxa"/>
          </w:tcPr>
          <w:p w:rsidR="00C92FA4" w:rsidRPr="004638BB" w:rsidRDefault="004A2EA1"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hyperlink r:id="rId69" w:history="1">
              <w:r w:rsidR="00DE7802" w:rsidRPr="00FA069A">
                <w:rPr>
                  <w:rStyle w:val="ab"/>
                  <w:rFonts w:ascii="Courier New" w:eastAsia="宋体" w:hAnsi="Courier New" w:cs="Courier New"/>
                  <w:szCs w:val="18"/>
                </w:rPr>
                <w:t>https://</w:t>
              </w:r>
              <w:r w:rsidR="00DE7802" w:rsidRPr="00FA069A">
                <w:rPr>
                  <w:rStyle w:val="ab"/>
                  <w:rFonts w:ascii="Courier New" w:eastAsia="宋体" w:hAnsi="Courier New" w:cs="Courier New" w:hint="eastAsia"/>
                  <w:szCs w:val="18"/>
                </w:rPr>
                <w:t>ec</w:t>
              </w:r>
              <w:r w:rsidR="00DE7802" w:rsidRPr="00FA069A">
                <w:rPr>
                  <w:rStyle w:val="ab"/>
                  <w:rFonts w:ascii="Courier New" w:eastAsia="宋体" w:hAnsi="Courier New" w:cs="Courier New"/>
                  <w:szCs w:val="18"/>
                </w:rPr>
                <w:t>s.aliyuncs.com/?Action=ModifyVRouterAttribute</w:t>
              </w:r>
            </w:hyperlink>
          </w:p>
          <w:p w:rsidR="00C92FA4"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hint="eastAsia"/>
                <w:szCs w:val="18"/>
              </w:rPr>
              <w:t>&amp;V</w:t>
            </w:r>
            <w:r>
              <w:rPr>
                <w:rFonts w:ascii="Courier New" w:eastAsia="宋体" w:hAnsi="Courier New" w:cs="Courier New"/>
                <w:szCs w:val="18"/>
              </w:rPr>
              <w:t>Router</w:t>
            </w:r>
            <w:r>
              <w:rPr>
                <w:rFonts w:ascii="Courier New" w:eastAsia="宋体" w:hAnsi="Courier New" w:cs="Courier New" w:hint="eastAsia"/>
                <w:szCs w:val="18"/>
              </w:rPr>
              <w:t>Id=</w:t>
            </w:r>
            <w:r>
              <w:rPr>
                <w:rFonts w:ascii="Courier New" w:eastAsia="宋体" w:hAnsi="Courier New" w:cs="Courier New"/>
                <w:szCs w:val="18"/>
              </w:rPr>
              <w:t>V</w:t>
            </w:r>
            <w:r w:rsidR="00DE7802">
              <w:rPr>
                <w:rFonts w:ascii="Courier New" w:eastAsia="宋体" w:hAnsi="Courier New" w:cs="Courier New"/>
                <w:szCs w:val="18"/>
              </w:rPr>
              <w:t>r</w:t>
            </w:r>
            <w:r>
              <w:rPr>
                <w:rFonts w:ascii="Courier New" w:eastAsia="宋体" w:hAnsi="Courier New" w:cs="Courier New"/>
                <w:szCs w:val="18"/>
              </w:rPr>
              <w:t>outer-01</w:t>
            </w:r>
          </w:p>
          <w:p w:rsidR="00C92FA4"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szCs w:val="18"/>
              </w:rPr>
              <w:t>&amp;RegionId=”cn-hangzhou-1”</w:t>
            </w:r>
          </w:p>
          <w:p w:rsidR="00C92FA4"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szCs w:val="18"/>
              </w:rPr>
              <w:t>&amp;V</w:t>
            </w:r>
            <w:r w:rsidR="00DE7802">
              <w:rPr>
                <w:rFonts w:ascii="Courier New" w:eastAsia="宋体" w:hAnsi="Courier New" w:cs="Courier New"/>
                <w:szCs w:val="18"/>
              </w:rPr>
              <w:t>r</w:t>
            </w:r>
            <w:r>
              <w:rPr>
                <w:rFonts w:ascii="Courier New" w:eastAsia="宋体" w:hAnsi="Courier New" w:cs="Courier New"/>
                <w:szCs w:val="18"/>
              </w:rPr>
              <w:t>outerName=”V</w:t>
            </w:r>
            <w:r w:rsidR="00DE7802">
              <w:rPr>
                <w:rFonts w:ascii="Courier New" w:eastAsia="宋体" w:hAnsi="Courier New" w:cs="Courier New"/>
                <w:szCs w:val="18"/>
              </w:rPr>
              <w:t>r</w:t>
            </w:r>
            <w:r>
              <w:rPr>
                <w:rFonts w:ascii="Courier New" w:eastAsia="宋体" w:hAnsi="Courier New" w:cs="Courier New"/>
                <w:szCs w:val="18"/>
              </w:rPr>
              <w:t>outer02”</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szCs w:val="18"/>
              </w:rPr>
              <w:t>&amp;Description=”IT Department”</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4638BB">
              <w:rPr>
                <w:rFonts w:ascii="Courier New" w:eastAsia="宋体" w:hAnsi="Courier New" w:cs="Courier New"/>
                <w:szCs w:val="18"/>
              </w:rPr>
              <w:t>&amp;</w:t>
            </w:r>
            <w:hyperlink w:anchor="_公共请求参数" w:history="1">
              <w:r w:rsidRPr="004638BB">
                <w:rPr>
                  <w:rFonts w:ascii="Courier New" w:eastAsia="宋体" w:hAnsi="Courier New" w:cs="Courier New" w:hint="eastAsia"/>
                  <w:i/>
                  <w:color w:val="0000FF"/>
                  <w:szCs w:val="18"/>
                  <w:u w:val="single"/>
                </w:rPr>
                <w:t>&lt;</w:t>
              </w:r>
              <w:r w:rsidRPr="004638BB">
                <w:rPr>
                  <w:rFonts w:ascii="Courier New" w:eastAsia="宋体" w:hAnsi="Courier New" w:cs="Courier New" w:hint="eastAsia"/>
                  <w:i/>
                  <w:color w:val="0000FF"/>
                  <w:szCs w:val="18"/>
                  <w:u w:val="single"/>
                </w:rPr>
                <w:t>公共请求参数</w:t>
              </w:r>
              <w:r w:rsidRPr="004638BB">
                <w:rPr>
                  <w:rFonts w:ascii="Courier New" w:eastAsia="宋体" w:hAnsi="Courier New" w:cs="Courier New" w:hint="eastAsia"/>
                  <w:i/>
                  <w:color w:val="0000FF"/>
                  <w:szCs w:val="18"/>
                  <w:u w:val="single"/>
                </w:rPr>
                <w:t>&gt;</w:t>
              </w:r>
            </w:hyperlink>
          </w:p>
        </w:tc>
      </w:tr>
    </w:tbl>
    <w:p w:rsidR="00C92FA4" w:rsidRDefault="00C92FA4" w:rsidP="00C92FA4">
      <w:pPr>
        <w:pStyle w:val="5"/>
      </w:pPr>
      <w:r w:rsidRPr="00591BAC">
        <w:rPr>
          <w:rFonts w:hint="eastAsia"/>
        </w:rPr>
        <w:t>返回示例</w:t>
      </w:r>
    </w:p>
    <w:p w:rsidR="004A2EA1" w:rsidRPr="004A2EA1" w:rsidRDefault="00C92FA4" w:rsidP="004A2EA1">
      <w:pPr>
        <w:rPr>
          <w:rFonts w:ascii="Arial" w:hAnsi="Arial" w:cs="Arial"/>
          <w:b/>
          <w:color w:val="000000" w:themeColor="text1"/>
          <w:sz w:val="18"/>
          <w:szCs w:val="18"/>
        </w:rPr>
      </w:pPr>
      <w:r w:rsidRPr="00ED5EB7">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C92FA4" w:rsidTr="00C92FA4">
        <w:tc>
          <w:tcPr>
            <w:tcW w:w="8522" w:type="dxa"/>
          </w:tcPr>
          <w:p w:rsidR="00C92FA4" w:rsidRPr="00512B8D" w:rsidRDefault="00C92FA4" w:rsidP="00C92FA4">
            <w:pPr>
              <w:rPr>
                <w:rFonts w:ascii="Courier New" w:hAnsi="Courier New" w:cs="Courier New"/>
                <w:color w:val="000000"/>
                <w:szCs w:val="18"/>
              </w:rPr>
            </w:pPr>
            <w:r w:rsidRPr="00512B8D">
              <w:rPr>
                <w:rFonts w:ascii="Courier New" w:hAnsi="Courier New" w:cs="Courier New"/>
                <w:color w:val="000000"/>
                <w:szCs w:val="18"/>
              </w:rPr>
              <w:t>&lt;</w:t>
            </w:r>
            <w:r>
              <w:rPr>
                <w:rFonts w:ascii="Courier New" w:hAnsi="Courier New" w:cs="Courier New" w:hint="eastAsia"/>
                <w:color w:val="000000"/>
                <w:szCs w:val="18"/>
              </w:rPr>
              <w:t>ModifyV</w:t>
            </w:r>
            <w:r>
              <w:rPr>
                <w:rFonts w:ascii="Courier New" w:hAnsi="Courier New" w:cs="Courier New"/>
                <w:color w:val="000000"/>
                <w:szCs w:val="18"/>
              </w:rPr>
              <w:t>Router</w:t>
            </w:r>
            <w:r>
              <w:rPr>
                <w:rFonts w:ascii="Courier New" w:hAnsi="Courier New" w:cs="Courier New" w:hint="eastAsia"/>
                <w:color w:val="000000"/>
                <w:szCs w:val="18"/>
              </w:rPr>
              <w:t>Attribute</w:t>
            </w:r>
            <w:r w:rsidRPr="00512B8D">
              <w:rPr>
                <w:rFonts w:ascii="Courier New" w:hAnsi="Courier New" w:cs="Courier New"/>
                <w:color w:val="000000"/>
                <w:szCs w:val="18"/>
              </w:rPr>
              <w:t>Response&gt;</w:t>
            </w:r>
          </w:p>
          <w:p w:rsidR="00C92FA4" w:rsidRPr="00512B8D" w:rsidRDefault="00C92FA4" w:rsidP="00C92FA4">
            <w:pPr>
              <w:rPr>
                <w:rFonts w:ascii="Courier New" w:hAnsi="Courier New" w:cs="Courier New"/>
                <w:color w:val="000000"/>
                <w:szCs w:val="18"/>
              </w:rPr>
            </w:pPr>
            <w:r w:rsidRPr="00764FA3">
              <w:rPr>
                <w:rFonts w:ascii="Courier New" w:hAnsi="Courier New" w:cs="Courier New" w:hint="eastAsia"/>
                <w:color w:val="000000" w:themeColor="text1"/>
                <w:szCs w:val="18"/>
              </w:rPr>
              <w:t xml:space="preserve">     </w:t>
            </w:r>
            <w:r w:rsidRPr="00512B8D">
              <w:rPr>
                <w:rFonts w:ascii="Courier New" w:hAnsi="Courier New" w:cs="Courier New"/>
                <w:color w:val="000000"/>
                <w:szCs w:val="18"/>
              </w:rPr>
              <w:t>&lt;</w:t>
            </w:r>
            <w:r>
              <w:rPr>
                <w:rFonts w:ascii="Courier New" w:hAnsi="Courier New" w:cs="Courier New"/>
                <w:color w:val="000000"/>
                <w:szCs w:val="18"/>
              </w:rPr>
              <w:t>RequestId</w:t>
            </w:r>
            <w:r w:rsidRPr="00512B8D">
              <w:rPr>
                <w:rFonts w:ascii="Courier New" w:hAnsi="Courier New" w:cs="Courier New"/>
                <w:color w:val="000000"/>
                <w:szCs w:val="18"/>
              </w:rPr>
              <w:t>&gt;CEF72CEB-54B6-4AE8-B225-F876FF7BA984&lt;/</w:t>
            </w:r>
            <w:r>
              <w:rPr>
                <w:rFonts w:ascii="Courier New" w:hAnsi="Courier New" w:cs="Courier New"/>
                <w:color w:val="000000"/>
                <w:szCs w:val="18"/>
              </w:rPr>
              <w:t>RequestId</w:t>
            </w:r>
            <w:r w:rsidRPr="00512B8D">
              <w:rPr>
                <w:rFonts w:ascii="Courier New" w:hAnsi="Courier New" w:cs="Courier New"/>
                <w:color w:val="000000"/>
                <w:szCs w:val="18"/>
              </w:rPr>
              <w:t>&gt;</w:t>
            </w:r>
          </w:p>
          <w:p w:rsidR="00C92FA4" w:rsidRPr="00512B8D" w:rsidRDefault="00C92FA4" w:rsidP="00C92FA4">
            <w:pPr>
              <w:rPr>
                <w:rFonts w:ascii="Courier New" w:eastAsiaTheme="minorEastAsia" w:hAnsi="Courier New" w:cs="Courier New"/>
                <w:color w:val="000000"/>
                <w:szCs w:val="18"/>
              </w:rPr>
            </w:pPr>
            <w:r w:rsidRPr="00512B8D">
              <w:rPr>
                <w:rFonts w:ascii="Courier New" w:hAnsi="Courier New" w:cs="Courier New"/>
                <w:color w:val="000000"/>
                <w:szCs w:val="18"/>
              </w:rPr>
              <w:t>&lt;/</w:t>
            </w:r>
            <w:r>
              <w:rPr>
                <w:rFonts w:ascii="Courier New" w:hAnsi="Courier New" w:cs="Courier New" w:hint="eastAsia"/>
                <w:color w:val="000000"/>
                <w:szCs w:val="18"/>
              </w:rPr>
              <w:t>ModifyV</w:t>
            </w:r>
            <w:r>
              <w:rPr>
                <w:rFonts w:ascii="Courier New" w:hAnsi="Courier New" w:cs="Courier New"/>
                <w:color w:val="000000"/>
                <w:szCs w:val="18"/>
              </w:rPr>
              <w:t>Router</w:t>
            </w:r>
            <w:r>
              <w:rPr>
                <w:rFonts w:ascii="Courier New" w:hAnsi="Courier New" w:cs="Courier New" w:hint="eastAsia"/>
                <w:color w:val="000000"/>
                <w:szCs w:val="18"/>
              </w:rPr>
              <w:t>Attribute</w:t>
            </w:r>
            <w:r w:rsidRPr="00512B8D">
              <w:rPr>
                <w:rFonts w:ascii="Courier New" w:hAnsi="Courier New" w:cs="Courier New"/>
                <w:color w:val="000000"/>
                <w:szCs w:val="18"/>
              </w:rPr>
              <w:t>Response&gt;</w:t>
            </w:r>
          </w:p>
        </w:tc>
      </w:tr>
    </w:tbl>
    <w:p w:rsidR="00C92FA4" w:rsidRPr="00ED5EB7" w:rsidRDefault="00C92FA4" w:rsidP="00C92FA4">
      <w:pPr>
        <w:rPr>
          <w:color w:val="000000" w:themeColor="text1"/>
          <w:sz w:val="18"/>
          <w:szCs w:val="18"/>
        </w:rPr>
      </w:pPr>
      <w:r w:rsidRPr="00ED5EB7">
        <w:rPr>
          <w:rFonts w:ascii="Arial" w:hAnsi="Arial" w:cs="Arial"/>
          <w:b/>
          <w:color w:val="000000" w:themeColor="text1"/>
          <w:sz w:val="18"/>
          <w:szCs w:val="18"/>
        </w:rPr>
        <w:t>JSON</w:t>
      </w:r>
      <w:r w:rsidRPr="00ED5EB7">
        <w:rPr>
          <w:rFonts w:hint="eastAsia"/>
          <w:b/>
          <w:color w:val="000000" w:themeColor="text1"/>
          <w:sz w:val="18"/>
          <w:szCs w:val="18"/>
        </w:rPr>
        <w:t>格式</w:t>
      </w:r>
      <w:r w:rsidRPr="00ED5EB7">
        <w:rPr>
          <w:rFonts w:hint="eastAsia"/>
          <w:color w:val="000000" w:themeColor="text1"/>
          <w:sz w:val="18"/>
          <w:szCs w:val="18"/>
        </w:rPr>
        <w:t>：</w:t>
      </w:r>
    </w:p>
    <w:tbl>
      <w:tblPr>
        <w:tblStyle w:val="SampleCode"/>
        <w:tblW w:w="0" w:type="auto"/>
        <w:tblLook w:val="04A0"/>
      </w:tblPr>
      <w:tblGrid>
        <w:gridCol w:w="8522"/>
      </w:tblGrid>
      <w:tr w:rsidR="00C92FA4" w:rsidTr="00C92FA4">
        <w:tc>
          <w:tcPr>
            <w:tcW w:w="8522" w:type="dxa"/>
          </w:tcPr>
          <w:p w:rsidR="00C92FA4" w:rsidRPr="00286A4A" w:rsidRDefault="00C92FA4" w:rsidP="00C92FA4">
            <w:pPr>
              <w:rPr>
                <w:rFonts w:ascii="Courier New" w:eastAsiaTheme="minorEastAsia" w:hAnsi="Courier New" w:cs="Courier New"/>
                <w:color w:val="000000" w:themeColor="text1"/>
                <w:szCs w:val="18"/>
              </w:rPr>
            </w:pPr>
            <w:r w:rsidRPr="00BD0F78">
              <w:rPr>
                <w:rFonts w:ascii="Courier New" w:hAnsi="Courier New" w:cs="Courier New"/>
                <w:color w:val="000000" w:themeColor="text1"/>
                <w:szCs w:val="18"/>
              </w:rPr>
              <w:t>{</w:t>
            </w:r>
            <w:r w:rsidR="00DE7802">
              <w:rPr>
                <w:rFonts w:ascii="Courier New" w:hAnsi="Courier New" w:cs="Courier New"/>
                <w:color w:val="000000" w:themeColor="text1"/>
                <w:szCs w:val="18"/>
              </w:rPr>
              <w:t>“</w:t>
            </w:r>
            <w:r>
              <w:rPr>
                <w:rFonts w:ascii="Courier New" w:hAnsi="Courier New" w:cs="Courier New"/>
                <w:color w:val="000000" w:themeColor="text1"/>
                <w:szCs w:val="18"/>
              </w:rPr>
              <w:t>RequestId</w:t>
            </w:r>
            <w:r w:rsidR="00DE7802">
              <w:rPr>
                <w:rFonts w:ascii="Courier New" w:hAnsi="Courier New" w:cs="Courier New"/>
                <w:color w:val="000000" w:themeColor="text1"/>
                <w:szCs w:val="18"/>
              </w:rPr>
              <w:t>”</w:t>
            </w:r>
            <w:r w:rsidRPr="00BD0F78">
              <w:rPr>
                <w:rFonts w:ascii="Courier New" w:hAnsi="Courier New" w:cs="Courier New"/>
                <w:color w:val="000000" w:themeColor="text1"/>
                <w:szCs w:val="18"/>
              </w:rPr>
              <w:t>:</w:t>
            </w:r>
            <w:r w:rsidR="00DE7802">
              <w:rPr>
                <w:rFonts w:ascii="Courier New" w:hAnsi="Courier New" w:cs="Courier New"/>
                <w:color w:val="000000" w:themeColor="text1"/>
                <w:szCs w:val="18"/>
              </w:rPr>
              <w:t>”</w:t>
            </w:r>
            <w:r w:rsidRPr="00BD0F78">
              <w:rPr>
                <w:rFonts w:ascii="Courier New" w:hAnsi="Courier New" w:cs="Courier New"/>
                <w:color w:val="000000" w:themeColor="text1"/>
                <w:szCs w:val="18"/>
              </w:rPr>
              <w:t>C0FD0EED</w:t>
            </w:r>
            <w:r>
              <w:rPr>
                <w:rFonts w:ascii="Courier New" w:hAnsi="Courier New" w:cs="Courier New"/>
                <w:color w:val="000000" w:themeColor="text1"/>
                <w:szCs w:val="18"/>
              </w:rPr>
              <w:t>-F90D-4479-803D-DD62335357E5</w:t>
            </w:r>
            <w:r w:rsidR="00DE7802">
              <w:rPr>
                <w:rFonts w:ascii="Courier New" w:hAnsi="Courier New" w:cs="Courier New"/>
                <w:color w:val="000000" w:themeColor="text1"/>
                <w:szCs w:val="18"/>
              </w:rPr>
              <w:t>”</w:t>
            </w:r>
            <w:r>
              <w:rPr>
                <w:rFonts w:ascii="Courier New" w:hAnsi="Courier New" w:cs="Courier New"/>
                <w:color w:val="000000" w:themeColor="text1"/>
                <w:szCs w:val="18"/>
              </w:rPr>
              <w:t>}</w:t>
            </w:r>
          </w:p>
        </w:tc>
      </w:tr>
    </w:tbl>
    <w:p w:rsidR="00C92FA4" w:rsidRPr="008C730E" w:rsidRDefault="00C92FA4" w:rsidP="00C92FA4"/>
    <w:p w:rsidR="00C92FA4" w:rsidRPr="004638BB" w:rsidRDefault="00C92FA4" w:rsidP="00C92FA4">
      <w:pPr>
        <w:keepNext/>
        <w:keepLines/>
        <w:numPr>
          <w:ilvl w:val="1"/>
          <w:numId w:val="3"/>
        </w:numPr>
        <w:spacing w:before="200" w:after="0"/>
        <w:outlineLvl w:val="1"/>
        <w:rPr>
          <w:rFonts w:asciiTheme="majorHAnsi" w:eastAsia="微软雅黑" w:hAnsiTheme="majorHAnsi" w:cstheme="majorBidi"/>
          <w:b/>
          <w:bCs/>
          <w:color w:val="4F81BD" w:themeColor="accent1"/>
          <w:sz w:val="26"/>
          <w:szCs w:val="26"/>
        </w:rPr>
      </w:pPr>
      <w:bookmarkStart w:id="252" w:name="_Toc391025635"/>
      <w:r>
        <w:rPr>
          <w:rFonts w:asciiTheme="majorHAnsi" w:eastAsia="微软雅黑" w:hAnsiTheme="majorHAnsi" w:cstheme="majorBidi" w:hint="eastAsia"/>
          <w:b/>
          <w:bCs/>
          <w:color w:val="4F81BD" w:themeColor="accent1"/>
          <w:sz w:val="26"/>
          <w:szCs w:val="26"/>
        </w:rPr>
        <w:t>虚拟交换机</w:t>
      </w:r>
      <w:r w:rsidRPr="004638BB">
        <w:rPr>
          <w:rFonts w:asciiTheme="majorHAnsi" w:eastAsia="微软雅黑" w:hAnsiTheme="majorHAnsi" w:cstheme="majorBidi" w:hint="eastAsia"/>
          <w:b/>
          <w:bCs/>
          <w:color w:val="4F81BD" w:themeColor="accent1"/>
          <w:sz w:val="26"/>
          <w:szCs w:val="26"/>
        </w:rPr>
        <w:t>相关接口</w:t>
      </w:r>
      <w:bookmarkEnd w:id="252"/>
    </w:p>
    <w:p w:rsidR="00C92FA4" w:rsidRPr="004638BB" w:rsidRDefault="00C92FA4" w:rsidP="00C92FA4">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53" w:name="_Toc391025636"/>
      <w:r>
        <w:rPr>
          <w:rFonts w:asciiTheme="majorHAnsi" w:eastAsia="微软雅黑" w:hAnsiTheme="majorHAnsi" w:cstheme="majorBidi" w:hint="eastAsia"/>
          <w:b/>
          <w:bCs/>
          <w:color w:val="4F81BD" w:themeColor="accent1"/>
        </w:rPr>
        <w:t>新建虚拟交换机</w:t>
      </w:r>
      <w:bookmarkEnd w:id="253"/>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C92FA4" w:rsidRDefault="00C92FA4" w:rsidP="00C92FA4">
      <w:pPr>
        <w:widowControl w:val="0"/>
        <w:spacing w:after="0" w:line="240" w:lineRule="auto"/>
        <w:ind w:firstLine="420"/>
        <w:jc w:val="both"/>
      </w:pPr>
      <w:r>
        <w:rPr>
          <w:rFonts w:hint="eastAsia"/>
        </w:rPr>
        <w:t>在</w:t>
      </w:r>
      <w:r>
        <w:t>指定</w:t>
      </w:r>
      <w:r>
        <w:rPr>
          <w:rFonts w:hint="eastAsia"/>
        </w:rPr>
        <w:t>地域指定</w:t>
      </w:r>
      <w:r w:rsidR="002C24DB">
        <w:t>虚拟专有网络</w:t>
      </w:r>
      <w:r>
        <w:t>内</w:t>
      </w:r>
      <w:r>
        <w:rPr>
          <w:rFonts w:hint="eastAsia"/>
        </w:rPr>
        <w:t>创建</w:t>
      </w:r>
      <w:r>
        <w:t>一个新的</w:t>
      </w:r>
      <w:r>
        <w:rPr>
          <w:rFonts w:hint="eastAsia"/>
        </w:rPr>
        <w:t>虚拟交换机。</w:t>
      </w:r>
    </w:p>
    <w:p w:rsidR="00C92FA4" w:rsidRDefault="00C92FA4" w:rsidP="00C92FA4">
      <w:pPr>
        <w:widowControl w:val="0"/>
        <w:spacing w:after="0" w:line="240" w:lineRule="auto"/>
        <w:ind w:firstLine="420"/>
        <w:jc w:val="both"/>
      </w:pPr>
    </w:p>
    <w:p w:rsidR="00C92FA4" w:rsidRDefault="00C92FA4" w:rsidP="00C92FA4">
      <w:pPr>
        <w:pStyle w:val="aa"/>
        <w:widowControl w:val="0"/>
        <w:numPr>
          <w:ilvl w:val="0"/>
          <w:numId w:val="74"/>
        </w:numPr>
        <w:spacing w:after="0" w:line="240" w:lineRule="auto"/>
        <w:jc w:val="both"/>
      </w:pPr>
      <w:r>
        <w:rPr>
          <w:rFonts w:hint="eastAsia"/>
        </w:rPr>
        <w:t>虚拟交换机</w:t>
      </w:r>
      <w:r>
        <w:t>的实例不能跨可用区</w:t>
      </w:r>
    </w:p>
    <w:p w:rsidR="00C92FA4" w:rsidRDefault="00C92FA4" w:rsidP="00C92FA4">
      <w:pPr>
        <w:pStyle w:val="aa"/>
        <w:widowControl w:val="0"/>
        <w:numPr>
          <w:ilvl w:val="0"/>
          <w:numId w:val="74"/>
        </w:numPr>
        <w:spacing w:after="0" w:line="240" w:lineRule="auto"/>
        <w:jc w:val="both"/>
      </w:pPr>
      <w:r>
        <w:rPr>
          <w:rFonts w:hint="eastAsia"/>
        </w:rPr>
        <w:t>每个</w:t>
      </w:r>
      <w:r w:rsidR="002C24DB">
        <w:rPr>
          <w:rFonts w:hint="eastAsia"/>
        </w:rPr>
        <w:t>虚拟专有网络</w:t>
      </w:r>
      <w:r>
        <w:t>的虚拟交换机数量不</w:t>
      </w:r>
      <w:r>
        <w:rPr>
          <w:rFonts w:hint="eastAsia"/>
        </w:rPr>
        <w:t>允许</w:t>
      </w:r>
      <w:r>
        <w:t>超过</w:t>
      </w:r>
      <w:r w:rsidR="00566FB8">
        <w:rPr>
          <w:rFonts w:hint="eastAsia"/>
        </w:rPr>
        <w:t>24</w:t>
      </w:r>
      <w:r>
        <w:rPr>
          <w:rFonts w:hint="eastAsia"/>
        </w:rPr>
        <w:t>个</w:t>
      </w:r>
    </w:p>
    <w:p w:rsidR="00C92FA4" w:rsidRDefault="00C92FA4" w:rsidP="00C92FA4">
      <w:pPr>
        <w:pStyle w:val="aa"/>
        <w:widowControl w:val="0"/>
        <w:numPr>
          <w:ilvl w:val="0"/>
          <w:numId w:val="74"/>
        </w:numPr>
        <w:spacing w:after="0" w:line="240" w:lineRule="auto"/>
        <w:jc w:val="both"/>
      </w:pPr>
      <w:r>
        <w:rPr>
          <w:rFonts w:hint="eastAsia"/>
        </w:rPr>
        <w:t>每个虚拟交换机</w:t>
      </w:r>
      <w:r>
        <w:t>的掩码为</w:t>
      </w:r>
      <w:r>
        <w:rPr>
          <w:rFonts w:hint="eastAsia"/>
        </w:rPr>
        <w:t>16-24</w:t>
      </w:r>
      <w:r>
        <w:rPr>
          <w:rFonts w:hint="eastAsia"/>
        </w:rPr>
        <w:t>位，可以</w:t>
      </w:r>
      <w:r>
        <w:t>提供</w:t>
      </w:r>
      <w:r>
        <w:rPr>
          <w:rFonts w:hint="eastAsia"/>
        </w:rPr>
        <w:t>256-65535</w:t>
      </w:r>
      <w:r>
        <w:rPr>
          <w:rFonts w:hint="eastAsia"/>
        </w:rPr>
        <w:t>个</w:t>
      </w:r>
      <w:r>
        <w:rPr>
          <w:rFonts w:hint="eastAsia"/>
        </w:rPr>
        <w:t>IP</w:t>
      </w:r>
      <w:r>
        <w:rPr>
          <w:rFonts w:hint="eastAsia"/>
        </w:rPr>
        <w:t>地址</w:t>
      </w:r>
    </w:p>
    <w:p w:rsidR="00C92FA4" w:rsidRDefault="00C92FA4" w:rsidP="00C92FA4">
      <w:pPr>
        <w:pStyle w:val="aa"/>
        <w:widowControl w:val="0"/>
        <w:numPr>
          <w:ilvl w:val="0"/>
          <w:numId w:val="74"/>
        </w:numPr>
        <w:spacing w:after="0" w:line="240" w:lineRule="auto"/>
        <w:jc w:val="both"/>
      </w:pPr>
      <w:r>
        <w:t>每</w:t>
      </w:r>
      <w:r>
        <w:rPr>
          <w:rFonts w:hint="eastAsia"/>
        </w:rPr>
        <w:t>个虚拟交换机</w:t>
      </w:r>
      <w:r>
        <w:t>的第</w:t>
      </w:r>
      <w:r>
        <w:rPr>
          <w:rFonts w:hint="eastAsia"/>
        </w:rPr>
        <w:t>1</w:t>
      </w:r>
      <w:r>
        <w:rPr>
          <w:rFonts w:hint="eastAsia"/>
        </w:rPr>
        <w:t>个</w:t>
      </w:r>
      <w:r>
        <w:t>和最后</w:t>
      </w:r>
      <w:r>
        <w:rPr>
          <w:rFonts w:hint="eastAsia"/>
        </w:rPr>
        <w:t>9</w:t>
      </w:r>
      <w:r>
        <w:rPr>
          <w:rFonts w:hint="eastAsia"/>
        </w:rPr>
        <w:t>个</w:t>
      </w:r>
      <w:r>
        <w:t>IP</w:t>
      </w:r>
      <w:r>
        <w:rPr>
          <w:rFonts w:hint="eastAsia"/>
        </w:rPr>
        <w:t>地址</w:t>
      </w:r>
      <w:r>
        <w:t>为</w:t>
      </w:r>
      <w:r>
        <w:rPr>
          <w:rFonts w:hint="eastAsia"/>
        </w:rPr>
        <w:t>系统</w:t>
      </w:r>
      <w:r>
        <w:t>保留</w:t>
      </w:r>
      <w:r>
        <w:rPr>
          <w:rFonts w:hint="eastAsia"/>
        </w:rPr>
        <w:t>(</w:t>
      </w:r>
      <w:r>
        <w:t>以</w:t>
      </w:r>
      <w:r>
        <w:rPr>
          <w:rFonts w:hint="eastAsia"/>
        </w:rPr>
        <w:t>192.1</w:t>
      </w:r>
      <w:r>
        <w:t>68.1.0/24</w:t>
      </w:r>
      <w:r>
        <w:rPr>
          <w:rFonts w:hint="eastAsia"/>
        </w:rPr>
        <w:t>为例</w:t>
      </w:r>
      <w:r>
        <w:t>，</w:t>
      </w:r>
      <w:r>
        <w:rPr>
          <w:rFonts w:hint="eastAsia"/>
        </w:rPr>
        <w:t>192.168.1.0</w:t>
      </w:r>
      <w:r>
        <w:rPr>
          <w:rFonts w:hint="eastAsia"/>
        </w:rPr>
        <w:t>和</w:t>
      </w:r>
      <w:r>
        <w:rPr>
          <w:rFonts w:hint="eastAsia"/>
        </w:rPr>
        <w:t>192.168.1.255</w:t>
      </w:r>
      <w:r>
        <w:rPr>
          <w:rFonts w:hint="eastAsia"/>
        </w:rPr>
        <w:t>以及</w:t>
      </w:r>
      <w:r>
        <w:rPr>
          <w:rFonts w:hint="eastAsia"/>
        </w:rPr>
        <w:t>192.168.1.247</w:t>
      </w:r>
      <w:r>
        <w:t xml:space="preserve">-254 </w:t>
      </w:r>
      <w:r>
        <w:rPr>
          <w:rFonts w:hint="eastAsia"/>
        </w:rPr>
        <w:t>这些</w:t>
      </w:r>
      <w:r>
        <w:t>地址是</w:t>
      </w:r>
      <w:r>
        <w:rPr>
          <w:rFonts w:hint="eastAsia"/>
        </w:rPr>
        <w:t>系统</w:t>
      </w:r>
      <w:r>
        <w:t>保留地址</w:t>
      </w:r>
      <w:r>
        <w:rPr>
          <w:rFonts w:hint="eastAsia"/>
        </w:rPr>
        <w:t>)</w:t>
      </w:r>
      <w:r>
        <w:t>。</w:t>
      </w:r>
    </w:p>
    <w:p w:rsidR="00C92FA4" w:rsidRDefault="00C92FA4" w:rsidP="00C92FA4">
      <w:pPr>
        <w:pStyle w:val="aa"/>
        <w:widowControl w:val="0"/>
        <w:numPr>
          <w:ilvl w:val="0"/>
          <w:numId w:val="74"/>
        </w:numPr>
        <w:spacing w:after="0" w:line="240" w:lineRule="auto"/>
        <w:jc w:val="both"/>
      </w:pPr>
      <w:r>
        <w:rPr>
          <w:rFonts w:hint="eastAsia"/>
        </w:rPr>
        <w:t>虚拟交换机</w:t>
      </w:r>
      <w:r>
        <w:t>不支持</w:t>
      </w:r>
      <w:r>
        <w:rPr>
          <w:rFonts w:hint="eastAsia"/>
        </w:rPr>
        <w:t>组播</w:t>
      </w:r>
      <w:r>
        <w:t>和广播</w:t>
      </w:r>
    </w:p>
    <w:p w:rsidR="00C92FA4" w:rsidRDefault="00C92FA4" w:rsidP="00C92FA4">
      <w:pPr>
        <w:pStyle w:val="aa"/>
        <w:widowControl w:val="0"/>
        <w:numPr>
          <w:ilvl w:val="0"/>
          <w:numId w:val="74"/>
        </w:numPr>
        <w:spacing w:after="0" w:line="240" w:lineRule="auto"/>
        <w:jc w:val="both"/>
      </w:pPr>
      <w:r>
        <w:rPr>
          <w:rFonts w:hint="eastAsia"/>
        </w:rPr>
        <w:t>虚拟交换机</w:t>
      </w:r>
      <w:r>
        <w:t>绑定的</w:t>
      </w:r>
      <w:r>
        <w:rPr>
          <w:rFonts w:hint="eastAsia"/>
        </w:rPr>
        <w:t>CidrBlock</w:t>
      </w:r>
      <w:r>
        <w:rPr>
          <w:rFonts w:hint="eastAsia"/>
        </w:rPr>
        <w:t>，不</w:t>
      </w:r>
      <w:r>
        <w:t>能</w:t>
      </w:r>
      <w:r>
        <w:rPr>
          <w:rFonts w:hint="eastAsia"/>
        </w:rPr>
        <w:t>与其他</w:t>
      </w:r>
      <w:r>
        <w:t>虚拟交换机的</w:t>
      </w:r>
      <w:r>
        <w:rPr>
          <w:rFonts w:hint="eastAsia"/>
        </w:rPr>
        <w:t>CidrBlock</w:t>
      </w:r>
      <w:r>
        <w:rPr>
          <w:rFonts w:hint="eastAsia"/>
        </w:rPr>
        <w:t>或者</w:t>
      </w:r>
      <w:r>
        <w:t>自定义路由的目标</w:t>
      </w:r>
      <w:r>
        <w:t>CidrBlock</w:t>
      </w:r>
      <w:r>
        <w:rPr>
          <w:rFonts w:hint="eastAsia"/>
        </w:rPr>
        <w:t>有</w:t>
      </w:r>
      <w:r>
        <w:t>交集或者重叠</w:t>
      </w:r>
    </w:p>
    <w:p w:rsidR="00C92FA4" w:rsidRDefault="00C92FA4" w:rsidP="00C92FA4">
      <w:pPr>
        <w:pStyle w:val="aa"/>
        <w:widowControl w:val="0"/>
        <w:numPr>
          <w:ilvl w:val="0"/>
          <w:numId w:val="74"/>
        </w:numPr>
        <w:spacing w:after="0" w:line="240" w:lineRule="auto"/>
        <w:jc w:val="both"/>
      </w:pPr>
      <w:r>
        <w:rPr>
          <w:rFonts w:hint="eastAsia"/>
        </w:rPr>
        <w:t>虚拟交换机创建</w:t>
      </w:r>
      <w:r>
        <w:t>成功后</w:t>
      </w:r>
      <w:r>
        <w:rPr>
          <w:rFonts w:hint="eastAsia"/>
        </w:rPr>
        <w:t>，</w:t>
      </w:r>
      <w:r>
        <w:rPr>
          <w:rFonts w:hint="eastAsia"/>
        </w:rPr>
        <w:t>CidrBlock</w:t>
      </w:r>
      <w:r>
        <w:rPr>
          <w:rFonts w:hint="eastAsia"/>
        </w:rPr>
        <w:t>无法</w:t>
      </w:r>
      <w:r>
        <w:t>修改</w:t>
      </w:r>
      <w:r>
        <w:rPr>
          <w:rFonts w:hint="eastAsia"/>
        </w:rPr>
        <w:t>。</w:t>
      </w:r>
    </w:p>
    <w:p w:rsidR="00C92FA4" w:rsidRDefault="00C92FA4" w:rsidP="00C92FA4">
      <w:pPr>
        <w:pStyle w:val="aa"/>
        <w:widowControl w:val="0"/>
        <w:numPr>
          <w:ilvl w:val="0"/>
          <w:numId w:val="74"/>
        </w:numPr>
        <w:spacing w:after="0" w:line="240" w:lineRule="auto"/>
        <w:jc w:val="both"/>
      </w:pPr>
      <w:r>
        <w:rPr>
          <w:rFonts w:hint="eastAsia"/>
        </w:rPr>
        <w:t>虚拟交换机</w:t>
      </w:r>
      <w:r>
        <w:t>下的实例数量</w:t>
      </w:r>
      <w:r>
        <w:rPr>
          <w:rFonts w:hint="eastAsia"/>
        </w:rPr>
        <w:t>不允许超过</w:t>
      </w:r>
      <w:r w:rsidR="002C24DB">
        <w:rPr>
          <w:rFonts w:hint="eastAsia"/>
        </w:rPr>
        <w:t>虚拟专有网络</w:t>
      </w:r>
      <w:r>
        <w:rPr>
          <w:rFonts w:hint="eastAsia"/>
        </w:rPr>
        <w:t>剩余的可用实例数量</w:t>
      </w:r>
      <w:r>
        <w:rPr>
          <w:rFonts w:hint="eastAsia"/>
        </w:rPr>
        <w:t>(5000-</w:t>
      </w:r>
      <w:r>
        <w:rPr>
          <w:rFonts w:hint="eastAsia"/>
        </w:rPr>
        <w:t>当前</w:t>
      </w:r>
      <w:r>
        <w:t>实例数量</w:t>
      </w:r>
      <w:r>
        <w:rPr>
          <w:rFonts w:hint="eastAsia"/>
        </w:rPr>
        <w:t>)</w:t>
      </w:r>
    </w:p>
    <w:p w:rsidR="00C92FA4" w:rsidRDefault="00C92FA4" w:rsidP="00C92FA4">
      <w:pPr>
        <w:pStyle w:val="aa"/>
        <w:widowControl w:val="0"/>
        <w:numPr>
          <w:ilvl w:val="0"/>
          <w:numId w:val="74"/>
        </w:numPr>
        <w:spacing w:after="0" w:line="240" w:lineRule="auto"/>
        <w:jc w:val="both"/>
      </w:pPr>
      <w:r>
        <w:rPr>
          <w:rFonts w:hint="eastAsia"/>
        </w:rPr>
        <w:t>1</w:t>
      </w:r>
      <w:r>
        <w:rPr>
          <w:rFonts w:hint="eastAsia"/>
        </w:rPr>
        <w:t>个</w:t>
      </w:r>
      <w:r>
        <w:t>云服务器实例只能属于</w:t>
      </w:r>
      <w:r>
        <w:rPr>
          <w:rFonts w:hint="eastAsia"/>
        </w:rPr>
        <w:t>1</w:t>
      </w:r>
      <w:r>
        <w:rPr>
          <w:rFonts w:hint="eastAsia"/>
        </w:rPr>
        <w:t>个</w:t>
      </w:r>
      <w:r>
        <w:t>虚拟交换机</w:t>
      </w:r>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61"/>
        <w:gridCol w:w="984"/>
        <w:gridCol w:w="1219"/>
        <w:gridCol w:w="3524"/>
      </w:tblGrid>
      <w:tr w:rsidR="00C92FA4" w:rsidRPr="004638BB" w:rsidTr="00C92FA4">
        <w:tc>
          <w:tcPr>
            <w:tcW w:w="2461" w:type="dxa"/>
            <w:shd w:val="clear" w:color="auto" w:fill="FFDAA3"/>
          </w:tcPr>
          <w:p w:rsidR="00C92FA4" w:rsidRPr="004638BB" w:rsidRDefault="00C92FA4" w:rsidP="00C92FA4">
            <w:pPr>
              <w:jc w:val="center"/>
              <w:rPr>
                <w:b/>
                <w:sz w:val="20"/>
              </w:rPr>
            </w:pPr>
            <w:r w:rsidRPr="004638BB">
              <w:rPr>
                <w:rFonts w:hint="eastAsia"/>
                <w:b/>
                <w:sz w:val="20"/>
              </w:rPr>
              <w:t>名称</w:t>
            </w:r>
          </w:p>
        </w:tc>
        <w:tc>
          <w:tcPr>
            <w:tcW w:w="984" w:type="dxa"/>
            <w:shd w:val="clear" w:color="auto" w:fill="FFDAA3"/>
          </w:tcPr>
          <w:p w:rsidR="00C92FA4" w:rsidRPr="004638BB" w:rsidRDefault="00C92FA4" w:rsidP="00C92FA4">
            <w:pPr>
              <w:jc w:val="center"/>
              <w:rPr>
                <w:b/>
                <w:sz w:val="20"/>
              </w:rPr>
            </w:pPr>
            <w:r w:rsidRPr="004638BB">
              <w:rPr>
                <w:rFonts w:hint="eastAsia"/>
                <w:b/>
                <w:sz w:val="20"/>
              </w:rPr>
              <w:t>类型</w:t>
            </w:r>
          </w:p>
        </w:tc>
        <w:tc>
          <w:tcPr>
            <w:tcW w:w="1219" w:type="dxa"/>
            <w:shd w:val="clear" w:color="auto" w:fill="FFDAA3"/>
          </w:tcPr>
          <w:p w:rsidR="00C92FA4" w:rsidRPr="004638BB" w:rsidRDefault="00C92FA4" w:rsidP="00C92FA4">
            <w:pPr>
              <w:jc w:val="center"/>
              <w:rPr>
                <w:b/>
                <w:sz w:val="20"/>
              </w:rPr>
            </w:pPr>
            <w:r w:rsidRPr="004638BB">
              <w:rPr>
                <w:rFonts w:hint="eastAsia"/>
                <w:b/>
                <w:sz w:val="20"/>
              </w:rPr>
              <w:t>是否必须</w:t>
            </w:r>
          </w:p>
        </w:tc>
        <w:tc>
          <w:tcPr>
            <w:tcW w:w="3524" w:type="dxa"/>
            <w:shd w:val="clear" w:color="auto" w:fill="FFDAA3"/>
          </w:tcPr>
          <w:p w:rsidR="00C92FA4" w:rsidRPr="004638BB" w:rsidRDefault="00C92FA4" w:rsidP="00C92FA4">
            <w:pPr>
              <w:jc w:val="center"/>
              <w:rPr>
                <w:b/>
                <w:sz w:val="20"/>
              </w:rPr>
            </w:pPr>
            <w:r w:rsidRPr="004638BB">
              <w:rPr>
                <w:rFonts w:hint="eastAsia"/>
                <w:b/>
                <w:sz w:val="20"/>
              </w:rPr>
              <w:t>描述</w:t>
            </w:r>
          </w:p>
        </w:tc>
      </w:tr>
      <w:tr w:rsidR="00C92FA4" w:rsidRPr="004638BB" w:rsidTr="00C92FA4">
        <w:tc>
          <w:tcPr>
            <w:tcW w:w="2461" w:type="dxa"/>
          </w:tcPr>
          <w:p w:rsidR="00C92FA4" w:rsidRPr="007A01A0" w:rsidRDefault="00C92FA4" w:rsidP="00C92FA4">
            <w:pPr>
              <w:rPr>
                <w:rFonts w:ascii="Courier New" w:hAnsi="Courier New" w:cs="Courier New"/>
                <w:i/>
                <w:sz w:val="18"/>
                <w:szCs w:val="18"/>
              </w:rPr>
            </w:pPr>
            <w:r w:rsidRPr="007A01A0">
              <w:rPr>
                <w:rFonts w:ascii="Courier New" w:hAnsi="Courier New" w:cs="Courier New"/>
                <w:i/>
                <w:sz w:val="18"/>
                <w:szCs w:val="18"/>
              </w:rPr>
              <w:t>Action</w:t>
            </w:r>
          </w:p>
        </w:tc>
        <w:tc>
          <w:tcPr>
            <w:tcW w:w="984" w:type="dxa"/>
          </w:tcPr>
          <w:p w:rsidR="00C92FA4" w:rsidRPr="00D249AD" w:rsidRDefault="00C92FA4" w:rsidP="00C92FA4">
            <w:pPr>
              <w:jc w:val="center"/>
              <w:rPr>
                <w:rFonts w:ascii="Courier New" w:hAnsi="Courier New" w:cs="Courier New"/>
                <w:sz w:val="18"/>
                <w:szCs w:val="18"/>
              </w:rPr>
            </w:pPr>
            <w:r w:rsidRPr="00D249AD">
              <w:rPr>
                <w:rFonts w:ascii="Courier New" w:hAnsi="Courier New" w:cs="Courier New"/>
                <w:sz w:val="18"/>
                <w:szCs w:val="18"/>
              </w:rPr>
              <w:t>String</w:t>
            </w:r>
          </w:p>
        </w:tc>
        <w:tc>
          <w:tcPr>
            <w:tcW w:w="1219" w:type="dxa"/>
          </w:tcPr>
          <w:p w:rsidR="00C92FA4" w:rsidRPr="007A01A0" w:rsidRDefault="00C92FA4" w:rsidP="00C92FA4">
            <w:pPr>
              <w:ind w:firstLineChars="200" w:firstLine="360"/>
              <w:rPr>
                <w:rFonts w:ascii="Courier New" w:hAnsi="Courier New" w:cs="Courier New"/>
                <w:sz w:val="18"/>
                <w:szCs w:val="18"/>
              </w:rPr>
            </w:pPr>
            <w:r w:rsidRPr="007A01A0">
              <w:rPr>
                <w:rFonts w:ascii="Courier New" w:hAnsi="Courier New" w:cs="Courier New" w:hint="eastAsia"/>
                <w:sz w:val="18"/>
                <w:szCs w:val="18"/>
              </w:rPr>
              <w:t>是</w:t>
            </w:r>
          </w:p>
        </w:tc>
        <w:tc>
          <w:tcPr>
            <w:tcW w:w="3524" w:type="dxa"/>
          </w:tcPr>
          <w:p w:rsidR="00C92FA4" w:rsidRPr="008B176C" w:rsidRDefault="00C92FA4" w:rsidP="00C92FA4">
            <w:pPr>
              <w:rPr>
                <w:rFonts w:ascii="Courier New" w:hAnsi="Courier New" w:cs="Courier New"/>
                <w:sz w:val="18"/>
                <w:szCs w:val="18"/>
              </w:rPr>
            </w:pPr>
            <w:r w:rsidRPr="007A01A0">
              <w:rPr>
                <w:rFonts w:ascii="Courier New" w:hAnsi="Courier New" w:cs="Courier New" w:hint="eastAsia"/>
                <w:sz w:val="18"/>
                <w:szCs w:val="18"/>
              </w:rPr>
              <w:t>系统规定参数，取值：</w:t>
            </w:r>
            <w:r w:rsidRPr="007A01A0">
              <w:rPr>
                <w:rFonts w:ascii="Courier New" w:hAnsi="Courier New" w:cs="Courier New"/>
                <w:sz w:val="18"/>
                <w:szCs w:val="18"/>
              </w:rPr>
              <w:t>Create</w:t>
            </w:r>
            <w:r w:rsidRPr="008B176C">
              <w:rPr>
                <w:rFonts w:ascii="Courier New" w:hAnsi="Courier New" w:cs="Courier New"/>
                <w:sz w:val="18"/>
                <w:szCs w:val="18"/>
              </w:rPr>
              <w:t>VSwitch</w:t>
            </w:r>
          </w:p>
        </w:tc>
      </w:tr>
      <w:tr w:rsidR="00D43B57" w:rsidRPr="004638BB" w:rsidTr="00C92FA4">
        <w:tc>
          <w:tcPr>
            <w:tcW w:w="2461" w:type="dxa"/>
          </w:tcPr>
          <w:p w:rsidR="00D43B57" w:rsidRPr="007A01A0" w:rsidRDefault="00D43B57" w:rsidP="00C92FA4">
            <w:pPr>
              <w:rPr>
                <w:rFonts w:ascii="Courier New" w:hAnsi="Courier New" w:cs="Courier New"/>
                <w:i/>
                <w:sz w:val="18"/>
                <w:szCs w:val="18"/>
              </w:rPr>
            </w:pPr>
            <w:r>
              <w:rPr>
                <w:rFonts w:ascii="Courier New" w:hAnsi="Courier New" w:cs="Courier New" w:hint="eastAsia"/>
                <w:i/>
                <w:sz w:val="18"/>
                <w:szCs w:val="18"/>
              </w:rPr>
              <w:t>ZoneId</w:t>
            </w:r>
          </w:p>
        </w:tc>
        <w:tc>
          <w:tcPr>
            <w:tcW w:w="984" w:type="dxa"/>
          </w:tcPr>
          <w:p w:rsidR="00D43B57" w:rsidRPr="00D249AD" w:rsidRDefault="00D43B57" w:rsidP="00C92FA4">
            <w:pPr>
              <w:jc w:val="center"/>
              <w:rPr>
                <w:rFonts w:ascii="Courier New" w:hAnsi="Courier New" w:cs="Courier New"/>
                <w:sz w:val="18"/>
                <w:szCs w:val="18"/>
              </w:rPr>
            </w:pPr>
            <w:r>
              <w:rPr>
                <w:rFonts w:ascii="Courier New" w:hAnsi="Courier New" w:cs="Courier New" w:hint="eastAsia"/>
                <w:sz w:val="18"/>
                <w:szCs w:val="18"/>
              </w:rPr>
              <w:t>String</w:t>
            </w:r>
          </w:p>
        </w:tc>
        <w:tc>
          <w:tcPr>
            <w:tcW w:w="1219" w:type="dxa"/>
          </w:tcPr>
          <w:p w:rsidR="00D43B57" w:rsidRPr="007A01A0" w:rsidRDefault="00D43B57" w:rsidP="00C92FA4">
            <w:pPr>
              <w:ind w:firstLineChars="200" w:firstLine="360"/>
              <w:rPr>
                <w:rFonts w:ascii="Courier New" w:hAnsi="Courier New" w:cs="Courier New"/>
                <w:sz w:val="18"/>
                <w:szCs w:val="18"/>
              </w:rPr>
            </w:pPr>
            <w:r>
              <w:rPr>
                <w:rFonts w:ascii="Courier New" w:hAnsi="Courier New" w:cs="Courier New" w:hint="eastAsia"/>
                <w:sz w:val="18"/>
                <w:szCs w:val="18"/>
              </w:rPr>
              <w:t>是</w:t>
            </w:r>
          </w:p>
        </w:tc>
        <w:tc>
          <w:tcPr>
            <w:tcW w:w="3524" w:type="dxa"/>
          </w:tcPr>
          <w:p w:rsidR="00D43B57" w:rsidRPr="007A01A0" w:rsidRDefault="00D43B57" w:rsidP="00C92FA4">
            <w:pPr>
              <w:rPr>
                <w:rFonts w:ascii="Courier New" w:hAnsi="Courier New" w:cs="Courier New"/>
                <w:sz w:val="18"/>
                <w:szCs w:val="18"/>
              </w:rPr>
            </w:pPr>
            <w:proofErr w:type="gramStart"/>
            <w:r>
              <w:rPr>
                <w:rFonts w:ascii="Courier New" w:hAnsi="Courier New" w:cs="Courier New" w:hint="eastAsia"/>
                <w:sz w:val="18"/>
                <w:szCs w:val="18"/>
              </w:rPr>
              <w:t>可用区</w:t>
            </w:r>
            <w:proofErr w:type="gramEnd"/>
            <w:r>
              <w:rPr>
                <w:rFonts w:ascii="Courier New" w:hAnsi="Courier New" w:cs="Courier New" w:hint="eastAsia"/>
                <w:sz w:val="18"/>
                <w:szCs w:val="18"/>
              </w:rPr>
              <w:t>Id</w:t>
            </w:r>
          </w:p>
        </w:tc>
      </w:tr>
      <w:tr w:rsidR="00C92FA4" w:rsidRPr="004638BB" w:rsidTr="00C92FA4">
        <w:tc>
          <w:tcPr>
            <w:tcW w:w="2461" w:type="dxa"/>
          </w:tcPr>
          <w:p w:rsidR="00C92FA4" w:rsidRPr="008B176C" w:rsidRDefault="00C92FA4" w:rsidP="00C92FA4">
            <w:pPr>
              <w:rPr>
                <w:rFonts w:ascii="Courier New" w:hAnsi="Courier New" w:cs="Courier New"/>
                <w:i/>
                <w:sz w:val="18"/>
                <w:szCs w:val="18"/>
              </w:rPr>
            </w:pPr>
            <w:r w:rsidRPr="007A01A0">
              <w:rPr>
                <w:rFonts w:ascii="Courier New" w:hAnsi="Courier New" w:cs="Courier New"/>
                <w:i/>
                <w:sz w:val="18"/>
                <w:szCs w:val="18"/>
              </w:rPr>
              <w:t>CidrBlock</w:t>
            </w:r>
          </w:p>
        </w:tc>
        <w:tc>
          <w:tcPr>
            <w:tcW w:w="984" w:type="dxa"/>
          </w:tcPr>
          <w:p w:rsidR="00C92FA4" w:rsidRPr="00FF01C6" w:rsidRDefault="00C92FA4" w:rsidP="00C92FA4">
            <w:pPr>
              <w:jc w:val="center"/>
              <w:rPr>
                <w:rFonts w:ascii="Courier New" w:hAnsi="Courier New" w:cs="Courier New"/>
                <w:sz w:val="18"/>
                <w:szCs w:val="18"/>
              </w:rPr>
            </w:pPr>
            <w:r w:rsidRPr="00FF01C6">
              <w:rPr>
                <w:rFonts w:ascii="Courier New" w:hAnsi="Courier New" w:cs="Courier New"/>
                <w:sz w:val="18"/>
                <w:szCs w:val="18"/>
              </w:rPr>
              <w:t>String</w:t>
            </w:r>
          </w:p>
        </w:tc>
        <w:tc>
          <w:tcPr>
            <w:tcW w:w="1219" w:type="dxa"/>
          </w:tcPr>
          <w:p w:rsidR="00C92FA4" w:rsidRPr="007A01A0" w:rsidRDefault="00C92FA4" w:rsidP="00C92FA4">
            <w:pPr>
              <w:ind w:firstLineChars="200" w:firstLine="360"/>
              <w:rPr>
                <w:rFonts w:ascii="Courier New" w:hAnsi="Courier New" w:cs="Courier New"/>
                <w:sz w:val="18"/>
                <w:szCs w:val="18"/>
              </w:rPr>
            </w:pPr>
            <w:r w:rsidRPr="007A01A0">
              <w:rPr>
                <w:rFonts w:ascii="Courier New" w:hAnsi="Courier New" w:cs="Courier New" w:hint="eastAsia"/>
                <w:sz w:val="18"/>
                <w:szCs w:val="18"/>
              </w:rPr>
              <w:t>是</w:t>
            </w:r>
          </w:p>
        </w:tc>
        <w:tc>
          <w:tcPr>
            <w:tcW w:w="3524" w:type="dxa"/>
          </w:tcPr>
          <w:p w:rsidR="00C92FA4" w:rsidRPr="008B176C" w:rsidRDefault="00C92FA4" w:rsidP="00C92FA4">
            <w:pPr>
              <w:rPr>
                <w:rFonts w:ascii="Courier New" w:hAnsi="Courier New" w:cs="Courier New"/>
                <w:sz w:val="18"/>
                <w:szCs w:val="18"/>
              </w:rPr>
            </w:pPr>
            <w:r w:rsidRPr="007A01A0">
              <w:rPr>
                <w:rFonts w:ascii="Courier New" w:hAnsi="Courier New" w:cs="Courier New" w:hint="eastAsia"/>
                <w:sz w:val="18"/>
                <w:szCs w:val="18"/>
              </w:rPr>
              <w:t>新建的虚拟</w:t>
            </w:r>
            <w:r>
              <w:rPr>
                <w:rFonts w:ascii="Courier New" w:hAnsi="Courier New" w:cs="Courier New" w:hint="eastAsia"/>
                <w:sz w:val="18"/>
                <w:szCs w:val="18"/>
              </w:rPr>
              <w:t>交换机</w:t>
            </w:r>
            <w:r w:rsidRPr="007A01A0">
              <w:rPr>
                <w:rFonts w:ascii="Courier New" w:hAnsi="Courier New" w:cs="Courier New" w:hint="eastAsia"/>
                <w:sz w:val="18"/>
                <w:szCs w:val="18"/>
              </w:rPr>
              <w:t>分配</w:t>
            </w:r>
            <w:r w:rsidRPr="007A01A0">
              <w:rPr>
                <w:rFonts w:ascii="Courier New" w:hAnsi="Courier New" w:cs="Courier New"/>
                <w:sz w:val="18"/>
                <w:szCs w:val="18"/>
              </w:rPr>
              <w:t>的</w:t>
            </w:r>
            <w:r w:rsidRPr="008B176C">
              <w:rPr>
                <w:rFonts w:ascii="Courier New" w:hAnsi="Courier New" w:cs="Courier New"/>
                <w:sz w:val="18"/>
                <w:szCs w:val="18"/>
              </w:rPr>
              <w:t>网络地址</w:t>
            </w:r>
          </w:p>
        </w:tc>
      </w:tr>
      <w:tr w:rsidR="00C92FA4" w:rsidRPr="004638BB" w:rsidTr="00C92FA4">
        <w:tc>
          <w:tcPr>
            <w:tcW w:w="2461" w:type="dxa"/>
          </w:tcPr>
          <w:p w:rsidR="00C92FA4" w:rsidRPr="007A01A0" w:rsidRDefault="00C92FA4" w:rsidP="00C92FA4">
            <w:pPr>
              <w:rPr>
                <w:rFonts w:ascii="Courier New" w:hAnsi="Courier New" w:cs="Courier New"/>
                <w:i/>
                <w:sz w:val="18"/>
                <w:szCs w:val="18"/>
              </w:rPr>
            </w:pPr>
            <w:r>
              <w:rPr>
                <w:rFonts w:ascii="Courier New" w:hAnsi="Courier New" w:cs="Courier New" w:hint="eastAsia"/>
                <w:i/>
                <w:sz w:val="18"/>
                <w:szCs w:val="18"/>
              </w:rPr>
              <w:t>VpcId</w:t>
            </w:r>
          </w:p>
        </w:tc>
        <w:tc>
          <w:tcPr>
            <w:tcW w:w="984" w:type="dxa"/>
          </w:tcPr>
          <w:p w:rsidR="00C92FA4" w:rsidRPr="008B176C" w:rsidRDefault="00C92FA4" w:rsidP="00C92FA4">
            <w:pPr>
              <w:jc w:val="center"/>
              <w:rPr>
                <w:rFonts w:ascii="Courier New" w:hAnsi="Courier New" w:cs="Courier New"/>
                <w:sz w:val="18"/>
                <w:szCs w:val="18"/>
              </w:rPr>
            </w:pPr>
            <w:r>
              <w:rPr>
                <w:rFonts w:ascii="Courier New" w:hAnsi="Courier New" w:cs="Courier New" w:hint="eastAsia"/>
                <w:sz w:val="18"/>
                <w:szCs w:val="18"/>
              </w:rPr>
              <w:t>String</w:t>
            </w:r>
          </w:p>
        </w:tc>
        <w:tc>
          <w:tcPr>
            <w:tcW w:w="1219" w:type="dxa"/>
          </w:tcPr>
          <w:p w:rsidR="00C92FA4" w:rsidRPr="008B176C" w:rsidRDefault="00C92FA4" w:rsidP="00C92FA4">
            <w:pPr>
              <w:ind w:firstLineChars="200" w:firstLine="360"/>
              <w:rPr>
                <w:rFonts w:ascii="Courier New" w:hAnsi="Courier New" w:cs="Courier New"/>
                <w:sz w:val="18"/>
                <w:szCs w:val="18"/>
              </w:rPr>
            </w:pPr>
            <w:r>
              <w:rPr>
                <w:rFonts w:ascii="Courier New" w:hAnsi="Courier New" w:cs="Courier New" w:hint="eastAsia"/>
                <w:sz w:val="18"/>
                <w:szCs w:val="18"/>
              </w:rPr>
              <w:t>是</w:t>
            </w:r>
          </w:p>
        </w:tc>
        <w:tc>
          <w:tcPr>
            <w:tcW w:w="3524" w:type="dxa"/>
          </w:tcPr>
          <w:p w:rsidR="00C92FA4" w:rsidRPr="008B176C" w:rsidRDefault="00C92FA4" w:rsidP="00C92FA4">
            <w:pPr>
              <w:rPr>
                <w:rFonts w:ascii="Courier New" w:hAnsi="Courier New" w:cs="Courier New"/>
                <w:sz w:val="18"/>
                <w:szCs w:val="18"/>
              </w:rPr>
            </w:pPr>
            <w:r>
              <w:rPr>
                <w:rFonts w:ascii="Courier New" w:hAnsi="Courier New" w:cs="Courier New" w:hint="eastAsia"/>
                <w:sz w:val="18"/>
                <w:szCs w:val="18"/>
              </w:rPr>
              <w:t>新建</w:t>
            </w:r>
            <w:r>
              <w:rPr>
                <w:rFonts w:ascii="Courier New" w:hAnsi="Courier New" w:cs="Courier New"/>
                <w:sz w:val="18"/>
                <w:szCs w:val="18"/>
              </w:rPr>
              <w:t>的虚拟交换机所在的</w:t>
            </w:r>
            <w:r w:rsidR="002C24DB">
              <w:rPr>
                <w:rFonts w:ascii="Courier New" w:hAnsi="Courier New" w:cs="Courier New"/>
                <w:sz w:val="18"/>
                <w:szCs w:val="18"/>
              </w:rPr>
              <w:t>虚拟专有网络</w:t>
            </w:r>
          </w:p>
        </w:tc>
      </w:tr>
      <w:tr w:rsidR="00D076D9" w:rsidRPr="004638BB" w:rsidTr="00C92FA4">
        <w:tc>
          <w:tcPr>
            <w:tcW w:w="2461" w:type="dxa"/>
          </w:tcPr>
          <w:p w:rsidR="00D076D9" w:rsidRDefault="00D076D9" w:rsidP="00C92FA4">
            <w:pPr>
              <w:rPr>
                <w:rFonts w:ascii="Courier New" w:hAnsi="Courier New" w:cs="Courier New"/>
                <w:i/>
                <w:sz w:val="18"/>
                <w:szCs w:val="18"/>
              </w:rPr>
            </w:pPr>
            <w:r>
              <w:rPr>
                <w:rFonts w:ascii="Courier New" w:hAnsi="Courier New" w:cs="Courier New" w:hint="eastAsia"/>
                <w:i/>
                <w:sz w:val="18"/>
                <w:szCs w:val="18"/>
              </w:rPr>
              <w:t>VSwitchName</w:t>
            </w:r>
          </w:p>
        </w:tc>
        <w:tc>
          <w:tcPr>
            <w:tcW w:w="984" w:type="dxa"/>
          </w:tcPr>
          <w:p w:rsidR="00D076D9" w:rsidRDefault="00196273" w:rsidP="00C92FA4">
            <w:pPr>
              <w:jc w:val="center"/>
              <w:rPr>
                <w:rFonts w:ascii="Courier New" w:hAnsi="Courier New" w:cs="Courier New"/>
                <w:sz w:val="18"/>
                <w:szCs w:val="18"/>
              </w:rPr>
            </w:pPr>
            <w:r>
              <w:rPr>
                <w:rFonts w:ascii="Courier New" w:hAnsi="Courier New" w:cs="Courier New" w:hint="eastAsia"/>
                <w:sz w:val="18"/>
                <w:szCs w:val="18"/>
              </w:rPr>
              <w:t>String</w:t>
            </w:r>
          </w:p>
        </w:tc>
        <w:tc>
          <w:tcPr>
            <w:tcW w:w="1219" w:type="dxa"/>
          </w:tcPr>
          <w:p w:rsidR="00D076D9" w:rsidRDefault="00196273" w:rsidP="00C92FA4">
            <w:pPr>
              <w:ind w:firstLineChars="200" w:firstLine="360"/>
              <w:rPr>
                <w:rFonts w:ascii="Courier New" w:hAnsi="Courier New" w:cs="Courier New"/>
                <w:sz w:val="18"/>
                <w:szCs w:val="18"/>
              </w:rPr>
            </w:pPr>
            <w:r>
              <w:rPr>
                <w:rFonts w:ascii="Courier New" w:hAnsi="Courier New" w:cs="Courier New" w:hint="eastAsia"/>
                <w:sz w:val="18"/>
                <w:szCs w:val="18"/>
              </w:rPr>
              <w:t>否</w:t>
            </w:r>
          </w:p>
        </w:tc>
        <w:tc>
          <w:tcPr>
            <w:tcW w:w="3524" w:type="dxa"/>
          </w:tcPr>
          <w:p w:rsidR="00D076D9" w:rsidRDefault="00D67345" w:rsidP="00C92FA4">
            <w:pPr>
              <w:rPr>
                <w:rFonts w:ascii="Courier New" w:hAnsi="Courier New" w:cs="Courier New"/>
                <w:sz w:val="18"/>
                <w:szCs w:val="18"/>
              </w:rPr>
            </w:pPr>
            <w:r>
              <w:rPr>
                <w:rFonts w:ascii="Courier New" w:hAnsi="Courier New" w:cs="Courier New" w:hint="eastAsia"/>
                <w:sz w:val="18"/>
                <w:szCs w:val="18"/>
              </w:rPr>
              <w:t>虚拟交换机名称，</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E84DB0">
              <w:rPr>
                <w:rFonts w:ascii="Calibri" w:eastAsia="宋体" w:hAnsi="Calibri" w:hint="eastAsia"/>
                <w:sz w:val="18"/>
                <w:szCs w:val="18"/>
              </w:rPr>
              <w:t>128</w:t>
            </w:r>
            <w:r w:rsidR="00E84DB0" w:rsidRPr="00DA54F0">
              <w:rPr>
                <w:rFonts w:ascii="Calibri" w:eastAsia="宋体" w:hAnsi="Calibri"/>
                <w:sz w:val="18"/>
                <w:szCs w:val="18"/>
              </w:rPr>
              <w:t>]</w:t>
            </w:r>
            <w:r w:rsidR="00E84DB0" w:rsidRPr="00DA54F0">
              <w:rPr>
                <w:rFonts w:ascii="Calibri" w:eastAsia="宋体" w:hAnsi="Calibri"/>
                <w:sz w:val="18"/>
                <w:szCs w:val="18"/>
              </w:rPr>
              <w:t>英文或中文字符，必须以大小字母或中文开头，可包含数字，</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_</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或</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proofErr w:type="gramStart"/>
            <w:r w:rsidR="00E84DB0" w:rsidRPr="00DA54F0">
              <w:rPr>
                <w:rFonts w:ascii="Calibri" w:eastAsia="宋体" w:hAnsi="Calibri"/>
                <w:sz w:val="18"/>
                <w:szCs w:val="18"/>
              </w:rPr>
              <w:t>”</w:t>
            </w:r>
            <w:proofErr w:type="gramEnd"/>
            <w:r w:rsidR="00E84DB0" w:rsidRPr="00DA54F0">
              <w:rPr>
                <w:rFonts w:ascii="Calibri" w:eastAsia="宋体" w:hAnsi="Calibri"/>
                <w:sz w:val="18"/>
                <w:szCs w:val="18"/>
              </w:rPr>
              <w:t>，</w:t>
            </w:r>
            <w:r w:rsidR="00E84DB0">
              <w:rPr>
                <w:rFonts w:ascii="Calibri" w:eastAsia="宋体" w:hAnsi="Calibri" w:hint="eastAsia"/>
                <w:sz w:val="18"/>
                <w:szCs w:val="18"/>
              </w:rPr>
              <w:t>这个值</w:t>
            </w:r>
            <w:r w:rsidR="00E84DB0" w:rsidRPr="00DA54F0">
              <w:rPr>
                <w:rFonts w:ascii="Calibri" w:eastAsia="宋体" w:hAnsi="Calibri"/>
                <w:sz w:val="18"/>
                <w:szCs w:val="18"/>
              </w:rPr>
              <w:t>会展示在控制台。不能以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r>
              <w:rPr>
                <w:rFonts w:ascii="Calibri" w:eastAsia="宋体" w:hint="eastAsia"/>
                <w:sz w:val="18"/>
                <w:szCs w:val="18"/>
              </w:rPr>
              <w:t>。</w:t>
            </w:r>
          </w:p>
        </w:tc>
      </w:tr>
      <w:tr w:rsidR="00D076D9" w:rsidRPr="004638BB" w:rsidTr="00C92FA4">
        <w:tc>
          <w:tcPr>
            <w:tcW w:w="2461" w:type="dxa"/>
          </w:tcPr>
          <w:p w:rsidR="00D076D9" w:rsidRDefault="00D076D9" w:rsidP="00C92FA4">
            <w:pPr>
              <w:rPr>
                <w:rFonts w:ascii="Courier New" w:hAnsi="Courier New" w:cs="Courier New"/>
                <w:i/>
                <w:sz w:val="18"/>
                <w:szCs w:val="18"/>
              </w:rPr>
            </w:pPr>
            <w:r>
              <w:rPr>
                <w:rFonts w:ascii="Courier New" w:hAnsi="Courier New" w:cs="Courier New" w:hint="eastAsia"/>
                <w:i/>
                <w:sz w:val="18"/>
                <w:szCs w:val="18"/>
              </w:rPr>
              <w:t>Description</w:t>
            </w:r>
          </w:p>
        </w:tc>
        <w:tc>
          <w:tcPr>
            <w:tcW w:w="984" w:type="dxa"/>
          </w:tcPr>
          <w:p w:rsidR="00D076D9" w:rsidRDefault="00196273" w:rsidP="00C92FA4">
            <w:pPr>
              <w:jc w:val="center"/>
              <w:rPr>
                <w:rFonts w:ascii="Courier New" w:hAnsi="Courier New" w:cs="Courier New"/>
                <w:sz w:val="18"/>
                <w:szCs w:val="18"/>
              </w:rPr>
            </w:pPr>
            <w:r>
              <w:rPr>
                <w:rFonts w:ascii="Courier New" w:hAnsi="Courier New" w:cs="Courier New" w:hint="eastAsia"/>
                <w:sz w:val="18"/>
                <w:szCs w:val="18"/>
              </w:rPr>
              <w:t>String</w:t>
            </w:r>
          </w:p>
        </w:tc>
        <w:tc>
          <w:tcPr>
            <w:tcW w:w="1219" w:type="dxa"/>
          </w:tcPr>
          <w:p w:rsidR="00D076D9" w:rsidRDefault="00196273" w:rsidP="00C92FA4">
            <w:pPr>
              <w:ind w:firstLineChars="200" w:firstLine="360"/>
              <w:rPr>
                <w:rFonts w:ascii="Courier New" w:hAnsi="Courier New" w:cs="Courier New"/>
                <w:sz w:val="18"/>
                <w:szCs w:val="18"/>
              </w:rPr>
            </w:pPr>
            <w:r>
              <w:rPr>
                <w:rFonts w:ascii="Courier New" w:hAnsi="Courier New" w:cs="Courier New" w:hint="eastAsia"/>
                <w:sz w:val="18"/>
                <w:szCs w:val="18"/>
              </w:rPr>
              <w:t>否</w:t>
            </w:r>
          </w:p>
        </w:tc>
        <w:tc>
          <w:tcPr>
            <w:tcW w:w="3524" w:type="dxa"/>
          </w:tcPr>
          <w:p w:rsidR="00D076D9" w:rsidRDefault="00D67345" w:rsidP="006E56EC">
            <w:pPr>
              <w:rPr>
                <w:rFonts w:ascii="Courier New" w:hAnsi="Courier New" w:cs="Courier New"/>
                <w:sz w:val="18"/>
                <w:szCs w:val="18"/>
              </w:rPr>
            </w:pPr>
            <w:r>
              <w:rPr>
                <w:rFonts w:ascii="Courier New" w:hAnsi="Courier New" w:cs="Courier New" w:hint="eastAsia"/>
                <w:sz w:val="18"/>
                <w:szCs w:val="18"/>
              </w:rPr>
              <w:t>虚拟交换机描述，</w:t>
            </w:r>
            <w:r w:rsidR="00E84DB0" w:rsidRPr="00DA54F0">
              <w:rPr>
                <w:rFonts w:ascii="Calibri" w:eastAsia="宋体" w:hAnsi="Calibri"/>
                <w:sz w:val="18"/>
                <w:szCs w:val="18"/>
              </w:rPr>
              <w:t>不填则为空，默认值为空，</w:t>
            </w:r>
            <w:r w:rsidR="00E84DB0" w:rsidRPr="00DA54F0">
              <w:rPr>
                <w:rFonts w:ascii="Calibri" w:eastAsia="宋体" w:hAnsi="Calibri"/>
                <w:sz w:val="18"/>
                <w:szCs w:val="18"/>
              </w:rPr>
              <w:t>[2,</w:t>
            </w:r>
            <w:r w:rsidR="00BE1F71">
              <w:rPr>
                <w:rFonts w:ascii="Calibri" w:eastAsia="宋体" w:hAnsi="Calibri" w:hint="eastAsia"/>
                <w:sz w:val="18"/>
                <w:szCs w:val="18"/>
              </w:rPr>
              <w:t>256</w:t>
            </w:r>
            <w:r w:rsidR="00E84DB0" w:rsidRPr="00DA54F0">
              <w:rPr>
                <w:rFonts w:ascii="Calibri" w:eastAsia="宋体" w:hAnsi="Calibri"/>
                <w:sz w:val="18"/>
                <w:szCs w:val="18"/>
              </w:rPr>
              <w:t>]</w:t>
            </w:r>
            <w:r w:rsidR="00E84DB0" w:rsidRPr="00DA54F0">
              <w:rPr>
                <w:rFonts w:ascii="Calibri" w:eastAsia="宋体" w:hAnsi="Calibri"/>
                <w:sz w:val="18"/>
                <w:szCs w:val="18"/>
              </w:rPr>
              <w:t>英文或中文字符，不能以</w:t>
            </w:r>
            <w:r w:rsidR="00E84DB0" w:rsidRPr="00DA54F0">
              <w:rPr>
                <w:rFonts w:ascii="Calibri" w:eastAsia="宋体" w:hAnsi="Calibri"/>
                <w:sz w:val="18"/>
                <w:szCs w:val="18"/>
              </w:rPr>
              <w:t>http://</w:t>
            </w:r>
            <w:r w:rsidR="00E84DB0" w:rsidRPr="00DA54F0">
              <w:rPr>
                <w:rFonts w:ascii="Calibri" w:eastAsia="宋体" w:hAnsi="Calibri"/>
                <w:sz w:val="18"/>
                <w:szCs w:val="18"/>
              </w:rPr>
              <w:t>和</w:t>
            </w:r>
            <w:r w:rsidR="00E84DB0" w:rsidRPr="00DA54F0">
              <w:rPr>
                <w:rFonts w:ascii="Calibri" w:eastAsia="宋体" w:hAnsi="Calibri"/>
                <w:sz w:val="18"/>
                <w:szCs w:val="18"/>
              </w:rPr>
              <w:t>https://</w:t>
            </w:r>
            <w:r w:rsidR="00E84DB0" w:rsidRPr="00DA54F0">
              <w:rPr>
                <w:rFonts w:ascii="Calibri" w:eastAsia="宋体" w:hAnsi="Calibri"/>
                <w:sz w:val="18"/>
                <w:szCs w:val="18"/>
              </w:rPr>
              <w:t>开头</w:t>
            </w:r>
            <w:r>
              <w:rPr>
                <w:rFonts w:ascii="Calibri" w:eastAsia="宋体" w:hint="eastAsia"/>
                <w:sz w:val="18"/>
                <w:szCs w:val="18"/>
              </w:rPr>
              <w:t>。</w:t>
            </w:r>
          </w:p>
        </w:tc>
      </w:tr>
      <w:tr w:rsidR="00314CC9" w:rsidRPr="004638BB" w:rsidTr="00C92FA4">
        <w:tc>
          <w:tcPr>
            <w:tcW w:w="2461" w:type="dxa"/>
          </w:tcPr>
          <w:p w:rsidR="00314CC9" w:rsidRDefault="00314CC9" w:rsidP="00C92FA4">
            <w:pPr>
              <w:rPr>
                <w:rFonts w:ascii="Courier New" w:hAnsi="Courier New" w:cs="Courier New"/>
                <w:i/>
                <w:sz w:val="18"/>
                <w:szCs w:val="18"/>
              </w:rPr>
            </w:pPr>
            <w:r w:rsidRPr="00657E4D">
              <w:rPr>
                <w:rFonts w:ascii="Courier New" w:hAnsi="Courier New" w:cs="Courier New" w:hint="eastAsia"/>
                <w:i/>
                <w:sz w:val="18"/>
                <w:szCs w:val="18"/>
              </w:rPr>
              <w:t>ClientToken</w:t>
            </w:r>
          </w:p>
        </w:tc>
        <w:tc>
          <w:tcPr>
            <w:tcW w:w="984" w:type="dxa"/>
          </w:tcPr>
          <w:p w:rsidR="00314CC9" w:rsidRDefault="00314CC9" w:rsidP="00C92FA4">
            <w:pPr>
              <w:jc w:val="center"/>
              <w:rPr>
                <w:rFonts w:ascii="Courier New" w:hAnsi="Courier New" w:cs="Courier New"/>
                <w:sz w:val="18"/>
                <w:szCs w:val="18"/>
              </w:rPr>
            </w:pPr>
            <w:r w:rsidRPr="00657E4D">
              <w:rPr>
                <w:rFonts w:ascii="Arial" w:hAnsi="Arial" w:cs="Arial" w:hint="eastAsia"/>
                <w:sz w:val="18"/>
                <w:szCs w:val="18"/>
              </w:rPr>
              <w:t>String</w:t>
            </w:r>
          </w:p>
        </w:tc>
        <w:tc>
          <w:tcPr>
            <w:tcW w:w="1219" w:type="dxa"/>
          </w:tcPr>
          <w:p w:rsidR="00314CC9" w:rsidRDefault="00314CC9" w:rsidP="00C92FA4">
            <w:pPr>
              <w:ind w:firstLineChars="200" w:firstLine="360"/>
              <w:rPr>
                <w:rFonts w:ascii="Courier New" w:hAnsi="Courier New" w:cs="Courier New"/>
                <w:sz w:val="18"/>
                <w:szCs w:val="18"/>
              </w:rPr>
            </w:pPr>
            <w:r w:rsidRPr="00657E4D">
              <w:rPr>
                <w:rFonts w:hint="eastAsia"/>
                <w:sz w:val="18"/>
                <w:szCs w:val="18"/>
              </w:rPr>
              <w:t>否</w:t>
            </w:r>
          </w:p>
        </w:tc>
        <w:tc>
          <w:tcPr>
            <w:tcW w:w="3524" w:type="dxa"/>
          </w:tcPr>
          <w:p w:rsidR="00314CC9" w:rsidRPr="00657E4D" w:rsidRDefault="00314CC9" w:rsidP="00A140A6">
            <w:pPr>
              <w:rPr>
                <w:sz w:val="18"/>
                <w:szCs w:val="18"/>
              </w:rPr>
            </w:pPr>
            <w:r w:rsidRPr="00657E4D">
              <w:rPr>
                <w:rFonts w:hint="eastAsia"/>
                <w:sz w:val="18"/>
                <w:szCs w:val="18"/>
              </w:rPr>
              <w:t>用于保证请求的</w:t>
            </w:r>
            <w:proofErr w:type="gramStart"/>
            <w:r w:rsidRPr="00657E4D">
              <w:rPr>
                <w:rFonts w:hint="eastAsia"/>
                <w:sz w:val="18"/>
                <w:szCs w:val="18"/>
              </w:rPr>
              <w:t>幂</w:t>
            </w:r>
            <w:proofErr w:type="gramEnd"/>
            <w:r w:rsidRPr="00657E4D">
              <w:rPr>
                <w:rFonts w:hint="eastAsia"/>
                <w:sz w:val="18"/>
                <w:szCs w:val="18"/>
              </w:rPr>
              <w:t>等性。由客户端生成该参数值，要保证在不同</w:t>
            </w:r>
            <w:proofErr w:type="gramStart"/>
            <w:r w:rsidRPr="00657E4D">
              <w:rPr>
                <w:rFonts w:hint="eastAsia"/>
                <w:sz w:val="18"/>
                <w:szCs w:val="18"/>
              </w:rPr>
              <w:t>请求间</w:t>
            </w:r>
            <w:proofErr w:type="gramEnd"/>
            <w:r w:rsidRPr="00657E4D">
              <w:rPr>
                <w:rFonts w:hint="eastAsia"/>
                <w:sz w:val="18"/>
                <w:szCs w:val="18"/>
              </w:rPr>
              <w:t>唯一，最大不值过</w:t>
            </w:r>
            <w:r w:rsidRPr="00657E4D">
              <w:rPr>
                <w:rFonts w:hint="eastAsia"/>
                <w:sz w:val="18"/>
                <w:szCs w:val="18"/>
              </w:rPr>
              <w:t>64</w:t>
            </w:r>
            <w:r w:rsidRPr="00657E4D">
              <w:rPr>
                <w:rFonts w:hint="eastAsia"/>
                <w:sz w:val="18"/>
                <w:szCs w:val="18"/>
              </w:rPr>
              <w:t>个</w:t>
            </w:r>
            <w:r w:rsidRPr="00657E4D">
              <w:rPr>
                <w:rFonts w:hint="eastAsia"/>
                <w:sz w:val="18"/>
                <w:szCs w:val="18"/>
              </w:rPr>
              <w:t>ASCII</w:t>
            </w:r>
            <w:r w:rsidRPr="00657E4D">
              <w:rPr>
                <w:rFonts w:hint="eastAsia"/>
                <w:sz w:val="18"/>
                <w:szCs w:val="18"/>
              </w:rPr>
              <w:t>字符。</w:t>
            </w:r>
          </w:p>
          <w:p w:rsidR="00314CC9" w:rsidRDefault="00314CC9" w:rsidP="00D67345">
            <w:pPr>
              <w:rPr>
                <w:rFonts w:ascii="Courier New" w:hAnsi="Courier New" w:cs="Courier New"/>
                <w:sz w:val="18"/>
                <w:szCs w:val="18"/>
              </w:rPr>
            </w:pPr>
            <w:r w:rsidRPr="00657E4D">
              <w:rPr>
                <w:rFonts w:hint="eastAsia"/>
                <w:sz w:val="18"/>
                <w:szCs w:val="18"/>
              </w:rPr>
              <w:t>具体参见附录：</w:t>
            </w:r>
          </w:p>
        </w:tc>
      </w:tr>
    </w:tbl>
    <w:p w:rsidR="0063606E" w:rsidRDefault="0063606E" w:rsidP="00C92FA4">
      <w:pPr>
        <w:keepNext/>
        <w:keepLines/>
        <w:spacing w:before="200" w:after="0"/>
        <w:outlineLvl w:val="3"/>
        <w:rPr>
          <w:rFonts w:asciiTheme="majorHAnsi" w:eastAsiaTheme="majorEastAsia" w:hAnsiTheme="majorHAnsi" w:cstheme="majorBidi"/>
          <w:b/>
          <w:bCs/>
          <w:iCs/>
          <w:color w:val="4F81BD" w:themeColor="accent1"/>
        </w:rPr>
      </w:pPr>
      <w:r>
        <w:rPr>
          <w:rFonts w:asciiTheme="majorHAnsi" w:eastAsiaTheme="majorEastAsia" w:hAnsiTheme="majorHAnsi" w:cstheme="majorBidi" w:hint="eastAsia"/>
          <w:b/>
          <w:bCs/>
          <w:iCs/>
          <w:color w:val="4F81BD" w:themeColor="accent1"/>
        </w:rPr>
        <w:lastRenderedPageBreak/>
        <w:t>VPC</w:t>
      </w:r>
      <w:r>
        <w:rPr>
          <w:rFonts w:asciiTheme="majorHAnsi" w:eastAsiaTheme="majorEastAsia" w:hAnsiTheme="majorHAnsi" w:cstheme="majorBidi" w:hint="eastAsia"/>
          <w:b/>
          <w:bCs/>
          <w:iCs/>
          <w:color w:val="4F81BD" w:themeColor="accent1"/>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02"/>
        <w:gridCol w:w="3828"/>
        <w:gridCol w:w="1134"/>
      </w:tblGrid>
      <w:tr w:rsidR="0063606E" w:rsidRPr="00E006C9" w:rsidTr="0063606E">
        <w:tc>
          <w:tcPr>
            <w:tcW w:w="3402" w:type="dxa"/>
            <w:shd w:val="clear" w:color="auto" w:fill="FFDAA3"/>
          </w:tcPr>
          <w:p w:rsidR="0063606E" w:rsidRPr="0063606E" w:rsidRDefault="004A2EA1" w:rsidP="004D3495">
            <w:pPr>
              <w:jc w:val="center"/>
              <w:rPr>
                <w:b/>
                <w:sz w:val="20"/>
              </w:rPr>
            </w:pPr>
            <w:r w:rsidRPr="004A2EA1">
              <w:rPr>
                <w:rFonts w:hint="eastAsia"/>
                <w:b/>
                <w:sz w:val="20"/>
              </w:rPr>
              <w:t>错误代码</w:t>
            </w:r>
          </w:p>
        </w:tc>
        <w:tc>
          <w:tcPr>
            <w:tcW w:w="3828" w:type="dxa"/>
            <w:shd w:val="clear" w:color="auto" w:fill="FFDAA3"/>
          </w:tcPr>
          <w:p w:rsidR="0063606E" w:rsidRPr="0063606E" w:rsidRDefault="004A2EA1" w:rsidP="004D3495">
            <w:pPr>
              <w:jc w:val="center"/>
              <w:rPr>
                <w:b/>
                <w:sz w:val="20"/>
              </w:rPr>
            </w:pPr>
            <w:r w:rsidRPr="004A2EA1">
              <w:rPr>
                <w:rFonts w:hint="eastAsia"/>
                <w:b/>
                <w:sz w:val="20"/>
              </w:rPr>
              <w:t>描述</w:t>
            </w:r>
          </w:p>
        </w:tc>
        <w:tc>
          <w:tcPr>
            <w:tcW w:w="1134" w:type="dxa"/>
            <w:shd w:val="clear" w:color="auto" w:fill="FFDAA3"/>
          </w:tcPr>
          <w:p w:rsidR="0063606E" w:rsidRPr="0063606E" w:rsidRDefault="004A2EA1" w:rsidP="004D3495">
            <w:pPr>
              <w:jc w:val="center"/>
              <w:rPr>
                <w:b/>
                <w:sz w:val="20"/>
              </w:rPr>
            </w:pPr>
            <w:r w:rsidRPr="004A2EA1">
              <w:rPr>
                <w:b/>
                <w:sz w:val="20"/>
              </w:rPr>
              <w:t>HTTP</w:t>
            </w:r>
            <w:r w:rsidRPr="004A2EA1">
              <w:rPr>
                <w:b/>
                <w:sz w:val="20"/>
              </w:rPr>
              <w:br/>
            </w:r>
            <w:r w:rsidRPr="004A2EA1">
              <w:rPr>
                <w:rFonts w:hint="eastAsia"/>
                <w:b/>
                <w:sz w:val="20"/>
              </w:rPr>
              <w:t>状态码</w:t>
            </w:r>
          </w:p>
        </w:tc>
      </w:tr>
      <w:tr w:rsidR="0063606E" w:rsidRPr="00E006C9" w:rsidTr="0063606E">
        <w:tc>
          <w:tcPr>
            <w:tcW w:w="3402" w:type="dxa"/>
          </w:tcPr>
          <w:p w:rsidR="0063606E" w:rsidRPr="0063606E"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InvalidZoneId.NotFound</w:t>
            </w:r>
          </w:p>
        </w:tc>
        <w:tc>
          <w:tcPr>
            <w:tcW w:w="3828" w:type="dxa"/>
          </w:tcPr>
          <w:p w:rsidR="0063606E" w:rsidRPr="0063606E" w:rsidRDefault="004A2EA1" w:rsidP="004D3495">
            <w:pPr>
              <w:autoSpaceDE w:val="0"/>
              <w:autoSpaceDN w:val="0"/>
              <w:adjustRightInd w:val="0"/>
              <w:rPr>
                <w:rFonts w:ascii="Courier New" w:hAnsi="Courier New" w:cs="Courier New"/>
                <w:sz w:val="18"/>
                <w:szCs w:val="18"/>
              </w:rPr>
            </w:pPr>
            <w:r w:rsidRPr="004A2EA1">
              <w:rPr>
                <w:rFonts w:ascii="Courier New" w:hAnsi="Courier New" w:cs="Courier New"/>
                <w:sz w:val="18"/>
                <w:szCs w:val="18"/>
              </w:rPr>
              <w:t>Specified zone does not exist.</w:t>
            </w:r>
          </w:p>
        </w:tc>
        <w:tc>
          <w:tcPr>
            <w:tcW w:w="1134" w:type="dxa"/>
          </w:tcPr>
          <w:p w:rsidR="0063606E" w:rsidRPr="0063606E" w:rsidRDefault="004A2EA1" w:rsidP="004D3495">
            <w:pPr>
              <w:contextualSpacing/>
              <w:rPr>
                <w:rFonts w:ascii="Courier New" w:hAnsi="Courier New" w:cs="Courier New"/>
                <w:sz w:val="18"/>
                <w:szCs w:val="18"/>
              </w:rPr>
            </w:pPr>
            <w:r w:rsidRPr="004A2EA1">
              <w:rPr>
                <w:rFonts w:ascii="Courier New" w:hAnsi="Courier New" w:cs="Courier New"/>
                <w:sz w:val="18"/>
                <w:szCs w:val="18"/>
              </w:rPr>
              <w:t>40</w:t>
            </w:r>
            <w:r w:rsidR="0007061B">
              <w:rPr>
                <w:rFonts w:ascii="Courier New" w:hAnsi="Courier New" w:cs="Courier New" w:hint="eastAsia"/>
                <w:sz w:val="18"/>
                <w:szCs w:val="18"/>
              </w:rPr>
              <w:t>4</w:t>
            </w:r>
          </w:p>
        </w:tc>
      </w:tr>
      <w:tr w:rsidR="0063606E" w:rsidRPr="00E006C9" w:rsidTr="0063606E">
        <w:tc>
          <w:tcPr>
            <w:tcW w:w="3402" w:type="dxa"/>
          </w:tcPr>
          <w:p w:rsidR="0063606E" w:rsidRPr="0063606E"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InvalidVpcId.NotFound</w:t>
            </w:r>
          </w:p>
        </w:tc>
        <w:tc>
          <w:tcPr>
            <w:tcW w:w="3828" w:type="dxa"/>
          </w:tcPr>
          <w:p w:rsidR="0063606E" w:rsidRPr="0063606E" w:rsidRDefault="0010482E" w:rsidP="004D3495">
            <w:pPr>
              <w:autoSpaceDE w:val="0"/>
              <w:autoSpaceDN w:val="0"/>
              <w:adjustRightInd w:val="0"/>
              <w:rPr>
                <w:rFonts w:ascii="Courier New" w:hAnsi="Courier New" w:cs="Courier New"/>
                <w:sz w:val="18"/>
                <w:szCs w:val="18"/>
              </w:rPr>
            </w:pPr>
            <w:r>
              <w:rPr>
                <w:rFonts w:ascii="Courier New" w:hAnsi="Courier New" w:cs="Courier New" w:hint="eastAsia"/>
                <w:sz w:val="18"/>
                <w:szCs w:val="18"/>
              </w:rPr>
              <w:t>S</w:t>
            </w:r>
            <w:r w:rsidR="004A2EA1" w:rsidRPr="004A2EA1">
              <w:rPr>
                <w:rFonts w:ascii="Courier New" w:hAnsi="Courier New" w:cs="Courier New"/>
                <w:sz w:val="18"/>
                <w:szCs w:val="18"/>
              </w:rPr>
              <w:t>pecified VPC does not exist.</w:t>
            </w:r>
          </w:p>
        </w:tc>
        <w:tc>
          <w:tcPr>
            <w:tcW w:w="1134" w:type="dxa"/>
          </w:tcPr>
          <w:p w:rsidR="0063606E" w:rsidRPr="0063606E" w:rsidRDefault="004A2EA1" w:rsidP="004D3495">
            <w:pPr>
              <w:contextualSpacing/>
              <w:rPr>
                <w:rFonts w:ascii="Courier New" w:hAnsi="Courier New" w:cs="Courier New"/>
                <w:sz w:val="18"/>
                <w:szCs w:val="18"/>
              </w:rPr>
            </w:pPr>
            <w:r w:rsidRPr="004A2EA1">
              <w:rPr>
                <w:rFonts w:ascii="Courier New" w:hAnsi="Courier New" w:cs="Courier New"/>
                <w:sz w:val="18"/>
                <w:szCs w:val="18"/>
              </w:rPr>
              <w:t>40</w:t>
            </w:r>
            <w:r w:rsidR="0007061B">
              <w:rPr>
                <w:rFonts w:ascii="Courier New" w:hAnsi="Courier New" w:cs="Courier New" w:hint="eastAsia"/>
                <w:sz w:val="18"/>
                <w:szCs w:val="18"/>
              </w:rPr>
              <w:t>4</w:t>
            </w:r>
          </w:p>
        </w:tc>
      </w:tr>
      <w:tr w:rsidR="0063606E" w:rsidRPr="00E006C9" w:rsidTr="0063606E">
        <w:tc>
          <w:tcPr>
            <w:tcW w:w="3402" w:type="dxa"/>
          </w:tcPr>
          <w:p w:rsidR="0063606E" w:rsidRPr="0063606E"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ResourceNotAvailable</w:t>
            </w:r>
          </w:p>
        </w:tc>
        <w:tc>
          <w:tcPr>
            <w:tcW w:w="3828" w:type="dxa"/>
          </w:tcPr>
          <w:p w:rsidR="0063606E" w:rsidRPr="0063606E" w:rsidRDefault="00444BFC" w:rsidP="004D3495">
            <w:pPr>
              <w:autoSpaceDE w:val="0"/>
              <w:autoSpaceDN w:val="0"/>
              <w:adjustRightInd w:val="0"/>
              <w:rPr>
                <w:rFonts w:ascii="Courier New" w:hAnsi="Courier New" w:cs="Courier New"/>
                <w:sz w:val="18"/>
                <w:szCs w:val="18"/>
              </w:rPr>
            </w:pPr>
            <w:r>
              <w:rPr>
                <w:rFonts w:ascii="Courier New" w:hAnsi="Courier New" w:cs="Courier New" w:hint="eastAsia"/>
                <w:sz w:val="18"/>
                <w:szCs w:val="18"/>
              </w:rPr>
              <w:t>R</w:t>
            </w:r>
            <w:r w:rsidR="004A2EA1" w:rsidRPr="004A2EA1">
              <w:rPr>
                <w:rFonts w:ascii="Courier New" w:hAnsi="Courier New" w:cs="Courier New"/>
                <w:sz w:val="18"/>
                <w:szCs w:val="18"/>
              </w:rPr>
              <w:t>esource you requested is not Available in this region or zone.</w:t>
            </w:r>
          </w:p>
        </w:tc>
        <w:tc>
          <w:tcPr>
            <w:tcW w:w="1134" w:type="dxa"/>
          </w:tcPr>
          <w:p w:rsidR="0063606E" w:rsidRPr="0063606E"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63606E" w:rsidRPr="00E006C9" w:rsidTr="0063606E">
        <w:tc>
          <w:tcPr>
            <w:tcW w:w="3402" w:type="dxa"/>
          </w:tcPr>
          <w:p w:rsidR="0063606E" w:rsidRPr="0063606E" w:rsidRDefault="00B37545" w:rsidP="007D5C24">
            <w:pPr>
              <w:pStyle w:val="simpara"/>
              <w:rPr>
                <w:rFonts w:ascii="Courier New" w:eastAsiaTheme="minorEastAsia" w:hAnsi="Courier New" w:cs="Courier New"/>
                <w:sz w:val="18"/>
                <w:szCs w:val="18"/>
              </w:rPr>
            </w:pPr>
            <w:r>
              <w:rPr>
                <w:rFonts w:ascii="Courier New" w:eastAsiaTheme="minorEastAsia" w:hAnsi="Courier New" w:cs="Courier New" w:hint="eastAsia"/>
                <w:sz w:val="18"/>
                <w:szCs w:val="18"/>
              </w:rPr>
              <w:t>Invalid</w:t>
            </w:r>
            <w:r w:rsidR="0007061B">
              <w:rPr>
                <w:rFonts w:ascii="Courier New" w:eastAsiaTheme="minorEastAsia" w:hAnsi="Courier New" w:cs="Courier New" w:hint="eastAsia"/>
                <w:sz w:val="18"/>
                <w:szCs w:val="18"/>
              </w:rPr>
              <w:t>CidrBlock</w:t>
            </w:r>
          </w:p>
        </w:tc>
        <w:tc>
          <w:tcPr>
            <w:tcW w:w="3828" w:type="dxa"/>
          </w:tcPr>
          <w:p w:rsidR="0063606E" w:rsidRPr="0063606E" w:rsidRDefault="00444BFC" w:rsidP="00B3754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004A2EA1" w:rsidRPr="004A2EA1">
              <w:rPr>
                <w:rFonts w:ascii="Courier New" w:hAnsi="Courier New" w:cs="Courier New"/>
                <w:sz w:val="18"/>
                <w:szCs w:val="18"/>
              </w:rPr>
              <w:t>pecified CIDR block</w:t>
            </w:r>
            <w:r w:rsidR="00B37545">
              <w:rPr>
                <w:rFonts w:ascii="Courier New" w:hAnsi="Courier New" w:cs="Courier New" w:hint="eastAsia"/>
                <w:sz w:val="18"/>
                <w:szCs w:val="18"/>
              </w:rPr>
              <w:t xml:space="preserve"> is not valid in VPC</w:t>
            </w:r>
            <w:r w:rsidR="004A2EA1" w:rsidRPr="004A2EA1">
              <w:rPr>
                <w:rFonts w:ascii="Courier New" w:hAnsi="Courier New" w:cs="Courier New"/>
                <w:sz w:val="18"/>
                <w:szCs w:val="18"/>
              </w:rPr>
              <w:t>.</w:t>
            </w:r>
          </w:p>
        </w:tc>
        <w:tc>
          <w:tcPr>
            <w:tcW w:w="1134" w:type="dxa"/>
          </w:tcPr>
          <w:p w:rsidR="0063606E" w:rsidRPr="0063606E"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63606E" w:rsidRPr="00E006C9" w:rsidTr="0063606E">
        <w:tc>
          <w:tcPr>
            <w:tcW w:w="3402" w:type="dxa"/>
          </w:tcPr>
          <w:p w:rsidR="0063606E" w:rsidRPr="0063606E"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InvalidCidrBlock.Overlapped</w:t>
            </w:r>
          </w:p>
        </w:tc>
        <w:tc>
          <w:tcPr>
            <w:tcW w:w="3828" w:type="dxa"/>
          </w:tcPr>
          <w:p w:rsidR="0063606E" w:rsidRPr="0063606E" w:rsidRDefault="00380A64" w:rsidP="004D34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004A2EA1" w:rsidRPr="004A2EA1">
              <w:rPr>
                <w:rFonts w:ascii="Courier New" w:hAnsi="Courier New" w:cs="Courier New"/>
                <w:sz w:val="18"/>
                <w:szCs w:val="18"/>
              </w:rPr>
              <w:t>pecified CIDR block overlapped with other subnets.</w:t>
            </w:r>
          </w:p>
        </w:tc>
        <w:tc>
          <w:tcPr>
            <w:tcW w:w="1134" w:type="dxa"/>
          </w:tcPr>
          <w:p w:rsidR="0063606E" w:rsidRPr="0063606E"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07061B" w:rsidRPr="00E006C9" w:rsidTr="0063606E">
        <w:tc>
          <w:tcPr>
            <w:tcW w:w="3402" w:type="dxa"/>
          </w:tcPr>
          <w:p w:rsidR="0007061B" w:rsidRPr="00584913" w:rsidRDefault="0007061B" w:rsidP="004D3495">
            <w:pPr>
              <w:pStyle w:val="simpara"/>
              <w:rPr>
                <w:rFonts w:ascii="Courier New" w:eastAsiaTheme="minorEastAsia" w:hAnsi="Courier New" w:cs="Courier New"/>
                <w:sz w:val="18"/>
                <w:szCs w:val="18"/>
              </w:rPr>
            </w:pPr>
            <w:r w:rsidRPr="0007061B">
              <w:rPr>
                <w:rFonts w:ascii="Courier New" w:eastAsiaTheme="minorEastAsia" w:hAnsi="Courier New" w:cs="Courier New"/>
                <w:sz w:val="18"/>
                <w:szCs w:val="18"/>
              </w:rPr>
              <w:t>QuotaExceeded.VSwitch</w:t>
            </w:r>
          </w:p>
        </w:tc>
        <w:tc>
          <w:tcPr>
            <w:tcW w:w="3828" w:type="dxa"/>
          </w:tcPr>
          <w:p w:rsidR="0007061B" w:rsidRDefault="0007061B" w:rsidP="00D235D0">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 xml:space="preserve">Virtual switch </w:t>
            </w:r>
            <w:r w:rsidRPr="0007061B">
              <w:rPr>
                <w:rFonts w:ascii="Courier New" w:hAnsi="Courier New" w:cs="Courier New"/>
                <w:sz w:val="18"/>
                <w:szCs w:val="18"/>
              </w:rPr>
              <w:t xml:space="preserve">quota exceeded in this </w:t>
            </w:r>
            <w:r w:rsidR="00D235D0">
              <w:rPr>
                <w:rFonts w:ascii="Courier New" w:hAnsi="Courier New" w:cs="Courier New" w:hint="eastAsia"/>
                <w:sz w:val="18"/>
                <w:szCs w:val="18"/>
              </w:rPr>
              <w:t>VPC</w:t>
            </w:r>
            <w:r>
              <w:rPr>
                <w:rFonts w:ascii="Courier New" w:hAnsi="Courier New" w:cs="Courier New" w:hint="eastAsia"/>
                <w:sz w:val="18"/>
                <w:szCs w:val="18"/>
              </w:rPr>
              <w:t>.</w:t>
            </w:r>
          </w:p>
        </w:tc>
        <w:tc>
          <w:tcPr>
            <w:tcW w:w="1134" w:type="dxa"/>
          </w:tcPr>
          <w:p w:rsidR="0007061B" w:rsidRPr="00584913" w:rsidRDefault="000922A8" w:rsidP="004D3495">
            <w:pPr>
              <w:contextualSpacing/>
              <w:rPr>
                <w:rFonts w:ascii="Courier New" w:hAnsi="Courier New" w:cs="Courier New"/>
                <w:sz w:val="18"/>
                <w:szCs w:val="18"/>
              </w:rPr>
            </w:pPr>
            <w:r>
              <w:rPr>
                <w:rFonts w:ascii="Courier New" w:hAnsi="Courier New" w:cs="Courier New" w:hint="eastAsia"/>
                <w:sz w:val="18"/>
                <w:szCs w:val="18"/>
              </w:rPr>
              <w:t>400</w:t>
            </w:r>
          </w:p>
        </w:tc>
      </w:tr>
      <w:tr w:rsidR="005A2CC4" w:rsidRPr="00E006C9" w:rsidTr="00697BDC">
        <w:tc>
          <w:tcPr>
            <w:tcW w:w="3402" w:type="dxa"/>
            <w:vAlign w:val="bottom"/>
          </w:tcPr>
          <w:p w:rsidR="005A2CC4" w:rsidRPr="0007061B"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IncorretRouteEntryStatus</w:t>
            </w:r>
          </w:p>
        </w:tc>
        <w:tc>
          <w:tcPr>
            <w:tcW w:w="3828" w:type="dxa"/>
            <w:vAlign w:val="bottom"/>
          </w:tcPr>
          <w:p w:rsidR="005A2CC4" w:rsidRDefault="004A2EA1" w:rsidP="00D235D0">
            <w:pPr>
              <w:widowControl w:val="0"/>
              <w:autoSpaceDE w:val="0"/>
              <w:autoSpaceDN w:val="0"/>
              <w:adjustRightInd w:val="0"/>
              <w:spacing w:after="0" w:line="240" w:lineRule="auto"/>
              <w:rPr>
                <w:rFonts w:ascii="Courier New" w:hAnsi="Courier New" w:cs="Courier New"/>
                <w:sz w:val="18"/>
                <w:szCs w:val="18"/>
              </w:rPr>
            </w:pPr>
            <w:r w:rsidRPr="004A2EA1">
              <w:rPr>
                <w:rFonts w:ascii="Courier New" w:hAnsi="Courier New" w:cs="Courier New"/>
                <w:sz w:val="18"/>
                <w:szCs w:val="18"/>
              </w:rPr>
              <w:t>Some route entry status blocked this operation.</w:t>
            </w:r>
          </w:p>
        </w:tc>
        <w:tc>
          <w:tcPr>
            <w:tcW w:w="1134" w:type="dxa"/>
            <w:vAlign w:val="bottom"/>
          </w:tcPr>
          <w:p w:rsidR="005A2CC4"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5A2CC4" w:rsidRPr="00E006C9" w:rsidTr="00697BDC">
        <w:tc>
          <w:tcPr>
            <w:tcW w:w="3402" w:type="dxa"/>
            <w:vAlign w:val="bottom"/>
          </w:tcPr>
          <w:p w:rsidR="005A2CC4" w:rsidRPr="005A2CC4"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InvalidCirdrBlock.MaskLength</w:t>
            </w:r>
          </w:p>
        </w:tc>
        <w:tc>
          <w:tcPr>
            <w:tcW w:w="3828" w:type="dxa"/>
            <w:vAlign w:val="bottom"/>
          </w:tcPr>
          <w:p w:rsidR="005A2CC4" w:rsidRPr="005A2CC4" w:rsidRDefault="004A2EA1" w:rsidP="00D235D0">
            <w:pPr>
              <w:widowControl w:val="0"/>
              <w:autoSpaceDE w:val="0"/>
              <w:autoSpaceDN w:val="0"/>
              <w:adjustRightInd w:val="0"/>
              <w:spacing w:after="0" w:line="240" w:lineRule="auto"/>
              <w:rPr>
                <w:rFonts w:ascii="Courier New" w:hAnsi="Courier New" w:cs="Courier New"/>
                <w:sz w:val="18"/>
                <w:szCs w:val="18"/>
              </w:rPr>
            </w:pPr>
            <w:r w:rsidRPr="004A2EA1">
              <w:rPr>
                <w:rFonts w:ascii="Courier New" w:hAnsi="Courier New" w:cs="Courier New"/>
                <w:sz w:val="18"/>
                <w:szCs w:val="18"/>
              </w:rPr>
              <w:t xml:space="preserve">Specified CIDR block is not </w:t>
            </w:r>
            <w:proofErr w:type="gramStart"/>
            <w:r w:rsidRPr="004A2EA1">
              <w:rPr>
                <w:rFonts w:ascii="Courier New" w:hAnsi="Courier New" w:cs="Courier New"/>
                <w:sz w:val="18"/>
                <w:szCs w:val="18"/>
              </w:rPr>
              <w:t>valid .</w:t>
            </w:r>
            <w:proofErr w:type="gramEnd"/>
          </w:p>
        </w:tc>
        <w:tc>
          <w:tcPr>
            <w:tcW w:w="1134" w:type="dxa"/>
            <w:vAlign w:val="bottom"/>
          </w:tcPr>
          <w:p w:rsidR="005A2CC4" w:rsidRPr="005A2CC4"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5A2CC4" w:rsidRPr="00E006C9" w:rsidTr="00697BDC">
        <w:tc>
          <w:tcPr>
            <w:tcW w:w="3402" w:type="dxa"/>
            <w:vAlign w:val="bottom"/>
          </w:tcPr>
          <w:p w:rsidR="005A2CC4" w:rsidRPr="005A2CC4"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InvalidVSwitchName.Malformed</w:t>
            </w:r>
          </w:p>
        </w:tc>
        <w:tc>
          <w:tcPr>
            <w:tcW w:w="3828" w:type="dxa"/>
            <w:vAlign w:val="bottom"/>
          </w:tcPr>
          <w:p w:rsidR="005A2CC4" w:rsidRPr="005A2CC4" w:rsidRDefault="004A2EA1" w:rsidP="00D235D0">
            <w:pPr>
              <w:widowControl w:val="0"/>
              <w:autoSpaceDE w:val="0"/>
              <w:autoSpaceDN w:val="0"/>
              <w:adjustRightInd w:val="0"/>
              <w:spacing w:after="0" w:line="240" w:lineRule="auto"/>
              <w:rPr>
                <w:rFonts w:ascii="Courier New" w:hAnsi="Courier New" w:cs="Courier New"/>
                <w:sz w:val="18"/>
                <w:szCs w:val="18"/>
              </w:rPr>
            </w:pPr>
            <w:r w:rsidRPr="004A2EA1">
              <w:rPr>
                <w:rFonts w:ascii="Courier New" w:hAnsi="Courier New" w:cs="Courier New"/>
                <w:sz w:val="18"/>
                <w:szCs w:val="18"/>
              </w:rPr>
              <w:t>Specified virtual switch name is not valid.</w:t>
            </w:r>
          </w:p>
        </w:tc>
        <w:tc>
          <w:tcPr>
            <w:tcW w:w="1134" w:type="dxa"/>
            <w:vAlign w:val="bottom"/>
          </w:tcPr>
          <w:p w:rsidR="005A2CC4" w:rsidRPr="005A2CC4"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5A2CC4" w:rsidRPr="00E006C9" w:rsidTr="00697BDC">
        <w:tc>
          <w:tcPr>
            <w:tcW w:w="3402" w:type="dxa"/>
            <w:vAlign w:val="bottom"/>
          </w:tcPr>
          <w:p w:rsidR="005A2CC4" w:rsidRPr="005A2CC4"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InvalidVSwitchDiscription.Malformed</w:t>
            </w:r>
          </w:p>
        </w:tc>
        <w:tc>
          <w:tcPr>
            <w:tcW w:w="3828" w:type="dxa"/>
            <w:vAlign w:val="bottom"/>
          </w:tcPr>
          <w:p w:rsidR="005A2CC4" w:rsidRPr="005A2CC4" w:rsidRDefault="004A2EA1" w:rsidP="00D235D0">
            <w:pPr>
              <w:widowControl w:val="0"/>
              <w:autoSpaceDE w:val="0"/>
              <w:autoSpaceDN w:val="0"/>
              <w:adjustRightInd w:val="0"/>
              <w:spacing w:after="0" w:line="240" w:lineRule="auto"/>
              <w:rPr>
                <w:rFonts w:ascii="Courier New" w:hAnsi="Courier New" w:cs="Courier New"/>
                <w:sz w:val="18"/>
                <w:szCs w:val="18"/>
              </w:rPr>
            </w:pPr>
            <w:proofErr w:type="gramStart"/>
            <w:r w:rsidRPr="004A2EA1">
              <w:rPr>
                <w:rFonts w:ascii="Courier New" w:hAnsi="Courier New" w:cs="Courier New"/>
                <w:sz w:val="18"/>
                <w:szCs w:val="18"/>
              </w:rPr>
              <w:t>Specified  virtual</w:t>
            </w:r>
            <w:proofErr w:type="gramEnd"/>
            <w:r w:rsidRPr="004A2EA1">
              <w:rPr>
                <w:rFonts w:ascii="Courier New" w:hAnsi="Courier New" w:cs="Courier New"/>
                <w:sz w:val="18"/>
                <w:szCs w:val="18"/>
              </w:rPr>
              <w:t xml:space="preserve"> switch description is not valid.</w:t>
            </w:r>
          </w:p>
        </w:tc>
        <w:tc>
          <w:tcPr>
            <w:tcW w:w="1134" w:type="dxa"/>
            <w:vAlign w:val="bottom"/>
          </w:tcPr>
          <w:p w:rsidR="005A2CC4" w:rsidRPr="005A2CC4"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201B56" w:rsidRPr="00E006C9" w:rsidTr="00697BDC">
        <w:tc>
          <w:tcPr>
            <w:tcW w:w="3402" w:type="dxa"/>
            <w:vAlign w:val="bottom"/>
          </w:tcPr>
          <w:p w:rsidR="00201B56" w:rsidRPr="00371407" w:rsidRDefault="00201B56" w:rsidP="004D3495">
            <w:pPr>
              <w:pStyle w:val="simpara"/>
              <w:rPr>
                <w:rFonts w:ascii="Courier New" w:eastAsiaTheme="minorEastAsia" w:hAnsi="Courier New" w:cs="Courier New"/>
                <w:sz w:val="18"/>
                <w:szCs w:val="18"/>
              </w:rPr>
            </w:pPr>
            <w:r w:rsidRPr="00201B56">
              <w:rPr>
                <w:rFonts w:ascii="Courier New" w:eastAsiaTheme="minorEastAsia" w:hAnsi="Courier New" w:cs="Courier New"/>
                <w:sz w:val="18"/>
                <w:szCs w:val="18"/>
              </w:rPr>
              <w:t>IncorrectVpcStatus</w:t>
            </w:r>
          </w:p>
        </w:tc>
        <w:tc>
          <w:tcPr>
            <w:tcW w:w="3828" w:type="dxa"/>
            <w:vAlign w:val="bottom"/>
          </w:tcPr>
          <w:p w:rsidR="00201B56" w:rsidRPr="00371407" w:rsidRDefault="00E6559E" w:rsidP="00D235D0">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Current VPC status does not support this operation</w:t>
            </w:r>
            <w:r w:rsidR="00607066">
              <w:rPr>
                <w:rFonts w:ascii="Courier New" w:hAnsi="Courier New" w:cs="Courier New" w:hint="eastAsia"/>
                <w:sz w:val="18"/>
                <w:szCs w:val="18"/>
              </w:rPr>
              <w:t>.</w:t>
            </w:r>
          </w:p>
        </w:tc>
        <w:tc>
          <w:tcPr>
            <w:tcW w:w="1134" w:type="dxa"/>
            <w:vAlign w:val="bottom"/>
          </w:tcPr>
          <w:p w:rsidR="00201B56" w:rsidRPr="00371407" w:rsidRDefault="00201B56" w:rsidP="004D3495">
            <w:pPr>
              <w:contextualSpacing/>
              <w:rPr>
                <w:rFonts w:ascii="Courier New" w:hAnsi="Courier New" w:cs="Courier New"/>
                <w:sz w:val="18"/>
                <w:szCs w:val="18"/>
              </w:rPr>
            </w:pPr>
            <w:r>
              <w:rPr>
                <w:rFonts w:ascii="Courier New" w:hAnsi="Courier New" w:cs="Courier New" w:hint="eastAsia"/>
                <w:sz w:val="18"/>
                <w:szCs w:val="18"/>
              </w:rPr>
              <w:t>400</w:t>
            </w:r>
          </w:p>
        </w:tc>
      </w:tr>
      <w:tr w:rsidR="00A1189F" w:rsidRPr="00E006C9" w:rsidTr="00697BDC">
        <w:tc>
          <w:tcPr>
            <w:tcW w:w="3402" w:type="dxa"/>
            <w:vAlign w:val="bottom"/>
          </w:tcPr>
          <w:p w:rsidR="00A1189F" w:rsidRPr="00201B56"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InvalidCidrBlock.Malformed</w:t>
            </w:r>
          </w:p>
        </w:tc>
        <w:tc>
          <w:tcPr>
            <w:tcW w:w="3828" w:type="dxa"/>
            <w:vAlign w:val="bottom"/>
          </w:tcPr>
          <w:p w:rsidR="00A1189F" w:rsidRPr="00371407" w:rsidRDefault="004A2EA1" w:rsidP="00D235D0">
            <w:pPr>
              <w:widowControl w:val="0"/>
              <w:autoSpaceDE w:val="0"/>
              <w:autoSpaceDN w:val="0"/>
              <w:adjustRightInd w:val="0"/>
              <w:spacing w:after="0" w:line="240" w:lineRule="auto"/>
              <w:rPr>
                <w:rFonts w:ascii="Courier New" w:hAnsi="Courier New" w:cs="Courier New"/>
                <w:sz w:val="18"/>
                <w:szCs w:val="18"/>
              </w:rPr>
            </w:pPr>
            <w:r w:rsidRPr="004A2EA1">
              <w:rPr>
                <w:rFonts w:ascii="Courier New" w:hAnsi="Courier New" w:cs="Courier New"/>
                <w:sz w:val="18"/>
                <w:szCs w:val="18"/>
              </w:rPr>
              <w:t>Specified CIDR block is not valid.</w:t>
            </w:r>
          </w:p>
        </w:tc>
        <w:tc>
          <w:tcPr>
            <w:tcW w:w="1134" w:type="dxa"/>
            <w:vAlign w:val="bottom"/>
          </w:tcPr>
          <w:p w:rsidR="00A1189F"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bl>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41"/>
        <w:gridCol w:w="4847"/>
      </w:tblGrid>
      <w:tr w:rsidR="00C92FA4" w:rsidRPr="004638BB" w:rsidTr="00C92FA4">
        <w:tc>
          <w:tcPr>
            <w:tcW w:w="3341" w:type="dxa"/>
            <w:shd w:val="clear" w:color="auto" w:fill="FFDAA3"/>
          </w:tcPr>
          <w:p w:rsidR="00C92FA4" w:rsidRPr="004638BB" w:rsidRDefault="00C92FA4" w:rsidP="00C92FA4">
            <w:pPr>
              <w:jc w:val="center"/>
              <w:rPr>
                <w:b/>
                <w:sz w:val="20"/>
              </w:rPr>
            </w:pPr>
            <w:r w:rsidRPr="004638BB">
              <w:rPr>
                <w:rFonts w:hint="eastAsia"/>
                <w:b/>
                <w:sz w:val="20"/>
              </w:rPr>
              <w:t>名称</w:t>
            </w:r>
          </w:p>
        </w:tc>
        <w:tc>
          <w:tcPr>
            <w:tcW w:w="4847" w:type="dxa"/>
            <w:shd w:val="clear" w:color="auto" w:fill="FFDAA3"/>
          </w:tcPr>
          <w:p w:rsidR="00C92FA4" w:rsidRPr="004638BB" w:rsidRDefault="00C92FA4" w:rsidP="00C92FA4">
            <w:pPr>
              <w:jc w:val="center"/>
              <w:rPr>
                <w:b/>
                <w:sz w:val="20"/>
              </w:rPr>
            </w:pPr>
            <w:r w:rsidRPr="004638BB">
              <w:rPr>
                <w:rFonts w:hint="eastAsia"/>
                <w:b/>
                <w:sz w:val="20"/>
              </w:rPr>
              <w:t>描述</w:t>
            </w:r>
          </w:p>
        </w:tc>
      </w:tr>
      <w:tr w:rsidR="00C92FA4" w:rsidRPr="004638BB" w:rsidTr="00C92FA4">
        <w:tc>
          <w:tcPr>
            <w:tcW w:w="3341" w:type="dxa"/>
          </w:tcPr>
          <w:p w:rsidR="00C92FA4" w:rsidRPr="0030109F" w:rsidRDefault="00C92FA4" w:rsidP="00C92FA4">
            <w:pPr>
              <w:rPr>
                <w:rFonts w:ascii="Courier New" w:hAnsi="Courier New" w:cs="Courier New"/>
                <w:i/>
                <w:sz w:val="18"/>
                <w:szCs w:val="18"/>
              </w:rPr>
            </w:pPr>
            <w:r>
              <w:rPr>
                <w:rFonts w:ascii="Courier New" w:hAnsi="Courier New" w:cs="Courier New"/>
                <w:i/>
                <w:sz w:val="18"/>
                <w:szCs w:val="18"/>
              </w:rPr>
              <w:t>VSwitch</w:t>
            </w:r>
            <w:r w:rsidRPr="0030109F">
              <w:rPr>
                <w:rFonts w:ascii="Courier New" w:hAnsi="Courier New" w:cs="Courier New"/>
                <w:i/>
                <w:sz w:val="18"/>
                <w:szCs w:val="18"/>
              </w:rPr>
              <w:t>Id</w:t>
            </w:r>
          </w:p>
        </w:tc>
        <w:tc>
          <w:tcPr>
            <w:tcW w:w="4847" w:type="dxa"/>
          </w:tcPr>
          <w:p w:rsidR="00C92FA4" w:rsidRPr="00BC4ABC" w:rsidRDefault="00C92FA4" w:rsidP="00C92FA4">
            <w:pPr>
              <w:rPr>
                <w:rFonts w:ascii="Courier New" w:hAnsi="Courier New" w:cs="Courier New"/>
                <w:sz w:val="18"/>
                <w:szCs w:val="18"/>
              </w:rPr>
            </w:pPr>
            <w:r w:rsidRPr="00BC4ABC">
              <w:rPr>
                <w:rFonts w:ascii="Courier New" w:hAnsi="Courier New" w:cs="Courier New" w:hint="eastAsia"/>
                <w:sz w:val="18"/>
                <w:szCs w:val="18"/>
              </w:rPr>
              <w:t>系统分配的</w:t>
            </w:r>
            <w:r w:rsidR="002C24DB">
              <w:rPr>
                <w:rFonts w:ascii="Courier New" w:hAnsi="Courier New" w:cs="Courier New" w:hint="eastAsia"/>
                <w:sz w:val="18"/>
                <w:szCs w:val="18"/>
              </w:rPr>
              <w:t>虚拟专有网络</w:t>
            </w:r>
            <w:r w:rsidRPr="00BC4ABC">
              <w:rPr>
                <w:rFonts w:ascii="Courier New" w:hAnsi="Courier New" w:cs="Courier New"/>
                <w:sz w:val="18"/>
                <w:szCs w:val="18"/>
              </w:rPr>
              <w:t xml:space="preserve"> ID</w:t>
            </w:r>
          </w:p>
        </w:tc>
      </w:tr>
      <w:tr w:rsidR="00C92FA4" w:rsidRPr="004638BB" w:rsidTr="00C92FA4">
        <w:tc>
          <w:tcPr>
            <w:tcW w:w="3341" w:type="dxa"/>
          </w:tcPr>
          <w:p w:rsidR="00C92FA4" w:rsidRPr="0030109F" w:rsidRDefault="00C92FA4" w:rsidP="00C92FA4">
            <w:pPr>
              <w:rPr>
                <w:rFonts w:ascii="Courier New" w:hAnsi="Courier New" w:cs="Courier New"/>
                <w:i/>
                <w:sz w:val="18"/>
                <w:szCs w:val="18"/>
              </w:rPr>
            </w:pPr>
          </w:p>
        </w:tc>
        <w:tc>
          <w:tcPr>
            <w:tcW w:w="4847" w:type="dxa"/>
          </w:tcPr>
          <w:p w:rsidR="00C92FA4" w:rsidRPr="00BC4ABC" w:rsidRDefault="00C92FA4" w:rsidP="00C92FA4">
            <w:pPr>
              <w:rPr>
                <w:rFonts w:ascii="Courier New" w:hAnsi="Courier New" w:cs="Courier New"/>
                <w:sz w:val="18"/>
                <w:szCs w:val="18"/>
              </w:rPr>
            </w:pPr>
          </w:p>
        </w:tc>
      </w:tr>
    </w:tbl>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示例</w:t>
      </w:r>
    </w:p>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请求示例</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bCs/>
                <w:szCs w:val="18"/>
              </w:rPr>
            </w:pPr>
            <w:r w:rsidRPr="00C10617">
              <w:rPr>
                <w:rFonts w:eastAsiaTheme="minorEastAsia"/>
              </w:rPr>
              <w:t>https://ecs.aliyuncs.com/?Action=</w:t>
            </w:r>
            <w:r w:rsidRPr="00AF22E6">
              <w:rPr>
                <w:rFonts w:ascii="Courier New" w:eastAsia="宋体" w:hAnsi="Courier New" w:cs="Courier New" w:hint="eastAsia"/>
                <w:szCs w:val="18"/>
              </w:rPr>
              <w:t>Create</w:t>
            </w:r>
            <w:r>
              <w:rPr>
                <w:rFonts w:ascii="Courier New" w:eastAsia="宋体" w:hAnsi="Courier New" w:cs="Courier New"/>
                <w:szCs w:val="18"/>
              </w:rPr>
              <w:t>V</w:t>
            </w:r>
            <w:r>
              <w:rPr>
                <w:rFonts w:ascii="Courier New" w:eastAsia="宋体" w:hAnsi="Courier New" w:cs="Courier New" w:hint="eastAsia"/>
                <w:szCs w:val="18"/>
              </w:rPr>
              <w:t>Sw</w:t>
            </w:r>
            <w:r w:rsidRPr="00AF22E6">
              <w:rPr>
                <w:rFonts w:ascii="Courier New" w:eastAsia="宋体" w:hAnsi="Courier New" w:cs="Courier New" w:hint="eastAsia"/>
                <w:szCs w:val="18"/>
              </w:rPr>
              <w:t>itch</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szCs w:val="18"/>
              </w:rPr>
              <w:t>&amp;RegionID=cn-hangzhou&amp;CidrBlock=”172.16.0.0/16”&amp;VpcId=”vpc01”</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4638BB">
              <w:rPr>
                <w:rFonts w:ascii="Courier New" w:eastAsia="宋体" w:hAnsi="Courier New" w:cs="Courier New"/>
                <w:szCs w:val="18"/>
              </w:rPr>
              <w:lastRenderedPageBreak/>
              <w:t>&amp;</w:t>
            </w:r>
            <w:hyperlink w:anchor="_公共请求参数" w:history="1">
              <w:r w:rsidRPr="004638BB">
                <w:rPr>
                  <w:rFonts w:ascii="Courier New" w:eastAsia="宋体" w:hAnsi="Courier New" w:cs="Courier New"/>
                  <w:i/>
                  <w:color w:val="0000FF"/>
                  <w:szCs w:val="18"/>
                  <w:u w:val="single"/>
                </w:rPr>
                <w:t>&lt;</w:t>
              </w:r>
              <w:r w:rsidRPr="004638BB">
                <w:rPr>
                  <w:rFonts w:ascii="Courier New" w:eastAsia="宋体" w:hAnsi="Courier New" w:cs="Courier New"/>
                  <w:i/>
                  <w:color w:val="0000FF"/>
                  <w:szCs w:val="18"/>
                  <w:u w:val="single"/>
                </w:rPr>
                <w:t>公共请求参数</w:t>
              </w:r>
              <w:r w:rsidRPr="004638BB">
                <w:rPr>
                  <w:rFonts w:ascii="Courier New" w:eastAsia="宋体" w:hAnsi="Courier New" w:cs="Courier New"/>
                  <w:i/>
                  <w:color w:val="0000FF"/>
                  <w:szCs w:val="18"/>
                  <w:u w:val="single"/>
                </w:rPr>
                <w:t>&gt;</w:t>
              </w:r>
            </w:hyperlink>
          </w:p>
        </w:tc>
      </w:tr>
    </w:tbl>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lastRenderedPageBreak/>
        <w:t>返回示例</w:t>
      </w:r>
    </w:p>
    <w:p w:rsidR="004A2EA1" w:rsidRPr="004A2EA1" w:rsidRDefault="00C92FA4" w:rsidP="004A2EA1">
      <w:pPr>
        <w:rPr>
          <w:rFonts w:ascii="Arial" w:hAnsi="Arial" w:cs="Arial"/>
          <w:b/>
          <w:sz w:val="18"/>
          <w:szCs w:val="18"/>
        </w:rPr>
      </w:pPr>
      <w:r w:rsidRPr="004638BB">
        <w:rPr>
          <w:rFonts w:ascii="Arial" w:hAnsi="Arial" w:cs="Arial"/>
          <w:b/>
          <w:sz w:val="18"/>
          <w:szCs w:val="18"/>
        </w:rPr>
        <w:t>XML</w:t>
      </w:r>
      <w:r w:rsidR="004A2EA1" w:rsidRPr="004A2EA1">
        <w:rPr>
          <w:rFonts w:ascii="Arial" w:hAnsi="Arial" w:cs="Arial" w:hint="eastAsia"/>
          <w:b/>
          <w:sz w:val="18"/>
          <w:szCs w:val="18"/>
        </w:rPr>
        <w:t>格式：</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sz w:val="22"/>
                <w:szCs w:val="18"/>
              </w:rPr>
            </w:pPr>
            <w:r w:rsidRPr="004638BB">
              <w:rPr>
                <w:rFonts w:ascii="Courier New" w:eastAsiaTheme="minorEastAsia" w:hAnsi="Courier New" w:cs="Courier New"/>
                <w:sz w:val="22"/>
                <w:szCs w:val="18"/>
              </w:rPr>
              <w:t>&lt;</w:t>
            </w:r>
            <w:r>
              <w:rPr>
                <w:rFonts w:ascii="Courier New" w:eastAsiaTheme="minorEastAsia" w:hAnsi="Courier New" w:cs="Courier New"/>
                <w:sz w:val="22"/>
                <w:szCs w:val="18"/>
              </w:rPr>
              <w:t>CreateVSwitch</w:t>
            </w:r>
            <w:r w:rsidRPr="004638BB">
              <w:rPr>
                <w:rFonts w:ascii="Courier New" w:eastAsiaTheme="minorEastAsia" w:hAnsi="Courier New" w:cs="Courier New"/>
                <w:color w:val="000000"/>
                <w:sz w:val="22"/>
                <w:szCs w:val="18"/>
              </w:rPr>
              <w:t>Response</w:t>
            </w:r>
            <w:r w:rsidRPr="004638BB">
              <w:rPr>
                <w:rFonts w:ascii="Courier New" w:eastAsiaTheme="minorEastAsia" w:hAnsi="Courier New" w:cs="Courier New"/>
                <w:sz w:val="22"/>
                <w:szCs w:val="18"/>
              </w:rPr>
              <w:t>&gt;</w:t>
            </w:r>
          </w:p>
          <w:p w:rsidR="00C92FA4" w:rsidRPr="004638BB" w:rsidRDefault="00C92FA4" w:rsidP="00C92FA4">
            <w:pPr>
              <w:spacing w:after="200" w:line="276" w:lineRule="auto"/>
              <w:rPr>
                <w:rFonts w:ascii="Courier New" w:eastAsiaTheme="minorEastAsia" w:hAnsi="Courier New" w:cs="Courier New"/>
                <w:sz w:val="22"/>
                <w:szCs w:val="18"/>
              </w:rPr>
            </w:pPr>
            <w:r w:rsidRPr="004638BB">
              <w:rPr>
                <w:rFonts w:ascii="Courier New" w:eastAsiaTheme="minorEastAsia" w:hAnsi="Courier New" w:cs="Courier New"/>
                <w:sz w:val="22"/>
                <w:szCs w:val="18"/>
              </w:rPr>
              <w:tab/>
              <w:t>&lt;RequestId&gt;F2EF6A3B-E345-46B9-931E-0EA094818567&lt;/RequestId&gt;</w:t>
            </w:r>
          </w:p>
          <w:p w:rsidR="00C92FA4" w:rsidRDefault="00C92FA4" w:rsidP="00C92FA4">
            <w:pPr>
              <w:spacing w:after="200" w:line="276" w:lineRule="auto"/>
              <w:rPr>
                <w:rFonts w:ascii="Courier New" w:eastAsiaTheme="minorEastAsia" w:hAnsi="Courier New" w:cs="Courier New"/>
                <w:sz w:val="22"/>
                <w:szCs w:val="18"/>
              </w:rPr>
            </w:pPr>
            <w:r>
              <w:rPr>
                <w:rFonts w:ascii="Courier New" w:eastAsiaTheme="minorEastAsia" w:hAnsi="Courier New" w:cs="Courier New"/>
                <w:sz w:val="22"/>
                <w:szCs w:val="18"/>
              </w:rPr>
              <w:tab/>
              <w:t>&lt;VSwitchId&gt;vswitch01&lt;/VSwitchId</w:t>
            </w:r>
            <w:r w:rsidRPr="004638BB">
              <w:rPr>
                <w:rFonts w:ascii="Courier New" w:eastAsiaTheme="minorEastAsia" w:hAnsi="Courier New" w:cs="Courier New"/>
                <w:sz w:val="22"/>
                <w:szCs w:val="18"/>
              </w:rPr>
              <w:t>&gt;</w:t>
            </w:r>
          </w:p>
          <w:p w:rsidR="00C92FA4" w:rsidRPr="004638BB" w:rsidRDefault="00C92FA4" w:rsidP="00C92FA4">
            <w:pPr>
              <w:spacing w:after="200" w:line="276" w:lineRule="auto"/>
              <w:rPr>
                <w:rFonts w:ascii="Courier New" w:eastAsiaTheme="minorEastAsia" w:hAnsi="Courier New" w:cs="Courier New"/>
                <w:sz w:val="22"/>
                <w:szCs w:val="18"/>
              </w:rPr>
            </w:pPr>
            <w:r w:rsidRPr="004638BB">
              <w:rPr>
                <w:rFonts w:ascii="Courier New" w:eastAsiaTheme="minorEastAsia" w:hAnsi="Courier New" w:cs="Courier New"/>
                <w:sz w:val="22"/>
                <w:szCs w:val="18"/>
              </w:rPr>
              <w:t>&lt;/</w:t>
            </w:r>
            <w:r>
              <w:rPr>
                <w:rFonts w:ascii="Courier New" w:eastAsiaTheme="minorEastAsia" w:hAnsi="Courier New" w:cs="Courier New" w:hint="eastAsia"/>
                <w:sz w:val="22"/>
                <w:szCs w:val="18"/>
              </w:rPr>
              <w:t>CreateVSwitch</w:t>
            </w:r>
            <w:r w:rsidRPr="004638BB">
              <w:rPr>
                <w:rFonts w:ascii="Courier New" w:eastAsiaTheme="minorEastAsia" w:hAnsi="Courier New" w:cs="Courier New"/>
                <w:color w:val="000000"/>
                <w:sz w:val="22"/>
                <w:szCs w:val="18"/>
              </w:rPr>
              <w:t>Response</w:t>
            </w:r>
            <w:r w:rsidRPr="004638BB">
              <w:rPr>
                <w:rFonts w:ascii="Courier New" w:eastAsiaTheme="minorEastAsia" w:hAnsi="Courier New" w:cs="Courier New"/>
                <w:sz w:val="22"/>
                <w:szCs w:val="18"/>
              </w:rPr>
              <w:t>&gt;</w:t>
            </w:r>
          </w:p>
        </w:tc>
      </w:tr>
    </w:tbl>
    <w:p w:rsidR="00C92FA4" w:rsidRPr="004638BB" w:rsidRDefault="00C92FA4" w:rsidP="00C92FA4">
      <w:pPr>
        <w:rPr>
          <w:b/>
          <w:sz w:val="18"/>
          <w:szCs w:val="18"/>
        </w:rPr>
      </w:pPr>
      <w:r w:rsidRPr="004638BB">
        <w:rPr>
          <w:rFonts w:ascii="Arial" w:hAnsi="Arial" w:cs="Arial"/>
          <w:b/>
          <w:sz w:val="18"/>
          <w:szCs w:val="18"/>
        </w:rPr>
        <w:t>JSON</w:t>
      </w:r>
      <w:r w:rsidRPr="004638BB">
        <w:rPr>
          <w:rFonts w:hint="eastAsia"/>
          <w:b/>
          <w:sz w:val="18"/>
          <w:szCs w:val="18"/>
        </w:rPr>
        <w:t>格式：</w:t>
      </w:r>
    </w:p>
    <w:tbl>
      <w:tblPr>
        <w:tblStyle w:val="SampleCode"/>
        <w:tblW w:w="0" w:type="auto"/>
        <w:tblLook w:val="04A0"/>
      </w:tblPr>
      <w:tblGrid>
        <w:gridCol w:w="8296"/>
      </w:tblGrid>
      <w:tr w:rsidR="00C92FA4" w:rsidRPr="004638BB" w:rsidTr="00C92FA4">
        <w:tc>
          <w:tcPr>
            <w:tcW w:w="8296" w:type="dxa"/>
          </w:tcPr>
          <w:p w:rsidR="00C92FA4" w:rsidRPr="004638BB" w:rsidRDefault="00C92FA4" w:rsidP="00C92FA4">
            <w:pPr>
              <w:spacing w:after="200" w:line="276" w:lineRule="auto"/>
              <w:rPr>
                <w:rFonts w:ascii="Courier New" w:eastAsiaTheme="minorEastAsia" w:hAnsi="Courier New" w:cs="Courier New"/>
                <w:color w:val="000000" w:themeColor="text1"/>
                <w:sz w:val="22"/>
                <w:szCs w:val="18"/>
              </w:rPr>
            </w:pPr>
            <w:r w:rsidRPr="004638BB">
              <w:rPr>
                <w:rFonts w:ascii="Courier New" w:eastAsiaTheme="minorEastAsia" w:hAnsi="Courier New" w:cs="Courier New"/>
                <w:color w:val="000000" w:themeColor="text1"/>
                <w:sz w:val="22"/>
                <w:szCs w:val="18"/>
              </w:rPr>
              <w:t>{</w:t>
            </w:r>
          </w:p>
          <w:p w:rsidR="00C92FA4" w:rsidRPr="004638BB" w:rsidRDefault="00C92FA4" w:rsidP="00C92FA4">
            <w:pPr>
              <w:spacing w:after="200" w:line="276" w:lineRule="auto"/>
              <w:rPr>
                <w:rFonts w:ascii="Courier New" w:eastAsiaTheme="minorEastAsia" w:hAnsi="Courier New" w:cs="Courier New"/>
                <w:color w:val="000000" w:themeColor="text1"/>
                <w:sz w:val="22"/>
                <w:szCs w:val="18"/>
              </w:rPr>
            </w:pPr>
            <w:r w:rsidRPr="004638BB">
              <w:rPr>
                <w:rFonts w:ascii="Courier New" w:eastAsiaTheme="minorEastAsia" w:hAnsi="Courier New" w:cs="Courier New"/>
                <w:color w:val="000000" w:themeColor="text1"/>
                <w:sz w:val="22"/>
                <w:szCs w:val="18"/>
              </w:rPr>
              <w:tab/>
              <w:t>"RequestId": "1651FBB6-4FBF-49FF-A9F5-DF5D696C7EC6",</w:t>
            </w:r>
          </w:p>
          <w:p w:rsidR="00C92FA4" w:rsidRDefault="00C92FA4" w:rsidP="00C92FA4">
            <w:pPr>
              <w:spacing w:after="200" w:line="276" w:lineRule="auto"/>
              <w:ind w:firstLine="450"/>
              <w:rPr>
                <w:rFonts w:ascii="Courier New" w:eastAsiaTheme="minorEastAsia" w:hAnsi="Courier New" w:cs="Courier New"/>
                <w:color w:val="000000" w:themeColor="text1"/>
                <w:sz w:val="22"/>
                <w:szCs w:val="18"/>
              </w:rPr>
            </w:pPr>
            <w:r>
              <w:rPr>
                <w:rFonts w:ascii="Courier New" w:eastAsiaTheme="minorEastAsia" w:hAnsi="Courier New" w:cs="Courier New"/>
                <w:color w:val="000000" w:themeColor="text1"/>
                <w:sz w:val="22"/>
                <w:szCs w:val="18"/>
              </w:rPr>
              <w:t>“VSwitchId”: “vswitch01”</w:t>
            </w:r>
          </w:p>
          <w:p w:rsidR="00C92FA4" w:rsidRPr="004638BB" w:rsidRDefault="00C92FA4" w:rsidP="00C92FA4">
            <w:pPr>
              <w:spacing w:after="200" w:line="276" w:lineRule="auto"/>
              <w:rPr>
                <w:rFonts w:ascii="Courier New" w:eastAsiaTheme="minorEastAsia" w:hAnsi="Courier New" w:cs="Courier New"/>
                <w:color w:val="000000" w:themeColor="text1"/>
                <w:sz w:val="22"/>
                <w:szCs w:val="18"/>
              </w:rPr>
            </w:pPr>
            <w:r w:rsidRPr="004638BB">
              <w:rPr>
                <w:rFonts w:ascii="Courier New" w:eastAsiaTheme="minorEastAsia" w:hAnsi="Courier New" w:cs="Courier New"/>
                <w:color w:val="000000" w:themeColor="text1"/>
                <w:sz w:val="22"/>
                <w:szCs w:val="18"/>
              </w:rPr>
              <w:t>}</w:t>
            </w:r>
          </w:p>
        </w:tc>
      </w:tr>
    </w:tbl>
    <w:p w:rsidR="008F5654" w:rsidRPr="008F5654" w:rsidRDefault="004A2EA1" w:rsidP="008F5654">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54" w:name="_Toc389096633"/>
      <w:bookmarkStart w:id="255" w:name="_Toc391025637"/>
      <w:r w:rsidRPr="004A2EA1">
        <w:rPr>
          <w:rFonts w:asciiTheme="majorHAnsi" w:eastAsia="微软雅黑" w:hAnsiTheme="majorHAnsi" w:cstheme="majorBidi" w:hint="eastAsia"/>
          <w:b/>
          <w:bCs/>
          <w:color w:val="4F81BD" w:themeColor="accent1"/>
        </w:rPr>
        <w:t>修改虚拟交换机属性</w:t>
      </w:r>
      <w:bookmarkEnd w:id="254"/>
      <w:bookmarkEnd w:id="255"/>
    </w:p>
    <w:p w:rsidR="008F5654" w:rsidRPr="008F5654" w:rsidRDefault="004A2EA1" w:rsidP="008F5654">
      <w:pPr>
        <w:keepNext/>
        <w:keepLines/>
        <w:spacing w:before="200" w:after="0"/>
        <w:outlineLvl w:val="3"/>
        <w:rPr>
          <w:rFonts w:asciiTheme="majorHAnsi" w:eastAsiaTheme="majorEastAsia" w:hAnsiTheme="majorHAnsi" w:cstheme="majorBidi"/>
          <w:b/>
          <w:bCs/>
          <w:iCs/>
          <w:color w:val="4F81BD" w:themeColor="accent1"/>
        </w:rPr>
      </w:pPr>
      <w:r w:rsidRPr="004A2EA1">
        <w:rPr>
          <w:rFonts w:asciiTheme="majorHAnsi" w:eastAsiaTheme="majorEastAsia" w:hAnsiTheme="majorHAnsi" w:cstheme="majorBidi" w:hint="eastAsia"/>
          <w:b/>
          <w:bCs/>
          <w:iCs/>
          <w:color w:val="4F81BD" w:themeColor="accent1"/>
        </w:rPr>
        <w:t>描述</w:t>
      </w:r>
    </w:p>
    <w:p w:rsidR="004A2EA1" w:rsidRPr="004A2EA1" w:rsidRDefault="004A2EA1" w:rsidP="00103045">
      <w:pPr>
        <w:ind w:firstLineChars="200" w:firstLine="420"/>
        <w:rPr>
          <w:sz w:val="21"/>
          <w:szCs w:val="18"/>
        </w:rPr>
      </w:pPr>
      <w:r w:rsidRPr="004A2EA1">
        <w:rPr>
          <w:rFonts w:hint="eastAsia"/>
          <w:sz w:val="21"/>
          <w:szCs w:val="18"/>
        </w:rPr>
        <w:t>修改指定虚拟交换机的属性</w:t>
      </w:r>
    </w:p>
    <w:p w:rsidR="008F5654" w:rsidRPr="008F5654" w:rsidRDefault="004A2EA1" w:rsidP="008F5654">
      <w:pPr>
        <w:keepNext/>
        <w:keepLines/>
        <w:spacing w:before="200" w:after="0"/>
        <w:outlineLvl w:val="3"/>
        <w:rPr>
          <w:rFonts w:asciiTheme="majorHAnsi" w:eastAsiaTheme="majorEastAsia" w:hAnsiTheme="majorHAnsi" w:cstheme="majorBidi"/>
          <w:b/>
          <w:bCs/>
          <w:iCs/>
          <w:color w:val="4F81BD" w:themeColor="accent1"/>
        </w:rPr>
      </w:pPr>
      <w:r w:rsidRPr="004A2EA1">
        <w:rPr>
          <w:rFonts w:asciiTheme="majorHAnsi" w:eastAsiaTheme="majorEastAsia" w:hAnsiTheme="majorHAnsi" w:cstheme="majorBidi" w:hint="eastAsia"/>
          <w:b/>
          <w:bCs/>
          <w:iCs/>
          <w:color w:val="4F81BD" w:themeColor="accent1"/>
        </w:rPr>
        <w:t>请求参数</w:t>
      </w:r>
    </w:p>
    <w:tbl>
      <w:tblPr>
        <w:tblW w:w="8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1381"/>
        <w:gridCol w:w="1082"/>
        <w:gridCol w:w="3398"/>
      </w:tblGrid>
      <w:tr w:rsidR="008F5654" w:rsidRPr="00E006C9" w:rsidTr="00E87102">
        <w:tc>
          <w:tcPr>
            <w:tcW w:w="2488" w:type="dxa"/>
            <w:shd w:val="clear" w:color="auto" w:fill="FFDAA3"/>
          </w:tcPr>
          <w:p w:rsidR="008F5654" w:rsidRPr="008F5654" w:rsidRDefault="004A2EA1" w:rsidP="00E87102">
            <w:pPr>
              <w:jc w:val="center"/>
              <w:rPr>
                <w:rFonts w:asciiTheme="minorEastAsia" w:hAnsiTheme="minorEastAsia"/>
                <w:b/>
                <w:sz w:val="18"/>
              </w:rPr>
            </w:pPr>
            <w:r w:rsidRPr="004A2EA1">
              <w:rPr>
                <w:rFonts w:asciiTheme="minorEastAsia" w:hAnsiTheme="minorEastAsia" w:hint="eastAsia"/>
                <w:b/>
                <w:sz w:val="18"/>
              </w:rPr>
              <w:t>名称</w:t>
            </w:r>
          </w:p>
        </w:tc>
        <w:tc>
          <w:tcPr>
            <w:tcW w:w="1381" w:type="dxa"/>
            <w:shd w:val="clear" w:color="auto" w:fill="FFDAA3"/>
          </w:tcPr>
          <w:p w:rsidR="008F5654" w:rsidRPr="008F5654" w:rsidRDefault="004A2EA1" w:rsidP="00E87102">
            <w:pPr>
              <w:jc w:val="center"/>
              <w:rPr>
                <w:rFonts w:asciiTheme="minorEastAsia" w:hAnsiTheme="minorEastAsia"/>
                <w:b/>
                <w:sz w:val="18"/>
              </w:rPr>
            </w:pPr>
            <w:r w:rsidRPr="004A2EA1">
              <w:rPr>
                <w:rFonts w:asciiTheme="minorEastAsia" w:hAnsiTheme="minorEastAsia" w:hint="eastAsia"/>
                <w:b/>
                <w:sz w:val="18"/>
              </w:rPr>
              <w:t>类型</w:t>
            </w:r>
          </w:p>
        </w:tc>
        <w:tc>
          <w:tcPr>
            <w:tcW w:w="1082" w:type="dxa"/>
            <w:shd w:val="clear" w:color="auto" w:fill="FFDAA3"/>
          </w:tcPr>
          <w:p w:rsidR="008F5654" w:rsidRPr="008F5654" w:rsidRDefault="004A2EA1" w:rsidP="00E87102">
            <w:pPr>
              <w:jc w:val="center"/>
              <w:rPr>
                <w:rFonts w:asciiTheme="minorEastAsia" w:hAnsiTheme="minorEastAsia"/>
                <w:b/>
                <w:sz w:val="18"/>
              </w:rPr>
            </w:pPr>
            <w:r w:rsidRPr="004A2EA1">
              <w:rPr>
                <w:rFonts w:asciiTheme="minorEastAsia" w:hAnsiTheme="minorEastAsia" w:hint="eastAsia"/>
                <w:b/>
                <w:sz w:val="18"/>
              </w:rPr>
              <w:t>是否必须</w:t>
            </w:r>
          </w:p>
        </w:tc>
        <w:tc>
          <w:tcPr>
            <w:tcW w:w="3398" w:type="dxa"/>
            <w:shd w:val="clear" w:color="auto" w:fill="FFDAA3"/>
          </w:tcPr>
          <w:p w:rsidR="008F5654" w:rsidRPr="008F5654" w:rsidRDefault="004A2EA1" w:rsidP="00E87102">
            <w:pPr>
              <w:jc w:val="center"/>
              <w:rPr>
                <w:rFonts w:asciiTheme="minorEastAsia" w:hAnsiTheme="minorEastAsia"/>
                <w:b/>
                <w:sz w:val="18"/>
              </w:rPr>
            </w:pPr>
            <w:r w:rsidRPr="004A2EA1">
              <w:rPr>
                <w:rFonts w:asciiTheme="minorEastAsia" w:hAnsiTheme="minorEastAsia" w:hint="eastAsia"/>
                <w:b/>
                <w:sz w:val="18"/>
              </w:rPr>
              <w:t>描述</w:t>
            </w:r>
          </w:p>
        </w:tc>
      </w:tr>
      <w:tr w:rsidR="008F5654" w:rsidRPr="00E006C9" w:rsidTr="00E87102">
        <w:tc>
          <w:tcPr>
            <w:tcW w:w="2488" w:type="dxa"/>
          </w:tcPr>
          <w:p w:rsidR="008F5654" w:rsidRPr="004638BB" w:rsidRDefault="008F5654" w:rsidP="00E87102">
            <w:pPr>
              <w:rPr>
                <w:rFonts w:ascii="Courier New" w:hAnsi="Courier New" w:cs="Courier New"/>
                <w:i/>
                <w:sz w:val="18"/>
                <w:szCs w:val="18"/>
              </w:rPr>
            </w:pPr>
            <w:r w:rsidRPr="004638BB">
              <w:rPr>
                <w:rFonts w:ascii="Courier New" w:hAnsi="Courier New" w:cs="Courier New"/>
                <w:i/>
                <w:sz w:val="18"/>
                <w:szCs w:val="18"/>
              </w:rPr>
              <w:t>Action</w:t>
            </w:r>
          </w:p>
        </w:tc>
        <w:tc>
          <w:tcPr>
            <w:tcW w:w="1381" w:type="dxa"/>
          </w:tcPr>
          <w:p w:rsidR="008F5654" w:rsidRPr="00E006C9" w:rsidRDefault="008F5654" w:rsidP="00E87102">
            <w:pPr>
              <w:jc w:val="center"/>
              <w:rPr>
                <w:rFonts w:ascii="Courier New" w:hAnsi="Courier New" w:cs="Courier New"/>
                <w:i/>
                <w:sz w:val="18"/>
                <w:szCs w:val="18"/>
              </w:rPr>
            </w:pPr>
            <w:r w:rsidRPr="00820381">
              <w:rPr>
                <w:rFonts w:ascii="Courier New" w:hAnsi="Courier New" w:cs="Courier New"/>
                <w:i/>
                <w:sz w:val="18"/>
                <w:szCs w:val="18"/>
              </w:rPr>
              <w:t>String</w:t>
            </w:r>
          </w:p>
        </w:tc>
        <w:tc>
          <w:tcPr>
            <w:tcW w:w="1082" w:type="dxa"/>
          </w:tcPr>
          <w:p w:rsidR="008F5654" w:rsidRPr="00E006C9" w:rsidRDefault="008F5654" w:rsidP="00E87102">
            <w:pPr>
              <w:jc w:val="center"/>
              <w:rPr>
                <w:rFonts w:ascii="Courier New" w:hAnsi="Courier New" w:cs="Courier New"/>
                <w:i/>
                <w:sz w:val="18"/>
                <w:szCs w:val="18"/>
              </w:rPr>
            </w:pPr>
            <w:r w:rsidRPr="00820381">
              <w:rPr>
                <w:rFonts w:ascii="Courier New" w:hAnsi="Courier New" w:cs="Courier New" w:hint="eastAsia"/>
                <w:i/>
                <w:sz w:val="18"/>
                <w:szCs w:val="18"/>
              </w:rPr>
              <w:t>是</w:t>
            </w:r>
          </w:p>
        </w:tc>
        <w:tc>
          <w:tcPr>
            <w:tcW w:w="3398" w:type="dxa"/>
          </w:tcPr>
          <w:p w:rsidR="008F5654" w:rsidRPr="00E006C9" w:rsidRDefault="008F5654" w:rsidP="00E87102">
            <w:pPr>
              <w:rPr>
                <w:rFonts w:ascii="Courier New" w:hAnsi="Courier New" w:cs="Courier New"/>
                <w:i/>
                <w:sz w:val="18"/>
                <w:szCs w:val="18"/>
              </w:rPr>
            </w:pPr>
            <w:r w:rsidRPr="00820381">
              <w:rPr>
                <w:rFonts w:ascii="Courier New" w:hAnsi="Courier New" w:cs="Courier New" w:hint="eastAsia"/>
                <w:i/>
                <w:sz w:val="18"/>
                <w:szCs w:val="18"/>
              </w:rPr>
              <w:t>系统规定参数，取值：</w:t>
            </w:r>
            <w:r w:rsidRPr="00820381">
              <w:rPr>
                <w:rFonts w:ascii="Courier New" w:hAnsi="Courier New" w:cs="Courier New"/>
                <w:i/>
                <w:sz w:val="18"/>
                <w:szCs w:val="18"/>
              </w:rPr>
              <w:t>ModifyVSwitchAttribute</w:t>
            </w:r>
          </w:p>
        </w:tc>
      </w:tr>
      <w:tr w:rsidR="008F5654" w:rsidRPr="00E006C9" w:rsidTr="00E87102">
        <w:tc>
          <w:tcPr>
            <w:tcW w:w="2488" w:type="dxa"/>
          </w:tcPr>
          <w:p w:rsidR="008F5654" w:rsidRPr="004638BB" w:rsidRDefault="008F5654" w:rsidP="00E87102">
            <w:pPr>
              <w:rPr>
                <w:rFonts w:ascii="Courier New" w:hAnsi="Courier New" w:cs="Courier New"/>
                <w:i/>
                <w:sz w:val="18"/>
                <w:szCs w:val="18"/>
              </w:rPr>
            </w:pPr>
            <w:r>
              <w:rPr>
                <w:rFonts w:ascii="Courier New" w:hAnsi="Courier New" w:cs="Courier New"/>
                <w:i/>
                <w:sz w:val="18"/>
                <w:szCs w:val="18"/>
              </w:rPr>
              <w:t>VSwitchId</w:t>
            </w:r>
          </w:p>
        </w:tc>
        <w:tc>
          <w:tcPr>
            <w:tcW w:w="1381" w:type="dxa"/>
          </w:tcPr>
          <w:p w:rsidR="008F5654" w:rsidRPr="00E006C9" w:rsidRDefault="008F5654" w:rsidP="00E87102">
            <w:pPr>
              <w:jc w:val="center"/>
              <w:rPr>
                <w:rFonts w:ascii="Courier New" w:hAnsi="Courier New" w:cs="Courier New"/>
                <w:i/>
                <w:sz w:val="18"/>
                <w:szCs w:val="18"/>
              </w:rPr>
            </w:pPr>
            <w:r w:rsidRPr="00820381">
              <w:rPr>
                <w:rFonts w:ascii="Courier New" w:hAnsi="Courier New" w:cs="Courier New"/>
                <w:i/>
                <w:sz w:val="18"/>
                <w:szCs w:val="18"/>
              </w:rPr>
              <w:t>String</w:t>
            </w:r>
          </w:p>
        </w:tc>
        <w:tc>
          <w:tcPr>
            <w:tcW w:w="1082" w:type="dxa"/>
          </w:tcPr>
          <w:p w:rsidR="008F5654" w:rsidRPr="00E006C9" w:rsidRDefault="008F5654" w:rsidP="00E87102">
            <w:pPr>
              <w:jc w:val="center"/>
              <w:rPr>
                <w:rFonts w:ascii="Courier New" w:hAnsi="Courier New" w:cs="Courier New"/>
                <w:i/>
                <w:sz w:val="18"/>
                <w:szCs w:val="18"/>
              </w:rPr>
            </w:pPr>
            <w:r w:rsidRPr="00820381">
              <w:rPr>
                <w:rFonts w:ascii="Courier New" w:hAnsi="Courier New" w:cs="Courier New" w:hint="eastAsia"/>
                <w:i/>
                <w:sz w:val="18"/>
                <w:szCs w:val="18"/>
              </w:rPr>
              <w:t>是</w:t>
            </w:r>
          </w:p>
        </w:tc>
        <w:tc>
          <w:tcPr>
            <w:tcW w:w="3398" w:type="dxa"/>
          </w:tcPr>
          <w:p w:rsidR="008F5654" w:rsidRPr="00E006C9" w:rsidRDefault="008F5654" w:rsidP="00E87102">
            <w:pPr>
              <w:rPr>
                <w:rFonts w:ascii="Courier New" w:hAnsi="Courier New" w:cs="Courier New"/>
                <w:i/>
                <w:sz w:val="18"/>
                <w:szCs w:val="18"/>
              </w:rPr>
            </w:pPr>
            <w:r w:rsidRPr="00820381">
              <w:rPr>
                <w:rFonts w:ascii="Courier New" w:hAnsi="Courier New" w:cs="Courier New" w:hint="eastAsia"/>
                <w:i/>
                <w:sz w:val="18"/>
                <w:szCs w:val="18"/>
              </w:rPr>
              <w:t>需要修改的虚拟交换机的</w:t>
            </w:r>
            <w:r w:rsidRPr="00820381">
              <w:rPr>
                <w:rFonts w:ascii="Courier New" w:hAnsi="Courier New" w:cs="Courier New"/>
                <w:i/>
                <w:sz w:val="18"/>
                <w:szCs w:val="18"/>
              </w:rPr>
              <w:t xml:space="preserve">ID </w:t>
            </w:r>
          </w:p>
        </w:tc>
      </w:tr>
      <w:tr w:rsidR="008F5654" w:rsidRPr="00E006C9" w:rsidTr="00E87102">
        <w:tc>
          <w:tcPr>
            <w:tcW w:w="2488" w:type="dxa"/>
          </w:tcPr>
          <w:p w:rsidR="008F5654" w:rsidRDefault="008F5654" w:rsidP="00E87102">
            <w:pPr>
              <w:rPr>
                <w:rFonts w:ascii="Courier New" w:hAnsi="Courier New" w:cs="Courier New"/>
                <w:i/>
                <w:sz w:val="18"/>
                <w:szCs w:val="18"/>
              </w:rPr>
            </w:pPr>
            <w:r>
              <w:rPr>
                <w:rFonts w:ascii="Courier New" w:hAnsi="Courier New" w:cs="Courier New" w:hint="eastAsia"/>
                <w:i/>
                <w:sz w:val="18"/>
                <w:szCs w:val="18"/>
              </w:rPr>
              <w:t>VSwitchName</w:t>
            </w:r>
          </w:p>
        </w:tc>
        <w:tc>
          <w:tcPr>
            <w:tcW w:w="1381" w:type="dxa"/>
          </w:tcPr>
          <w:p w:rsidR="008F5654" w:rsidRPr="00E006C9" w:rsidRDefault="008F5654" w:rsidP="00E87102">
            <w:pPr>
              <w:jc w:val="center"/>
              <w:rPr>
                <w:rFonts w:ascii="Courier New" w:hAnsi="Courier New" w:cs="Courier New"/>
                <w:i/>
                <w:sz w:val="18"/>
                <w:szCs w:val="18"/>
              </w:rPr>
            </w:pPr>
            <w:r>
              <w:rPr>
                <w:rFonts w:ascii="Courier New" w:hAnsi="Courier New" w:cs="Courier New" w:hint="eastAsia"/>
                <w:i/>
                <w:sz w:val="18"/>
                <w:szCs w:val="18"/>
              </w:rPr>
              <w:t>String</w:t>
            </w:r>
          </w:p>
        </w:tc>
        <w:tc>
          <w:tcPr>
            <w:tcW w:w="1082" w:type="dxa"/>
          </w:tcPr>
          <w:p w:rsidR="008F5654" w:rsidRPr="00E006C9" w:rsidRDefault="008F5654" w:rsidP="00E87102">
            <w:pPr>
              <w:jc w:val="center"/>
              <w:rPr>
                <w:rFonts w:ascii="Courier New" w:hAnsi="Courier New" w:cs="Courier New"/>
                <w:i/>
                <w:sz w:val="18"/>
                <w:szCs w:val="18"/>
              </w:rPr>
            </w:pPr>
            <w:r>
              <w:rPr>
                <w:rFonts w:ascii="Courier New" w:hAnsi="Courier New" w:cs="Courier New" w:hint="eastAsia"/>
                <w:i/>
                <w:sz w:val="18"/>
                <w:szCs w:val="18"/>
              </w:rPr>
              <w:t>否</w:t>
            </w:r>
          </w:p>
        </w:tc>
        <w:tc>
          <w:tcPr>
            <w:tcW w:w="3398" w:type="dxa"/>
          </w:tcPr>
          <w:p w:rsidR="008F5654" w:rsidRPr="00E006C9" w:rsidRDefault="008F5654" w:rsidP="00E87102">
            <w:pPr>
              <w:rPr>
                <w:rFonts w:ascii="Courier New" w:hAnsi="Courier New" w:cs="Courier New"/>
                <w:i/>
                <w:sz w:val="18"/>
                <w:szCs w:val="18"/>
              </w:rPr>
            </w:pPr>
            <w:r>
              <w:rPr>
                <w:rFonts w:ascii="Courier New" w:hAnsi="Courier New" w:cs="Courier New" w:hint="eastAsia"/>
                <w:i/>
                <w:sz w:val="18"/>
                <w:szCs w:val="18"/>
              </w:rPr>
              <w:t>虚拟交换机名称</w:t>
            </w:r>
          </w:p>
        </w:tc>
      </w:tr>
      <w:tr w:rsidR="008F5654" w:rsidRPr="00E006C9" w:rsidTr="00E87102">
        <w:tc>
          <w:tcPr>
            <w:tcW w:w="2488" w:type="dxa"/>
          </w:tcPr>
          <w:p w:rsidR="008F5654" w:rsidRDefault="008F5654" w:rsidP="00E87102">
            <w:pPr>
              <w:rPr>
                <w:rFonts w:ascii="Courier New" w:hAnsi="Courier New" w:cs="Courier New"/>
                <w:i/>
                <w:sz w:val="18"/>
                <w:szCs w:val="18"/>
              </w:rPr>
            </w:pPr>
            <w:r>
              <w:rPr>
                <w:rFonts w:ascii="Courier New" w:hAnsi="Courier New" w:cs="Courier New" w:hint="eastAsia"/>
                <w:i/>
                <w:sz w:val="18"/>
                <w:szCs w:val="18"/>
              </w:rPr>
              <w:t>Description</w:t>
            </w:r>
          </w:p>
        </w:tc>
        <w:tc>
          <w:tcPr>
            <w:tcW w:w="1381" w:type="dxa"/>
          </w:tcPr>
          <w:p w:rsidR="008F5654" w:rsidRPr="00E006C9" w:rsidRDefault="008F5654" w:rsidP="00E87102">
            <w:pPr>
              <w:jc w:val="center"/>
              <w:rPr>
                <w:rFonts w:ascii="Courier New" w:hAnsi="Courier New" w:cs="Courier New"/>
                <w:i/>
                <w:sz w:val="18"/>
                <w:szCs w:val="18"/>
              </w:rPr>
            </w:pPr>
            <w:r w:rsidRPr="00820381">
              <w:rPr>
                <w:rFonts w:ascii="Courier New" w:hAnsi="Courier New" w:cs="Courier New"/>
                <w:i/>
                <w:sz w:val="18"/>
                <w:szCs w:val="18"/>
              </w:rPr>
              <w:t>String</w:t>
            </w:r>
          </w:p>
        </w:tc>
        <w:tc>
          <w:tcPr>
            <w:tcW w:w="1082" w:type="dxa"/>
          </w:tcPr>
          <w:p w:rsidR="008F5654" w:rsidRPr="00E006C9" w:rsidRDefault="008F5654" w:rsidP="00E87102">
            <w:pPr>
              <w:jc w:val="center"/>
              <w:rPr>
                <w:rFonts w:ascii="Courier New" w:hAnsi="Courier New" w:cs="Courier New"/>
                <w:i/>
                <w:sz w:val="18"/>
                <w:szCs w:val="18"/>
              </w:rPr>
            </w:pPr>
            <w:r w:rsidRPr="00820381">
              <w:rPr>
                <w:rFonts w:ascii="Courier New" w:hAnsi="Courier New" w:cs="Courier New" w:hint="eastAsia"/>
                <w:i/>
                <w:sz w:val="18"/>
                <w:szCs w:val="18"/>
              </w:rPr>
              <w:t>否</w:t>
            </w:r>
          </w:p>
        </w:tc>
        <w:tc>
          <w:tcPr>
            <w:tcW w:w="3398" w:type="dxa"/>
          </w:tcPr>
          <w:p w:rsidR="008F5654" w:rsidRPr="00E006C9" w:rsidRDefault="008F5654" w:rsidP="00E87102">
            <w:pPr>
              <w:rPr>
                <w:rFonts w:ascii="Courier New" w:hAnsi="Courier New" w:cs="Courier New"/>
                <w:i/>
                <w:sz w:val="18"/>
                <w:szCs w:val="18"/>
              </w:rPr>
            </w:pPr>
            <w:r w:rsidRPr="00820381">
              <w:rPr>
                <w:rFonts w:ascii="Courier New" w:hAnsi="Courier New" w:cs="Courier New" w:hint="eastAsia"/>
                <w:i/>
                <w:sz w:val="18"/>
                <w:szCs w:val="18"/>
              </w:rPr>
              <w:t>修改后的虚拟交换机描述</w:t>
            </w:r>
          </w:p>
        </w:tc>
      </w:tr>
    </w:tbl>
    <w:p w:rsidR="004A2EA1" w:rsidRPr="004A2EA1" w:rsidRDefault="004A2EA1" w:rsidP="004A2EA1">
      <w:pPr>
        <w:keepNext/>
        <w:keepLines/>
        <w:spacing w:before="200" w:after="0"/>
        <w:outlineLvl w:val="3"/>
        <w:rPr>
          <w:rFonts w:asciiTheme="majorHAnsi" w:eastAsiaTheme="majorEastAsia" w:hAnsiTheme="majorHAnsi" w:cstheme="majorBidi"/>
          <w:b/>
          <w:bCs/>
          <w:iCs/>
          <w:color w:val="4F81BD" w:themeColor="accent1"/>
        </w:rPr>
      </w:pPr>
      <w:r w:rsidRPr="004A2EA1">
        <w:rPr>
          <w:rFonts w:asciiTheme="majorHAnsi" w:eastAsiaTheme="majorEastAsia" w:hAnsiTheme="majorHAnsi" w:cstheme="majorBidi"/>
          <w:b/>
          <w:bCs/>
          <w:iCs/>
          <w:color w:val="4F81BD" w:themeColor="accent1"/>
        </w:rPr>
        <w:lastRenderedPageBreak/>
        <w:t>VPC</w:t>
      </w:r>
      <w:r w:rsidRPr="004A2EA1">
        <w:rPr>
          <w:rFonts w:asciiTheme="majorHAnsi" w:eastAsiaTheme="majorEastAsia" w:hAnsiTheme="majorHAnsi" w:cstheme="majorBidi" w:hint="eastAsia"/>
          <w:b/>
          <w:bCs/>
          <w:iCs/>
          <w:color w:val="4F81BD" w:themeColor="accent1"/>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8F5654" w:rsidRPr="00E006C9" w:rsidTr="00E87102">
        <w:tc>
          <w:tcPr>
            <w:tcW w:w="3544" w:type="dxa"/>
            <w:shd w:val="clear" w:color="auto" w:fill="FFDAA3"/>
          </w:tcPr>
          <w:p w:rsidR="008F5654" w:rsidRPr="00C31684" w:rsidRDefault="004A2EA1" w:rsidP="00E87102">
            <w:pPr>
              <w:jc w:val="center"/>
              <w:rPr>
                <w:rFonts w:asciiTheme="minorEastAsia" w:hAnsiTheme="minorEastAsia"/>
                <w:b/>
                <w:sz w:val="18"/>
              </w:rPr>
            </w:pPr>
            <w:r w:rsidRPr="004A2EA1">
              <w:rPr>
                <w:rFonts w:asciiTheme="minorEastAsia" w:hAnsiTheme="minorEastAsia" w:hint="eastAsia"/>
                <w:b/>
                <w:sz w:val="18"/>
              </w:rPr>
              <w:t>错误代码</w:t>
            </w:r>
          </w:p>
        </w:tc>
        <w:tc>
          <w:tcPr>
            <w:tcW w:w="3686" w:type="dxa"/>
            <w:shd w:val="clear" w:color="auto" w:fill="FFDAA3"/>
          </w:tcPr>
          <w:p w:rsidR="008F5654" w:rsidRPr="00C31684" w:rsidRDefault="004A2EA1" w:rsidP="00E87102">
            <w:pPr>
              <w:jc w:val="center"/>
              <w:rPr>
                <w:rFonts w:asciiTheme="minorEastAsia" w:hAnsiTheme="minorEastAsia"/>
                <w:b/>
                <w:sz w:val="18"/>
              </w:rPr>
            </w:pPr>
            <w:r w:rsidRPr="004A2EA1">
              <w:rPr>
                <w:rFonts w:asciiTheme="minorEastAsia" w:hAnsiTheme="minorEastAsia" w:hint="eastAsia"/>
                <w:b/>
                <w:sz w:val="18"/>
              </w:rPr>
              <w:t>描述</w:t>
            </w:r>
          </w:p>
        </w:tc>
        <w:tc>
          <w:tcPr>
            <w:tcW w:w="1134" w:type="dxa"/>
            <w:shd w:val="clear" w:color="auto" w:fill="FFDAA3"/>
          </w:tcPr>
          <w:p w:rsidR="008F5654" w:rsidRPr="00C31684" w:rsidRDefault="004A2EA1" w:rsidP="00E87102">
            <w:pPr>
              <w:jc w:val="center"/>
              <w:rPr>
                <w:rFonts w:asciiTheme="minorEastAsia" w:hAnsiTheme="minorEastAsia"/>
                <w:b/>
                <w:sz w:val="18"/>
              </w:rPr>
            </w:pPr>
            <w:r w:rsidRPr="004A2EA1">
              <w:rPr>
                <w:rFonts w:asciiTheme="minorEastAsia" w:hAnsiTheme="minorEastAsia"/>
                <w:b/>
                <w:sz w:val="18"/>
              </w:rPr>
              <w:t>HTTP</w:t>
            </w:r>
            <w:r w:rsidRPr="004A2EA1">
              <w:rPr>
                <w:rFonts w:asciiTheme="minorEastAsia" w:hAnsiTheme="minorEastAsia"/>
                <w:b/>
                <w:sz w:val="18"/>
              </w:rPr>
              <w:br/>
            </w:r>
            <w:r w:rsidRPr="004A2EA1">
              <w:rPr>
                <w:rFonts w:asciiTheme="minorEastAsia" w:hAnsiTheme="minorEastAsia" w:hint="eastAsia"/>
                <w:b/>
                <w:sz w:val="18"/>
              </w:rPr>
              <w:t>状态码</w:t>
            </w:r>
          </w:p>
        </w:tc>
      </w:tr>
      <w:tr w:rsidR="008F5654" w:rsidRPr="00E006C9" w:rsidTr="00E87102">
        <w:tc>
          <w:tcPr>
            <w:tcW w:w="3544" w:type="dxa"/>
          </w:tcPr>
          <w:p w:rsidR="008F5654" w:rsidRPr="00E006C9" w:rsidRDefault="008F5654" w:rsidP="00E87102">
            <w:pPr>
              <w:pStyle w:val="simpara"/>
              <w:rPr>
                <w:rFonts w:ascii="Courier New" w:eastAsiaTheme="minorEastAsia" w:hAnsi="Courier New" w:cs="Courier New"/>
                <w:i/>
                <w:sz w:val="18"/>
                <w:szCs w:val="18"/>
              </w:rPr>
            </w:pPr>
            <w:r w:rsidRPr="00820381">
              <w:rPr>
                <w:rFonts w:ascii="Courier New" w:eastAsiaTheme="minorEastAsia" w:hAnsi="Courier New" w:cs="Courier New"/>
                <w:i/>
                <w:sz w:val="18"/>
                <w:szCs w:val="18"/>
              </w:rPr>
              <w:t>InvalidVSwitchId.NotFound</w:t>
            </w:r>
          </w:p>
        </w:tc>
        <w:tc>
          <w:tcPr>
            <w:tcW w:w="3686" w:type="dxa"/>
          </w:tcPr>
          <w:p w:rsidR="008F5654" w:rsidRPr="00E006C9" w:rsidRDefault="008F5654" w:rsidP="00E87102">
            <w:pPr>
              <w:autoSpaceDE w:val="0"/>
              <w:autoSpaceDN w:val="0"/>
              <w:adjustRightInd w:val="0"/>
              <w:rPr>
                <w:rFonts w:ascii="Courier New" w:hAnsi="Courier New" w:cs="Courier New"/>
                <w:i/>
                <w:sz w:val="18"/>
                <w:szCs w:val="18"/>
              </w:rPr>
            </w:pPr>
            <w:r w:rsidRPr="00820381">
              <w:rPr>
                <w:rFonts w:ascii="Courier New" w:hAnsi="Courier New" w:cs="Courier New"/>
                <w:i/>
                <w:sz w:val="18"/>
                <w:szCs w:val="18"/>
              </w:rPr>
              <w:t>The specified virtual switch is not exists.</w:t>
            </w:r>
          </w:p>
        </w:tc>
        <w:tc>
          <w:tcPr>
            <w:tcW w:w="1134" w:type="dxa"/>
          </w:tcPr>
          <w:p w:rsidR="008F5654" w:rsidRPr="00E006C9" w:rsidRDefault="008F5654" w:rsidP="00E87102">
            <w:pPr>
              <w:contextualSpacing/>
              <w:rPr>
                <w:rFonts w:ascii="Courier New" w:hAnsi="Courier New" w:cs="Courier New"/>
                <w:i/>
                <w:sz w:val="18"/>
                <w:szCs w:val="18"/>
              </w:rPr>
            </w:pPr>
            <w:r w:rsidRPr="00820381">
              <w:rPr>
                <w:rFonts w:ascii="Courier New" w:hAnsi="Courier New" w:cs="Courier New"/>
                <w:i/>
                <w:sz w:val="18"/>
                <w:szCs w:val="18"/>
              </w:rPr>
              <w:t>40</w:t>
            </w:r>
            <w:r w:rsidR="00F10BF9">
              <w:rPr>
                <w:rFonts w:ascii="Courier New" w:hAnsi="Courier New" w:cs="Courier New" w:hint="eastAsia"/>
                <w:i/>
                <w:sz w:val="18"/>
                <w:szCs w:val="18"/>
              </w:rPr>
              <w:t>4</w:t>
            </w:r>
          </w:p>
        </w:tc>
      </w:tr>
      <w:tr w:rsidR="00F10BF9" w:rsidRPr="00E006C9" w:rsidTr="00E87102">
        <w:tc>
          <w:tcPr>
            <w:tcW w:w="3544" w:type="dxa"/>
          </w:tcPr>
          <w:p w:rsidR="00F10BF9" w:rsidRPr="00820381" w:rsidRDefault="00F10BF9" w:rsidP="00E87102">
            <w:pPr>
              <w:pStyle w:val="simpara"/>
              <w:rPr>
                <w:rFonts w:ascii="Courier New" w:eastAsiaTheme="minorEastAsia" w:hAnsi="Courier New" w:cs="Courier New"/>
                <w:i/>
                <w:sz w:val="18"/>
                <w:szCs w:val="18"/>
              </w:rPr>
            </w:pPr>
            <w:r w:rsidRPr="0007061B">
              <w:rPr>
                <w:rFonts w:ascii="Courier New" w:eastAsiaTheme="minorEastAsia" w:hAnsi="Courier New" w:cs="Courier New"/>
                <w:sz w:val="18"/>
                <w:szCs w:val="18"/>
              </w:rPr>
              <w:t>InvalidVSwitchName.Malformed</w:t>
            </w:r>
          </w:p>
        </w:tc>
        <w:tc>
          <w:tcPr>
            <w:tcW w:w="3686" w:type="dxa"/>
          </w:tcPr>
          <w:p w:rsidR="00F10BF9" w:rsidRPr="00820381" w:rsidRDefault="00F10BF9" w:rsidP="00E87102">
            <w:pPr>
              <w:autoSpaceDE w:val="0"/>
              <w:autoSpaceDN w:val="0"/>
              <w:adjustRightInd w:val="0"/>
              <w:rPr>
                <w:rFonts w:ascii="Courier New" w:hAnsi="Courier New" w:cs="Courier New"/>
                <w:i/>
                <w:sz w:val="18"/>
                <w:szCs w:val="18"/>
              </w:rPr>
            </w:pPr>
            <w:r>
              <w:rPr>
                <w:rFonts w:ascii="Courier New" w:hAnsi="Courier New" w:cs="Courier New"/>
                <w:color w:val="FF0000"/>
                <w:sz w:val="18"/>
                <w:szCs w:val="18"/>
              </w:rPr>
              <w:t xml:space="preserve">Specified </w:t>
            </w:r>
            <w:r>
              <w:rPr>
                <w:rFonts w:ascii="Courier New" w:hAnsi="Courier New" w:cs="Courier New" w:hint="eastAsia"/>
                <w:color w:val="FF0000"/>
                <w:sz w:val="18"/>
                <w:szCs w:val="18"/>
              </w:rPr>
              <w:t>VSwitch</w:t>
            </w:r>
            <w:r>
              <w:rPr>
                <w:rFonts w:ascii="Courier New" w:hAnsi="Courier New" w:cs="Courier New"/>
                <w:color w:val="FF0000"/>
                <w:sz w:val="18"/>
                <w:szCs w:val="18"/>
              </w:rPr>
              <w:t xml:space="preserve"> name is not valid.</w:t>
            </w:r>
          </w:p>
        </w:tc>
        <w:tc>
          <w:tcPr>
            <w:tcW w:w="1134" w:type="dxa"/>
          </w:tcPr>
          <w:p w:rsidR="00F10BF9" w:rsidRPr="00820381" w:rsidRDefault="00F10BF9" w:rsidP="00E87102">
            <w:pPr>
              <w:contextualSpacing/>
              <w:rPr>
                <w:rFonts w:ascii="Courier New" w:hAnsi="Courier New" w:cs="Courier New"/>
                <w:i/>
                <w:sz w:val="18"/>
                <w:szCs w:val="18"/>
              </w:rPr>
            </w:pPr>
            <w:r>
              <w:rPr>
                <w:rFonts w:ascii="Courier New" w:hAnsi="Courier New" w:cs="Courier New" w:hint="eastAsia"/>
                <w:sz w:val="18"/>
                <w:szCs w:val="18"/>
              </w:rPr>
              <w:t>400</w:t>
            </w:r>
          </w:p>
        </w:tc>
      </w:tr>
      <w:tr w:rsidR="00F10BF9" w:rsidRPr="00E006C9" w:rsidTr="00E87102">
        <w:tc>
          <w:tcPr>
            <w:tcW w:w="3544" w:type="dxa"/>
          </w:tcPr>
          <w:p w:rsidR="00F10BF9" w:rsidRPr="00820381" w:rsidRDefault="00F10BF9" w:rsidP="00E87102">
            <w:pPr>
              <w:pStyle w:val="simpara"/>
              <w:rPr>
                <w:rFonts w:ascii="Courier New" w:eastAsiaTheme="minorEastAsia" w:hAnsi="Courier New" w:cs="Courier New"/>
                <w:i/>
                <w:sz w:val="18"/>
                <w:szCs w:val="18"/>
              </w:rPr>
            </w:pPr>
            <w:r w:rsidRPr="0007061B">
              <w:rPr>
                <w:rFonts w:ascii="Courier New" w:eastAsiaTheme="minorEastAsia" w:hAnsi="Courier New" w:cs="Courier New"/>
                <w:sz w:val="18"/>
                <w:szCs w:val="18"/>
              </w:rPr>
              <w:t>InvalidVSwitchDiscription.Malformed</w:t>
            </w:r>
          </w:p>
        </w:tc>
        <w:tc>
          <w:tcPr>
            <w:tcW w:w="3686" w:type="dxa"/>
          </w:tcPr>
          <w:p w:rsidR="00F10BF9" w:rsidRPr="00820381" w:rsidRDefault="00F10BF9" w:rsidP="00E87102">
            <w:pPr>
              <w:autoSpaceDE w:val="0"/>
              <w:autoSpaceDN w:val="0"/>
              <w:adjustRightInd w:val="0"/>
              <w:rPr>
                <w:rFonts w:ascii="Courier New" w:hAnsi="Courier New" w:cs="Courier New"/>
                <w:i/>
                <w:sz w:val="18"/>
                <w:szCs w:val="18"/>
              </w:rPr>
            </w:pPr>
            <w:r>
              <w:rPr>
                <w:rFonts w:ascii="Courier New" w:hAnsi="Courier New" w:cs="Courier New"/>
                <w:color w:val="FF0000"/>
                <w:sz w:val="18"/>
                <w:szCs w:val="18"/>
              </w:rPr>
              <w:t xml:space="preserve">Specified </w:t>
            </w:r>
            <w:r>
              <w:rPr>
                <w:rFonts w:ascii="Courier New" w:hAnsi="Courier New" w:cs="Courier New" w:hint="eastAsia"/>
                <w:color w:val="FF0000"/>
                <w:sz w:val="18"/>
                <w:szCs w:val="18"/>
              </w:rPr>
              <w:t>VSwitch</w:t>
            </w:r>
            <w:r>
              <w:rPr>
                <w:rFonts w:ascii="Courier New" w:hAnsi="Courier New" w:cs="Courier New"/>
                <w:color w:val="FF0000"/>
                <w:sz w:val="18"/>
                <w:szCs w:val="18"/>
              </w:rPr>
              <w:t xml:space="preserve"> </w:t>
            </w:r>
            <w:r>
              <w:rPr>
                <w:rFonts w:ascii="Courier New" w:hAnsi="Courier New" w:cs="Courier New" w:hint="eastAsia"/>
                <w:color w:val="FF0000"/>
                <w:sz w:val="18"/>
                <w:szCs w:val="18"/>
              </w:rPr>
              <w:t>description</w:t>
            </w:r>
            <w:r>
              <w:rPr>
                <w:rFonts w:ascii="Courier New" w:hAnsi="Courier New" w:cs="Courier New"/>
                <w:color w:val="FF0000"/>
                <w:sz w:val="18"/>
                <w:szCs w:val="18"/>
              </w:rPr>
              <w:t xml:space="preserve"> is not valid.</w:t>
            </w:r>
          </w:p>
        </w:tc>
        <w:tc>
          <w:tcPr>
            <w:tcW w:w="1134" w:type="dxa"/>
          </w:tcPr>
          <w:p w:rsidR="00F10BF9" w:rsidRPr="00820381" w:rsidRDefault="00F10BF9" w:rsidP="00E87102">
            <w:pPr>
              <w:contextualSpacing/>
              <w:rPr>
                <w:rFonts w:ascii="Courier New" w:hAnsi="Courier New" w:cs="Courier New"/>
                <w:i/>
                <w:sz w:val="18"/>
                <w:szCs w:val="18"/>
              </w:rPr>
            </w:pPr>
            <w:r>
              <w:rPr>
                <w:rFonts w:ascii="Courier New" w:hAnsi="Courier New" w:cs="Courier New" w:hint="eastAsia"/>
                <w:sz w:val="18"/>
                <w:szCs w:val="18"/>
              </w:rPr>
              <w:t>400</w:t>
            </w:r>
          </w:p>
        </w:tc>
      </w:tr>
    </w:tbl>
    <w:p w:rsidR="008F5654" w:rsidRPr="00C31684" w:rsidRDefault="004A2EA1" w:rsidP="008F5654">
      <w:pPr>
        <w:keepNext/>
        <w:keepLines/>
        <w:spacing w:before="200" w:after="0"/>
        <w:outlineLvl w:val="3"/>
        <w:rPr>
          <w:rFonts w:asciiTheme="majorHAnsi" w:eastAsiaTheme="majorEastAsia" w:hAnsiTheme="majorHAnsi" w:cstheme="majorBidi"/>
          <w:b/>
          <w:bCs/>
          <w:iCs/>
          <w:color w:val="4F81BD" w:themeColor="accent1"/>
        </w:rPr>
      </w:pPr>
      <w:r w:rsidRPr="004A2EA1">
        <w:rPr>
          <w:rFonts w:asciiTheme="majorHAnsi" w:eastAsiaTheme="majorEastAsia" w:hAnsiTheme="majorHAnsi" w:cstheme="majorBidi" w:hint="eastAsia"/>
          <w:b/>
          <w:bCs/>
          <w:iCs/>
          <w:color w:val="4F81BD" w:themeColor="accent1"/>
        </w:rPr>
        <w:t>返回参数</w:t>
      </w:r>
    </w:p>
    <w:p w:rsidR="004A2EA1" w:rsidRPr="004A2EA1" w:rsidRDefault="004A2EA1" w:rsidP="004A2EA1">
      <w:pPr>
        <w:ind w:firstLineChars="150" w:firstLine="315"/>
        <w:rPr>
          <w:rFonts w:asciiTheme="minorEastAsia" w:hAnsiTheme="minorEastAsia"/>
          <w:sz w:val="21"/>
          <w:szCs w:val="18"/>
        </w:rPr>
      </w:pPr>
      <w:r w:rsidRPr="004A2EA1">
        <w:rPr>
          <w:rFonts w:asciiTheme="minorEastAsia" w:hAnsiTheme="minorEastAsia" w:hint="eastAsia"/>
          <w:sz w:val="21"/>
          <w:szCs w:val="18"/>
        </w:rPr>
        <w:t>全是公共返回参数，详见</w:t>
      </w:r>
      <w:hyperlink w:anchor="_2.5.2公共返回参数" w:history="1">
        <w:r w:rsidRPr="004A2EA1">
          <w:rPr>
            <w:rFonts w:asciiTheme="minorEastAsia" w:hAnsiTheme="minorEastAsia" w:hint="eastAsia"/>
            <w:sz w:val="21"/>
            <w:szCs w:val="18"/>
          </w:rPr>
          <w:t>公共返回参数</w:t>
        </w:r>
      </w:hyperlink>
    </w:p>
    <w:p w:rsidR="00C92FA4" w:rsidRPr="004638BB" w:rsidRDefault="00C92FA4" w:rsidP="00C92FA4">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56" w:name="_Toc391025638"/>
      <w:r>
        <w:rPr>
          <w:rFonts w:asciiTheme="majorHAnsi" w:eastAsia="微软雅黑" w:hAnsiTheme="majorHAnsi" w:cstheme="majorBidi" w:hint="eastAsia"/>
          <w:b/>
          <w:bCs/>
          <w:color w:val="4F81BD" w:themeColor="accent1"/>
        </w:rPr>
        <w:t>删除虚拟交换机</w:t>
      </w:r>
      <w:bookmarkEnd w:id="256"/>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C92FA4" w:rsidRPr="004638BB" w:rsidRDefault="00C92FA4" w:rsidP="00C92FA4">
      <w:pPr>
        <w:ind w:firstLineChars="200" w:firstLine="420"/>
        <w:rPr>
          <w:sz w:val="21"/>
          <w:szCs w:val="18"/>
        </w:rPr>
      </w:pPr>
      <w:r>
        <w:rPr>
          <w:rFonts w:hint="eastAsia"/>
          <w:sz w:val="21"/>
          <w:szCs w:val="18"/>
        </w:rPr>
        <w:t>删除</w:t>
      </w:r>
      <w:r>
        <w:rPr>
          <w:sz w:val="21"/>
          <w:szCs w:val="18"/>
        </w:rPr>
        <w:t>指定的虚拟</w:t>
      </w:r>
      <w:r>
        <w:rPr>
          <w:rFonts w:hint="eastAsia"/>
          <w:sz w:val="21"/>
          <w:szCs w:val="18"/>
        </w:rPr>
        <w:t>交换机</w:t>
      </w:r>
    </w:p>
    <w:p w:rsidR="00C92FA4" w:rsidRPr="00C9213A" w:rsidRDefault="00C92FA4" w:rsidP="00C92FA4">
      <w:pPr>
        <w:numPr>
          <w:ilvl w:val="0"/>
          <w:numId w:val="17"/>
        </w:numPr>
        <w:contextualSpacing/>
        <w:rPr>
          <w:sz w:val="21"/>
          <w:szCs w:val="18"/>
        </w:rPr>
      </w:pPr>
      <w:r>
        <w:rPr>
          <w:rFonts w:hint="eastAsia"/>
          <w:sz w:val="21"/>
          <w:szCs w:val="18"/>
        </w:rPr>
        <w:t>删除虚拟交换机之前</w:t>
      </w:r>
      <w:r>
        <w:rPr>
          <w:sz w:val="21"/>
          <w:szCs w:val="18"/>
        </w:rPr>
        <w:t>，</w:t>
      </w:r>
      <w:r>
        <w:rPr>
          <w:rFonts w:hint="eastAsia"/>
          <w:sz w:val="21"/>
          <w:szCs w:val="18"/>
        </w:rPr>
        <w:t>需要先释放或</w:t>
      </w:r>
      <w:r>
        <w:rPr>
          <w:sz w:val="21"/>
          <w:szCs w:val="18"/>
        </w:rPr>
        <w:t>移走虚拟</w:t>
      </w:r>
      <w:r>
        <w:rPr>
          <w:rFonts w:hint="eastAsia"/>
          <w:sz w:val="21"/>
          <w:szCs w:val="18"/>
        </w:rPr>
        <w:t>交换机的所有</w:t>
      </w:r>
      <w:r>
        <w:rPr>
          <w:sz w:val="21"/>
          <w:szCs w:val="18"/>
        </w:rPr>
        <w:t>实例</w:t>
      </w:r>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5"/>
        <w:gridCol w:w="1119"/>
        <w:gridCol w:w="1109"/>
        <w:gridCol w:w="3465"/>
      </w:tblGrid>
      <w:tr w:rsidR="00C92FA4" w:rsidRPr="004638BB" w:rsidTr="00C92FA4">
        <w:tc>
          <w:tcPr>
            <w:tcW w:w="2495"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名称</w:t>
            </w:r>
          </w:p>
        </w:tc>
        <w:tc>
          <w:tcPr>
            <w:tcW w:w="1119"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类型</w:t>
            </w:r>
          </w:p>
        </w:tc>
        <w:tc>
          <w:tcPr>
            <w:tcW w:w="1109"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是否必须</w:t>
            </w:r>
          </w:p>
        </w:tc>
        <w:tc>
          <w:tcPr>
            <w:tcW w:w="3465"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描述</w:t>
            </w:r>
          </w:p>
        </w:tc>
      </w:tr>
      <w:tr w:rsidR="00C92FA4" w:rsidRPr="004638BB" w:rsidTr="00C92FA4">
        <w:tc>
          <w:tcPr>
            <w:tcW w:w="2495" w:type="dxa"/>
          </w:tcPr>
          <w:p w:rsidR="00C92FA4" w:rsidRPr="00FD378D" w:rsidRDefault="00C92FA4" w:rsidP="00C92FA4">
            <w:pPr>
              <w:rPr>
                <w:rFonts w:ascii="Courier New" w:hAnsi="Courier New" w:cs="Courier New"/>
                <w:i/>
                <w:sz w:val="18"/>
                <w:szCs w:val="18"/>
              </w:rPr>
            </w:pPr>
            <w:r w:rsidRPr="00FD378D">
              <w:rPr>
                <w:rFonts w:ascii="Courier New" w:hAnsi="Courier New" w:cs="Courier New"/>
                <w:i/>
                <w:sz w:val="18"/>
                <w:szCs w:val="18"/>
              </w:rPr>
              <w:t>Action</w:t>
            </w:r>
          </w:p>
        </w:tc>
        <w:tc>
          <w:tcPr>
            <w:tcW w:w="1119" w:type="dxa"/>
          </w:tcPr>
          <w:p w:rsidR="00C92FA4" w:rsidRPr="00FD378D" w:rsidRDefault="00C92FA4" w:rsidP="00C92FA4">
            <w:pPr>
              <w:jc w:val="center"/>
              <w:rPr>
                <w:rFonts w:ascii="Courier New" w:hAnsi="Courier New" w:cs="Courier New"/>
                <w:sz w:val="18"/>
                <w:szCs w:val="18"/>
              </w:rPr>
            </w:pPr>
            <w:r w:rsidRPr="00C10617">
              <w:rPr>
                <w:rFonts w:ascii="Courier New" w:hAnsi="Courier New" w:cs="Courier New"/>
                <w:sz w:val="18"/>
                <w:szCs w:val="18"/>
              </w:rPr>
              <w:t>String</w:t>
            </w:r>
          </w:p>
        </w:tc>
        <w:tc>
          <w:tcPr>
            <w:tcW w:w="1109" w:type="dxa"/>
          </w:tcPr>
          <w:p w:rsidR="00C92FA4" w:rsidRPr="00FD378D" w:rsidRDefault="00C92FA4" w:rsidP="00C92FA4">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465" w:type="dxa"/>
          </w:tcPr>
          <w:p w:rsidR="00C92FA4" w:rsidRPr="00FD378D" w:rsidRDefault="00C92FA4" w:rsidP="00C92FA4">
            <w:pPr>
              <w:rPr>
                <w:rFonts w:ascii="Courier New" w:hAnsi="Courier New" w:cs="Courier New"/>
                <w:sz w:val="18"/>
                <w:szCs w:val="18"/>
              </w:rPr>
            </w:pPr>
            <w:r w:rsidRPr="00C10617">
              <w:rPr>
                <w:rFonts w:ascii="Courier New" w:hAnsi="Courier New" w:cs="Courier New" w:hint="eastAsia"/>
                <w:sz w:val="18"/>
                <w:szCs w:val="18"/>
              </w:rPr>
              <w:t>系统规定参数，取值：</w:t>
            </w:r>
            <w:r w:rsidRPr="00FD378D">
              <w:rPr>
                <w:rFonts w:ascii="Courier New" w:hAnsi="Courier New" w:cs="Courier New"/>
                <w:sz w:val="18"/>
                <w:szCs w:val="18"/>
              </w:rPr>
              <w:t>DeleteVSwitch</w:t>
            </w:r>
          </w:p>
        </w:tc>
      </w:tr>
      <w:tr w:rsidR="00C92FA4" w:rsidRPr="004638BB" w:rsidTr="00C92FA4">
        <w:tc>
          <w:tcPr>
            <w:tcW w:w="2495" w:type="dxa"/>
          </w:tcPr>
          <w:p w:rsidR="00C92FA4" w:rsidRPr="000E2FAA" w:rsidRDefault="00C92FA4" w:rsidP="00C92FA4">
            <w:pPr>
              <w:rPr>
                <w:rFonts w:ascii="Courier New" w:hAnsi="Courier New" w:cs="Courier New"/>
                <w:i/>
                <w:sz w:val="18"/>
                <w:szCs w:val="18"/>
              </w:rPr>
            </w:pPr>
            <w:r w:rsidRPr="00FD378D">
              <w:rPr>
                <w:rFonts w:ascii="Courier New" w:hAnsi="Courier New" w:cs="Courier New"/>
                <w:i/>
                <w:sz w:val="18"/>
                <w:szCs w:val="18"/>
              </w:rPr>
              <w:t>VSwitch</w:t>
            </w:r>
            <w:r w:rsidRPr="000E2FAA">
              <w:rPr>
                <w:rFonts w:ascii="Courier New" w:hAnsi="Courier New" w:cs="Courier New"/>
                <w:i/>
                <w:sz w:val="18"/>
                <w:szCs w:val="18"/>
              </w:rPr>
              <w:t>Id</w:t>
            </w:r>
          </w:p>
        </w:tc>
        <w:tc>
          <w:tcPr>
            <w:tcW w:w="1119" w:type="dxa"/>
          </w:tcPr>
          <w:p w:rsidR="00C92FA4" w:rsidRPr="00FD378D" w:rsidRDefault="00C92FA4" w:rsidP="00C92FA4">
            <w:pPr>
              <w:jc w:val="center"/>
              <w:rPr>
                <w:rFonts w:ascii="Courier New" w:hAnsi="Courier New" w:cs="Courier New"/>
                <w:sz w:val="18"/>
                <w:szCs w:val="18"/>
              </w:rPr>
            </w:pPr>
            <w:r w:rsidRPr="00C10617">
              <w:rPr>
                <w:rFonts w:ascii="Courier New" w:hAnsi="Courier New" w:cs="Courier New"/>
                <w:sz w:val="18"/>
                <w:szCs w:val="18"/>
              </w:rPr>
              <w:t>String</w:t>
            </w:r>
          </w:p>
        </w:tc>
        <w:tc>
          <w:tcPr>
            <w:tcW w:w="1109" w:type="dxa"/>
          </w:tcPr>
          <w:p w:rsidR="00C92FA4" w:rsidRPr="00FD378D" w:rsidRDefault="00C92FA4" w:rsidP="00C92FA4">
            <w:pPr>
              <w:jc w:val="center"/>
              <w:rPr>
                <w:rFonts w:ascii="Courier New" w:hAnsi="Courier New" w:cs="Courier New"/>
                <w:sz w:val="18"/>
                <w:szCs w:val="18"/>
              </w:rPr>
            </w:pPr>
            <w:r w:rsidRPr="00C10617">
              <w:rPr>
                <w:rFonts w:ascii="Courier New" w:hAnsi="Courier New" w:cs="Courier New" w:hint="eastAsia"/>
                <w:sz w:val="18"/>
                <w:szCs w:val="18"/>
              </w:rPr>
              <w:t>是</w:t>
            </w:r>
          </w:p>
        </w:tc>
        <w:tc>
          <w:tcPr>
            <w:tcW w:w="3465" w:type="dxa"/>
          </w:tcPr>
          <w:p w:rsidR="00C92FA4" w:rsidRPr="00FD378D" w:rsidRDefault="00C92FA4" w:rsidP="00C92FA4">
            <w:pPr>
              <w:rPr>
                <w:rFonts w:ascii="Courier New" w:hAnsi="Courier New" w:cs="Courier New"/>
                <w:sz w:val="18"/>
                <w:szCs w:val="18"/>
              </w:rPr>
            </w:pPr>
            <w:r w:rsidRPr="00C10617">
              <w:rPr>
                <w:rFonts w:ascii="Courier New" w:hAnsi="Courier New" w:cs="Courier New" w:hint="eastAsia"/>
                <w:sz w:val="18"/>
                <w:szCs w:val="18"/>
              </w:rPr>
              <w:t>需要删除的虚拟交换机的</w:t>
            </w:r>
            <w:r w:rsidRPr="00C10617">
              <w:rPr>
                <w:rFonts w:ascii="Courier New" w:hAnsi="Courier New" w:cs="Courier New"/>
                <w:sz w:val="18"/>
                <w:szCs w:val="18"/>
              </w:rPr>
              <w:t>ID</w:t>
            </w:r>
          </w:p>
        </w:tc>
      </w:tr>
    </w:tbl>
    <w:p w:rsidR="0063606E" w:rsidRDefault="0063606E" w:rsidP="00C92FA4">
      <w:pPr>
        <w:keepNext/>
        <w:keepLines/>
        <w:spacing w:before="200" w:after="0"/>
        <w:outlineLvl w:val="3"/>
        <w:rPr>
          <w:rFonts w:asciiTheme="majorHAnsi" w:eastAsiaTheme="majorEastAsia" w:hAnsiTheme="majorHAnsi" w:cstheme="majorBidi"/>
          <w:b/>
          <w:bCs/>
          <w:iCs/>
          <w:color w:val="4F81BD" w:themeColor="accent1"/>
        </w:rPr>
      </w:pPr>
      <w:r>
        <w:rPr>
          <w:rFonts w:asciiTheme="majorHAnsi" w:eastAsiaTheme="majorEastAsia" w:hAnsiTheme="majorHAnsi" w:cstheme="majorBidi" w:hint="eastAsia"/>
          <w:b/>
          <w:bCs/>
          <w:iCs/>
          <w:color w:val="4F81BD" w:themeColor="accent1"/>
        </w:rPr>
        <w:t>VPC</w:t>
      </w:r>
      <w:r>
        <w:rPr>
          <w:rFonts w:asciiTheme="majorHAnsi" w:eastAsiaTheme="majorEastAsia" w:hAnsiTheme="majorHAnsi" w:cstheme="majorBidi" w:hint="eastAsia"/>
          <w:b/>
          <w:bCs/>
          <w:iCs/>
          <w:color w:val="4F81BD" w:themeColor="accent1"/>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63606E" w:rsidRPr="00E006C9" w:rsidTr="004D3495">
        <w:tc>
          <w:tcPr>
            <w:tcW w:w="3544" w:type="dxa"/>
            <w:shd w:val="clear" w:color="auto" w:fill="FFDAA3"/>
          </w:tcPr>
          <w:p w:rsidR="004A2EA1" w:rsidRPr="004A2EA1" w:rsidRDefault="004A2EA1" w:rsidP="004A2EA1">
            <w:pPr>
              <w:jc w:val="center"/>
              <w:rPr>
                <w:rFonts w:asciiTheme="minorEastAsia" w:hAnsiTheme="minorEastAsia"/>
                <w:b/>
                <w:sz w:val="18"/>
              </w:rPr>
            </w:pPr>
            <w:r w:rsidRPr="004A2EA1">
              <w:rPr>
                <w:rFonts w:asciiTheme="minorEastAsia" w:hAnsiTheme="minorEastAsia" w:hint="eastAsia"/>
                <w:b/>
                <w:sz w:val="18"/>
              </w:rPr>
              <w:t>错误代码</w:t>
            </w:r>
          </w:p>
        </w:tc>
        <w:tc>
          <w:tcPr>
            <w:tcW w:w="3686" w:type="dxa"/>
            <w:shd w:val="clear" w:color="auto" w:fill="FFDAA3"/>
          </w:tcPr>
          <w:p w:rsidR="004A2EA1" w:rsidRPr="004A2EA1" w:rsidRDefault="004A2EA1" w:rsidP="004A2EA1">
            <w:pPr>
              <w:jc w:val="center"/>
              <w:rPr>
                <w:rFonts w:asciiTheme="minorEastAsia" w:hAnsiTheme="minorEastAsia"/>
                <w:b/>
                <w:sz w:val="18"/>
              </w:rPr>
            </w:pPr>
            <w:r w:rsidRPr="004A2EA1">
              <w:rPr>
                <w:rFonts w:asciiTheme="minorEastAsia" w:hAnsiTheme="minorEastAsia" w:hint="eastAsia"/>
                <w:b/>
                <w:sz w:val="18"/>
              </w:rPr>
              <w:t>描述</w:t>
            </w:r>
          </w:p>
        </w:tc>
        <w:tc>
          <w:tcPr>
            <w:tcW w:w="1134" w:type="dxa"/>
            <w:shd w:val="clear" w:color="auto" w:fill="FFDAA3"/>
          </w:tcPr>
          <w:p w:rsidR="004A2EA1" w:rsidRPr="004A2EA1" w:rsidRDefault="004A2EA1" w:rsidP="004A2EA1">
            <w:pPr>
              <w:jc w:val="center"/>
              <w:rPr>
                <w:rFonts w:asciiTheme="minorEastAsia" w:hAnsiTheme="minorEastAsia"/>
                <w:b/>
                <w:sz w:val="18"/>
              </w:rPr>
            </w:pPr>
            <w:r w:rsidRPr="004A2EA1">
              <w:rPr>
                <w:rFonts w:asciiTheme="minorEastAsia" w:hAnsiTheme="minorEastAsia"/>
                <w:b/>
                <w:sz w:val="18"/>
              </w:rPr>
              <w:t>HTTP</w:t>
            </w:r>
            <w:r w:rsidRPr="004A2EA1">
              <w:rPr>
                <w:rFonts w:asciiTheme="minorEastAsia" w:hAnsiTheme="minorEastAsia"/>
                <w:b/>
                <w:sz w:val="18"/>
              </w:rPr>
              <w:br/>
            </w:r>
            <w:r w:rsidRPr="004A2EA1">
              <w:rPr>
                <w:rFonts w:asciiTheme="minorEastAsia" w:hAnsiTheme="minorEastAsia" w:hint="eastAsia"/>
                <w:b/>
                <w:sz w:val="18"/>
              </w:rPr>
              <w:t>状态码</w:t>
            </w:r>
          </w:p>
        </w:tc>
      </w:tr>
      <w:tr w:rsidR="0063606E" w:rsidRPr="00E006C9" w:rsidTr="004D3495">
        <w:tc>
          <w:tcPr>
            <w:tcW w:w="3544" w:type="dxa"/>
          </w:tcPr>
          <w:p w:rsidR="004A2EA1" w:rsidRPr="004A2EA1" w:rsidRDefault="004A2EA1" w:rsidP="004A2EA1">
            <w:pPr>
              <w:rPr>
                <w:rFonts w:ascii="Courier New" w:hAnsi="Courier New" w:cs="Courier New"/>
                <w:szCs w:val="18"/>
              </w:rPr>
            </w:pPr>
            <w:r w:rsidRPr="004A2EA1">
              <w:rPr>
                <w:rFonts w:ascii="Courier New" w:hAnsi="Courier New" w:cs="Courier New"/>
                <w:szCs w:val="18"/>
              </w:rPr>
              <w:t>IncorrectVSwitchStatus</w:t>
            </w:r>
          </w:p>
        </w:tc>
        <w:tc>
          <w:tcPr>
            <w:tcW w:w="3686" w:type="dxa"/>
          </w:tcPr>
          <w:p w:rsidR="004A2EA1" w:rsidRPr="004A2EA1" w:rsidRDefault="004A2EA1" w:rsidP="004A2EA1">
            <w:pPr>
              <w:rPr>
                <w:rFonts w:ascii="Courier New" w:hAnsi="Courier New" w:cs="Courier New"/>
                <w:szCs w:val="18"/>
              </w:rPr>
            </w:pPr>
            <w:r w:rsidRPr="004A2EA1">
              <w:rPr>
                <w:rFonts w:ascii="Courier New" w:hAnsi="Courier New" w:cs="Courier New"/>
                <w:szCs w:val="18"/>
              </w:rPr>
              <w:t>The current virtual switch status does not support this operation.</w:t>
            </w:r>
          </w:p>
        </w:tc>
        <w:tc>
          <w:tcPr>
            <w:tcW w:w="1134" w:type="dxa"/>
          </w:tcPr>
          <w:p w:rsidR="004A2EA1" w:rsidRPr="004A2EA1" w:rsidRDefault="004A2EA1" w:rsidP="004A2EA1">
            <w:pPr>
              <w:rPr>
                <w:rFonts w:ascii="Courier New" w:hAnsi="Courier New" w:cs="Courier New"/>
                <w:szCs w:val="18"/>
              </w:rPr>
            </w:pPr>
            <w:r w:rsidRPr="004A2EA1">
              <w:rPr>
                <w:rFonts w:ascii="Courier New" w:hAnsi="Courier New" w:cs="Courier New"/>
                <w:szCs w:val="18"/>
              </w:rPr>
              <w:t>400</w:t>
            </w:r>
          </w:p>
        </w:tc>
      </w:tr>
      <w:tr w:rsidR="0063606E" w:rsidRPr="00E006C9" w:rsidTr="004D3495">
        <w:tc>
          <w:tcPr>
            <w:tcW w:w="3544" w:type="dxa"/>
          </w:tcPr>
          <w:p w:rsidR="004A2EA1" w:rsidRPr="004A2EA1" w:rsidRDefault="004A2EA1" w:rsidP="004A2EA1">
            <w:pPr>
              <w:rPr>
                <w:rFonts w:ascii="Courier New" w:hAnsi="Courier New" w:cs="Courier New"/>
                <w:szCs w:val="18"/>
              </w:rPr>
            </w:pPr>
            <w:r w:rsidRPr="004A2EA1">
              <w:rPr>
                <w:rFonts w:ascii="Courier New" w:hAnsi="Courier New" w:cs="Courier New"/>
                <w:szCs w:val="18"/>
              </w:rPr>
              <w:t>DependencyViolation</w:t>
            </w:r>
          </w:p>
        </w:tc>
        <w:tc>
          <w:tcPr>
            <w:tcW w:w="3686" w:type="dxa"/>
          </w:tcPr>
          <w:p w:rsidR="004A2EA1" w:rsidRPr="004A2EA1" w:rsidRDefault="0061629E" w:rsidP="004A2EA1">
            <w:pPr>
              <w:rPr>
                <w:rFonts w:ascii="Courier New" w:hAnsi="Courier New" w:cs="Courier New"/>
                <w:szCs w:val="18"/>
              </w:rPr>
            </w:pPr>
            <w:r>
              <w:rPr>
                <w:rFonts w:ascii="Courier New" w:hAnsi="Courier New" w:cs="Courier New" w:hint="eastAsia"/>
                <w:szCs w:val="18"/>
              </w:rPr>
              <w:t>S</w:t>
            </w:r>
            <w:r w:rsidR="004A2EA1" w:rsidRPr="004A2EA1">
              <w:rPr>
                <w:rFonts w:ascii="Courier New" w:hAnsi="Courier New" w:cs="Courier New"/>
                <w:szCs w:val="18"/>
              </w:rPr>
              <w:t>pecified object has dependent resources.</w:t>
            </w:r>
          </w:p>
        </w:tc>
        <w:tc>
          <w:tcPr>
            <w:tcW w:w="1134" w:type="dxa"/>
          </w:tcPr>
          <w:p w:rsidR="004A2EA1" w:rsidRPr="004A2EA1" w:rsidRDefault="004A2EA1" w:rsidP="004A2EA1">
            <w:pPr>
              <w:rPr>
                <w:rFonts w:ascii="Courier New" w:hAnsi="Courier New" w:cs="Courier New"/>
                <w:szCs w:val="18"/>
              </w:rPr>
            </w:pPr>
            <w:r w:rsidRPr="004A2EA1">
              <w:rPr>
                <w:rFonts w:ascii="Courier New" w:hAnsi="Courier New" w:cs="Courier New"/>
                <w:szCs w:val="18"/>
              </w:rPr>
              <w:t>400</w:t>
            </w:r>
          </w:p>
        </w:tc>
      </w:tr>
      <w:tr w:rsidR="00916FD4" w:rsidRPr="00E006C9" w:rsidTr="00697BDC">
        <w:tc>
          <w:tcPr>
            <w:tcW w:w="3544" w:type="dxa"/>
            <w:vAlign w:val="bottom"/>
          </w:tcPr>
          <w:p w:rsidR="00916FD4" w:rsidRPr="008F621A" w:rsidRDefault="004A2EA1">
            <w:pPr>
              <w:rPr>
                <w:rFonts w:ascii="Courier New" w:hAnsi="Courier New" w:cs="Courier New"/>
                <w:szCs w:val="18"/>
              </w:rPr>
            </w:pPr>
            <w:r w:rsidRPr="004A2EA1">
              <w:rPr>
                <w:rFonts w:ascii="Courier New" w:hAnsi="Courier New" w:cs="Courier New"/>
                <w:szCs w:val="18"/>
              </w:rPr>
              <w:lastRenderedPageBreak/>
              <w:t>IncorretRouteEntryStatus</w:t>
            </w:r>
          </w:p>
        </w:tc>
        <w:tc>
          <w:tcPr>
            <w:tcW w:w="3686" w:type="dxa"/>
            <w:vAlign w:val="bottom"/>
          </w:tcPr>
          <w:p w:rsidR="00916FD4" w:rsidRDefault="004A2EA1">
            <w:pPr>
              <w:rPr>
                <w:rFonts w:ascii="Courier New" w:hAnsi="Courier New" w:cs="Courier New"/>
                <w:szCs w:val="18"/>
              </w:rPr>
            </w:pPr>
            <w:r w:rsidRPr="004A2EA1">
              <w:rPr>
                <w:rFonts w:ascii="Courier New" w:hAnsi="Courier New" w:cs="Courier New"/>
                <w:szCs w:val="18"/>
              </w:rPr>
              <w:t>Some route entry status blocked this operation.</w:t>
            </w:r>
          </w:p>
        </w:tc>
        <w:tc>
          <w:tcPr>
            <w:tcW w:w="1134" w:type="dxa"/>
            <w:vAlign w:val="bottom"/>
          </w:tcPr>
          <w:p w:rsidR="00916FD4" w:rsidRPr="008F621A" w:rsidRDefault="00916FD4">
            <w:pPr>
              <w:rPr>
                <w:rFonts w:ascii="Courier New" w:hAnsi="Courier New" w:cs="Courier New"/>
                <w:szCs w:val="18"/>
              </w:rPr>
            </w:pPr>
            <w:r>
              <w:rPr>
                <w:rFonts w:hint="eastAsia"/>
                <w:color w:val="000000"/>
              </w:rPr>
              <w:t>400</w:t>
            </w:r>
          </w:p>
        </w:tc>
      </w:tr>
      <w:tr w:rsidR="00916FD4" w:rsidRPr="00E006C9" w:rsidTr="00697BDC">
        <w:tc>
          <w:tcPr>
            <w:tcW w:w="3544" w:type="dxa"/>
            <w:vAlign w:val="bottom"/>
          </w:tcPr>
          <w:p w:rsidR="00916FD4" w:rsidRPr="008F621A" w:rsidRDefault="004A2EA1">
            <w:pPr>
              <w:rPr>
                <w:rFonts w:ascii="Courier New" w:hAnsi="Courier New" w:cs="Courier New"/>
                <w:szCs w:val="18"/>
              </w:rPr>
            </w:pPr>
            <w:r w:rsidRPr="004A2EA1">
              <w:rPr>
                <w:rFonts w:ascii="Courier New" w:hAnsi="Courier New" w:cs="Courier New"/>
                <w:szCs w:val="18"/>
              </w:rPr>
              <w:t>IncorretRouteEntryStatus</w:t>
            </w:r>
          </w:p>
        </w:tc>
        <w:tc>
          <w:tcPr>
            <w:tcW w:w="3686" w:type="dxa"/>
            <w:vAlign w:val="bottom"/>
          </w:tcPr>
          <w:p w:rsidR="00916FD4" w:rsidRDefault="004A2EA1">
            <w:pPr>
              <w:rPr>
                <w:rFonts w:ascii="Courier New" w:hAnsi="Courier New" w:cs="Courier New"/>
                <w:szCs w:val="18"/>
              </w:rPr>
            </w:pPr>
            <w:r w:rsidRPr="004A2EA1">
              <w:rPr>
                <w:rFonts w:ascii="Courier New" w:hAnsi="Courier New" w:cs="Courier New"/>
                <w:szCs w:val="18"/>
              </w:rPr>
              <w:t>Some route entry status blocked this operation.</w:t>
            </w:r>
          </w:p>
        </w:tc>
        <w:tc>
          <w:tcPr>
            <w:tcW w:w="1134" w:type="dxa"/>
            <w:vAlign w:val="bottom"/>
          </w:tcPr>
          <w:p w:rsidR="00916FD4" w:rsidRPr="008F621A" w:rsidRDefault="00916FD4">
            <w:pPr>
              <w:rPr>
                <w:rFonts w:ascii="Courier New" w:hAnsi="Courier New" w:cs="Courier New"/>
                <w:szCs w:val="18"/>
              </w:rPr>
            </w:pPr>
            <w:r>
              <w:rPr>
                <w:rFonts w:hint="eastAsia"/>
                <w:color w:val="000000"/>
              </w:rPr>
              <w:t>400</w:t>
            </w:r>
          </w:p>
        </w:tc>
      </w:tr>
    </w:tbl>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p w:rsidR="00C92FA4" w:rsidRPr="004638BB" w:rsidRDefault="00C92FA4" w:rsidP="00C92FA4">
      <w:pPr>
        <w:ind w:firstLineChars="150" w:firstLine="315"/>
        <w:rPr>
          <w:rFonts w:asciiTheme="minorEastAsia" w:hAnsiTheme="minorEastAsia"/>
          <w:sz w:val="21"/>
          <w:szCs w:val="18"/>
        </w:rPr>
      </w:pPr>
      <w:r w:rsidRPr="004638BB">
        <w:rPr>
          <w:rFonts w:asciiTheme="minorEastAsia" w:hAnsiTheme="minorEastAsia" w:hint="eastAsia"/>
          <w:sz w:val="21"/>
          <w:szCs w:val="18"/>
        </w:rPr>
        <w:t>全是公共返回参数，详见</w:t>
      </w:r>
      <w:hyperlink w:anchor="_2.5.2公共返回参数" w:history="1">
        <w:r w:rsidRPr="004638BB">
          <w:rPr>
            <w:rFonts w:asciiTheme="minorEastAsia" w:hAnsiTheme="minorEastAsia" w:hint="eastAsia"/>
            <w:i/>
            <w:color w:val="4F81BD" w:themeColor="accent1"/>
            <w:sz w:val="21"/>
            <w:szCs w:val="18"/>
            <w:u w:val="single"/>
          </w:rPr>
          <w:t>公共返回参数</w:t>
        </w:r>
      </w:hyperlink>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示例</w:t>
      </w:r>
    </w:p>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请求示例</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C10617">
              <w:rPr>
                <w:rFonts w:eastAsiaTheme="minorEastAsia"/>
              </w:rPr>
              <w:t>https://ec</w:t>
            </w:r>
            <w:r w:rsidRPr="000E2FAA">
              <w:rPr>
                <w:rFonts w:ascii="Courier New" w:eastAsia="宋体" w:hAnsi="Courier New" w:cs="Courier New"/>
                <w:szCs w:val="18"/>
              </w:rPr>
              <w:t>s.aliyuncs.com/?Action=DeleteV</w:t>
            </w:r>
            <w:r>
              <w:rPr>
                <w:rFonts w:ascii="Courier New" w:eastAsia="宋体" w:hAnsi="Courier New" w:cs="Courier New"/>
                <w:szCs w:val="18"/>
              </w:rPr>
              <w:t>Switch</w:t>
            </w:r>
            <w:r>
              <w:rPr>
                <w:rFonts w:ascii="Courier New" w:eastAsia="宋体" w:hAnsi="Courier New" w:cs="Courier New" w:hint="eastAsia"/>
                <w:szCs w:val="18"/>
              </w:rPr>
              <w:t>&amp;</w:t>
            </w:r>
            <w:r>
              <w:rPr>
                <w:rFonts w:ascii="Courier New" w:eastAsia="宋体" w:hAnsi="Courier New" w:cs="Courier New"/>
                <w:szCs w:val="18"/>
              </w:rPr>
              <w:t>RegionId=cn-hangzhou&amp;VSwitchId</w:t>
            </w:r>
            <w:r>
              <w:rPr>
                <w:rFonts w:ascii="Courier New" w:eastAsia="宋体" w:hAnsi="Courier New" w:cs="Courier New" w:hint="eastAsia"/>
                <w:szCs w:val="18"/>
              </w:rPr>
              <w:t>=</w:t>
            </w:r>
            <w:r>
              <w:rPr>
                <w:rFonts w:ascii="Courier New" w:eastAsia="宋体" w:hAnsi="Courier New" w:cs="Courier New"/>
                <w:szCs w:val="18"/>
              </w:rPr>
              <w:t>vswitch01</w:t>
            </w:r>
            <w:r w:rsidRPr="004638BB">
              <w:rPr>
                <w:rFonts w:ascii="Courier New" w:eastAsia="宋体" w:hAnsi="Courier New" w:cs="Courier New"/>
                <w:szCs w:val="18"/>
              </w:rPr>
              <w:t>&amp;</w:t>
            </w:r>
            <w:hyperlink w:anchor="_公共请求参数" w:history="1">
              <w:r w:rsidRPr="004638BB">
                <w:rPr>
                  <w:rFonts w:ascii="Courier New" w:eastAsia="宋体" w:hAnsi="Courier New" w:cs="Courier New" w:hint="eastAsia"/>
                  <w:i/>
                  <w:color w:val="0000FF"/>
                  <w:szCs w:val="18"/>
                  <w:u w:val="single"/>
                </w:rPr>
                <w:t>&lt;</w:t>
              </w:r>
              <w:r w:rsidRPr="004638BB">
                <w:rPr>
                  <w:rFonts w:ascii="Courier New" w:eastAsia="宋体" w:hAnsi="Courier New" w:cs="Courier New" w:hint="eastAsia"/>
                  <w:i/>
                  <w:color w:val="0000FF"/>
                  <w:szCs w:val="18"/>
                  <w:u w:val="single"/>
                </w:rPr>
                <w:t>公共请求参数</w:t>
              </w:r>
              <w:r w:rsidRPr="004638BB">
                <w:rPr>
                  <w:rFonts w:ascii="Courier New" w:eastAsia="宋体" w:hAnsi="Courier New" w:cs="Courier New" w:hint="eastAsia"/>
                  <w:i/>
                  <w:color w:val="0000FF"/>
                  <w:szCs w:val="18"/>
                  <w:u w:val="single"/>
                </w:rPr>
                <w:t>&gt;</w:t>
              </w:r>
            </w:hyperlink>
          </w:p>
        </w:tc>
      </w:tr>
    </w:tbl>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返回示例</w:t>
      </w:r>
    </w:p>
    <w:p w:rsidR="004A2EA1" w:rsidRPr="004A2EA1" w:rsidRDefault="00C92FA4" w:rsidP="004A2EA1">
      <w:pPr>
        <w:rPr>
          <w:rFonts w:ascii="Arial" w:hAnsi="Arial" w:cs="Arial"/>
          <w:b/>
          <w:color w:val="000000" w:themeColor="text1"/>
          <w:sz w:val="18"/>
          <w:szCs w:val="18"/>
        </w:rPr>
      </w:pPr>
      <w:r w:rsidRPr="004638BB">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&lt;</w:t>
            </w:r>
            <w:r>
              <w:rPr>
                <w:rFonts w:ascii="Courier New" w:eastAsiaTheme="minorEastAsia" w:hAnsi="Courier New" w:cs="Courier New"/>
                <w:color w:val="000000"/>
                <w:sz w:val="22"/>
                <w:szCs w:val="18"/>
              </w:rPr>
              <w:t>DeleteVpc</w:t>
            </w:r>
            <w:r w:rsidRPr="004638BB">
              <w:rPr>
                <w:rFonts w:ascii="Courier New" w:eastAsiaTheme="minorEastAsia" w:hAnsi="Courier New" w:cs="Courier New"/>
                <w:color w:val="000000"/>
                <w:sz w:val="22"/>
                <w:szCs w:val="18"/>
              </w:rPr>
              <w:t>Response&gt;</w:t>
            </w:r>
          </w:p>
          <w:p w:rsidR="00C92FA4" w:rsidRPr="004638BB"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ab/>
              <w:t>&lt;RequestId&gt;CEF72CEB-54B6-4AE8-B225-F876FF7BA984&lt;/RequestId&gt;</w:t>
            </w:r>
          </w:p>
          <w:p w:rsidR="00C92FA4" w:rsidRPr="004638BB"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&lt;/</w:t>
            </w:r>
            <w:r>
              <w:rPr>
                <w:rFonts w:ascii="Courier New" w:eastAsiaTheme="minorEastAsia" w:hAnsi="Courier New" w:cs="Courier New"/>
                <w:color w:val="000000"/>
                <w:sz w:val="22"/>
                <w:szCs w:val="18"/>
              </w:rPr>
              <w:t>DeleteVpcResponse</w:t>
            </w:r>
            <w:r w:rsidRPr="004638BB">
              <w:rPr>
                <w:rFonts w:ascii="Courier New" w:eastAsiaTheme="minorEastAsia" w:hAnsi="Courier New" w:cs="Courier New"/>
                <w:color w:val="000000"/>
                <w:sz w:val="22"/>
                <w:szCs w:val="18"/>
              </w:rPr>
              <w:t>&gt;</w:t>
            </w:r>
          </w:p>
        </w:tc>
      </w:tr>
    </w:tbl>
    <w:p w:rsidR="00C92FA4" w:rsidRPr="004638BB" w:rsidRDefault="00C92FA4" w:rsidP="00C92FA4">
      <w:pPr>
        <w:rPr>
          <w:color w:val="000000" w:themeColor="text1"/>
          <w:sz w:val="18"/>
          <w:szCs w:val="18"/>
        </w:rPr>
      </w:pPr>
      <w:r w:rsidRPr="004638BB">
        <w:rPr>
          <w:rFonts w:ascii="Arial" w:hAnsi="Arial" w:cs="Arial"/>
          <w:b/>
          <w:color w:val="000000" w:themeColor="text1"/>
          <w:sz w:val="18"/>
          <w:szCs w:val="18"/>
        </w:rPr>
        <w:t>JSON</w:t>
      </w:r>
      <w:r w:rsidRPr="004638BB">
        <w:rPr>
          <w:rFonts w:hint="eastAsia"/>
          <w:b/>
          <w:color w:val="000000" w:themeColor="text1"/>
          <w:sz w:val="18"/>
          <w:szCs w:val="18"/>
        </w:rPr>
        <w:t>格式</w:t>
      </w:r>
      <w:r w:rsidRPr="004638BB">
        <w:rPr>
          <w:rFonts w:hint="eastAsia"/>
          <w:color w:val="000000" w:themeColor="text1"/>
          <w:sz w:val="18"/>
          <w:szCs w:val="18"/>
        </w:rPr>
        <w:t>：</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color w:val="000000" w:themeColor="text1"/>
                <w:sz w:val="22"/>
                <w:szCs w:val="18"/>
              </w:rPr>
            </w:pPr>
            <w:r w:rsidRPr="004638BB">
              <w:rPr>
                <w:rFonts w:ascii="Courier New" w:eastAsiaTheme="minorEastAsia" w:hAnsi="Courier New" w:cs="Courier New"/>
                <w:color w:val="000000" w:themeColor="text1"/>
                <w:sz w:val="22"/>
                <w:szCs w:val="18"/>
              </w:rPr>
              <w:t>{"RequestId":"C0FD0EED-F90D-4479-803D-DD62335357E5"}</w:t>
            </w:r>
          </w:p>
        </w:tc>
      </w:tr>
    </w:tbl>
    <w:p w:rsidR="00C92FA4" w:rsidRPr="004638BB" w:rsidRDefault="00C92FA4" w:rsidP="00C92FA4">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57" w:name="_Toc391025639"/>
      <w:r>
        <w:rPr>
          <w:rFonts w:asciiTheme="majorHAnsi" w:eastAsia="微软雅黑" w:hAnsiTheme="majorHAnsi" w:cstheme="majorBidi" w:hint="eastAsia"/>
          <w:b/>
          <w:bCs/>
          <w:color w:val="4F81BD" w:themeColor="accent1"/>
        </w:rPr>
        <w:t>查询虚拟交换机列表</w:t>
      </w:r>
      <w:bookmarkEnd w:id="257"/>
    </w:p>
    <w:p w:rsidR="00C92FA4" w:rsidRPr="00BC4ABC"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1A31D5" w:rsidRDefault="00C92FA4" w:rsidP="00C92FA4">
      <w:pPr>
        <w:ind w:firstLineChars="200" w:firstLine="420"/>
        <w:rPr>
          <w:sz w:val="21"/>
          <w:szCs w:val="18"/>
        </w:rPr>
      </w:pPr>
      <w:r>
        <w:rPr>
          <w:rFonts w:hint="eastAsia"/>
          <w:sz w:val="21"/>
          <w:szCs w:val="18"/>
        </w:rPr>
        <w:t>查询指定</w:t>
      </w:r>
      <w:r>
        <w:rPr>
          <w:sz w:val="21"/>
          <w:szCs w:val="18"/>
        </w:rPr>
        <w:t>地域内</w:t>
      </w:r>
      <w:r>
        <w:rPr>
          <w:rFonts w:hint="eastAsia"/>
          <w:sz w:val="21"/>
          <w:szCs w:val="18"/>
        </w:rPr>
        <w:t>用户的虚拟交换机列表。</w:t>
      </w:r>
      <w:r w:rsidRPr="00BA5926">
        <w:rPr>
          <w:rFonts w:hint="eastAsia"/>
          <w:sz w:val="21"/>
          <w:szCs w:val="18"/>
        </w:rPr>
        <w:t>此接口</w:t>
      </w:r>
      <w:proofErr w:type="gramStart"/>
      <w:r w:rsidRPr="00BA5926">
        <w:rPr>
          <w:rFonts w:hint="eastAsia"/>
          <w:sz w:val="21"/>
          <w:szCs w:val="18"/>
        </w:rPr>
        <w:t>支持分</w:t>
      </w:r>
      <w:proofErr w:type="gramEnd"/>
      <w:r w:rsidRPr="00BA5926">
        <w:rPr>
          <w:rFonts w:hint="eastAsia"/>
          <w:sz w:val="21"/>
          <w:szCs w:val="18"/>
        </w:rPr>
        <w:t>页查询，每页的数量默认为</w:t>
      </w:r>
      <w:r w:rsidRPr="00BA5926">
        <w:rPr>
          <w:rFonts w:hint="eastAsia"/>
          <w:sz w:val="21"/>
          <w:szCs w:val="18"/>
        </w:rPr>
        <w:t>10</w:t>
      </w:r>
      <w:r w:rsidRPr="00BA5926">
        <w:rPr>
          <w:rFonts w:hint="eastAsia"/>
          <w:sz w:val="21"/>
          <w:szCs w:val="18"/>
        </w:rPr>
        <w:t>条。</w:t>
      </w:r>
    </w:p>
    <w:p w:rsidR="00C92FA4" w:rsidRPr="004638BB" w:rsidRDefault="00ED3387" w:rsidP="00C92FA4">
      <w:pPr>
        <w:ind w:firstLineChars="200" w:firstLine="420"/>
        <w:rPr>
          <w:sz w:val="21"/>
          <w:szCs w:val="18"/>
        </w:rPr>
      </w:pPr>
      <w:r>
        <w:rPr>
          <w:rFonts w:hint="eastAsia"/>
          <w:sz w:val="21"/>
          <w:szCs w:val="18"/>
        </w:rPr>
        <w:t>该接口只会校验参数的合法性，不会校验参数之间的依赖关系，返回结果是所有条件的“交集”。</w:t>
      </w:r>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请求参数</w:t>
      </w:r>
    </w:p>
    <w:tbl>
      <w:tblPr>
        <w:tblW w:w="8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1381"/>
        <w:gridCol w:w="1082"/>
        <w:gridCol w:w="3398"/>
      </w:tblGrid>
      <w:tr w:rsidR="00C92FA4" w:rsidRPr="004638BB" w:rsidTr="00C92FA4">
        <w:tc>
          <w:tcPr>
            <w:tcW w:w="248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名称</w:t>
            </w:r>
          </w:p>
        </w:tc>
        <w:tc>
          <w:tcPr>
            <w:tcW w:w="1381"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类型</w:t>
            </w:r>
          </w:p>
        </w:tc>
        <w:tc>
          <w:tcPr>
            <w:tcW w:w="1082"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是否必须</w:t>
            </w:r>
          </w:p>
        </w:tc>
        <w:tc>
          <w:tcPr>
            <w:tcW w:w="339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描述</w:t>
            </w:r>
          </w:p>
        </w:tc>
      </w:tr>
      <w:tr w:rsidR="00C92FA4" w:rsidRPr="004638BB" w:rsidTr="00C92FA4">
        <w:tc>
          <w:tcPr>
            <w:tcW w:w="2488" w:type="dxa"/>
          </w:tcPr>
          <w:p w:rsidR="00C92FA4" w:rsidRPr="004638BB" w:rsidRDefault="00C92FA4" w:rsidP="00C92FA4">
            <w:pPr>
              <w:rPr>
                <w:rFonts w:ascii="Courier New" w:hAnsi="Courier New" w:cs="Courier New"/>
                <w:i/>
                <w:sz w:val="18"/>
                <w:szCs w:val="18"/>
              </w:rPr>
            </w:pPr>
            <w:r w:rsidRPr="004638BB">
              <w:rPr>
                <w:rFonts w:ascii="Courier New" w:hAnsi="Courier New" w:cs="Courier New"/>
                <w:i/>
                <w:sz w:val="18"/>
                <w:szCs w:val="18"/>
              </w:rPr>
              <w:lastRenderedPageBreak/>
              <w:t>Action</w:t>
            </w:r>
          </w:p>
        </w:tc>
        <w:tc>
          <w:tcPr>
            <w:tcW w:w="1381" w:type="dxa"/>
          </w:tcPr>
          <w:p w:rsidR="00C92FA4" w:rsidRPr="004638BB" w:rsidRDefault="00C92FA4" w:rsidP="00C92FA4">
            <w:pPr>
              <w:ind w:firstLineChars="150" w:firstLine="270"/>
              <w:rPr>
                <w:rFonts w:ascii="Arial" w:hAnsi="Arial" w:cs="Arial"/>
                <w:sz w:val="18"/>
                <w:szCs w:val="18"/>
              </w:rPr>
            </w:pPr>
            <w:r w:rsidRPr="004638BB">
              <w:rPr>
                <w:rFonts w:ascii="Arial" w:hAnsi="Arial" w:cs="Arial"/>
                <w:sz w:val="18"/>
                <w:szCs w:val="18"/>
              </w:rPr>
              <w:t>String</w:t>
            </w:r>
          </w:p>
        </w:tc>
        <w:tc>
          <w:tcPr>
            <w:tcW w:w="1082" w:type="dxa"/>
          </w:tcPr>
          <w:p w:rsidR="00C92FA4" w:rsidRPr="004638BB" w:rsidRDefault="00C92FA4" w:rsidP="00C92FA4">
            <w:pPr>
              <w:jc w:val="center"/>
              <w:rPr>
                <w:sz w:val="18"/>
                <w:szCs w:val="18"/>
              </w:rPr>
            </w:pPr>
            <w:r w:rsidRPr="004638BB">
              <w:rPr>
                <w:rFonts w:hint="eastAsia"/>
                <w:sz w:val="18"/>
                <w:szCs w:val="18"/>
              </w:rPr>
              <w:t>是</w:t>
            </w:r>
          </w:p>
        </w:tc>
        <w:tc>
          <w:tcPr>
            <w:tcW w:w="3398" w:type="dxa"/>
          </w:tcPr>
          <w:p w:rsidR="00C92FA4" w:rsidRPr="004638BB" w:rsidRDefault="00C92FA4" w:rsidP="00C92FA4">
            <w:pPr>
              <w:rPr>
                <w:sz w:val="18"/>
                <w:szCs w:val="18"/>
              </w:rPr>
            </w:pPr>
            <w:r w:rsidRPr="004638BB">
              <w:rPr>
                <w:rFonts w:hint="eastAsia"/>
                <w:sz w:val="18"/>
                <w:szCs w:val="18"/>
              </w:rPr>
              <w:t>系统规定参数，取值：</w:t>
            </w:r>
            <w:r>
              <w:rPr>
                <w:rFonts w:ascii="Courier New" w:hAnsi="Courier New" w:cs="Courier New"/>
                <w:sz w:val="18"/>
                <w:szCs w:val="18"/>
              </w:rPr>
              <w:t>DescribeVSwitches</w:t>
            </w:r>
          </w:p>
        </w:tc>
      </w:tr>
      <w:tr w:rsidR="00CD4D8F" w:rsidRPr="004638BB" w:rsidTr="00C92FA4">
        <w:tc>
          <w:tcPr>
            <w:tcW w:w="2488" w:type="dxa"/>
          </w:tcPr>
          <w:p w:rsidR="00CD4D8F" w:rsidRPr="004638BB" w:rsidRDefault="00CD4D8F" w:rsidP="00C92FA4">
            <w:pPr>
              <w:rPr>
                <w:rFonts w:ascii="Courier New" w:hAnsi="Courier New" w:cs="Courier New"/>
                <w:i/>
                <w:sz w:val="18"/>
                <w:szCs w:val="18"/>
              </w:rPr>
            </w:pPr>
            <w:r>
              <w:rPr>
                <w:rFonts w:ascii="Courier New" w:hAnsi="Courier New" w:cs="Courier New" w:hint="eastAsia"/>
                <w:i/>
                <w:sz w:val="18"/>
                <w:szCs w:val="18"/>
              </w:rPr>
              <w:t>VpcId</w:t>
            </w:r>
          </w:p>
        </w:tc>
        <w:tc>
          <w:tcPr>
            <w:tcW w:w="1381" w:type="dxa"/>
          </w:tcPr>
          <w:p w:rsidR="00CD4D8F" w:rsidRPr="004638BB" w:rsidRDefault="00CD4D8F" w:rsidP="00C92FA4">
            <w:pPr>
              <w:ind w:firstLineChars="150" w:firstLine="270"/>
              <w:rPr>
                <w:rFonts w:ascii="Arial" w:hAnsi="Arial" w:cs="Arial"/>
                <w:sz w:val="18"/>
                <w:szCs w:val="18"/>
              </w:rPr>
            </w:pPr>
            <w:r>
              <w:rPr>
                <w:rFonts w:ascii="Arial" w:hAnsi="Arial" w:cs="Arial" w:hint="eastAsia"/>
                <w:sz w:val="18"/>
                <w:szCs w:val="18"/>
              </w:rPr>
              <w:t>String</w:t>
            </w:r>
          </w:p>
        </w:tc>
        <w:tc>
          <w:tcPr>
            <w:tcW w:w="1082" w:type="dxa"/>
          </w:tcPr>
          <w:p w:rsidR="00CD4D8F" w:rsidRPr="004638BB" w:rsidRDefault="00CD4D8F" w:rsidP="00C92FA4">
            <w:pPr>
              <w:jc w:val="center"/>
              <w:rPr>
                <w:sz w:val="18"/>
                <w:szCs w:val="18"/>
              </w:rPr>
            </w:pPr>
            <w:r>
              <w:rPr>
                <w:rFonts w:hint="eastAsia"/>
                <w:sz w:val="18"/>
                <w:szCs w:val="18"/>
              </w:rPr>
              <w:t>是</w:t>
            </w:r>
          </w:p>
        </w:tc>
        <w:tc>
          <w:tcPr>
            <w:tcW w:w="3398" w:type="dxa"/>
          </w:tcPr>
          <w:p w:rsidR="00CD4D8F" w:rsidRPr="004638BB" w:rsidRDefault="002C24DB" w:rsidP="00C92FA4">
            <w:pPr>
              <w:rPr>
                <w:sz w:val="18"/>
                <w:szCs w:val="18"/>
              </w:rPr>
            </w:pPr>
            <w:r>
              <w:rPr>
                <w:rFonts w:hint="eastAsia"/>
                <w:sz w:val="18"/>
                <w:szCs w:val="18"/>
              </w:rPr>
              <w:t>虚拟专有网络</w:t>
            </w:r>
            <w:r w:rsidR="00CD4D8F">
              <w:rPr>
                <w:rFonts w:hint="eastAsia"/>
                <w:sz w:val="18"/>
                <w:szCs w:val="18"/>
              </w:rPr>
              <w:t>Id</w:t>
            </w:r>
          </w:p>
        </w:tc>
      </w:tr>
      <w:tr w:rsidR="00C92FA4" w:rsidRPr="00C9213A" w:rsidTr="00C92FA4">
        <w:tc>
          <w:tcPr>
            <w:tcW w:w="2488" w:type="dxa"/>
          </w:tcPr>
          <w:p w:rsidR="00C92FA4" w:rsidRPr="004638BB" w:rsidRDefault="00C92FA4" w:rsidP="00C92FA4">
            <w:pPr>
              <w:rPr>
                <w:rFonts w:ascii="Courier New" w:hAnsi="Courier New" w:cs="Courier New"/>
                <w:i/>
                <w:sz w:val="18"/>
                <w:szCs w:val="18"/>
              </w:rPr>
            </w:pPr>
            <w:r>
              <w:rPr>
                <w:rFonts w:ascii="Courier New" w:hAnsi="Courier New" w:cs="Courier New"/>
                <w:i/>
                <w:sz w:val="18"/>
                <w:szCs w:val="18"/>
              </w:rPr>
              <w:t>VSwitchId</w:t>
            </w:r>
          </w:p>
        </w:tc>
        <w:tc>
          <w:tcPr>
            <w:tcW w:w="1381" w:type="dxa"/>
          </w:tcPr>
          <w:p w:rsidR="00C92FA4" w:rsidRPr="004638BB" w:rsidRDefault="00C92FA4" w:rsidP="00C92FA4">
            <w:pPr>
              <w:ind w:firstLineChars="150" w:firstLine="270"/>
              <w:rPr>
                <w:rFonts w:ascii="Arial" w:hAnsi="Arial" w:cs="Arial"/>
                <w:sz w:val="18"/>
                <w:szCs w:val="18"/>
              </w:rPr>
            </w:pPr>
            <w:r w:rsidRPr="004638BB">
              <w:rPr>
                <w:rFonts w:ascii="Arial" w:hAnsi="Arial" w:cs="Arial" w:hint="eastAsia"/>
                <w:sz w:val="18"/>
                <w:szCs w:val="18"/>
              </w:rPr>
              <w:t>String</w:t>
            </w:r>
          </w:p>
        </w:tc>
        <w:tc>
          <w:tcPr>
            <w:tcW w:w="1082" w:type="dxa"/>
          </w:tcPr>
          <w:p w:rsidR="00C92FA4" w:rsidRPr="004638BB" w:rsidRDefault="00C92FA4" w:rsidP="00C92FA4">
            <w:pPr>
              <w:jc w:val="center"/>
              <w:rPr>
                <w:sz w:val="18"/>
                <w:szCs w:val="18"/>
              </w:rPr>
            </w:pPr>
            <w:r>
              <w:rPr>
                <w:rFonts w:hint="eastAsia"/>
                <w:sz w:val="18"/>
                <w:szCs w:val="18"/>
              </w:rPr>
              <w:t>否</w:t>
            </w:r>
          </w:p>
        </w:tc>
        <w:tc>
          <w:tcPr>
            <w:tcW w:w="3398" w:type="dxa"/>
          </w:tcPr>
          <w:p w:rsidR="00C92FA4" w:rsidRPr="004638BB" w:rsidRDefault="00C92FA4" w:rsidP="008027F3">
            <w:pPr>
              <w:tabs>
                <w:tab w:val="right" w:pos="3182"/>
              </w:tabs>
              <w:rPr>
                <w:sz w:val="18"/>
                <w:szCs w:val="18"/>
              </w:rPr>
            </w:pPr>
            <w:r>
              <w:rPr>
                <w:rFonts w:hint="eastAsia"/>
                <w:sz w:val="18"/>
                <w:szCs w:val="18"/>
              </w:rPr>
              <w:t>需要</w:t>
            </w:r>
            <w:r>
              <w:rPr>
                <w:sz w:val="18"/>
                <w:szCs w:val="18"/>
              </w:rPr>
              <w:t>查询的</w:t>
            </w:r>
            <w:r>
              <w:rPr>
                <w:rFonts w:hint="eastAsia"/>
                <w:sz w:val="18"/>
                <w:szCs w:val="18"/>
              </w:rPr>
              <w:t>虚拟交换机</w:t>
            </w:r>
            <w:r>
              <w:rPr>
                <w:sz w:val="18"/>
                <w:szCs w:val="18"/>
              </w:rPr>
              <w:t>的</w:t>
            </w:r>
            <w:r w:rsidR="008027F3">
              <w:rPr>
                <w:rFonts w:hint="eastAsia"/>
                <w:sz w:val="18"/>
                <w:szCs w:val="18"/>
              </w:rPr>
              <w:t>Id</w:t>
            </w:r>
            <w:r>
              <w:rPr>
                <w:sz w:val="18"/>
                <w:szCs w:val="18"/>
              </w:rPr>
              <w:tab/>
            </w:r>
          </w:p>
        </w:tc>
      </w:tr>
      <w:tr w:rsidR="00326076" w:rsidRPr="00C9213A" w:rsidDel="00656A89" w:rsidTr="00C92FA4">
        <w:tc>
          <w:tcPr>
            <w:tcW w:w="2488" w:type="dxa"/>
          </w:tcPr>
          <w:p w:rsidR="00326076" w:rsidRDefault="00326076" w:rsidP="00C92FA4">
            <w:pPr>
              <w:rPr>
                <w:rFonts w:ascii="Courier New" w:hAnsi="Courier New" w:cs="Courier New"/>
                <w:i/>
                <w:sz w:val="18"/>
                <w:szCs w:val="18"/>
              </w:rPr>
            </w:pPr>
            <w:r>
              <w:rPr>
                <w:rFonts w:ascii="Courier New" w:hAnsi="Courier New" w:cs="Courier New" w:hint="eastAsia"/>
                <w:i/>
                <w:sz w:val="18"/>
                <w:szCs w:val="18"/>
              </w:rPr>
              <w:t>ZoneId</w:t>
            </w:r>
          </w:p>
        </w:tc>
        <w:tc>
          <w:tcPr>
            <w:tcW w:w="1381" w:type="dxa"/>
          </w:tcPr>
          <w:p w:rsidR="00326076" w:rsidRDefault="00326076" w:rsidP="00C92FA4">
            <w:pPr>
              <w:ind w:firstLineChars="50" w:firstLine="90"/>
              <w:rPr>
                <w:rFonts w:ascii="Arial" w:hAnsi="Arial" w:cs="Arial"/>
                <w:sz w:val="18"/>
                <w:szCs w:val="18"/>
              </w:rPr>
            </w:pPr>
            <w:r>
              <w:rPr>
                <w:rFonts w:ascii="Arial" w:hAnsi="Arial" w:cs="Arial" w:hint="eastAsia"/>
                <w:sz w:val="18"/>
                <w:szCs w:val="18"/>
              </w:rPr>
              <w:t>String</w:t>
            </w:r>
          </w:p>
        </w:tc>
        <w:tc>
          <w:tcPr>
            <w:tcW w:w="1082" w:type="dxa"/>
          </w:tcPr>
          <w:p w:rsidR="00326076" w:rsidRDefault="00326076" w:rsidP="00C92FA4">
            <w:pPr>
              <w:jc w:val="center"/>
              <w:rPr>
                <w:sz w:val="18"/>
                <w:szCs w:val="18"/>
              </w:rPr>
            </w:pPr>
            <w:r>
              <w:rPr>
                <w:rFonts w:hint="eastAsia"/>
                <w:sz w:val="18"/>
                <w:szCs w:val="18"/>
              </w:rPr>
              <w:t>否</w:t>
            </w:r>
          </w:p>
        </w:tc>
        <w:tc>
          <w:tcPr>
            <w:tcW w:w="3398" w:type="dxa"/>
          </w:tcPr>
          <w:p w:rsidR="00326076" w:rsidRDefault="00326076" w:rsidP="00C92FA4">
            <w:pPr>
              <w:rPr>
                <w:sz w:val="18"/>
                <w:szCs w:val="18"/>
              </w:rPr>
            </w:pPr>
            <w:proofErr w:type="gramStart"/>
            <w:r>
              <w:rPr>
                <w:rFonts w:hint="eastAsia"/>
                <w:sz w:val="18"/>
                <w:szCs w:val="18"/>
              </w:rPr>
              <w:t>可用区</w:t>
            </w:r>
            <w:proofErr w:type="gramEnd"/>
            <w:r>
              <w:rPr>
                <w:rFonts w:hint="eastAsia"/>
                <w:sz w:val="18"/>
                <w:szCs w:val="18"/>
              </w:rPr>
              <w:t>Id</w:t>
            </w:r>
          </w:p>
        </w:tc>
      </w:tr>
      <w:tr w:rsidR="00C92FA4" w:rsidRPr="00C9213A" w:rsidDel="00656A89" w:rsidTr="00C92FA4">
        <w:tc>
          <w:tcPr>
            <w:tcW w:w="2488" w:type="dxa"/>
          </w:tcPr>
          <w:p w:rsidR="00C92FA4" w:rsidRDefault="00C92FA4" w:rsidP="00C92FA4">
            <w:pPr>
              <w:rPr>
                <w:rFonts w:ascii="Courier New" w:hAnsi="Courier New" w:cs="Courier New"/>
                <w:i/>
                <w:sz w:val="18"/>
                <w:szCs w:val="18"/>
              </w:rPr>
            </w:pPr>
            <w:r w:rsidRPr="00D4688F">
              <w:rPr>
                <w:rFonts w:ascii="Courier New" w:hAnsi="Courier New" w:cs="Courier New" w:hint="eastAsia"/>
                <w:i/>
                <w:sz w:val="18"/>
                <w:szCs w:val="18"/>
              </w:rPr>
              <w:t>PageNumber</w:t>
            </w:r>
          </w:p>
        </w:tc>
        <w:tc>
          <w:tcPr>
            <w:tcW w:w="1381" w:type="dxa"/>
          </w:tcPr>
          <w:p w:rsidR="00C92FA4" w:rsidRPr="00D4688F" w:rsidDel="00C32E19" w:rsidRDefault="00C92FA4" w:rsidP="00C92FA4">
            <w:pPr>
              <w:ind w:firstLineChars="150" w:firstLine="270"/>
              <w:rPr>
                <w:rFonts w:ascii="Arial" w:hAnsi="Arial" w:cs="Arial"/>
                <w:sz w:val="18"/>
                <w:szCs w:val="18"/>
              </w:rPr>
            </w:pPr>
            <w:r w:rsidRPr="00D4688F">
              <w:rPr>
                <w:rFonts w:ascii="Arial" w:hAnsi="Arial" w:cs="Arial" w:hint="eastAsia"/>
                <w:sz w:val="18"/>
                <w:szCs w:val="18"/>
              </w:rPr>
              <w:t>Integer</w:t>
            </w:r>
          </w:p>
        </w:tc>
        <w:tc>
          <w:tcPr>
            <w:tcW w:w="1082" w:type="dxa"/>
          </w:tcPr>
          <w:p w:rsidR="00C92FA4" w:rsidRPr="00D4688F" w:rsidDel="00C32E19" w:rsidRDefault="00C92FA4" w:rsidP="00C92FA4">
            <w:pPr>
              <w:jc w:val="center"/>
              <w:rPr>
                <w:sz w:val="18"/>
                <w:szCs w:val="18"/>
              </w:rPr>
            </w:pPr>
            <w:r w:rsidRPr="00D4688F">
              <w:rPr>
                <w:rFonts w:hint="eastAsia"/>
                <w:sz w:val="18"/>
                <w:szCs w:val="18"/>
              </w:rPr>
              <w:t>否</w:t>
            </w:r>
          </w:p>
        </w:tc>
        <w:tc>
          <w:tcPr>
            <w:tcW w:w="3398" w:type="dxa"/>
          </w:tcPr>
          <w:p w:rsidR="00C92FA4" w:rsidRPr="00D4688F" w:rsidDel="00C32E19" w:rsidRDefault="00C92FA4" w:rsidP="00C92FA4">
            <w:pPr>
              <w:rPr>
                <w:sz w:val="18"/>
                <w:szCs w:val="18"/>
              </w:rPr>
            </w:pPr>
            <w:r w:rsidRPr="00D4688F">
              <w:rPr>
                <w:rFonts w:hint="eastAsia"/>
                <w:sz w:val="18"/>
                <w:szCs w:val="18"/>
              </w:rPr>
              <w:t>实例状态列表的页码</w:t>
            </w:r>
            <w:r>
              <w:rPr>
                <w:rFonts w:hint="eastAsia"/>
                <w:sz w:val="18"/>
                <w:szCs w:val="18"/>
              </w:rPr>
              <w:t>，</w:t>
            </w:r>
            <w:proofErr w:type="gramStart"/>
            <w:r>
              <w:rPr>
                <w:rFonts w:hint="eastAsia"/>
                <w:sz w:val="18"/>
                <w:szCs w:val="18"/>
              </w:rPr>
              <w:t>起始值</w:t>
            </w:r>
            <w:proofErr w:type="gramEnd"/>
            <w:r>
              <w:rPr>
                <w:rFonts w:hint="eastAsia"/>
                <w:sz w:val="18"/>
                <w:szCs w:val="18"/>
              </w:rPr>
              <w:t>为</w:t>
            </w:r>
            <w:r>
              <w:rPr>
                <w:rFonts w:hint="eastAsia"/>
                <w:sz w:val="18"/>
                <w:szCs w:val="18"/>
              </w:rPr>
              <w:t>1</w:t>
            </w:r>
            <w:r>
              <w:rPr>
                <w:rFonts w:hint="eastAsia"/>
                <w:sz w:val="18"/>
                <w:szCs w:val="18"/>
              </w:rPr>
              <w:t>，默认值为</w:t>
            </w:r>
            <w:r>
              <w:rPr>
                <w:rFonts w:hint="eastAsia"/>
                <w:sz w:val="18"/>
                <w:szCs w:val="18"/>
              </w:rPr>
              <w:t>1</w:t>
            </w:r>
          </w:p>
        </w:tc>
      </w:tr>
      <w:tr w:rsidR="00C92FA4" w:rsidRPr="00C9213A" w:rsidDel="00656A89" w:rsidTr="00C92FA4">
        <w:tc>
          <w:tcPr>
            <w:tcW w:w="2488" w:type="dxa"/>
          </w:tcPr>
          <w:p w:rsidR="00C92FA4" w:rsidRDefault="00C92FA4" w:rsidP="00C92FA4">
            <w:pPr>
              <w:rPr>
                <w:rFonts w:ascii="Courier New" w:hAnsi="Courier New" w:cs="Courier New"/>
                <w:i/>
                <w:sz w:val="18"/>
                <w:szCs w:val="18"/>
              </w:rPr>
            </w:pPr>
            <w:r w:rsidRPr="00D4688F">
              <w:rPr>
                <w:rFonts w:ascii="Courier New" w:hAnsi="Courier New" w:cs="Courier New" w:hint="eastAsia"/>
                <w:i/>
                <w:sz w:val="18"/>
                <w:szCs w:val="18"/>
              </w:rPr>
              <w:t>PageSize</w:t>
            </w:r>
          </w:p>
        </w:tc>
        <w:tc>
          <w:tcPr>
            <w:tcW w:w="1381" w:type="dxa"/>
          </w:tcPr>
          <w:p w:rsidR="00C92FA4" w:rsidRPr="00D4688F" w:rsidDel="00C32E19" w:rsidRDefault="00C92FA4" w:rsidP="00C92FA4">
            <w:pPr>
              <w:ind w:firstLineChars="150" w:firstLine="270"/>
              <w:rPr>
                <w:rFonts w:ascii="Arial" w:hAnsi="Arial" w:cs="Arial"/>
                <w:sz w:val="18"/>
                <w:szCs w:val="18"/>
              </w:rPr>
            </w:pPr>
            <w:r w:rsidRPr="00D4688F">
              <w:rPr>
                <w:rFonts w:ascii="Arial" w:hAnsi="Arial" w:cs="Arial" w:hint="eastAsia"/>
                <w:sz w:val="18"/>
                <w:szCs w:val="18"/>
              </w:rPr>
              <w:t>Integer</w:t>
            </w:r>
          </w:p>
        </w:tc>
        <w:tc>
          <w:tcPr>
            <w:tcW w:w="1082" w:type="dxa"/>
          </w:tcPr>
          <w:p w:rsidR="00C92FA4" w:rsidRPr="00D4688F" w:rsidDel="00C32E19" w:rsidRDefault="00C92FA4" w:rsidP="00C92FA4">
            <w:pPr>
              <w:jc w:val="center"/>
              <w:rPr>
                <w:sz w:val="18"/>
                <w:szCs w:val="18"/>
              </w:rPr>
            </w:pPr>
            <w:r w:rsidRPr="00D4688F">
              <w:rPr>
                <w:rFonts w:hint="eastAsia"/>
                <w:sz w:val="18"/>
                <w:szCs w:val="18"/>
              </w:rPr>
              <w:t>否</w:t>
            </w:r>
          </w:p>
        </w:tc>
        <w:tc>
          <w:tcPr>
            <w:tcW w:w="3398" w:type="dxa"/>
          </w:tcPr>
          <w:p w:rsidR="00C92FA4" w:rsidRPr="00D4688F" w:rsidDel="00C32E19" w:rsidRDefault="00C92FA4" w:rsidP="00C92FA4">
            <w:pPr>
              <w:rPr>
                <w:sz w:val="18"/>
                <w:szCs w:val="18"/>
              </w:rPr>
            </w:pPr>
            <w:r w:rsidRPr="00D4688F">
              <w:rPr>
                <w:rFonts w:hint="eastAsia"/>
                <w:sz w:val="18"/>
                <w:szCs w:val="18"/>
              </w:rPr>
              <w:t>分页查询时设置的每页行数，最大值</w:t>
            </w:r>
            <w:r w:rsidRPr="00D4688F">
              <w:rPr>
                <w:rFonts w:hint="eastAsia"/>
                <w:sz w:val="18"/>
                <w:szCs w:val="18"/>
              </w:rPr>
              <w:t>50</w:t>
            </w:r>
            <w:r w:rsidRPr="00D4688F">
              <w:rPr>
                <w:rFonts w:hint="eastAsia"/>
                <w:sz w:val="18"/>
                <w:szCs w:val="18"/>
              </w:rPr>
              <w:t>行</w:t>
            </w:r>
            <w:r>
              <w:rPr>
                <w:rFonts w:hint="eastAsia"/>
                <w:sz w:val="18"/>
                <w:szCs w:val="18"/>
              </w:rPr>
              <w:t>，默认为</w:t>
            </w:r>
            <w:r>
              <w:rPr>
                <w:rFonts w:hint="eastAsia"/>
                <w:sz w:val="18"/>
                <w:szCs w:val="18"/>
              </w:rPr>
              <w:t>10</w:t>
            </w:r>
          </w:p>
        </w:tc>
      </w:tr>
      <w:tr w:rsidR="00C92FA4" w:rsidRPr="00C9213A" w:rsidTr="00C92FA4">
        <w:tc>
          <w:tcPr>
            <w:tcW w:w="2488" w:type="dxa"/>
          </w:tcPr>
          <w:p w:rsidR="00C92FA4" w:rsidRPr="00D4688F" w:rsidRDefault="00C92FA4" w:rsidP="00C92FA4">
            <w:pPr>
              <w:rPr>
                <w:rFonts w:ascii="Courier New" w:hAnsi="Courier New" w:cs="Courier New"/>
                <w:i/>
                <w:sz w:val="18"/>
                <w:szCs w:val="18"/>
              </w:rPr>
            </w:pPr>
          </w:p>
        </w:tc>
        <w:tc>
          <w:tcPr>
            <w:tcW w:w="1381" w:type="dxa"/>
          </w:tcPr>
          <w:p w:rsidR="00C92FA4" w:rsidRPr="00D4688F" w:rsidRDefault="00C92FA4" w:rsidP="00C92FA4">
            <w:pPr>
              <w:ind w:firstLineChars="150" w:firstLine="270"/>
              <w:rPr>
                <w:sz w:val="18"/>
                <w:szCs w:val="18"/>
              </w:rPr>
            </w:pPr>
          </w:p>
        </w:tc>
        <w:tc>
          <w:tcPr>
            <w:tcW w:w="1082" w:type="dxa"/>
          </w:tcPr>
          <w:p w:rsidR="00C92FA4" w:rsidRPr="00D4688F" w:rsidRDefault="00C92FA4" w:rsidP="00C92FA4">
            <w:pPr>
              <w:jc w:val="center"/>
              <w:rPr>
                <w:sz w:val="18"/>
                <w:szCs w:val="18"/>
              </w:rPr>
            </w:pPr>
          </w:p>
        </w:tc>
        <w:tc>
          <w:tcPr>
            <w:tcW w:w="3398" w:type="dxa"/>
          </w:tcPr>
          <w:p w:rsidR="00C92FA4" w:rsidRPr="00D4688F" w:rsidRDefault="00C92FA4" w:rsidP="00C92FA4">
            <w:pPr>
              <w:rPr>
                <w:sz w:val="18"/>
                <w:szCs w:val="18"/>
              </w:rPr>
            </w:pPr>
          </w:p>
        </w:tc>
      </w:tr>
    </w:tbl>
    <w:p w:rsidR="00C92FA4"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6"/>
        <w:gridCol w:w="4862"/>
      </w:tblGrid>
      <w:tr w:rsidR="00C92FA4" w:rsidRPr="004638BB" w:rsidTr="00C92FA4">
        <w:tc>
          <w:tcPr>
            <w:tcW w:w="3326" w:type="dxa"/>
            <w:shd w:val="clear" w:color="auto" w:fill="FFDAA3"/>
          </w:tcPr>
          <w:p w:rsidR="00C92FA4" w:rsidRPr="004638BB" w:rsidRDefault="00C92FA4" w:rsidP="00C92FA4">
            <w:pPr>
              <w:jc w:val="center"/>
              <w:rPr>
                <w:b/>
                <w:sz w:val="20"/>
              </w:rPr>
            </w:pPr>
            <w:r w:rsidRPr="004638BB">
              <w:rPr>
                <w:rFonts w:hint="eastAsia"/>
                <w:b/>
                <w:sz w:val="20"/>
              </w:rPr>
              <w:t>名称</w:t>
            </w:r>
          </w:p>
        </w:tc>
        <w:tc>
          <w:tcPr>
            <w:tcW w:w="4862" w:type="dxa"/>
            <w:shd w:val="clear" w:color="auto" w:fill="FFDAA3"/>
          </w:tcPr>
          <w:p w:rsidR="00C92FA4" w:rsidRPr="004638BB" w:rsidRDefault="00C92FA4" w:rsidP="00C92FA4">
            <w:pPr>
              <w:jc w:val="center"/>
              <w:rPr>
                <w:b/>
                <w:sz w:val="20"/>
              </w:rPr>
            </w:pPr>
            <w:r w:rsidRPr="004638BB">
              <w:rPr>
                <w:rFonts w:hint="eastAsia"/>
                <w:b/>
                <w:sz w:val="20"/>
              </w:rPr>
              <w:t>描述</w:t>
            </w:r>
          </w:p>
        </w:tc>
      </w:tr>
      <w:tr w:rsidR="00C92FA4" w:rsidRPr="004638BB" w:rsidTr="00C92FA4">
        <w:tc>
          <w:tcPr>
            <w:tcW w:w="3326" w:type="dxa"/>
          </w:tcPr>
          <w:p w:rsidR="00C92FA4" w:rsidRPr="00263973" w:rsidRDefault="00C92FA4" w:rsidP="00C92FA4">
            <w:pPr>
              <w:rPr>
                <w:rFonts w:ascii="Courier New" w:hAnsi="Courier New" w:cs="Courier New"/>
                <w:i/>
                <w:sz w:val="18"/>
                <w:szCs w:val="18"/>
              </w:rPr>
            </w:pPr>
            <w:r>
              <w:rPr>
                <w:rFonts w:ascii="Courier New" w:hAnsi="Courier New" w:cs="Courier New" w:hint="eastAsia"/>
                <w:i/>
                <w:sz w:val="18"/>
                <w:szCs w:val="18"/>
              </w:rPr>
              <w:t>V</w:t>
            </w:r>
            <w:r>
              <w:rPr>
                <w:rFonts w:ascii="Courier New" w:hAnsi="Courier New" w:cs="Courier New"/>
                <w:i/>
                <w:sz w:val="18"/>
                <w:szCs w:val="18"/>
              </w:rPr>
              <w:t>Switche</w:t>
            </w:r>
            <w:r>
              <w:rPr>
                <w:rFonts w:ascii="Courier New" w:hAnsi="Courier New" w:cs="Courier New" w:hint="eastAsia"/>
                <w:i/>
                <w:sz w:val="18"/>
                <w:szCs w:val="18"/>
              </w:rPr>
              <w:t>s</w:t>
            </w:r>
          </w:p>
        </w:tc>
        <w:tc>
          <w:tcPr>
            <w:tcW w:w="4862" w:type="dxa"/>
          </w:tcPr>
          <w:p w:rsidR="00C92FA4" w:rsidRPr="00263973" w:rsidRDefault="00C92FA4" w:rsidP="00C92FA4">
            <w:pPr>
              <w:rPr>
                <w:rFonts w:ascii="Courier New" w:hAnsi="Courier New" w:cs="Courier New"/>
                <w:sz w:val="18"/>
                <w:szCs w:val="18"/>
              </w:rPr>
            </w:pPr>
            <w:r>
              <w:rPr>
                <w:rFonts w:ascii="Courier New" w:hAnsi="Courier New" w:cs="Courier New" w:hint="eastAsia"/>
                <w:sz w:val="18"/>
                <w:szCs w:val="18"/>
              </w:rPr>
              <w:t>虚拟交换机</w:t>
            </w:r>
            <w:r>
              <w:rPr>
                <w:rFonts w:ascii="Courier New" w:hAnsi="Courier New" w:cs="Courier New"/>
                <w:sz w:val="18"/>
                <w:szCs w:val="18"/>
              </w:rPr>
              <w:t>详情</w:t>
            </w:r>
            <w:hyperlink w:anchor="_VSwitchSetType[VPC新增]" w:history="1">
              <w:r>
                <w:rPr>
                  <w:rStyle w:val="ab"/>
                  <w:rFonts w:ascii="Courier New" w:hAnsi="Courier New" w:cs="Courier New" w:hint="eastAsia"/>
                  <w:sz w:val="18"/>
                  <w:szCs w:val="18"/>
                </w:rPr>
                <w:t>V</w:t>
              </w:r>
              <w:r>
                <w:rPr>
                  <w:rStyle w:val="ab"/>
                  <w:rFonts w:ascii="Courier New" w:hAnsi="Courier New" w:cs="Courier New"/>
                  <w:sz w:val="18"/>
                  <w:szCs w:val="18"/>
                </w:rPr>
                <w:t>Switch</w:t>
              </w:r>
              <w:r w:rsidRPr="00263973">
                <w:rPr>
                  <w:rStyle w:val="ab"/>
                  <w:rFonts w:ascii="Courier New" w:hAnsi="Courier New" w:cs="Courier New" w:hint="eastAsia"/>
                  <w:sz w:val="18"/>
                  <w:szCs w:val="18"/>
                </w:rPr>
                <w:t>SetType</w:t>
              </w:r>
            </w:hyperlink>
            <w:r>
              <w:rPr>
                <w:rFonts w:ascii="Courier New" w:hAnsi="Courier New" w:cs="Courier New" w:hint="eastAsia"/>
                <w:sz w:val="18"/>
                <w:szCs w:val="18"/>
              </w:rPr>
              <w:t>组成</w:t>
            </w:r>
            <w:r>
              <w:rPr>
                <w:rFonts w:ascii="Courier New" w:hAnsi="Courier New" w:cs="Courier New"/>
                <w:sz w:val="18"/>
                <w:szCs w:val="18"/>
              </w:rPr>
              <w:t>的集合</w:t>
            </w:r>
          </w:p>
        </w:tc>
      </w:tr>
      <w:tr w:rsidR="00B7109B" w:rsidRPr="004638BB" w:rsidTr="00C92FA4">
        <w:tc>
          <w:tcPr>
            <w:tcW w:w="3326" w:type="dxa"/>
          </w:tcPr>
          <w:p w:rsidR="00B7109B" w:rsidRPr="00E145B8" w:rsidRDefault="00B7109B" w:rsidP="00C92FA4">
            <w:pPr>
              <w:rPr>
                <w:rFonts w:ascii="Courier New" w:hAnsi="Courier New" w:cs="Courier New"/>
                <w:i/>
                <w:sz w:val="18"/>
                <w:szCs w:val="18"/>
              </w:rPr>
            </w:pPr>
            <w:r w:rsidRPr="00BE17E9">
              <w:rPr>
                <w:rFonts w:ascii="Courier New" w:hAnsi="Courier New" w:cs="Courier New" w:hint="eastAsia"/>
                <w:i/>
                <w:sz w:val="18"/>
                <w:szCs w:val="18"/>
              </w:rPr>
              <w:t>TotalCount</w:t>
            </w:r>
          </w:p>
        </w:tc>
        <w:tc>
          <w:tcPr>
            <w:tcW w:w="4862" w:type="dxa"/>
          </w:tcPr>
          <w:p w:rsidR="00B7109B" w:rsidRPr="00BC4ABC" w:rsidRDefault="00B7109B" w:rsidP="00C92FA4">
            <w:pPr>
              <w:tabs>
                <w:tab w:val="center" w:pos="2323"/>
              </w:tabs>
              <w:rPr>
                <w:rFonts w:ascii="Courier New" w:hAnsi="Courier New" w:cs="Courier New"/>
                <w:sz w:val="18"/>
                <w:szCs w:val="18"/>
              </w:rPr>
            </w:pPr>
            <w:r>
              <w:rPr>
                <w:rFonts w:ascii="Calibri" w:eastAsia="宋体" w:hAnsi="Calibri" w:cs="Courier New" w:hint="eastAsia"/>
                <w:sz w:val="18"/>
                <w:szCs w:val="18"/>
              </w:rPr>
              <w:t>列表条条目数</w:t>
            </w:r>
          </w:p>
        </w:tc>
      </w:tr>
      <w:tr w:rsidR="00B7109B" w:rsidRPr="004638BB" w:rsidTr="00C92FA4">
        <w:tc>
          <w:tcPr>
            <w:tcW w:w="3326" w:type="dxa"/>
          </w:tcPr>
          <w:p w:rsidR="00B7109B" w:rsidRPr="00E145B8" w:rsidRDefault="00B7109B" w:rsidP="00C92FA4">
            <w:pPr>
              <w:rPr>
                <w:rFonts w:ascii="Courier New" w:hAnsi="Courier New" w:cs="Courier New"/>
                <w:i/>
                <w:sz w:val="18"/>
                <w:szCs w:val="18"/>
              </w:rPr>
            </w:pPr>
            <w:r w:rsidRPr="00BE17E9">
              <w:rPr>
                <w:rFonts w:ascii="Courier New" w:hAnsi="Courier New" w:cs="Courier New" w:hint="eastAsia"/>
                <w:i/>
                <w:sz w:val="18"/>
                <w:szCs w:val="18"/>
              </w:rPr>
              <w:t>PageNumber</w:t>
            </w:r>
          </w:p>
        </w:tc>
        <w:tc>
          <w:tcPr>
            <w:tcW w:w="4862" w:type="dxa"/>
          </w:tcPr>
          <w:p w:rsidR="00B7109B" w:rsidRPr="00BC4ABC" w:rsidRDefault="00B7109B" w:rsidP="00C92FA4">
            <w:pPr>
              <w:tabs>
                <w:tab w:val="center" w:pos="2323"/>
              </w:tabs>
              <w:rPr>
                <w:rFonts w:ascii="Courier New" w:hAnsi="Courier New" w:cs="Courier New"/>
                <w:sz w:val="18"/>
                <w:szCs w:val="18"/>
              </w:rPr>
            </w:pPr>
            <w:r>
              <w:rPr>
                <w:rFonts w:ascii="Calibri" w:eastAsia="宋体" w:hAnsi="Calibri" w:cs="Courier New" w:hint="eastAsia"/>
                <w:sz w:val="18"/>
                <w:szCs w:val="18"/>
              </w:rPr>
              <w:t>当前页码</w:t>
            </w:r>
          </w:p>
        </w:tc>
      </w:tr>
      <w:tr w:rsidR="00B7109B" w:rsidRPr="004638BB" w:rsidTr="00C92FA4">
        <w:tc>
          <w:tcPr>
            <w:tcW w:w="3326" w:type="dxa"/>
          </w:tcPr>
          <w:p w:rsidR="00B7109B" w:rsidRPr="00E145B8" w:rsidRDefault="00B7109B" w:rsidP="00C92FA4">
            <w:pPr>
              <w:rPr>
                <w:rFonts w:ascii="Courier New" w:hAnsi="Courier New" w:cs="Courier New"/>
                <w:i/>
                <w:sz w:val="18"/>
                <w:szCs w:val="18"/>
              </w:rPr>
            </w:pPr>
            <w:r w:rsidRPr="00BE17E9">
              <w:rPr>
                <w:rFonts w:ascii="Courier New" w:hAnsi="Courier New" w:cs="Courier New" w:hint="eastAsia"/>
                <w:i/>
                <w:sz w:val="18"/>
                <w:szCs w:val="18"/>
              </w:rPr>
              <w:t>PageSize</w:t>
            </w:r>
          </w:p>
        </w:tc>
        <w:tc>
          <w:tcPr>
            <w:tcW w:w="4862" w:type="dxa"/>
          </w:tcPr>
          <w:p w:rsidR="00B7109B" w:rsidRPr="00BC4ABC" w:rsidRDefault="00B7109B" w:rsidP="00C92FA4">
            <w:pPr>
              <w:tabs>
                <w:tab w:val="center" w:pos="2323"/>
              </w:tabs>
              <w:rPr>
                <w:rFonts w:ascii="Courier New" w:hAnsi="Courier New" w:cs="Courier New"/>
                <w:sz w:val="18"/>
                <w:szCs w:val="18"/>
              </w:rPr>
            </w:pPr>
            <w:r>
              <w:rPr>
                <w:rFonts w:ascii="Calibri" w:eastAsia="宋体" w:hAnsi="Calibri" w:cs="Courier New" w:hint="eastAsia"/>
                <w:sz w:val="18"/>
                <w:szCs w:val="18"/>
              </w:rPr>
              <w:t>当前分页包含多少条目</w:t>
            </w:r>
          </w:p>
        </w:tc>
      </w:tr>
    </w:tbl>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示例</w:t>
      </w:r>
    </w:p>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请求示例</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4638BB">
              <w:rPr>
                <w:rFonts w:ascii="Courier New" w:eastAsia="宋体" w:hAnsi="Courier New" w:cs="Courier New"/>
                <w:szCs w:val="18"/>
              </w:rPr>
              <w:t>https://</w:t>
            </w:r>
            <w:r w:rsidRPr="004638BB">
              <w:rPr>
                <w:rFonts w:ascii="Courier New" w:eastAsia="宋体" w:hAnsi="Courier New" w:cs="Courier New" w:hint="eastAsia"/>
                <w:szCs w:val="18"/>
              </w:rPr>
              <w:t>ec</w:t>
            </w:r>
            <w:r w:rsidRPr="004638BB">
              <w:rPr>
                <w:rFonts w:ascii="Courier New" w:eastAsia="宋体" w:hAnsi="Courier New" w:cs="Courier New"/>
                <w:szCs w:val="18"/>
              </w:rPr>
              <w:t>s.aliyuncs.co</w:t>
            </w:r>
            <w:r>
              <w:rPr>
                <w:rFonts w:ascii="Courier New" w:eastAsia="宋体" w:hAnsi="Courier New" w:cs="Courier New"/>
                <w:szCs w:val="18"/>
              </w:rPr>
              <w:t>m/?Action=DescribeVSwitches</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hint="eastAsia"/>
                <w:szCs w:val="18"/>
              </w:rPr>
              <w:t>&amp;VSwitchId=</w:t>
            </w:r>
            <w:r>
              <w:rPr>
                <w:rFonts w:ascii="Courier New" w:eastAsia="宋体" w:hAnsi="Courier New" w:cs="Courier New"/>
                <w:szCs w:val="18"/>
              </w:rPr>
              <w:t>vswitch-01&amp;RegionId=cn-hangzhou-1</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4638BB">
              <w:rPr>
                <w:rFonts w:ascii="Courier New" w:eastAsia="宋体" w:hAnsi="Courier New" w:cs="Courier New"/>
                <w:szCs w:val="18"/>
              </w:rPr>
              <w:t>&amp;</w:t>
            </w:r>
            <w:hyperlink w:anchor="_公共请求参数" w:history="1">
              <w:r w:rsidRPr="004638BB">
                <w:rPr>
                  <w:rFonts w:ascii="Courier New" w:eastAsia="宋体" w:hAnsi="Courier New" w:cs="Courier New" w:hint="eastAsia"/>
                  <w:i/>
                  <w:color w:val="0000FF"/>
                  <w:szCs w:val="18"/>
                  <w:u w:val="single"/>
                </w:rPr>
                <w:t>&lt;</w:t>
              </w:r>
              <w:r w:rsidRPr="004638BB">
                <w:rPr>
                  <w:rFonts w:ascii="Courier New" w:eastAsia="宋体" w:hAnsi="Courier New" w:cs="Courier New" w:hint="eastAsia"/>
                  <w:i/>
                  <w:color w:val="0000FF"/>
                  <w:szCs w:val="18"/>
                  <w:u w:val="single"/>
                </w:rPr>
                <w:t>公共请求参数</w:t>
              </w:r>
              <w:r w:rsidRPr="004638BB">
                <w:rPr>
                  <w:rFonts w:ascii="Courier New" w:eastAsia="宋体" w:hAnsi="Courier New" w:cs="Courier New" w:hint="eastAsia"/>
                  <w:i/>
                  <w:color w:val="0000FF"/>
                  <w:szCs w:val="18"/>
                  <w:u w:val="single"/>
                </w:rPr>
                <w:t>&gt;</w:t>
              </w:r>
            </w:hyperlink>
          </w:p>
        </w:tc>
      </w:tr>
    </w:tbl>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返回示例</w:t>
      </w:r>
    </w:p>
    <w:p w:rsidR="004A2EA1" w:rsidRPr="004A2EA1" w:rsidRDefault="00C92FA4" w:rsidP="004A2EA1">
      <w:pPr>
        <w:rPr>
          <w:rFonts w:ascii="Arial" w:hAnsi="Arial" w:cs="Arial"/>
          <w:b/>
          <w:color w:val="000000" w:themeColor="text1"/>
          <w:sz w:val="18"/>
          <w:szCs w:val="18"/>
        </w:rPr>
      </w:pPr>
      <w:r w:rsidRPr="004638BB">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&lt;DescribeVSwitches</w:t>
            </w:r>
            <w:r w:rsidRPr="004638BB">
              <w:rPr>
                <w:rFonts w:ascii="Courier New" w:eastAsiaTheme="minorEastAsia" w:hAnsi="Courier New" w:cs="Courier New"/>
                <w:color w:val="000000"/>
                <w:sz w:val="22"/>
                <w:szCs w:val="18"/>
              </w:rPr>
              <w:t>Response&gt;</w:t>
            </w:r>
          </w:p>
          <w:p w:rsidR="00C92FA4"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lastRenderedPageBreak/>
              <w:tab/>
              <w:t>&lt;RequestId&gt;CEF72CEB-54B6-4AE8-B225-F876FF7BA984&lt;/RequestId&gt;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w:t>
            </w:r>
            <w:r>
              <w:rPr>
                <w:rFonts w:ascii="Courier New" w:eastAsiaTheme="minorEastAsia" w:hAnsi="Courier New" w:cs="Courier New"/>
                <w:color w:val="000000"/>
                <w:sz w:val="22"/>
                <w:szCs w:val="18"/>
              </w:rPr>
              <w:t>VSwitches</w:t>
            </w:r>
            <w:r>
              <w:rPr>
                <w:rFonts w:ascii="Courier New" w:eastAsiaTheme="minorEastAsia" w:hAnsi="Courier New" w:cs="Courier New" w:hint="eastAsia"/>
                <w:color w:val="000000"/>
                <w:sz w:val="22"/>
                <w:szCs w:val="18"/>
              </w:rPr>
              <w:t>&gt;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 xml:space="preserve">      &lt;VSwitch&gt;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&lt;V</w:t>
            </w:r>
            <w:r>
              <w:rPr>
                <w:rFonts w:ascii="Courier New" w:eastAsiaTheme="minorEastAsia" w:hAnsi="Courier New" w:cs="Courier New"/>
                <w:color w:val="000000"/>
                <w:sz w:val="22"/>
                <w:szCs w:val="18"/>
              </w:rPr>
              <w:t>Switch</w:t>
            </w:r>
            <w:r>
              <w:rPr>
                <w:rFonts w:ascii="Courier New" w:eastAsiaTheme="minorEastAsia" w:hAnsi="Courier New" w:cs="Courier New" w:hint="eastAsia"/>
                <w:color w:val="000000"/>
                <w:sz w:val="22"/>
                <w:szCs w:val="18"/>
              </w:rPr>
              <w:t>Id&gt;v</w:t>
            </w:r>
            <w:r>
              <w:rPr>
                <w:rFonts w:ascii="Courier New" w:eastAsiaTheme="minorEastAsia" w:hAnsi="Courier New" w:cs="Courier New"/>
                <w:color w:val="000000"/>
                <w:sz w:val="22"/>
                <w:szCs w:val="18"/>
              </w:rPr>
              <w:t>switch</w:t>
            </w:r>
            <w:r>
              <w:rPr>
                <w:rFonts w:ascii="Courier New" w:eastAsiaTheme="minorEastAsia" w:hAnsi="Courier New" w:cs="Courier New" w:hint="eastAsia"/>
                <w:color w:val="000000"/>
                <w:sz w:val="22"/>
                <w:szCs w:val="18"/>
              </w:rPr>
              <w:t>01&lt;/VSwitchId&gt;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 xml:space="preserve">       &lt;Status&gt;</w:t>
            </w:r>
            <w:r w:rsidR="004A2EA1" w:rsidRPr="004A2EA1">
              <w:rPr>
                <w:rFonts w:ascii="Courier New" w:hAnsi="Courier New" w:cs="Courier New"/>
                <w:color w:val="000000"/>
                <w:szCs w:val="18"/>
              </w:rPr>
              <w:t>Available</w:t>
            </w:r>
            <w:r>
              <w:rPr>
                <w:rFonts w:ascii="Courier New" w:eastAsiaTheme="minorEastAsia" w:hAnsi="Courier New" w:cs="Courier New"/>
                <w:color w:val="000000"/>
                <w:sz w:val="22"/>
                <w:szCs w:val="18"/>
              </w:rPr>
              <w:t>&lt;/Status&gt;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 xml:space="preserve">       &lt;CidrBlock&gt;172.16.0.0/16&lt;/CidrBlock&gt;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 xml:space="preserve">       &lt;ZoneId&gt;cn-hangzhou-z</w:t>
            </w:r>
            <w:r w:rsidR="00AB2596">
              <w:rPr>
                <w:rFonts w:ascii="Courier New" w:eastAsiaTheme="minorEastAsia" w:hAnsi="Courier New" w:cs="Courier New" w:hint="eastAsia"/>
                <w:color w:val="000000"/>
                <w:sz w:val="22"/>
                <w:szCs w:val="18"/>
              </w:rPr>
              <w:t>0</w:t>
            </w:r>
            <w:r>
              <w:rPr>
                <w:rFonts w:ascii="Courier New" w:eastAsiaTheme="minorEastAsia" w:hAnsi="Courier New" w:cs="Courier New"/>
                <w:color w:val="000000"/>
                <w:sz w:val="22"/>
                <w:szCs w:val="18"/>
              </w:rPr>
              <w:t>1&lt;/ZoneId&gt;</w:t>
            </w:r>
          </w:p>
          <w:p w:rsidR="00C92FA4" w:rsidRPr="008325C3" w:rsidRDefault="00C92FA4" w:rsidP="00C92FA4">
            <w:pPr>
              <w:spacing w:after="200" w:line="276" w:lineRule="auto"/>
              <w:rPr>
                <w:rFonts w:ascii="Courier New" w:eastAsiaTheme="minorEastAsia" w:hAnsi="Courier New" w:cs="Courier New"/>
                <w:sz w:val="22"/>
              </w:rPr>
            </w:pPr>
            <w:r>
              <w:rPr>
                <w:rFonts w:ascii="Courier New" w:eastAsiaTheme="minorEastAsia" w:hAnsi="Courier New" w:cs="Courier New"/>
                <w:color w:val="000000"/>
                <w:sz w:val="22"/>
                <w:szCs w:val="18"/>
              </w:rPr>
              <w:t xml:space="preserve">       </w:t>
            </w:r>
            <w:r w:rsidRPr="008325C3">
              <w:rPr>
                <w:rFonts w:ascii="Courier New" w:eastAsiaTheme="minorEastAsia" w:hAnsi="Courier New" w:cs="Courier New"/>
                <w:color w:val="000000"/>
                <w:sz w:val="22"/>
              </w:rPr>
              <w:t>&lt;</w:t>
            </w:r>
            <w:r w:rsidR="004A2EA1" w:rsidRPr="004A2EA1">
              <w:rPr>
                <w:rFonts w:ascii="Courier New" w:hAnsi="Courier New" w:cs="Courier New"/>
                <w:b/>
              </w:rPr>
              <w:t>AvailableIpAddressCount</w:t>
            </w:r>
            <w:r w:rsidR="004A2EA1" w:rsidRPr="004A2EA1">
              <w:rPr>
                <w:rFonts w:ascii="Courier New" w:hAnsi="Courier New" w:cs="Courier New"/>
              </w:rPr>
              <w:t>&gt;240&lt;/</w:t>
            </w:r>
            <w:r w:rsidR="004A2EA1" w:rsidRPr="004A2EA1">
              <w:rPr>
                <w:rFonts w:ascii="Courier New" w:hAnsi="Courier New" w:cs="Courier New"/>
                <w:b/>
              </w:rPr>
              <w:t>AvailableIpAddressCount</w:t>
            </w:r>
            <w:r w:rsidR="004A2EA1" w:rsidRPr="004A2EA1">
              <w:rPr>
                <w:rFonts w:ascii="Courier New" w:hAnsi="Courier New" w:cs="Courier New"/>
              </w:rPr>
              <w:t>&gt;</w:t>
            </w:r>
          </w:p>
          <w:p w:rsidR="00C92FA4" w:rsidRPr="008325C3" w:rsidRDefault="00C92FA4" w:rsidP="00C92FA4">
            <w:pPr>
              <w:spacing w:after="200" w:line="276" w:lineRule="auto"/>
              <w:rPr>
                <w:rFonts w:ascii="Courier New" w:eastAsiaTheme="minorEastAsia" w:hAnsi="Courier New" w:cs="Courier New"/>
              </w:rPr>
            </w:pPr>
            <w:r w:rsidRPr="00742435">
              <w:rPr>
                <w:rFonts w:ascii="Courier New" w:hAnsi="Courier New" w:cs="Courier New"/>
                <w:i/>
              </w:rPr>
              <w:t xml:space="preserve">     </w:t>
            </w:r>
            <w:r w:rsidR="004A2EA1" w:rsidRPr="004A2EA1">
              <w:rPr>
                <w:rFonts w:ascii="Courier New" w:hAnsi="Courier New" w:cs="Courier New"/>
              </w:rPr>
              <w:t xml:space="preserve">   &lt;VpcId&gt;vpc01&lt;/VpcId&gt;</w:t>
            </w:r>
          </w:p>
          <w:p w:rsidR="005B122E" w:rsidRPr="008325C3" w:rsidRDefault="004A2EA1" w:rsidP="00C92FA4">
            <w:pPr>
              <w:spacing w:after="200" w:line="276" w:lineRule="auto"/>
              <w:rPr>
                <w:rFonts w:ascii="Courier New" w:eastAsiaTheme="minorEastAsia" w:hAnsi="Courier New" w:cs="Courier New"/>
              </w:rPr>
            </w:pPr>
            <w:r w:rsidRPr="004A2EA1">
              <w:rPr>
                <w:rFonts w:ascii="Courier New" w:hAnsi="Courier New" w:cs="Courier New"/>
              </w:rPr>
              <w:t xml:space="preserve">        &lt;Description&gt;xxxx&lt;/Description&gt;</w:t>
            </w:r>
          </w:p>
          <w:p w:rsidR="002835FF" w:rsidRDefault="004A2EA1" w:rsidP="00C92FA4">
            <w:pPr>
              <w:spacing w:after="200" w:line="276" w:lineRule="auto"/>
              <w:rPr>
                <w:rFonts w:ascii="Courier New" w:eastAsiaTheme="minorEastAsia" w:hAnsi="Courier New" w:cs="Courier New"/>
              </w:rPr>
            </w:pPr>
            <w:r w:rsidRPr="004A2EA1">
              <w:rPr>
                <w:rFonts w:ascii="Courier New" w:hAnsi="Courier New" w:cs="Courier New"/>
              </w:rPr>
              <w:t xml:space="preserve">        &lt;VSwitchName&gt;xxxx&lt;/VSwitchName&gt;</w:t>
            </w:r>
          </w:p>
          <w:p w:rsidR="004A2EA1" w:rsidRDefault="000470C2" w:rsidP="004A2EA1">
            <w:pPr>
              <w:ind w:firstLineChars="350" w:firstLine="630"/>
              <w:rPr>
                <w:rFonts w:ascii="Courier New" w:eastAsiaTheme="minorEastAsia" w:hAnsi="Courier New" w:cs="Courier New"/>
                <w:color w:val="000000"/>
                <w:sz w:val="22"/>
                <w:szCs w:val="18"/>
              </w:rPr>
            </w:pPr>
            <w:r>
              <w:rPr>
                <w:rFonts w:ascii="Courier New" w:eastAsiaTheme="minorEastAsia" w:hAnsi="Courier New" w:cs="Courier New" w:hint="eastAsia"/>
              </w:rPr>
              <w:t xml:space="preserve"> </w:t>
            </w:r>
            <w:r>
              <w:rPr>
                <w:rFonts w:ascii="Courier New" w:eastAsiaTheme="minorEastAsia" w:hAnsi="Courier New" w:cs="Courier New" w:hint="eastAsia"/>
                <w:color w:val="000000"/>
                <w:sz w:val="22"/>
                <w:szCs w:val="18"/>
              </w:rPr>
              <w:t>&lt;CreationTime&gt;</w:t>
            </w:r>
            <w:r>
              <w:t xml:space="preserve"> </w:t>
            </w:r>
            <w:r w:rsidRPr="000470C2">
              <w:rPr>
                <w:rFonts w:ascii="Courier New" w:eastAsiaTheme="minorEastAsia" w:hAnsi="Courier New" w:cs="Courier New"/>
                <w:color w:val="000000"/>
                <w:sz w:val="22"/>
                <w:szCs w:val="18"/>
              </w:rPr>
              <w:t>2014-05-28T03:03:16Z</w:t>
            </w:r>
            <w:r>
              <w:rPr>
                <w:rFonts w:ascii="Courier New" w:eastAsiaTheme="minorEastAsia" w:hAnsi="Courier New" w:cs="Courier New" w:hint="eastAsia"/>
                <w:color w:val="000000"/>
                <w:sz w:val="22"/>
                <w:szCs w:val="18"/>
              </w:rPr>
              <w:t>&lt;/CreationTime&gt;</w:t>
            </w:r>
          </w:p>
          <w:p w:rsidR="00C92FA4"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 xml:space="preserve">      &lt;/VSwitch&gt;</w:t>
            </w:r>
          </w:p>
          <w:p w:rsidR="00C92FA4" w:rsidRPr="004638BB" w:rsidRDefault="00C92FA4" w:rsidP="00C92FA4">
            <w:pPr>
              <w:spacing w:after="200" w:line="276" w:lineRule="auto"/>
              <w:ind w:firstLineChars="150" w:firstLine="330"/>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&lt;/VSwitches&gt;</w:t>
            </w:r>
          </w:p>
          <w:p w:rsidR="00C92FA4" w:rsidRPr="004638BB"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&lt;/DescribeVSwitches</w:t>
            </w:r>
            <w:r w:rsidRPr="004638BB">
              <w:rPr>
                <w:rFonts w:ascii="Courier New" w:eastAsiaTheme="minorEastAsia" w:hAnsi="Courier New" w:cs="Courier New"/>
                <w:color w:val="000000"/>
                <w:sz w:val="22"/>
                <w:szCs w:val="18"/>
              </w:rPr>
              <w:t>Response&gt;</w:t>
            </w:r>
          </w:p>
        </w:tc>
      </w:tr>
      <w:tr w:rsidR="00C92FA4" w:rsidRPr="004638BB" w:rsidTr="00C92FA4">
        <w:tc>
          <w:tcPr>
            <w:tcW w:w="8522" w:type="dxa"/>
          </w:tcPr>
          <w:p w:rsidR="00C92FA4" w:rsidRPr="00A0094D" w:rsidRDefault="00C92FA4" w:rsidP="00C92FA4">
            <w:pPr>
              <w:rPr>
                <w:rFonts w:ascii="Courier New" w:eastAsiaTheme="minorEastAsia" w:hAnsi="Courier New" w:cs="Courier New"/>
                <w:color w:val="000000"/>
                <w:szCs w:val="18"/>
              </w:rPr>
            </w:pPr>
          </w:p>
        </w:tc>
      </w:tr>
    </w:tbl>
    <w:p w:rsidR="00C92FA4" w:rsidRPr="004638BB" w:rsidRDefault="00C92FA4" w:rsidP="00C92FA4">
      <w:pPr>
        <w:rPr>
          <w:color w:val="000000" w:themeColor="text1"/>
          <w:sz w:val="18"/>
          <w:szCs w:val="18"/>
        </w:rPr>
      </w:pPr>
      <w:r w:rsidRPr="004638BB">
        <w:rPr>
          <w:rFonts w:ascii="Arial" w:hAnsi="Arial" w:cs="Arial"/>
          <w:b/>
          <w:color w:val="000000" w:themeColor="text1"/>
          <w:sz w:val="18"/>
          <w:szCs w:val="18"/>
        </w:rPr>
        <w:t>JSON</w:t>
      </w:r>
      <w:r w:rsidRPr="004638BB">
        <w:rPr>
          <w:rFonts w:hint="eastAsia"/>
          <w:b/>
          <w:color w:val="000000" w:themeColor="text1"/>
          <w:sz w:val="18"/>
          <w:szCs w:val="18"/>
        </w:rPr>
        <w:t>格式</w:t>
      </w:r>
      <w:r w:rsidRPr="004638BB">
        <w:rPr>
          <w:rFonts w:hint="eastAsia"/>
          <w:color w:val="000000" w:themeColor="text1"/>
          <w:sz w:val="18"/>
          <w:szCs w:val="18"/>
        </w:rPr>
        <w:t>：</w:t>
      </w:r>
    </w:p>
    <w:tbl>
      <w:tblPr>
        <w:tblStyle w:val="SampleCode"/>
        <w:tblW w:w="0" w:type="auto"/>
        <w:tblLook w:val="04A0"/>
      </w:tblPr>
      <w:tblGrid>
        <w:gridCol w:w="8296"/>
      </w:tblGrid>
      <w:tr w:rsidR="00C92FA4" w:rsidRPr="004638BB" w:rsidTr="00C92FA4">
        <w:tc>
          <w:tcPr>
            <w:tcW w:w="8296" w:type="dxa"/>
          </w:tcPr>
          <w:p w:rsidR="00C92FA4" w:rsidRPr="004638BB" w:rsidRDefault="00C92FA4" w:rsidP="00C92FA4">
            <w:pPr>
              <w:spacing w:after="200" w:line="276" w:lineRule="auto"/>
              <w:rPr>
                <w:rFonts w:ascii="Courier New" w:eastAsiaTheme="minorEastAsia" w:hAnsi="Courier New" w:cs="Courier New"/>
                <w:color w:val="000000" w:themeColor="text1"/>
                <w:sz w:val="22"/>
                <w:szCs w:val="18"/>
              </w:rPr>
            </w:pPr>
          </w:p>
        </w:tc>
      </w:tr>
    </w:tbl>
    <w:p w:rsidR="00C92FA4" w:rsidRPr="008C730E" w:rsidRDefault="00C92FA4" w:rsidP="00C92FA4"/>
    <w:p w:rsidR="00C92FA4" w:rsidRPr="004638BB" w:rsidRDefault="00C92FA4" w:rsidP="00C92FA4">
      <w:pPr>
        <w:keepNext/>
        <w:keepLines/>
        <w:numPr>
          <w:ilvl w:val="1"/>
          <w:numId w:val="3"/>
        </w:numPr>
        <w:spacing w:before="200" w:after="0"/>
        <w:outlineLvl w:val="1"/>
        <w:rPr>
          <w:rFonts w:asciiTheme="majorHAnsi" w:eastAsia="微软雅黑" w:hAnsiTheme="majorHAnsi" w:cstheme="majorBidi"/>
          <w:b/>
          <w:bCs/>
          <w:color w:val="4F81BD" w:themeColor="accent1"/>
          <w:sz w:val="26"/>
          <w:szCs w:val="26"/>
        </w:rPr>
      </w:pPr>
      <w:bookmarkStart w:id="258" w:name="_Toc391025640"/>
      <w:r>
        <w:rPr>
          <w:rFonts w:asciiTheme="majorHAnsi" w:eastAsia="微软雅黑" w:hAnsiTheme="majorHAnsi" w:cstheme="majorBidi" w:hint="eastAsia"/>
          <w:b/>
          <w:bCs/>
          <w:color w:val="4F81BD" w:themeColor="accent1"/>
          <w:sz w:val="26"/>
          <w:szCs w:val="26"/>
        </w:rPr>
        <w:t>路由表</w:t>
      </w:r>
      <w:r w:rsidRPr="004638BB">
        <w:rPr>
          <w:rFonts w:asciiTheme="majorHAnsi" w:eastAsia="微软雅黑" w:hAnsiTheme="majorHAnsi" w:cstheme="majorBidi" w:hint="eastAsia"/>
          <w:b/>
          <w:bCs/>
          <w:color w:val="4F81BD" w:themeColor="accent1"/>
          <w:sz w:val="26"/>
          <w:szCs w:val="26"/>
        </w:rPr>
        <w:t>相关接口</w:t>
      </w:r>
      <w:bookmarkEnd w:id="258"/>
    </w:p>
    <w:p w:rsidR="00C92FA4" w:rsidRPr="004638BB" w:rsidRDefault="00C92FA4" w:rsidP="00C92FA4">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59" w:name="_Toc391025641"/>
      <w:r>
        <w:rPr>
          <w:rFonts w:asciiTheme="majorHAnsi" w:eastAsia="微软雅黑" w:hAnsiTheme="majorHAnsi" w:cstheme="majorBidi" w:hint="eastAsia"/>
          <w:b/>
          <w:bCs/>
          <w:color w:val="4F81BD" w:themeColor="accent1"/>
        </w:rPr>
        <w:t>新建自定义</w:t>
      </w:r>
      <w:r>
        <w:rPr>
          <w:rFonts w:asciiTheme="majorHAnsi" w:eastAsia="微软雅黑" w:hAnsiTheme="majorHAnsi" w:cstheme="majorBidi"/>
          <w:b/>
          <w:bCs/>
          <w:color w:val="4F81BD" w:themeColor="accent1"/>
        </w:rPr>
        <w:t>路由</w:t>
      </w:r>
      <w:bookmarkEnd w:id="259"/>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C92FA4" w:rsidRPr="004638BB" w:rsidRDefault="00C92FA4" w:rsidP="00C92FA4">
      <w:pPr>
        <w:ind w:firstLineChars="200" w:firstLine="420"/>
        <w:rPr>
          <w:sz w:val="21"/>
          <w:szCs w:val="18"/>
        </w:rPr>
      </w:pPr>
      <w:r>
        <w:rPr>
          <w:rFonts w:hint="eastAsia"/>
          <w:sz w:val="21"/>
          <w:szCs w:val="18"/>
        </w:rPr>
        <w:t>新建自定义路由条目</w:t>
      </w:r>
    </w:p>
    <w:p w:rsidR="00C92FA4" w:rsidRDefault="00C92FA4" w:rsidP="00C92FA4">
      <w:pPr>
        <w:numPr>
          <w:ilvl w:val="0"/>
          <w:numId w:val="17"/>
        </w:numPr>
        <w:contextualSpacing/>
        <w:rPr>
          <w:sz w:val="21"/>
          <w:szCs w:val="18"/>
        </w:rPr>
      </w:pPr>
      <w:r>
        <w:rPr>
          <w:rFonts w:hint="eastAsia"/>
          <w:sz w:val="21"/>
          <w:szCs w:val="18"/>
        </w:rPr>
        <w:t>自定义路由</w:t>
      </w:r>
      <w:r>
        <w:rPr>
          <w:sz w:val="21"/>
          <w:szCs w:val="18"/>
        </w:rPr>
        <w:t>的</w:t>
      </w:r>
      <w:r>
        <w:rPr>
          <w:rFonts w:hint="eastAsia"/>
          <w:sz w:val="21"/>
          <w:szCs w:val="18"/>
        </w:rPr>
        <w:t>目标</w:t>
      </w:r>
      <w:r>
        <w:rPr>
          <w:sz w:val="21"/>
          <w:szCs w:val="18"/>
        </w:rPr>
        <w:t>网段</w:t>
      </w:r>
      <w:r>
        <w:rPr>
          <w:rFonts w:hint="eastAsia"/>
          <w:sz w:val="21"/>
          <w:szCs w:val="18"/>
        </w:rPr>
        <w:t>不允许</w:t>
      </w:r>
      <w:r>
        <w:rPr>
          <w:sz w:val="21"/>
          <w:szCs w:val="18"/>
        </w:rPr>
        <w:t>指向已有虚拟交换机的网段地址</w:t>
      </w:r>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lastRenderedPageBreak/>
        <w:t>请求参数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5"/>
        <w:gridCol w:w="1119"/>
        <w:gridCol w:w="1109"/>
        <w:gridCol w:w="3465"/>
      </w:tblGrid>
      <w:tr w:rsidR="00C92FA4" w:rsidRPr="004638BB" w:rsidTr="00C92FA4">
        <w:tc>
          <w:tcPr>
            <w:tcW w:w="2495"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名称</w:t>
            </w:r>
          </w:p>
        </w:tc>
        <w:tc>
          <w:tcPr>
            <w:tcW w:w="1119"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类型</w:t>
            </w:r>
          </w:p>
        </w:tc>
        <w:tc>
          <w:tcPr>
            <w:tcW w:w="1109"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是否必须</w:t>
            </w:r>
          </w:p>
        </w:tc>
        <w:tc>
          <w:tcPr>
            <w:tcW w:w="3465"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描述</w:t>
            </w:r>
          </w:p>
        </w:tc>
      </w:tr>
      <w:tr w:rsidR="00C92FA4" w:rsidRPr="004638BB" w:rsidTr="00C92FA4">
        <w:tc>
          <w:tcPr>
            <w:tcW w:w="2495" w:type="dxa"/>
          </w:tcPr>
          <w:p w:rsidR="00C92FA4" w:rsidRPr="00FD378D" w:rsidRDefault="00C92FA4" w:rsidP="00C92FA4">
            <w:pPr>
              <w:rPr>
                <w:rFonts w:ascii="Courier New" w:hAnsi="Courier New" w:cs="Courier New"/>
                <w:i/>
                <w:sz w:val="18"/>
                <w:szCs w:val="18"/>
              </w:rPr>
            </w:pPr>
            <w:r w:rsidRPr="00FD378D">
              <w:rPr>
                <w:rFonts w:ascii="Courier New" w:hAnsi="Courier New" w:cs="Courier New"/>
                <w:i/>
                <w:sz w:val="18"/>
                <w:szCs w:val="18"/>
              </w:rPr>
              <w:t>Action</w:t>
            </w:r>
          </w:p>
        </w:tc>
        <w:tc>
          <w:tcPr>
            <w:tcW w:w="1119" w:type="dxa"/>
          </w:tcPr>
          <w:p w:rsidR="00C92FA4" w:rsidRPr="00271C49" w:rsidRDefault="00C92FA4" w:rsidP="00C92FA4">
            <w:pPr>
              <w:jc w:val="center"/>
              <w:rPr>
                <w:rFonts w:ascii="Courier New" w:hAnsi="Courier New" w:cs="Courier New"/>
                <w:sz w:val="18"/>
                <w:szCs w:val="18"/>
              </w:rPr>
            </w:pPr>
            <w:r w:rsidRPr="00271C49">
              <w:rPr>
                <w:rFonts w:ascii="Courier New" w:hAnsi="Courier New" w:cs="Courier New"/>
                <w:sz w:val="18"/>
                <w:szCs w:val="18"/>
              </w:rPr>
              <w:t>String</w:t>
            </w:r>
          </w:p>
        </w:tc>
        <w:tc>
          <w:tcPr>
            <w:tcW w:w="1109" w:type="dxa"/>
          </w:tcPr>
          <w:p w:rsidR="00C92FA4" w:rsidRPr="00271C49" w:rsidRDefault="00C92FA4" w:rsidP="00C92FA4">
            <w:pPr>
              <w:jc w:val="center"/>
              <w:rPr>
                <w:rFonts w:ascii="Courier New" w:hAnsi="Courier New" w:cs="Courier New"/>
                <w:sz w:val="18"/>
                <w:szCs w:val="18"/>
              </w:rPr>
            </w:pPr>
            <w:r w:rsidRPr="00271C49">
              <w:rPr>
                <w:rFonts w:ascii="Courier New" w:hAnsi="Courier New" w:cs="Courier New" w:hint="eastAsia"/>
                <w:sz w:val="18"/>
                <w:szCs w:val="18"/>
              </w:rPr>
              <w:t>是</w:t>
            </w:r>
          </w:p>
        </w:tc>
        <w:tc>
          <w:tcPr>
            <w:tcW w:w="3465" w:type="dxa"/>
          </w:tcPr>
          <w:p w:rsidR="00C92FA4" w:rsidRPr="00271C49" w:rsidRDefault="00C92FA4" w:rsidP="00BF0BF1">
            <w:pPr>
              <w:rPr>
                <w:rFonts w:ascii="Courier New" w:hAnsi="Courier New" w:cs="Courier New"/>
                <w:sz w:val="18"/>
                <w:szCs w:val="18"/>
              </w:rPr>
            </w:pPr>
            <w:r w:rsidRPr="00271C49">
              <w:rPr>
                <w:rFonts w:ascii="Courier New" w:hAnsi="Courier New" w:cs="Courier New" w:hint="eastAsia"/>
                <w:sz w:val="18"/>
                <w:szCs w:val="18"/>
              </w:rPr>
              <w:t>系统规定参数，取值：</w:t>
            </w:r>
            <w:r w:rsidR="00886E6A">
              <w:rPr>
                <w:rFonts w:ascii="Courier New" w:hAnsi="Courier New" w:cs="Courier New" w:hint="eastAsia"/>
                <w:sz w:val="18"/>
                <w:szCs w:val="18"/>
              </w:rPr>
              <w:t>CreateRouteEntry</w:t>
            </w:r>
          </w:p>
        </w:tc>
      </w:tr>
      <w:tr w:rsidR="00C92FA4" w:rsidRPr="004638BB" w:rsidTr="00C92FA4">
        <w:tc>
          <w:tcPr>
            <w:tcW w:w="2495" w:type="dxa"/>
          </w:tcPr>
          <w:p w:rsidR="00C92FA4" w:rsidRPr="00FD378D" w:rsidRDefault="009B13B7" w:rsidP="00C92FA4">
            <w:pPr>
              <w:rPr>
                <w:rFonts w:ascii="Courier New" w:hAnsi="Courier New" w:cs="Courier New"/>
                <w:i/>
                <w:sz w:val="18"/>
                <w:szCs w:val="18"/>
              </w:rPr>
            </w:pPr>
            <w:r>
              <w:rPr>
                <w:rFonts w:ascii="Courier New" w:hAnsi="Courier New" w:cs="Courier New" w:hint="eastAsia"/>
                <w:i/>
                <w:sz w:val="18"/>
                <w:szCs w:val="18"/>
              </w:rPr>
              <w:t>RouteTableId</w:t>
            </w:r>
          </w:p>
        </w:tc>
        <w:tc>
          <w:tcPr>
            <w:tcW w:w="1119" w:type="dxa"/>
          </w:tcPr>
          <w:p w:rsidR="00C92FA4" w:rsidRPr="00271C49" w:rsidRDefault="00C92FA4" w:rsidP="00C92FA4">
            <w:pPr>
              <w:jc w:val="center"/>
              <w:rPr>
                <w:rFonts w:ascii="Courier New" w:hAnsi="Courier New" w:cs="Courier New"/>
                <w:sz w:val="18"/>
                <w:szCs w:val="18"/>
              </w:rPr>
            </w:pPr>
            <w:r>
              <w:rPr>
                <w:rFonts w:ascii="Courier New" w:hAnsi="Courier New" w:cs="Courier New" w:hint="eastAsia"/>
                <w:sz w:val="18"/>
                <w:szCs w:val="18"/>
              </w:rPr>
              <w:t>String</w:t>
            </w:r>
          </w:p>
        </w:tc>
        <w:tc>
          <w:tcPr>
            <w:tcW w:w="1109" w:type="dxa"/>
          </w:tcPr>
          <w:p w:rsidR="00C92FA4" w:rsidRPr="00271C49" w:rsidRDefault="00C92FA4" w:rsidP="00C92FA4">
            <w:pPr>
              <w:jc w:val="center"/>
              <w:rPr>
                <w:rFonts w:ascii="Courier New" w:hAnsi="Courier New" w:cs="Courier New"/>
                <w:sz w:val="18"/>
                <w:szCs w:val="18"/>
              </w:rPr>
            </w:pPr>
            <w:r>
              <w:rPr>
                <w:rFonts w:ascii="Courier New" w:hAnsi="Courier New" w:cs="Courier New" w:hint="eastAsia"/>
                <w:sz w:val="18"/>
                <w:szCs w:val="18"/>
              </w:rPr>
              <w:t>是</w:t>
            </w:r>
          </w:p>
        </w:tc>
        <w:tc>
          <w:tcPr>
            <w:tcW w:w="3465" w:type="dxa"/>
          </w:tcPr>
          <w:p w:rsidR="00C92FA4" w:rsidRPr="00271C49" w:rsidRDefault="009144D9" w:rsidP="009B13B7">
            <w:pPr>
              <w:rPr>
                <w:rFonts w:ascii="Courier New" w:hAnsi="Courier New" w:cs="Courier New"/>
                <w:sz w:val="18"/>
                <w:szCs w:val="18"/>
              </w:rPr>
            </w:pPr>
            <w:r>
              <w:rPr>
                <w:rFonts w:ascii="Courier New" w:hAnsi="Courier New" w:cs="Courier New" w:hint="eastAsia"/>
                <w:sz w:val="18"/>
                <w:szCs w:val="18"/>
              </w:rPr>
              <w:t>虚拟路由表</w:t>
            </w:r>
            <w:r w:rsidR="009B13B7">
              <w:rPr>
                <w:rFonts w:ascii="Courier New" w:hAnsi="Courier New" w:cs="Courier New" w:hint="eastAsia"/>
                <w:sz w:val="18"/>
                <w:szCs w:val="18"/>
              </w:rPr>
              <w:t>Id</w:t>
            </w:r>
          </w:p>
        </w:tc>
      </w:tr>
      <w:tr w:rsidR="00C92FA4" w:rsidRPr="004638BB" w:rsidTr="00C92FA4">
        <w:tc>
          <w:tcPr>
            <w:tcW w:w="2495" w:type="dxa"/>
          </w:tcPr>
          <w:p w:rsidR="00C92FA4" w:rsidRPr="000E2FAA" w:rsidRDefault="00C92FA4" w:rsidP="00C92FA4">
            <w:pPr>
              <w:rPr>
                <w:rFonts w:ascii="Courier New" w:hAnsi="Courier New" w:cs="Courier New"/>
                <w:i/>
                <w:sz w:val="18"/>
                <w:szCs w:val="18"/>
              </w:rPr>
            </w:pPr>
            <w:r>
              <w:rPr>
                <w:rFonts w:ascii="Courier New" w:hAnsi="Courier New" w:cs="Courier New"/>
                <w:i/>
                <w:sz w:val="18"/>
                <w:szCs w:val="18"/>
              </w:rPr>
              <w:t>DestinationCidrBlock</w:t>
            </w:r>
          </w:p>
        </w:tc>
        <w:tc>
          <w:tcPr>
            <w:tcW w:w="1119" w:type="dxa"/>
          </w:tcPr>
          <w:p w:rsidR="00C92FA4" w:rsidRPr="00271C49" w:rsidRDefault="00C92FA4" w:rsidP="00C92FA4">
            <w:pPr>
              <w:jc w:val="center"/>
              <w:rPr>
                <w:rFonts w:ascii="Courier New" w:hAnsi="Courier New" w:cs="Courier New"/>
                <w:sz w:val="18"/>
                <w:szCs w:val="18"/>
              </w:rPr>
            </w:pPr>
            <w:r w:rsidRPr="00271C49">
              <w:rPr>
                <w:rFonts w:ascii="Courier New" w:hAnsi="Courier New" w:cs="Courier New"/>
                <w:sz w:val="18"/>
                <w:szCs w:val="18"/>
              </w:rPr>
              <w:t>String</w:t>
            </w:r>
          </w:p>
        </w:tc>
        <w:tc>
          <w:tcPr>
            <w:tcW w:w="1109" w:type="dxa"/>
          </w:tcPr>
          <w:p w:rsidR="00C92FA4" w:rsidRPr="00271C49" w:rsidRDefault="00C92FA4" w:rsidP="00C92FA4">
            <w:pPr>
              <w:jc w:val="center"/>
              <w:rPr>
                <w:rFonts w:ascii="Courier New" w:hAnsi="Courier New" w:cs="Courier New"/>
                <w:sz w:val="18"/>
                <w:szCs w:val="18"/>
              </w:rPr>
            </w:pPr>
            <w:r w:rsidRPr="00271C49">
              <w:rPr>
                <w:rFonts w:ascii="Courier New" w:hAnsi="Courier New" w:cs="Courier New" w:hint="eastAsia"/>
                <w:sz w:val="18"/>
                <w:szCs w:val="18"/>
              </w:rPr>
              <w:t>是</w:t>
            </w:r>
          </w:p>
        </w:tc>
        <w:tc>
          <w:tcPr>
            <w:tcW w:w="3465" w:type="dxa"/>
          </w:tcPr>
          <w:p w:rsidR="00C92FA4" w:rsidRPr="00271C49" w:rsidRDefault="00C92FA4" w:rsidP="00C92FA4">
            <w:pPr>
              <w:rPr>
                <w:rFonts w:ascii="Courier New" w:hAnsi="Courier New" w:cs="Courier New"/>
                <w:sz w:val="18"/>
                <w:szCs w:val="18"/>
              </w:rPr>
            </w:pPr>
            <w:r>
              <w:rPr>
                <w:rFonts w:ascii="Courier New" w:hAnsi="Courier New" w:cs="Courier New" w:hint="eastAsia"/>
                <w:sz w:val="18"/>
                <w:szCs w:val="18"/>
              </w:rPr>
              <w:t>新增路由</w:t>
            </w:r>
            <w:r>
              <w:rPr>
                <w:rFonts w:ascii="Courier New" w:hAnsi="Courier New" w:cs="Courier New"/>
                <w:sz w:val="18"/>
                <w:szCs w:val="18"/>
              </w:rPr>
              <w:t>条目的</w:t>
            </w:r>
            <w:proofErr w:type="gramStart"/>
            <w:r>
              <w:rPr>
                <w:rFonts w:ascii="Courier New" w:hAnsi="Courier New" w:cs="Courier New"/>
                <w:sz w:val="18"/>
                <w:szCs w:val="18"/>
              </w:rPr>
              <w:t>目的网</w:t>
            </w:r>
            <w:proofErr w:type="gramEnd"/>
            <w:r>
              <w:rPr>
                <w:rFonts w:ascii="Courier New" w:hAnsi="Courier New" w:cs="Courier New"/>
                <w:sz w:val="18"/>
                <w:szCs w:val="18"/>
              </w:rPr>
              <w:t>段</w:t>
            </w:r>
          </w:p>
        </w:tc>
      </w:tr>
      <w:tr w:rsidR="00C92FA4" w:rsidRPr="004638BB" w:rsidTr="00C92FA4">
        <w:tc>
          <w:tcPr>
            <w:tcW w:w="2495" w:type="dxa"/>
          </w:tcPr>
          <w:p w:rsidR="00C92FA4" w:rsidRPr="00FD378D" w:rsidRDefault="00D13757" w:rsidP="00C92FA4">
            <w:pPr>
              <w:rPr>
                <w:rFonts w:ascii="Courier New" w:hAnsi="Courier New" w:cs="Courier New"/>
                <w:i/>
                <w:sz w:val="18"/>
                <w:szCs w:val="18"/>
              </w:rPr>
            </w:pPr>
            <w:r>
              <w:rPr>
                <w:rFonts w:ascii="Courier New" w:hAnsi="Courier New" w:cs="Courier New" w:hint="eastAsia"/>
                <w:i/>
                <w:sz w:val="18"/>
                <w:szCs w:val="18"/>
              </w:rPr>
              <w:t>NextHopId</w:t>
            </w:r>
          </w:p>
        </w:tc>
        <w:tc>
          <w:tcPr>
            <w:tcW w:w="1119" w:type="dxa"/>
          </w:tcPr>
          <w:p w:rsidR="00C92FA4" w:rsidRPr="00271C49" w:rsidRDefault="00C92FA4" w:rsidP="00C92FA4">
            <w:pPr>
              <w:jc w:val="center"/>
              <w:rPr>
                <w:rFonts w:ascii="Courier New" w:hAnsi="Courier New" w:cs="Courier New"/>
                <w:sz w:val="18"/>
                <w:szCs w:val="18"/>
              </w:rPr>
            </w:pPr>
            <w:r>
              <w:rPr>
                <w:rFonts w:ascii="Courier New" w:hAnsi="Courier New" w:cs="Courier New" w:hint="eastAsia"/>
                <w:sz w:val="18"/>
                <w:szCs w:val="18"/>
              </w:rPr>
              <w:t>String</w:t>
            </w:r>
          </w:p>
        </w:tc>
        <w:tc>
          <w:tcPr>
            <w:tcW w:w="1109" w:type="dxa"/>
          </w:tcPr>
          <w:p w:rsidR="00C92FA4" w:rsidRPr="00271C49" w:rsidRDefault="009B13B7" w:rsidP="00C92FA4">
            <w:pPr>
              <w:jc w:val="center"/>
              <w:rPr>
                <w:rFonts w:ascii="Courier New" w:hAnsi="Courier New" w:cs="Courier New"/>
                <w:sz w:val="18"/>
                <w:szCs w:val="18"/>
              </w:rPr>
            </w:pPr>
            <w:r>
              <w:rPr>
                <w:rFonts w:ascii="Courier New" w:hAnsi="Courier New" w:cs="Courier New" w:hint="eastAsia"/>
                <w:sz w:val="18"/>
                <w:szCs w:val="18"/>
              </w:rPr>
              <w:t>是</w:t>
            </w:r>
          </w:p>
        </w:tc>
        <w:tc>
          <w:tcPr>
            <w:tcW w:w="3465" w:type="dxa"/>
          </w:tcPr>
          <w:p w:rsidR="00C92FA4" w:rsidRDefault="00C92FA4" w:rsidP="00C92FA4">
            <w:pPr>
              <w:rPr>
                <w:rFonts w:ascii="Courier New" w:hAnsi="Courier New" w:cs="Courier New"/>
                <w:sz w:val="18"/>
                <w:szCs w:val="18"/>
              </w:rPr>
            </w:pPr>
            <w:r>
              <w:rPr>
                <w:rFonts w:ascii="Courier New" w:hAnsi="Courier New" w:cs="Courier New" w:hint="eastAsia"/>
                <w:sz w:val="18"/>
                <w:szCs w:val="18"/>
              </w:rPr>
              <w:t>新增</w:t>
            </w:r>
            <w:r>
              <w:rPr>
                <w:rFonts w:ascii="Courier New" w:hAnsi="Courier New" w:cs="Courier New"/>
                <w:sz w:val="18"/>
                <w:szCs w:val="18"/>
              </w:rPr>
              <w:t>路由条目的下一跳</w:t>
            </w:r>
            <w:r w:rsidR="003147C2">
              <w:rPr>
                <w:rFonts w:ascii="Courier New" w:hAnsi="Courier New" w:cs="Courier New" w:hint="eastAsia"/>
                <w:sz w:val="18"/>
                <w:szCs w:val="18"/>
              </w:rPr>
              <w:t>Id,</w:t>
            </w:r>
            <w:r w:rsidR="003147C2">
              <w:rPr>
                <w:rFonts w:ascii="Courier New" w:hAnsi="Courier New" w:cs="Courier New" w:hint="eastAsia"/>
                <w:sz w:val="18"/>
                <w:szCs w:val="18"/>
              </w:rPr>
              <w:t>当前只支持</w:t>
            </w:r>
            <w:r>
              <w:rPr>
                <w:rFonts w:ascii="Courier New" w:hAnsi="Courier New" w:cs="Courier New" w:hint="eastAsia"/>
                <w:sz w:val="18"/>
                <w:szCs w:val="18"/>
              </w:rPr>
              <w:t>实例</w:t>
            </w:r>
            <w:r>
              <w:rPr>
                <w:rFonts w:ascii="Courier New" w:hAnsi="Courier New" w:cs="Courier New" w:hint="eastAsia"/>
                <w:sz w:val="18"/>
                <w:szCs w:val="18"/>
              </w:rPr>
              <w:t>ID</w:t>
            </w:r>
          </w:p>
        </w:tc>
      </w:tr>
      <w:tr w:rsidR="00314CC9" w:rsidRPr="004638BB" w:rsidTr="00C92FA4">
        <w:tc>
          <w:tcPr>
            <w:tcW w:w="2495" w:type="dxa"/>
          </w:tcPr>
          <w:p w:rsidR="00314CC9" w:rsidRDefault="00314CC9" w:rsidP="00C92FA4">
            <w:pPr>
              <w:rPr>
                <w:rFonts w:ascii="Courier New" w:hAnsi="Courier New" w:cs="Courier New"/>
                <w:i/>
                <w:sz w:val="18"/>
                <w:szCs w:val="18"/>
              </w:rPr>
            </w:pPr>
            <w:r w:rsidRPr="00657E4D">
              <w:rPr>
                <w:rFonts w:ascii="Courier New" w:hAnsi="Courier New" w:cs="Courier New" w:hint="eastAsia"/>
                <w:i/>
                <w:sz w:val="18"/>
                <w:szCs w:val="18"/>
              </w:rPr>
              <w:t>ClientToken</w:t>
            </w:r>
          </w:p>
        </w:tc>
        <w:tc>
          <w:tcPr>
            <w:tcW w:w="1119" w:type="dxa"/>
          </w:tcPr>
          <w:p w:rsidR="00314CC9" w:rsidRDefault="00314CC9" w:rsidP="00C92FA4">
            <w:pPr>
              <w:jc w:val="center"/>
              <w:rPr>
                <w:rFonts w:ascii="Courier New" w:hAnsi="Courier New" w:cs="Courier New"/>
                <w:sz w:val="18"/>
                <w:szCs w:val="18"/>
              </w:rPr>
            </w:pPr>
            <w:r w:rsidRPr="00657E4D">
              <w:rPr>
                <w:rFonts w:ascii="Arial" w:hAnsi="Arial" w:cs="Arial" w:hint="eastAsia"/>
                <w:sz w:val="18"/>
                <w:szCs w:val="18"/>
              </w:rPr>
              <w:t>String</w:t>
            </w:r>
          </w:p>
        </w:tc>
        <w:tc>
          <w:tcPr>
            <w:tcW w:w="1109" w:type="dxa"/>
          </w:tcPr>
          <w:p w:rsidR="00314CC9" w:rsidRDefault="00314CC9" w:rsidP="00C92FA4">
            <w:pPr>
              <w:jc w:val="center"/>
              <w:rPr>
                <w:rFonts w:ascii="Courier New" w:hAnsi="Courier New" w:cs="Courier New"/>
                <w:sz w:val="18"/>
                <w:szCs w:val="18"/>
              </w:rPr>
            </w:pPr>
            <w:r w:rsidRPr="00657E4D">
              <w:rPr>
                <w:rFonts w:hint="eastAsia"/>
                <w:sz w:val="18"/>
                <w:szCs w:val="18"/>
              </w:rPr>
              <w:t>否</w:t>
            </w:r>
          </w:p>
        </w:tc>
        <w:tc>
          <w:tcPr>
            <w:tcW w:w="3465" w:type="dxa"/>
          </w:tcPr>
          <w:p w:rsidR="00314CC9" w:rsidRPr="00657E4D" w:rsidRDefault="00314CC9" w:rsidP="00A140A6">
            <w:pPr>
              <w:rPr>
                <w:sz w:val="18"/>
                <w:szCs w:val="18"/>
              </w:rPr>
            </w:pPr>
            <w:r w:rsidRPr="00657E4D">
              <w:rPr>
                <w:rFonts w:hint="eastAsia"/>
                <w:sz w:val="18"/>
                <w:szCs w:val="18"/>
              </w:rPr>
              <w:t>用于保证请求的</w:t>
            </w:r>
            <w:proofErr w:type="gramStart"/>
            <w:r w:rsidRPr="00657E4D">
              <w:rPr>
                <w:rFonts w:hint="eastAsia"/>
                <w:sz w:val="18"/>
                <w:szCs w:val="18"/>
              </w:rPr>
              <w:t>幂</w:t>
            </w:r>
            <w:proofErr w:type="gramEnd"/>
            <w:r w:rsidRPr="00657E4D">
              <w:rPr>
                <w:rFonts w:hint="eastAsia"/>
                <w:sz w:val="18"/>
                <w:szCs w:val="18"/>
              </w:rPr>
              <w:t>等性。由客户端生成该参数值，要保证在不同</w:t>
            </w:r>
            <w:proofErr w:type="gramStart"/>
            <w:r w:rsidRPr="00657E4D">
              <w:rPr>
                <w:rFonts w:hint="eastAsia"/>
                <w:sz w:val="18"/>
                <w:szCs w:val="18"/>
              </w:rPr>
              <w:t>请求间</w:t>
            </w:r>
            <w:proofErr w:type="gramEnd"/>
            <w:r w:rsidRPr="00657E4D">
              <w:rPr>
                <w:rFonts w:hint="eastAsia"/>
                <w:sz w:val="18"/>
                <w:szCs w:val="18"/>
              </w:rPr>
              <w:t>唯一，最大不值过</w:t>
            </w:r>
            <w:r w:rsidRPr="00657E4D">
              <w:rPr>
                <w:rFonts w:hint="eastAsia"/>
                <w:sz w:val="18"/>
                <w:szCs w:val="18"/>
              </w:rPr>
              <w:t>64</w:t>
            </w:r>
            <w:r w:rsidRPr="00657E4D">
              <w:rPr>
                <w:rFonts w:hint="eastAsia"/>
                <w:sz w:val="18"/>
                <w:szCs w:val="18"/>
              </w:rPr>
              <w:t>个</w:t>
            </w:r>
            <w:r w:rsidRPr="00657E4D">
              <w:rPr>
                <w:rFonts w:hint="eastAsia"/>
                <w:sz w:val="18"/>
                <w:szCs w:val="18"/>
              </w:rPr>
              <w:t>ASCII</w:t>
            </w:r>
            <w:r w:rsidRPr="00657E4D">
              <w:rPr>
                <w:rFonts w:hint="eastAsia"/>
                <w:sz w:val="18"/>
                <w:szCs w:val="18"/>
              </w:rPr>
              <w:t>字符。</w:t>
            </w:r>
          </w:p>
          <w:p w:rsidR="00314CC9" w:rsidRDefault="00314CC9" w:rsidP="00C92FA4">
            <w:pPr>
              <w:rPr>
                <w:rFonts w:ascii="Courier New" w:hAnsi="Courier New" w:cs="Courier New"/>
                <w:sz w:val="18"/>
                <w:szCs w:val="18"/>
              </w:rPr>
            </w:pPr>
            <w:r w:rsidRPr="00657E4D">
              <w:rPr>
                <w:rFonts w:hint="eastAsia"/>
                <w:sz w:val="18"/>
                <w:szCs w:val="18"/>
              </w:rPr>
              <w:t>具体参见附录：</w:t>
            </w:r>
          </w:p>
        </w:tc>
      </w:tr>
    </w:tbl>
    <w:p w:rsidR="00E754FC" w:rsidRDefault="00E754FC" w:rsidP="00C92FA4">
      <w:pPr>
        <w:keepNext/>
        <w:keepLines/>
        <w:spacing w:before="200" w:after="0"/>
        <w:outlineLvl w:val="3"/>
        <w:rPr>
          <w:rFonts w:asciiTheme="majorHAnsi" w:eastAsiaTheme="majorEastAsia" w:hAnsiTheme="majorHAnsi" w:cstheme="majorBidi"/>
          <w:b/>
          <w:bCs/>
          <w:iCs/>
          <w:color w:val="4F81BD" w:themeColor="accent1"/>
        </w:rPr>
      </w:pPr>
      <w:r>
        <w:rPr>
          <w:rFonts w:asciiTheme="majorHAnsi" w:eastAsiaTheme="majorEastAsia" w:hAnsiTheme="majorHAnsi" w:cstheme="majorBidi" w:hint="eastAsia"/>
          <w:b/>
          <w:bCs/>
          <w:iCs/>
          <w:color w:val="4F81BD" w:themeColor="accent1"/>
        </w:rPr>
        <w:t>VPC</w:t>
      </w:r>
      <w:r>
        <w:rPr>
          <w:rFonts w:asciiTheme="majorHAnsi" w:eastAsiaTheme="majorEastAsia" w:hAnsiTheme="majorHAnsi" w:cstheme="majorBidi" w:hint="eastAsia"/>
          <w:b/>
          <w:bCs/>
          <w:iCs/>
          <w:color w:val="4F81BD" w:themeColor="accent1"/>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E754FC" w:rsidRPr="00E006C9" w:rsidTr="004D3495">
        <w:tc>
          <w:tcPr>
            <w:tcW w:w="3544" w:type="dxa"/>
            <w:shd w:val="clear" w:color="auto" w:fill="FFDAA3"/>
          </w:tcPr>
          <w:p w:rsidR="00E754FC" w:rsidRPr="00E006C9" w:rsidRDefault="00E754FC" w:rsidP="004D3495">
            <w:pPr>
              <w:jc w:val="center"/>
              <w:rPr>
                <w:rFonts w:ascii="Courier New" w:hAnsi="Courier New" w:cs="Courier New"/>
                <w:i/>
                <w:sz w:val="18"/>
                <w:szCs w:val="18"/>
              </w:rPr>
            </w:pPr>
            <w:r w:rsidRPr="00442021">
              <w:rPr>
                <w:rFonts w:ascii="Courier New" w:hAnsi="Courier New" w:cs="Courier New" w:hint="eastAsia"/>
                <w:i/>
                <w:sz w:val="18"/>
                <w:szCs w:val="18"/>
              </w:rPr>
              <w:t>错误代码</w:t>
            </w:r>
          </w:p>
        </w:tc>
        <w:tc>
          <w:tcPr>
            <w:tcW w:w="3686" w:type="dxa"/>
            <w:shd w:val="clear" w:color="auto" w:fill="FFDAA3"/>
          </w:tcPr>
          <w:p w:rsidR="00E754FC" w:rsidRPr="00E006C9" w:rsidRDefault="00E754FC" w:rsidP="004D3495">
            <w:pPr>
              <w:jc w:val="center"/>
              <w:rPr>
                <w:rFonts w:ascii="Courier New" w:hAnsi="Courier New" w:cs="Courier New"/>
                <w:i/>
                <w:sz w:val="18"/>
                <w:szCs w:val="18"/>
              </w:rPr>
            </w:pPr>
            <w:r w:rsidRPr="00442021">
              <w:rPr>
                <w:rFonts w:ascii="Courier New" w:hAnsi="Courier New" w:cs="Courier New" w:hint="eastAsia"/>
                <w:i/>
                <w:sz w:val="18"/>
                <w:szCs w:val="18"/>
              </w:rPr>
              <w:t>描述</w:t>
            </w:r>
          </w:p>
        </w:tc>
        <w:tc>
          <w:tcPr>
            <w:tcW w:w="1134" w:type="dxa"/>
            <w:shd w:val="clear" w:color="auto" w:fill="FFDAA3"/>
          </w:tcPr>
          <w:p w:rsidR="00E754FC" w:rsidRPr="00E006C9" w:rsidRDefault="00E754FC" w:rsidP="004D3495">
            <w:pPr>
              <w:jc w:val="center"/>
              <w:rPr>
                <w:rFonts w:ascii="Courier New" w:hAnsi="Courier New" w:cs="Courier New"/>
                <w:i/>
                <w:sz w:val="18"/>
                <w:szCs w:val="18"/>
              </w:rPr>
            </w:pPr>
            <w:r w:rsidRPr="00442021">
              <w:rPr>
                <w:rFonts w:ascii="Courier New" w:hAnsi="Courier New" w:cs="Courier New"/>
                <w:i/>
                <w:sz w:val="18"/>
                <w:szCs w:val="18"/>
              </w:rPr>
              <w:t>HTTP</w:t>
            </w:r>
            <w:r w:rsidRPr="00442021">
              <w:rPr>
                <w:rFonts w:ascii="Courier New" w:hAnsi="Courier New" w:cs="Courier New"/>
                <w:i/>
                <w:sz w:val="18"/>
                <w:szCs w:val="18"/>
              </w:rPr>
              <w:br/>
            </w:r>
            <w:r w:rsidRPr="00442021">
              <w:rPr>
                <w:rFonts w:ascii="Courier New" w:hAnsi="Courier New" w:cs="Courier New" w:hint="eastAsia"/>
                <w:i/>
                <w:sz w:val="18"/>
                <w:szCs w:val="18"/>
              </w:rPr>
              <w:t>状态码</w:t>
            </w:r>
          </w:p>
        </w:tc>
      </w:tr>
      <w:tr w:rsidR="00E754FC" w:rsidRPr="00E006C9" w:rsidTr="004D3495">
        <w:tc>
          <w:tcPr>
            <w:tcW w:w="3544" w:type="dxa"/>
          </w:tcPr>
          <w:p w:rsidR="00E754FC" w:rsidRPr="00E754FC"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InvalidCidrBlock.Malformed</w:t>
            </w:r>
          </w:p>
        </w:tc>
        <w:tc>
          <w:tcPr>
            <w:tcW w:w="3686" w:type="dxa"/>
          </w:tcPr>
          <w:p w:rsidR="00E754FC" w:rsidRPr="00E754FC" w:rsidRDefault="00594FC3" w:rsidP="00E754F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004A2EA1" w:rsidRPr="004A2EA1">
              <w:rPr>
                <w:rFonts w:ascii="Courier New" w:hAnsi="Courier New" w:cs="Courier New"/>
                <w:sz w:val="18"/>
                <w:szCs w:val="18"/>
              </w:rPr>
              <w:t>pecified CIDR block</w:t>
            </w:r>
            <w:r w:rsidR="00E754FC">
              <w:rPr>
                <w:rFonts w:ascii="Courier New" w:hAnsi="Courier New" w:cs="Courier New" w:hint="eastAsia"/>
                <w:sz w:val="18"/>
                <w:szCs w:val="18"/>
              </w:rPr>
              <w:t xml:space="preserve"> is not valid</w:t>
            </w:r>
            <w:r w:rsidR="004A2EA1" w:rsidRPr="004A2EA1">
              <w:rPr>
                <w:rFonts w:ascii="Courier New" w:hAnsi="Courier New" w:cs="Courier New"/>
                <w:sz w:val="18"/>
                <w:szCs w:val="18"/>
              </w:rPr>
              <w:t>.</w:t>
            </w:r>
          </w:p>
        </w:tc>
        <w:tc>
          <w:tcPr>
            <w:tcW w:w="1134" w:type="dxa"/>
          </w:tcPr>
          <w:p w:rsidR="00E754FC" w:rsidRPr="00E754FC"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E754FC" w:rsidRPr="00E006C9" w:rsidTr="004D3495">
        <w:tc>
          <w:tcPr>
            <w:tcW w:w="3544" w:type="dxa"/>
          </w:tcPr>
          <w:p w:rsidR="00E754FC" w:rsidRPr="00E754FC"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Invalid</w:t>
            </w:r>
            <w:r w:rsidRPr="004A2EA1">
              <w:rPr>
                <w:rFonts w:ascii="Courier New" w:hAnsi="Courier New" w:cs="Courier New"/>
                <w:sz w:val="18"/>
                <w:szCs w:val="18"/>
              </w:rPr>
              <w:t>NextHopId</w:t>
            </w:r>
            <w:r w:rsidRPr="004A2EA1">
              <w:rPr>
                <w:rFonts w:ascii="Courier New" w:eastAsiaTheme="minorEastAsia" w:hAnsi="Courier New" w:cs="Courier New"/>
                <w:sz w:val="18"/>
                <w:szCs w:val="18"/>
              </w:rPr>
              <w:t>.NotFound</w:t>
            </w:r>
          </w:p>
        </w:tc>
        <w:tc>
          <w:tcPr>
            <w:tcW w:w="3686" w:type="dxa"/>
          </w:tcPr>
          <w:p w:rsidR="00E754FC" w:rsidRPr="00E754FC" w:rsidRDefault="00594FC3" w:rsidP="00282B12">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004A2EA1" w:rsidRPr="004A2EA1">
              <w:rPr>
                <w:rFonts w:ascii="Courier New" w:hAnsi="Courier New" w:cs="Courier New"/>
                <w:sz w:val="18"/>
                <w:szCs w:val="18"/>
              </w:rPr>
              <w:t xml:space="preserve">pecified </w:t>
            </w:r>
            <w:r w:rsidR="00282B12">
              <w:rPr>
                <w:rFonts w:ascii="Courier New" w:hAnsi="Courier New" w:cs="Courier New" w:hint="eastAsia"/>
                <w:sz w:val="18"/>
                <w:szCs w:val="18"/>
              </w:rPr>
              <w:t>next hop</w:t>
            </w:r>
            <w:r w:rsidR="004A2EA1" w:rsidRPr="004A2EA1">
              <w:rPr>
                <w:rFonts w:ascii="Courier New" w:hAnsi="Courier New" w:cs="Courier New"/>
                <w:sz w:val="18"/>
                <w:szCs w:val="18"/>
              </w:rPr>
              <w:t xml:space="preserve"> does not exist.</w:t>
            </w:r>
          </w:p>
        </w:tc>
        <w:tc>
          <w:tcPr>
            <w:tcW w:w="1134" w:type="dxa"/>
          </w:tcPr>
          <w:p w:rsidR="00E754FC" w:rsidRPr="00E754FC" w:rsidRDefault="004A2EA1" w:rsidP="004D3495">
            <w:pPr>
              <w:contextualSpacing/>
              <w:rPr>
                <w:rFonts w:ascii="Courier New" w:hAnsi="Courier New" w:cs="Courier New"/>
                <w:sz w:val="18"/>
                <w:szCs w:val="18"/>
              </w:rPr>
            </w:pPr>
            <w:r w:rsidRPr="004A2EA1">
              <w:rPr>
                <w:rFonts w:ascii="Courier New" w:hAnsi="Courier New" w:cs="Courier New"/>
                <w:sz w:val="18"/>
                <w:szCs w:val="18"/>
              </w:rPr>
              <w:t>40</w:t>
            </w:r>
            <w:r w:rsidR="00B17355">
              <w:rPr>
                <w:rFonts w:ascii="Courier New" w:hAnsi="Courier New" w:cs="Courier New" w:hint="eastAsia"/>
                <w:sz w:val="18"/>
                <w:szCs w:val="18"/>
              </w:rPr>
              <w:t>4</w:t>
            </w:r>
          </w:p>
        </w:tc>
      </w:tr>
      <w:tr w:rsidR="00E754FC" w:rsidRPr="00E006C9" w:rsidTr="004D3495">
        <w:tc>
          <w:tcPr>
            <w:tcW w:w="3544" w:type="dxa"/>
          </w:tcPr>
          <w:p w:rsidR="00E754FC" w:rsidRPr="00E754FC" w:rsidRDefault="004A2EA1" w:rsidP="004D3495">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InvalidRouteTableId.NotFound</w:t>
            </w:r>
          </w:p>
        </w:tc>
        <w:tc>
          <w:tcPr>
            <w:tcW w:w="3686" w:type="dxa"/>
          </w:tcPr>
          <w:p w:rsidR="00E754FC" w:rsidRPr="00E754FC" w:rsidRDefault="00594FC3" w:rsidP="004D34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004A2EA1" w:rsidRPr="004A2EA1">
              <w:rPr>
                <w:rFonts w:ascii="Courier New" w:hAnsi="Courier New" w:cs="Courier New"/>
                <w:sz w:val="18"/>
                <w:szCs w:val="18"/>
              </w:rPr>
              <w:t>pecified route table does not exist.</w:t>
            </w:r>
          </w:p>
        </w:tc>
        <w:tc>
          <w:tcPr>
            <w:tcW w:w="1134" w:type="dxa"/>
          </w:tcPr>
          <w:p w:rsidR="00E754FC" w:rsidRPr="00E754FC" w:rsidRDefault="004A2EA1" w:rsidP="004D3495">
            <w:pPr>
              <w:contextualSpacing/>
              <w:rPr>
                <w:rFonts w:ascii="Courier New" w:hAnsi="Courier New" w:cs="Courier New"/>
                <w:sz w:val="18"/>
                <w:szCs w:val="18"/>
              </w:rPr>
            </w:pPr>
            <w:r w:rsidRPr="004A2EA1">
              <w:rPr>
                <w:rFonts w:ascii="Courier New" w:hAnsi="Courier New" w:cs="Courier New"/>
                <w:sz w:val="18"/>
                <w:szCs w:val="18"/>
              </w:rPr>
              <w:t>40</w:t>
            </w:r>
            <w:r w:rsidR="00B17355">
              <w:rPr>
                <w:rFonts w:ascii="Courier New" w:hAnsi="Courier New" w:cs="Courier New" w:hint="eastAsia"/>
                <w:sz w:val="18"/>
                <w:szCs w:val="18"/>
              </w:rPr>
              <w:t>4</w:t>
            </w:r>
          </w:p>
        </w:tc>
      </w:tr>
      <w:tr w:rsidR="00684ABD" w:rsidRPr="00E006C9" w:rsidTr="004D3495">
        <w:tc>
          <w:tcPr>
            <w:tcW w:w="3544" w:type="dxa"/>
          </w:tcPr>
          <w:p w:rsidR="00684ABD" w:rsidRPr="009F3918" w:rsidRDefault="00594FC3" w:rsidP="003C5A0F">
            <w:pPr>
              <w:pStyle w:val="simpara"/>
              <w:rPr>
                <w:rFonts w:ascii="Courier New" w:eastAsiaTheme="minorEastAsia" w:hAnsi="Courier New" w:cs="Courier New"/>
                <w:sz w:val="18"/>
                <w:szCs w:val="18"/>
              </w:rPr>
            </w:pPr>
            <w:r>
              <w:rPr>
                <w:rFonts w:ascii="Courier New" w:eastAsiaTheme="minorEastAsia" w:hAnsi="Courier New" w:cs="Courier New" w:hint="eastAsia"/>
                <w:sz w:val="18"/>
                <w:szCs w:val="18"/>
              </w:rPr>
              <w:t>InvalidC</w:t>
            </w:r>
            <w:r w:rsidR="003C5A0F">
              <w:rPr>
                <w:rFonts w:ascii="Courier New" w:eastAsiaTheme="minorEastAsia" w:hAnsi="Courier New" w:cs="Courier New" w:hint="eastAsia"/>
                <w:sz w:val="18"/>
                <w:szCs w:val="18"/>
              </w:rPr>
              <w:t>idr</w:t>
            </w:r>
            <w:r>
              <w:rPr>
                <w:rFonts w:ascii="Courier New" w:eastAsiaTheme="minorEastAsia" w:hAnsi="Courier New" w:cs="Courier New" w:hint="eastAsia"/>
                <w:sz w:val="18"/>
                <w:szCs w:val="18"/>
              </w:rPr>
              <w:t>Block.Duplicate</w:t>
            </w:r>
          </w:p>
        </w:tc>
        <w:tc>
          <w:tcPr>
            <w:tcW w:w="3686" w:type="dxa"/>
          </w:tcPr>
          <w:p w:rsidR="00684ABD" w:rsidRPr="009F3918" w:rsidRDefault="00594FC3" w:rsidP="004D34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Specified CIDR block is already exists.</w:t>
            </w:r>
          </w:p>
        </w:tc>
        <w:tc>
          <w:tcPr>
            <w:tcW w:w="1134" w:type="dxa"/>
          </w:tcPr>
          <w:p w:rsidR="00684ABD" w:rsidRPr="005D7745" w:rsidRDefault="005D7745" w:rsidP="004D3495">
            <w:pPr>
              <w:contextualSpacing/>
              <w:rPr>
                <w:rFonts w:ascii="Courier New" w:hAnsi="Courier New" w:cs="Courier New"/>
                <w:sz w:val="18"/>
                <w:szCs w:val="18"/>
              </w:rPr>
            </w:pPr>
            <w:r>
              <w:rPr>
                <w:rFonts w:ascii="Courier New" w:hAnsi="Courier New" w:cs="Courier New" w:hint="eastAsia"/>
                <w:sz w:val="18"/>
                <w:szCs w:val="18"/>
              </w:rPr>
              <w:t>400</w:t>
            </w:r>
          </w:p>
        </w:tc>
      </w:tr>
      <w:tr w:rsidR="00B17355" w:rsidRPr="00E006C9" w:rsidTr="004D3495">
        <w:tc>
          <w:tcPr>
            <w:tcW w:w="3544" w:type="dxa"/>
          </w:tcPr>
          <w:p w:rsidR="00B17355" w:rsidRDefault="00B17355" w:rsidP="003C5A0F">
            <w:pPr>
              <w:pStyle w:val="simpara"/>
              <w:rPr>
                <w:rFonts w:ascii="Courier New" w:eastAsiaTheme="minorEastAsia" w:hAnsi="Courier New" w:cs="Courier New"/>
                <w:sz w:val="18"/>
                <w:szCs w:val="18"/>
              </w:rPr>
            </w:pPr>
            <w:r w:rsidRPr="00B17355">
              <w:rPr>
                <w:rFonts w:ascii="Courier New" w:eastAsiaTheme="minorEastAsia" w:hAnsi="Courier New" w:cs="Courier New"/>
                <w:sz w:val="18"/>
                <w:szCs w:val="18"/>
              </w:rPr>
              <w:t>IncorrectVpcStatus</w:t>
            </w:r>
          </w:p>
        </w:tc>
        <w:tc>
          <w:tcPr>
            <w:tcW w:w="3686" w:type="dxa"/>
          </w:tcPr>
          <w:p w:rsidR="00B17355" w:rsidRDefault="00B17355" w:rsidP="004D3495">
            <w:pPr>
              <w:widowControl w:val="0"/>
              <w:autoSpaceDE w:val="0"/>
              <w:autoSpaceDN w:val="0"/>
              <w:adjustRightInd w:val="0"/>
              <w:spacing w:after="0" w:line="240" w:lineRule="auto"/>
              <w:rPr>
                <w:rFonts w:ascii="Courier New" w:hAnsi="Courier New" w:cs="Courier New"/>
                <w:sz w:val="18"/>
                <w:szCs w:val="18"/>
              </w:rPr>
            </w:pPr>
            <w:r w:rsidRPr="00B17355">
              <w:rPr>
                <w:rFonts w:ascii="Courier New" w:hAnsi="Courier New" w:cs="Courier New"/>
                <w:sz w:val="18"/>
                <w:szCs w:val="18"/>
              </w:rPr>
              <w:t>Current VPC status does not support this operation.</w:t>
            </w:r>
          </w:p>
        </w:tc>
        <w:tc>
          <w:tcPr>
            <w:tcW w:w="1134" w:type="dxa"/>
          </w:tcPr>
          <w:p w:rsidR="00B17355" w:rsidRDefault="00B17355" w:rsidP="004D3495">
            <w:pPr>
              <w:contextualSpacing/>
              <w:rPr>
                <w:rFonts w:ascii="Courier New" w:hAnsi="Courier New" w:cs="Courier New"/>
                <w:sz w:val="18"/>
                <w:szCs w:val="18"/>
              </w:rPr>
            </w:pPr>
            <w:r>
              <w:rPr>
                <w:rFonts w:ascii="Courier New" w:hAnsi="Courier New" w:cs="Courier New" w:hint="eastAsia"/>
                <w:sz w:val="18"/>
                <w:szCs w:val="18"/>
              </w:rPr>
              <w:t>400</w:t>
            </w:r>
          </w:p>
        </w:tc>
      </w:tr>
      <w:tr w:rsidR="00E42BF9" w:rsidRPr="00E006C9" w:rsidTr="00697BDC">
        <w:tc>
          <w:tcPr>
            <w:tcW w:w="3544" w:type="dxa"/>
            <w:vAlign w:val="bottom"/>
          </w:tcPr>
          <w:p w:rsidR="00E42BF9" w:rsidRPr="00B17355" w:rsidRDefault="004A2EA1" w:rsidP="003C5A0F">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OuotaExceeded.RouteEntry</w:t>
            </w:r>
          </w:p>
        </w:tc>
        <w:tc>
          <w:tcPr>
            <w:tcW w:w="3686" w:type="dxa"/>
            <w:vAlign w:val="bottom"/>
          </w:tcPr>
          <w:p w:rsidR="00E42BF9" w:rsidRPr="00B17355" w:rsidRDefault="004A2EA1" w:rsidP="004D3495">
            <w:pPr>
              <w:widowControl w:val="0"/>
              <w:autoSpaceDE w:val="0"/>
              <w:autoSpaceDN w:val="0"/>
              <w:adjustRightInd w:val="0"/>
              <w:spacing w:after="0" w:line="240" w:lineRule="auto"/>
              <w:rPr>
                <w:rFonts w:ascii="Courier New" w:hAnsi="Courier New" w:cs="Courier New"/>
                <w:sz w:val="18"/>
                <w:szCs w:val="18"/>
              </w:rPr>
            </w:pPr>
            <w:r w:rsidRPr="004A2EA1">
              <w:rPr>
                <w:rFonts w:ascii="Courier New" w:hAnsi="Courier New" w:cs="Courier New"/>
                <w:sz w:val="18"/>
                <w:szCs w:val="18"/>
              </w:rPr>
              <w:t>Route entry quota already exceeded.</w:t>
            </w:r>
          </w:p>
        </w:tc>
        <w:tc>
          <w:tcPr>
            <w:tcW w:w="1134" w:type="dxa"/>
            <w:vAlign w:val="bottom"/>
          </w:tcPr>
          <w:p w:rsidR="00E42BF9"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E42BF9" w:rsidRPr="00E006C9" w:rsidTr="00697BDC">
        <w:tc>
          <w:tcPr>
            <w:tcW w:w="3544" w:type="dxa"/>
            <w:vAlign w:val="bottom"/>
          </w:tcPr>
          <w:p w:rsidR="00E42BF9" w:rsidRPr="00B17355" w:rsidRDefault="004A2EA1" w:rsidP="003C5A0F">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IncorretRouteEntryStatus</w:t>
            </w:r>
          </w:p>
        </w:tc>
        <w:tc>
          <w:tcPr>
            <w:tcW w:w="3686" w:type="dxa"/>
            <w:vAlign w:val="bottom"/>
          </w:tcPr>
          <w:p w:rsidR="00E42BF9" w:rsidRPr="00B17355" w:rsidRDefault="004A2EA1" w:rsidP="004D3495">
            <w:pPr>
              <w:widowControl w:val="0"/>
              <w:autoSpaceDE w:val="0"/>
              <w:autoSpaceDN w:val="0"/>
              <w:adjustRightInd w:val="0"/>
              <w:spacing w:after="0" w:line="240" w:lineRule="auto"/>
              <w:rPr>
                <w:rFonts w:ascii="Courier New" w:hAnsi="Courier New" w:cs="Courier New"/>
                <w:sz w:val="18"/>
                <w:szCs w:val="18"/>
              </w:rPr>
            </w:pPr>
            <w:r w:rsidRPr="004A2EA1">
              <w:rPr>
                <w:rFonts w:ascii="Courier New" w:hAnsi="Courier New" w:cs="Courier New"/>
                <w:sz w:val="18"/>
                <w:szCs w:val="18"/>
              </w:rPr>
              <w:t>Some route entry status blocked this operation.</w:t>
            </w:r>
          </w:p>
        </w:tc>
        <w:tc>
          <w:tcPr>
            <w:tcW w:w="1134" w:type="dxa"/>
            <w:vAlign w:val="bottom"/>
          </w:tcPr>
          <w:p w:rsidR="00E42BF9"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E42BF9" w:rsidRPr="00E006C9" w:rsidTr="00697BDC">
        <w:tc>
          <w:tcPr>
            <w:tcW w:w="3544" w:type="dxa"/>
            <w:vAlign w:val="bottom"/>
          </w:tcPr>
          <w:p w:rsidR="00E42BF9" w:rsidRPr="00B17355" w:rsidRDefault="004A2EA1" w:rsidP="003C5A0F">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IncorretRouteEntryStatus</w:t>
            </w:r>
          </w:p>
        </w:tc>
        <w:tc>
          <w:tcPr>
            <w:tcW w:w="3686" w:type="dxa"/>
            <w:vAlign w:val="bottom"/>
          </w:tcPr>
          <w:p w:rsidR="00E42BF9" w:rsidRPr="00B17355" w:rsidRDefault="004A2EA1" w:rsidP="004D3495">
            <w:pPr>
              <w:widowControl w:val="0"/>
              <w:autoSpaceDE w:val="0"/>
              <w:autoSpaceDN w:val="0"/>
              <w:adjustRightInd w:val="0"/>
              <w:spacing w:after="0" w:line="240" w:lineRule="auto"/>
              <w:rPr>
                <w:rFonts w:ascii="Courier New" w:hAnsi="Courier New" w:cs="Courier New"/>
                <w:sz w:val="18"/>
                <w:szCs w:val="18"/>
              </w:rPr>
            </w:pPr>
            <w:r w:rsidRPr="004A2EA1">
              <w:rPr>
                <w:rFonts w:ascii="Courier New" w:hAnsi="Courier New" w:cs="Courier New"/>
                <w:sz w:val="18"/>
                <w:szCs w:val="18"/>
              </w:rPr>
              <w:t>Some route entry status blocked this operation.</w:t>
            </w:r>
          </w:p>
        </w:tc>
        <w:tc>
          <w:tcPr>
            <w:tcW w:w="1134" w:type="dxa"/>
            <w:vAlign w:val="bottom"/>
          </w:tcPr>
          <w:p w:rsidR="00E42BF9"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r w:rsidR="00E42BF9" w:rsidRPr="00E006C9" w:rsidTr="00697BDC">
        <w:tc>
          <w:tcPr>
            <w:tcW w:w="3544" w:type="dxa"/>
            <w:vAlign w:val="bottom"/>
          </w:tcPr>
          <w:p w:rsidR="00E42BF9" w:rsidRPr="00B17355" w:rsidRDefault="004A2EA1" w:rsidP="003C5A0F">
            <w:pPr>
              <w:pStyle w:val="simpara"/>
              <w:rPr>
                <w:rFonts w:ascii="Courier New" w:eastAsiaTheme="minorEastAsia" w:hAnsi="Courier New" w:cs="Courier New"/>
                <w:sz w:val="18"/>
                <w:szCs w:val="18"/>
              </w:rPr>
            </w:pPr>
            <w:r w:rsidRPr="004A2EA1">
              <w:rPr>
                <w:rFonts w:ascii="Courier New" w:eastAsiaTheme="minorEastAsia" w:hAnsi="Courier New" w:cs="Courier New"/>
                <w:sz w:val="18"/>
                <w:szCs w:val="18"/>
              </w:rPr>
              <w:t>InvalidCidrBlock</w:t>
            </w:r>
          </w:p>
        </w:tc>
        <w:tc>
          <w:tcPr>
            <w:tcW w:w="3686" w:type="dxa"/>
            <w:vAlign w:val="bottom"/>
          </w:tcPr>
          <w:p w:rsidR="00E42BF9" w:rsidRPr="00B17355" w:rsidRDefault="004A2EA1" w:rsidP="004D3495">
            <w:pPr>
              <w:widowControl w:val="0"/>
              <w:autoSpaceDE w:val="0"/>
              <w:autoSpaceDN w:val="0"/>
              <w:adjustRightInd w:val="0"/>
              <w:spacing w:after="0" w:line="240" w:lineRule="auto"/>
              <w:rPr>
                <w:rFonts w:ascii="Courier New" w:hAnsi="Courier New" w:cs="Courier New"/>
                <w:sz w:val="18"/>
                <w:szCs w:val="18"/>
              </w:rPr>
            </w:pPr>
            <w:r w:rsidRPr="004A2EA1">
              <w:rPr>
                <w:rFonts w:ascii="Courier New" w:hAnsi="Courier New" w:cs="Courier New"/>
                <w:sz w:val="18"/>
                <w:szCs w:val="18"/>
              </w:rPr>
              <w:t xml:space="preserve">Specified CIDR block is not </w:t>
            </w:r>
            <w:proofErr w:type="gramStart"/>
            <w:r w:rsidRPr="004A2EA1">
              <w:rPr>
                <w:rFonts w:ascii="Courier New" w:hAnsi="Courier New" w:cs="Courier New"/>
                <w:sz w:val="18"/>
                <w:szCs w:val="18"/>
              </w:rPr>
              <w:t>valid .</w:t>
            </w:r>
            <w:proofErr w:type="gramEnd"/>
          </w:p>
        </w:tc>
        <w:tc>
          <w:tcPr>
            <w:tcW w:w="1134" w:type="dxa"/>
            <w:vAlign w:val="bottom"/>
          </w:tcPr>
          <w:p w:rsidR="00E42BF9" w:rsidRDefault="004A2EA1" w:rsidP="004D3495">
            <w:pPr>
              <w:contextualSpacing/>
              <w:rPr>
                <w:rFonts w:ascii="Courier New" w:hAnsi="Courier New" w:cs="Courier New"/>
                <w:sz w:val="18"/>
                <w:szCs w:val="18"/>
              </w:rPr>
            </w:pPr>
            <w:r w:rsidRPr="004A2EA1">
              <w:rPr>
                <w:rFonts w:ascii="Courier New" w:hAnsi="Courier New" w:cs="Courier New"/>
                <w:sz w:val="18"/>
                <w:szCs w:val="18"/>
              </w:rPr>
              <w:t>400</w:t>
            </w:r>
          </w:p>
        </w:tc>
      </w:tr>
    </w:tbl>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p w:rsidR="00C92FA4" w:rsidRPr="00271C49" w:rsidRDefault="00C92FA4" w:rsidP="00BF0BF1">
      <w:pPr>
        <w:ind w:firstLineChars="150" w:firstLine="315"/>
        <w:rPr>
          <w:rFonts w:asciiTheme="minorEastAsia" w:hAnsiTheme="minorEastAsia"/>
          <w:sz w:val="21"/>
          <w:szCs w:val="18"/>
        </w:rPr>
      </w:pPr>
      <w:r w:rsidRPr="004638BB">
        <w:rPr>
          <w:rFonts w:asciiTheme="minorEastAsia" w:hAnsiTheme="minorEastAsia" w:hint="eastAsia"/>
          <w:sz w:val="21"/>
          <w:szCs w:val="18"/>
        </w:rPr>
        <w:t>全是公共返回参数，详见</w:t>
      </w:r>
      <w:hyperlink w:anchor="_2.5.2公共返回参数" w:history="1">
        <w:r w:rsidRPr="004638BB">
          <w:rPr>
            <w:rFonts w:asciiTheme="minorEastAsia" w:hAnsiTheme="minorEastAsia" w:hint="eastAsia"/>
            <w:i/>
            <w:color w:val="4F81BD" w:themeColor="accent1"/>
            <w:sz w:val="21"/>
            <w:szCs w:val="18"/>
            <w:u w:val="single"/>
          </w:rPr>
          <w:t>公共返回参数</w:t>
        </w:r>
      </w:hyperlink>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lastRenderedPageBreak/>
        <w:t>示例</w:t>
      </w:r>
    </w:p>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请求示例</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271C49">
              <w:rPr>
                <w:rFonts w:eastAsiaTheme="minorEastAsia"/>
              </w:rPr>
              <w:t>https://ec</w:t>
            </w:r>
            <w:r>
              <w:rPr>
                <w:rFonts w:ascii="Courier New" w:eastAsia="宋体" w:hAnsi="Courier New" w:cs="Courier New"/>
                <w:szCs w:val="18"/>
              </w:rPr>
              <w:t>s.aliyuncs.com/?Action=CreateRouteEntry</w:t>
            </w:r>
            <w:r>
              <w:rPr>
                <w:rFonts w:ascii="Courier New" w:eastAsia="宋体" w:hAnsi="Courier New" w:cs="Courier New" w:hint="eastAsia"/>
                <w:szCs w:val="18"/>
              </w:rPr>
              <w:t>&amp;</w:t>
            </w:r>
            <w:r>
              <w:rPr>
                <w:rFonts w:ascii="Courier New" w:eastAsia="宋体" w:hAnsi="Courier New" w:cs="Courier New"/>
                <w:szCs w:val="18"/>
              </w:rPr>
              <w:t>RegionId=“cn-hangzhou”&amp;VpcId=“vpc01”&amp;DestinationCidrBlock=“192.168.2.0/24”&amp;VirtualInterfaceId</w:t>
            </w:r>
            <w:r>
              <w:rPr>
                <w:rFonts w:ascii="Courier New" w:eastAsia="宋体" w:hAnsi="Courier New" w:cs="Courier New" w:hint="eastAsia"/>
                <w:szCs w:val="18"/>
              </w:rPr>
              <w:t>=</w:t>
            </w:r>
            <w:r>
              <w:rPr>
                <w:rFonts w:ascii="Courier New" w:eastAsia="宋体" w:hAnsi="Courier New" w:cs="Courier New"/>
                <w:szCs w:val="18"/>
              </w:rPr>
              <w:t>”vinter01”</w:t>
            </w:r>
            <w:r w:rsidRPr="004638BB">
              <w:rPr>
                <w:rFonts w:ascii="Courier New" w:eastAsia="宋体" w:hAnsi="Courier New" w:cs="Courier New"/>
                <w:szCs w:val="18"/>
              </w:rPr>
              <w:t>&amp;</w:t>
            </w:r>
            <w:hyperlink w:anchor="_公共请求参数" w:history="1">
              <w:r w:rsidRPr="004638BB">
                <w:rPr>
                  <w:rFonts w:ascii="Courier New" w:eastAsia="宋体" w:hAnsi="Courier New" w:cs="Courier New" w:hint="eastAsia"/>
                  <w:i/>
                  <w:color w:val="0000FF"/>
                  <w:szCs w:val="18"/>
                  <w:u w:val="single"/>
                </w:rPr>
                <w:t>&lt;</w:t>
              </w:r>
              <w:r w:rsidRPr="004638BB">
                <w:rPr>
                  <w:rFonts w:ascii="Courier New" w:eastAsia="宋体" w:hAnsi="Courier New" w:cs="Courier New" w:hint="eastAsia"/>
                  <w:i/>
                  <w:color w:val="0000FF"/>
                  <w:szCs w:val="18"/>
                  <w:u w:val="single"/>
                </w:rPr>
                <w:t>公共请求参数</w:t>
              </w:r>
              <w:r w:rsidRPr="004638BB">
                <w:rPr>
                  <w:rFonts w:ascii="Courier New" w:eastAsia="宋体" w:hAnsi="Courier New" w:cs="Courier New" w:hint="eastAsia"/>
                  <w:i/>
                  <w:color w:val="0000FF"/>
                  <w:szCs w:val="18"/>
                  <w:u w:val="single"/>
                </w:rPr>
                <w:t>&gt;</w:t>
              </w:r>
            </w:hyperlink>
          </w:p>
        </w:tc>
      </w:tr>
    </w:tbl>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返回示例</w:t>
      </w:r>
    </w:p>
    <w:p w:rsidR="004A2EA1" w:rsidRPr="004A2EA1" w:rsidRDefault="00C92FA4" w:rsidP="004A2EA1">
      <w:pPr>
        <w:rPr>
          <w:rFonts w:ascii="Arial" w:hAnsi="Arial" w:cs="Arial"/>
          <w:b/>
          <w:color w:val="000000" w:themeColor="text1"/>
          <w:sz w:val="18"/>
          <w:szCs w:val="18"/>
        </w:rPr>
      </w:pPr>
      <w:r w:rsidRPr="004638BB">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&lt;</w:t>
            </w:r>
            <w:r>
              <w:rPr>
                <w:rFonts w:ascii="Courier New" w:eastAsiaTheme="minorEastAsia" w:hAnsi="Courier New" w:cs="Courier New"/>
                <w:color w:val="000000"/>
                <w:sz w:val="22"/>
                <w:szCs w:val="18"/>
              </w:rPr>
              <w:t>CreateRouteEntry</w:t>
            </w:r>
            <w:r w:rsidRPr="004638BB">
              <w:rPr>
                <w:rFonts w:ascii="Courier New" w:eastAsiaTheme="minorEastAsia" w:hAnsi="Courier New" w:cs="Courier New"/>
                <w:color w:val="000000"/>
                <w:sz w:val="22"/>
                <w:szCs w:val="18"/>
              </w:rPr>
              <w:t>Response&gt;</w:t>
            </w:r>
          </w:p>
          <w:p w:rsidR="00C92FA4" w:rsidRPr="00A144AC"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ab/>
              <w:t>&lt;RequestId&gt;CEF72CEB-54B6-4AE8-B225-F876FF7BA984&lt;/RequestId&gt;</w:t>
            </w:r>
          </w:p>
          <w:p w:rsidR="00C92FA4" w:rsidRPr="004638BB"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&lt;/</w:t>
            </w:r>
            <w:r>
              <w:rPr>
                <w:rFonts w:ascii="Courier New" w:eastAsiaTheme="minorEastAsia" w:hAnsi="Courier New" w:cs="Courier New"/>
                <w:color w:val="000000"/>
                <w:sz w:val="22"/>
                <w:szCs w:val="18"/>
              </w:rPr>
              <w:t>CreateRouteEntryResponse</w:t>
            </w:r>
            <w:r w:rsidRPr="004638BB">
              <w:rPr>
                <w:rFonts w:ascii="Courier New" w:eastAsiaTheme="minorEastAsia" w:hAnsi="Courier New" w:cs="Courier New"/>
                <w:color w:val="000000"/>
                <w:sz w:val="22"/>
                <w:szCs w:val="18"/>
              </w:rPr>
              <w:t>&gt;</w:t>
            </w:r>
          </w:p>
        </w:tc>
      </w:tr>
    </w:tbl>
    <w:p w:rsidR="00C92FA4" w:rsidRPr="004638BB" w:rsidRDefault="00C92FA4" w:rsidP="00C92FA4">
      <w:pPr>
        <w:rPr>
          <w:color w:val="000000" w:themeColor="text1"/>
          <w:sz w:val="18"/>
          <w:szCs w:val="18"/>
        </w:rPr>
      </w:pPr>
      <w:r w:rsidRPr="004638BB">
        <w:rPr>
          <w:rFonts w:ascii="Arial" w:hAnsi="Arial" w:cs="Arial"/>
          <w:b/>
          <w:color w:val="000000" w:themeColor="text1"/>
          <w:sz w:val="18"/>
          <w:szCs w:val="18"/>
        </w:rPr>
        <w:t>JSON</w:t>
      </w:r>
      <w:r w:rsidRPr="004638BB">
        <w:rPr>
          <w:rFonts w:hint="eastAsia"/>
          <w:b/>
          <w:color w:val="000000" w:themeColor="text1"/>
          <w:sz w:val="18"/>
          <w:szCs w:val="18"/>
        </w:rPr>
        <w:t>格式</w:t>
      </w:r>
      <w:r w:rsidRPr="004638BB">
        <w:rPr>
          <w:rFonts w:hint="eastAsia"/>
          <w:color w:val="000000" w:themeColor="text1"/>
          <w:sz w:val="18"/>
          <w:szCs w:val="18"/>
        </w:rPr>
        <w:t>：</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color w:val="000000" w:themeColor="text1"/>
                <w:sz w:val="22"/>
                <w:szCs w:val="18"/>
              </w:rPr>
            </w:pPr>
            <w:r w:rsidRPr="004638BB">
              <w:rPr>
                <w:rFonts w:ascii="Courier New" w:eastAsiaTheme="minorEastAsia" w:hAnsi="Courier New" w:cs="Courier New"/>
                <w:color w:val="000000" w:themeColor="text1"/>
                <w:sz w:val="22"/>
                <w:szCs w:val="18"/>
              </w:rPr>
              <w:t>{"RequestId":"C0FD0EED-F90D-4479-803D-DD62335357E5"}</w:t>
            </w:r>
          </w:p>
        </w:tc>
      </w:tr>
    </w:tbl>
    <w:p w:rsidR="00C92FA4" w:rsidRPr="004638BB" w:rsidRDefault="00C92FA4" w:rsidP="00C92FA4">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60" w:name="_Toc391025642"/>
      <w:r>
        <w:rPr>
          <w:rFonts w:asciiTheme="majorHAnsi" w:eastAsia="微软雅黑" w:hAnsiTheme="majorHAnsi" w:cstheme="majorBidi" w:hint="eastAsia"/>
          <w:b/>
          <w:bCs/>
          <w:color w:val="4F81BD" w:themeColor="accent1"/>
        </w:rPr>
        <w:t>修改</w:t>
      </w:r>
      <w:r>
        <w:rPr>
          <w:rFonts w:asciiTheme="majorHAnsi" w:eastAsia="微软雅黑" w:hAnsiTheme="majorHAnsi" w:cstheme="majorBidi"/>
          <w:b/>
          <w:bCs/>
          <w:color w:val="4F81BD" w:themeColor="accent1"/>
        </w:rPr>
        <w:t>自定义路由</w:t>
      </w:r>
      <w:bookmarkEnd w:id="260"/>
      <w:r w:rsidR="000D1C19">
        <w:rPr>
          <w:rFonts w:asciiTheme="majorHAnsi" w:eastAsia="微软雅黑" w:hAnsiTheme="majorHAnsi" w:cstheme="majorBidi" w:hint="eastAsia"/>
          <w:b/>
          <w:bCs/>
          <w:color w:val="4F81BD" w:themeColor="accent1"/>
        </w:rPr>
        <w:t>（暂时不做）</w:t>
      </w:r>
    </w:p>
    <w:p w:rsidR="00C92FA4" w:rsidRPr="00BC4ABC"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C92FA4" w:rsidRDefault="00C92FA4" w:rsidP="00C92FA4">
      <w:pPr>
        <w:ind w:firstLineChars="200" w:firstLine="420"/>
        <w:rPr>
          <w:sz w:val="21"/>
          <w:szCs w:val="18"/>
        </w:rPr>
      </w:pPr>
      <w:r>
        <w:rPr>
          <w:rFonts w:hint="eastAsia"/>
          <w:sz w:val="21"/>
          <w:szCs w:val="18"/>
        </w:rPr>
        <w:t>修改</w:t>
      </w:r>
      <w:r>
        <w:rPr>
          <w:sz w:val="21"/>
          <w:szCs w:val="18"/>
        </w:rPr>
        <w:t>当前的自定义路由</w:t>
      </w:r>
      <w:r w:rsidR="0038009C">
        <w:rPr>
          <w:rFonts w:hint="eastAsia"/>
          <w:sz w:val="21"/>
          <w:szCs w:val="18"/>
        </w:rPr>
        <w:t>，修改下一跳实例</w:t>
      </w:r>
      <w:r w:rsidR="0038009C">
        <w:rPr>
          <w:rFonts w:hint="eastAsia"/>
          <w:sz w:val="21"/>
          <w:szCs w:val="18"/>
        </w:rPr>
        <w:t>Id</w:t>
      </w:r>
      <w:r w:rsidR="0038009C">
        <w:rPr>
          <w:rFonts w:hint="eastAsia"/>
          <w:sz w:val="21"/>
          <w:szCs w:val="18"/>
        </w:rPr>
        <w:t>。</w:t>
      </w:r>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请求参数</w:t>
      </w:r>
    </w:p>
    <w:tbl>
      <w:tblPr>
        <w:tblW w:w="8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1381"/>
        <w:gridCol w:w="1082"/>
        <w:gridCol w:w="3398"/>
      </w:tblGrid>
      <w:tr w:rsidR="00C92FA4" w:rsidRPr="004638BB" w:rsidTr="00C92FA4">
        <w:tc>
          <w:tcPr>
            <w:tcW w:w="248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名称</w:t>
            </w:r>
          </w:p>
        </w:tc>
        <w:tc>
          <w:tcPr>
            <w:tcW w:w="1381"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类型</w:t>
            </w:r>
          </w:p>
        </w:tc>
        <w:tc>
          <w:tcPr>
            <w:tcW w:w="1082"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是否必须</w:t>
            </w:r>
          </w:p>
        </w:tc>
        <w:tc>
          <w:tcPr>
            <w:tcW w:w="339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描述</w:t>
            </w:r>
          </w:p>
        </w:tc>
      </w:tr>
      <w:tr w:rsidR="00C92FA4" w:rsidRPr="004638BB" w:rsidTr="00C92FA4">
        <w:tc>
          <w:tcPr>
            <w:tcW w:w="2488" w:type="dxa"/>
          </w:tcPr>
          <w:p w:rsidR="00C92FA4" w:rsidRPr="004638BB" w:rsidRDefault="00C92FA4" w:rsidP="00C92FA4">
            <w:pPr>
              <w:rPr>
                <w:rFonts w:ascii="Courier New" w:hAnsi="Courier New" w:cs="Courier New"/>
                <w:i/>
                <w:sz w:val="18"/>
                <w:szCs w:val="18"/>
              </w:rPr>
            </w:pPr>
            <w:r w:rsidRPr="004638BB">
              <w:rPr>
                <w:rFonts w:ascii="Courier New" w:hAnsi="Courier New" w:cs="Courier New"/>
                <w:i/>
                <w:sz w:val="18"/>
                <w:szCs w:val="18"/>
              </w:rPr>
              <w:t>Action</w:t>
            </w:r>
          </w:p>
        </w:tc>
        <w:tc>
          <w:tcPr>
            <w:tcW w:w="1381" w:type="dxa"/>
          </w:tcPr>
          <w:p w:rsidR="00C92FA4" w:rsidRPr="004638BB" w:rsidRDefault="00C92FA4" w:rsidP="00C92FA4">
            <w:pPr>
              <w:ind w:firstLineChars="150" w:firstLine="270"/>
              <w:rPr>
                <w:rFonts w:ascii="Arial" w:hAnsi="Arial" w:cs="Arial"/>
                <w:sz w:val="18"/>
                <w:szCs w:val="18"/>
              </w:rPr>
            </w:pPr>
            <w:r w:rsidRPr="004638BB">
              <w:rPr>
                <w:rFonts w:ascii="Arial" w:hAnsi="Arial" w:cs="Arial"/>
                <w:sz w:val="18"/>
                <w:szCs w:val="18"/>
              </w:rPr>
              <w:t>String</w:t>
            </w:r>
          </w:p>
        </w:tc>
        <w:tc>
          <w:tcPr>
            <w:tcW w:w="1082" w:type="dxa"/>
          </w:tcPr>
          <w:p w:rsidR="00C92FA4" w:rsidRPr="004638BB" w:rsidRDefault="00C92FA4" w:rsidP="00C92FA4">
            <w:pPr>
              <w:jc w:val="center"/>
              <w:rPr>
                <w:sz w:val="18"/>
                <w:szCs w:val="18"/>
              </w:rPr>
            </w:pPr>
            <w:r w:rsidRPr="004638BB">
              <w:rPr>
                <w:rFonts w:hint="eastAsia"/>
                <w:sz w:val="18"/>
                <w:szCs w:val="18"/>
              </w:rPr>
              <w:t>是</w:t>
            </w:r>
          </w:p>
        </w:tc>
        <w:tc>
          <w:tcPr>
            <w:tcW w:w="3398" w:type="dxa"/>
          </w:tcPr>
          <w:p w:rsidR="00C92FA4" w:rsidRPr="004638BB" w:rsidRDefault="00C92FA4" w:rsidP="00C92FA4">
            <w:pPr>
              <w:rPr>
                <w:sz w:val="18"/>
                <w:szCs w:val="18"/>
              </w:rPr>
            </w:pPr>
            <w:r w:rsidRPr="004638BB">
              <w:rPr>
                <w:rFonts w:hint="eastAsia"/>
                <w:sz w:val="18"/>
                <w:szCs w:val="18"/>
              </w:rPr>
              <w:t>系统规定参数，取值：</w:t>
            </w:r>
            <w:r>
              <w:rPr>
                <w:rFonts w:ascii="Courier New" w:hAnsi="Courier New" w:cs="Courier New"/>
                <w:sz w:val="18"/>
                <w:szCs w:val="18"/>
              </w:rPr>
              <w:t>ModifyRouteEntry</w:t>
            </w:r>
          </w:p>
        </w:tc>
      </w:tr>
      <w:tr w:rsidR="00C92FA4" w:rsidRPr="00C9213A" w:rsidTr="00C92FA4">
        <w:tc>
          <w:tcPr>
            <w:tcW w:w="2488" w:type="dxa"/>
          </w:tcPr>
          <w:p w:rsidR="00C92FA4" w:rsidRPr="004638BB" w:rsidRDefault="00C92FA4" w:rsidP="00C92FA4">
            <w:pPr>
              <w:rPr>
                <w:rFonts w:ascii="Courier New" w:hAnsi="Courier New" w:cs="Courier New"/>
                <w:i/>
                <w:sz w:val="18"/>
                <w:szCs w:val="18"/>
              </w:rPr>
            </w:pPr>
            <w:r>
              <w:rPr>
                <w:rFonts w:ascii="Courier New" w:hAnsi="Courier New" w:cs="Courier New"/>
                <w:i/>
                <w:sz w:val="18"/>
                <w:szCs w:val="18"/>
              </w:rPr>
              <w:t>RouteTableId</w:t>
            </w:r>
          </w:p>
        </w:tc>
        <w:tc>
          <w:tcPr>
            <w:tcW w:w="1381" w:type="dxa"/>
          </w:tcPr>
          <w:p w:rsidR="00C92FA4" w:rsidRPr="004638BB" w:rsidRDefault="00C92FA4" w:rsidP="00C92FA4">
            <w:pPr>
              <w:ind w:firstLineChars="150" w:firstLine="270"/>
              <w:rPr>
                <w:rFonts w:ascii="Arial" w:hAnsi="Arial" w:cs="Arial"/>
                <w:sz w:val="18"/>
                <w:szCs w:val="18"/>
              </w:rPr>
            </w:pPr>
            <w:r w:rsidRPr="004638BB">
              <w:rPr>
                <w:rFonts w:ascii="Arial" w:hAnsi="Arial" w:cs="Arial" w:hint="eastAsia"/>
                <w:sz w:val="18"/>
                <w:szCs w:val="18"/>
              </w:rPr>
              <w:t>String</w:t>
            </w:r>
          </w:p>
        </w:tc>
        <w:tc>
          <w:tcPr>
            <w:tcW w:w="1082" w:type="dxa"/>
          </w:tcPr>
          <w:p w:rsidR="00C92FA4" w:rsidRPr="004638BB" w:rsidRDefault="00C92FA4" w:rsidP="00C92FA4">
            <w:pPr>
              <w:jc w:val="center"/>
              <w:rPr>
                <w:sz w:val="18"/>
                <w:szCs w:val="18"/>
              </w:rPr>
            </w:pPr>
            <w:r>
              <w:rPr>
                <w:rFonts w:hint="eastAsia"/>
                <w:sz w:val="18"/>
                <w:szCs w:val="18"/>
              </w:rPr>
              <w:t>是</w:t>
            </w:r>
          </w:p>
        </w:tc>
        <w:tc>
          <w:tcPr>
            <w:tcW w:w="3398" w:type="dxa"/>
          </w:tcPr>
          <w:p w:rsidR="00C92FA4" w:rsidRPr="004638BB" w:rsidRDefault="00C92FA4" w:rsidP="00C92FA4">
            <w:pPr>
              <w:tabs>
                <w:tab w:val="right" w:pos="3182"/>
              </w:tabs>
              <w:rPr>
                <w:sz w:val="18"/>
                <w:szCs w:val="18"/>
              </w:rPr>
            </w:pPr>
            <w:r>
              <w:rPr>
                <w:rFonts w:hint="eastAsia"/>
                <w:sz w:val="18"/>
                <w:szCs w:val="18"/>
              </w:rPr>
              <w:t>修改</w:t>
            </w:r>
            <w:r>
              <w:rPr>
                <w:sz w:val="18"/>
                <w:szCs w:val="18"/>
              </w:rPr>
              <w:t>的路由所在的</w:t>
            </w:r>
            <w:r>
              <w:rPr>
                <w:rFonts w:hint="eastAsia"/>
                <w:sz w:val="18"/>
                <w:szCs w:val="18"/>
              </w:rPr>
              <w:t>路由表</w:t>
            </w:r>
            <w:r>
              <w:rPr>
                <w:sz w:val="18"/>
                <w:szCs w:val="18"/>
              </w:rPr>
              <w:t>ID</w:t>
            </w:r>
            <w:r>
              <w:rPr>
                <w:sz w:val="18"/>
                <w:szCs w:val="18"/>
              </w:rPr>
              <w:tab/>
            </w:r>
          </w:p>
        </w:tc>
      </w:tr>
      <w:tr w:rsidR="00C92FA4" w:rsidRPr="00C9213A" w:rsidDel="00656A89" w:rsidTr="00C92FA4">
        <w:tc>
          <w:tcPr>
            <w:tcW w:w="2488" w:type="dxa"/>
          </w:tcPr>
          <w:p w:rsidR="00C92FA4" w:rsidRDefault="00C92FA4" w:rsidP="00C92FA4">
            <w:pPr>
              <w:rPr>
                <w:rFonts w:ascii="Courier New" w:hAnsi="Courier New" w:cs="Courier New"/>
                <w:i/>
                <w:sz w:val="18"/>
                <w:szCs w:val="18"/>
              </w:rPr>
            </w:pPr>
            <w:r>
              <w:rPr>
                <w:rFonts w:ascii="Courier New" w:hAnsi="Courier New" w:cs="Courier New" w:hint="eastAsia"/>
                <w:i/>
                <w:sz w:val="18"/>
                <w:szCs w:val="18"/>
              </w:rPr>
              <w:t>DestinationCidrBlock</w:t>
            </w:r>
          </w:p>
        </w:tc>
        <w:tc>
          <w:tcPr>
            <w:tcW w:w="1381" w:type="dxa"/>
          </w:tcPr>
          <w:p w:rsidR="00C92FA4" w:rsidRPr="00D4688F" w:rsidDel="00C32E19" w:rsidRDefault="00C92FA4" w:rsidP="00C92FA4">
            <w:pPr>
              <w:ind w:firstLineChars="150" w:firstLine="270"/>
              <w:rPr>
                <w:rFonts w:ascii="Arial" w:hAnsi="Arial" w:cs="Arial"/>
                <w:sz w:val="18"/>
                <w:szCs w:val="18"/>
              </w:rPr>
            </w:pPr>
            <w:r>
              <w:rPr>
                <w:rFonts w:ascii="Arial" w:hAnsi="Arial" w:cs="Arial" w:hint="eastAsia"/>
                <w:sz w:val="18"/>
                <w:szCs w:val="18"/>
              </w:rPr>
              <w:t>String</w:t>
            </w:r>
          </w:p>
        </w:tc>
        <w:tc>
          <w:tcPr>
            <w:tcW w:w="1082" w:type="dxa"/>
          </w:tcPr>
          <w:p w:rsidR="00C92FA4" w:rsidRPr="00D4688F" w:rsidDel="00C32E19" w:rsidRDefault="00C92FA4" w:rsidP="00C92FA4">
            <w:pPr>
              <w:jc w:val="center"/>
              <w:rPr>
                <w:sz w:val="18"/>
                <w:szCs w:val="18"/>
              </w:rPr>
            </w:pPr>
            <w:r>
              <w:rPr>
                <w:rFonts w:hint="eastAsia"/>
                <w:sz w:val="18"/>
                <w:szCs w:val="18"/>
              </w:rPr>
              <w:t>是</w:t>
            </w:r>
          </w:p>
        </w:tc>
        <w:tc>
          <w:tcPr>
            <w:tcW w:w="3398" w:type="dxa"/>
          </w:tcPr>
          <w:p w:rsidR="00C92FA4" w:rsidRPr="00D4688F" w:rsidDel="00C32E19" w:rsidRDefault="00C92FA4" w:rsidP="00C92FA4">
            <w:pPr>
              <w:rPr>
                <w:sz w:val="18"/>
                <w:szCs w:val="18"/>
              </w:rPr>
            </w:pPr>
            <w:r>
              <w:rPr>
                <w:rFonts w:hint="eastAsia"/>
                <w:sz w:val="18"/>
                <w:szCs w:val="18"/>
              </w:rPr>
              <w:t>修改</w:t>
            </w:r>
            <w:r>
              <w:rPr>
                <w:sz w:val="18"/>
                <w:szCs w:val="18"/>
              </w:rPr>
              <w:t>的路由</w:t>
            </w:r>
            <w:r>
              <w:rPr>
                <w:rFonts w:hint="eastAsia"/>
                <w:sz w:val="18"/>
                <w:szCs w:val="18"/>
              </w:rPr>
              <w:t>条目</w:t>
            </w:r>
            <w:r>
              <w:rPr>
                <w:sz w:val="18"/>
                <w:szCs w:val="18"/>
              </w:rPr>
              <w:t>对应的目标地址</w:t>
            </w:r>
          </w:p>
        </w:tc>
      </w:tr>
      <w:tr w:rsidR="0038009C" w:rsidRPr="00C9213A" w:rsidDel="00656A89" w:rsidTr="00C92FA4">
        <w:tc>
          <w:tcPr>
            <w:tcW w:w="2488" w:type="dxa"/>
          </w:tcPr>
          <w:p w:rsidR="0038009C" w:rsidRDefault="0038009C" w:rsidP="00C92FA4">
            <w:pPr>
              <w:rPr>
                <w:rFonts w:ascii="Courier New" w:hAnsi="Courier New" w:cs="Courier New"/>
                <w:i/>
                <w:sz w:val="18"/>
                <w:szCs w:val="18"/>
              </w:rPr>
            </w:pPr>
            <w:r>
              <w:rPr>
                <w:rFonts w:ascii="Courier New" w:hAnsi="Courier New" w:cs="Courier New" w:hint="eastAsia"/>
                <w:i/>
                <w:sz w:val="18"/>
                <w:szCs w:val="18"/>
              </w:rPr>
              <w:t>InstanceId</w:t>
            </w:r>
          </w:p>
        </w:tc>
        <w:tc>
          <w:tcPr>
            <w:tcW w:w="1381" w:type="dxa"/>
          </w:tcPr>
          <w:p w:rsidR="0038009C" w:rsidRDefault="0038009C" w:rsidP="00C92FA4">
            <w:pPr>
              <w:ind w:firstLineChars="150" w:firstLine="270"/>
              <w:rPr>
                <w:rFonts w:ascii="Arial" w:hAnsi="Arial" w:cs="Arial"/>
                <w:sz w:val="18"/>
                <w:szCs w:val="18"/>
              </w:rPr>
            </w:pPr>
            <w:r>
              <w:rPr>
                <w:rFonts w:ascii="Arial" w:hAnsi="Arial" w:cs="Arial" w:hint="eastAsia"/>
                <w:sz w:val="18"/>
                <w:szCs w:val="18"/>
              </w:rPr>
              <w:t>String</w:t>
            </w:r>
          </w:p>
        </w:tc>
        <w:tc>
          <w:tcPr>
            <w:tcW w:w="1082" w:type="dxa"/>
          </w:tcPr>
          <w:p w:rsidR="0038009C" w:rsidRDefault="0038009C" w:rsidP="00C92FA4">
            <w:pPr>
              <w:jc w:val="center"/>
              <w:rPr>
                <w:sz w:val="18"/>
                <w:szCs w:val="18"/>
              </w:rPr>
            </w:pPr>
            <w:r>
              <w:rPr>
                <w:rFonts w:hint="eastAsia"/>
                <w:sz w:val="18"/>
                <w:szCs w:val="18"/>
              </w:rPr>
              <w:t>是</w:t>
            </w:r>
          </w:p>
        </w:tc>
        <w:tc>
          <w:tcPr>
            <w:tcW w:w="3398" w:type="dxa"/>
          </w:tcPr>
          <w:p w:rsidR="0038009C" w:rsidRDefault="0038009C" w:rsidP="00C92FA4">
            <w:pPr>
              <w:rPr>
                <w:sz w:val="18"/>
                <w:szCs w:val="18"/>
              </w:rPr>
            </w:pPr>
            <w:r>
              <w:rPr>
                <w:rFonts w:hint="eastAsia"/>
                <w:sz w:val="18"/>
                <w:szCs w:val="18"/>
              </w:rPr>
              <w:t>新</w:t>
            </w:r>
            <w:r>
              <w:rPr>
                <w:sz w:val="18"/>
                <w:szCs w:val="18"/>
              </w:rPr>
              <w:t>的下一跳</w:t>
            </w:r>
            <w:r>
              <w:rPr>
                <w:rFonts w:hint="eastAsia"/>
                <w:sz w:val="18"/>
                <w:szCs w:val="18"/>
              </w:rPr>
              <w:t>InstanceID</w:t>
            </w:r>
          </w:p>
        </w:tc>
      </w:tr>
    </w:tbl>
    <w:p w:rsidR="0059404E" w:rsidRDefault="0059404E" w:rsidP="00C92FA4">
      <w:pPr>
        <w:keepNext/>
        <w:keepLines/>
        <w:spacing w:before="200" w:after="0"/>
        <w:outlineLvl w:val="3"/>
        <w:rPr>
          <w:rFonts w:asciiTheme="majorHAnsi" w:eastAsiaTheme="majorEastAsia" w:hAnsiTheme="majorHAnsi" w:cstheme="majorBidi"/>
          <w:b/>
          <w:bCs/>
          <w:iCs/>
          <w:color w:val="4F81BD" w:themeColor="accent1"/>
        </w:rPr>
      </w:pPr>
      <w:r>
        <w:rPr>
          <w:rFonts w:asciiTheme="majorHAnsi" w:eastAsiaTheme="majorEastAsia" w:hAnsiTheme="majorHAnsi" w:cstheme="majorBidi" w:hint="eastAsia"/>
          <w:b/>
          <w:bCs/>
          <w:iCs/>
          <w:color w:val="4F81BD" w:themeColor="accent1"/>
        </w:rPr>
        <w:t>VPC</w:t>
      </w:r>
      <w:r>
        <w:rPr>
          <w:rFonts w:asciiTheme="majorHAnsi" w:eastAsiaTheme="majorEastAsia" w:hAnsiTheme="majorHAnsi" w:cstheme="majorBidi" w:hint="eastAsia"/>
          <w:b/>
          <w:bCs/>
          <w:iCs/>
          <w:color w:val="4F81BD" w:themeColor="accent1"/>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59404E" w:rsidRPr="00E006C9" w:rsidTr="004D3495">
        <w:tc>
          <w:tcPr>
            <w:tcW w:w="3544" w:type="dxa"/>
            <w:shd w:val="clear" w:color="auto" w:fill="FFDAA3"/>
          </w:tcPr>
          <w:p w:rsidR="0059404E" w:rsidRPr="00E006C9" w:rsidRDefault="0059404E" w:rsidP="004D3495">
            <w:pPr>
              <w:jc w:val="center"/>
              <w:rPr>
                <w:rFonts w:ascii="Courier New" w:hAnsi="Courier New" w:cs="Courier New"/>
                <w:i/>
                <w:sz w:val="18"/>
                <w:szCs w:val="18"/>
              </w:rPr>
            </w:pPr>
            <w:r w:rsidRPr="00442021">
              <w:rPr>
                <w:rFonts w:ascii="Courier New" w:hAnsi="Courier New" w:cs="Courier New" w:hint="eastAsia"/>
                <w:i/>
                <w:sz w:val="18"/>
                <w:szCs w:val="18"/>
              </w:rPr>
              <w:t>错误代码</w:t>
            </w:r>
          </w:p>
        </w:tc>
        <w:tc>
          <w:tcPr>
            <w:tcW w:w="3686" w:type="dxa"/>
            <w:shd w:val="clear" w:color="auto" w:fill="FFDAA3"/>
          </w:tcPr>
          <w:p w:rsidR="0059404E" w:rsidRPr="00E006C9" w:rsidRDefault="0059404E" w:rsidP="004D3495">
            <w:pPr>
              <w:jc w:val="center"/>
              <w:rPr>
                <w:rFonts w:ascii="Courier New" w:hAnsi="Courier New" w:cs="Courier New"/>
                <w:i/>
                <w:sz w:val="18"/>
                <w:szCs w:val="18"/>
              </w:rPr>
            </w:pPr>
            <w:r w:rsidRPr="00442021">
              <w:rPr>
                <w:rFonts w:ascii="Courier New" w:hAnsi="Courier New" w:cs="Courier New" w:hint="eastAsia"/>
                <w:i/>
                <w:sz w:val="18"/>
                <w:szCs w:val="18"/>
              </w:rPr>
              <w:t>描述</w:t>
            </w:r>
          </w:p>
        </w:tc>
        <w:tc>
          <w:tcPr>
            <w:tcW w:w="1134" w:type="dxa"/>
            <w:shd w:val="clear" w:color="auto" w:fill="FFDAA3"/>
          </w:tcPr>
          <w:p w:rsidR="0059404E" w:rsidRPr="00E006C9" w:rsidRDefault="0059404E" w:rsidP="004D3495">
            <w:pPr>
              <w:jc w:val="center"/>
              <w:rPr>
                <w:rFonts w:ascii="Courier New" w:hAnsi="Courier New" w:cs="Courier New"/>
                <w:i/>
                <w:sz w:val="18"/>
                <w:szCs w:val="18"/>
              </w:rPr>
            </w:pPr>
            <w:r w:rsidRPr="00442021">
              <w:rPr>
                <w:rFonts w:ascii="Courier New" w:hAnsi="Courier New" w:cs="Courier New"/>
                <w:i/>
                <w:sz w:val="18"/>
                <w:szCs w:val="18"/>
              </w:rPr>
              <w:t>HTTP</w:t>
            </w:r>
            <w:r w:rsidRPr="00442021">
              <w:rPr>
                <w:rFonts w:ascii="Courier New" w:hAnsi="Courier New" w:cs="Courier New"/>
                <w:i/>
                <w:sz w:val="18"/>
                <w:szCs w:val="18"/>
              </w:rPr>
              <w:br/>
            </w:r>
            <w:r w:rsidRPr="00442021">
              <w:rPr>
                <w:rFonts w:ascii="Courier New" w:hAnsi="Courier New" w:cs="Courier New" w:hint="eastAsia"/>
                <w:i/>
                <w:sz w:val="18"/>
                <w:szCs w:val="18"/>
              </w:rPr>
              <w:t>状态码</w:t>
            </w:r>
          </w:p>
        </w:tc>
      </w:tr>
      <w:tr w:rsidR="0059404E" w:rsidRPr="00E006C9" w:rsidTr="004D3495">
        <w:tc>
          <w:tcPr>
            <w:tcW w:w="3544" w:type="dxa"/>
          </w:tcPr>
          <w:p w:rsidR="0059404E" w:rsidRPr="00E754FC" w:rsidRDefault="0059404E" w:rsidP="004D3495">
            <w:pPr>
              <w:pStyle w:val="simpara"/>
              <w:rPr>
                <w:rFonts w:ascii="Courier New" w:eastAsiaTheme="minorEastAsia" w:hAnsi="Courier New" w:cs="Courier New"/>
                <w:sz w:val="18"/>
                <w:szCs w:val="18"/>
              </w:rPr>
            </w:pPr>
            <w:r w:rsidRPr="00E754FC">
              <w:rPr>
                <w:rFonts w:ascii="Courier New" w:eastAsiaTheme="minorEastAsia" w:hAnsi="Courier New" w:cs="Courier New"/>
                <w:sz w:val="18"/>
                <w:szCs w:val="18"/>
              </w:rPr>
              <w:lastRenderedPageBreak/>
              <w:t>InvalidCidrBlock.</w:t>
            </w:r>
            <w:r w:rsidRPr="00E754FC">
              <w:rPr>
                <w:rFonts w:ascii="Courier New" w:eastAsiaTheme="minorEastAsia" w:hAnsi="Courier New" w:cs="Courier New" w:hint="eastAsia"/>
                <w:sz w:val="18"/>
                <w:szCs w:val="18"/>
              </w:rPr>
              <w:t>Malformed</w:t>
            </w:r>
          </w:p>
        </w:tc>
        <w:tc>
          <w:tcPr>
            <w:tcW w:w="3686" w:type="dxa"/>
          </w:tcPr>
          <w:p w:rsidR="0059404E" w:rsidRPr="00E754FC" w:rsidRDefault="00A550F1" w:rsidP="004D34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0059404E" w:rsidRPr="00E754FC">
              <w:rPr>
                <w:rFonts w:ascii="Courier New" w:hAnsi="Courier New" w:cs="Courier New"/>
                <w:sz w:val="18"/>
                <w:szCs w:val="18"/>
              </w:rPr>
              <w:t>pecified CIDR block</w:t>
            </w:r>
            <w:r w:rsidR="0059404E">
              <w:rPr>
                <w:rFonts w:ascii="Courier New" w:hAnsi="Courier New" w:cs="Courier New" w:hint="eastAsia"/>
                <w:sz w:val="18"/>
                <w:szCs w:val="18"/>
              </w:rPr>
              <w:t xml:space="preserve"> is not valid</w:t>
            </w:r>
            <w:r w:rsidR="0059404E" w:rsidRPr="00E754FC">
              <w:rPr>
                <w:rFonts w:ascii="Courier New" w:hAnsi="Courier New" w:cs="Courier New"/>
                <w:sz w:val="18"/>
                <w:szCs w:val="18"/>
              </w:rPr>
              <w:t>.</w:t>
            </w:r>
          </w:p>
        </w:tc>
        <w:tc>
          <w:tcPr>
            <w:tcW w:w="1134" w:type="dxa"/>
          </w:tcPr>
          <w:p w:rsidR="0059404E" w:rsidRPr="00E754FC" w:rsidRDefault="0059404E" w:rsidP="004D3495">
            <w:pPr>
              <w:contextualSpacing/>
              <w:rPr>
                <w:rFonts w:ascii="Courier New" w:hAnsi="Courier New" w:cs="Courier New"/>
                <w:sz w:val="18"/>
                <w:szCs w:val="18"/>
              </w:rPr>
            </w:pPr>
            <w:r w:rsidRPr="00E754FC">
              <w:rPr>
                <w:rFonts w:ascii="Courier New" w:hAnsi="Courier New" w:cs="Courier New"/>
                <w:sz w:val="18"/>
                <w:szCs w:val="18"/>
              </w:rPr>
              <w:t>400</w:t>
            </w:r>
          </w:p>
        </w:tc>
      </w:tr>
      <w:tr w:rsidR="008325D6" w:rsidRPr="00E006C9" w:rsidTr="004D3495">
        <w:tc>
          <w:tcPr>
            <w:tcW w:w="3544" w:type="dxa"/>
          </w:tcPr>
          <w:p w:rsidR="008325D6" w:rsidRPr="00E754FC" w:rsidRDefault="008325D6" w:rsidP="008325D6">
            <w:pPr>
              <w:pStyle w:val="simpara"/>
              <w:rPr>
                <w:rFonts w:ascii="Courier New" w:eastAsiaTheme="minorEastAsia" w:hAnsi="Courier New" w:cs="Courier New"/>
                <w:sz w:val="18"/>
                <w:szCs w:val="18"/>
              </w:rPr>
            </w:pPr>
            <w:r w:rsidRPr="00E754FC">
              <w:rPr>
                <w:rFonts w:ascii="Courier New" w:eastAsiaTheme="minorEastAsia" w:hAnsi="Courier New" w:cs="Courier New"/>
                <w:sz w:val="18"/>
                <w:szCs w:val="18"/>
              </w:rPr>
              <w:t>InvalidCidrBlock.</w:t>
            </w:r>
            <w:r>
              <w:rPr>
                <w:rFonts w:ascii="Courier New" w:eastAsiaTheme="minorEastAsia" w:hAnsi="Courier New" w:cs="Courier New" w:hint="eastAsia"/>
                <w:sz w:val="18"/>
                <w:szCs w:val="18"/>
              </w:rPr>
              <w:t>NotFound</w:t>
            </w:r>
          </w:p>
        </w:tc>
        <w:tc>
          <w:tcPr>
            <w:tcW w:w="3686" w:type="dxa"/>
          </w:tcPr>
          <w:p w:rsidR="008325D6" w:rsidRDefault="008325D6" w:rsidP="000C6C38">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Pr="00E754FC">
              <w:rPr>
                <w:rFonts w:ascii="Courier New" w:hAnsi="Courier New" w:cs="Courier New"/>
                <w:sz w:val="18"/>
                <w:szCs w:val="18"/>
              </w:rPr>
              <w:t>pecified CIDR block</w:t>
            </w:r>
            <w:r>
              <w:rPr>
                <w:rFonts w:ascii="Courier New" w:hAnsi="Courier New" w:cs="Courier New" w:hint="eastAsia"/>
                <w:sz w:val="18"/>
                <w:szCs w:val="18"/>
              </w:rPr>
              <w:t xml:space="preserve"> </w:t>
            </w:r>
            <w:r w:rsidR="000C6C38">
              <w:rPr>
                <w:rFonts w:ascii="Courier New" w:hAnsi="Courier New" w:cs="Courier New" w:hint="eastAsia"/>
                <w:sz w:val="18"/>
                <w:szCs w:val="18"/>
              </w:rPr>
              <w:t xml:space="preserve">does </w:t>
            </w:r>
            <w:r>
              <w:rPr>
                <w:rFonts w:ascii="Courier New" w:hAnsi="Courier New" w:cs="Courier New" w:hint="eastAsia"/>
                <w:sz w:val="18"/>
                <w:szCs w:val="18"/>
              </w:rPr>
              <w:t>not</w:t>
            </w:r>
            <w:r w:rsidR="000C6C38">
              <w:rPr>
                <w:rFonts w:ascii="Courier New" w:hAnsi="Courier New" w:cs="Courier New" w:hint="eastAsia"/>
                <w:sz w:val="18"/>
                <w:szCs w:val="18"/>
              </w:rPr>
              <w:t xml:space="preserve"> exist</w:t>
            </w:r>
            <w:r w:rsidRPr="00E754FC">
              <w:rPr>
                <w:rFonts w:ascii="Courier New" w:hAnsi="Courier New" w:cs="Courier New"/>
                <w:sz w:val="18"/>
                <w:szCs w:val="18"/>
              </w:rPr>
              <w:t>.</w:t>
            </w:r>
          </w:p>
        </w:tc>
        <w:tc>
          <w:tcPr>
            <w:tcW w:w="1134" w:type="dxa"/>
          </w:tcPr>
          <w:p w:rsidR="008325D6" w:rsidRPr="00E754FC" w:rsidRDefault="008325D6" w:rsidP="004D3495">
            <w:pPr>
              <w:contextualSpacing/>
              <w:rPr>
                <w:rFonts w:ascii="Courier New" w:hAnsi="Courier New" w:cs="Courier New"/>
                <w:sz w:val="18"/>
                <w:szCs w:val="18"/>
              </w:rPr>
            </w:pPr>
            <w:r>
              <w:rPr>
                <w:rFonts w:ascii="Courier New" w:hAnsi="Courier New" w:cs="Courier New" w:hint="eastAsia"/>
                <w:sz w:val="18"/>
                <w:szCs w:val="18"/>
              </w:rPr>
              <w:t>40</w:t>
            </w:r>
            <w:r w:rsidR="00B17646">
              <w:rPr>
                <w:rFonts w:ascii="Courier New" w:hAnsi="Courier New" w:cs="Courier New" w:hint="eastAsia"/>
                <w:sz w:val="18"/>
                <w:szCs w:val="18"/>
              </w:rPr>
              <w:t>4</w:t>
            </w:r>
          </w:p>
        </w:tc>
      </w:tr>
      <w:tr w:rsidR="0059404E" w:rsidRPr="00E006C9" w:rsidTr="004D3495">
        <w:tc>
          <w:tcPr>
            <w:tcW w:w="3544" w:type="dxa"/>
          </w:tcPr>
          <w:p w:rsidR="0059404E" w:rsidRPr="00E754FC" w:rsidRDefault="0059404E" w:rsidP="004D3495">
            <w:pPr>
              <w:pStyle w:val="simpara"/>
              <w:rPr>
                <w:rFonts w:ascii="Courier New" w:eastAsiaTheme="minorEastAsia" w:hAnsi="Courier New" w:cs="Courier New"/>
                <w:sz w:val="18"/>
                <w:szCs w:val="18"/>
              </w:rPr>
            </w:pPr>
            <w:r w:rsidRPr="00E754FC">
              <w:rPr>
                <w:rFonts w:ascii="Courier New" w:eastAsiaTheme="minorEastAsia" w:hAnsi="Courier New" w:cs="Courier New"/>
                <w:sz w:val="18"/>
                <w:szCs w:val="18"/>
              </w:rPr>
              <w:t>InvalidInstanceId.NotFound</w:t>
            </w:r>
          </w:p>
        </w:tc>
        <w:tc>
          <w:tcPr>
            <w:tcW w:w="3686" w:type="dxa"/>
          </w:tcPr>
          <w:p w:rsidR="0059404E" w:rsidRPr="00E754FC" w:rsidRDefault="00A550F1" w:rsidP="004D34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0059404E" w:rsidRPr="00E754FC">
              <w:rPr>
                <w:rFonts w:ascii="Courier New" w:hAnsi="Courier New" w:cs="Courier New"/>
                <w:sz w:val="18"/>
                <w:szCs w:val="18"/>
              </w:rPr>
              <w:t>pecified instance does not exist.</w:t>
            </w:r>
          </w:p>
        </w:tc>
        <w:tc>
          <w:tcPr>
            <w:tcW w:w="1134" w:type="dxa"/>
          </w:tcPr>
          <w:p w:rsidR="0059404E" w:rsidRPr="00E754FC" w:rsidRDefault="0059404E" w:rsidP="004D3495">
            <w:pPr>
              <w:contextualSpacing/>
              <w:rPr>
                <w:rFonts w:ascii="Courier New" w:hAnsi="Courier New" w:cs="Courier New"/>
                <w:sz w:val="18"/>
                <w:szCs w:val="18"/>
              </w:rPr>
            </w:pPr>
            <w:r w:rsidRPr="00E754FC">
              <w:rPr>
                <w:rFonts w:ascii="Courier New" w:hAnsi="Courier New" w:cs="Courier New"/>
                <w:sz w:val="18"/>
                <w:szCs w:val="18"/>
              </w:rPr>
              <w:t>40</w:t>
            </w:r>
            <w:r w:rsidR="00091016">
              <w:rPr>
                <w:rFonts w:ascii="Courier New" w:hAnsi="Courier New" w:cs="Courier New" w:hint="eastAsia"/>
                <w:sz w:val="18"/>
                <w:szCs w:val="18"/>
              </w:rPr>
              <w:t>4</w:t>
            </w:r>
          </w:p>
        </w:tc>
      </w:tr>
      <w:tr w:rsidR="0059404E" w:rsidRPr="00E006C9" w:rsidTr="004D3495">
        <w:tc>
          <w:tcPr>
            <w:tcW w:w="3544" w:type="dxa"/>
          </w:tcPr>
          <w:p w:rsidR="0059404E" w:rsidRPr="00E754FC" w:rsidRDefault="0059404E" w:rsidP="004D3495">
            <w:pPr>
              <w:pStyle w:val="simpara"/>
              <w:rPr>
                <w:rFonts w:ascii="Courier New" w:eastAsiaTheme="minorEastAsia" w:hAnsi="Courier New" w:cs="Courier New"/>
                <w:sz w:val="18"/>
                <w:szCs w:val="18"/>
              </w:rPr>
            </w:pPr>
            <w:r w:rsidRPr="00E754FC">
              <w:rPr>
                <w:rFonts w:ascii="Courier New" w:eastAsiaTheme="minorEastAsia" w:hAnsi="Courier New" w:cs="Courier New"/>
                <w:sz w:val="18"/>
                <w:szCs w:val="18"/>
              </w:rPr>
              <w:t>InvalidRouteTableId.NotFound</w:t>
            </w:r>
          </w:p>
        </w:tc>
        <w:tc>
          <w:tcPr>
            <w:tcW w:w="3686" w:type="dxa"/>
          </w:tcPr>
          <w:p w:rsidR="0059404E" w:rsidRPr="00E754FC" w:rsidRDefault="00A550F1" w:rsidP="004D34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0059404E" w:rsidRPr="00E754FC">
              <w:rPr>
                <w:rFonts w:ascii="Courier New" w:hAnsi="Courier New" w:cs="Courier New"/>
                <w:sz w:val="18"/>
                <w:szCs w:val="18"/>
              </w:rPr>
              <w:t>pecified route table does not exist.</w:t>
            </w:r>
          </w:p>
        </w:tc>
        <w:tc>
          <w:tcPr>
            <w:tcW w:w="1134" w:type="dxa"/>
          </w:tcPr>
          <w:p w:rsidR="0059404E" w:rsidRPr="00E754FC" w:rsidRDefault="0059404E" w:rsidP="004D3495">
            <w:pPr>
              <w:contextualSpacing/>
              <w:rPr>
                <w:rFonts w:ascii="Courier New" w:hAnsi="Courier New" w:cs="Courier New"/>
                <w:sz w:val="18"/>
                <w:szCs w:val="18"/>
              </w:rPr>
            </w:pPr>
            <w:r w:rsidRPr="00E754FC">
              <w:rPr>
                <w:rFonts w:ascii="Courier New" w:hAnsi="Courier New" w:cs="Courier New"/>
                <w:sz w:val="18"/>
                <w:szCs w:val="18"/>
              </w:rPr>
              <w:t>40</w:t>
            </w:r>
            <w:r w:rsidR="00091016">
              <w:rPr>
                <w:rFonts w:ascii="Courier New" w:hAnsi="Courier New" w:cs="Courier New" w:hint="eastAsia"/>
                <w:sz w:val="18"/>
                <w:szCs w:val="18"/>
              </w:rPr>
              <w:t>4</w:t>
            </w:r>
          </w:p>
        </w:tc>
      </w:tr>
      <w:tr w:rsidR="00D74463" w:rsidRPr="00E006C9" w:rsidTr="004D3495">
        <w:tc>
          <w:tcPr>
            <w:tcW w:w="3544" w:type="dxa"/>
          </w:tcPr>
          <w:p w:rsidR="00D74463" w:rsidRPr="00E754FC" w:rsidRDefault="00D74463" w:rsidP="004D3495">
            <w:pPr>
              <w:pStyle w:val="simpara"/>
              <w:rPr>
                <w:rFonts w:ascii="Courier New" w:eastAsiaTheme="minorEastAsia" w:hAnsi="Courier New" w:cs="Courier New"/>
                <w:sz w:val="18"/>
                <w:szCs w:val="18"/>
              </w:rPr>
            </w:pPr>
            <w:r>
              <w:rPr>
                <w:rFonts w:ascii="Courier New" w:eastAsiaTheme="minorEastAsia" w:hAnsi="Courier New" w:cs="Courier New" w:hint="eastAsia"/>
                <w:sz w:val="18"/>
                <w:szCs w:val="18"/>
              </w:rPr>
              <w:t>IncorrectRouteEntryStatus</w:t>
            </w:r>
          </w:p>
        </w:tc>
        <w:tc>
          <w:tcPr>
            <w:tcW w:w="3686" w:type="dxa"/>
          </w:tcPr>
          <w:p w:rsidR="00D74463" w:rsidRDefault="00D74463" w:rsidP="004D3495">
            <w:pPr>
              <w:widowControl w:val="0"/>
              <w:autoSpaceDE w:val="0"/>
              <w:autoSpaceDN w:val="0"/>
              <w:adjustRightInd w:val="0"/>
              <w:spacing w:after="0" w:line="240" w:lineRule="auto"/>
              <w:rPr>
                <w:rFonts w:ascii="Courier New" w:hAnsi="Courier New" w:cs="Courier New"/>
                <w:sz w:val="18"/>
                <w:szCs w:val="18"/>
              </w:rPr>
            </w:pPr>
            <w:r w:rsidRPr="00D74463">
              <w:rPr>
                <w:rFonts w:ascii="Courier New" w:hAnsi="Courier New" w:cs="Courier New"/>
                <w:sz w:val="18"/>
                <w:szCs w:val="18"/>
              </w:rPr>
              <w:t>Specified route entry status does not support this operation.</w:t>
            </w:r>
          </w:p>
        </w:tc>
        <w:tc>
          <w:tcPr>
            <w:tcW w:w="1134" w:type="dxa"/>
          </w:tcPr>
          <w:p w:rsidR="00D74463" w:rsidRPr="00E754FC" w:rsidRDefault="00D74463" w:rsidP="004D3495">
            <w:pPr>
              <w:contextualSpacing/>
              <w:rPr>
                <w:rFonts w:ascii="Courier New" w:hAnsi="Courier New" w:cs="Courier New"/>
                <w:sz w:val="18"/>
                <w:szCs w:val="18"/>
              </w:rPr>
            </w:pPr>
            <w:r>
              <w:rPr>
                <w:rFonts w:ascii="Courier New" w:hAnsi="Courier New" w:cs="Courier New" w:hint="eastAsia"/>
                <w:sz w:val="18"/>
                <w:szCs w:val="18"/>
              </w:rPr>
              <w:t>400</w:t>
            </w:r>
          </w:p>
        </w:tc>
      </w:tr>
    </w:tbl>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p w:rsidR="00C92FA4" w:rsidRDefault="00C92FA4" w:rsidP="00C92FA4">
      <w:pPr>
        <w:ind w:firstLineChars="150" w:firstLine="315"/>
        <w:rPr>
          <w:rFonts w:asciiTheme="minorEastAsia" w:hAnsiTheme="minorEastAsia"/>
          <w:sz w:val="21"/>
          <w:szCs w:val="18"/>
        </w:rPr>
      </w:pPr>
      <w:r w:rsidRPr="004638BB">
        <w:rPr>
          <w:rFonts w:asciiTheme="minorEastAsia" w:hAnsiTheme="minorEastAsia" w:hint="eastAsia"/>
          <w:sz w:val="21"/>
          <w:szCs w:val="18"/>
        </w:rPr>
        <w:t>全是公共返回参数，详见</w:t>
      </w:r>
      <w:hyperlink w:anchor="_2.5.2公共返回参数" w:history="1">
        <w:r w:rsidRPr="004638BB">
          <w:rPr>
            <w:rFonts w:asciiTheme="minorEastAsia" w:hAnsiTheme="minorEastAsia" w:hint="eastAsia"/>
            <w:i/>
            <w:color w:val="4F81BD" w:themeColor="accent1"/>
            <w:sz w:val="21"/>
            <w:szCs w:val="18"/>
            <w:u w:val="single"/>
          </w:rPr>
          <w:t>公共返回参数</w:t>
        </w:r>
      </w:hyperlink>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示例</w:t>
      </w:r>
    </w:p>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请求示例</w:t>
      </w:r>
    </w:p>
    <w:tbl>
      <w:tblPr>
        <w:tblStyle w:val="SampleCode"/>
        <w:tblW w:w="0" w:type="auto"/>
        <w:tblLook w:val="04A0"/>
      </w:tblPr>
      <w:tblGrid>
        <w:gridCol w:w="8522"/>
      </w:tblGrid>
      <w:tr w:rsidR="00C92FA4" w:rsidRPr="004638BB" w:rsidTr="00C92FA4">
        <w:tc>
          <w:tcPr>
            <w:tcW w:w="8296" w:type="dxa"/>
          </w:tcPr>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4638BB">
              <w:rPr>
                <w:rFonts w:ascii="Courier New" w:eastAsia="宋体" w:hAnsi="Courier New" w:cs="Courier New"/>
                <w:szCs w:val="18"/>
              </w:rPr>
              <w:t>https://</w:t>
            </w:r>
            <w:r w:rsidRPr="004638BB">
              <w:rPr>
                <w:rFonts w:ascii="Courier New" w:eastAsia="宋体" w:hAnsi="Courier New" w:cs="Courier New" w:hint="eastAsia"/>
                <w:szCs w:val="18"/>
              </w:rPr>
              <w:t>ec</w:t>
            </w:r>
            <w:r w:rsidRPr="004638BB">
              <w:rPr>
                <w:rFonts w:ascii="Courier New" w:eastAsia="宋体" w:hAnsi="Courier New" w:cs="Courier New"/>
                <w:szCs w:val="18"/>
              </w:rPr>
              <w:t>s.aliyuncs.co</w:t>
            </w:r>
            <w:r>
              <w:rPr>
                <w:rFonts w:ascii="Courier New" w:eastAsia="宋体" w:hAnsi="Courier New" w:cs="Courier New"/>
                <w:szCs w:val="18"/>
              </w:rPr>
              <w:t>m/?Action=ModifyRouteEntry</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hint="eastAsia"/>
                <w:szCs w:val="18"/>
              </w:rPr>
              <w:t>&amp;</w:t>
            </w:r>
            <w:r>
              <w:rPr>
                <w:rFonts w:ascii="Courier New" w:eastAsia="宋体" w:hAnsi="Courier New" w:cs="Courier New"/>
                <w:szCs w:val="18"/>
              </w:rPr>
              <w:t>RouteTableId=”RouteTable01”&amp;VpcId</w:t>
            </w:r>
            <w:r>
              <w:rPr>
                <w:rFonts w:ascii="Courier New" w:eastAsia="宋体" w:hAnsi="Courier New" w:cs="Courier New" w:hint="eastAsia"/>
                <w:szCs w:val="18"/>
              </w:rPr>
              <w:t>=</w:t>
            </w:r>
            <w:r>
              <w:rPr>
                <w:rFonts w:ascii="Courier New" w:eastAsia="宋体" w:hAnsi="Courier New" w:cs="Courier New"/>
                <w:szCs w:val="18"/>
              </w:rPr>
              <w:t>vpc01&amp;RegionId=cn-hangzhou-1&amp;InstanceId=”AY01”&amp;DestinationCidrBlock=”10.0.0.0/8”</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4638BB">
              <w:rPr>
                <w:rFonts w:ascii="Courier New" w:eastAsia="宋体" w:hAnsi="Courier New" w:cs="Courier New"/>
                <w:szCs w:val="18"/>
              </w:rPr>
              <w:t>&amp;</w:t>
            </w:r>
            <w:hyperlink w:anchor="_公共请求参数" w:history="1">
              <w:r w:rsidRPr="004638BB">
                <w:rPr>
                  <w:rFonts w:ascii="Courier New" w:eastAsia="宋体" w:hAnsi="Courier New" w:cs="Courier New" w:hint="eastAsia"/>
                  <w:i/>
                  <w:color w:val="0000FF"/>
                  <w:szCs w:val="18"/>
                  <w:u w:val="single"/>
                </w:rPr>
                <w:t>&lt;</w:t>
              </w:r>
              <w:r w:rsidRPr="004638BB">
                <w:rPr>
                  <w:rFonts w:ascii="Courier New" w:eastAsia="宋体" w:hAnsi="Courier New" w:cs="Courier New" w:hint="eastAsia"/>
                  <w:i/>
                  <w:color w:val="0000FF"/>
                  <w:szCs w:val="18"/>
                  <w:u w:val="single"/>
                </w:rPr>
                <w:t>公共请求参数</w:t>
              </w:r>
              <w:r w:rsidRPr="004638BB">
                <w:rPr>
                  <w:rFonts w:ascii="Courier New" w:eastAsia="宋体" w:hAnsi="Courier New" w:cs="Courier New" w:hint="eastAsia"/>
                  <w:i/>
                  <w:color w:val="0000FF"/>
                  <w:szCs w:val="18"/>
                  <w:u w:val="single"/>
                </w:rPr>
                <w:t>&gt;</w:t>
              </w:r>
            </w:hyperlink>
          </w:p>
        </w:tc>
      </w:tr>
    </w:tbl>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返回示例</w:t>
      </w:r>
    </w:p>
    <w:p w:rsidR="004A2EA1" w:rsidRPr="004A2EA1" w:rsidRDefault="00C92FA4" w:rsidP="004A2EA1">
      <w:pPr>
        <w:rPr>
          <w:rFonts w:ascii="Arial" w:hAnsi="Arial" w:cs="Arial"/>
          <w:b/>
          <w:color w:val="000000" w:themeColor="text1"/>
          <w:sz w:val="18"/>
          <w:szCs w:val="18"/>
        </w:rPr>
      </w:pPr>
      <w:r w:rsidRPr="004638BB">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&lt;</w:t>
            </w:r>
            <w:r>
              <w:rPr>
                <w:rFonts w:ascii="Courier New" w:eastAsiaTheme="minorEastAsia" w:hAnsi="Courier New" w:cs="Courier New"/>
                <w:color w:val="000000"/>
                <w:sz w:val="22"/>
                <w:szCs w:val="18"/>
              </w:rPr>
              <w:t>ModifyRouteEntry</w:t>
            </w:r>
            <w:r w:rsidRPr="004638BB">
              <w:rPr>
                <w:rFonts w:ascii="Courier New" w:eastAsiaTheme="minorEastAsia" w:hAnsi="Courier New" w:cs="Courier New"/>
                <w:color w:val="000000"/>
                <w:sz w:val="22"/>
                <w:szCs w:val="18"/>
              </w:rPr>
              <w:t>Response&gt;</w:t>
            </w:r>
          </w:p>
          <w:p w:rsidR="00C92FA4" w:rsidRPr="004638BB"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ab/>
              <w:t>&lt;RequestId&gt;CEF72CEB-54B6-4AE8-B225-F876FF7BA984&lt;/RequestId&gt;&lt;/</w:t>
            </w:r>
            <w:r>
              <w:rPr>
                <w:rFonts w:ascii="Courier New" w:eastAsiaTheme="minorEastAsia" w:hAnsi="Courier New" w:cs="Courier New"/>
                <w:color w:val="000000"/>
                <w:sz w:val="22"/>
                <w:szCs w:val="18"/>
              </w:rPr>
              <w:t>ModifyRouteEntryResponse</w:t>
            </w:r>
            <w:r w:rsidRPr="004638BB">
              <w:rPr>
                <w:rFonts w:ascii="Courier New" w:eastAsiaTheme="minorEastAsia" w:hAnsi="Courier New" w:cs="Courier New"/>
                <w:color w:val="000000"/>
                <w:sz w:val="22"/>
                <w:szCs w:val="18"/>
              </w:rPr>
              <w:t>&gt;</w:t>
            </w:r>
          </w:p>
        </w:tc>
      </w:tr>
    </w:tbl>
    <w:p w:rsidR="00C92FA4" w:rsidRPr="004638BB" w:rsidRDefault="00C92FA4" w:rsidP="00C92FA4">
      <w:pPr>
        <w:rPr>
          <w:color w:val="000000" w:themeColor="text1"/>
          <w:sz w:val="18"/>
          <w:szCs w:val="18"/>
        </w:rPr>
      </w:pPr>
      <w:r w:rsidRPr="004638BB">
        <w:rPr>
          <w:rFonts w:ascii="Arial" w:hAnsi="Arial" w:cs="Arial"/>
          <w:b/>
          <w:color w:val="000000" w:themeColor="text1"/>
          <w:sz w:val="18"/>
          <w:szCs w:val="18"/>
        </w:rPr>
        <w:t>JSON</w:t>
      </w:r>
      <w:r w:rsidRPr="004638BB">
        <w:rPr>
          <w:rFonts w:hint="eastAsia"/>
          <w:b/>
          <w:color w:val="000000" w:themeColor="text1"/>
          <w:sz w:val="18"/>
          <w:szCs w:val="18"/>
        </w:rPr>
        <w:t>格式</w:t>
      </w:r>
      <w:r w:rsidRPr="004638BB">
        <w:rPr>
          <w:rFonts w:hint="eastAsia"/>
          <w:color w:val="000000" w:themeColor="text1"/>
          <w:sz w:val="18"/>
          <w:szCs w:val="18"/>
        </w:rPr>
        <w:t>：</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color w:val="000000" w:themeColor="text1"/>
                <w:sz w:val="22"/>
                <w:szCs w:val="18"/>
              </w:rPr>
            </w:pPr>
            <w:r w:rsidRPr="004638BB">
              <w:rPr>
                <w:rFonts w:ascii="Courier New" w:eastAsiaTheme="minorEastAsia" w:hAnsi="Courier New" w:cs="Courier New"/>
                <w:color w:val="000000" w:themeColor="text1"/>
                <w:sz w:val="22"/>
                <w:szCs w:val="18"/>
              </w:rPr>
              <w:t>{"RequestId":"C0FD0EED-F90D-4479-803D-DD62335357E5"}</w:t>
            </w:r>
          </w:p>
        </w:tc>
      </w:tr>
    </w:tbl>
    <w:p w:rsidR="00C92FA4" w:rsidRPr="004638BB" w:rsidRDefault="00C92FA4" w:rsidP="00C92FA4">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61" w:name="_Toc391025643"/>
      <w:r>
        <w:rPr>
          <w:rFonts w:asciiTheme="majorHAnsi" w:eastAsia="微软雅黑" w:hAnsiTheme="majorHAnsi" w:cstheme="majorBidi" w:hint="eastAsia"/>
          <w:b/>
          <w:bCs/>
          <w:color w:val="4F81BD" w:themeColor="accent1"/>
        </w:rPr>
        <w:t>删除</w:t>
      </w:r>
      <w:r>
        <w:rPr>
          <w:rFonts w:asciiTheme="majorHAnsi" w:eastAsia="微软雅黑" w:hAnsiTheme="majorHAnsi" w:cstheme="majorBidi"/>
          <w:b/>
          <w:bCs/>
          <w:color w:val="4F81BD" w:themeColor="accent1"/>
        </w:rPr>
        <w:t>自定义路由</w:t>
      </w:r>
      <w:bookmarkEnd w:id="261"/>
    </w:p>
    <w:p w:rsidR="00C92FA4" w:rsidRPr="00BC4ABC"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C92FA4" w:rsidRDefault="00C92FA4" w:rsidP="00C92FA4">
      <w:pPr>
        <w:ind w:firstLineChars="200" w:firstLine="420"/>
        <w:rPr>
          <w:sz w:val="21"/>
          <w:szCs w:val="18"/>
        </w:rPr>
      </w:pPr>
      <w:r>
        <w:rPr>
          <w:rFonts w:hint="eastAsia"/>
          <w:sz w:val="21"/>
          <w:szCs w:val="18"/>
        </w:rPr>
        <w:t>删除</w:t>
      </w:r>
      <w:r>
        <w:rPr>
          <w:sz w:val="21"/>
          <w:szCs w:val="18"/>
        </w:rPr>
        <w:t>指定的自定义路由</w:t>
      </w:r>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lastRenderedPageBreak/>
        <w:t>请求参数</w:t>
      </w:r>
    </w:p>
    <w:tbl>
      <w:tblPr>
        <w:tblW w:w="8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1381"/>
        <w:gridCol w:w="1082"/>
        <w:gridCol w:w="3398"/>
      </w:tblGrid>
      <w:tr w:rsidR="00C92FA4" w:rsidRPr="004638BB" w:rsidTr="00C92FA4">
        <w:tc>
          <w:tcPr>
            <w:tcW w:w="248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名称</w:t>
            </w:r>
          </w:p>
        </w:tc>
        <w:tc>
          <w:tcPr>
            <w:tcW w:w="1381"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类型</w:t>
            </w:r>
          </w:p>
        </w:tc>
        <w:tc>
          <w:tcPr>
            <w:tcW w:w="1082"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是否必须</w:t>
            </w:r>
          </w:p>
        </w:tc>
        <w:tc>
          <w:tcPr>
            <w:tcW w:w="339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描述</w:t>
            </w:r>
          </w:p>
        </w:tc>
      </w:tr>
      <w:tr w:rsidR="00C92FA4" w:rsidRPr="004638BB" w:rsidTr="00C92FA4">
        <w:tc>
          <w:tcPr>
            <w:tcW w:w="2488" w:type="dxa"/>
          </w:tcPr>
          <w:p w:rsidR="00C92FA4" w:rsidRPr="004638BB" w:rsidRDefault="00C92FA4" w:rsidP="00C92FA4">
            <w:pPr>
              <w:rPr>
                <w:rFonts w:ascii="Courier New" w:hAnsi="Courier New" w:cs="Courier New"/>
                <w:i/>
                <w:sz w:val="18"/>
                <w:szCs w:val="18"/>
              </w:rPr>
            </w:pPr>
            <w:r w:rsidRPr="004638BB">
              <w:rPr>
                <w:rFonts w:ascii="Courier New" w:hAnsi="Courier New" w:cs="Courier New"/>
                <w:i/>
                <w:sz w:val="18"/>
                <w:szCs w:val="18"/>
              </w:rPr>
              <w:t>Action</w:t>
            </w:r>
          </w:p>
        </w:tc>
        <w:tc>
          <w:tcPr>
            <w:tcW w:w="1381" w:type="dxa"/>
          </w:tcPr>
          <w:p w:rsidR="00C92FA4" w:rsidRPr="004638BB" w:rsidRDefault="00C92FA4" w:rsidP="00C92FA4">
            <w:pPr>
              <w:ind w:firstLineChars="150" w:firstLine="270"/>
              <w:rPr>
                <w:rFonts w:ascii="Arial" w:hAnsi="Arial" w:cs="Arial"/>
                <w:sz w:val="18"/>
                <w:szCs w:val="18"/>
              </w:rPr>
            </w:pPr>
            <w:r w:rsidRPr="004638BB">
              <w:rPr>
                <w:rFonts w:ascii="Arial" w:hAnsi="Arial" w:cs="Arial"/>
                <w:sz w:val="18"/>
                <w:szCs w:val="18"/>
              </w:rPr>
              <w:t>String</w:t>
            </w:r>
          </w:p>
        </w:tc>
        <w:tc>
          <w:tcPr>
            <w:tcW w:w="1082" w:type="dxa"/>
          </w:tcPr>
          <w:p w:rsidR="00C92FA4" w:rsidRPr="004638BB" w:rsidRDefault="00C92FA4" w:rsidP="00C92FA4">
            <w:pPr>
              <w:jc w:val="center"/>
              <w:rPr>
                <w:sz w:val="18"/>
                <w:szCs w:val="18"/>
              </w:rPr>
            </w:pPr>
            <w:r w:rsidRPr="004638BB">
              <w:rPr>
                <w:rFonts w:hint="eastAsia"/>
                <w:sz w:val="18"/>
                <w:szCs w:val="18"/>
              </w:rPr>
              <w:t>是</w:t>
            </w:r>
          </w:p>
        </w:tc>
        <w:tc>
          <w:tcPr>
            <w:tcW w:w="3398" w:type="dxa"/>
          </w:tcPr>
          <w:p w:rsidR="00C92FA4" w:rsidRPr="004638BB" w:rsidRDefault="00C92FA4" w:rsidP="00C92FA4">
            <w:pPr>
              <w:rPr>
                <w:sz w:val="18"/>
                <w:szCs w:val="18"/>
              </w:rPr>
            </w:pPr>
            <w:r w:rsidRPr="004638BB">
              <w:rPr>
                <w:rFonts w:hint="eastAsia"/>
                <w:sz w:val="18"/>
                <w:szCs w:val="18"/>
              </w:rPr>
              <w:t>系统规定参数，取值：</w:t>
            </w:r>
            <w:r>
              <w:rPr>
                <w:rFonts w:ascii="Courier New" w:hAnsi="Courier New" w:cs="Courier New"/>
                <w:sz w:val="18"/>
                <w:szCs w:val="18"/>
              </w:rPr>
              <w:t>DeleteRouteEntry</w:t>
            </w:r>
          </w:p>
        </w:tc>
      </w:tr>
      <w:tr w:rsidR="00C92FA4" w:rsidRPr="00C9213A" w:rsidTr="00C92FA4">
        <w:tc>
          <w:tcPr>
            <w:tcW w:w="2488" w:type="dxa"/>
          </w:tcPr>
          <w:p w:rsidR="00C92FA4" w:rsidRPr="004638BB" w:rsidRDefault="00C92FA4" w:rsidP="00C92FA4">
            <w:pPr>
              <w:rPr>
                <w:rFonts w:ascii="Courier New" w:hAnsi="Courier New" w:cs="Courier New"/>
                <w:i/>
                <w:sz w:val="18"/>
                <w:szCs w:val="18"/>
              </w:rPr>
            </w:pPr>
            <w:r>
              <w:rPr>
                <w:rFonts w:ascii="Courier New" w:hAnsi="Courier New" w:cs="Courier New"/>
                <w:i/>
                <w:sz w:val="18"/>
                <w:szCs w:val="18"/>
              </w:rPr>
              <w:t>RouteTableId</w:t>
            </w:r>
          </w:p>
        </w:tc>
        <w:tc>
          <w:tcPr>
            <w:tcW w:w="1381" w:type="dxa"/>
          </w:tcPr>
          <w:p w:rsidR="00C92FA4" w:rsidRPr="004638BB" w:rsidRDefault="00C92FA4" w:rsidP="00C92FA4">
            <w:pPr>
              <w:ind w:firstLineChars="150" w:firstLine="270"/>
              <w:rPr>
                <w:rFonts w:ascii="Arial" w:hAnsi="Arial" w:cs="Arial"/>
                <w:sz w:val="18"/>
                <w:szCs w:val="18"/>
              </w:rPr>
            </w:pPr>
            <w:r w:rsidRPr="004638BB">
              <w:rPr>
                <w:rFonts w:ascii="Arial" w:hAnsi="Arial" w:cs="Arial" w:hint="eastAsia"/>
                <w:sz w:val="18"/>
                <w:szCs w:val="18"/>
              </w:rPr>
              <w:t>String</w:t>
            </w:r>
          </w:p>
        </w:tc>
        <w:tc>
          <w:tcPr>
            <w:tcW w:w="1082" w:type="dxa"/>
          </w:tcPr>
          <w:p w:rsidR="00C92FA4" w:rsidRPr="004638BB" w:rsidRDefault="00C92FA4" w:rsidP="00C92FA4">
            <w:pPr>
              <w:jc w:val="center"/>
              <w:rPr>
                <w:sz w:val="18"/>
                <w:szCs w:val="18"/>
              </w:rPr>
            </w:pPr>
            <w:r>
              <w:rPr>
                <w:rFonts w:hint="eastAsia"/>
                <w:sz w:val="18"/>
                <w:szCs w:val="18"/>
              </w:rPr>
              <w:t>是</w:t>
            </w:r>
          </w:p>
        </w:tc>
        <w:tc>
          <w:tcPr>
            <w:tcW w:w="3398" w:type="dxa"/>
          </w:tcPr>
          <w:p w:rsidR="00C92FA4" w:rsidRPr="004638BB" w:rsidRDefault="00C92FA4" w:rsidP="00C92FA4">
            <w:pPr>
              <w:tabs>
                <w:tab w:val="right" w:pos="3182"/>
              </w:tabs>
              <w:rPr>
                <w:sz w:val="18"/>
                <w:szCs w:val="18"/>
              </w:rPr>
            </w:pPr>
            <w:r>
              <w:rPr>
                <w:rFonts w:hint="eastAsia"/>
                <w:sz w:val="18"/>
                <w:szCs w:val="18"/>
              </w:rPr>
              <w:t>删除</w:t>
            </w:r>
            <w:r>
              <w:rPr>
                <w:sz w:val="18"/>
                <w:szCs w:val="18"/>
              </w:rPr>
              <w:t>的路由所在的</w:t>
            </w:r>
            <w:r>
              <w:rPr>
                <w:rFonts w:hint="eastAsia"/>
                <w:sz w:val="18"/>
                <w:szCs w:val="18"/>
              </w:rPr>
              <w:t>路由表</w:t>
            </w:r>
            <w:r>
              <w:rPr>
                <w:sz w:val="18"/>
                <w:szCs w:val="18"/>
              </w:rPr>
              <w:t>ID</w:t>
            </w:r>
            <w:r>
              <w:rPr>
                <w:sz w:val="18"/>
                <w:szCs w:val="18"/>
              </w:rPr>
              <w:tab/>
            </w:r>
          </w:p>
        </w:tc>
      </w:tr>
      <w:tr w:rsidR="00C92FA4" w:rsidRPr="00C9213A" w:rsidDel="00656A89" w:rsidTr="00C92FA4">
        <w:tc>
          <w:tcPr>
            <w:tcW w:w="2488" w:type="dxa"/>
          </w:tcPr>
          <w:p w:rsidR="00C92FA4" w:rsidRDefault="00C92FA4" w:rsidP="00C92FA4">
            <w:pPr>
              <w:rPr>
                <w:rFonts w:ascii="Courier New" w:hAnsi="Courier New" w:cs="Courier New"/>
                <w:i/>
                <w:sz w:val="18"/>
                <w:szCs w:val="18"/>
              </w:rPr>
            </w:pPr>
            <w:r>
              <w:rPr>
                <w:rFonts w:ascii="Courier New" w:hAnsi="Courier New" w:cs="Courier New" w:hint="eastAsia"/>
                <w:i/>
                <w:sz w:val="18"/>
                <w:szCs w:val="18"/>
              </w:rPr>
              <w:t>Des</w:t>
            </w:r>
            <w:r>
              <w:rPr>
                <w:rFonts w:ascii="Courier New" w:hAnsi="Courier New" w:cs="Courier New"/>
                <w:i/>
                <w:sz w:val="18"/>
                <w:szCs w:val="18"/>
              </w:rPr>
              <w:t>t</w:t>
            </w:r>
            <w:r>
              <w:rPr>
                <w:rFonts w:ascii="Courier New" w:hAnsi="Courier New" w:cs="Courier New" w:hint="eastAsia"/>
                <w:i/>
                <w:sz w:val="18"/>
                <w:szCs w:val="18"/>
              </w:rPr>
              <w:t>inationCidrBlock</w:t>
            </w:r>
          </w:p>
        </w:tc>
        <w:tc>
          <w:tcPr>
            <w:tcW w:w="1381" w:type="dxa"/>
          </w:tcPr>
          <w:p w:rsidR="00C92FA4" w:rsidRDefault="00C92FA4" w:rsidP="00C92FA4">
            <w:pPr>
              <w:ind w:firstLineChars="150" w:firstLine="270"/>
              <w:rPr>
                <w:rFonts w:ascii="Arial" w:hAnsi="Arial" w:cs="Arial"/>
                <w:sz w:val="18"/>
                <w:szCs w:val="18"/>
              </w:rPr>
            </w:pPr>
            <w:r>
              <w:rPr>
                <w:rFonts w:ascii="Arial" w:hAnsi="Arial" w:cs="Arial" w:hint="eastAsia"/>
                <w:sz w:val="18"/>
                <w:szCs w:val="18"/>
              </w:rPr>
              <w:t>String</w:t>
            </w:r>
          </w:p>
        </w:tc>
        <w:tc>
          <w:tcPr>
            <w:tcW w:w="1082" w:type="dxa"/>
          </w:tcPr>
          <w:p w:rsidR="00C92FA4" w:rsidRDefault="00C92FA4" w:rsidP="00C92FA4">
            <w:pPr>
              <w:jc w:val="center"/>
              <w:rPr>
                <w:sz w:val="18"/>
                <w:szCs w:val="18"/>
              </w:rPr>
            </w:pPr>
            <w:r>
              <w:rPr>
                <w:rFonts w:hint="eastAsia"/>
                <w:sz w:val="18"/>
                <w:szCs w:val="18"/>
              </w:rPr>
              <w:t>是</w:t>
            </w:r>
          </w:p>
        </w:tc>
        <w:tc>
          <w:tcPr>
            <w:tcW w:w="3398" w:type="dxa"/>
          </w:tcPr>
          <w:p w:rsidR="00C92FA4" w:rsidRDefault="00C92FA4" w:rsidP="00C92FA4">
            <w:pPr>
              <w:rPr>
                <w:sz w:val="18"/>
                <w:szCs w:val="18"/>
              </w:rPr>
            </w:pPr>
            <w:r>
              <w:rPr>
                <w:rFonts w:hint="eastAsia"/>
                <w:sz w:val="18"/>
                <w:szCs w:val="18"/>
              </w:rPr>
              <w:t>删除</w:t>
            </w:r>
            <w:r>
              <w:rPr>
                <w:sz w:val="18"/>
                <w:szCs w:val="18"/>
              </w:rPr>
              <w:t>的路由的</w:t>
            </w:r>
            <w:r>
              <w:rPr>
                <w:rFonts w:hint="eastAsia"/>
                <w:sz w:val="18"/>
                <w:szCs w:val="18"/>
              </w:rPr>
              <w:t>目的</w:t>
            </w:r>
            <w:r>
              <w:rPr>
                <w:sz w:val="18"/>
                <w:szCs w:val="18"/>
              </w:rPr>
              <w:t>CidrBlock</w:t>
            </w:r>
          </w:p>
        </w:tc>
      </w:tr>
      <w:tr w:rsidR="00C92FA4" w:rsidRPr="000D1C19" w:rsidDel="00656A89" w:rsidTr="00C92FA4">
        <w:tc>
          <w:tcPr>
            <w:tcW w:w="2488" w:type="dxa"/>
          </w:tcPr>
          <w:p w:rsidR="00C92FA4" w:rsidRDefault="000D1C19" w:rsidP="00C92FA4">
            <w:pPr>
              <w:rPr>
                <w:rFonts w:ascii="Courier New" w:hAnsi="Courier New" w:cs="Courier New"/>
                <w:i/>
                <w:sz w:val="18"/>
                <w:szCs w:val="18"/>
              </w:rPr>
            </w:pPr>
            <w:r>
              <w:rPr>
                <w:rFonts w:ascii="Courier New" w:hAnsi="Courier New" w:cs="Courier New" w:hint="eastAsia"/>
                <w:i/>
                <w:sz w:val="18"/>
                <w:szCs w:val="18"/>
              </w:rPr>
              <w:t>NextHopId</w:t>
            </w:r>
          </w:p>
        </w:tc>
        <w:tc>
          <w:tcPr>
            <w:tcW w:w="1381" w:type="dxa"/>
          </w:tcPr>
          <w:p w:rsidR="00C92FA4" w:rsidRDefault="00380F64" w:rsidP="00C92FA4">
            <w:pPr>
              <w:ind w:firstLineChars="150" w:firstLine="270"/>
              <w:rPr>
                <w:rFonts w:ascii="Arial" w:hAnsi="Arial" w:cs="Arial"/>
                <w:sz w:val="18"/>
                <w:szCs w:val="18"/>
              </w:rPr>
            </w:pPr>
            <w:r>
              <w:rPr>
                <w:rFonts w:ascii="Arial" w:hAnsi="Arial" w:cs="Arial" w:hint="eastAsia"/>
                <w:sz w:val="18"/>
                <w:szCs w:val="18"/>
              </w:rPr>
              <w:t>String</w:t>
            </w:r>
          </w:p>
        </w:tc>
        <w:tc>
          <w:tcPr>
            <w:tcW w:w="1082" w:type="dxa"/>
          </w:tcPr>
          <w:p w:rsidR="00C92FA4" w:rsidRDefault="00380F64" w:rsidP="00C92FA4">
            <w:pPr>
              <w:jc w:val="center"/>
              <w:rPr>
                <w:sz w:val="18"/>
                <w:szCs w:val="18"/>
              </w:rPr>
            </w:pPr>
            <w:r>
              <w:rPr>
                <w:rFonts w:hint="eastAsia"/>
                <w:sz w:val="18"/>
                <w:szCs w:val="18"/>
              </w:rPr>
              <w:t>是</w:t>
            </w:r>
          </w:p>
        </w:tc>
        <w:tc>
          <w:tcPr>
            <w:tcW w:w="3398" w:type="dxa"/>
          </w:tcPr>
          <w:p w:rsidR="00C92FA4" w:rsidRDefault="000D1C19" w:rsidP="000D1C19">
            <w:pPr>
              <w:rPr>
                <w:sz w:val="18"/>
                <w:szCs w:val="18"/>
              </w:rPr>
            </w:pPr>
            <w:r>
              <w:rPr>
                <w:rFonts w:hint="eastAsia"/>
                <w:sz w:val="18"/>
                <w:szCs w:val="18"/>
              </w:rPr>
              <w:t>路由指向的下一跳</w:t>
            </w:r>
            <w:r>
              <w:rPr>
                <w:rFonts w:hint="eastAsia"/>
                <w:sz w:val="18"/>
                <w:szCs w:val="18"/>
              </w:rPr>
              <w:t>Id</w:t>
            </w:r>
          </w:p>
        </w:tc>
      </w:tr>
    </w:tbl>
    <w:p w:rsidR="0059404E" w:rsidRDefault="0059404E" w:rsidP="00C92FA4">
      <w:pPr>
        <w:keepNext/>
        <w:keepLines/>
        <w:spacing w:before="200" w:after="0"/>
        <w:outlineLvl w:val="3"/>
        <w:rPr>
          <w:rFonts w:asciiTheme="majorHAnsi" w:eastAsiaTheme="majorEastAsia" w:hAnsiTheme="majorHAnsi" w:cstheme="majorBidi"/>
          <w:b/>
          <w:bCs/>
          <w:iCs/>
          <w:color w:val="4F81BD" w:themeColor="accent1"/>
        </w:rPr>
      </w:pPr>
      <w:r>
        <w:rPr>
          <w:rFonts w:asciiTheme="majorHAnsi" w:eastAsiaTheme="majorEastAsia" w:hAnsiTheme="majorHAnsi" w:cstheme="majorBidi" w:hint="eastAsia"/>
          <w:b/>
          <w:bCs/>
          <w:iCs/>
          <w:color w:val="4F81BD" w:themeColor="accent1"/>
        </w:rPr>
        <w:t>VPC</w:t>
      </w:r>
      <w:r>
        <w:rPr>
          <w:rFonts w:asciiTheme="majorHAnsi" w:eastAsiaTheme="majorEastAsia" w:hAnsiTheme="majorHAnsi" w:cstheme="majorBidi" w:hint="eastAsia"/>
          <w:b/>
          <w:bCs/>
          <w:iCs/>
          <w:color w:val="4F81BD" w:themeColor="accent1"/>
        </w:rPr>
        <w:t>特定错误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59404E" w:rsidRPr="00E006C9" w:rsidTr="004D3495">
        <w:tc>
          <w:tcPr>
            <w:tcW w:w="3544" w:type="dxa"/>
            <w:shd w:val="clear" w:color="auto" w:fill="FFDAA3"/>
          </w:tcPr>
          <w:p w:rsidR="0059404E" w:rsidRPr="00E006C9" w:rsidRDefault="0059404E" w:rsidP="004D3495">
            <w:pPr>
              <w:jc w:val="center"/>
              <w:rPr>
                <w:rFonts w:ascii="Courier New" w:hAnsi="Courier New" w:cs="Courier New"/>
                <w:i/>
                <w:sz w:val="18"/>
                <w:szCs w:val="18"/>
              </w:rPr>
            </w:pPr>
            <w:r w:rsidRPr="00442021">
              <w:rPr>
                <w:rFonts w:ascii="Courier New" w:hAnsi="Courier New" w:cs="Courier New" w:hint="eastAsia"/>
                <w:i/>
                <w:sz w:val="18"/>
                <w:szCs w:val="18"/>
              </w:rPr>
              <w:t>错误代码</w:t>
            </w:r>
          </w:p>
        </w:tc>
        <w:tc>
          <w:tcPr>
            <w:tcW w:w="3686" w:type="dxa"/>
            <w:shd w:val="clear" w:color="auto" w:fill="FFDAA3"/>
          </w:tcPr>
          <w:p w:rsidR="0059404E" w:rsidRPr="00E006C9" w:rsidRDefault="0059404E" w:rsidP="004D3495">
            <w:pPr>
              <w:jc w:val="center"/>
              <w:rPr>
                <w:rFonts w:ascii="Courier New" w:hAnsi="Courier New" w:cs="Courier New"/>
                <w:i/>
                <w:sz w:val="18"/>
                <w:szCs w:val="18"/>
              </w:rPr>
            </w:pPr>
            <w:r w:rsidRPr="00442021">
              <w:rPr>
                <w:rFonts w:ascii="Courier New" w:hAnsi="Courier New" w:cs="Courier New" w:hint="eastAsia"/>
                <w:i/>
                <w:sz w:val="18"/>
                <w:szCs w:val="18"/>
              </w:rPr>
              <w:t>描述</w:t>
            </w:r>
          </w:p>
        </w:tc>
        <w:tc>
          <w:tcPr>
            <w:tcW w:w="1134" w:type="dxa"/>
            <w:shd w:val="clear" w:color="auto" w:fill="FFDAA3"/>
          </w:tcPr>
          <w:p w:rsidR="0059404E" w:rsidRPr="00E006C9" w:rsidRDefault="0059404E" w:rsidP="004D3495">
            <w:pPr>
              <w:jc w:val="center"/>
              <w:rPr>
                <w:rFonts w:ascii="Courier New" w:hAnsi="Courier New" w:cs="Courier New"/>
                <w:i/>
                <w:sz w:val="18"/>
                <w:szCs w:val="18"/>
              </w:rPr>
            </w:pPr>
            <w:r w:rsidRPr="00442021">
              <w:rPr>
                <w:rFonts w:ascii="Courier New" w:hAnsi="Courier New" w:cs="Courier New"/>
                <w:i/>
                <w:sz w:val="18"/>
                <w:szCs w:val="18"/>
              </w:rPr>
              <w:t>HTTP</w:t>
            </w:r>
            <w:r w:rsidRPr="00442021">
              <w:rPr>
                <w:rFonts w:ascii="Courier New" w:hAnsi="Courier New" w:cs="Courier New"/>
                <w:i/>
                <w:sz w:val="18"/>
                <w:szCs w:val="18"/>
              </w:rPr>
              <w:br/>
            </w:r>
            <w:r w:rsidRPr="00442021">
              <w:rPr>
                <w:rFonts w:ascii="Courier New" w:hAnsi="Courier New" w:cs="Courier New" w:hint="eastAsia"/>
                <w:i/>
                <w:sz w:val="18"/>
                <w:szCs w:val="18"/>
              </w:rPr>
              <w:t>状态码</w:t>
            </w:r>
          </w:p>
        </w:tc>
      </w:tr>
      <w:tr w:rsidR="0059404E" w:rsidRPr="00E006C9" w:rsidTr="004D3495">
        <w:tc>
          <w:tcPr>
            <w:tcW w:w="3544" w:type="dxa"/>
          </w:tcPr>
          <w:p w:rsidR="0059404E" w:rsidRPr="00E754FC" w:rsidRDefault="0059404E" w:rsidP="004D3495">
            <w:pPr>
              <w:pStyle w:val="simpara"/>
              <w:rPr>
                <w:rFonts w:ascii="Courier New" w:eastAsiaTheme="minorEastAsia" w:hAnsi="Courier New" w:cs="Courier New"/>
                <w:sz w:val="18"/>
                <w:szCs w:val="18"/>
              </w:rPr>
            </w:pPr>
            <w:r w:rsidRPr="00E754FC">
              <w:rPr>
                <w:rFonts w:ascii="Courier New" w:eastAsiaTheme="minorEastAsia" w:hAnsi="Courier New" w:cs="Courier New"/>
                <w:sz w:val="18"/>
                <w:szCs w:val="18"/>
              </w:rPr>
              <w:t>InvalidCidrBlock.</w:t>
            </w:r>
            <w:r w:rsidRPr="00E754FC">
              <w:rPr>
                <w:rFonts w:ascii="Courier New" w:eastAsiaTheme="minorEastAsia" w:hAnsi="Courier New" w:cs="Courier New" w:hint="eastAsia"/>
                <w:sz w:val="18"/>
                <w:szCs w:val="18"/>
              </w:rPr>
              <w:t>Malformed</w:t>
            </w:r>
          </w:p>
        </w:tc>
        <w:tc>
          <w:tcPr>
            <w:tcW w:w="3686" w:type="dxa"/>
          </w:tcPr>
          <w:p w:rsidR="0059404E" w:rsidRPr="00E754FC" w:rsidRDefault="006545E7" w:rsidP="004D34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0059404E" w:rsidRPr="00E754FC">
              <w:rPr>
                <w:rFonts w:ascii="Courier New" w:hAnsi="Courier New" w:cs="Courier New"/>
                <w:sz w:val="18"/>
                <w:szCs w:val="18"/>
              </w:rPr>
              <w:t>pecified CIDR block</w:t>
            </w:r>
            <w:r w:rsidR="0059404E">
              <w:rPr>
                <w:rFonts w:ascii="Courier New" w:hAnsi="Courier New" w:cs="Courier New" w:hint="eastAsia"/>
                <w:sz w:val="18"/>
                <w:szCs w:val="18"/>
              </w:rPr>
              <w:t xml:space="preserve"> is not valid</w:t>
            </w:r>
            <w:r w:rsidR="0059404E" w:rsidRPr="00E754FC">
              <w:rPr>
                <w:rFonts w:ascii="Courier New" w:hAnsi="Courier New" w:cs="Courier New"/>
                <w:sz w:val="18"/>
                <w:szCs w:val="18"/>
              </w:rPr>
              <w:t>.</w:t>
            </w:r>
          </w:p>
        </w:tc>
        <w:tc>
          <w:tcPr>
            <w:tcW w:w="1134" w:type="dxa"/>
          </w:tcPr>
          <w:p w:rsidR="0059404E" w:rsidRPr="00E754FC" w:rsidRDefault="0059404E" w:rsidP="004D3495">
            <w:pPr>
              <w:contextualSpacing/>
              <w:rPr>
                <w:rFonts w:ascii="Courier New" w:hAnsi="Courier New" w:cs="Courier New"/>
                <w:sz w:val="18"/>
                <w:szCs w:val="18"/>
              </w:rPr>
            </w:pPr>
            <w:r w:rsidRPr="00E754FC">
              <w:rPr>
                <w:rFonts w:ascii="Courier New" w:hAnsi="Courier New" w:cs="Courier New"/>
                <w:sz w:val="18"/>
                <w:szCs w:val="18"/>
              </w:rPr>
              <w:t>400</w:t>
            </w:r>
          </w:p>
        </w:tc>
      </w:tr>
      <w:tr w:rsidR="0059404E" w:rsidRPr="00E006C9" w:rsidTr="004D3495">
        <w:tc>
          <w:tcPr>
            <w:tcW w:w="3544" w:type="dxa"/>
          </w:tcPr>
          <w:p w:rsidR="0059404E" w:rsidRPr="00E754FC" w:rsidRDefault="0059404E" w:rsidP="004D3495">
            <w:pPr>
              <w:pStyle w:val="simpara"/>
              <w:rPr>
                <w:rFonts w:ascii="Courier New" w:eastAsiaTheme="minorEastAsia" w:hAnsi="Courier New" w:cs="Courier New"/>
                <w:sz w:val="18"/>
                <w:szCs w:val="18"/>
              </w:rPr>
            </w:pPr>
            <w:r w:rsidRPr="00E754FC">
              <w:rPr>
                <w:rFonts w:ascii="Courier New" w:eastAsiaTheme="minorEastAsia" w:hAnsi="Courier New" w:cs="Courier New"/>
                <w:sz w:val="18"/>
                <w:szCs w:val="18"/>
              </w:rPr>
              <w:t>InvalidRouteTableId.NotFound</w:t>
            </w:r>
          </w:p>
        </w:tc>
        <w:tc>
          <w:tcPr>
            <w:tcW w:w="3686" w:type="dxa"/>
          </w:tcPr>
          <w:p w:rsidR="0059404E" w:rsidRPr="00E754FC" w:rsidRDefault="006545E7" w:rsidP="004D34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hint="eastAsia"/>
                <w:sz w:val="18"/>
                <w:szCs w:val="18"/>
              </w:rPr>
              <w:t>S</w:t>
            </w:r>
            <w:r w:rsidR="0059404E" w:rsidRPr="00E754FC">
              <w:rPr>
                <w:rFonts w:ascii="Courier New" w:hAnsi="Courier New" w:cs="Courier New"/>
                <w:sz w:val="18"/>
                <w:szCs w:val="18"/>
              </w:rPr>
              <w:t>pecified route table does not exist.</w:t>
            </w:r>
          </w:p>
        </w:tc>
        <w:tc>
          <w:tcPr>
            <w:tcW w:w="1134" w:type="dxa"/>
          </w:tcPr>
          <w:p w:rsidR="0059404E" w:rsidRPr="00E754FC" w:rsidRDefault="0059404E" w:rsidP="004D3495">
            <w:pPr>
              <w:contextualSpacing/>
              <w:rPr>
                <w:rFonts w:ascii="Courier New" w:hAnsi="Courier New" w:cs="Courier New"/>
                <w:sz w:val="18"/>
                <w:szCs w:val="18"/>
              </w:rPr>
            </w:pPr>
            <w:r w:rsidRPr="00E754FC">
              <w:rPr>
                <w:rFonts w:ascii="Courier New" w:hAnsi="Courier New" w:cs="Courier New"/>
                <w:sz w:val="18"/>
                <w:szCs w:val="18"/>
              </w:rPr>
              <w:t>40</w:t>
            </w:r>
            <w:r w:rsidR="00091016">
              <w:rPr>
                <w:rFonts w:ascii="Courier New" w:hAnsi="Courier New" w:cs="Courier New" w:hint="eastAsia"/>
                <w:sz w:val="18"/>
                <w:szCs w:val="18"/>
              </w:rPr>
              <w:t>4</w:t>
            </w:r>
          </w:p>
        </w:tc>
      </w:tr>
      <w:tr w:rsidR="00B31919" w:rsidRPr="00E006C9" w:rsidTr="004D3495">
        <w:tc>
          <w:tcPr>
            <w:tcW w:w="3544" w:type="dxa"/>
          </w:tcPr>
          <w:p w:rsidR="00B31919" w:rsidRPr="00E754FC" w:rsidRDefault="00B31919" w:rsidP="004D3495">
            <w:pPr>
              <w:pStyle w:val="simpara"/>
              <w:rPr>
                <w:rFonts w:ascii="Courier New" w:eastAsiaTheme="minorEastAsia" w:hAnsi="Courier New" w:cs="Courier New"/>
                <w:sz w:val="18"/>
                <w:szCs w:val="18"/>
              </w:rPr>
            </w:pPr>
            <w:r>
              <w:rPr>
                <w:rFonts w:ascii="Courier New" w:eastAsiaTheme="minorEastAsia" w:hAnsi="Courier New" w:cs="Courier New" w:hint="eastAsia"/>
                <w:sz w:val="18"/>
                <w:szCs w:val="18"/>
              </w:rPr>
              <w:t>IncorrectRouteEntryStatus</w:t>
            </w:r>
          </w:p>
        </w:tc>
        <w:tc>
          <w:tcPr>
            <w:tcW w:w="3686" w:type="dxa"/>
          </w:tcPr>
          <w:p w:rsidR="00B31919" w:rsidRDefault="00B31919" w:rsidP="004D3495">
            <w:pPr>
              <w:widowControl w:val="0"/>
              <w:autoSpaceDE w:val="0"/>
              <w:autoSpaceDN w:val="0"/>
              <w:adjustRightInd w:val="0"/>
              <w:spacing w:after="0" w:line="240" w:lineRule="auto"/>
              <w:rPr>
                <w:rFonts w:ascii="Courier New" w:hAnsi="Courier New" w:cs="Courier New"/>
                <w:sz w:val="18"/>
                <w:szCs w:val="18"/>
              </w:rPr>
            </w:pPr>
            <w:r w:rsidRPr="00D74463">
              <w:rPr>
                <w:rFonts w:ascii="Courier New" w:hAnsi="Courier New" w:cs="Courier New"/>
                <w:sz w:val="18"/>
                <w:szCs w:val="18"/>
              </w:rPr>
              <w:t>Specified route entry status does not support this operation.</w:t>
            </w:r>
          </w:p>
        </w:tc>
        <w:tc>
          <w:tcPr>
            <w:tcW w:w="1134" w:type="dxa"/>
          </w:tcPr>
          <w:p w:rsidR="00B31919" w:rsidRPr="00E754FC" w:rsidRDefault="00B31919" w:rsidP="004D3495">
            <w:pPr>
              <w:contextualSpacing/>
              <w:rPr>
                <w:rFonts w:ascii="Courier New" w:hAnsi="Courier New" w:cs="Courier New"/>
                <w:sz w:val="18"/>
                <w:szCs w:val="18"/>
              </w:rPr>
            </w:pPr>
            <w:r>
              <w:rPr>
                <w:rFonts w:ascii="Courier New" w:hAnsi="Courier New" w:cs="Courier New" w:hint="eastAsia"/>
                <w:sz w:val="18"/>
                <w:szCs w:val="18"/>
              </w:rPr>
              <w:t>400</w:t>
            </w:r>
          </w:p>
        </w:tc>
      </w:tr>
      <w:tr w:rsidR="009D71AE" w:rsidRPr="00E006C9" w:rsidTr="00E55627">
        <w:tc>
          <w:tcPr>
            <w:tcW w:w="3544" w:type="dxa"/>
          </w:tcPr>
          <w:p w:rsidR="009D71AE" w:rsidRDefault="009D71AE" w:rsidP="004D3495">
            <w:pPr>
              <w:pStyle w:val="simpara"/>
              <w:rPr>
                <w:rFonts w:ascii="Courier New" w:eastAsiaTheme="minorEastAsia" w:hAnsi="Courier New" w:cs="Courier New"/>
                <w:sz w:val="18"/>
                <w:szCs w:val="18"/>
              </w:rPr>
            </w:pPr>
            <w:r>
              <w:rPr>
                <w:rFonts w:ascii="Courier New" w:hAnsi="Courier New" w:cs="Courier New"/>
                <w:color w:val="000000"/>
                <w:sz w:val="18"/>
                <w:szCs w:val="18"/>
              </w:rPr>
              <w:t>OperationDenied</w:t>
            </w:r>
          </w:p>
        </w:tc>
        <w:tc>
          <w:tcPr>
            <w:tcW w:w="3686" w:type="dxa"/>
            <w:vAlign w:val="bottom"/>
          </w:tcPr>
          <w:p w:rsidR="009D71AE" w:rsidRPr="00D74463" w:rsidRDefault="009D71AE" w:rsidP="004D3495">
            <w:pPr>
              <w:widowControl w:val="0"/>
              <w:autoSpaceDE w:val="0"/>
              <w:autoSpaceDN w:val="0"/>
              <w:adjustRightInd w:val="0"/>
              <w:spacing w:after="0" w:line="240" w:lineRule="auto"/>
              <w:rPr>
                <w:rFonts w:ascii="Courier New" w:hAnsi="Courier New" w:cs="Courier New"/>
                <w:sz w:val="18"/>
                <w:szCs w:val="18"/>
              </w:rPr>
            </w:pPr>
            <w:r>
              <w:rPr>
                <w:rFonts w:ascii="Calibri" w:hAnsi="Calibri" w:cs="Calibri"/>
                <w:color w:val="000000"/>
                <w:sz w:val="18"/>
                <w:szCs w:val="18"/>
              </w:rPr>
              <w:t>Specified operation is denied as route entry type is syst</w:t>
            </w:r>
            <w:r>
              <w:rPr>
                <w:rFonts w:ascii="Calibri" w:hAnsi="Calibri" w:cs="Calibri" w:hint="eastAsia"/>
                <w:color w:val="000000"/>
                <w:sz w:val="18"/>
                <w:szCs w:val="18"/>
              </w:rPr>
              <w:t>e</w:t>
            </w:r>
            <w:r>
              <w:rPr>
                <w:rFonts w:ascii="Calibri" w:hAnsi="Calibri" w:cs="Calibri"/>
                <w:color w:val="000000"/>
                <w:sz w:val="18"/>
                <w:szCs w:val="18"/>
              </w:rPr>
              <w:t>m</w:t>
            </w:r>
            <w:r>
              <w:rPr>
                <w:rFonts w:ascii="Courier New" w:hAnsi="Courier New" w:cs="Courier New"/>
                <w:color w:val="000000"/>
                <w:sz w:val="18"/>
                <w:szCs w:val="18"/>
              </w:rPr>
              <w:t>.</w:t>
            </w:r>
          </w:p>
        </w:tc>
        <w:tc>
          <w:tcPr>
            <w:tcW w:w="1134" w:type="dxa"/>
          </w:tcPr>
          <w:p w:rsidR="009D71AE" w:rsidRDefault="009D71AE" w:rsidP="004D3495">
            <w:pPr>
              <w:contextualSpacing/>
              <w:rPr>
                <w:rFonts w:ascii="Courier New" w:hAnsi="Courier New" w:cs="Courier New"/>
                <w:sz w:val="18"/>
                <w:szCs w:val="18"/>
              </w:rPr>
            </w:pPr>
            <w:r>
              <w:rPr>
                <w:rFonts w:ascii="Courier New" w:hAnsi="Courier New" w:cs="Courier New"/>
                <w:color w:val="000000"/>
                <w:sz w:val="18"/>
                <w:szCs w:val="18"/>
              </w:rPr>
              <w:t>400</w:t>
            </w:r>
          </w:p>
        </w:tc>
      </w:tr>
    </w:tbl>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p w:rsidR="00C92FA4" w:rsidRPr="00271C49" w:rsidRDefault="00C92FA4" w:rsidP="00C92FA4">
      <w:pPr>
        <w:ind w:firstLineChars="150" w:firstLine="315"/>
        <w:rPr>
          <w:rFonts w:asciiTheme="minorEastAsia" w:hAnsiTheme="minorEastAsia"/>
          <w:sz w:val="21"/>
          <w:szCs w:val="18"/>
        </w:rPr>
      </w:pPr>
      <w:r w:rsidRPr="004638BB">
        <w:rPr>
          <w:rFonts w:asciiTheme="minorEastAsia" w:hAnsiTheme="minorEastAsia" w:hint="eastAsia"/>
          <w:sz w:val="21"/>
          <w:szCs w:val="18"/>
        </w:rPr>
        <w:t>全是公共返回参数，详见</w:t>
      </w:r>
      <w:hyperlink w:anchor="_2.5.2公共返回参数" w:history="1">
        <w:r w:rsidRPr="004638BB">
          <w:rPr>
            <w:rFonts w:asciiTheme="minorEastAsia" w:hAnsiTheme="minorEastAsia" w:hint="eastAsia"/>
            <w:i/>
            <w:color w:val="4F81BD" w:themeColor="accent1"/>
            <w:sz w:val="21"/>
            <w:szCs w:val="18"/>
            <w:u w:val="single"/>
          </w:rPr>
          <w:t>公共返回参数</w:t>
        </w:r>
      </w:hyperlink>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示例</w:t>
      </w:r>
    </w:p>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请求示例</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4638BB">
              <w:rPr>
                <w:rFonts w:ascii="Courier New" w:eastAsia="宋体" w:hAnsi="Courier New" w:cs="Courier New"/>
                <w:szCs w:val="18"/>
              </w:rPr>
              <w:t>https://</w:t>
            </w:r>
            <w:r w:rsidRPr="004638BB">
              <w:rPr>
                <w:rFonts w:ascii="Courier New" w:eastAsia="宋体" w:hAnsi="Courier New" w:cs="Courier New" w:hint="eastAsia"/>
                <w:szCs w:val="18"/>
              </w:rPr>
              <w:t>ec</w:t>
            </w:r>
            <w:r w:rsidRPr="004638BB">
              <w:rPr>
                <w:rFonts w:ascii="Courier New" w:eastAsia="宋体" w:hAnsi="Courier New" w:cs="Courier New"/>
                <w:szCs w:val="18"/>
              </w:rPr>
              <w:t>s.aliyuncs.co</w:t>
            </w:r>
            <w:r>
              <w:rPr>
                <w:rFonts w:ascii="Courier New" w:eastAsia="宋体" w:hAnsi="Courier New" w:cs="Courier New"/>
                <w:szCs w:val="18"/>
              </w:rPr>
              <w:t>m/?Action=DeleteRouteEntry</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hint="eastAsia"/>
                <w:szCs w:val="18"/>
              </w:rPr>
              <w:t>&amp;RouterTableId=</w:t>
            </w:r>
            <w:r>
              <w:rPr>
                <w:rFonts w:ascii="Courier New" w:eastAsia="宋体" w:hAnsi="Courier New" w:cs="Courier New"/>
                <w:szCs w:val="18"/>
              </w:rPr>
              <w:t>”routetable01”&amp;RegionId=”cn-hangzhou-1”&amp;VpcId=”vpc01”&amp;DestinationCidrBlock=”10.0.0.0/8”</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4638BB">
              <w:rPr>
                <w:rFonts w:ascii="Courier New" w:eastAsia="宋体" w:hAnsi="Courier New" w:cs="Courier New"/>
                <w:szCs w:val="18"/>
              </w:rPr>
              <w:t>&amp;</w:t>
            </w:r>
            <w:hyperlink w:anchor="_公共请求参数" w:history="1">
              <w:r w:rsidRPr="004638BB">
                <w:rPr>
                  <w:rFonts w:ascii="Courier New" w:eastAsia="宋体" w:hAnsi="Courier New" w:cs="Courier New" w:hint="eastAsia"/>
                  <w:i/>
                  <w:color w:val="0000FF"/>
                  <w:szCs w:val="18"/>
                  <w:u w:val="single"/>
                </w:rPr>
                <w:t>&lt;</w:t>
              </w:r>
              <w:r w:rsidRPr="004638BB">
                <w:rPr>
                  <w:rFonts w:ascii="Courier New" w:eastAsia="宋体" w:hAnsi="Courier New" w:cs="Courier New" w:hint="eastAsia"/>
                  <w:i/>
                  <w:color w:val="0000FF"/>
                  <w:szCs w:val="18"/>
                  <w:u w:val="single"/>
                </w:rPr>
                <w:t>公共请求参数</w:t>
              </w:r>
              <w:r w:rsidRPr="004638BB">
                <w:rPr>
                  <w:rFonts w:ascii="Courier New" w:eastAsia="宋体" w:hAnsi="Courier New" w:cs="Courier New" w:hint="eastAsia"/>
                  <w:i/>
                  <w:color w:val="0000FF"/>
                  <w:szCs w:val="18"/>
                  <w:u w:val="single"/>
                </w:rPr>
                <w:t>&gt;</w:t>
              </w:r>
            </w:hyperlink>
          </w:p>
        </w:tc>
      </w:tr>
    </w:tbl>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返回示例</w:t>
      </w:r>
    </w:p>
    <w:p w:rsidR="004A2EA1" w:rsidRPr="004A2EA1" w:rsidRDefault="00C92FA4" w:rsidP="004A2EA1">
      <w:pPr>
        <w:rPr>
          <w:rFonts w:ascii="Arial" w:hAnsi="Arial" w:cs="Arial"/>
          <w:b/>
          <w:color w:val="000000" w:themeColor="text1"/>
          <w:sz w:val="18"/>
          <w:szCs w:val="18"/>
        </w:rPr>
      </w:pPr>
      <w:r w:rsidRPr="004638BB">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&lt;DeleteRouteEntry</w:t>
            </w:r>
            <w:r w:rsidRPr="004638BB">
              <w:rPr>
                <w:rFonts w:ascii="Courier New" w:eastAsiaTheme="minorEastAsia" w:hAnsi="Courier New" w:cs="Courier New"/>
                <w:color w:val="000000"/>
                <w:sz w:val="22"/>
                <w:szCs w:val="18"/>
              </w:rPr>
              <w:t>Response&gt;</w:t>
            </w:r>
          </w:p>
          <w:p w:rsidR="0059404E" w:rsidRDefault="00C92FA4" w:rsidP="00C92FA4">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lastRenderedPageBreak/>
              <w:tab/>
              <w:t>&lt;RequestId&gt;CEF72CEB-54B6-4AE8-B225-F876FF7BA984&lt;/RequestId&gt;</w:t>
            </w:r>
          </w:p>
          <w:p w:rsidR="00C92FA4" w:rsidRPr="004638BB"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&lt;/DeleteRouteEntry</w:t>
            </w:r>
            <w:r w:rsidRPr="004638BB">
              <w:rPr>
                <w:rFonts w:ascii="Courier New" w:eastAsiaTheme="minorEastAsia" w:hAnsi="Courier New" w:cs="Courier New"/>
                <w:color w:val="000000"/>
                <w:sz w:val="22"/>
                <w:szCs w:val="18"/>
              </w:rPr>
              <w:t>Response&gt;</w:t>
            </w:r>
          </w:p>
        </w:tc>
      </w:tr>
      <w:tr w:rsidR="00C92FA4" w:rsidRPr="004638BB" w:rsidTr="00C92FA4">
        <w:tc>
          <w:tcPr>
            <w:tcW w:w="8522" w:type="dxa"/>
          </w:tcPr>
          <w:p w:rsidR="00C92FA4" w:rsidRPr="00A0094D" w:rsidRDefault="00C92FA4" w:rsidP="00C92FA4">
            <w:pPr>
              <w:rPr>
                <w:rFonts w:ascii="Courier New" w:eastAsiaTheme="minorEastAsia" w:hAnsi="Courier New" w:cs="Courier New"/>
                <w:color w:val="000000"/>
                <w:szCs w:val="18"/>
              </w:rPr>
            </w:pPr>
          </w:p>
        </w:tc>
      </w:tr>
    </w:tbl>
    <w:p w:rsidR="00C92FA4" w:rsidRPr="004638BB" w:rsidRDefault="00C92FA4" w:rsidP="00C92FA4">
      <w:pPr>
        <w:rPr>
          <w:color w:val="000000" w:themeColor="text1"/>
          <w:sz w:val="18"/>
          <w:szCs w:val="18"/>
        </w:rPr>
      </w:pPr>
      <w:r w:rsidRPr="004638BB">
        <w:rPr>
          <w:rFonts w:ascii="Arial" w:hAnsi="Arial" w:cs="Arial"/>
          <w:b/>
          <w:color w:val="000000" w:themeColor="text1"/>
          <w:sz w:val="18"/>
          <w:szCs w:val="18"/>
        </w:rPr>
        <w:t>JSON</w:t>
      </w:r>
      <w:r w:rsidRPr="004638BB">
        <w:rPr>
          <w:rFonts w:hint="eastAsia"/>
          <w:b/>
          <w:color w:val="000000" w:themeColor="text1"/>
          <w:sz w:val="18"/>
          <w:szCs w:val="18"/>
        </w:rPr>
        <w:t>格式</w:t>
      </w:r>
      <w:r w:rsidRPr="004638BB">
        <w:rPr>
          <w:rFonts w:hint="eastAsia"/>
          <w:color w:val="000000" w:themeColor="text1"/>
          <w:sz w:val="18"/>
          <w:szCs w:val="18"/>
        </w:rPr>
        <w:t>：</w:t>
      </w:r>
    </w:p>
    <w:tbl>
      <w:tblPr>
        <w:tblStyle w:val="SampleCode"/>
        <w:tblW w:w="0" w:type="auto"/>
        <w:tblLook w:val="04A0"/>
      </w:tblPr>
      <w:tblGrid>
        <w:gridCol w:w="8296"/>
      </w:tblGrid>
      <w:tr w:rsidR="00C92FA4" w:rsidRPr="004638BB" w:rsidTr="00C92FA4">
        <w:tc>
          <w:tcPr>
            <w:tcW w:w="8296" w:type="dxa"/>
          </w:tcPr>
          <w:p w:rsidR="00C92FA4" w:rsidRPr="004638BB" w:rsidRDefault="00C92FA4" w:rsidP="00C92FA4">
            <w:pPr>
              <w:spacing w:after="200" w:line="276" w:lineRule="auto"/>
              <w:rPr>
                <w:rFonts w:ascii="Courier New" w:eastAsiaTheme="minorEastAsia" w:hAnsi="Courier New" w:cs="Courier New"/>
                <w:color w:val="000000" w:themeColor="text1"/>
                <w:sz w:val="22"/>
                <w:szCs w:val="18"/>
              </w:rPr>
            </w:pPr>
            <w:r w:rsidRPr="004638BB">
              <w:rPr>
                <w:rFonts w:ascii="Courier New" w:eastAsiaTheme="minorEastAsia" w:hAnsi="Courier New" w:cs="Courier New"/>
                <w:color w:val="000000" w:themeColor="text1"/>
                <w:sz w:val="22"/>
                <w:szCs w:val="18"/>
              </w:rPr>
              <w:t>{"RequestId":"C0FD0EED-F90D-4479-803D-DD62335357E5"}</w:t>
            </w:r>
          </w:p>
        </w:tc>
      </w:tr>
    </w:tbl>
    <w:p w:rsidR="00C92FA4" w:rsidRPr="004638BB" w:rsidRDefault="00C92FA4" w:rsidP="00C92FA4">
      <w:pPr>
        <w:keepNext/>
        <w:keepLines/>
        <w:numPr>
          <w:ilvl w:val="2"/>
          <w:numId w:val="3"/>
        </w:numPr>
        <w:spacing w:before="200" w:after="0"/>
        <w:outlineLvl w:val="2"/>
        <w:rPr>
          <w:rFonts w:asciiTheme="majorHAnsi" w:eastAsia="微软雅黑" w:hAnsiTheme="majorHAnsi" w:cstheme="majorBidi"/>
          <w:b/>
          <w:bCs/>
          <w:color w:val="4F81BD" w:themeColor="accent1"/>
        </w:rPr>
      </w:pPr>
      <w:bookmarkStart w:id="262" w:name="_Toc391025644"/>
      <w:r>
        <w:rPr>
          <w:rFonts w:asciiTheme="majorHAnsi" w:eastAsia="微软雅黑" w:hAnsiTheme="majorHAnsi" w:cstheme="majorBidi" w:hint="eastAsia"/>
          <w:b/>
          <w:bCs/>
          <w:color w:val="4F81BD" w:themeColor="accent1"/>
        </w:rPr>
        <w:t>查询路由表</w:t>
      </w:r>
      <w:r>
        <w:rPr>
          <w:rFonts w:asciiTheme="majorHAnsi" w:eastAsia="微软雅黑" w:hAnsiTheme="majorHAnsi" w:cstheme="majorBidi"/>
          <w:b/>
          <w:bCs/>
          <w:color w:val="4F81BD" w:themeColor="accent1"/>
        </w:rPr>
        <w:t>列表</w:t>
      </w:r>
      <w:bookmarkEnd w:id="262"/>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描述</w:t>
      </w:r>
    </w:p>
    <w:p w:rsidR="00C92FA4" w:rsidRPr="004638BB" w:rsidRDefault="00C92FA4" w:rsidP="00C92FA4">
      <w:pPr>
        <w:ind w:firstLineChars="200" w:firstLine="420"/>
        <w:rPr>
          <w:sz w:val="21"/>
          <w:szCs w:val="18"/>
        </w:rPr>
      </w:pPr>
      <w:r>
        <w:rPr>
          <w:rFonts w:hint="eastAsia"/>
          <w:sz w:val="21"/>
          <w:szCs w:val="18"/>
        </w:rPr>
        <w:t>查询用户</w:t>
      </w:r>
      <w:r>
        <w:rPr>
          <w:sz w:val="21"/>
          <w:szCs w:val="18"/>
        </w:rPr>
        <w:t>名下</w:t>
      </w:r>
      <w:r>
        <w:rPr>
          <w:rFonts w:hint="eastAsia"/>
          <w:sz w:val="21"/>
          <w:szCs w:val="18"/>
        </w:rPr>
        <w:t>路由表的</w:t>
      </w:r>
      <w:r>
        <w:rPr>
          <w:sz w:val="21"/>
          <w:szCs w:val="18"/>
        </w:rPr>
        <w:t>列表</w:t>
      </w:r>
      <w:r>
        <w:rPr>
          <w:rFonts w:hint="eastAsia"/>
          <w:sz w:val="21"/>
          <w:szCs w:val="18"/>
        </w:rPr>
        <w:t>。</w:t>
      </w:r>
      <w:r w:rsidRPr="00BA5926">
        <w:rPr>
          <w:rFonts w:hint="eastAsia"/>
          <w:sz w:val="21"/>
          <w:szCs w:val="18"/>
        </w:rPr>
        <w:t>此接口</w:t>
      </w:r>
      <w:proofErr w:type="gramStart"/>
      <w:r w:rsidRPr="00BA5926">
        <w:rPr>
          <w:rFonts w:hint="eastAsia"/>
          <w:sz w:val="21"/>
          <w:szCs w:val="18"/>
        </w:rPr>
        <w:t>支持分</w:t>
      </w:r>
      <w:proofErr w:type="gramEnd"/>
      <w:r w:rsidRPr="00BA5926">
        <w:rPr>
          <w:rFonts w:hint="eastAsia"/>
          <w:sz w:val="21"/>
          <w:szCs w:val="18"/>
        </w:rPr>
        <w:t>页查询，每页的数量默认为</w:t>
      </w:r>
      <w:r w:rsidRPr="00BA5926">
        <w:rPr>
          <w:rFonts w:hint="eastAsia"/>
          <w:sz w:val="21"/>
          <w:szCs w:val="18"/>
        </w:rPr>
        <w:t>10</w:t>
      </w:r>
      <w:r w:rsidRPr="00BA5926">
        <w:rPr>
          <w:rFonts w:hint="eastAsia"/>
          <w:sz w:val="21"/>
          <w:szCs w:val="18"/>
        </w:rPr>
        <w:t>条。</w:t>
      </w:r>
      <w:r w:rsidR="00616ED3">
        <w:rPr>
          <w:rFonts w:hint="eastAsia"/>
          <w:sz w:val="21"/>
          <w:szCs w:val="18"/>
        </w:rPr>
        <w:t>该接口只会校验参数的合法性，不会校验参数之间的依赖关系，返回结果是所有条件的“交集”。</w:t>
      </w:r>
    </w:p>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请求参数</w:t>
      </w:r>
    </w:p>
    <w:tbl>
      <w:tblPr>
        <w:tblW w:w="8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1381"/>
        <w:gridCol w:w="1082"/>
        <w:gridCol w:w="3398"/>
      </w:tblGrid>
      <w:tr w:rsidR="00C92FA4" w:rsidRPr="004638BB" w:rsidTr="00C92FA4">
        <w:tc>
          <w:tcPr>
            <w:tcW w:w="248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名称</w:t>
            </w:r>
          </w:p>
        </w:tc>
        <w:tc>
          <w:tcPr>
            <w:tcW w:w="1381"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类型</w:t>
            </w:r>
          </w:p>
        </w:tc>
        <w:tc>
          <w:tcPr>
            <w:tcW w:w="1082"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是否必须</w:t>
            </w:r>
          </w:p>
        </w:tc>
        <w:tc>
          <w:tcPr>
            <w:tcW w:w="3398" w:type="dxa"/>
            <w:shd w:val="clear" w:color="auto" w:fill="FFDAA3"/>
          </w:tcPr>
          <w:p w:rsidR="00C92FA4" w:rsidRPr="004638BB" w:rsidRDefault="00C92FA4" w:rsidP="00C92FA4">
            <w:pPr>
              <w:jc w:val="center"/>
              <w:rPr>
                <w:rFonts w:asciiTheme="minorEastAsia" w:hAnsiTheme="minorEastAsia"/>
                <w:b/>
                <w:sz w:val="18"/>
              </w:rPr>
            </w:pPr>
            <w:r w:rsidRPr="004638BB">
              <w:rPr>
                <w:rFonts w:asciiTheme="minorEastAsia" w:hAnsiTheme="minorEastAsia" w:hint="eastAsia"/>
                <w:b/>
                <w:sz w:val="18"/>
              </w:rPr>
              <w:t>描述</w:t>
            </w:r>
          </w:p>
        </w:tc>
      </w:tr>
      <w:tr w:rsidR="00C92FA4" w:rsidRPr="004638BB" w:rsidTr="00C92FA4">
        <w:tc>
          <w:tcPr>
            <w:tcW w:w="2488" w:type="dxa"/>
          </w:tcPr>
          <w:p w:rsidR="00C92FA4" w:rsidRPr="004638BB" w:rsidRDefault="00C92FA4" w:rsidP="00C92FA4">
            <w:pPr>
              <w:rPr>
                <w:rFonts w:ascii="Courier New" w:hAnsi="Courier New" w:cs="Courier New"/>
                <w:i/>
                <w:sz w:val="18"/>
                <w:szCs w:val="18"/>
              </w:rPr>
            </w:pPr>
            <w:r w:rsidRPr="004638BB">
              <w:rPr>
                <w:rFonts w:ascii="Courier New" w:hAnsi="Courier New" w:cs="Courier New"/>
                <w:i/>
                <w:sz w:val="18"/>
                <w:szCs w:val="18"/>
              </w:rPr>
              <w:t>Action</w:t>
            </w:r>
          </w:p>
        </w:tc>
        <w:tc>
          <w:tcPr>
            <w:tcW w:w="1381" w:type="dxa"/>
          </w:tcPr>
          <w:p w:rsidR="00C92FA4" w:rsidRPr="004638BB" w:rsidRDefault="00C92FA4" w:rsidP="00C92FA4">
            <w:pPr>
              <w:jc w:val="center"/>
              <w:rPr>
                <w:rFonts w:ascii="Arial" w:hAnsi="Arial" w:cs="Arial"/>
                <w:sz w:val="18"/>
                <w:szCs w:val="18"/>
              </w:rPr>
            </w:pPr>
            <w:r w:rsidRPr="004638BB">
              <w:rPr>
                <w:rFonts w:ascii="Arial" w:hAnsi="Arial" w:cs="Arial"/>
                <w:sz w:val="18"/>
                <w:szCs w:val="18"/>
              </w:rPr>
              <w:t>String</w:t>
            </w:r>
          </w:p>
        </w:tc>
        <w:tc>
          <w:tcPr>
            <w:tcW w:w="1082" w:type="dxa"/>
          </w:tcPr>
          <w:p w:rsidR="00C92FA4" w:rsidRPr="004638BB" w:rsidRDefault="00C92FA4" w:rsidP="00C92FA4">
            <w:pPr>
              <w:jc w:val="center"/>
              <w:rPr>
                <w:sz w:val="18"/>
                <w:szCs w:val="18"/>
              </w:rPr>
            </w:pPr>
            <w:r w:rsidRPr="004638BB">
              <w:rPr>
                <w:rFonts w:hint="eastAsia"/>
                <w:sz w:val="18"/>
                <w:szCs w:val="18"/>
              </w:rPr>
              <w:t>是</w:t>
            </w:r>
          </w:p>
        </w:tc>
        <w:tc>
          <w:tcPr>
            <w:tcW w:w="3398" w:type="dxa"/>
          </w:tcPr>
          <w:p w:rsidR="00C92FA4" w:rsidRPr="004638BB" w:rsidRDefault="00C92FA4" w:rsidP="00C92FA4">
            <w:pPr>
              <w:rPr>
                <w:sz w:val="18"/>
                <w:szCs w:val="18"/>
              </w:rPr>
            </w:pPr>
            <w:r w:rsidRPr="004638BB">
              <w:rPr>
                <w:rFonts w:hint="eastAsia"/>
                <w:sz w:val="18"/>
                <w:szCs w:val="18"/>
              </w:rPr>
              <w:t>系统规定参数，取值：</w:t>
            </w:r>
            <w:r>
              <w:rPr>
                <w:rFonts w:ascii="Courier New" w:hAnsi="Courier New" w:cs="Courier New"/>
                <w:sz w:val="18"/>
                <w:szCs w:val="18"/>
              </w:rPr>
              <w:t>DescribeRouteTables</w:t>
            </w:r>
          </w:p>
        </w:tc>
      </w:tr>
      <w:tr w:rsidR="00C92FA4" w:rsidRPr="00C9213A" w:rsidDel="00656A89" w:rsidTr="00C92FA4">
        <w:tc>
          <w:tcPr>
            <w:tcW w:w="2488" w:type="dxa"/>
          </w:tcPr>
          <w:p w:rsidR="00C92FA4" w:rsidRPr="00D4688F" w:rsidDel="00C32E19" w:rsidRDefault="0059404E" w:rsidP="00C92FA4">
            <w:pPr>
              <w:rPr>
                <w:rFonts w:ascii="Courier New" w:hAnsi="Courier New" w:cs="Courier New"/>
                <w:i/>
                <w:sz w:val="18"/>
                <w:szCs w:val="18"/>
              </w:rPr>
            </w:pPr>
            <w:r>
              <w:rPr>
                <w:rFonts w:ascii="Courier New" w:hAnsi="Courier New" w:cs="Courier New" w:hint="eastAsia"/>
                <w:i/>
                <w:sz w:val="18"/>
                <w:szCs w:val="18"/>
              </w:rPr>
              <w:t>VRouterId</w:t>
            </w:r>
          </w:p>
        </w:tc>
        <w:tc>
          <w:tcPr>
            <w:tcW w:w="1381" w:type="dxa"/>
          </w:tcPr>
          <w:p w:rsidR="00C92FA4" w:rsidRPr="00D4688F" w:rsidDel="00C32E19" w:rsidRDefault="00C92FA4" w:rsidP="00C92FA4">
            <w:pPr>
              <w:ind w:firstLineChars="50" w:firstLine="90"/>
              <w:rPr>
                <w:rFonts w:ascii="Arial" w:hAnsi="Arial" w:cs="Arial"/>
                <w:sz w:val="18"/>
                <w:szCs w:val="18"/>
              </w:rPr>
            </w:pPr>
            <w:r>
              <w:rPr>
                <w:rFonts w:ascii="Arial" w:hAnsi="Arial" w:cs="Arial" w:hint="eastAsia"/>
                <w:sz w:val="18"/>
                <w:szCs w:val="18"/>
              </w:rPr>
              <w:t xml:space="preserve">   </w:t>
            </w:r>
            <w:r>
              <w:rPr>
                <w:rFonts w:ascii="Arial" w:hAnsi="Arial" w:cs="Arial"/>
                <w:sz w:val="18"/>
                <w:szCs w:val="18"/>
              </w:rPr>
              <w:t>String</w:t>
            </w:r>
          </w:p>
        </w:tc>
        <w:tc>
          <w:tcPr>
            <w:tcW w:w="1082" w:type="dxa"/>
          </w:tcPr>
          <w:p w:rsidR="00C92FA4" w:rsidRPr="00D4688F" w:rsidDel="00C32E19" w:rsidRDefault="00C92FA4" w:rsidP="00C92FA4">
            <w:pPr>
              <w:jc w:val="center"/>
              <w:rPr>
                <w:sz w:val="18"/>
                <w:szCs w:val="18"/>
              </w:rPr>
            </w:pPr>
            <w:r>
              <w:rPr>
                <w:rFonts w:hint="eastAsia"/>
                <w:sz w:val="18"/>
                <w:szCs w:val="18"/>
              </w:rPr>
              <w:t>是</w:t>
            </w:r>
          </w:p>
        </w:tc>
        <w:tc>
          <w:tcPr>
            <w:tcW w:w="3398" w:type="dxa"/>
          </w:tcPr>
          <w:p w:rsidR="00C92FA4" w:rsidRPr="00D4688F" w:rsidDel="00C32E19" w:rsidRDefault="0059404E" w:rsidP="00C92FA4">
            <w:pPr>
              <w:rPr>
                <w:sz w:val="18"/>
                <w:szCs w:val="18"/>
              </w:rPr>
            </w:pPr>
            <w:r>
              <w:rPr>
                <w:rFonts w:hint="eastAsia"/>
                <w:sz w:val="18"/>
                <w:szCs w:val="18"/>
              </w:rPr>
              <w:t>虚拟路由器</w:t>
            </w:r>
            <w:r>
              <w:rPr>
                <w:rFonts w:hint="eastAsia"/>
                <w:sz w:val="18"/>
                <w:szCs w:val="18"/>
              </w:rPr>
              <w:t>Id</w:t>
            </w:r>
          </w:p>
        </w:tc>
      </w:tr>
      <w:tr w:rsidR="00E26244" w:rsidRPr="00C9213A" w:rsidDel="00656A89" w:rsidTr="00C92FA4">
        <w:tc>
          <w:tcPr>
            <w:tcW w:w="2488" w:type="dxa"/>
          </w:tcPr>
          <w:p w:rsidR="00E26244" w:rsidRDefault="00E26244" w:rsidP="00C92FA4">
            <w:pPr>
              <w:rPr>
                <w:rFonts w:ascii="Courier New" w:hAnsi="Courier New" w:cs="Courier New"/>
                <w:i/>
                <w:sz w:val="18"/>
                <w:szCs w:val="18"/>
              </w:rPr>
            </w:pPr>
            <w:r>
              <w:rPr>
                <w:rFonts w:ascii="Courier New" w:hAnsi="Courier New" w:cs="Courier New" w:hint="eastAsia"/>
                <w:i/>
                <w:sz w:val="18"/>
                <w:szCs w:val="18"/>
              </w:rPr>
              <w:t>RouteTableId</w:t>
            </w:r>
          </w:p>
        </w:tc>
        <w:tc>
          <w:tcPr>
            <w:tcW w:w="1381" w:type="dxa"/>
          </w:tcPr>
          <w:p w:rsidR="004A2EA1" w:rsidRDefault="00E26244" w:rsidP="004A2EA1">
            <w:pPr>
              <w:ind w:firstLineChars="200" w:firstLine="360"/>
              <w:rPr>
                <w:rFonts w:ascii="Arial" w:hAnsi="Arial" w:cs="Arial"/>
                <w:sz w:val="18"/>
                <w:szCs w:val="18"/>
              </w:rPr>
            </w:pPr>
            <w:r>
              <w:rPr>
                <w:rFonts w:ascii="Arial" w:hAnsi="Arial" w:cs="Arial" w:hint="eastAsia"/>
                <w:sz w:val="18"/>
                <w:szCs w:val="18"/>
              </w:rPr>
              <w:t>String</w:t>
            </w:r>
          </w:p>
        </w:tc>
        <w:tc>
          <w:tcPr>
            <w:tcW w:w="1082" w:type="dxa"/>
          </w:tcPr>
          <w:p w:rsidR="00E26244" w:rsidRDefault="00E26244" w:rsidP="00C92FA4">
            <w:pPr>
              <w:jc w:val="center"/>
              <w:rPr>
                <w:sz w:val="18"/>
                <w:szCs w:val="18"/>
              </w:rPr>
            </w:pPr>
            <w:r>
              <w:rPr>
                <w:rFonts w:hint="eastAsia"/>
                <w:sz w:val="18"/>
                <w:szCs w:val="18"/>
              </w:rPr>
              <w:t>否</w:t>
            </w:r>
          </w:p>
        </w:tc>
        <w:tc>
          <w:tcPr>
            <w:tcW w:w="3398" w:type="dxa"/>
          </w:tcPr>
          <w:p w:rsidR="00E26244" w:rsidRDefault="00E26244" w:rsidP="00C92FA4">
            <w:pPr>
              <w:rPr>
                <w:sz w:val="18"/>
                <w:szCs w:val="18"/>
              </w:rPr>
            </w:pPr>
            <w:r>
              <w:rPr>
                <w:rFonts w:hint="eastAsia"/>
                <w:sz w:val="18"/>
                <w:szCs w:val="18"/>
              </w:rPr>
              <w:t>路由表</w:t>
            </w:r>
            <w:r>
              <w:rPr>
                <w:rFonts w:hint="eastAsia"/>
                <w:sz w:val="18"/>
                <w:szCs w:val="18"/>
              </w:rPr>
              <w:t>Id</w:t>
            </w:r>
          </w:p>
        </w:tc>
      </w:tr>
      <w:tr w:rsidR="00C92FA4" w:rsidRPr="00C9213A" w:rsidTr="00C92FA4">
        <w:tc>
          <w:tcPr>
            <w:tcW w:w="2488" w:type="dxa"/>
          </w:tcPr>
          <w:p w:rsidR="00C92FA4" w:rsidRPr="00D4688F" w:rsidRDefault="00C92FA4" w:rsidP="00C92FA4">
            <w:pPr>
              <w:rPr>
                <w:rFonts w:ascii="Courier New" w:hAnsi="Courier New" w:cs="Courier New"/>
                <w:i/>
                <w:sz w:val="18"/>
                <w:szCs w:val="18"/>
              </w:rPr>
            </w:pPr>
            <w:r w:rsidRPr="00D4688F">
              <w:rPr>
                <w:rFonts w:ascii="Courier New" w:hAnsi="Courier New" w:cs="Courier New" w:hint="eastAsia"/>
                <w:i/>
                <w:sz w:val="18"/>
                <w:szCs w:val="18"/>
              </w:rPr>
              <w:t>PageNumber</w:t>
            </w:r>
          </w:p>
        </w:tc>
        <w:tc>
          <w:tcPr>
            <w:tcW w:w="1381" w:type="dxa"/>
          </w:tcPr>
          <w:p w:rsidR="00C92FA4" w:rsidRPr="00D4688F" w:rsidRDefault="00C92FA4" w:rsidP="00C92FA4">
            <w:pPr>
              <w:jc w:val="center"/>
              <w:rPr>
                <w:sz w:val="18"/>
                <w:szCs w:val="18"/>
              </w:rPr>
            </w:pPr>
            <w:r w:rsidRPr="00D4688F">
              <w:rPr>
                <w:rFonts w:ascii="Arial" w:hAnsi="Arial" w:cs="Arial" w:hint="eastAsia"/>
                <w:sz w:val="18"/>
                <w:szCs w:val="18"/>
              </w:rPr>
              <w:t>Integer</w:t>
            </w:r>
          </w:p>
        </w:tc>
        <w:tc>
          <w:tcPr>
            <w:tcW w:w="1082" w:type="dxa"/>
          </w:tcPr>
          <w:p w:rsidR="00C92FA4" w:rsidRPr="00D4688F" w:rsidRDefault="00C92FA4" w:rsidP="00C92FA4">
            <w:pPr>
              <w:jc w:val="center"/>
              <w:rPr>
                <w:sz w:val="18"/>
                <w:szCs w:val="18"/>
              </w:rPr>
            </w:pPr>
            <w:r w:rsidRPr="00D4688F">
              <w:rPr>
                <w:rFonts w:hint="eastAsia"/>
                <w:sz w:val="18"/>
                <w:szCs w:val="18"/>
              </w:rPr>
              <w:t>否</w:t>
            </w:r>
          </w:p>
        </w:tc>
        <w:tc>
          <w:tcPr>
            <w:tcW w:w="3398" w:type="dxa"/>
          </w:tcPr>
          <w:p w:rsidR="00C92FA4" w:rsidRPr="00D4688F" w:rsidRDefault="00C92FA4" w:rsidP="00C92FA4">
            <w:pPr>
              <w:rPr>
                <w:sz w:val="18"/>
                <w:szCs w:val="18"/>
              </w:rPr>
            </w:pPr>
            <w:r w:rsidRPr="00D4688F">
              <w:rPr>
                <w:rFonts w:hint="eastAsia"/>
                <w:sz w:val="18"/>
                <w:szCs w:val="18"/>
              </w:rPr>
              <w:t>实例状态列表的页码</w:t>
            </w:r>
            <w:r>
              <w:rPr>
                <w:rFonts w:hint="eastAsia"/>
                <w:sz w:val="18"/>
                <w:szCs w:val="18"/>
              </w:rPr>
              <w:t>，</w:t>
            </w:r>
            <w:proofErr w:type="gramStart"/>
            <w:r>
              <w:rPr>
                <w:rFonts w:hint="eastAsia"/>
                <w:sz w:val="18"/>
                <w:szCs w:val="18"/>
              </w:rPr>
              <w:t>起始值</w:t>
            </w:r>
            <w:proofErr w:type="gramEnd"/>
            <w:r>
              <w:rPr>
                <w:rFonts w:hint="eastAsia"/>
                <w:sz w:val="18"/>
                <w:szCs w:val="18"/>
              </w:rPr>
              <w:t>为</w:t>
            </w:r>
            <w:r>
              <w:rPr>
                <w:rFonts w:hint="eastAsia"/>
                <w:sz w:val="18"/>
                <w:szCs w:val="18"/>
              </w:rPr>
              <w:t>1</w:t>
            </w:r>
            <w:r>
              <w:rPr>
                <w:rFonts w:hint="eastAsia"/>
                <w:sz w:val="18"/>
                <w:szCs w:val="18"/>
              </w:rPr>
              <w:t>，默认值为</w:t>
            </w:r>
            <w:r>
              <w:rPr>
                <w:rFonts w:hint="eastAsia"/>
                <w:sz w:val="18"/>
                <w:szCs w:val="18"/>
              </w:rPr>
              <w:t>1</w:t>
            </w:r>
          </w:p>
        </w:tc>
      </w:tr>
      <w:tr w:rsidR="00C92FA4" w:rsidRPr="00C9213A" w:rsidTr="00C92FA4">
        <w:tc>
          <w:tcPr>
            <w:tcW w:w="2488" w:type="dxa"/>
          </w:tcPr>
          <w:p w:rsidR="00C92FA4" w:rsidRPr="00D4688F" w:rsidRDefault="00C92FA4" w:rsidP="00C92FA4">
            <w:pPr>
              <w:rPr>
                <w:rFonts w:ascii="Courier New" w:hAnsi="Courier New" w:cs="Courier New"/>
                <w:i/>
                <w:sz w:val="18"/>
                <w:szCs w:val="18"/>
              </w:rPr>
            </w:pPr>
            <w:r w:rsidRPr="00D4688F">
              <w:rPr>
                <w:rFonts w:ascii="Courier New" w:hAnsi="Courier New" w:cs="Courier New" w:hint="eastAsia"/>
                <w:i/>
                <w:sz w:val="18"/>
                <w:szCs w:val="18"/>
              </w:rPr>
              <w:t>PageSize</w:t>
            </w:r>
          </w:p>
        </w:tc>
        <w:tc>
          <w:tcPr>
            <w:tcW w:w="1381" w:type="dxa"/>
          </w:tcPr>
          <w:p w:rsidR="00C92FA4" w:rsidRPr="00D4688F" w:rsidRDefault="00C92FA4" w:rsidP="00C92FA4">
            <w:pPr>
              <w:jc w:val="center"/>
              <w:rPr>
                <w:rFonts w:ascii="Arial" w:hAnsi="Arial" w:cs="Arial"/>
                <w:sz w:val="18"/>
                <w:szCs w:val="18"/>
              </w:rPr>
            </w:pPr>
            <w:r w:rsidRPr="00D4688F">
              <w:rPr>
                <w:rFonts w:ascii="Arial" w:hAnsi="Arial" w:cs="Arial" w:hint="eastAsia"/>
                <w:sz w:val="18"/>
                <w:szCs w:val="18"/>
              </w:rPr>
              <w:t>Integer</w:t>
            </w:r>
          </w:p>
        </w:tc>
        <w:tc>
          <w:tcPr>
            <w:tcW w:w="1082" w:type="dxa"/>
          </w:tcPr>
          <w:p w:rsidR="00C92FA4" w:rsidRPr="00D4688F" w:rsidRDefault="00C92FA4" w:rsidP="00C92FA4">
            <w:pPr>
              <w:jc w:val="center"/>
              <w:rPr>
                <w:sz w:val="18"/>
                <w:szCs w:val="18"/>
              </w:rPr>
            </w:pPr>
            <w:r w:rsidRPr="00D4688F">
              <w:rPr>
                <w:rFonts w:hint="eastAsia"/>
                <w:sz w:val="18"/>
                <w:szCs w:val="18"/>
              </w:rPr>
              <w:t>否</w:t>
            </w:r>
          </w:p>
        </w:tc>
        <w:tc>
          <w:tcPr>
            <w:tcW w:w="3398" w:type="dxa"/>
          </w:tcPr>
          <w:p w:rsidR="00C92FA4" w:rsidRPr="00D4688F" w:rsidRDefault="00C92FA4" w:rsidP="00C92FA4">
            <w:pPr>
              <w:rPr>
                <w:sz w:val="18"/>
                <w:szCs w:val="18"/>
              </w:rPr>
            </w:pPr>
            <w:r w:rsidRPr="00D4688F">
              <w:rPr>
                <w:rFonts w:hint="eastAsia"/>
                <w:sz w:val="18"/>
                <w:szCs w:val="18"/>
              </w:rPr>
              <w:t>分页查询时设置的每页行数，最大值</w:t>
            </w:r>
            <w:r w:rsidRPr="00D4688F">
              <w:rPr>
                <w:rFonts w:hint="eastAsia"/>
                <w:sz w:val="18"/>
                <w:szCs w:val="18"/>
              </w:rPr>
              <w:t>50</w:t>
            </w:r>
            <w:r w:rsidRPr="00D4688F">
              <w:rPr>
                <w:rFonts w:hint="eastAsia"/>
                <w:sz w:val="18"/>
                <w:szCs w:val="18"/>
              </w:rPr>
              <w:t>行</w:t>
            </w:r>
            <w:r>
              <w:rPr>
                <w:rFonts w:hint="eastAsia"/>
                <w:sz w:val="18"/>
                <w:szCs w:val="18"/>
              </w:rPr>
              <w:t>，默认为</w:t>
            </w:r>
            <w:r>
              <w:rPr>
                <w:rFonts w:hint="eastAsia"/>
                <w:sz w:val="18"/>
                <w:szCs w:val="18"/>
              </w:rPr>
              <w:t>10</w:t>
            </w:r>
          </w:p>
        </w:tc>
      </w:tr>
    </w:tbl>
    <w:p w:rsidR="00616ED3" w:rsidRDefault="00616ED3" w:rsidP="00C92FA4">
      <w:pPr>
        <w:keepNext/>
        <w:keepLines/>
        <w:spacing w:before="200" w:after="0"/>
        <w:outlineLvl w:val="3"/>
        <w:rPr>
          <w:rFonts w:asciiTheme="majorHAnsi" w:eastAsiaTheme="majorEastAsia" w:hAnsiTheme="majorHAnsi" w:cstheme="majorBidi"/>
          <w:b/>
          <w:bCs/>
          <w:iCs/>
          <w:color w:val="4F81BD" w:themeColor="accent1"/>
        </w:rPr>
      </w:pPr>
    </w:p>
    <w:p w:rsidR="00C92FA4"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返回参数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4"/>
        <w:gridCol w:w="4854"/>
      </w:tblGrid>
      <w:tr w:rsidR="00C92FA4" w:rsidRPr="004638BB" w:rsidTr="00C92FA4">
        <w:tc>
          <w:tcPr>
            <w:tcW w:w="3334" w:type="dxa"/>
            <w:shd w:val="clear" w:color="auto" w:fill="FFDAA3"/>
          </w:tcPr>
          <w:p w:rsidR="00C92FA4" w:rsidRPr="004638BB" w:rsidRDefault="00C92FA4" w:rsidP="00C92FA4">
            <w:pPr>
              <w:jc w:val="center"/>
              <w:rPr>
                <w:b/>
                <w:sz w:val="20"/>
              </w:rPr>
            </w:pPr>
            <w:r w:rsidRPr="004638BB">
              <w:rPr>
                <w:rFonts w:hint="eastAsia"/>
                <w:b/>
                <w:sz w:val="20"/>
              </w:rPr>
              <w:t>名称</w:t>
            </w:r>
          </w:p>
        </w:tc>
        <w:tc>
          <w:tcPr>
            <w:tcW w:w="4854" w:type="dxa"/>
            <w:shd w:val="clear" w:color="auto" w:fill="FFDAA3"/>
          </w:tcPr>
          <w:p w:rsidR="00C92FA4" w:rsidRPr="004638BB" w:rsidRDefault="00C92FA4" w:rsidP="00C92FA4">
            <w:pPr>
              <w:jc w:val="center"/>
              <w:rPr>
                <w:b/>
                <w:sz w:val="20"/>
              </w:rPr>
            </w:pPr>
            <w:r w:rsidRPr="004638BB">
              <w:rPr>
                <w:rFonts w:hint="eastAsia"/>
                <w:b/>
                <w:sz w:val="20"/>
              </w:rPr>
              <w:t>描述</w:t>
            </w:r>
          </w:p>
        </w:tc>
      </w:tr>
      <w:tr w:rsidR="00C92FA4" w:rsidRPr="004638BB" w:rsidTr="00C92FA4">
        <w:tc>
          <w:tcPr>
            <w:tcW w:w="3334" w:type="dxa"/>
          </w:tcPr>
          <w:p w:rsidR="00C92FA4" w:rsidRPr="00D11CA2" w:rsidRDefault="00C92FA4" w:rsidP="00C92FA4">
            <w:pPr>
              <w:rPr>
                <w:rFonts w:ascii="Courier New" w:hAnsi="Courier New" w:cs="Courier New"/>
                <w:i/>
                <w:sz w:val="18"/>
                <w:szCs w:val="18"/>
              </w:rPr>
            </w:pPr>
            <w:r>
              <w:rPr>
                <w:rFonts w:ascii="Courier New" w:hAnsi="Courier New" w:cs="Courier New"/>
                <w:i/>
                <w:sz w:val="18"/>
                <w:szCs w:val="18"/>
              </w:rPr>
              <w:t>RouteTables</w:t>
            </w:r>
          </w:p>
        </w:tc>
        <w:tc>
          <w:tcPr>
            <w:tcW w:w="4854" w:type="dxa"/>
          </w:tcPr>
          <w:p w:rsidR="00C92FA4" w:rsidRPr="00271C49" w:rsidRDefault="00C92FA4" w:rsidP="00C92FA4">
            <w:pPr>
              <w:rPr>
                <w:rFonts w:ascii="Courier New" w:hAnsi="Courier New" w:cs="Courier New"/>
                <w:sz w:val="18"/>
                <w:szCs w:val="18"/>
              </w:rPr>
            </w:pPr>
            <w:r>
              <w:rPr>
                <w:rFonts w:ascii="Courier New" w:hAnsi="Courier New" w:cs="Courier New" w:hint="eastAsia"/>
                <w:sz w:val="18"/>
                <w:szCs w:val="18"/>
              </w:rPr>
              <w:t>路由表</w:t>
            </w:r>
            <w:r w:rsidRPr="00271C49">
              <w:rPr>
                <w:rFonts w:ascii="Courier New" w:hAnsi="Courier New" w:cs="Courier New" w:hint="eastAsia"/>
                <w:sz w:val="18"/>
                <w:szCs w:val="18"/>
              </w:rPr>
              <w:t>详情</w:t>
            </w:r>
            <w:hyperlink w:anchor="_RouteTableSetType[VPC新增]" w:history="1">
              <w:r>
                <w:rPr>
                  <w:rStyle w:val="ab"/>
                  <w:rFonts w:ascii="Courier New" w:hAnsi="Courier New" w:cs="Courier New"/>
                  <w:sz w:val="18"/>
                  <w:szCs w:val="18"/>
                </w:rPr>
                <w:t>RouteTable</w:t>
              </w:r>
              <w:r w:rsidRPr="00271C49">
                <w:rPr>
                  <w:rStyle w:val="ab"/>
                  <w:rFonts w:ascii="Courier New" w:hAnsi="Courier New" w:cs="Courier New"/>
                  <w:sz w:val="18"/>
                  <w:szCs w:val="18"/>
                </w:rPr>
                <w:t>SetType</w:t>
              </w:r>
            </w:hyperlink>
            <w:r w:rsidRPr="00271C49">
              <w:rPr>
                <w:rFonts w:ascii="Courier New" w:hAnsi="Courier New" w:cs="Courier New" w:hint="eastAsia"/>
                <w:sz w:val="18"/>
                <w:szCs w:val="18"/>
              </w:rPr>
              <w:t>的集合</w:t>
            </w:r>
          </w:p>
        </w:tc>
      </w:tr>
      <w:tr w:rsidR="00E43225" w:rsidRPr="004638BB" w:rsidTr="00C92FA4">
        <w:tc>
          <w:tcPr>
            <w:tcW w:w="3334" w:type="dxa"/>
          </w:tcPr>
          <w:p w:rsidR="00E43225" w:rsidRDefault="00E43225" w:rsidP="00C92FA4">
            <w:pPr>
              <w:rPr>
                <w:rFonts w:ascii="Courier New" w:hAnsi="Courier New" w:cs="Courier New"/>
                <w:i/>
                <w:sz w:val="18"/>
                <w:szCs w:val="18"/>
              </w:rPr>
            </w:pPr>
            <w:r w:rsidRPr="00BE17E9">
              <w:rPr>
                <w:rFonts w:ascii="Courier New" w:hAnsi="Courier New" w:cs="Courier New" w:hint="eastAsia"/>
                <w:i/>
                <w:sz w:val="18"/>
                <w:szCs w:val="18"/>
              </w:rPr>
              <w:t>TotalCount</w:t>
            </w:r>
          </w:p>
        </w:tc>
        <w:tc>
          <w:tcPr>
            <w:tcW w:w="4854" w:type="dxa"/>
          </w:tcPr>
          <w:p w:rsidR="00E43225" w:rsidRDefault="00E43225" w:rsidP="00C92FA4">
            <w:pPr>
              <w:rPr>
                <w:rFonts w:ascii="Courier New" w:hAnsi="Courier New" w:cs="Courier New"/>
                <w:sz w:val="18"/>
                <w:szCs w:val="18"/>
              </w:rPr>
            </w:pPr>
            <w:r>
              <w:rPr>
                <w:rFonts w:ascii="Calibri" w:eastAsia="宋体" w:hAnsi="Calibri" w:cs="Courier New" w:hint="eastAsia"/>
                <w:sz w:val="18"/>
                <w:szCs w:val="18"/>
              </w:rPr>
              <w:t>列表条条目数</w:t>
            </w:r>
          </w:p>
        </w:tc>
      </w:tr>
      <w:tr w:rsidR="00E43225" w:rsidRPr="004638BB" w:rsidTr="00C92FA4">
        <w:tc>
          <w:tcPr>
            <w:tcW w:w="3334" w:type="dxa"/>
          </w:tcPr>
          <w:p w:rsidR="00E43225" w:rsidRDefault="00E43225" w:rsidP="00C92FA4">
            <w:pPr>
              <w:rPr>
                <w:rFonts w:ascii="Courier New" w:hAnsi="Courier New" w:cs="Courier New"/>
                <w:i/>
                <w:sz w:val="18"/>
                <w:szCs w:val="18"/>
              </w:rPr>
            </w:pPr>
            <w:r w:rsidRPr="00BE17E9">
              <w:rPr>
                <w:rFonts w:ascii="Courier New" w:hAnsi="Courier New" w:cs="Courier New" w:hint="eastAsia"/>
                <w:i/>
                <w:sz w:val="18"/>
                <w:szCs w:val="18"/>
              </w:rPr>
              <w:t>PageNumber</w:t>
            </w:r>
          </w:p>
        </w:tc>
        <w:tc>
          <w:tcPr>
            <w:tcW w:w="4854" w:type="dxa"/>
          </w:tcPr>
          <w:p w:rsidR="00E43225" w:rsidRDefault="00E43225" w:rsidP="00C92FA4">
            <w:pPr>
              <w:rPr>
                <w:rFonts w:ascii="Courier New" w:hAnsi="Courier New" w:cs="Courier New"/>
                <w:sz w:val="18"/>
                <w:szCs w:val="18"/>
              </w:rPr>
            </w:pPr>
            <w:r>
              <w:rPr>
                <w:rFonts w:ascii="Calibri" w:eastAsia="宋体" w:hAnsi="Calibri" w:cs="Courier New" w:hint="eastAsia"/>
                <w:sz w:val="18"/>
                <w:szCs w:val="18"/>
              </w:rPr>
              <w:t>当前页码</w:t>
            </w:r>
          </w:p>
        </w:tc>
      </w:tr>
      <w:tr w:rsidR="00E43225" w:rsidRPr="004638BB" w:rsidTr="00C92FA4">
        <w:tc>
          <w:tcPr>
            <w:tcW w:w="3334" w:type="dxa"/>
          </w:tcPr>
          <w:p w:rsidR="00E43225" w:rsidRDefault="00E43225" w:rsidP="00C92FA4">
            <w:pPr>
              <w:rPr>
                <w:rFonts w:ascii="Courier New" w:hAnsi="Courier New" w:cs="Courier New"/>
                <w:i/>
                <w:sz w:val="18"/>
                <w:szCs w:val="18"/>
              </w:rPr>
            </w:pPr>
            <w:r w:rsidRPr="00BE17E9">
              <w:rPr>
                <w:rFonts w:ascii="Courier New" w:hAnsi="Courier New" w:cs="Courier New" w:hint="eastAsia"/>
                <w:i/>
                <w:sz w:val="18"/>
                <w:szCs w:val="18"/>
              </w:rPr>
              <w:lastRenderedPageBreak/>
              <w:t>PageSize</w:t>
            </w:r>
          </w:p>
        </w:tc>
        <w:tc>
          <w:tcPr>
            <w:tcW w:w="4854" w:type="dxa"/>
          </w:tcPr>
          <w:p w:rsidR="00E43225" w:rsidRDefault="00E43225" w:rsidP="00C92FA4">
            <w:pPr>
              <w:rPr>
                <w:rFonts w:ascii="Courier New" w:hAnsi="Courier New" w:cs="Courier New"/>
                <w:sz w:val="18"/>
                <w:szCs w:val="18"/>
              </w:rPr>
            </w:pPr>
            <w:r>
              <w:rPr>
                <w:rFonts w:ascii="Calibri" w:eastAsia="宋体" w:hAnsi="Calibri" w:cs="Courier New" w:hint="eastAsia"/>
                <w:sz w:val="18"/>
                <w:szCs w:val="18"/>
              </w:rPr>
              <w:t>当前分页包含多少条目</w:t>
            </w:r>
          </w:p>
        </w:tc>
      </w:tr>
    </w:tbl>
    <w:p w:rsidR="00C92FA4" w:rsidRPr="004638BB" w:rsidRDefault="00C92FA4" w:rsidP="00C92FA4">
      <w:pPr>
        <w:keepNext/>
        <w:keepLines/>
        <w:spacing w:before="200" w:after="0"/>
        <w:outlineLvl w:val="3"/>
        <w:rPr>
          <w:rFonts w:asciiTheme="majorHAnsi" w:eastAsiaTheme="majorEastAsia" w:hAnsiTheme="majorHAnsi" w:cstheme="majorBidi"/>
          <w:b/>
          <w:bCs/>
          <w:iCs/>
          <w:color w:val="4F81BD" w:themeColor="accent1"/>
        </w:rPr>
      </w:pPr>
      <w:r w:rsidRPr="004638BB">
        <w:rPr>
          <w:rFonts w:asciiTheme="majorHAnsi" w:eastAsiaTheme="majorEastAsia" w:hAnsiTheme="majorHAnsi" w:cstheme="majorBidi" w:hint="eastAsia"/>
          <w:b/>
          <w:bCs/>
          <w:iCs/>
          <w:color w:val="4F81BD" w:themeColor="accent1"/>
        </w:rPr>
        <w:t>示例</w:t>
      </w:r>
    </w:p>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请求示例</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sidRPr="004638BB">
              <w:rPr>
                <w:rFonts w:ascii="Courier New" w:eastAsia="宋体" w:hAnsi="Courier New" w:cs="Courier New"/>
                <w:szCs w:val="18"/>
              </w:rPr>
              <w:t>https://</w:t>
            </w:r>
            <w:r w:rsidRPr="004638BB">
              <w:rPr>
                <w:rFonts w:ascii="Courier New" w:eastAsia="宋体" w:hAnsi="Courier New" w:cs="Courier New" w:hint="eastAsia"/>
                <w:szCs w:val="18"/>
              </w:rPr>
              <w:t>ec</w:t>
            </w:r>
            <w:r w:rsidRPr="004638BB">
              <w:rPr>
                <w:rFonts w:ascii="Courier New" w:eastAsia="宋体" w:hAnsi="Courier New" w:cs="Courier New"/>
                <w:szCs w:val="18"/>
              </w:rPr>
              <w:t>s.aliyuncs.co</w:t>
            </w:r>
            <w:r>
              <w:rPr>
                <w:rFonts w:ascii="Courier New" w:eastAsia="宋体" w:hAnsi="Courier New" w:cs="Courier New"/>
                <w:szCs w:val="18"/>
              </w:rPr>
              <w:t>m/?Action=DescribeRouteTables</w:t>
            </w:r>
          </w:p>
          <w:p w:rsidR="00C92FA4" w:rsidRPr="004638BB" w:rsidRDefault="00C92FA4" w:rsidP="00C9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ourier New" w:eastAsia="宋体" w:hAnsi="Courier New" w:cs="Courier New"/>
                <w:szCs w:val="18"/>
              </w:rPr>
            </w:pPr>
            <w:r>
              <w:rPr>
                <w:rFonts w:ascii="Courier New" w:eastAsia="宋体" w:hAnsi="Courier New" w:cs="Courier New" w:hint="eastAsia"/>
                <w:szCs w:val="18"/>
              </w:rPr>
              <w:t>&amp;</w:t>
            </w:r>
            <w:r>
              <w:rPr>
                <w:rFonts w:ascii="Courier New" w:eastAsia="宋体" w:hAnsi="Courier New" w:cs="Courier New"/>
                <w:szCs w:val="18"/>
              </w:rPr>
              <w:t>RegionId=cn-hangzhou-1</w:t>
            </w:r>
            <w:r w:rsidRPr="004638BB">
              <w:rPr>
                <w:rFonts w:ascii="Courier New" w:eastAsia="宋体" w:hAnsi="Courier New" w:cs="Courier New"/>
                <w:szCs w:val="18"/>
              </w:rPr>
              <w:t>&amp;</w:t>
            </w:r>
            <w:hyperlink w:anchor="_公共请求参数" w:history="1">
              <w:r w:rsidRPr="004638BB">
                <w:rPr>
                  <w:rFonts w:ascii="Courier New" w:eastAsia="宋体" w:hAnsi="Courier New" w:cs="Courier New" w:hint="eastAsia"/>
                  <w:i/>
                  <w:color w:val="0000FF"/>
                  <w:szCs w:val="18"/>
                  <w:u w:val="single"/>
                </w:rPr>
                <w:t>&lt;</w:t>
              </w:r>
              <w:r w:rsidRPr="004638BB">
                <w:rPr>
                  <w:rFonts w:ascii="Courier New" w:eastAsia="宋体" w:hAnsi="Courier New" w:cs="Courier New" w:hint="eastAsia"/>
                  <w:i/>
                  <w:color w:val="0000FF"/>
                  <w:szCs w:val="18"/>
                  <w:u w:val="single"/>
                </w:rPr>
                <w:t>公共请求参数</w:t>
              </w:r>
              <w:r w:rsidRPr="004638BB">
                <w:rPr>
                  <w:rFonts w:ascii="Courier New" w:eastAsia="宋体" w:hAnsi="Courier New" w:cs="Courier New" w:hint="eastAsia"/>
                  <w:i/>
                  <w:color w:val="0000FF"/>
                  <w:szCs w:val="18"/>
                  <w:u w:val="single"/>
                </w:rPr>
                <w:t>&gt;</w:t>
              </w:r>
            </w:hyperlink>
          </w:p>
        </w:tc>
      </w:tr>
    </w:tbl>
    <w:p w:rsidR="00C92FA4" w:rsidRPr="004638BB" w:rsidRDefault="00C92FA4" w:rsidP="00C92FA4">
      <w:pPr>
        <w:keepNext/>
        <w:keepLines/>
        <w:spacing w:before="200" w:after="0"/>
        <w:outlineLvl w:val="4"/>
        <w:rPr>
          <w:rFonts w:asciiTheme="majorHAnsi" w:eastAsiaTheme="majorEastAsia" w:hAnsiTheme="majorHAnsi" w:cstheme="majorBidi"/>
          <w:i/>
          <w:color w:val="243F60" w:themeColor="accent1" w:themeShade="7F"/>
        </w:rPr>
      </w:pPr>
      <w:r w:rsidRPr="004638BB">
        <w:rPr>
          <w:rFonts w:asciiTheme="majorHAnsi" w:eastAsiaTheme="majorEastAsia" w:hAnsiTheme="majorHAnsi" w:cstheme="majorBidi" w:hint="eastAsia"/>
          <w:i/>
          <w:color w:val="243F60" w:themeColor="accent1" w:themeShade="7F"/>
        </w:rPr>
        <w:t>返回示例</w:t>
      </w:r>
    </w:p>
    <w:p w:rsidR="004A2EA1" w:rsidRPr="004A2EA1" w:rsidRDefault="00C92FA4" w:rsidP="004A2EA1">
      <w:pPr>
        <w:rPr>
          <w:rFonts w:ascii="Arial" w:hAnsi="Arial" w:cs="Arial"/>
          <w:b/>
          <w:color w:val="000000" w:themeColor="text1"/>
          <w:sz w:val="18"/>
          <w:szCs w:val="18"/>
        </w:rPr>
      </w:pPr>
      <w:r w:rsidRPr="004638BB">
        <w:rPr>
          <w:rFonts w:ascii="Arial" w:hAnsi="Arial" w:cs="Arial"/>
          <w:b/>
          <w:color w:val="000000" w:themeColor="text1"/>
          <w:sz w:val="18"/>
          <w:szCs w:val="18"/>
        </w:rPr>
        <w:t>XML</w:t>
      </w:r>
      <w:r w:rsidR="004A2EA1" w:rsidRPr="004A2EA1">
        <w:rPr>
          <w:rFonts w:ascii="Arial" w:hAnsi="Arial" w:cs="Arial" w:hint="eastAsia"/>
          <w:b/>
          <w:color w:val="000000" w:themeColor="text1"/>
          <w:sz w:val="18"/>
          <w:szCs w:val="18"/>
        </w:rPr>
        <w:t>格式：</w:t>
      </w:r>
    </w:p>
    <w:tbl>
      <w:tblPr>
        <w:tblStyle w:val="SampleCode"/>
        <w:tblW w:w="0" w:type="auto"/>
        <w:tblLook w:val="04A0"/>
      </w:tblPr>
      <w:tblGrid>
        <w:gridCol w:w="8522"/>
      </w:tblGrid>
      <w:tr w:rsidR="00C92FA4" w:rsidRPr="004638BB" w:rsidTr="00C92FA4">
        <w:tc>
          <w:tcPr>
            <w:tcW w:w="8522" w:type="dxa"/>
          </w:tcPr>
          <w:p w:rsidR="00C92FA4" w:rsidRPr="004638BB"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&lt;DescribeRouteTables</w:t>
            </w:r>
            <w:r w:rsidRPr="004638BB">
              <w:rPr>
                <w:rFonts w:ascii="Courier New" w:eastAsiaTheme="minorEastAsia" w:hAnsi="Courier New" w:cs="Courier New"/>
                <w:color w:val="000000"/>
                <w:sz w:val="22"/>
                <w:szCs w:val="18"/>
              </w:rPr>
              <w:t>Response&gt;</w:t>
            </w:r>
          </w:p>
          <w:p w:rsidR="00151D00" w:rsidRDefault="00C92FA4" w:rsidP="00151D00">
            <w:pPr>
              <w:spacing w:after="200" w:line="276" w:lineRule="auto"/>
              <w:rPr>
                <w:rFonts w:ascii="Courier New" w:eastAsiaTheme="minorEastAsia" w:hAnsi="Courier New" w:cs="Courier New"/>
                <w:color w:val="000000"/>
                <w:sz w:val="22"/>
                <w:szCs w:val="18"/>
              </w:rPr>
            </w:pPr>
            <w:r w:rsidRPr="004638BB">
              <w:rPr>
                <w:rFonts w:ascii="Courier New" w:eastAsiaTheme="minorEastAsia" w:hAnsi="Courier New" w:cs="Courier New"/>
                <w:color w:val="000000"/>
                <w:sz w:val="22"/>
                <w:szCs w:val="18"/>
              </w:rPr>
              <w:tab/>
              <w:t>&lt;RequestId&gt;CEF72CEB-54B6-4AE8-B225-F876FF7BA984&lt;/RequestId&gt;</w:t>
            </w:r>
          </w:p>
          <w:p w:rsidR="004A2EA1" w:rsidRDefault="00151D00" w:rsidP="004A2EA1">
            <w:pPr>
              <w:spacing w:after="200" w:line="276" w:lineRule="auto"/>
              <w:ind w:firstLine="450"/>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&lt;</w:t>
            </w:r>
            <w:r w:rsidRPr="00151D00">
              <w:rPr>
                <w:rFonts w:ascii="Courier New" w:eastAsiaTheme="minorEastAsia" w:hAnsi="Courier New" w:cs="Courier New"/>
                <w:i/>
                <w:color w:val="000000"/>
                <w:sz w:val="22"/>
                <w:szCs w:val="18"/>
              </w:rPr>
              <w:t>RouteTables</w:t>
            </w:r>
            <w:r>
              <w:rPr>
                <w:rFonts w:ascii="Courier New" w:eastAsiaTheme="minorEastAsia" w:hAnsi="Courier New" w:cs="Courier New" w:hint="eastAsia"/>
                <w:color w:val="000000"/>
                <w:sz w:val="22"/>
                <w:szCs w:val="18"/>
              </w:rPr>
              <w:t>&gt;</w:t>
            </w:r>
          </w:p>
          <w:p w:rsidR="004A2EA1" w:rsidRDefault="00151D00" w:rsidP="004A2EA1">
            <w:pPr>
              <w:spacing w:after="200" w:line="276" w:lineRule="auto"/>
              <w:ind w:firstLine="450"/>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w:t>
            </w:r>
            <w:r>
              <w:rPr>
                <w:rFonts w:ascii="Courier New" w:eastAsiaTheme="minorEastAsia" w:hAnsi="Courier New" w:cs="Courier New"/>
                <w:color w:val="000000"/>
                <w:sz w:val="22"/>
                <w:szCs w:val="18"/>
              </w:rPr>
              <w:t>&lt;VRouterId&gt;vrouter01&lt;/VRouterId&gt;</w:t>
            </w:r>
          </w:p>
          <w:p w:rsidR="00151D00" w:rsidRDefault="00151D00" w:rsidP="00151D00">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&lt;RouteTableId&gt;routetable01&lt;/RouteTableId&gt;</w:t>
            </w:r>
          </w:p>
          <w:p w:rsidR="006E4E91" w:rsidRPr="006E4E91" w:rsidRDefault="006E4E91" w:rsidP="00151D00">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w:t>
            </w:r>
            <w:r w:rsidRPr="006E4E91">
              <w:rPr>
                <w:rFonts w:ascii="Courier New" w:eastAsiaTheme="minorEastAsia" w:hAnsi="Courier New" w:cs="Courier New" w:hint="eastAsia"/>
                <w:color w:val="000000"/>
                <w:sz w:val="22"/>
                <w:szCs w:val="18"/>
              </w:rPr>
              <w:t>&lt;</w:t>
            </w:r>
            <w:r w:rsidR="004A2EA1" w:rsidRPr="004A2EA1">
              <w:rPr>
                <w:rFonts w:ascii="Courier New" w:hAnsi="Courier New" w:cs="Courier New"/>
                <w:szCs w:val="18"/>
              </w:rPr>
              <w:t>RouteTableType&gt;System&lt;/RouteTableType&gt;</w:t>
            </w:r>
          </w:p>
          <w:p w:rsidR="00151D00" w:rsidRDefault="00151D00" w:rsidP="00151D00">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 xml:space="preserve">       &lt;RouteEntrys&gt;</w:t>
            </w:r>
          </w:p>
          <w:p w:rsidR="00151D00" w:rsidRDefault="00151D00" w:rsidP="00151D00">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 xml:space="preserve">          &lt;RouteEntry&gt;</w:t>
            </w:r>
          </w:p>
          <w:p w:rsidR="00151D00" w:rsidRDefault="00151D00" w:rsidP="00151D00">
            <w:pPr>
              <w:spacing w:after="200" w:line="276" w:lineRule="auto"/>
              <w:ind w:firstLineChars="700" w:firstLine="1540"/>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&lt;DestinationCidrBlock&gt;10.0.0.0/8&lt;/DestinationCidrBlock&gt;</w:t>
            </w:r>
          </w:p>
          <w:p w:rsidR="00151D00" w:rsidRDefault="00151D00" w:rsidP="00151D00">
            <w:pPr>
              <w:spacing w:after="200" w:line="276" w:lineRule="auto"/>
              <w:ind w:firstLineChars="700" w:firstLine="1540"/>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&lt;Type&gt;Custom&lt;/Type&gt;</w:t>
            </w:r>
          </w:p>
          <w:p w:rsidR="00151D00" w:rsidRDefault="00151D00" w:rsidP="00151D00">
            <w:pPr>
              <w:spacing w:after="200" w:line="276" w:lineRule="auto"/>
              <w:ind w:firstLineChars="700" w:firstLine="1540"/>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&lt;InstanceId&gt;xxxx&lt;/InstanceId&gt;</w:t>
            </w:r>
          </w:p>
          <w:p w:rsidR="00C46F84" w:rsidRDefault="00C46F84" w:rsidP="00151D00">
            <w:pPr>
              <w:spacing w:after="200" w:line="276" w:lineRule="auto"/>
              <w:ind w:firstLineChars="700" w:firstLine="1540"/>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&lt;Status&gt;Available&lt;/Status&gt;</w:t>
            </w:r>
          </w:p>
          <w:p w:rsidR="00151D00" w:rsidRDefault="00151D00" w:rsidP="00151D00">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&lt;/RouteEntry&gt;</w:t>
            </w:r>
          </w:p>
          <w:p w:rsidR="004A2EA1" w:rsidRDefault="00151D00" w:rsidP="004A2EA1">
            <w:pPr>
              <w:spacing w:after="200" w:line="276" w:lineRule="auto"/>
              <w:ind w:firstLine="450"/>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t xml:space="preserve">    &lt;/RouteEntrys&gt;</w:t>
            </w:r>
          </w:p>
          <w:p w:rsidR="004A2EA1" w:rsidRDefault="000470C2" w:rsidP="004A2EA1">
            <w:pPr>
              <w:ind w:firstLineChars="350" w:firstLine="770"/>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&lt;CreationTime&gt;</w:t>
            </w:r>
            <w:r>
              <w:t xml:space="preserve"> </w:t>
            </w:r>
            <w:r w:rsidRPr="000470C2">
              <w:rPr>
                <w:rFonts w:ascii="Courier New" w:eastAsiaTheme="minorEastAsia" w:hAnsi="Courier New" w:cs="Courier New"/>
                <w:color w:val="000000"/>
                <w:sz w:val="22"/>
                <w:szCs w:val="18"/>
              </w:rPr>
              <w:t>2014-05-28T03:03:16Z</w:t>
            </w:r>
            <w:r>
              <w:rPr>
                <w:rFonts w:ascii="Courier New" w:eastAsiaTheme="minorEastAsia" w:hAnsi="Courier New" w:cs="Courier New" w:hint="eastAsia"/>
                <w:color w:val="000000"/>
                <w:sz w:val="22"/>
                <w:szCs w:val="18"/>
              </w:rPr>
              <w:t>&lt;/CreationTime&gt;</w:t>
            </w:r>
          </w:p>
          <w:p w:rsidR="004A2EA1" w:rsidRDefault="00151D00" w:rsidP="004A2EA1">
            <w:pPr>
              <w:spacing w:after="200" w:line="276" w:lineRule="auto"/>
              <w:ind w:firstLine="450"/>
              <w:rPr>
                <w:rFonts w:ascii="Courier New" w:eastAsiaTheme="minorEastAsia" w:hAnsi="Courier New" w:cs="Courier New"/>
                <w:color w:val="000000"/>
                <w:sz w:val="22"/>
                <w:szCs w:val="18"/>
              </w:rPr>
            </w:pPr>
            <w:r>
              <w:rPr>
                <w:rFonts w:ascii="Courier New" w:eastAsiaTheme="minorEastAsia" w:hAnsi="Courier New" w:cs="Courier New" w:hint="eastAsia"/>
                <w:color w:val="000000"/>
                <w:sz w:val="22"/>
                <w:szCs w:val="18"/>
              </w:rPr>
              <w:t xml:space="preserve">    &lt;/</w:t>
            </w:r>
            <w:r w:rsidRPr="00151D00">
              <w:rPr>
                <w:rFonts w:ascii="Courier New" w:eastAsiaTheme="minorEastAsia" w:hAnsi="Courier New" w:cs="Courier New"/>
                <w:i/>
                <w:color w:val="000000"/>
                <w:sz w:val="22"/>
                <w:szCs w:val="18"/>
              </w:rPr>
              <w:t>RouteTables</w:t>
            </w:r>
            <w:r>
              <w:rPr>
                <w:rFonts w:ascii="Courier New" w:eastAsiaTheme="minorEastAsia" w:hAnsi="Courier New" w:cs="Courier New" w:hint="eastAsia"/>
                <w:color w:val="000000"/>
                <w:sz w:val="22"/>
                <w:szCs w:val="18"/>
              </w:rPr>
              <w:t>&gt;</w:t>
            </w:r>
          </w:p>
          <w:p w:rsidR="00C92FA4" w:rsidRPr="004638BB" w:rsidRDefault="00C92FA4" w:rsidP="00C92FA4">
            <w:pPr>
              <w:spacing w:after="200" w:line="276" w:lineRule="auto"/>
              <w:rPr>
                <w:rFonts w:ascii="Courier New" w:eastAsiaTheme="minorEastAsia" w:hAnsi="Courier New" w:cs="Courier New"/>
                <w:color w:val="000000"/>
                <w:sz w:val="22"/>
                <w:szCs w:val="18"/>
              </w:rPr>
            </w:pPr>
            <w:r>
              <w:rPr>
                <w:rFonts w:ascii="Courier New" w:eastAsiaTheme="minorEastAsia" w:hAnsi="Courier New" w:cs="Courier New"/>
                <w:color w:val="000000"/>
                <w:sz w:val="22"/>
                <w:szCs w:val="18"/>
              </w:rPr>
              <w:lastRenderedPageBreak/>
              <w:t>&lt;/DescribeRouteTables</w:t>
            </w:r>
            <w:r w:rsidRPr="004638BB">
              <w:rPr>
                <w:rFonts w:ascii="Courier New" w:eastAsiaTheme="minorEastAsia" w:hAnsi="Courier New" w:cs="Courier New"/>
                <w:color w:val="000000"/>
                <w:sz w:val="22"/>
                <w:szCs w:val="18"/>
              </w:rPr>
              <w:t>Response&gt;</w:t>
            </w:r>
          </w:p>
        </w:tc>
      </w:tr>
      <w:tr w:rsidR="00C92FA4" w:rsidRPr="004638BB" w:rsidTr="00C92FA4">
        <w:tc>
          <w:tcPr>
            <w:tcW w:w="8522" w:type="dxa"/>
          </w:tcPr>
          <w:p w:rsidR="00C92FA4" w:rsidRPr="00A0094D" w:rsidRDefault="00C92FA4" w:rsidP="00C92FA4">
            <w:pPr>
              <w:rPr>
                <w:rFonts w:ascii="Courier New" w:eastAsiaTheme="minorEastAsia" w:hAnsi="Courier New" w:cs="Courier New"/>
                <w:color w:val="000000"/>
                <w:szCs w:val="18"/>
              </w:rPr>
            </w:pPr>
          </w:p>
        </w:tc>
      </w:tr>
    </w:tbl>
    <w:p w:rsidR="00C92FA4" w:rsidRPr="004638BB" w:rsidRDefault="00C92FA4" w:rsidP="00C92FA4">
      <w:pPr>
        <w:rPr>
          <w:color w:val="000000" w:themeColor="text1"/>
          <w:sz w:val="18"/>
          <w:szCs w:val="18"/>
        </w:rPr>
      </w:pPr>
      <w:r w:rsidRPr="004638BB">
        <w:rPr>
          <w:rFonts w:ascii="Arial" w:hAnsi="Arial" w:cs="Arial"/>
          <w:b/>
          <w:color w:val="000000" w:themeColor="text1"/>
          <w:sz w:val="18"/>
          <w:szCs w:val="18"/>
        </w:rPr>
        <w:t>JSON</w:t>
      </w:r>
      <w:r w:rsidRPr="004638BB">
        <w:rPr>
          <w:rFonts w:hint="eastAsia"/>
          <w:b/>
          <w:color w:val="000000" w:themeColor="text1"/>
          <w:sz w:val="18"/>
          <w:szCs w:val="18"/>
        </w:rPr>
        <w:t>格式</w:t>
      </w:r>
      <w:r w:rsidRPr="004638BB">
        <w:rPr>
          <w:rFonts w:hint="eastAsia"/>
          <w:color w:val="000000" w:themeColor="text1"/>
          <w:sz w:val="18"/>
          <w:szCs w:val="18"/>
        </w:rPr>
        <w:t>：</w:t>
      </w:r>
    </w:p>
    <w:tbl>
      <w:tblPr>
        <w:tblStyle w:val="SampleCode"/>
        <w:tblW w:w="0" w:type="auto"/>
        <w:tblLook w:val="04A0"/>
      </w:tblPr>
      <w:tblGrid>
        <w:gridCol w:w="8296"/>
      </w:tblGrid>
      <w:tr w:rsidR="00C92FA4" w:rsidRPr="004638BB" w:rsidTr="00C92FA4">
        <w:tc>
          <w:tcPr>
            <w:tcW w:w="8296" w:type="dxa"/>
          </w:tcPr>
          <w:p w:rsidR="00C92FA4" w:rsidRDefault="00C92FA4" w:rsidP="00C92FA4">
            <w:pPr>
              <w:spacing w:after="200" w:line="276" w:lineRule="auto"/>
              <w:rPr>
                <w:rFonts w:ascii="Courier New" w:eastAsiaTheme="minorEastAsia" w:hAnsi="Courier New" w:cs="Courier New"/>
                <w:color w:val="000000" w:themeColor="text1"/>
                <w:sz w:val="22"/>
                <w:szCs w:val="18"/>
              </w:rPr>
            </w:pPr>
            <w:r w:rsidRPr="004638BB">
              <w:rPr>
                <w:rFonts w:ascii="Courier New" w:eastAsiaTheme="minorEastAsia" w:hAnsi="Courier New" w:cs="Courier New"/>
                <w:color w:val="000000" w:themeColor="text1"/>
                <w:sz w:val="22"/>
                <w:szCs w:val="18"/>
              </w:rPr>
              <w:t>{"RequestId":"C0FD0EED-F90D-4479-803D-DD62335357E5"</w:t>
            </w:r>
            <w:r>
              <w:rPr>
                <w:rFonts w:ascii="Courier New" w:eastAsiaTheme="minorEastAsia" w:hAnsi="Courier New" w:cs="Courier New"/>
                <w:color w:val="000000" w:themeColor="text1"/>
                <w:sz w:val="22"/>
                <w:szCs w:val="18"/>
              </w:rPr>
              <w:t>,</w:t>
            </w:r>
          </w:p>
          <w:p w:rsidR="00C92FA4" w:rsidRDefault="00C92FA4" w:rsidP="00C92FA4">
            <w:pPr>
              <w:spacing w:after="200" w:line="276" w:lineRule="auto"/>
              <w:rPr>
                <w:rFonts w:ascii="Courier New" w:eastAsiaTheme="minorEastAsia" w:hAnsi="Courier New" w:cs="Courier New"/>
                <w:color w:val="000000" w:themeColor="text1"/>
                <w:sz w:val="22"/>
                <w:szCs w:val="18"/>
              </w:rPr>
            </w:pPr>
            <w:r>
              <w:rPr>
                <w:rFonts w:ascii="Courier New" w:eastAsiaTheme="minorEastAsia" w:hAnsi="Courier New" w:cs="Courier New"/>
                <w:color w:val="000000" w:themeColor="text1"/>
                <w:sz w:val="22"/>
                <w:szCs w:val="18"/>
              </w:rPr>
              <w:t>“VRouterId”:”vrouter01”,</w:t>
            </w:r>
          </w:p>
          <w:p w:rsidR="00C92FA4" w:rsidRDefault="00C92FA4" w:rsidP="00C92FA4">
            <w:pPr>
              <w:spacing w:after="200" w:line="276" w:lineRule="auto"/>
              <w:rPr>
                <w:rFonts w:ascii="Courier New" w:eastAsiaTheme="minorEastAsia" w:hAnsi="Courier New" w:cs="Courier New"/>
                <w:color w:val="000000" w:themeColor="text1"/>
                <w:sz w:val="22"/>
                <w:szCs w:val="18"/>
              </w:rPr>
            </w:pPr>
            <w:r>
              <w:rPr>
                <w:rFonts w:ascii="Courier New" w:eastAsiaTheme="minorEastAsia" w:hAnsi="Courier New" w:cs="Courier New"/>
                <w:color w:val="000000" w:themeColor="text1"/>
                <w:sz w:val="22"/>
                <w:szCs w:val="18"/>
              </w:rPr>
              <w:t>“RouteTableId”:”routetable01”,</w:t>
            </w:r>
          </w:p>
          <w:p w:rsidR="00C92FA4" w:rsidRDefault="00C92FA4" w:rsidP="00C92FA4">
            <w:pPr>
              <w:spacing w:after="200" w:line="276" w:lineRule="auto"/>
              <w:rPr>
                <w:rFonts w:ascii="Courier New" w:eastAsiaTheme="minorEastAsia" w:hAnsi="Courier New" w:cs="Courier New"/>
                <w:color w:val="000000" w:themeColor="text1"/>
                <w:sz w:val="22"/>
                <w:szCs w:val="18"/>
              </w:rPr>
            </w:pPr>
            <w:r>
              <w:rPr>
                <w:rFonts w:ascii="Courier New" w:eastAsiaTheme="minorEastAsia" w:hAnsi="Courier New" w:cs="Courier New"/>
                <w:color w:val="000000" w:themeColor="text1"/>
                <w:sz w:val="22"/>
                <w:szCs w:val="18"/>
              </w:rPr>
              <w:t>“DestinationCidrBlock”:”10.0.0.0</w:t>
            </w:r>
            <w:r>
              <w:rPr>
                <w:rFonts w:ascii="Courier New" w:eastAsiaTheme="minorEastAsia" w:hAnsi="Courier New" w:cs="Courier New" w:hint="eastAsia"/>
                <w:color w:val="000000" w:themeColor="text1"/>
                <w:sz w:val="22"/>
                <w:szCs w:val="18"/>
              </w:rPr>
              <w:t>/8</w:t>
            </w:r>
            <w:r>
              <w:rPr>
                <w:rFonts w:ascii="Courier New" w:eastAsiaTheme="minorEastAsia" w:hAnsi="Courier New" w:cs="Courier New"/>
                <w:color w:val="000000" w:themeColor="text1"/>
                <w:sz w:val="22"/>
                <w:szCs w:val="18"/>
              </w:rPr>
              <w:t>”,</w:t>
            </w:r>
          </w:p>
          <w:p w:rsidR="00616ED3" w:rsidRDefault="00C92FA4" w:rsidP="00C92FA4">
            <w:pPr>
              <w:spacing w:after="200" w:line="276" w:lineRule="auto"/>
              <w:rPr>
                <w:rFonts w:ascii="Courier New" w:eastAsiaTheme="minorEastAsia" w:hAnsi="Courier New" w:cs="Courier New"/>
                <w:color w:val="000000" w:themeColor="text1"/>
                <w:sz w:val="22"/>
                <w:szCs w:val="18"/>
              </w:rPr>
            </w:pPr>
            <w:r>
              <w:rPr>
                <w:rFonts w:ascii="Courier New" w:eastAsiaTheme="minorEastAsia" w:hAnsi="Courier New" w:cs="Courier New"/>
                <w:color w:val="000000" w:themeColor="text1"/>
                <w:sz w:val="22"/>
                <w:szCs w:val="18"/>
              </w:rPr>
              <w:t>“Type”:”Custom”</w:t>
            </w:r>
          </w:p>
          <w:p w:rsidR="00C92FA4" w:rsidRPr="004638BB" w:rsidRDefault="00C92FA4" w:rsidP="00C92FA4">
            <w:pPr>
              <w:spacing w:after="200" w:line="276" w:lineRule="auto"/>
              <w:rPr>
                <w:rFonts w:ascii="Courier New" w:eastAsiaTheme="minorEastAsia" w:hAnsi="Courier New" w:cs="Courier New"/>
                <w:color w:val="000000" w:themeColor="text1"/>
                <w:sz w:val="22"/>
                <w:szCs w:val="18"/>
              </w:rPr>
            </w:pPr>
            <w:r w:rsidRPr="004638BB">
              <w:rPr>
                <w:rFonts w:ascii="Courier New" w:eastAsiaTheme="minorEastAsia" w:hAnsi="Courier New" w:cs="Courier New"/>
                <w:color w:val="000000" w:themeColor="text1"/>
                <w:sz w:val="22"/>
                <w:szCs w:val="18"/>
              </w:rPr>
              <w:t>}</w:t>
            </w:r>
          </w:p>
        </w:tc>
      </w:tr>
      <w:bookmarkEnd w:id="249"/>
    </w:tbl>
    <w:p w:rsidR="00D536E2" w:rsidRDefault="00D536E2" w:rsidP="00592E85">
      <w:pPr>
        <w:rPr>
          <w:rFonts w:eastAsia="微软雅黑"/>
          <w:color w:val="365F91" w:themeColor="accent1" w:themeShade="BF"/>
          <w:sz w:val="28"/>
          <w:szCs w:val="28"/>
        </w:rPr>
      </w:pPr>
      <w:r>
        <w:br w:type="page"/>
      </w:r>
    </w:p>
    <w:p w:rsidR="00F67772" w:rsidRDefault="00F67772" w:rsidP="00F86E59">
      <w:pPr>
        <w:pStyle w:val="1"/>
        <w:numPr>
          <w:ilvl w:val="0"/>
          <w:numId w:val="3"/>
        </w:numPr>
      </w:pPr>
      <w:bookmarkStart w:id="263" w:name="_Toc391025645"/>
      <w:r>
        <w:rPr>
          <w:rFonts w:hint="eastAsia"/>
        </w:rPr>
        <w:lastRenderedPageBreak/>
        <w:t>数据类型</w:t>
      </w:r>
      <w:bookmarkEnd w:id="263"/>
    </w:p>
    <w:p w:rsidR="00A91841" w:rsidRDefault="00A91841" w:rsidP="00F86E59">
      <w:pPr>
        <w:pStyle w:val="2"/>
      </w:pPr>
      <w:bookmarkStart w:id="264" w:name="_InstanceStatusItemType"/>
      <w:bookmarkStart w:id="265" w:name="_DiskItemType"/>
      <w:bookmarkStart w:id="266" w:name="_Toc391025646"/>
      <w:bookmarkEnd w:id="264"/>
      <w:bookmarkEnd w:id="265"/>
      <w:r>
        <w:rPr>
          <w:rFonts w:hint="eastAsia"/>
        </w:rPr>
        <w:t>DiskItemType</w:t>
      </w:r>
      <w:bookmarkEnd w:id="266"/>
    </w:p>
    <w:p w:rsidR="00A91841" w:rsidRDefault="00A91841" w:rsidP="00F86E59">
      <w:pPr>
        <w:pStyle w:val="3"/>
      </w:pPr>
      <w:bookmarkStart w:id="267" w:name="_Toc391025647"/>
      <w:r>
        <w:rPr>
          <w:rFonts w:hint="eastAsia"/>
        </w:rPr>
        <w:t>描述</w:t>
      </w:r>
      <w:bookmarkEnd w:id="267"/>
    </w:p>
    <w:p w:rsidR="00A91841" w:rsidRPr="00583F8F" w:rsidRDefault="00E436B5" w:rsidP="00A91841">
      <w:r>
        <w:rPr>
          <w:rFonts w:hint="eastAsia"/>
        </w:rPr>
        <w:t>列举磁盘信息项的</w:t>
      </w:r>
      <w:r w:rsidR="00A91841">
        <w:rPr>
          <w:rFonts w:hint="eastAsia"/>
        </w:rPr>
        <w:t>类型。</w:t>
      </w:r>
    </w:p>
    <w:p w:rsidR="00A91841" w:rsidRDefault="00A91841" w:rsidP="00F86E59">
      <w:pPr>
        <w:pStyle w:val="3"/>
      </w:pPr>
      <w:bookmarkStart w:id="268" w:name="_Toc391025648"/>
      <w:r>
        <w:rPr>
          <w:rFonts w:hint="eastAsia"/>
        </w:rPr>
        <w:t>节点名</w:t>
      </w:r>
      <w:bookmarkEnd w:id="268"/>
    </w:p>
    <w:p w:rsidR="00A91841" w:rsidRPr="003D4ED9" w:rsidRDefault="00B91A46" w:rsidP="00F86E59">
      <w:pPr>
        <w:outlineLvl w:val="0"/>
      </w:pPr>
      <w:bookmarkStart w:id="269" w:name="_Toc391025649"/>
      <w:r>
        <w:rPr>
          <w:rFonts w:hint="eastAsia"/>
        </w:rPr>
        <w:t>Disk</w:t>
      </w:r>
      <w:bookmarkEnd w:id="269"/>
    </w:p>
    <w:p w:rsidR="00A91841" w:rsidRPr="004555E9" w:rsidRDefault="00A91841" w:rsidP="00F86E59">
      <w:pPr>
        <w:pStyle w:val="3"/>
      </w:pPr>
      <w:bookmarkStart w:id="270" w:name="_Toc391025650"/>
      <w:r>
        <w:rPr>
          <w:rFonts w:hint="eastAsia"/>
        </w:rPr>
        <w:t>子节点</w:t>
      </w:r>
      <w:bookmarkEnd w:id="2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86"/>
        <w:gridCol w:w="1883"/>
        <w:gridCol w:w="4161"/>
      </w:tblGrid>
      <w:tr w:rsidR="005E5569" w:rsidRPr="000A46FE" w:rsidTr="00CA193B">
        <w:tc>
          <w:tcPr>
            <w:tcW w:w="2086" w:type="dxa"/>
            <w:shd w:val="clear" w:color="auto" w:fill="FFDAA3"/>
          </w:tcPr>
          <w:p w:rsidR="00331AF6" w:rsidRPr="000A46FE" w:rsidRDefault="00331AF6"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883" w:type="dxa"/>
            <w:shd w:val="clear" w:color="auto" w:fill="FFDAA3"/>
          </w:tcPr>
          <w:p w:rsidR="00331AF6" w:rsidRPr="000A46FE" w:rsidRDefault="00331AF6"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161" w:type="dxa"/>
            <w:shd w:val="clear" w:color="auto" w:fill="FFDAA3"/>
          </w:tcPr>
          <w:p w:rsidR="00331AF6" w:rsidRPr="000A46FE" w:rsidRDefault="00331AF6"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331AF6" w:rsidTr="00CA193B">
        <w:tc>
          <w:tcPr>
            <w:tcW w:w="2086" w:type="dxa"/>
          </w:tcPr>
          <w:p w:rsidR="00331AF6" w:rsidRPr="00D4688F" w:rsidRDefault="00331AF6" w:rsidP="00766B9C">
            <w:pPr>
              <w:rPr>
                <w:rFonts w:ascii="Courier New" w:hAnsi="Courier New" w:cs="Courier New"/>
                <w:i/>
                <w:sz w:val="18"/>
                <w:szCs w:val="18"/>
              </w:rPr>
            </w:pPr>
            <w:r>
              <w:rPr>
                <w:rFonts w:ascii="Courier New" w:hAnsi="Courier New" w:cs="Courier New" w:hint="eastAsia"/>
                <w:i/>
                <w:sz w:val="18"/>
                <w:szCs w:val="18"/>
              </w:rPr>
              <w:t>DiskId</w:t>
            </w:r>
          </w:p>
        </w:tc>
        <w:tc>
          <w:tcPr>
            <w:tcW w:w="1883"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161" w:type="dxa"/>
          </w:tcPr>
          <w:p w:rsidR="00331AF6" w:rsidRPr="00D4688F" w:rsidRDefault="00331AF6" w:rsidP="00766B9C">
            <w:pPr>
              <w:rPr>
                <w:sz w:val="18"/>
                <w:szCs w:val="18"/>
              </w:rPr>
            </w:pPr>
            <w:r w:rsidRPr="00D4688F">
              <w:rPr>
                <w:rFonts w:hint="eastAsia"/>
                <w:sz w:val="18"/>
                <w:szCs w:val="18"/>
              </w:rPr>
              <w:t>磁盘</w:t>
            </w:r>
            <w:r>
              <w:rPr>
                <w:rFonts w:hint="eastAsia"/>
                <w:sz w:val="18"/>
                <w:szCs w:val="18"/>
              </w:rPr>
              <w:t>ID</w:t>
            </w:r>
          </w:p>
        </w:tc>
      </w:tr>
      <w:tr w:rsidR="00F14B92" w:rsidTr="00CA193B">
        <w:tc>
          <w:tcPr>
            <w:tcW w:w="2086" w:type="dxa"/>
            <w:tcBorders>
              <w:top w:val="single" w:sz="4" w:space="0" w:color="auto"/>
              <w:left w:val="single" w:sz="4" w:space="0" w:color="auto"/>
              <w:bottom w:val="single" w:sz="4" w:space="0" w:color="auto"/>
              <w:right w:val="single" w:sz="4" w:space="0" w:color="auto"/>
            </w:tcBorders>
          </w:tcPr>
          <w:p w:rsidR="00F14B92" w:rsidRPr="00D4688F" w:rsidRDefault="00F14B92" w:rsidP="00591AC4">
            <w:pPr>
              <w:rPr>
                <w:rFonts w:ascii="Courier New" w:hAnsi="Courier New" w:cs="Courier New"/>
                <w:i/>
                <w:sz w:val="18"/>
                <w:szCs w:val="18"/>
              </w:rPr>
            </w:pPr>
            <w:r>
              <w:rPr>
                <w:rFonts w:ascii="Courier New" w:hAnsi="Courier New" w:cs="Courier New" w:hint="eastAsia"/>
                <w:i/>
                <w:sz w:val="18"/>
                <w:szCs w:val="18"/>
              </w:rPr>
              <w:t>RegionId</w:t>
            </w:r>
          </w:p>
        </w:tc>
        <w:tc>
          <w:tcPr>
            <w:tcW w:w="1883" w:type="dxa"/>
            <w:tcBorders>
              <w:top w:val="single" w:sz="4" w:space="0" w:color="auto"/>
              <w:left w:val="single" w:sz="4" w:space="0" w:color="auto"/>
              <w:bottom w:val="single" w:sz="4" w:space="0" w:color="auto"/>
              <w:right w:val="single" w:sz="4" w:space="0" w:color="auto"/>
            </w:tcBorders>
          </w:tcPr>
          <w:p w:rsidR="00F14B92" w:rsidRPr="00F52FC3"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4161" w:type="dxa"/>
            <w:tcBorders>
              <w:top w:val="single" w:sz="4" w:space="0" w:color="auto"/>
              <w:left w:val="single" w:sz="4" w:space="0" w:color="auto"/>
              <w:bottom w:val="single" w:sz="4" w:space="0" w:color="auto"/>
              <w:right w:val="single" w:sz="4" w:space="0" w:color="auto"/>
            </w:tcBorders>
          </w:tcPr>
          <w:p w:rsidR="00F14B92" w:rsidRPr="00D4688F" w:rsidRDefault="00F14B92" w:rsidP="00591AC4">
            <w:pPr>
              <w:rPr>
                <w:sz w:val="18"/>
                <w:szCs w:val="18"/>
              </w:rPr>
            </w:pPr>
            <w:r>
              <w:rPr>
                <w:rFonts w:hint="eastAsia"/>
                <w:sz w:val="18"/>
                <w:szCs w:val="18"/>
              </w:rPr>
              <w:t>磁盘所属的地域</w:t>
            </w:r>
            <w:r>
              <w:rPr>
                <w:rFonts w:hint="eastAsia"/>
                <w:sz w:val="18"/>
                <w:szCs w:val="18"/>
              </w:rPr>
              <w:t xml:space="preserve"> ID</w:t>
            </w:r>
          </w:p>
        </w:tc>
      </w:tr>
      <w:tr w:rsidR="00F14B92" w:rsidTr="00CA193B">
        <w:tc>
          <w:tcPr>
            <w:tcW w:w="2086" w:type="dxa"/>
            <w:tcBorders>
              <w:top w:val="single" w:sz="4" w:space="0" w:color="auto"/>
              <w:left w:val="single" w:sz="4" w:space="0" w:color="auto"/>
              <w:bottom w:val="single" w:sz="4" w:space="0" w:color="auto"/>
              <w:right w:val="single" w:sz="4" w:space="0" w:color="auto"/>
            </w:tcBorders>
          </w:tcPr>
          <w:p w:rsidR="00F14B92" w:rsidRPr="00D4688F" w:rsidRDefault="00F14B92" w:rsidP="00591AC4">
            <w:pPr>
              <w:rPr>
                <w:rFonts w:ascii="Courier New" w:hAnsi="Courier New" w:cs="Courier New"/>
                <w:i/>
                <w:sz w:val="18"/>
                <w:szCs w:val="18"/>
              </w:rPr>
            </w:pPr>
            <w:r>
              <w:rPr>
                <w:rFonts w:ascii="Courier New" w:hAnsi="Courier New" w:cs="Courier New" w:hint="eastAsia"/>
                <w:i/>
                <w:sz w:val="18"/>
                <w:szCs w:val="18"/>
              </w:rPr>
              <w:t>ZoneId</w:t>
            </w:r>
          </w:p>
        </w:tc>
        <w:tc>
          <w:tcPr>
            <w:tcW w:w="1883" w:type="dxa"/>
            <w:tcBorders>
              <w:top w:val="single" w:sz="4" w:space="0" w:color="auto"/>
              <w:left w:val="single" w:sz="4" w:space="0" w:color="auto"/>
              <w:bottom w:val="single" w:sz="4" w:space="0" w:color="auto"/>
              <w:right w:val="single" w:sz="4" w:space="0" w:color="auto"/>
            </w:tcBorders>
          </w:tcPr>
          <w:p w:rsidR="00F14B92" w:rsidRPr="00F52FC3"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4161" w:type="dxa"/>
            <w:tcBorders>
              <w:top w:val="single" w:sz="4" w:space="0" w:color="auto"/>
              <w:left w:val="single" w:sz="4" w:space="0" w:color="auto"/>
              <w:bottom w:val="single" w:sz="4" w:space="0" w:color="auto"/>
              <w:right w:val="single" w:sz="4" w:space="0" w:color="auto"/>
            </w:tcBorders>
          </w:tcPr>
          <w:p w:rsidR="00F14B92" w:rsidRPr="00D4688F" w:rsidRDefault="00F14B92" w:rsidP="00591AC4">
            <w:pPr>
              <w:rPr>
                <w:sz w:val="18"/>
                <w:szCs w:val="18"/>
              </w:rPr>
            </w:pPr>
            <w:r>
              <w:rPr>
                <w:rFonts w:hint="eastAsia"/>
                <w:sz w:val="18"/>
                <w:szCs w:val="18"/>
              </w:rPr>
              <w:t>磁盘所属的</w:t>
            </w:r>
            <w:proofErr w:type="gramStart"/>
            <w:r w:rsidR="00883FC7">
              <w:rPr>
                <w:rFonts w:hint="eastAsia"/>
                <w:sz w:val="18"/>
                <w:szCs w:val="18"/>
              </w:rPr>
              <w:t>可用区</w:t>
            </w:r>
            <w:proofErr w:type="gramEnd"/>
            <w:r>
              <w:rPr>
                <w:rFonts w:hint="eastAsia"/>
                <w:sz w:val="18"/>
                <w:szCs w:val="18"/>
              </w:rPr>
              <w:t>ID</w:t>
            </w:r>
          </w:p>
        </w:tc>
      </w:tr>
      <w:tr w:rsidR="00F14B92" w:rsidTr="00CA193B">
        <w:tc>
          <w:tcPr>
            <w:tcW w:w="2086" w:type="dxa"/>
            <w:tcBorders>
              <w:top w:val="single" w:sz="4" w:space="0" w:color="auto"/>
              <w:left w:val="single" w:sz="4" w:space="0" w:color="auto"/>
              <w:bottom w:val="single" w:sz="4" w:space="0" w:color="auto"/>
              <w:right w:val="single" w:sz="4" w:space="0" w:color="auto"/>
            </w:tcBorders>
          </w:tcPr>
          <w:p w:rsidR="00F14B92" w:rsidRPr="00D4688F" w:rsidRDefault="00F14B92" w:rsidP="00591AC4">
            <w:pPr>
              <w:rPr>
                <w:rFonts w:ascii="Courier New" w:hAnsi="Courier New" w:cs="Courier New"/>
                <w:i/>
                <w:sz w:val="18"/>
                <w:szCs w:val="18"/>
              </w:rPr>
            </w:pPr>
            <w:r>
              <w:rPr>
                <w:rFonts w:ascii="Courier New" w:hAnsi="Courier New" w:cs="Courier New" w:hint="eastAsia"/>
                <w:i/>
                <w:sz w:val="18"/>
                <w:szCs w:val="18"/>
              </w:rPr>
              <w:t>DiskName</w:t>
            </w:r>
          </w:p>
        </w:tc>
        <w:tc>
          <w:tcPr>
            <w:tcW w:w="1883" w:type="dxa"/>
            <w:tcBorders>
              <w:top w:val="single" w:sz="4" w:space="0" w:color="auto"/>
              <w:left w:val="single" w:sz="4" w:space="0" w:color="auto"/>
              <w:bottom w:val="single" w:sz="4" w:space="0" w:color="auto"/>
              <w:right w:val="single" w:sz="4" w:space="0" w:color="auto"/>
            </w:tcBorders>
          </w:tcPr>
          <w:p w:rsidR="00F14B92" w:rsidRPr="00F52FC3"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4161" w:type="dxa"/>
            <w:tcBorders>
              <w:top w:val="single" w:sz="4" w:space="0" w:color="auto"/>
              <w:left w:val="single" w:sz="4" w:space="0" w:color="auto"/>
              <w:bottom w:val="single" w:sz="4" w:space="0" w:color="auto"/>
              <w:right w:val="single" w:sz="4" w:space="0" w:color="auto"/>
            </w:tcBorders>
          </w:tcPr>
          <w:p w:rsidR="00F14B92" w:rsidRPr="00D4688F" w:rsidRDefault="00F14B92" w:rsidP="00591AC4">
            <w:pPr>
              <w:rPr>
                <w:sz w:val="18"/>
                <w:szCs w:val="18"/>
              </w:rPr>
            </w:pPr>
            <w:r>
              <w:rPr>
                <w:rFonts w:hint="eastAsia"/>
                <w:sz w:val="18"/>
                <w:szCs w:val="18"/>
              </w:rPr>
              <w:t>磁盘名</w:t>
            </w:r>
          </w:p>
        </w:tc>
      </w:tr>
      <w:tr w:rsidR="00367855" w:rsidTr="00CA193B">
        <w:tc>
          <w:tcPr>
            <w:tcW w:w="2086" w:type="dxa"/>
          </w:tcPr>
          <w:p w:rsidR="00367855" w:rsidRPr="00D4688F" w:rsidRDefault="00367855" w:rsidP="00766B9C">
            <w:pPr>
              <w:rPr>
                <w:rFonts w:ascii="Courier New" w:hAnsi="Courier New" w:cs="Courier New"/>
                <w:i/>
                <w:sz w:val="18"/>
                <w:szCs w:val="18"/>
              </w:rPr>
            </w:pPr>
            <w:r>
              <w:rPr>
                <w:rFonts w:ascii="Courier New" w:hAnsi="Courier New" w:cs="Courier New" w:hint="eastAsia"/>
                <w:i/>
                <w:sz w:val="18"/>
                <w:szCs w:val="18"/>
              </w:rPr>
              <w:t>Description</w:t>
            </w:r>
          </w:p>
        </w:tc>
        <w:tc>
          <w:tcPr>
            <w:tcW w:w="1883" w:type="dxa"/>
          </w:tcPr>
          <w:p w:rsidR="00367855" w:rsidRPr="00F52FC3" w:rsidRDefault="00367855">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4161" w:type="dxa"/>
          </w:tcPr>
          <w:p w:rsidR="00367855" w:rsidRPr="00D4688F" w:rsidRDefault="00367855" w:rsidP="000C10F6">
            <w:pPr>
              <w:rPr>
                <w:sz w:val="18"/>
                <w:szCs w:val="18"/>
              </w:rPr>
            </w:pPr>
            <w:r>
              <w:rPr>
                <w:rFonts w:hint="eastAsia"/>
                <w:sz w:val="18"/>
                <w:szCs w:val="18"/>
              </w:rPr>
              <w:t>磁盘描述</w:t>
            </w:r>
          </w:p>
        </w:tc>
      </w:tr>
      <w:tr w:rsidR="00331AF6" w:rsidTr="00CA193B">
        <w:tc>
          <w:tcPr>
            <w:tcW w:w="2086" w:type="dxa"/>
          </w:tcPr>
          <w:p w:rsidR="00331AF6" w:rsidRPr="00D4688F" w:rsidRDefault="00331AF6" w:rsidP="00766B9C">
            <w:pPr>
              <w:rPr>
                <w:rFonts w:ascii="Courier New" w:hAnsi="Courier New" w:cs="Courier New"/>
                <w:i/>
                <w:sz w:val="18"/>
                <w:szCs w:val="18"/>
              </w:rPr>
            </w:pPr>
            <w:r w:rsidRPr="00D4688F">
              <w:rPr>
                <w:rFonts w:ascii="Courier New" w:hAnsi="Courier New" w:cs="Courier New" w:hint="eastAsia"/>
                <w:i/>
                <w:sz w:val="18"/>
                <w:szCs w:val="18"/>
              </w:rPr>
              <w:t>Type</w:t>
            </w:r>
          </w:p>
        </w:tc>
        <w:tc>
          <w:tcPr>
            <w:tcW w:w="1883"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161" w:type="dxa"/>
          </w:tcPr>
          <w:p w:rsidR="000C10F6" w:rsidRDefault="00331AF6" w:rsidP="000C10F6">
            <w:pPr>
              <w:rPr>
                <w:sz w:val="18"/>
                <w:szCs w:val="18"/>
              </w:rPr>
            </w:pPr>
            <w:r w:rsidRPr="00D4688F">
              <w:rPr>
                <w:rFonts w:hint="eastAsia"/>
                <w:sz w:val="18"/>
                <w:szCs w:val="18"/>
              </w:rPr>
              <w:t>磁盘类型</w:t>
            </w:r>
          </w:p>
          <w:p w:rsidR="00EF6436" w:rsidRDefault="000C10F6" w:rsidP="00EF6436">
            <w:pPr>
              <w:rPr>
                <w:sz w:val="18"/>
                <w:szCs w:val="18"/>
              </w:rPr>
            </w:pPr>
            <w:r>
              <w:rPr>
                <w:rFonts w:hint="eastAsia"/>
                <w:sz w:val="18"/>
                <w:szCs w:val="18"/>
              </w:rPr>
              <w:t>可选值：</w:t>
            </w:r>
          </w:p>
          <w:p w:rsidR="00AF3652" w:rsidRDefault="00B07221" w:rsidP="00301246">
            <w:pPr>
              <w:pStyle w:val="aa"/>
              <w:numPr>
                <w:ilvl w:val="0"/>
                <w:numId w:val="28"/>
              </w:numPr>
              <w:rPr>
                <w:sz w:val="18"/>
                <w:szCs w:val="18"/>
              </w:rPr>
            </w:pPr>
            <w:r w:rsidRPr="00B07221">
              <w:rPr>
                <w:sz w:val="18"/>
                <w:szCs w:val="18"/>
              </w:rPr>
              <w:t xml:space="preserve">system: </w:t>
            </w:r>
            <w:r w:rsidRPr="00B07221">
              <w:rPr>
                <w:rFonts w:hint="eastAsia"/>
                <w:sz w:val="18"/>
                <w:szCs w:val="18"/>
              </w:rPr>
              <w:t>系统盘</w:t>
            </w:r>
          </w:p>
          <w:p w:rsidR="00331AF6" w:rsidRPr="00D4688F" w:rsidRDefault="00B07221" w:rsidP="00301246">
            <w:pPr>
              <w:pStyle w:val="aa"/>
              <w:numPr>
                <w:ilvl w:val="0"/>
                <w:numId w:val="28"/>
              </w:numPr>
              <w:rPr>
                <w:sz w:val="18"/>
                <w:szCs w:val="18"/>
              </w:rPr>
            </w:pPr>
            <w:r w:rsidRPr="00B07221">
              <w:rPr>
                <w:sz w:val="18"/>
                <w:szCs w:val="18"/>
              </w:rPr>
              <w:t xml:space="preserve">data: </w:t>
            </w:r>
            <w:r w:rsidRPr="00B07221">
              <w:rPr>
                <w:rFonts w:hint="eastAsia"/>
                <w:sz w:val="18"/>
                <w:szCs w:val="18"/>
              </w:rPr>
              <w:t>数据盘</w:t>
            </w:r>
          </w:p>
        </w:tc>
      </w:tr>
      <w:tr w:rsidR="004D1DE2" w:rsidTr="00CA193B">
        <w:tc>
          <w:tcPr>
            <w:tcW w:w="2086" w:type="dxa"/>
          </w:tcPr>
          <w:p w:rsidR="004D1DE2" w:rsidRPr="00D4688F" w:rsidRDefault="004D1DE2" w:rsidP="00E31E44">
            <w:pPr>
              <w:rPr>
                <w:rFonts w:ascii="Courier New" w:hAnsi="Courier New" w:cs="Courier New"/>
                <w:i/>
                <w:sz w:val="18"/>
                <w:szCs w:val="18"/>
              </w:rPr>
            </w:pPr>
            <w:r>
              <w:rPr>
                <w:rFonts w:ascii="Courier New" w:hAnsi="Courier New" w:cs="Courier New" w:hint="eastAsia"/>
                <w:i/>
                <w:sz w:val="18"/>
                <w:szCs w:val="18"/>
              </w:rPr>
              <w:t>Category</w:t>
            </w:r>
          </w:p>
        </w:tc>
        <w:tc>
          <w:tcPr>
            <w:tcW w:w="1883" w:type="dxa"/>
          </w:tcPr>
          <w:p w:rsidR="004D1DE2" w:rsidRPr="004D1DE2" w:rsidRDefault="004D1DE2" w:rsidP="005D7F01">
            <w:pPr>
              <w:jc w:val="center"/>
              <w:rPr>
                <w:rFonts w:ascii="Courier New" w:hAnsi="Courier New" w:cs="Courier New"/>
                <w:sz w:val="18"/>
                <w:szCs w:val="18"/>
              </w:rPr>
            </w:pPr>
            <w:r w:rsidRPr="005D7F01">
              <w:rPr>
                <w:rFonts w:ascii="Arial" w:hAnsi="Arial" w:cs="Arial"/>
                <w:sz w:val="18"/>
                <w:szCs w:val="18"/>
              </w:rPr>
              <w:t>S</w:t>
            </w:r>
            <w:r w:rsidRPr="005D7F01">
              <w:rPr>
                <w:rFonts w:ascii="Arial" w:hAnsi="Arial" w:cs="Arial" w:hint="eastAsia"/>
                <w:sz w:val="18"/>
                <w:szCs w:val="18"/>
              </w:rPr>
              <w:t>tring</w:t>
            </w:r>
          </w:p>
        </w:tc>
        <w:tc>
          <w:tcPr>
            <w:tcW w:w="4161" w:type="dxa"/>
          </w:tcPr>
          <w:p w:rsidR="004D1DE2" w:rsidRDefault="004D1DE2" w:rsidP="00E31E44">
            <w:pPr>
              <w:rPr>
                <w:sz w:val="18"/>
                <w:szCs w:val="18"/>
              </w:rPr>
            </w:pPr>
            <w:r>
              <w:rPr>
                <w:rFonts w:hint="eastAsia"/>
                <w:sz w:val="18"/>
                <w:szCs w:val="18"/>
              </w:rPr>
              <w:t>磁盘种类</w:t>
            </w:r>
          </w:p>
          <w:p w:rsidR="004D1DE2" w:rsidRDefault="004D1DE2" w:rsidP="00EF6436">
            <w:pPr>
              <w:rPr>
                <w:sz w:val="18"/>
                <w:szCs w:val="18"/>
              </w:rPr>
            </w:pPr>
            <w:r>
              <w:rPr>
                <w:rFonts w:hint="eastAsia"/>
                <w:sz w:val="18"/>
                <w:szCs w:val="18"/>
              </w:rPr>
              <w:t>可选值：</w:t>
            </w:r>
          </w:p>
          <w:p w:rsidR="004D1DE2" w:rsidRDefault="004D1DE2" w:rsidP="00301246">
            <w:pPr>
              <w:pStyle w:val="aa"/>
              <w:numPr>
                <w:ilvl w:val="0"/>
                <w:numId w:val="29"/>
              </w:numPr>
              <w:rPr>
                <w:sz w:val="18"/>
                <w:szCs w:val="18"/>
              </w:rPr>
            </w:pPr>
            <w:r>
              <w:rPr>
                <w:rFonts w:hint="eastAsia"/>
                <w:sz w:val="18"/>
                <w:szCs w:val="18"/>
              </w:rPr>
              <w:t>cloud</w:t>
            </w:r>
            <w:r w:rsidRPr="00B07221">
              <w:rPr>
                <w:sz w:val="18"/>
                <w:szCs w:val="18"/>
              </w:rPr>
              <w:t xml:space="preserve">: </w:t>
            </w:r>
            <w:r w:rsidRPr="00B07221">
              <w:rPr>
                <w:rFonts w:hint="eastAsia"/>
                <w:sz w:val="18"/>
                <w:szCs w:val="18"/>
              </w:rPr>
              <w:t>云磁盘</w:t>
            </w:r>
          </w:p>
          <w:p w:rsidR="004D1DE2" w:rsidRPr="00524983" w:rsidRDefault="004D1DE2" w:rsidP="00301246">
            <w:pPr>
              <w:pStyle w:val="aa"/>
              <w:numPr>
                <w:ilvl w:val="0"/>
                <w:numId w:val="29"/>
              </w:numPr>
              <w:rPr>
                <w:sz w:val="18"/>
                <w:szCs w:val="18"/>
              </w:rPr>
            </w:pPr>
            <w:r>
              <w:rPr>
                <w:rFonts w:hint="eastAsia"/>
                <w:sz w:val="18"/>
                <w:szCs w:val="18"/>
              </w:rPr>
              <w:t>ephemeral</w:t>
            </w:r>
            <w:r w:rsidRPr="00B07221">
              <w:rPr>
                <w:sz w:val="18"/>
                <w:szCs w:val="18"/>
              </w:rPr>
              <w:t xml:space="preserve">: </w:t>
            </w:r>
            <w:r>
              <w:rPr>
                <w:rFonts w:hint="eastAsia"/>
                <w:sz w:val="18"/>
                <w:szCs w:val="18"/>
              </w:rPr>
              <w:t>临时磁盘</w:t>
            </w:r>
          </w:p>
        </w:tc>
      </w:tr>
      <w:tr w:rsidR="00331AF6" w:rsidTr="00CA193B">
        <w:tc>
          <w:tcPr>
            <w:tcW w:w="2086" w:type="dxa"/>
          </w:tcPr>
          <w:p w:rsidR="00331AF6" w:rsidRPr="00D4688F" w:rsidRDefault="00331AF6" w:rsidP="00766B9C">
            <w:pPr>
              <w:rPr>
                <w:rFonts w:ascii="Courier New" w:hAnsi="Courier New" w:cs="Courier New"/>
                <w:i/>
                <w:sz w:val="18"/>
                <w:szCs w:val="18"/>
              </w:rPr>
            </w:pPr>
            <w:r w:rsidRPr="00D4688F">
              <w:rPr>
                <w:rFonts w:ascii="Courier New" w:hAnsi="Courier New" w:cs="Courier New" w:hint="eastAsia"/>
                <w:i/>
                <w:sz w:val="18"/>
                <w:szCs w:val="18"/>
              </w:rPr>
              <w:t>Size</w:t>
            </w:r>
          </w:p>
        </w:tc>
        <w:tc>
          <w:tcPr>
            <w:tcW w:w="1883"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331AF6" w:rsidRPr="00D4688F" w:rsidRDefault="00331AF6" w:rsidP="00766B9C">
            <w:pPr>
              <w:rPr>
                <w:sz w:val="18"/>
                <w:szCs w:val="18"/>
              </w:rPr>
            </w:pPr>
            <w:r w:rsidRPr="00D4688F">
              <w:rPr>
                <w:rFonts w:hint="eastAsia"/>
                <w:sz w:val="18"/>
                <w:szCs w:val="18"/>
              </w:rPr>
              <w:t>磁盘大小</w:t>
            </w:r>
            <w:r>
              <w:rPr>
                <w:rFonts w:hint="eastAsia"/>
                <w:sz w:val="18"/>
                <w:szCs w:val="18"/>
              </w:rPr>
              <w:t>，单位</w:t>
            </w:r>
            <w:r>
              <w:rPr>
                <w:rFonts w:hint="eastAsia"/>
                <w:sz w:val="18"/>
                <w:szCs w:val="18"/>
              </w:rPr>
              <w:t>GB</w:t>
            </w:r>
          </w:p>
        </w:tc>
      </w:tr>
      <w:tr w:rsidR="00F14B92" w:rsidTr="00CA193B">
        <w:tc>
          <w:tcPr>
            <w:tcW w:w="2086" w:type="dxa"/>
            <w:tcBorders>
              <w:top w:val="single" w:sz="4" w:space="0" w:color="auto"/>
              <w:left w:val="single" w:sz="4" w:space="0" w:color="auto"/>
              <w:bottom w:val="single" w:sz="4" w:space="0" w:color="auto"/>
              <w:right w:val="single" w:sz="4" w:space="0" w:color="auto"/>
            </w:tcBorders>
          </w:tcPr>
          <w:p w:rsidR="00F14B92" w:rsidRDefault="00F14B92" w:rsidP="000363B6">
            <w:pPr>
              <w:rPr>
                <w:rFonts w:ascii="Courier New" w:hAnsi="Courier New" w:cs="Courier New"/>
                <w:i/>
                <w:sz w:val="18"/>
                <w:szCs w:val="18"/>
              </w:rPr>
            </w:pPr>
            <w:r>
              <w:rPr>
                <w:rFonts w:ascii="Courier New" w:hAnsi="Courier New" w:cs="Courier New" w:hint="eastAsia"/>
                <w:i/>
                <w:sz w:val="18"/>
                <w:szCs w:val="18"/>
              </w:rPr>
              <w:t>ImageId</w:t>
            </w:r>
          </w:p>
        </w:tc>
        <w:tc>
          <w:tcPr>
            <w:tcW w:w="1883" w:type="dxa"/>
            <w:tcBorders>
              <w:top w:val="single" w:sz="4" w:space="0" w:color="auto"/>
              <w:left w:val="single" w:sz="4" w:space="0" w:color="auto"/>
              <w:bottom w:val="single" w:sz="4" w:space="0" w:color="auto"/>
              <w:right w:val="single" w:sz="4" w:space="0" w:color="auto"/>
            </w:tcBorders>
          </w:tcPr>
          <w:p w:rsidR="00F14B92" w:rsidRPr="00F52FC3"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4161"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rFonts w:hint="eastAsia"/>
                <w:sz w:val="18"/>
                <w:szCs w:val="18"/>
              </w:rPr>
              <w:t>创建磁盘的镜像</w:t>
            </w:r>
            <w:r>
              <w:rPr>
                <w:rFonts w:hint="eastAsia"/>
                <w:sz w:val="18"/>
                <w:szCs w:val="18"/>
              </w:rPr>
              <w:t>ID</w:t>
            </w:r>
            <w:r>
              <w:rPr>
                <w:rFonts w:hint="eastAsia"/>
                <w:sz w:val="18"/>
                <w:szCs w:val="18"/>
              </w:rPr>
              <w:t>，只有通过镜像创建的磁盘才有值，否则为空。</w:t>
            </w:r>
            <w:r w:rsidR="000363B6">
              <w:rPr>
                <w:rFonts w:hint="eastAsia"/>
                <w:sz w:val="18"/>
                <w:szCs w:val="18"/>
              </w:rPr>
              <w:t>这个值在磁盘的生命周期内始终不</w:t>
            </w:r>
            <w:r w:rsidR="000363B6">
              <w:rPr>
                <w:rFonts w:hint="eastAsia"/>
                <w:sz w:val="18"/>
                <w:szCs w:val="18"/>
              </w:rPr>
              <w:lastRenderedPageBreak/>
              <w:t>变</w:t>
            </w:r>
          </w:p>
        </w:tc>
      </w:tr>
      <w:tr w:rsidR="00F14B92" w:rsidTr="00CA193B">
        <w:tc>
          <w:tcPr>
            <w:tcW w:w="2086" w:type="dxa"/>
            <w:tcBorders>
              <w:top w:val="single" w:sz="4" w:space="0" w:color="auto"/>
              <w:left w:val="single" w:sz="4" w:space="0" w:color="auto"/>
              <w:bottom w:val="single" w:sz="4" w:space="0" w:color="auto"/>
              <w:right w:val="single" w:sz="4" w:space="0" w:color="auto"/>
            </w:tcBorders>
          </w:tcPr>
          <w:p w:rsidR="00F14B92" w:rsidRPr="00D4688F" w:rsidRDefault="006E33B4" w:rsidP="00591AC4">
            <w:pPr>
              <w:rPr>
                <w:rFonts w:ascii="Courier New" w:hAnsi="Courier New" w:cs="Courier New"/>
                <w:i/>
                <w:sz w:val="18"/>
                <w:szCs w:val="18"/>
              </w:rPr>
            </w:pPr>
            <w:r>
              <w:rPr>
                <w:rFonts w:ascii="Courier New" w:hAnsi="Courier New" w:cs="Courier New" w:hint="eastAsia"/>
                <w:i/>
                <w:sz w:val="18"/>
                <w:szCs w:val="18"/>
              </w:rPr>
              <w:lastRenderedPageBreak/>
              <w:t>Source</w:t>
            </w:r>
            <w:r w:rsidR="00F14B92">
              <w:rPr>
                <w:rFonts w:ascii="Courier New" w:hAnsi="Courier New" w:cs="Courier New" w:hint="eastAsia"/>
                <w:i/>
                <w:sz w:val="18"/>
                <w:szCs w:val="18"/>
              </w:rPr>
              <w:t>SnapshotId</w:t>
            </w:r>
          </w:p>
        </w:tc>
        <w:tc>
          <w:tcPr>
            <w:tcW w:w="1883" w:type="dxa"/>
            <w:tcBorders>
              <w:top w:val="single" w:sz="4" w:space="0" w:color="auto"/>
              <w:left w:val="single" w:sz="4" w:space="0" w:color="auto"/>
              <w:bottom w:val="single" w:sz="4" w:space="0" w:color="auto"/>
              <w:right w:val="single" w:sz="4" w:space="0" w:color="auto"/>
            </w:tcBorders>
          </w:tcPr>
          <w:p w:rsidR="00F14B92" w:rsidRPr="00F52FC3"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4161" w:type="dxa"/>
            <w:tcBorders>
              <w:top w:val="single" w:sz="4" w:space="0" w:color="auto"/>
              <w:left w:val="single" w:sz="4" w:space="0" w:color="auto"/>
              <w:bottom w:val="single" w:sz="4" w:space="0" w:color="auto"/>
              <w:right w:val="single" w:sz="4" w:space="0" w:color="auto"/>
            </w:tcBorders>
          </w:tcPr>
          <w:p w:rsidR="00F14B92" w:rsidRPr="00D4688F" w:rsidRDefault="00F14B92" w:rsidP="00591AC4">
            <w:pPr>
              <w:rPr>
                <w:sz w:val="18"/>
                <w:szCs w:val="18"/>
              </w:rPr>
            </w:pPr>
            <w:r>
              <w:rPr>
                <w:rFonts w:hint="eastAsia"/>
                <w:sz w:val="18"/>
                <w:szCs w:val="18"/>
              </w:rPr>
              <w:t>创建磁盘使用的快照</w:t>
            </w:r>
            <w:r w:rsidR="000363B6">
              <w:rPr>
                <w:rFonts w:hint="eastAsia"/>
                <w:sz w:val="18"/>
                <w:szCs w:val="18"/>
              </w:rPr>
              <w:t>，如果创建磁盘时，没有指定快照，则为空。这个值在磁盘的生命周期内始终不变。</w:t>
            </w:r>
          </w:p>
        </w:tc>
      </w:tr>
      <w:tr w:rsidR="008B1B1C" w:rsidTr="00CA193B">
        <w:tc>
          <w:tcPr>
            <w:tcW w:w="2086" w:type="dxa"/>
          </w:tcPr>
          <w:p w:rsidR="008B1B1C" w:rsidRPr="00D4688F" w:rsidRDefault="008B1B1C" w:rsidP="00766B9C">
            <w:pPr>
              <w:rPr>
                <w:rFonts w:ascii="Courier New" w:hAnsi="Courier New" w:cs="Courier New"/>
                <w:i/>
                <w:sz w:val="18"/>
                <w:szCs w:val="18"/>
              </w:rPr>
            </w:pPr>
            <w:r>
              <w:rPr>
                <w:rFonts w:ascii="Courier New" w:hAnsi="Courier New" w:cs="Courier New"/>
                <w:i/>
                <w:sz w:val="18"/>
                <w:szCs w:val="18"/>
              </w:rPr>
              <w:t>P</w:t>
            </w:r>
            <w:r>
              <w:rPr>
                <w:rFonts w:ascii="Courier New" w:hAnsi="Courier New" w:cs="Courier New" w:hint="eastAsia"/>
                <w:i/>
                <w:sz w:val="18"/>
                <w:szCs w:val="18"/>
              </w:rPr>
              <w:t>roductCode</w:t>
            </w:r>
          </w:p>
        </w:tc>
        <w:tc>
          <w:tcPr>
            <w:tcW w:w="1883" w:type="dxa"/>
          </w:tcPr>
          <w:p w:rsidR="008B1B1C" w:rsidRPr="00F52FC3" w:rsidRDefault="008B1B1C">
            <w:pPr>
              <w:jc w:val="center"/>
              <w:rPr>
                <w:rFonts w:ascii="Arial" w:hAnsi="Arial" w:cs="Arial"/>
                <w:sz w:val="18"/>
                <w:szCs w:val="18"/>
              </w:rPr>
            </w:pPr>
            <w:r>
              <w:rPr>
                <w:rFonts w:ascii="Arial" w:hAnsi="Arial" w:cs="Arial" w:hint="eastAsia"/>
                <w:sz w:val="18"/>
                <w:szCs w:val="18"/>
              </w:rPr>
              <w:t>String</w:t>
            </w:r>
          </w:p>
        </w:tc>
        <w:tc>
          <w:tcPr>
            <w:tcW w:w="4161" w:type="dxa"/>
          </w:tcPr>
          <w:p w:rsidR="008B1B1C" w:rsidRPr="00D4688F" w:rsidRDefault="008B1B1C" w:rsidP="00766B9C">
            <w:pPr>
              <w:rPr>
                <w:sz w:val="18"/>
                <w:szCs w:val="18"/>
              </w:rPr>
            </w:pPr>
            <w:r>
              <w:rPr>
                <w:rFonts w:hint="eastAsia"/>
                <w:sz w:val="18"/>
                <w:szCs w:val="18"/>
              </w:rPr>
              <w:t>镜像市场的商品标识</w:t>
            </w:r>
          </w:p>
        </w:tc>
      </w:tr>
      <w:tr w:rsidR="00F14B92" w:rsidTr="00CA193B">
        <w:tc>
          <w:tcPr>
            <w:tcW w:w="2086"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Portable</w:t>
            </w:r>
          </w:p>
        </w:tc>
        <w:tc>
          <w:tcPr>
            <w:tcW w:w="1883"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hint="eastAsia"/>
                <w:sz w:val="18"/>
                <w:szCs w:val="18"/>
              </w:rPr>
              <w:t>String</w:t>
            </w:r>
          </w:p>
        </w:tc>
        <w:tc>
          <w:tcPr>
            <w:tcW w:w="4161"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sz w:val="18"/>
                <w:szCs w:val="18"/>
              </w:rPr>
              <w:t>T</w:t>
            </w:r>
            <w:r>
              <w:rPr>
                <w:rFonts w:hint="eastAsia"/>
                <w:sz w:val="18"/>
                <w:szCs w:val="18"/>
              </w:rPr>
              <w:t>rue</w:t>
            </w:r>
            <w:r>
              <w:rPr>
                <w:rFonts w:hint="eastAsia"/>
                <w:sz w:val="18"/>
                <w:szCs w:val="18"/>
              </w:rPr>
              <w:t>代表是</w:t>
            </w:r>
            <w:proofErr w:type="gramStart"/>
            <w:r>
              <w:rPr>
                <w:rFonts w:hint="eastAsia"/>
                <w:sz w:val="18"/>
                <w:szCs w:val="18"/>
              </w:rPr>
              <w:t>独立云</w:t>
            </w:r>
            <w:proofErr w:type="gramEnd"/>
            <w:r>
              <w:rPr>
                <w:rFonts w:hint="eastAsia"/>
                <w:sz w:val="18"/>
                <w:szCs w:val="18"/>
              </w:rPr>
              <w:t>磁盘，可以独立存在且可以自由在</w:t>
            </w:r>
            <w:r w:rsidR="00883FC7">
              <w:rPr>
                <w:rFonts w:hint="eastAsia"/>
                <w:sz w:val="18"/>
                <w:szCs w:val="18"/>
              </w:rPr>
              <w:t>可用区</w:t>
            </w:r>
            <w:r>
              <w:rPr>
                <w:rFonts w:hint="eastAsia"/>
                <w:sz w:val="18"/>
                <w:szCs w:val="18"/>
              </w:rPr>
              <w:t>内挂载和下载，</w:t>
            </w:r>
            <w:r>
              <w:rPr>
                <w:rFonts w:hint="eastAsia"/>
                <w:sz w:val="18"/>
                <w:szCs w:val="18"/>
              </w:rPr>
              <w:t>false</w:t>
            </w:r>
            <w:r>
              <w:rPr>
                <w:rFonts w:hint="eastAsia"/>
                <w:sz w:val="18"/>
                <w:szCs w:val="18"/>
              </w:rPr>
              <w:t>代表非</w:t>
            </w:r>
            <w:proofErr w:type="gramStart"/>
            <w:r>
              <w:rPr>
                <w:rFonts w:hint="eastAsia"/>
                <w:sz w:val="18"/>
                <w:szCs w:val="18"/>
              </w:rPr>
              <w:t>独立云</w:t>
            </w:r>
            <w:proofErr w:type="gramEnd"/>
            <w:r>
              <w:rPr>
                <w:rFonts w:hint="eastAsia"/>
                <w:sz w:val="18"/>
                <w:szCs w:val="18"/>
              </w:rPr>
              <w:t>磁盘，只能和实例同生同灭。用户如果需要做</w:t>
            </w:r>
            <w:r>
              <w:rPr>
                <w:rFonts w:hint="eastAsia"/>
                <w:sz w:val="18"/>
                <w:szCs w:val="18"/>
              </w:rPr>
              <w:t>attach</w:t>
            </w:r>
            <w:r>
              <w:rPr>
                <w:rFonts w:hint="eastAsia"/>
                <w:sz w:val="18"/>
                <w:szCs w:val="18"/>
              </w:rPr>
              <w:t>和</w:t>
            </w:r>
            <w:r>
              <w:rPr>
                <w:rFonts w:hint="eastAsia"/>
                <w:sz w:val="18"/>
                <w:szCs w:val="18"/>
              </w:rPr>
              <w:t>detach</w:t>
            </w:r>
            <w:r>
              <w:rPr>
                <w:rFonts w:hint="eastAsia"/>
                <w:sz w:val="18"/>
                <w:szCs w:val="18"/>
              </w:rPr>
              <w:t>操作，必须先查询一下这个属性为</w:t>
            </w:r>
            <w:r>
              <w:rPr>
                <w:rFonts w:hint="eastAsia"/>
                <w:sz w:val="18"/>
                <w:szCs w:val="18"/>
              </w:rPr>
              <w:t>true</w:t>
            </w:r>
            <w:r>
              <w:rPr>
                <w:rFonts w:hint="eastAsia"/>
                <w:sz w:val="18"/>
                <w:szCs w:val="18"/>
              </w:rPr>
              <w:t>的磁盘才能操作。临时磁盘，云磁盘的系统盘和包月的云磁盘，该属性都为</w:t>
            </w:r>
            <w:r>
              <w:rPr>
                <w:rFonts w:hint="eastAsia"/>
                <w:sz w:val="18"/>
                <w:szCs w:val="18"/>
              </w:rPr>
              <w:t>false</w:t>
            </w:r>
            <w:r>
              <w:rPr>
                <w:rFonts w:hint="eastAsia"/>
                <w:sz w:val="18"/>
                <w:szCs w:val="18"/>
              </w:rPr>
              <w:t>。这个属性用户不能更改。</w:t>
            </w:r>
          </w:p>
        </w:tc>
      </w:tr>
      <w:tr w:rsidR="00F14B92" w:rsidTr="00CA193B">
        <w:tc>
          <w:tcPr>
            <w:tcW w:w="2086"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Status</w:t>
            </w:r>
          </w:p>
        </w:tc>
        <w:tc>
          <w:tcPr>
            <w:tcW w:w="1883" w:type="dxa"/>
            <w:tcBorders>
              <w:top w:val="single" w:sz="4" w:space="0" w:color="auto"/>
              <w:left w:val="single" w:sz="4" w:space="0" w:color="auto"/>
              <w:bottom w:val="single" w:sz="4" w:space="0" w:color="auto"/>
              <w:right w:val="single" w:sz="4" w:space="0" w:color="auto"/>
            </w:tcBorders>
          </w:tcPr>
          <w:p w:rsidR="00F14B92" w:rsidRPr="00F52FC3"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4161"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rFonts w:hint="eastAsia"/>
                <w:sz w:val="18"/>
                <w:szCs w:val="18"/>
              </w:rPr>
              <w:t>磁盘状态</w:t>
            </w:r>
          </w:p>
          <w:p w:rsidR="00F14B92" w:rsidRDefault="00F14B92" w:rsidP="00591AC4">
            <w:pPr>
              <w:rPr>
                <w:sz w:val="18"/>
                <w:szCs w:val="18"/>
              </w:rPr>
            </w:pPr>
            <w:r>
              <w:rPr>
                <w:sz w:val="18"/>
                <w:szCs w:val="18"/>
              </w:rPr>
              <w:t>I</w:t>
            </w:r>
            <w:r>
              <w:rPr>
                <w:rFonts w:hint="eastAsia"/>
                <w:sz w:val="18"/>
                <w:szCs w:val="18"/>
              </w:rPr>
              <w:t>n-use|Availalble|Attaching|Detaching|Creating|Deleting</w:t>
            </w:r>
          </w:p>
        </w:tc>
      </w:tr>
      <w:tr w:rsidR="00F14B92" w:rsidRPr="00CA193B" w:rsidTr="00CA193B">
        <w:tc>
          <w:tcPr>
            <w:tcW w:w="2086" w:type="dxa"/>
            <w:tcBorders>
              <w:top w:val="single" w:sz="4" w:space="0" w:color="auto"/>
              <w:left w:val="single" w:sz="4" w:space="0" w:color="auto"/>
              <w:bottom w:val="single" w:sz="4" w:space="0" w:color="auto"/>
              <w:right w:val="single" w:sz="4" w:space="0" w:color="auto"/>
            </w:tcBorders>
          </w:tcPr>
          <w:p w:rsidR="00F14B92" w:rsidRPr="00CA193B" w:rsidRDefault="004A2EA1" w:rsidP="00591AC4">
            <w:pPr>
              <w:rPr>
                <w:rFonts w:ascii="Courier New" w:hAnsi="Courier New" w:cs="Courier New"/>
                <w:i/>
                <w:strike/>
                <w:sz w:val="18"/>
                <w:szCs w:val="18"/>
              </w:rPr>
            </w:pPr>
            <w:r w:rsidRPr="004A2EA1">
              <w:rPr>
                <w:rFonts w:ascii="Courier New" w:hAnsi="Courier New" w:cs="Courier New"/>
                <w:i/>
                <w:strike/>
                <w:sz w:val="18"/>
                <w:szCs w:val="18"/>
              </w:rPr>
              <w:t>Active</w:t>
            </w:r>
          </w:p>
        </w:tc>
        <w:tc>
          <w:tcPr>
            <w:tcW w:w="1883" w:type="dxa"/>
            <w:tcBorders>
              <w:top w:val="single" w:sz="4" w:space="0" w:color="auto"/>
              <w:left w:val="single" w:sz="4" w:space="0" w:color="auto"/>
              <w:bottom w:val="single" w:sz="4" w:space="0" w:color="auto"/>
              <w:right w:val="single" w:sz="4" w:space="0" w:color="auto"/>
            </w:tcBorders>
          </w:tcPr>
          <w:p w:rsidR="00F14B92" w:rsidRPr="00CA193B" w:rsidRDefault="004A2EA1" w:rsidP="00591AC4">
            <w:pPr>
              <w:jc w:val="center"/>
              <w:rPr>
                <w:rFonts w:ascii="Arial" w:hAnsi="Arial" w:cs="Arial"/>
                <w:strike/>
                <w:sz w:val="18"/>
                <w:szCs w:val="18"/>
              </w:rPr>
            </w:pPr>
            <w:r w:rsidRPr="004A2EA1">
              <w:rPr>
                <w:rFonts w:ascii="Arial" w:hAnsi="Arial" w:cs="Arial"/>
                <w:strike/>
                <w:sz w:val="18"/>
                <w:szCs w:val="18"/>
              </w:rPr>
              <w:t>String</w:t>
            </w:r>
          </w:p>
        </w:tc>
        <w:tc>
          <w:tcPr>
            <w:tcW w:w="4161" w:type="dxa"/>
            <w:tcBorders>
              <w:top w:val="single" w:sz="4" w:space="0" w:color="auto"/>
              <w:left w:val="single" w:sz="4" w:space="0" w:color="auto"/>
              <w:bottom w:val="single" w:sz="4" w:space="0" w:color="auto"/>
              <w:right w:val="single" w:sz="4" w:space="0" w:color="auto"/>
            </w:tcBorders>
          </w:tcPr>
          <w:p w:rsidR="00F14B92" w:rsidRPr="00CA193B" w:rsidRDefault="004A2EA1" w:rsidP="00591AC4">
            <w:pPr>
              <w:rPr>
                <w:strike/>
                <w:sz w:val="18"/>
                <w:szCs w:val="18"/>
              </w:rPr>
            </w:pPr>
            <w:r w:rsidRPr="004A2EA1">
              <w:rPr>
                <w:rFonts w:hint="eastAsia"/>
                <w:strike/>
                <w:sz w:val="18"/>
                <w:szCs w:val="18"/>
              </w:rPr>
              <w:t>磁盘是否为激活状态</w:t>
            </w:r>
          </w:p>
          <w:p w:rsidR="00F14B92" w:rsidRPr="00CA193B" w:rsidRDefault="004A2EA1" w:rsidP="00591AC4">
            <w:pPr>
              <w:rPr>
                <w:strike/>
                <w:sz w:val="18"/>
                <w:szCs w:val="18"/>
              </w:rPr>
            </w:pPr>
            <w:r w:rsidRPr="004A2EA1">
              <w:rPr>
                <w:strike/>
                <w:sz w:val="18"/>
                <w:szCs w:val="18"/>
              </w:rPr>
              <w:t>True|False</w:t>
            </w:r>
          </w:p>
          <w:p w:rsidR="00F14B92" w:rsidRPr="00CA193B" w:rsidRDefault="004A2EA1" w:rsidP="00591AC4">
            <w:pPr>
              <w:rPr>
                <w:strike/>
                <w:sz w:val="18"/>
                <w:szCs w:val="18"/>
              </w:rPr>
            </w:pPr>
            <w:r w:rsidRPr="004A2EA1">
              <w:rPr>
                <w:strike/>
                <w:sz w:val="18"/>
                <w:szCs w:val="18"/>
              </w:rPr>
              <w:t>True</w:t>
            </w:r>
            <w:r w:rsidRPr="004A2EA1">
              <w:rPr>
                <w:rFonts w:hint="eastAsia"/>
                <w:strike/>
                <w:sz w:val="18"/>
                <w:szCs w:val="18"/>
              </w:rPr>
              <w:t>：磁盘处于激活状态，正常工作</w:t>
            </w:r>
          </w:p>
          <w:p w:rsidR="00F14B92" w:rsidRPr="00CA193B" w:rsidRDefault="004A2EA1" w:rsidP="00591AC4">
            <w:pPr>
              <w:rPr>
                <w:strike/>
                <w:sz w:val="18"/>
                <w:szCs w:val="18"/>
              </w:rPr>
            </w:pPr>
            <w:r w:rsidRPr="004A2EA1">
              <w:rPr>
                <w:strike/>
                <w:sz w:val="18"/>
                <w:szCs w:val="18"/>
              </w:rPr>
              <w:t>False</w:t>
            </w:r>
            <w:r w:rsidRPr="004A2EA1">
              <w:rPr>
                <w:rFonts w:hint="eastAsia"/>
                <w:strike/>
                <w:sz w:val="18"/>
                <w:szCs w:val="18"/>
              </w:rPr>
              <w:t>：磁盘处于非激活状态，此时</w:t>
            </w:r>
            <w:r w:rsidRPr="004A2EA1">
              <w:rPr>
                <w:strike/>
                <w:sz w:val="18"/>
                <w:szCs w:val="18"/>
              </w:rPr>
              <w:t>IO</w:t>
            </w:r>
            <w:r w:rsidRPr="004A2EA1">
              <w:rPr>
                <w:rFonts w:hint="eastAsia"/>
                <w:strike/>
                <w:sz w:val="18"/>
                <w:szCs w:val="18"/>
              </w:rPr>
              <w:t>被限（通常是在磁盘过期的情况下）</w:t>
            </w:r>
          </w:p>
        </w:tc>
      </w:tr>
      <w:tr w:rsidR="00CA193B" w:rsidRPr="00CA193B" w:rsidTr="00CA193B">
        <w:tc>
          <w:tcPr>
            <w:tcW w:w="2086" w:type="dxa"/>
            <w:tcBorders>
              <w:top w:val="single" w:sz="4" w:space="0" w:color="auto"/>
              <w:left w:val="single" w:sz="4" w:space="0" w:color="auto"/>
              <w:bottom w:val="single" w:sz="4" w:space="0" w:color="auto"/>
              <w:right w:val="single" w:sz="4" w:space="0" w:color="auto"/>
            </w:tcBorders>
          </w:tcPr>
          <w:p w:rsidR="00CA193B" w:rsidRPr="00CA193B" w:rsidRDefault="00BE4158" w:rsidP="00706A28">
            <w:pPr>
              <w:rPr>
                <w:rFonts w:ascii="Courier New" w:hAnsi="Courier New" w:cs="Courier New"/>
                <w:i/>
                <w:sz w:val="18"/>
                <w:szCs w:val="18"/>
              </w:rPr>
            </w:pPr>
            <w:r>
              <w:rPr>
                <w:rFonts w:ascii="Courier New" w:hAnsi="Courier New" w:cs="Courier New" w:hint="eastAsia"/>
                <w:i/>
                <w:sz w:val="18"/>
                <w:szCs w:val="18"/>
              </w:rPr>
              <w:t>Operation</w:t>
            </w:r>
            <w:r w:rsidR="00CA193B">
              <w:rPr>
                <w:rFonts w:ascii="Courier New" w:hAnsi="Courier New" w:cs="Courier New" w:hint="eastAsia"/>
                <w:i/>
                <w:sz w:val="18"/>
                <w:szCs w:val="18"/>
              </w:rPr>
              <w:t>Locks</w:t>
            </w:r>
          </w:p>
        </w:tc>
        <w:tc>
          <w:tcPr>
            <w:tcW w:w="1883" w:type="dxa"/>
            <w:tcBorders>
              <w:top w:val="single" w:sz="4" w:space="0" w:color="auto"/>
              <w:left w:val="single" w:sz="4" w:space="0" w:color="auto"/>
              <w:bottom w:val="single" w:sz="4" w:space="0" w:color="auto"/>
              <w:right w:val="single" w:sz="4" w:space="0" w:color="auto"/>
            </w:tcBorders>
          </w:tcPr>
          <w:p w:rsidR="00CA193B" w:rsidRPr="00CA193B" w:rsidRDefault="0092382A" w:rsidP="0092382A">
            <w:pPr>
              <w:jc w:val="center"/>
              <w:rPr>
                <w:rFonts w:ascii="Arial" w:hAnsi="Arial" w:cs="Arial"/>
                <w:sz w:val="18"/>
                <w:szCs w:val="18"/>
              </w:rPr>
            </w:pPr>
            <w:r>
              <w:rPr>
                <w:rFonts w:ascii="Arial" w:hAnsi="Arial" w:cs="Arial" w:hint="eastAsia"/>
                <w:sz w:val="18"/>
                <w:szCs w:val="18"/>
              </w:rPr>
              <w:t>Operation</w:t>
            </w:r>
            <w:r w:rsidR="00CA193B">
              <w:rPr>
                <w:rFonts w:ascii="Arial" w:hAnsi="Arial" w:cs="Arial" w:hint="eastAsia"/>
                <w:sz w:val="18"/>
                <w:szCs w:val="18"/>
              </w:rPr>
              <w:t>LocksType</w:t>
            </w:r>
          </w:p>
        </w:tc>
        <w:tc>
          <w:tcPr>
            <w:tcW w:w="4161" w:type="dxa"/>
            <w:tcBorders>
              <w:top w:val="single" w:sz="4" w:space="0" w:color="auto"/>
              <w:left w:val="single" w:sz="4" w:space="0" w:color="auto"/>
              <w:bottom w:val="single" w:sz="4" w:space="0" w:color="auto"/>
              <w:right w:val="single" w:sz="4" w:space="0" w:color="auto"/>
            </w:tcBorders>
          </w:tcPr>
          <w:p w:rsidR="00CA193B" w:rsidRPr="00CA193B" w:rsidRDefault="00CA193B" w:rsidP="00706A28">
            <w:pPr>
              <w:rPr>
                <w:sz w:val="18"/>
                <w:szCs w:val="18"/>
              </w:rPr>
            </w:pPr>
            <w:r>
              <w:rPr>
                <w:rFonts w:hint="eastAsia"/>
                <w:sz w:val="18"/>
                <w:szCs w:val="18"/>
              </w:rPr>
              <w:t>磁盘锁定原因类型</w:t>
            </w:r>
          </w:p>
        </w:tc>
      </w:tr>
      <w:tr w:rsidR="00F14B92" w:rsidTr="00CA193B">
        <w:tc>
          <w:tcPr>
            <w:tcW w:w="2086"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InstanceId</w:t>
            </w:r>
          </w:p>
        </w:tc>
        <w:tc>
          <w:tcPr>
            <w:tcW w:w="1883" w:type="dxa"/>
            <w:tcBorders>
              <w:top w:val="single" w:sz="4" w:space="0" w:color="auto"/>
              <w:left w:val="single" w:sz="4" w:space="0" w:color="auto"/>
              <w:bottom w:val="single" w:sz="4" w:space="0" w:color="auto"/>
              <w:right w:val="single" w:sz="4" w:space="0" w:color="auto"/>
            </w:tcBorders>
          </w:tcPr>
          <w:p w:rsidR="00F14B92" w:rsidRPr="00F52FC3" w:rsidRDefault="00F14B92" w:rsidP="00591AC4">
            <w:pPr>
              <w:jc w:val="center"/>
              <w:rPr>
                <w:rFonts w:ascii="Arial" w:hAnsi="Arial" w:cs="Arial"/>
                <w:sz w:val="18"/>
                <w:szCs w:val="18"/>
              </w:rPr>
            </w:pPr>
            <w:r>
              <w:rPr>
                <w:rFonts w:ascii="Arial" w:hAnsi="Arial" w:cs="Arial" w:hint="eastAsia"/>
                <w:sz w:val="18"/>
                <w:szCs w:val="18"/>
              </w:rPr>
              <w:t>String</w:t>
            </w:r>
          </w:p>
        </w:tc>
        <w:tc>
          <w:tcPr>
            <w:tcW w:w="4161"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rFonts w:hint="eastAsia"/>
                <w:sz w:val="18"/>
                <w:szCs w:val="18"/>
              </w:rPr>
              <w:t>所属</w:t>
            </w:r>
            <w:r>
              <w:rPr>
                <w:rFonts w:hint="eastAsia"/>
                <w:sz w:val="18"/>
                <w:szCs w:val="18"/>
              </w:rPr>
              <w:t>Instance ID</w:t>
            </w:r>
          </w:p>
          <w:p w:rsidR="00F14B92" w:rsidRDefault="00F14B92" w:rsidP="00591AC4">
            <w:pPr>
              <w:rPr>
                <w:sz w:val="18"/>
                <w:szCs w:val="18"/>
              </w:rPr>
            </w:pPr>
            <w:r>
              <w:rPr>
                <w:rFonts w:hint="eastAsia"/>
                <w:sz w:val="18"/>
                <w:szCs w:val="18"/>
              </w:rPr>
              <w:t>只有在</w:t>
            </w:r>
            <w:r>
              <w:rPr>
                <w:rFonts w:hint="eastAsia"/>
                <w:sz w:val="18"/>
                <w:szCs w:val="18"/>
              </w:rPr>
              <w:t>Status</w:t>
            </w:r>
            <w:r>
              <w:rPr>
                <w:rFonts w:hint="eastAsia"/>
                <w:sz w:val="18"/>
                <w:szCs w:val="18"/>
              </w:rPr>
              <w:t>为</w:t>
            </w:r>
            <w:r>
              <w:rPr>
                <w:rFonts w:hint="eastAsia"/>
                <w:sz w:val="18"/>
                <w:szCs w:val="18"/>
              </w:rPr>
              <w:t>In-use</w:t>
            </w:r>
            <w:r>
              <w:rPr>
                <w:rFonts w:hint="eastAsia"/>
                <w:sz w:val="18"/>
                <w:szCs w:val="18"/>
              </w:rPr>
              <w:t>时才有值，其他状态为空。</w:t>
            </w:r>
          </w:p>
        </w:tc>
      </w:tr>
      <w:tr w:rsidR="00F14B92" w:rsidTr="00CA193B">
        <w:tc>
          <w:tcPr>
            <w:tcW w:w="2086"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Device</w:t>
            </w:r>
          </w:p>
        </w:tc>
        <w:tc>
          <w:tcPr>
            <w:tcW w:w="1883"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4161"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rFonts w:hint="eastAsia"/>
                <w:sz w:val="18"/>
                <w:szCs w:val="18"/>
              </w:rPr>
              <w:t>所属</w:t>
            </w:r>
            <w:r>
              <w:rPr>
                <w:rFonts w:hint="eastAsia"/>
                <w:sz w:val="18"/>
                <w:szCs w:val="18"/>
              </w:rPr>
              <w:t>Instance</w:t>
            </w:r>
            <w:r>
              <w:rPr>
                <w:rFonts w:hint="eastAsia"/>
                <w:sz w:val="18"/>
                <w:szCs w:val="18"/>
              </w:rPr>
              <w:t>的</w:t>
            </w:r>
            <w:r>
              <w:rPr>
                <w:rFonts w:hint="eastAsia"/>
                <w:sz w:val="18"/>
                <w:szCs w:val="18"/>
              </w:rPr>
              <w:t>Device</w:t>
            </w:r>
            <w:r>
              <w:rPr>
                <w:rFonts w:hint="eastAsia"/>
                <w:sz w:val="18"/>
                <w:szCs w:val="18"/>
              </w:rPr>
              <w:t>信息：比如</w:t>
            </w:r>
            <w:r>
              <w:rPr>
                <w:rFonts w:hint="eastAsia"/>
                <w:sz w:val="18"/>
                <w:szCs w:val="18"/>
              </w:rPr>
              <w:t>/dev/xvda/</w:t>
            </w:r>
          </w:p>
          <w:p w:rsidR="00F14B92" w:rsidRDefault="00F14B92" w:rsidP="00591AC4">
            <w:pPr>
              <w:rPr>
                <w:sz w:val="18"/>
                <w:szCs w:val="18"/>
              </w:rPr>
            </w:pPr>
            <w:r>
              <w:rPr>
                <w:rFonts w:hint="eastAsia"/>
                <w:sz w:val="18"/>
                <w:szCs w:val="18"/>
              </w:rPr>
              <w:t>只有在</w:t>
            </w:r>
            <w:r>
              <w:rPr>
                <w:rFonts w:hint="eastAsia"/>
                <w:sz w:val="18"/>
                <w:szCs w:val="18"/>
              </w:rPr>
              <w:t>Status</w:t>
            </w:r>
            <w:r>
              <w:rPr>
                <w:rFonts w:hint="eastAsia"/>
                <w:sz w:val="18"/>
                <w:szCs w:val="18"/>
              </w:rPr>
              <w:t>为</w:t>
            </w:r>
            <w:r>
              <w:rPr>
                <w:rFonts w:hint="eastAsia"/>
                <w:sz w:val="18"/>
                <w:szCs w:val="18"/>
              </w:rPr>
              <w:t>In-use</w:t>
            </w:r>
            <w:r>
              <w:rPr>
                <w:rFonts w:hint="eastAsia"/>
                <w:sz w:val="18"/>
                <w:szCs w:val="18"/>
              </w:rPr>
              <w:t>是才有值，其他状态为空。</w:t>
            </w:r>
          </w:p>
        </w:tc>
      </w:tr>
      <w:tr w:rsidR="00F14B92" w:rsidTr="00CA193B">
        <w:tc>
          <w:tcPr>
            <w:tcW w:w="2086"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DeleteWithInstance</w:t>
            </w:r>
          </w:p>
        </w:tc>
        <w:tc>
          <w:tcPr>
            <w:tcW w:w="1883" w:type="dxa"/>
            <w:tcBorders>
              <w:top w:val="single" w:sz="4" w:space="0" w:color="auto"/>
              <w:left w:val="single" w:sz="4" w:space="0" w:color="auto"/>
              <w:bottom w:val="single" w:sz="4" w:space="0" w:color="auto"/>
              <w:right w:val="single" w:sz="4" w:space="0" w:color="auto"/>
            </w:tcBorders>
          </w:tcPr>
          <w:p w:rsidR="00F14B92" w:rsidRPr="00F52FC3" w:rsidRDefault="00F14B92" w:rsidP="00591AC4">
            <w:pPr>
              <w:jc w:val="center"/>
              <w:rPr>
                <w:rFonts w:ascii="Arial" w:hAnsi="Arial" w:cs="Arial"/>
                <w:sz w:val="18"/>
                <w:szCs w:val="18"/>
              </w:rPr>
            </w:pPr>
            <w:r>
              <w:rPr>
                <w:rFonts w:ascii="Arial" w:hAnsi="Arial" w:cs="Arial" w:hint="eastAsia"/>
                <w:sz w:val="18"/>
                <w:szCs w:val="18"/>
              </w:rPr>
              <w:t>String</w:t>
            </w:r>
          </w:p>
        </w:tc>
        <w:tc>
          <w:tcPr>
            <w:tcW w:w="4161" w:type="dxa"/>
            <w:tcBorders>
              <w:top w:val="single" w:sz="4" w:space="0" w:color="auto"/>
              <w:left w:val="single" w:sz="4" w:space="0" w:color="auto"/>
              <w:bottom w:val="single" w:sz="4" w:space="0" w:color="auto"/>
              <w:right w:val="single" w:sz="4" w:space="0" w:color="auto"/>
            </w:tcBorders>
          </w:tcPr>
          <w:p w:rsidR="00F14B92" w:rsidRPr="00EF7770" w:rsidRDefault="00F14B92" w:rsidP="00591AC4">
            <w:pPr>
              <w:rPr>
                <w:sz w:val="18"/>
                <w:szCs w:val="18"/>
              </w:rPr>
            </w:pPr>
            <w:r>
              <w:rPr>
                <w:sz w:val="18"/>
                <w:szCs w:val="18"/>
              </w:rPr>
              <w:t>T</w:t>
            </w:r>
            <w:r>
              <w:rPr>
                <w:rFonts w:hint="eastAsia"/>
                <w:sz w:val="18"/>
                <w:szCs w:val="18"/>
              </w:rPr>
              <w:t>rue</w:t>
            </w:r>
            <w:r>
              <w:rPr>
                <w:rFonts w:hint="eastAsia"/>
                <w:sz w:val="18"/>
                <w:szCs w:val="18"/>
              </w:rPr>
              <w:t>表示</w:t>
            </w:r>
            <w:r>
              <w:rPr>
                <w:rFonts w:hint="eastAsia"/>
                <w:sz w:val="18"/>
                <w:szCs w:val="18"/>
              </w:rPr>
              <w:t>Instance</w:t>
            </w:r>
            <w:r>
              <w:rPr>
                <w:rFonts w:hint="eastAsia"/>
                <w:sz w:val="18"/>
                <w:szCs w:val="18"/>
              </w:rPr>
              <w:t>释放时，这块磁盘随</w:t>
            </w:r>
            <w:r>
              <w:rPr>
                <w:rFonts w:hint="eastAsia"/>
                <w:sz w:val="18"/>
                <w:szCs w:val="18"/>
              </w:rPr>
              <w:t>Instance</w:t>
            </w:r>
            <w:r>
              <w:rPr>
                <w:rFonts w:hint="eastAsia"/>
                <w:sz w:val="18"/>
                <w:szCs w:val="18"/>
              </w:rPr>
              <w:t>一起释放；</w:t>
            </w:r>
            <w:r>
              <w:rPr>
                <w:sz w:val="18"/>
                <w:szCs w:val="18"/>
              </w:rPr>
              <w:t>false</w:t>
            </w:r>
            <w:r>
              <w:rPr>
                <w:rFonts w:hint="eastAsia"/>
                <w:sz w:val="18"/>
                <w:szCs w:val="18"/>
              </w:rPr>
              <w:t>表示</w:t>
            </w:r>
            <w:r>
              <w:rPr>
                <w:sz w:val="18"/>
                <w:szCs w:val="18"/>
              </w:rPr>
              <w:t>Instance</w:t>
            </w:r>
            <w:r>
              <w:rPr>
                <w:rFonts w:hint="eastAsia"/>
                <w:sz w:val="18"/>
                <w:szCs w:val="18"/>
              </w:rPr>
              <w:t>释放时，这块磁盘保留不释放。</w:t>
            </w:r>
          </w:p>
        </w:tc>
      </w:tr>
      <w:tr w:rsidR="00A00F54" w:rsidTr="00CA193B">
        <w:tc>
          <w:tcPr>
            <w:tcW w:w="2086" w:type="dxa"/>
            <w:tcBorders>
              <w:top w:val="single" w:sz="4" w:space="0" w:color="auto"/>
              <w:left w:val="single" w:sz="4" w:space="0" w:color="auto"/>
              <w:bottom w:val="single" w:sz="4" w:space="0" w:color="auto"/>
              <w:right w:val="single" w:sz="4" w:space="0" w:color="auto"/>
            </w:tcBorders>
          </w:tcPr>
          <w:p w:rsidR="00A00F54" w:rsidRDefault="00A00F54" w:rsidP="00BD6CAD">
            <w:pPr>
              <w:rPr>
                <w:rFonts w:ascii="Courier New" w:hAnsi="Courier New" w:cs="Courier New"/>
                <w:i/>
                <w:sz w:val="18"/>
                <w:szCs w:val="18"/>
              </w:rPr>
            </w:pPr>
            <w:r>
              <w:rPr>
                <w:rFonts w:ascii="Courier New" w:hAnsi="Courier New" w:cs="Courier New" w:hint="eastAsia"/>
                <w:i/>
                <w:sz w:val="18"/>
                <w:szCs w:val="18"/>
              </w:rPr>
              <w:lastRenderedPageBreak/>
              <w:t>DeleteAutoSnapshot</w:t>
            </w:r>
          </w:p>
        </w:tc>
        <w:tc>
          <w:tcPr>
            <w:tcW w:w="1883" w:type="dxa"/>
            <w:tcBorders>
              <w:top w:val="single" w:sz="4" w:space="0" w:color="auto"/>
              <w:left w:val="single" w:sz="4" w:space="0" w:color="auto"/>
              <w:bottom w:val="single" w:sz="4" w:space="0" w:color="auto"/>
              <w:right w:val="single" w:sz="4" w:space="0" w:color="auto"/>
            </w:tcBorders>
          </w:tcPr>
          <w:p w:rsidR="00A00F54" w:rsidRDefault="00A00F54" w:rsidP="00BD6CAD">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4161" w:type="dxa"/>
            <w:tcBorders>
              <w:top w:val="single" w:sz="4" w:space="0" w:color="auto"/>
              <w:left w:val="single" w:sz="4" w:space="0" w:color="auto"/>
              <w:bottom w:val="single" w:sz="4" w:space="0" w:color="auto"/>
              <w:right w:val="single" w:sz="4" w:space="0" w:color="auto"/>
            </w:tcBorders>
          </w:tcPr>
          <w:p w:rsidR="00A00F54" w:rsidRDefault="00A00F54" w:rsidP="00BD6CAD">
            <w:pPr>
              <w:rPr>
                <w:sz w:val="18"/>
                <w:szCs w:val="18"/>
              </w:rPr>
            </w:pPr>
            <w:r w:rsidRPr="0074242B">
              <w:rPr>
                <w:rFonts w:hint="eastAsia"/>
                <w:sz w:val="18"/>
                <w:szCs w:val="18"/>
              </w:rPr>
              <w:t>是否同时删除自动快照，</w:t>
            </w:r>
            <w:r w:rsidRPr="0074242B">
              <w:rPr>
                <w:rFonts w:hint="eastAsia"/>
                <w:sz w:val="18"/>
                <w:szCs w:val="18"/>
              </w:rPr>
              <w:t>true|false</w:t>
            </w:r>
            <w:r>
              <w:rPr>
                <w:rFonts w:hint="eastAsia"/>
                <w:sz w:val="18"/>
                <w:szCs w:val="18"/>
              </w:rPr>
              <w:t>。</w:t>
            </w:r>
          </w:p>
          <w:p w:rsidR="00A00F54" w:rsidRDefault="00A00F54" w:rsidP="00BD6CAD">
            <w:pPr>
              <w:rPr>
                <w:sz w:val="18"/>
                <w:szCs w:val="18"/>
              </w:rPr>
            </w:pPr>
            <w:r w:rsidRPr="0074242B">
              <w:rPr>
                <w:rFonts w:hint="eastAsia"/>
                <w:sz w:val="18"/>
                <w:szCs w:val="18"/>
              </w:rPr>
              <w:t>通过</w:t>
            </w:r>
            <w:r w:rsidRPr="0074242B">
              <w:rPr>
                <w:rFonts w:hint="eastAsia"/>
                <w:sz w:val="18"/>
                <w:szCs w:val="18"/>
              </w:rPr>
              <w:t>CreateSnapshot</w:t>
            </w:r>
            <w:r w:rsidRPr="0074242B">
              <w:rPr>
                <w:rFonts w:hint="eastAsia"/>
                <w:sz w:val="18"/>
                <w:szCs w:val="18"/>
              </w:rPr>
              <w:t>或者在控制台创建的快照，</w:t>
            </w:r>
            <w:r>
              <w:rPr>
                <w:rFonts w:hint="eastAsia"/>
                <w:sz w:val="18"/>
                <w:szCs w:val="18"/>
              </w:rPr>
              <w:t>不受这个参数的影响，始终</w:t>
            </w:r>
            <w:r w:rsidRPr="0074242B">
              <w:rPr>
                <w:rFonts w:hint="eastAsia"/>
                <w:sz w:val="18"/>
                <w:szCs w:val="18"/>
              </w:rPr>
              <w:t>会被保留。</w:t>
            </w:r>
          </w:p>
        </w:tc>
      </w:tr>
      <w:tr w:rsidR="00F14B92" w:rsidTr="00CA193B">
        <w:tc>
          <w:tcPr>
            <w:tcW w:w="2086"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CreationTime</w:t>
            </w:r>
          </w:p>
        </w:tc>
        <w:tc>
          <w:tcPr>
            <w:tcW w:w="1883"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4161" w:type="dxa"/>
            <w:tcBorders>
              <w:top w:val="single" w:sz="4" w:space="0" w:color="auto"/>
              <w:left w:val="single" w:sz="4" w:space="0" w:color="auto"/>
              <w:bottom w:val="single" w:sz="4" w:space="0" w:color="auto"/>
              <w:right w:val="single" w:sz="4" w:space="0" w:color="auto"/>
            </w:tcBorders>
          </w:tcPr>
          <w:p w:rsidR="00F14B92" w:rsidRDefault="00F14B92" w:rsidP="00591AC4">
            <w:pPr>
              <w:rPr>
                <w:sz w:val="18"/>
                <w:szCs w:val="18"/>
              </w:rPr>
            </w:pPr>
            <w:r>
              <w:rPr>
                <w:rFonts w:hint="eastAsia"/>
                <w:sz w:val="18"/>
                <w:szCs w:val="18"/>
              </w:rPr>
              <w:t>创建</w:t>
            </w:r>
            <w:r w:rsidRPr="00CF64C1">
              <w:rPr>
                <w:rFonts w:hint="eastAsia"/>
                <w:sz w:val="18"/>
                <w:szCs w:val="18"/>
              </w:rPr>
              <w:t>时间</w:t>
            </w:r>
            <w:r>
              <w:rPr>
                <w:rFonts w:hint="eastAsia"/>
                <w:sz w:val="18"/>
                <w:szCs w:val="18"/>
              </w:rPr>
              <w:t>。</w:t>
            </w:r>
            <w:r w:rsidRPr="00D4688F">
              <w:rPr>
                <w:rFonts w:hint="eastAsia"/>
                <w:sz w:val="18"/>
                <w:szCs w:val="18"/>
              </w:rPr>
              <w:t>按照</w:t>
            </w:r>
            <w:hyperlink r:id="rId70" w:history="1">
              <w:r w:rsidRPr="00F14B92">
                <w:rPr>
                  <w:rStyle w:val="ab"/>
                  <w:sz w:val="18"/>
                  <w:szCs w:val="18"/>
                </w:rPr>
                <w:t>ISO8601</w:t>
              </w:r>
            </w:hyperlink>
            <w:r>
              <w:rPr>
                <w:rFonts w:hint="eastAsia"/>
                <w:sz w:val="18"/>
                <w:szCs w:val="18"/>
              </w:rPr>
              <w:t>标准表示，并需要使用</w:t>
            </w:r>
            <w:r>
              <w:rPr>
                <w:rFonts w:hint="eastAsia"/>
                <w:sz w:val="18"/>
                <w:szCs w:val="18"/>
              </w:rPr>
              <w:t>UTC</w:t>
            </w:r>
            <w:r>
              <w:rPr>
                <w:rFonts w:hint="eastAsia"/>
                <w:sz w:val="18"/>
                <w:szCs w:val="18"/>
              </w:rPr>
              <w:t>时间。格式为</w:t>
            </w:r>
            <w:r w:rsidRPr="00D4688F">
              <w:rPr>
                <w:rFonts w:hint="eastAsia"/>
                <w:sz w:val="18"/>
                <w:szCs w:val="18"/>
              </w:rPr>
              <w:t>：</w:t>
            </w:r>
            <w:r>
              <w:rPr>
                <w:sz w:val="18"/>
                <w:szCs w:val="18"/>
              </w:rPr>
              <w:br/>
            </w:r>
            <w:r w:rsidRPr="00F14B92">
              <w:rPr>
                <w:sz w:val="18"/>
                <w:szCs w:val="18"/>
              </w:rPr>
              <w:t>YYYY-MM-DDThh:mmZ</w:t>
            </w:r>
          </w:p>
        </w:tc>
      </w:tr>
      <w:tr w:rsidR="00F14B92" w:rsidTr="00CA193B">
        <w:tc>
          <w:tcPr>
            <w:tcW w:w="2086"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AttachedTime</w:t>
            </w:r>
          </w:p>
        </w:tc>
        <w:tc>
          <w:tcPr>
            <w:tcW w:w="1883"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4161" w:type="dxa"/>
            <w:tcBorders>
              <w:top w:val="single" w:sz="4" w:space="0" w:color="auto"/>
              <w:left w:val="single" w:sz="4" w:space="0" w:color="auto"/>
              <w:bottom w:val="single" w:sz="4" w:space="0" w:color="auto"/>
              <w:right w:val="single" w:sz="4" w:space="0" w:color="auto"/>
            </w:tcBorders>
          </w:tcPr>
          <w:p w:rsidR="00F14B92" w:rsidRPr="00F14B92" w:rsidRDefault="00F14B92" w:rsidP="00591AC4">
            <w:pPr>
              <w:rPr>
                <w:sz w:val="18"/>
                <w:szCs w:val="18"/>
              </w:rPr>
            </w:pPr>
            <w:r>
              <w:rPr>
                <w:rFonts w:hint="eastAsia"/>
                <w:sz w:val="18"/>
                <w:szCs w:val="18"/>
              </w:rPr>
              <w:t>挂载</w:t>
            </w:r>
            <w:r w:rsidRPr="00CF64C1">
              <w:rPr>
                <w:rFonts w:hint="eastAsia"/>
                <w:sz w:val="18"/>
                <w:szCs w:val="18"/>
              </w:rPr>
              <w:t>时间</w:t>
            </w:r>
            <w:r>
              <w:rPr>
                <w:rFonts w:hint="eastAsia"/>
                <w:sz w:val="18"/>
                <w:szCs w:val="18"/>
              </w:rPr>
              <w:t>。</w:t>
            </w:r>
            <w:r w:rsidRPr="00D4688F">
              <w:rPr>
                <w:rFonts w:hint="eastAsia"/>
                <w:sz w:val="18"/>
                <w:szCs w:val="18"/>
              </w:rPr>
              <w:t>按照</w:t>
            </w:r>
            <w:hyperlink r:id="rId71" w:history="1">
              <w:r w:rsidRPr="00F14B92">
                <w:rPr>
                  <w:rStyle w:val="ab"/>
                  <w:sz w:val="18"/>
                  <w:szCs w:val="18"/>
                </w:rPr>
                <w:t>ISO8601</w:t>
              </w:r>
            </w:hyperlink>
            <w:r>
              <w:rPr>
                <w:rFonts w:hint="eastAsia"/>
                <w:sz w:val="18"/>
                <w:szCs w:val="18"/>
              </w:rPr>
              <w:t>标准表示，并需要使用</w:t>
            </w:r>
            <w:r>
              <w:rPr>
                <w:rFonts w:hint="eastAsia"/>
                <w:sz w:val="18"/>
                <w:szCs w:val="18"/>
              </w:rPr>
              <w:t>UTC</w:t>
            </w:r>
            <w:r>
              <w:rPr>
                <w:rFonts w:hint="eastAsia"/>
                <w:sz w:val="18"/>
                <w:szCs w:val="18"/>
              </w:rPr>
              <w:t>时间。格式为</w:t>
            </w:r>
            <w:r w:rsidRPr="00D4688F">
              <w:rPr>
                <w:rFonts w:hint="eastAsia"/>
                <w:sz w:val="18"/>
                <w:szCs w:val="18"/>
              </w:rPr>
              <w:t>：</w:t>
            </w:r>
            <w:r>
              <w:rPr>
                <w:sz w:val="18"/>
                <w:szCs w:val="18"/>
              </w:rPr>
              <w:br/>
            </w:r>
            <w:r w:rsidRPr="00F14B92">
              <w:rPr>
                <w:sz w:val="18"/>
                <w:szCs w:val="18"/>
              </w:rPr>
              <w:t>YYYY-MM-DDThh:mmZ</w:t>
            </w:r>
          </w:p>
          <w:p w:rsidR="00F14B92" w:rsidRDefault="00F14B92" w:rsidP="00591AC4">
            <w:pPr>
              <w:rPr>
                <w:sz w:val="18"/>
                <w:szCs w:val="18"/>
              </w:rPr>
            </w:pPr>
            <w:r w:rsidRPr="00F14B92">
              <w:rPr>
                <w:rFonts w:hint="eastAsia"/>
                <w:sz w:val="18"/>
                <w:szCs w:val="18"/>
              </w:rPr>
              <w:t>只有在</w:t>
            </w:r>
            <w:r w:rsidRPr="00F14B92">
              <w:rPr>
                <w:rFonts w:hint="eastAsia"/>
                <w:sz w:val="18"/>
                <w:szCs w:val="18"/>
              </w:rPr>
              <w:t>Status</w:t>
            </w:r>
            <w:r w:rsidRPr="00F14B92">
              <w:rPr>
                <w:rFonts w:hint="eastAsia"/>
                <w:sz w:val="18"/>
                <w:szCs w:val="18"/>
              </w:rPr>
              <w:t>为</w:t>
            </w:r>
            <w:r w:rsidRPr="00F14B92">
              <w:rPr>
                <w:rFonts w:hint="eastAsia"/>
                <w:sz w:val="18"/>
                <w:szCs w:val="18"/>
              </w:rPr>
              <w:t>In-use</w:t>
            </w:r>
            <w:r w:rsidRPr="00F14B92">
              <w:rPr>
                <w:rFonts w:hint="eastAsia"/>
                <w:sz w:val="18"/>
                <w:szCs w:val="18"/>
              </w:rPr>
              <w:t>时才有意义</w:t>
            </w:r>
          </w:p>
        </w:tc>
      </w:tr>
      <w:tr w:rsidR="00F14B92" w:rsidTr="00CA193B">
        <w:tc>
          <w:tcPr>
            <w:tcW w:w="2086" w:type="dxa"/>
            <w:tcBorders>
              <w:top w:val="single" w:sz="4" w:space="0" w:color="auto"/>
              <w:left w:val="single" w:sz="4" w:space="0" w:color="auto"/>
              <w:bottom w:val="single" w:sz="4" w:space="0" w:color="auto"/>
              <w:right w:val="single" w:sz="4" w:space="0" w:color="auto"/>
            </w:tcBorders>
          </w:tcPr>
          <w:p w:rsidR="00F14B92" w:rsidRDefault="00F14B92" w:rsidP="00591AC4">
            <w:pPr>
              <w:rPr>
                <w:rFonts w:ascii="Courier New" w:hAnsi="Courier New" w:cs="Courier New"/>
                <w:i/>
                <w:sz w:val="18"/>
                <w:szCs w:val="18"/>
              </w:rPr>
            </w:pPr>
            <w:r>
              <w:rPr>
                <w:rFonts w:ascii="Courier New" w:hAnsi="Courier New" w:cs="Courier New" w:hint="eastAsia"/>
                <w:i/>
                <w:sz w:val="18"/>
                <w:szCs w:val="18"/>
              </w:rPr>
              <w:t>DetachedTime</w:t>
            </w:r>
          </w:p>
        </w:tc>
        <w:tc>
          <w:tcPr>
            <w:tcW w:w="1883" w:type="dxa"/>
            <w:tcBorders>
              <w:top w:val="single" w:sz="4" w:space="0" w:color="auto"/>
              <w:left w:val="single" w:sz="4" w:space="0" w:color="auto"/>
              <w:bottom w:val="single" w:sz="4" w:space="0" w:color="auto"/>
              <w:right w:val="single" w:sz="4" w:space="0" w:color="auto"/>
            </w:tcBorders>
          </w:tcPr>
          <w:p w:rsidR="00F14B92" w:rsidRDefault="00F14B92"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4161" w:type="dxa"/>
            <w:tcBorders>
              <w:top w:val="single" w:sz="4" w:space="0" w:color="auto"/>
              <w:left w:val="single" w:sz="4" w:space="0" w:color="auto"/>
              <w:bottom w:val="single" w:sz="4" w:space="0" w:color="auto"/>
              <w:right w:val="single" w:sz="4" w:space="0" w:color="auto"/>
            </w:tcBorders>
          </w:tcPr>
          <w:p w:rsidR="00F14B92" w:rsidRPr="00F14B92" w:rsidRDefault="00F14B92" w:rsidP="00591AC4">
            <w:pPr>
              <w:rPr>
                <w:sz w:val="18"/>
                <w:szCs w:val="18"/>
              </w:rPr>
            </w:pPr>
            <w:r>
              <w:rPr>
                <w:rFonts w:hint="eastAsia"/>
                <w:sz w:val="18"/>
                <w:szCs w:val="18"/>
              </w:rPr>
              <w:t>卸载</w:t>
            </w:r>
            <w:r w:rsidRPr="00CF64C1">
              <w:rPr>
                <w:rFonts w:hint="eastAsia"/>
                <w:sz w:val="18"/>
                <w:szCs w:val="18"/>
              </w:rPr>
              <w:t>时间</w:t>
            </w:r>
            <w:r>
              <w:rPr>
                <w:rFonts w:hint="eastAsia"/>
                <w:sz w:val="18"/>
                <w:szCs w:val="18"/>
              </w:rPr>
              <w:t>。</w:t>
            </w:r>
            <w:r w:rsidRPr="00D4688F">
              <w:rPr>
                <w:rFonts w:hint="eastAsia"/>
                <w:sz w:val="18"/>
                <w:szCs w:val="18"/>
              </w:rPr>
              <w:t>按照</w:t>
            </w:r>
            <w:hyperlink r:id="rId72" w:history="1">
              <w:r w:rsidRPr="00F14B92">
                <w:rPr>
                  <w:rStyle w:val="ab"/>
                  <w:sz w:val="18"/>
                  <w:szCs w:val="18"/>
                </w:rPr>
                <w:t>ISO8601</w:t>
              </w:r>
            </w:hyperlink>
            <w:r>
              <w:rPr>
                <w:rFonts w:hint="eastAsia"/>
                <w:sz w:val="18"/>
                <w:szCs w:val="18"/>
              </w:rPr>
              <w:t>标准表示，并需要使用</w:t>
            </w:r>
            <w:r>
              <w:rPr>
                <w:rFonts w:hint="eastAsia"/>
                <w:sz w:val="18"/>
                <w:szCs w:val="18"/>
              </w:rPr>
              <w:t>UTC</w:t>
            </w:r>
            <w:r>
              <w:rPr>
                <w:rFonts w:hint="eastAsia"/>
                <w:sz w:val="18"/>
                <w:szCs w:val="18"/>
              </w:rPr>
              <w:t>时间。格式为</w:t>
            </w:r>
            <w:r w:rsidRPr="00D4688F">
              <w:rPr>
                <w:rFonts w:hint="eastAsia"/>
                <w:sz w:val="18"/>
                <w:szCs w:val="18"/>
              </w:rPr>
              <w:t>：</w:t>
            </w:r>
            <w:r>
              <w:rPr>
                <w:sz w:val="18"/>
                <w:szCs w:val="18"/>
              </w:rPr>
              <w:br/>
            </w:r>
            <w:r w:rsidRPr="00F14B92">
              <w:rPr>
                <w:sz w:val="18"/>
                <w:szCs w:val="18"/>
              </w:rPr>
              <w:t>YYYY-MM-DDThh:mmZ</w:t>
            </w:r>
          </w:p>
          <w:p w:rsidR="00F14B92" w:rsidRDefault="00F14B92" w:rsidP="00591AC4">
            <w:pPr>
              <w:rPr>
                <w:sz w:val="18"/>
                <w:szCs w:val="18"/>
              </w:rPr>
            </w:pPr>
            <w:r w:rsidRPr="00F14B92">
              <w:rPr>
                <w:rFonts w:hint="eastAsia"/>
                <w:sz w:val="18"/>
                <w:szCs w:val="18"/>
              </w:rPr>
              <w:t>只有在</w:t>
            </w:r>
            <w:r w:rsidRPr="00F14B92">
              <w:rPr>
                <w:rFonts w:hint="eastAsia"/>
                <w:sz w:val="18"/>
                <w:szCs w:val="18"/>
              </w:rPr>
              <w:t>Status</w:t>
            </w:r>
            <w:r w:rsidRPr="00F14B92">
              <w:rPr>
                <w:rFonts w:hint="eastAsia"/>
                <w:sz w:val="18"/>
                <w:szCs w:val="18"/>
              </w:rPr>
              <w:t>为</w:t>
            </w:r>
            <w:r w:rsidR="0021143F" w:rsidRPr="0021143F">
              <w:rPr>
                <w:rFonts w:hint="eastAsia"/>
                <w:b/>
                <w:sz w:val="18"/>
                <w:szCs w:val="18"/>
              </w:rPr>
              <w:t>Available</w:t>
            </w:r>
            <w:r w:rsidRPr="00F14B92">
              <w:rPr>
                <w:rFonts w:hint="eastAsia"/>
                <w:sz w:val="18"/>
                <w:szCs w:val="18"/>
              </w:rPr>
              <w:t>时才有意义</w:t>
            </w:r>
          </w:p>
        </w:tc>
      </w:tr>
    </w:tbl>
    <w:p w:rsidR="000E0F15" w:rsidRDefault="000E0F15" w:rsidP="000E0F15">
      <w:pPr>
        <w:pStyle w:val="2"/>
      </w:pPr>
      <w:bookmarkStart w:id="271" w:name="_Toc391025651"/>
      <w:r>
        <w:rPr>
          <w:rFonts w:hint="eastAsia"/>
        </w:rPr>
        <w:t>Disk</w:t>
      </w:r>
      <w:r w:rsidR="00746D7B">
        <w:rPr>
          <w:rFonts w:hint="eastAsia"/>
        </w:rPr>
        <w:t>Set</w:t>
      </w:r>
      <w:r>
        <w:rPr>
          <w:rFonts w:hint="eastAsia"/>
        </w:rPr>
        <w:t>Type</w:t>
      </w:r>
      <w:bookmarkEnd w:id="271"/>
    </w:p>
    <w:p w:rsidR="000E0F15" w:rsidRDefault="000E0F15" w:rsidP="00F86E59">
      <w:pPr>
        <w:pStyle w:val="3"/>
      </w:pPr>
      <w:bookmarkStart w:id="272" w:name="_Toc391025652"/>
      <w:r>
        <w:rPr>
          <w:rFonts w:hint="eastAsia"/>
        </w:rPr>
        <w:t>描述</w:t>
      </w:r>
      <w:bookmarkEnd w:id="272"/>
    </w:p>
    <w:p w:rsidR="000E0F15" w:rsidRPr="00583F8F" w:rsidRDefault="000E0F15" w:rsidP="000E0F15">
      <w:r>
        <w:rPr>
          <w:rFonts w:hint="eastAsia"/>
        </w:rPr>
        <w:t>磁盘</w:t>
      </w:r>
      <w:r w:rsidR="00264C67">
        <w:rPr>
          <w:rFonts w:hint="eastAsia"/>
        </w:rPr>
        <w:t>信息列表</w:t>
      </w:r>
      <w:r>
        <w:rPr>
          <w:rFonts w:hint="eastAsia"/>
        </w:rPr>
        <w:t>的类型。</w:t>
      </w:r>
    </w:p>
    <w:p w:rsidR="000E0F15" w:rsidRDefault="000E0F15" w:rsidP="00F86E59">
      <w:pPr>
        <w:pStyle w:val="3"/>
      </w:pPr>
      <w:bookmarkStart w:id="273" w:name="_Toc391025653"/>
      <w:r>
        <w:rPr>
          <w:rFonts w:hint="eastAsia"/>
        </w:rPr>
        <w:t>节点名</w:t>
      </w:r>
      <w:bookmarkEnd w:id="273"/>
    </w:p>
    <w:p w:rsidR="000E0F15" w:rsidRPr="003D4ED9" w:rsidRDefault="000E0F15" w:rsidP="00F86E59">
      <w:pPr>
        <w:outlineLvl w:val="0"/>
      </w:pPr>
      <w:bookmarkStart w:id="274" w:name="_Toc391025654"/>
      <w:r>
        <w:rPr>
          <w:rFonts w:hint="eastAsia"/>
        </w:rPr>
        <w:t>Disk</w:t>
      </w:r>
      <w:r w:rsidR="00D20451">
        <w:rPr>
          <w:rFonts w:hint="eastAsia"/>
        </w:rPr>
        <w:t>s</w:t>
      </w:r>
      <w:bookmarkEnd w:id="274"/>
    </w:p>
    <w:p w:rsidR="000E0F15" w:rsidRPr="004555E9" w:rsidRDefault="000E0F15" w:rsidP="00F86E59">
      <w:pPr>
        <w:pStyle w:val="3"/>
      </w:pPr>
      <w:bookmarkStart w:id="275" w:name="_Toc391025655"/>
      <w:r>
        <w:rPr>
          <w:rFonts w:hint="eastAsia"/>
        </w:rPr>
        <w:t>子节点</w:t>
      </w:r>
      <w:bookmarkEnd w:id="2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1317"/>
        <w:gridCol w:w="5004"/>
      </w:tblGrid>
      <w:tr w:rsidR="004C60D0" w:rsidRPr="000A46FE" w:rsidTr="00C83637">
        <w:tc>
          <w:tcPr>
            <w:tcW w:w="1855" w:type="dxa"/>
            <w:shd w:val="clear" w:color="auto" w:fill="FFDAA3"/>
          </w:tcPr>
          <w:p w:rsidR="004C60D0" w:rsidRPr="000A46FE" w:rsidRDefault="004C60D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22" w:type="dxa"/>
            <w:shd w:val="clear" w:color="auto" w:fill="FFDAA3"/>
          </w:tcPr>
          <w:p w:rsidR="004C60D0" w:rsidRPr="000A46FE" w:rsidRDefault="004C60D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5153" w:type="dxa"/>
            <w:shd w:val="clear" w:color="auto" w:fill="FFDAA3"/>
          </w:tcPr>
          <w:p w:rsidR="004C60D0" w:rsidRPr="000A46FE" w:rsidRDefault="004C60D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4C60D0" w:rsidTr="00C83637">
        <w:tc>
          <w:tcPr>
            <w:tcW w:w="1855" w:type="dxa"/>
          </w:tcPr>
          <w:p w:rsidR="004C60D0" w:rsidRPr="00D4688F" w:rsidRDefault="004C60D0" w:rsidP="00065A14">
            <w:pPr>
              <w:rPr>
                <w:rFonts w:ascii="Courier New" w:hAnsi="Courier New" w:cs="Courier New"/>
                <w:i/>
                <w:sz w:val="18"/>
                <w:szCs w:val="18"/>
              </w:rPr>
            </w:pPr>
            <w:r>
              <w:rPr>
                <w:rFonts w:ascii="Courier New" w:hAnsi="Courier New" w:cs="Courier New" w:hint="eastAsia"/>
                <w:i/>
                <w:sz w:val="18"/>
                <w:szCs w:val="18"/>
              </w:rPr>
              <w:t>Disk</w:t>
            </w:r>
          </w:p>
        </w:tc>
        <w:tc>
          <w:tcPr>
            <w:tcW w:w="1122" w:type="dxa"/>
          </w:tcPr>
          <w:p w:rsidR="00F52FC3" w:rsidRPr="00F52FC3" w:rsidRDefault="00F52FC3">
            <w:pPr>
              <w:jc w:val="center"/>
              <w:rPr>
                <w:rFonts w:ascii="Arial" w:hAnsi="Arial" w:cs="Arial"/>
                <w:sz w:val="18"/>
                <w:szCs w:val="18"/>
              </w:rPr>
            </w:pPr>
            <w:r w:rsidRPr="00F52FC3">
              <w:rPr>
                <w:rFonts w:ascii="Arial" w:hAnsi="Arial" w:cs="Arial"/>
                <w:sz w:val="18"/>
                <w:szCs w:val="18"/>
              </w:rPr>
              <w:t>DiskItemType</w:t>
            </w:r>
          </w:p>
        </w:tc>
        <w:tc>
          <w:tcPr>
            <w:tcW w:w="5153" w:type="dxa"/>
          </w:tcPr>
          <w:p w:rsidR="004C60D0" w:rsidRPr="00D4688F" w:rsidRDefault="004C60D0" w:rsidP="00766B9C">
            <w:pPr>
              <w:rPr>
                <w:sz w:val="18"/>
                <w:szCs w:val="18"/>
              </w:rPr>
            </w:pPr>
            <w:r>
              <w:rPr>
                <w:rFonts w:hint="eastAsia"/>
                <w:sz w:val="18"/>
                <w:szCs w:val="18"/>
              </w:rPr>
              <w:t>磁盘信息</w:t>
            </w:r>
            <w:r>
              <w:rPr>
                <w:rFonts w:hint="eastAsia"/>
                <w:sz w:val="18"/>
                <w:szCs w:val="18"/>
              </w:rPr>
              <w:t>DiskItemType</w:t>
            </w:r>
            <w:r>
              <w:rPr>
                <w:rFonts w:hint="eastAsia"/>
                <w:sz w:val="18"/>
                <w:szCs w:val="18"/>
              </w:rPr>
              <w:t>项</w:t>
            </w:r>
          </w:p>
        </w:tc>
      </w:tr>
    </w:tbl>
    <w:p w:rsidR="00031EE0" w:rsidRDefault="007D0689" w:rsidP="00031EE0">
      <w:pPr>
        <w:pStyle w:val="2"/>
      </w:pPr>
      <w:bookmarkStart w:id="276" w:name="_ImageType"/>
      <w:bookmarkStart w:id="277" w:name="_Toc391025656"/>
      <w:bookmarkEnd w:id="276"/>
      <w:r>
        <w:rPr>
          <w:rFonts w:hint="eastAsia"/>
        </w:rPr>
        <w:t>Image</w:t>
      </w:r>
      <w:r w:rsidR="00031EE0">
        <w:rPr>
          <w:rFonts w:hint="eastAsia"/>
        </w:rPr>
        <w:t>Type</w:t>
      </w:r>
      <w:bookmarkEnd w:id="277"/>
    </w:p>
    <w:p w:rsidR="00031EE0" w:rsidRDefault="00031EE0" w:rsidP="00F86E59">
      <w:pPr>
        <w:pStyle w:val="3"/>
      </w:pPr>
      <w:bookmarkStart w:id="278" w:name="_Toc391025657"/>
      <w:r>
        <w:rPr>
          <w:rFonts w:hint="eastAsia"/>
        </w:rPr>
        <w:t>描述</w:t>
      </w:r>
      <w:bookmarkEnd w:id="278"/>
    </w:p>
    <w:p w:rsidR="00031EE0" w:rsidRPr="00583F8F" w:rsidRDefault="00D643A9" w:rsidP="00031EE0">
      <w:r>
        <w:rPr>
          <w:rFonts w:hint="eastAsia"/>
        </w:rPr>
        <w:t>镜像信息</w:t>
      </w:r>
      <w:r w:rsidR="00031EE0">
        <w:rPr>
          <w:rFonts w:hint="eastAsia"/>
        </w:rPr>
        <w:t>的类型。</w:t>
      </w:r>
    </w:p>
    <w:p w:rsidR="00031EE0" w:rsidRDefault="00031EE0" w:rsidP="00F86E59">
      <w:pPr>
        <w:pStyle w:val="3"/>
      </w:pPr>
      <w:bookmarkStart w:id="279" w:name="_Toc391025658"/>
      <w:r>
        <w:rPr>
          <w:rFonts w:hint="eastAsia"/>
        </w:rPr>
        <w:lastRenderedPageBreak/>
        <w:t>节点名</w:t>
      </w:r>
      <w:bookmarkEnd w:id="279"/>
    </w:p>
    <w:p w:rsidR="00031EE0" w:rsidRPr="003D4ED9" w:rsidRDefault="00D643A9" w:rsidP="00F86E59">
      <w:pPr>
        <w:outlineLvl w:val="0"/>
      </w:pPr>
      <w:bookmarkStart w:id="280" w:name="_Toc391025659"/>
      <w:r>
        <w:rPr>
          <w:rFonts w:hint="eastAsia"/>
        </w:rPr>
        <w:t>Image</w:t>
      </w:r>
      <w:bookmarkEnd w:id="280"/>
    </w:p>
    <w:p w:rsidR="00031EE0" w:rsidRPr="004555E9" w:rsidRDefault="00031EE0" w:rsidP="00F86E59">
      <w:pPr>
        <w:pStyle w:val="3"/>
      </w:pPr>
      <w:bookmarkStart w:id="281" w:name="_Toc391025660"/>
      <w:r>
        <w:rPr>
          <w:rFonts w:hint="eastAsia"/>
        </w:rPr>
        <w:t>子节点</w:t>
      </w:r>
      <w:bookmarkEnd w:id="2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7"/>
        <w:gridCol w:w="2016"/>
        <w:gridCol w:w="3607"/>
      </w:tblGrid>
      <w:tr w:rsidR="00671CAB" w:rsidRPr="000A46FE" w:rsidTr="00E66257">
        <w:tc>
          <w:tcPr>
            <w:tcW w:w="2507" w:type="dxa"/>
            <w:shd w:val="clear" w:color="auto" w:fill="FFDAA3"/>
          </w:tcPr>
          <w:p w:rsidR="00671CAB" w:rsidRPr="000A46FE" w:rsidRDefault="00671CA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2016" w:type="dxa"/>
            <w:shd w:val="clear" w:color="auto" w:fill="FFDAA3"/>
          </w:tcPr>
          <w:p w:rsidR="00671CAB" w:rsidRPr="000A46FE" w:rsidRDefault="00671CA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3607" w:type="dxa"/>
            <w:shd w:val="clear" w:color="auto" w:fill="FFDAA3"/>
          </w:tcPr>
          <w:p w:rsidR="00671CAB" w:rsidRPr="000A46FE" w:rsidRDefault="00671CAB"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671CAB" w:rsidTr="00E66257">
        <w:tc>
          <w:tcPr>
            <w:tcW w:w="2507" w:type="dxa"/>
          </w:tcPr>
          <w:p w:rsidR="00671CAB" w:rsidRPr="00D4688F" w:rsidRDefault="00671CAB" w:rsidP="00766B9C">
            <w:pPr>
              <w:rPr>
                <w:rFonts w:ascii="Courier New" w:hAnsi="Courier New" w:cs="Courier New"/>
                <w:i/>
                <w:sz w:val="18"/>
                <w:szCs w:val="18"/>
              </w:rPr>
            </w:pPr>
            <w:r>
              <w:rPr>
                <w:rFonts w:ascii="Courier New" w:hAnsi="Courier New" w:cs="Courier New" w:hint="eastAsia"/>
                <w:i/>
                <w:sz w:val="18"/>
                <w:szCs w:val="18"/>
              </w:rPr>
              <w:t>ImageId</w:t>
            </w:r>
          </w:p>
        </w:tc>
        <w:tc>
          <w:tcPr>
            <w:tcW w:w="2016"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3607" w:type="dxa"/>
          </w:tcPr>
          <w:p w:rsidR="00671CAB" w:rsidRPr="00D4688F" w:rsidRDefault="00671CAB" w:rsidP="00766B9C">
            <w:pPr>
              <w:rPr>
                <w:sz w:val="18"/>
                <w:szCs w:val="18"/>
              </w:rPr>
            </w:pPr>
            <w:r w:rsidRPr="00D4688F">
              <w:rPr>
                <w:rFonts w:hint="eastAsia"/>
                <w:sz w:val="18"/>
                <w:szCs w:val="18"/>
              </w:rPr>
              <w:t>镜像编码</w:t>
            </w:r>
          </w:p>
        </w:tc>
      </w:tr>
      <w:tr w:rsidR="00671CAB" w:rsidTr="00E66257">
        <w:tc>
          <w:tcPr>
            <w:tcW w:w="2507" w:type="dxa"/>
          </w:tcPr>
          <w:p w:rsidR="00671CAB" w:rsidRPr="00D4688F" w:rsidRDefault="00671CAB" w:rsidP="002E0746">
            <w:pPr>
              <w:rPr>
                <w:rFonts w:ascii="Courier New" w:hAnsi="Courier New" w:cs="Courier New"/>
                <w:i/>
                <w:sz w:val="18"/>
                <w:szCs w:val="18"/>
              </w:rPr>
            </w:pPr>
            <w:r>
              <w:rPr>
                <w:rFonts w:ascii="Courier New" w:hAnsi="Courier New" w:cs="Courier New" w:hint="eastAsia"/>
                <w:i/>
                <w:sz w:val="18"/>
                <w:szCs w:val="18"/>
              </w:rPr>
              <w:t>Image</w:t>
            </w:r>
            <w:r w:rsidRPr="00D4688F">
              <w:rPr>
                <w:rFonts w:ascii="Courier New" w:hAnsi="Courier New" w:cs="Courier New" w:hint="eastAsia"/>
                <w:i/>
                <w:sz w:val="18"/>
                <w:szCs w:val="18"/>
              </w:rPr>
              <w:t>Version</w:t>
            </w:r>
          </w:p>
        </w:tc>
        <w:tc>
          <w:tcPr>
            <w:tcW w:w="2016"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3607" w:type="dxa"/>
          </w:tcPr>
          <w:p w:rsidR="00671CAB" w:rsidRPr="00D4688F" w:rsidRDefault="00671CAB" w:rsidP="002E0746">
            <w:pPr>
              <w:rPr>
                <w:sz w:val="18"/>
                <w:szCs w:val="18"/>
              </w:rPr>
            </w:pPr>
            <w:r>
              <w:rPr>
                <w:rFonts w:hint="eastAsia"/>
                <w:sz w:val="18"/>
                <w:szCs w:val="18"/>
              </w:rPr>
              <w:t>镜像</w:t>
            </w:r>
            <w:r w:rsidRPr="00D4688F">
              <w:rPr>
                <w:rFonts w:hint="eastAsia"/>
                <w:sz w:val="18"/>
                <w:szCs w:val="18"/>
              </w:rPr>
              <w:t>版本</w:t>
            </w:r>
          </w:p>
        </w:tc>
      </w:tr>
      <w:tr w:rsidR="00F7102F" w:rsidTr="00E66257">
        <w:tc>
          <w:tcPr>
            <w:tcW w:w="2507" w:type="dxa"/>
          </w:tcPr>
          <w:p w:rsidR="00F7102F" w:rsidRPr="00D4688F" w:rsidRDefault="00F7102F" w:rsidP="002E0746">
            <w:pPr>
              <w:rPr>
                <w:rFonts w:ascii="Courier New" w:hAnsi="Courier New" w:cs="Courier New"/>
                <w:i/>
                <w:sz w:val="18"/>
                <w:szCs w:val="18"/>
              </w:rPr>
            </w:pPr>
            <w:r w:rsidRPr="00350C8D">
              <w:rPr>
                <w:rFonts w:asciiTheme="minorEastAsia" w:hAnsiTheme="minorEastAsia" w:cs="Courier New"/>
                <w:iCs/>
                <w:color w:val="FF0000"/>
                <w:sz w:val="18"/>
                <w:szCs w:val="18"/>
              </w:rPr>
              <w:t>Architecture</w:t>
            </w:r>
          </w:p>
        </w:tc>
        <w:tc>
          <w:tcPr>
            <w:tcW w:w="2016" w:type="dxa"/>
          </w:tcPr>
          <w:p w:rsidR="00F7102F" w:rsidRPr="00F52FC3" w:rsidRDefault="00F7102F">
            <w:pPr>
              <w:jc w:val="center"/>
              <w:rPr>
                <w:rFonts w:ascii="Arial" w:hAnsi="Arial" w:cs="Arial"/>
                <w:sz w:val="18"/>
                <w:szCs w:val="18"/>
              </w:rPr>
            </w:pPr>
            <w:r w:rsidRPr="005E5569">
              <w:rPr>
                <w:rFonts w:asciiTheme="minorEastAsia" w:hAnsiTheme="minorEastAsia" w:hint="eastAsia"/>
                <w:b/>
                <w:color w:val="FF0000"/>
                <w:sz w:val="18"/>
              </w:rPr>
              <w:t>String</w:t>
            </w:r>
          </w:p>
        </w:tc>
        <w:tc>
          <w:tcPr>
            <w:tcW w:w="3607" w:type="dxa"/>
          </w:tcPr>
          <w:p w:rsidR="00F7102F" w:rsidRPr="00D4688F" w:rsidRDefault="00F7102F" w:rsidP="002E0746">
            <w:pPr>
              <w:rPr>
                <w:sz w:val="18"/>
                <w:szCs w:val="18"/>
              </w:rPr>
            </w:pPr>
            <w:r w:rsidRPr="00350C8D">
              <w:rPr>
                <w:rFonts w:asciiTheme="minorEastAsia" w:hAnsiTheme="minorEastAsia" w:cs="宋体" w:hint="eastAsia"/>
                <w:color w:val="FF0000"/>
                <w:sz w:val="18"/>
                <w:szCs w:val="18"/>
              </w:rPr>
              <w:t>镜像系统类型：</w:t>
            </w:r>
            <w:r w:rsidRPr="005E5569">
              <w:rPr>
                <w:rFonts w:asciiTheme="minorEastAsia" w:hAnsiTheme="minorEastAsia" w:cs="宋体"/>
                <w:color w:val="FF0000"/>
                <w:sz w:val="18"/>
                <w:szCs w:val="18"/>
              </w:rPr>
              <w:t>i386 | x86_64</w:t>
            </w:r>
          </w:p>
        </w:tc>
      </w:tr>
      <w:tr w:rsidR="002D544B" w:rsidTr="00E66257">
        <w:tc>
          <w:tcPr>
            <w:tcW w:w="2507" w:type="dxa"/>
          </w:tcPr>
          <w:p w:rsidR="002D544B" w:rsidRPr="00D4688F" w:rsidRDefault="002D544B" w:rsidP="002E0746">
            <w:pPr>
              <w:rPr>
                <w:rFonts w:ascii="Courier New" w:hAnsi="Courier New" w:cs="Courier New"/>
                <w:i/>
                <w:sz w:val="18"/>
                <w:szCs w:val="18"/>
              </w:rPr>
            </w:pPr>
            <w:r>
              <w:rPr>
                <w:rFonts w:ascii="Courier New" w:hAnsi="Courier New" w:cs="Courier New"/>
                <w:i/>
                <w:iCs/>
                <w:color w:val="FF0000"/>
                <w:sz w:val="18"/>
                <w:szCs w:val="18"/>
              </w:rPr>
              <w:t>I</w:t>
            </w:r>
            <w:r>
              <w:rPr>
                <w:rFonts w:ascii="Courier New" w:hAnsi="Courier New" w:cs="Courier New" w:hint="eastAsia"/>
                <w:i/>
                <w:iCs/>
                <w:color w:val="FF0000"/>
                <w:sz w:val="18"/>
                <w:szCs w:val="18"/>
              </w:rPr>
              <w:t>mageName</w:t>
            </w:r>
          </w:p>
        </w:tc>
        <w:tc>
          <w:tcPr>
            <w:tcW w:w="2016" w:type="dxa"/>
          </w:tcPr>
          <w:p w:rsidR="002D544B" w:rsidRPr="00F52FC3" w:rsidRDefault="002D544B">
            <w:pPr>
              <w:jc w:val="center"/>
              <w:rPr>
                <w:rFonts w:ascii="Arial" w:hAnsi="Arial" w:cs="Arial"/>
                <w:sz w:val="18"/>
                <w:szCs w:val="18"/>
              </w:rPr>
            </w:pPr>
            <w:r>
              <w:rPr>
                <w:rFonts w:ascii="Arial" w:hAnsi="Arial" w:cs="Arial"/>
                <w:sz w:val="18"/>
                <w:szCs w:val="18"/>
              </w:rPr>
              <w:t>String</w:t>
            </w:r>
          </w:p>
        </w:tc>
        <w:tc>
          <w:tcPr>
            <w:tcW w:w="3607" w:type="dxa"/>
          </w:tcPr>
          <w:p w:rsidR="002D544B" w:rsidRPr="00D4688F" w:rsidRDefault="002D544B" w:rsidP="002E0746">
            <w:pPr>
              <w:rPr>
                <w:sz w:val="18"/>
                <w:szCs w:val="18"/>
              </w:rPr>
            </w:pPr>
            <w:r>
              <w:rPr>
                <w:rFonts w:ascii="宋体" w:hAnsi="Calibri" w:cs="宋体" w:hint="eastAsia"/>
                <w:color w:val="FF0000"/>
                <w:sz w:val="18"/>
                <w:szCs w:val="18"/>
              </w:rPr>
              <w:t>镜像的名称</w:t>
            </w:r>
          </w:p>
        </w:tc>
      </w:tr>
      <w:tr w:rsidR="002D544B" w:rsidTr="00E66257">
        <w:tc>
          <w:tcPr>
            <w:tcW w:w="2507" w:type="dxa"/>
          </w:tcPr>
          <w:p w:rsidR="002D544B" w:rsidRPr="00D4688F" w:rsidRDefault="002D544B" w:rsidP="002E0746">
            <w:pPr>
              <w:rPr>
                <w:rFonts w:ascii="Courier New" w:hAnsi="Courier New" w:cs="Courier New"/>
                <w:i/>
                <w:sz w:val="18"/>
                <w:szCs w:val="18"/>
              </w:rPr>
            </w:pPr>
            <w:r w:rsidRPr="00D4688F">
              <w:rPr>
                <w:rFonts w:ascii="Courier New" w:hAnsi="Courier New" w:cs="Courier New" w:hint="eastAsia"/>
                <w:i/>
                <w:sz w:val="18"/>
                <w:szCs w:val="18"/>
              </w:rPr>
              <w:t>Description</w:t>
            </w:r>
          </w:p>
        </w:tc>
        <w:tc>
          <w:tcPr>
            <w:tcW w:w="2016" w:type="dxa"/>
          </w:tcPr>
          <w:p w:rsidR="002D544B" w:rsidRPr="00F52FC3" w:rsidRDefault="002D544B">
            <w:pPr>
              <w:jc w:val="center"/>
              <w:rPr>
                <w:rFonts w:ascii="Arial" w:hAnsi="Arial" w:cs="Arial"/>
                <w:sz w:val="18"/>
                <w:szCs w:val="18"/>
              </w:rPr>
            </w:pPr>
            <w:r w:rsidRPr="00F52FC3">
              <w:rPr>
                <w:rFonts w:ascii="Arial" w:hAnsi="Arial" w:cs="Arial"/>
                <w:sz w:val="18"/>
                <w:szCs w:val="18"/>
              </w:rPr>
              <w:t>String</w:t>
            </w:r>
          </w:p>
        </w:tc>
        <w:tc>
          <w:tcPr>
            <w:tcW w:w="3607" w:type="dxa"/>
          </w:tcPr>
          <w:p w:rsidR="002D544B" w:rsidRPr="00D4688F" w:rsidRDefault="002D544B" w:rsidP="002E0746">
            <w:pPr>
              <w:rPr>
                <w:sz w:val="18"/>
                <w:szCs w:val="18"/>
              </w:rPr>
            </w:pPr>
            <w:r w:rsidRPr="00D4688F">
              <w:rPr>
                <w:rFonts w:hint="eastAsia"/>
                <w:sz w:val="18"/>
                <w:szCs w:val="18"/>
              </w:rPr>
              <w:t>描述</w:t>
            </w:r>
            <w:r>
              <w:rPr>
                <w:rFonts w:hint="eastAsia"/>
                <w:sz w:val="18"/>
                <w:szCs w:val="18"/>
              </w:rPr>
              <w:t>信息</w:t>
            </w:r>
          </w:p>
        </w:tc>
      </w:tr>
      <w:tr w:rsidR="002D544B" w:rsidTr="00E66257">
        <w:tc>
          <w:tcPr>
            <w:tcW w:w="2507" w:type="dxa"/>
          </w:tcPr>
          <w:p w:rsidR="002D544B" w:rsidRPr="00D4688F" w:rsidRDefault="002D544B" w:rsidP="00766B9C">
            <w:pPr>
              <w:rPr>
                <w:rFonts w:ascii="Courier New" w:hAnsi="Courier New" w:cs="Courier New"/>
                <w:i/>
                <w:sz w:val="18"/>
                <w:szCs w:val="18"/>
              </w:rPr>
            </w:pPr>
            <w:r w:rsidRPr="00D4688F">
              <w:rPr>
                <w:rFonts w:ascii="Courier New" w:hAnsi="Courier New" w:cs="Courier New" w:hint="eastAsia"/>
                <w:i/>
                <w:sz w:val="18"/>
                <w:szCs w:val="18"/>
              </w:rPr>
              <w:t>Size</w:t>
            </w:r>
          </w:p>
        </w:tc>
        <w:tc>
          <w:tcPr>
            <w:tcW w:w="2016" w:type="dxa"/>
          </w:tcPr>
          <w:p w:rsidR="002D544B" w:rsidRDefault="002D544B">
            <w:pPr>
              <w:jc w:val="center"/>
              <w:rPr>
                <w:rFonts w:ascii="Arial" w:hAnsi="Arial" w:cs="Arial"/>
                <w:sz w:val="18"/>
                <w:szCs w:val="18"/>
              </w:rPr>
            </w:pPr>
            <w:r>
              <w:rPr>
                <w:rFonts w:ascii="Arial" w:hAnsi="Arial" w:cs="Arial" w:hint="eastAsia"/>
                <w:sz w:val="18"/>
                <w:szCs w:val="18"/>
              </w:rPr>
              <w:t>Integer</w:t>
            </w:r>
          </w:p>
        </w:tc>
        <w:tc>
          <w:tcPr>
            <w:tcW w:w="3607" w:type="dxa"/>
          </w:tcPr>
          <w:p w:rsidR="002D544B" w:rsidRPr="00D4688F" w:rsidRDefault="002D544B" w:rsidP="00766B9C">
            <w:pPr>
              <w:rPr>
                <w:sz w:val="18"/>
                <w:szCs w:val="18"/>
              </w:rPr>
            </w:pPr>
            <w:r w:rsidRPr="00D4688F">
              <w:rPr>
                <w:rFonts w:hint="eastAsia"/>
                <w:sz w:val="18"/>
                <w:szCs w:val="18"/>
              </w:rPr>
              <w:t>镜像大小</w:t>
            </w:r>
          </w:p>
        </w:tc>
      </w:tr>
      <w:tr w:rsidR="002D544B" w:rsidTr="00E66257">
        <w:tc>
          <w:tcPr>
            <w:tcW w:w="2507" w:type="dxa"/>
          </w:tcPr>
          <w:p w:rsidR="002D544B" w:rsidRPr="00D4688F" w:rsidRDefault="002D544B" w:rsidP="00573985">
            <w:pPr>
              <w:rPr>
                <w:rFonts w:ascii="Courier New" w:hAnsi="Courier New" w:cs="Courier New"/>
                <w:i/>
                <w:sz w:val="18"/>
                <w:szCs w:val="18"/>
              </w:rPr>
            </w:pPr>
            <w:r>
              <w:rPr>
                <w:rFonts w:ascii="Courier New" w:hAnsi="Courier New" w:cs="Courier New" w:hint="eastAsia"/>
                <w:i/>
                <w:sz w:val="18"/>
                <w:szCs w:val="18"/>
              </w:rPr>
              <w:t>ImageOwnerAlias</w:t>
            </w:r>
          </w:p>
        </w:tc>
        <w:tc>
          <w:tcPr>
            <w:tcW w:w="2016" w:type="dxa"/>
          </w:tcPr>
          <w:p w:rsidR="002D544B" w:rsidRPr="00F52FC3" w:rsidRDefault="002D544B">
            <w:pPr>
              <w:jc w:val="center"/>
              <w:rPr>
                <w:rFonts w:ascii="Arial" w:hAnsi="Arial" w:cs="Arial"/>
                <w:sz w:val="18"/>
                <w:szCs w:val="18"/>
              </w:rPr>
            </w:pPr>
            <w:r w:rsidRPr="00F52FC3">
              <w:rPr>
                <w:rFonts w:ascii="Arial" w:hAnsi="Arial" w:cs="Arial"/>
                <w:sz w:val="18"/>
                <w:szCs w:val="18"/>
              </w:rPr>
              <w:t>String</w:t>
            </w:r>
          </w:p>
        </w:tc>
        <w:tc>
          <w:tcPr>
            <w:tcW w:w="3607" w:type="dxa"/>
          </w:tcPr>
          <w:p w:rsidR="002D544B" w:rsidRDefault="002D544B" w:rsidP="00573985">
            <w:pPr>
              <w:rPr>
                <w:sz w:val="18"/>
                <w:szCs w:val="18"/>
              </w:rPr>
            </w:pPr>
            <w:r>
              <w:rPr>
                <w:rFonts w:hint="eastAsia"/>
                <w:sz w:val="18"/>
                <w:szCs w:val="18"/>
              </w:rPr>
              <w:t>镜像所有者别名</w:t>
            </w:r>
          </w:p>
          <w:p w:rsidR="002D544B" w:rsidRDefault="002D544B" w:rsidP="00573985">
            <w:pPr>
              <w:rPr>
                <w:sz w:val="18"/>
                <w:szCs w:val="18"/>
              </w:rPr>
            </w:pPr>
            <w:r>
              <w:rPr>
                <w:rFonts w:hint="eastAsia"/>
                <w:sz w:val="18"/>
                <w:szCs w:val="18"/>
              </w:rPr>
              <w:t>有效值：</w:t>
            </w:r>
          </w:p>
          <w:p w:rsidR="002D544B" w:rsidRDefault="002D544B" w:rsidP="00301246">
            <w:pPr>
              <w:pStyle w:val="aa"/>
              <w:numPr>
                <w:ilvl w:val="0"/>
                <w:numId w:val="25"/>
              </w:numPr>
              <w:rPr>
                <w:sz w:val="18"/>
                <w:szCs w:val="18"/>
              </w:rPr>
            </w:pPr>
            <w:r>
              <w:rPr>
                <w:rFonts w:hint="eastAsia"/>
                <w:sz w:val="18"/>
                <w:szCs w:val="18"/>
              </w:rPr>
              <w:t xml:space="preserve">system </w:t>
            </w:r>
            <w:r>
              <w:rPr>
                <w:sz w:val="18"/>
                <w:szCs w:val="18"/>
              </w:rPr>
              <w:t>–</w:t>
            </w:r>
            <w:r>
              <w:rPr>
                <w:rFonts w:hint="eastAsia"/>
                <w:sz w:val="18"/>
                <w:szCs w:val="18"/>
              </w:rPr>
              <w:t xml:space="preserve"> </w:t>
            </w:r>
            <w:r>
              <w:rPr>
                <w:rFonts w:hint="eastAsia"/>
                <w:sz w:val="18"/>
                <w:szCs w:val="18"/>
              </w:rPr>
              <w:t>系统公共镜像</w:t>
            </w:r>
          </w:p>
          <w:p w:rsidR="002D544B" w:rsidRDefault="002D544B" w:rsidP="00301246">
            <w:pPr>
              <w:pStyle w:val="aa"/>
              <w:numPr>
                <w:ilvl w:val="0"/>
                <w:numId w:val="25"/>
              </w:numPr>
              <w:rPr>
                <w:sz w:val="18"/>
                <w:szCs w:val="18"/>
              </w:rPr>
            </w:pPr>
            <w:r w:rsidRPr="000479A4">
              <w:rPr>
                <w:sz w:val="18"/>
                <w:szCs w:val="18"/>
              </w:rPr>
              <w:t>self</w:t>
            </w:r>
            <w:r>
              <w:rPr>
                <w:rFonts w:hint="eastAsia"/>
                <w:sz w:val="18"/>
                <w:szCs w:val="18"/>
              </w:rPr>
              <w:t xml:space="preserve"> </w:t>
            </w:r>
            <w:r>
              <w:rPr>
                <w:sz w:val="18"/>
                <w:szCs w:val="18"/>
              </w:rPr>
              <w:t>–</w:t>
            </w:r>
            <w:r>
              <w:rPr>
                <w:rFonts w:hint="eastAsia"/>
                <w:sz w:val="18"/>
                <w:szCs w:val="18"/>
              </w:rPr>
              <w:t xml:space="preserve"> </w:t>
            </w:r>
            <w:r>
              <w:rPr>
                <w:rFonts w:hint="eastAsia"/>
                <w:sz w:val="18"/>
                <w:szCs w:val="18"/>
              </w:rPr>
              <w:t>用户的自定义镜像</w:t>
            </w:r>
          </w:p>
          <w:p w:rsidR="002D544B" w:rsidRDefault="002D544B" w:rsidP="00301246">
            <w:pPr>
              <w:pStyle w:val="aa"/>
              <w:numPr>
                <w:ilvl w:val="0"/>
                <w:numId w:val="25"/>
              </w:numPr>
              <w:rPr>
                <w:sz w:val="18"/>
                <w:szCs w:val="18"/>
              </w:rPr>
            </w:pPr>
            <w:r>
              <w:rPr>
                <w:rFonts w:hint="eastAsia"/>
                <w:sz w:val="18"/>
                <w:szCs w:val="18"/>
              </w:rPr>
              <w:t xml:space="preserve">others </w:t>
            </w:r>
            <w:r>
              <w:rPr>
                <w:sz w:val="18"/>
                <w:szCs w:val="18"/>
              </w:rPr>
              <w:t>–</w:t>
            </w:r>
            <w:r>
              <w:rPr>
                <w:rFonts w:hint="eastAsia"/>
                <w:sz w:val="18"/>
                <w:szCs w:val="18"/>
              </w:rPr>
              <w:t xml:space="preserve"> </w:t>
            </w:r>
            <w:r>
              <w:rPr>
                <w:rFonts w:hint="eastAsia"/>
                <w:sz w:val="18"/>
                <w:szCs w:val="18"/>
              </w:rPr>
              <w:t>其他用户的公开镜像</w:t>
            </w:r>
          </w:p>
          <w:p w:rsidR="00ED40AB" w:rsidRPr="000479A4" w:rsidRDefault="00ED40AB" w:rsidP="00301246">
            <w:pPr>
              <w:pStyle w:val="aa"/>
              <w:numPr>
                <w:ilvl w:val="0"/>
                <w:numId w:val="25"/>
              </w:numPr>
              <w:rPr>
                <w:sz w:val="18"/>
                <w:szCs w:val="18"/>
              </w:rPr>
            </w:pPr>
            <w:r>
              <w:rPr>
                <w:rFonts w:ascii="宋体" w:hAnsi="Wingdings" w:cs="宋体" w:hint="eastAsia"/>
                <w:color w:val="FF0000"/>
                <w:sz w:val="18"/>
                <w:szCs w:val="18"/>
              </w:rPr>
              <w:t>marketplace</w:t>
            </w:r>
            <w:r>
              <w:rPr>
                <w:rFonts w:ascii="宋体" w:hAnsi="Wingdings" w:cs="宋体"/>
                <w:color w:val="FF0000"/>
                <w:sz w:val="18"/>
                <w:szCs w:val="18"/>
              </w:rPr>
              <w:t>-</w:t>
            </w:r>
            <w:r w:rsidRPr="007010CB">
              <w:rPr>
                <w:rFonts w:ascii="宋体" w:hAnsi="Wingdings" w:cs="宋体" w:hint="eastAsia"/>
                <w:color w:val="FF0000"/>
                <w:sz w:val="18"/>
                <w:szCs w:val="18"/>
              </w:rPr>
              <w:t>镜像市场镜像</w:t>
            </w:r>
          </w:p>
        </w:tc>
      </w:tr>
      <w:tr w:rsidR="002D544B" w:rsidTr="00E66257">
        <w:tc>
          <w:tcPr>
            <w:tcW w:w="2507" w:type="dxa"/>
          </w:tcPr>
          <w:p w:rsidR="002D544B" w:rsidRDefault="002D544B" w:rsidP="00573985">
            <w:pPr>
              <w:rPr>
                <w:rFonts w:ascii="Courier New" w:hAnsi="Courier New" w:cs="Courier New"/>
                <w:i/>
                <w:sz w:val="18"/>
                <w:szCs w:val="18"/>
              </w:rPr>
            </w:pPr>
            <w:r>
              <w:rPr>
                <w:rFonts w:ascii="Courier New" w:hAnsi="Courier New" w:cs="Courier New" w:hint="eastAsia"/>
                <w:i/>
                <w:sz w:val="18"/>
                <w:szCs w:val="18"/>
              </w:rPr>
              <w:t>OSName</w:t>
            </w:r>
          </w:p>
        </w:tc>
        <w:tc>
          <w:tcPr>
            <w:tcW w:w="2016" w:type="dxa"/>
          </w:tcPr>
          <w:p w:rsidR="002D544B" w:rsidRPr="00F52FC3" w:rsidRDefault="002D544B">
            <w:pPr>
              <w:jc w:val="center"/>
              <w:rPr>
                <w:rFonts w:ascii="Arial" w:hAnsi="Arial" w:cs="Arial"/>
                <w:sz w:val="18"/>
                <w:szCs w:val="18"/>
              </w:rPr>
            </w:pPr>
            <w:r w:rsidRPr="00F52FC3">
              <w:rPr>
                <w:rFonts w:ascii="Arial" w:hAnsi="Arial" w:cs="Arial"/>
                <w:sz w:val="18"/>
                <w:szCs w:val="18"/>
              </w:rPr>
              <w:t>String</w:t>
            </w:r>
          </w:p>
        </w:tc>
        <w:tc>
          <w:tcPr>
            <w:tcW w:w="3607" w:type="dxa"/>
          </w:tcPr>
          <w:p w:rsidR="002D544B" w:rsidRDefault="002D544B" w:rsidP="00573985">
            <w:pPr>
              <w:rPr>
                <w:sz w:val="18"/>
                <w:szCs w:val="18"/>
              </w:rPr>
            </w:pPr>
            <w:r>
              <w:rPr>
                <w:rFonts w:hint="eastAsia"/>
                <w:sz w:val="18"/>
                <w:szCs w:val="18"/>
              </w:rPr>
              <w:t>操作系统的显示名称</w:t>
            </w:r>
          </w:p>
        </w:tc>
      </w:tr>
      <w:tr w:rsidR="008B561A" w:rsidTr="00E66257">
        <w:tc>
          <w:tcPr>
            <w:tcW w:w="2507" w:type="dxa"/>
          </w:tcPr>
          <w:p w:rsidR="008B561A" w:rsidRDefault="00936A29" w:rsidP="00113D80">
            <w:pPr>
              <w:rPr>
                <w:rFonts w:ascii="Courier New" w:hAnsi="Courier New" w:cs="Courier New"/>
                <w:i/>
                <w:sz w:val="18"/>
                <w:szCs w:val="18"/>
              </w:rPr>
            </w:pPr>
            <w:r w:rsidRPr="00782902">
              <w:rPr>
                <w:rFonts w:asciiTheme="majorHAnsi" w:hAnsiTheme="majorHAnsi" w:cstheme="majorBidi"/>
                <w:sz w:val="26"/>
                <w:szCs w:val="26"/>
              </w:rPr>
              <w:t>D</w:t>
            </w:r>
            <w:r>
              <w:rPr>
                <w:rFonts w:hint="eastAsia"/>
              </w:rPr>
              <w:t>iskDeviceMappings</w:t>
            </w:r>
          </w:p>
        </w:tc>
        <w:tc>
          <w:tcPr>
            <w:tcW w:w="2016" w:type="dxa"/>
          </w:tcPr>
          <w:p w:rsidR="008B561A" w:rsidRDefault="00936A29">
            <w:pPr>
              <w:rPr>
                <w:rFonts w:ascii="Arial" w:hAnsi="Arial" w:cs="Arial"/>
                <w:sz w:val="18"/>
                <w:szCs w:val="18"/>
              </w:rPr>
            </w:pPr>
            <w:r w:rsidRPr="00782902">
              <w:rPr>
                <w:rFonts w:asciiTheme="majorHAnsi" w:hAnsiTheme="majorHAnsi" w:cstheme="majorBidi"/>
                <w:sz w:val="26"/>
                <w:szCs w:val="26"/>
              </w:rPr>
              <w:t>D</w:t>
            </w:r>
            <w:r>
              <w:rPr>
                <w:rFonts w:hint="eastAsia"/>
              </w:rPr>
              <w:t>iskDeviceMapping</w:t>
            </w:r>
            <w:r>
              <w:rPr>
                <w:rFonts w:ascii="Arial" w:hAnsi="Arial" w:cs="Arial"/>
                <w:sz w:val="18"/>
                <w:szCs w:val="18"/>
              </w:rPr>
              <w:t xml:space="preserve"> </w:t>
            </w:r>
            <w:r w:rsidR="007A0645">
              <w:rPr>
                <w:rFonts w:ascii="Arial" w:hAnsi="Arial" w:cs="Arial"/>
                <w:sz w:val="18"/>
                <w:szCs w:val="18"/>
              </w:rPr>
              <w:t>[]</w:t>
            </w:r>
          </w:p>
        </w:tc>
        <w:tc>
          <w:tcPr>
            <w:tcW w:w="3607" w:type="dxa"/>
          </w:tcPr>
          <w:p w:rsidR="008B561A" w:rsidRDefault="00113D80" w:rsidP="007C2471">
            <w:pPr>
              <w:rPr>
                <w:sz w:val="18"/>
                <w:szCs w:val="18"/>
              </w:rPr>
            </w:pPr>
            <w:r>
              <w:rPr>
                <w:rFonts w:hint="eastAsia"/>
                <w:sz w:val="18"/>
                <w:szCs w:val="18"/>
              </w:rPr>
              <w:t>镜像下包含磁盘和快照的系统描述</w:t>
            </w:r>
          </w:p>
        </w:tc>
      </w:tr>
      <w:tr w:rsidR="0091119D" w:rsidTr="00E66257">
        <w:tc>
          <w:tcPr>
            <w:tcW w:w="2507" w:type="dxa"/>
          </w:tcPr>
          <w:p w:rsidR="0091119D" w:rsidRDefault="0091119D" w:rsidP="00573985">
            <w:pPr>
              <w:rPr>
                <w:rFonts w:ascii="Courier New" w:hAnsi="Courier New" w:cs="Courier New"/>
                <w:i/>
                <w:sz w:val="18"/>
                <w:szCs w:val="18"/>
              </w:rPr>
            </w:pPr>
            <w:r>
              <w:rPr>
                <w:rFonts w:ascii="Courier New" w:hAnsi="Courier New" w:cs="Courier New" w:hint="eastAsia"/>
                <w:i/>
                <w:sz w:val="18"/>
                <w:szCs w:val="18"/>
              </w:rPr>
              <w:t>ProductCode</w:t>
            </w:r>
          </w:p>
        </w:tc>
        <w:tc>
          <w:tcPr>
            <w:tcW w:w="2016" w:type="dxa"/>
          </w:tcPr>
          <w:p w:rsidR="0091119D" w:rsidRPr="00F52FC3" w:rsidRDefault="0091119D">
            <w:pPr>
              <w:jc w:val="center"/>
              <w:rPr>
                <w:rFonts w:ascii="Arial" w:hAnsi="Arial" w:cs="Arial"/>
                <w:sz w:val="18"/>
                <w:szCs w:val="18"/>
              </w:rPr>
            </w:pPr>
            <w:r>
              <w:rPr>
                <w:rFonts w:ascii="Arial" w:hAnsi="Arial" w:cs="Arial" w:hint="eastAsia"/>
                <w:sz w:val="18"/>
                <w:szCs w:val="18"/>
              </w:rPr>
              <w:t>String</w:t>
            </w:r>
          </w:p>
        </w:tc>
        <w:tc>
          <w:tcPr>
            <w:tcW w:w="3607" w:type="dxa"/>
          </w:tcPr>
          <w:p w:rsidR="0091119D" w:rsidRDefault="0091119D" w:rsidP="00573985">
            <w:pPr>
              <w:rPr>
                <w:sz w:val="18"/>
                <w:szCs w:val="18"/>
              </w:rPr>
            </w:pPr>
            <w:r>
              <w:rPr>
                <w:rFonts w:hint="eastAsia"/>
                <w:sz w:val="18"/>
                <w:szCs w:val="18"/>
              </w:rPr>
              <w:t>镜像市场的</w:t>
            </w:r>
            <w:r w:rsidR="003039D3">
              <w:rPr>
                <w:rFonts w:hint="eastAsia"/>
                <w:sz w:val="18"/>
                <w:szCs w:val="18"/>
              </w:rPr>
              <w:t>镜像</w:t>
            </w:r>
            <w:r>
              <w:rPr>
                <w:rFonts w:hint="eastAsia"/>
                <w:sz w:val="18"/>
                <w:szCs w:val="18"/>
              </w:rPr>
              <w:t>商品标示</w:t>
            </w:r>
          </w:p>
        </w:tc>
      </w:tr>
      <w:tr w:rsidR="003039D3" w:rsidTr="00E66257">
        <w:tc>
          <w:tcPr>
            <w:tcW w:w="2507" w:type="dxa"/>
          </w:tcPr>
          <w:p w:rsidR="003039D3" w:rsidRDefault="003039D3" w:rsidP="00573985">
            <w:pPr>
              <w:rPr>
                <w:rFonts w:ascii="Courier New" w:hAnsi="Courier New" w:cs="Courier New"/>
                <w:i/>
                <w:sz w:val="18"/>
                <w:szCs w:val="18"/>
              </w:rPr>
            </w:pPr>
            <w:bookmarkStart w:id="282" w:name="_InstanceMonitorDataType"/>
            <w:bookmarkEnd w:id="282"/>
            <w:r>
              <w:rPr>
                <w:rFonts w:ascii="Arial" w:hAnsi="Arial" w:cs="Arial" w:hint="eastAsia"/>
                <w:color w:val="000000"/>
                <w:sz w:val="20"/>
                <w:szCs w:val="20"/>
                <w:u w:val="single"/>
                <w:shd w:val="clear" w:color="auto" w:fill="FFFFFF"/>
              </w:rPr>
              <w:t>Is</w:t>
            </w:r>
            <w:r>
              <w:rPr>
                <w:rFonts w:ascii="Arial" w:hAnsi="Arial" w:cs="Arial"/>
                <w:color w:val="000000"/>
                <w:sz w:val="20"/>
                <w:szCs w:val="20"/>
                <w:u w:val="single"/>
                <w:shd w:val="clear" w:color="auto" w:fill="FFFFFF"/>
              </w:rPr>
              <w:t>Subscribe</w:t>
            </w:r>
            <w:r>
              <w:rPr>
                <w:rFonts w:ascii="Arial" w:hAnsi="Arial" w:cs="Arial" w:hint="eastAsia"/>
                <w:color w:val="000000"/>
                <w:sz w:val="20"/>
                <w:szCs w:val="20"/>
                <w:u w:val="single"/>
                <w:shd w:val="clear" w:color="auto" w:fill="FFFFFF"/>
              </w:rPr>
              <w:t>d</w:t>
            </w:r>
          </w:p>
        </w:tc>
        <w:tc>
          <w:tcPr>
            <w:tcW w:w="2016" w:type="dxa"/>
          </w:tcPr>
          <w:p w:rsidR="003039D3" w:rsidRDefault="003039D3">
            <w:pPr>
              <w:jc w:val="center"/>
              <w:rPr>
                <w:rFonts w:ascii="Arial" w:hAnsi="Arial" w:cs="Arial"/>
                <w:sz w:val="18"/>
                <w:szCs w:val="18"/>
              </w:rPr>
            </w:pPr>
          </w:p>
        </w:tc>
        <w:tc>
          <w:tcPr>
            <w:tcW w:w="3607" w:type="dxa"/>
          </w:tcPr>
          <w:p w:rsidR="003039D3" w:rsidRDefault="003039D3" w:rsidP="00573985">
            <w:pPr>
              <w:rPr>
                <w:sz w:val="18"/>
                <w:szCs w:val="18"/>
              </w:rPr>
            </w:pPr>
            <w:r>
              <w:rPr>
                <w:rFonts w:hint="eastAsia"/>
                <w:sz w:val="18"/>
                <w:szCs w:val="18"/>
              </w:rPr>
              <w:t>用户是否订阅了该镜像的</w:t>
            </w:r>
            <w:r>
              <w:rPr>
                <w:rFonts w:hint="eastAsia"/>
                <w:sz w:val="18"/>
                <w:szCs w:val="18"/>
              </w:rPr>
              <w:t>ProductCode</w:t>
            </w:r>
            <w:r>
              <w:rPr>
                <w:rFonts w:hint="eastAsia"/>
                <w:sz w:val="18"/>
                <w:szCs w:val="18"/>
              </w:rPr>
              <w:t>对应的镜像商品的服务条款</w:t>
            </w:r>
            <w:r>
              <w:rPr>
                <w:rFonts w:hint="eastAsia"/>
                <w:sz w:val="18"/>
                <w:szCs w:val="18"/>
              </w:rPr>
              <w:t xml:space="preserve">. </w:t>
            </w:r>
            <w:r>
              <w:rPr>
                <w:sz w:val="18"/>
                <w:szCs w:val="18"/>
              </w:rPr>
              <w:t>T</w:t>
            </w:r>
            <w:r>
              <w:rPr>
                <w:rFonts w:hint="eastAsia"/>
                <w:sz w:val="18"/>
                <w:szCs w:val="18"/>
              </w:rPr>
              <w:t>rue</w:t>
            </w:r>
            <w:r>
              <w:rPr>
                <w:rFonts w:hint="eastAsia"/>
                <w:sz w:val="18"/>
                <w:szCs w:val="18"/>
              </w:rPr>
              <w:t>：表示已经订阅</w:t>
            </w:r>
          </w:p>
          <w:p w:rsidR="003039D3" w:rsidRPr="003039D3" w:rsidRDefault="003039D3" w:rsidP="00573985">
            <w:pPr>
              <w:rPr>
                <w:sz w:val="18"/>
                <w:szCs w:val="18"/>
              </w:rPr>
            </w:pPr>
            <w:r>
              <w:rPr>
                <w:rFonts w:hint="eastAsia"/>
                <w:sz w:val="18"/>
                <w:szCs w:val="18"/>
              </w:rPr>
              <w:t>False</w:t>
            </w:r>
            <w:r>
              <w:rPr>
                <w:rFonts w:hint="eastAsia"/>
                <w:sz w:val="18"/>
                <w:szCs w:val="18"/>
              </w:rPr>
              <w:t>：表示未订阅</w:t>
            </w:r>
          </w:p>
        </w:tc>
      </w:tr>
    </w:tbl>
    <w:p w:rsidR="00E87B13" w:rsidRDefault="00E87B13" w:rsidP="004555E9">
      <w:pPr>
        <w:pStyle w:val="2"/>
      </w:pPr>
      <w:bookmarkStart w:id="283" w:name="_Toc391025661"/>
      <w:r>
        <w:rPr>
          <w:rFonts w:hint="eastAsia"/>
        </w:rPr>
        <w:lastRenderedPageBreak/>
        <w:t>InstanceMonitorDataType</w:t>
      </w:r>
      <w:bookmarkEnd w:id="283"/>
    </w:p>
    <w:p w:rsidR="009A4ABC" w:rsidRDefault="009A4ABC" w:rsidP="00F86E59">
      <w:pPr>
        <w:pStyle w:val="3"/>
      </w:pPr>
      <w:bookmarkStart w:id="284" w:name="_Toc391025662"/>
      <w:r>
        <w:rPr>
          <w:rFonts w:hint="eastAsia"/>
        </w:rPr>
        <w:t>描述</w:t>
      </w:r>
      <w:bookmarkEnd w:id="284"/>
    </w:p>
    <w:p w:rsidR="009A4ABC" w:rsidRDefault="009A4ABC" w:rsidP="009A4ABC">
      <w:r>
        <w:rPr>
          <w:rFonts w:hint="eastAsia"/>
        </w:rPr>
        <w:t>包含实例监控数据的类型。</w:t>
      </w:r>
    </w:p>
    <w:p w:rsidR="009A4ABC" w:rsidRDefault="009A4ABC" w:rsidP="00F86E59">
      <w:pPr>
        <w:pStyle w:val="3"/>
      </w:pPr>
      <w:bookmarkStart w:id="285" w:name="_Toc391025663"/>
      <w:r>
        <w:rPr>
          <w:rFonts w:hint="eastAsia"/>
        </w:rPr>
        <w:t>节点名</w:t>
      </w:r>
      <w:bookmarkEnd w:id="285"/>
    </w:p>
    <w:p w:rsidR="009A4ABC" w:rsidRPr="003D4ED9" w:rsidRDefault="00C53CA9" w:rsidP="00F86E59">
      <w:pPr>
        <w:outlineLvl w:val="0"/>
      </w:pPr>
      <w:bookmarkStart w:id="286" w:name="_Toc391025664"/>
      <w:r>
        <w:rPr>
          <w:rFonts w:hint="eastAsia"/>
        </w:rPr>
        <w:t>InstanceMonitorData</w:t>
      </w:r>
      <w:bookmarkEnd w:id="286"/>
    </w:p>
    <w:p w:rsidR="009A4ABC" w:rsidRPr="004555E9" w:rsidRDefault="009A4ABC" w:rsidP="00F86E59">
      <w:pPr>
        <w:pStyle w:val="3"/>
      </w:pPr>
      <w:bookmarkStart w:id="287" w:name="_Toc391025665"/>
      <w:r>
        <w:rPr>
          <w:rFonts w:hint="eastAsia"/>
        </w:rPr>
        <w:t>子节点</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1"/>
        <w:gridCol w:w="1278"/>
        <w:gridCol w:w="4161"/>
      </w:tblGrid>
      <w:tr w:rsidR="00186DA6" w:rsidRPr="000A46FE" w:rsidTr="008877DB">
        <w:trPr>
          <w:tblHeader/>
        </w:trPr>
        <w:tc>
          <w:tcPr>
            <w:tcW w:w="2691" w:type="dxa"/>
            <w:shd w:val="clear" w:color="auto" w:fill="FFDAA3"/>
          </w:tcPr>
          <w:p w:rsidR="00186DA6" w:rsidRPr="000A46FE" w:rsidRDefault="00186DA6"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278" w:type="dxa"/>
            <w:shd w:val="clear" w:color="auto" w:fill="FFDAA3"/>
          </w:tcPr>
          <w:p w:rsidR="00186DA6" w:rsidRPr="000A46FE" w:rsidRDefault="00186DA6"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161" w:type="dxa"/>
            <w:shd w:val="clear" w:color="auto" w:fill="FFDAA3"/>
          </w:tcPr>
          <w:p w:rsidR="00186DA6" w:rsidRPr="000A46FE" w:rsidRDefault="00186DA6"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186DA6" w:rsidTr="00C83637">
        <w:tc>
          <w:tcPr>
            <w:tcW w:w="2691" w:type="dxa"/>
          </w:tcPr>
          <w:p w:rsidR="00186DA6" w:rsidRPr="00D4688F" w:rsidRDefault="00186DA6" w:rsidP="00C828A6">
            <w:pPr>
              <w:rPr>
                <w:i/>
                <w:sz w:val="18"/>
                <w:szCs w:val="18"/>
              </w:rPr>
            </w:pPr>
            <w:r>
              <w:rPr>
                <w:rFonts w:ascii="Courier New" w:hAnsi="Courier New" w:cs="Courier New" w:hint="eastAsia"/>
                <w:i/>
                <w:sz w:val="18"/>
                <w:szCs w:val="18"/>
              </w:rPr>
              <w:t>InstanceId</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161" w:type="dxa"/>
          </w:tcPr>
          <w:p w:rsidR="00186DA6" w:rsidRPr="00D4688F" w:rsidRDefault="00186DA6" w:rsidP="00C828A6">
            <w:pPr>
              <w:rPr>
                <w:sz w:val="18"/>
                <w:szCs w:val="18"/>
              </w:rPr>
            </w:pPr>
            <w:r>
              <w:rPr>
                <w:rFonts w:hint="eastAsia"/>
                <w:sz w:val="18"/>
                <w:szCs w:val="18"/>
              </w:rPr>
              <w:t>实例</w:t>
            </w:r>
            <w:r>
              <w:rPr>
                <w:rFonts w:hint="eastAsia"/>
                <w:sz w:val="18"/>
                <w:szCs w:val="18"/>
              </w:rPr>
              <w:t>ID</w:t>
            </w:r>
          </w:p>
        </w:tc>
      </w:tr>
      <w:tr w:rsidR="00186DA6" w:rsidTr="00C83637">
        <w:tc>
          <w:tcPr>
            <w:tcW w:w="2691" w:type="dxa"/>
          </w:tcPr>
          <w:p w:rsidR="00186DA6" w:rsidRPr="00D4688F" w:rsidRDefault="00186DA6" w:rsidP="00C828A6">
            <w:pPr>
              <w:rPr>
                <w:rFonts w:ascii="Courier New" w:hAnsi="Courier New" w:cs="Courier New"/>
                <w:i/>
                <w:sz w:val="18"/>
                <w:szCs w:val="18"/>
              </w:rPr>
            </w:pPr>
            <w:r>
              <w:rPr>
                <w:rFonts w:ascii="Courier New" w:hAnsi="Courier New" w:cs="Courier New"/>
                <w:i/>
                <w:sz w:val="18"/>
                <w:szCs w:val="18"/>
              </w:rPr>
              <w:t>CPU</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Double</w:t>
            </w:r>
          </w:p>
        </w:tc>
        <w:tc>
          <w:tcPr>
            <w:tcW w:w="4161" w:type="dxa"/>
          </w:tcPr>
          <w:p w:rsidR="00186DA6" w:rsidRPr="00D4688F" w:rsidRDefault="00186DA6" w:rsidP="00C828A6">
            <w:pPr>
              <w:rPr>
                <w:sz w:val="18"/>
                <w:szCs w:val="18"/>
              </w:rPr>
            </w:pPr>
            <w:r w:rsidRPr="0005761C">
              <w:rPr>
                <w:rFonts w:hint="eastAsia"/>
                <w:sz w:val="18"/>
                <w:szCs w:val="18"/>
              </w:rPr>
              <w:t>CPU</w:t>
            </w:r>
            <w:r w:rsidRPr="0005761C">
              <w:rPr>
                <w:rFonts w:hint="eastAsia"/>
                <w:sz w:val="18"/>
                <w:szCs w:val="18"/>
              </w:rPr>
              <w:t>的使用比例</w:t>
            </w:r>
            <w:r>
              <w:rPr>
                <w:rFonts w:hint="eastAsia"/>
                <w:sz w:val="18"/>
                <w:szCs w:val="18"/>
              </w:rPr>
              <w:t>，单位：百分比（</w:t>
            </w:r>
            <w:r>
              <w:rPr>
                <w:rFonts w:hint="eastAsia"/>
                <w:sz w:val="18"/>
                <w:szCs w:val="18"/>
              </w:rPr>
              <w:t>%</w:t>
            </w:r>
            <w:r>
              <w:rPr>
                <w:rFonts w:hint="eastAsia"/>
                <w:sz w:val="18"/>
                <w:szCs w:val="18"/>
              </w:rPr>
              <w:t>）</w:t>
            </w:r>
          </w:p>
        </w:tc>
      </w:tr>
      <w:tr w:rsidR="00186DA6" w:rsidTr="00C83637">
        <w:tc>
          <w:tcPr>
            <w:tcW w:w="2691" w:type="dxa"/>
          </w:tcPr>
          <w:p w:rsidR="00186DA6" w:rsidRPr="0005761C" w:rsidRDefault="00186DA6" w:rsidP="00C828A6">
            <w:pPr>
              <w:rPr>
                <w:rFonts w:ascii="Courier New" w:hAnsi="Courier New" w:cs="Courier New"/>
                <w:i/>
                <w:sz w:val="18"/>
                <w:szCs w:val="18"/>
              </w:rPr>
            </w:pPr>
            <w:r>
              <w:rPr>
                <w:rFonts w:ascii="Courier New" w:hAnsi="Courier New" w:cs="Courier New" w:hint="eastAsia"/>
                <w:i/>
                <w:sz w:val="18"/>
                <w:szCs w:val="18"/>
              </w:rPr>
              <w:t>Memory</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sidRPr="003A5BAD">
              <w:rPr>
                <w:rFonts w:hint="eastAsia"/>
                <w:sz w:val="18"/>
                <w:szCs w:val="18"/>
              </w:rPr>
              <w:t>内存的大小，单位：</w:t>
            </w:r>
            <w:r w:rsidRPr="003A5BAD">
              <w:rPr>
                <w:rFonts w:hint="eastAsia"/>
                <w:sz w:val="18"/>
                <w:szCs w:val="18"/>
              </w:rPr>
              <w:t>M</w:t>
            </w:r>
            <w:r>
              <w:rPr>
                <w:rFonts w:hint="eastAsia"/>
                <w:sz w:val="18"/>
                <w:szCs w:val="18"/>
              </w:rPr>
              <w:t>B</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IntranetRX</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接收到的数据流量</w:t>
            </w:r>
            <w:r>
              <w:rPr>
                <w:rFonts w:hint="eastAsia"/>
                <w:sz w:val="18"/>
                <w:szCs w:val="18"/>
              </w:rPr>
              <w:t>，单位：</w:t>
            </w:r>
            <w:r>
              <w:rPr>
                <w:rFonts w:hint="eastAsia"/>
                <w:sz w:val="18"/>
                <w:szCs w:val="18"/>
              </w:rPr>
              <w:t>kbytes</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IntranetTX</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接发送的数据流量</w:t>
            </w:r>
            <w:r>
              <w:rPr>
                <w:rFonts w:hint="eastAsia"/>
                <w:sz w:val="18"/>
                <w:szCs w:val="18"/>
              </w:rPr>
              <w:t>，单位：</w:t>
            </w:r>
            <w:r>
              <w:rPr>
                <w:rFonts w:hint="eastAsia"/>
                <w:sz w:val="18"/>
                <w:szCs w:val="18"/>
              </w:rPr>
              <w:t>kbytes</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IntranetFlow</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网络流量</w:t>
            </w:r>
            <w:bookmarkStart w:id="288" w:name="OLE_LINK19"/>
            <w:bookmarkStart w:id="289" w:name="OLE_LINK20"/>
            <w:r>
              <w:rPr>
                <w:rFonts w:hint="eastAsia"/>
                <w:sz w:val="18"/>
                <w:szCs w:val="18"/>
              </w:rPr>
              <w:t>，单位：</w:t>
            </w:r>
            <w:r>
              <w:rPr>
                <w:rFonts w:hint="eastAsia"/>
                <w:sz w:val="18"/>
                <w:szCs w:val="18"/>
              </w:rPr>
              <w:t>kbytes</w:t>
            </w:r>
            <w:bookmarkEnd w:id="288"/>
            <w:bookmarkEnd w:id="289"/>
          </w:p>
        </w:tc>
      </w:tr>
      <w:tr w:rsidR="00186DA6" w:rsidTr="00C83637">
        <w:tc>
          <w:tcPr>
            <w:tcW w:w="2691" w:type="dxa"/>
          </w:tcPr>
          <w:p w:rsidR="00186DA6" w:rsidRPr="00E406D4" w:rsidRDefault="00186DA6" w:rsidP="00C828A6">
            <w:pPr>
              <w:rPr>
                <w:rFonts w:ascii="Courier New" w:hAnsi="Courier New" w:cs="Courier New"/>
                <w:i/>
                <w:sz w:val="18"/>
                <w:szCs w:val="18"/>
              </w:rPr>
            </w:pPr>
            <w:r w:rsidRPr="003A5BAD">
              <w:rPr>
                <w:rFonts w:ascii="Courier New" w:hAnsi="Courier New" w:cs="Courier New"/>
                <w:i/>
                <w:sz w:val="18"/>
                <w:szCs w:val="18"/>
              </w:rPr>
              <w:t>IntranetBandwidth</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的带宽（单位时间内的网络流量），单位为</w:t>
            </w:r>
            <w:r w:rsidRPr="003A5BAD">
              <w:rPr>
                <w:rFonts w:hint="eastAsia"/>
                <w:sz w:val="18"/>
                <w:szCs w:val="18"/>
              </w:rPr>
              <w:t>kbytes/s</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InternetRX</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接收到的数据流量</w:t>
            </w:r>
            <w:r>
              <w:rPr>
                <w:rFonts w:hint="eastAsia"/>
                <w:sz w:val="18"/>
                <w:szCs w:val="18"/>
              </w:rPr>
              <w:t>，单位：</w:t>
            </w:r>
            <w:r>
              <w:rPr>
                <w:rFonts w:hint="eastAsia"/>
                <w:sz w:val="18"/>
                <w:szCs w:val="18"/>
              </w:rPr>
              <w:t>kbytes</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InternetTX</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接发送的数据流量</w:t>
            </w:r>
            <w:r>
              <w:rPr>
                <w:rFonts w:hint="eastAsia"/>
                <w:sz w:val="18"/>
                <w:szCs w:val="18"/>
              </w:rPr>
              <w:t>，单位：</w:t>
            </w:r>
            <w:r>
              <w:rPr>
                <w:rFonts w:hint="eastAsia"/>
                <w:sz w:val="18"/>
                <w:szCs w:val="18"/>
              </w:rPr>
              <w:t>kbytes</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InternetFlow</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网络流量</w:t>
            </w:r>
          </w:p>
        </w:tc>
      </w:tr>
      <w:tr w:rsidR="00186DA6" w:rsidTr="00C83637">
        <w:tc>
          <w:tcPr>
            <w:tcW w:w="2691" w:type="dxa"/>
          </w:tcPr>
          <w:p w:rsidR="00186DA6" w:rsidRPr="0005761C" w:rsidRDefault="00186DA6" w:rsidP="00C828A6">
            <w:pPr>
              <w:rPr>
                <w:rFonts w:ascii="Courier New" w:hAnsi="Courier New" w:cs="Courier New"/>
                <w:i/>
                <w:sz w:val="18"/>
                <w:szCs w:val="18"/>
              </w:rPr>
            </w:pPr>
            <w:r w:rsidRPr="003A5BAD">
              <w:rPr>
                <w:rFonts w:ascii="Courier New" w:hAnsi="Courier New" w:cs="Courier New"/>
                <w:i/>
                <w:sz w:val="18"/>
                <w:szCs w:val="18"/>
              </w:rPr>
              <w:t>InternetBandwidth</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05761C" w:rsidRDefault="00186DA6" w:rsidP="00C828A6">
            <w:pPr>
              <w:rPr>
                <w:sz w:val="18"/>
                <w:szCs w:val="18"/>
              </w:rPr>
            </w:pPr>
            <w:r>
              <w:rPr>
                <w:rFonts w:hint="eastAsia"/>
                <w:sz w:val="18"/>
                <w:szCs w:val="18"/>
              </w:rPr>
              <w:t>云服务器实例</w:t>
            </w:r>
            <w:r w:rsidRPr="003A5BAD">
              <w:rPr>
                <w:rFonts w:hint="eastAsia"/>
                <w:sz w:val="18"/>
                <w:szCs w:val="18"/>
              </w:rPr>
              <w:t>的带宽（单位时间内的网络流量），单位为</w:t>
            </w:r>
            <w:r w:rsidRPr="003A5BAD">
              <w:rPr>
                <w:rFonts w:hint="eastAsia"/>
                <w:sz w:val="18"/>
                <w:szCs w:val="18"/>
              </w:rPr>
              <w:t>kbytes/s</w:t>
            </w:r>
          </w:p>
        </w:tc>
      </w:tr>
      <w:tr w:rsidR="00186DA6" w:rsidTr="00C83637">
        <w:tc>
          <w:tcPr>
            <w:tcW w:w="2691" w:type="dxa"/>
          </w:tcPr>
          <w:p w:rsidR="00186DA6" w:rsidRPr="003A5BAD" w:rsidRDefault="00186DA6" w:rsidP="00C828A6">
            <w:pPr>
              <w:rPr>
                <w:rFonts w:ascii="Courier New" w:hAnsi="Courier New" w:cs="Courier New"/>
                <w:i/>
                <w:sz w:val="18"/>
                <w:szCs w:val="18"/>
              </w:rPr>
            </w:pPr>
            <w:r w:rsidRPr="003A5BAD">
              <w:rPr>
                <w:rFonts w:ascii="Courier New" w:hAnsi="Courier New" w:cs="Courier New"/>
                <w:i/>
                <w:sz w:val="18"/>
                <w:szCs w:val="18"/>
              </w:rPr>
              <w:t>IOPSRead</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3A5BAD" w:rsidRDefault="00186DA6" w:rsidP="00C828A6">
            <w:pPr>
              <w:rPr>
                <w:sz w:val="18"/>
                <w:szCs w:val="18"/>
              </w:rPr>
            </w:pPr>
            <w:r w:rsidRPr="003A5BAD">
              <w:rPr>
                <w:rFonts w:hint="eastAsia"/>
                <w:sz w:val="18"/>
                <w:szCs w:val="18"/>
              </w:rPr>
              <w:t>IO</w:t>
            </w:r>
            <w:r w:rsidRPr="003A5BAD">
              <w:rPr>
                <w:rFonts w:hint="eastAsia"/>
                <w:sz w:val="18"/>
                <w:szCs w:val="18"/>
              </w:rPr>
              <w:t>读操作</w:t>
            </w:r>
            <w:r>
              <w:rPr>
                <w:rFonts w:hint="eastAsia"/>
                <w:sz w:val="18"/>
                <w:szCs w:val="18"/>
              </w:rPr>
              <w:t>，</w:t>
            </w:r>
            <w:r w:rsidRPr="003A5BAD">
              <w:rPr>
                <w:rFonts w:hint="eastAsia"/>
                <w:sz w:val="18"/>
                <w:szCs w:val="18"/>
              </w:rPr>
              <w:t>单位</w:t>
            </w:r>
            <w:r>
              <w:rPr>
                <w:rFonts w:hint="eastAsia"/>
                <w:sz w:val="18"/>
                <w:szCs w:val="18"/>
              </w:rPr>
              <w:t>：</w:t>
            </w:r>
            <w:r w:rsidRPr="003A5BAD">
              <w:rPr>
                <w:rFonts w:hint="eastAsia"/>
                <w:sz w:val="18"/>
                <w:szCs w:val="18"/>
              </w:rPr>
              <w:t>次</w:t>
            </w:r>
            <w:r w:rsidRPr="003A5BAD">
              <w:rPr>
                <w:rFonts w:hint="eastAsia"/>
                <w:sz w:val="18"/>
                <w:szCs w:val="18"/>
              </w:rPr>
              <w:t>/s</w:t>
            </w:r>
          </w:p>
        </w:tc>
      </w:tr>
      <w:tr w:rsidR="00186DA6" w:rsidTr="00C83637">
        <w:tc>
          <w:tcPr>
            <w:tcW w:w="2691" w:type="dxa"/>
          </w:tcPr>
          <w:p w:rsidR="00186DA6" w:rsidRPr="003A5BAD" w:rsidRDefault="00186DA6" w:rsidP="00C828A6">
            <w:pPr>
              <w:rPr>
                <w:rFonts w:ascii="Courier New" w:hAnsi="Courier New" w:cs="Courier New"/>
                <w:i/>
                <w:sz w:val="18"/>
                <w:szCs w:val="18"/>
              </w:rPr>
            </w:pPr>
            <w:r w:rsidRPr="003A5BAD">
              <w:rPr>
                <w:rFonts w:ascii="Courier New" w:hAnsi="Courier New" w:cs="Courier New"/>
                <w:i/>
                <w:sz w:val="18"/>
                <w:szCs w:val="18"/>
              </w:rPr>
              <w:t>IOPSWrite</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3A5BAD" w:rsidRDefault="00186DA6" w:rsidP="00C828A6">
            <w:pPr>
              <w:rPr>
                <w:sz w:val="18"/>
                <w:szCs w:val="18"/>
              </w:rPr>
            </w:pPr>
            <w:r w:rsidRPr="003A5BAD">
              <w:rPr>
                <w:rFonts w:hint="eastAsia"/>
                <w:sz w:val="18"/>
                <w:szCs w:val="18"/>
              </w:rPr>
              <w:t>IO</w:t>
            </w:r>
            <w:r w:rsidRPr="003A5BAD">
              <w:rPr>
                <w:rFonts w:hint="eastAsia"/>
                <w:sz w:val="18"/>
                <w:szCs w:val="18"/>
              </w:rPr>
              <w:t>写操作，单位</w:t>
            </w:r>
            <w:r>
              <w:rPr>
                <w:rFonts w:hint="eastAsia"/>
                <w:sz w:val="18"/>
                <w:szCs w:val="18"/>
              </w:rPr>
              <w:t>：</w:t>
            </w:r>
            <w:r w:rsidRPr="003A5BAD">
              <w:rPr>
                <w:rFonts w:hint="eastAsia"/>
                <w:sz w:val="18"/>
                <w:szCs w:val="18"/>
              </w:rPr>
              <w:t>次</w:t>
            </w:r>
            <w:r w:rsidRPr="003A5BAD">
              <w:rPr>
                <w:rFonts w:hint="eastAsia"/>
                <w:sz w:val="18"/>
                <w:szCs w:val="18"/>
              </w:rPr>
              <w:t>/s</w:t>
            </w:r>
          </w:p>
        </w:tc>
      </w:tr>
      <w:tr w:rsidR="00186DA6" w:rsidTr="00C83637">
        <w:tc>
          <w:tcPr>
            <w:tcW w:w="2691" w:type="dxa"/>
          </w:tcPr>
          <w:p w:rsidR="00186DA6" w:rsidRPr="003A5BAD" w:rsidRDefault="00186DA6" w:rsidP="00C828A6">
            <w:pPr>
              <w:rPr>
                <w:rFonts w:ascii="Courier New" w:hAnsi="Courier New" w:cs="Courier New"/>
                <w:i/>
                <w:sz w:val="18"/>
                <w:szCs w:val="18"/>
              </w:rPr>
            </w:pPr>
            <w:r w:rsidRPr="003A5BAD">
              <w:rPr>
                <w:rFonts w:ascii="Courier New" w:hAnsi="Courier New" w:cs="Courier New"/>
                <w:i/>
                <w:sz w:val="18"/>
                <w:szCs w:val="18"/>
              </w:rPr>
              <w:t>BPSRead</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3A5BAD" w:rsidRDefault="00186DA6" w:rsidP="00C828A6">
            <w:pPr>
              <w:rPr>
                <w:sz w:val="18"/>
                <w:szCs w:val="18"/>
              </w:rPr>
            </w:pPr>
            <w:r w:rsidRPr="003A5BAD">
              <w:rPr>
                <w:rFonts w:hint="eastAsia"/>
                <w:sz w:val="18"/>
                <w:szCs w:val="18"/>
              </w:rPr>
              <w:t>磁盘读带宽，单位</w:t>
            </w:r>
            <w:r>
              <w:rPr>
                <w:rFonts w:hint="eastAsia"/>
                <w:sz w:val="18"/>
                <w:szCs w:val="18"/>
              </w:rPr>
              <w:t>：</w:t>
            </w:r>
            <w:r w:rsidRPr="003A5BAD">
              <w:rPr>
                <w:rFonts w:hint="eastAsia"/>
                <w:sz w:val="18"/>
                <w:szCs w:val="18"/>
              </w:rPr>
              <w:t>byte/s</w:t>
            </w:r>
          </w:p>
        </w:tc>
      </w:tr>
      <w:tr w:rsidR="00186DA6" w:rsidTr="00C83637">
        <w:tc>
          <w:tcPr>
            <w:tcW w:w="2691" w:type="dxa"/>
          </w:tcPr>
          <w:p w:rsidR="00186DA6" w:rsidRPr="003A5BAD" w:rsidRDefault="00186DA6" w:rsidP="00C828A6">
            <w:pPr>
              <w:rPr>
                <w:rFonts w:ascii="Courier New" w:hAnsi="Courier New" w:cs="Courier New"/>
                <w:i/>
                <w:sz w:val="18"/>
                <w:szCs w:val="18"/>
              </w:rPr>
            </w:pPr>
            <w:r w:rsidRPr="003A5BAD">
              <w:rPr>
                <w:rFonts w:ascii="Courier New" w:hAnsi="Courier New" w:cs="Courier New"/>
                <w:i/>
                <w:sz w:val="18"/>
                <w:szCs w:val="18"/>
              </w:rPr>
              <w:lastRenderedPageBreak/>
              <w:t>BPSWrite</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Integer</w:t>
            </w:r>
          </w:p>
        </w:tc>
        <w:tc>
          <w:tcPr>
            <w:tcW w:w="4161" w:type="dxa"/>
          </w:tcPr>
          <w:p w:rsidR="00186DA6" w:rsidRPr="003A5BAD" w:rsidRDefault="00186DA6" w:rsidP="00C828A6">
            <w:pPr>
              <w:rPr>
                <w:sz w:val="18"/>
                <w:szCs w:val="18"/>
              </w:rPr>
            </w:pPr>
            <w:r w:rsidRPr="003A5BAD">
              <w:rPr>
                <w:rFonts w:hint="eastAsia"/>
                <w:sz w:val="18"/>
                <w:szCs w:val="18"/>
              </w:rPr>
              <w:t>磁盘写带宽，单位</w:t>
            </w:r>
            <w:r>
              <w:rPr>
                <w:rFonts w:hint="eastAsia"/>
                <w:sz w:val="18"/>
                <w:szCs w:val="18"/>
              </w:rPr>
              <w:t>：</w:t>
            </w:r>
            <w:r w:rsidRPr="003A5BAD">
              <w:rPr>
                <w:rFonts w:hint="eastAsia"/>
                <w:sz w:val="18"/>
                <w:szCs w:val="18"/>
              </w:rPr>
              <w:t>byte/s</w:t>
            </w:r>
          </w:p>
        </w:tc>
      </w:tr>
      <w:tr w:rsidR="00186DA6" w:rsidTr="00C83637">
        <w:tc>
          <w:tcPr>
            <w:tcW w:w="2691" w:type="dxa"/>
          </w:tcPr>
          <w:p w:rsidR="00186DA6" w:rsidRPr="003A5BAD" w:rsidRDefault="00186DA6" w:rsidP="00C828A6">
            <w:pPr>
              <w:rPr>
                <w:rFonts w:ascii="Courier New" w:hAnsi="Courier New" w:cs="Courier New"/>
                <w:i/>
                <w:sz w:val="18"/>
                <w:szCs w:val="18"/>
              </w:rPr>
            </w:pPr>
            <w:r w:rsidRPr="003A5BAD">
              <w:rPr>
                <w:rFonts w:ascii="Courier New" w:hAnsi="Courier New" w:cs="Courier New"/>
                <w:i/>
                <w:sz w:val="18"/>
                <w:szCs w:val="18"/>
              </w:rPr>
              <w:t>TimeStamp</w:t>
            </w:r>
          </w:p>
        </w:tc>
        <w:tc>
          <w:tcPr>
            <w:tcW w:w="1278"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161" w:type="dxa"/>
          </w:tcPr>
          <w:p w:rsidR="00186DA6" w:rsidRPr="003A5BAD" w:rsidRDefault="00186DA6" w:rsidP="00C828A6">
            <w:pPr>
              <w:rPr>
                <w:sz w:val="18"/>
                <w:szCs w:val="18"/>
              </w:rPr>
            </w:pPr>
            <w:r w:rsidRPr="003A5BAD">
              <w:rPr>
                <w:rFonts w:hint="eastAsia"/>
                <w:sz w:val="18"/>
                <w:szCs w:val="18"/>
              </w:rPr>
              <w:t>查询流量的时间点</w:t>
            </w:r>
            <w:r>
              <w:rPr>
                <w:rFonts w:hint="eastAsia"/>
                <w:sz w:val="18"/>
                <w:szCs w:val="18"/>
              </w:rPr>
              <w:t>，格式依</w:t>
            </w:r>
            <w:r w:rsidRPr="00D4688F">
              <w:rPr>
                <w:rFonts w:hint="eastAsia"/>
                <w:sz w:val="18"/>
                <w:szCs w:val="18"/>
              </w:rPr>
              <w:t>照</w:t>
            </w:r>
            <w:hyperlink r:id="rId73" w:history="1">
              <w:r w:rsidRPr="00B21411">
                <w:rPr>
                  <w:rStyle w:val="ab"/>
                  <w:rFonts w:ascii="Arial" w:hAnsi="Arial" w:cs="Arial"/>
                  <w:i/>
                  <w:sz w:val="18"/>
                  <w:szCs w:val="18"/>
                </w:rPr>
                <w:t>ISO8601</w:t>
              </w:r>
            </w:hyperlink>
            <w:r w:rsidRPr="00D4688F">
              <w:rPr>
                <w:rFonts w:hint="eastAsia"/>
                <w:sz w:val="18"/>
                <w:szCs w:val="18"/>
              </w:rPr>
              <w:t>表示法</w:t>
            </w:r>
          </w:p>
        </w:tc>
      </w:tr>
    </w:tbl>
    <w:p w:rsidR="004555E9" w:rsidRDefault="009D6715" w:rsidP="004555E9">
      <w:pPr>
        <w:pStyle w:val="2"/>
      </w:pPr>
      <w:bookmarkStart w:id="290" w:name="_Toc391025666"/>
      <w:r>
        <w:rPr>
          <w:rFonts w:hint="eastAsia"/>
        </w:rPr>
        <w:t>InstanceStatusItemType</w:t>
      </w:r>
      <w:bookmarkEnd w:id="290"/>
    </w:p>
    <w:p w:rsidR="004555E9" w:rsidRDefault="004555E9" w:rsidP="00F86E59">
      <w:pPr>
        <w:pStyle w:val="3"/>
      </w:pPr>
      <w:bookmarkStart w:id="291" w:name="_Toc391025667"/>
      <w:r>
        <w:rPr>
          <w:rFonts w:hint="eastAsia"/>
        </w:rPr>
        <w:t>描述</w:t>
      </w:r>
      <w:bookmarkEnd w:id="291"/>
    </w:p>
    <w:p w:rsidR="00583F8F" w:rsidRPr="00583F8F" w:rsidRDefault="00583F8F" w:rsidP="00583F8F">
      <w:r>
        <w:rPr>
          <w:rFonts w:hint="eastAsia"/>
        </w:rPr>
        <w:t>包含实例状态的类型。</w:t>
      </w:r>
    </w:p>
    <w:p w:rsidR="004555E9" w:rsidRDefault="004555E9" w:rsidP="00F86E59">
      <w:pPr>
        <w:pStyle w:val="3"/>
      </w:pPr>
      <w:bookmarkStart w:id="292" w:name="_Toc391025668"/>
      <w:r>
        <w:rPr>
          <w:rFonts w:hint="eastAsia"/>
        </w:rPr>
        <w:t>节点名</w:t>
      </w:r>
      <w:bookmarkEnd w:id="292"/>
    </w:p>
    <w:p w:rsidR="003D4ED9" w:rsidRPr="003D4ED9" w:rsidRDefault="00865521" w:rsidP="00F86E59">
      <w:pPr>
        <w:outlineLvl w:val="0"/>
      </w:pPr>
      <w:bookmarkStart w:id="293" w:name="_Toc391025669"/>
      <w:r>
        <w:rPr>
          <w:rFonts w:hint="eastAsia"/>
        </w:rPr>
        <w:t>InstanceStatus</w:t>
      </w:r>
      <w:bookmarkEnd w:id="293"/>
    </w:p>
    <w:p w:rsidR="004555E9" w:rsidRPr="004555E9" w:rsidRDefault="004555E9" w:rsidP="00F86E59">
      <w:pPr>
        <w:pStyle w:val="3"/>
      </w:pPr>
      <w:bookmarkStart w:id="294" w:name="_Toc391025670"/>
      <w:r>
        <w:rPr>
          <w:rFonts w:hint="eastAsia"/>
        </w:rPr>
        <w:t>子节点</w:t>
      </w:r>
      <w:bookmarkEnd w:id="2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1481"/>
        <w:gridCol w:w="4161"/>
      </w:tblGrid>
      <w:tr w:rsidR="0044529F" w:rsidRPr="000A46FE" w:rsidTr="00C83637">
        <w:tc>
          <w:tcPr>
            <w:tcW w:w="2488" w:type="dxa"/>
            <w:shd w:val="clear" w:color="auto" w:fill="FFDAA3"/>
          </w:tcPr>
          <w:p w:rsidR="0044529F" w:rsidRPr="000A46FE" w:rsidRDefault="0044529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481" w:type="dxa"/>
            <w:shd w:val="clear" w:color="auto" w:fill="FFDAA3"/>
          </w:tcPr>
          <w:p w:rsidR="0044529F" w:rsidRPr="000A46FE" w:rsidRDefault="0044529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161" w:type="dxa"/>
            <w:shd w:val="clear" w:color="auto" w:fill="FFDAA3"/>
          </w:tcPr>
          <w:p w:rsidR="0044529F" w:rsidRPr="000A46FE" w:rsidRDefault="0044529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44529F" w:rsidTr="00C83637">
        <w:tc>
          <w:tcPr>
            <w:tcW w:w="2488" w:type="dxa"/>
          </w:tcPr>
          <w:p w:rsidR="0044529F" w:rsidRPr="00D4688F" w:rsidRDefault="0044529F" w:rsidP="00A0354C">
            <w:pPr>
              <w:rPr>
                <w:i/>
                <w:sz w:val="18"/>
                <w:szCs w:val="18"/>
              </w:rPr>
            </w:pPr>
            <w:r>
              <w:rPr>
                <w:rFonts w:ascii="Courier New" w:hAnsi="Courier New" w:cs="Courier New" w:hint="eastAsia"/>
                <w:i/>
                <w:sz w:val="18"/>
                <w:szCs w:val="18"/>
              </w:rPr>
              <w:t>InstanceId</w:t>
            </w:r>
          </w:p>
        </w:tc>
        <w:tc>
          <w:tcPr>
            <w:tcW w:w="1481"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161" w:type="dxa"/>
          </w:tcPr>
          <w:p w:rsidR="0044529F" w:rsidRPr="00D4688F" w:rsidRDefault="0044529F" w:rsidP="00A0354C">
            <w:pPr>
              <w:rPr>
                <w:sz w:val="18"/>
                <w:szCs w:val="18"/>
              </w:rPr>
            </w:pPr>
            <w:r>
              <w:rPr>
                <w:rFonts w:hint="eastAsia"/>
                <w:sz w:val="18"/>
                <w:szCs w:val="18"/>
              </w:rPr>
              <w:t>实例</w:t>
            </w:r>
            <w:r>
              <w:rPr>
                <w:rFonts w:hint="eastAsia"/>
                <w:sz w:val="18"/>
                <w:szCs w:val="18"/>
              </w:rPr>
              <w:t>ID</w:t>
            </w:r>
          </w:p>
        </w:tc>
      </w:tr>
      <w:tr w:rsidR="0044529F" w:rsidTr="00C83637">
        <w:tc>
          <w:tcPr>
            <w:tcW w:w="2488" w:type="dxa"/>
          </w:tcPr>
          <w:p w:rsidR="0044529F" w:rsidRPr="00D4688F" w:rsidRDefault="0044529F" w:rsidP="00A0354C">
            <w:pPr>
              <w:rPr>
                <w:rFonts w:ascii="Courier New" w:hAnsi="Courier New" w:cs="Courier New"/>
                <w:i/>
                <w:sz w:val="18"/>
                <w:szCs w:val="18"/>
              </w:rPr>
            </w:pPr>
            <w:r w:rsidRPr="00D4688F">
              <w:rPr>
                <w:rFonts w:ascii="Courier New" w:hAnsi="Courier New" w:cs="Courier New" w:hint="eastAsia"/>
                <w:i/>
                <w:sz w:val="18"/>
                <w:szCs w:val="18"/>
              </w:rPr>
              <w:t>Status</w:t>
            </w:r>
          </w:p>
        </w:tc>
        <w:tc>
          <w:tcPr>
            <w:tcW w:w="1481" w:type="dxa"/>
          </w:tcPr>
          <w:p w:rsidR="00F52FC3" w:rsidRPr="00F52FC3" w:rsidRDefault="00F52FC3">
            <w:pPr>
              <w:jc w:val="center"/>
              <w:rPr>
                <w:rFonts w:ascii="Arial" w:hAnsi="Arial" w:cs="Arial"/>
                <w:sz w:val="18"/>
                <w:szCs w:val="18"/>
              </w:rPr>
            </w:pPr>
            <w:r w:rsidRPr="00F52FC3">
              <w:rPr>
                <w:rFonts w:ascii="Arial" w:hAnsi="Arial" w:cs="Arial"/>
                <w:sz w:val="18"/>
                <w:szCs w:val="18"/>
              </w:rPr>
              <w:t>String</w:t>
            </w:r>
          </w:p>
        </w:tc>
        <w:tc>
          <w:tcPr>
            <w:tcW w:w="4161" w:type="dxa"/>
          </w:tcPr>
          <w:p w:rsidR="0044529F" w:rsidRPr="00D4688F" w:rsidRDefault="0044529F" w:rsidP="00A0354C">
            <w:pPr>
              <w:rPr>
                <w:sz w:val="18"/>
                <w:szCs w:val="18"/>
              </w:rPr>
            </w:pPr>
            <w:r w:rsidRPr="00D4688F">
              <w:rPr>
                <w:rFonts w:hint="eastAsia"/>
                <w:sz w:val="18"/>
                <w:szCs w:val="18"/>
              </w:rPr>
              <w:t>实例状态</w:t>
            </w:r>
          </w:p>
        </w:tc>
      </w:tr>
    </w:tbl>
    <w:p w:rsidR="005168B6" w:rsidRDefault="00BB1527" w:rsidP="005168B6">
      <w:pPr>
        <w:pStyle w:val="2"/>
      </w:pPr>
      <w:bookmarkStart w:id="295" w:name="_InstanceStatusSetType"/>
      <w:bookmarkStart w:id="296" w:name="_Toc391025671"/>
      <w:bookmarkEnd w:id="295"/>
      <w:r>
        <w:rPr>
          <w:rFonts w:hint="eastAsia"/>
        </w:rPr>
        <w:t>InstanceStatusSetType</w:t>
      </w:r>
      <w:bookmarkEnd w:id="296"/>
    </w:p>
    <w:p w:rsidR="005168B6" w:rsidRDefault="005168B6" w:rsidP="00F86E59">
      <w:pPr>
        <w:pStyle w:val="3"/>
      </w:pPr>
      <w:bookmarkStart w:id="297" w:name="_Toc391025672"/>
      <w:r>
        <w:rPr>
          <w:rFonts w:hint="eastAsia"/>
        </w:rPr>
        <w:t>描述</w:t>
      </w:r>
      <w:bookmarkEnd w:id="297"/>
    </w:p>
    <w:p w:rsidR="005168B6" w:rsidRPr="00583F8F" w:rsidRDefault="005168B6" w:rsidP="005168B6">
      <w:r>
        <w:rPr>
          <w:rFonts w:hint="eastAsia"/>
        </w:rPr>
        <w:t>包含实例状态的项的集合。</w:t>
      </w:r>
    </w:p>
    <w:p w:rsidR="005168B6" w:rsidRDefault="005168B6" w:rsidP="00F86E59">
      <w:pPr>
        <w:pStyle w:val="3"/>
      </w:pPr>
      <w:bookmarkStart w:id="298" w:name="_Toc391025673"/>
      <w:r>
        <w:rPr>
          <w:rFonts w:hint="eastAsia"/>
        </w:rPr>
        <w:t>节点名</w:t>
      </w:r>
      <w:bookmarkEnd w:id="298"/>
    </w:p>
    <w:p w:rsidR="005168B6" w:rsidRPr="003D4ED9" w:rsidRDefault="00993F90" w:rsidP="00F86E59">
      <w:pPr>
        <w:outlineLvl w:val="0"/>
      </w:pPr>
      <w:bookmarkStart w:id="299" w:name="_Toc391025674"/>
      <w:r>
        <w:rPr>
          <w:rFonts w:hint="eastAsia"/>
        </w:rPr>
        <w:t>InstanceStatuses</w:t>
      </w:r>
      <w:bookmarkEnd w:id="299"/>
    </w:p>
    <w:p w:rsidR="005168B6" w:rsidRPr="004555E9" w:rsidRDefault="005168B6" w:rsidP="00F86E59">
      <w:pPr>
        <w:pStyle w:val="3"/>
      </w:pPr>
      <w:bookmarkStart w:id="300" w:name="_Toc391025675"/>
      <w:r>
        <w:rPr>
          <w:rFonts w:hint="eastAsia"/>
        </w:rPr>
        <w:t>子节点</w:t>
      </w:r>
      <w:bookmarkEnd w:id="3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6"/>
        <w:gridCol w:w="2312"/>
        <w:gridCol w:w="3452"/>
      </w:tblGrid>
      <w:tr w:rsidR="00B548AC" w:rsidRPr="000A46FE" w:rsidTr="00C83637">
        <w:tc>
          <w:tcPr>
            <w:tcW w:w="2366" w:type="dxa"/>
            <w:shd w:val="clear" w:color="auto" w:fill="FFDAA3"/>
          </w:tcPr>
          <w:p w:rsidR="00B548AC" w:rsidRPr="000A46FE" w:rsidRDefault="00B548A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2312" w:type="dxa"/>
            <w:shd w:val="clear" w:color="auto" w:fill="FFDAA3"/>
          </w:tcPr>
          <w:p w:rsidR="00B548AC" w:rsidRPr="000A46FE" w:rsidRDefault="00B548A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3452" w:type="dxa"/>
            <w:shd w:val="clear" w:color="auto" w:fill="FFDAA3"/>
          </w:tcPr>
          <w:p w:rsidR="00B548AC" w:rsidRPr="000A46FE" w:rsidRDefault="00B548AC"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B548AC" w:rsidTr="00C83637">
        <w:tc>
          <w:tcPr>
            <w:tcW w:w="2366" w:type="dxa"/>
          </w:tcPr>
          <w:p w:rsidR="00B548AC" w:rsidRPr="00D4688F" w:rsidRDefault="00B548AC" w:rsidP="00A0354C">
            <w:pPr>
              <w:rPr>
                <w:i/>
                <w:sz w:val="18"/>
                <w:szCs w:val="18"/>
              </w:rPr>
            </w:pPr>
            <w:r>
              <w:rPr>
                <w:rFonts w:ascii="Courier New" w:hAnsi="Courier New" w:cs="Courier New" w:hint="eastAsia"/>
                <w:i/>
                <w:sz w:val="18"/>
                <w:szCs w:val="18"/>
              </w:rPr>
              <w:t>InstanceStatus</w:t>
            </w:r>
          </w:p>
        </w:tc>
        <w:tc>
          <w:tcPr>
            <w:tcW w:w="2312" w:type="dxa"/>
          </w:tcPr>
          <w:p w:rsidR="00C9487D" w:rsidRDefault="004A2EA1">
            <w:pPr>
              <w:jc w:val="center"/>
            </w:pPr>
            <w:hyperlink w:anchor="_InstanceStatusItemType" w:history="1">
              <w:r w:rsidR="00F52FC3" w:rsidRPr="00BD3495">
                <w:rPr>
                  <w:rFonts w:ascii="Arial" w:hAnsi="Arial" w:cs="Arial"/>
                  <w:sz w:val="18"/>
                  <w:szCs w:val="18"/>
                </w:rPr>
                <w:t>InstanceStatusItemType</w:t>
              </w:r>
            </w:hyperlink>
            <w:r w:rsidR="00F52FC3" w:rsidRPr="00F52FC3">
              <w:rPr>
                <w:rFonts w:ascii="Arial" w:hAnsi="Arial" w:cs="Arial"/>
                <w:sz w:val="18"/>
                <w:szCs w:val="18"/>
              </w:rPr>
              <w:t>[]</w:t>
            </w:r>
          </w:p>
        </w:tc>
        <w:tc>
          <w:tcPr>
            <w:tcW w:w="3452" w:type="dxa"/>
          </w:tcPr>
          <w:p w:rsidR="00B548AC" w:rsidRPr="00D4688F" w:rsidRDefault="00B548AC" w:rsidP="00C61AC1">
            <w:pPr>
              <w:rPr>
                <w:sz w:val="18"/>
                <w:szCs w:val="18"/>
              </w:rPr>
            </w:pPr>
            <w:r>
              <w:rPr>
                <w:rFonts w:hint="eastAsia"/>
                <w:sz w:val="18"/>
                <w:szCs w:val="18"/>
              </w:rPr>
              <w:t>由</w:t>
            </w:r>
            <w:hyperlink w:anchor="_InstanceStatusItemType" w:history="1">
              <w:r>
                <w:rPr>
                  <w:rStyle w:val="ab"/>
                  <w:rFonts w:hint="eastAsia"/>
                  <w:sz w:val="18"/>
                  <w:szCs w:val="18"/>
                </w:rPr>
                <w:t>InstanceStatus</w:t>
              </w:r>
              <w:r w:rsidRPr="00705DDD">
                <w:rPr>
                  <w:rStyle w:val="ab"/>
                  <w:rFonts w:hint="eastAsia"/>
                  <w:sz w:val="18"/>
                  <w:szCs w:val="18"/>
                </w:rPr>
                <w:t>Ite</w:t>
              </w:r>
              <w:r>
                <w:rPr>
                  <w:rStyle w:val="ab"/>
                  <w:rFonts w:hint="eastAsia"/>
                  <w:sz w:val="18"/>
                  <w:szCs w:val="18"/>
                </w:rPr>
                <w:t>mType</w:t>
              </w:r>
            </w:hyperlink>
            <w:r>
              <w:rPr>
                <w:rFonts w:hint="eastAsia"/>
                <w:sz w:val="18"/>
                <w:szCs w:val="18"/>
              </w:rPr>
              <w:t>组成的集合</w:t>
            </w:r>
          </w:p>
        </w:tc>
      </w:tr>
    </w:tbl>
    <w:p w:rsidR="003779A4" w:rsidRDefault="00C624E1" w:rsidP="0045734E">
      <w:pPr>
        <w:pStyle w:val="2"/>
      </w:pPr>
      <w:bookmarkStart w:id="301" w:name="_SecurityGroupIdsType"/>
      <w:bookmarkStart w:id="302" w:name="_IpAddressSetType"/>
      <w:bookmarkStart w:id="303" w:name="_InstanceTypeItemType"/>
      <w:bookmarkStart w:id="304" w:name="_Toc391025676"/>
      <w:bookmarkEnd w:id="301"/>
      <w:bookmarkEnd w:id="302"/>
      <w:bookmarkEnd w:id="303"/>
      <w:r>
        <w:rPr>
          <w:rFonts w:hint="eastAsia"/>
        </w:rPr>
        <w:lastRenderedPageBreak/>
        <w:t>Operation</w:t>
      </w:r>
      <w:r w:rsidR="00181D6F">
        <w:rPr>
          <w:rFonts w:hint="eastAsia"/>
        </w:rPr>
        <w:t>Lock</w:t>
      </w:r>
      <w:r w:rsidR="00A42CE6">
        <w:rPr>
          <w:rFonts w:hint="eastAsia"/>
        </w:rPr>
        <w:t>s</w:t>
      </w:r>
      <w:r>
        <w:rPr>
          <w:rFonts w:hint="eastAsia"/>
        </w:rPr>
        <w:t>Type</w:t>
      </w:r>
      <w:bookmarkEnd w:id="304"/>
    </w:p>
    <w:p w:rsidR="004A2EA1" w:rsidRDefault="003779A4" w:rsidP="004A2EA1">
      <w:pPr>
        <w:pStyle w:val="3"/>
      </w:pPr>
      <w:bookmarkStart w:id="305" w:name="_Toc391025677"/>
      <w:r>
        <w:rPr>
          <w:rFonts w:hint="eastAsia"/>
        </w:rPr>
        <w:t>描述</w:t>
      </w:r>
      <w:bookmarkEnd w:id="305"/>
    </w:p>
    <w:p w:rsidR="004A2EA1" w:rsidRDefault="003779A4" w:rsidP="004A2EA1">
      <w:r>
        <w:rPr>
          <w:rFonts w:hint="eastAsia"/>
        </w:rPr>
        <w:t>资源的</w:t>
      </w:r>
      <w:r w:rsidR="00CA193B">
        <w:rPr>
          <w:rFonts w:hint="eastAsia"/>
        </w:rPr>
        <w:t>锁定原因类型</w:t>
      </w:r>
    </w:p>
    <w:p w:rsidR="004A2EA1" w:rsidRDefault="003779A4" w:rsidP="004A2EA1">
      <w:pPr>
        <w:pStyle w:val="3"/>
      </w:pPr>
      <w:bookmarkStart w:id="306" w:name="_Toc391025678"/>
      <w:r>
        <w:rPr>
          <w:rFonts w:hint="eastAsia"/>
        </w:rPr>
        <w:t>节点名</w:t>
      </w:r>
      <w:bookmarkEnd w:id="306"/>
    </w:p>
    <w:p w:rsidR="004A2EA1" w:rsidRDefault="003779A4" w:rsidP="004A2EA1">
      <w:r>
        <w:rPr>
          <w:rFonts w:hint="eastAsia"/>
        </w:rPr>
        <w:t>接口决定</w:t>
      </w:r>
      <w:r w:rsidR="00A42CE6">
        <w:rPr>
          <w:rFonts w:hint="eastAsia"/>
        </w:rPr>
        <w:t>，如果资源被</w:t>
      </w:r>
      <w:r w:rsidR="00A42CE6">
        <w:rPr>
          <w:rFonts w:hint="eastAsia"/>
        </w:rPr>
        <w:t>lock</w:t>
      </w:r>
      <w:r w:rsidR="00A42CE6">
        <w:rPr>
          <w:rFonts w:hint="eastAsia"/>
        </w:rPr>
        <w:t>了才显示，否则不显示</w:t>
      </w:r>
    </w:p>
    <w:p w:rsidR="004A2EA1" w:rsidRDefault="003779A4" w:rsidP="004A2EA1">
      <w:pPr>
        <w:pStyle w:val="3"/>
      </w:pPr>
      <w:bookmarkStart w:id="307" w:name="_Toc391025679"/>
      <w:r>
        <w:rPr>
          <w:rFonts w:hint="eastAsia"/>
        </w:rPr>
        <w:t>子节点</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1"/>
        <w:gridCol w:w="1567"/>
        <w:gridCol w:w="3862"/>
      </w:tblGrid>
      <w:tr w:rsidR="003779A4" w:rsidRPr="00754C49" w:rsidTr="00706A28">
        <w:trPr>
          <w:tblHeader/>
        </w:trPr>
        <w:tc>
          <w:tcPr>
            <w:tcW w:w="2701" w:type="dxa"/>
            <w:shd w:val="clear" w:color="auto" w:fill="FFDAA3"/>
          </w:tcPr>
          <w:p w:rsidR="003779A4" w:rsidRPr="00754C49" w:rsidRDefault="003779A4" w:rsidP="00706A28">
            <w:pPr>
              <w:jc w:val="center"/>
              <w:rPr>
                <w:b/>
                <w:sz w:val="18"/>
              </w:rPr>
            </w:pPr>
            <w:r w:rsidRPr="00754C49">
              <w:rPr>
                <w:rFonts w:hint="eastAsia"/>
                <w:b/>
                <w:sz w:val="18"/>
              </w:rPr>
              <w:t>名称</w:t>
            </w:r>
          </w:p>
        </w:tc>
        <w:tc>
          <w:tcPr>
            <w:tcW w:w="1567" w:type="dxa"/>
            <w:shd w:val="clear" w:color="auto" w:fill="FFDAA3"/>
          </w:tcPr>
          <w:p w:rsidR="003779A4" w:rsidRDefault="003779A4" w:rsidP="00706A28">
            <w:pPr>
              <w:jc w:val="center"/>
              <w:rPr>
                <w:b/>
                <w:sz w:val="18"/>
              </w:rPr>
            </w:pPr>
            <w:r>
              <w:rPr>
                <w:rFonts w:hint="eastAsia"/>
                <w:b/>
                <w:sz w:val="18"/>
              </w:rPr>
              <w:t>类型</w:t>
            </w:r>
          </w:p>
        </w:tc>
        <w:tc>
          <w:tcPr>
            <w:tcW w:w="3862" w:type="dxa"/>
            <w:shd w:val="clear" w:color="auto" w:fill="FFDAA3"/>
          </w:tcPr>
          <w:p w:rsidR="003779A4" w:rsidRPr="00754C49" w:rsidRDefault="003779A4" w:rsidP="00706A28">
            <w:pPr>
              <w:jc w:val="center"/>
              <w:rPr>
                <w:b/>
                <w:sz w:val="18"/>
              </w:rPr>
            </w:pPr>
            <w:r w:rsidRPr="00754C49">
              <w:rPr>
                <w:rFonts w:hint="eastAsia"/>
                <w:b/>
                <w:sz w:val="18"/>
              </w:rPr>
              <w:t>描述</w:t>
            </w:r>
          </w:p>
        </w:tc>
      </w:tr>
      <w:tr w:rsidR="003779A4" w:rsidTr="00706A28">
        <w:tc>
          <w:tcPr>
            <w:tcW w:w="2701" w:type="dxa"/>
          </w:tcPr>
          <w:p w:rsidR="003779A4" w:rsidRPr="00D4688F" w:rsidRDefault="00C624E1" w:rsidP="00706A28">
            <w:pPr>
              <w:rPr>
                <w:rFonts w:ascii="Courier New" w:hAnsi="Courier New" w:cs="Courier New"/>
                <w:i/>
                <w:sz w:val="18"/>
                <w:szCs w:val="18"/>
              </w:rPr>
            </w:pPr>
            <w:r>
              <w:rPr>
                <w:rFonts w:ascii="Courier New" w:hAnsi="Courier New" w:cs="Courier New" w:hint="eastAsia"/>
                <w:i/>
                <w:sz w:val="18"/>
                <w:szCs w:val="18"/>
              </w:rPr>
              <w:t>LockReason</w:t>
            </w:r>
          </w:p>
        </w:tc>
        <w:tc>
          <w:tcPr>
            <w:tcW w:w="1567" w:type="dxa"/>
          </w:tcPr>
          <w:p w:rsidR="003779A4" w:rsidRPr="00F52FC3" w:rsidRDefault="003779A4" w:rsidP="00706A28">
            <w:pPr>
              <w:jc w:val="center"/>
              <w:rPr>
                <w:rFonts w:ascii="Arial" w:hAnsi="Arial" w:cs="Arial"/>
                <w:sz w:val="18"/>
                <w:szCs w:val="18"/>
              </w:rPr>
            </w:pPr>
            <w:r w:rsidRPr="00F52FC3">
              <w:rPr>
                <w:rFonts w:ascii="Arial" w:hAnsi="Arial" w:cs="Arial"/>
                <w:sz w:val="18"/>
                <w:szCs w:val="18"/>
              </w:rPr>
              <w:t>String</w:t>
            </w:r>
          </w:p>
        </w:tc>
        <w:tc>
          <w:tcPr>
            <w:tcW w:w="3862" w:type="dxa"/>
          </w:tcPr>
          <w:p w:rsidR="003779A4" w:rsidRDefault="00181D6F" w:rsidP="00706A28">
            <w:pPr>
              <w:rPr>
                <w:sz w:val="18"/>
                <w:szCs w:val="18"/>
              </w:rPr>
            </w:pPr>
            <w:r>
              <w:rPr>
                <w:rFonts w:hint="eastAsia"/>
                <w:sz w:val="18"/>
                <w:szCs w:val="18"/>
              </w:rPr>
              <w:t>锁定类型</w:t>
            </w:r>
          </w:p>
          <w:p w:rsidR="003779A4" w:rsidRDefault="00E074CB" w:rsidP="00706A28">
            <w:pPr>
              <w:rPr>
                <w:sz w:val="18"/>
                <w:szCs w:val="18"/>
              </w:rPr>
            </w:pPr>
            <w:r>
              <w:rPr>
                <w:rFonts w:hint="eastAsia"/>
                <w:sz w:val="18"/>
                <w:szCs w:val="18"/>
              </w:rPr>
              <w:t>financial</w:t>
            </w:r>
            <w:r w:rsidR="003779A4">
              <w:rPr>
                <w:rFonts w:hint="eastAsia"/>
                <w:sz w:val="18"/>
                <w:szCs w:val="18"/>
              </w:rPr>
              <w:t>：</w:t>
            </w:r>
            <w:r>
              <w:rPr>
                <w:rFonts w:hint="eastAsia"/>
                <w:sz w:val="18"/>
                <w:szCs w:val="18"/>
              </w:rPr>
              <w:t>因欠费被锁定</w:t>
            </w:r>
          </w:p>
          <w:p w:rsidR="003779A4" w:rsidRPr="00D4688F" w:rsidRDefault="00E074CB" w:rsidP="00E074CB">
            <w:pPr>
              <w:rPr>
                <w:sz w:val="18"/>
                <w:szCs w:val="18"/>
              </w:rPr>
            </w:pPr>
            <w:r>
              <w:rPr>
                <w:rFonts w:hint="eastAsia"/>
                <w:sz w:val="18"/>
                <w:szCs w:val="18"/>
              </w:rPr>
              <w:t>security</w:t>
            </w:r>
            <w:r w:rsidR="003779A4">
              <w:rPr>
                <w:rFonts w:hint="eastAsia"/>
                <w:sz w:val="18"/>
                <w:szCs w:val="18"/>
              </w:rPr>
              <w:t>：</w:t>
            </w:r>
            <w:r>
              <w:rPr>
                <w:rFonts w:hint="eastAsia"/>
                <w:sz w:val="18"/>
                <w:szCs w:val="18"/>
              </w:rPr>
              <w:t>因安全原因被锁定</w:t>
            </w:r>
          </w:p>
        </w:tc>
      </w:tr>
    </w:tbl>
    <w:p w:rsidR="004A2EA1" w:rsidRDefault="004A2EA1" w:rsidP="004A2EA1"/>
    <w:p w:rsidR="0045734E" w:rsidRDefault="00002FD6" w:rsidP="00F86E59">
      <w:pPr>
        <w:pStyle w:val="2"/>
      </w:pPr>
      <w:bookmarkStart w:id="308" w:name="_Toc391025680"/>
      <w:r>
        <w:rPr>
          <w:rFonts w:hint="eastAsia"/>
        </w:rPr>
        <w:t>InstanceTypeItem</w:t>
      </w:r>
      <w:r w:rsidR="0045734E">
        <w:rPr>
          <w:rFonts w:hint="eastAsia"/>
        </w:rPr>
        <w:t>Type</w:t>
      </w:r>
      <w:bookmarkEnd w:id="308"/>
    </w:p>
    <w:p w:rsidR="0045734E" w:rsidRDefault="0045734E" w:rsidP="00F86E59">
      <w:pPr>
        <w:pStyle w:val="3"/>
      </w:pPr>
      <w:bookmarkStart w:id="309" w:name="_Toc391025681"/>
      <w:r>
        <w:rPr>
          <w:rFonts w:hint="eastAsia"/>
        </w:rPr>
        <w:t>描述</w:t>
      </w:r>
      <w:bookmarkEnd w:id="309"/>
    </w:p>
    <w:p w:rsidR="0045734E" w:rsidRPr="00583F8F" w:rsidRDefault="0045734E" w:rsidP="0045734E">
      <w:r>
        <w:rPr>
          <w:rFonts w:hint="eastAsia"/>
        </w:rPr>
        <w:t>实例</w:t>
      </w:r>
      <w:r w:rsidR="00AA28EF">
        <w:rPr>
          <w:rFonts w:hint="eastAsia"/>
        </w:rPr>
        <w:t>资源规格项</w:t>
      </w:r>
      <w:r w:rsidR="00BF7CD4">
        <w:rPr>
          <w:rFonts w:hint="eastAsia"/>
        </w:rPr>
        <w:t>的类型</w:t>
      </w:r>
      <w:r>
        <w:rPr>
          <w:rFonts w:hint="eastAsia"/>
        </w:rPr>
        <w:t>。</w:t>
      </w:r>
    </w:p>
    <w:p w:rsidR="0045734E" w:rsidRDefault="0045734E" w:rsidP="00F86E59">
      <w:pPr>
        <w:pStyle w:val="3"/>
      </w:pPr>
      <w:bookmarkStart w:id="310" w:name="_Toc391025682"/>
      <w:r>
        <w:rPr>
          <w:rFonts w:hint="eastAsia"/>
        </w:rPr>
        <w:t>节点名</w:t>
      </w:r>
      <w:bookmarkEnd w:id="310"/>
    </w:p>
    <w:p w:rsidR="0045734E" w:rsidRPr="003D4ED9" w:rsidRDefault="008D6771" w:rsidP="00F86E59">
      <w:pPr>
        <w:outlineLvl w:val="0"/>
      </w:pPr>
      <w:bookmarkStart w:id="311" w:name="_Toc391025683"/>
      <w:r>
        <w:rPr>
          <w:rFonts w:hint="eastAsia"/>
        </w:rPr>
        <w:t>InstanceType</w:t>
      </w:r>
      <w:bookmarkEnd w:id="311"/>
    </w:p>
    <w:p w:rsidR="0045734E" w:rsidRPr="004555E9" w:rsidRDefault="0045734E" w:rsidP="00F86E59">
      <w:pPr>
        <w:pStyle w:val="3"/>
      </w:pPr>
      <w:bookmarkStart w:id="312" w:name="_Toc391025684"/>
      <w:r>
        <w:rPr>
          <w:rFonts w:hint="eastAsia"/>
        </w:rPr>
        <w:t>子节点</w:t>
      </w:r>
      <w:bookmarkEnd w:id="3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04"/>
        <w:gridCol w:w="1081"/>
        <w:gridCol w:w="4445"/>
      </w:tblGrid>
      <w:tr w:rsidR="00AE7451" w:rsidRPr="000A46FE" w:rsidTr="00C83637">
        <w:tc>
          <w:tcPr>
            <w:tcW w:w="2604" w:type="dxa"/>
            <w:shd w:val="clear" w:color="auto" w:fill="FFDAA3"/>
          </w:tcPr>
          <w:p w:rsidR="00AE7451" w:rsidRPr="000A46FE" w:rsidRDefault="00AE74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081" w:type="dxa"/>
            <w:shd w:val="clear" w:color="auto" w:fill="FFDAA3"/>
          </w:tcPr>
          <w:p w:rsidR="00AE7451" w:rsidRPr="000A46FE" w:rsidRDefault="00AE74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445" w:type="dxa"/>
            <w:shd w:val="clear" w:color="auto" w:fill="FFDAA3"/>
          </w:tcPr>
          <w:p w:rsidR="00AE7451" w:rsidRPr="000A46FE" w:rsidRDefault="00AE745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AE7451" w:rsidTr="00C83637">
        <w:tc>
          <w:tcPr>
            <w:tcW w:w="2604" w:type="dxa"/>
          </w:tcPr>
          <w:p w:rsidR="00AE7451" w:rsidRPr="00D4688F" w:rsidRDefault="00AE7451" w:rsidP="00A0354C">
            <w:pPr>
              <w:rPr>
                <w:i/>
                <w:sz w:val="18"/>
                <w:szCs w:val="18"/>
              </w:rPr>
            </w:pPr>
            <w:r>
              <w:rPr>
                <w:rFonts w:ascii="Courier New" w:hAnsi="Courier New" w:cs="Courier New" w:hint="eastAsia"/>
                <w:i/>
                <w:sz w:val="18"/>
                <w:szCs w:val="18"/>
              </w:rPr>
              <w:t>InstanceTypeId</w:t>
            </w:r>
          </w:p>
        </w:tc>
        <w:tc>
          <w:tcPr>
            <w:tcW w:w="1081"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445" w:type="dxa"/>
          </w:tcPr>
          <w:p w:rsidR="00AE7451" w:rsidRPr="00D4688F" w:rsidRDefault="00AE7451" w:rsidP="00A0354C">
            <w:pPr>
              <w:rPr>
                <w:sz w:val="18"/>
                <w:szCs w:val="18"/>
              </w:rPr>
            </w:pPr>
            <w:r>
              <w:rPr>
                <w:rFonts w:hint="eastAsia"/>
                <w:sz w:val="18"/>
                <w:szCs w:val="18"/>
              </w:rPr>
              <w:t>实例规格的</w:t>
            </w:r>
            <w:r>
              <w:rPr>
                <w:rFonts w:hint="eastAsia"/>
                <w:sz w:val="18"/>
                <w:szCs w:val="18"/>
              </w:rPr>
              <w:t>ID</w:t>
            </w:r>
          </w:p>
        </w:tc>
      </w:tr>
      <w:tr w:rsidR="00AE7451" w:rsidTr="00C83637">
        <w:tc>
          <w:tcPr>
            <w:tcW w:w="2604" w:type="dxa"/>
          </w:tcPr>
          <w:p w:rsidR="00AE7451" w:rsidRDefault="00AE7451" w:rsidP="00A0354C">
            <w:pPr>
              <w:rPr>
                <w:rFonts w:ascii="Courier New" w:hAnsi="Courier New" w:cs="Courier New"/>
                <w:i/>
                <w:sz w:val="18"/>
                <w:szCs w:val="18"/>
              </w:rPr>
            </w:pPr>
            <w:r>
              <w:rPr>
                <w:rFonts w:ascii="Courier New" w:hAnsi="Courier New" w:cs="Courier New" w:hint="eastAsia"/>
                <w:i/>
                <w:sz w:val="18"/>
                <w:szCs w:val="18"/>
              </w:rPr>
              <w:t>CpuCoreCount</w:t>
            </w:r>
          </w:p>
        </w:tc>
        <w:tc>
          <w:tcPr>
            <w:tcW w:w="1081" w:type="dxa"/>
          </w:tcPr>
          <w:p w:rsidR="00F52FC3" w:rsidRPr="00F52FC3" w:rsidRDefault="00F52FC3" w:rsidP="00A0354C">
            <w:pPr>
              <w:rPr>
                <w:rFonts w:ascii="Arial" w:hAnsi="Arial" w:cs="Arial"/>
                <w:sz w:val="18"/>
                <w:szCs w:val="18"/>
              </w:rPr>
            </w:pPr>
            <w:r w:rsidRPr="00F52FC3">
              <w:rPr>
                <w:rFonts w:ascii="Arial" w:hAnsi="Arial" w:cs="Arial"/>
                <w:sz w:val="18"/>
                <w:szCs w:val="18"/>
              </w:rPr>
              <w:t>Integer</w:t>
            </w:r>
          </w:p>
        </w:tc>
        <w:tc>
          <w:tcPr>
            <w:tcW w:w="4445" w:type="dxa"/>
          </w:tcPr>
          <w:p w:rsidR="00AE7451" w:rsidRDefault="00AE7451" w:rsidP="00A0354C">
            <w:pPr>
              <w:rPr>
                <w:sz w:val="18"/>
                <w:szCs w:val="18"/>
              </w:rPr>
            </w:pPr>
            <w:r>
              <w:rPr>
                <w:rFonts w:hint="eastAsia"/>
                <w:sz w:val="18"/>
                <w:szCs w:val="18"/>
              </w:rPr>
              <w:t>CPU</w:t>
            </w:r>
            <w:r>
              <w:rPr>
                <w:rFonts w:hint="eastAsia"/>
                <w:sz w:val="18"/>
                <w:szCs w:val="18"/>
              </w:rPr>
              <w:t>的内核数目</w:t>
            </w:r>
          </w:p>
        </w:tc>
      </w:tr>
      <w:tr w:rsidR="00AE7451" w:rsidTr="00C83637">
        <w:tc>
          <w:tcPr>
            <w:tcW w:w="2604" w:type="dxa"/>
          </w:tcPr>
          <w:p w:rsidR="00AE7451" w:rsidRDefault="00AE7451" w:rsidP="00A0354C">
            <w:pPr>
              <w:rPr>
                <w:rFonts w:ascii="Courier New" w:hAnsi="Courier New" w:cs="Courier New"/>
                <w:i/>
                <w:sz w:val="18"/>
                <w:szCs w:val="18"/>
              </w:rPr>
            </w:pPr>
            <w:r>
              <w:rPr>
                <w:rFonts w:ascii="Courier New" w:hAnsi="Courier New" w:cs="Courier New" w:hint="eastAsia"/>
                <w:i/>
                <w:sz w:val="18"/>
                <w:szCs w:val="18"/>
              </w:rPr>
              <w:t>MemorySize</w:t>
            </w:r>
          </w:p>
        </w:tc>
        <w:tc>
          <w:tcPr>
            <w:tcW w:w="1081" w:type="dxa"/>
          </w:tcPr>
          <w:p w:rsidR="00F52FC3" w:rsidRPr="00F52FC3" w:rsidRDefault="00F52FC3" w:rsidP="00A0354C">
            <w:pPr>
              <w:rPr>
                <w:rFonts w:ascii="Arial" w:hAnsi="Arial" w:cs="Arial"/>
                <w:sz w:val="18"/>
                <w:szCs w:val="18"/>
              </w:rPr>
            </w:pPr>
            <w:r w:rsidRPr="00F52FC3">
              <w:rPr>
                <w:rFonts w:ascii="Arial" w:hAnsi="Arial" w:cs="Arial"/>
                <w:sz w:val="18"/>
                <w:szCs w:val="18"/>
              </w:rPr>
              <w:t>Double</w:t>
            </w:r>
          </w:p>
        </w:tc>
        <w:tc>
          <w:tcPr>
            <w:tcW w:w="4445" w:type="dxa"/>
          </w:tcPr>
          <w:p w:rsidR="00AE7451" w:rsidRDefault="00AE7451" w:rsidP="00A0354C">
            <w:pPr>
              <w:rPr>
                <w:sz w:val="18"/>
                <w:szCs w:val="18"/>
              </w:rPr>
            </w:pPr>
            <w:r>
              <w:rPr>
                <w:rFonts w:hint="eastAsia"/>
                <w:sz w:val="18"/>
                <w:szCs w:val="18"/>
              </w:rPr>
              <w:t>内存大小，单位</w:t>
            </w:r>
            <w:r>
              <w:rPr>
                <w:rFonts w:hint="eastAsia"/>
                <w:sz w:val="18"/>
                <w:szCs w:val="18"/>
              </w:rPr>
              <w:t>GB</w:t>
            </w:r>
          </w:p>
        </w:tc>
      </w:tr>
    </w:tbl>
    <w:p w:rsidR="004A2EA1" w:rsidRDefault="00F9000E" w:rsidP="004A2EA1">
      <w:pPr>
        <w:outlineLvl w:val="0"/>
      </w:pPr>
      <w:bookmarkStart w:id="313" w:name="_InstanceAttributesType"/>
      <w:bookmarkStart w:id="314" w:name="_Toc391025685"/>
      <w:bookmarkStart w:id="315" w:name="_Toc387526635"/>
      <w:bookmarkEnd w:id="313"/>
      <w:r>
        <w:rPr>
          <w:rFonts w:hint="eastAsia"/>
        </w:rPr>
        <w:t>InstanceAttributesType</w:t>
      </w:r>
      <w:bookmarkEnd w:id="314"/>
    </w:p>
    <w:p w:rsidR="00F9000E" w:rsidRDefault="00F9000E" w:rsidP="00F86E59">
      <w:pPr>
        <w:pStyle w:val="3"/>
      </w:pPr>
      <w:bookmarkStart w:id="316" w:name="_Toc391025686"/>
      <w:r>
        <w:rPr>
          <w:rFonts w:hint="eastAsia"/>
        </w:rPr>
        <w:lastRenderedPageBreak/>
        <w:t>描述</w:t>
      </w:r>
      <w:bookmarkEnd w:id="316"/>
    </w:p>
    <w:p w:rsidR="00F9000E" w:rsidRPr="00583F8F" w:rsidRDefault="00F9000E" w:rsidP="00F9000E">
      <w:r>
        <w:rPr>
          <w:rFonts w:hint="eastAsia"/>
        </w:rPr>
        <w:t>实例属性。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28"/>
        <w:gridCol w:w="2593"/>
        <w:gridCol w:w="2893"/>
      </w:tblGrid>
      <w:tr w:rsidR="00F9000E" w:rsidRPr="00DF4611" w:rsidTr="00540B09">
        <w:trPr>
          <w:tblHeader/>
        </w:trPr>
        <w:tc>
          <w:tcPr>
            <w:tcW w:w="2928" w:type="dxa"/>
            <w:shd w:val="clear" w:color="auto" w:fill="FFDAA3"/>
          </w:tcPr>
          <w:p w:rsidR="00F9000E" w:rsidRPr="000A46FE" w:rsidRDefault="00F9000E" w:rsidP="00540B0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2593" w:type="dxa"/>
            <w:shd w:val="clear" w:color="auto" w:fill="FFDAA3"/>
          </w:tcPr>
          <w:p w:rsidR="00F9000E" w:rsidRPr="000A46FE" w:rsidRDefault="00F9000E" w:rsidP="00540B0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2893" w:type="dxa"/>
            <w:shd w:val="clear" w:color="auto" w:fill="FFDAA3"/>
          </w:tcPr>
          <w:p w:rsidR="00F9000E" w:rsidRPr="000A46FE" w:rsidRDefault="00F9000E" w:rsidP="00540B0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sidRPr="003A6BA7">
              <w:rPr>
                <w:rFonts w:ascii="Courier New" w:hAnsi="Courier New" w:cs="Courier New" w:hint="eastAsia"/>
                <w:sz w:val="18"/>
                <w:szCs w:val="18"/>
              </w:rPr>
              <w:t>InstanceId</w:t>
            </w:r>
          </w:p>
        </w:tc>
        <w:tc>
          <w:tcPr>
            <w:tcW w:w="2593" w:type="dxa"/>
          </w:tcPr>
          <w:p w:rsidR="00F9000E" w:rsidRPr="00F52FC3" w:rsidRDefault="00F9000E" w:rsidP="00540B09">
            <w:pPr>
              <w:spacing w:after="0" w:line="240" w:lineRule="auto"/>
              <w:rPr>
                <w:rFonts w:ascii="Courier New" w:hAnsi="Courier New" w:cs="Courier New"/>
                <w:sz w:val="18"/>
                <w:szCs w:val="18"/>
              </w:rPr>
            </w:pPr>
            <w:r w:rsidRPr="00F52FC3">
              <w:rPr>
                <w:rFonts w:ascii="Courier New" w:hAnsi="Courier New" w:cs="Courier New"/>
                <w:sz w:val="18"/>
                <w:szCs w:val="18"/>
              </w:rPr>
              <w:t>String</w:t>
            </w:r>
          </w:p>
        </w:tc>
        <w:tc>
          <w:tcPr>
            <w:tcW w:w="2893" w:type="dxa"/>
          </w:tcPr>
          <w:p w:rsidR="00F9000E" w:rsidRPr="00D4688F" w:rsidRDefault="00F9000E" w:rsidP="00540B09">
            <w:pPr>
              <w:spacing w:after="0" w:line="240" w:lineRule="auto"/>
              <w:rPr>
                <w:sz w:val="18"/>
                <w:szCs w:val="18"/>
              </w:rPr>
            </w:pPr>
            <w:r>
              <w:rPr>
                <w:rFonts w:hint="eastAsia"/>
                <w:sz w:val="18"/>
                <w:szCs w:val="18"/>
              </w:rPr>
              <w:t>实例</w:t>
            </w:r>
            <w:r>
              <w:rPr>
                <w:rFonts w:hint="eastAsia"/>
                <w:sz w:val="18"/>
                <w:szCs w:val="18"/>
              </w:rPr>
              <w:t>ID</w:t>
            </w:r>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sidRPr="003A6BA7">
              <w:rPr>
                <w:rFonts w:ascii="Courier New" w:hAnsi="Courier New" w:cs="Courier New" w:hint="eastAsia"/>
                <w:sz w:val="18"/>
                <w:szCs w:val="18"/>
              </w:rPr>
              <w:t>InstanceName</w:t>
            </w:r>
          </w:p>
        </w:tc>
        <w:tc>
          <w:tcPr>
            <w:tcW w:w="2593" w:type="dxa"/>
          </w:tcPr>
          <w:p w:rsidR="00F9000E" w:rsidRPr="00F52FC3" w:rsidRDefault="00F9000E" w:rsidP="00540B09">
            <w:pPr>
              <w:spacing w:after="0" w:line="240" w:lineRule="auto"/>
              <w:rPr>
                <w:rFonts w:ascii="Courier New" w:hAnsi="Courier New" w:cs="Courier New"/>
                <w:sz w:val="18"/>
                <w:szCs w:val="18"/>
              </w:rPr>
            </w:pPr>
            <w:r w:rsidRPr="00F52FC3">
              <w:rPr>
                <w:rFonts w:ascii="Courier New" w:hAnsi="Courier New" w:cs="Courier New"/>
                <w:sz w:val="18"/>
                <w:szCs w:val="18"/>
              </w:rPr>
              <w:t>String</w:t>
            </w:r>
          </w:p>
        </w:tc>
        <w:tc>
          <w:tcPr>
            <w:tcW w:w="2893" w:type="dxa"/>
          </w:tcPr>
          <w:p w:rsidR="00F9000E" w:rsidRPr="00D4688F" w:rsidRDefault="00F9000E" w:rsidP="00540B09">
            <w:pPr>
              <w:spacing w:after="0" w:line="240" w:lineRule="auto"/>
              <w:rPr>
                <w:sz w:val="18"/>
                <w:szCs w:val="18"/>
              </w:rPr>
            </w:pPr>
            <w:r>
              <w:rPr>
                <w:rFonts w:hint="eastAsia"/>
                <w:sz w:val="18"/>
                <w:szCs w:val="18"/>
              </w:rPr>
              <w:t>实例的显示名称</w:t>
            </w:r>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Pr>
                <w:rFonts w:ascii="Courier New" w:hAnsi="Courier New" w:cs="Courier New" w:hint="eastAsia"/>
                <w:sz w:val="18"/>
                <w:szCs w:val="18"/>
              </w:rPr>
              <w:t>Description</w:t>
            </w:r>
          </w:p>
        </w:tc>
        <w:tc>
          <w:tcPr>
            <w:tcW w:w="2593" w:type="dxa"/>
          </w:tcPr>
          <w:p w:rsidR="00F9000E" w:rsidRPr="00F52FC3" w:rsidRDefault="00F9000E" w:rsidP="00540B09">
            <w:pPr>
              <w:spacing w:after="0" w:line="240" w:lineRule="auto"/>
              <w:rPr>
                <w:rFonts w:ascii="Courier New" w:hAnsi="Courier New" w:cs="Courier New"/>
                <w:sz w:val="18"/>
                <w:szCs w:val="18"/>
              </w:rPr>
            </w:pPr>
            <w:r>
              <w:rPr>
                <w:rFonts w:ascii="Courier New" w:hAnsi="Courier New" w:cs="Courier New" w:hint="eastAsia"/>
                <w:sz w:val="18"/>
                <w:szCs w:val="18"/>
              </w:rPr>
              <w:t>String</w:t>
            </w:r>
          </w:p>
        </w:tc>
        <w:tc>
          <w:tcPr>
            <w:tcW w:w="2893" w:type="dxa"/>
          </w:tcPr>
          <w:p w:rsidR="00F9000E" w:rsidRPr="00D4688F" w:rsidRDefault="00F9000E" w:rsidP="00540B09">
            <w:pPr>
              <w:spacing w:after="0" w:line="240" w:lineRule="auto"/>
              <w:rPr>
                <w:sz w:val="18"/>
                <w:szCs w:val="18"/>
              </w:rPr>
            </w:pPr>
            <w:r>
              <w:rPr>
                <w:rFonts w:hint="eastAsia"/>
                <w:sz w:val="18"/>
                <w:szCs w:val="18"/>
              </w:rPr>
              <w:t>实例的描述</w:t>
            </w:r>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sidRPr="003A6BA7">
              <w:rPr>
                <w:rFonts w:ascii="Courier New" w:hAnsi="Courier New" w:cs="Courier New" w:hint="eastAsia"/>
                <w:sz w:val="18"/>
                <w:szCs w:val="18"/>
              </w:rPr>
              <w:t>ImageId</w:t>
            </w:r>
          </w:p>
        </w:tc>
        <w:tc>
          <w:tcPr>
            <w:tcW w:w="2593" w:type="dxa"/>
          </w:tcPr>
          <w:p w:rsidR="00F9000E" w:rsidRPr="00F52FC3" w:rsidRDefault="00F9000E" w:rsidP="00540B09">
            <w:pPr>
              <w:spacing w:after="0" w:line="240" w:lineRule="auto"/>
              <w:rPr>
                <w:rFonts w:ascii="Courier New" w:hAnsi="Courier New" w:cs="Courier New"/>
                <w:sz w:val="18"/>
                <w:szCs w:val="18"/>
              </w:rPr>
            </w:pPr>
            <w:r w:rsidRPr="00F52FC3">
              <w:rPr>
                <w:rFonts w:ascii="Courier New" w:hAnsi="Courier New" w:cs="Courier New"/>
                <w:sz w:val="18"/>
                <w:szCs w:val="18"/>
              </w:rPr>
              <w:t>String</w:t>
            </w:r>
          </w:p>
        </w:tc>
        <w:tc>
          <w:tcPr>
            <w:tcW w:w="2893" w:type="dxa"/>
          </w:tcPr>
          <w:p w:rsidR="00F9000E" w:rsidRPr="00D4688F" w:rsidRDefault="00F9000E" w:rsidP="00540B09">
            <w:pPr>
              <w:spacing w:after="0" w:line="240" w:lineRule="auto"/>
              <w:rPr>
                <w:rFonts w:ascii="Courier New" w:hAnsi="Courier New" w:cs="Courier New"/>
                <w:sz w:val="18"/>
                <w:szCs w:val="18"/>
              </w:rPr>
            </w:pPr>
            <w:r w:rsidRPr="00D4688F">
              <w:rPr>
                <w:rFonts w:hint="eastAsia"/>
                <w:sz w:val="18"/>
                <w:szCs w:val="18"/>
              </w:rPr>
              <w:t>镜像</w:t>
            </w:r>
            <w:r>
              <w:rPr>
                <w:rFonts w:hint="eastAsia"/>
                <w:sz w:val="18"/>
                <w:szCs w:val="18"/>
              </w:rPr>
              <w:t>ID</w:t>
            </w:r>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sidRPr="003A6BA7">
              <w:rPr>
                <w:rFonts w:ascii="Courier New" w:hAnsi="Courier New" w:cs="Courier New" w:hint="eastAsia"/>
                <w:sz w:val="18"/>
                <w:szCs w:val="18"/>
              </w:rPr>
              <w:t>RegionId</w:t>
            </w:r>
          </w:p>
        </w:tc>
        <w:tc>
          <w:tcPr>
            <w:tcW w:w="2593" w:type="dxa"/>
          </w:tcPr>
          <w:p w:rsidR="00F9000E" w:rsidRPr="00F52FC3" w:rsidRDefault="00F9000E" w:rsidP="00540B09">
            <w:pPr>
              <w:spacing w:after="0" w:line="240" w:lineRule="auto"/>
              <w:rPr>
                <w:rFonts w:ascii="Courier New" w:hAnsi="Courier New" w:cs="Courier New"/>
                <w:sz w:val="18"/>
                <w:szCs w:val="18"/>
              </w:rPr>
            </w:pPr>
            <w:r w:rsidRPr="00F52FC3">
              <w:rPr>
                <w:rFonts w:ascii="Courier New" w:hAnsi="Courier New" w:cs="Courier New"/>
                <w:sz w:val="18"/>
                <w:szCs w:val="18"/>
              </w:rPr>
              <w:t>String</w:t>
            </w:r>
          </w:p>
        </w:tc>
        <w:tc>
          <w:tcPr>
            <w:tcW w:w="2893" w:type="dxa"/>
          </w:tcPr>
          <w:p w:rsidR="00F9000E" w:rsidRPr="00D4688F" w:rsidRDefault="00F9000E" w:rsidP="00540B09">
            <w:pPr>
              <w:spacing w:after="0" w:line="240" w:lineRule="auto"/>
              <w:rPr>
                <w:sz w:val="18"/>
                <w:szCs w:val="18"/>
              </w:rPr>
            </w:pPr>
            <w:r w:rsidRPr="00D4688F">
              <w:rPr>
                <w:rFonts w:hint="eastAsia"/>
                <w:sz w:val="18"/>
                <w:szCs w:val="18"/>
              </w:rPr>
              <w:t>实例所属</w:t>
            </w:r>
            <w:r>
              <w:rPr>
                <w:rFonts w:hint="eastAsia"/>
                <w:sz w:val="18"/>
                <w:szCs w:val="18"/>
              </w:rPr>
              <w:t>地域</w:t>
            </w:r>
            <w:r>
              <w:rPr>
                <w:rFonts w:hint="eastAsia"/>
                <w:sz w:val="18"/>
                <w:szCs w:val="18"/>
              </w:rPr>
              <w:t>ID</w:t>
            </w:r>
          </w:p>
        </w:tc>
      </w:tr>
      <w:tr w:rsidR="00F9000E" w:rsidRPr="009B24D4" w:rsidTr="00540B09">
        <w:tc>
          <w:tcPr>
            <w:tcW w:w="2928" w:type="dxa"/>
            <w:tcBorders>
              <w:top w:val="single" w:sz="4" w:space="0" w:color="auto"/>
              <w:left w:val="single" w:sz="4" w:space="0" w:color="auto"/>
              <w:bottom w:val="single" w:sz="4" w:space="0" w:color="auto"/>
              <w:right w:val="single" w:sz="4" w:space="0" w:color="auto"/>
            </w:tcBorders>
          </w:tcPr>
          <w:p w:rsidR="00F9000E" w:rsidRPr="003F3C22" w:rsidRDefault="00F9000E" w:rsidP="00540B09">
            <w:pPr>
              <w:spacing w:after="0" w:line="240" w:lineRule="auto"/>
              <w:rPr>
                <w:rFonts w:ascii="Courier New" w:hAnsi="Courier New" w:cs="Courier New"/>
                <w:sz w:val="18"/>
                <w:szCs w:val="18"/>
              </w:rPr>
            </w:pPr>
            <w:r w:rsidRPr="003F3C22">
              <w:rPr>
                <w:rFonts w:ascii="Courier New" w:hAnsi="Courier New" w:cs="Courier New" w:hint="eastAsia"/>
                <w:sz w:val="18"/>
                <w:szCs w:val="18"/>
              </w:rPr>
              <w:t>ZoneId</w:t>
            </w:r>
          </w:p>
        </w:tc>
        <w:tc>
          <w:tcPr>
            <w:tcW w:w="2593" w:type="dxa"/>
            <w:tcBorders>
              <w:top w:val="single" w:sz="4" w:space="0" w:color="auto"/>
              <w:left w:val="single" w:sz="4" w:space="0" w:color="auto"/>
              <w:bottom w:val="single" w:sz="4" w:space="0" w:color="auto"/>
              <w:right w:val="single" w:sz="4" w:space="0" w:color="auto"/>
            </w:tcBorders>
          </w:tcPr>
          <w:p w:rsidR="00F9000E" w:rsidRPr="003F3C22" w:rsidRDefault="00F9000E" w:rsidP="00540B09">
            <w:pPr>
              <w:spacing w:after="0" w:line="240" w:lineRule="auto"/>
              <w:rPr>
                <w:rFonts w:ascii="Courier New" w:hAnsi="Courier New" w:cs="Courier New"/>
                <w:sz w:val="18"/>
                <w:szCs w:val="18"/>
              </w:rPr>
            </w:pPr>
            <w:r w:rsidRPr="003F3C22">
              <w:rPr>
                <w:rFonts w:ascii="Courier New" w:hAnsi="Courier New" w:cs="Courier New"/>
                <w:sz w:val="18"/>
                <w:szCs w:val="18"/>
              </w:rPr>
              <w:t>S</w:t>
            </w:r>
            <w:r w:rsidRPr="003F3C22">
              <w:rPr>
                <w:rFonts w:ascii="Courier New" w:hAnsi="Courier New" w:cs="Courier New" w:hint="eastAsia"/>
                <w:sz w:val="18"/>
                <w:szCs w:val="18"/>
              </w:rPr>
              <w:t>tring</w:t>
            </w:r>
          </w:p>
        </w:tc>
        <w:tc>
          <w:tcPr>
            <w:tcW w:w="2893" w:type="dxa"/>
            <w:tcBorders>
              <w:top w:val="single" w:sz="4" w:space="0" w:color="auto"/>
              <w:left w:val="single" w:sz="4" w:space="0" w:color="auto"/>
              <w:bottom w:val="single" w:sz="4" w:space="0" w:color="auto"/>
              <w:right w:val="single" w:sz="4" w:space="0" w:color="auto"/>
            </w:tcBorders>
          </w:tcPr>
          <w:p w:rsidR="00F9000E" w:rsidRPr="003F3C22" w:rsidRDefault="00F9000E" w:rsidP="00540B09">
            <w:pPr>
              <w:spacing w:after="0" w:line="240" w:lineRule="auto"/>
              <w:rPr>
                <w:sz w:val="18"/>
                <w:szCs w:val="18"/>
              </w:rPr>
            </w:pPr>
            <w:r w:rsidRPr="003F3C22">
              <w:rPr>
                <w:rFonts w:hint="eastAsia"/>
                <w:sz w:val="18"/>
                <w:szCs w:val="18"/>
              </w:rPr>
              <w:t>实例所属</w:t>
            </w:r>
            <w:proofErr w:type="gramStart"/>
            <w:r>
              <w:rPr>
                <w:rFonts w:hint="eastAsia"/>
                <w:sz w:val="18"/>
                <w:szCs w:val="18"/>
              </w:rPr>
              <w:t>可用区</w:t>
            </w:r>
            <w:proofErr w:type="gramEnd"/>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sidRPr="003A6BA7">
              <w:rPr>
                <w:rFonts w:ascii="Courier New" w:hAnsi="Courier New" w:cs="Courier New" w:hint="eastAsia"/>
                <w:sz w:val="18"/>
                <w:szCs w:val="18"/>
              </w:rPr>
              <w:t>InstanceType</w:t>
            </w:r>
          </w:p>
        </w:tc>
        <w:tc>
          <w:tcPr>
            <w:tcW w:w="2593" w:type="dxa"/>
          </w:tcPr>
          <w:p w:rsidR="00F9000E" w:rsidRPr="00AE78FC" w:rsidRDefault="00F9000E" w:rsidP="00540B09">
            <w:pPr>
              <w:spacing w:after="0" w:line="240" w:lineRule="auto"/>
              <w:rPr>
                <w:rFonts w:ascii="Courier New" w:hAnsi="Courier New" w:cs="Courier New"/>
                <w:sz w:val="18"/>
                <w:szCs w:val="18"/>
              </w:rPr>
            </w:pPr>
            <w:r w:rsidRPr="00AE78FC">
              <w:rPr>
                <w:rFonts w:ascii="Courier New" w:hAnsi="Courier New" w:cs="Courier New" w:hint="eastAsia"/>
                <w:sz w:val="18"/>
                <w:szCs w:val="18"/>
              </w:rPr>
              <w:t>String</w:t>
            </w:r>
          </w:p>
        </w:tc>
        <w:tc>
          <w:tcPr>
            <w:tcW w:w="2893" w:type="dxa"/>
          </w:tcPr>
          <w:p w:rsidR="00F9000E" w:rsidRPr="00D4688F" w:rsidRDefault="00F9000E" w:rsidP="00540B09">
            <w:pPr>
              <w:spacing w:after="0" w:line="240" w:lineRule="auto"/>
              <w:rPr>
                <w:rFonts w:ascii="Courier New" w:hAnsi="Courier New" w:cs="Courier New"/>
                <w:sz w:val="18"/>
                <w:szCs w:val="18"/>
              </w:rPr>
            </w:pPr>
            <w:r>
              <w:rPr>
                <w:rFonts w:ascii="Courier New" w:hAnsi="Courier New" w:cs="Courier New" w:hint="eastAsia"/>
                <w:sz w:val="18"/>
                <w:szCs w:val="18"/>
              </w:rPr>
              <w:t>实例资源规格</w:t>
            </w:r>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sidRPr="003A6BA7">
              <w:rPr>
                <w:rFonts w:ascii="Courier New" w:hAnsi="Courier New" w:cs="Courier New" w:hint="eastAsia"/>
                <w:sz w:val="18"/>
                <w:szCs w:val="18"/>
              </w:rPr>
              <w:t>HostName</w:t>
            </w:r>
          </w:p>
        </w:tc>
        <w:tc>
          <w:tcPr>
            <w:tcW w:w="2593" w:type="dxa"/>
          </w:tcPr>
          <w:p w:rsidR="00F9000E" w:rsidRPr="00F52FC3" w:rsidRDefault="00F9000E" w:rsidP="00540B09">
            <w:pPr>
              <w:spacing w:after="0" w:line="240" w:lineRule="auto"/>
              <w:rPr>
                <w:rFonts w:ascii="Courier New" w:hAnsi="Courier New" w:cs="Courier New"/>
                <w:sz w:val="18"/>
                <w:szCs w:val="18"/>
              </w:rPr>
            </w:pPr>
            <w:r w:rsidRPr="00F52FC3">
              <w:rPr>
                <w:rFonts w:ascii="Courier New" w:hAnsi="Courier New" w:cs="Courier New"/>
                <w:sz w:val="18"/>
                <w:szCs w:val="18"/>
              </w:rPr>
              <w:t>String</w:t>
            </w:r>
          </w:p>
        </w:tc>
        <w:tc>
          <w:tcPr>
            <w:tcW w:w="2893" w:type="dxa"/>
          </w:tcPr>
          <w:p w:rsidR="00F9000E" w:rsidRPr="00D4688F" w:rsidRDefault="00F9000E" w:rsidP="00540B09">
            <w:pPr>
              <w:spacing w:after="0" w:line="240" w:lineRule="auto"/>
              <w:rPr>
                <w:sz w:val="18"/>
                <w:szCs w:val="18"/>
              </w:rPr>
            </w:pPr>
            <w:r w:rsidRPr="00D4688F">
              <w:rPr>
                <w:rFonts w:hint="eastAsia"/>
                <w:sz w:val="18"/>
                <w:szCs w:val="18"/>
              </w:rPr>
              <w:t>实例机器名称</w:t>
            </w:r>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sidRPr="003A6BA7">
              <w:rPr>
                <w:rFonts w:ascii="Courier New" w:hAnsi="Courier New" w:cs="Courier New" w:hint="eastAsia"/>
                <w:sz w:val="18"/>
                <w:szCs w:val="18"/>
              </w:rPr>
              <w:t>Status</w:t>
            </w:r>
          </w:p>
        </w:tc>
        <w:tc>
          <w:tcPr>
            <w:tcW w:w="2593" w:type="dxa"/>
          </w:tcPr>
          <w:p w:rsidR="00F9000E" w:rsidRPr="00F52FC3" w:rsidRDefault="00F9000E" w:rsidP="00540B09">
            <w:pPr>
              <w:spacing w:after="0" w:line="240" w:lineRule="auto"/>
              <w:rPr>
                <w:rFonts w:ascii="Courier New" w:hAnsi="Courier New" w:cs="Courier New"/>
                <w:sz w:val="18"/>
                <w:szCs w:val="18"/>
              </w:rPr>
            </w:pPr>
            <w:r w:rsidRPr="00F52FC3">
              <w:rPr>
                <w:rFonts w:ascii="Courier New" w:hAnsi="Courier New" w:cs="Courier New"/>
                <w:sz w:val="18"/>
                <w:szCs w:val="18"/>
              </w:rPr>
              <w:t>String</w:t>
            </w:r>
          </w:p>
        </w:tc>
        <w:tc>
          <w:tcPr>
            <w:tcW w:w="2893" w:type="dxa"/>
          </w:tcPr>
          <w:p w:rsidR="00F9000E" w:rsidRPr="00D4688F" w:rsidRDefault="00F9000E" w:rsidP="00540B09">
            <w:pPr>
              <w:spacing w:after="0" w:line="240" w:lineRule="auto"/>
              <w:rPr>
                <w:sz w:val="18"/>
                <w:szCs w:val="18"/>
              </w:rPr>
            </w:pPr>
            <w:r w:rsidRPr="00D4688F">
              <w:rPr>
                <w:rFonts w:hint="eastAsia"/>
                <w:sz w:val="18"/>
                <w:szCs w:val="18"/>
              </w:rPr>
              <w:t>实例状态</w:t>
            </w:r>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sidRPr="003A6BA7">
              <w:rPr>
                <w:rFonts w:ascii="Courier New" w:hAnsi="Courier New" w:cs="Courier New" w:hint="eastAsia"/>
                <w:sz w:val="18"/>
                <w:szCs w:val="18"/>
              </w:rPr>
              <w:t>SecurityGroupIds</w:t>
            </w:r>
          </w:p>
        </w:tc>
        <w:tc>
          <w:tcPr>
            <w:tcW w:w="2593" w:type="dxa"/>
          </w:tcPr>
          <w:p w:rsidR="00F9000E" w:rsidRPr="00BB1B1D" w:rsidRDefault="004A2EA1" w:rsidP="00540B09">
            <w:pPr>
              <w:spacing w:after="0" w:line="240" w:lineRule="auto"/>
              <w:rPr>
                <w:rFonts w:ascii="Courier New" w:hAnsi="Courier New" w:cs="Courier New"/>
                <w:sz w:val="18"/>
                <w:szCs w:val="18"/>
              </w:rPr>
            </w:pPr>
            <w:hyperlink w:anchor="_SecurityGroupIdSetType" w:history="1">
              <w:r w:rsidR="00F9000E" w:rsidRPr="00BB1B1D">
                <w:rPr>
                  <w:rFonts w:ascii="Courier New" w:hAnsi="Courier New" w:cs="Courier New"/>
                  <w:sz w:val="18"/>
                  <w:szCs w:val="18"/>
                </w:rPr>
                <w:t>SecurityGroupIdSetType</w:t>
              </w:r>
            </w:hyperlink>
          </w:p>
        </w:tc>
        <w:tc>
          <w:tcPr>
            <w:tcW w:w="2893" w:type="dxa"/>
          </w:tcPr>
          <w:p w:rsidR="00F9000E" w:rsidRPr="00BB1B1D" w:rsidRDefault="00F9000E" w:rsidP="00540B09">
            <w:pPr>
              <w:spacing w:after="0" w:line="240" w:lineRule="auto"/>
              <w:rPr>
                <w:rFonts w:ascii="Courier New" w:hAnsi="Courier New" w:cs="Courier New"/>
                <w:sz w:val="18"/>
                <w:szCs w:val="18"/>
              </w:rPr>
            </w:pPr>
            <w:r w:rsidRPr="00BB1B1D">
              <w:rPr>
                <w:rFonts w:ascii="Courier New" w:hAnsi="Courier New" w:cs="Courier New" w:hint="eastAsia"/>
                <w:sz w:val="18"/>
                <w:szCs w:val="18"/>
              </w:rPr>
              <w:t>实例所属安全组的集合</w:t>
            </w:r>
            <w:hyperlink w:anchor="_" w:history="1">
              <w:r w:rsidRPr="00BB1B1D">
                <w:rPr>
                  <w:rFonts w:ascii="Courier New" w:hAnsi="Courier New" w:cs="Courier New" w:hint="eastAsia"/>
                  <w:sz w:val="18"/>
                  <w:szCs w:val="18"/>
                </w:rPr>
                <w:t>SecurityGroupIdSetType</w:t>
              </w:r>
            </w:hyperlink>
            <w:r w:rsidRPr="00BB1B1D">
              <w:rPr>
                <w:rFonts w:ascii="Courier New" w:hAnsi="Courier New" w:cs="Courier New" w:hint="eastAsia"/>
                <w:sz w:val="18"/>
                <w:szCs w:val="18"/>
              </w:rPr>
              <w:t>。</w:t>
            </w:r>
          </w:p>
          <w:p w:rsidR="00F9000E" w:rsidRPr="00BB1B1D" w:rsidRDefault="00F9000E" w:rsidP="00540B09">
            <w:pPr>
              <w:spacing w:after="0" w:line="240" w:lineRule="auto"/>
              <w:rPr>
                <w:rFonts w:ascii="Courier New" w:hAnsi="Courier New" w:cs="Courier New"/>
                <w:sz w:val="18"/>
                <w:szCs w:val="18"/>
              </w:rPr>
            </w:pPr>
            <w:r w:rsidRPr="00BB1B1D">
              <w:rPr>
                <w:rFonts w:ascii="Courier New" w:hAnsi="Courier New" w:cs="Courier New" w:hint="eastAsia"/>
                <w:sz w:val="18"/>
                <w:szCs w:val="18"/>
              </w:rPr>
              <w:t>目前一个实例只能属于一个安全组</w:t>
            </w:r>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sidRPr="003A6BA7">
              <w:rPr>
                <w:rFonts w:ascii="Courier New" w:hAnsi="Courier New" w:cs="Courier New" w:hint="eastAsia"/>
                <w:sz w:val="18"/>
                <w:szCs w:val="18"/>
              </w:rPr>
              <w:t>PublicIpAddress</w:t>
            </w:r>
          </w:p>
        </w:tc>
        <w:tc>
          <w:tcPr>
            <w:tcW w:w="2593" w:type="dxa"/>
          </w:tcPr>
          <w:p w:rsidR="00F9000E" w:rsidRPr="00BB1B1D" w:rsidRDefault="004A2EA1" w:rsidP="00540B09">
            <w:pPr>
              <w:spacing w:after="0" w:line="240" w:lineRule="auto"/>
              <w:rPr>
                <w:rFonts w:ascii="Courier New" w:hAnsi="Courier New" w:cs="Courier New"/>
                <w:sz w:val="18"/>
                <w:szCs w:val="18"/>
              </w:rPr>
            </w:pPr>
            <w:hyperlink w:anchor="_IpAddressSetType" w:history="1">
              <w:r w:rsidR="00F9000E" w:rsidRPr="00BB1B1D">
                <w:rPr>
                  <w:rFonts w:ascii="Courier New" w:hAnsi="Courier New" w:cs="Courier New"/>
                  <w:sz w:val="18"/>
                  <w:szCs w:val="18"/>
                </w:rPr>
                <w:t>IpAddressSetType</w:t>
              </w:r>
            </w:hyperlink>
          </w:p>
        </w:tc>
        <w:tc>
          <w:tcPr>
            <w:tcW w:w="2893" w:type="dxa"/>
          </w:tcPr>
          <w:p w:rsidR="00F9000E" w:rsidRPr="00BB1B1D" w:rsidRDefault="00F9000E" w:rsidP="00540B09">
            <w:pPr>
              <w:spacing w:after="0" w:line="240" w:lineRule="auto"/>
              <w:rPr>
                <w:rFonts w:ascii="Courier New" w:hAnsi="Courier New" w:cs="Courier New"/>
                <w:sz w:val="18"/>
                <w:szCs w:val="18"/>
              </w:rPr>
            </w:pPr>
            <w:r w:rsidRPr="00BB1B1D">
              <w:rPr>
                <w:rFonts w:ascii="Courier New" w:hAnsi="Courier New" w:cs="Courier New" w:hint="eastAsia"/>
                <w:sz w:val="18"/>
                <w:szCs w:val="18"/>
              </w:rPr>
              <w:t>实例的公网</w:t>
            </w:r>
            <w:r w:rsidRPr="00BB1B1D">
              <w:rPr>
                <w:rFonts w:ascii="Courier New" w:hAnsi="Courier New" w:cs="Courier New" w:hint="eastAsia"/>
                <w:sz w:val="18"/>
                <w:szCs w:val="18"/>
              </w:rPr>
              <w:t>IP</w:t>
            </w:r>
            <w:r w:rsidRPr="00BB1B1D">
              <w:rPr>
                <w:rFonts w:ascii="Courier New" w:hAnsi="Courier New" w:cs="Courier New" w:hint="eastAsia"/>
                <w:sz w:val="18"/>
                <w:szCs w:val="18"/>
              </w:rPr>
              <w:t>地址，参见</w:t>
            </w:r>
            <w:hyperlink w:anchor="_IpAddressSetType" w:history="1">
              <w:r w:rsidRPr="00BB1B1D">
                <w:rPr>
                  <w:rFonts w:ascii="Courier New" w:hAnsi="Courier New" w:cs="Courier New" w:hint="eastAsia"/>
                  <w:sz w:val="18"/>
                  <w:szCs w:val="18"/>
                </w:rPr>
                <w:t>IpAddressSetType</w:t>
              </w:r>
            </w:hyperlink>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sidRPr="003A6BA7">
              <w:rPr>
                <w:rFonts w:ascii="Courier New" w:hAnsi="Courier New" w:cs="Courier New" w:hint="eastAsia"/>
                <w:sz w:val="18"/>
                <w:szCs w:val="18"/>
              </w:rPr>
              <w:t>InternetMaxBandwidthIn</w:t>
            </w:r>
          </w:p>
        </w:tc>
        <w:tc>
          <w:tcPr>
            <w:tcW w:w="2593" w:type="dxa"/>
          </w:tcPr>
          <w:p w:rsidR="00F9000E" w:rsidRPr="00AE78FC" w:rsidRDefault="00F9000E" w:rsidP="00540B09">
            <w:pPr>
              <w:spacing w:after="0" w:line="240" w:lineRule="auto"/>
              <w:rPr>
                <w:rFonts w:ascii="Courier New" w:hAnsi="Courier New" w:cs="Courier New"/>
                <w:sz w:val="18"/>
                <w:szCs w:val="18"/>
              </w:rPr>
            </w:pPr>
            <w:r w:rsidRPr="00AE78FC">
              <w:rPr>
                <w:rFonts w:ascii="Courier New" w:hAnsi="Courier New" w:cs="Courier New" w:hint="eastAsia"/>
                <w:sz w:val="18"/>
                <w:szCs w:val="18"/>
              </w:rPr>
              <w:t>Integer</w:t>
            </w:r>
          </w:p>
        </w:tc>
        <w:tc>
          <w:tcPr>
            <w:tcW w:w="2893" w:type="dxa"/>
          </w:tcPr>
          <w:p w:rsidR="00F9000E" w:rsidRPr="00D4688F" w:rsidRDefault="00F9000E" w:rsidP="00540B09">
            <w:pPr>
              <w:spacing w:after="0" w:line="240" w:lineRule="auto"/>
              <w:rPr>
                <w:rFonts w:ascii="Courier New" w:hAnsi="Courier New" w:cs="Courier New"/>
                <w:sz w:val="18"/>
                <w:szCs w:val="18"/>
              </w:rPr>
            </w:pPr>
            <w:r w:rsidRPr="00D4688F">
              <w:rPr>
                <w:rFonts w:ascii="Courier New" w:hAnsi="Courier New" w:cs="Courier New" w:hint="eastAsia"/>
                <w:sz w:val="18"/>
                <w:szCs w:val="18"/>
              </w:rPr>
              <w:t>公网入带宽最大值</w:t>
            </w:r>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sidRPr="003A6BA7">
              <w:rPr>
                <w:rFonts w:ascii="Courier New" w:hAnsi="Courier New" w:cs="Courier New" w:hint="eastAsia"/>
                <w:sz w:val="18"/>
                <w:szCs w:val="18"/>
              </w:rPr>
              <w:t>InternetMaxBandwidthOut</w:t>
            </w:r>
          </w:p>
        </w:tc>
        <w:tc>
          <w:tcPr>
            <w:tcW w:w="2593" w:type="dxa"/>
          </w:tcPr>
          <w:p w:rsidR="00F9000E" w:rsidRPr="00AE78FC" w:rsidRDefault="00F9000E" w:rsidP="00540B09">
            <w:pPr>
              <w:spacing w:after="0" w:line="240" w:lineRule="auto"/>
              <w:rPr>
                <w:rFonts w:ascii="Courier New" w:hAnsi="Courier New" w:cs="Courier New"/>
                <w:sz w:val="18"/>
                <w:szCs w:val="18"/>
              </w:rPr>
            </w:pPr>
            <w:r w:rsidRPr="00AE78FC">
              <w:rPr>
                <w:rFonts w:ascii="Courier New" w:hAnsi="Courier New" w:cs="Courier New" w:hint="eastAsia"/>
                <w:sz w:val="18"/>
                <w:szCs w:val="18"/>
              </w:rPr>
              <w:t>Integer</w:t>
            </w:r>
          </w:p>
        </w:tc>
        <w:tc>
          <w:tcPr>
            <w:tcW w:w="2893" w:type="dxa"/>
          </w:tcPr>
          <w:p w:rsidR="00F9000E" w:rsidRPr="00D4688F" w:rsidRDefault="00F9000E" w:rsidP="00540B09">
            <w:pPr>
              <w:spacing w:after="0" w:line="240" w:lineRule="auto"/>
              <w:rPr>
                <w:rFonts w:ascii="Courier New" w:hAnsi="Courier New" w:cs="Courier New"/>
                <w:sz w:val="18"/>
                <w:szCs w:val="18"/>
              </w:rPr>
            </w:pPr>
            <w:r w:rsidRPr="00D4688F">
              <w:rPr>
                <w:rFonts w:ascii="Courier New" w:hAnsi="Courier New" w:cs="Courier New" w:hint="eastAsia"/>
                <w:sz w:val="18"/>
                <w:szCs w:val="18"/>
              </w:rPr>
              <w:t>公网出带宽最大值</w:t>
            </w:r>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sidRPr="003A6BA7">
              <w:rPr>
                <w:rFonts w:ascii="Courier New" w:hAnsi="Courier New" w:cs="Courier New" w:hint="eastAsia"/>
                <w:sz w:val="18"/>
                <w:szCs w:val="18"/>
              </w:rPr>
              <w:t>InternetChargeType</w:t>
            </w:r>
          </w:p>
        </w:tc>
        <w:tc>
          <w:tcPr>
            <w:tcW w:w="2593" w:type="dxa"/>
          </w:tcPr>
          <w:p w:rsidR="00F9000E" w:rsidRPr="00193087" w:rsidRDefault="00F9000E" w:rsidP="00540B09">
            <w:pPr>
              <w:spacing w:after="0" w:line="240" w:lineRule="auto"/>
              <w:rPr>
                <w:rFonts w:ascii="Courier New" w:hAnsi="Courier New" w:cs="Courier New"/>
                <w:sz w:val="18"/>
                <w:szCs w:val="18"/>
              </w:rPr>
            </w:pPr>
            <w:r>
              <w:rPr>
                <w:rFonts w:ascii="Courier New" w:hAnsi="Courier New" w:cs="Courier New" w:hint="eastAsia"/>
                <w:sz w:val="18"/>
                <w:szCs w:val="18"/>
              </w:rPr>
              <w:t>String</w:t>
            </w:r>
          </w:p>
        </w:tc>
        <w:tc>
          <w:tcPr>
            <w:tcW w:w="2893" w:type="dxa"/>
          </w:tcPr>
          <w:p w:rsidR="00F9000E" w:rsidRDefault="00F9000E" w:rsidP="00540B09">
            <w:pPr>
              <w:spacing w:after="0" w:line="240" w:lineRule="auto"/>
              <w:rPr>
                <w:rFonts w:ascii="Courier New" w:hAnsi="Courier New" w:cs="Courier New"/>
                <w:sz w:val="18"/>
                <w:szCs w:val="18"/>
              </w:rPr>
            </w:pPr>
            <w:r>
              <w:rPr>
                <w:rFonts w:ascii="Courier New" w:hAnsi="Courier New" w:cs="Courier New" w:hint="eastAsia"/>
                <w:sz w:val="18"/>
                <w:szCs w:val="18"/>
              </w:rPr>
              <w:t>网络计费类型，</w:t>
            </w:r>
            <w:r>
              <w:rPr>
                <w:rFonts w:ascii="Courier New" w:hAnsi="Courier New" w:cs="Courier New" w:hint="eastAsia"/>
                <w:sz w:val="18"/>
                <w:szCs w:val="18"/>
              </w:rPr>
              <w:t>PayByBandwidth | PayByTraffic</w:t>
            </w:r>
            <w:r>
              <w:rPr>
                <w:rFonts w:ascii="Courier New" w:hAnsi="Courier New" w:cs="Courier New" w:hint="eastAsia"/>
                <w:sz w:val="18"/>
                <w:szCs w:val="18"/>
              </w:rPr>
              <w:t>两个值中的一个。预付费实例显示</w:t>
            </w:r>
            <w:r>
              <w:rPr>
                <w:rFonts w:ascii="Courier New" w:hAnsi="Courier New" w:cs="Courier New" w:hint="eastAsia"/>
                <w:sz w:val="18"/>
                <w:szCs w:val="18"/>
              </w:rPr>
              <w:t>PayByBandwidth</w:t>
            </w:r>
            <w:r>
              <w:rPr>
                <w:rFonts w:ascii="Courier New" w:hAnsi="Courier New" w:cs="Courier New" w:hint="eastAsia"/>
                <w:sz w:val="18"/>
                <w:szCs w:val="18"/>
              </w:rPr>
              <w:t>（按带宽计费）。</w:t>
            </w:r>
          </w:p>
          <w:p w:rsidR="00F9000E" w:rsidRDefault="00F9000E" w:rsidP="00540B09">
            <w:pPr>
              <w:spacing w:after="0" w:line="240" w:lineRule="auto"/>
              <w:rPr>
                <w:rFonts w:ascii="Courier New" w:hAnsi="Courier New" w:cs="Courier New"/>
                <w:sz w:val="18"/>
                <w:szCs w:val="18"/>
              </w:rPr>
            </w:pPr>
            <w:r>
              <w:rPr>
                <w:rFonts w:ascii="Courier New" w:hAnsi="Courier New" w:cs="Courier New" w:hint="eastAsia"/>
                <w:sz w:val="18"/>
                <w:szCs w:val="18"/>
              </w:rPr>
              <w:t>PayByTraffic</w:t>
            </w:r>
            <w:r>
              <w:rPr>
                <w:rFonts w:ascii="Courier New" w:hAnsi="Courier New" w:cs="Courier New" w:hint="eastAsia"/>
                <w:sz w:val="18"/>
                <w:szCs w:val="18"/>
              </w:rPr>
              <w:t>：按流量计费</w:t>
            </w:r>
          </w:p>
          <w:p w:rsidR="00F9000E" w:rsidRPr="00D4688F" w:rsidRDefault="00F9000E" w:rsidP="00540B09">
            <w:pPr>
              <w:spacing w:after="0" w:line="240" w:lineRule="auto"/>
              <w:rPr>
                <w:rFonts w:ascii="Courier New" w:hAnsi="Courier New" w:cs="Courier New"/>
                <w:sz w:val="18"/>
                <w:szCs w:val="18"/>
              </w:rPr>
            </w:pPr>
            <w:r>
              <w:rPr>
                <w:rFonts w:ascii="Courier New" w:hAnsi="Courier New" w:cs="Courier New" w:hint="eastAsia"/>
                <w:sz w:val="18"/>
                <w:szCs w:val="18"/>
              </w:rPr>
              <w:t>PayByBandwidth</w:t>
            </w:r>
            <w:r>
              <w:rPr>
                <w:rFonts w:ascii="Courier New" w:hAnsi="Courier New" w:cs="Courier New" w:hint="eastAsia"/>
                <w:sz w:val="18"/>
                <w:szCs w:val="18"/>
              </w:rPr>
              <w:t>：按带宽计费</w:t>
            </w:r>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sidRPr="003A6BA7">
              <w:rPr>
                <w:rFonts w:ascii="Courier New" w:hAnsi="Courier New" w:cs="Courier New" w:hint="eastAsia"/>
                <w:sz w:val="18"/>
                <w:szCs w:val="18"/>
              </w:rPr>
              <w:t>CreationTime</w:t>
            </w:r>
          </w:p>
        </w:tc>
        <w:tc>
          <w:tcPr>
            <w:tcW w:w="2593" w:type="dxa"/>
          </w:tcPr>
          <w:p w:rsidR="00F9000E" w:rsidRDefault="00F9000E" w:rsidP="00540B09">
            <w:pPr>
              <w:spacing w:after="0" w:line="240" w:lineRule="auto"/>
              <w:rPr>
                <w:rFonts w:ascii="Courier New" w:hAnsi="Courier New" w:cs="Courier New"/>
                <w:sz w:val="18"/>
                <w:szCs w:val="18"/>
              </w:rPr>
            </w:pPr>
            <w:r>
              <w:rPr>
                <w:rFonts w:ascii="Courier New" w:hAnsi="Courier New" w:cs="Courier New" w:hint="eastAsia"/>
                <w:sz w:val="18"/>
                <w:szCs w:val="18"/>
              </w:rPr>
              <w:t>String</w:t>
            </w:r>
          </w:p>
        </w:tc>
        <w:tc>
          <w:tcPr>
            <w:tcW w:w="2893" w:type="dxa"/>
          </w:tcPr>
          <w:p w:rsidR="00F9000E" w:rsidRDefault="00F9000E" w:rsidP="00540B09">
            <w:pPr>
              <w:spacing w:after="0" w:line="240" w:lineRule="auto"/>
              <w:rPr>
                <w:rFonts w:ascii="Courier New" w:hAnsi="Courier New" w:cs="Courier New"/>
                <w:sz w:val="18"/>
                <w:szCs w:val="18"/>
              </w:rPr>
            </w:pPr>
            <w:r w:rsidRPr="00CF64C1">
              <w:rPr>
                <w:rFonts w:hint="eastAsia"/>
                <w:sz w:val="18"/>
                <w:szCs w:val="18"/>
              </w:rPr>
              <w:t>创建时间</w:t>
            </w:r>
            <w:r>
              <w:rPr>
                <w:rFonts w:hint="eastAsia"/>
                <w:sz w:val="18"/>
                <w:szCs w:val="18"/>
              </w:rPr>
              <w:t>。</w:t>
            </w:r>
            <w:r w:rsidRPr="00D4688F">
              <w:rPr>
                <w:rFonts w:hint="eastAsia"/>
                <w:sz w:val="18"/>
                <w:szCs w:val="18"/>
              </w:rPr>
              <w:t>按照</w:t>
            </w:r>
            <w:hyperlink r:id="rId74" w:history="1">
              <w:r w:rsidRPr="00B21411">
                <w:rPr>
                  <w:rStyle w:val="ab"/>
                  <w:rFonts w:ascii="Arial" w:hAnsi="Arial" w:cs="Arial"/>
                  <w:i/>
                  <w:sz w:val="18"/>
                  <w:szCs w:val="18"/>
                </w:rPr>
                <w:t>ISO8601</w:t>
              </w:r>
            </w:hyperlink>
            <w:r>
              <w:rPr>
                <w:rFonts w:hint="eastAsia"/>
                <w:sz w:val="18"/>
                <w:szCs w:val="18"/>
              </w:rPr>
              <w:t>标准表示，并需要使用</w:t>
            </w:r>
            <w:r>
              <w:rPr>
                <w:rFonts w:hint="eastAsia"/>
                <w:sz w:val="18"/>
                <w:szCs w:val="18"/>
              </w:rPr>
              <w:t>UTC</w:t>
            </w:r>
            <w:r>
              <w:rPr>
                <w:rFonts w:hint="eastAsia"/>
                <w:sz w:val="18"/>
                <w:szCs w:val="18"/>
              </w:rPr>
              <w:t>时间。格式为</w:t>
            </w:r>
            <w:r w:rsidRPr="00D4688F">
              <w:rPr>
                <w:rFonts w:hint="eastAsia"/>
                <w:sz w:val="18"/>
                <w:szCs w:val="18"/>
              </w:rPr>
              <w:t>：</w:t>
            </w:r>
            <w:r>
              <w:rPr>
                <w:sz w:val="18"/>
                <w:szCs w:val="18"/>
              </w:rPr>
              <w:br/>
            </w:r>
            <w:r>
              <w:rPr>
                <w:rFonts w:ascii="Arial" w:hAnsi="Arial" w:cs="Arial"/>
                <w:sz w:val="18"/>
                <w:szCs w:val="18"/>
              </w:rPr>
              <w:t>YYYY-MM-DDThh:mm</w:t>
            </w:r>
            <w:r w:rsidRPr="00B21411">
              <w:rPr>
                <w:rFonts w:ascii="Arial" w:hAnsi="Arial" w:cs="Arial"/>
                <w:sz w:val="18"/>
                <w:szCs w:val="18"/>
              </w:rPr>
              <w:t>Z</w:t>
            </w:r>
          </w:p>
        </w:tc>
      </w:tr>
      <w:tr w:rsidR="00F9000E" w:rsidTr="00540B09">
        <w:tc>
          <w:tcPr>
            <w:tcW w:w="2928" w:type="dxa"/>
          </w:tcPr>
          <w:p w:rsidR="00F9000E" w:rsidRPr="003A6BA7" w:rsidRDefault="00F9000E" w:rsidP="00540B09">
            <w:pPr>
              <w:spacing w:after="0" w:line="240" w:lineRule="auto"/>
              <w:rPr>
                <w:rFonts w:ascii="Courier New" w:hAnsi="Courier New" w:cs="Courier New"/>
                <w:sz w:val="18"/>
                <w:szCs w:val="18"/>
              </w:rPr>
            </w:pPr>
            <w:r>
              <w:rPr>
                <w:rFonts w:ascii="Courier New" w:hAnsi="Courier New" w:cs="Courier New" w:hint="eastAsia"/>
                <w:sz w:val="18"/>
                <w:szCs w:val="18"/>
              </w:rPr>
              <w:t>VpcAttributes</w:t>
            </w:r>
          </w:p>
        </w:tc>
        <w:tc>
          <w:tcPr>
            <w:tcW w:w="2593" w:type="dxa"/>
          </w:tcPr>
          <w:p w:rsidR="00F9000E" w:rsidRDefault="00936C5F" w:rsidP="00540B09">
            <w:pPr>
              <w:spacing w:after="0" w:line="240" w:lineRule="auto"/>
              <w:rPr>
                <w:rFonts w:ascii="Courier New" w:hAnsi="Courier New" w:cs="Courier New"/>
                <w:sz w:val="18"/>
                <w:szCs w:val="18"/>
              </w:rPr>
            </w:pPr>
            <w:r>
              <w:rPr>
                <w:rFonts w:ascii="Arial" w:hAnsi="Arial" w:cs="Arial" w:hint="eastAsia"/>
                <w:sz w:val="18"/>
                <w:szCs w:val="18"/>
              </w:rPr>
              <w:t>Struct</w:t>
            </w:r>
          </w:p>
        </w:tc>
        <w:tc>
          <w:tcPr>
            <w:tcW w:w="2893" w:type="dxa"/>
          </w:tcPr>
          <w:p w:rsidR="00F9000E" w:rsidRPr="00CF64C1" w:rsidRDefault="004A2EA1" w:rsidP="00540B09">
            <w:pPr>
              <w:spacing w:after="0" w:line="240" w:lineRule="auto"/>
              <w:rPr>
                <w:sz w:val="18"/>
                <w:szCs w:val="18"/>
              </w:rPr>
            </w:pPr>
            <w:hyperlink w:anchor="_VpcAttributesType" w:history="1">
              <w:r w:rsidR="00F9000E" w:rsidRPr="00FD349A">
                <w:rPr>
                  <w:rStyle w:val="ab"/>
                  <w:rFonts w:hint="eastAsia"/>
                  <w:sz w:val="18"/>
                  <w:szCs w:val="18"/>
                </w:rPr>
                <w:t>VpcAttributesType</w:t>
              </w:r>
            </w:hyperlink>
            <w:r w:rsidR="00F9000E">
              <w:rPr>
                <w:rFonts w:hint="eastAsia"/>
                <w:sz w:val="18"/>
                <w:szCs w:val="18"/>
              </w:rPr>
              <w:t>类型</w:t>
            </w:r>
          </w:p>
        </w:tc>
      </w:tr>
      <w:tr w:rsidR="006151D5" w:rsidTr="00540B09">
        <w:tc>
          <w:tcPr>
            <w:tcW w:w="2928" w:type="dxa"/>
          </w:tcPr>
          <w:p w:rsidR="006151D5" w:rsidRDefault="006151D5" w:rsidP="00540B09">
            <w:pPr>
              <w:spacing w:after="0" w:line="240" w:lineRule="auto"/>
              <w:rPr>
                <w:rFonts w:ascii="Courier New" w:hAnsi="Courier New" w:cs="Courier New"/>
                <w:sz w:val="18"/>
                <w:szCs w:val="18"/>
              </w:rPr>
            </w:pPr>
            <w:r>
              <w:rPr>
                <w:rFonts w:ascii="Courier New" w:hAnsi="Courier New" w:cs="Courier New" w:hint="eastAsia"/>
                <w:i/>
                <w:sz w:val="18"/>
                <w:szCs w:val="18"/>
              </w:rPr>
              <w:t>EipAddress</w:t>
            </w:r>
          </w:p>
        </w:tc>
        <w:tc>
          <w:tcPr>
            <w:tcW w:w="2593" w:type="dxa"/>
          </w:tcPr>
          <w:p w:rsidR="006151D5" w:rsidRDefault="006151D5" w:rsidP="00540B09">
            <w:pPr>
              <w:spacing w:after="0" w:line="240" w:lineRule="auto"/>
              <w:rPr>
                <w:rFonts w:ascii="Courier New" w:hAnsi="Courier New" w:cs="Courier New"/>
                <w:sz w:val="18"/>
                <w:szCs w:val="18"/>
              </w:rPr>
            </w:pPr>
            <w:r>
              <w:rPr>
                <w:rFonts w:ascii="Arial" w:hAnsi="Arial" w:cs="Arial" w:hint="eastAsia"/>
                <w:sz w:val="18"/>
                <w:szCs w:val="18"/>
              </w:rPr>
              <w:t>Struct</w:t>
            </w:r>
          </w:p>
        </w:tc>
        <w:tc>
          <w:tcPr>
            <w:tcW w:w="2893" w:type="dxa"/>
          </w:tcPr>
          <w:p w:rsidR="006151D5" w:rsidRDefault="004A2EA1" w:rsidP="00540B09">
            <w:pPr>
              <w:spacing w:after="0" w:line="240" w:lineRule="auto"/>
              <w:rPr>
                <w:sz w:val="18"/>
                <w:szCs w:val="18"/>
              </w:rPr>
            </w:pPr>
            <w:hyperlink w:anchor="_EipAddressAssignType" w:history="1">
              <w:r w:rsidR="006151D5" w:rsidRPr="00A9055B">
                <w:rPr>
                  <w:rStyle w:val="ab"/>
                  <w:sz w:val="18"/>
                  <w:szCs w:val="18"/>
                </w:rPr>
                <w:t>EipAddress</w:t>
              </w:r>
              <w:r w:rsidR="006151D5" w:rsidRPr="00A9055B">
                <w:rPr>
                  <w:rStyle w:val="ab"/>
                  <w:rFonts w:hint="eastAsia"/>
                  <w:sz w:val="18"/>
                  <w:szCs w:val="18"/>
                </w:rPr>
                <w:t>AssignType</w:t>
              </w:r>
            </w:hyperlink>
            <w:r w:rsidR="006151D5">
              <w:rPr>
                <w:rFonts w:hint="eastAsia"/>
                <w:sz w:val="18"/>
                <w:szCs w:val="18"/>
              </w:rPr>
              <w:t>类型中</w:t>
            </w:r>
          </w:p>
        </w:tc>
      </w:tr>
      <w:tr w:rsidR="006807F5" w:rsidTr="00540B09">
        <w:tc>
          <w:tcPr>
            <w:tcW w:w="2928" w:type="dxa"/>
          </w:tcPr>
          <w:p w:rsidR="006807F5" w:rsidRDefault="006807F5" w:rsidP="00540B09">
            <w:pPr>
              <w:spacing w:after="0" w:line="240" w:lineRule="auto"/>
              <w:rPr>
                <w:rFonts w:ascii="Courier New" w:hAnsi="Courier New" w:cs="Courier New"/>
                <w:i/>
                <w:sz w:val="18"/>
                <w:szCs w:val="18"/>
              </w:rPr>
            </w:pPr>
            <w:r>
              <w:rPr>
                <w:rFonts w:ascii="Courier New" w:hAnsi="Courier New" w:cs="Courier New" w:hint="eastAsia"/>
                <w:i/>
                <w:sz w:val="18"/>
                <w:szCs w:val="18"/>
              </w:rPr>
              <w:t>InstanceNetworkType</w:t>
            </w:r>
          </w:p>
        </w:tc>
        <w:tc>
          <w:tcPr>
            <w:tcW w:w="2593" w:type="dxa"/>
          </w:tcPr>
          <w:p w:rsidR="006807F5" w:rsidRDefault="006807F5" w:rsidP="00540B09">
            <w:pPr>
              <w:spacing w:after="0" w:line="240" w:lineRule="auto"/>
              <w:rPr>
                <w:rFonts w:ascii="Arial" w:hAnsi="Arial" w:cs="Arial"/>
                <w:sz w:val="18"/>
                <w:szCs w:val="18"/>
              </w:rPr>
            </w:pPr>
            <w:r>
              <w:rPr>
                <w:rFonts w:ascii="Arial" w:hAnsi="Arial" w:cs="Arial" w:hint="eastAsia"/>
                <w:sz w:val="18"/>
                <w:szCs w:val="18"/>
              </w:rPr>
              <w:t>String</w:t>
            </w:r>
          </w:p>
        </w:tc>
        <w:tc>
          <w:tcPr>
            <w:tcW w:w="2893" w:type="dxa"/>
          </w:tcPr>
          <w:p w:rsidR="006807F5" w:rsidRDefault="00E44BD4" w:rsidP="00540B09">
            <w:pPr>
              <w:spacing w:after="0" w:line="240" w:lineRule="auto"/>
              <w:rPr>
                <w:sz w:val="18"/>
                <w:szCs w:val="18"/>
              </w:rPr>
            </w:pPr>
            <w:r>
              <w:rPr>
                <w:rFonts w:hint="eastAsia"/>
                <w:sz w:val="18"/>
                <w:szCs w:val="18"/>
              </w:rPr>
              <w:t>实例网络类型，</w:t>
            </w:r>
            <w:r w:rsidR="005D2D21">
              <w:rPr>
                <w:rFonts w:hint="eastAsia"/>
                <w:sz w:val="18"/>
                <w:szCs w:val="18"/>
              </w:rPr>
              <w:t>可选值</w:t>
            </w:r>
            <w:r w:rsidR="00E455CD">
              <w:rPr>
                <w:rFonts w:hint="eastAsia"/>
                <w:sz w:val="18"/>
                <w:szCs w:val="18"/>
              </w:rPr>
              <w:t>C</w:t>
            </w:r>
            <w:r w:rsidR="006807F5">
              <w:rPr>
                <w:rFonts w:hint="eastAsia"/>
                <w:sz w:val="18"/>
                <w:szCs w:val="18"/>
              </w:rPr>
              <w:t xml:space="preserve">lassic | </w:t>
            </w:r>
            <w:r w:rsidR="00E455CD">
              <w:rPr>
                <w:rFonts w:hint="eastAsia"/>
                <w:sz w:val="18"/>
                <w:szCs w:val="18"/>
              </w:rPr>
              <w:t>V</w:t>
            </w:r>
            <w:r w:rsidR="006807F5">
              <w:rPr>
                <w:rFonts w:hint="eastAsia"/>
                <w:sz w:val="18"/>
                <w:szCs w:val="18"/>
              </w:rPr>
              <w:t>pc</w:t>
            </w:r>
          </w:p>
        </w:tc>
      </w:tr>
      <w:tr w:rsidR="0092382A" w:rsidTr="0092382A">
        <w:trPr>
          <w:trHeight w:val="121"/>
        </w:trPr>
        <w:tc>
          <w:tcPr>
            <w:tcW w:w="2928" w:type="dxa"/>
          </w:tcPr>
          <w:p w:rsidR="0092382A" w:rsidRDefault="0092382A" w:rsidP="00540B09">
            <w:pPr>
              <w:spacing w:after="0" w:line="240" w:lineRule="auto"/>
              <w:rPr>
                <w:rFonts w:ascii="Courier New" w:hAnsi="Courier New" w:cs="Courier New"/>
                <w:i/>
                <w:sz w:val="18"/>
                <w:szCs w:val="18"/>
              </w:rPr>
            </w:pPr>
            <w:r w:rsidRPr="00C624E1">
              <w:rPr>
                <w:rFonts w:ascii="Courier New" w:hAnsi="Courier New" w:cs="Courier New"/>
                <w:i/>
                <w:sz w:val="18"/>
                <w:szCs w:val="18"/>
              </w:rPr>
              <w:t>OperationLocks</w:t>
            </w:r>
          </w:p>
        </w:tc>
        <w:tc>
          <w:tcPr>
            <w:tcW w:w="2593" w:type="dxa"/>
          </w:tcPr>
          <w:p w:rsidR="0092382A" w:rsidRDefault="0092382A" w:rsidP="00540B09">
            <w:pPr>
              <w:spacing w:after="0" w:line="240" w:lineRule="auto"/>
              <w:rPr>
                <w:rFonts w:ascii="Arial" w:hAnsi="Arial" w:cs="Arial"/>
                <w:sz w:val="18"/>
                <w:szCs w:val="18"/>
              </w:rPr>
            </w:pPr>
            <w:r w:rsidRPr="00C624E1">
              <w:rPr>
                <w:rFonts w:ascii="Arial" w:hAnsi="Arial" w:cs="Arial"/>
                <w:sz w:val="18"/>
                <w:szCs w:val="18"/>
              </w:rPr>
              <w:t>OperationLocks</w:t>
            </w:r>
            <w:r>
              <w:rPr>
                <w:rFonts w:ascii="Arial" w:hAnsi="Arial" w:cs="Arial" w:hint="eastAsia"/>
                <w:sz w:val="18"/>
                <w:szCs w:val="18"/>
              </w:rPr>
              <w:t>Type</w:t>
            </w:r>
          </w:p>
        </w:tc>
        <w:tc>
          <w:tcPr>
            <w:tcW w:w="2893" w:type="dxa"/>
          </w:tcPr>
          <w:p w:rsidR="0092382A" w:rsidRDefault="004A2EA1" w:rsidP="00540B09">
            <w:pPr>
              <w:spacing w:after="0" w:line="240" w:lineRule="auto"/>
              <w:rPr>
                <w:sz w:val="18"/>
                <w:szCs w:val="18"/>
              </w:rPr>
            </w:pPr>
            <w:r w:rsidRPr="004A2EA1">
              <w:rPr>
                <w:rFonts w:hint="eastAsia"/>
                <w:sz w:val="18"/>
                <w:szCs w:val="18"/>
              </w:rPr>
              <w:t>锁定列表</w:t>
            </w:r>
          </w:p>
        </w:tc>
      </w:tr>
    </w:tbl>
    <w:p w:rsidR="004A2EA1" w:rsidRDefault="004A2EA1" w:rsidP="004A2EA1"/>
    <w:p w:rsidR="00063A89" w:rsidRDefault="00063A89" w:rsidP="00F86E59">
      <w:pPr>
        <w:pStyle w:val="2"/>
      </w:pPr>
      <w:bookmarkStart w:id="317" w:name="_VpcSetType"/>
      <w:bookmarkStart w:id="318" w:name="_Toc391025687"/>
      <w:bookmarkEnd w:id="317"/>
      <w:r>
        <w:lastRenderedPageBreak/>
        <w:t>Vpc</w:t>
      </w:r>
      <w:r>
        <w:rPr>
          <w:rFonts w:hint="eastAsia"/>
        </w:rPr>
        <w:t>SetType</w:t>
      </w:r>
      <w:bookmarkEnd w:id="318"/>
    </w:p>
    <w:p w:rsidR="00063A89" w:rsidRDefault="00063A89" w:rsidP="00F86E59">
      <w:pPr>
        <w:pStyle w:val="3"/>
      </w:pPr>
      <w:bookmarkStart w:id="319" w:name="_Toc391025688"/>
      <w:r>
        <w:rPr>
          <w:rFonts w:hint="eastAsia"/>
        </w:rPr>
        <w:t>描述</w:t>
      </w:r>
      <w:bookmarkEnd w:id="319"/>
    </w:p>
    <w:p w:rsidR="00063A89" w:rsidRPr="00583F8F" w:rsidRDefault="00063A89" w:rsidP="00063A89">
      <w:r>
        <w:rPr>
          <w:rFonts w:hint="eastAsia"/>
        </w:rPr>
        <w:t>包含</w:t>
      </w:r>
      <w:r w:rsidR="002C24DB">
        <w:rPr>
          <w:rFonts w:hint="eastAsia"/>
        </w:rPr>
        <w:t>虚拟专有网络</w:t>
      </w:r>
      <w:r>
        <w:rPr>
          <w:rFonts w:hint="eastAsia"/>
        </w:rPr>
        <w:t>的集合。</w:t>
      </w:r>
    </w:p>
    <w:p w:rsidR="00063A89" w:rsidRDefault="00063A89" w:rsidP="00F86E59">
      <w:pPr>
        <w:pStyle w:val="3"/>
      </w:pPr>
      <w:bookmarkStart w:id="320" w:name="_Toc391025689"/>
      <w:r>
        <w:rPr>
          <w:rFonts w:hint="eastAsia"/>
        </w:rPr>
        <w:t>节点名</w:t>
      </w:r>
      <w:bookmarkEnd w:id="320"/>
    </w:p>
    <w:p w:rsidR="00063A89" w:rsidRPr="003D4ED9" w:rsidRDefault="00063A89" w:rsidP="00F86E59">
      <w:pPr>
        <w:outlineLvl w:val="0"/>
      </w:pPr>
      <w:bookmarkStart w:id="321" w:name="_Toc391025690"/>
      <w:r>
        <w:rPr>
          <w:rFonts w:hint="eastAsia"/>
        </w:rPr>
        <w:t>Vpc</w:t>
      </w:r>
      <w:bookmarkEnd w:id="321"/>
    </w:p>
    <w:p w:rsidR="00063A89" w:rsidRPr="004555E9" w:rsidRDefault="00063A89" w:rsidP="00F86E59">
      <w:pPr>
        <w:pStyle w:val="3"/>
      </w:pPr>
      <w:bookmarkStart w:id="322" w:name="_Toc391025691"/>
      <w:r>
        <w:rPr>
          <w:rFonts w:hint="eastAsia"/>
        </w:rPr>
        <w:t>子节点</w:t>
      </w:r>
      <w:bookmarkEnd w:id="3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5"/>
        <w:gridCol w:w="4145"/>
      </w:tblGrid>
      <w:tr w:rsidR="00063A89" w:rsidRPr="00AF3FAD" w:rsidTr="004D3495">
        <w:tc>
          <w:tcPr>
            <w:tcW w:w="3115" w:type="dxa"/>
            <w:shd w:val="clear" w:color="auto" w:fill="FFDAA3"/>
          </w:tcPr>
          <w:p w:rsidR="00063A89" w:rsidRPr="00AF3FAD" w:rsidRDefault="00063A89" w:rsidP="004D3495">
            <w:pPr>
              <w:jc w:val="center"/>
              <w:rPr>
                <w:b/>
                <w:sz w:val="18"/>
              </w:rPr>
            </w:pPr>
            <w:r w:rsidRPr="00AF3FAD">
              <w:rPr>
                <w:rFonts w:hint="eastAsia"/>
                <w:b/>
                <w:sz w:val="18"/>
              </w:rPr>
              <w:t>名称</w:t>
            </w:r>
          </w:p>
        </w:tc>
        <w:tc>
          <w:tcPr>
            <w:tcW w:w="4145" w:type="dxa"/>
            <w:shd w:val="clear" w:color="auto" w:fill="FFDAA3"/>
          </w:tcPr>
          <w:p w:rsidR="00063A89" w:rsidRPr="00AF3FAD" w:rsidRDefault="00063A89" w:rsidP="004D3495">
            <w:pPr>
              <w:jc w:val="center"/>
              <w:rPr>
                <w:b/>
                <w:sz w:val="18"/>
              </w:rPr>
            </w:pPr>
            <w:r w:rsidRPr="00AF3FAD">
              <w:rPr>
                <w:rFonts w:hint="eastAsia"/>
                <w:b/>
                <w:sz w:val="18"/>
              </w:rPr>
              <w:t>描述</w:t>
            </w:r>
          </w:p>
        </w:tc>
      </w:tr>
      <w:tr w:rsidR="00063A89" w:rsidTr="004D3495">
        <w:tc>
          <w:tcPr>
            <w:tcW w:w="3115" w:type="dxa"/>
          </w:tcPr>
          <w:p w:rsidR="00063A89" w:rsidRPr="00186D44" w:rsidRDefault="00063A89" w:rsidP="004D3495">
            <w:pPr>
              <w:rPr>
                <w:rFonts w:ascii="Courier New" w:hAnsi="Courier New" w:cs="Courier New"/>
                <w:i/>
                <w:sz w:val="18"/>
                <w:szCs w:val="18"/>
              </w:rPr>
            </w:pPr>
            <w:r w:rsidRPr="00186D44">
              <w:rPr>
                <w:rFonts w:ascii="Courier New" w:hAnsi="Courier New" w:cs="Courier New"/>
                <w:i/>
                <w:sz w:val="18"/>
                <w:szCs w:val="18"/>
              </w:rPr>
              <w:t>VpcId</w:t>
            </w:r>
          </w:p>
        </w:tc>
        <w:tc>
          <w:tcPr>
            <w:tcW w:w="4145" w:type="dxa"/>
          </w:tcPr>
          <w:p w:rsidR="00063A89" w:rsidRPr="00186D44" w:rsidRDefault="002C24DB" w:rsidP="004D3495">
            <w:pPr>
              <w:rPr>
                <w:rFonts w:ascii="Courier New" w:hAnsi="Courier New" w:cs="Courier New"/>
                <w:sz w:val="18"/>
                <w:szCs w:val="18"/>
              </w:rPr>
            </w:pPr>
            <w:r>
              <w:rPr>
                <w:rFonts w:ascii="Courier New" w:hAnsi="Courier New" w:cs="Courier New" w:hint="eastAsia"/>
                <w:sz w:val="18"/>
                <w:szCs w:val="18"/>
              </w:rPr>
              <w:t>虚拟专有网络</w:t>
            </w:r>
            <w:r w:rsidR="00063A89" w:rsidRPr="00C10617">
              <w:rPr>
                <w:rFonts w:ascii="Courier New" w:hAnsi="Courier New" w:cs="Courier New"/>
                <w:sz w:val="18"/>
                <w:szCs w:val="18"/>
              </w:rPr>
              <w:t>ID</w:t>
            </w:r>
          </w:p>
        </w:tc>
      </w:tr>
      <w:tr w:rsidR="00063A89" w:rsidTr="004D3495">
        <w:tc>
          <w:tcPr>
            <w:tcW w:w="3115" w:type="dxa"/>
          </w:tcPr>
          <w:p w:rsidR="00063A89" w:rsidRPr="00186D44" w:rsidRDefault="00063A89" w:rsidP="004D3495">
            <w:pPr>
              <w:rPr>
                <w:rFonts w:ascii="Courier New" w:hAnsi="Courier New" w:cs="Courier New"/>
                <w:i/>
                <w:sz w:val="18"/>
                <w:szCs w:val="18"/>
              </w:rPr>
            </w:pPr>
            <w:r w:rsidRPr="00186D44">
              <w:rPr>
                <w:rFonts w:ascii="Courier New" w:hAnsi="Courier New" w:cs="Courier New"/>
                <w:i/>
                <w:sz w:val="18"/>
                <w:szCs w:val="18"/>
              </w:rPr>
              <w:t>RegionId</w:t>
            </w:r>
          </w:p>
        </w:tc>
        <w:tc>
          <w:tcPr>
            <w:tcW w:w="4145" w:type="dxa"/>
          </w:tcPr>
          <w:p w:rsidR="00063A89" w:rsidRPr="00186D44" w:rsidRDefault="002C24DB" w:rsidP="004D3495">
            <w:pPr>
              <w:rPr>
                <w:rFonts w:ascii="Courier New" w:hAnsi="Courier New" w:cs="Courier New"/>
                <w:sz w:val="18"/>
                <w:szCs w:val="18"/>
              </w:rPr>
            </w:pPr>
            <w:r>
              <w:rPr>
                <w:rFonts w:ascii="Courier New" w:hAnsi="Courier New" w:cs="Courier New" w:hint="eastAsia"/>
                <w:sz w:val="18"/>
                <w:szCs w:val="18"/>
              </w:rPr>
              <w:t>虚拟专有网络</w:t>
            </w:r>
            <w:r w:rsidR="00063A89" w:rsidRPr="00C10617">
              <w:rPr>
                <w:rFonts w:ascii="Courier New" w:hAnsi="Courier New" w:cs="Courier New" w:hint="eastAsia"/>
                <w:sz w:val="18"/>
                <w:szCs w:val="18"/>
              </w:rPr>
              <w:t>所在的地域</w:t>
            </w:r>
          </w:p>
        </w:tc>
      </w:tr>
      <w:tr w:rsidR="00063A89" w:rsidTr="004D3495">
        <w:tc>
          <w:tcPr>
            <w:tcW w:w="3115" w:type="dxa"/>
          </w:tcPr>
          <w:p w:rsidR="00063A89" w:rsidRPr="00186D44" w:rsidRDefault="00063A89" w:rsidP="004D3495">
            <w:pPr>
              <w:rPr>
                <w:rFonts w:ascii="Courier New" w:hAnsi="Courier New" w:cs="Courier New"/>
                <w:i/>
                <w:sz w:val="18"/>
                <w:szCs w:val="18"/>
              </w:rPr>
            </w:pPr>
            <w:r w:rsidRPr="00186D44">
              <w:rPr>
                <w:rFonts w:ascii="Courier New" w:hAnsi="Courier New" w:cs="Courier New"/>
                <w:i/>
                <w:sz w:val="18"/>
                <w:szCs w:val="18"/>
              </w:rPr>
              <w:t>Status</w:t>
            </w:r>
          </w:p>
        </w:tc>
        <w:tc>
          <w:tcPr>
            <w:tcW w:w="4145" w:type="dxa"/>
          </w:tcPr>
          <w:p w:rsidR="00063A89" w:rsidRPr="00186D44" w:rsidRDefault="002C24DB" w:rsidP="00154B4B">
            <w:pPr>
              <w:rPr>
                <w:rFonts w:ascii="Courier New" w:hAnsi="Courier New" w:cs="Courier New"/>
                <w:sz w:val="18"/>
                <w:szCs w:val="18"/>
              </w:rPr>
            </w:pPr>
            <w:r>
              <w:rPr>
                <w:rFonts w:ascii="Courier New" w:hAnsi="Courier New" w:cs="Courier New" w:hint="eastAsia"/>
                <w:sz w:val="18"/>
                <w:szCs w:val="18"/>
              </w:rPr>
              <w:t>虚拟专有网络</w:t>
            </w:r>
            <w:r w:rsidR="00063A89" w:rsidRPr="00C10617">
              <w:rPr>
                <w:rFonts w:ascii="Courier New" w:hAnsi="Courier New" w:cs="Courier New" w:hint="eastAsia"/>
                <w:sz w:val="18"/>
                <w:szCs w:val="18"/>
              </w:rPr>
              <w:t>状态，包括</w:t>
            </w:r>
            <w:r w:rsidR="00154B4B">
              <w:rPr>
                <w:rFonts w:ascii="Courier New" w:hAnsi="Courier New" w:cs="Courier New" w:hint="eastAsia"/>
                <w:sz w:val="18"/>
                <w:szCs w:val="18"/>
              </w:rPr>
              <w:t>P</w:t>
            </w:r>
            <w:r w:rsidR="00063A89" w:rsidRPr="00C10617">
              <w:rPr>
                <w:rFonts w:ascii="Courier New" w:hAnsi="Courier New" w:cs="Courier New"/>
                <w:sz w:val="18"/>
                <w:szCs w:val="18"/>
              </w:rPr>
              <w:t>ending</w:t>
            </w:r>
            <w:r w:rsidR="00063A89" w:rsidRPr="00C10617">
              <w:rPr>
                <w:rFonts w:ascii="Courier New" w:hAnsi="Courier New" w:cs="Courier New" w:hint="eastAsia"/>
                <w:sz w:val="18"/>
                <w:szCs w:val="18"/>
              </w:rPr>
              <w:t>和</w:t>
            </w:r>
            <w:r w:rsidR="004A2EA1" w:rsidRPr="004A2EA1">
              <w:rPr>
                <w:rFonts w:ascii="Courier New" w:hAnsi="Courier New" w:cs="Courier New"/>
                <w:sz w:val="18"/>
                <w:szCs w:val="18"/>
              </w:rPr>
              <w:t>Available</w:t>
            </w:r>
            <w:r w:rsidR="00063A89" w:rsidRPr="00C10617">
              <w:rPr>
                <w:rFonts w:ascii="Courier New" w:hAnsi="Courier New" w:cs="Courier New" w:hint="eastAsia"/>
                <w:sz w:val="18"/>
                <w:szCs w:val="18"/>
              </w:rPr>
              <w:t>两种</w:t>
            </w:r>
          </w:p>
        </w:tc>
      </w:tr>
      <w:tr w:rsidR="009A6BE2" w:rsidTr="004D3495">
        <w:tc>
          <w:tcPr>
            <w:tcW w:w="3115" w:type="dxa"/>
          </w:tcPr>
          <w:p w:rsidR="009A6BE2" w:rsidRPr="00186D44" w:rsidRDefault="009A6BE2" w:rsidP="004D3495">
            <w:pPr>
              <w:rPr>
                <w:rFonts w:ascii="Courier New" w:hAnsi="Courier New" w:cs="Courier New"/>
                <w:i/>
                <w:sz w:val="18"/>
                <w:szCs w:val="18"/>
              </w:rPr>
            </w:pPr>
            <w:r>
              <w:rPr>
                <w:rFonts w:ascii="Courier New" w:hAnsi="Courier New" w:cs="Courier New" w:hint="eastAsia"/>
                <w:i/>
                <w:sz w:val="18"/>
                <w:szCs w:val="18"/>
              </w:rPr>
              <w:t>VpcName</w:t>
            </w:r>
          </w:p>
        </w:tc>
        <w:tc>
          <w:tcPr>
            <w:tcW w:w="4145" w:type="dxa"/>
          </w:tcPr>
          <w:p w:rsidR="009A6BE2" w:rsidRPr="00C10617" w:rsidRDefault="002C24DB" w:rsidP="006B6FD0">
            <w:pPr>
              <w:rPr>
                <w:rFonts w:ascii="Courier New" w:hAnsi="Courier New" w:cs="Courier New"/>
                <w:sz w:val="18"/>
                <w:szCs w:val="18"/>
              </w:rPr>
            </w:pPr>
            <w:r>
              <w:rPr>
                <w:rFonts w:ascii="Courier New" w:hAnsi="Courier New" w:cs="Courier New" w:hint="eastAsia"/>
                <w:sz w:val="18"/>
                <w:szCs w:val="18"/>
              </w:rPr>
              <w:t>虚拟专有网络</w:t>
            </w:r>
            <w:r w:rsidR="009A6BE2">
              <w:rPr>
                <w:rFonts w:ascii="Courier New" w:hAnsi="Courier New" w:cs="Courier New" w:hint="eastAsia"/>
                <w:sz w:val="18"/>
                <w:szCs w:val="18"/>
              </w:rPr>
              <w:t>名称，</w:t>
            </w:r>
            <w:r w:rsidR="008A62D9" w:rsidRPr="00DA54F0">
              <w:rPr>
                <w:rFonts w:ascii="Calibri" w:eastAsia="宋体" w:hAnsi="Calibri"/>
                <w:sz w:val="18"/>
                <w:szCs w:val="18"/>
              </w:rPr>
              <w:t>不填则为空，默认值为空，</w:t>
            </w:r>
            <w:r w:rsidR="008A62D9" w:rsidRPr="00DA54F0">
              <w:rPr>
                <w:rFonts w:ascii="Calibri" w:eastAsia="宋体" w:hAnsi="Calibri"/>
                <w:sz w:val="18"/>
                <w:szCs w:val="18"/>
              </w:rPr>
              <w:t>[2,</w:t>
            </w:r>
            <w:r w:rsidR="008A62D9">
              <w:rPr>
                <w:rFonts w:ascii="Calibri" w:eastAsia="宋体" w:hAnsi="Calibri" w:hint="eastAsia"/>
                <w:sz w:val="18"/>
                <w:szCs w:val="18"/>
              </w:rPr>
              <w:t>128</w:t>
            </w:r>
            <w:r w:rsidR="008A62D9" w:rsidRPr="00DA54F0">
              <w:rPr>
                <w:rFonts w:ascii="Calibri" w:eastAsia="宋体" w:hAnsi="Calibri"/>
                <w:sz w:val="18"/>
                <w:szCs w:val="18"/>
              </w:rPr>
              <w:t>]</w:t>
            </w:r>
            <w:r w:rsidR="008A62D9" w:rsidRPr="00DA54F0">
              <w:rPr>
                <w:rFonts w:ascii="Calibri" w:eastAsia="宋体" w:hAnsi="Calibri"/>
                <w:sz w:val="18"/>
                <w:szCs w:val="18"/>
              </w:rPr>
              <w:t>英文或中文字符，必须以大小字母或中文开头，可包含数字，</w:t>
            </w:r>
            <w:proofErr w:type="gramStart"/>
            <w:r w:rsidR="008A62D9" w:rsidRPr="00DA54F0">
              <w:rPr>
                <w:rFonts w:ascii="Calibri" w:eastAsia="宋体" w:hAnsi="Calibri"/>
                <w:sz w:val="18"/>
                <w:szCs w:val="18"/>
              </w:rPr>
              <w:t>”</w:t>
            </w:r>
            <w:proofErr w:type="gramEnd"/>
            <w:r w:rsidR="008A62D9" w:rsidRPr="00DA54F0">
              <w:rPr>
                <w:rFonts w:ascii="Calibri" w:eastAsia="宋体" w:hAnsi="Calibri"/>
                <w:sz w:val="18"/>
                <w:szCs w:val="18"/>
              </w:rPr>
              <w:t>_</w:t>
            </w:r>
            <w:proofErr w:type="gramStart"/>
            <w:r w:rsidR="008A62D9" w:rsidRPr="00DA54F0">
              <w:rPr>
                <w:rFonts w:ascii="Calibri" w:eastAsia="宋体" w:hAnsi="Calibri"/>
                <w:sz w:val="18"/>
                <w:szCs w:val="18"/>
              </w:rPr>
              <w:t>”</w:t>
            </w:r>
            <w:proofErr w:type="gramEnd"/>
            <w:r w:rsidR="008A62D9" w:rsidRPr="00DA54F0">
              <w:rPr>
                <w:rFonts w:ascii="Calibri" w:eastAsia="宋体" w:hAnsi="Calibri"/>
                <w:sz w:val="18"/>
                <w:szCs w:val="18"/>
              </w:rPr>
              <w:t>或</w:t>
            </w:r>
            <w:proofErr w:type="gramStart"/>
            <w:r w:rsidR="008A62D9" w:rsidRPr="00DA54F0">
              <w:rPr>
                <w:rFonts w:ascii="Calibri" w:eastAsia="宋体" w:hAnsi="Calibri"/>
                <w:sz w:val="18"/>
                <w:szCs w:val="18"/>
              </w:rPr>
              <w:t>”</w:t>
            </w:r>
            <w:proofErr w:type="gramEnd"/>
            <w:r w:rsidR="008A62D9" w:rsidRPr="00DA54F0">
              <w:rPr>
                <w:rFonts w:ascii="Calibri" w:eastAsia="宋体" w:hAnsi="Calibri"/>
                <w:sz w:val="18"/>
                <w:szCs w:val="18"/>
              </w:rPr>
              <w:t>-</w:t>
            </w:r>
            <w:proofErr w:type="gramStart"/>
            <w:r w:rsidR="008A62D9" w:rsidRPr="00DA54F0">
              <w:rPr>
                <w:rFonts w:ascii="Calibri" w:eastAsia="宋体" w:hAnsi="Calibri"/>
                <w:sz w:val="18"/>
                <w:szCs w:val="18"/>
              </w:rPr>
              <w:t>”</w:t>
            </w:r>
            <w:proofErr w:type="gramEnd"/>
            <w:r w:rsidR="008A62D9" w:rsidRPr="00DA54F0">
              <w:rPr>
                <w:rFonts w:ascii="Calibri" w:eastAsia="宋体" w:hAnsi="Calibri"/>
                <w:sz w:val="18"/>
                <w:szCs w:val="18"/>
              </w:rPr>
              <w:t>，</w:t>
            </w:r>
            <w:r w:rsidR="008A62D9">
              <w:rPr>
                <w:rFonts w:ascii="Calibri" w:eastAsia="宋体" w:hAnsi="Calibri" w:hint="eastAsia"/>
                <w:sz w:val="18"/>
                <w:szCs w:val="18"/>
              </w:rPr>
              <w:t>这个值</w:t>
            </w:r>
            <w:r w:rsidR="008A62D9" w:rsidRPr="00DA54F0">
              <w:rPr>
                <w:rFonts w:ascii="Calibri" w:eastAsia="宋体" w:hAnsi="Calibri"/>
                <w:sz w:val="18"/>
                <w:szCs w:val="18"/>
              </w:rPr>
              <w:t>会展示在控制台。不能以</w:t>
            </w:r>
            <w:r w:rsidR="008A62D9" w:rsidRPr="00DA54F0">
              <w:rPr>
                <w:rFonts w:ascii="Calibri" w:eastAsia="宋体" w:hAnsi="Calibri"/>
                <w:sz w:val="18"/>
                <w:szCs w:val="18"/>
              </w:rPr>
              <w:t>http://</w:t>
            </w:r>
            <w:r w:rsidR="008A62D9" w:rsidRPr="00DA54F0">
              <w:rPr>
                <w:rFonts w:ascii="Calibri" w:eastAsia="宋体" w:hAnsi="Calibri"/>
                <w:sz w:val="18"/>
                <w:szCs w:val="18"/>
              </w:rPr>
              <w:t>和</w:t>
            </w:r>
            <w:r w:rsidR="008A62D9" w:rsidRPr="00DA54F0">
              <w:rPr>
                <w:rFonts w:ascii="Calibri" w:eastAsia="宋体" w:hAnsi="Calibri"/>
                <w:sz w:val="18"/>
                <w:szCs w:val="18"/>
              </w:rPr>
              <w:t>https://</w:t>
            </w:r>
            <w:r w:rsidR="008A62D9" w:rsidRPr="00DA54F0">
              <w:rPr>
                <w:rFonts w:ascii="Calibri" w:eastAsia="宋体" w:hAnsi="Calibri"/>
                <w:sz w:val="18"/>
                <w:szCs w:val="18"/>
              </w:rPr>
              <w:t>开头</w:t>
            </w:r>
            <w:r w:rsidR="00D06119">
              <w:rPr>
                <w:rFonts w:ascii="Calibri" w:eastAsia="宋体" w:hint="eastAsia"/>
                <w:sz w:val="18"/>
                <w:szCs w:val="18"/>
              </w:rPr>
              <w:t>。</w:t>
            </w:r>
          </w:p>
        </w:tc>
      </w:tr>
      <w:tr w:rsidR="009A6BE2" w:rsidTr="004D3495">
        <w:tc>
          <w:tcPr>
            <w:tcW w:w="3115" w:type="dxa"/>
          </w:tcPr>
          <w:p w:rsidR="009A6BE2" w:rsidRDefault="009A6BE2" w:rsidP="004D3495">
            <w:pPr>
              <w:rPr>
                <w:rFonts w:ascii="Courier New" w:hAnsi="Courier New" w:cs="Courier New"/>
                <w:i/>
                <w:sz w:val="18"/>
                <w:szCs w:val="18"/>
              </w:rPr>
            </w:pPr>
            <w:r>
              <w:rPr>
                <w:rFonts w:ascii="Courier New" w:hAnsi="Courier New" w:cs="Courier New" w:hint="eastAsia"/>
                <w:i/>
                <w:sz w:val="18"/>
                <w:szCs w:val="18"/>
              </w:rPr>
              <w:t>VSwitchIds</w:t>
            </w:r>
          </w:p>
        </w:tc>
        <w:tc>
          <w:tcPr>
            <w:tcW w:w="4145" w:type="dxa"/>
          </w:tcPr>
          <w:p w:rsidR="009A6BE2" w:rsidRDefault="009A6BE2" w:rsidP="004D3495">
            <w:pPr>
              <w:rPr>
                <w:rFonts w:ascii="Courier New" w:hAnsi="Courier New" w:cs="Courier New"/>
                <w:sz w:val="18"/>
                <w:szCs w:val="18"/>
              </w:rPr>
            </w:pPr>
            <w:r>
              <w:rPr>
                <w:rFonts w:ascii="Courier New" w:hAnsi="Courier New" w:cs="Courier New" w:hint="eastAsia"/>
                <w:sz w:val="18"/>
                <w:szCs w:val="18"/>
              </w:rPr>
              <w:t>虚拟交换机</w:t>
            </w:r>
            <w:r>
              <w:rPr>
                <w:rFonts w:ascii="Courier New" w:hAnsi="Courier New" w:cs="Courier New" w:hint="eastAsia"/>
                <w:sz w:val="18"/>
                <w:szCs w:val="18"/>
              </w:rPr>
              <w:t>Id</w:t>
            </w:r>
            <w:r>
              <w:rPr>
                <w:rFonts w:ascii="Courier New" w:hAnsi="Courier New" w:cs="Courier New" w:hint="eastAsia"/>
                <w:sz w:val="18"/>
                <w:szCs w:val="18"/>
              </w:rPr>
              <w:t>列表</w:t>
            </w:r>
          </w:p>
        </w:tc>
      </w:tr>
      <w:tr w:rsidR="009A6BE2" w:rsidTr="004D3495">
        <w:tc>
          <w:tcPr>
            <w:tcW w:w="3115" w:type="dxa"/>
          </w:tcPr>
          <w:p w:rsidR="009A6BE2" w:rsidRPr="00186D44" w:rsidRDefault="009A6BE2" w:rsidP="004D3495">
            <w:pPr>
              <w:rPr>
                <w:rFonts w:ascii="Courier New" w:hAnsi="Courier New" w:cs="Courier New"/>
                <w:i/>
                <w:sz w:val="18"/>
                <w:szCs w:val="18"/>
              </w:rPr>
            </w:pPr>
            <w:r w:rsidRPr="00186D44">
              <w:rPr>
                <w:rFonts w:ascii="Courier New" w:hAnsi="Courier New" w:cs="Courier New"/>
                <w:i/>
                <w:sz w:val="18"/>
                <w:szCs w:val="18"/>
              </w:rPr>
              <w:t>CidrBlock</w:t>
            </w:r>
          </w:p>
        </w:tc>
        <w:tc>
          <w:tcPr>
            <w:tcW w:w="4145" w:type="dxa"/>
          </w:tcPr>
          <w:p w:rsidR="009A6BE2" w:rsidRPr="00186D44" w:rsidRDefault="002C24DB" w:rsidP="004D3495">
            <w:pPr>
              <w:rPr>
                <w:rFonts w:ascii="Courier New" w:hAnsi="Courier New" w:cs="Courier New"/>
                <w:sz w:val="18"/>
                <w:szCs w:val="18"/>
              </w:rPr>
            </w:pPr>
            <w:r>
              <w:rPr>
                <w:rFonts w:ascii="Courier New" w:hAnsi="Courier New" w:cs="Courier New" w:hint="eastAsia"/>
                <w:sz w:val="18"/>
                <w:szCs w:val="18"/>
              </w:rPr>
              <w:t>虚拟专有网络</w:t>
            </w:r>
            <w:r w:rsidR="009A6BE2" w:rsidRPr="00C10617">
              <w:rPr>
                <w:rFonts w:ascii="Courier New" w:hAnsi="Courier New" w:cs="Courier New" w:hint="eastAsia"/>
                <w:sz w:val="18"/>
                <w:szCs w:val="18"/>
              </w:rPr>
              <w:t>的地址</w:t>
            </w:r>
          </w:p>
        </w:tc>
      </w:tr>
      <w:tr w:rsidR="009A6BE2" w:rsidTr="004D3495">
        <w:tc>
          <w:tcPr>
            <w:tcW w:w="3115" w:type="dxa"/>
          </w:tcPr>
          <w:p w:rsidR="009A6BE2" w:rsidRDefault="009A6BE2" w:rsidP="004D3495">
            <w:pPr>
              <w:tabs>
                <w:tab w:val="center" w:pos="1449"/>
              </w:tabs>
              <w:rPr>
                <w:rFonts w:ascii="Courier New" w:hAnsi="Courier New" w:cs="Courier New"/>
                <w:i/>
                <w:sz w:val="18"/>
                <w:szCs w:val="18"/>
              </w:rPr>
            </w:pPr>
            <w:r>
              <w:rPr>
                <w:rFonts w:ascii="Courier New" w:hAnsi="Courier New" w:cs="Courier New" w:hint="eastAsia"/>
                <w:i/>
                <w:sz w:val="18"/>
                <w:szCs w:val="18"/>
              </w:rPr>
              <w:t>VRouter</w:t>
            </w:r>
            <w:r>
              <w:rPr>
                <w:rFonts w:ascii="Courier New" w:hAnsi="Courier New" w:cs="Courier New"/>
                <w:i/>
                <w:sz w:val="18"/>
                <w:szCs w:val="18"/>
              </w:rPr>
              <w:t>Id</w:t>
            </w:r>
          </w:p>
        </w:tc>
        <w:tc>
          <w:tcPr>
            <w:tcW w:w="4145" w:type="dxa"/>
          </w:tcPr>
          <w:p w:rsidR="009A6BE2" w:rsidRPr="00186D44" w:rsidRDefault="009A6BE2" w:rsidP="004D3495">
            <w:pPr>
              <w:rPr>
                <w:rFonts w:ascii="Courier New" w:hAnsi="Courier New" w:cs="Courier New"/>
                <w:sz w:val="18"/>
                <w:szCs w:val="18"/>
              </w:rPr>
            </w:pPr>
            <w:r>
              <w:rPr>
                <w:rFonts w:ascii="Courier New" w:hAnsi="Courier New" w:cs="Courier New" w:hint="eastAsia"/>
                <w:sz w:val="18"/>
                <w:szCs w:val="18"/>
              </w:rPr>
              <w:t>虚拟路由器</w:t>
            </w:r>
            <w:r>
              <w:rPr>
                <w:rFonts w:ascii="Courier New" w:hAnsi="Courier New" w:cs="Courier New"/>
                <w:sz w:val="18"/>
                <w:szCs w:val="18"/>
              </w:rPr>
              <w:t>的</w:t>
            </w:r>
            <w:r>
              <w:rPr>
                <w:rFonts w:ascii="Courier New" w:hAnsi="Courier New" w:cs="Courier New" w:hint="eastAsia"/>
                <w:sz w:val="18"/>
                <w:szCs w:val="18"/>
              </w:rPr>
              <w:t>ID</w:t>
            </w:r>
          </w:p>
        </w:tc>
      </w:tr>
      <w:tr w:rsidR="00936FA8" w:rsidTr="004D3495">
        <w:tc>
          <w:tcPr>
            <w:tcW w:w="3115" w:type="dxa"/>
          </w:tcPr>
          <w:p w:rsidR="00936FA8" w:rsidRPr="00186D44" w:rsidRDefault="00936FA8" w:rsidP="004D3495">
            <w:pPr>
              <w:rPr>
                <w:rFonts w:ascii="Courier New" w:hAnsi="Courier New" w:cs="Courier New"/>
                <w:i/>
                <w:sz w:val="18"/>
                <w:szCs w:val="18"/>
              </w:rPr>
            </w:pPr>
            <w:r>
              <w:rPr>
                <w:rFonts w:ascii="Courier New" w:hAnsi="Courier New" w:cs="Courier New" w:hint="eastAsia"/>
                <w:i/>
                <w:sz w:val="18"/>
                <w:szCs w:val="18"/>
              </w:rPr>
              <w:t>Description</w:t>
            </w:r>
          </w:p>
        </w:tc>
        <w:tc>
          <w:tcPr>
            <w:tcW w:w="4145" w:type="dxa"/>
          </w:tcPr>
          <w:p w:rsidR="00936FA8" w:rsidRPr="00186D44" w:rsidRDefault="002C24DB" w:rsidP="006E56EC">
            <w:pPr>
              <w:rPr>
                <w:rFonts w:ascii="Courier New" w:hAnsi="Courier New" w:cs="Courier New"/>
                <w:sz w:val="18"/>
                <w:szCs w:val="18"/>
              </w:rPr>
            </w:pPr>
            <w:r>
              <w:rPr>
                <w:rFonts w:ascii="Courier New" w:hAnsi="Courier New" w:cs="Courier New" w:hint="eastAsia"/>
                <w:sz w:val="18"/>
                <w:szCs w:val="18"/>
              </w:rPr>
              <w:t>虚拟专有网络</w:t>
            </w:r>
            <w:r w:rsidR="00936FA8">
              <w:rPr>
                <w:rFonts w:ascii="Courier New" w:hAnsi="Courier New" w:cs="Courier New" w:hint="eastAsia"/>
                <w:sz w:val="18"/>
                <w:szCs w:val="18"/>
              </w:rPr>
              <w:t>描述</w:t>
            </w:r>
            <w:r w:rsidR="00D06119">
              <w:rPr>
                <w:rFonts w:ascii="Courier New" w:hAnsi="Courier New" w:cs="Courier New" w:hint="eastAsia"/>
                <w:sz w:val="18"/>
                <w:szCs w:val="18"/>
              </w:rPr>
              <w:t>，</w:t>
            </w:r>
            <w:r w:rsidR="00177C24" w:rsidRPr="00DA54F0">
              <w:rPr>
                <w:rFonts w:ascii="Calibri" w:eastAsia="宋体" w:hAnsi="Calibri"/>
                <w:sz w:val="18"/>
                <w:szCs w:val="18"/>
              </w:rPr>
              <w:t>不填则为空，默认值为空，</w:t>
            </w:r>
            <w:r w:rsidR="00177C24" w:rsidRPr="00DA54F0">
              <w:rPr>
                <w:rFonts w:ascii="Calibri" w:eastAsia="宋体" w:hAnsi="Calibri"/>
                <w:sz w:val="18"/>
                <w:szCs w:val="18"/>
              </w:rPr>
              <w:t>[2,</w:t>
            </w:r>
            <w:r w:rsidR="00177C24">
              <w:rPr>
                <w:rFonts w:ascii="Calibri" w:eastAsia="宋体" w:hAnsi="Calibri" w:hint="eastAsia"/>
                <w:sz w:val="18"/>
                <w:szCs w:val="18"/>
              </w:rPr>
              <w:t>256</w:t>
            </w:r>
            <w:r w:rsidR="00177C24" w:rsidRPr="00DA54F0">
              <w:rPr>
                <w:rFonts w:ascii="Calibri" w:eastAsia="宋体" w:hAnsi="Calibri"/>
                <w:sz w:val="18"/>
                <w:szCs w:val="18"/>
              </w:rPr>
              <w:t>]</w:t>
            </w:r>
            <w:r w:rsidR="00177C24" w:rsidRPr="00DA54F0">
              <w:rPr>
                <w:rFonts w:ascii="Calibri" w:eastAsia="宋体" w:hAnsi="Calibri"/>
                <w:sz w:val="18"/>
                <w:szCs w:val="18"/>
              </w:rPr>
              <w:t>英文或中文字符，不能以</w:t>
            </w:r>
            <w:r w:rsidR="00177C24" w:rsidRPr="00DA54F0">
              <w:rPr>
                <w:rFonts w:ascii="Calibri" w:eastAsia="宋体" w:hAnsi="Calibri"/>
                <w:sz w:val="18"/>
                <w:szCs w:val="18"/>
              </w:rPr>
              <w:t>http://</w:t>
            </w:r>
            <w:r w:rsidR="00177C24" w:rsidRPr="00DA54F0">
              <w:rPr>
                <w:rFonts w:ascii="Calibri" w:eastAsia="宋体" w:hAnsi="Calibri"/>
                <w:sz w:val="18"/>
                <w:szCs w:val="18"/>
              </w:rPr>
              <w:t>和</w:t>
            </w:r>
            <w:r w:rsidR="00177C24" w:rsidRPr="00DA54F0">
              <w:rPr>
                <w:rFonts w:ascii="Calibri" w:eastAsia="宋体" w:hAnsi="Calibri"/>
                <w:sz w:val="18"/>
                <w:szCs w:val="18"/>
              </w:rPr>
              <w:t>https://</w:t>
            </w:r>
            <w:r w:rsidR="00177C24" w:rsidRPr="00DA54F0">
              <w:rPr>
                <w:rFonts w:ascii="Calibri" w:eastAsia="宋体" w:hAnsi="Calibri"/>
                <w:sz w:val="18"/>
                <w:szCs w:val="18"/>
              </w:rPr>
              <w:t>开头。</w:t>
            </w:r>
            <w:r w:rsidR="00D06119">
              <w:rPr>
                <w:rFonts w:ascii="Calibri" w:eastAsia="宋体" w:hint="eastAsia"/>
                <w:sz w:val="18"/>
                <w:szCs w:val="18"/>
              </w:rPr>
              <w:t>。</w:t>
            </w:r>
          </w:p>
        </w:tc>
      </w:tr>
      <w:tr w:rsidR="000470C2" w:rsidTr="004D3495">
        <w:tc>
          <w:tcPr>
            <w:tcW w:w="3115" w:type="dxa"/>
          </w:tcPr>
          <w:p w:rsidR="000470C2" w:rsidRDefault="000470C2" w:rsidP="004D3495">
            <w:pPr>
              <w:rPr>
                <w:rFonts w:ascii="Courier New" w:hAnsi="Courier New" w:cs="Courier New"/>
                <w:i/>
                <w:sz w:val="18"/>
                <w:szCs w:val="18"/>
              </w:rPr>
            </w:pPr>
            <w:r>
              <w:rPr>
                <w:rFonts w:ascii="Courier New" w:hAnsi="Courier New" w:cs="Courier New" w:hint="eastAsia"/>
                <w:i/>
                <w:sz w:val="18"/>
                <w:szCs w:val="18"/>
              </w:rPr>
              <w:t>CreationTime</w:t>
            </w:r>
          </w:p>
        </w:tc>
        <w:tc>
          <w:tcPr>
            <w:tcW w:w="4145" w:type="dxa"/>
          </w:tcPr>
          <w:p w:rsidR="000470C2" w:rsidRPr="00CD1ACE" w:rsidRDefault="000470C2" w:rsidP="007B12DE">
            <w:pPr>
              <w:rPr>
                <w:rFonts w:ascii="Arial" w:hAnsi="Arial" w:cs="Arial"/>
                <w:sz w:val="18"/>
                <w:szCs w:val="18"/>
              </w:rPr>
            </w:pPr>
            <w:r w:rsidRPr="00CD1ACE">
              <w:rPr>
                <w:rFonts w:ascii="Arial" w:hAnsi="Arial" w:cs="Arial" w:hint="eastAsia"/>
                <w:sz w:val="18"/>
                <w:szCs w:val="18"/>
              </w:rPr>
              <w:t>创建时间。按照</w:t>
            </w:r>
            <w:r w:rsidRPr="00CD1ACE">
              <w:rPr>
                <w:rFonts w:ascii="Arial" w:hAnsi="Arial" w:cs="Arial" w:hint="eastAsia"/>
                <w:sz w:val="18"/>
                <w:szCs w:val="18"/>
              </w:rPr>
              <w:t>ISO8601</w:t>
            </w:r>
            <w:r w:rsidRPr="00CD1ACE">
              <w:rPr>
                <w:rFonts w:ascii="Arial" w:hAnsi="Arial" w:cs="Arial" w:hint="eastAsia"/>
                <w:sz w:val="18"/>
                <w:szCs w:val="18"/>
              </w:rPr>
              <w:t>标准表示，并需要使用</w:t>
            </w:r>
            <w:r w:rsidRPr="00CD1ACE">
              <w:rPr>
                <w:rFonts w:ascii="Arial" w:hAnsi="Arial" w:cs="Arial" w:hint="eastAsia"/>
                <w:sz w:val="18"/>
                <w:szCs w:val="18"/>
              </w:rPr>
              <w:t>UTC</w:t>
            </w:r>
            <w:r w:rsidRPr="00CD1ACE">
              <w:rPr>
                <w:rFonts w:ascii="Arial" w:hAnsi="Arial" w:cs="Arial" w:hint="eastAsia"/>
                <w:sz w:val="18"/>
                <w:szCs w:val="18"/>
              </w:rPr>
              <w:t>时间。格式为：</w:t>
            </w:r>
          </w:p>
          <w:p w:rsidR="000470C2" w:rsidRDefault="000470C2" w:rsidP="006B6FD0">
            <w:pPr>
              <w:rPr>
                <w:rFonts w:ascii="Courier New" w:hAnsi="Courier New" w:cs="Courier New"/>
                <w:sz w:val="18"/>
                <w:szCs w:val="18"/>
              </w:rPr>
            </w:pPr>
            <w:r w:rsidRPr="00CD1ACE">
              <w:rPr>
                <w:rFonts w:ascii="Arial" w:hAnsi="Arial" w:cs="Arial"/>
                <w:sz w:val="18"/>
                <w:szCs w:val="18"/>
              </w:rPr>
              <w:t>YYYY-MM-DDThh:mmZ</w:t>
            </w:r>
          </w:p>
        </w:tc>
      </w:tr>
    </w:tbl>
    <w:p w:rsidR="00063A89" w:rsidRDefault="00063A89" w:rsidP="00063A89">
      <w:pPr>
        <w:pStyle w:val="2"/>
      </w:pPr>
      <w:bookmarkStart w:id="323" w:name="_VpcAttributeSetType"/>
      <w:bookmarkStart w:id="324" w:name="_VRouterSetType[VPC新增]"/>
      <w:bookmarkStart w:id="325" w:name="_VRouterSetType"/>
      <w:bookmarkStart w:id="326" w:name="_Toc391025692"/>
      <w:bookmarkEnd w:id="323"/>
      <w:bookmarkEnd w:id="324"/>
      <w:bookmarkEnd w:id="325"/>
      <w:r>
        <w:lastRenderedPageBreak/>
        <w:t>VRouter</w:t>
      </w:r>
      <w:r>
        <w:rPr>
          <w:rFonts w:hint="eastAsia"/>
        </w:rPr>
        <w:t>SetType</w:t>
      </w:r>
      <w:bookmarkEnd w:id="326"/>
    </w:p>
    <w:p w:rsidR="00063A89" w:rsidRDefault="00063A89" w:rsidP="00F86E59">
      <w:pPr>
        <w:pStyle w:val="3"/>
      </w:pPr>
      <w:bookmarkStart w:id="327" w:name="_Toc391025693"/>
      <w:r>
        <w:rPr>
          <w:rFonts w:hint="eastAsia"/>
        </w:rPr>
        <w:t>描述</w:t>
      </w:r>
      <w:bookmarkEnd w:id="327"/>
    </w:p>
    <w:p w:rsidR="00063A89" w:rsidRPr="00583F8F" w:rsidRDefault="00063A89" w:rsidP="00063A89">
      <w:r>
        <w:rPr>
          <w:rFonts w:hint="eastAsia"/>
        </w:rPr>
        <w:t>包含虚拟路由器数据的集合。</w:t>
      </w:r>
    </w:p>
    <w:p w:rsidR="00063A89" w:rsidRDefault="00063A89" w:rsidP="00F86E59">
      <w:pPr>
        <w:pStyle w:val="3"/>
      </w:pPr>
      <w:bookmarkStart w:id="328" w:name="_Toc391025694"/>
      <w:r>
        <w:rPr>
          <w:rFonts w:hint="eastAsia"/>
        </w:rPr>
        <w:t>节点名</w:t>
      </w:r>
      <w:bookmarkEnd w:id="328"/>
    </w:p>
    <w:p w:rsidR="00063A89" w:rsidRPr="003D4ED9" w:rsidRDefault="00063A89" w:rsidP="00F86E59">
      <w:pPr>
        <w:outlineLvl w:val="0"/>
      </w:pPr>
      <w:bookmarkStart w:id="329" w:name="_Toc391025695"/>
      <w:r>
        <w:rPr>
          <w:rFonts w:hint="eastAsia"/>
        </w:rPr>
        <w:t>V</w:t>
      </w:r>
      <w:r>
        <w:t>Router</w:t>
      </w:r>
      <w:bookmarkEnd w:id="329"/>
    </w:p>
    <w:p w:rsidR="00063A89" w:rsidRPr="004555E9" w:rsidRDefault="00063A89" w:rsidP="00F86E59">
      <w:pPr>
        <w:pStyle w:val="3"/>
      </w:pPr>
      <w:bookmarkStart w:id="330" w:name="_Toc391025696"/>
      <w:r>
        <w:rPr>
          <w:rFonts w:hint="eastAsia"/>
        </w:rPr>
        <w:t>子节点</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5"/>
        <w:gridCol w:w="4145"/>
      </w:tblGrid>
      <w:tr w:rsidR="00063A89" w:rsidRPr="00AF3FAD" w:rsidTr="004D3495">
        <w:tc>
          <w:tcPr>
            <w:tcW w:w="3115" w:type="dxa"/>
            <w:shd w:val="clear" w:color="auto" w:fill="FFDAA3"/>
          </w:tcPr>
          <w:p w:rsidR="00063A89" w:rsidRPr="00AF3FAD" w:rsidRDefault="00063A89" w:rsidP="004D3495">
            <w:pPr>
              <w:jc w:val="center"/>
              <w:rPr>
                <w:b/>
                <w:sz w:val="18"/>
              </w:rPr>
            </w:pPr>
            <w:r w:rsidRPr="00AF3FAD">
              <w:rPr>
                <w:rFonts w:hint="eastAsia"/>
                <w:b/>
                <w:sz w:val="18"/>
              </w:rPr>
              <w:t>名称</w:t>
            </w:r>
          </w:p>
        </w:tc>
        <w:tc>
          <w:tcPr>
            <w:tcW w:w="4145" w:type="dxa"/>
            <w:shd w:val="clear" w:color="auto" w:fill="FFDAA3"/>
          </w:tcPr>
          <w:p w:rsidR="00063A89" w:rsidRPr="00AF3FAD" w:rsidRDefault="00063A89" w:rsidP="004D3495">
            <w:pPr>
              <w:jc w:val="center"/>
              <w:rPr>
                <w:b/>
                <w:sz w:val="18"/>
              </w:rPr>
            </w:pPr>
            <w:r w:rsidRPr="00AF3FAD">
              <w:rPr>
                <w:rFonts w:hint="eastAsia"/>
                <w:b/>
                <w:sz w:val="18"/>
              </w:rPr>
              <w:t>描述</w:t>
            </w:r>
          </w:p>
        </w:tc>
      </w:tr>
      <w:tr w:rsidR="00063A89" w:rsidTr="004D3495">
        <w:tc>
          <w:tcPr>
            <w:tcW w:w="3115" w:type="dxa"/>
          </w:tcPr>
          <w:p w:rsidR="00063A89" w:rsidRPr="00B00276" w:rsidRDefault="00063A89" w:rsidP="004D3495">
            <w:pPr>
              <w:tabs>
                <w:tab w:val="center" w:pos="1449"/>
              </w:tabs>
              <w:rPr>
                <w:rFonts w:ascii="Courier New" w:hAnsi="Courier New" w:cs="Courier New"/>
                <w:i/>
                <w:sz w:val="18"/>
                <w:szCs w:val="18"/>
              </w:rPr>
            </w:pPr>
            <w:r>
              <w:rPr>
                <w:rFonts w:ascii="Courier New" w:hAnsi="Courier New" w:cs="Courier New"/>
                <w:i/>
                <w:sz w:val="18"/>
                <w:szCs w:val="18"/>
              </w:rPr>
              <w:t>VRouterId</w:t>
            </w:r>
            <w:r w:rsidRPr="00B00276">
              <w:rPr>
                <w:rFonts w:ascii="Courier New" w:hAnsi="Courier New" w:cs="Courier New"/>
                <w:i/>
                <w:sz w:val="18"/>
                <w:szCs w:val="18"/>
              </w:rPr>
              <w:tab/>
            </w:r>
          </w:p>
        </w:tc>
        <w:tc>
          <w:tcPr>
            <w:tcW w:w="4145" w:type="dxa"/>
          </w:tcPr>
          <w:p w:rsidR="00063A89" w:rsidRPr="00BC4ABC" w:rsidRDefault="00063A89" w:rsidP="004D3495">
            <w:pPr>
              <w:rPr>
                <w:rFonts w:ascii="Courier New" w:hAnsi="Courier New" w:cs="Courier New"/>
                <w:sz w:val="18"/>
                <w:szCs w:val="18"/>
              </w:rPr>
            </w:pPr>
            <w:r>
              <w:rPr>
                <w:rFonts w:ascii="Courier New" w:hAnsi="Courier New" w:cs="Courier New"/>
                <w:sz w:val="18"/>
                <w:szCs w:val="18"/>
              </w:rPr>
              <w:t>虚拟</w:t>
            </w:r>
            <w:r>
              <w:rPr>
                <w:rFonts w:ascii="Courier New" w:hAnsi="Courier New" w:cs="Courier New" w:hint="eastAsia"/>
                <w:sz w:val="18"/>
                <w:szCs w:val="18"/>
              </w:rPr>
              <w:t>路由器</w:t>
            </w:r>
            <w:r>
              <w:rPr>
                <w:rFonts w:ascii="Courier New" w:hAnsi="Courier New" w:cs="Courier New"/>
                <w:sz w:val="18"/>
                <w:szCs w:val="18"/>
              </w:rPr>
              <w:t>的</w:t>
            </w:r>
            <w:r>
              <w:rPr>
                <w:rFonts w:ascii="Courier New" w:hAnsi="Courier New" w:cs="Courier New"/>
                <w:sz w:val="18"/>
                <w:szCs w:val="18"/>
              </w:rPr>
              <w:t>I</w:t>
            </w:r>
            <w:r w:rsidR="00BC08CE">
              <w:rPr>
                <w:rFonts w:ascii="Courier New" w:hAnsi="Courier New" w:cs="Courier New" w:hint="eastAsia"/>
                <w:sz w:val="18"/>
                <w:szCs w:val="18"/>
              </w:rPr>
              <w:t>d</w:t>
            </w:r>
          </w:p>
        </w:tc>
      </w:tr>
      <w:tr w:rsidR="00BC08CE" w:rsidTr="004D3495">
        <w:tc>
          <w:tcPr>
            <w:tcW w:w="3115" w:type="dxa"/>
          </w:tcPr>
          <w:p w:rsidR="00BC08CE" w:rsidRDefault="00BC08CE" w:rsidP="004D3495">
            <w:pPr>
              <w:tabs>
                <w:tab w:val="center" w:pos="1449"/>
              </w:tabs>
              <w:rPr>
                <w:rFonts w:ascii="Courier New" w:hAnsi="Courier New" w:cs="Courier New"/>
                <w:i/>
                <w:sz w:val="18"/>
                <w:szCs w:val="18"/>
              </w:rPr>
            </w:pPr>
            <w:r>
              <w:rPr>
                <w:rFonts w:ascii="Courier New" w:hAnsi="Courier New" w:cs="Courier New" w:hint="eastAsia"/>
                <w:i/>
                <w:sz w:val="18"/>
                <w:szCs w:val="18"/>
              </w:rPr>
              <w:t>RegionId</w:t>
            </w:r>
          </w:p>
        </w:tc>
        <w:tc>
          <w:tcPr>
            <w:tcW w:w="4145" w:type="dxa"/>
          </w:tcPr>
          <w:p w:rsidR="00BC08CE" w:rsidRDefault="00BC08CE" w:rsidP="004D3495">
            <w:pPr>
              <w:rPr>
                <w:rFonts w:ascii="Courier New" w:hAnsi="Courier New" w:cs="Courier New"/>
                <w:sz w:val="18"/>
                <w:szCs w:val="18"/>
              </w:rPr>
            </w:pPr>
            <w:r>
              <w:rPr>
                <w:rFonts w:ascii="Courier New" w:hAnsi="Courier New" w:cs="Courier New" w:hint="eastAsia"/>
                <w:sz w:val="18"/>
                <w:szCs w:val="18"/>
              </w:rPr>
              <w:t>区域</w:t>
            </w:r>
            <w:r>
              <w:rPr>
                <w:rFonts w:ascii="Courier New" w:hAnsi="Courier New" w:cs="Courier New" w:hint="eastAsia"/>
                <w:sz w:val="18"/>
                <w:szCs w:val="18"/>
              </w:rPr>
              <w:t>Id</w:t>
            </w:r>
          </w:p>
        </w:tc>
      </w:tr>
      <w:tr w:rsidR="00BC08CE" w:rsidTr="004D3495">
        <w:tc>
          <w:tcPr>
            <w:tcW w:w="3115" w:type="dxa"/>
          </w:tcPr>
          <w:p w:rsidR="00BC08CE" w:rsidRPr="00B00276" w:rsidRDefault="00BC08CE" w:rsidP="004D3495">
            <w:pPr>
              <w:rPr>
                <w:rFonts w:ascii="Courier New" w:hAnsi="Courier New" w:cs="Courier New"/>
                <w:i/>
                <w:sz w:val="18"/>
                <w:szCs w:val="18"/>
              </w:rPr>
            </w:pPr>
            <w:r>
              <w:rPr>
                <w:rFonts w:ascii="Courier New" w:hAnsi="Courier New" w:cs="Courier New" w:hint="eastAsia"/>
                <w:i/>
                <w:sz w:val="18"/>
                <w:szCs w:val="18"/>
              </w:rPr>
              <w:t>VpcId</w:t>
            </w:r>
          </w:p>
        </w:tc>
        <w:tc>
          <w:tcPr>
            <w:tcW w:w="4145" w:type="dxa"/>
          </w:tcPr>
          <w:p w:rsidR="00BC08CE" w:rsidRPr="008C730E" w:rsidRDefault="002C24DB" w:rsidP="004D3495">
            <w:pPr>
              <w:tabs>
                <w:tab w:val="center" w:pos="1964"/>
              </w:tabs>
              <w:rPr>
                <w:rFonts w:ascii="Courier New" w:hAnsi="Courier New" w:cs="Courier New"/>
                <w:sz w:val="18"/>
                <w:szCs w:val="18"/>
              </w:rPr>
            </w:pPr>
            <w:r>
              <w:rPr>
                <w:rFonts w:ascii="Courier New" w:hAnsi="Courier New" w:cs="Courier New" w:hint="eastAsia"/>
                <w:sz w:val="18"/>
                <w:szCs w:val="18"/>
              </w:rPr>
              <w:t>虚拟专有网络</w:t>
            </w:r>
            <w:r w:rsidR="00BC08CE">
              <w:rPr>
                <w:rFonts w:ascii="Courier New" w:hAnsi="Courier New" w:cs="Courier New" w:hint="eastAsia"/>
                <w:sz w:val="18"/>
                <w:szCs w:val="18"/>
              </w:rPr>
              <w:t>Id</w:t>
            </w:r>
          </w:p>
        </w:tc>
      </w:tr>
      <w:tr w:rsidR="00BC08CE" w:rsidTr="004D3495">
        <w:tc>
          <w:tcPr>
            <w:tcW w:w="3115" w:type="dxa"/>
          </w:tcPr>
          <w:p w:rsidR="00BC08CE" w:rsidRDefault="00BC08CE" w:rsidP="004D3495">
            <w:pPr>
              <w:rPr>
                <w:rFonts w:ascii="Courier New" w:hAnsi="Courier New" w:cs="Courier New"/>
                <w:i/>
                <w:sz w:val="18"/>
                <w:szCs w:val="18"/>
              </w:rPr>
            </w:pPr>
            <w:r>
              <w:rPr>
                <w:rFonts w:ascii="Courier New" w:hAnsi="Courier New" w:cs="Courier New" w:hint="eastAsia"/>
                <w:i/>
                <w:sz w:val="18"/>
                <w:szCs w:val="18"/>
              </w:rPr>
              <w:t>RouteTableIds</w:t>
            </w:r>
          </w:p>
        </w:tc>
        <w:tc>
          <w:tcPr>
            <w:tcW w:w="4145" w:type="dxa"/>
          </w:tcPr>
          <w:p w:rsidR="00BC08CE" w:rsidRDefault="00BC08CE" w:rsidP="004D3495">
            <w:pPr>
              <w:tabs>
                <w:tab w:val="center" w:pos="1964"/>
              </w:tabs>
              <w:rPr>
                <w:rFonts w:ascii="Courier New" w:hAnsi="Courier New" w:cs="Courier New"/>
                <w:sz w:val="18"/>
                <w:szCs w:val="18"/>
              </w:rPr>
            </w:pPr>
            <w:r>
              <w:rPr>
                <w:rFonts w:ascii="Courier New" w:hAnsi="Courier New" w:cs="Courier New" w:hint="eastAsia"/>
                <w:sz w:val="18"/>
                <w:szCs w:val="18"/>
              </w:rPr>
              <w:t>虚拟路由表</w:t>
            </w:r>
            <w:r>
              <w:rPr>
                <w:rFonts w:ascii="Courier New" w:hAnsi="Courier New" w:cs="Courier New" w:hint="eastAsia"/>
                <w:sz w:val="18"/>
                <w:szCs w:val="18"/>
              </w:rPr>
              <w:t>Id</w:t>
            </w:r>
            <w:r>
              <w:rPr>
                <w:rFonts w:ascii="Courier New" w:hAnsi="Courier New" w:cs="Courier New" w:hint="eastAsia"/>
                <w:sz w:val="18"/>
                <w:szCs w:val="18"/>
              </w:rPr>
              <w:t>列表</w:t>
            </w:r>
          </w:p>
        </w:tc>
      </w:tr>
      <w:tr w:rsidR="00CA4B37" w:rsidTr="004D3495">
        <w:tc>
          <w:tcPr>
            <w:tcW w:w="3115" w:type="dxa"/>
          </w:tcPr>
          <w:p w:rsidR="00CA4B37" w:rsidRDefault="00CA4B37" w:rsidP="004D3495">
            <w:pPr>
              <w:rPr>
                <w:rFonts w:ascii="Courier New" w:hAnsi="Courier New" w:cs="Courier New"/>
                <w:i/>
                <w:sz w:val="18"/>
                <w:szCs w:val="18"/>
              </w:rPr>
            </w:pPr>
            <w:r>
              <w:rPr>
                <w:rFonts w:ascii="Courier New" w:hAnsi="Courier New" w:cs="Courier New"/>
                <w:i/>
                <w:sz w:val="18"/>
                <w:szCs w:val="18"/>
              </w:rPr>
              <w:t>V</w:t>
            </w:r>
            <w:r>
              <w:rPr>
                <w:rFonts w:ascii="Courier New" w:hAnsi="Courier New" w:cs="Courier New" w:hint="eastAsia"/>
                <w:i/>
                <w:sz w:val="18"/>
                <w:szCs w:val="18"/>
              </w:rPr>
              <w:t>R</w:t>
            </w:r>
            <w:r>
              <w:rPr>
                <w:rFonts w:ascii="Courier New" w:hAnsi="Courier New" w:cs="Courier New"/>
                <w:i/>
                <w:sz w:val="18"/>
                <w:szCs w:val="18"/>
              </w:rPr>
              <w:t>outerName</w:t>
            </w:r>
          </w:p>
        </w:tc>
        <w:tc>
          <w:tcPr>
            <w:tcW w:w="4145" w:type="dxa"/>
          </w:tcPr>
          <w:p w:rsidR="00CA4B37" w:rsidRDefault="00341A82" w:rsidP="004D3495">
            <w:pPr>
              <w:tabs>
                <w:tab w:val="center" w:pos="1964"/>
              </w:tabs>
              <w:rPr>
                <w:rFonts w:ascii="Courier New" w:hAnsi="Courier New" w:cs="Courier New"/>
                <w:sz w:val="18"/>
                <w:szCs w:val="18"/>
              </w:rPr>
            </w:pPr>
            <w:r>
              <w:rPr>
                <w:rFonts w:ascii="Courier New" w:hAnsi="Courier New" w:cs="Courier New" w:hint="eastAsia"/>
                <w:sz w:val="18"/>
                <w:szCs w:val="18"/>
              </w:rPr>
              <w:t>路由器名称</w:t>
            </w:r>
          </w:p>
        </w:tc>
      </w:tr>
      <w:tr w:rsidR="00BC08CE" w:rsidTr="004D3495">
        <w:tc>
          <w:tcPr>
            <w:tcW w:w="3115" w:type="dxa"/>
          </w:tcPr>
          <w:p w:rsidR="00BC08CE" w:rsidRDefault="00BC08CE" w:rsidP="004D3495">
            <w:pPr>
              <w:rPr>
                <w:rFonts w:ascii="Courier New" w:hAnsi="Courier New" w:cs="Courier New"/>
                <w:i/>
                <w:sz w:val="18"/>
                <w:szCs w:val="18"/>
              </w:rPr>
            </w:pPr>
            <w:r w:rsidRPr="00186D44">
              <w:rPr>
                <w:rFonts w:ascii="Courier New" w:hAnsi="Courier New" w:cs="Courier New"/>
                <w:i/>
                <w:sz w:val="18"/>
                <w:szCs w:val="18"/>
              </w:rPr>
              <w:t>Description</w:t>
            </w:r>
          </w:p>
        </w:tc>
        <w:tc>
          <w:tcPr>
            <w:tcW w:w="4145" w:type="dxa"/>
          </w:tcPr>
          <w:p w:rsidR="00BC08CE" w:rsidRDefault="00BC08CE" w:rsidP="006E56EC">
            <w:pPr>
              <w:tabs>
                <w:tab w:val="center" w:pos="1964"/>
              </w:tabs>
              <w:rPr>
                <w:rFonts w:ascii="Courier New" w:hAnsi="Courier New" w:cs="Courier New"/>
                <w:sz w:val="18"/>
                <w:szCs w:val="18"/>
              </w:rPr>
            </w:pPr>
            <w:r>
              <w:rPr>
                <w:rFonts w:ascii="Courier New" w:hAnsi="Courier New" w:cs="Courier New"/>
                <w:sz w:val="18"/>
                <w:szCs w:val="18"/>
              </w:rPr>
              <w:t>虚拟</w:t>
            </w:r>
            <w:r>
              <w:rPr>
                <w:rFonts w:ascii="Courier New" w:hAnsi="Courier New" w:cs="Courier New" w:hint="eastAsia"/>
                <w:sz w:val="18"/>
                <w:szCs w:val="18"/>
              </w:rPr>
              <w:t>路由器</w:t>
            </w:r>
            <w:r w:rsidRPr="004C204F">
              <w:rPr>
                <w:rFonts w:ascii="Courier New" w:hAnsi="Courier New" w:cs="Courier New"/>
                <w:sz w:val="18"/>
                <w:szCs w:val="18"/>
              </w:rPr>
              <w:t>的描述</w:t>
            </w:r>
            <w:r w:rsidR="00FE56D4">
              <w:rPr>
                <w:rFonts w:ascii="Courier New" w:hAnsi="Courier New" w:cs="Courier New" w:hint="eastAsia"/>
                <w:sz w:val="18"/>
                <w:szCs w:val="18"/>
              </w:rPr>
              <w:t>，</w:t>
            </w:r>
            <w:r w:rsidR="00153510" w:rsidRPr="00DA54F0">
              <w:rPr>
                <w:rFonts w:ascii="Calibri" w:eastAsia="宋体" w:hAnsi="Calibri"/>
                <w:sz w:val="18"/>
                <w:szCs w:val="18"/>
              </w:rPr>
              <w:t>不填则为空，默认值为空，</w:t>
            </w:r>
            <w:r w:rsidR="00153510" w:rsidRPr="00DA54F0">
              <w:rPr>
                <w:rFonts w:ascii="Calibri" w:eastAsia="宋体" w:hAnsi="Calibri"/>
                <w:sz w:val="18"/>
                <w:szCs w:val="18"/>
              </w:rPr>
              <w:t>[2,</w:t>
            </w:r>
            <w:r w:rsidR="00153510">
              <w:rPr>
                <w:rFonts w:ascii="Calibri" w:eastAsia="宋体" w:hAnsi="Calibri" w:hint="eastAsia"/>
                <w:sz w:val="18"/>
                <w:szCs w:val="18"/>
              </w:rPr>
              <w:t>256</w:t>
            </w:r>
            <w:r w:rsidR="00153510" w:rsidRPr="00DA54F0">
              <w:rPr>
                <w:rFonts w:ascii="Calibri" w:eastAsia="宋体" w:hAnsi="Calibri"/>
                <w:sz w:val="18"/>
                <w:szCs w:val="18"/>
              </w:rPr>
              <w:t>]</w:t>
            </w:r>
            <w:r w:rsidR="00153510" w:rsidRPr="00DA54F0">
              <w:rPr>
                <w:rFonts w:ascii="Calibri" w:eastAsia="宋体" w:hAnsi="Calibri"/>
                <w:sz w:val="18"/>
                <w:szCs w:val="18"/>
              </w:rPr>
              <w:t>英文或中文字符，不能以</w:t>
            </w:r>
            <w:r w:rsidR="00153510" w:rsidRPr="00DA54F0">
              <w:rPr>
                <w:rFonts w:ascii="Calibri" w:eastAsia="宋体" w:hAnsi="Calibri"/>
                <w:sz w:val="18"/>
                <w:szCs w:val="18"/>
              </w:rPr>
              <w:t>http://</w:t>
            </w:r>
            <w:r w:rsidR="00153510" w:rsidRPr="00DA54F0">
              <w:rPr>
                <w:rFonts w:ascii="Calibri" w:eastAsia="宋体" w:hAnsi="Calibri"/>
                <w:sz w:val="18"/>
                <w:szCs w:val="18"/>
              </w:rPr>
              <w:t>和</w:t>
            </w:r>
            <w:r w:rsidR="00153510" w:rsidRPr="00DA54F0">
              <w:rPr>
                <w:rFonts w:ascii="Calibri" w:eastAsia="宋体" w:hAnsi="Calibri"/>
                <w:sz w:val="18"/>
                <w:szCs w:val="18"/>
              </w:rPr>
              <w:t>https://</w:t>
            </w:r>
            <w:r w:rsidR="00153510" w:rsidRPr="00DA54F0">
              <w:rPr>
                <w:rFonts w:ascii="Calibri" w:eastAsia="宋体" w:hAnsi="Calibri"/>
                <w:sz w:val="18"/>
                <w:szCs w:val="18"/>
              </w:rPr>
              <w:t>开头</w:t>
            </w:r>
            <w:r w:rsidR="00FE56D4">
              <w:rPr>
                <w:rFonts w:ascii="Calibri" w:eastAsia="宋体" w:hint="eastAsia"/>
                <w:sz w:val="18"/>
                <w:szCs w:val="18"/>
              </w:rPr>
              <w:t>。</w:t>
            </w:r>
          </w:p>
        </w:tc>
      </w:tr>
      <w:tr w:rsidR="000470C2" w:rsidTr="004D3495">
        <w:tc>
          <w:tcPr>
            <w:tcW w:w="3115" w:type="dxa"/>
          </w:tcPr>
          <w:p w:rsidR="000470C2" w:rsidRPr="00186D44" w:rsidRDefault="000470C2" w:rsidP="004D3495">
            <w:pPr>
              <w:rPr>
                <w:rFonts w:ascii="Courier New" w:hAnsi="Courier New" w:cs="Courier New"/>
                <w:i/>
                <w:sz w:val="18"/>
                <w:szCs w:val="18"/>
              </w:rPr>
            </w:pPr>
            <w:r>
              <w:rPr>
                <w:rFonts w:ascii="Courier New" w:hAnsi="Courier New" w:cs="Courier New" w:hint="eastAsia"/>
                <w:i/>
                <w:sz w:val="18"/>
                <w:szCs w:val="18"/>
              </w:rPr>
              <w:t>CreationTime</w:t>
            </w:r>
          </w:p>
        </w:tc>
        <w:tc>
          <w:tcPr>
            <w:tcW w:w="4145" w:type="dxa"/>
          </w:tcPr>
          <w:p w:rsidR="000470C2" w:rsidRPr="00CD1ACE" w:rsidRDefault="000470C2" w:rsidP="007B12DE">
            <w:pPr>
              <w:rPr>
                <w:rFonts w:ascii="Arial" w:hAnsi="Arial" w:cs="Arial"/>
                <w:sz w:val="18"/>
                <w:szCs w:val="18"/>
              </w:rPr>
            </w:pPr>
            <w:r w:rsidRPr="00CD1ACE">
              <w:rPr>
                <w:rFonts w:ascii="Arial" w:hAnsi="Arial" w:cs="Arial" w:hint="eastAsia"/>
                <w:sz w:val="18"/>
                <w:szCs w:val="18"/>
              </w:rPr>
              <w:t>创建时间。按照</w:t>
            </w:r>
            <w:r w:rsidRPr="00CD1ACE">
              <w:rPr>
                <w:rFonts w:ascii="Arial" w:hAnsi="Arial" w:cs="Arial" w:hint="eastAsia"/>
                <w:sz w:val="18"/>
                <w:szCs w:val="18"/>
              </w:rPr>
              <w:t>ISO8601</w:t>
            </w:r>
            <w:r w:rsidRPr="00CD1ACE">
              <w:rPr>
                <w:rFonts w:ascii="Arial" w:hAnsi="Arial" w:cs="Arial" w:hint="eastAsia"/>
                <w:sz w:val="18"/>
                <w:szCs w:val="18"/>
              </w:rPr>
              <w:t>标准表示，并需要使用</w:t>
            </w:r>
            <w:r w:rsidRPr="00CD1ACE">
              <w:rPr>
                <w:rFonts w:ascii="Arial" w:hAnsi="Arial" w:cs="Arial" w:hint="eastAsia"/>
                <w:sz w:val="18"/>
                <w:szCs w:val="18"/>
              </w:rPr>
              <w:t>UTC</w:t>
            </w:r>
            <w:r w:rsidRPr="00CD1ACE">
              <w:rPr>
                <w:rFonts w:ascii="Arial" w:hAnsi="Arial" w:cs="Arial" w:hint="eastAsia"/>
                <w:sz w:val="18"/>
                <w:szCs w:val="18"/>
              </w:rPr>
              <w:t>时间。格式为：</w:t>
            </w:r>
          </w:p>
          <w:p w:rsidR="000470C2" w:rsidRDefault="000470C2" w:rsidP="00FE56D4">
            <w:pPr>
              <w:tabs>
                <w:tab w:val="center" w:pos="1964"/>
              </w:tabs>
              <w:rPr>
                <w:rFonts w:ascii="Courier New" w:hAnsi="Courier New" w:cs="Courier New"/>
                <w:sz w:val="18"/>
                <w:szCs w:val="18"/>
              </w:rPr>
            </w:pPr>
            <w:r w:rsidRPr="00CD1ACE">
              <w:rPr>
                <w:rFonts w:ascii="Arial" w:hAnsi="Arial" w:cs="Arial"/>
                <w:sz w:val="18"/>
                <w:szCs w:val="18"/>
              </w:rPr>
              <w:t>YYYY-MM-DDThh:mmZ</w:t>
            </w:r>
          </w:p>
        </w:tc>
      </w:tr>
    </w:tbl>
    <w:p w:rsidR="00063A89" w:rsidRDefault="00063A89" w:rsidP="00063A89">
      <w:pPr>
        <w:pStyle w:val="2"/>
      </w:pPr>
      <w:bookmarkStart w:id="331" w:name="_VRouterAttributeSetType[VPC新增]"/>
      <w:bookmarkStart w:id="332" w:name="_RouteTableSetType[VPC新增]"/>
      <w:bookmarkStart w:id="333" w:name="_Toc391025697"/>
      <w:bookmarkEnd w:id="331"/>
      <w:bookmarkEnd w:id="332"/>
      <w:r>
        <w:t>RouteTable</w:t>
      </w:r>
      <w:r>
        <w:rPr>
          <w:rFonts w:hint="eastAsia"/>
        </w:rPr>
        <w:t>SetType</w:t>
      </w:r>
      <w:bookmarkEnd w:id="333"/>
    </w:p>
    <w:p w:rsidR="00063A89" w:rsidRDefault="00063A89" w:rsidP="00F86E59">
      <w:pPr>
        <w:pStyle w:val="3"/>
      </w:pPr>
      <w:bookmarkStart w:id="334" w:name="_Toc391025698"/>
      <w:r>
        <w:rPr>
          <w:rFonts w:hint="eastAsia"/>
        </w:rPr>
        <w:t>描述</w:t>
      </w:r>
      <w:bookmarkEnd w:id="334"/>
    </w:p>
    <w:p w:rsidR="00063A89" w:rsidRPr="00583F8F" w:rsidRDefault="00063A89" w:rsidP="00063A89">
      <w:r>
        <w:rPr>
          <w:rFonts w:hint="eastAsia"/>
        </w:rPr>
        <w:t>包含路由表数据的集合。</w:t>
      </w:r>
    </w:p>
    <w:p w:rsidR="00063A89" w:rsidRDefault="00063A89" w:rsidP="00F86E59">
      <w:pPr>
        <w:pStyle w:val="3"/>
      </w:pPr>
      <w:bookmarkStart w:id="335" w:name="_Toc391025699"/>
      <w:r>
        <w:rPr>
          <w:rFonts w:hint="eastAsia"/>
        </w:rPr>
        <w:t>节点名</w:t>
      </w:r>
      <w:bookmarkEnd w:id="335"/>
    </w:p>
    <w:p w:rsidR="00063A89" w:rsidRPr="003D4ED9" w:rsidRDefault="00063A89" w:rsidP="00F86E59">
      <w:pPr>
        <w:outlineLvl w:val="0"/>
      </w:pPr>
      <w:bookmarkStart w:id="336" w:name="_Toc391025700"/>
      <w:r>
        <w:rPr>
          <w:rFonts w:hint="eastAsia"/>
        </w:rPr>
        <w:t>RouteTable</w:t>
      </w:r>
      <w:bookmarkEnd w:id="336"/>
    </w:p>
    <w:p w:rsidR="00063A89" w:rsidRPr="004555E9" w:rsidRDefault="00063A89" w:rsidP="00F86E59">
      <w:pPr>
        <w:pStyle w:val="3"/>
      </w:pPr>
      <w:bookmarkStart w:id="337" w:name="_Toc391025701"/>
      <w:r>
        <w:rPr>
          <w:rFonts w:hint="eastAsia"/>
        </w:rPr>
        <w:lastRenderedPageBreak/>
        <w:t>子节点</w:t>
      </w:r>
      <w:bookmarkEnd w:id="3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5"/>
        <w:gridCol w:w="4145"/>
      </w:tblGrid>
      <w:tr w:rsidR="00063A89" w:rsidRPr="00AF3FAD" w:rsidTr="004D3495">
        <w:tc>
          <w:tcPr>
            <w:tcW w:w="3115" w:type="dxa"/>
            <w:shd w:val="clear" w:color="auto" w:fill="FFDAA3"/>
          </w:tcPr>
          <w:p w:rsidR="00063A89" w:rsidRPr="00AF3FAD" w:rsidRDefault="00063A89" w:rsidP="004D3495">
            <w:pPr>
              <w:jc w:val="center"/>
              <w:rPr>
                <w:b/>
                <w:sz w:val="18"/>
              </w:rPr>
            </w:pPr>
            <w:r w:rsidRPr="00AF3FAD">
              <w:rPr>
                <w:rFonts w:hint="eastAsia"/>
                <w:b/>
                <w:sz w:val="18"/>
              </w:rPr>
              <w:t>名称</w:t>
            </w:r>
          </w:p>
        </w:tc>
        <w:tc>
          <w:tcPr>
            <w:tcW w:w="4145" w:type="dxa"/>
            <w:shd w:val="clear" w:color="auto" w:fill="FFDAA3"/>
          </w:tcPr>
          <w:p w:rsidR="00063A89" w:rsidRPr="00AF3FAD" w:rsidRDefault="00063A89" w:rsidP="004D3495">
            <w:pPr>
              <w:jc w:val="center"/>
              <w:rPr>
                <w:b/>
                <w:sz w:val="18"/>
              </w:rPr>
            </w:pPr>
            <w:r w:rsidRPr="00AF3FAD">
              <w:rPr>
                <w:rFonts w:hint="eastAsia"/>
                <w:b/>
                <w:sz w:val="18"/>
              </w:rPr>
              <w:t>描述</w:t>
            </w:r>
          </w:p>
        </w:tc>
      </w:tr>
      <w:tr w:rsidR="00063A89" w:rsidTr="004D3495">
        <w:tc>
          <w:tcPr>
            <w:tcW w:w="3115" w:type="dxa"/>
          </w:tcPr>
          <w:p w:rsidR="00063A89" w:rsidRPr="008D0DD2" w:rsidRDefault="00063A89" w:rsidP="004D3495">
            <w:pPr>
              <w:tabs>
                <w:tab w:val="center" w:pos="1449"/>
              </w:tabs>
              <w:rPr>
                <w:rFonts w:ascii="Courier New" w:hAnsi="Courier New" w:cs="Courier New"/>
                <w:i/>
                <w:sz w:val="18"/>
                <w:szCs w:val="18"/>
              </w:rPr>
            </w:pPr>
            <w:r w:rsidRPr="0023134F">
              <w:rPr>
                <w:rFonts w:ascii="Courier New" w:hAnsi="Courier New" w:cs="Courier New"/>
                <w:i/>
                <w:sz w:val="18"/>
                <w:szCs w:val="18"/>
              </w:rPr>
              <w:t>VRouterId</w:t>
            </w:r>
          </w:p>
        </w:tc>
        <w:tc>
          <w:tcPr>
            <w:tcW w:w="4145" w:type="dxa"/>
          </w:tcPr>
          <w:p w:rsidR="00063A89" w:rsidRPr="008D0DD2" w:rsidRDefault="00063A89" w:rsidP="004D3495">
            <w:pPr>
              <w:rPr>
                <w:rFonts w:ascii="Courier New" w:hAnsi="Courier New" w:cs="Courier New"/>
                <w:sz w:val="18"/>
                <w:szCs w:val="18"/>
              </w:rPr>
            </w:pPr>
            <w:r w:rsidRPr="008D0DD2">
              <w:rPr>
                <w:rFonts w:ascii="Courier New" w:hAnsi="Courier New" w:cs="Courier New"/>
                <w:sz w:val="18"/>
                <w:szCs w:val="18"/>
              </w:rPr>
              <w:t>虚拟</w:t>
            </w:r>
            <w:r w:rsidRPr="0023134F">
              <w:rPr>
                <w:rFonts w:ascii="Courier New" w:hAnsi="Courier New" w:cs="Courier New" w:hint="eastAsia"/>
                <w:sz w:val="18"/>
                <w:szCs w:val="18"/>
              </w:rPr>
              <w:t>路由器</w:t>
            </w:r>
            <w:r w:rsidRPr="0023134F">
              <w:rPr>
                <w:rFonts w:ascii="Courier New" w:hAnsi="Courier New" w:cs="Courier New"/>
                <w:sz w:val="18"/>
                <w:szCs w:val="18"/>
              </w:rPr>
              <w:t>的</w:t>
            </w:r>
            <w:r w:rsidRPr="0023134F">
              <w:rPr>
                <w:rFonts w:ascii="Courier New" w:hAnsi="Courier New" w:cs="Courier New"/>
                <w:sz w:val="18"/>
                <w:szCs w:val="18"/>
              </w:rPr>
              <w:t>ID</w:t>
            </w:r>
          </w:p>
        </w:tc>
      </w:tr>
      <w:tr w:rsidR="00063A89" w:rsidTr="004D3495">
        <w:tc>
          <w:tcPr>
            <w:tcW w:w="3115" w:type="dxa"/>
          </w:tcPr>
          <w:p w:rsidR="00063A89" w:rsidRPr="0023134F" w:rsidRDefault="00063A89" w:rsidP="004D3495">
            <w:pPr>
              <w:rPr>
                <w:rFonts w:ascii="Courier New" w:hAnsi="Courier New" w:cs="Courier New"/>
                <w:i/>
                <w:sz w:val="18"/>
                <w:szCs w:val="18"/>
              </w:rPr>
            </w:pPr>
            <w:r w:rsidRPr="0023134F">
              <w:rPr>
                <w:rFonts w:ascii="Courier New" w:hAnsi="Courier New" w:cs="Courier New"/>
                <w:i/>
                <w:sz w:val="18"/>
                <w:szCs w:val="18"/>
              </w:rPr>
              <w:t>RouteTableId</w:t>
            </w:r>
          </w:p>
        </w:tc>
        <w:tc>
          <w:tcPr>
            <w:tcW w:w="4145" w:type="dxa"/>
          </w:tcPr>
          <w:p w:rsidR="00063A89" w:rsidRPr="0023134F" w:rsidRDefault="00063A89" w:rsidP="004D3495">
            <w:pPr>
              <w:tabs>
                <w:tab w:val="center" w:pos="1964"/>
              </w:tabs>
              <w:rPr>
                <w:rFonts w:ascii="Courier New" w:hAnsi="Courier New" w:cs="Courier New"/>
                <w:sz w:val="18"/>
                <w:szCs w:val="18"/>
              </w:rPr>
            </w:pPr>
            <w:r w:rsidRPr="0023134F">
              <w:rPr>
                <w:rFonts w:ascii="Courier New" w:hAnsi="Courier New" w:cs="Courier New" w:hint="eastAsia"/>
                <w:sz w:val="18"/>
                <w:szCs w:val="18"/>
              </w:rPr>
              <w:t>路由表</w:t>
            </w:r>
            <w:r w:rsidRPr="0023134F">
              <w:rPr>
                <w:rFonts w:ascii="Courier New" w:hAnsi="Courier New" w:cs="Courier New"/>
                <w:sz w:val="18"/>
                <w:szCs w:val="18"/>
              </w:rPr>
              <w:t>的</w:t>
            </w:r>
            <w:r w:rsidRPr="0023134F">
              <w:rPr>
                <w:rFonts w:ascii="Courier New" w:hAnsi="Courier New" w:cs="Courier New"/>
                <w:sz w:val="18"/>
                <w:szCs w:val="18"/>
              </w:rPr>
              <w:t>ID</w:t>
            </w:r>
          </w:p>
        </w:tc>
      </w:tr>
      <w:tr w:rsidR="00063A89" w:rsidTr="004D3495">
        <w:tc>
          <w:tcPr>
            <w:tcW w:w="3115" w:type="dxa"/>
          </w:tcPr>
          <w:p w:rsidR="00063A89" w:rsidRPr="0023134F" w:rsidRDefault="00063A89" w:rsidP="004D3495">
            <w:pPr>
              <w:rPr>
                <w:rFonts w:ascii="Courier New" w:hAnsi="Courier New" w:cs="Courier New"/>
                <w:i/>
                <w:sz w:val="18"/>
                <w:szCs w:val="18"/>
              </w:rPr>
            </w:pPr>
            <w:r w:rsidRPr="0023134F">
              <w:rPr>
                <w:rFonts w:ascii="Courier New" w:hAnsi="Courier New" w:cs="Courier New"/>
                <w:i/>
                <w:sz w:val="18"/>
                <w:szCs w:val="18"/>
              </w:rPr>
              <w:t>RouteEntrys</w:t>
            </w:r>
          </w:p>
        </w:tc>
        <w:tc>
          <w:tcPr>
            <w:tcW w:w="4145" w:type="dxa"/>
          </w:tcPr>
          <w:p w:rsidR="00063A89" w:rsidRPr="008D0DD2" w:rsidRDefault="00063A89" w:rsidP="004D3495">
            <w:pPr>
              <w:tabs>
                <w:tab w:val="center" w:pos="1964"/>
              </w:tabs>
              <w:rPr>
                <w:rFonts w:ascii="Courier New" w:hAnsi="Courier New" w:cs="Courier New"/>
                <w:sz w:val="18"/>
                <w:szCs w:val="18"/>
              </w:rPr>
            </w:pPr>
            <w:r w:rsidRPr="0023134F">
              <w:rPr>
                <w:rFonts w:ascii="Courier New" w:hAnsi="Courier New" w:cs="Courier New" w:hint="eastAsia"/>
                <w:sz w:val="18"/>
                <w:szCs w:val="18"/>
              </w:rPr>
              <w:t>路由条目</w:t>
            </w:r>
            <w:r>
              <w:rPr>
                <w:rFonts w:ascii="Courier New" w:hAnsi="Courier New" w:cs="Courier New" w:hint="eastAsia"/>
                <w:sz w:val="18"/>
                <w:szCs w:val="18"/>
              </w:rPr>
              <w:t>详情</w:t>
            </w:r>
            <w:hyperlink w:anchor="_RouteEntrySetType[VPC新增]" w:history="1">
              <w:r w:rsidRPr="00C10617">
                <w:rPr>
                  <w:rStyle w:val="ab"/>
                </w:rPr>
                <w:t>RouteEntry</w:t>
              </w:r>
              <w:r w:rsidRPr="008D0DD2">
                <w:rPr>
                  <w:rStyle w:val="ab"/>
                  <w:rFonts w:ascii="Courier New" w:hAnsi="Courier New" w:cs="Courier New"/>
                  <w:sz w:val="18"/>
                  <w:szCs w:val="18"/>
                </w:rPr>
                <w:t>Set</w:t>
              </w:r>
            </w:hyperlink>
            <w:r>
              <w:rPr>
                <w:rFonts w:ascii="Courier New" w:hAnsi="Courier New" w:cs="Courier New" w:hint="eastAsia"/>
                <w:sz w:val="18"/>
                <w:szCs w:val="18"/>
              </w:rPr>
              <w:t>组成</w:t>
            </w:r>
            <w:r>
              <w:rPr>
                <w:rFonts w:ascii="Courier New" w:hAnsi="Courier New" w:cs="Courier New"/>
                <w:sz w:val="18"/>
                <w:szCs w:val="18"/>
              </w:rPr>
              <w:t>的集合</w:t>
            </w:r>
          </w:p>
        </w:tc>
      </w:tr>
      <w:tr w:rsidR="00063A89" w:rsidTr="004D3495">
        <w:tc>
          <w:tcPr>
            <w:tcW w:w="3115" w:type="dxa"/>
          </w:tcPr>
          <w:p w:rsidR="00063A89" w:rsidRPr="00B00276" w:rsidRDefault="00D52130" w:rsidP="004D3495">
            <w:pPr>
              <w:rPr>
                <w:rFonts w:ascii="Courier New" w:hAnsi="Courier New" w:cs="Courier New"/>
                <w:i/>
                <w:sz w:val="18"/>
                <w:szCs w:val="18"/>
              </w:rPr>
            </w:pPr>
            <w:r>
              <w:rPr>
                <w:rFonts w:ascii="Courier New" w:hAnsi="Courier New" w:cs="Courier New" w:hint="eastAsia"/>
                <w:i/>
                <w:sz w:val="18"/>
                <w:szCs w:val="18"/>
              </w:rPr>
              <w:t>RouteTableType</w:t>
            </w:r>
          </w:p>
        </w:tc>
        <w:tc>
          <w:tcPr>
            <w:tcW w:w="4145" w:type="dxa"/>
          </w:tcPr>
          <w:p w:rsidR="00063A89" w:rsidRPr="008C730E" w:rsidRDefault="00D52130" w:rsidP="004D3495">
            <w:pPr>
              <w:tabs>
                <w:tab w:val="center" w:pos="1964"/>
              </w:tabs>
              <w:rPr>
                <w:rFonts w:ascii="Courier New" w:hAnsi="Courier New" w:cs="Courier New"/>
                <w:sz w:val="18"/>
                <w:szCs w:val="18"/>
              </w:rPr>
            </w:pPr>
            <w:r>
              <w:rPr>
                <w:rFonts w:ascii="Courier New" w:hAnsi="Courier New" w:cs="Courier New" w:hint="eastAsia"/>
                <w:sz w:val="18"/>
                <w:szCs w:val="18"/>
              </w:rPr>
              <w:t>路由表类型，</w:t>
            </w:r>
            <w:r w:rsidR="005A694C">
              <w:rPr>
                <w:rFonts w:ascii="Courier New" w:hAnsi="Courier New" w:cs="Courier New" w:hint="eastAsia"/>
                <w:sz w:val="18"/>
                <w:szCs w:val="18"/>
              </w:rPr>
              <w:t>System | C</w:t>
            </w:r>
            <w:r>
              <w:rPr>
                <w:rFonts w:ascii="Courier New" w:hAnsi="Courier New" w:cs="Courier New" w:hint="eastAsia"/>
                <w:sz w:val="18"/>
                <w:szCs w:val="18"/>
              </w:rPr>
              <w:t xml:space="preserve">ustom </w:t>
            </w:r>
            <w:r>
              <w:rPr>
                <w:rFonts w:ascii="Courier New" w:hAnsi="Courier New" w:cs="Courier New" w:hint="eastAsia"/>
                <w:sz w:val="18"/>
                <w:szCs w:val="18"/>
              </w:rPr>
              <w:t>二者选其一</w:t>
            </w:r>
          </w:p>
        </w:tc>
      </w:tr>
      <w:tr w:rsidR="000470C2" w:rsidTr="004D3495">
        <w:tc>
          <w:tcPr>
            <w:tcW w:w="3115" w:type="dxa"/>
          </w:tcPr>
          <w:p w:rsidR="000470C2" w:rsidRDefault="000470C2" w:rsidP="004D3495">
            <w:pPr>
              <w:rPr>
                <w:rFonts w:ascii="Courier New" w:hAnsi="Courier New" w:cs="Courier New"/>
                <w:i/>
                <w:sz w:val="18"/>
                <w:szCs w:val="18"/>
              </w:rPr>
            </w:pPr>
            <w:r>
              <w:rPr>
                <w:rFonts w:ascii="Courier New" w:hAnsi="Courier New" w:cs="Courier New" w:hint="eastAsia"/>
                <w:i/>
                <w:sz w:val="18"/>
                <w:szCs w:val="18"/>
              </w:rPr>
              <w:t>CreationTime</w:t>
            </w:r>
          </w:p>
        </w:tc>
        <w:tc>
          <w:tcPr>
            <w:tcW w:w="4145" w:type="dxa"/>
          </w:tcPr>
          <w:p w:rsidR="000470C2" w:rsidRPr="00CD1ACE" w:rsidRDefault="000470C2" w:rsidP="007B12DE">
            <w:pPr>
              <w:rPr>
                <w:rFonts w:ascii="Arial" w:hAnsi="Arial" w:cs="Arial"/>
                <w:sz w:val="18"/>
                <w:szCs w:val="18"/>
              </w:rPr>
            </w:pPr>
            <w:r w:rsidRPr="00CD1ACE">
              <w:rPr>
                <w:rFonts w:ascii="Arial" w:hAnsi="Arial" w:cs="Arial" w:hint="eastAsia"/>
                <w:sz w:val="18"/>
                <w:szCs w:val="18"/>
              </w:rPr>
              <w:t>创建时间。按照</w:t>
            </w:r>
            <w:r w:rsidRPr="00CD1ACE">
              <w:rPr>
                <w:rFonts w:ascii="Arial" w:hAnsi="Arial" w:cs="Arial" w:hint="eastAsia"/>
                <w:sz w:val="18"/>
                <w:szCs w:val="18"/>
              </w:rPr>
              <w:t>ISO8601</w:t>
            </w:r>
            <w:r w:rsidRPr="00CD1ACE">
              <w:rPr>
                <w:rFonts w:ascii="Arial" w:hAnsi="Arial" w:cs="Arial" w:hint="eastAsia"/>
                <w:sz w:val="18"/>
                <w:szCs w:val="18"/>
              </w:rPr>
              <w:t>标准表示，并需要使用</w:t>
            </w:r>
            <w:r w:rsidRPr="00CD1ACE">
              <w:rPr>
                <w:rFonts w:ascii="Arial" w:hAnsi="Arial" w:cs="Arial" w:hint="eastAsia"/>
                <w:sz w:val="18"/>
                <w:szCs w:val="18"/>
              </w:rPr>
              <w:t>UTC</w:t>
            </w:r>
            <w:r w:rsidRPr="00CD1ACE">
              <w:rPr>
                <w:rFonts w:ascii="Arial" w:hAnsi="Arial" w:cs="Arial" w:hint="eastAsia"/>
                <w:sz w:val="18"/>
                <w:szCs w:val="18"/>
              </w:rPr>
              <w:t>时间。格式为：</w:t>
            </w:r>
          </w:p>
          <w:p w:rsidR="000470C2" w:rsidRDefault="000470C2" w:rsidP="004D3495">
            <w:pPr>
              <w:tabs>
                <w:tab w:val="center" w:pos="1964"/>
              </w:tabs>
              <w:rPr>
                <w:rFonts w:ascii="Courier New" w:hAnsi="Courier New" w:cs="Courier New"/>
                <w:sz w:val="18"/>
                <w:szCs w:val="18"/>
              </w:rPr>
            </w:pPr>
            <w:r w:rsidRPr="00CD1ACE">
              <w:rPr>
                <w:rFonts w:ascii="Arial" w:hAnsi="Arial" w:cs="Arial"/>
                <w:sz w:val="18"/>
                <w:szCs w:val="18"/>
              </w:rPr>
              <w:t>YYYY-MM-DDThh:mmZ</w:t>
            </w:r>
          </w:p>
        </w:tc>
      </w:tr>
    </w:tbl>
    <w:p w:rsidR="00063A89" w:rsidRDefault="00063A89" w:rsidP="00063A89">
      <w:pPr>
        <w:pStyle w:val="2"/>
      </w:pPr>
      <w:bookmarkStart w:id="338" w:name="_RouteEntrySetType[VPC新增]"/>
      <w:bookmarkStart w:id="339" w:name="_Toc391025702"/>
      <w:bookmarkEnd w:id="338"/>
      <w:r>
        <w:t>RouteEntry</w:t>
      </w:r>
      <w:r>
        <w:rPr>
          <w:rFonts w:hint="eastAsia"/>
        </w:rPr>
        <w:t>SetType</w:t>
      </w:r>
      <w:bookmarkEnd w:id="339"/>
    </w:p>
    <w:p w:rsidR="00063A89" w:rsidRDefault="00063A89" w:rsidP="00F86E59">
      <w:pPr>
        <w:pStyle w:val="3"/>
      </w:pPr>
      <w:bookmarkStart w:id="340" w:name="_Toc391025703"/>
      <w:r>
        <w:rPr>
          <w:rFonts w:hint="eastAsia"/>
        </w:rPr>
        <w:t>描述</w:t>
      </w:r>
      <w:bookmarkEnd w:id="340"/>
    </w:p>
    <w:p w:rsidR="00063A89" w:rsidRPr="00583F8F" w:rsidRDefault="00063A89" w:rsidP="00063A89">
      <w:r>
        <w:rPr>
          <w:rFonts w:hint="eastAsia"/>
        </w:rPr>
        <w:t>包含路由条目数据的集合。</w:t>
      </w:r>
    </w:p>
    <w:p w:rsidR="00063A89" w:rsidRDefault="00063A89" w:rsidP="00F86E59">
      <w:pPr>
        <w:pStyle w:val="3"/>
      </w:pPr>
      <w:bookmarkStart w:id="341" w:name="_Toc391025704"/>
      <w:r>
        <w:rPr>
          <w:rFonts w:hint="eastAsia"/>
        </w:rPr>
        <w:t>节点名</w:t>
      </w:r>
      <w:bookmarkEnd w:id="341"/>
    </w:p>
    <w:p w:rsidR="00063A89" w:rsidRPr="003D4ED9" w:rsidRDefault="00063A89" w:rsidP="00F86E59">
      <w:pPr>
        <w:outlineLvl w:val="0"/>
      </w:pPr>
      <w:bookmarkStart w:id="342" w:name="_Toc391025705"/>
      <w:r>
        <w:rPr>
          <w:rFonts w:hint="eastAsia"/>
        </w:rPr>
        <w:t>RouteEntry</w:t>
      </w:r>
      <w:bookmarkEnd w:id="342"/>
    </w:p>
    <w:p w:rsidR="00063A89" w:rsidRPr="004555E9" w:rsidRDefault="00063A89" w:rsidP="00F86E59">
      <w:pPr>
        <w:pStyle w:val="3"/>
      </w:pPr>
      <w:bookmarkStart w:id="343" w:name="_Toc391025706"/>
      <w:r>
        <w:rPr>
          <w:rFonts w:hint="eastAsia"/>
        </w:rPr>
        <w:t>子节点</w:t>
      </w:r>
      <w:bookmarkEnd w:id="3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5"/>
        <w:gridCol w:w="4145"/>
      </w:tblGrid>
      <w:tr w:rsidR="00063A89" w:rsidRPr="00AF3FAD" w:rsidTr="004D3495">
        <w:tc>
          <w:tcPr>
            <w:tcW w:w="3115" w:type="dxa"/>
            <w:shd w:val="clear" w:color="auto" w:fill="FFDAA3"/>
          </w:tcPr>
          <w:p w:rsidR="00063A89" w:rsidRPr="00AF3FAD" w:rsidRDefault="00063A89" w:rsidP="004D3495">
            <w:pPr>
              <w:jc w:val="center"/>
              <w:rPr>
                <w:b/>
                <w:sz w:val="18"/>
              </w:rPr>
            </w:pPr>
            <w:r w:rsidRPr="00AF3FAD">
              <w:rPr>
                <w:rFonts w:hint="eastAsia"/>
                <w:b/>
                <w:sz w:val="18"/>
              </w:rPr>
              <w:t>名称</w:t>
            </w:r>
          </w:p>
        </w:tc>
        <w:tc>
          <w:tcPr>
            <w:tcW w:w="4145" w:type="dxa"/>
            <w:shd w:val="clear" w:color="auto" w:fill="FFDAA3"/>
          </w:tcPr>
          <w:p w:rsidR="00063A89" w:rsidRPr="00AF3FAD" w:rsidRDefault="00063A89" w:rsidP="004D3495">
            <w:pPr>
              <w:jc w:val="center"/>
              <w:rPr>
                <w:b/>
                <w:sz w:val="18"/>
              </w:rPr>
            </w:pPr>
            <w:r w:rsidRPr="00AF3FAD">
              <w:rPr>
                <w:rFonts w:hint="eastAsia"/>
                <w:b/>
                <w:sz w:val="18"/>
              </w:rPr>
              <w:t>描述</w:t>
            </w:r>
          </w:p>
        </w:tc>
      </w:tr>
      <w:tr w:rsidR="00063A89" w:rsidTr="004D3495">
        <w:tc>
          <w:tcPr>
            <w:tcW w:w="3115" w:type="dxa"/>
          </w:tcPr>
          <w:p w:rsidR="00063A89" w:rsidRPr="001E1693" w:rsidRDefault="00063A89" w:rsidP="004D3495">
            <w:pPr>
              <w:tabs>
                <w:tab w:val="center" w:pos="1449"/>
              </w:tabs>
              <w:rPr>
                <w:rFonts w:ascii="Courier New" w:hAnsi="Courier New" w:cs="Courier New"/>
                <w:i/>
                <w:sz w:val="18"/>
                <w:szCs w:val="18"/>
              </w:rPr>
            </w:pPr>
            <w:r w:rsidRPr="0023134F">
              <w:rPr>
                <w:rFonts w:ascii="Courier New" w:hAnsi="Courier New" w:cs="Courier New"/>
                <w:i/>
                <w:sz w:val="18"/>
                <w:szCs w:val="18"/>
              </w:rPr>
              <w:t>RouteTable</w:t>
            </w:r>
            <w:r w:rsidRPr="001E1693">
              <w:rPr>
                <w:rFonts w:ascii="Courier New" w:hAnsi="Courier New" w:cs="Courier New"/>
                <w:i/>
                <w:sz w:val="18"/>
                <w:szCs w:val="18"/>
              </w:rPr>
              <w:t>Id</w:t>
            </w:r>
            <w:r w:rsidRPr="001E1693">
              <w:rPr>
                <w:rFonts w:ascii="Courier New" w:hAnsi="Courier New" w:cs="Courier New"/>
                <w:i/>
                <w:sz w:val="18"/>
                <w:szCs w:val="18"/>
              </w:rPr>
              <w:tab/>
            </w:r>
          </w:p>
        </w:tc>
        <w:tc>
          <w:tcPr>
            <w:tcW w:w="4145" w:type="dxa"/>
          </w:tcPr>
          <w:p w:rsidR="00063A89" w:rsidRPr="001E1693" w:rsidRDefault="00063A89" w:rsidP="004D3495">
            <w:pPr>
              <w:rPr>
                <w:rFonts w:ascii="Courier New" w:hAnsi="Courier New" w:cs="Courier New"/>
                <w:sz w:val="18"/>
                <w:szCs w:val="18"/>
              </w:rPr>
            </w:pPr>
            <w:r>
              <w:rPr>
                <w:rFonts w:ascii="Courier New" w:hAnsi="Courier New" w:cs="Courier New" w:hint="eastAsia"/>
                <w:sz w:val="18"/>
                <w:szCs w:val="18"/>
              </w:rPr>
              <w:t>路由</w:t>
            </w:r>
            <w:r>
              <w:rPr>
                <w:rFonts w:ascii="Courier New" w:hAnsi="Courier New" w:cs="Courier New"/>
                <w:sz w:val="18"/>
                <w:szCs w:val="18"/>
              </w:rPr>
              <w:t>条目</w:t>
            </w:r>
            <w:r>
              <w:rPr>
                <w:rFonts w:ascii="Courier New" w:hAnsi="Courier New" w:cs="Courier New" w:hint="eastAsia"/>
                <w:sz w:val="18"/>
                <w:szCs w:val="18"/>
              </w:rPr>
              <w:t>所在</w:t>
            </w:r>
            <w:r>
              <w:rPr>
                <w:rFonts w:ascii="Courier New" w:hAnsi="Courier New" w:cs="Courier New"/>
                <w:sz w:val="18"/>
                <w:szCs w:val="18"/>
              </w:rPr>
              <w:t>的虚拟路由器</w:t>
            </w:r>
          </w:p>
        </w:tc>
      </w:tr>
      <w:tr w:rsidR="00063A89" w:rsidTr="004D3495">
        <w:tc>
          <w:tcPr>
            <w:tcW w:w="3115" w:type="dxa"/>
          </w:tcPr>
          <w:p w:rsidR="00063A89" w:rsidRPr="0023134F" w:rsidRDefault="00063A89" w:rsidP="004D3495">
            <w:pPr>
              <w:rPr>
                <w:rFonts w:ascii="Courier New" w:hAnsi="Courier New" w:cs="Courier New"/>
                <w:i/>
                <w:sz w:val="18"/>
                <w:szCs w:val="18"/>
              </w:rPr>
            </w:pPr>
            <w:r w:rsidRPr="0023134F">
              <w:rPr>
                <w:rFonts w:ascii="Courier New" w:hAnsi="Courier New" w:cs="Courier New"/>
                <w:i/>
                <w:sz w:val="18"/>
                <w:szCs w:val="18"/>
              </w:rPr>
              <w:t>Des</w:t>
            </w:r>
            <w:r>
              <w:rPr>
                <w:rFonts w:ascii="Courier New" w:hAnsi="Courier New" w:cs="Courier New"/>
                <w:i/>
                <w:sz w:val="18"/>
                <w:szCs w:val="18"/>
              </w:rPr>
              <w:t>tinationCidrBlock</w:t>
            </w:r>
          </w:p>
        </w:tc>
        <w:tc>
          <w:tcPr>
            <w:tcW w:w="4145" w:type="dxa"/>
          </w:tcPr>
          <w:p w:rsidR="00063A89" w:rsidRPr="0023134F" w:rsidRDefault="00063A89" w:rsidP="004D3495">
            <w:pPr>
              <w:tabs>
                <w:tab w:val="center" w:pos="1964"/>
              </w:tabs>
              <w:rPr>
                <w:rFonts w:ascii="Courier New" w:hAnsi="Courier New" w:cs="Courier New"/>
                <w:sz w:val="18"/>
                <w:szCs w:val="18"/>
              </w:rPr>
            </w:pPr>
            <w:r>
              <w:rPr>
                <w:rFonts w:ascii="Courier New" w:hAnsi="Courier New" w:cs="Courier New" w:hint="eastAsia"/>
                <w:sz w:val="18"/>
                <w:szCs w:val="18"/>
              </w:rPr>
              <w:t>目标网段</w:t>
            </w:r>
            <w:r>
              <w:rPr>
                <w:rFonts w:ascii="Courier New" w:hAnsi="Courier New" w:cs="Courier New"/>
                <w:sz w:val="18"/>
                <w:szCs w:val="18"/>
              </w:rPr>
              <w:t>地址</w:t>
            </w:r>
          </w:p>
        </w:tc>
      </w:tr>
      <w:tr w:rsidR="00063A89" w:rsidTr="004D3495">
        <w:tc>
          <w:tcPr>
            <w:tcW w:w="3115" w:type="dxa"/>
          </w:tcPr>
          <w:p w:rsidR="00063A89" w:rsidRPr="0023134F" w:rsidRDefault="00063A89" w:rsidP="004D3495">
            <w:pPr>
              <w:rPr>
                <w:rFonts w:ascii="Courier New" w:hAnsi="Courier New" w:cs="Courier New"/>
                <w:i/>
                <w:sz w:val="18"/>
                <w:szCs w:val="18"/>
              </w:rPr>
            </w:pPr>
            <w:r>
              <w:rPr>
                <w:rFonts w:ascii="Courier New" w:hAnsi="Courier New" w:cs="Courier New" w:hint="eastAsia"/>
                <w:i/>
                <w:sz w:val="18"/>
                <w:szCs w:val="18"/>
              </w:rPr>
              <w:t>Type</w:t>
            </w:r>
          </w:p>
        </w:tc>
        <w:tc>
          <w:tcPr>
            <w:tcW w:w="4145" w:type="dxa"/>
          </w:tcPr>
          <w:p w:rsidR="00063A89" w:rsidRDefault="00063A89" w:rsidP="004D3495">
            <w:pPr>
              <w:tabs>
                <w:tab w:val="center" w:pos="1964"/>
              </w:tabs>
              <w:rPr>
                <w:rFonts w:ascii="Courier New" w:hAnsi="Courier New" w:cs="Courier New"/>
                <w:sz w:val="18"/>
                <w:szCs w:val="18"/>
              </w:rPr>
            </w:pPr>
            <w:r>
              <w:rPr>
                <w:rFonts w:ascii="Courier New" w:hAnsi="Courier New" w:cs="Courier New" w:hint="eastAsia"/>
                <w:sz w:val="18"/>
                <w:szCs w:val="18"/>
              </w:rPr>
              <w:t>路由</w:t>
            </w:r>
            <w:r>
              <w:rPr>
                <w:rFonts w:ascii="Courier New" w:hAnsi="Courier New" w:cs="Courier New"/>
                <w:sz w:val="18"/>
                <w:szCs w:val="18"/>
              </w:rPr>
              <w:t>类型</w:t>
            </w:r>
            <w:r w:rsidR="00585B0E">
              <w:rPr>
                <w:rFonts w:ascii="Courier New" w:hAnsi="Courier New" w:cs="Courier New" w:hint="eastAsia"/>
                <w:sz w:val="18"/>
                <w:szCs w:val="18"/>
              </w:rPr>
              <w:t>(</w:t>
            </w:r>
            <w:r w:rsidR="00743606">
              <w:rPr>
                <w:rFonts w:ascii="Courier New" w:hAnsi="Courier New" w:cs="Courier New" w:hint="eastAsia"/>
                <w:sz w:val="18"/>
                <w:szCs w:val="18"/>
              </w:rPr>
              <w:t>S</w:t>
            </w:r>
            <w:r w:rsidR="00585B0E">
              <w:rPr>
                <w:rFonts w:ascii="Courier New" w:hAnsi="Courier New" w:cs="Courier New" w:hint="eastAsia"/>
                <w:sz w:val="18"/>
                <w:szCs w:val="18"/>
              </w:rPr>
              <w:t>ystem</w:t>
            </w:r>
            <w:r w:rsidR="00743606">
              <w:rPr>
                <w:rFonts w:ascii="Courier New" w:hAnsi="Courier New" w:cs="Courier New" w:hint="eastAsia"/>
                <w:sz w:val="18"/>
                <w:szCs w:val="18"/>
              </w:rPr>
              <w:t xml:space="preserve"> </w:t>
            </w:r>
            <w:r w:rsidR="00585B0E">
              <w:rPr>
                <w:rFonts w:ascii="Courier New" w:hAnsi="Courier New" w:cs="Courier New" w:hint="eastAsia"/>
                <w:sz w:val="18"/>
                <w:szCs w:val="18"/>
              </w:rPr>
              <w:t>|</w:t>
            </w:r>
            <w:r w:rsidR="00743606">
              <w:rPr>
                <w:rFonts w:ascii="Courier New" w:hAnsi="Courier New" w:cs="Courier New" w:hint="eastAsia"/>
                <w:sz w:val="18"/>
                <w:szCs w:val="18"/>
              </w:rPr>
              <w:t xml:space="preserve"> C</w:t>
            </w:r>
            <w:r>
              <w:rPr>
                <w:rFonts w:ascii="Courier New" w:hAnsi="Courier New" w:cs="Courier New" w:hint="eastAsia"/>
                <w:sz w:val="18"/>
                <w:szCs w:val="18"/>
              </w:rPr>
              <w:t>ustom)</w:t>
            </w:r>
          </w:p>
        </w:tc>
      </w:tr>
      <w:tr w:rsidR="00063A89" w:rsidTr="004D3495">
        <w:tc>
          <w:tcPr>
            <w:tcW w:w="3115" w:type="dxa"/>
          </w:tcPr>
          <w:p w:rsidR="00063A89" w:rsidRDefault="00063A89" w:rsidP="004D3495">
            <w:pPr>
              <w:rPr>
                <w:rFonts w:ascii="Courier New" w:hAnsi="Courier New" w:cs="Courier New"/>
                <w:i/>
                <w:sz w:val="18"/>
                <w:szCs w:val="18"/>
              </w:rPr>
            </w:pPr>
            <w:r>
              <w:rPr>
                <w:rFonts w:ascii="Courier New" w:hAnsi="Courier New" w:cs="Courier New" w:hint="eastAsia"/>
                <w:i/>
                <w:sz w:val="18"/>
                <w:szCs w:val="18"/>
              </w:rPr>
              <w:t>Instance</w:t>
            </w:r>
            <w:r>
              <w:rPr>
                <w:rFonts w:ascii="Courier New" w:hAnsi="Courier New" w:cs="Courier New"/>
                <w:i/>
                <w:sz w:val="18"/>
                <w:szCs w:val="18"/>
              </w:rPr>
              <w:t>Id</w:t>
            </w:r>
          </w:p>
        </w:tc>
        <w:tc>
          <w:tcPr>
            <w:tcW w:w="4145" w:type="dxa"/>
          </w:tcPr>
          <w:p w:rsidR="00063A89" w:rsidRDefault="00063A89" w:rsidP="004D3495">
            <w:pPr>
              <w:tabs>
                <w:tab w:val="center" w:pos="1964"/>
              </w:tabs>
              <w:rPr>
                <w:rFonts w:ascii="Courier New" w:hAnsi="Courier New" w:cs="Courier New"/>
                <w:sz w:val="18"/>
                <w:szCs w:val="18"/>
              </w:rPr>
            </w:pPr>
            <w:r>
              <w:rPr>
                <w:rFonts w:ascii="Courier New" w:hAnsi="Courier New" w:cs="Courier New" w:hint="eastAsia"/>
                <w:sz w:val="18"/>
                <w:szCs w:val="18"/>
              </w:rPr>
              <w:t>下一跳</w:t>
            </w:r>
            <w:r>
              <w:rPr>
                <w:rFonts w:ascii="Courier New" w:hAnsi="Courier New" w:cs="Courier New"/>
                <w:sz w:val="18"/>
                <w:szCs w:val="18"/>
              </w:rPr>
              <w:t>的实例</w:t>
            </w:r>
            <w:r>
              <w:rPr>
                <w:rFonts w:ascii="Courier New" w:hAnsi="Courier New" w:cs="Courier New" w:hint="eastAsia"/>
                <w:sz w:val="18"/>
                <w:szCs w:val="18"/>
              </w:rPr>
              <w:t>ID</w:t>
            </w:r>
          </w:p>
        </w:tc>
      </w:tr>
      <w:tr w:rsidR="00C46F84" w:rsidTr="004D3495">
        <w:tc>
          <w:tcPr>
            <w:tcW w:w="3115" w:type="dxa"/>
          </w:tcPr>
          <w:p w:rsidR="00C46F84" w:rsidRDefault="00C46F84" w:rsidP="004D3495">
            <w:pPr>
              <w:rPr>
                <w:rFonts w:ascii="Courier New" w:hAnsi="Courier New" w:cs="Courier New"/>
                <w:i/>
                <w:sz w:val="18"/>
                <w:szCs w:val="18"/>
              </w:rPr>
            </w:pPr>
            <w:r>
              <w:rPr>
                <w:rFonts w:ascii="Courier New" w:hAnsi="Courier New" w:cs="Courier New" w:hint="eastAsia"/>
                <w:i/>
                <w:sz w:val="18"/>
                <w:szCs w:val="18"/>
              </w:rPr>
              <w:t>Status</w:t>
            </w:r>
          </w:p>
        </w:tc>
        <w:tc>
          <w:tcPr>
            <w:tcW w:w="4145" w:type="dxa"/>
          </w:tcPr>
          <w:p w:rsidR="00C46F84" w:rsidRDefault="00C46F84" w:rsidP="004D3495">
            <w:pPr>
              <w:tabs>
                <w:tab w:val="center" w:pos="1964"/>
              </w:tabs>
              <w:rPr>
                <w:rFonts w:ascii="Courier New" w:hAnsi="Courier New" w:cs="Courier New"/>
                <w:sz w:val="18"/>
                <w:szCs w:val="18"/>
              </w:rPr>
            </w:pPr>
            <w:r>
              <w:rPr>
                <w:rFonts w:ascii="Courier New" w:hAnsi="Courier New" w:cs="Courier New" w:hint="eastAsia"/>
                <w:sz w:val="18"/>
                <w:szCs w:val="18"/>
              </w:rPr>
              <w:t>路由条目状态</w:t>
            </w:r>
            <w:r w:rsidR="00D606A6">
              <w:rPr>
                <w:rFonts w:ascii="Courier New" w:hAnsi="Courier New" w:cs="Courier New" w:hint="eastAsia"/>
                <w:sz w:val="18"/>
                <w:szCs w:val="18"/>
              </w:rPr>
              <w:t>Pen</w:t>
            </w:r>
            <w:r>
              <w:rPr>
                <w:rFonts w:ascii="Courier New" w:hAnsi="Courier New" w:cs="Courier New" w:hint="eastAsia"/>
                <w:sz w:val="18"/>
                <w:szCs w:val="18"/>
              </w:rPr>
              <w:t>ding | Available</w:t>
            </w:r>
            <w:r w:rsidR="00304D32">
              <w:rPr>
                <w:rFonts w:ascii="Courier New" w:hAnsi="Courier New" w:cs="Courier New" w:hint="eastAsia"/>
                <w:sz w:val="18"/>
                <w:szCs w:val="18"/>
              </w:rPr>
              <w:t xml:space="preserve"> | Modifying</w:t>
            </w:r>
          </w:p>
        </w:tc>
      </w:tr>
    </w:tbl>
    <w:p w:rsidR="00063A89" w:rsidRDefault="00063A89" w:rsidP="00063A89">
      <w:pPr>
        <w:pStyle w:val="2"/>
      </w:pPr>
      <w:bookmarkStart w:id="344" w:name="_VSwitchSetType[VPC新增]"/>
      <w:bookmarkStart w:id="345" w:name="_Toc391025707"/>
      <w:bookmarkEnd w:id="344"/>
      <w:r>
        <w:lastRenderedPageBreak/>
        <w:t>VSwitch</w:t>
      </w:r>
      <w:r>
        <w:rPr>
          <w:rFonts w:hint="eastAsia"/>
        </w:rPr>
        <w:t>SetType</w:t>
      </w:r>
      <w:bookmarkEnd w:id="345"/>
    </w:p>
    <w:p w:rsidR="00063A89" w:rsidRDefault="00063A89" w:rsidP="00F86E59">
      <w:pPr>
        <w:pStyle w:val="3"/>
      </w:pPr>
      <w:bookmarkStart w:id="346" w:name="_Toc391025708"/>
      <w:r>
        <w:rPr>
          <w:rFonts w:hint="eastAsia"/>
        </w:rPr>
        <w:t>描述</w:t>
      </w:r>
      <w:bookmarkEnd w:id="346"/>
    </w:p>
    <w:p w:rsidR="00063A89" w:rsidRPr="00583F8F" w:rsidRDefault="00063A89" w:rsidP="00063A89">
      <w:r>
        <w:rPr>
          <w:rFonts w:hint="eastAsia"/>
        </w:rPr>
        <w:t>包含虚拟交换机的集合。</w:t>
      </w:r>
    </w:p>
    <w:p w:rsidR="00063A89" w:rsidRDefault="00063A89" w:rsidP="00F86E59">
      <w:pPr>
        <w:pStyle w:val="3"/>
      </w:pPr>
      <w:bookmarkStart w:id="347" w:name="_Toc391025709"/>
      <w:r>
        <w:rPr>
          <w:rFonts w:hint="eastAsia"/>
        </w:rPr>
        <w:t>节点名</w:t>
      </w:r>
      <w:bookmarkEnd w:id="347"/>
    </w:p>
    <w:p w:rsidR="00063A89" w:rsidRPr="003D4ED9" w:rsidRDefault="00063A89" w:rsidP="00F86E59">
      <w:pPr>
        <w:outlineLvl w:val="0"/>
      </w:pPr>
      <w:bookmarkStart w:id="348" w:name="_Toc391025710"/>
      <w:r>
        <w:rPr>
          <w:rFonts w:hint="eastAsia"/>
        </w:rPr>
        <w:t>VSwitch</w:t>
      </w:r>
      <w:bookmarkEnd w:id="348"/>
    </w:p>
    <w:p w:rsidR="00063A89" w:rsidRPr="004555E9" w:rsidRDefault="00063A89" w:rsidP="00F86E59">
      <w:pPr>
        <w:pStyle w:val="3"/>
      </w:pPr>
      <w:bookmarkStart w:id="349" w:name="_Toc391025711"/>
      <w:r>
        <w:rPr>
          <w:rFonts w:hint="eastAsia"/>
        </w:rPr>
        <w:t>子节点</w:t>
      </w:r>
      <w:bookmarkEnd w:id="3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5"/>
        <w:gridCol w:w="4145"/>
      </w:tblGrid>
      <w:tr w:rsidR="00063A89" w:rsidRPr="00AF3FAD" w:rsidTr="004D3495">
        <w:tc>
          <w:tcPr>
            <w:tcW w:w="3115" w:type="dxa"/>
            <w:shd w:val="clear" w:color="auto" w:fill="FFDAA3"/>
          </w:tcPr>
          <w:p w:rsidR="00063A89" w:rsidRPr="00AF3FAD" w:rsidRDefault="00063A89" w:rsidP="004D3495">
            <w:pPr>
              <w:jc w:val="center"/>
              <w:rPr>
                <w:b/>
                <w:sz w:val="18"/>
              </w:rPr>
            </w:pPr>
            <w:r w:rsidRPr="00AF3FAD">
              <w:rPr>
                <w:rFonts w:hint="eastAsia"/>
                <w:b/>
                <w:sz w:val="18"/>
              </w:rPr>
              <w:t>名称</w:t>
            </w:r>
          </w:p>
        </w:tc>
        <w:tc>
          <w:tcPr>
            <w:tcW w:w="4145" w:type="dxa"/>
            <w:shd w:val="clear" w:color="auto" w:fill="FFDAA3"/>
          </w:tcPr>
          <w:p w:rsidR="00063A89" w:rsidRPr="00AF3FAD" w:rsidRDefault="00063A89" w:rsidP="004D3495">
            <w:pPr>
              <w:jc w:val="center"/>
              <w:rPr>
                <w:b/>
                <w:sz w:val="18"/>
              </w:rPr>
            </w:pPr>
            <w:r w:rsidRPr="00AF3FAD">
              <w:rPr>
                <w:rFonts w:hint="eastAsia"/>
                <w:b/>
                <w:sz w:val="18"/>
              </w:rPr>
              <w:t>描述</w:t>
            </w:r>
          </w:p>
        </w:tc>
      </w:tr>
      <w:tr w:rsidR="00063A89" w:rsidTr="004D3495">
        <w:tc>
          <w:tcPr>
            <w:tcW w:w="3115" w:type="dxa"/>
          </w:tcPr>
          <w:p w:rsidR="00063A89" w:rsidRPr="00BC4ABC" w:rsidRDefault="00063A89" w:rsidP="004D3495">
            <w:pPr>
              <w:rPr>
                <w:rFonts w:ascii="Courier New" w:hAnsi="Courier New" w:cs="Courier New"/>
                <w:i/>
                <w:sz w:val="18"/>
                <w:szCs w:val="18"/>
              </w:rPr>
            </w:pPr>
            <w:r>
              <w:rPr>
                <w:rFonts w:ascii="Courier New" w:hAnsi="Courier New" w:cs="Courier New"/>
                <w:i/>
                <w:sz w:val="18"/>
                <w:szCs w:val="18"/>
              </w:rPr>
              <w:t>VSwitch</w:t>
            </w:r>
            <w:r w:rsidRPr="00186D44">
              <w:rPr>
                <w:rFonts w:ascii="Courier New" w:hAnsi="Courier New" w:cs="Courier New"/>
                <w:i/>
                <w:sz w:val="18"/>
                <w:szCs w:val="18"/>
              </w:rPr>
              <w:t>Id</w:t>
            </w:r>
          </w:p>
        </w:tc>
        <w:tc>
          <w:tcPr>
            <w:tcW w:w="4145" w:type="dxa"/>
          </w:tcPr>
          <w:p w:rsidR="00063A89" w:rsidRPr="00BC4ABC" w:rsidRDefault="00063A89" w:rsidP="004D3495">
            <w:pPr>
              <w:rPr>
                <w:rFonts w:ascii="Courier New" w:hAnsi="Courier New" w:cs="Courier New"/>
                <w:sz w:val="18"/>
                <w:szCs w:val="18"/>
              </w:rPr>
            </w:pPr>
            <w:r>
              <w:rPr>
                <w:rFonts w:ascii="Courier New" w:hAnsi="Courier New" w:cs="Courier New"/>
                <w:sz w:val="18"/>
                <w:szCs w:val="18"/>
              </w:rPr>
              <w:t>虚拟</w:t>
            </w:r>
            <w:r>
              <w:rPr>
                <w:rFonts w:ascii="Courier New" w:hAnsi="Courier New" w:cs="Courier New" w:hint="eastAsia"/>
                <w:sz w:val="18"/>
                <w:szCs w:val="18"/>
              </w:rPr>
              <w:t>交换机</w:t>
            </w:r>
            <w:r w:rsidRPr="00BC4ABC">
              <w:rPr>
                <w:rFonts w:ascii="Courier New" w:hAnsi="Courier New" w:cs="Courier New"/>
                <w:sz w:val="18"/>
                <w:szCs w:val="18"/>
              </w:rPr>
              <w:t>ID</w:t>
            </w:r>
          </w:p>
        </w:tc>
      </w:tr>
      <w:tr w:rsidR="00063A89" w:rsidTr="004D3495">
        <w:tc>
          <w:tcPr>
            <w:tcW w:w="3115" w:type="dxa"/>
          </w:tcPr>
          <w:p w:rsidR="00063A89" w:rsidRPr="00BC4ABC" w:rsidRDefault="00063A89" w:rsidP="004D3495">
            <w:pPr>
              <w:rPr>
                <w:rFonts w:ascii="Courier New" w:hAnsi="Courier New" w:cs="Courier New"/>
                <w:i/>
                <w:sz w:val="18"/>
                <w:szCs w:val="18"/>
              </w:rPr>
            </w:pPr>
            <w:r>
              <w:rPr>
                <w:rFonts w:ascii="Courier New" w:hAnsi="Courier New" w:cs="Courier New" w:hint="eastAsia"/>
                <w:i/>
                <w:sz w:val="18"/>
                <w:szCs w:val="18"/>
              </w:rPr>
              <w:t>Vpc</w:t>
            </w:r>
            <w:r>
              <w:rPr>
                <w:rFonts w:ascii="Courier New" w:hAnsi="Courier New" w:cs="Courier New"/>
                <w:i/>
                <w:sz w:val="18"/>
                <w:szCs w:val="18"/>
              </w:rPr>
              <w:t>Id</w:t>
            </w:r>
          </w:p>
        </w:tc>
        <w:tc>
          <w:tcPr>
            <w:tcW w:w="4145" w:type="dxa"/>
          </w:tcPr>
          <w:p w:rsidR="00063A89" w:rsidRDefault="00063A89" w:rsidP="004D3495">
            <w:pPr>
              <w:rPr>
                <w:rFonts w:ascii="Courier New" w:hAnsi="Courier New" w:cs="Courier New"/>
                <w:sz w:val="18"/>
                <w:szCs w:val="18"/>
              </w:rPr>
            </w:pPr>
            <w:r>
              <w:rPr>
                <w:rFonts w:ascii="Courier New" w:hAnsi="Courier New" w:cs="Courier New" w:hint="eastAsia"/>
                <w:sz w:val="18"/>
                <w:szCs w:val="18"/>
              </w:rPr>
              <w:t>虚拟交换机</w:t>
            </w:r>
            <w:r>
              <w:rPr>
                <w:rFonts w:ascii="Courier New" w:hAnsi="Courier New" w:cs="Courier New"/>
                <w:sz w:val="18"/>
                <w:szCs w:val="18"/>
              </w:rPr>
              <w:t>所在的</w:t>
            </w:r>
            <w:r w:rsidR="002C24DB">
              <w:rPr>
                <w:rFonts w:ascii="Courier New" w:hAnsi="Courier New" w:cs="Courier New"/>
                <w:sz w:val="18"/>
                <w:szCs w:val="18"/>
              </w:rPr>
              <w:t>虚拟专有网络</w:t>
            </w:r>
          </w:p>
        </w:tc>
      </w:tr>
      <w:tr w:rsidR="00063A89" w:rsidTr="004D3495">
        <w:tc>
          <w:tcPr>
            <w:tcW w:w="3115" w:type="dxa"/>
          </w:tcPr>
          <w:p w:rsidR="00063A89" w:rsidRPr="00BC4ABC" w:rsidRDefault="00063A89" w:rsidP="004D3495">
            <w:pPr>
              <w:rPr>
                <w:rFonts w:ascii="Courier New" w:hAnsi="Courier New" w:cs="Courier New"/>
                <w:i/>
                <w:sz w:val="18"/>
                <w:szCs w:val="18"/>
              </w:rPr>
            </w:pPr>
            <w:r w:rsidRPr="00BC4ABC">
              <w:rPr>
                <w:rFonts w:ascii="Courier New" w:hAnsi="Courier New" w:cs="Courier New"/>
                <w:i/>
                <w:sz w:val="18"/>
                <w:szCs w:val="18"/>
              </w:rPr>
              <w:t>Status</w:t>
            </w:r>
          </w:p>
        </w:tc>
        <w:tc>
          <w:tcPr>
            <w:tcW w:w="4145" w:type="dxa"/>
          </w:tcPr>
          <w:p w:rsidR="00063A89" w:rsidRPr="00BC4ABC" w:rsidRDefault="00063A89" w:rsidP="004D3495">
            <w:pPr>
              <w:rPr>
                <w:rFonts w:ascii="Courier New" w:hAnsi="Courier New" w:cs="Courier New"/>
                <w:sz w:val="18"/>
                <w:szCs w:val="18"/>
              </w:rPr>
            </w:pPr>
            <w:r>
              <w:rPr>
                <w:rFonts w:ascii="Courier New" w:hAnsi="Courier New" w:cs="Courier New"/>
                <w:sz w:val="18"/>
                <w:szCs w:val="18"/>
              </w:rPr>
              <w:t>虚拟</w:t>
            </w:r>
            <w:r>
              <w:rPr>
                <w:rFonts w:ascii="Courier New" w:hAnsi="Courier New" w:cs="Courier New" w:hint="eastAsia"/>
                <w:sz w:val="18"/>
                <w:szCs w:val="18"/>
              </w:rPr>
              <w:t>交换机</w:t>
            </w:r>
            <w:r w:rsidRPr="00BC4ABC">
              <w:rPr>
                <w:rFonts w:ascii="Courier New" w:hAnsi="Courier New" w:cs="Courier New"/>
                <w:sz w:val="18"/>
                <w:szCs w:val="18"/>
              </w:rPr>
              <w:t>状态，包括</w:t>
            </w:r>
            <w:r w:rsidR="00746DC8">
              <w:rPr>
                <w:rFonts w:ascii="Courier New" w:hAnsi="Courier New" w:cs="Courier New" w:hint="eastAsia"/>
                <w:sz w:val="18"/>
                <w:szCs w:val="18"/>
              </w:rPr>
              <w:t>P</w:t>
            </w:r>
            <w:r w:rsidRPr="00BC4ABC">
              <w:rPr>
                <w:rFonts w:ascii="Courier New" w:hAnsi="Courier New" w:cs="Courier New"/>
                <w:sz w:val="18"/>
                <w:szCs w:val="18"/>
              </w:rPr>
              <w:t>ending</w:t>
            </w:r>
            <w:r w:rsidRPr="00BC4ABC">
              <w:rPr>
                <w:rFonts w:ascii="Courier New" w:hAnsi="Courier New" w:cs="Courier New"/>
                <w:sz w:val="18"/>
                <w:szCs w:val="18"/>
              </w:rPr>
              <w:t>和</w:t>
            </w:r>
            <w:r w:rsidR="0021143F" w:rsidRPr="0021143F">
              <w:rPr>
                <w:rFonts w:ascii="Courier New" w:hAnsi="Courier New" w:cs="Courier New"/>
                <w:b/>
                <w:sz w:val="18"/>
                <w:szCs w:val="18"/>
              </w:rPr>
              <w:t>Available</w:t>
            </w:r>
            <w:r w:rsidRPr="00BC4ABC">
              <w:rPr>
                <w:rFonts w:ascii="Courier New" w:hAnsi="Courier New" w:cs="Courier New"/>
                <w:sz w:val="18"/>
                <w:szCs w:val="18"/>
              </w:rPr>
              <w:t>两种</w:t>
            </w:r>
          </w:p>
        </w:tc>
      </w:tr>
      <w:tr w:rsidR="00063A89" w:rsidTr="004D3495">
        <w:tc>
          <w:tcPr>
            <w:tcW w:w="3115" w:type="dxa"/>
          </w:tcPr>
          <w:p w:rsidR="00063A89" w:rsidRPr="00BC4ABC" w:rsidRDefault="00063A89" w:rsidP="004D3495">
            <w:pPr>
              <w:rPr>
                <w:rFonts w:ascii="Courier New" w:hAnsi="Courier New" w:cs="Courier New"/>
                <w:i/>
                <w:sz w:val="18"/>
                <w:szCs w:val="18"/>
              </w:rPr>
            </w:pPr>
            <w:r w:rsidRPr="00BC4ABC">
              <w:rPr>
                <w:rFonts w:ascii="Courier New" w:hAnsi="Courier New" w:cs="Courier New"/>
                <w:i/>
                <w:sz w:val="18"/>
                <w:szCs w:val="18"/>
              </w:rPr>
              <w:t>CidrBlock</w:t>
            </w:r>
          </w:p>
        </w:tc>
        <w:tc>
          <w:tcPr>
            <w:tcW w:w="4145" w:type="dxa"/>
          </w:tcPr>
          <w:p w:rsidR="00063A89" w:rsidRPr="00BC4ABC" w:rsidRDefault="00063A89" w:rsidP="004D3495">
            <w:pPr>
              <w:rPr>
                <w:rFonts w:ascii="Courier New" w:hAnsi="Courier New" w:cs="Courier New"/>
                <w:sz w:val="18"/>
                <w:szCs w:val="18"/>
              </w:rPr>
            </w:pPr>
            <w:r>
              <w:rPr>
                <w:rFonts w:ascii="Courier New" w:hAnsi="Courier New" w:cs="Courier New"/>
                <w:sz w:val="18"/>
                <w:szCs w:val="18"/>
              </w:rPr>
              <w:t>虚拟</w:t>
            </w:r>
            <w:r>
              <w:rPr>
                <w:rFonts w:ascii="Courier New" w:hAnsi="Courier New" w:cs="Courier New" w:hint="eastAsia"/>
                <w:sz w:val="18"/>
                <w:szCs w:val="18"/>
              </w:rPr>
              <w:t>交换机</w:t>
            </w:r>
            <w:r w:rsidRPr="00BC4ABC">
              <w:rPr>
                <w:rFonts w:ascii="Courier New" w:hAnsi="Courier New" w:cs="Courier New"/>
                <w:sz w:val="18"/>
                <w:szCs w:val="18"/>
              </w:rPr>
              <w:t>的地址</w:t>
            </w:r>
          </w:p>
        </w:tc>
      </w:tr>
      <w:tr w:rsidR="00063A89" w:rsidTr="004D3495">
        <w:tc>
          <w:tcPr>
            <w:tcW w:w="3115" w:type="dxa"/>
          </w:tcPr>
          <w:p w:rsidR="00063A89" w:rsidRPr="00BC4ABC" w:rsidRDefault="00063A89" w:rsidP="004D3495">
            <w:pPr>
              <w:rPr>
                <w:rFonts w:ascii="Courier New" w:hAnsi="Courier New" w:cs="Courier New"/>
                <w:i/>
                <w:sz w:val="18"/>
                <w:szCs w:val="18"/>
              </w:rPr>
            </w:pPr>
            <w:r>
              <w:rPr>
                <w:rFonts w:ascii="Courier New" w:hAnsi="Courier New" w:cs="Courier New"/>
                <w:i/>
                <w:sz w:val="18"/>
                <w:szCs w:val="18"/>
              </w:rPr>
              <w:t>ZoneId</w:t>
            </w:r>
          </w:p>
        </w:tc>
        <w:tc>
          <w:tcPr>
            <w:tcW w:w="4145" w:type="dxa"/>
          </w:tcPr>
          <w:p w:rsidR="00063A89" w:rsidRPr="00BC4ABC" w:rsidRDefault="00063A89" w:rsidP="004D3495">
            <w:pPr>
              <w:rPr>
                <w:rFonts w:ascii="Courier New" w:hAnsi="Courier New" w:cs="Courier New"/>
                <w:sz w:val="18"/>
                <w:szCs w:val="18"/>
              </w:rPr>
            </w:pPr>
            <w:r>
              <w:rPr>
                <w:rFonts w:hint="eastAsia"/>
                <w:sz w:val="18"/>
                <w:szCs w:val="18"/>
              </w:rPr>
              <w:t>虚拟交换机</w:t>
            </w:r>
            <w:r>
              <w:rPr>
                <w:sz w:val="18"/>
                <w:szCs w:val="18"/>
              </w:rPr>
              <w:t>所在的</w:t>
            </w:r>
            <w:r>
              <w:rPr>
                <w:rFonts w:hint="eastAsia"/>
                <w:sz w:val="18"/>
                <w:szCs w:val="18"/>
              </w:rPr>
              <w:t>Zone</w:t>
            </w:r>
          </w:p>
        </w:tc>
      </w:tr>
      <w:tr w:rsidR="00063A89" w:rsidTr="004D3495">
        <w:tc>
          <w:tcPr>
            <w:tcW w:w="3115" w:type="dxa"/>
          </w:tcPr>
          <w:p w:rsidR="00063A89" w:rsidRPr="00BC4ABC" w:rsidRDefault="0021143F" w:rsidP="004D3495">
            <w:pPr>
              <w:rPr>
                <w:rFonts w:ascii="Courier New" w:hAnsi="Courier New" w:cs="Courier New"/>
                <w:i/>
                <w:sz w:val="18"/>
                <w:szCs w:val="18"/>
              </w:rPr>
            </w:pPr>
            <w:r w:rsidRPr="0021143F">
              <w:rPr>
                <w:rFonts w:ascii="Courier New" w:hAnsi="Courier New" w:cs="Courier New"/>
                <w:b/>
                <w:i/>
                <w:sz w:val="18"/>
                <w:szCs w:val="18"/>
              </w:rPr>
              <w:t>Available</w:t>
            </w:r>
            <w:r w:rsidR="00063A89" w:rsidRPr="007E04FA">
              <w:rPr>
                <w:rFonts w:ascii="Courier New" w:hAnsi="Courier New" w:cs="Courier New"/>
                <w:i/>
                <w:sz w:val="18"/>
                <w:szCs w:val="18"/>
              </w:rPr>
              <w:t>IpAddressCount</w:t>
            </w:r>
          </w:p>
        </w:tc>
        <w:tc>
          <w:tcPr>
            <w:tcW w:w="4145" w:type="dxa"/>
          </w:tcPr>
          <w:p w:rsidR="00063A89" w:rsidRPr="00BC4ABC" w:rsidRDefault="00063A89" w:rsidP="004D3495">
            <w:pPr>
              <w:rPr>
                <w:rFonts w:ascii="Courier New" w:hAnsi="Courier New" w:cs="Courier New"/>
                <w:sz w:val="18"/>
                <w:szCs w:val="18"/>
              </w:rPr>
            </w:pPr>
            <w:r>
              <w:rPr>
                <w:sz w:val="18"/>
                <w:szCs w:val="18"/>
              </w:rPr>
              <w:t>虚拟交换机</w:t>
            </w:r>
            <w:r>
              <w:rPr>
                <w:rFonts w:hint="eastAsia"/>
                <w:sz w:val="18"/>
                <w:szCs w:val="18"/>
              </w:rPr>
              <w:t>当前</w:t>
            </w:r>
            <w:r>
              <w:rPr>
                <w:sz w:val="18"/>
                <w:szCs w:val="18"/>
              </w:rPr>
              <w:t>可用的</w:t>
            </w:r>
            <w:r>
              <w:rPr>
                <w:rFonts w:hint="eastAsia"/>
                <w:sz w:val="18"/>
                <w:szCs w:val="18"/>
              </w:rPr>
              <w:t>IP</w:t>
            </w:r>
            <w:r>
              <w:rPr>
                <w:rFonts w:hint="eastAsia"/>
                <w:sz w:val="18"/>
                <w:szCs w:val="18"/>
              </w:rPr>
              <w:t>地址</w:t>
            </w:r>
            <w:r>
              <w:rPr>
                <w:sz w:val="18"/>
                <w:szCs w:val="18"/>
              </w:rPr>
              <w:t>数量</w:t>
            </w:r>
          </w:p>
        </w:tc>
      </w:tr>
      <w:tr w:rsidR="00ED3387" w:rsidTr="004D3495">
        <w:tc>
          <w:tcPr>
            <w:tcW w:w="3115" w:type="dxa"/>
          </w:tcPr>
          <w:p w:rsidR="00ED3387" w:rsidRDefault="00ED3387" w:rsidP="004D3495">
            <w:pPr>
              <w:rPr>
                <w:rFonts w:ascii="Courier New" w:hAnsi="Courier New" w:cs="Courier New"/>
                <w:i/>
                <w:sz w:val="18"/>
                <w:szCs w:val="18"/>
              </w:rPr>
            </w:pPr>
            <w:r>
              <w:rPr>
                <w:rFonts w:ascii="Courier New" w:hAnsi="Courier New" w:cs="Courier New" w:hint="eastAsia"/>
                <w:i/>
                <w:sz w:val="18"/>
                <w:szCs w:val="18"/>
              </w:rPr>
              <w:t>Description</w:t>
            </w:r>
          </w:p>
        </w:tc>
        <w:tc>
          <w:tcPr>
            <w:tcW w:w="4145" w:type="dxa"/>
          </w:tcPr>
          <w:p w:rsidR="00ED3387" w:rsidRDefault="00ED3387" w:rsidP="006E56EC">
            <w:pPr>
              <w:rPr>
                <w:sz w:val="18"/>
                <w:szCs w:val="18"/>
              </w:rPr>
            </w:pPr>
            <w:r>
              <w:rPr>
                <w:rFonts w:hint="eastAsia"/>
                <w:sz w:val="18"/>
                <w:szCs w:val="18"/>
              </w:rPr>
              <w:t>描述</w:t>
            </w:r>
            <w:r w:rsidR="006B6FD0">
              <w:rPr>
                <w:rFonts w:hint="eastAsia"/>
                <w:sz w:val="18"/>
                <w:szCs w:val="18"/>
              </w:rPr>
              <w:t>，</w:t>
            </w:r>
            <w:r w:rsidR="00E57EAB" w:rsidRPr="00DA54F0">
              <w:rPr>
                <w:rFonts w:ascii="Calibri" w:eastAsia="宋体" w:hAnsi="Calibri"/>
                <w:sz w:val="18"/>
                <w:szCs w:val="18"/>
              </w:rPr>
              <w:t>不填则为空，默认值为空，</w:t>
            </w:r>
            <w:r w:rsidR="00E57EAB" w:rsidRPr="00DA54F0">
              <w:rPr>
                <w:rFonts w:ascii="Calibri" w:eastAsia="宋体" w:hAnsi="Calibri"/>
                <w:sz w:val="18"/>
                <w:szCs w:val="18"/>
              </w:rPr>
              <w:t>[2,</w:t>
            </w:r>
            <w:r w:rsidR="00991035">
              <w:rPr>
                <w:rFonts w:ascii="Calibri" w:eastAsia="宋体" w:hAnsi="Calibri" w:hint="eastAsia"/>
                <w:sz w:val="18"/>
                <w:szCs w:val="18"/>
              </w:rPr>
              <w:t>256</w:t>
            </w:r>
            <w:r w:rsidR="00E57EAB" w:rsidRPr="00DA54F0">
              <w:rPr>
                <w:rFonts w:ascii="Calibri" w:eastAsia="宋体" w:hAnsi="Calibri"/>
                <w:sz w:val="18"/>
                <w:szCs w:val="18"/>
              </w:rPr>
              <w:t>]</w:t>
            </w:r>
            <w:r w:rsidR="00E57EAB" w:rsidRPr="00DA54F0">
              <w:rPr>
                <w:rFonts w:ascii="Calibri" w:eastAsia="宋体" w:hAnsi="Calibri"/>
                <w:sz w:val="18"/>
                <w:szCs w:val="18"/>
              </w:rPr>
              <w:t>英文或中文字符，不能以</w:t>
            </w:r>
            <w:r w:rsidR="00E57EAB" w:rsidRPr="00DA54F0">
              <w:rPr>
                <w:rFonts w:ascii="Calibri" w:eastAsia="宋体" w:hAnsi="Calibri"/>
                <w:sz w:val="18"/>
                <w:szCs w:val="18"/>
              </w:rPr>
              <w:t>http://</w:t>
            </w:r>
            <w:r w:rsidR="00E57EAB" w:rsidRPr="00DA54F0">
              <w:rPr>
                <w:rFonts w:ascii="Calibri" w:eastAsia="宋体" w:hAnsi="Calibri"/>
                <w:sz w:val="18"/>
                <w:szCs w:val="18"/>
              </w:rPr>
              <w:t>和</w:t>
            </w:r>
            <w:r w:rsidR="00E57EAB" w:rsidRPr="00DA54F0">
              <w:rPr>
                <w:rFonts w:ascii="Calibri" w:eastAsia="宋体" w:hAnsi="Calibri"/>
                <w:sz w:val="18"/>
                <w:szCs w:val="18"/>
              </w:rPr>
              <w:t>https://</w:t>
            </w:r>
            <w:r w:rsidR="00E57EAB" w:rsidRPr="00DA54F0">
              <w:rPr>
                <w:rFonts w:ascii="Calibri" w:eastAsia="宋体" w:hAnsi="Calibri"/>
                <w:sz w:val="18"/>
                <w:szCs w:val="18"/>
              </w:rPr>
              <w:t>开头</w:t>
            </w:r>
            <w:r w:rsidR="00E57EAB">
              <w:rPr>
                <w:rFonts w:ascii="Calibri" w:eastAsia="宋体" w:hint="eastAsia"/>
                <w:sz w:val="18"/>
                <w:szCs w:val="18"/>
              </w:rPr>
              <w:t>。</w:t>
            </w:r>
          </w:p>
        </w:tc>
      </w:tr>
      <w:tr w:rsidR="002835FF" w:rsidTr="004D3495">
        <w:tc>
          <w:tcPr>
            <w:tcW w:w="3115" w:type="dxa"/>
          </w:tcPr>
          <w:p w:rsidR="002835FF" w:rsidRDefault="002835FF" w:rsidP="004D3495">
            <w:pPr>
              <w:rPr>
                <w:rFonts w:ascii="Courier New" w:hAnsi="Courier New" w:cs="Courier New"/>
                <w:i/>
                <w:sz w:val="18"/>
                <w:szCs w:val="18"/>
              </w:rPr>
            </w:pPr>
            <w:r>
              <w:rPr>
                <w:rFonts w:ascii="Courier New" w:hAnsi="Courier New" w:cs="Courier New" w:hint="eastAsia"/>
                <w:i/>
                <w:sz w:val="18"/>
                <w:szCs w:val="18"/>
              </w:rPr>
              <w:t>VSwitchName</w:t>
            </w:r>
          </w:p>
        </w:tc>
        <w:tc>
          <w:tcPr>
            <w:tcW w:w="4145" w:type="dxa"/>
          </w:tcPr>
          <w:p w:rsidR="002835FF" w:rsidRDefault="002835FF" w:rsidP="009A42CF">
            <w:pPr>
              <w:rPr>
                <w:sz w:val="18"/>
                <w:szCs w:val="18"/>
              </w:rPr>
            </w:pPr>
            <w:r>
              <w:rPr>
                <w:rFonts w:hint="eastAsia"/>
                <w:sz w:val="18"/>
                <w:szCs w:val="18"/>
              </w:rPr>
              <w:t>虚拟交换机名字</w:t>
            </w:r>
            <w:r w:rsidR="006B6FD0">
              <w:rPr>
                <w:rFonts w:hint="eastAsia"/>
                <w:sz w:val="18"/>
                <w:szCs w:val="18"/>
              </w:rPr>
              <w:t>，</w:t>
            </w:r>
            <w:r w:rsidR="00177C24" w:rsidRPr="00DA54F0">
              <w:rPr>
                <w:rFonts w:ascii="Calibri" w:eastAsia="宋体" w:hAnsi="Calibri"/>
                <w:sz w:val="18"/>
                <w:szCs w:val="18"/>
              </w:rPr>
              <w:t>不填则为空，默认值为空，</w:t>
            </w:r>
            <w:r w:rsidR="00177C24" w:rsidRPr="00DA54F0">
              <w:rPr>
                <w:rFonts w:ascii="Calibri" w:eastAsia="宋体" w:hAnsi="Calibri"/>
                <w:sz w:val="18"/>
                <w:szCs w:val="18"/>
              </w:rPr>
              <w:t>[2,</w:t>
            </w:r>
            <w:r w:rsidR="00177C24">
              <w:rPr>
                <w:rFonts w:ascii="Calibri" w:eastAsia="宋体" w:hAnsi="Calibri" w:hint="eastAsia"/>
                <w:sz w:val="18"/>
                <w:szCs w:val="18"/>
              </w:rPr>
              <w:t>128</w:t>
            </w:r>
            <w:r w:rsidR="00177C24" w:rsidRPr="00DA54F0">
              <w:rPr>
                <w:rFonts w:ascii="Calibri" w:eastAsia="宋体" w:hAnsi="Calibri"/>
                <w:sz w:val="18"/>
                <w:szCs w:val="18"/>
              </w:rPr>
              <w:t>]</w:t>
            </w:r>
            <w:r w:rsidR="00177C24" w:rsidRPr="00DA54F0">
              <w:rPr>
                <w:rFonts w:ascii="Calibri" w:eastAsia="宋体" w:hAnsi="Calibri"/>
                <w:sz w:val="18"/>
                <w:szCs w:val="18"/>
              </w:rPr>
              <w:t>英文或中文字符，必须以大小字母或中文开头，可包含数字，</w:t>
            </w:r>
            <w:proofErr w:type="gramStart"/>
            <w:r w:rsidR="00177C24" w:rsidRPr="00DA54F0">
              <w:rPr>
                <w:rFonts w:ascii="Calibri" w:eastAsia="宋体" w:hAnsi="Calibri"/>
                <w:sz w:val="18"/>
                <w:szCs w:val="18"/>
              </w:rPr>
              <w:t>”</w:t>
            </w:r>
            <w:proofErr w:type="gramEnd"/>
            <w:r w:rsidR="00177C24" w:rsidRPr="00DA54F0">
              <w:rPr>
                <w:rFonts w:ascii="Calibri" w:eastAsia="宋体" w:hAnsi="Calibri"/>
                <w:sz w:val="18"/>
                <w:szCs w:val="18"/>
              </w:rPr>
              <w:t>_</w:t>
            </w:r>
            <w:proofErr w:type="gramStart"/>
            <w:r w:rsidR="00177C24" w:rsidRPr="00DA54F0">
              <w:rPr>
                <w:rFonts w:ascii="Calibri" w:eastAsia="宋体" w:hAnsi="Calibri"/>
                <w:sz w:val="18"/>
                <w:szCs w:val="18"/>
              </w:rPr>
              <w:t>”</w:t>
            </w:r>
            <w:proofErr w:type="gramEnd"/>
            <w:r w:rsidR="00177C24" w:rsidRPr="00DA54F0">
              <w:rPr>
                <w:rFonts w:ascii="Calibri" w:eastAsia="宋体" w:hAnsi="Calibri"/>
                <w:sz w:val="18"/>
                <w:szCs w:val="18"/>
              </w:rPr>
              <w:t>或</w:t>
            </w:r>
            <w:proofErr w:type="gramStart"/>
            <w:r w:rsidR="00177C24" w:rsidRPr="00DA54F0">
              <w:rPr>
                <w:rFonts w:ascii="Calibri" w:eastAsia="宋体" w:hAnsi="Calibri"/>
                <w:sz w:val="18"/>
                <w:szCs w:val="18"/>
              </w:rPr>
              <w:t>”</w:t>
            </w:r>
            <w:proofErr w:type="gramEnd"/>
            <w:r w:rsidR="00177C24" w:rsidRPr="00DA54F0">
              <w:rPr>
                <w:rFonts w:ascii="Calibri" w:eastAsia="宋体" w:hAnsi="Calibri"/>
                <w:sz w:val="18"/>
                <w:szCs w:val="18"/>
              </w:rPr>
              <w:t>-</w:t>
            </w:r>
            <w:proofErr w:type="gramStart"/>
            <w:r w:rsidR="00177C24" w:rsidRPr="00DA54F0">
              <w:rPr>
                <w:rFonts w:ascii="Calibri" w:eastAsia="宋体" w:hAnsi="Calibri"/>
                <w:sz w:val="18"/>
                <w:szCs w:val="18"/>
              </w:rPr>
              <w:t>”</w:t>
            </w:r>
            <w:proofErr w:type="gramEnd"/>
            <w:r w:rsidR="00177C24" w:rsidRPr="00DA54F0">
              <w:rPr>
                <w:rFonts w:ascii="Calibri" w:eastAsia="宋体" w:hAnsi="Calibri"/>
                <w:sz w:val="18"/>
                <w:szCs w:val="18"/>
              </w:rPr>
              <w:t>，</w:t>
            </w:r>
            <w:r w:rsidR="00177C24">
              <w:rPr>
                <w:rFonts w:ascii="Calibri" w:eastAsia="宋体" w:hAnsi="Calibri" w:hint="eastAsia"/>
                <w:sz w:val="18"/>
                <w:szCs w:val="18"/>
              </w:rPr>
              <w:t>这个值</w:t>
            </w:r>
            <w:r w:rsidR="00177C24" w:rsidRPr="00DA54F0">
              <w:rPr>
                <w:rFonts w:ascii="Calibri" w:eastAsia="宋体" w:hAnsi="Calibri"/>
                <w:sz w:val="18"/>
                <w:szCs w:val="18"/>
              </w:rPr>
              <w:t>会展示在控制台。不能以</w:t>
            </w:r>
            <w:r w:rsidR="00177C24" w:rsidRPr="00DA54F0">
              <w:rPr>
                <w:rFonts w:ascii="Calibri" w:eastAsia="宋体" w:hAnsi="Calibri"/>
                <w:sz w:val="18"/>
                <w:szCs w:val="18"/>
              </w:rPr>
              <w:t>http://</w:t>
            </w:r>
            <w:r w:rsidR="00177C24" w:rsidRPr="00DA54F0">
              <w:rPr>
                <w:rFonts w:ascii="Calibri" w:eastAsia="宋体" w:hAnsi="Calibri"/>
                <w:sz w:val="18"/>
                <w:szCs w:val="18"/>
              </w:rPr>
              <w:t>和</w:t>
            </w:r>
            <w:r w:rsidR="00177C24" w:rsidRPr="00DA54F0">
              <w:rPr>
                <w:rFonts w:ascii="Calibri" w:eastAsia="宋体" w:hAnsi="Calibri"/>
                <w:sz w:val="18"/>
                <w:szCs w:val="18"/>
              </w:rPr>
              <w:t>https://</w:t>
            </w:r>
            <w:r w:rsidR="00177C24" w:rsidRPr="00DA54F0">
              <w:rPr>
                <w:rFonts w:ascii="Calibri" w:eastAsia="宋体" w:hAnsi="Calibri"/>
                <w:sz w:val="18"/>
                <w:szCs w:val="18"/>
              </w:rPr>
              <w:t>开头</w:t>
            </w:r>
            <w:r w:rsidR="006B6FD0">
              <w:rPr>
                <w:rFonts w:ascii="Calibri" w:eastAsia="宋体" w:hint="eastAsia"/>
                <w:sz w:val="18"/>
                <w:szCs w:val="18"/>
              </w:rPr>
              <w:t>。</w:t>
            </w:r>
          </w:p>
        </w:tc>
      </w:tr>
      <w:tr w:rsidR="000470C2" w:rsidTr="004D3495">
        <w:tc>
          <w:tcPr>
            <w:tcW w:w="3115" w:type="dxa"/>
          </w:tcPr>
          <w:p w:rsidR="000470C2" w:rsidRDefault="000470C2" w:rsidP="004D3495">
            <w:pPr>
              <w:rPr>
                <w:rFonts w:ascii="Courier New" w:hAnsi="Courier New" w:cs="Courier New"/>
                <w:i/>
                <w:sz w:val="18"/>
                <w:szCs w:val="18"/>
              </w:rPr>
            </w:pPr>
            <w:r>
              <w:rPr>
                <w:rFonts w:ascii="Courier New" w:hAnsi="Courier New" w:cs="Courier New" w:hint="eastAsia"/>
                <w:i/>
                <w:sz w:val="18"/>
                <w:szCs w:val="18"/>
              </w:rPr>
              <w:t>CreationTime</w:t>
            </w:r>
          </w:p>
        </w:tc>
        <w:tc>
          <w:tcPr>
            <w:tcW w:w="4145" w:type="dxa"/>
          </w:tcPr>
          <w:p w:rsidR="000470C2" w:rsidRPr="00CD1ACE" w:rsidRDefault="000470C2" w:rsidP="007B12DE">
            <w:pPr>
              <w:rPr>
                <w:rFonts w:ascii="Arial" w:hAnsi="Arial" w:cs="Arial"/>
                <w:sz w:val="18"/>
                <w:szCs w:val="18"/>
              </w:rPr>
            </w:pPr>
            <w:r w:rsidRPr="00CD1ACE">
              <w:rPr>
                <w:rFonts w:ascii="Arial" w:hAnsi="Arial" w:cs="Arial" w:hint="eastAsia"/>
                <w:sz w:val="18"/>
                <w:szCs w:val="18"/>
              </w:rPr>
              <w:t>创建时间。按照</w:t>
            </w:r>
            <w:r w:rsidRPr="00CD1ACE">
              <w:rPr>
                <w:rFonts w:ascii="Arial" w:hAnsi="Arial" w:cs="Arial" w:hint="eastAsia"/>
                <w:sz w:val="18"/>
                <w:szCs w:val="18"/>
              </w:rPr>
              <w:t>ISO8601</w:t>
            </w:r>
            <w:r w:rsidRPr="00CD1ACE">
              <w:rPr>
                <w:rFonts w:ascii="Arial" w:hAnsi="Arial" w:cs="Arial" w:hint="eastAsia"/>
                <w:sz w:val="18"/>
                <w:szCs w:val="18"/>
              </w:rPr>
              <w:t>标准表示，并需要使用</w:t>
            </w:r>
            <w:r w:rsidRPr="00CD1ACE">
              <w:rPr>
                <w:rFonts w:ascii="Arial" w:hAnsi="Arial" w:cs="Arial" w:hint="eastAsia"/>
                <w:sz w:val="18"/>
                <w:szCs w:val="18"/>
              </w:rPr>
              <w:t>UTC</w:t>
            </w:r>
            <w:r w:rsidRPr="00CD1ACE">
              <w:rPr>
                <w:rFonts w:ascii="Arial" w:hAnsi="Arial" w:cs="Arial" w:hint="eastAsia"/>
                <w:sz w:val="18"/>
                <w:szCs w:val="18"/>
              </w:rPr>
              <w:t>时间。格式为：</w:t>
            </w:r>
          </w:p>
          <w:p w:rsidR="000470C2" w:rsidRDefault="000470C2" w:rsidP="006B6FD0">
            <w:pPr>
              <w:rPr>
                <w:sz w:val="18"/>
                <w:szCs w:val="18"/>
              </w:rPr>
            </w:pPr>
            <w:r w:rsidRPr="00CD1ACE">
              <w:rPr>
                <w:rFonts w:ascii="Arial" w:hAnsi="Arial" w:cs="Arial"/>
                <w:sz w:val="18"/>
                <w:szCs w:val="18"/>
              </w:rPr>
              <w:t>YYYY-MM-DDThh:mmZ</w:t>
            </w:r>
          </w:p>
        </w:tc>
      </w:tr>
    </w:tbl>
    <w:p w:rsidR="00BE56B6" w:rsidRDefault="00BE56B6" w:rsidP="00BE56B6">
      <w:pPr>
        <w:pStyle w:val="2"/>
      </w:pPr>
      <w:bookmarkStart w:id="350" w:name="_VSwitchAttributeSetType[VPC新增]"/>
      <w:bookmarkStart w:id="351" w:name="_EipAddressSetType"/>
      <w:bookmarkStart w:id="352" w:name="_EipAddressAssignType"/>
      <w:bookmarkStart w:id="353" w:name="_Toc391025712"/>
      <w:bookmarkStart w:id="354" w:name="_Toc387526639"/>
      <w:bookmarkEnd w:id="315"/>
      <w:bookmarkEnd w:id="350"/>
      <w:bookmarkEnd w:id="351"/>
      <w:bookmarkEnd w:id="352"/>
      <w:r>
        <w:rPr>
          <w:rFonts w:hint="eastAsia"/>
        </w:rPr>
        <w:lastRenderedPageBreak/>
        <w:t>Eip</w:t>
      </w:r>
      <w:r>
        <w:t>Address</w:t>
      </w:r>
      <w:r w:rsidR="00F506D2">
        <w:rPr>
          <w:rFonts w:hint="eastAsia"/>
        </w:rPr>
        <w:t>Associate</w:t>
      </w:r>
      <w:r>
        <w:t>Type</w:t>
      </w:r>
      <w:bookmarkEnd w:id="353"/>
    </w:p>
    <w:p w:rsidR="00BE56B6" w:rsidRDefault="00BE56B6" w:rsidP="00F86E59">
      <w:pPr>
        <w:pStyle w:val="3"/>
      </w:pPr>
      <w:bookmarkStart w:id="355" w:name="_Toc391025713"/>
      <w:r>
        <w:rPr>
          <w:rFonts w:hint="eastAsia"/>
        </w:rPr>
        <w:t>描述</w:t>
      </w:r>
      <w:bookmarkEnd w:id="355"/>
    </w:p>
    <w:p w:rsidR="00BE56B6" w:rsidRPr="00583F8F" w:rsidRDefault="00BE56B6" w:rsidP="00BE56B6">
      <w:r>
        <w:rPr>
          <w:rFonts w:hint="eastAsia"/>
        </w:rPr>
        <w:t>包含</w:t>
      </w:r>
      <w:r>
        <w:t>弹性</w:t>
      </w:r>
      <w:r>
        <w:rPr>
          <w:rFonts w:hint="eastAsia"/>
        </w:rPr>
        <w:t>IP</w:t>
      </w:r>
      <w:r>
        <w:rPr>
          <w:rFonts w:hint="eastAsia"/>
        </w:rPr>
        <w:t>地址</w:t>
      </w:r>
      <w:r>
        <w:t>的</w:t>
      </w:r>
      <w:r w:rsidR="00364C39">
        <w:rPr>
          <w:rFonts w:hint="eastAsia"/>
        </w:rPr>
        <w:t>类型</w:t>
      </w:r>
    </w:p>
    <w:p w:rsidR="00BE56B6" w:rsidRDefault="00BE56B6" w:rsidP="00F86E59">
      <w:pPr>
        <w:pStyle w:val="3"/>
      </w:pPr>
      <w:bookmarkStart w:id="356" w:name="_Toc391025714"/>
      <w:r>
        <w:rPr>
          <w:rFonts w:hint="eastAsia"/>
        </w:rPr>
        <w:t>子节点</w:t>
      </w:r>
      <w:bookmarkEnd w:id="3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1"/>
        <w:gridCol w:w="3188"/>
      </w:tblGrid>
      <w:tr w:rsidR="00BE56B6" w:rsidRPr="00616E0B" w:rsidTr="00540B09">
        <w:tc>
          <w:tcPr>
            <w:tcW w:w="2351" w:type="dxa"/>
            <w:shd w:val="clear" w:color="auto" w:fill="FFDAA3"/>
          </w:tcPr>
          <w:p w:rsidR="00BE56B6" w:rsidRPr="00616E0B" w:rsidRDefault="00BE56B6" w:rsidP="00540B09">
            <w:pPr>
              <w:jc w:val="center"/>
              <w:rPr>
                <w:b/>
                <w:sz w:val="20"/>
              </w:rPr>
            </w:pPr>
            <w:r w:rsidRPr="00616E0B">
              <w:rPr>
                <w:rFonts w:hint="eastAsia"/>
                <w:b/>
                <w:sz w:val="20"/>
              </w:rPr>
              <w:t>名称</w:t>
            </w:r>
          </w:p>
        </w:tc>
        <w:tc>
          <w:tcPr>
            <w:tcW w:w="3188" w:type="dxa"/>
            <w:shd w:val="clear" w:color="auto" w:fill="FFDAA3"/>
          </w:tcPr>
          <w:p w:rsidR="00BE56B6" w:rsidRPr="00616E0B" w:rsidRDefault="00BE56B6" w:rsidP="00540B09">
            <w:pPr>
              <w:jc w:val="center"/>
              <w:rPr>
                <w:b/>
                <w:sz w:val="20"/>
              </w:rPr>
            </w:pPr>
            <w:r w:rsidRPr="00616E0B">
              <w:rPr>
                <w:rFonts w:hint="eastAsia"/>
                <w:b/>
                <w:sz w:val="20"/>
              </w:rPr>
              <w:t>描述</w:t>
            </w:r>
          </w:p>
        </w:tc>
      </w:tr>
      <w:tr w:rsidR="00072B48" w:rsidTr="00540B09">
        <w:tc>
          <w:tcPr>
            <w:tcW w:w="2351" w:type="dxa"/>
          </w:tcPr>
          <w:p w:rsidR="00072B48" w:rsidRDefault="00072B48" w:rsidP="00540B09">
            <w:pPr>
              <w:rPr>
                <w:rFonts w:ascii="Courier New" w:hAnsi="Courier New" w:cs="Courier New"/>
                <w:i/>
                <w:sz w:val="18"/>
                <w:szCs w:val="18"/>
              </w:rPr>
            </w:pPr>
            <w:r>
              <w:rPr>
                <w:rFonts w:ascii="Courier New" w:hAnsi="Courier New" w:cs="Courier New" w:hint="eastAsia"/>
                <w:i/>
                <w:sz w:val="18"/>
                <w:szCs w:val="18"/>
              </w:rPr>
              <w:t>AllocationId</w:t>
            </w:r>
          </w:p>
        </w:tc>
        <w:tc>
          <w:tcPr>
            <w:tcW w:w="3188" w:type="dxa"/>
          </w:tcPr>
          <w:p w:rsidR="00072B48" w:rsidRDefault="00072B48" w:rsidP="00540B09">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申请</w:t>
            </w:r>
            <w:r>
              <w:rPr>
                <w:rFonts w:ascii="Courier New" w:hAnsi="Courier New" w:cs="Courier New" w:hint="eastAsia"/>
                <w:color w:val="000000" w:themeColor="text1"/>
                <w:sz w:val="18"/>
                <w:szCs w:val="18"/>
              </w:rPr>
              <w:t>Id</w:t>
            </w:r>
          </w:p>
        </w:tc>
      </w:tr>
      <w:tr w:rsidR="00072B48" w:rsidTr="00540B09">
        <w:tc>
          <w:tcPr>
            <w:tcW w:w="2351" w:type="dxa"/>
          </w:tcPr>
          <w:p w:rsidR="00072B48" w:rsidRDefault="00072B48" w:rsidP="00540B09">
            <w:pPr>
              <w:rPr>
                <w:rFonts w:ascii="Courier New" w:hAnsi="Courier New" w:cs="Courier New"/>
                <w:i/>
                <w:sz w:val="18"/>
                <w:szCs w:val="18"/>
              </w:rPr>
            </w:pPr>
            <w:r>
              <w:rPr>
                <w:rFonts w:ascii="Courier New" w:hAnsi="Courier New" w:cs="Courier New"/>
                <w:i/>
                <w:sz w:val="18"/>
                <w:szCs w:val="18"/>
              </w:rPr>
              <w:t>I</w:t>
            </w:r>
            <w:r>
              <w:rPr>
                <w:rFonts w:ascii="Courier New" w:hAnsi="Courier New" w:cs="Courier New" w:hint="eastAsia"/>
                <w:i/>
                <w:sz w:val="18"/>
                <w:szCs w:val="18"/>
              </w:rPr>
              <w:t>p</w:t>
            </w:r>
            <w:r>
              <w:rPr>
                <w:rFonts w:ascii="Courier New" w:hAnsi="Courier New" w:cs="Courier New"/>
                <w:i/>
                <w:sz w:val="18"/>
                <w:szCs w:val="18"/>
              </w:rPr>
              <w:t>Address</w:t>
            </w:r>
          </w:p>
        </w:tc>
        <w:tc>
          <w:tcPr>
            <w:tcW w:w="3188" w:type="dxa"/>
          </w:tcPr>
          <w:p w:rsidR="00072B48" w:rsidRDefault="00072B48" w:rsidP="00540B09">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弹性</w:t>
            </w:r>
            <w:r>
              <w:rPr>
                <w:rFonts w:ascii="Courier New" w:hAnsi="Courier New" w:cs="Courier New" w:hint="eastAsia"/>
                <w:color w:val="000000" w:themeColor="text1"/>
                <w:sz w:val="18"/>
                <w:szCs w:val="18"/>
              </w:rPr>
              <w:t>IP</w:t>
            </w:r>
            <w:r>
              <w:rPr>
                <w:rFonts w:ascii="Courier New" w:hAnsi="Courier New" w:cs="Courier New" w:hint="eastAsia"/>
                <w:color w:val="000000" w:themeColor="text1"/>
                <w:sz w:val="18"/>
                <w:szCs w:val="18"/>
              </w:rPr>
              <w:t>地址</w:t>
            </w:r>
          </w:p>
        </w:tc>
      </w:tr>
      <w:tr w:rsidR="00BE56B6" w:rsidTr="00540B09">
        <w:tc>
          <w:tcPr>
            <w:tcW w:w="2351" w:type="dxa"/>
          </w:tcPr>
          <w:p w:rsidR="00BE56B6" w:rsidRDefault="00BE56B6" w:rsidP="00540B09">
            <w:pPr>
              <w:rPr>
                <w:rFonts w:ascii="Courier New" w:hAnsi="Courier New" w:cs="Courier New"/>
                <w:i/>
                <w:sz w:val="18"/>
                <w:szCs w:val="18"/>
              </w:rPr>
            </w:pPr>
            <w:r>
              <w:rPr>
                <w:rFonts w:ascii="Courier New" w:hAnsi="Courier New" w:cs="Courier New" w:hint="eastAsia"/>
                <w:i/>
                <w:sz w:val="18"/>
                <w:szCs w:val="18"/>
              </w:rPr>
              <w:t>Bandwidth</w:t>
            </w:r>
          </w:p>
        </w:tc>
        <w:tc>
          <w:tcPr>
            <w:tcW w:w="3188" w:type="dxa"/>
          </w:tcPr>
          <w:p w:rsidR="00BE56B6" w:rsidRDefault="00BE56B6" w:rsidP="00540B09">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弹性</w:t>
            </w:r>
            <w:r>
              <w:rPr>
                <w:rFonts w:ascii="Courier New" w:hAnsi="Courier New" w:cs="Courier New" w:hint="eastAsia"/>
                <w:color w:val="000000" w:themeColor="text1"/>
                <w:sz w:val="18"/>
                <w:szCs w:val="18"/>
              </w:rPr>
              <w:t>IP</w:t>
            </w:r>
            <w:r>
              <w:rPr>
                <w:rFonts w:ascii="Courier New" w:hAnsi="Courier New" w:cs="Courier New" w:hint="eastAsia"/>
                <w:color w:val="000000" w:themeColor="text1"/>
                <w:sz w:val="18"/>
                <w:szCs w:val="18"/>
              </w:rPr>
              <w:t>地址</w:t>
            </w:r>
            <w:r>
              <w:rPr>
                <w:rFonts w:ascii="Courier New" w:hAnsi="Courier New" w:cs="Courier New"/>
                <w:color w:val="000000" w:themeColor="text1"/>
                <w:sz w:val="18"/>
                <w:szCs w:val="18"/>
              </w:rPr>
              <w:t>的</w:t>
            </w:r>
            <w:r>
              <w:rPr>
                <w:rFonts w:ascii="Courier New" w:hAnsi="Courier New" w:cs="Courier New" w:hint="eastAsia"/>
                <w:color w:val="000000" w:themeColor="text1"/>
                <w:sz w:val="18"/>
                <w:szCs w:val="18"/>
              </w:rPr>
              <w:t>公网</w:t>
            </w:r>
            <w:r>
              <w:rPr>
                <w:rFonts w:ascii="Courier New" w:hAnsi="Courier New" w:cs="Courier New"/>
                <w:color w:val="000000" w:themeColor="text1"/>
                <w:sz w:val="18"/>
                <w:szCs w:val="18"/>
              </w:rPr>
              <w:t>带宽限速</w:t>
            </w:r>
            <w:r>
              <w:rPr>
                <w:rFonts w:ascii="Courier New" w:hAnsi="Courier New" w:cs="Courier New" w:hint="eastAsia"/>
                <w:color w:val="000000" w:themeColor="text1"/>
                <w:sz w:val="18"/>
                <w:szCs w:val="18"/>
              </w:rPr>
              <w:t>，</w:t>
            </w:r>
            <w:r>
              <w:rPr>
                <w:rFonts w:ascii="Courier New" w:hAnsi="Courier New" w:cs="Courier New"/>
                <w:color w:val="000000" w:themeColor="text1"/>
                <w:sz w:val="18"/>
                <w:szCs w:val="18"/>
              </w:rPr>
              <w:t>默认是</w:t>
            </w:r>
            <w:r>
              <w:rPr>
                <w:rFonts w:ascii="Courier New" w:hAnsi="Courier New" w:cs="Courier New" w:hint="eastAsia"/>
                <w:color w:val="000000" w:themeColor="text1"/>
                <w:sz w:val="18"/>
                <w:szCs w:val="18"/>
              </w:rPr>
              <w:t>5Mbps</w:t>
            </w:r>
          </w:p>
        </w:tc>
      </w:tr>
      <w:tr w:rsidR="00BE56B6" w:rsidTr="00540B09">
        <w:tc>
          <w:tcPr>
            <w:tcW w:w="2351" w:type="dxa"/>
          </w:tcPr>
          <w:p w:rsidR="00BE56B6" w:rsidRDefault="00BE56B6" w:rsidP="00540B09">
            <w:pPr>
              <w:rPr>
                <w:rFonts w:ascii="Courier New" w:hAnsi="Courier New" w:cs="Courier New"/>
                <w:i/>
                <w:sz w:val="18"/>
                <w:szCs w:val="18"/>
              </w:rPr>
            </w:pPr>
            <w:r>
              <w:rPr>
                <w:rFonts w:ascii="Courier New" w:hAnsi="Courier New" w:cs="Courier New" w:hint="eastAsia"/>
                <w:i/>
                <w:sz w:val="18"/>
                <w:szCs w:val="18"/>
              </w:rPr>
              <w:t>In</w:t>
            </w:r>
            <w:r>
              <w:rPr>
                <w:rFonts w:ascii="Courier New" w:hAnsi="Courier New" w:cs="Courier New"/>
                <w:i/>
                <w:sz w:val="18"/>
                <w:szCs w:val="18"/>
              </w:rPr>
              <w:t>ternetChargeType</w:t>
            </w:r>
          </w:p>
        </w:tc>
        <w:tc>
          <w:tcPr>
            <w:tcW w:w="3188" w:type="dxa"/>
          </w:tcPr>
          <w:p w:rsidR="00BE56B6" w:rsidRDefault="00BE56B6" w:rsidP="00540B09">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弹性</w:t>
            </w:r>
            <w:r>
              <w:rPr>
                <w:rFonts w:ascii="Courier New" w:hAnsi="Courier New" w:cs="Courier New" w:hint="eastAsia"/>
                <w:color w:val="000000" w:themeColor="text1"/>
                <w:sz w:val="18"/>
                <w:szCs w:val="18"/>
              </w:rPr>
              <w:t>IP</w:t>
            </w:r>
            <w:r>
              <w:rPr>
                <w:rFonts w:ascii="Courier New" w:hAnsi="Courier New" w:cs="Courier New" w:hint="eastAsia"/>
                <w:color w:val="000000" w:themeColor="text1"/>
                <w:sz w:val="18"/>
                <w:szCs w:val="18"/>
              </w:rPr>
              <w:t>的</w:t>
            </w:r>
            <w:r>
              <w:rPr>
                <w:rFonts w:ascii="Courier New" w:hAnsi="Courier New" w:cs="Courier New"/>
                <w:color w:val="000000" w:themeColor="text1"/>
                <w:sz w:val="18"/>
                <w:szCs w:val="18"/>
              </w:rPr>
              <w:t>计费方式。</w:t>
            </w:r>
          </w:p>
        </w:tc>
      </w:tr>
    </w:tbl>
    <w:p w:rsidR="00063A89" w:rsidRDefault="00063A89" w:rsidP="00063A89">
      <w:pPr>
        <w:pStyle w:val="2"/>
      </w:pPr>
      <w:bookmarkStart w:id="357" w:name="_EipAddressSetType_1"/>
      <w:bookmarkStart w:id="358" w:name="_Toc391025715"/>
      <w:bookmarkEnd w:id="357"/>
      <w:r>
        <w:rPr>
          <w:rFonts w:hint="eastAsia"/>
        </w:rPr>
        <w:t>Eip</w:t>
      </w:r>
      <w:r>
        <w:t>AddressSetType</w:t>
      </w:r>
      <w:bookmarkEnd w:id="354"/>
      <w:bookmarkEnd w:id="358"/>
    </w:p>
    <w:p w:rsidR="00063A89" w:rsidRDefault="00063A89" w:rsidP="00F86E59">
      <w:pPr>
        <w:pStyle w:val="3"/>
      </w:pPr>
      <w:bookmarkStart w:id="359" w:name="_Toc387526640"/>
      <w:bookmarkStart w:id="360" w:name="_Toc391025716"/>
      <w:r>
        <w:rPr>
          <w:rFonts w:hint="eastAsia"/>
        </w:rPr>
        <w:t>描述</w:t>
      </w:r>
      <w:bookmarkEnd w:id="359"/>
      <w:bookmarkEnd w:id="360"/>
    </w:p>
    <w:p w:rsidR="00063A89" w:rsidRPr="00583F8F" w:rsidRDefault="00063A89" w:rsidP="00063A89">
      <w:r>
        <w:rPr>
          <w:rFonts w:hint="eastAsia"/>
        </w:rPr>
        <w:t>包含</w:t>
      </w:r>
      <w:r>
        <w:t>弹性</w:t>
      </w:r>
      <w:r>
        <w:rPr>
          <w:rFonts w:hint="eastAsia"/>
        </w:rPr>
        <w:t>IP</w:t>
      </w:r>
      <w:r>
        <w:rPr>
          <w:rFonts w:hint="eastAsia"/>
        </w:rPr>
        <w:t>地址</w:t>
      </w:r>
      <w:r>
        <w:t>的集合</w:t>
      </w:r>
    </w:p>
    <w:p w:rsidR="00063A89" w:rsidRDefault="00063A89" w:rsidP="00F86E59">
      <w:pPr>
        <w:pStyle w:val="3"/>
      </w:pPr>
      <w:bookmarkStart w:id="361" w:name="_Toc387526641"/>
      <w:bookmarkStart w:id="362" w:name="_Toc391025717"/>
      <w:r>
        <w:rPr>
          <w:rFonts w:hint="eastAsia"/>
        </w:rPr>
        <w:t>节点名</w:t>
      </w:r>
      <w:bookmarkEnd w:id="361"/>
      <w:bookmarkEnd w:id="362"/>
    </w:p>
    <w:p w:rsidR="00063A89" w:rsidRDefault="00063A89" w:rsidP="00F86E59">
      <w:pPr>
        <w:tabs>
          <w:tab w:val="left" w:pos="1725"/>
        </w:tabs>
        <w:outlineLvl w:val="0"/>
      </w:pPr>
      <w:bookmarkStart w:id="363" w:name="_Toc391025718"/>
      <w:r>
        <w:rPr>
          <w:rFonts w:hint="eastAsia"/>
        </w:rPr>
        <w:t>Eip</w:t>
      </w:r>
      <w:bookmarkEnd w:id="363"/>
    </w:p>
    <w:p w:rsidR="00063A89" w:rsidRDefault="00063A89" w:rsidP="00F86E59">
      <w:pPr>
        <w:pStyle w:val="3"/>
      </w:pPr>
      <w:bookmarkStart w:id="364" w:name="_Toc387526642"/>
      <w:bookmarkStart w:id="365" w:name="_Toc391025719"/>
      <w:r>
        <w:rPr>
          <w:rFonts w:hint="eastAsia"/>
        </w:rPr>
        <w:t>子节点</w:t>
      </w:r>
      <w:bookmarkEnd w:id="364"/>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1"/>
        <w:gridCol w:w="3188"/>
      </w:tblGrid>
      <w:tr w:rsidR="00063A89" w:rsidRPr="00616E0B" w:rsidTr="004D3495">
        <w:tc>
          <w:tcPr>
            <w:tcW w:w="2351" w:type="dxa"/>
            <w:shd w:val="clear" w:color="auto" w:fill="FFDAA3"/>
          </w:tcPr>
          <w:p w:rsidR="00063A89" w:rsidRPr="00616E0B" w:rsidRDefault="00063A89" w:rsidP="004D3495">
            <w:pPr>
              <w:jc w:val="center"/>
              <w:rPr>
                <w:b/>
                <w:sz w:val="20"/>
              </w:rPr>
            </w:pPr>
            <w:r w:rsidRPr="00616E0B">
              <w:rPr>
                <w:rFonts w:hint="eastAsia"/>
                <w:b/>
                <w:sz w:val="20"/>
              </w:rPr>
              <w:t>名称</w:t>
            </w:r>
          </w:p>
        </w:tc>
        <w:tc>
          <w:tcPr>
            <w:tcW w:w="3188" w:type="dxa"/>
            <w:shd w:val="clear" w:color="auto" w:fill="FFDAA3"/>
          </w:tcPr>
          <w:p w:rsidR="00063A89" w:rsidRPr="00616E0B" w:rsidRDefault="00063A89" w:rsidP="004D3495">
            <w:pPr>
              <w:jc w:val="center"/>
              <w:rPr>
                <w:b/>
                <w:sz w:val="20"/>
              </w:rPr>
            </w:pPr>
            <w:r w:rsidRPr="00616E0B">
              <w:rPr>
                <w:rFonts w:hint="eastAsia"/>
                <w:b/>
                <w:sz w:val="20"/>
              </w:rPr>
              <w:t>描述</w:t>
            </w:r>
          </w:p>
        </w:tc>
      </w:tr>
      <w:tr w:rsidR="00063A89" w:rsidTr="004D3495">
        <w:tc>
          <w:tcPr>
            <w:tcW w:w="2351" w:type="dxa"/>
          </w:tcPr>
          <w:p w:rsidR="00063A89" w:rsidRPr="00CF64C1" w:rsidRDefault="00063A89" w:rsidP="004D3495">
            <w:pPr>
              <w:rPr>
                <w:rFonts w:ascii="Courier New" w:hAnsi="Courier New" w:cs="Courier New"/>
                <w:i/>
                <w:sz w:val="18"/>
                <w:szCs w:val="18"/>
              </w:rPr>
            </w:pPr>
            <w:r>
              <w:rPr>
                <w:rFonts w:ascii="Courier New" w:hAnsi="Courier New" w:cs="Courier New" w:hint="eastAsia"/>
                <w:i/>
                <w:sz w:val="18"/>
                <w:szCs w:val="18"/>
              </w:rPr>
              <w:t>RegionId</w:t>
            </w:r>
          </w:p>
        </w:tc>
        <w:tc>
          <w:tcPr>
            <w:tcW w:w="3188" w:type="dxa"/>
          </w:tcPr>
          <w:p w:rsidR="00063A89" w:rsidRDefault="00063A89" w:rsidP="004D3495">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弹性</w:t>
            </w:r>
            <w:r>
              <w:rPr>
                <w:rFonts w:ascii="Courier New" w:hAnsi="Courier New" w:cs="Courier New" w:hint="eastAsia"/>
                <w:color w:val="000000" w:themeColor="text1"/>
                <w:sz w:val="18"/>
                <w:szCs w:val="18"/>
              </w:rPr>
              <w:t>IP</w:t>
            </w:r>
            <w:r>
              <w:rPr>
                <w:rFonts w:ascii="Courier New" w:hAnsi="Courier New" w:cs="Courier New" w:hint="eastAsia"/>
                <w:color w:val="000000" w:themeColor="text1"/>
                <w:sz w:val="18"/>
                <w:szCs w:val="18"/>
              </w:rPr>
              <w:t>地址所在</w:t>
            </w:r>
            <w:r>
              <w:rPr>
                <w:rFonts w:ascii="Courier New" w:hAnsi="Courier New" w:cs="Courier New"/>
                <w:color w:val="000000" w:themeColor="text1"/>
                <w:sz w:val="18"/>
                <w:szCs w:val="18"/>
              </w:rPr>
              <w:t>的地域</w:t>
            </w:r>
          </w:p>
        </w:tc>
      </w:tr>
      <w:tr w:rsidR="00063A89" w:rsidTr="004D3495">
        <w:tc>
          <w:tcPr>
            <w:tcW w:w="2351" w:type="dxa"/>
          </w:tcPr>
          <w:p w:rsidR="00063A89" w:rsidRDefault="00063A89" w:rsidP="004D3495">
            <w:pPr>
              <w:rPr>
                <w:rFonts w:ascii="Courier New" w:hAnsi="Courier New" w:cs="Courier New"/>
                <w:i/>
                <w:sz w:val="18"/>
                <w:szCs w:val="18"/>
              </w:rPr>
            </w:pPr>
            <w:r>
              <w:rPr>
                <w:rFonts w:ascii="Courier New" w:hAnsi="Courier New" w:cs="Courier New"/>
                <w:i/>
                <w:sz w:val="18"/>
                <w:szCs w:val="18"/>
              </w:rPr>
              <w:t>I</w:t>
            </w:r>
            <w:r>
              <w:rPr>
                <w:rFonts w:ascii="Courier New" w:hAnsi="Courier New" w:cs="Courier New" w:hint="eastAsia"/>
                <w:i/>
                <w:sz w:val="18"/>
                <w:szCs w:val="18"/>
              </w:rPr>
              <w:t>p</w:t>
            </w:r>
            <w:r>
              <w:rPr>
                <w:rFonts w:ascii="Courier New" w:hAnsi="Courier New" w:cs="Courier New"/>
                <w:i/>
                <w:sz w:val="18"/>
                <w:szCs w:val="18"/>
              </w:rPr>
              <w:t>Address</w:t>
            </w:r>
          </w:p>
        </w:tc>
        <w:tc>
          <w:tcPr>
            <w:tcW w:w="3188" w:type="dxa"/>
          </w:tcPr>
          <w:p w:rsidR="00063A89" w:rsidRDefault="00063A89" w:rsidP="004D3495">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弹性</w:t>
            </w:r>
            <w:r>
              <w:rPr>
                <w:rFonts w:ascii="Courier New" w:hAnsi="Courier New" w:cs="Courier New" w:hint="eastAsia"/>
                <w:color w:val="000000" w:themeColor="text1"/>
                <w:sz w:val="18"/>
                <w:szCs w:val="18"/>
              </w:rPr>
              <w:t>IP</w:t>
            </w:r>
            <w:r>
              <w:rPr>
                <w:rFonts w:ascii="Courier New" w:hAnsi="Courier New" w:cs="Courier New" w:hint="eastAsia"/>
                <w:color w:val="000000" w:themeColor="text1"/>
                <w:sz w:val="18"/>
                <w:szCs w:val="18"/>
              </w:rPr>
              <w:t>地址</w:t>
            </w:r>
          </w:p>
        </w:tc>
      </w:tr>
      <w:tr w:rsidR="002C38A3" w:rsidTr="004D3495">
        <w:tc>
          <w:tcPr>
            <w:tcW w:w="2351" w:type="dxa"/>
          </w:tcPr>
          <w:p w:rsidR="002C38A3" w:rsidRDefault="002C38A3" w:rsidP="004D3495">
            <w:pPr>
              <w:rPr>
                <w:rFonts w:ascii="Courier New" w:hAnsi="Courier New" w:cs="Courier New"/>
                <w:i/>
                <w:sz w:val="18"/>
                <w:szCs w:val="18"/>
              </w:rPr>
            </w:pPr>
            <w:r>
              <w:rPr>
                <w:rFonts w:ascii="Courier New" w:hAnsi="Courier New" w:cs="Courier New" w:hint="eastAsia"/>
                <w:i/>
                <w:sz w:val="18"/>
                <w:szCs w:val="18"/>
              </w:rPr>
              <w:t>AllocationId</w:t>
            </w:r>
          </w:p>
        </w:tc>
        <w:tc>
          <w:tcPr>
            <w:tcW w:w="3188" w:type="dxa"/>
          </w:tcPr>
          <w:p w:rsidR="002C38A3" w:rsidRDefault="002C38A3" w:rsidP="004D3495">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申请</w:t>
            </w:r>
            <w:r>
              <w:rPr>
                <w:rFonts w:ascii="Courier New" w:hAnsi="Courier New" w:cs="Courier New" w:hint="eastAsia"/>
                <w:color w:val="000000" w:themeColor="text1"/>
                <w:sz w:val="18"/>
                <w:szCs w:val="18"/>
              </w:rPr>
              <w:t>Id</w:t>
            </w:r>
          </w:p>
        </w:tc>
      </w:tr>
      <w:tr w:rsidR="00063A89" w:rsidTr="004D3495">
        <w:tc>
          <w:tcPr>
            <w:tcW w:w="2351" w:type="dxa"/>
          </w:tcPr>
          <w:p w:rsidR="00063A89" w:rsidRDefault="00063A89" w:rsidP="004D3495">
            <w:pPr>
              <w:rPr>
                <w:rFonts w:ascii="Courier New" w:hAnsi="Courier New" w:cs="Courier New"/>
                <w:i/>
                <w:sz w:val="18"/>
                <w:szCs w:val="18"/>
              </w:rPr>
            </w:pPr>
            <w:r>
              <w:rPr>
                <w:rFonts w:ascii="Courier New" w:hAnsi="Courier New" w:cs="Courier New" w:hint="eastAsia"/>
                <w:i/>
                <w:sz w:val="18"/>
                <w:szCs w:val="18"/>
              </w:rPr>
              <w:t>Status</w:t>
            </w:r>
          </w:p>
        </w:tc>
        <w:tc>
          <w:tcPr>
            <w:tcW w:w="3188" w:type="dxa"/>
          </w:tcPr>
          <w:p w:rsidR="00063A89" w:rsidRDefault="00063A89" w:rsidP="006B7824">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弹性</w:t>
            </w:r>
            <w:r>
              <w:rPr>
                <w:rFonts w:ascii="Courier New" w:hAnsi="Courier New" w:cs="Courier New" w:hint="eastAsia"/>
                <w:color w:val="000000" w:themeColor="text1"/>
                <w:sz w:val="18"/>
                <w:szCs w:val="18"/>
              </w:rPr>
              <w:t>IP</w:t>
            </w:r>
            <w:r>
              <w:rPr>
                <w:rFonts w:ascii="Courier New" w:hAnsi="Courier New" w:cs="Courier New" w:hint="eastAsia"/>
                <w:color w:val="000000" w:themeColor="text1"/>
                <w:sz w:val="18"/>
                <w:szCs w:val="18"/>
              </w:rPr>
              <w:t>地址</w:t>
            </w:r>
            <w:r>
              <w:rPr>
                <w:rFonts w:ascii="Courier New" w:hAnsi="Courier New" w:cs="Courier New"/>
                <w:color w:val="000000" w:themeColor="text1"/>
                <w:sz w:val="18"/>
                <w:szCs w:val="18"/>
              </w:rPr>
              <w:t>当前的状态，</w:t>
            </w:r>
            <w:r>
              <w:rPr>
                <w:rFonts w:ascii="Courier New" w:hAnsi="Courier New" w:cs="Courier New" w:hint="eastAsia"/>
                <w:color w:val="000000" w:themeColor="text1"/>
                <w:sz w:val="18"/>
                <w:szCs w:val="18"/>
              </w:rPr>
              <w:t>包括</w:t>
            </w:r>
            <w:r w:rsidR="00583FA5">
              <w:rPr>
                <w:rFonts w:ascii="Courier New" w:hAnsi="Courier New" w:cs="Courier New" w:hint="eastAsia"/>
                <w:sz w:val="18"/>
                <w:szCs w:val="18"/>
              </w:rPr>
              <w:t>Associating</w:t>
            </w:r>
            <w:r w:rsidR="00583FA5">
              <w:rPr>
                <w:rFonts w:ascii="Courier New" w:hAnsi="Courier New" w:cs="Courier New" w:hint="eastAsia"/>
                <w:color w:val="000000" w:themeColor="text1"/>
                <w:sz w:val="18"/>
                <w:szCs w:val="18"/>
              </w:rPr>
              <w:t>、</w:t>
            </w:r>
            <w:r w:rsidR="00583FA5">
              <w:rPr>
                <w:rFonts w:ascii="Courier New" w:hAnsi="Courier New" w:cs="Courier New" w:hint="eastAsia"/>
                <w:sz w:val="18"/>
                <w:szCs w:val="18"/>
              </w:rPr>
              <w:t>Unassociating</w:t>
            </w:r>
            <w:r w:rsidR="00776D66">
              <w:rPr>
                <w:rFonts w:ascii="Courier New" w:hAnsi="Courier New" w:cs="Courier New" w:hint="eastAsia"/>
                <w:color w:val="000000" w:themeColor="text1"/>
                <w:sz w:val="18"/>
                <w:szCs w:val="18"/>
              </w:rPr>
              <w:t>、</w:t>
            </w:r>
            <w:r w:rsidR="006B7824">
              <w:rPr>
                <w:rFonts w:ascii="Courier New" w:hAnsi="Courier New" w:cs="Courier New" w:hint="eastAsia"/>
                <w:color w:val="000000" w:themeColor="text1"/>
                <w:sz w:val="18"/>
                <w:szCs w:val="18"/>
              </w:rPr>
              <w:t>I</w:t>
            </w:r>
            <w:r>
              <w:rPr>
                <w:rFonts w:ascii="Courier New" w:hAnsi="Courier New" w:cs="Courier New" w:hint="eastAsia"/>
                <w:color w:val="000000" w:themeColor="text1"/>
                <w:sz w:val="18"/>
                <w:szCs w:val="18"/>
              </w:rPr>
              <w:t>n</w:t>
            </w:r>
            <w:r w:rsidR="006B7824">
              <w:rPr>
                <w:rFonts w:ascii="Courier New" w:hAnsi="Courier New" w:cs="Courier New" w:hint="eastAsia"/>
                <w:color w:val="000000" w:themeColor="text1"/>
                <w:sz w:val="18"/>
                <w:szCs w:val="18"/>
              </w:rPr>
              <w:t>U</w:t>
            </w:r>
            <w:r>
              <w:rPr>
                <w:rFonts w:ascii="Courier New" w:hAnsi="Courier New" w:cs="Courier New" w:hint="eastAsia"/>
                <w:color w:val="000000" w:themeColor="text1"/>
                <w:sz w:val="18"/>
                <w:szCs w:val="18"/>
              </w:rPr>
              <w:t>se</w:t>
            </w:r>
            <w:r>
              <w:rPr>
                <w:rFonts w:ascii="Courier New" w:hAnsi="Courier New" w:cs="Courier New" w:hint="eastAsia"/>
                <w:color w:val="000000" w:themeColor="text1"/>
                <w:sz w:val="18"/>
                <w:szCs w:val="18"/>
              </w:rPr>
              <w:t>和</w:t>
            </w:r>
            <w:r w:rsidR="004A2EA1" w:rsidRPr="004A2EA1">
              <w:rPr>
                <w:rFonts w:ascii="Courier New" w:hAnsi="Courier New" w:cs="Courier New"/>
                <w:color w:val="000000" w:themeColor="text1"/>
                <w:sz w:val="18"/>
                <w:szCs w:val="18"/>
              </w:rPr>
              <w:t>Available</w:t>
            </w:r>
          </w:p>
        </w:tc>
      </w:tr>
      <w:tr w:rsidR="00063A89" w:rsidTr="004D3495">
        <w:tc>
          <w:tcPr>
            <w:tcW w:w="2351" w:type="dxa"/>
          </w:tcPr>
          <w:p w:rsidR="00063A89" w:rsidRDefault="00063A89" w:rsidP="004D3495">
            <w:pPr>
              <w:rPr>
                <w:rFonts w:ascii="Courier New" w:hAnsi="Courier New" w:cs="Courier New"/>
                <w:i/>
                <w:sz w:val="18"/>
                <w:szCs w:val="18"/>
              </w:rPr>
            </w:pPr>
            <w:r>
              <w:rPr>
                <w:rFonts w:ascii="Courier New" w:hAnsi="Courier New" w:cs="Courier New" w:hint="eastAsia"/>
                <w:i/>
                <w:sz w:val="18"/>
                <w:szCs w:val="18"/>
              </w:rPr>
              <w:lastRenderedPageBreak/>
              <w:t>InstanceId</w:t>
            </w:r>
          </w:p>
        </w:tc>
        <w:tc>
          <w:tcPr>
            <w:tcW w:w="3188" w:type="dxa"/>
          </w:tcPr>
          <w:p w:rsidR="00063A89" w:rsidRDefault="00063A89" w:rsidP="004D3495">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弹性</w:t>
            </w:r>
            <w:r>
              <w:rPr>
                <w:rFonts w:ascii="Courier New" w:hAnsi="Courier New" w:cs="Courier New" w:hint="eastAsia"/>
                <w:color w:val="000000" w:themeColor="text1"/>
                <w:sz w:val="18"/>
                <w:szCs w:val="18"/>
              </w:rPr>
              <w:t>IP</w:t>
            </w:r>
            <w:r>
              <w:rPr>
                <w:rFonts w:ascii="Courier New" w:hAnsi="Courier New" w:cs="Courier New" w:hint="eastAsia"/>
                <w:color w:val="000000" w:themeColor="text1"/>
                <w:sz w:val="18"/>
                <w:szCs w:val="18"/>
              </w:rPr>
              <w:t>地址</w:t>
            </w:r>
            <w:r>
              <w:rPr>
                <w:rFonts w:ascii="Courier New" w:hAnsi="Courier New" w:cs="Courier New"/>
                <w:color w:val="000000" w:themeColor="text1"/>
                <w:sz w:val="18"/>
                <w:szCs w:val="18"/>
              </w:rPr>
              <w:t>当前</w:t>
            </w:r>
            <w:r>
              <w:rPr>
                <w:rFonts w:ascii="Courier New" w:hAnsi="Courier New" w:cs="Courier New" w:hint="eastAsia"/>
                <w:color w:val="000000" w:themeColor="text1"/>
                <w:sz w:val="18"/>
                <w:szCs w:val="18"/>
              </w:rPr>
              <w:t>绑定</w:t>
            </w:r>
            <w:r w:rsidR="00DC1CC1">
              <w:rPr>
                <w:rFonts w:ascii="Courier New" w:hAnsi="Courier New" w:cs="Courier New"/>
                <w:color w:val="000000" w:themeColor="text1"/>
                <w:sz w:val="18"/>
                <w:szCs w:val="18"/>
              </w:rPr>
              <w:t>的实例，如果未绑定</w:t>
            </w:r>
            <w:r w:rsidR="00DC1CC1">
              <w:rPr>
                <w:rFonts w:ascii="Courier New" w:hAnsi="Courier New" w:cs="Courier New" w:hint="eastAsia"/>
                <w:color w:val="000000" w:themeColor="text1"/>
                <w:sz w:val="18"/>
                <w:szCs w:val="18"/>
              </w:rPr>
              <w:t>则值为空。</w:t>
            </w:r>
          </w:p>
        </w:tc>
      </w:tr>
      <w:tr w:rsidR="00063A89" w:rsidTr="004D3495">
        <w:tc>
          <w:tcPr>
            <w:tcW w:w="2351" w:type="dxa"/>
          </w:tcPr>
          <w:p w:rsidR="00063A89" w:rsidRDefault="00063A89" w:rsidP="004D3495">
            <w:pPr>
              <w:rPr>
                <w:rFonts w:ascii="Courier New" w:hAnsi="Courier New" w:cs="Courier New"/>
                <w:i/>
                <w:sz w:val="18"/>
                <w:szCs w:val="18"/>
              </w:rPr>
            </w:pPr>
            <w:r>
              <w:rPr>
                <w:rFonts w:ascii="Courier New" w:hAnsi="Courier New" w:cs="Courier New" w:hint="eastAsia"/>
                <w:i/>
                <w:sz w:val="18"/>
                <w:szCs w:val="18"/>
              </w:rPr>
              <w:t>Bandwidth</w:t>
            </w:r>
          </w:p>
        </w:tc>
        <w:tc>
          <w:tcPr>
            <w:tcW w:w="3188" w:type="dxa"/>
          </w:tcPr>
          <w:p w:rsidR="00063A89" w:rsidRDefault="00063A89" w:rsidP="006125DA">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弹性</w:t>
            </w:r>
            <w:r>
              <w:rPr>
                <w:rFonts w:ascii="Courier New" w:hAnsi="Courier New" w:cs="Courier New" w:hint="eastAsia"/>
                <w:color w:val="000000" w:themeColor="text1"/>
                <w:sz w:val="18"/>
                <w:szCs w:val="18"/>
              </w:rPr>
              <w:t>IP</w:t>
            </w:r>
            <w:r>
              <w:rPr>
                <w:rFonts w:ascii="Courier New" w:hAnsi="Courier New" w:cs="Courier New" w:hint="eastAsia"/>
                <w:color w:val="000000" w:themeColor="text1"/>
                <w:sz w:val="18"/>
                <w:szCs w:val="18"/>
              </w:rPr>
              <w:t>地址</w:t>
            </w:r>
            <w:r>
              <w:rPr>
                <w:rFonts w:ascii="Courier New" w:hAnsi="Courier New" w:cs="Courier New"/>
                <w:color w:val="000000" w:themeColor="text1"/>
                <w:sz w:val="18"/>
                <w:szCs w:val="18"/>
              </w:rPr>
              <w:t>的</w:t>
            </w:r>
            <w:r>
              <w:rPr>
                <w:rFonts w:ascii="Courier New" w:hAnsi="Courier New" w:cs="Courier New" w:hint="eastAsia"/>
                <w:color w:val="000000" w:themeColor="text1"/>
                <w:sz w:val="18"/>
                <w:szCs w:val="18"/>
              </w:rPr>
              <w:t>公网</w:t>
            </w:r>
            <w:r>
              <w:rPr>
                <w:rFonts w:ascii="Courier New" w:hAnsi="Courier New" w:cs="Courier New"/>
                <w:color w:val="000000" w:themeColor="text1"/>
                <w:sz w:val="18"/>
                <w:szCs w:val="18"/>
              </w:rPr>
              <w:t>带宽限速</w:t>
            </w:r>
            <w:r>
              <w:rPr>
                <w:rFonts w:ascii="Courier New" w:hAnsi="Courier New" w:cs="Courier New" w:hint="eastAsia"/>
                <w:color w:val="000000" w:themeColor="text1"/>
                <w:sz w:val="18"/>
                <w:szCs w:val="18"/>
              </w:rPr>
              <w:t>，</w:t>
            </w:r>
            <w:r>
              <w:rPr>
                <w:rFonts w:ascii="Courier New" w:hAnsi="Courier New" w:cs="Courier New"/>
                <w:color w:val="000000" w:themeColor="text1"/>
                <w:sz w:val="18"/>
                <w:szCs w:val="18"/>
              </w:rPr>
              <w:t>默认是</w:t>
            </w:r>
            <w:r w:rsidR="006125DA">
              <w:rPr>
                <w:rFonts w:ascii="Courier New" w:hAnsi="Courier New" w:cs="Courier New" w:hint="eastAsia"/>
                <w:color w:val="000000" w:themeColor="text1"/>
                <w:sz w:val="18"/>
                <w:szCs w:val="18"/>
              </w:rPr>
              <w:t>5M</w:t>
            </w:r>
            <w:r>
              <w:rPr>
                <w:rFonts w:ascii="Courier New" w:hAnsi="Courier New" w:cs="Courier New" w:hint="eastAsia"/>
                <w:color w:val="000000" w:themeColor="text1"/>
                <w:sz w:val="18"/>
                <w:szCs w:val="18"/>
              </w:rPr>
              <w:t>bps</w:t>
            </w:r>
          </w:p>
        </w:tc>
      </w:tr>
      <w:tr w:rsidR="00063A89" w:rsidTr="004D3495">
        <w:tc>
          <w:tcPr>
            <w:tcW w:w="2351" w:type="dxa"/>
          </w:tcPr>
          <w:p w:rsidR="00063A89" w:rsidRDefault="00063A89" w:rsidP="004D3495">
            <w:pPr>
              <w:rPr>
                <w:rFonts w:ascii="Courier New" w:hAnsi="Courier New" w:cs="Courier New"/>
                <w:i/>
                <w:sz w:val="18"/>
                <w:szCs w:val="18"/>
              </w:rPr>
            </w:pPr>
            <w:r>
              <w:rPr>
                <w:rFonts w:ascii="Courier New" w:hAnsi="Courier New" w:cs="Courier New" w:hint="eastAsia"/>
                <w:i/>
                <w:sz w:val="18"/>
                <w:szCs w:val="18"/>
              </w:rPr>
              <w:t>In</w:t>
            </w:r>
            <w:r>
              <w:rPr>
                <w:rFonts w:ascii="Courier New" w:hAnsi="Courier New" w:cs="Courier New"/>
                <w:i/>
                <w:sz w:val="18"/>
                <w:szCs w:val="18"/>
              </w:rPr>
              <w:t>ternetChargeType</w:t>
            </w:r>
          </w:p>
        </w:tc>
        <w:tc>
          <w:tcPr>
            <w:tcW w:w="3188" w:type="dxa"/>
          </w:tcPr>
          <w:p w:rsidR="00063A89" w:rsidRDefault="00063A89" w:rsidP="004D3495">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弹性</w:t>
            </w:r>
            <w:r>
              <w:rPr>
                <w:rFonts w:ascii="Courier New" w:hAnsi="Courier New" w:cs="Courier New" w:hint="eastAsia"/>
                <w:color w:val="000000" w:themeColor="text1"/>
                <w:sz w:val="18"/>
                <w:szCs w:val="18"/>
              </w:rPr>
              <w:t>IP</w:t>
            </w:r>
            <w:r>
              <w:rPr>
                <w:rFonts w:ascii="Courier New" w:hAnsi="Courier New" w:cs="Courier New" w:hint="eastAsia"/>
                <w:color w:val="000000" w:themeColor="text1"/>
                <w:sz w:val="18"/>
                <w:szCs w:val="18"/>
              </w:rPr>
              <w:t>的</w:t>
            </w:r>
            <w:r>
              <w:rPr>
                <w:rFonts w:ascii="Courier New" w:hAnsi="Courier New" w:cs="Courier New"/>
                <w:color w:val="000000" w:themeColor="text1"/>
                <w:sz w:val="18"/>
                <w:szCs w:val="18"/>
              </w:rPr>
              <w:t>计费方式。</w:t>
            </w:r>
          </w:p>
        </w:tc>
      </w:tr>
      <w:tr w:rsidR="00B86ECB" w:rsidTr="004D3495">
        <w:tc>
          <w:tcPr>
            <w:tcW w:w="2351" w:type="dxa"/>
          </w:tcPr>
          <w:p w:rsidR="00B86ECB" w:rsidRDefault="00C624E1" w:rsidP="004D3495">
            <w:pPr>
              <w:rPr>
                <w:rFonts w:ascii="Courier New" w:hAnsi="Courier New" w:cs="Courier New"/>
                <w:i/>
                <w:sz w:val="18"/>
                <w:szCs w:val="18"/>
              </w:rPr>
            </w:pPr>
            <w:r w:rsidRPr="00C624E1">
              <w:rPr>
                <w:rFonts w:ascii="Courier New" w:hAnsi="Courier New" w:cs="Courier New"/>
                <w:i/>
                <w:sz w:val="18"/>
                <w:szCs w:val="18"/>
              </w:rPr>
              <w:t>OperationLocks</w:t>
            </w:r>
          </w:p>
        </w:tc>
        <w:tc>
          <w:tcPr>
            <w:tcW w:w="3188" w:type="dxa"/>
          </w:tcPr>
          <w:p w:rsidR="00B86ECB" w:rsidRDefault="00514472" w:rsidP="004D3495">
            <w:pPr>
              <w:rPr>
                <w:rFonts w:ascii="Courier New" w:hAnsi="Courier New" w:cs="Courier New"/>
                <w:color w:val="000000" w:themeColor="text1"/>
                <w:sz w:val="18"/>
                <w:szCs w:val="18"/>
              </w:rPr>
            </w:pPr>
            <w:r>
              <w:rPr>
                <w:rFonts w:ascii="Arial" w:hAnsi="Arial" w:cs="Arial" w:hint="eastAsia"/>
                <w:sz w:val="18"/>
                <w:szCs w:val="18"/>
              </w:rPr>
              <w:t>LockReason</w:t>
            </w:r>
            <w:r>
              <w:rPr>
                <w:rFonts w:ascii="Arial" w:hAnsi="Arial" w:cs="Arial" w:hint="eastAsia"/>
                <w:sz w:val="18"/>
                <w:szCs w:val="18"/>
              </w:rPr>
              <w:t>组成的字符串数组</w:t>
            </w:r>
            <w:r w:rsidR="00DC1CC1">
              <w:rPr>
                <w:rFonts w:ascii="Arial" w:hAnsi="Arial" w:cs="Arial" w:hint="eastAsia"/>
                <w:sz w:val="18"/>
                <w:szCs w:val="18"/>
              </w:rPr>
              <w:t>，如果没有被锁定则其子节点不出现。</w:t>
            </w:r>
          </w:p>
        </w:tc>
      </w:tr>
      <w:tr w:rsidR="00CD1ACE" w:rsidTr="004D3495">
        <w:tc>
          <w:tcPr>
            <w:tcW w:w="2351" w:type="dxa"/>
          </w:tcPr>
          <w:p w:rsidR="00CD1ACE" w:rsidRPr="00C624E1" w:rsidRDefault="00CD1ACE" w:rsidP="004D3495">
            <w:pPr>
              <w:rPr>
                <w:rFonts w:ascii="Courier New" w:hAnsi="Courier New" w:cs="Courier New"/>
                <w:i/>
                <w:sz w:val="18"/>
                <w:szCs w:val="18"/>
              </w:rPr>
            </w:pPr>
            <w:r>
              <w:rPr>
                <w:rFonts w:ascii="Courier New" w:hAnsi="Courier New" w:cs="Courier New" w:hint="eastAsia"/>
                <w:i/>
                <w:sz w:val="18"/>
                <w:szCs w:val="18"/>
              </w:rPr>
              <w:t>AllocationTime</w:t>
            </w:r>
          </w:p>
        </w:tc>
        <w:tc>
          <w:tcPr>
            <w:tcW w:w="3188" w:type="dxa"/>
          </w:tcPr>
          <w:p w:rsidR="00CD1ACE" w:rsidRPr="00CD1ACE" w:rsidRDefault="00CD1ACE" w:rsidP="00CD1ACE">
            <w:pPr>
              <w:rPr>
                <w:rFonts w:ascii="Arial" w:hAnsi="Arial" w:cs="Arial"/>
                <w:sz w:val="18"/>
                <w:szCs w:val="18"/>
              </w:rPr>
            </w:pPr>
            <w:r w:rsidRPr="00CD1ACE">
              <w:rPr>
                <w:rFonts w:ascii="Arial" w:hAnsi="Arial" w:cs="Arial" w:hint="eastAsia"/>
                <w:sz w:val="18"/>
                <w:szCs w:val="18"/>
              </w:rPr>
              <w:t>创建时间。按照</w:t>
            </w:r>
            <w:r w:rsidRPr="00CD1ACE">
              <w:rPr>
                <w:rFonts w:ascii="Arial" w:hAnsi="Arial" w:cs="Arial" w:hint="eastAsia"/>
                <w:sz w:val="18"/>
                <w:szCs w:val="18"/>
              </w:rPr>
              <w:t>ISO8601</w:t>
            </w:r>
            <w:r w:rsidRPr="00CD1ACE">
              <w:rPr>
                <w:rFonts w:ascii="Arial" w:hAnsi="Arial" w:cs="Arial" w:hint="eastAsia"/>
                <w:sz w:val="18"/>
                <w:szCs w:val="18"/>
              </w:rPr>
              <w:t>标准表示，并需要使用</w:t>
            </w:r>
            <w:r w:rsidRPr="00CD1ACE">
              <w:rPr>
                <w:rFonts w:ascii="Arial" w:hAnsi="Arial" w:cs="Arial" w:hint="eastAsia"/>
                <w:sz w:val="18"/>
                <w:szCs w:val="18"/>
              </w:rPr>
              <w:t>UTC</w:t>
            </w:r>
            <w:r w:rsidRPr="00CD1ACE">
              <w:rPr>
                <w:rFonts w:ascii="Arial" w:hAnsi="Arial" w:cs="Arial" w:hint="eastAsia"/>
                <w:sz w:val="18"/>
                <w:szCs w:val="18"/>
              </w:rPr>
              <w:t>时间。格式为：</w:t>
            </w:r>
          </w:p>
          <w:p w:rsidR="00CD1ACE" w:rsidRPr="00C624E1" w:rsidRDefault="00CD1ACE" w:rsidP="00CD1ACE">
            <w:pPr>
              <w:rPr>
                <w:rFonts w:ascii="Arial" w:hAnsi="Arial" w:cs="Arial"/>
                <w:sz w:val="18"/>
                <w:szCs w:val="18"/>
              </w:rPr>
            </w:pPr>
            <w:r w:rsidRPr="00CD1ACE">
              <w:rPr>
                <w:rFonts w:ascii="Arial" w:hAnsi="Arial" w:cs="Arial"/>
                <w:sz w:val="18"/>
                <w:szCs w:val="18"/>
              </w:rPr>
              <w:t>YYYY-MM-DDThh:mmZ</w:t>
            </w:r>
          </w:p>
        </w:tc>
      </w:tr>
    </w:tbl>
    <w:p w:rsidR="00063A89" w:rsidRDefault="00063A89" w:rsidP="00063A89"/>
    <w:p w:rsidR="00CB6B95" w:rsidRDefault="004B1A45" w:rsidP="00F86E59">
      <w:pPr>
        <w:pStyle w:val="2"/>
      </w:pPr>
      <w:bookmarkStart w:id="366" w:name="_IpAddressSetType_1"/>
      <w:bookmarkStart w:id="367" w:name="_Toc391025720"/>
      <w:bookmarkEnd w:id="366"/>
      <w:r>
        <w:rPr>
          <w:rFonts w:hint="eastAsia"/>
        </w:rPr>
        <w:t>IpAddressSetType</w:t>
      </w:r>
      <w:bookmarkEnd w:id="367"/>
    </w:p>
    <w:p w:rsidR="00CB6B95" w:rsidRDefault="00CB6B95" w:rsidP="00F86E59">
      <w:pPr>
        <w:pStyle w:val="3"/>
      </w:pPr>
      <w:bookmarkStart w:id="368" w:name="_Toc391025721"/>
      <w:r>
        <w:rPr>
          <w:rFonts w:hint="eastAsia"/>
        </w:rPr>
        <w:t>描述</w:t>
      </w:r>
      <w:bookmarkEnd w:id="368"/>
    </w:p>
    <w:p w:rsidR="00CB6B95" w:rsidRPr="00583F8F" w:rsidRDefault="00CB6B95" w:rsidP="00CB6B95">
      <w:r>
        <w:rPr>
          <w:rFonts w:hint="eastAsia"/>
        </w:rPr>
        <w:t>包含</w:t>
      </w:r>
      <w:r w:rsidR="001F1172">
        <w:rPr>
          <w:rFonts w:hint="eastAsia"/>
        </w:rPr>
        <w:t>IP</w:t>
      </w:r>
      <w:r w:rsidR="001F1172">
        <w:rPr>
          <w:rFonts w:hint="eastAsia"/>
        </w:rPr>
        <w:t>地址</w:t>
      </w:r>
      <w:r>
        <w:rPr>
          <w:rFonts w:hint="eastAsia"/>
        </w:rPr>
        <w:t>的集合。</w:t>
      </w:r>
    </w:p>
    <w:p w:rsidR="00CB6B95" w:rsidRDefault="00CB6B95" w:rsidP="00F86E59">
      <w:pPr>
        <w:pStyle w:val="3"/>
      </w:pPr>
      <w:bookmarkStart w:id="369" w:name="_Toc391025722"/>
      <w:r>
        <w:rPr>
          <w:rFonts w:hint="eastAsia"/>
        </w:rPr>
        <w:t>节点名</w:t>
      </w:r>
      <w:bookmarkEnd w:id="369"/>
    </w:p>
    <w:p w:rsidR="00CB6B95" w:rsidRPr="003D4ED9" w:rsidRDefault="009F0B90" w:rsidP="00CB6B95">
      <w:r>
        <w:rPr>
          <w:rFonts w:hint="eastAsia"/>
        </w:rPr>
        <w:t>由接口决定</w:t>
      </w:r>
    </w:p>
    <w:p w:rsidR="00CB6B95" w:rsidRPr="004555E9" w:rsidRDefault="00CB6B95" w:rsidP="00F86E59">
      <w:pPr>
        <w:pStyle w:val="3"/>
      </w:pPr>
      <w:bookmarkStart w:id="370" w:name="_Toc391025723"/>
      <w:r>
        <w:rPr>
          <w:rFonts w:hint="eastAsia"/>
        </w:rPr>
        <w:t>子节点</w:t>
      </w:r>
      <w:bookmarkEnd w:id="3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58"/>
        <w:gridCol w:w="1086"/>
        <w:gridCol w:w="4586"/>
      </w:tblGrid>
      <w:tr w:rsidR="0045079A" w:rsidRPr="000A46FE" w:rsidTr="00C83637">
        <w:tc>
          <w:tcPr>
            <w:tcW w:w="2458" w:type="dxa"/>
            <w:shd w:val="clear" w:color="auto" w:fill="FFDAA3"/>
          </w:tcPr>
          <w:p w:rsidR="0045079A" w:rsidRPr="000A46FE" w:rsidRDefault="0045079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086" w:type="dxa"/>
            <w:shd w:val="clear" w:color="auto" w:fill="FFDAA3"/>
          </w:tcPr>
          <w:p w:rsidR="0045079A" w:rsidRPr="000A46FE" w:rsidRDefault="0045079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586" w:type="dxa"/>
            <w:shd w:val="clear" w:color="auto" w:fill="FFDAA3"/>
          </w:tcPr>
          <w:p w:rsidR="0045079A" w:rsidRPr="000A46FE" w:rsidRDefault="0045079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45079A" w:rsidTr="00C83637">
        <w:tc>
          <w:tcPr>
            <w:tcW w:w="2458" w:type="dxa"/>
          </w:tcPr>
          <w:p w:rsidR="0045079A" w:rsidRPr="00D4688F" w:rsidRDefault="0045079A" w:rsidP="00A0354C">
            <w:pPr>
              <w:rPr>
                <w:i/>
                <w:sz w:val="18"/>
                <w:szCs w:val="18"/>
              </w:rPr>
            </w:pPr>
            <w:r>
              <w:rPr>
                <w:rFonts w:ascii="Courier New" w:hAnsi="Courier New" w:cs="Courier New" w:hint="eastAsia"/>
                <w:i/>
                <w:sz w:val="18"/>
                <w:szCs w:val="18"/>
              </w:rPr>
              <w:t>IpAddress</w:t>
            </w:r>
          </w:p>
        </w:tc>
        <w:tc>
          <w:tcPr>
            <w:tcW w:w="1086"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586" w:type="dxa"/>
          </w:tcPr>
          <w:p w:rsidR="0045079A" w:rsidRPr="00D4688F" w:rsidRDefault="0045079A" w:rsidP="00A0354C">
            <w:pPr>
              <w:rPr>
                <w:sz w:val="18"/>
                <w:szCs w:val="18"/>
              </w:rPr>
            </w:pPr>
            <w:r>
              <w:rPr>
                <w:rFonts w:hint="eastAsia"/>
                <w:sz w:val="18"/>
                <w:szCs w:val="18"/>
              </w:rPr>
              <w:t>IP</w:t>
            </w:r>
            <w:r>
              <w:rPr>
                <w:rFonts w:hint="eastAsia"/>
                <w:sz w:val="18"/>
                <w:szCs w:val="18"/>
              </w:rPr>
              <w:t>地址</w:t>
            </w:r>
          </w:p>
        </w:tc>
      </w:tr>
    </w:tbl>
    <w:p w:rsidR="005D6240" w:rsidRDefault="005D6240" w:rsidP="005D6240">
      <w:pPr>
        <w:pStyle w:val="2"/>
      </w:pPr>
      <w:bookmarkStart w:id="371" w:name="_SecurityGroupIdsType_1"/>
      <w:bookmarkStart w:id="372" w:name="_PermissionType"/>
      <w:bookmarkStart w:id="373" w:name="_Toc391025724"/>
      <w:bookmarkEnd w:id="371"/>
      <w:bookmarkEnd w:id="372"/>
      <w:r>
        <w:rPr>
          <w:rFonts w:hint="eastAsia"/>
        </w:rPr>
        <w:t>Permission</w:t>
      </w:r>
      <w:r w:rsidR="006152DD">
        <w:rPr>
          <w:rFonts w:hint="eastAsia"/>
        </w:rPr>
        <w:t>Set</w:t>
      </w:r>
      <w:r>
        <w:rPr>
          <w:rFonts w:hint="eastAsia"/>
        </w:rPr>
        <w:t>Type</w:t>
      </w:r>
      <w:bookmarkEnd w:id="373"/>
    </w:p>
    <w:p w:rsidR="005D6240" w:rsidRDefault="005D6240" w:rsidP="00F86E59">
      <w:pPr>
        <w:pStyle w:val="3"/>
      </w:pPr>
      <w:bookmarkStart w:id="374" w:name="_Toc391025725"/>
      <w:r>
        <w:rPr>
          <w:rFonts w:hint="eastAsia"/>
        </w:rPr>
        <w:t>描述</w:t>
      </w:r>
      <w:bookmarkEnd w:id="374"/>
    </w:p>
    <w:p w:rsidR="005D6240" w:rsidRPr="00583F8F" w:rsidRDefault="005D6240" w:rsidP="005D6240">
      <w:r>
        <w:rPr>
          <w:rFonts w:hint="eastAsia"/>
        </w:rPr>
        <w:t>安全组规则</w:t>
      </w:r>
      <w:r w:rsidR="00636E93">
        <w:rPr>
          <w:rFonts w:hint="eastAsia"/>
        </w:rPr>
        <w:t>任命</w:t>
      </w:r>
      <w:r>
        <w:rPr>
          <w:rFonts w:hint="eastAsia"/>
        </w:rPr>
        <w:t>类型。</w:t>
      </w:r>
    </w:p>
    <w:p w:rsidR="005D6240" w:rsidRDefault="005D6240" w:rsidP="00F86E59">
      <w:pPr>
        <w:pStyle w:val="3"/>
      </w:pPr>
      <w:bookmarkStart w:id="375" w:name="_Toc391025726"/>
      <w:r>
        <w:rPr>
          <w:rFonts w:hint="eastAsia"/>
        </w:rPr>
        <w:t>节点名</w:t>
      </w:r>
      <w:bookmarkEnd w:id="375"/>
    </w:p>
    <w:p w:rsidR="005D6240" w:rsidRPr="003D4ED9" w:rsidRDefault="005D6240" w:rsidP="00F86E59">
      <w:pPr>
        <w:outlineLvl w:val="0"/>
      </w:pPr>
      <w:bookmarkStart w:id="376" w:name="_Toc391025727"/>
      <w:r>
        <w:rPr>
          <w:rFonts w:hint="eastAsia"/>
        </w:rPr>
        <w:t>Permission</w:t>
      </w:r>
      <w:r w:rsidR="003B6683">
        <w:rPr>
          <w:rFonts w:hint="eastAsia"/>
        </w:rPr>
        <w:t>s</w:t>
      </w:r>
      <w:bookmarkEnd w:id="376"/>
    </w:p>
    <w:p w:rsidR="005D6240" w:rsidRDefault="005D6240" w:rsidP="00F86E59">
      <w:pPr>
        <w:pStyle w:val="3"/>
      </w:pPr>
      <w:bookmarkStart w:id="377" w:name="_Toc391025728"/>
      <w:r>
        <w:rPr>
          <w:rFonts w:hint="eastAsia"/>
        </w:rPr>
        <w:lastRenderedPageBreak/>
        <w:t>子节点</w:t>
      </w:r>
      <w:bookmarkEnd w:id="3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0"/>
        <w:gridCol w:w="1507"/>
        <w:gridCol w:w="4363"/>
      </w:tblGrid>
      <w:tr w:rsidR="002B0946" w:rsidRPr="000A46FE" w:rsidTr="00C83637">
        <w:tc>
          <w:tcPr>
            <w:tcW w:w="2351" w:type="dxa"/>
            <w:shd w:val="clear" w:color="auto" w:fill="FFDAA3"/>
          </w:tcPr>
          <w:p w:rsidR="002B0946" w:rsidRPr="000A46FE" w:rsidRDefault="002B0946"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93" w:type="dxa"/>
            <w:shd w:val="clear" w:color="auto" w:fill="FFDAA3"/>
          </w:tcPr>
          <w:p w:rsidR="008C0403" w:rsidRPr="000A46FE" w:rsidRDefault="008C0403"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586" w:type="dxa"/>
            <w:shd w:val="clear" w:color="auto" w:fill="FFDAA3"/>
          </w:tcPr>
          <w:p w:rsidR="002B0946" w:rsidRPr="000A46FE" w:rsidRDefault="002B0946"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2B0946" w:rsidTr="00C83637">
        <w:tc>
          <w:tcPr>
            <w:tcW w:w="2351" w:type="dxa"/>
          </w:tcPr>
          <w:p w:rsidR="002B0946" w:rsidRPr="00CF64C1" w:rsidRDefault="002B0946" w:rsidP="00A0354C">
            <w:pPr>
              <w:rPr>
                <w:rFonts w:ascii="Courier New" w:hAnsi="Courier New" w:cs="Courier New"/>
                <w:i/>
                <w:sz w:val="18"/>
                <w:szCs w:val="18"/>
              </w:rPr>
            </w:pPr>
            <w:r>
              <w:rPr>
                <w:rFonts w:ascii="Courier New" w:hAnsi="Courier New" w:cs="Courier New" w:hint="eastAsia"/>
                <w:i/>
                <w:sz w:val="18"/>
                <w:szCs w:val="18"/>
              </w:rPr>
              <w:t>Permision</w:t>
            </w:r>
          </w:p>
        </w:tc>
        <w:tc>
          <w:tcPr>
            <w:tcW w:w="1193" w:type="dxa"/>
          </w:tcPr>
          <w:p w:rsidR="00F52FC3" w:rsidRPr="00F52FC3" w:rsidRDefault="00F52FC3" w:rsidP="00A0354C">
            <w:pPr>
              <w:rPr>
                <w:rFonts w:ascii="Arial" w:hAnsi="Arial" w:cs="Arial"/>
                <w:sz w:val="18"/>
                <w:szCs w:val="18"/>
              </w:rPr>
            </w:pPr>
            <w:r w:rsidRPr="00F52FC3">
              <w:rPr>
                <w:rFonts w:ascii="Arial" w:hAnsi="Arial" w:cs="Arial"/>
                <w:sz w:val="18"/>
                <w:szCs w:val="18"/>
              </w:rPr>
              <w:t>PermissionType</w:t>
            </w:r>
          </w:p>
        </w:tc>
        <w:tc>
          <w:tcPr>
            <w:tcW w:w="4586" w:type="dxa"/>
          </w:tcPr>
          <w:p w:rsidR="002B0946" w:rsidRDefault="002B0946" w:rsidP="00A0354C">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安全组规则</w:t>
            </w:r>
            <w:r>
              <w:rPr>
                <w:rFonts w:ascii="Courier New" w:hAnsi="Courier New" w:cs="Courier New" w:hint="eastAsia"/>
                <w:color w:val="000000" w:themeColor="text1"/>
                <w:sz w:val="18"/>
                <w:szCs w:val="18"/>
              </w:rPr>
              <w:t>PermissionType</w:t>
            </w:r>
          </w:p>
        </w:tc>
      </w:tr>
    </w:tbl>
    <w:p w:rsidR="00880C1C" w:rsidRDefault="00880C1C" w:rsidP="00880C1C">
      <w:pPr>
        <w:pStyle w:val="2"/>
      </w:pPr>
      <w:bookmarkStart w:id="378" w:name="_Toc391025729"/>
      <w:r>
        <w:rPr>
          <w:rFonts w:hint="eastAsia"/>
        </w:rPr>
        <w:t>PermissionType</w:t>
      </w:r>
      <w:bookmarkEnd w:id="378"/>
    </w:p>
    <w:p w:rsidR="00880C1C" w:rsidRDefault="00880C1C" w:rsidP="00F86E59">
      <w:pPr>
        <w:pStyle w:val="3"/>
      </w:pPr>
      <w:bookmarkStart w:id="379" w:name="_Toc391025730"/>
      <w:r>
        <w:rPr>
          <w:rFonts w:hint="eastAsia"/>
        </w:rPr>
        <w:t>描述</w:t>
      </w:r>
      <w:bookmarkEnd w:id="379"/>
    </w:p>
    <w:p w:rsidR="00880C1C" w:rsidRPr="00583F8F" w:rsidRDefault="00880C1C" w:rsidP="00880C1C">
      <w:r>
        <w:rPr>
          <w:rFonts w:hint="eastAsia"/>
        </w:rPr>
        <w:t>安全组规则类型。</w:t>
      </w:r>
    </w:p>
    <w:p w:rsidR="00880C1C" w:rsidRDefault="00880C1C" w:rsidP="00F86E59">
      <w:pPr>
        <w:pStyle w:val="3"/>
      </w:pPr>
      <w:bookmarkStart w:id="380" w:name="_Toc391025731"/>
      <w:r>
        <w:rPr>
          <w:rFonts w:hint="eastAsia"/>
        </w:rPr>
        <w:t>节点名</w:t>
      </w:r>
      <w:bookmarkEnd w:id="380"/>
    </w:p>
    <w:p w:rsidR="00880C1C" w:rsidRPr="003D4ED9" w:rsidRDefault="009521B1" w:rsidP="00F86E59">
      <w:pPr>
        <w:outlineLvl w:val="0"/>
      </w:pPr>
      <w:bookmarkStart w:id="381" w:name="_Toc391025732"/>
      <w:r>
        <w:rPr>
          <w:rFonts w:hint="eastAsia"/>
        </w:rPr>
        <w:t>Permission</w:t>
      </w:r>
      <w:bookmarkEnd w:id="381"/>
    </w:p>
    <w:p w:rsidR="00880C1C" w:rsidRDefault="00880C1C" w:rsidP="00F86E59">
      <w:pPr>
        <w:pStyle w:val="3"/>
      </w:pPr>
      <w:bookmarkStart w:id="382" w:name="_Toc391025733"/>
      <w:r>
        <w:rPr>
          <w:rFonts w:hint="eastAsia"/>
        </w:rPr>
        <w:t>子节点</w:t>
      </w:r>
      <w:bookmarkEnd w:id="3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9"/>
        <w:gridCol w:w="1390"/>
        <w:gridCol w:w="4161"/>
      </w:tblGrid>
      <w:tr w:rsidR="006C3D2D" w:rsidRPr="000A46FE" w:rsidTr="00C83637">
        <w:tc>
          <w:tcPr>
            <w:tcW w:w="2579" w:type="dxa"/>
            <w:shd w:val="clear" w:color="auto" w:fill="FFDAA3"/>
          </w:tcPr>
          <w:p w:rsidR="006C3D2D" w:rsidRPr="000A46FE" w:rsidRDefault="006C3D2D"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390" w:type="dxa"/>
            <w:shd w:val="clear" w:color="auto" w:fill="FFDAA3"/>
          </w:tcPr>
          <w:p w:rsidR="006C3D2D" w:rsidRPr="000A46FE" w:rsidRDefault="006C3D2D"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161" w:type="dxa"/>
            <w:shd w:val="clear" w:color="auto" w:fill="FFDAA3"/>
          </w:tcPr>
          <w:p w:rsidR="006C3D2D" w:rsidRPr="000A46FE" w:rsidRDefault="006C3D2D"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6C3D2D" w:rsidTr="00C83637">
        <w:tc>
          <w:tcPr>
            <w:tcW w:w="2579" w:type="dxa"/>
          </w:tcPr>
          <w:p w:rsidR="006C3D2D" w:rsidRPr="00CF64C1" w:rsidRDefault="006C3D2D" w:rsidP="00A0354C">
            <w:pPr>
              <w:rPr>
                <w:rFonts w:ascii="Courier New" w:hAnsi="Courier New" w:cs="Courier New"/>
                <w:i/>
                <w:sz w:val="18"/>
                <w:szCs w:val="18"/>
              </w:rPr>
            </w:pPr>
            <w:r>
              <w:rPr>
                <w:rFonts w:ascii="Courier New" w:hAnsi="Courier New" w:cs="Courier New" w:hint="eastAsia"/>
                <w:i/>
                <w:sz w:val="18"/>
                <w:szCs w:val="18"/>
              </w:rPr>
              <w:t>IpProtoco</w:t>
            </w:r>
            <w:r w:rsidRPr="00CF64C1">
              <w:rPr>
                <w:rFonts w:ascii="Courier New" w:hAnsi="Courier New" w:cs="Courier New" w:hint="eastAsia"/>
                <w:i/>
                <w:sz w:val="18"/>
                <w:szCs w:val="18"/>
              </w:rPr>
              <w:t>l</w:t>
            </w:r>
          </w:p>
        </w:tc>
        <w:tc>
          <w:tcPr>
            <w:tcW w:w="1390"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161" w:type="dxa"/>
          </w:tcPr>
          <w:p w:rsidR="006C3D2D" w:rsidRPr="00CF64C1" w:rsidRDefault="006C3D2D" w:rsidP="00A0354C">
            <w:pPr>
              <w:rPr>
                <w:color w:val="000000" w:themeColor="text1"/>
                <w:sz w:val="18"/>
                <w:szCs w:val="18"/>
              </w:rPr>
            </w:pPr>
            <w:r w:rsidRPr="00CF64C1">
              <w:rPr>
                <w:rFonts w:ascii="Courier New" w:hAnsi="Courier New" w:cs="Courier New"/>
                <w:color w:val="000000" w:themeColor="text1"/>
                <w:sz w:val="18"/>
                <w:szCs w:val="18"/>
                <w:highlight w:val="white"/>
              </w:rPr>
              <w:t>授权指定的</w:t>
            </w:r>
            <w:r w:rsidRPr="00CF64C1">
              <w:rPr>
                <w:rFonts w:ascii="Arial" w:hAnsi="Arial" w:cs="Arial"/>
                <w:color w:val="000000" w:themeColor="text1"/>
                <w:sz w:val="18"/>
                <w:szCs w:val="18"/>
                <w:highlight w:val="white"/>
              </w:rPr>
              <w:t>IP</w:t>
            </w:r>
            <w:r w:rsidRPr="00CF64C1">
              <w:rPr>
                <w:rFonts w:ascii="Courier New" w:hAnsi="Courier New" w:cs="Courier New"/>
                <w:color w:val="000000" w:themeColor="text1"/>
                <w:sz w:val="18"/>
                <w:szCs w:val="18"/>
                <w:highlight w:val="white"/>
              </w:rPr>
              <w:t>协议</w:t>
            </w:r>
          </w:p>
        </w:tc>
      </w:tr>
      <w:tr w:rsidR="006C3D2D" w:rsidTr="00C83637">
        <w:tc>
          <w:tcPr>
            <w:tcW w:w="2579" w:type="dxa"/>
          </w:tcPr>
          <w:p w:rsidR="006C3D2D" w:rsidRPr="00CF64C1" w:rsidRDefault="006C3D2D" w:rsidP="00A0354C">
            <w:pPr>
              <w:rPr>
                <w:rFonts w:ascii="Courier New" w:hAnsi="Courier New" w:cs="Courier New"/>
                <w:i/>
                <w:sz w:val="18"/>
                <w:szCs w:val="18"/>
              </w:rPr>
            </w:pPr>
            <w:r w:rsidRPr="00CF64C1">
              <w:rPr>
                <w:rFonts w:ascii="Courier New" w:hAnsi="Courier New" w:cs="Courier New" w:hint="eastAsia"/>
                <w:i/>
                <w:sz w:val="18"/>
                <w:szCs w:val="18"/>
              </w:rPr>
              <w:t>PortRange</w:t>
            </w:r>
          </w:p>
        </w:tc>
        <w:tc>
          <w:tcPr>
            <w:tcW w:w="1390" w:type="dxa"/>
          </w:tcPr>
          <w:p w:rsidR="00D15C8F" w:rsidRPr="00CF64C1" w:rsidRDefault="00D15C8F" w:rsidP="00A0354C">
            <w:pPr>
              <w:rPr>
                <w:rFonts w:ascii="Arial" w:hAnsi="Arial" w:cs="Arial"/>
                <w:sz w:val="18"/>
                <w:szCs w:val="18"/>
              </w:rPr>
            </w:pPr>
            <w:r w:rsidRPr="00CF64C1">
              <w:rPr>
                <w:rFonts w:ascii="Arial" w:hAnsi="Arial" w:cs="Arial" w:hint="eastAsia"/>
                <w:sz w:val="18"/>
                <w:szCs w:val="18"/>
              </w:rPr>
              <w:t>S</w:t>
            </w:r>
            <w:r w:rsidRPr="00CF64C1">
              <w:rPr>
                <w:rFonts w:ascii="Arial" w:hAnsi="Arial" w:cs="Arial"/>
                <w:sz w:val="18"/>
                <w:szCs w:val="18"/>
              </w:rPr>
              <w:t>tring</w:t>
            </w:r>
          </w:p>
        </w:tc>
        <w:tc>
          <w:tcPr>
            <w:tcW w:w="4161" w:type="dxa"/>
          </w:tcPr>
          <w:p w:rsidR="006C3D2D" w:rsidRPr="00CF64C1" w:rsidRDefault="006C3D2D" w:rsidP="00A0354C">
            <w:pPr>
              <w:rPr>
                <w:color w:val="000000" w:themeColor="text1"/>
                <w:sz w:val="18"/>
                <w:szCs w:val="18"/>
              </w:rPr>
            </w:pPr>
            <w:r w:rsidRPr="00CF64C1">
              <w:rPr>
                <w:rFonts w:ascii="Courier New" w:hAnsi="Courier New" w:cs="Courier New"/>
                <w:color w:val="000000" w:themeColor="text1"/>
                <w:sz w:val="18"/>
                <w:szCs w:val="18"/>
                <w:highlight w:val="white"/>
              </w:rPr>
              <w:t>授权指定的端口范围</w:t>
            </w:r>
          </w:p>
        </w:tc>
      </w:tr>
      <w:tr w:rsidR="006C3D2D" w:rsidTr="00C83637">
        <w:tc>
          <w:tcPr>
            <w:tcW w:w="2579" w:type="dxa"/>
          </w:tcPr>
          <w:p w:rsidR="006C3D2D" w:rsidRPr="00CF64C1" w:rsidRDefault="006C3D2D" w:rsidP="00A0354C">
            <w:pPr>
              <w:rPr>
                <w:rFonts w:ascii="Courier New" w:hAnsi="Courier New" w:cs="Courier New"/>
                <w:i/>
                <w:sz w:val="18"/>
                <w:szCs w:val="18"/>
              </w:rPr>
            </w:pPr>
            <w:r w:rsidRPr="00CF64C1">
              <w:rPr>
                <w:rFonts w:ascii="Courier New" w:hAnsi="Courier New" w:cs="Courier New" w:hint="eastAsia"/>
                <w:i/>
                <w:sz w:val="18"/>
                <w:szCs w:val="18"/>
              </w:rPr>
              <w:t>SourceCidrIp</w:t>
            </w:r>
          </w:p>
        </w:tc>
        <w:tc>
          <w:tcPr>
            <w:tcW w:w="1390"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161" w:type="dxa"/>
          </w:tcPr>
          <w:p w:rsidR="006C3D2D" w:rsidRPr="00CF64C1" w:rsidRDefault="006C3D2D" w:rsidP="00A0354C">
            <w:pPr>
              <w:rPr>
                <w:color w:val="000000" w:themeColor="text1"/>
                <w:sz w:val="18"/>
                <w:szCs w:val="18"/>
              </w:rPr>
            </w:pPr>
            <w:r w:rsidRPr="00CF64C1">
              <w:rPr>
                <w:rFonts w:ascii="Courier New" w:hAnsi="Courier New" w:cs="Courier New"/>
                <w:color w:val="000000" w:themeColor="text1"/>
                <w:sz w:val="18"/>
                <w:szCs w:val="18"/>
                <w:highlight w:val="white"/>
              </w:rPr>
              <w:t>授权给指定</w:t>
            </w:r>
            <w:r w:rsidRPr="00CF64C1">
              <w:rPr>
                <w:rFonts w:ascii="Courier New" w:hAnsi="Courier New" w:cs="Courier New"/>
                <w:color w:val="000000" w:themeColor="text1"/>
                <w:sz w:val="18"/>
                <w:szCs w:val="18"/>
                <w:highlight w:val="white"/>
              </w:rPr>
              <w:t>IP</w:t>
            </w:r>
            <w:r w:rsidRPr="00CF64C1">
              <w:rPr>
                <w:rFonts w:ascii="Courier New" w:hAnsi="Courier New" w:cs="Courier New"/>
                <w:color w:val="000000" w:themeColor="text1"/>
                <w:sz w:val="18"/>
                <w:szCs w:val="18"/>
                <w:highlight w:val="white"/>
              </w:rPr>
              <w:t>地址段</w:t>
            </w:r>
          </w:p>
        </w:tc>
      </w:tr>
      <w:tr w:rsidR="006C3D2D" w:rsidTr="00C83637">
        <w:tc>
          <w:tcPr>
            <w:tcW w:w="2579" w:type="dxa"/>
          </w:tcPr>
          <w:p w:rsidR="006C3D2D" w:rsidRPr="00CF64C1" w:rsidRDefault="006C3D2D" w:rsidP="00A0354C">
            <w:pPr>
              <w:rPr>
                <w:rFonts w:ascii="Courier New" w:hAnsi="Courier New" w:cs="Courier New"/>
                <w:i/>
                <w:sz w:val="18"/>
                <w:szCs w:val="18"/>
              </w:rPr>
            </w:pPr>
            <w:r w:rsidRPr="004A13A8">
              <w:rPr>
                <w:rFonts w:ascii="Courier New" w:hAnsi="Courier New" w:cs="Courier New"/>
                <w:i/>
                <w:sz w:val="18"/>
                <w:szCs w:val="18"/>
              </w:rPr>
              <w:t>SourceGroupId</w:t>
            </w:r>
          </w:p>
        </w:tc>
        <w:tc>
          <w:tcPr>
            <w:tcW w:w="1390"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161" w:type="dxa"/>
          </w:tcPr>
          <w:p w:rsidR="006C3D2D" w:rsidRPr="00CF64C1" w:rsidRDefault="006C3D2D" w:rsidP="00A0354C">
            <w:pPr>
              <w:rPr>
                <w:rFonts w:ascii="Courier New" w:hAnsi="Courier New" w:cs="Courier New"/>
                <w:color w:val="000000" w:themeColor="text1"/>
                <w:sz w:val="18"/>
                <w:szCs w:val="18"/>
                <w:highlight w:val="white"/>
              </w:rPr>
            </w:pPr>
            <w:r w:rsidRPr="00CF64C1">
              <w:rPr>
                <w:rFonts w:hint="eastAsia"/>
                <w:sz w:val="18"/>
                <w:szCs w:val="18"/>
              </w:rPr>
              <w:t>源</w:t>
            </w:r>
            <w:r>
              <w:rPr>
                <w:rFonts w:ascii="Arial" w:hAnsi="Arial" w:cs="Arial" w:hint="eastAsia"/>
                <w:sz w:val="18"/>
                <w:szCs w:val="18"/>
              </w:rPr>
              <w:t>安全组</w:t>
            </w:r>
            <w:r w:rsidRPr="00CF64C1">
              <w:rPr>
                <w:rFonts w:hint="eastAsia"/>
                <w:sz w:val="18"/>
                <w:szCs w:val="18"/>
              </w:rPr>
              <w:t>编码</w:t>
            </w:r>
          </w:p>
        </w:tc>
      </w:tr>
      <w:tr w:rsidR="006C3D2D" w:rsidTr="00C83637">
        <w:tc>
          <w:tcPr>
            <w:tcW w:w="2579" w:type="dxa"/>
          </w:tcPr>
          <w:p w:rsidR="006C3D2D" w:rsidRPr="00CF64C1" w:rsidRDefault="006C3D2D" w:rsidP="00A0354C">
            <w:pPr>
              <w:rPr>
                <w:rFonts w:ascii="Courier New" w:hAnsi="Courier New" w:cs="Courier New"/>
                <w:i/>
                <w:sz w:val="18"/>
                <w:szCs w:val="18"/>
              </w:rPr>
            </w:pPr>
            <w:r w:rsidRPr="00CF64C1">
              <w:rPr>
                <w:rFonts w:ascii="Courier New" w:hAnsi="Courier New" w:cs="Courier New" w:hint="eastAsia"/>
                <w:i/>
                <w:sz w:val="18"/>
                <w:szCs w:val="18"/>
              </w:rPr>
              <w:t>Policy</w:t>
            </w:r>
          </w:p>
        </w:tc>
        <w:tc>
          <w:tcPr>
            <w:tcW w:w="1390"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161" w:type="dxa"/>
          </w:tcPr>
          <w:p w:rsidR="006C3D2D" w:rsidRPr="00CF64C1" w:rsidRDefault="006C3D2D" w:rsidP="00A0354C">
            <w:pPr>
              <w:rPr>
                <w:color w:val="000000" w:themeColor="text1"/>
                <w:sz w:val="18"/>
                <w:szCs w:val="18"/>
              </w:rPr>
            </w:pPr>
            <w:r w:rsidRPr="00CF64C1">
              <w:rPr>
                <w:rFonts w:ascii="Courier New" w:hAnsi="Courier New" w:cs="Courier New"/>
                <w:color w:val="000000" w:themeColor="text1"/>
                <w:sz w:val="18"/>
                <w:szCs w:val="18"/>
                <w:highlight w:val="white"/>
              </w:rPr>
              <w:t>授权策略</w:t>
            </w:r>
          </w:p>
        </w:tc>
      </w:tr>
      <w:tr w:rsidR="006C3D2D" w:rsidTr="00C83637">
        <w:tc>
          <w:tcPr>
            <w:tcW w:w="2579" w:type="dxa"/>
          </w:tcPr>
          <w:p w:rsidR="006C3D2D" w:rsidRPr="00CF64C1" w:rsidRDefault="006C3D2D" w:rsidP="00A0354C">
            <w:pPr>
              <w:rPr>
                <w:rFonts w:ascii="Courier New" w:hAnsi="Courier New" w:cs="Courier New"/>
                <w:i/>
                <w:sz w:val="18"/>
                <w:szCs w:val="18"/>
              </w:rPr>
            </w:pPr>
            <w:r w:rsidRPr="00CF64C1">
              <w:rPr>
                <w:rFonts w:ascii="Courier New" w:hAnsi="Courier New" w:cs="Courier New" w:hint="eastAsia"/>
                <w:i/>
                <w:sz w:val="18"/>
                <w:szCs w:val="18"/>
              </w:rPr>
              <w:t>NicType</w:t>
            </w:r>
          </w:p>
        </w:tc>
        <w:tc>
          <w:tcPr>
            <w:tcW w:w="1390"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161" w:type="dxa"/>
          </w:tcPr>
          <w:p w:rsidR="006C3D2D" w:rsidRPr="00CF64C1" w:rsidRDefault="006C3D2D" w:rsidP="00A0354C">
            <w:pPr>
              <w:rPr>
                <w:sz w:val="18"/>
                <w:szCs w:val="18"/>
              </w:rPr>
            </w:pPr>
            <w:r w:rsidRPr="00CF64C1">
              <w:rPr>
                <w:rFonts w:hint="eastAsia"/>
                <w:sz w:val="18"/>
                <w:szCs w:val="18"/>
              </w:rPr>
              <w:t>网</w:t>
            </w:r>
            <w:r>
              <w:rPr>
                <w:rFonts w:hint="eastAsia"/>
                <w:sz w:val="18"/>
                <w:szCs w:val="18"/>
              </w:rPr>
              <w:t>络</w:t>
            </w:r>
            <w:r w:rsidRPr="00CF64C1">
              <w:rPr>
                <w:rFonts w:hint="eastAsia"/>
                <w:sz w:val="18"/>
                <w:szCs w:val="18"/>
              </w:rPr>
              <w:t>类型</w:t>
            </w:r>
          </w:p>
        </w:tc>
      </w:tr>
    </w:tbl>
    <w:p w:rsidR="007727E3" w:rsidRDefault="007727E3" w:rsidP="007727E3">
      <w:pPr>
        <w:pStyle w:val="2"/>
      </w:pPr>
      <w:bookmarkStart w:id="383" w:name="_Toc391025734"/>
      <w:r>
        <w:rPr>
          <w:rFonts w:hint="eastAsia"/>
        </w:rPr>
        <w:t>RegionType</w:t>
      </w:r>
      <w:bookmarkEnd w:id="383"/>
    </w:p>
    <w:p w:rsidR="007727E3" w:rsidRDefault="007727E3" w:rsidP="00F86E59">
      <w:pPr>
        <w:pStyle w:val="3"/>
      </w:pPr>
      <w:bookmarkStart w:id="384" w:name="_Toc391025735"/>
      <w:r>
        <w:rPr>
          <w:rFonts w:hint="eastAsia"/>
        </w:rPr>
        <w:t>描述</w:t>
      </w:r>
      <w:bookmarkEnd w:id="384"/>
    </w:p>
    <w:p w:rsidR="007727E3" w:rsidRPr="00583F8F" w:rsidRDefault="00D20A1A" w:rsidP="007727E3">
      <w:r>
        <w:rPr>
          <w:rFonts w:hint="eastAsia"/>
        </w:rPr>
        <w:t>Region</w:t>
      </w:r>
      <w:r w:rsidR="00146492">
        <w:rPr>
          <w:rFonts w:hint="eastAsia"/>
        </w:rPr>
        <w:t>信息的</w:t>
      </w:r>
      <w:r w:rsidR="007727E3">
        <w:rPr>
          <w:rFonts w:hint="eastAsia"/>
        </w:rPr>
        <w:t>类型。</w:t>
      </w:r>
    </w:p>
    <w:p w:rsidR="007727E3" w:rsidRDefault="007727E3" w:rsidP="00F86E59">
      <w:pPr>
        <w:pStyle w:val="3"/>
      </w:pPr>
      <w:bookmarkStart w:id="385" w:name="_Toc391025736"/>
      <w:r>
        <w:rPr>
          <w:rFonts w:hint="eastAsia"/>
        </w:rPr>
        <w:t>节点名</w:t>
      </w:r>
      <w:bookmarkEnd w:id="385"/>
    </w:p>
    <w:p w:rsidR="007727E3" w:rsidRPr="003D4ED9" w:rsidRDefault="00033FE7" w:rsidP="00F86E59">
      <w:pPr>
        <w:outlineLvl w:val="0"/>
      </w:pPr>
      <w:bookmarkStart w:id="386" w:name="_Toc391025737"/>
      <w:r>
        <w:rPr>
          <w:rFonts w:hint="eastAsia"/>
        </w:rPr>
        <w:t>Region</w:t>
      </w:r>
      <w:bookmarkEnd w:id="386"/>
    </w:p>
    <w:p w:rsidR="007727E3" w:rsidRDefault="007727E3" w:rsidP="00F86E59">
      <w:pPr>
        <w:pStyle w:val="3"/>
      </w:pPr>
      <w:bookmarkStart w:id="387" w:name="_Toc391025738"/>
      <w:r>
        <w:rPr>
          <w:rFonts w:hint="eastAsia"/>
        </w:rPr>
        <w:lastRenderedPageBreak/>
        <w:t>子节点</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1150"/>
        <w:gridCol w:w="4586"/>
      </w:tblGrid>
      <w:tr w:rsidR="00EF71CA" w:rsidRPr="000A46FE" w:rsidTr="00C83637">
        <w:tc>
          <w:tcPr>
            <w:tcW w:w="2394" w:type="dxa"/>
            <w:shd w:val="clear" w:color="auto" w:fill="FFDAA3"/>
          </w:tcPr>
          <w:p w:rsidR="00EF71CA" w:rsidRPr="000A46FE" w:rsidRDefault="00EF71C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150" w:type="dxa"/>
            <w:shd w:val="clear" w:color="auto" w:fill="FFDAA3"/>
          </w:tcPr>
          <w:p w:rsidR="00EF71CA" w:rsidRPr="000A46FE" w:rsidRDefault="00EF71C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586" w:type="dxa"/>
            <w:shd w:val="clear" w:color="auto" w:fill="FFDAA3"/>
          </w:tcPr>
          <w:p w:rsidR="00EF71CA" w:rsidRPr="000A46FE" w:rsidRDefault="00EF71C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EF71CA" w:rsidTr="00C83637">
        <w:tc>
          <w:tcPr>
            <w:tcW w:w="2394" w:type="dxa"/>
          </w:tcPr>
          <w:p w:rsidR="00EF71CA" w:rsidRPr="00CF64C1" w:rsidRDefault="00EF71CA" w:rsidP="00766B9C">
            <w:pPr>
              <w:rPr>
                <w:rFonts w:ascii="Courier New" w:hAnsi="Courier New" w:cs="Courier New"/>
                <w:i/>
                <w:sz w:val="18"/>
                <w:szCs w:val="18"/>
              </w:rPr>
            </w:pPr>
            <w:r>
              <w:rPr>
                <w:rFonts w:ascii="Courier New" w:hAnsi="Courier New" w:cs="Courier New" w:hint="eastAsia"/>
                <w:i/>
                <w:sz w:val="18"/>
                <w:szCs w:val="18"/>
              </w:rPr>
              <w:t>RegionId</w:t>
            </w:r>
          </w:p>
        </w:tc>
        <w:tc>
          <w:tcPr>
            <w:tcW w:w="1150" w:type="dxa"/>
          </w:tcPr>
          <w:p w:rsidR="00F52FC3" w:rsidRPr="00F52FC3" w:rsidRDefault="00F52FC3" w:rsidP="00766B9C">
            <w:pPr>
              <w:rPr>
                <w:rFonts w:ascii="Arial" w:hAnsi="Arial" w:cs="Arial"/>
                <w:sz w:val="18"/>
                <w:szCs w:val="18"/>
              </w:rPr>
            </w:pPr>
            <w:r w:rsidRPr="00F52FC3">
              <w:rPr>
                <w:rFonts w:ascii="Arial" w:hAnsi="Arial" w:cs="Arial"/>
                <w:sz w:val="18"/>
                <w:szCs w:val="18"/>
              </w:rPr>
              <w:t>String</w:t>
            </w:r>
          </w:p>
        </w:tc>
        <w:tc>
          <w:tcPr>
            <w:tcW w:w="4586" w:type="dxa"/>
          </w:tcPr>
          <w:p w:rsidR="00EF71CA" w:rsidRPr="00CF64C1" w:rsidRDefault="00EF71CA" w:rsidP="00766B9C">
            <w:pPr>
              <w:rPr>
                <w:color w:val="000000" w:themeColor="text1"/>
                <w:sz w:val="18"/>
                <w:szCs w:val="18"/>
              </w:rPr>
            </w:pPr>
            <w:r>
              <w:rPr>
                <w:rFonts w:ascii="Courier New" w:hAnsi="Courier New" w:cs="Courier New" w:hint="eastAsia"/>
                <w:color w:val="000000" w:themeColor="text1"/>
                <w:sz w:val="18"/>
                <w:szCs w:val="18"/>
              </w:rPr>
              <w:t>Region ID</w:t>
            </w:r>
          </w:p>
        </w:tc>
      </w:tr>
      <w:tr w:rsidR="003866C1" w:rsidTr="00C83637">
        <w:tc>
          <w:tcPr>
            <w:tcW w:w="2394" w:type="dxa"/>
          </w:tcPr>
          <w:p w:rsidR="003866C1" w:rsidRDefault="003866C1" w:rsidP="00766B9C">
            <w:pPr>
              <w:rPr>
                <w:rFonts w:ascii="Courier New" w:hAnsi="Courier New" w:cs="Courier New"/>
                <w:i/>
                <w:sz w:val="18"/>
                <w:szCs w:val="18"/>
              </w:rPr>
            </w:pPr>
            <w:r>
              <w:rPr>
                <w:rFonts w:ascii="Courier New" w:hAnsi="Courier New" w:cs="Courier New" w:hint="eastAsia"/>
                <w:i/>
                <w:sz w:val="18"/>
                <w:szCs w:val="18"/>
              </w:rPr>
              <w:t>LocalName</w:t>
            </w:r>
          </w:p>
        </w:tc>
        <w:tc>
          <w:tcPr>
            <w:tcW w:w="1150" w:type="dxa"/>
          </w:tcPr>
          <w:p w:rsidR="003866C1" w:rsidRPr="00F52FC3" w:rsidRDefault="003866C1" w:rsidP="00766B9C">
            <w:pPr>
              <w:rPr>
                <w:rFonts w:ascii="Arial" w:hAnsi="Arial" w:cs="Arial"/>
                <w:sz w:val="18"/>
                <w:szCs w:val="18"/>
              </w:rPr>
            </w:pPr>
            <w:r>
              <w:rPr>
                <w:rFonts w:ascii="Arial" w:hAnsi="Arial" w:cs="Arial" w:hint="eastAsia"/>
                <w:sz w:val="18"/>
                <w:szCs w:val="18"/>
              </w:rPr>
              <w:t>String</w:t>
            </w:r>
          </w:p>
        </w:tc>
        <w:tc>
          <w:tcPr>
            <w:tcW w:w="4586" w:type="dxa"/>
          </w:tcPr>
          <w:p w:rsidR="003866C1" w:rsidRDefault="003866C1" w:rsidP="00766B9C">
            <w:pPr>
              <w:rPr>
                <w:rFonts w:ascii="Courier New" w:hAnsi="Courier New" w:cs="Courier New"/>
                <w:color w:val="000000" w:themeColor="text1"/>
                <w:sz w:val="18"/>
                <w:szCs w:val="18"/>
              </w:rPr>
            </w:pPr>
            <w:r>
              <w:rPr>
                <w:rFonts w:ascii="Courier New" w:hAnsi="Courier New" w:cs="Courier New" w:hint="eastAsia"/>
                <w:color w:val="000000" w:themeColor="text1"/>
                <w:sz w:val="18"/>
                <w:szCs w:val="18"/>
              </w:rPr>
              <w:t>名称</w:t>
            </w:r>
          </w:p>
        </w:tc>
      </w:tr>
    </w:tbl>
    <w:p w:rsidR="004A2EA1" w:rsidRPr="004A2EA1" w:rsidRDefault="0021143F" w:rsidP="004A2EA1">
      <w:pPr>
        <w:pStyle w:val="2"/>
      </w:pPr>
      <w:bookmarkStart w:id="388" w:name="_SnapshotType"/>
      <w:bookmarkStart w:id="389" w:name="_Toc385795386"/>
      <w:bookmarkStart w:id="390" w:name="_Toc391025739"/>
      <w:bookmarkEnd w:id="388"/>
      <w:r w:rsidRPr="0021143F">
        <w:t>Available</w:t>
      </w:r>
      <w:r w:rsidR="00883FC7">
        <w:t>ResourceCreation</w:t>
      </w:r>
      <w:r w:rsidR="004A2EA1" w:rsidRPr="004A2EA1">
        <w:t>Type</w:t>
      </w:r>
      <w:bookmarkEnd w:id="389"/>
      <w:bookmarkEnd w:id="390"/>
    </w:p>
    <w:p w:rsidR="004A2EA1" w:rsidRPr="004A2EA1" w:rsidRDefault="004A2EA1" w:rsidP="00103045">
      <w:pPr>
        <w:pStyle w:val="3"/>
        <w:ind w:left="1228" w:hanging="1228"/>
      </w:pPr>
      <w:bookmarkStart w:id="391" w:name="_Toc385795387"/>
      <w:bookmarkStart w:id="392" w:name="_Toc391025740"/>
      <w:r w:rsidRPr="004A2EA1">
        <w:rPr>
          <w:rFonts w:hint="eastAsia"/>
        </w:rPr>
        <w:t>描述</w:t>
      </w:r>
      <w:bookmarkEnd w:id="391"/>
      <w:bookmarkEnd w:id="392"/>
    </w:p>
    <w:p w:rsidR="005B1168" w:rsidRDefault="005B1168" w:rsidP="005B1168">
      <w:pPr>
        <w:pStyle w:val="Alt0M"/>
        <w:rPr>
          <w:lang w:val="en-GB" w:eastAsia="zh-CN"/>
        </w:rPr>
      </w:pPr>
      <w:r>
        <w:rPr>
          <w:rFonts w:hint="eastAsia"/>
          <w:lang w:val="en-GB" w:eastAsia="zh-CN"/>
        </w:rPr>
        <w:t>允许创建的资源类型。</w:t>
      </w:r>
    </w:p>
    <w:p w:rsidR="004A2EA1" w:rsidRPr="004A2EA1" w:rsidRDefault="004A2EA1" w:rsidP="00103045">
      <w:pPr>
        <w:pStyle w:val="3"/>
        <w:ind w:left="1228" w:hanging="1228"/>
      </w:pPr>
      <w:bookmarkStart w:id="393" w:name="_Toc385795388"/>
      <w:bookmarkStart w:id="394" w:name="_Toc391025741"/>
      <w:r w:rsidRPr="004A2EA1">
        <w:rPr>
          <w:rFonts w:hint="eastAsia"/>
        </w:rPr>
        <w:t>节点名</w:t>
      </w:r>
      <w:bookmarkEnd w:id="393"/>
      <w:bookmarkEnd w:id="394"/>
    </w:p>
    <w:p w:rsidR="005B1168" w:rsidRDefault="005B1168" w:rsidP="005B1168">
      <w:pPr>
        <w:pStyle w:val="Alt0M"/>
        <w:rPr>
          <w:lang w:val="en-GB" w:eastAsia="zh-CN"/>
        </w:rPr>
      </w:pPr>
      <w:r>
        <w:rPr>
          <w:rFonts w:hint="eastAsia"/>
          <w:lang w:val="en-GB" w:eastAsia="zh-CN"/>
        </w:rPr>
        <w:t>接口决定。</w:t>
      </w:r>
    </w:p>
    <w:p w:rsidR="004A2EA1" w:rsidRPr="004A2EA1" w:rsidRDefault="004A2EA1" w:rsidP="00103045">
      <w:pPr>
        <w:pStyle w:val="3"/>
        <w:ind w:left="1228" w:hanging="1228"/>
      </w:pPr>
      <w:bookmarkStart w:id="395" w:name="_Toc385795389"/>
      <w:bookmarkStart w:id="396" w:name="_Toc391025742"/>
      <w:r w:rsidRPr="004A2EA1">
        <w:rPr>
          <w:rFonts w:hint="eastAsia"/>
        </w:rPr>
        <w:t>子节点</w:t>
      </w:r>
      <w:bookmarkEnd w:id="395"/>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1"/>
        <w:gridCol w:w="1567"/>
        <w:gridCol w:w="3862"/>
      </w:tblGrid>
      <w:tr w:rsidR="005B1168" w:rsidRPr="00754C49" w:rsidTr="00591AC4">
        <w:trPr>
          <w:tblHeader/>
        </w:trPr>
        <w:tc>
          <w:tcPr>
            <w:tcW w:w="2701" w:type="dxa"/>
            <w:shd w:val="clear" w:color="auto" w:fill="FFDAA3"/>
          </w:tcPr>
          <w:p w:rsidR="005B1168" w:rsidRPr="00754C49" w:rsidRDefault="005B1168" w:rsidP="00591AC4">
            <w:pPr>
              <w:jc w:val="center"/>
              <w:rPr>
                <w:b/>
                <w:sz w:val="18"/>
              </w:rPr>
            </w:pPr>
            <w:r w:rsidRPr="00754C49">
              <w:rPr>
                <w:rFonts w:hint="eastAsia"/>
                <w:b/>
                <w:sz w:val="18"/>
              </w:rPr>
              <w:t>名称</w:t>
            </w:r>
          </w:p>
        </w:tc>
        <w:tc>
          <w:tcPr>
            <w:tcW w:w="1567" w:type="dxa"/>
            <w:shd w:val="clear" w:color="auto" w:fill="FFDAA3"/>
          </w:tcPr>
          <w:p w:rsidR="005B1168" w:rsidRDefault="005B1168" w:rsidP="00591AC4">
            <w:pPr>
              <w:jc w:val="center"/>
              <w:rPr>
                <w:b/>
                <w:sz w:val="18"/>
              </w:rPr>
            </w:pPr>
            <w:r>
              <w:rPr>
                <w:rFonts w:hint="eastAsia"/>
                <w:b/>
                <w:sz w:val="18"/>
              </w:rPr>
              <w:t>类型</w:t>
            </w:r>
          </w:p>
        </w:tc>
        <w:tc>
          <w:tcPr>
            <w:tcW w:w="3862" w:type="dxa"/>
            <w:shd w:val="clear" w:color="auto" w:fill="FFDAA3"/>
          </w:tcPr>
          <w:p w:rsidR="005B1168" w:rsidRPr="00754C49" w:rsidRDefault="005B1168" w:rsidP="00591AC4">
            <w:pPr>
              <w:jc w:val="center"/>
              <w:rPr>
                <w:b/>
                <w:sz w:val="18"/>
              </w:rPr>
            </w:pPr>
            <w:r w:rsidRPr="00754C49">
              <w:rPr>
                <w:rFonts w:hint="eastAsia"/>
                <w:b/>
                <w:sz w:val="18"/>
              </w:rPr>
              <w:t>描述</w:t>
            </w:r>
          </w:p>
        </w:tc>
      </w:tr>
      <w:tr w:rsidR="005B1168" w:rsidTr="00591AC4">
        <w:tc>
          <w:tcPr>
            <w:tcW w:w="2701" w:type="dxa"/>
          </w:tcPr>
          <w:p w:rsidR="005B1168" w:rsidRPr="00D4688F" w:rsidRDefault="005B1168" w:rsidP="00591AC4">
            <w:pPr>
              <w:rPr>
                <w:rFonts w:ascii="Courier New" w:hAnsi="Courier New" w:cs="Courier New"/>
                <w:i/>
                <w:sz w:val="18"/>
                <w:szCs w:val="18"/>
              </w:rPr>
            </w:pPr>
            <w:r>
              <w:rPr>
                <w:rFonts w:ascii="Courier New" w:hAnsi="Courier New" w:cs="Courier New" w:hint="eastAsia"/>
                <w:i/>
                <w:sz w:val="18"/>
                <w:szCs w:val="18"/>
              </w:rPr>
              <w:t>ResourceType</w:t>
            </w:r>
          </w:p>
        </w:tc>
        <w:tc>
          <w:tcPr>
            <w:tcW w:w="1567" w:type="dxa"/>
          </w:tcPr>
          <w:p w:rsidR="005B1168" w:rsidRPr="00F52FC3" w:rsidRDefault="005B1168" w:rsidP="00591AC4">
            <w:pPr>
              <w:jc w:val="center"/>
              <w:rPr>
                <w:rFonts w:ascii="Arial" w:hAnsi="Arial" w:cs="Arial"/>
                <w:sz w:val="18"/>
                <w:szCs w:val="18"/>
              </w:rPr>
            </w:pPr>
            <w:r w:rsidRPr="00F52FC3">
              <w:rPr>
                <w:rFonts w:ascii="Arial" w:hAnsi="Arial" w:cs="Arial"/>
                <w:sz w:val="18"/>
                <w:szCs w:val="18"/>
              </w:rPr>
              <w:t>String</w:t>
            </w:r>
          </w:p>
        </w:tc>
        <w:tc>
          <w:tcPr>
            <w:tcW w:w="3862" w:type="dxa"/>
          </w:tcPr>
          <w:p w:rsidR="005B1168" w:rsidRDefault="005B1168" w:rsidP="00591AC4">
            <w:pPr>
              <w:rPr>
                <w:sz w:val="18"/>
                <w:szCs w:val="18"/>
              </w:rPr>
            </w:pPr>
            <w:r>
              <w:rPr>
                <w:rFonts w:hint="eastAsia"/>
                <w:sz w:val="18"/>
                <w:szCs w:val="18"/>
              </w:rPr>
              <w:t>资源类型</w:t>
            </w:r>
          </w:p>
          <w:p w:rsidR="005B1168" w:rsidRDefault="005B1168" w:rsidP="00591AC4">
            <w:pPr>
              <w:rPr>
                <w:sz w:val="18"/>
                <w:szCs w:val="18"/>
              </w:rPr>
            </w:pPr>
            <w:r>
              <w:rPr>
                <w:rFonts w:hint="eastAsia"/>
                <w:sz w:val="18"/>
                <w:szCs w:val="18"/>
              </w:rPr>
              <w:t>Instance</w:t>
            </w:r>
            <w:r>
              <w:rPr>
                <w:rFonts w:hint="eastAsia"/>
                <w:sz w:val="18"/>
                <w:szCs w:val="18"/>
              </w:rPr>
              <w:t>：支持实例创建</w:t>
            </w:r>
          </w:p>
          <w:p w:rsidR="005B1168" w:rsidRDefault="005B1168" w:rsidP="00591AC4">
            <w:pPr>
              <w:rPr>
                <w:sz w:val="18"/>
                <w:szCs w:val="18"/>
              </w:rPr>
            </w:pPr>
            <w:r>
              <w:rPr>
                <w:rFonts w:hint="eastAsia"/>
                <w:sz w:val="18"/>
                <w:szCs w:val="18"/>
              </w:rPr>
              <w:t>Disk</w:t>
            </w:r>
            <w:r>
              <w:rPr>
                <w:rFonts w:hint="eastAsia"/>
                <w:sz w:val="18"/>
                <w:szCs w:val="18"/>
              </w:rPr>
              <w:t>：支持磁盘创建</w:t>
            </w:r>
          </w:p>
          <w:p w:rsidR="00EE361D" w:rsidRPr="00D4688F" w:rsidRDefault="00EE361D" w:rsidP="00591AC4">
            <w:pPr>
              <w:rPr>
                <w:sz w:val="18"/>
                <w:szCs w:val="18"/>
              </w:rPr>
            </w:pPr>
            <w:r>
              <w:rPr>
                <w:rFonts w:hint="eastAsia"/>
                <w:sz w:val="18"/>
                <w:szCs w:val="18"/>
              </w:rPr>
              <w:t>VSwitch</w:t>
            </w:r>
            <w:r>
              <w:rPr>
                <w:rFonts w:hint="eastAsia"/>
                <w:sz w:val="18"/>
                <w:szCs w:val="18"/>
              </w:rPr>
              <w:t>：支持创建虚拟交换机</w:t>
            </w:r>
          </w:p>
        </w:tc>
      </w:tr>
    </w:tbl>
    <w:p w:rsidR="005B1168" w:rsidRDefault="005B1168" w:rsidP="005B1168">
      <w:pPr>
        <w:pStyle w:val="Alt0M"/>
        <w:rPr>
          <w:lang w:val="en-GB" w:eastAsia="zh-CN"/>
        </w:rPr>
      </w:pPr>
    </w:p>
    <w:p w:rsidR="004A2EA1" w:rsidRPr="004A2EA1" w:rsidRDefault="004A2EA1" w:rsidP="004A2EA1">
      <w:pPr>
        <w:pStyle w:val="2"/>
      </w:pPr>
      <w:bookmarkStart w:id="397" w:name="_Toc385795390"/>
      <w:bookmarkStart w:id="398" w:name="_Toc391025743"/>
      <w:r w:rsidRPr="004A2EA1">
        <w:t>SupportedDiskCategoryType</w:t>
      </w:r>
      <w:bookmarkEnd w:id="397"/>
      <w:bookmarkEnd w:id="398"/>
    </w:p>
    <w:p w:rsidR="004A2EA1" w:rsidRPr="004A2EA1" w:rsidRDefault="004A2EA1" w:rsidP="00103045">
      <w:pPr>
        <w:pStyle w:val="3"/>
        <w:ind w:left="1228" w:hanging="1228"/>
      </w:pPr>
      <w:bookmarkStart w:id="399" w:name="_Toc385795391"/>
      <w:bookmarkStart w:id="400" w:name="_Toc391025744"/>
      <w:r w:rsidRPr="004A2EA1">
        <w:rPr>
          <w:rFonts w:hint="eastAsia"/>
        </w:rPr>
        <w:t>描述</w:t>
      </w:r>
      <w:bookmarkEnd w:id="399"/>
      <w:bookmarkEnd w:id="400"/>
    </w:p>
    <w:p w:rsidR="005B1168" w:rsidRDefault="005B1168" w:rsidP="005B1168">
      <w:pPr>
        <w:pStyle w:val="Alt0M"/>
        <w:rPr>
          <w:lang w:val="en-GB" w:eastAsia="zh-CN"/>
        </w:rPr>
      </w:pPr>
      <w:r>
        <w:rPr>
          <w:rFonts w:hint="eastAsia"/>
          <w:lang w:val="en-GB" w:eastAsia="zh-CN"/>
        </w:rPr>
        <w:t>支持的磁盘种类。</w:t>
      </w:r>
    </w:p>
    <w:p w:rsidR="004A2EA1" w:rsidRPr="004A2EA1" w:rsidRDefault="004A2EA1" w:rsidP="00103045">
      <w:pPr>
        <w:pStyle w:val="3"/>
        <w:ind w:left="1228" w:hanging="1228"/>
      </w:pPr>
      <w:bookmarkStart w:id="401" w:name="_Toc385795392"/>
      <w:bookmarkStart w:id="402" w:name="_Toc391025745"/>
      <w:r w:rsidRPr="004A2EA1">
        <w:rPr>
          <w:rFonts w:hint="eastAsia"/>
        </w:rPr>
        <w:t>节点名</w:t>
      </w:r>
      <w:bookmarkEnd w:id="401"/>
      <w:bookmarkEnd w:id="402"/>
    </w:p>
    <w:p w:rsidR="005B1168" w:rsidRDefault="005B1168" w:rsidP="005B1168">
      <w:pPr>
        <w:pStyle w:val="Alt0M"/>
        <w:rPr>
          <w:lang w:val="en-GB" w:eastAsia="zh-CN"/>
        </w:rPr>
      </w:pPr>
      <w:r>
        <w:rPr>
          <w:rFonts w:hint="eastAsia"/>
          <w:lang w:val="en-GB" w:eastAsia="zh-CN"/>
        </w:rPr>
        <w:t>接口决定。</w:t>
      </w:r>
    </w:p>
    <w:p w:rsidR="004A2EA1" w:rsidRPr="004A2EA1" w:rsidRDefault="004A2EA1" w:rsidP="00103045">
      <w:pPr>
        <w:pStyle w:val="3"/>
        <w:ind w:left="1228" w:hanging="1228"/>
      </w:pPr>
      <w:bookmarkStart w:id="403" w:name="_Toc385795393"/>
      <w:bookmarkStart w:id="404" w:name="_Toc391025746"/>
      <w:r w:rsidRPr="004A2EA1">
        <w:rPr>
          <w:rFonts w:hint="eastAsia"/>
        </w:rPr>
        <w:lastRenderedPageBreak/>
        <w:t>子节点</w:t>
      </w:r>
      <w:bookmarkEnd w:id="403"/>
      <w:bookmarkEnd w:id="40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1"/>
        <w:gridCol w:w="1567"/>
        <w:gridCol w:w="3862"/>
      </w:tblGrid>
      <w:tr w:rsidR="005B1168" w:rsidRPr="00754C49" w:rsidTr="00591AC4">
        <w:trPr>
          <w:tblHeader/>
        </w:trPr>
        <w:tc>
          <w:tcPr>
            <w:tcW w:w="2701" w:type="dxa"/>
            <w:shd w:val="clear" w:color="auto" w:fill="FFDAA3"/>
          </w:tcPr>
          <w:p w:rsidR="005B1168" w:rsidRPr="00754C49" w:rsidRDefault="005B1168" w:rsidP="00591AC4">
            <w:pPr>
              <w:jc w:val="center"/>
              <w:rPr>
                <w:b/>
                <w:sz w:val="18"/>
              </w:rPr>
            </w:pPr>
            <w:r w:rsidRPr="00754C49">
              <w:rPr>
                <w:rFonts w:hint="eastAsia"/>
                <w:b/>
                <w:sz w:val="18"/>
              </w:rPr>
              <w:t>名称</w:t>
            </w:r>
          </w:p>
        </w:tc>
        <w:tc>
          <w:tcPr>
            <w:tcW w:w="1567" w:type="dxa"/>
            <w:shd w:val="clear" w:color="auto" w:fill="FFDAA3"/>
          </w:tcPr>
          <w:p w:rsidR="005B1168" w:rsidRDefault="005B1168" w:rsidP="00591AC4">
            <w:pPr>
              <w:jc w:val="center"/>
              <w:rPr>
                <w:b/>
                <w:sz w:val="18"/>
              </w:rPr>
            </w:pPr>
            <w:r>
              <w:rPr>
                <w:rFonts w:hint="eastAsia"/>
                <w:b/>
                <w:sz w:val="18"/>
              </w:rPr>
              <w:t>类型</w:t>
            </w:r>
          </w:p>
        </w:tc>
        <w:tc>
          <w:tcPr>
            <w:tcW w:w="3862" w:type="dxa"/>
            <w:shd w:val="clear" w:color="auto" w:fill="FFDAA3"/>
          </w:tcPr>
          <w:p w:rsidR="005B1168" w:rsidRPr="00754C49" w:rsidRDefault="005B1168" w:rsidP="00591AC4">
            <w:pPr>
              <w:jc w:val="center"/>
              <w:rPr>
                <w:b/>
                <w:sz w:val="18"/>
              </w:rPr>
            </w:pPr>
            <w:r w:rsidRPr="00754C49">
              <w:rPr>
                <w:rFonts w:hint="eastAsia"/>
                <w:b/>
                <w:sz w:val="18"/>
              </w:rPr>
              <w:t>描述</w:t>
            </w:r>
          </w:p>
        </w:tc>
      </w:tr>
      <w:tr w:rsidR="005B1168" w:rsidTr="00591AC4">
        <w:tc>
          <w:tcPr>
            <w:tcW w:w="2701" w:type="dxa"/>
          </w:tcPr>
          <w:p w:rsidR="005B1168" w:rsidRPr="00D4688F" w:rsidRDefault="005B1168" w:rsidP="00591AC4">
            <w:pPr>
              <w:rPr>
                <w:rFonts w:ascii="Courier New" w:hAnsi="Courier New" w:cs="Courier New"/>
                <w:i/>
                <w:sz w:val="18"/>
                <w:szCs w:val="18"/>
              </w:rPr>
            </w:pPr>
            <w:r>
              <w:rPr>
                <w:rFonts w:ascii="Courier New" w:hAnsi="Courier New" w:cs="Courier New" w:hint="eastAsia"/>
                <w:i/>
                <w:sz w:val="18"/>
                <w:szCs w:val="18"/>
              </w:rPr>
              <w:t>DiskCategory</w:t>
            </w:r>
          </w:p>
        </w:tc>
        <w:tc>
          <w:tcPr>
            <w:tcW w:w="1567" w:type="dxa"/>
          </w:tcPr>
          <w:p w:rsidR="005B1168" w:rsidRPr="00F52FC3" w:rsidRDefault="005B1168" w:rsidP="00591AC4">
            <w:pPr>
              <w:jc w:val="center"/>
              <w:rPr>
                <w:rFonts w:ascii="Arial" w:hAnsi="Arial" w:cs="Arial"/>
                <w:sz w:val="18"/>
                <w:szCs w:val="18"/>
              </w:rPr>
            </w:pPr>
            <w:r w:rsidRPr="00F52FC3">
              <w:rPr>
                <w:rFonts w:ascii="Arial" w:hAnsi="Arial" w:cs="Arial"/>
                <w:sz w:val="18"/>
                <w:szCs w:val="18"/>
              </w:rPr>
              <w:t>String</w:t>
            </w:r>
          </w:p>
        </w:tc>
        <w:tc>
          <w:tcPr>
            <w:tcW w:w="3862" w:type="dxa"/>
          </w:tcPr>
          <w:p w:rsidR="005B1168" w:rsidRDefault="005B1168" w:rsidP="00591AC4">
            <w:pPr>
              <w:rPr>
                <w:sz w:val="18"/>
                <w:szCs w:val="18"/>
              </w:rPr>
            </w:pPr>
            <w:r>
              <w:rPr>
                <w:rFonts w:hint="eastAsia"/>
                <w:sz w:val="18"/>
                <w:szCs w:val="18"/>
              </w:rPr>
              <w:t>磁盘种类</w:t>
            </w:r>
          </w:p>
          <w:p w:rsidR="005B1168" w:rsidRDefault="005B1168" w:rsidP="00591AC4">
            <w:pPr>
              <w:rPr>
                <w:sz w:val="18"/>
                <w:szCs w:val="18"/>
              </w:rPr>
            </w:pPr>
            <w:r>
              <w:rPr>
                <w:rFonts w:hint="eastAsia"/>
                <w:sz w:val="18"/>
                <w:szCs w:val="18"/>
              </w:rPr>
              <w:t>cloud</w:t>
            </w:r>
            <w:r>
              <w:rPr>
                <w:rFonts w:hint="eastAsia"/>
                <w:sz w:val="18"/>
                <w:szCs w:val="18"/>
              </w:rPr>
              <w:t>：支持创建云磁盘和</w:t>
            </w:r>
            <w:proofErr w:type="gramStart"/>
            <w:r>
              <w:rPr>
                <w:rFonts w:hint="eastAsia"/>
                <w:sz w:val="18"/>
                <w:szCs w:val="18"/>
              </w:rPr>
              <w:t>独立云</w:t>
            </w:r>
            <w:proofErr w:type="gramEnd"/>
            <w:r>
              <w:rPr>
                <w:rFonts w:hint="eastAsia"/>
                <w:sz w:val="18"/>
                <w:szCs w:val="18"/>
              </w:rPr>
              <w:t>磁盘</w:t>
            </w:r>
          </w:p>
          <w:p w:rsidR="005B1168" w:rsidRPr="00D4688F" w:rsidRDefault="005B1168" w:rsidP="00591AC4">
            <w:pPr>
              <w:rPr>
                <w:sz w:val="18"/>
                <w:szCs w:val="18"/>
              </w:rPr>
            </w:pPr>
            <w:r>
              <w:rPr>
                <w:rFonts w:hint="eastAsia"/>
                <w:sz w:val="18"/>
                <w:szCs w:val="18"/>
              </w:rPr>
              <w:t>ephemeral</w:t>
            </w:r>
            <w:r>
              <w:rPr>
                <w:rFonts w:hint="eastAsia"/>
                <w:sz w:val="18"/>
                <w:szCs w:val="18"/>
              </w:rPr>
              <w:t>：支持创建临时磁盘</w:t>
            </w:r>
          </w:p>
        </w:tc>
      </w:tr>
    </w:tbl>
    <w:p w:rsidR="005B1168" w:rsidRPr="00F52001" w:rsidRDefault="005B1168" w:rsidP="005B1168">
      <w:pPr>
        <w:pStyle w:val="Alt0M"/>
        <w:rPr>
          <w:lang w:eastAsia="zh-CN"/>
        </w:rPr>
      </w:pPr>
    </w:p>
    <w:p w:rsidR="00F14B92" w:rsidRDefault="00F14B92" w:rsidP="00F86E59">
      <w:pPr>
        <w:pStyle w:val="2"/>
      </w:pPr>
      <w:bookmarkStart w:id="405" w:name="_Toc391025747"/>
      <w:r>
        <w:rPr>
          <w:rFonts w:hint="eastAsia"/>
        </w:rPr>
        <w:t>ZoneType</w:t>
      </w:r>
      <w:bookmarkEnd w:id="405"/>
    </w:p>
    <w:p w:rsidR="004A2EA1" w:rsidRPr="004A2EA1" w:rsidRDefault="004A2EA1" w:rsidP="00103045">
      <w:pPr>
        <w:pStyle w:val="3"/>
        <w:ind w:left="1228" w:hanging="1228"/>
      </w:pPr>
      <w:bookmarkStart w:id="406" w:name="_Toc385795395"/>
      <w:bookmarkStart w:id="407" w:name="_Toc391025748"/>
      <w:r w:rsidRPr="004A2EA1">
        <w:rPr>
          <w:rFonts w:hint="eastAsia"/>
        </w:rPr>
        <w:t>描述</w:t>
      </w:r>
      <w:bookmarkEnd w:id="406"/>
      <w:bookmarkEnd w:id="407"/>
    </w:p>
    <w:p w:rsidR="005B1168" w:rsidRDefault="00883FC7" w:rsidP="005B1168">
      <w:pPr>
        <w:pStyle w:val="Alt0M"/>
        <w:rPr>
          <w:lang w:val="en-GB" w:eastAsia="zh-CN"/>
        </w:rPr>
      </w:pPr>
      <w:proofErr w:type="gramStart"/>
      <w:r>
        <w:rPr>
          <w:rFonts w:hint="eastAsia"/>
          <w:lang w:val="en-GB" w:eastAsia="zh-CN"/>
        </w:rPr>
        <w:t>可用区</w:t>
      </w:r>
      <w:proofErr w:type="gramEnd"/>
      <w:r w:rsidR="005B1168">
        <w:rPr>
          <w:rFonts w:hint="eastAsia"/>
          <w:lang w:val="en-GB" w:eastAsia="zh-CN"/>
        </w:rPr>
        <w:t>信息的类型</w:t>
      </w:r>
    </w:p>
    <w:p w:rsidR="004A2EA1" w:rsidRPr="004A2EA1" w:rsidRDefault="004A2EA1" w:rsidP="00103045">
      <w:pPr>
        <w:pStyle w:val="3"/>
        <w:ind w:left="1228" w:hanging="1228"/>
      </w:pPr>
      <w:bookmarkStart w:id="408" w:name="_Toc385795396"/>
      <w:bookmarkStart w:id="409" w:name="_Toc391025749"/>
      <w:r w:rsidRPr="004A2EA1">
        <w:rPr>
          <w:rFonts w:hint="eastAsia"/>
        </w:rPr>
        <w:t>节点名</w:t>
      </w:r>
      <w:bookmarkEnd w:id="408"/>
      <w:bookmarkEnd w:id="409"/>
    </w:p>
    <w:p w:rsidR="005B1168" w:rsidRDefault="009764A6" w:rsidP="00F86E59">
      <w:pPr>
        <w:pStyle w:val="Alt0M"/>
        <w:outlineLvl w:val="0"/>
        <w:rPr>
          <w:lang w:val="en-GB" w:eastAsia="zh-CN"/>
        </w:rPr>
      </w:pPr>
      <w:bookmarkStart w:id="410" w:name="_Toc391025750"/>
      <w:r>
        <w:rPr>
          <w:rFonts w:hint="eastAsia"/>
          <w:lang w:val="en-GB" w:eastAsia="zh-CN"/>
        </w:rPr>
        <w:t>Zone</w:t>
      </w:r>
      <w:bookmarkEnd w:id="410"/>
    </w:p>
    <w:p w:rsidR="004A2EA1" w:rsidRPr="004A2EA1" w:rsidRDefault="004A2EA1" w:rsidP="00103045">
      <w:pPr>
        <w:pStyle w:val="3"/>
        <w:ind w:left="1228" w:hanging="1228"/>
      </w:pPr>
      <w:bookmarkStart w:id="411" w:name="_Toc385795397"/>
      <w:bookmarkStart w:id="412" w:name="_Toc391025751"/>
      <w:r w:rsidRPr="004A2EA1">
        <w:rPr>
          <w:rFonts w:hint="eastAsia"/>
        </w:rPr>
        <w:t>子节点</w:t>
      </w:r>
      <w:bookmarkEnd w:id="411"/>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18"/>
        <w:gridCol w:w="3119"/>
        <w:gridCol w:w="1893"/>
      </w:tblGrid>
      <w:tr w:rsidR="005B1168" w:rsidRPr="00754C49" w:rsidTr="00524945">
        <w:trPr>
          <w:tblHeader/>
        </w:trPr>
        <w:tc>
          <w:tcPr>
            <w:tcW w:w="3118" w:type="dxa"/>
            <w:shd w:val="clear" w:color="auto" w:fill="FFDAA3"/>
          </w:tcPr>
          <w:p w:rsidR="005B1168" w:rsidRPr="00754C49" w:rsidRDefault="005B1168" w:rsidP="00591AC4">
            <w:pPr>
              <w:jc w:val="center"/>
              <w:rPr>
                <w:b/>
                <w:sz w:val="18"/>
              </w:rPr>
            </w:pPr>
            <w:r w:rsidRPr="00754C49">
              <w:rPr>
                <w:rFonts w:hint="eastAsia"/>
                <w:b/>
                <w:sz w:val="18"/>
              </w:rPr>
              <w:t>名称</w:t>
            </w:r>
          </w:p>
        </w:tc>
        <w:tc>
          <w:tcPr>
            <w:tcW w:w="3119" w:type="dxa"/>
            <w:shd w:val="clear" w:color="auto" w:fill="FFDAA3"/>
          </w:tcPr>
          <w:p w:rsidR="005B1168" w:rsidRDefault="005B1168" w:rsidP="00591AC4">
            <w:pPr>
              <w:jc w:val="center"/>
              <w:rPr>
                <w:b/>
                <w:sz w:val="18"/>
              </w:rPr>
            </w:pPr>
            <w:r>
              <w:rPr>
                <w:rFonts w:hint="eastAsia"/>
                <w:b/>
                <w:sz w:val="18"/>
              </w:rPr>
              <w:t>类型</w:t>
            </w:r>
          </w:p>
        </w:tc>
        <w:tc>
          <w:tcPr>
            <w:tcW w:w="1893" w:type="dxa"/>
            <w:shd w:val="clear" w:color="auto" w:fill="FFDAA3"/>
          </w:tcPr>
          <w:p w:rsidR="005B1168" w:rsidRPr="00754C49" w:rsidRDefault="005B1168" w:rsidP="00591AC4">
            <w:pPr>
              <w:jc w:val="center"/>
              <w:rPr>
                <w:b/>
                <w:sz w:val="18"/>
              </w:rPr>
            </w:pPr>
            <w:r w:rsidRPr="00754C49">
              <w:rPr>
                <w:rFonts w:hint="eastAsia"/>
                <w:b/>
                <w:sz w:val="18"/>
              </w:rPr>
              <w:t>描述</w:t>
            </w:r>
          </w:p>
        </w:tc>
      </w:tr>
      <w:tr w:rsidR="005B1168" w:rsidTr="00524945">
        <w:tc>
          <w:tcPr>
            <w:tcW w:w="3118" w:type="dxa"/>
          </w:tcPr>
          <w:p w:rsidR="005B1168" w:rsidRPr="00D4688F" w:rsidRDefault="005B1168" w:rsidP="00591AC4">
            <w:pPr>
              <w:rPr>
                <w:rFonts w:ascii="Courier New" w:hAnsi="Courier New" w:cs="Courier New"/>
                <w:i/>
                <w:sz w:val="18"/>
                <w:szCs w:val="18"/>
              </w:rPr>
            </w:pPr>
            <w:r>
              <w:rPr>
                <w:rFonts w:ascii="Courier New" w:hAnsi="Courier New" w:cs="Courier New" w:hint="eastAsia"/>
                <w:i/>
                <w:sz w:val="18"/>
                <w:szCs w:val="18"/>
              </w:rPr>
              <w:t>ZoneId</w:t>
            </w:r>
          </w:p>
        </w:tc>
        <w:tc>
          <w:tcPr>
            <w:tcW w:w="3119" w:type="dxa"/>
          </w:tcPr>
          <w:p w:rsidR="005B1168" w:rsidRPr="00F52FC3" w:rsidRDefault="005B1168" w:rsidP="00591AC4">
            <w:pPr>
              <w:jc w:val="center"/>
              <w:rPr>
                <w:rFonts w:ascii="Arial" w:hAnsi="Arial" w:cs="Arial"/>
                <w:sz w:val="18"/>
                <w:szCs w:val="18"/>
              </w:rPr>
            </w:pPr>
            <w:r w:rsidRPr="00F52FC3">
              <w:rPr>
                <w:rFonts w:ascii="Arial" w:hAnsi="Arial" w:cs="Arial"/>
                <w:sz w:val="18"/>
                <w:szCs w:val="18"/>
              </w:rPr>
              <w:t>String</w:t>
            </w:r>
          </w:p>
        </w:tc>
        <w:tc>
          <w:tcPr>
            <w:tcW w:w="1893" w:type="dxa"/>
          </w:tcPr>
          <w:p w:rsidR="005B1168" w:rsidRPr="00D4688F" w:rsidRDefault="00883FC7" w:rsidP="00591AC4">
            <w:pPr>
              <w:rPr>
                <w:sz w:val="18"/>
                <w:szCs w:val="18"/>
              </w:rPr>
            </w:pPr>
            <w:proofErr w:type="gramStart"/>
            <w:r>
              <w:rPr>
                <w:rFonts w:hint="eastAsia"/>
                <w:sz w:val="18"/>
                <w:szCs w:val="18"/>
              </w:rPr>
              <w:t>可用区</w:t>
            </w:r>
            <w:proofErr w:type="gramEnd"/>
            <w:r w:rsidR="005B1168">
              <w:rPr>
                <w:rFonts w:hint="eastAsia"/>
                <w:sz w:val="18"/>
                <w:szCs w:val="18"/>
              </w:rPr>
              <w:t>ID</w:t>
            </w:r>
          </w:p>
        </w:tc>
      </w:tr>
      <w:tr w:rsidR="005B1168" w:rsidTr="00524945">
        <w:tc>
          <w:tcPr>
            <w:tcW w:w="3118" w:type="dxa"/>
          </w:tcPr>
          <w:p w:rsidR="005B1168" w:rsidRDefault="00524945" w:rsidP="00591AC4">
            <w:pPr>
              <w:rPr>
                <w:rFonts w:ascii="Courier New" w:hAnsi="Courier New" w:cs="Courier New"/>
                <w:i/>
                <w:sz w:val="18"/>
                <w:szCs w:val="18"/>
              </w:rPr>
            </w:pPr>
            <w:r>
              <w:rPr>
                <w:rFonts w:ascii="Courier New" w:hAnsi="Courier New" w:cs="Courier New" w:hint="eastAsia"/>
                <w:i/>
                <w:sz w:val="18"/>
                <w:szCs w:val="18"/>
              </w:rPr>
              <w:t>Local</w:t>
            </w:r>
            <w:r w:rsidR="005B1168">
              <w:rPr>
                <w:rFonts w:ascii="Courier New" w:hAnsi="Courier New" w:cs="Courier New" w:hint="eastAsia"/>
                <w:i/>
                <w:sz w:val="18"/>
                <w:szCs w:val="18"/>
              </w:rPr>
              <w:t>Name</w:t>
            </w:r>
          </w:p>
        </w:tc>
        <w:tc>
          <w:tcPr>
            <w:tcW w:w="3119" w:type="dxa"/>
          </w:tcPr>
          <w:p w:rsidR="005B1168" w:rsidRPr="00F52FC3" w:rsidRDefault="005B1168" w:rsidP="00591AC4">
            <w:pPr>
              <w:jc w:val="center"/>
              <w:rPr>
                <w:rFonts w:ascii="Arial" w:hAnsi="Arial" w:cs="Arial"/>
                <w:sz w:val="18"/>
                <w:szCs w:val="18"/>
              </w:rPr>
            </w:pPr>
            <w:r>
              <w:rPr>
                <w:rFonts w:ascii="Arial" w:hAnsi="Arial" w:cs="Arial"/>
                <w:sz w:val="18"/>
                <w:szCs w:val="18"/>
              </w:rPr>
              <w:t>S</w:t>
            </w:r>
            <w:r>
              <w:rPr>
                <w:rFonts w:ascii="Arial" w:hAnsi="Arial" w:cs="Arial" w:hint="eastAsia"/>
                <w:sz w:val="18"/>
                <w:szCs w:val="18"/>
              </w:rPr>
              <w:t>tring</w:t>
            </w:r>
          </w:p>
        </w:tc>
        <w:tc>
          <w:tcPr>
            <w:tcW w:w="1893" w:type="dxa"/>
          </w:tcPr>
          <w:p w:rsidR="005B1168" w:rsidRDefault="00883FC7" w:rsidP="00524945">
            <w:pPr>
              <w:rPr>
                <w:sz w:val="18"/>
                <w:szCs w:val="18"/>
              </w:rPr>
            </w:pPr>
            <w:proofErr w:type="gramStart"/>
            <w:r>
              <w:rPr>
                <w:rFonts w:hint="eastAsia"/>
                <w:sz w:val="18"/>
                <w:szCs w:val="18"/>
              </w:rPr>
              <w:t>可用区</w:t>
            </w:r>
            <w:r w:rsidR="00524945">
              <w:rPr>
                <w:rFonts w:hint="eastAsia"/>
                <w:sz w:val="18"/>
                <w:szCs w:val="18"/>
              </w:rPr>
              <w:t>本</w:t>
            </w:r>
            <w:proofErr w:type="gramEnd"/>
            <w:r w:rsidR="00524945">
              <w:rPr>
                <w:rFonts w:hint="eastAsia"/>
                <w:sz w:val="18"/>
                <w:szCs w:val="18"/>
              </w:rPr>
              <w:t>地</w:t>
            </w:r>
            <w:r w:rsidR="005B1168">
              <w:rPr>
                <w:rFonts w:hint="eastAsia"/>
                <w:sz w:val="18"/>
                <w:szCs w:val="18"/>
              </w:rPr>
              <w:t>名</w:t>
            </w:r>
          </w:p>
        </w:tc>
      </w:tr>
      <w:tr w:rsidR="005B1168" w:rsidTr="00524945">
        <w:tc>
          <w:tcPr>
            <w:tcW w:w="3118" w:type="dxa"/>
          </w:tcPr>
          <w:p w:rsidR="005B1168" w:rsidRDefault="0021143F" w:rsidP="00591AC4">
            <w:pPr>
              <w:rPr>
                <w:rFonts w:ascii="Courier New" w:hAnsi="Courier New" w:cs="Courier New"/>
                <w:i/>
                <w:sz w:val="18"/>
                <w:szCs w:val="18"/>
              </w:rPr>
            </w:pPr>
            <w:r w:rsidRPr="0021143F">
              <w:rPr>
                <w:rFonts w:ascii="Courier New" w:hAnsi="Courier New" w:cs="Courier New" w:hint="eastAsia"/>
                <w:b/>
                <w:i/>
                <w:sz w:val="18"/>
                <w:szCs w:val="18"/>
              </w:rPr>
              <w:t>Available</w:t>
            </w:r>
            <w:r w:rsidR="00883FC7">
              <w:rPr>
                <w:rFonts w:ascii="Courier New" w:hAnsi="Courier New" w:cs="Courier New" w:hint="eastAsia"/>
                <w:i/>
                <w:sz w:val="18"/>
                <w:szCs w:val="18"/>
              </w:rPr>
              <w:t>ResourceCreation</w:t>
            </w:r>
          </w:p>
        </w:tc>
        <w:tc>
          <w:tcPr>
            <w:tcW w:w="3119" w:type="dxa"/>
          </w:tcPr>
          <w:p w:rsidR="005B1168" w:rsidRDefault="0021143F" w:rsidP="00591AC4">
            <w:pPr>
              <w:jc w:val="center"/>
              <w:rPr>
                <w:rFonts w:ascii="Arial" w:hAnsi="Arial" w:cs="Arial"/>
                <w:sz w:val="18"/>
                <w:szCs w:val="18"/>
              </w:rPr>
            </w:pPr>
            <w:r w:rsidRPr="0021143F">
              <w:rPr>
                <w:rFonts w:ascii="Arial" w:hAnsi="Arial" w:cs="Arial"/>
                <w:b/>
                <w:sz w:val="18"/>
                <w:szCs w:val="18"/>
              </w:rPr>
              <w:t>Available</w:t>
            </w:r>
            <w:r w:rsidR="00883FC7">
              <w:rPr>
                <w:rFonts w:ascii="Arial" w:hAnsi="Arial" w:cs="Arial"/>
                <w:sz w:val="18"/>
                <w:szCs w:val="18"/>
              </w:rPr>
              <w:t>ResourceCreation</w:t>
            </w:r>
            <w:r w:rsidR="005B1168" w:rsidRPr="00F52001">
              <w:rPr>
                <w:rFonts w:ascii="Arial" w:hAnsi="Arial" w:cs="Arial"/>
                <w:sz w:val="18"/>
                <w:szCs w:val="18"/>
              </w:rPr>
              <w:t>Type</w:t>
            </w:r>
          </w:p>
        </w:tc>
        <w:tc>
          <w:tcPr>
            <w:tcW w:w="1893" w:type="dxa"/>
          </w:tcPr>
          <w:p w:rsidR="005B1168" w:rsidRPr="002436BC" w:rsidRDefault="005B1168" w:rsidP="00591AC4">
            <w:pPr>
              <w:rPr>
                <w:sz w:val="18"/>
                <w:szCs w:val="18"/>
              </w:rPr>
            </w:pPr>
            <w:r>
              <w:rPr>
                <w:rFonts w:hint="eastAsia"/>
                <w:sz w:val="18"/>
                <w:szCs w:val="18"/>
              </w:rPr>
              <w:t>允许创建的资源类型集合</w:t>
            </w:r>
          </w:p>
        </w:tc>
      </w:tr>
      <w:tr w:rsidR="005B1168" w:rsidTr="00524945">
        <w:tc>
          <w:tcPr>
            <w:tcW w:w="3118" w:type="dxa"/>
          </w:tcPr>
          <w:p w:rsidR="005B1168" w:rsidRDefault="005B1168" w:rsidP="00591AC4">
            <w:pPr>
              <w:rPr>
                <w:rFonts w:ascii="Courier New" w:hAnsi="Courier New" w:cs="Courier New"/>
                <w:i/>
                <w:sz w:val="18"/>
                <w:szCs w:val="18"/>
              </w:rPr>
            </w:pPr>
            <w:r>
              <w:rPr>
                <w:rFonts w:ascii="Courier New" w:hAnsi="Courier New" w:cs="Courier New" w:hint="eastAsia"/>
                <w:i/>
                <w:sz w:val="18"/>
                <w:szCs w:val="18"/>
              </w:rPr>
              <w:t>SupportedDiskCategory</w:t>
            </w:r>
          </w:p>
        </w:tc>
        <w:tc>
          <w:tcPr>
            <w:tcW w:w="3119" w:type="dxa"/>
          </w:tcPr>
          <w:p w:rsidR="005B1168" w:rsidRDefault="005B1168" w:rsidP="00591AC4">
            <w:pPr>
              <w:jc w:val="center"/>
              <w:rPr>
                <w:rFonts w:ascii="Arial" w:hAnsi="Arial" w:cs="Arial"/>
                <w:sz w:val="18"/>
                <w:szCs w:val="18"/>
              </w:rPr>
            </w:pPr>
            <w:r w:rsidRPr="00AB11A8">
              <w:rPr>
                <w:rFonts w:ascii="Arial" w:hAnsi="Arial" w:cs="Arial"/>
                <w:sz w:val="18"/>
                <w:szCs w:val="18"/>
              </w:rPr>
              <w:t>SupportedDiskCategoryType</w:t>
            </w:r>
          </w:p>
        </w:tc>
        <w:tc>
          <w:tcPr>
            <w:tcW w:w="1893" w:type="dxa"/>
          </w:tcPr>
          <w:p w:rsidR="005B1168" w:rsidRDefault="005B1168" w:rsidP="00591AC4">
            <w:pPr>
              <w:rPr>
                <w:sz w:val="18"/>
                <w:szCs w:val="18"/>
              </w:rPr>
            </w:pPr>
            <w:r>
              <w:rPr>
                <w:rFonts w:hint="eastAsia"/>
                <w:sz w:val="18"/>
                <w:szCs w:val="18"/>
              </w:rPr>
              <w:t>支持的磁盘种类集合</w:t>
            </w:r>
          </w:p>
        </w:tc>
      </w:tr>
    </w:tbl>
    <w:p w:rsidR="004A2EA1" w:rsidRDefault="004A2EA1" w:rsidP="004A2EA1"/>
    <w:p w:rsidR="00ED568B" w:rsidRDefault="00ED568B" w:rsidP="00F86E59">
      <w:pPr>
        <w:pStyle w:val="2"/>
      </w:pPr>
      <w:bookmarkStart w:id="413" w:name="_Toc391025752"/>
      <w:r>
        <w:rPr>
          <w:rFonts w:hint="eastAsia"/>
        </w:rPr>
        <w:t>ClusterType</w:t>
      </w:r>
      <w:bookmarkEnd w:id="413"/>
    </w:p>
    <w:p w:rsidR="00ED568B" w:rsidRPr="00954ED9" w:rsidRDefault="00ED568B" w:rsidP="00F86E59">
      <w:pPr>
        <w:pStyle w:val="3"/>
      </w:pPr>
      <w:bookmarkStart w:id="414" w:name="_Toc391025753"/>
      <w:r w:rsidRPr="00954ED9">
        <w:rPr>
          <w:rFonts w:hint="eastAsia"/>
        </w:rPr>
        <w:t>描述</w:t>
      </w:r>
      <w:bookmarkEnd w:id="414"/>
    </w:p>
    <w:p w:rsidR="00ED568B" w:rsidRDefault="00ED568B" w:rsidP="00ED568B">
      <w:pPr>
        <w:pStyle w:val="Alt0M"/>
        <w:rPr>
          <w:lang w:val="en-GB" w:eastAsia="zh-CN"/>
        </w:rPr>
      </w:pPr>
      <w:r>
        <w:rPr>
          <w:rFonts w:hint="eastAsia"/>
          <w:lang w:val="en-GB" w:eastAsia="zh-CN"/>
        </w:rPr>
        <w:t>集群信息的类型</w:t>
      </w:r>
    </w:p>
    <w:p w:rsidR="00ED568B" w:rsidRPr="00954ED9" w:rsidRDefault="00ED568B" w:rsidP="00F86E59">
      <w:pPr>
        <w:pStyle w:val="3"/>
      </w:pPr>
      <w:bookmarkStart w:id="415" w:name="_Toc391025754"/>
      <w:r w:rsidRPr="00954ED9">
        <w:rPr>
          <w:rFonts w:hint="eastAsia"/>
        </w:rPr>
        <w:lastRenderedPageBreak/>
        <w:t>节点名</w:t>
      </w:r>
      <w:bookmarkEnd w:id="415"/>
    </w:p>
    <w:p w:rsidR="00ED568B" w:rsidRDefault="00ED568B" w:rsidP="00F86E59">
      <w:pPr>
        <w:pStyle w:val="Alt0M"/>
        <w:outlineLvl w:val="0"/>
        <w:rPr>
          <w:lang w:val="en-GB" w:eastAsia="zh-CN"/>
        </w:rPr>
      </w:pPr>
      <w:bookmarkStart w:id="416" w:name="_Toc391025755"/>
      <w:r>
        <w:rPr>
          <w:rFonts w:hint="eastAsia"/>
          <w:lang w:val="en-GB" w:eastAsia="zh-CN"/>
        </w:rPr>
        <w:t>Cluster</w:t>
      </w:r>
      <w:bookmarkEnd w:id="416"/>
    </w:p>
    <w:p w:rsidR="00ED568B" w:rsidRPr="00954ED9" w:rsidRDefault="00ED568B" w:rsidP="00F86E59">
      <w:pPr>
        <w:pStyle w:val="3"/>
      </w:pPr>
      <w:bookmarkStart w:id="417" w:name="_Toc391025756"/>
      <w:r w:rsidRPr="00954ED9">
        <w:rPr>
          <w:rFonts w:hint="eastAsia"/>
        </w:rPr>
        <w:t>子节点</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1"/>
        <w:gridCol w:w="2698"/>
        <w:gridCol w:w="2731"/>
      </w:tblGrid>
      <w:tr w:rsidR="00ED568B" w:rsidRPr="00754C49" w:rsidTr="00ED568B">
        <w:trPr>
          <w:tblHeader/>
        </w:trPr>
        <w:tc>
          <w:tcPr>
            <w:tcW w:w="2701" w:type="dxa"/>
            <w:shd w:val="clear" w:color="auto" w:fill="FFDAA3"/>
          </w:tcPr>
          <w:p w:rsidR="00ED568B" w:rsidRPr="00754C49" w:rsidRDefault="00ED568B" w:rsidP="007F3AF7">
            <w:pPr>
              <w:jc w:val="center"/>
              <w:rPr>
                <w:b/>
                <w:sz w:val="18"/>
              </w:rPr>
            </w:pPr>
            <w:r w:rsidRPr="00754C49">
              <w:rPr>
                <w:rFonts w:hint="eastAsia"/>
                <w:b/>
                <w:sz w:val="18"/>
              </w:rPr>
              <w:t>名称</w:t>
            </w:r>
          </w:p>
        </w:tc>
        <w:tc>
          <w:tcPr>
            <w:tcW w:w="2698" w:type="dxa"/>
            <w:shd w:val="clear" w:color="auto" w:fill="FFDAA3"/>
          </w:tcPr>
          <w:p w:rsidR="00ED568B" w:rsidRDefault="00ED568B" w:rsidP="007F3AF7">
            <w:pPr>
              <w:jc w:val="center"/>
              <w:rPr>
                <w:b/>
                <w:sz w:val="18"/>
              </w:rPr>
            </w:pPr>
            <w:r>
              <w:rPr>
                <w:rFonts w:hint="eastAsia"/>
                <w:b/>
                <w:sz w:val="18"/>
              </w:rPr>
              <w:t>类型</w:t>
            </w:r>
          </w:p>
        </w:tc>
        <w:tc>
          <w:tcPr>
            <w:tcW w:w="2731" w:type="dxa"/>
            <w:shd w:val="clear" w:color="auto" w:fill="FFDAA3"/>
          </w:tcPr>
          <w:p w:rsidR="00ED568B" w:rsidRPr="00754C49" w:rsidRDefault="00ED568B" w:rsidP="007F3AF7">
            <w:pPr>
              <w:jc w:val="center"/>
              <w:rPr>
                <w:b/>
                <w:sz w:val="18"/>
              </w:rPr>
            </w:pPr>
            <w:r w:rsidRPr="00754C49">
              <w:rPr>
                <w:rFonts w:hint="eastAsia"/>
                <w:b/>
                <w:sz w:val="18"/>
              </w:rPr>
              <w:t>描述</w:t>
            </w:r>
          </w:p>
        </w:tc>
      </w:tr>
      <w:tr w:rsidR="00ED568B" w:rsidTr="00ED568B">
        <w:tc>
          <w:tcPr>
            <w:tcW w:w="2701" w:type="dxa"/>
          </w:tcPr>
          <w:p w:rsidR="00ED568B" w:rsidRPr="00D4688F" w:rsidRDefault="00ED568B" w:rsidP="007F3AF7">
            <w:pPr>
              <w:rPr>
                <w:rFonts w:ascii="Courier New" w:hAnsi="Courier New" w:cs="Courier New"/>
                <w:i/>
                <w:sz w:val="18"/>
                <w:szCs w:val="18"/>
              </w:rPr>
            </w:pPr>
            <w:r>
              <w:rPr>
                <w:rFonts w:ascii="Courier New" w:hAnsi="Courier New" w:cs="Courier New" w:hint="eastAsia"/>
                <w:i/>
                <w:sz w:val="18"/>
                <w:szCs w:val="18"/>
              </w:rPr>
              <w:t>ClusterId</w:t>
            </w:r>
          </w:p>
        </w:tc>
        <w:tc>
          <w:tcPr>
            <w:tcW w:w="2698" w:type="dxa"/>
          </w:tcPr>
          <w:p w:rsidR="00ED568B" w:rsidRPr="00F52FC3" w:rsidRDefault="00ED568B" w:rsidP="007F3AF7">
            <w:pPr>
              <w:jc w:val="center"/>
              <w:rPr>
                <w:rFonts w:ascii="Arial" w:hAnsi="Arial" w:cs="Arial"/>
                <w:sz w:val="18"/>
                <w:szCs w:val="18"/>
              </w:rPr>
            </w:pPr>
            <w:r w:rsidRPr="00F52FC3">
              <w:rPr>
                <w:rFonts w:ascii="Arial" w:hAnsi="Arial" w:cs="Arial"/>
                <w:sz w:val="18"/>
                <w:szCs w:val="18"/>
              </w:rPr>
              <w:t>String</w:t>
            </w:r>
          </w:p>
        </w:tc>
        <w:tc>
          <w:tcPr>
            <w:tcW w:w="2731" w:type="dxa"/>
          </w:tcPr>
          <w:p w:rsidR="00ED568B" w:rsidRPr="00D4688F" w:rsidRDefault="00ED568B" w:rsidP="007F3AF7">
            <w:pPr>
              <w:rPr>
                <w:sz w:val="18"/>
                <w:szCs w:val="18"/>
              </w:rPr>
            </w:pPr>
            <w:r>
              <w:rPr>
                <w:rFonts w:hint="eastAsia"/>
                <w:sz w:val="18"/>
                <w:szCs w:val="18"/>
              </w:rPr>
              <w:t>集群</w:t>
            </w:r>
            <w:r>
              <w:rPr>
                <w:rFonts w:hint="eastAsia"/>
                <w:sz w:val="18"/>
                <w:szCs w:val="18"/>
              </w:rPr>
              <w:t>ID</w:t>
            </w:r>
          </w:p>
        </w:tc>
      </w:tr>
    </w:tbl>
    <w:p w:rsidR="00ED568B" w:rsidRPr="00F14B92" w:rsidRDefault="00ED568B" w:rsidP="00ED568B"/>
    <w:p w:rsidR="006C2353" w:rsidRDefault="006C2353" w:rsidP="00F86E59">
      <w:pPr>
        <w:pStyle w:val="2"/>
      </w:pPr>
      <w:bookmarkStart w:id="418" w:name="_Toc391025757"/>
      <w:r>
        <w:rPr>
          <w:rFonts w:hint="eastAsia"/>
        </w:rPr>
        <w:t>SnapshotType</w:t>
      </w:r>
      <w:bookmarkEnd w:id="418"/>
    </w:p>
    <w:p w:rsidR="006C2353" w:rsidRDefault="006C2353" w:rsidP="00F86E59">
      <w:pPr>
        <w:pStyle w:val="3"/>
      </w:pPr>
      <w:bookmarkStart w:id="419" w:name="_Toc391025758"/>
      <w:r>
        <w:rPr>
          <w:rFonts w:hint="eastAsia"/>
        </w:rPr>
        <w:t>描述</w:t>
      </w:r>
      <w:bookmarkEnd w:id="419"/>
    </w:p>
    <w:p w:rsidR="006C2353" w:rsidRPr="00583F8F" w:rsidRDefault="002D2419" w:rsidP="006C2353">
      <w:r>
        <w:rPr>
          <w:rFonts w:hint="eastAsia"/>
        </w:rPr>
        <w:t>快照详情</w:t>
      </w:r>
      <w:r w:rsidR="006C2353">
        <w:rPr>
          <w:rFonts w:hint="eastAsia"/>
        </w:rPr>
        <w:t>的数据类型。</w:t>
      </w:r>
    </w:p>
    <w:p w:rsidR="006C2353" w:rsidRDefault="006C2353" w:rsidP="00F86E59">
      <w:pPr>
        <w:pStyle w:val="3"/>
      </w:pPr>
      <w:bookmarkStart w:id="420" w:name="_Toc391025759"/>
      <w:r>
        <w:rPr>
          <w:rFonts w:hint="eastAsia"/>
        </w:rPr>
        <w:t>节点名</w:t>
      </w:r>
      <w:bookmarkEnd w:id="420"/>
    </w:p>
    <w:p w:rsidR="006C2353" w:rsidRPr="003D4ED9" w:rsidRDefault="00677AF0" w:rsidP="006C2353">
      <w:r>
        <w:rPr>
          <w:rFonts w:hint="eastAsia"/>
        </w:rPr>
        <w:t>由接口确定</w:t>
      </w:r>
    </w:p>
    <w:p w:rsidR="006C2353" w:rsidRPr="004555E9" w:rsidRDefault="006C2353" w:rsidP="00F86E59">
      <w:pPr>
        <w:pStyle w:val="3"/>
      </w:pPr>
      <w:bookmarkStart w:id="421" w:name="_Toc391025760"/>
      <w:r>
        <w:rPr>
          <w:rFonts w:hint="eastAsia"/>
        </w:rPr>
        <w:t>子节点</w:t>
      </w:r>
      <w:bookmarkEnd w:id="4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3"/>
        <w:gridCol w:w="1064"/>
        <w:gridCol w:w="5153"/>
      </w:tblGrid>
      <w:tr w:rsidR="006E1194" w:rsidRPr="000A46FE" w:rsidTr="00C83637">
        <w:tc>
          <w:tcPr>
            <w:tcW w:w="1913" w:type="dxa"/>
            <w:shd w:val="clear" w:color="auto" w:fill="FFDAA3"/>
          </w:tcPr>
          <w:p w:rsidR="006E1194" w:rsidRPr="000A46FE" w:rsidRDefault="006E1194"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064" w:type="dxa"/>
            <w:shd w:val="clear" w:color="auto" w:fill="FFDAA3"/>
          </w:tcPr>
          <w:p w:rsidR="006E1194" w:rsidRPr="000A46FE" w:rsidRDefault="006E1194"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5153" w:type="dxa"/>
            <w:shd w:val="clear" w:color="auto" w:fill="FFDAA3"/>
          </w:tcPr>
          <w:p w:rsidR="006E1194" w:rsidRPr="000A46FE" w:rsidRDefault="006E1194"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6E1194" w:rsidTr="00C83637">
        <w:tc>
          <w:tcPr>
            <w:tcW w:w="1913" w:type="dxa"/>
          </w:tcPr>
          <w:p w:rsidR="006E1194" w:rsidRPr="005B7288" w:rsidRDefault="006E1194" w:rsidP="00766B9C">
            <w:pPr>
              <w:rPr>
                <w:rFonts w:ascii="Courier New" w:hAnsi="Courier New" w:cs="Courier New"/>
                <w:i/>
                <w:sz w:val="18"/>
                <w:szCs w:val="18"/>
              </w:rPr>
            </w:pPr>
            <w:r>
              <w:rPr>
                <w:rFonts w:ascii="Courier New" w:hAnsi="Courier New" w:cs="Courier New" w:hint="eastAsia"/>
                <w:i/>
                <w:sz w:val="18"/>
                <w:szCs w:val="18"/>
              </w:rPr>
              <w:t>SnapshotId</w:t>
            </w:r>
          </w:p>
        </w:tc>
        <w:tc>
          <w:tcPr>
            <w:tcW w:w="1064" w:type="dxa"/>
          </w:tcPr>
          <w:p w:rsidR="00F52FC3" w:rsidRPr="00F52FC3" w:rsidRDefault="00F52FC3" w:rsidP="00766B9C">
            <w:pPr>
              <w:rPr>
                <w:rFonts w:ascii="Arial" w:hAnsi="Arial" w:cs="Arial"/>
                <w:sz w:val="18"/>
                <w:szCs w:val="18"/>
              </w:rPr>
            </w:pPr>
            <w:r w:rsidRPr="00F52FC3">
              <w:rPr>
                <w:rFonts w:ascii="Arial" w:hAnsi="Arial" w:cs="Arial"/>
                <w:sz w:val="18"/>
                <w:szCs w:val="18"/>
              </w:rPr>
              <w:t>String</w:t>
            </w:r>
          </w:p>
        </w:tc>
        <w:tc>
          <w:tcPr>
            <w:tcW w:w="5153" w:type="dxa"/>
          </w:tcPr>
          <w:p w:rsidR="006E1194" w:rsidRPr="005B7288" w:rsidRDefault="006E1194" w:rsidP="00766B9C">
            <w:pPr>
              <w:rPr>
                <w:sz w:val="18"/>
                <w:szCs w:val="18"/>
              </w:rPr>
            </w:pPr>
            <w:r w:rsidRPr="005B7288">
              <w:rPr>
                <w:rFonts w:hint="eastAsia"/>
                <w:sz w:val="18"/>
                <w:szCs w:val="18"/>
              </w:rPr>
              <w:t>快照</w:t>
            </w:r>
            <w:r>
              <w:rPr>
                <w:rFonts w:hint="eastAsia"/>
                <w:sz w:val="18"/>
                <w:szCs w:val="18"/>
              </w:rPr>
              <w:t>ID</w:t>
            </w:r>
          </w:p>
        </w:tc>
      </w:tr>
      <w:tr w:rsidR="006E1194" w:rsidTr="00C83637">
        <w:tc>
          <w:tcPr>
            <w:tcW w:w="1913" w:type="dxa"/>
            <w:tcBorders>
              <w:top w:val="single" w:sz="4" w:space="0" w:color="auto"/>
              <w:left w:val="single" w:sz="4" w:space="0" w:color="auto"/>
              <w:bottom w:val="single" w:sz="4" w:space="0" w:color="auto"/>
              <w:right w:val="single" w:sz="4" w:space="0" w:color="auto"/>
            </w:tcBorders>
          </w:tcPr>
          <w:p w:rsidR="006E1194" w:rsidRDefault="006E1194" w:rsidP="002E0746">
            <w:pPr>
              <w:rPr>
                <w:rFonts w:ascii="Courier New" w:hAnsi="Courier New" w:cs="Courier New"/>
                <w:i/>
                <w:sz w:val="18"/>
                <w:szCs w:val="18"/>
              </w:rPr>
            </w:pPr>
            <w:r>
              <w:rPr>
                <w:rFonts w:ascii="Courier New" w:hAnsi="Courier New" w:cs="Courier New" w:hint="eastAsia"/>
                <w:i/>
                <w:sz w:val="18"/>
                <w:szCs w:val="18"/>
              </w:rPr>
              <w:t>SnapshotName</w:t>
            </w:r>
          </w:p>
        </w:tc>
        <w:tc>
          <w:tcPr>
            <w:tcW w:w="1064" w:type="dxa"/>
            <w:tcBorders>
              <w:top w:val="single" w:sz="4" w:space="0" w:color="auto"/>
              <w:left w:val="single" w:sz="4" w:space="0" w:color="auto"/>
              <w:bottom w:val="single" w:sz="4" w:space="0" w:color="auto"/>
              <w:right w:val="single" w:sz="4" w:space="0" w:color="auto"/>
            </w:tcBorders>
          </w:tcPr>
          <w:p w:rsidR="00F52FC3" w:rsidRPr="00F52FC3" w:rsidRDefault="00F52FC3" w:rsidP="002E0746">
            <w:pPr>
              <w:rPr>
                <w:rFonts w:ascii="Arial" w:hAnsi="Arial" w:cs="Arial"/>
                <w:sz w:val="18"/>
                <w:szCs w:val="18"/>
              </w:rPr>
            </w:pPr>
            <w:r w:rsidRPr="00F52FC3">
              <w:rPr>
                <w:rFonts w:ascii="Arial" w:hAnsi="Arial" w:cs="Arial"/>
                <w:sz w:val="18"/>
                <w:szCs w:val="18"/>
              </w:rPr>
              <w:t>String</w:t>
            </w:r>
          </w:p>
        </w:tc>
        <w:tc>
          <w:tcPr>
            <w:tcW w:w="5153" w:type="dxa"/>
            <w:tcBorders>
              <w:top w:val="single" w:sz="4" w:space="0" w:color="auto"/>
              <w:left w:val="single" w:sz="4" w:space="0" w:color="auto"/>
              <w:bottom w:val="single" w:sz="4" w:space="0" w:color="auto"/>
              <w:right w:val="single" w:sz="4" w:space="0" w:color="auto"/>
            </w:tcBorders>
          </w:tcPr>
          <w:p w:rsidR="006E1194" w:rsidRPr="00CF64C1" w:rsidRDefault="006E1194" w:rsidP="002E0746">
            <w:pPr>
              <w:rPr>
                <w:sz w:val="18"/>
                <w:szCs w:val="18"/>
              </w:rPr>
            </w:pPr>
            <w:r>
              <w:rPr>
                <w:rFonts w:hint="eastAsia"/>
                <w:sz w:val="18"/>
                <w:szCs w:val="18"/>
              </w:rPr>
              <w:t>快照显示名称。如果创建时指定了快照显示名称，则返回</w:t>
            </w:r>
          </w:p>
        </w:tc>
      </w:tr>
      <w:tr w:rsidR="00245D8A" w:rsidTr="00245D8A">
        <w:tc>
          <w:tcPr>
            <w:tcW w:w="1913" w:type="dxa"/>
            <w:tcBorders>
              <w:top w:val="single" w:sz="4" w:space="0" w:color="auto"/>
              <w:left w:val="single" w:sz="4" w:space="0" w:color="auto"/>
              <w:bottom w:val="single" w:sz="4" w:space="0" w:color="auto"/>
              <w:right w:val="single" w:sz="4" w:space="0" w:color="auto"/>
            </w:tcBorders>
          </w:tcPr>
          <w:p w:rsidR="00245D8A" w:rsidRPr="00D4688F" w:rsidRDefault="00245D8A" w:rsidP="00391BC9">
            <w:pPr>
              <w:rPr>
                <w:rFonts w:ascii="Courier New" w:hAnsi="Courier New" w:cs="Courier New"/>
                <w:i/>
                <w:sz w:val="18"/>
                <w:szCs w:val="18"/>
              </w:rPr>
            </w:pPr>
            <w:r w:rsidRPr="00D4688F">
              <w:rPr>
                <w:rFonts w:ascii="Courier New" w:hAnsi="Courier New" w:cs="Courier New" w:hint="eastAsia"/>
                <w:i/>
                <w:sz w:val="18"/>
                <w:szCs w:val="18"/>
              </w:rPr>
              <w:t>Description</w:t>
            </w:r>
          </w:p>
        </w:tc>
        <w:tc>
          <w:tcPr>
            <w:tcW w:w="1064" w:type="dxa"/>
            <w:tcBorders>
              <w:top w:val="single" w:sz="4" w:space="0" w:color="auto"/>
              <w:left w:val="single" w:sz="4" w:space="0" w:color="auto"/>
              <w:bottom w:val="single" w:sz="4" w:space="0" w:color="auto"/>
              <w:right w:val="single" w:sz="4" w:space="0" w:color="auto"/>
            </w:tcBorders>
          </w:tcPr>
          <w:p w:rsidR="00245D8A" w:rsidRPr="00F52FC3" w:rsidRDefault="00245D8A" w:rsidP="00245D8A">
            <w:pPr>
              <w:rPr>
                <w:rFonts w:ascii="Arial" w:hAnsi="Arial" w:cs="Arial"/>
                <w:sz w:val="18"/>
                <w:szCs w:val="18"/>
              </w:rPr>
            </w:pPr>
            <w:r w:rsidRPr="00F52FC3">
              <w:rPr>
                <w:rFonts w:ascii="Arial" w:hAnsi="Arial" w:cs="Arial"/>
                <w:sz w:val="18"/>
                <w:szCs w:val="18"/>
              </w:rPr>
              <w:t>String</w:t>
            </w:r>
          </w:p>
        </w:tc>
        <w:tc>
          <w:tcPr>
            <w:tcW w:w="5153" w:type="dxa"/>
            <w:tcBorders>
              <w:top w:val="single" w:sz="4" w:space="0" w:color="auto"/>
              <w:left w:val="single" w:sz="4" w:space="0" w:color="auto"/>
              <w:bottom w:val="single" w:sz="4" w:space="0" w:color="auto"/>
              <w:right w:val="single" w:sz="4" w:space="0" w:color="auto"/>
            </w:tcBorders>
          </w:tcPr>
          <w:p w:rsidR="00245D8A" w:rsidRPr="00D4688F" w:rsidRDefault="00245D8A" w:rsidP="00391BC9">
            <w:pPr>
              <w:rPr>
                <w:sz w:val="18"/>
                <w:szCs w:val="18"/>
              </w:rPr>
            </w:pPr>
            <w:r w:rsidRPr="00D4688F">
              <w:rPr>
                <w:rFonts w:hint="eastAsia"/>
                <w:sz w:val="18"/>
                <w:szCs w:val="18"/>
              </w:rPr>
              <w:t>描述</w:t>
            </w:r>
            <w:r>
              <w:rPr>
                <w:rFonts w:hint="eastAsia"/>
                <w:sz w:val="18"/>
                <w:szCs w:val="18"/>
              </w:rPr>
              <w:t>信息</w:t>
            </w:r>
          </w:p>
        </w:tc>
      </w:tr>
      <w:tr w:rsidR="006E1194" w:rsidTr="00C83637">
        <w:tc>
          <w:tcPr>
            <w:tcW w:w="1913" w:type="dxa"/>
          </w:tcPr>
          <w:p w:rsidR="006E1194" w:rsidRPr="005B7288" w:rsidRDefault="006E1194" w:rsidP="00766B9C">
            <w:pPr>
              <w:rPr>
                <w:rFonts w:ascii="Courier New" w:hAnsi="Courier New" w:cs="Courier New"/>
                <w:i/>
                <w:sz w:val="18"/>
                <w:szCs w:val="18"/>
              </w:rPr>
            </w:pPr>
            <w:r w:rsidRPr="005B7288">
              <w:rPr>
                <w:rFonts w:ascii="Courier New" w:hAnsi="Courier New" w:cs="Courier New" w:hint="eastAsia"/>
                <w:i/>
                <w:sz w:val="18"/>
                <w:szCs w:val="18"/>
              </w:rPr>
              <w:t>Progress</w:t>
            </w:r>
          </w:p>
        </w:tc>
        <w:tc>
          <w:tcPr>
            <w:tcW w:w="1064" w:type="dxa"/>
          </w:tcPr>
          <w:p w:rsidR="00F52FC3" w:rsidRPr="00F52FC3" w:rsidRDefault="00F52FC3" w:rsidP="00766B9C">
            <w:pPr>
              <w:rPr>
                <w:rFonts w:ascii="Arial" w:hAnsi="Arial" w:cs="Arial"/>
                <w:sz w:val="18"/>
                <w:szCs w:val="18"/>
              </w:rPr>
            </w:pPr>
            <w:r w:rsidRPr="00F52FC3">
              <w:rPr>
                <w:rFonts w:ascii="Arial" w:hAnsi="Arial" w:cs="Arial"/>
                <w:sz w:val="18"/>
                <w:szCs w:val="18"/>
              </w:rPr>
              <w:t>Integer</w:t>
            </w:r>
          </w:p>
        </w:tc>
        <w:tc>
          <w:tcPr>
            <w:tcW w:w="5153" w:type="dxa"/>
          </w:tcPr>
          <w:p w:rsidR="006E1194" w:rsidRPr="005B7288" w:rsidRDefault="006E1194" w:rsidP="00766B9C">
            <w:pPr>
              <w:rPr>
                <w:sz w:val="18"/>
                <w:szCs w:val="18"/>
              </w:rPr>
            </w:pPr>
            <w:r w:rsidRPr="005B7288">
              <w:rPr>
                <w:rFonts w:hint="eastAsia"/>
                <w:sz w:val="18"/>
                <w:szCs w:val="18"/>
              </w:rPr>
              <w:t>快照创建进度</w:t>
            </w:r>
            <w:r>
              <w:rPr>
                <w:rFonts w:hint="eastAsia"/>
                <w:sz w:val="18"/>
                <w:szCs w:val="18"/>
              </w:rPr>
              <w:t>，单位为百分比（返回值中</w:t>
            </w:r>
            <w:proofErr w:type="gramStart"/>
            <w:r>
              <w:rPr>
                <w:rFonts w:hint="eastAsia"/>
                <w:sz w:val="18"/>
                <w:szCs w:val="18"/>
              </w:rPr>
              <w:t>不</w:t>
            </w:r>
            <w:proofErr w:type="gramEnd"/>
            <w:r>
              <w:rPr>
                <w:rFonts w:hint="eastAsia"/>
                <w:sz w:val="18"/>
                <w:szCs w:val="18"/>
              </w:rPr>
              <w:t>含有百分号）</w:t>
            </w:r>
          </w:p>
        </w:tc>
      </w:tr>
      <w:tr w:rsidR="003F3C22" w:rsidRPr="00607D8B" w:rsidTr="003F3C22">
        <w:tc>
          <w:tcPr>
            <w:tcW w:w="1913" w:type="dxa"/>
            <w:tcBorders>
              <w:top w:val="single" w:sz="4" w:space="0" w:color="auto"/>
              <w:left w:val="single" w:sz="4" w:space="0" w:color="auto"/>
              <w:bottom w:val="single" w:sz="4" w:space="0" w:color="auto"/>
              <w:right w:val="single" w:sz="4" w:space="0" w:color="auto"/>
            </w:tcBorders>
          </w:tcPr>
          <w:p w:rsidR="003F3C22" w:rsidRPr="00607D8B" w:rsidRDefault="006E33B4" w:rsidP="00591AC4">
            <w:pPr>
              <w:rPr>
                <w:rFonts w:ascii="Courier New" w:hAnsi="Courier New" w:cs="Courier New"/>
                <w:i/>
                <w:sz w:val="18"/>
                <w:szCs w:val="18"/>
              </w:rPr>
            </w:pPr>
            <w:r>
              <w:rPr>
                <w:rFonts w:ascii="Courier New" w:hAnsi="Courier New" w:cs="Courier New" w:hint="eastAsia"/>
                <w:i/>
                <w:sz w:val="18"/>
                <w:szCs w:val="18"/>
              </w:rPr>
              <w:t>Source</w:t>
            </w:r>
            <w:r w:rsidR="003F3C22" w:rsidRPr="00607D8B">
              <w:rPr>
                <w:rFonts w:ascii="Courier New" w:hAnsi="Courier New" w:cs="Courier New" w:hint="eastAsia"/>
                <w:i/>
                <w:sz w:val="18"/>
                <w:szCs w:val="18"/>
              </w:rPr>
              <w:t>DiskId</w:t>
            </w:r>
          </w:p>
        </w:tc>
        <w:tc>
          <w:tcPr>
            <w:tcW w:w="1064" w:type="dxa"/>
            <w:tcBorders>
              <w:top w:val="single" w:sz="4" w:space="0" w:color="auto"/>
              <w:left w:val="single" w:sz="4" w:space="0" w:color="auto"/>
              <w:bottom w:val="single" w:sz="4" w:space="0" w:color="auto"/>
              <w:right w:val="single" w:sz="4" w:space="0" w:color="auto"/>
            </w:tcBorders>
          </w:tcPr>
          <w:p w:rsidR="003F3C22" w:rsidRPr="00607D8B" w:rsidRDefault="003F3C22" w:rsidP="00591AC4">
            <w:pPr>
              <w:rPr>
                <w:rFonts w:ascii="Arial" w:hAnsi="Arial" w:cs="Arial"/>
                <w:sz w:val="18"/>
                <w:szCs w:val="18"/>
              </w:rPr>
            </w:pPr>
            <w:r w:rsidRPr="00607D8B">
              <w:rPr>
                <w:rFonts w:ascii="Arial" w:hAnsi="Arial" w:cs="Arial"/>
                <w:sz w:val="18"/>
                <w:szCs w:val="18"/>
              </w:rPr>
              <w:t>S</w:t>
            </w:r>
            <w:r w:rsidRPr="00607D8B">
              <w:rPr>
                <w:rFonts w:ascii="Arial" w:hAnsi="Arial" w:cs="Arial" w:hint="eastAsia"/>
                <w:sz w:val="18"/>
                <w:szCs w:val="18"/>
              </w:rPr>
              <w:t>tring</w:t>
            </w:r>
          </w:p>
        </w:tc>
        <w:tc>
          <w:tcPr>
            <w:tcW w:w="5153" w:type="dxa"/>
            <w:tcBorders>
              <w:top w:val="single" w:sz="4" w:space="0" w:color="auto"/>
              <w:left w:val="single" w:sz="4" w:space="0" w:color="auto"/>
              <w:bottom w:val="single" w:sz="4" w:space="0" w:color="auto"/>
              <w:right w:val="single" w:sz="4" w:space="0" w:color="auto"/>
            </w:tcBorders>
          </w:tcPr>
          <w:p w:rsidR="003F3C22" w:rsidRPr="00607D8B" w:rsidRDefault="00B822AE" w:rsidP="00E357AE">
            <w:pPr>
              <w:rPr>
                <w:sz w:val="18"/>
                <w:szCs w:val="18"/>
              </w:rPr>
            </w:pPr>
            <w:r>
              <w:rPr>
                <w:rFonts w:hint="eastAsia"/>
                <w:sz w:val="18"/>
                <w:szCs w:val="18"/>
              </w:rPr>
              <w:t>源</w:t>
            </w:r>
            <w:r w:rsidR="003F3C22" w:rsidRPr="00607D8B">
              <w:rPr>
                <w:rFonts w:hint="eastAsia"/>
                <w:sz w:val="18"/>
                <w:szCs w:val="18"/>
              </w:rPr>
              <w:t>磁盘</w:t>
            </w:r>
            <w:r w:rsidR="003F3C22" w:rsidRPr="00607D8B">
              <w:rPr>
                <w:rFonts w:hint="eastAsia"/>
                <w:sz w:val="18"/>
                <w:szCs w:val="18"/>
              </w:rPr>
              <w:t>ID</w:t>
            </w:r>
            <w:r w:rsidR="003F3C22" w:rsidRPr="003F3C22">
              <w:rPr>
                <w:rFonts w:hint="eastAsia"/>
                <w:sz w:val="18"/>
                <w:szCs w:val="18"/>
              </w:rPr>
              <w:t>，如果快照的源磁盘已经被删除</w:t>
            </w:r>
            <w:r w:rsidR="00E357AE">
              <w:rPr>
                <w:rFonts w:hint="eastAsia"/>
                <w:sz w:val="18"/>
                <w:szCs w:val="18"/>
              </w:rPr>
              <w:t>，该</w:t>
            </w:r>
            <w:proofErr w:type="gramStart"/>
            <w:r w:rsidR="00E357AE">
              <w:rPr>
                <w:rFonts w:hint="eastAsia"/>
                <w:sz w:val="18"/>
                <w:szCs w:val="18"/>
              </w:rPr>
              <w:t>字段任旧保留</w:t>
            </w:r>
            <w:proofErr w:type="gramEnd"/>
          </w:p>
        </w:tc>
      </w:tr>
      <w:tr w:rsidR="00B822AE" w:rsidTr="003F3C22">
        <w:tc>
          <w:tcPr>
            <w:tcW w:w="1913" w:type="dxa"/>
            <w:tcBorders>
              <w:top w:val="single" w:sz="4" w:space="0" w:color="auto"/>
              <w:left w:val="single" w:sz="4" w:space="0" w:color="auto"/>
              <w:bottom w:val="single" w:sz="4" w:space="0" w:color="auto"/>
              <w:right w:val="single" w:sz="4" w:space="0" w:color="auto"/>
            </w:tcBorders>
          </w:tcPr>
          <w:p w:rsidR="00B822AE" w:rsidRDefault="006E33B4" w:rsidP="00591AC4">
            <w:pPr>
              <w:rPr>
                <w:rFonts w:ascii="Courier New" w:hAnsi="Courier New" w:cs="Courier New"/>
                <w:i/>
                <w:sz w:val="18"/>
                <w:szCs w:val="18"/>
              </w:rPr>
            </w:pPr>
            <w:r>
              <w:rPr>
                <w:rFonts w:ascii="Courier New" w:hAnsi="Courier New" w:cs="Courier New" w:hint="eastAsia"/>
                <w:i/>
                <w:sz w:val="18"/>
                <w:szCs w:val="18"/>
              </w:rPr>
              <w:t>Source</w:t>
            </w:r>
            <w:r w:rsidR="00B822AE">
              <w:rPr>
                <w:rFonts w:ascii="Courier New" w:hAnsi="Courier New" w:cs="Courier New" w:hint="eastAsia"/>
                <w:i/>
                <w:sz w:val="18"/>
                <w:szCs w:val="18"/>
              </w:rPr>
              <w:t>DiskSize</w:t>
            </w:r>
          </w:p>
        </w:tc>
        <w:tc>
          <w:tcPr>
            <w:tcW w:w="1064" w:type="dxa"/>
            <w:tcBorders>
              <w:top w:val="single" w:sz="4" w:space="0" w:color="auto"/>
              <w:left w:val="single" w:sz="4" w:space="0" w:color="auto"/>
              <w:bottom w:val="single" w:sz="4" w:space="0" w:color="auto"/>
              <w:right w:val="single" w:sz="4" w:space="0" w:color="auto"/>
            </w:tcBorders>
          </w:tcPr>
          <w:p w:rsidR="00B822AE" w:rsidRDefault="00B822AE" w:rsidP="00591AC4">
            <w:pPr>
              <w:rPr>
                <w:rFonts w:ascii="Arial" w:hAnsi="Arial" w:cs="Arial"/>
                <w:sz w:val="18"/>
                <w:szCs w:val="18"/>
              </w:rPr>
            </w:pPr>
            <w:r>
              <w:rPr>
                <w:rFonts w:ascii="Arial" w:hAnsi="Arial" w:cs="Arial" w:hint="eastAsia"/>
                <w:sz w:val="18"/>
                <w:szCs w:val="18"/>
              </w:rPr>
              <w:t>Integer</w:t>
            </w:r>
          </w:p>
        </w:tc>
        <w:tc>
          <w:tcPr>
            <w:tcW w:w="5153" w:type="dxa"/>
            <w:tcBorders>
              <w:top w:val="single" w:sz="4" w:space="0" w:color="auto"/>
              <w:left w:val="single" w:sz="4" w:space="0" w:color="auto"/>
              <w:bottom w:val="single" w:sz="4" w:space="0" w:color="auto"/>
              <w:right w:val="single" w:sz="4" w:space="0" w:color="auto"/>
            </w:tcBorders>
          </w:tcPr>
          <w:p w:rsidR="00B822AE" w:rsidRDefault="00B822AE" w:rsidP="00591AC4">
            <w:pPr>
              <w:rPr>
                <w:sz w:val="18"/>
                <w:szCs w:val="18"/>
              </w:rPr>
            </w:pPr>
            <w:r>
              <w:rPr>
                <w:rFonts w:hint="eastAsia"/>
                <w:sz w:val="18"/>
                <w:szCs w:val="18"/>
              </w:rPr>
              <w:t>源磁盘容量，</w:t>
            </w:r>
            <w:r>
              <w:rPr>
                <w:rFonts w:hint="eastAsia"/>
                <w:sz w:val="18"/>
                <w:szCs w:val="18"/>
              </w:rPr>
              <w:t>GB</w:t>
            </w:r>
            <w:r>
              <w:rPr>
                <w:rFonts w:hint="eastAsia"/>
                <w:sz w:val="18"/>
                <w:szCs w:val="18"/>
              </w:rPr>
              <w:t>。</w:t>
            </w:r>
          </w:p>
        </w:tc>
      </w:tr>
      <w:tr w:rsidR="00B822AE" w:rsidTr="003F3C22">
        <w:tc>
          <w:tcPr>
            <w:tcW w:w="1913" w:type="dxa"/>
            <w:tcBorders>
              <w:top w:val="single" w:sz="4" w:space="0" w:color="auto"/>
              <w:left w:val="single" w:sz="4" w:space="0" w:color="auto"/>
              <w:bottom w:val="single" w:sz="4" w:space="0" w:color="auto"/>
              <w:right w:val="single" w:sz="4" w:space="0" w:color="auto"/>
            </w:tcBorders>
          </w:tcPr>
          <w:p w:rsidR="00B822AE" w:rsidRDefault="006E33B4" w:rsidP="00591AC4">
            <w:pPr>
              <w:rPr>
                <w:rFonts w:ascii="Courier New" w:hAnsi="Courier New" w:cs="Courier New"/>
                <w:i/>
                <w:sz w:val="18"/>
                <w:szCs w:val="18"/>
              </w:rPr>
            </w:pPr>
            <w:r>
              <w:rPr>
                <w:rFonts w:ascii="Courier New" w:hAnsi="Courier New" w:cs="Courier New" w:hint="eastAsia"/>
                <w:i/>
                <w:sz w:val="18"/>
                <w:szCs w:val="18"/>
              </w:rPr>
              <w:t>Source</w:t>
            </w:r>
            <w:r w:rsidR="00B822AE">
              <w:rPr>
                <w:rFonts w:ascii="Courier New" w:hAnsi="Courier New" w:cs="Courier New" w:hint="eastAsia"/>
                <w:i/>
                <w:sz w:val="18"/>
                <w:szCs w:val="18"/>
              </w:rPr>
              <w:t>DiskType</w:t>
            </w:r>
          </w:p>
        </w:tc>
        <w:tc>
          <w:tcPr>
            <w:tcW w:w="1064" w:type="dxa"/>
            <w:tcBorders>
              <w:top w:val="single" w:sz="4" w:space="0" w:color="auto"/>
              <w:left w:val="single" w:sz="4" w:space="0" w:color="auto"/>
              <w:bottom w:val="single" w:sz="4" w:space="0" w:color="auto"/>
              <w:right w:val="single" w:sz="4" w:space="0" w:color="auto"/>
            </w:tcBorders>
          </w:tcPr>
          <w:p w:rsidR="00B822AE" w:rsidRDefault="00B822AE" w:rsidP="00591AC4">
            <w:pPr>
              <w:rPr>
                <w:rFonts w:ascii="Arial" w:hAnsi="Arial" w:cs="Arial"/>
                <w:sz w:val="18"/>
                <w:szCs w:val="18"/>
              </w:rPr>
            </w:pPr>
            <w:r>
              <w:rPr>
                <w:rFonts w:ascii="Arial" w:hAnsi="Arial" w:cs="Arial" w:hint="eastAsia"/>
                <w:sz w:val="18"/>
                <w:szCs w:val="18"/>
              </w:rPr>
              <w:t>String</w:t>
            </w:r>
          </w:p>
        </w:tc>
        <w:tc>
          <w:tcPr>
            <w:tcW w:w="5153" w:type="dxa"/>
            <w:tcBorders>
              <w:top w:val="single" w:sz="4" w:space="0" w:color="auto"/>
              <w:left w:val="single" w:sz="4" w:space="0" w:color="auto"/>
              <w:bottom w:val="single" w:sz="4" w:space="0" w:color="auto"/>
              <w:right w:val="single" w:sz="4" w:space="0" w:color="auto"/>
            </w:tcBorders>
          </w:tcPr>
          <w:p w:rsidR="00B822AE" w:rsidRDefault="00B822AE" w:rsidP="00591AC4">
            <w:pPr>
              <w:rPr>
                <w:sz w:val="18"/>
                <w:szCs w:val="18"/>
              </w:rPr>
            </w:pPr>
            <w:r>
              <w:rPr>
                <w:rFonts w:hint="eastAsia"/>
                <w:sz w:val="18"/>
                <w:szCs w:val="18"/>
              </w:rPr>
              <w:t>源磁盘属性，</w:t>
            </w:r>
            <w:r>
              <w:rPr>
                <w:rFonts w:hint="eastAsia"/>
                <w:sz w:val="18"/>
                <w:szCs w:val="18"/>
              </w:rPr>
              <w:t>System|Data</w:t>
            </w:r>
          </w:p>
        </w:tc>
      </w:tr>
      <w:tr w:rsidR="003F3C22" w:rsidTr="003F3C22">
        <w:tc>
          <w:tcPr>
            <w:tcW w:w="1913" w:type="dxa"/>
            <w:tcBorders>
              <w:top w:val="single" w:sz="4" w:space="0" w:color="auto"/>
              <w:left w:val="single" w:sz="4" w:space="0" w:color="auto"/>
              <w:bottom w:val="single" w:sz="4" w:space="0" w:color="auto"/>
              <w:right w:val="single" w:sz="4" w:space="0" w:color="auto"/>
            </w:tcBorders>
          </w:tcPr>
          <w:p w:rsidR="003F3C22" w:rsidRDefault="003F3C22" w:rsidP="00591AC4">
            <w:pPr>
              <w:rPr>
                <w:rFonts w:ascii="Courier New" w:hAnsi="Courier New" w:cs="Courier New"/>
                <w:i/>
                <w:sz w:val="18"/>
                <w:szCs w:val="18"/>
              </w:rPr>
            </w:pPr>
            <w:r>
              <w:rPr>
                <w:rFonts w:ascii="Courier New" w:hAnsi="Courier New" w:cs="Courier New"/>
                <w:i/>
                <w:sz w:val="18"/>
                <w:szCs w:val="18"/>
              </w:rPr>
              <w:t>P</w:t>
            </w:r>
            <w:r>
              <w:rPr>
                <w:rFonts w:ascii="Courier New" w:hAnsi="Courier New" w:cs="Courier New" w:hint="eastAsia"/>
                <w:i/>
                <w:sz w:val="18"/>
                <w:szCs w:val="18"/>
              </w:rPr>
              <w:t>roductCode</w:t>
            </w:r>
          </w:p>
        </w:tc>
        <w:tc>
          <w:tcPr>
            <w:tcW w:w="1064" w:type="dxa"/>
            <w:tcBorders>
              <w:top w:val="single" w:sz="4" w:space="0" w:color="auto"/>
              <w:left w:val="single" w:sz="4" w:space="0" w:color="auto"/>
              <w:bottom w:val="single" w:sz="4" w:space="0" w:color="auto"/>
              <w:right w:val="single" w:sz="4" w:space="0" w:color="auto"/>
            </w:tcBorders>
          </w:tcPr>
          <w:p w:rsidR="003F3C22" w:rsidRPr="00F52FC3" w:rsidRDefault="003F3C22" w:rsidP="00591AC4">
            <w:pPr>
              <w:rPr>
                <w:rFonts w:ascii="Arial" w:hAnsi="Arial" w:cs="Arial"/>
                <w:sz w:val="18"/>
                <w:szCs w:val="18"/>
              </w:rPr>
            </w:pPr>
            <w:r>
              <w:rPr>
                <w:rFonts w:ascii="Arial" w:hAnsi="Arial" w:cs="Arial" w:hint="eastAsia"/>
                <w:sz w:val="18"/>
                <w:szCs w:val="18"/>
              </w:rPr>
              <w:t>String</w:t>
            </w:r>
          </w:p>
        </w:tc>
        <w:tc>
          <w:tcPr>
            <w:tcW w:w="5153" w:type="dxa"/>
            <w:tcBorders>
              <w:top w:val="single" w:sz="4" w:space="0" w:color="auto"/>
              <w:left w:val="single" w:sz="4" w:space="0" w:color="auto"/>
              <w:bottom w:val="single" w:sz="4" w:space="0" w:color="auto"/>
              <w:right w:val="single" w:sz="4" w:space="0" w:color="auto"/>
            </w:tcBorders>
          </w:tcPr>
          <w:p w:rsidR="003F3C22" w:rsidRPr="005B7288" w:rsidRDefault="003F3C22" w:rsidP="00591AC4">
            <w:pPr>
              <w:rPr>
                <w:sz w:val="18"/>
                <w:szCs w:val="18"/>
              </w:rPr>
            </w:pPr>
            <w:r>
              <w:rPr>
                <w:rFonts w:hint="eastAsia"/>
                <w:sz w:val="18"/>
                <w:szCs w:val="18"/>
              </w:rPr>
              <w:t>从镜像市场继承的产品编号</w:t>
            </w:r>
          </w:p>
        </w:tc>
      </w:tr>
      <w:tr w:rsidR="006E1194" w:rsidTr="00C83637">
        <w:tc>
          <w:tcPr>
            <w:tcW w:w="1913" w:type="dxa"/>
          </w:tcPr>
          <w:p w:rsidR="006E1194" w:rsidRPr="005B7288" w:rsidRDefault="006E1194" w:rsidP="00766B9C">
            <w:pPr>
              <w:rPr>
                <w:rFonts w:ascii="Courier New" w:hAnsi="Courier New" w:cs="Courier New"/>
                <w:i/>
                <w:sz w:val="18"/>
                <w:szCs w:val="18"/>
              </w:rPr>
            </w:pPr>
            <w:r>
              <w:rPr>
                <w:rFonts w:ascii="Courier New" w:hAnsi="Courier New" w:cs="Courier New" w:hint="eastAsia"/>
                <w:i/>
                <w:sz w:val="18"/>
                <w:szCs w:val="18"/>
              </w:rPr>
              <w:t>CreationTime</w:t>
            </w:r>
          </w:p>
        </w:tc>
        <w:tc>
          <w:tcPr>
            <w:tcW w:w="1064" w:type="dxa"/>
          </w:tcPr>
          <w:p w:rsidR="00F52FC3" w:rsidRPr="00F52FC3" w:rsidRDefault="00F52FC3" w:rsidP="00766B9C">
            <w:pPr>
              <w:rPr>
                <w:rFonts w:ascii="Arial" w:hAnsi="Arial" w:cs="Arial"/>
                <w:sz w:val="18"/>
                <w:szCs w:val="18"/>
              </w:rPr>
            </w:pPr>
            <w:r w:rsidRPr="00F52FC3">
              <w:rPr>
                <w:rFonts w:ascii="Arial" w:hAnsi="Arial" w:cs="Arial"/>
                <w:sz w:val="18"/>
                <w:szCs w:val="18"/>
              </w:rPr>
              <w:t>String</w:t>
            </w:r>
          </w:p>
        </w:tc>
        <w:tc>
          <w:tcPr>
            <w:tcW w:w="5153" w:type="dxa"/>
          </w:tcPr>
          <w:p w:rsidR="006E1194" w:rsidRPr="005B7288" w:rsidRDefault="006E1194" w:rsidP="00766B9C">
            <w:pPr>
              <w:rPr>
                <w:sz w:val="18"/>
                <w:szCs w:val="18"/>
              </w:rPr>
            </w:pPr>
            <w:r w:rsidRPr="005B7288">
              <w:rPr>
                <w:rFonts w:hint="eastAsia"/>
                <w:sz w:val="18"/>
                <w:szCs w:val="18"/>
              </w:rPr>
              <w:t>创建时间</w:t>
            </w:r>
            <w:r>
              <w:rPr>
                <w:rFonts w:hint="eastAsia"/>
                <w:sz w:val="18"/>
                <w:szCs w:val="18"/>
              </w:rPr>
              <w:t>。</w:t>
            </w:r>
            <w:r w:rsidRPr="00D4688F">
              <w:rPr>
                <w:rFonts w:hint="eastAsia"/>
                <w:sz w:val="18"/>
                <w:szCs w:val="18"/>
              </w:rPr>
              <w:t>按照</w:t>
            </w:r>
            <w:hyperlink r:id="rId75" w:history="1">
              <w:r w:rsidRPr="00B21411">
                <w:rPr>
                  <w:rStyle w:val="ab"/>
                  <w:rFonts w:ascii="Arial" w:hAnsi="Arial" w:cs="Arial"/>
                  <w:i/>
                  <w:sz w:val="18"/>
                  <w:szCs w:val="18"/>
                </w:rPr>
                <w:t>ISO8601</w:t>
              </w:r>
            </w:hyperlink>
            <w:r>
              <w:rPr>
                <w:rFonts w:hint="eastAsia"/>
                <w:sz w:val="18"/>
                <w:szCs w:val="18"/>
              </w:rPr>
              <w:t>标准表示，并需要使用</w:t>
            </w:r>
            <w:r>
              <w:rPr>
                <w:rFonts w:hint="eastAsia"/>
                <w:sz w:val="18"/>
                <w:szCs w:val="18"/>
              </w:rPr>
              <w:t>UTC</w:t>
            </w:r>
            <w:r>
              <w:rPr>
                <w:rFonts w:hint="eastAsia"/>
                <w:sz w:val="18"/>
                <w:szCs w:val="18"/>
              </w:rPr>
              <w:t>时间。格式为</w:t>
            </w:r>
            <w:r w:rsidRPr="00D4688F">
              <w:rPr>
                <w:rFonts w:hint="eastAsia"/>
                <w:sz w:val="18"/>
                <w:szCs w:val="18"/>
              </w:rPr>
              <w:t>：</w:t>
            </w:r>
            <w:r>
              <w:rPr>
                <w:sz w:val="18"/>
                <w:szCs w:val="18"/>
              </w:rPr>
              <w:br/>
            </w:r>
            <w:r>
              <w:rPr>
                <w:rFonts w:ascii="Arial" w:hAnsi="Arial" w:cs="Arial"/>
                <w:sz w:val="18"/>
                <w:szCs w:val="18"/>
              </w:rPr>
              <w:lastRenderedPageBreak/>
              <w:t>YYYY-MM-DDThh:mm</w:t>
            </w:r>
            <w:r w:rsidRPr="00B21411">
              <w:rPr>
                <w:rFonts w:ascii="Arial" w:hAnsi="Arial" w:cs="Arial"/>
                <w:sz w:val="18"/>
                <w:szCs w:val="18"/>
              </w:rPr>
              <w:t>Z</w:t>
            </w:r>
          </w:p>
        </w:tc>
      </w:tr>
    </w:tbl>
    <w:p w:rsidR="00675FC7" w:rsidRDefault="001A324D" w:rsidP="00675FC7">
      <w:pPr>
        <w:pStyle w:val="2"/>
      </w:pPr>
      <w:bookmarkStart w:id="422" w:name="_SecurityGroupIdSetType"/>
      <w:bookmarkStart w:id="423" w:name="_Toc391025761"/>
      <w:bookmarkEnd w:id="422"/>
      <w:r>
        <w:rPr>
          <w:rFonts w:hint="eastAsia"/>
        </w:rPr>
        <w:lastRenderedPageBreak/>
        <w:t>SecurityGroupIdSetType</w:t>
      </w:r>
      <w:bookmarkEnd w:id="423"/>
    </w:p>
    <w:p w:rsidR="00675FC7" w:rsidRDefault="00675FC7" w:rsidP="00F86E59">
      <w:pPr>
        <w:pStyle w:val="3"/>
      </w:pPr>
      <w:bookmarkStart w:id="424" w:name="_Toc391025762"/>
      <w:r>
        <w:rPr>
          <w:rFonts w:hint="eastAsia"/>
        </w:rPr>
        <w:t>描述</w:t>
      </w:r>
      <w:bookmarkEnd w:id="424"/>
    </w:p>
    <w:p w:rsidR="00675FC7" w:rsidRPr="00583F8F" w:rsidRDefault="00675FC7" w:rsidP="00675FC7">
      <w:r>
        <w:rPr>
          <w:rFonts w:hint="eastAsia"/>
        </w:rPr>
        <w:t>安全组</w:t>
      </w:r>
      <w:r>
        <w:rPr>
          <w:rFonts w:hint="eastAsia"/>
        </w:rPr>
        <w:t>ID</w:t>
      </w:r>
      <w:r w:rsidR="00943CD4">
        <w:rPr>
          <w:rFonts w:hint="eastAsia"/>
        </w:rPr>
        <w:t>集合</w:t>
      </w:r>
      <w:r>
        <w:rPr>
          <w:rFonts w:hint="eastAsia"/>
        </w:rPr>
        <w:t>的数据类型。</w:t>
      </w:r>
    </w:p>
    <w:p w:rsidR="00675FC7" w:rsidRDefault="00675FC7" w:rsidP="00F86E59">
      <w:pPr>
        <w:pStyle w:val="3"/>
      </w:pPr>
      <w:bookmarkStart w:id="425" w:name="_Toc391025763"/>
      <w:r>
        <w:rPr>
          <w:rFonts w:hint="eastAsia"/>
        </w:rPr>
        <w:t>节点名</w:t>
      </w:r>
      <w:bookmarkEnd w:id="425"/>
    </w:p>
    <w:p w:rsidR="00675FC7" w:rsidRPr="003D4ED9" w:rsidRDefault="009F111F" w:rsidP="00F86E59">
      <w:pPr>
        <w:outlineLvl w:val="0"/>
      </w:pPr>
      <w:bookmarkStart w:id="426" w:name="_Toc391025764"/>
      <w:r>
        <w:rPr>
          <w:rFonts w:hint="eastAsia"/>
        </w:rPr>
        <w:t>S</w:t>
      </w:r>
      <w:r w:rsidR="00C07C56">
        <w:rPr>
          <w:rFonts w:hint="eastAsia"/>
        </w:rPr>
        <w:t>ecurityGroup</w:t>
      </w:r>
      <w:r w:rsidR="006247BB">
        <w:rPr>
          <w:rFonts w:hint="eastAsia"/>
        </w:rPr>
        <w:t>Id</w:t>
      </w:r>
      <w:r w:rsidR="00C07C56">
        <w:rPr>
          <w:rFonts w:hint="eastAsia"/>
        </w:rPr>
        <w:t>s</w:t>
      </w:r>
      <w:bookmarkEnd w:id="426"/>
    </w:p>
    <w:p w:rsidR="00675FC7" w:rsidRPr="004555E9" w:rsidRDefault="00675FC7" w:rsidP="00F86E59">
      <w:pPr>
        <w:pStyle w:val="3"/>
      </w:pPr>
      <w:bookmarkStart w:id="427" w:name="_Toc391025765"/>
      <w:r>
        <w:rPr>
          <w:rFonts w:hint="eastAsia"/>
        </w:rPr>
        <w:t>子节点</w:t>
      </w:r>
      <w:bookmarkEnd w:id="42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48"/>
        <w:gridCol w:w="896"/>
        <w:gridCol w:w="4586"/>
      </w:tblGrid>
      <w:tr w:rsidR="00AD128F" w:rsidRPr="000A46FE" w:rsidTr="00C83637">
        <w:tc>
          <w:tcPr>
            <w:tcW w:w="2648" w:type="dxa"/>
            <w:shd w:val="clear" w:color="auto" w:fill="FFDAA3"/>
          </w:tcPr>
          <w:p w:rsidR="00AD128F" w:rsidRPr="000A46FE" w:rsidRDefault="00AD128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896" w:type="dxa"/>
            <w:shd w:val="clear" w:color="auto" w:fill="FFDAA3"/>
          </w:tcPr>
          <w:p w:rsidR="00AD128F" w:rsidRPr="000A46FE" w:rsidRDefault="00AD128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586" w:type="dxa"/>
            <w:shd w:val="clear" w:color="auto" w:fill="FFDAA3"/>
          </w:tcPr>
          <w:p w:rsidR="00AD128F" w:rsidRPr="000A46FE" w:rsidRDefault="00AD128F"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AD128F" w:rsidTr="00C83637">
        <w:tc>
          <w:tcPr>
            <w:tcW w:w="2648" w:type="dxa"/>
          </w:tcPr>
          <w:p w:rsidR="00AD128F" w:rsidRPr="00D4688F" w:rsidRDefault="00AD128F" w:rsidP="00A0354C">
            <w:pPr>
              <w:rPr>
                <w:i/>
                <w:sz w:val="18"/>
                <w:szCs w:val="18"/>
              </w:rPr>
            </w:pPr>
            <w:r>
              <w:rPr>
                <w:rFonts w:ascii="Courier New" w:hAnsi="Courier New" w:cs="Courier New" w:hint="eastAsia"/>
                <w:i/>
                <w:sz w:val="18"/>
                <w:szCs w:val="18"/>
              </w:rPr>
              <w:t>SecurityGroupId</w:t>
            </w:r>
          </w:p>
        </w:tc>
        <w:tc>
          <w:tcPr>
            <w:tcW w:w="896"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586" w:type="dxa"/>
          </w:tcPr>
          <w:p w:rsidR="00AD128F" w:rsidRPr="00D4688F" w:rsidRDefault="00AD128F" w:rsidP="00A0354C">
            <w:pPr>
              <w:rPr>
                <w:sz w:val="18"/>
                <w:szCs w:val="18"/>
              </w:rPr>
            </w:pPr>
            <w:r>
              <w:rPr>
                <w:rFonts w:hint="eastAsia"/>
                <w:sz w:val="18"/>
                <w:szCs w:val="18"/>
              </w:rPr>
              <w:t>安全组</w:t>
            </w:r>
            <w:r>
              <w:rPr>
                <w:rFonts w:hint="eastAsia"/>
                <w:sz w:val="18"/>
                <w:szCs w:val="18"/>
              </w:rPr>
              <w:t>ID</w:t>
            </w:r>
          </w:p>
        </w:tc>
      </w:tr>
    </w:tbl>
    <w:p w:rsidR="00C07199" w:rsidRDefault="00C07199" w:rsidP="00C07199">
      <w:pPr>
        <w:pStyle w:val="2"/>
      </w:pPr>
      <w:bookmarkStart w:id="428" w:name="_Toc391025766"/>
      <w:r>
        <w:rPr>
          <w:rFonts w:hint="eastAsia"/>
        </w:rPr>
        <w:t>SecurityGroupSetType</w:t>
      </w:r>
      <w:bookmarkEnd w:id="428"/>
    </w:p>
    <w:p w:rsidR="00C07199" w:rsidRDefault="00C07199" w:rsidP="00F86E59">
      <w:pPr>
        <w:pStyle w:val="3"/>
      </w:pPr>
      <w:bookmarkStart w:id="429" w:name="_Toc391025767"/>
      <w:r>
        <w:rPr>
          <w:rFonts w:hint="eastAsia"/>
        </w:rPr>
        <w:t>描述</w:t>
      </w:r>
      <w:bookmarkEnd w:id="429"/>
    </w:p>
    <w:p w:rsidR="00C07199" w:rsidRPr="00583F8F" w:rsidRDefault="00C07199" w:rsidP="00C07199">
      <w:r>
        <w:rPr>
          <w:rFonts w:hint="eastAsia"/>
        </w:rPr>
        <w:t>安全组集合</w:t>
      </w:r>
      <w:r w:rsidR="00967F12">
        <w:rPr>
          <w:rFonts w:hint="eastAsia"/>
        </w:rPr>
        <w:t>的</w:t>
      </w:r>
      <w:r>
        <w:rPr>
          <w:rFonts w:hint="eastAsia"/>
        </w:rPr>
        <w:t>类型。</w:t>
      </w:r>
    </w:p>
    <w:p w:rsidR="00C07199" w:rsidRDefault="00C07199" w:rsidP="00F86E59">
      <w:pPr>
        <w:pStyle w:val="3"/>
      </w:pPr>
      <w:bookmarkStart w:id="430" w:name="_Toc391025768"/>
      <w:r>
        <w:rPr>
          <w:rFonts w:hint="eastAsia"/>
        </w:rPr>
        <w:t>节点名</w:t>
      </w:r>
      <w:bookmarkEnd w:id="430"/>
    </w:p>
    <w:p w:rsidR="00C07199" w:rsidRPr="003D4ED9" w:rsidRDefault="00C07199" w:rsidP="00F86E59">
      <w:pPr>
        <w:outlineLvl w:val="0"/>
      </w:pPr>
      <w:bookmarkStart w:id="431" w:name="_Toc391025769"/>
      <w:r>
        <w:rPr>
          <w:rFonts w:hint="eastAsia"/>
        </w:rPr>
        <w:t>SecurityGroups</w:t>
      </w:r>
      <w:bookmarkEnd w:id="431"/>
    </w:p>
    <w:p w:rsidR="00C07199" w:rsidRPr="004555E9" w:rsidRDefault="00C07199" w:rsidP="00F86E59">
      <w:pPr>
        <w:pStyle w:val="3"/>
      </w:pPr>
      <w:bookmarkStart w:id="432" w:name="_Toc391025770"/>
      <w:r>
        <w:rPr>
          <w:rFonts w:hint="eastAsia"/>
        </w:rPr>
        <w:t>子节点</w:t>
      </w:r>
      <w:bookmarkEnd w:id="4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9"/>
        <w:gridCol w:w="2117"/>
        <w:gridCol w:w="3744"/>
      </w:tblGrid>
      <w:tr w:rsidR="008679A0" w:rsidRPr="000A46FE" w:rsidTr="00C83637">
        <w:tc>
          <w:tcPr>
            <w:tcW w:w="2472" w:type="dxa"/>
            <w:shd w:val="clear" w:color="auto" w:fill="FFDAA3"/>
          </w:tcPr>
          <w:p w:rsidR="008679A0" w:rsidRPr="000A46FE" w:rsidRDefault="008679A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355" w:type="dxa"/>
            <w:shd w:val="clear" w:color="auto" w:fill="FFDAA3"/>
          </w:tcPr>
          <w:p w:rsidR="008679A0" w:rsidRPr="000A46FE" w:rsidRDefault="008679A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303" w:type="dxa"/>
            <w:shd w:val="clear" w:color="auto" w:fill="FFDAA3"/>
          </w:tcPr>
          <w:p w:rsidR="008679A0" w:rsidRPr="000A46FE" w:rsidRDefault="008679A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8679A0" w:rsidTr="00C83637">
        <w:tc>
          <w:tcPr>
            <w:tcW w:w="2472" w:type="dxa"/>
          </w:tcPr>
          <w:p w:rsidR="008679A0" w:rsidRPr="00D4688F" w:rsidRDefault="008679A0" w:rsidP="00A0354C">
            <w:pPr>
              <w:rPr>
                <w:i/>
                <w:sz w:val="18"/>
                <w:szCs w:val="18"/>
              </w:rPr>
            </w:pPr>
            <w:r>
              <w:rPr>
                <w:rFonts w:ascii="Courier New" w:hAnsi="Courier New" w:cs="Courier New" w:hint="eastAsia"/>
                <w:i/>
                <w:sz w:val="18"/>
                <w:szCs w:val="18"/>
              </w:rPr>
              <w:t>SecurityGroup</w:t>
            </w:r>
          </w:p>
        </w:tc>
        <w:tc>
          <w:tcPr>
            <w:tcW w:w="1355" w:type="dxa"/>
          </w:tcPr>
          <w:p w:rsidR="00F52FC3" w:rsidRPr="00F52FC3" w:rsidRDefault="00F52FC3" w:rsidP="00A0354C">
            <w:pPr>
              <w:rPr>
                <w:rFonts w:ascii="Arial" w:hAnsi="Arial" w:cs="Arial"/>
                <w:sz w:val="18"/>
                <w:szCs w:val="18"/>
              </w:rPr>
            </w:pPr>
            <w:r w:rsidRPr="00F52FC3">
              <w:rPr>
                <w:rFonts w:ascii="Arial" w:hAnsi="Arial" w:cs="Arial"/>
                <w:sz w:val="18"/>
                <w:szCs w:val="18"/>
              </w:rPr>
              <w:t>SecurityGroupItemType</w:t>
            </w:r>
          </w:p>
        </w:tc>
        <w:tc>
          <w:tcPr>
            <w:tcW w:w="4303" w:type="dxa"/>
          </w:tcPr>
          <w:p w:rsidR="008679A0" w:rsidRPr="00D4688F" w:rsidRDefault="008679A0" w:rsidP="00A0354C">
            <w:pPr>
              <w:rPr>
                <w:sz w:val="18"/>
                <w:szCs w:val="18"/>
              </w:rPr>
            </w:pPr>
            <w:r>
              <w:rPr>
                <w:rFonts w:hint="eastAsia"/>
                <w:sz w:val="18"/>
                <w:szCs w:val="18"/>
              </w:rPr>
              <w:t>安全组</w:t>
            </w:r>
            <w:r>
              <w:rPr>
                <w:rFonts w:hint="eastAsia"/>
                <w:sz w:val="18"/>
                <w:szCs w:val="18"/>
              </w:rPr>
              <w:t>SecurityGroupItemType</w:t>
            </w:r>
          </w:p>
        </w:tc>
      </w:tr>
    </w:tbl>
    <w:p w:rsidR="00F46DBA" w:rsidRDefault="00F46DBA" w:rsidP="00F46DBA">
      <w:pPr>
        <w:pStyle w:val="2"/>
      </w:pPr>
      <w:bookmarkStart w:id="433" w:name="_SecurityGroupItemType"/>
      <w:bookmarkStart w:id="434" w:name="_Toc391025771"/>
      <w:bookmarkEnd w:id="433"/>
      <w:r>
        <w:rPr>
          <w:rFonts w:hint="eastAsia"/>
        </w:rPr>
        <w:t>SecurityGroupItemType</w:t>
      </w:r>
      <w:bookmarkEnd w:id="434"/>
    </w:p>
    <w:p w:rsidR="00F46DBA" w:rsidRDefault="00F46DBA" w:rsidP="00F86E59">
      <w:pPr>
        <w:pStyle w:val="3"/>
      </w:pPr>
      <w:bookmarkStart w:id="435" w:name="_Toc391025772"/>
      <w:r>
        <w:rPr>
          <w:rFonts w:hint="eastAsia"/>
        </w:rPr>
        <w:t>描述</w:t>
      </w:r>
      <w:bookmarkEnd w:id="435"/>
    </w:p>
    <w:p w:rsidR="00F46DBA" w:rsidRPr="00583F8F" w:rsidRDefault="00F46DBA" w:rsidP="00F46DBA">
      <w:r>
        <w:rPr>
          <w:rFonts w:hint="eastAsia"/>
        </w:rPr>
        <w:t>安全组集合的类型。</w:t>
      </w:r>
    </w:p>
    <w:p w:rsidR="00F46DBA" w:rsidRDefault="00F46DBA" w:rsidP="00F86E59">
      <w:pPr>
        <w:pStyle w:val="3"/>
      </w:pPr>
      <w:bookmarkStart w:id="436" w:name="_Toc391025773"/>
      <w:r>
        <w:rPr>
          <w:rFonts w:hint="eastAsia"/>
        </w:rPr>
        <w:t>节点名</w:t>
      </w:r>
      <w:bookmarkEnd w:id="436"/>
    </w:p>
    <w:p w:rsidR="00F46DBA" w:rsidRPr="003D4ED9" w:rsidRDefault="00F46DBA" w:rsidP="00F86E59">
      <w:pPr>
        <w:outlineLvl w:val="0"/>
      </w:pPr>
      <w:bookmarkStart w:id="437" w:name="_Toc391025774"/>
      <w:r>
        <w:rPr>
          <w:rFonts w:hint="eastAsia"/>
        </w:rPr>
        <w:t>SecurityGroups</w:t>
      </w:r>
      <w:bookmarkEnd w:id="437"/>
    </w:p>
    <w:p w:rsidR="00F46DBA" w:rsidRPr="004555E9" w:rsidRDefault="00F46DBA" w:rsidP="00F86E59">
      <w:pPr>
        <w:pStyle w:val="3"/>
      </w:pPr>
      <w:bookmarkStart w:id="438" w:name="_Toc391025775"/>
      <w:r>
        <w:rPr>
          <w:rFonts w:hint="eastAsia"/>
        </w:rPr>
        <w:lastRenderedPageBreak/>
        <w:t>子节点</w:t>
      </w:r>
      <w:bookmarkEnd w:id="4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79"/>
        <w:gridCol w:w="1548"/>
        <w:gridCol w:w="4303"/>
      </w:tblGrid>
      <w:tr w:rsidR="00C276CA" w:rsidRPr="000A46FE" w:rsidTr="00C83637">
        <w:tc>
          <w:tcPr>
            <w:tcW w:w="2279" w:type="dxa"/>
            <w:shd w:val="clear" w:color="auto" w:fill="FFDAA3"/>
          </w:tcPr>
          <w:p w:rsidR="00C276CA" w:rsidRPr="000A46FE" w:rsidRDefault="00C276C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548" w:type="dxa"/>
            <w:shd w:val="clear" w:color="auto" w:fill="FFDAA3"/>
          </w:tcPr>
          <w:p w:rsidR="00C276CA" w:rsidRPr="000A46FE" w:rsidRDefault="00C276C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303" w:type="dxa"/>
            <w:shd w:val="clear" w:color="auto" w:fill="FFDAA3"/>
          </w:tcPr>
          <w:p w:rsidR="00C276CA" w:rsidRPr="000A46FE" w:rsidRDefault="00C276CA"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C276CA" w:rsidTr="00C83637">
        <w:tc>
          <w:tcPr>
            <w:tcW w:w="2279" w:type="dxa"/>
          </w:tcPr>
          <w:p w:rsidR="00C276CA" w:rsidRPr="00CF64C1" w:rsidRDefault="00C276CA" w:rsidP="00A0354C">
            <w:pPr>
              <w:rPr>
                <w:rFonts w:ascii="Courier New" w:hAnsi="Courier New" w:cs="Courier New"/>
                <w:i/>
                <w:sz w:val="18"/>
                <w:szCs w:val="18"/>
              </w:rPr>
            </w:pPr>
            <w:r>
              <w:rPr>
                <w:rFonts w:ascii="Courier New" w:hAnsi="Courier New" w:cs="Courier New" w:hint="eastAsia"/>
                <w:i/>
                <w:sz w:val="18"/>
                <w:szCs w:val="18"/>
              </w:rPr>
              <w:t>SecurityGroupId</w:t>
            </w:r>
          </w:p>
        </w:tc>
        <w:tc>
          <w:tcPr>
            <w:tcW w:w="1548"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303" w:type="dxa"/>
          </w:tcPr>
          <w:p w:rsidR="00C276CA" w:rsidRPr="00CF64C1" w:rsidRDefault="00C276CA" w:rsidP="00A0354C">
            <w:pPr>
              <w:rPr>
                <w:sz w:val="18"/>
                <w:szCs w:val="18"/>
              </w:rPr>
            </w:pPr>
            <w:r>
              <w:rPr>
                <w:rFonts w:hint="eastAsia"/>
                <w:sz w:val="18"/>
                <w:szCs w:val="18"/>
              </w:rPr>
              <w:t>安全组</w:t>
            </w:r>
            <w:r>
              <w:rPr>
                <w:rFonts w:hint="eastAsia"/>
                <w:sz w:val="18"/>
                <w:szCs w:val="18"/>
              </w:rPr>
              <w:t>ID</w:t>
            </w:r>
          </w:p>
        </w:tc>
      </w:tr>
      <w:tr w:rsidR="00A83275" w:rsidTr="00C83637">
        <w:tc>
          <w:tcPr>
            <w:tcW w:w="2279" w:type="dxa"/>
          </w:tcPr>
          <w:p w:rsidR="00A83275" w:rsidRDefault="00A83275" w:rsidP="00A0354C">
            <w:pPr>
              <w:rPr>
                <w:rFonts w:ascii="Courier New" w:hAnsi="Courier New" w:cs="Courier New"/>
                <w:i/>
                <w:sz w:val="18"/>
                <w:szCs w:val="18"/>
              </w:rPr>
            </w:pPr>
            <w:r w:rsidRPr="00EC7A94">
              <w:rPr>
                <w:rFonts w:hint="eastAsia"/>
              </w:rPr>
              <w:t>CreationTime</w:t>
            </w:r>
          </w:p>
        </w:tc>
        <w:tc>
          <w:tcPr>
            <w:tcW w:w="1548" w:type="dxa"/>
          </w:tcPr>
          <w:p w:rsidR="00A83275" w:rsidRPr="00F52FC3" w:rsidRDefault="00A83275" w:rsidP="00A0354C">
            <w:pPr>
              <w:rPr>
                <w:rFonts w:ascii="Arial" w:hAnsi="Arial" w:cs="Arial"/>
                <w:sz w:val="18"/>
                <w:szCs w:val="18"/>
              </w:rPr>
            </w:pPr>
            <w:r w:rsidRPr="00EC7A94">
              <w:rPr>
                <w:rFonts w:hint="eastAsia"/>
              </w:rPr>
              <w:t>String</w:t>
            </w:r>
          </w:p>
        </w:tc>
        <w:tc>
          <w:tcPr>
            <w:tcW w:w="4303" w:type="dxa"/>
          </w:tcPr>
          <w:p w:rsidR="00A83275" w:rsidRDefault="00A83275" w:rsidP="00A0354C">
            <w:pPr>
              <w:rPr>
                <w:sz w:val="18"/>
                <w:szCs w:val="18"/>
              </w:rPr>
            </w:pPr>
            <w:r w:rsidRPr="00EC7A94">
              <w:rPr>
                <w:rFonts w:hint="eastAsia"/>
              </w:rPr>
              <w:t>创建时间。按照</w:t>
            </w:r>
            <w:r w:rsidRPr="00EC7A94">
              <w:rPr>
                <w:rFonts w:hint="eastAsia"/>
              </w:rPr>
              <w:t>ISO8601</w:t>
            </w:r>
            <w:r w:rsidRPr="00EC7A94">
              <w:rPr>
                <w:rFonts w:hint="eastAsia"/>
              </w:rPr>
              <w:t>标准表示，并需要使用</w:t>
            </w:r>
            <w:r w:rsidRPr="00EC7A94">
              <w:rPr>
                <w:rFonts w:hint="eastAsia"/>
              </w:rPr>
              <w:t>UTC</w:t>
            </w:r>
            <w:r w:rsidRPr="00EC7A94">
              <w:rPr>
                <w:rFonts w:hint="eastAsia"/>
              </w:rPr>
              <w:t>时间。格式为：</w:t>
            </w:r>
          </w:p>
        </w:tc>
      </w:tr>
      <w:tr w:rsidR="00C276CA" w:rsidTr="00C83637">
        <w:tc>
          <w:tcPr>
            <w:tcW w:w="2279" w:type="dxa"/>
          </w:tcPr>
          <w:p w:rsidR="00C276CA" w:rsidRPr="00CF64C1" w:rsidRDefault="00C276CA" w:rsidP="00A0354C">
            <w:pPr>
              <w:rPr>
                <w:rFonts w:ascii="Courier New" w:hAnsi="Courier New" w:cs="Courier New"/>
                <w:i/>
                <w:sz w:val="18"/>
                <w:szCs w:val="18"/>
              </w:rPr>
            </w:pPr>
            <w:r w:rsidRPr="00CF64C1">
              <w:rPr>
                <w:rFonts w:ascii="Courier New" w:hAnsi="Courier New" w:cs="Courier New" w:hint="eastAsia"/>
                <w:i/>
                <w:sz w:val="18"/>
                <w:szCs w:val="18"/>
              </w:rPr>
              <w:t>Description</w:t>
            </w:r>
          </w:p>
        </w:tc>
        <w:tc>
          <w:tcPr>
            <w:tcW w:w="1548" w:type="dxa"/>
          </w:tcPr>
          <w:p w:rsidR="00F52FC3" w:rsidRPr="00F52FC3" w:rsidRDefault="00F52FC3" w:rsidP="00A0354C">
            <w:pPr>
              <w:rPr>
                <w:rFonts w:ascii="Arial" w:hAnsi="Arial" w:cs="Arial"/>
                <w:sz w:val="18"/>
                <w:szCs w:val="18"/>
              </w:rPr>
            </w:pPr>
            <w:r w:rsidRPr="00F52FC3">
              <w:rPr>
                <w:rFonts w:ascii="Arial" w:hAnsi="Arial" w:cs="Arial"/>
                <w:sz w:val="18"/>
                <w:szCs w:val="18"/>
              </w:rPr>
              <w:t>String</w:t>
            </w:r>
          </w:p>
        </w:tc>
        <w:tc>
          <w:tcPr>
            <w:tcW w:w="4303" w:type="dxa"/>
          </w:tcPr>
          <w:p w:rsidR="00C276CA" w:rsidRPr="00CF64C1" w:rsidRDefault="00C276CA" w:rsidP="006E56EC">
            <w:pPr>
              <w:rPr>
                <w:sz w:val="18"/>
                <w:szCs w:val="18"/>
              </w:rPr>
            </w:pPr>
            <w:r w:rsidRPr="00CF64C1">
              <w:rPr>
                <w:rFonts w:hint="eastAsia"/>
                <w:sz w:val="18"/>
                <w:szCs w:val="18"/>
              </w:rPr>
              <w:t>描述信息</w:t>
            </w:r>
            <w:r w:rsidR="003219F3">
              <w:rPr>
                <w:rFonts w:hint="eastAsia"/>
                <w:sz w:val="18"/>
                <w:szCs w:val="18"/>
              </w:rPr>
              <w:t>,</w:t>
            </w:r>
            <w:r w:rsidR="003219F3" w:rsidRPr="00DA54F0">
              <w:rPr>
                <w:rFonts w:ascii="Calibri" w:eastAsia="宋体" w:hAnsi="Calibri"/>
                <w:sz w:val="18"/>
                <w:szCs w:val="18"/>
              </w:rPr>
              <w:t xml:space="preserve"> </w:t>
            </w:r>
            <w:r w:rsidR="003219F3" w:rsidRPr="00DA54F0">
              <w:rPr>
                <w:rFonts w:ascii="Calibri" w:eastAsia="宋体" w:hAnsi="Calibri"/>
                <w:sz w:val="18"/>
                <w:szCs w:val="18"/>
              </w:rPr>
              <w:t>不填则为空，默认值为空，</w:t>
            </w:r>
            <w:r w:rsidR="003219F3" w:rsidRPr="00DA54F0">
              <w:rPr>
                <w:rFonts w:ascii="Calibri" w:eastAsia="宋体" w:hAnsi="Calibri"/>
                <w:sz w:val="18"/>
                <w:szCs w:val="18"/>
              </w:rPr>
              <w:t>[2,</w:t>
            </w:r>
            <w:r w:rsidR="0062378F">
              <w:rPr>
                <w:rFonts w:ascii="Calibri" w:eastAsia="宋体" w:hAnsi="Calibri" w:hint="eastAsia"/>
                <w:sz w:val="18"/>
                <w:szCs w:val="18"/>
              </w:rPr>
              <w:t>256</w:t>
            </w:r>
            <w:r w:rsidR="003219F3" w:rsidRPr="00DA54F0">
              <w:rPr>
                <w:rFonts w:ascii="Calibri" w:eastAsia="宋体" w:hAnsi="Calibri"/>
                <w:sz w:val="18"/>
                <w:szCs w:val="18"/>
              </w:rPr>
              <w:t>]</w:t>
            </w:r>
            <w:r w:rsidR="003219F3" w:rsidRPr="00DA54F0">
              <w:rPr>
                <w:rFonts w:ascii="Calibri" w:eastAsia="宋体" w:hAnsi="Calibri"/>
                <w:sz w:val="18"/>
                <w:szCs w:val="18"/>
              </w:rPr>
              <w:t>英文或中文字符，不能以</w:t>
            </w:r>
            <w:r w:rsidR="003219F3" w:rsidRPr="00DA54F0">
              <w:rPr>
                <w:rFonts w:ascii="Calibri" w:eastAsia="宋体" w:hAnsi="Calibri"/>
                <w:sz w:val="18"/>
                <w:szCs w:val="18"/>
              </w:rPr>
              <w:t>http://</w:t>
            </w:r>
            <w:r w:rsidR="003219F3" w:rsidRPr="00DA54F0">
              <w:rPr>
                <w:rFonts w:ascii="Calibri" w:eastAsia="宋体" w:hAnsi="Calibri"/>
                <w:sz w:val="18"/>
                <w:szCs w:val="18"/>
              </w:rPr>
              <w:t>和</w:t>
            </w:r>
            <w:r w:rsidR="003219F3" w:rsidRPr="00DA54F0">
              <w:rPr>
                <w:rFonts w:ascii="Calibri" w:eastAsia="宋体" w:hAnsi="Calibri"/>
                <w:sz w:val="18"/>
                <w:szCs w:val="18"/>
              </w:rPr>
              <w:t>https://</w:t>
            </w:r>
            <w:r w:rsidR="003219F3">
              <w:rPr>
                <w:rFonts w:ascii="Calibri" w:eastAsia="宋体" w:hAnsi="Calibri"/>
                <w:sz w:val="18"/>
                <w:szCs w:val="18"/>
              </w:rPr>
              <w:t>开头</w:t>
            </w:r>
            <w:r w:rsidR="003219F3">
              <w:rPr>
                <w:rFonts w:hint="eastAsia"/>
                <w:sz w:val="18"/>
                <w:szCs w:val="18"/>
              </w:rPr>
              <w:t>。</w:t>
            </w:r>
          </w:p>
        </w:tc>
      </w:tr>
      <w:tr w:rsidR="00D3119A" w:rsidTr="00C83637">
        <w:tc>
          <w:tcPr>
            <w:tcW w:w="2279" w:type="dxa"/>
          </w:tcPr>
          <w:p w:rsidR="00D3119A" w:rsidRPr="00CF64C1" w:rsidRDefault="00D3119A" w:rsidP="00A0354C">
            <w:pPr>
              <w:rPr>
                <w:rFonts w:ascii="Courier New" w:hAnsi="Courier New" w:cs="Courier New"/>
                <w:i/>
                <w:sz w:val="18"/>
                <w:szCs w:val="18"/>
              </w:rPr>
            </w:pPr>
            <w:r>
              <w:rPr>
                <w:rFonts w:ascii="Courier New" w:hAnsi="Courier New" w:cs="Courier New" w:hint="eastAsia"/>
                <w:i/>
                <w:sz w:val="18"/>
                <w:szCs w:val="18"/>
              </w:rPr>
              <w:t>SecurityGroupName</w:t>
            </w:r>
          </w:p>
        </w:tc>
        <w:tc>
          <w:tcPr>
            <w:tcW w:w="1548" w:type="dxa"/>
          </w:tcPr>
          <w:p w:rsidR="00D3119A" w:rsidRPr="00F52FC3" w:rsidRDefault="00D3119A" w:rsidP="00A0354C">
            <w:pPr>
              <w:rPr>
                <w:rFonts w:ascii="Arial" w:hAnsi="Arial" w:cs="Arial"/>
                <w:sz w:val="18"/>
                <w:szCs w:val="18"/>
              </w:rPr>
            </w:pPr>
            <w:r>
              <w:rPr>
                <w:rFonts w:ascii="Arial" w:hAnsi="Arial" w:cs="Arial" w:hint="eastAsia"/>
                <w:sz w:val="18"/>
                <w:szCs w:val="18"/>
              </w:rPr>
              <w:t>String</w:t>
            </w:r>
          </w:p>
        </w:tc>
        <w:tc>
          <w:tcPr>
            <w:tcW w:w="4303" w:type="dxa"/>
          </w:tcPr>
          <w:p w:rsidR="00D3119A" w:rsidRPr="00CF64C1" w:rsidRDefault="00D3119A" w:rsidP="00A0354C">
            <w:pPr>
              <w:rPr>
                <w:sz w:val="18"/>
                <w:szCs w:val="18"/>
              </w:rPr>
            </w:pPr>
            <w:r>
              <w:rPr>
                <w:rFonts w:hint="eastAsia"/>
                <w:sz w:val="18"/>
                <w:szCs w:val="18"/>
              </w:rPr>
              <w:t>安全组名称，</w:t>
            </w:r>
            <w:r w:rsidR="00177C24" w:rsidRPr="00DA54F0">
              <w:rPr>
                <w:rFonts w:ascii="Calibri" w:eastAsia="宋体" w:hAnsi="Calibri"/>
                <w:sz w:val="18"/>
                <w:szCs w:val="18"/>
              </w:rPr>
              <w:t>不填则为空，默认值为空，</w:t>
            </w:r>
            <w:r w:rsidR="00177C24" w:rsidRPr="00DA54F0">
              <w:rPr>
                <w:rFonts w:ascii="Calibri" w:eastAsia="宋体" w:hAnsi="Calibri"/>
                <w:sz w:val="18"/>
                <w:szCs w:val="18"/>
              </w:rPr>
              <w:t>[2,</w:t>
            </w:r>
            <w:r w:rsidR="00177C24">
              <w:rPr>
                <w:rFonts w:ascii="Calibri" w:eastAsia="宋体" w:hAnsi="Calibri" w:hint="eastAsia"/>
                <w:sz w:val="18"/>
                <w:szCs w:val="18"/>
              </w:rPr>
              <w:t>128</w:t>
            </w:r>
            <w:r w:rsidR="00177C24" w:rsidRPr="00DA54F0">
              <w:rPr>
                <w:rFonts w:ascii="Calibri" w:eastAsia="宋体" w:hAnsi="Calibri"/>
                <w:sz w:val="18"/>
                <w:szCs w:val="18"/>
              </w:rPr>
              <w:t>]</w:t>
            </w:r>
            <w:r w:rsidR="00177C24" w:rsidRPr="00DA54F0">
              <w:rPr>
                <w:rFonts w:ascii="Calibri" w:eastAsia="宋体" w:hAnsi="Calibri"/>
                <w:sz w:val="18"/>
                <w:szCs w:val="18"/>
              </w:rPr>
              <w:t>英文或中文字符，必须以大小字母或中文开头，可包含数字，</w:t>
            </w:r>
            <w:proofErr w:type="gramStart"/>
            <w:r w:rsidR="00177C24" w:rsidRPr="00DA54F0">
              <w:rPr>
                <w:rFonts w:ascii="Calibri" w:eastAsia="宋体" w:hAnsi="Calibri"/>
                <w:sz w:val="18"/>
                <w:szCs w:val="18"/>
              </w:rPr>
              <w:t>”</w:t>
            </w:r>
            <w:proofErr w:type="gramEnd"/>
            <w:r w:rsidR="00177C24" w:rsidRPr="00DA54F0">
              <w:rPr>
                <w:rFonts w:ascii="Calibri" w:eastAsia="宋体" w:hAnsi="Calibri"/>
                <w:sz w:val="18"/>
                <w:szCs w:val="18"/>
              </w:rPr>
              <w:t>_</w:t>
            </w:r>
            <w:proofErr w:type="gramStart"/>
            <w:r w:rsidR="00177C24" w:rsidRPr="00DA54F0">
              <w:rPr>
                <w:rFonts w:ascii="Calibri" w:eastAsia="宋体" w:hAnsi="Calibri"/>
                <w:sz w:val="18"/>
                <w:szCs w:val="18"/>
              </w:rPr>
              <w:t>”</w:t>
            </w:r>
            <w:proofErr w:type="gramEnd"/>
            <w:r w:rsidR="00177C24" w:rsidRPr="00DA54F0">
              <w:rPr>
                <w:rFonts w:ascii="Calibri" w:eastAsia="宋体" w:hAnsi="Calibri"/>
                <w:sz w:val="18"/>
                <w:szCs w:val="18"/>
              </w:rPr>
              <w:t>或</w:t>
            </w:r>
            <w:proofErr w:type="gramStart"/>
            <w:r w:rsidR="00177C24" w:rsidRPr="00DA54F0">
              <w:rPr>
                <w:rFonts w:ascii="Calibri" w:eastAsia="宋体" w:hAnsi="Calibri"/>
                <w:sz w:val="18"/>
                <w:szCs w:val="18"/>
              </w:rPr>
              <w:t>”</w:t>
            </w:r>
            <w:proofErr w:type="gramEnd"/>
            <w:r w:rsidR="00177C24" w:rsidRPr="00DA54F0">
              <w:rPr>
                <w:rFonts w:ascii="Calibri" w:eastAsia="宋体" w:hAnsi="Calibri"/>
                <w:sz w:val="18"/>
                <w:szCs w:val="18"/>
              </w:rPr>
              <w:t>-</w:t>
            </w:r>
            <w:proofErr w:type="gramStart"/>
            <w:r w:rsidR="00177C24" w:rsidRPr="00DA54F0">
              <w:rPr>
                <w:rFonts w:ascii="Calibri" w:eastAsia="宋体" w:hAnsi="Calibri"/>
                <w:sz w:val="18"/>
                <w:szCs w:val="18"/>
              </w:rPr>
              <w:t>”</w:t>
            </w:r>
            <w:proofErr w:type="gramEnd"/>
            <w:r w:rsidR="00177C24" w:rsidRPr="00DA54F0">
              <w:rPr>
                <w:rFonts w:ascii="Calibri" w:eastAsia="宋体" w:hAnsi="Calibri"/>
                <w:sz w:val="18"/>
                <w:szCs w:val="18"/>
              </w:rPr>
              <w:t>，</w:t>
            </w:r>
            <w:r w:rsidR="00177C24">
              <w:rPr>
                <w:rFonts w:ascii="Calibri" w:eastAsia="宋体" w:hAnsi="Calibri" w:hint="eastAsia"/>
                <w:sz w:val="18"/>
                <w:szCs w:val="18"/>
              </w:rPr>
              <w:t>这个值</w:t>
            </w:r>
            <w:r w:rsidR="00177C24" w:rsidRPr="00DA54F0">
              <w:rPr>
                <w:rFonts w:ascii="Calibri" w:eastAsia="宋体" w:hAnsi="Calibri"/>
                <w:sz w:val="18"/>
                <w:szCs w:val="18"/>
              </w:rPr>
              <w:t>会展示在控制台。不能以</w:t>
            </w:r>
            <w:r w:rsidR="00177C24" w:rsidRPr="00DA54F0">
              <w:rPr>
                <w:rFonts w:ascii="Calibri" w:eastAsia="宋体" w:hAnsi="Calibri"/>
                <w:sz w:val="18"/>
                <w:szCs w:val="18"/>
              </w:rPr>
              <w:t>http://</w:t>
            </w:r>
            <w:r w:rsidR="00177C24" w:rsidRPr="00DA54F0">
              <w:rPr>
                <w:rFonts w:ascii="Calibri" w:eastAsia="宋体" w:hAnsi="Calibri"/>
                <w:sz w:val="18"/>
                <w:szCs w:val="18"/>
              </w:rPr>
              <w:t>和</w:t>
            </w:r>
            <w:r w:rsidR="00177C24" w:rsidRPr="00DA54F0">
              <w:rPr>
                <w:rFonts w:ascii="Calibri" w:eastAsia="宋体" w:hAnsi="Calibri"/>
                <w:sz w:val="18"/>
                <w:szCs w:val="18"/>
              </w:rPr>
              <w:t>https://</w:t>
            </w:r>
            <w:r w:rsidR="00177C24">
              <w:rPr>
                <w:rFonts w:ascii="Calibri" w:eastAsia="宋体" w:hAnsi="Calibri"/>
                <w:sz w:val="18"/>
                <w:szCs w:val="18"/>
              </w:rPr>
              <w:t>开头</w:t>
            </w:r>
            <w:r>
              <w:rPr>
                <w:rFonts w:hint="eastAsia"/>
                <w:sz w:val="18"/>
                <w:szCs w:val="18"/>
              </w:rPr>
              <w:t>。</w:t>
            </w:r>
          </w:p>
        </w:tc>
      </w:tr>
      <w:tr w:rsidR="004617DC" w:rsidTr="00C83637">
        <w:tc>
          <w:tcPr>
            <w:tcW w:w="2279" w:type="dxa"/>
          </w:tcPr>
          <w:p w:rsidR="004617DC" w:rsidRPr="00CF64C1" w:rsidRDefault="004617DC" w:rsidP="00A0354C">
            <w:pPr>
              <w:rPr>
                <w:rFonts w:ascii="Courier New" w:hAnsi="Courier New" w:cs="Courier New"/>
                <w:i/>
                <w:sz w:val="18"/>
                <w:szCs w:val="18"/>
              </w:rPr>
            </w:pPr>
            <w:r>
              <w:rPr>
                <w:rFonts w:ascii="Courier New" w:hAnsi="Courier New" w:cs="Courier New" w:hint="eastAsia"/>
                <w:i/>
                <w:sz w:val="18"/>
                <w:szCs w:val="18"/>
              </w:rPr>
              <w:t>VpcId</w:t>
            </w:r>
          </w:p>
        </w:tc>
        <w:tc>
          <w:tcPr>
            <w:tcW w:w="1548" w:type="dxa"/>
          </w:tcPr>
          <w:p w:rsidR="004617DC" w:rsidRPr="00F52FC3" w:rsidRDefault="004617DC" w:rsidP="00A0354C">
            <w:pPr>
              <w:rPr>
                <w:rFonts w:ascii="Arial" w:hAnsi="Arial" w:cs="Arial"/>
                <w:sz w:val="18"/>
                <w:szCs w:val="18"/>
              </w:rPr>
            </w:pPr>
            <w:r>
              <w:rPr>
                <w:rFonts w:ascii="Arial" w:hAnsi="Arial" w:cs="Arial" w:hint="eastAsia"/>
                <w:sz w:val="18"/>
                <w:szCs w:val="18"/>
              </w:rPr>
              <w:t>String</w:t>
            </w:r>
          </w:p>
        </w:tc>
        <w:tc>
          <w:tcPr>
            <w:tcW w:w="4303" w:type="dxa"/>
          </w:tcPr>
          <w:p w:rsidR="004617DC" w:rsidRPr="00CF64C1" w:rsidRDefault="002C24DB" w:rsidP="00A0354C">
            <w:pPr>
              <w:rPr>
                <w:sz w:val="18"/>
                <w:szCs w:val="18"/>
              </w:rPr>
            </w:pPr>
            <w:r>
              <w:rPr>
                <w:rFonts w:hint="eastAsia"/>
                <w:sz w:val="18"/>
                <w:szCs w:val="18"/>
              </w:rPr>
              <w:t>虚拟专有网络</w:t>
            </w:r>
            <w:r w:rsidR="004617DC">
              <w:rPr>
                <w:rFonts w:hint="eastAsia"/>
                <w:sz w:val="18"/>
                <w:szCs w:val="18"/>
              </w:rPr>
              <w:t>Id</w:t>
            </w:r>
          </w:p>
        </w:tc>
      </w:tr>
    </w:tbl>
    <w:p w:rsidR="004A2EA1" w:rsidRDefault="00563840" w:rsidP="004A2EA1">
      <w:pPr>
        <w:outlineLvl w:val="0"/>
      </w:pPr>
      <w:bookmarkStart w:id="439" w:name="_ZoneType"/>
      <w:bookmarkStart w:id="440" w:name="_IpRangeSetType"/>
      <w:bookmarkStart w:id="441" w:name="_VpcAttributesType"/>
      <w:bookmarkStart w:id="442" w:name="_Toc391025776"/>
      <w:bookmarkEnd w:id="439"/>
      <w:bookmarkEnd w:id="440"/>
      <w:bookmarkEnd w:id="441"/>
      <w:r w:rsidRPr="00563840">
        <w:t>VpcAttributesType</w:t>
      </w:r>
      <w:bookmarkEnd w:id="442"/>
    </w:p>
    <w:p w:rsidR="004A2EA1" w:rsidRDefault="00563840" w:rsidP="004A2EA1">
      <w:pPr>
        <w:pStyle w:val="3"/>
      </w:pPr>
      <w:bookmarkStart w:id="443" w:name="_Toc391025777"/>
      <w:r>
        <w:rPr>
          <w:rFonts w:hint="eastAsia"/>
        </w:rPr>
        <w:t>描述</w:t>
      </w:r>
      <w:bookmarkEnd w:id="443"/>
    </w:p>
    <w:p w:rsidR="004A2EA1" w:rsidRDefault="00563840" w:rsidP="004A2EA1">
      <w:pPr>
        <w:pStyle w:val="3"/>
      </w:pPr>
      <w:bookmarkStart w:id="444" w:name="_Toc391025778"/>
      <w:r>
        <w:rPr>
          <w:rFonts w:hint="eastAsia"/>
        </w:rPr>
        <w:t>子节点</w:t>
      </w:r>
      <w:bookmarkEnd w:id="4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79"/>
        <w:gridCol w:w="1548"/>
        <w:gridCol w:w="4303"/>
      </w:tblGrid>
      <w:tr w:rsidR="00563840" w:rsidRPr="000A46FE" w:rsidTr="004F3921">
        <w:tc>
          <w:tcPr>
            <w:tcW w:w="2279" w:type="dxa"/>
            <w:shd w:val="clear" w:color="auto" w:fill="FFDAA3"/>
          </w:tcPr>
          <w:p w:rsidR="00563840" w:rsidRPr="000A46FE" w:rsidRDefault="00563840" w:rsidP="004F3921">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548" w:type="dxa"/>
            <w:shd w:val="clear" w:color="auto" w:fill="FFDAA3"/>
          </w:tcPr>
          <w:p w:rsidR="00563840" w:rsidRPr="000A46FE" w:rsidRDefault="00563840" w:rsidP="004F3921">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303" w:type="dxa"/>
            <w:shd w:val="clear" w:color="auto" w:fill="FFDAA3"/>
          </w:tcPr>
          <w:p w:rsidR="00563840" w:rsidRPr="000A46FE" w:rsidRDefault="00563840" w:rsidP="004F3921">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563840" w:rsidTr="004F3921">
        <w:tc>
          <w:tcPr>
            <w:tcW w:w="2279" w:type="dxa"/>
          </w:tcPr>
          <w:p w:rsidR="00563840" w:rsidRPr="00CF64C1" w:rsidRDefault="00563840" w:rsidP="004F3921">
            <w:pPr>
              <w:rPr>
                <w:rFonts w:ascii="Courier New" w:hAnsi="Courier New" w:cs="Courier New"/>
                <w:i/>
                <w:sz w:val="18"/>
                <w:szCs w:val="18"/>
              </w:rPr>
            </w:pPr>
            <w:r>
              <w:rPr>
                <w:rFonts w:ascii="Courier New" w:hAnsi="Courier New" w:cs="Courier New" w:hint="eastAsia"/>
                <w:i/>
                <w:sz w:val="18"/>
                <w:szCs w:val="18"/>
              </w:rPr>
              <w:t>VpcId</w:t>
            </w:r>
          </w:p>
        </w:tc>
        <w:tc>
          <w:tcPr>
            <w:tcW w:w="1548" w:type="dxa"/>
          </w:tcPr>
          <w:p w:rsidR="00563840" w:rsidRPr="00F52FC3" w:rsidRDefault="00563840" w:rsidP="004F3921">
            <w:pPr>
              <w:rPr>
                <w:rFonts w:ascii="Arial" w:hAnsi="Arial" w:cs="Arial"/>
                <w:sz w:val="18"/>
                <w:szCs w:val="18"/>
              </w:rPr>
            </w:pPr>
            <w:r w:rsidRPr="00F52FC3">
              <w:rPr>
                <w:rFonts w:ascii="Arial" w:hAnsi="Arial" w:cs="Arial"/>
                <w:sz w:val="18"/>
                <w:szCs w:val="18"/>
              </w:rPr>
              <w:t>String</w:t>
            </w:r>
          </w:p>
        </w:tc>
        <w:tc>
          <w:tcPr>
            <w:tcW w:w="4303" w:type="dxa"/>
          </w:tcPr>
          <w:p w:rsidR="00563840" w:rsidRPr="00CF64C1" w:rsidRDefault="002C24DB" w:rsidP="00B610EF">
            <w:pPr>
              <w:rPr>
                <w:sz w:val="18"/>
                <w:szCs w:val="18"/>
              </w:rPr>
            </w:pPr>
            <w:r>
              <w:rPr>
                <w:rFonts w:hint="eastAsia"/>
                <w:sz w:val="18"/>
                <w:szCs w:val="18"/>
              </w:rPr>
              <w:t>虚拟专有网络</w:t>
            </w:r>
            <w:r w:rsidR="00B610EF">
              <w:rPr>
                <w:rFonts w:hint="eastAsia"/>
                <w:sz w:val="18"/>
                <w:szCs w:val="18"/>
              </w:rPr>
              <w:t>Id</w:t>
            </w:r>
          </w:p>
        </w:tc>
      </w:tr>
      <w:tr w:rsidR="00563840" w:rsidTr="004F3921">
        <w:tc>
          <w:tcPr>
            <w:tcW w:w="2279" w:type="dxa"/>
          </w:tcPr>
          <w:p w:rsidR="00563840" w:rsidRPr="00CF64C1" w:rsidRDefault="00563840" w:rsidP="004F3921">
            <w:pPr>
              <w:rPr>
                <w:rFonts w:ascii="Courier New" w:hAnsi="Courier New" w:cs="Courier New"/>
                <w:i/>
                <w:sz w:val="18"/>
                <w:szCs w:val="18"/>
              </w:rPr>
            </w:pPr>
            <w:r>
              <w:rPr>
                <w:rFonts w:ascii="Courier New" w:hAnsi="Courier New" w:cs="Courier New" w:hint="eastAsia"/>
                <w:i/>
                <w:sz w:val="18"/>
                <w:szCs w:val="18"/>
              </w:rPr>
              <w:t>VSwitchId</w:t>
            </w:r>
          </w:p>
        </w:tc>
        <w:tc>
          <w:tcPr>
            <w:tcW w:w="1548" w:type="dxa"/>
          </w:tcPr>
          <w:p w:rsidR="00563840" w:rsidRPr="00D41728" w:rsidRDefault="00563840" w:rsidP="004F3921">
            <w:pPr>
              <w:rPr>
                <w:rFonts w:ascii="Arial" w:hAnsi="Arial" w:cs="Arial"/>
                <w:sz w:val="18"/>
                <w:szCs w:val="18"/>
              </w:rPr>
            </w:pPr>
            <w:r w:rsidRPr="00D41728">
              <w:rPr>
                <w:rFonts w:ascii="Arial" w:hAnsi="Arial" w:cs="Arial"/>
                <w:sz w:val="18"/>
                <w:szCs w:val="18"/>
              </w:rPr>
              <w:t>String</w:t>
            </w:r>
          </w:p>
        </w:tc>
        <w:tc>
          <w:tcPr>
            <w:tcW w:w="4303" w:type="dxa"/>
          </w:tcPr>
          <w:p w:rsidR="00563840" w:rsidRPr="00D41728" w:rsidRDefault="004A2EA1" w:rsidP="00B610EF">
            <w:pPr>
              <w:rPr>
                <w:sz w:val="18"/>
                <w:szCs w:val="18"/>
              </w:rPr>
            </w:pPr>
            <w:r w:rsidRPr="004A2EA1">
              <w:rPr>
                <w:rFonts w:hint="eastAsia"/>
                <w:sz w:val="18"/>
                <w:szCs w:val="18"/>
              </w:rPr>
              <w:t>虚拟交换机</w:t>
            </w:r>
            <w:r w:rsidRPr="004A2EA1">
              <w:rPr>
                <w:sz w:val="18"/>
                <w:szCs w:val="18"/>
              </w:rPr>
              <w:t>Id</w:t>
            </w:r>
          </w:p>
        </w:tc>
      </w:tr>
      <w:tr w:rsidR="009C477F" w:rsidTr="004F3921">
        <w:tc>
          <w:tcPr>
            <w:tcW w:w="2279" w:type="dxa"/>
          </w:tcPr>
          <w:p w:rsidR="009C477F" w:rsidRDefault="009C477F" w:rsidP="004F3921">
            <w:pPr>
              <w:rPr>
                <w:rFonts w:ascii="Courier New" w:hAnsi="Courier New" w:cs="Courier New"/>
                <w:i/>
                <w:sz w:val="18"/>
                <w:szCs w:val="18"/>
              </w:rPr>
            </w:pPr>
            <w:r>
              <w:rPr>
                <w:rFonts w:ascii="Courier New" w:hAnsi="Courier New" w:cs="Courier New" w:hint="eastAsia"/>
                <w:i/>
                <w:sz w:val="18"/>
                <w:szCs w:val="18"/>
              </w:rPr>
              <w:t>PrivateIpAddress</w:t>
            </w:r>
          </w:p>
        </w:tc>
        <w:tc>
          <w:tcPr>
            <w:tcW w:w="1548" w:type="dxa"/>
          </w:tcPr>
          <w:p w:rsidR="009C477F" w:rsidRPr="00F52FC3" w:rsidRDefault="00520E5F" w:rsidP="004F3921">
            <w:pPr>
              <w:rPr>
                <w:rFonts w:ascii="Arial" w:hAnsi="Arial" w:cs="Arial"/>
                <w:sz w:val="18"/>
                <w:szCs w:val="18"/>
              </w:rPr>
            </w:pPr>
            <w:r>
              <w:rPr>
                <w:rFonts w:ascii="Arial" w:hAnsi="Arial" w:cs="Arial" w:hint="eastAsia"/>
                <w:sz w:val="18"/>
                <w:szCs w:val="18"/>
              </w:rPr>
              <w:t>Struct</w:t>
            </w:r>
          </w:p>
        </w:tc>
        <w:tc>
          <w:tcPr>
            <w:tcW w:w="4303" w:type="dxa"/>
          </w:tcPr>
          <w:p w:rsidR="009C477F" w:rsidRDefault="004A2EA1" w:rsidP="00B610EF">
            <w:pPr>
              <w:rPr>
                <w:sz w:val="18"/>
                <w:szCs w:val="18"/>
              </w:rPr>
            </w:pPr>
            <w:hyperlink w:anchor="_IpAddressSetType_1" w:history="1">
              <w:r w:rsidR="009C477F" w:rsidRPr="00F3348F">
                <w:rPr>
                  <w:rStyle w:val="ab"/>
                  <w:rFonts w:ascii="Calibri" w:eastAsia="宋体" w:hAnsi="Calibri" w:cs="Courier New" w:hint="eastAsia"/>
                  <w:color w:val="auto"/>
                  <w:sz w:val="18"/>
                  <w:szCs w:val="18"/>
                </w:rPr>
                <w:t>IpAddressSetType</w:t>
              </w:r>
            </w:hyperlink>
            <w:r w:rsidR="009C477F">
              <w:rPr>
                <w:rFonts w:hint="eastAsia"/>
              </w:rPr>
              <w:t>类型</w:t>
            </w:r>
          </w:p>
        </w:tc>
      </w:tr>
      <w:tr w:rsidR="009105F2" w:rsidTr="004F3921">
        <w:tc>
          <w:tcPr>
            <w:tcW w:w="2279" w:type="dxa"/>
          </w:tcPr>
          <w:p w:rsidR="009105F2" w:rsidRDefault="00D41728" w:rsidP="004F3921">
            <w:pPr>
              <w:rPr>
                <w:rFonts w:ascii="Courier New" w:hAnsi="Courier New" w:cs="Courier New"/>
                <w:i/>
                <w:sz w:val="18"/>
                <w:szCs w:val="18"/>
              </w:rPr>
            </w:pPr>
            <w:r>
              <w:rPr>
                <w:rFonts w:ascii="Courier New" w:hAnsi="Courier New" w:cs="Courier New" w:hint="eastAsia"/>
                <w:i/>
                <w:sz w:val="18"/>
                <w:szCs w:val="18"/>
              </w:rPr>
              <w:t>Nat</w:t>
            </w:r>
            <w:r w:rsidR="009105F2">
              <w:rPr>
                <w:rFonts w:ascii="Courier New" w:hAnsi="Courier New" w:cs="Courier New" w:hint="eastAsia"/>
                <w:i/>
                <w:sz w:val="18"/>
                <w:szCs w:val="18"/>
              </w:rPr>
              <w:t>IpAddress</w:t>
            </w:r>
          </w:p>
        </w:tc>
        <w:tc>
          <w:tcPr>
            <w:tcW w:w="1548" w:type="dxa"/>
          </w:tcPr>
          <w:p w:rsidR="009105F2" w:rsidRDefault="00E354D9" w:rsidP="004F3921">
            <w:pPr>
              <w:rPr>
                <w:rFonts w:ascii="Arial" w:hAnsi="Arial" w:cs="Arial"/>
                <w:sz w:val="18"/>
                <w:szCs w:val="18"/>
              </w:rPr>
            </w:pPr>
            <w:r>
              <w:rPr>
                <w:rFonts w:ascii="Arial" w:hAnsi="Arial" w:cs="Arial" w:hint="eastAsia"/>
                <w:sz w:val="18"/>
                <w:szCs w:val="18"/>
              </w:rPr>
              <w:t>String</w:t>
            </w:r>
          </w:p>
        </w:tc>
        <w:tc>
          <w:tcPr>
            <w:tcW w:w="4303" w:type="dxa"/>
          </w:tcPr>
          <w:p w:rsidR="009105F2" w:rsidRDefault="004A2EA1" w:rsidP="00B610EF">
            <w:proofErr w:type="gramStart"/>
            <w:r w:rsidRPr="004A2EA1">
              <w:rPr>
                <w:rFonts w:hint="eastAsia"/>
                <w:sz w:val="18"/>
                <w:szCs w:val="18"/>
              </w:rPr>
              <w:t>云产品</w:t>
            </w:r>
            <w:proofErr w:type="gramEnd"/>
            <w:r w:rsidRPr="004A2EA1">
              <w:rPr>
                <w:sz w:val="18"/>
                <w:szCs w:val="18"/>
              </w:rPr>
              <w:t>Ip</w:t>
            </w:r>
            <w:r w:rsidRPr="004A2EA1">
              <w:rPr>
                <w:rFonts w:hint="eastAsia"/>
                <w:sz w:val="18"/>
                <w:szCs w:val="18"/>
              </w:rPr>
              <w:t>，用于</w:t>
            </w:r>
            <w:proofErr w:type="gramStart"/>
            <w:r w:rsidRPr="004A2EA1">
              <w:rPr>
                <w:rFonts w:hint="eastAsia"/>
                <w:sz w:val="18"/>
                <w:szCs w:val="18"/>
              </w:rPr>
              <w:t>云产品</w:t>
            </w:r>
            <w:proofErr w:type="gramEnd"/>
            <w:r w:rsidRPr="004A2EA1">
              <w:rPr>
                <w:rFonts w:hint="eastAsia"/>
                <w:sz w:val="18"/>
                <w:szCs w:val="18"/>
              </w:rPr>
              <w:t>之间的网络互通</w:t>
            </w:r>
          </w:p>
        </w:tc>
      </w:tr>
      <w:tr w:rsidR="00563840" w:rsidTr="004F3921">
        <w:tc>
          <w:tcPr>
            <w:tcW w:w="2279" w:type="dxa"/>
          </w:tcPr>
          <w:p w:rsidR="00563840" w:rsidRPr="00CF64C1" w:rsidRDefault="00563840" w:rsidP="004F3921">
            <w:pPr>
              <w:rPr>
                <w:rFonts w:ascii="Courier New" w:hAnsi="Courier New" w:cs="Courier New"/>
                <w:i/>
                <w:sz w:val="18"/>
                <w:szCs w:val="18"/>
              </w:rPr>
            </w:pPr>
          </w:p>
        </w:tc>
        <w:tc>
          <w:tcPr>
            <w:tcW w:w="1548" w:type="dxa"/>
          </w:tcPr>
          <w:p w:rsidR="00563840" w:rsidRPr="00F52FC3" w:rsidRDefault="00563840" w:rsidP="004F3921">
            <w:pPr>
              <w:rPr>
                <w:rFonts w:ascii="Arial" w:hAnsi="Arial" w:cs="Arial"/>
                <w:sz w:val="18"/>
                <w:szCs w:val="18"/>
              </w:rPr>
            </w:pPr>
          </w:p>
        </w:tc>
        <w:tc>
          <w:tcPr>
            <w:tcW w:w="4303" w:type="dxa"/>
          </w:tcPr>
          <w:p w:rsidR="00563840" w:rsidRPr="004033A0" w:rsidRDefault="00563840" w:rsidP="004F3921">
            <w:pPr>
              <w:rPr>
                <w:sz w:val="18"/>
                <w:szCs w:val="18"/>
              </w:rPr>
            </w:pPr>
          </w:p>
        </w:tc>
      </w:tr>
    </w:tbl>
    <w:p w:rsidR="004A2EA1" w:rsidRDefault="004A2EA1" w:rsidP="004A2EA1"/>
    <w:p w:rsidR="004A2EA1" w:rsidRDefault="0009650E" w:rsidP="004A2EA1">
      <w:pPr>
        <w:outlineLvl w:val="0"/>
      </w:pPr>
      <w:bookmarkStart w:id="445" w:name="_EipMonitorDataType"/>
      <w:bookmarkStart w:id="446" w:name="_Toc389826100"/>
      <w:bookmarkStart w:id="447" w:name="_Toc391025779"/>
      <w:bookmarkEnd w:id="445"/>
      <w:r>
        <w:rPr>
          <w:rFonts w:hint="eastAsia"/>
        </w:rPr>
        <w:t>EipMonitorDataType</w:t>
      </w:r>
      <w:bookmarkEnd w:id="446"/>
      <w:bookmarkEnd w:id="447"/>
    </w:p>
    <w:p w:rsidR="0009650E" w:rsidRDefault="0009650E" w:rsidP="0009650E">
      <w:pPr>
        <w:pStyle w:val="3"/>
      </w:pPr>
      <w:bookmarkStart w:id="448" w:name="_Toc389826101"/>
      <w:bookmarkStart w:id="449" w:name="_Toc391025780"/>
      <w:r>
        <w:rPr>
          <w:rFonts w:hint="eastAsia"/>
        </w:rPr>
        <w:t>描述</w:t>
      </w:r>
      <w:bookmarkEnd w:id="448"/>
      <w:bookmarkEnd w:id="449"/>
    </w:p>
    <w:p w:rsidR="0009650E" w:rsidRDefault="0009650E" w:rsidP="0009650E">
      <w:r>
        <w:rPr>
          <w:rFonts w:hint="eastAsia"/>
        </w:rPr>
        <w:t>包含</w:t>
      </w:r>
      <w:r>
        <w:rPr>
          <w:rFonts w:hint="eastAsia"/>
        </w:rPr>
        <w:t>Eip</w:t>
      </w:r>
      <w:r>
        <w:rPr>
          <w:rFonts w:hint="eastAsia"/>
        </w:rPr>
        <w:t>监控数据的类型。</w:t>
      </w:r>
    </w:p>
    <w:p w:rsidR="0009650E" w:rsidRDefault="0009650E" w:rsidP="0009650E">
      <w:pPr>
        <w:pStyle w:val="3"/>
      </w:pPr>
      <w:bookmarkStart w:id="450" w:name="_Toc389826102"/>
      <w:bookmarkStart w:id="451" w:name="_Toc391025781"/>
      <w:r>
        <w:rPr>
          <w:rFonts w:hint="eastAsia"/>
        </w:rPr>
        <w:lastRenderedPageBreak/>
        <w:t>节点名</w:t>
      </w:r>
      <w:bookmarkEnd w:id="450"/>
      <w:bookmarkEnd w:id="451"/>
    </w:p>
    <w:p w:rsidR="0009650E" w:rsidRPr="003D4ED9" w:rsidRDefault="0009650E" w:rsidP="0009650E">
      <w:pPr>
        <w:outlineLvl w:val="0"/>
      </w:pPr>
      <w:bookmarkStart w:id="452" w:name="_Toc389826103"/>
      <w:bookmarkStart w:id="453" w:name="_Toc391025782"/>
      <w:r>
        <w:rPr>
          <w:rFonts w:hint="eastAsia"/>
        </w:rPr>
        <w:t>EipMonitorData</w:t>
      </w:r>
      <w:bookmarkEnd w:id="452"/>
      <w:bookmarkEnd w:id="453"/>
    </w:p>
    <w:p w:rsidR="0009650E" w:rsidRPr="004555E9" w:rsidRDefault="0009650E" w:rsidP="0009650E">
      <w:pPr>
        <w:pStyle w:val="3"/>
      </w:pPr>
      <w:bookmarkStart w:id="454" w:name="_Toc389826104"/>
      <w:bookmarkStart w:id="455" w:name="_Toc391025783"/>
      <w:r>
        <w:rPr>
          <w:rFonts w:hint="eastAsia"/>
        </w:rPr>
        <w:t>子节点</w:t>
      </w:r>
      <w:bookmarkEnd w:id="454"/>
      <w:bookmarkEnd w:id="4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1"/>
        <w:gridCol w:w="1278"/>
        <w:gridCol w:w="4161"/>
      </w:tblGrid>
      <w:tr w:rsidR="0009650E" w:rsidRPr="000A46FE" w:rsidTr="00017A69">
        <w:trPr>
          <w:tblHeader/>
        </w:trPr>
        <w:tc>
          <w:tcPr>
            <w:tcW w:w="2691" w:type="dxa"/>
            <w:shd w:val="clear" w:color="auto" w:fill="FFDAA3"/>
          </w:tcPr>
          <w:p w:rsidR="0009650E" w:rsidRPr="000A46FE" w:rsidRDefault="0009650E" w:rsidP="00017A6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名称</w:t>
            </w:r>
          </w:p>
        </w:tc>
        <w:tc>
          <w:tcPr>
            <w:tcW w:w="1278" w:type="dxa"/>
            <w:shd w:val="clear" w:color="auto" w:fill="FFDAA3"/>
          </w:tcPr>
          <w:p w:rsidR="0009650E" w:rsidRPr="000A46FE" w:rsidRDefault="0009650E" w:rsidP="00017A6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161" w:type="dxa"/>
            <w:shd w:val="clear" w:color="auto" w:fill="FFDAA3"/>
          </w:tcPr>
          <w:p w:rsidR="0009650E" w:rsidRPr="000A46FE" w:rsidRDefault="0009650E" w:rsidP="00017A69">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r>
      <w:tr w:rsidR="0009650E" w:rsidTr="00017A69">
        <w:tc>
          <w:tcPr>
            <w:tcW w:w="2691" w:type="dxa"/>
          </w:tcPr>
          <w:p w:rsidR="0009650E" w:rsidRPr="0005761C" w:rsidRDefault="0009650E" w:rsidP="00017A69">
            <w:pPr>
              <w:rPr>
                <w:rFonts w:ascii="Courier New" w:hAnsi="Courier New" w:cs="Courier New"/>
                <w:i/>
                <w:sz w:val="18"/>
                <w:szCs w:val="18"/>
              </w:rPr>
            </w:pPr>
            <w:r>
              <w:rPr>
                <w:rFonts w:ascii="Courier New" w:hAnsi="Courier New" w:cs="Courier New" w:hint="eastAsia"/>
                <w:i/>
                <w:sz w:val="18"/>
                <w:szCs w:val="18"/>
              </w:rPr>
              <w:t>Eip</w:t>
            </w:r>
            <w:r w:rsidRPr="003A5BAD">
              <w:rPr>
                <w:rFonts w:ascii="Courier New" w:hAnsi="Courier New" w:cs="Courier New"/>
                <w:i/>
                <w:sz w:val="18"/>
                <w:szCs w:val="18"/>
              </w:rPr>
              <w:t>RX</w:t>
            </w:r>
          </w:p>
        </w:tc>
        <w:tc>
          <w:tcPr>
            <w:tcW w:w="1278" w:type="dxa"/>
          </w:tcPr>
          <w:p w:rsidR="0009650E" w:rsidRPr="00F52FC3" w:rsidRDefault="0009650E" w:rsidP="00017A69">
            <w:pPr>
              <w:jc w:val="center"/>
              <w:rPr>
                <w:rFonts w:ascii="Arial" w:hAnsi="Arial" w:cs="Arial"/>
                <w:sz w:val="18"/>
                <w:szCs w:val="18"/>
              </w:rPr>
            </w:pPr>
            <w:r w:rsidRPr="00F52FC3">
              <w:rPr>
                <w:rFonts w:ascii="Arial" w:hAnsi="Arial" w:cs="Arial"/>
                <w:sz w:val="18"/>
                <w:szCs w:val="18"/>
              </w:rPr>
              <w:t>Integer</w:t>
            </w:r>
          </w:p>
        </w:tc>
        <w:tc>
          <w:tcPr>
            <w:tcW w:w="4161" w:type="dxa"/>
          </w:tcPr>
          <w:p w:rsidR="0009650E" w:rsidRPr="0005761C" w:rsidRDefault="00C43BCB" w:rsidP="00017A69">
            <w:pPr>
              <w:rPr>
                <w:sz w:val="18"/>
                <w:szCs w:val="18"/>
              </w:rPr>
            </w:pPr>
            <w:r>
              <w:rPr>
                <w:rFonts w:hint="eastAsia"/>
                <w:sz w:val="18"/>
                <w:szCs w:val="18"/>
              </w:rPr>
              <w:t>一段时间</w:t>
            </w:r>
            <w:r w:rsidR="003A74EA">
              <w:rPr>
                <w:rFonts w:hint="eastAsia"/>
                <w:sz w:val="18"/>
                <w:szCs w:val="18"/>
              </w:rPr>
              <w:t>（</w:t>
            </w:r>
            <w:r w:rsidR="003A74EA">
              <w:rPr>
                <w:rFonts w:hint="eastAsia"/>
                <w:sz w:val="18"/>
                <w:szCs w:val="18"/>
              </w:rPr>
              <w:t>Period</w:t>
            </w:r>
            <w:r w:rsidR="003A74EA">
              <w:rPr>
                <w:rFonts w:hint="eastAsia"/>
                <w:sz w:val="18"/>
                <w:szCs w:val="18"/>
              </w:rPr>
              <w:t>）</w:t>
            </w:r>
            <w:r>
              <w:rPr>
                <w:rFonts w:hint="eastAsia"/>
                <w:sz w:val="18"/>
                <w:szCs w:val="18"/>
              </w:rPr>
              <w:t>内，</w:t>
            </w:r>
            <w:r>
              <w:rPr>
                <w:rFonts w:hint="eastAsia"/>
                <w:sz w:val="18"/>
                <w:szCs w:val="18"/>
              </w:rPr>
              <w:t>EIP</w:t>
            </w:r>
            <w:r w:rsidR="0009650E" w:rsidRPr="003A5BAD">
              <w:rPr>
                <w:rFonts w:hint="eastAsia"/>
                <w:sz w:val="18"/>
                <w:szCs w:val="18"/>
              </w:rPr>
              <w:t>接收到的数据流量</w:t>
            </w:r>
            <w:r w:rsidR="0009650E">
              <w:rPr>
                <w:rFonts w:hint="eastAsia"/>
                <w:sz w:val="18"/>
                <w:szCs w:val="18"/>
              </w:rPr>
              <w:t>，单位：</w:t>
            </w:r>
            <w:r w:rsidR="0009650E">
              <w:rPr>
                <w:rFonts w:hint="eastAsia"/>
                <w:sz w:val="18"/>
                <w:szCs w:val="18"/>
              </w:rPr>
              <w:t>kbytes</w:t>
            </w:r>
            <w:r>
              <w:rPr>
                <w:rFonts w:hint="eastAsia"/>
                <w:sz w:val="18"/>
                <w:szCs w:val="18"/>
              </w:rPr>
              <w:t>。</w:t>
            </w:r>
          </w:p>
        </w:tc>
      </w:tr>
      <w:tr w:rsidR="0009650E" w:rsidTr="00017A69">
        <w:tc>
          <w:tcPr>
            <w:tcW w:w="2691" w:type="dxa"/>
          </w:tcPr>
          <w:p w:rsidR="0009650E" w:rsidRPr="0005761C" w:rsidRDefault="0009650E" w:rsidP="00017A69">
            <w:pPr>
              <w:rPr>
                <w:rFonts w:ascii="Courier New" w:hAnsi="Courier New" w:cs="Courier New"/>
                <w:i/>
                <w:sz w:val="18"/>
                <w:szCs w:val="18"/>
              </w:rPr>
            </w:pPr>
            <w:r>
              <w:rPr>
                <w:rFonts w:ascii="Courier New" w:hAnsi="Courier New" w:cs="Courier New" w:hint="eastAsia"/>
                <w:i/>
                <w:sz w:val="18"/>
                <w:szCs w:val="18"/>
              </w:rPr>
              <w:t>Eip</w:t>
            </w:r>
            <w:r w:rsidRPr="003A5BAD">
              <w:rPr>
                <w:rFonts w:ascii="Courier New" w:hAnsi="Courier New" w:cs="Courier New"/>
                <w:i/>
                <w:sz w:val="18"/>
                <w:szCs w:val="18"/>
              </w:rPr>
              <w:t>TX</w:t>
            </w:r>
          </w:p>
        </w:tc>
        <w:tc>
          <w:tcPr>
            <w:tcW w:w="1278" w:type="dxa"/>
          </w:tcPr>
          <w:p w:rsidR="0009650E" w:rsidRPr="00F52FC3" w:rsidRDefault="0009650E" w:rsidP="00017A69">
            <w:pPr>
              <w:jc w:val="center"/>
              <w:rPr>
                <w:rFonts w:ascii="Arial" w:hAnsi="Arial" w:cs="Arial"/>
                <w:sz w:val="18"/>
                <w:szCs w:val="18"/>
              </w:rPr>
            </w:pPr>
            <w:r w:rsidRPr="00F52FC3">
              <w:rPr>
                <w:rFonts w:ascii="Arial" w:hAnsi="Arial" w:cs="Arial"/>
                <w:sz w:val="18"/>
                <w:szCs w:val="18"/>
              </w:rPr>
              <w:t>Integer</w:t>
            </w:r>
          </w:p>
        </w:tc>
        <w:tc>
          <w:tcPr>
            <w:tcW w:w="4161" w:type="dxa"/>
          </w:tcPr>
          <w:p w:rsidR="0009650E" w:rsidRPr="0005761C" w:rsidRDefault="00C43BCB" w:rsidP="00017A69">
            <w:pPr>
              <w:rPr>
                <w:sz w:val="18"/>
                <w:szCs w:val="18"/>
              </w:rPr>
            </w:pPr>
            <w:r>
              <w:rPr>
                <w:rFonts w:hint="eastAsia"/>
                <w:sz w:val="18"/>
                <w:szCs w:val="18"/>
              </w:rPr>
              <w:t>一段时间</w:t>
            </w:r>
            <w:r w:rsidR="003A74EA">
              <w:rPr>
                <w:rFonts w:hint="eastAsia"/>
                <w:sz w:val="18"/>
                <w:szCs w:val="18"/>
              </w:rPr>
              <w:t>（</w:t>
            </w:r>
            <w:r w:rsidR="003A74EA">
              <w:rPr>
                <w:rFonts w:hint="eastAsia"/>
                <w:sz w:val="18"/>
                <w:szCs w:val="18"/>
              </w:rPr>
              <w:t>Period</w:t>
            </w:r>
            <w:r w:rsidR="003A74EA">
              <w:rPr>
                <w:rFonts w:hint="eastAsia"/>
                <w:sz w:val="18"/>
                <w:szCs w:val="18"/>
              </w:rPr>
              <w:t>）</w:t>
            </w:r>
            <w:r>
              <w:rPr>
                <w:rFonts w:hint="eastAsia"/>
                <w:sz w:val="18"/>
                <w:szCs w:val="18"/>
              </w:rPr>
              <w:t>内，</w:t>
            </w:r>
            <w:r>
              <w:rPr>
                <w:rFonts w:hint="eastAsia"/>
                <w:sz w:val="18"/>
                <w:szCs w:val="18"/>
              </w:rPr>
              <w:t>EIP</w:t>
            </w:r>
            <w:r w:rsidR="0009650E" w:rsidRPr="003A5BAD">
              <w:rPr>
                <w:rFonts w:hint="eastAsia"/>
                <w:sz w:val="18"/>
                <w:szCs w:val="18"/>
              </w:rPr>
              <w:t>接发送的数据流量</w:t>
            </w:r>
            <w:r w:rsidR="0009650E">
              <w:rPr>
                <w:rFonts w:hint="eastAsia"/>
                <w:sz w:val="18"/>
                <w:szCs w:val="18"/>
              </w:rPr>
              <w:t>，单位：</w:t>
            </w:r>
            <w:r w:rsidR="0009650E">
              <w:rPr>
                <w:rFonts w:hint="eastAsia"/>
                <w:sz w:val="18"/>
                <w:szCs w:val="18"/>
              </w:rPr>
              <w:t>kbytes</w:t>
            </w:r>
            <w:r w:rsidR="00951437">
              <w:rPr>
                <w:rFonts w:hint="eastAsia"/>
                <w:sz w:val="18"/>
                <w:szCs w:val="18"/>
              </w:rPr>
              <w:t>。</w:t>
            </w:r>
          </w:p>
        </w:tc>
      </w:tr>
      <w:tr w:rsidR="0009650E" w:rsidTr="00017A69">
        <w:tc>
          <w:tcPr>
            <w:tcW w:w="2691" w:type="dxa"/>
          </w:tcPr>
          <w:p w:rsidR="0009650E" w:rsidRPr="0005761C" w:rsidRDefault="0009650E" w:rsidP="00017A69">
            <w:pPr>
              <w:rPr>
                <w:rFonts w:ascii="Courier New" w:hAnsi="Courier New" w:cs="Courier New"/>
                <w:i/>
                <w:sz w:val="18"/>
                <w:szCs w:val="18"/>
              </w:rPr>
            </w:pPr>
            <w:r>
              <w:rPr>
                <w:rFonts w:ascii="Courier New" w:hAnsi="Courier New" w:cs="Courier New" w:hint="eastAsia"/>
                <w:i/>
                <w:sz w:val="18"/>
                <w:szCs w:val="18"/>
              </w:rPr>
              <w:t>Eip</w:t>
            </w:r>
            <w:r w:rsidRPr="003A5BAD">
              <w:rPr>
                <w:rFonts w:ascii="Courier New" w:hAnsi="Courier New" w:cs="Courier New"/>
                <w:i/>
                <w:sz w:val="18"/>
                <w:szCs w:val="18"/>
              </w:rPr>
              <w:t>Flow</w:t>
            </w:r>
          </w:p>
        </w:tc>
        <w:tc>
          <w:tcPr>
            <w:tcW w:w="1278" w:type="dxa"/>
          </w:tcPr>
          <w:p w:rsidR="0009650E" w:rsidRPr="00F52FC3" w:rsidRDefault="0009650E" w:rsidP="00017A69">
            <w:pPr>
              <w:jc w:val="center"/>
              <w:rPr>
                <w:rFonts w:ascii="Arial" w:hAnsi="Arial" w:cs="Arial"/>
                <w:sz w:val="18"/>
                <w:szCs w:val="18"/>
              </w:rPr>
            </w:pPr>
            <w:r w:rsidRPr="00F52FC3">
              <w:rPr>
                <w:rFonts w:ascii="Arial" w:hAnsi="Arial" w:cs="Arial"/>
                <w:sz w:val="18"/>
                <w:szCs w:val="18"/>
              </w:rPr>
              <w:t>Integer</w:t>
            </w:r>
          </w:p>
        </w:tc>
        <w:tc>
          <w:tcPr>
            <w:tcW w:w="4161" w:type="dxa"/>
          </w:tcPr>
          <w:p w:rsidR="0009650E" w:rsidRPr="0005761C" w:rsidRDefault="00C43BCB" w:rsidP="00017A69">
            <w:pPr>
              <w:rPr>
                <w:sz w:val="18"/>
                <w:szCs w:val="18"/>
              </w:rPr>
            </w:pPr>
            <w:r>
              <w:rPr>
                <w:rFonts w:hint="eastAsia"/>
                <w:sz w:val="18"/>
                <w:szCs w:val="18"/>
              </w:rPr>
              <w:t>一段时间</w:t>
            </w:r>
            <w:r w:rsidR="003A74EA">
              <w:rPr>
                <w:rFonts w:hint="eastAsia"/>
                <w:sz w:val="18"/>
                <w:szCs w:val="18"/>
              </w:rPr>
              <w:t>（</w:t>
            </w:r>
            <w:r w:rsidR="003A74EA">
              <w:rPr>
                <w:rFonts w:hint="eastAsia"/>
                <w:sz w:val="18"/>
                <w:szCs w:val="18"/>
              </w:rPr>
              <w:t>Period</w:t>
            </w:r>
            <w:r w:rsidR="003A74EA">
              <w:rPr>
                <w:rFonts w:hint="eastAsia"/>
                <w:sz w:val="18"/>
                <w:szCs w:val="18"/>
              </w:rPr>
              <w:t>）</w:t>
            </w:r>
            <w:r>
              <w:rPr>
                <w:rFonts w:hint="eastAsia"/>
                <w:sz w:val="18"/>
                <w:szCs w:val="18"/>
              </w:rPr>
              <w:t>内，</w:t>
            </w:r>
            <w:r>
              <w:rPr>
                <w:rFonts w:hint="eastAsia"/>
                <w:sz w:val="18"/>
                <w:szCs w:val="18"/>
              </w:rPr>
              <w:t>EIP</w:t>
            </w:r>
            <w:r w:rsidR="0009650E" w:rsidRPr="003A5BAD">
              <w:rPr>
                <w:rFonts w:hint="eastAsia"/>
                <w:sz w:val="18"/>
                <w:szCs w:val="18"/>
              </w:rPr>
              <w:t>网络流量</w:t>
            </w:r>
            <w:r>
              <w:rPr>
                <w:rFonts w:hint="eastAsia"/>
                <w:sz w:val="18"/>
                <w:szCs w:val="18"/>
              </w:rPr>
              <w:t>，单位</w:t>
            </w:r>
            <w:r>
              <w:rPr>
                <w:rFonts w:hint="eastAsia"/>
                <w:sz w:val="18"/>
                <w:szCs w:val="18"/>
              </w:rPr>
              <w:t>Kbytes</w:t>
            </w:r>
            <w:r w:rsidR="00951437">
              <w:rPr>
                <w:rFonts w:hint="eastAsia"/>
                <w:sz w:val="18"/>
                <w:szCs w:val="18"/>
              </w:rPr>
              <w:t>。</w:t>
            </w:r>
          </w:p>
        </w:tc>
      </w:tr>
      <w:tr w:rsidR="0009650E" w:rsidTr="00017A69">
        <w:tc>
          <w:tcPr>
            <w:tcW w:w="2691" w:type="dxa"/>
          </w:tcPr>
          <w:p w:rsidR="0009650E" w:rsidRPr="0005761C" w:rsidRDefault="0009650E" w:rsidP="00017A69">
            <w:pPr>
              <w:rPr>
                <w:rFonts w:ascii="Courier New" w:hAnsi="Courier New" w:cs="Courier New"/>
                <w:i/>
                <w:sz w:val="18"/>
                <w:szCs w:val="18"/>
              </w:rPr>
            </w:pPr>
            <w:r>
              <w:rPr>
                <w:rFonts w:ascii="Courier New" w:hAnsi="Courier New" w:cs="Courier New" w:hint="eastAsia"/>
                <w:i/>
                <w:sz w:val="18"/>
                <w:szCs w:val="18"/>
              </w:rPr>
              <w:t>Eip</w:t>
            </w:r>
            <w:r w:rsidRPr="003A5BAD">
              <w:rPr>
                <w:rFonts w:ascii="Courier New" w:hAnsi="Courier New" w:cs="Courier New"/>
                <w:i/>
                <w:sz w:val="18"/>
                <w:szCs w:val="18"/>
              </w:rPr>
              <w:t>Bandwidth</w:t>
            </w:r>
          </w:p>
        </w:tc>
        <w:tc>
          <w:tcPr>
            <w:tcW w:w="1278" w:type="dxa"/>
          </w:tcPr>
          <w:p w:rsidR="0009650E" w:rsidRPr="00F52FC3" w:rsidRDefault="0009650E" w:rsidP="00017A69">
            <w:pPr>
              <w:jc w:val="center"/>
              <w:rPr>
                <w:rFonts w:ascii="Arial" w:hAnsi="Arial" w:cs="Arial"/>
                <w:sz w:val="18"/>
                <w:szCs w:val="18"/>
              </w:rPr>
            </w:pPr>
            <w:r w:rsidRPr="00F52FC3">
              <w:rPr>
                <w:rFonts w:ascii="Arial" w:hAnsi="Arial" w:cs="Arial"/>
                <w:sz w:val="18"/>
                <w:szCs w:val="18"/>
              </w:rPr>
              <w:t>Integer</w:t>
            </w:r>
          </w:p>
        </w:tc>
        <w:tc>
          <w:tcPr>
            <w:tcW w:w="4161" w:type="dxa"/>
          </w:tcPr>
          <w:p w:rsidR="0009650E" w:rsidRPr="0005761C" w:rsidRDefault="00C43BCB" w:rsidP="00017A69">
            <w:pPr>
              <w:rPr>
                <w:sz w:val="18"/>
                <w:szCs w:val="18"/>
              </w:rPr>
            </w:pPr>
            <w:r>
              <w:rPr>
                <w:rFonts w:hint="eastAsia"/>
                <w:sz w:val="18"/>
                <w:szCs w:val="18"/>
              </w:rPr>
              <w:t>EIP</w:t>
            </w:r>
            <w:r w:rsidR="0009650E" w:rsidRPr="003A5BAD">
              <w:rPr>
                <w:rFonts w:hint="eastAsia"/>
                <w:sz w:val="18"/>
                <w:szCs w:val="18"/>
              </w:rPr>
              <w:t>的带宽（单位时间内的网络流量），单位为</w:t>
            </w:r>
            <w:r w:rsidR="0009650E" w:rsidRPr="003A5BAD">
              <w:rPr>
                <w:rFonts w:hint="eastAsia"/>
                <w:sz w:val="18"/>
                <w:szCs w:val="18"/>
              </w:rPr>
              <w:t>kbytes/s</w:t>
            </w:r>
            <w:r w:rsidR="00951437">
              <w:rPr>
                <w:rFonts w:hint="eastAsia"/>
                <w:sz w:val="18"/>
                <w:szCs w:val="18"/>
              </w:rPr>
              <w:t>。</w:t>
            </w:r>
          </w:p>
        </w:tc>
      </w:tr>
      <w:tr w:rsidR="00C43BCB" w:rsidTr="00017A69">
        <w:tc>
          <w:tcPr>
            <w:tcW w:w="2691" w:type="dxa"/>
          </w:tcPr>
          <w:p w:rsidR="00C43BCB" w:rsidRDefault="00C43BCB" w:rsidP="00017A69">
            <w:pPr>
              <w:rPr>
                <w:rFonts w:ascii="Courier New" w:hAnsi="Courier New" w:cs="Courier New"/>
                <w:i/>
                <w:sz w:val="18"/>
                <w:szCs w:val="18"/>
              </w:rPr>
            </w:pPr>
            <w:r>
              <w:rPr>
                <w:rFonts w:ascii="Courier New" w:hAnsi="Courier New" w:cs="Courier New" w:hint="eastAsia"/>
                <w:i/>
                <w:sz w:val="18"/>
                <w:szCs w:val="18"/>
              </w:rPr>
              <w:t>EipPackets</w:t>
            </w:r>
          </w:p>
        </w:tc>
        <w:tc>
          <w:tcPr>
            <w:tcW w:w="1278" w:type="dxa"/>
          </w:tcPr>
          <w:p w:rsidR="00C43BCB" w:rsidRPr="00F52FC3" w:rsidRDefault="00C43BCB" w:rsidP="00017A69">
            <w:pPr>
              <w:jc w:val="center"/>
              <w:rPr>
                <w:rFonts w:ascii="Arial" w:hAnsi="Arial" w:cs="Arial"/>
                <w:sz w:val="18"/>
                <w:szCs w:val="18"/>
              </w:rPr>
            </w:pPr>
            <w:r>
              <w:rPr>
                <w:rFonts w:ascii="Arial" w:hAnsi="Arial" w:cs="Arial" w:hint="eastAsia"/>
                <w:sz w:val="18"/>
                <w:szCs w:val="18"/>
              </w:rPr>
              <w:t>Integer</w:t>
            </w:r>
          </w:p>
        </w:tc>
        <w:tc>
          <w:tcPr>
            <w:tcW w:w="4161" w:type="dxa"/>
          </w:tcPr>
          <w:p w:rsidR="00C43BCB" w:rsidRDefault="00C43BCB" w:rsidP="00017A69">
            <w:pPr>
              <w:rPr>
                <w:sz w:val="18"/>
                <w:szCs w:val="18"/>
              </w:rPr>
            </w:pPr>
            <w:r>
              <w:rPr>
                <w:rFonts w:hint="eastAsia"/>
                <w:sz w:val="18"/>
                <w:szCs w:val="18"/>
              </w:rPr>
              <w:t>一段时间</w:t>
            </w:r>
            <w:r w:rsidR="003A74EA">
              <w:rPr>
                <w:rFonts w:hint="eastAsia"/>
                <w:sz w:val="18"/>
                <w:szCs w:val="18"/>
              </w:rPr>
              <w:t>（</w:t>
            </w:r>
            <w:r w:rsidR="003A74EA">
              <w:rPr>
                <w:rFonts w:hint="eastAsia"/>
                <w:sz w:val="18"/>
                <w:szCs w:val="18"/>
              </w:rPr>
              <w:t>Period</w:t>
            </w:r>
            <w:r w:rsidR="003A74EA">
              <w:rPr>
                <w:rFonts w:hint="eastAsia"/>
                <w:sz w:val="18"/>
                <w:szCs w:val="18"/>
              </w:rPr>
              <w:t>）</w:t>
            </w:r>
            <w:r>
              <w:rPr>
                <w:rFonts w:hint="eastAsia"/>
                <w:sz w:val="18"/>
                <w:szCs w:val="18"/>
              </w:rPr>
              <w:t>内，</w:t>
            </w:r>
            <w:r>
              <w:rPr>
                <w:rFonts w:hint="eastAsia"/>
                <w:sz w:val="18"/>
                <w:szCs w:val="18"/>
              </w:rPr>
              <w:t>EIP</w:t>
            </w:r>
            <w:r>
              <w:rPr>
                <w:rFonts w:hint="eastAsia"/>
                <w:sz w:val="18"/>
                <w:szCs w:val="18"/>
              </w:rPr>
              <w:t>接受和发送的报文总数。</w:t>
            </w:r>
          </w:p>
        </w:tc>
      </w:tr>
      <w:tr w:rsidR="0009650E" w:rsidTr="00017A69">
        <w:tc>
          <w:tcPr>
            <w:tcW w:w="2691" w:type="dxa"/>
          </w:tcPr>
          <w:p w:rsidR="0009650E" w:rsidRPr="003A5BAD" w:rsidRDefault="0009650E" w:rsidP="00017A69">
            <w:pPr>
              <w:rPr>
                <w:rFonts w:ascii="Courier New" w:hAnsi="Courier New" w:cs="Courier New"/>
                <w:i/>
                <w:sz w:val="18"/>
                <w:szCs w:val="18"/>
              </w:rPr>
            </w:pPr>
            <w:r w:rsidRPr="003A5BAD">
              <w:rPr>
                <w:rFonts w:ascii="Courier New" w:hAnsi="Courier New" w:cs="Courier New"/>
                <w:i/>
                <w:sz w:val="18"/>
                <w:szCs w:val="18"/>
              </w:rPr>
              <w:t>TimeStamp</w:t>
            </w:r>
          </w:p>
        </w:tc>
        <w:tc>
          <w:tcPr>
            <w:tcW w:w="1278" w:type="dxa"/>
          </w:tcPr>
          <w:p w:rsidR="0009650E" w:rsidRPr="00F52FC3" w:rsidRDefault="0009650E" w:rsidP="00017A69">
            <w:pPr>
              <w:jc w:val="center"/>
              <w:rPr>
                <w:rFonts w:ascii="Arial" w:hAnsi="Arial" w:cs="Arial"/>
                <w:sz w:val="18"/>
                <w:szCs w:val="18"/>
              </w:rPr>
            </w:pPr>
            <w:r w:rsidRPr="00F52FC3">
              <w:rPr>
                <w:rFonts w:ascii="Arial" w:hAnsi="Arial" w:cs="Arial"/>
                <w:sz w:val="18"/>
                <w:szCs w:val="18"/>
              </w:rPr>
              <w:t>String</w:t>
            </w:r>
          </w:p>
        </w:tc>
        <w:tc>
          <w:tcPr>
            <w:tcW w:w="4161" w:type="dxa"/>
          </w:tcPr>
          <w:p w:rsidR="0009650E" w:rsidRPr="003A5BAD" w:rsidRDefault="0009650E" w:rsidP="00017A69">
            <w:pPr>
              <w:rPr>
                <w:sz w:val="18"/>
                <w:szCs w:val="18"/>
              </w:rPr>
            </w:pPr>
            <w:r w:rsidRPr="003A5BAD">
              <w:rPr>
                <w:rFonts w:hint="eastAsia"/>
                <w:sz w:val="18"/>
                <w:szCs w:val="18"/>
              </w:rPr>
              <w:t>查询流量的时间点</w:t>
            </w:r>
            <w:r>
              <w:rPr>
                <w:rFonts w:hint="eastAsia"/>
                <w:sz w:val="18"/>
                <w:szCs w:val="18"/>
              </w:rPr>
              <w:t>，格式依</w:t>
            </w:r>
            <w:r w:rsidRPr="00D4688F">
              <w:rPr>
                <w:rFonts w:hint="eastAsia"/>
                <w:sz w:val="18"/>
                <w:szCs w:val="18"/>
              </w:rPr>
              <w:t>照</w:t>
            </w:r>
            <w:hyperlink r:id="rId76" w:history="1">
              <w:r w:rsidRPr="00B21411">
                <w:rPr>
                  <w:rStyle w:val="ab"/>
                  <w:rFonts w:ascii="Arial" w:hAnsi="Arial" w:cs="Arial"/>
                  <w:i/>
                  <w:sz w:val="18"/>
                  <w:szCs w:val="18"/>
                </w:rPr>
                <w:t>ISO8601</w:t>
              </w:r>
            </w:hyperlink>
            <w:r w:rsidRPr="00D4688F">
              <w:rPr>
                <w:rFonts w:hint="eastAsia"/>
                <w:sz w:val="18"/>
                <w:szCs w:val="18"/>
              </w:rPr>
              <w:t>表示法</w:t>
            </w:r>
          </w:p>
        </w:tc>
      </w:tr>
    </w:tbl>
    <w:p w:rsidR="004A2EA1" w:rsidRDefault="00FB77C4" w:rsidP="004A2EA1">
      <w:pPr>
        <w:outlineLvl w:val="0"/>
      </w:pPr>
      <w:bookmarkStart w:id="456" w:name="_Toc391025784"/>
      <w:r>
        <w:rPr>
          <w:rFonts w:hint="eastAsia"/>
        </w:rPr>
        <w:t>IpRangeSetType</w:t>
      </w:r>
      <w:bookmarkEnd w:id="456"/>
    </w:p>
    <w:p w:rsidR="00FB77C4" w:rsidRDefault="00FB77C4" w:rsidP="00F86E59">
      <w:pPr>
        <w:pStyle w:val="3"/>
      </w:pPr>
      <w:bookmarkStart w:id="457" w:name="_Toc391025785"/>
      <w:r>
        <w:rPr>
          <w:rFonts w:hint="eastAsia"/>
        </w:rPr>
        <w:t>描述</w:t>
      </w:r>
      <w:bookmarkEnd w:id="457"/>
    </w:p>
    <w:p w:rsidR="00FB77C4" w:rsidRPr="00583F8F" w:rsidRDefault="00FB77C4" w:rsidP="00FB77C4">
      <w:r>
        <w:rPr>
          <w:rFonts w:hint="eastAsia"/>
        </w:rPr>
        <w:t>IP</w:t>
      </w:r>
      <w:r>
        <w:rPr>
          <w:rFonts w:hint="eastAsia"/>
        </w:rPr>
        <w:t>段集合的类型。</w:t>
      </w:r>
    </w:p>
    <w:p w:rsidR="00FB77C4" w:rsidRDefault="00FB77C4" w:rsidP="00F86E59">
      <w:pPr>
        <w:pStyle w:val="3"/>
      </w:pPr>
      <w:bookmarkStart w:id="458" w:name="_Toc391025786"/>
      <w:r>
        <w:rPr>
          <w:rFonts w:hint="eastAsia"/>
        </w:rPr>
        <w:t>节点名</w:t>
      </w:r>
      <w:bookmarkEnd w:id="458"/>
    </w:p>
    <w:p w:rsidR="00FB77C4" w:rsidRPr="003D4ED9" w:rsidRDefault="00FB77C4" w:rsidP="00F86E59">
      <w:pPr>
        <w:outlineLvl w:val="0"/>
      </w:pPr>
      <w:bookmarkStart w:id="459" w:name="_Toc391025787"/>
      <w:r>
        <w:rPr>
          <w:rFonts w:hint="eastAsia"/>
        </w:rPr>
        <w:t>IpRanges</w:t>
      </w:r>
      <w:bookmarkEnd w:id="459"/>
    </w:p>
    <w:p w:rsidR="00FB77C4" w:rsidRPr="004555E9" w:rsidRDefault="00FB77C4" w:rsidP="00F86E59">
      <w:pPr>
        <w:pStyle w:val="3"/>
      </w:pPr>
      <w:bookmarkStart w:id="460" w:name="_Toc391025788"/>
      <w:r>
        <w:rPr>
          <w:rFonts w:hint="eastAsia"/>
        </w:rPr>
        <w:t>子节点</w:t>
      </w:r>
      <w:bookmarkEnd w:id="460"/>
    </w:p>
    <w:tbl>
      <w:tblPr>
        <w:tblW w:w="0" w:type="auto"/>
        <w:tblInd w:w="108" w:type="dxa"/>
        <w:tblCellMar>
          <w:left w:w="0" w:type="dxa"/>
          <w:right w:w="0" w:type="dxa"/>
        </w:tblCellMar>
        <w:tblLook w:val="04A0"/>
      </w:tblPr>
      <w:tblGrid>
        <w:gridCol w:w="2447"/>
        <w:gridCol w:w="1381"/>
        <w:gridCol w:w="4586"/>
      </w:tblGrid>
      <w:tr w:rsidR="00FB77C4" w:rsidRPr="000A46FE" w:rsidTr="00552109">
        <w:tc>
          <w:tcPr>
            <w:tcW w:w="2447"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FB77C4" w:rsidRPr="000A46FE" w:rsidRDefault="00FB77C4" w:rsidP="000A46FE">
            <w:pPr>
              <w:spacing w:before="100" w:after="100" w:line="240" w:lineRule="auto"/>
              <w:jc w:val="center"/>
              <w:rPr>
                <w:rFonts w:asciiTheme="minorEastAsia" w:hAnsiTheme="minorEastAsia"/>
                <w:b/>
                <w:bCs/>
                <w:sz w:val="18"/>
                <w:szCs w:val="21"/>
              </w:rPr>
            </w:pPr>
            <w:r w:rsidRPr="000A46FE">
              <w:rPr>
                <w:rFonts w:asciiTheme="minorEastAsia" w:hAnsiTheme="minorEastAsia"/>
                <w:b/>
                <w:bCs/>
                <w:sz w:val="18"/>
                <w:szCs w:val="21"/>
              </w:rPr>
              <w:t>名称</w:t>
            </w:r>
          </w:p>
        </w:tc>
        <w:tc>
          <w:tcPr>
            <w:tcW w:w="1381" w:type="dxa"/>
            <w:tcBorders>
              <w:top w:val="single" w:sz="8" w:space="0" w:color="auto"/>
              <w:left w:val="nil"/>
              <w:bottom w:val="single" w:sz="8" w:space="0" w:color="auto"/>
              <w:right w:val="single" w:sz="8" w:space="0" w:color="auto"/>
            </w:tcBorders>
            <w:shd w:val="clear" w:color="auto" w:fill="FFDAA3"/>
          </w:tcPr>
          <w:p w:rsidR="00FB77C4" w:rsidRPr="000A46FE" w:rsidRDefault="00FB77C4"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类型</w:t>
            </w:r>
          </w:p>
        </w:tc>
        <w:tc>
          <w:tcPr>
            <w:tcW w:w="4586"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FB77C4" w:rsidRPr="000A46FE" w:rsidRDefault="00FB77C4" w:rsidP="000A46FE">
            <w:pPr>
              <w:spacing w:before="100" w:after="100" w:line="240" w:lineRule="auto"/>
              <w:jc w:val="center"/>
              <w:rPr>
                <w:rFonts w:asciiTheme="minorEastAsia" w:hAnsiTheme="minorEastAsia"/>
                <w:b/>
                <w:bCs/>
                <w:sz w:val="18"/>
                <w:szCs w:val="21"/>
              </w:rPr>
            </w:pPr>
            <w:r w:rsidRPr="000A46FE">
              <w:rPr>
                <w:rFonts w:asciiTheme="minorEastAsia" w:hAnsiTheme="minorEastAsia"/>
                <w:b/>
                <w:bCs/>
                <w:sz w:val="18"/>
                <w:szCs w:val="21"/>
              </w:rPr>
              <w:t>描述</w:t>
            </w:r>
          </w:p>
        </w:tc>
      </w:tr>
      <w:tr w:rsidR="00FB77C4" w:rsidRPr="00FB77C4" w:rsidTr="00552109">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77C4" w:rsidRPr="00FB77C4" w:rsidRDefault="00AC0378" w:rsidP="00552109">
            <w:pPr>
              <w:spacing w:before="100" w:beforeAutospacing="1"/>
              <w:rPr>
                <w:rFonts w:ascii="Courier New" w:eastAsia="宋体" w:hAnsi="Courier New" w:cs="Courier New"/>
                <w:i/>
                <w:iCs/>
                <w:sz w:val="18"/>
                <w:szCs w:val="18"/>
              </w:rPr>
            </w:pPr>
            <w:r>
              <w:rPr>
                <w:rFonts w:ascii="Courier New" w:eastAsia="宋体" w:hAnsi="Courier New" w:cs="Courier New" w:hint="eastAsia"/>
                <w:i/>
                <w:iCs/>
                <w:sz w:val="18"/>
                <w:szCs w:val="18"/>
              </w:rPr>
              <w:t>Ip</w:t>
            </w:r>
            <w:r w:rsidR="00FB77C4" w:rsidRPr="00FB77C4">
              <w:rPr>
                <w:rFonts w:ascii="Courier New" w:eastAsia="宋体" w:hAnsi="Courier New" w:cs="Courier New" w:hint="eastAsia"/>
                <w:i/>
                <w:iCs/>
                <w:sz w:val="18"/>
                <w:szCs w:val="18"/>
              </w:rPr>
              <w:t>Address</w:t>
            </w:r>
          </w:p>
        </w:tc>
        <w:tc>
          <w:tcPr>
            <w:tcW w:w="1381" w:type="dxa"/>
            <w:tcBorders>
              <w:top w:val="single" w:sz="8" w:space="0" w:color="auto"/>
              <w:left w:val="nil"/>
              <w:bottom w:val="single" w:sz="8" w:space="0" w:color="auto"/>
              <w:right w:val="single" w:sz="8" w:space="0" w:color="auto"/>
            </w:tcBorders>
          </w:tcPr>
          <w:p w:rsidR="00FB77C4" w:rsidRPr="00FB77C4" w:rsidRDefault="00FB77C4" w:rsidP="00552109">
            <w:pPr>
              <w:spacing w:before="100" w:beforeAutospacing="1"/>
              <w:rPr>
                <w:rFonts w:ascii="宋体" w:eastAsia="宋体" w:hAnsi="宋体" w:cs="宋体"/>
                <w:sz w:val="18"/>
                <w:szCs w:val="18"/>
              </w:rPr>
            </w:pPr>
            <w:r w:rsidRPr="00FB77C4">
              <w:rPr>
                <w:rFonts w:ascii="宋体" w:eastAsia="宋体" w:hAnsi="宋体" w:cs="宋体" w:hint="eastAsia"/>
                <w:sz w:val="18"/>
                <w:szCs w:val="18"/>
              </w:rPr>
              <w:t>String</w:t>
            </w:r>
          </w:p>
        </w:tc>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77C4" w:rsidRPr="00FB77C4" w:rsidRDefault="00FB77C4" w:rsidP="00552109">
            <w:pPr>
              <w:spacing w:before="100" w:beforeAutospacing="1"/>
              <w:rPr>
                <w:rFonts w:ascii="宋体" w:eastAsia="宋体" w:hAnsi="宋体" w:cs="宋体"/>
                <w:sz w:val="18"/>
                <w:szCs w:val="18"/>
              </w:rPr>
            </w:pPr>
            <w:r w:rsidRPr="00FB77C4">
              <w:rPr>
                <w:rFonts w:hint="eastAsia"/>
                <w:sz w:val="18"/>
                <w:szCs w:val="18"/>
              </w:rPr>
              <w:t>采用</w:t>
            </w:r>
            <w:r w:rsidRPr="00FB77C4">
              <w:rPr>
                <w:rFonts w:ascii="Arial" w:hAnsi="Arial" w:cs="Arial"/>
                <w:sz w:val="18"/>
                <w:szCs w:val="18"/>
              </w:rPr>
              <w:t>CIDR</w:t>
            </w:r>
            <w:r w:rsidRPr="00FB77C4">
              <w:rPr>
                <w:rFonts w:hint="eastAsia"/>
                <w:sz w:val="18"/>
                <w:szCs w:val="18"/>
              </w:rPr>
              <w:t>格式来指定</w:t>
            </w:r>
            <w:r w:rsidRPr="00FB77C4">
              <w:rPr>
                <w:rFonts w:ascii="Arial" w:hAnsi="Arial" w:cs="Arial"/>
                <w:sz w:val="18"/>
                <w:szCs w:val="18"/>
              </w:rPr>
              <w:t>IP</w:t>
            </w:r>
            <w:r w:rsidRPr="00FB77C4">
              <w:rPr>
                <w:rFonts w:hint="eastAsia"/>
                <w:sz w:val="18"/>
                <w:szCs w:val="18"/>
              </w:rPr>
              <w:t>地址范围。</w:t>
            </w:r>
          </w:p>
        </w:tc>
      </w:tr>
      <w:tr w:rsidR="00FB77C4" w:rsidRPr="00FB77C4" w:rsidTr="00552109">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77C4" w:rsidRPr="00FB77C4" w:rsidRDefault="00FB77C4" w:rsidP="00552109">
            <w:pPr>
              <w:spacing w:before="100" w:beforeAutospacing="1"/>
              <w:rPr>
                <w:rFonts w:ascii="Courier New" w:eastAsia="宋体" w:hAnsi="Courier New" w:cs="Courier New"/>
                <w:i/>
                <w:iCs/>
                <w:sz w:val="18"/>
                <w:szCs w:val="18"/>
              </w:rPr>
            </w:pPr>
            <w:r w:rsidRPr="00FB77C4">
              <w:rPr>
                <w:rFonts w:ascii="Courier New" w:hAnsi="Courier New" w:cs="Courier New"/>
                <w:i/>
                <w:sz w:val="18"/>
                <w:szCs w:val="18"/>
              </w:rPr>
              <w:t>Nic</w:t>
            </w:r>
            <w:r w:rsidRPr="00FB77C4">
              <w:rPr>
                <w:rFonts w:ascii="Courier New" w:hAnsi="Courier New" w:cs="Courier New" w:hint="eastAsia"/>
                <w:i/>
                <w:sz w:val="18"/>
                <w:szCs w:val="18"/>
              </w:rPr>
              <w:t>Type</w:t>
            </w:r>
          </w:p>
        </w:tc>
        <w:tc>
          <w:tcPr>
            <w:tcW w:w="1381" w:type="dxa"/>
            <w:tcBorders>
              <w:top w:val="single" w:sz="8" w:space="0" w:color="auto"/>
              <w:left w:val="nil"/>
              <w:bottom w:val="single" w:sz="8" w:space="0" w:color="auto"/>
              <w:right w:val="single" w:sz="8" w:space="0" w:color="auto"/>
            </w:tcBorders>
          </w:tcPr>
          <w:p w:rsidR="00FB77C4" w:rsidRPr="00FB77C4" w:rsidRDefault="00FB77C4" w:rsidP="00552109">
            <w:pPr>
              <w:spacing w:before="100" w:beforeAutospacing="1"/>
              <w:rPr>
                <w:rFonts w:ascii="宋体" w:eastAsia="宋体" w:hAnsi="宋体" w:cs="宋体"/>
                <w:sz w:val="18"/>
                <w:szCs w:val="18"/>
              </w:rPr>
            </w:pPr>
            <w:r w:rsidRPr="00FB77C4">
              <w:rPr>
                <w:rFonts w:ascii="宋体" w:eastAsia="宋体" w:hAnsi="宋体" w:cs="宋体" w:hint="eastAsia"/>
                <w:sz w:val="18"/>
                <w:szCs w:val="18"/>
              </w:rPr>
              <w:t>String</w:t>
            </w:r>
          </w:p>
        </w:tc>
        <w:tc>
          <w:tcPr>
            <w:tcW w:w="45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77C4" w:rsidRPr="00FB77C4" w:rsidRDefault="00FB77C4" w:rsidP="00552109">
            <w:pPr>
              <w:spacing w:before="100" w:beforeAutospacing="1"/>
              <w:rPr>
                <w:rFonts w:ascii="宋体" w:eastAsia="宋体" w:hAnsi="宋体" w:cs="宋体"/>
                <w:sz w:val="18"/>
                <w:szCs w:val="18"/>
              </w:rPr>
            </w:pPr>
            <w:r w:rsidRPr="00FB77C4">
              <w:rPr>
                <w:rFonts w:ascii="宋体" w:eastAsia="宋体" w:hAnsi="宋体" w:cs="宋体" w:hint="eastAsia"/>
                <w:sz w:val="18"/>
                <w:szCs w:val="18"/>
              </w:rPr>
              <w:t>网络类型</w:t>
            </w:r>
            <w:r w:rsidR="00BE0EA0">
              <w:rPr>
                <w:rFonts w:ascii="宋体" w:eastAsia="宋体" w:hAnsi="宋体" w:cs="宋体" w:hint="eastAsia"/>
                <w:sz w:val="18"/>
                <w:szCs w:val="18"/>
              </w:rPr>
              <w:t>internet | i</w:t>
            </w:r>
            <w:r w:rsidRPr="00FB77C4">
              <w:rPr>
                <w:rFonts w:ascii="宋体" w:eastAsia="宋体" w:hAnsi="宋体" w:cs="宋体" w:hint="eastAsia"/>
                <w:sz w:val="18"/>
                <w:szCs w:val="18"/>
              </w:rPr>
              <w:t>ntranet的一种</w:t>
            </w:r>
          </w:p>
        </w:tc>
      </w:tr>
    </w:tbl>
    <w:p w:rsidR="004555E9" w:rsidRPr="004555E9" w:rsidRDefault="004555E9" w:rsidP="004555E9"/>
    <w:p w:rsidR="00DA5A70" w:rsidRDefault="00DA5A70" w:rsidP="00F67772">
      <w:r>
        <w:br w:type="page"/>
      </w:r>
    </w:p>
    <w:p w:rsidR="004A2EA1" w:rsidRPr="004A2EA1" w:rsidRDefault="004A2EA1" w:rsidP="004A2EA1">
      <w:pPr>
        <w:outlineLvl w:val="0"/>
      </w:pPr>
      <w:bookmarkStart w:id="461" w:name="_Toc381375751"/>
      <w:bookmarkStart w:id="462" w:name="_Toc385795398"/>
      <w:bookmarkStart w:id="463" w:name="_Toc391025789"/>
      <w:r w:rsidRPr="004A2EA1">
        <w:lastRenderedPageBreak/>
        <w:t>AutoSnapshotPolicyType</w:t>
      </w:r>
      <w:bookmarkEnd w:id="461"/>
      <w:bookmarkEnd w:id="462"/>
      <w:bookmarkEnd w:id="463"/>
    </w:p>
    <w:p w:rsidR="004A2EA1" w:rsidRPr="004A2EA1" w:rsidRDefault="004A2EA1" w:rsidP="00103045">
      <w:pPr>
        <w:pStyle w:val="3"/>
        <w:ind w:left="1228" w:hanging="1228"/>
      </w:pPr>
      <w:bookmarkStart w:id="464" w:name="_Toc381375752"/>
      <w:bookmarkStart w:id="465" w:name="_Toc385795399"/>
      <w:bookmarkStart w:id="466" w:name="_Toc391025790"/>
      <w:r w:rsidRPr="004A2EA1">
        <w:rPr>
          <w:rFonts w:hint="eastAsia"/>
        </w:rPr>
        <w:t>描述</w:t>
      </w:r>
      <w:bookmarkEnd w:id="464"/>
      <w:bookmarkEnd w:id="465"/>
      <w:bookmarkEnd w:id="466"/>
    </w:p>
    <w:p w:rsidR="005B1168" w:rsidRPr="00C024F2" w:rsidRDefault="005B1168" w:rsidP="005B1168">
      <w:pPr>
        <w:pStyle w:val="Alt0M"/>
        <w:rPr>
          <w:b/>
          <w:color w:val="FF0000"/>
          <w:lang w:val="en-GB" w:eastAsia="zh-CN"/>
        </w:rPr>
      </w:pPr>
      <w:r>
        <w:rPr>
          <w:rFonts w:hint="eastAsia"/>
          <w:lang w:val="en-GB"/>
        </w:rPr>
        <w:t>自动快照策略类型</w:t>
      </w:r>
      <w:r>
        <w:rPr>
          <w:rFonts w:hint="eastAsia"/>
          <w:lang w:val="en-GB" w:eastAsia="zh-CN"/>
        </w:rPr>
        <w:t>，自动快照策略的详细设置信息。</w:t>
      </w:r>
    </w:p>
    <w:p w:rsidR="004A2EA1" w:rsidRPr="004A2EA1" w:rsidRDefault="004A2EA1" w:rsidP="00103045">
      <w:pPr>
        <w:pStyle w:val="3"/>
        <w:ind w:left="1228" w:hanging="1228"/>
      </w:pPr>
      <w:bookmarkStart w:id="467" w:name="_Toc381375753"/>
      <w:bookmarkStart w:id="468" w:name="_Toc385795400"/>
      <w:bookmarkStart w:id="469" w:name="_Toc391025791"/>
      <w:r w:rsidRPr="004A2EA1">
        <w:rPr>
          <w:rFonts w:hint="eastAsia"/>
        </w:rPr>
        <w:t>节点名</w:t>
      </w:r>
      <w:bookmarkEnd w:id="467"/>
      <w:bookmarkEnd w:id="468"/>
      <w:bookmarkEnd w:id="469"/>
    </w:p>
    <w:p w:rsidR="005B1168" w:rsidRDefault="005B1168" w:rsidP="005B1168">
      <w:pPr>
        <w:pStyle w:val="Alt0M"/>
        <w:rPr>
          <w:lang w:val="en-GB"/>
        </w:rPr>
      </w:pPr>
      <w:bookmarkStart w:id="470" w:name="_Toc381375754"/>
      <w:r>
        <w:rPr>
          <w:rFonts w:hint="eastAsia"/>
          <w:lang w:val="en-GB"/>
        </w:rPr>
        <w:t>接口决定</w:t>
      </w:r>
    </w:p>
    <w:p w:rsidR="004A2EA1" w:rsidRPr="004A2EA1" w:rsidRDefault="004A2EA1" w:rsidP="00103045">
      <w:pPr>
        <w:pStyle w:val="3"/>
        <w:ind w:left="1228" w:hanging="1228"/>
      </w:pPr>
      <w:bookmarkStart w:id="471" w:name="_Toc385795401"/>
      <w:bookmarkStart w:id="472" w:name="_Toc391025792"/>
      <w:r w:rsidRPr="004A2EA1">
        <w:rPr>
          <w:rFonts w:hint="eastAsia"/>
        </w:rPr>
        <w:t>子节点</w:t>
      </w:r>
      <w:bookmarkEnd w:id="470"/>
      <w:bookmarkEnd w:id="471"/>
      <w:bookmarkEnd w:id="47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02"/>
        <w:gridCol w:w="993"/>
        <w:gridCol w:w="3685"/>
      </w:tblGrid>
      <w:tr w:rsidR="005B1168" w:rsidRPr="003F7700" w:rsidTr="00591AC4">
        <w:trPr>
          <w:tblHeader/>
        </w:trPr>
        <w:tc>
          <w:tcPr>
            <w:tcW w:w="3402" w:type="dxa"/>
            <w:shd w:val="clear" w:color="auto" w:fill="FFDAA3"/>
          </w:tcPr>
          <w:p w:rsidR="005B1168" w:rsidRPr="003F7700" w:rsidRDefault="005B1168" w:rsidP="00591AC4">
            <w:pPr>
              <w:jc w:val="center"/>
              <w:rPr>
                <w:b/>
                <w:sz w:val="18"/>
              </w:rPr>
            </w:pPr>
            <w:bookmarkStart w:id="473" w:name="_Toc381375755"/>
            <w:r w:rsidRPr="003F7700">
              <w:rPr>
                <w:rFonts w:hint="eastAsia"/>
                <w:b/>
                <w:sz w:val="18"/>
              </w:rPr>
              <w:t>名称</w:t>
            </w:r>
          </w:p>
        </w:tc>
        <w:tc>
          <w:tcPr>
            <w:tcW w:w="993" w:type="dxa"/>
            <w:shd w:val="clear" w:color="auto" w:fill="FFDAA3"/>
          </w:tcPr>
          <w:p w:rsidR="005B1168" w:rsidRPr="003F7700" w:rsidRDefault="005B1168" w:rsidP="00591AC4">
            <w:pPr>
              <w:jc w:val="center"/>
              <w:rPr>
                <w:b/>
                <w:sz w:val="18"/>
              </w:rPr>
            </w:pPr>
            <w:r w:rsidRPr="003F7700">
              <w:rPr>
                <w:rFonts w:hint="eastAsia"/>
                <w:b/>
                <w:sz w:val="18"/>
              </w:rPr>
              <w:t>类型</w:t>
            </w:r>
          </w:p>
        </w:tc>
        <w:tc>
          <w:tcPr>
            <w:tcW w:w="3685" w:type="dxa"/>
            <w:shd w:val="clear" w:color="auto" w:fill="FFDAA3"/>
          </w:tcPr>
          <w:p w:rsidR="005B1168" w:rsidRPr="003F7700" w:rsidRDefault="005B1168" w:rsidP="00591AC4">
            <w:pPr>
              <w:jc w:val="center"/>
              <w:rPr>
                <w:b/>
                <w:sz w:val="18"/>
              </w:rPr>
            </w:pPr>
            <w:r w:rsidRPr="003F7700">
              <w:rPr>
                <w:rFonts w:hint="eastAsia"/>
                <w:b/>
                <w:sz w:val="18"/>
              </w:rPr>
              <w:t>描述</w:t>
            </w:r>
          </w:p>
        </w:tc>
      </w:tr>
      <w:tr w:rsidR="005B1168" w:rsidTr="00591AC4">
        <w:tc>
          <w:tcPr>
            <w:tcW w:w="3402" w:type="dxa"/>
          </w:tcPr>
          <w:p w:rsidR="005B1168" w:rsidRPr="00681B71" w:rsidRDefault="005B1168" w:rsidP="00591AC4">
            <w:pPr>
              <w:rPr>
                <w:rFonts w:ascii="Courier New" w:hAnsi="Courier New" w:cs="Courier New"/>
                <w:sz w:val="16"/>
                <w:szCs w:val="18"/>
              </w:rPr>
            </w:pPr>
            <w:r w:rsidRPr="00681B71">
              <w:rPr>
                <w:rFonts w:ascii="Courier New" w:hAnsi="Courier New" w:cs="Courier New" w:hint="eastAsia"/>
                <w:sz w:val="16"/>
                <w:szCs w:val="18"/>
              </w:rPr>
              <w:t>SystemDiskPolicyEnabled</w:t>
            </w:r>
          </w:p>
        </w:tc>
        <w:tc>
          <w:tcPr>
            <w:tcW w:w="993" w:type="dxa"/>
          </w:tcPr>
          <w:p w:rsidR="005B1168" w:rsidRPr="00681B71" w:rsidRDefault="005B1168" w:rsidP="00591AC4">
            <w:pPr>
              <w:rPr>
                <w:rFonts w:ascii="Courier New" w:hAnsi="Courier New" w:cs="Courier New"/>
                <w:sz w:val="16"/>
                <w:szCs w:val="18"/>
              </w:rPr>
            </w:pPr>
            <w:r w:rsidRPr="00681B71">
              <w:rPr>
                <w:rFonts w:ascii="Courier New" w:hAnsi="Courier New" w:cs="Courier New"/>
                <w:sz w:val="16"/>
                <w:szCs w:val="18"/>
              </w:rPr>
              <w:t>S</w:t>
            </w:r>
            <w:r w:rsidRPr="00681B71">
              <w:rPr>
                <w:rFonts w:ascii="Courier New" w:hAnsi="Courier New" w:cs="Courier New" w:hint="eastAsia"/>
                <w:sz w:val="16"/>
                <w:szCs w:val="18"/>
              </w:rPr>
              <w:t>tring</w:t>
            </w:r>
          </w:p>
        </w:tc>
        <w:tc>
          <w:tcPr>
            <w:tcW w:w="3685" w:type="dxa"/>
          </w:tcPr>
          <w:p w:rsidR="005B1168" w:rsidRDefault="005B1168" w:rsidP="00591AC4">
            <w:pPr>
              <w:rPr>
                <w:sz w:val="18"/>
                <w:szCs w:val="18"/>
              </w:rPr>
            </w:pPr>
            <w:r>
              <w:rPr>
                <w:rFonts w:hint="eastAsia"/>
                <w:sz w:val="18"/>
                <w:szCs w:val="18"/>
              </w:rPr>
              <w:t>系统盘自动快照策略开关：</w:t>
            </w:r>
          </w:p>
          <w:p w:rsidR="005B1168" w:rsidRDefault="005B1168" w:rsidP="00591AC4">
            <w:pPr>
              <w:rPr>
                <w:sz w:val="18"/>
                <w:szCs w:val="18"/>
              </w:rPr>
            </w:pPr>
            <w:r>
              <w:rPr>
                <w:rFonts w:hint="eastAsia"/>
                <w:sz w:val="18"/>
                <w:szCs w:val="18"/>
              </w:rPr>
              <w:t>True</w:t>
            </w:r>
            <w:r>
              <w:rPr>
                <w:rFonts w:hint="eastAsia"/>
                <w:sz w:val="18"/>
                <w:szCs w:val="18"/>
              </w:rPr>
              <w:t>：系统盘执行自动快照策略</w:t>
            </w:r>
          </w:p>
          <w:p w:rsidR="005B1168" w:rsidRDefault="005B1168" w:rsidP="00591AC4">
            <w:pPr>
              <w:rPr>
                <w:sz w:val="18"/>
                <w:szCs w:val="18"/>
              </w:rPr>
            </w:pPr>
            <w:r>
              <w:rPr>
                <w:rFonts w:hint="eastAsia"/>
                <w:sz w:val="18"/>
                <w:szCs w:val="18"/>
              </w:rPr>
              <w:t>False</w:t>
            </w:r>
            <w:r>
              <w:rPr>
                <w:rFonts w:hint="eastAsia"/>
                <w:sz w:val="18"/>
                <w:szCs w:val="18"/>
              </w:rPr>
              <w:t>：系统盘不执行自动快照策略</w:t>
            </w:r>
          </w:p>
        </w:tc>
      </w:tr>
      <w:tr w:rsidR="005B1168" w:rsidTr="00591AC4">
        <w:tc>
          <w:tcPr>
            <w:tcW w:w="3402" w:type="dxa"/>
          </w:tcPr>
          <w:p w:rsidR="005B1168" w:rsidRPr="00681B71" w:rsidRDefault="005B1168" w:rsidP="00591AC4">
            <w:pPr>
              <w:rPr>
                <w:rFonts w:ascii="Courier New" w:hAnsi="Courier New" w:cs="Courier New"/>
                <w:sz w:val="16"/>
                <w:szCs w:val="18"/>
              </w:rPr>
            </w:pPr>
            <w:r w:rsidRPr="00681B71">
              <w:rPr>
                <w:rFonts w:ascii="Courier New" w:hAnsi="Courier New" w:cs="Courier New" w:hint="eastAsia"/>
                <w:sz w:val="16"/>
                <w:szCs w:val="18"/>
              </w:rPr>
              <w:t>SystemDiskPolicyTimePeriod</w:t>
            </w:r>
          </w:p>
        </w:tc>
        <w:tc>
          <w:tcPr>
            <w:tcW w:w="993" w:type="dxa"/>
          </w:tcPr>
          <w:p w:rsidR="005B1168" w:rsidRPr="00681B71" w:rsidRDefault="005B1168" w:rsidP="00591AC4">
            <w:pPr>
              <w:rPr>
                <w:rFonts w:ascii="Courier New" w:hAnsi="Courier New" w:cs="Courier New"/>
                <w:sz w:val="16"/>
                <w:szCs w:val="18"/>
              </w:rPr>
            </w:pPr>
            <w:r w:rsidRPr="00681B71">
              <w:rPr>
                <w:rFonts w:ascii="Courier New" w:hAnsi="Courier New" w:cs="Courier New"/>
                <w:sz w:val="16"/>
                <w:szCs w:val="18"/>
              </w:rPr>
              <w:t>I</w:t>
            </w:r>
            <w:r w:rsidRPr="00681B71">
              <w:rPr>
                <w:rFonts w:ascii="Courier New" w:hAnsi="Courier New" w:cs="Courier New" w:hint="eastAsia"/>
                <w:sz w:val="16"/>
                <w:szCs w:val="18"/>
              </w:rPr>
              <w:t>nteger</w:t>
            </w:r>
          </w:p>
        </w:tc>
        <w:tc>
          <w:tcPr>
            <w:tcW w:w="3685" w:type="dxa"/>
          </w:tcPr>
          <w:p w:rsidR="005B1168" w:rsidRDefault="005B1168" w:rsidP="00591AC4">
            <w:pPr>
              <w:rPr>
                <w:sz w:val="18"/>
                <w:szCs w:val="18"/>
              </w:rPr>
            </w:pPr>
            <w:r>
              <w:rPr>
                <w:rFonts w:hint="eastAsia"/>
                <w:sz w:val="18"/>
                <w:szCs w:val="18"/>
              </w:rPr>
              <w:t>系统盘自动快照策略的时间段：</w:t>
            </w:r>
          </w:p>
          <w:p w:rsidR="005B1168" w:rsidRDefault="005B1168" w:rsidP="00591AC4">
            <w:pPr>
              <w:rPr>
                <w:sz w:val="18"/>
                <w:szCs w:val="18"/>
              </w:rPr>
            </w:pPr>
            <w:r>
              <w:rPr>
                <w:rFonts w:hint="eastAsia"/>
                <w:sz w:val="18"/>
                <w:szCs w:val="18"/>
              </w:rPr>
              <w:t>4</w:t>
            </w:r>
            <w:r>
              <w:rPr>
                <w:rFonts w:hint="eastAsia"/>
                <w:sz w:val="18"/>
                <w:szCs w:val="18"/>
              </w:rPr>
              <w:t>个时间段，</w:t>
            </w:r>
          </w:p>
          <w:p w:rsidR="005B1168" w:rsidRDefault="005B1168" w:rsidP="00591AC4">
            <w:pPr>
              <w:rPr>
                <w:sz w:val="18"/>
                <w:szCs w:val="18"/>
              </w:rPr>
            </w:pPr>
            <w:r>
              <w:rPr>
                <w:rFonts w:hint="eastAsia"/>
                <w:sz w:val="18"/>
                <w:szCs w:val="18"/>
              </w:rPr>
              <w:t>1</w:t>
            </w:r>
            <w:r>
              <w:rPr>
                <w:rFonts w:hint="eastAsia"/>
                <w:sz w:val="18"/>
                <w:szCs w:val="18"/>
              </w:rPr>
              <w:t>：</w:t>
            </w:r>
            <w:r>
              <w:rPr>
                <w:rFonts w:hint="eastAsia"/>
                <w:sz w:val="18"/>
                <w:szCs w:val="18"/>
              </w:rPr>
              <w:t>1:00-7:00</w:t>
            </w:r>
          </w:p>
          <w:p w:rsidR="005B1168" w:rsidRDefault="005B1168" w:rsidP="00591AC4">
            <w:pPr>
              <w:rPr>
                <w:sz w:val="18"/>
                <w:szCs w:val="18"/>
              </w:rPr>
            </w:pPr>
            <w:r>
              <w:rPr>
                <w:rFonts w:hint="eastAsia"/>
                <w:sz w:val="18"/>
                <w:szCs w:val="18"/>
              </w:rPr>
              <w:t>2</w:t>
            </w:r>
            <w:r>
              <w:rPr>
                <w:rFonts w:hint="eastAsia"/>
                <w:sz w:val="18"/>
                <w:szCs w:val="18"/>
              </w:rPr>
              <w:t>：</w:t>
            </w:r>
            <w:r>
              <w:rPr>
                <w:rFonts w:hint="eastAsia"/>
                <w:sz w:val="18"/>
                <w:szCs w:val="18"/>
              </w:rPr>
              <w:t>7:00-13:00</w:t>
            </w:r>
          </w:p>
          <w:p w:rsidR="005B1168" w:rsidRDefault="005B1168" w:rsidP="00591AC4">
            <w:pPr>
              <w:rPr>
                <w:sz w:val="18"/>
                <w:szCs w:val="18"/>
              </w:rPr>
            </w:pPr>
            <w:r>
              <w:rPr>
                <w:rFonts w:hint="eastAsia"/>
                <w:sz w:val="18"/>
                <w:szCs w:val="18"/>
              </w:rPr>
              <w:t>3</w:t>
            </w:r>
            <w:r>
              <w:rPr>
                <w:rFonts w:hint="eastAsia"/>
                <w:sz w:val="18"/>
                <w:szCs w:val="18"/>
              </w:rPr>
              <w:t>：</w:t>
            </w:r>
            <w:r>
              <w:rPr>
                <w:rFonts w:hint="eastAsia"/>
                <w:sz w:val="18"/>
                <w:szCs w:val="18"/>
              </w:rPr>
              <w:t>13:00-19:00</w:t>
            </w:r>
          </w:p>
          <w:p w:rsidR="005B1168" w:rsidRDefault="005B1168" w:rsidP="00591AC4">
            <w:pPr>
              <w:rPr>
                <w:sz w:val="18"/>
                <w:szCs w:val="18"/>
              </w:rPr>
            </w:pPr>
            <w:r>
              <w:rPr>
                <w:rFonts w:hint="eastAsia"/>
                <w:sz w:val="18"/>
                <w:szCs w:val="18"/>
              </w:rPr>
              <w:t>4</w:t>
            </w:r>
            <w:r>
              <w:rPr>
                <w:rFonts w:hint="eastAsia"/>
                <w:sz w:val="18"/>
                <w:szCs w:val="18"/>
              </w:rPr>
              <w:t>：</w:t>
            </w:r>
            <w:r>
              <w:rPr>
                <w:rFonts w:hint="eastAsia"/>
                <w:sz w:val="18"/>
                <w:szCs w:val="18"/>
              </w:rPr>
              <w:t>19:00-1:00</w:t>
            </w:r>
          </w:p>
        </w:tc>
      </w:tr>
      <w:tr w:rsidR="005B1168" w:rsidTr="00591AC4">
        <w:tc>
          <w:tcPr>
            <w:tcW w:w="3402" w:type="dxa"/>
          </w:tcPr>
          <w:p w:rsidR="005B1168" w:rsidRPr="00681B71" w:rsidRDefault="005B1168" w:rsidP="00591AC4">
            <w:pPr>
              <w:rPr>
                <w:rFonts w:ascii="Courier New" w:hAnsi="Courier New" w:cs="Courier New"/>
                <w:sz w:val="16"/>
                <w:szCs w:val="18"/>
              </w:rPr>
            </w:pPr>
            <w:r w:rsidRPr="00681B71">
              <w:rPr>
                <w:rFonts w:ascii="Courier New" w:hAnsi="Courier New" w:cs="Courier New" w:hint="eastAsia"/>
                <w:sz w:val="16"/>
                <w:szCs w:val="18"/>
              </w:rPr>
              <w:t>SystemDiskPolicyRetentionDays</w:t>
            </w:r>
          </w:p>
        </w:tc>
        <w:tc>
          <w:tcPr>
            <w:tcW w:w="993" w:type="dxa"/>
          </w:tcPr>
          <w:p w:rsidR="005B1168" w:rsidRPr="00681B71" w:rsidRDefault="005B1168" w:rsidP="00591AC4">
            <w:pPr>
              <w:rPr>
                <w:rFonts w:ascii="Courier New" w:hAnsi="Courier New" w:cs="Courier New"/>
                <w:sz w:val="16"/>
                <w:szCs w:val="18"/>
              </w:rPr>
            </w:pPr>
            <w:r w:rsidRPr="00681B71">
              <w:rPr>
                <w:rFonts w:ascii="Courier New" w:hAnsi="Courier New" w:cs="Courier New"/>
                <w:sz w:val="16"/>
                <w:szCs w:val="18"/>
              </w:rPr>
              <w:t>I</w:t>
            </w:r>
            <w:r w:rsidRPr="00681B71">
              <w:rPr>
                <w:rFonts w:ascii="Courier New" w:hAnsi="Courier New" w:cs="Courier New" w:hint="eastAsia"/>
                <w:sz w:val="16"/>
                <w:szCs w:val="18"/>
              </w:rPr>
              <w:t>nteger</w:t>
            </w:r>
          </w:p>
        </w:tc>
        <w:tc>
          <w:tcPr>
            <w:tcW w:w="3685" w:type="dxa"/>
          </w:tcPr>
          <w:p w:rsidR="005B1168" w:rsidRDefault="005B1168" w:rsidP="00591AC4">
            <w:pPr>
              <w:rPr>
                <w:sz w:val="18"/>
                <w:szCs w:val="18"/>
              </w:rPr>
            </w:pPr>
            <w:r>
              <w:rPr>
                <w:rFonts w:hint="eastAsia"/>
                <w:sz w:val="18"/>
                <w:szCs w:val="18"/>
              </w:rPr>
              <w:t>系统盘自动快照策略的保留天数：</w:t>
            </w:r>
          </w:p>
          <w:p w:rsidR="005B1168" w:rsidRDefault="005B1168" w:rsidP="00591AC4">
            <w:pPr>
              <w:rPr>
                <w:sz w:val="18"/>
                <w:szCs w:val="18"/>
              </w:rPr>
            </w:pPr>
            <w:r>
              <w:rPr>
                <w:rFonts w:hint="eastAsia"/>
                <w:sz w:val="18"/>
                <w:szCs w:val="18"/>
              </w:rPr>
              <w:t>1|2|3</w:t>
            </w:r>
          </w:p>
        </w:tc>
      </w:tr>
      <w:tr w:rsidR="005B1168" w:rsidTr="00591AC4">
        <w:tc>
          <w:tcPr>
            <w:tcW w:w="3402" w:type="dxa"/>
          </w:tcPr>
          <w:p w:rsidR="005B1168" w:rsidRPr="00681B71" w:rsidRDefault="005B1168" w:rsidP="00591AC4">
            <w:pPr>
              <w:rPr>
                <w:rFonts w:ascii="Courier New" w:hAnsi="Courier New" w:cs="Courier New"/>
                <w:sz w:val="16"/>
                <w:szCs w:val="18"/>
              </w:rPr>
            </w:pPr>
            <w:r w:rsidRPr="00681B71">
              <w:rPr>
                <w:rFonts w:ascii="Courier New" w:hAnsi="Courier New" w:cs="Courier New" w:hint="eastAsia"/>
                <w:sz w:val="16"/>
                <w:szCs w:val="18"/>
              </w:rPr>
              <w:t>SystemDiskPolicy</w:t>
            </w:r>
            <w:r w:rsidRPr="00681B71">
              <w:rPr>
                <w:rFonts w:ascii="Courier New" w:hAnsi="Courier New" w:cs="Courier New"/>
                <w:sz w:val="16"/>
                <w:szCs w:val="18"/>
              </w:rPr>
              <w:t>R</w:t>
            </w:r>
            <w:r w:rsidRPr="00681B71">
              <w:rPr>
                <w:rFonts w:ascii="Courier New" w:hAnsi="Courier New" w:cs="Courier New" w:hint="eastAsia"/>
                <w:sz w:val="16"/>
                <w:szCs w:val="18"/>
              </w:rPr>
              <w:t>etentionLastWeek</w:t>
            </w:r>
          </w:p>
        </w:tc>
        <w:tc>
          <w:tcPr>
            <w:tcW w:w="993" w:type="dxa"/>
          </w:tcPr>
          <w:p w:rsidR="005B1168" w:rsidRPr="00681B71" w:rsidRDefault="005B1168" w:rsidP="00591AC4">
            <w:pPr>
              <w:rPr>
                <w:rFonts w:ascii="Courier New" w:hAnsi="Courier New" w:cs="Courier New"/>
                <w:sz w:val="16"/>
                <w:szCs w:val="18"/>
              </w:rPr>
            </w:pPr>
            <w:r w:rsidRPr="00681B71">
              <w:rPr>
                <w:rFonts w:ascii="Courier New" w:hAnsi="Courier New" w:cs="Courier New" w:hint="eastAsia"/>
                <w:sz w:val="16"/>
                <w:szCs w:val="18"/>
              </w:rPr>
              <w:t>String</w:t>
            </w:r>
          </w:p>
        </w:tc>
        <w:tc>
          <w:tcPr>
            <w:tcW w:w="3685" w:type="dxa"/>
          </w:tcPr>
          <w:p w:rsidR="005B1168" w:rsidRDefault="005B1168" w:rsidP="00591AC4">
            <w:pPr>
              <w:rPr>
                <w:sz w:val="18"/>
                <w:szCs w:val="18"/>
              </w:rPr>
            </w:pPr>
            <w:r>
              <w:rPr>
                <w:rFonts w:hint="eastAsia"/>
                <w:sz w:val="18"/>
                <w:szCs w:val="18"/>
              </w:rPr>
              <w:t>系统盘自动快照策略的保留上周日选项：</w:t>
            </w:r>
          </w:p>
          <w:p w:rsidR="005B1168" w:rsidRDefault="005B1168" w:rsidP="00591AC4">
            <w:pPr>
              <w:rPr>
                <w:sz w:val="18"/>
                <w:szCs w:val="18"/>
              </w:rPr>
            </w:pPr>
            <w:r>
              <w:rPr>
                <w:rFonts w:hint="eastAsia"/>
                <w:sz w:val="18"/>
                <w:szCs w:val="18"/>
              </w:rPr>
              <w:t>True</w:t>
            </w:r>
            <w:r>
              <w:rPr>
                <w:rFonts w:hint="eastAsia"/>
                <w:sz w:val="18"/>
                <w:szCs w:val="18"/>
              </w:rPr>
              <w:t>：保留上周日的快照，</w:t>
            </w:r>
          </w:p>
          <w:p w:rsidR="005B1168" w:rsidRDefault="005B1168" w:rsidP="00591AC4">
            <w:pPr>
              <w:rPr>
                <w:sz w:val="18"/>
                <w:szCs w:val="18"/>
              </w:rPr>
            </w:pPr>
            <w:r>
              <w:rPr>
                <w:rFonts w:hint="eastAsia"/>
                <w:sz w:val="18"/>
                <w:szCs w:val="18"/>
              </w:rPr>
              <w:t>False</w:t>
            </w:r>
            <w:r>
              <w:rPr>
                <w:rFonts w:hint="eastAsia"/>
                <w:sz w:val="18"/>
                <w:szCs w:val="18"/>
              </w:rPr>
              <w:t>：不保留</w:t>
            </w:r>
            <w:r>
              <w:rPr>
                <w:sz w:val="18"/>
                <w:szCs w:val="18"/>
              </w:rPr>
              <w:t xml:space="preserve"> </w:t>
            </w:r>
          </w:p>
        </w:tc>
      </w:tr>
      <w:tr w:rsidR="005B1168" w:rsidTr="00591AC4">
        <w:tc>
          <w:tcPr>
            <w:tcW w:w="3402" w:type="dxa"/>
            <w:tcBorders>
              <w:top w:val="single" w:sz="4" w:space="0" w:color="auto"/>
              <w:left w:val="single" w:sz="4" w:space="0" w:color="auto"/>
              <w:bottom w:val="single" w:sz="4" w:space="0" w:color="auto"/>
              <w:right w:val="single" w:sz="4" w:space="0" w:color="auto"/>
            </w:tcBorders>
          </w:tcPr>
          <w:p w:rsidR="005B1168" w:rsidRPr="00681B71" w:rsidRDefault="005B1168" w:rsidP="00591AC4">
            <w:pPr>
              <w:rPr>
                <w:rFonts w:ascii="Courier New" w:hAnsi="Courier New" w:cs="Courier New"/>
                <w:sz w:val="16"/>
                <w:szCs w:val="18"/>
              </w:rPr>
            </w:pPr>
            <w:r w:rsidRPr="00681B71">
              <w:rPr>
                <w:rFonts w:ascii="Courier New" w:hAnsi="Courier New" w:cs="Courier New" w:hint="eastAsia"/>
                <w:sz w:val="16"/>
                <w:szCs w:val="18"/>
              </w:rPr>
              <w:t>DataDiskPolicyEnabled</w:t>
            </w:r>
          </w:p>
        </w:tc>
        <w:tc>
          <w:tcPr>
            <w:tcW w:w="993" w:type="dxa"/>
            <w:tcBorders>
              <w:top w:val="single" w:sz="4" w:space="0" w:color="auto"/>
              <w:left w:val="single" w:sz="4" w:space="0" w:color="auto"/>
              <w:bottom w:val="single" w:sz="4" w:space="0" w:color="auto"/>
              <w:right w:val="single" w:sz="4" w:space="0" w:color="auto"/>
            </w:tcBorders>
          </w:tcPr>
          <w:p w:rsidR="005B1168" w:rsidRPr="00681B71" w:rsidRDefault="005B1168" w:rsidP="00591AC4">
            <w:pPr>
              <w:rPr>
                <w:rFonts w:ascii="Courier New" w:hAnsi="Courier New" w:cs="Courier New"/>
                <w:sz w:val="16"/>
                <w:szCs w:val="18"/>
              </w:rPr>
            </w:pPr>
            <w:r w:rsidRPr="00681B71">
              <w:rPr>
                <w:rFonts w:ascii="Courier New" w:hAnsi="Courier New" w:cs="Courier New"/>
                <w:sz w:val="16"/>
                <w:szCs w:val="18"/>
              </w:rPr>
              <w:t>S</w:t>
            </w:r>
            <w:r w:rsidRPr="00681B71">
              <w:rPr>
                <w:rFonts w:ascii="Courier New" w:hAnsi="Courier New" w:cs="Courier New" w:hint="eastAsia"/>
                <w:sz w:val="16"/>
                <w:szCs w:val="18"/>
              </w:rPr>
              <w:t>tring</w:t>
            </w:r>
          </w:p>
        </w:tc>
        <w:tc>
          <w:tcPr>
            <w:tcW w:w="3685" w:type="dxa"/>
            <w:tcBorders>
              <w:top w:val="single" w:sz="4" w:space="0" w:color="auto"/>
              <w:left w:val="single" w:sz="4" w:space="0" w:color="auto"/>
              <w:bottom w:val="single" w:sz="4" w:space="0" w:color="auto"/>
              <w:right w:val="single" w:sz="4" w:space="0" w:color="auto"/>
            </w:tcBorders>
          </w:tcPr>
          <w:p w:rsidR="005B1168" w:rsidRDefault="005B1168" w:rsidP="00591AC4">
            <w:pPr>
              <w:rPr>
                <w:sz w:val="18"/>
                <w:szCs w:val="18"/>
              </w:rPr>
            </w:pPr>
            <w:r>
              <w:rPr>
                <w:rFonts w:hint="eastAsia"/>
                <w:sz w:val="18"/>
                <w:szCs w:val="18"/>
              </w:rPr>
              <w:t>数据盘自动快照策略的开关：</w:t>
            </w:r>
          </w:p>
          <w:p w:rsidR="005B1168" w:rsidRDefault="005B1168" w:rsidP="00591AC4">
            <w:pPr>
              <w:rPr>
                <w:sz w:val="18"/>
                <w:szCs w:val="18"/>
              </w:rPr>
            </w:pPr>
            <w:r>
              <w:rPr>
                <w:rFonts w:hint="eastAsia"/>
                <w:sz w:val="18"/>
                <w:szCs w:val="18"/>
              </w:rPr>
              <w:t>True</w:t>
            </w:r>
            <w:r>
              <w:rPr>
                <w:rFonts w:hint="eastAsia"/>
                <w:sz w:val="18"/>
                <w:szCs w:val="18"/>
              </w:rPr>
              <w:t>：数据</w:t>
            </w:r>
            <w:proofErr w:type="gramStart"/>
            <w:r>
              <w:rPr>
                <w:rFonts w:hint="eastAsia"/>
                <w:sz w:val="18"/>
                <w:szCs w:val="18"/>
              </w:rPr>
              <w:t>盘执行</w:t>
            </w:r>
            <w:proofErr w:type="gramEnd"/>
            <w:r>
              <w:rPr>
                <w:rFonts w:hint="eastAsia"/>
                <w:sz w:val="18"/>
                <w:szCs w:val="18"/>
              </w:rPr>
              <w:t>自动快照策略</w:t>
            </w:r>
          </w:p>
          <w:p w:rsidR="005B1168" w:rsidRDefault="005B1168" w:rsidP="00591AC4">
            <w:pPr>
              <w:rPr>
                <w:sz w:val="18"/>
                <w:szCs w:val="18"/>
              </w:rPr>
            </w:pPr>
            <w:r>
              <w:rPr>
                <w:rFonts w:hint="eastAsia"/>
                <w:sz w:val="18"/>
                <w:szCs w:val="18"/>
              </w:rPr>
              <w:lastRenderedPageBreak/>
              <w:t>False</w:t>
            </w:r>
            <w:r>
              <w:rPr>
                <w:rFonts w:hint="eastAsia"/>
                <w:sz w:val="18"/>
                <w:szCs w:val="18"/>
              </w:rPr>
              <w:t>：数据盘不执行自动快照策略</w:t>
            </w:r>
          </w:p>
        </w:tc>
      </w:tr>
      <w:tr w:rsidR="005B1168" w:rsidTr="00591AC4">
        <w:tc>
          <w:tcPr>
            <w:tcW w:w="3402" w:type="dxa"/>
            <w:tcBorders>
              <w:top w:val="single" w:sz="4" w:space="0" w:color="auto"/>
              <w:left w:val="single" w:sz="4" w:space="0" w:color="auto"/>
              <w:bottom w:val="single" w:sz="4" w:space="0" w:color="auto"/>
              <w:right w:val="single" w:sz="4" w:space="0" w:color="auto"/>
            </w:tcBorders>
          </w:tcPr>
          <w:p w:rsidR="005B1168" w:rsidRPr="00681B71" w:rsidRDefault="005B1168" w:rsidP="00591AC4">
            <w:pPr>
              <w:rPr>
                <w:rFonts w:ascii="Courier New" w:hAnsi="Courier New" w:cs="Courier New"/>
                <w:sz w:val="16"/>
                <w:szCs w:val="18"/>
              </w:rPr>
            </w:pPr>
            <w:r w:rsidRPr="00681B71">
              <w:rPr>
                <w:rFonts w:ascii="Courier New" w:hAnsi="Courier New" w:cs="Courier New" w:hint="eastAsia"/>
                <w:sz w:val="16"/>
                <w:szCs w:val="18"/>
              </w:rPr>
              <w:lastRenderedPageBreak/>
              <w:t>DataDiskPolicyTimePeriod</w:t>
            </w:r>
          </w:p>
        </w:tc>
        <w:tc>
          <w:tcPr>
            <w:tcW w:w="993" w:type="dxa"/>
            <w:tcBorders>
              <w:top w:val="single" w:sz="4" w:space="0" w:color="auto"/>
              <w:left w:val="single" w:sz="4" w:space="0" w:color="auto"/>
              <w:bottom w:val="single" w:sz="4" w:space="0" w:color="auto"/>
              <w:right w:val="single" w:sz="4" w:space="0" w:color="auto"/>
            </w:tcBorders>
          </w:tcPr>
          <w:p w:rsidR="005B1168" w:rsidRPr="00681B71" w:rsidRDefault="005B1168" w:rsidP="00591AC4">
            <w:pPr>
              <w:rPr>
                <w:rFonts w:ascii="Courier New" w:hAnsi="Courier New" w:cs="Courier New"/>
                <w:sz w:val="16"/>
                <w:szCs w:val="18"/>
              </w:rPr>
            </w:pPr>
            <w:r w:rsidRPr="00681B71">
              <w:rPr>
                <w:rFonts w:ascii="Courier New" w:hAnsi="Courier New" w:cs="Courier New"/>
                <w:sz w:val="16"/>
                <w:szCs w:val="18"/>
              </w:rPr>
              <w:t>I</w:t>
            </w:r>
            <w:r w:rsidRPr="00681B71">
              <w:rPr>
                <w:rFonts w:ascii="Courier New" w:hAnsi="Courier New" w:cs="Courier New" w:hint="eastAsia"/>
                <w:sz w:val="16"/>
                <w:szCs w:val="18"/>
              </w:rPr>
              <w:t>nteger</w:t>
            </w:r>
          </w:p>
        </w:tc>
        <w:tc>
          <w:tcPr>
            <w:tcW w:w="3685" w:type="dxa"/>
            <w:tcBorders>
              <w:top w:val="single" w:sz="4" w:space="0" w:color="auto"/>
              <w:left w:val="single" w:sz="4" w:space="0" w:color="auto"/>
              <w:bottom w:val="single" w:sz="4" w:space="0" w:color="auto"/>
              <w:right w:val="single" w:sz="4" w:space="0" w:color="auto"/>
            </w:tcBorders>
          </w:tcPr>
          <w:p w:rsidR="005B1168" w:rsidRDefault="005B1168" w:rsidP="00591AC4">
            <w:pPr>
              <w:rPr>
                <w:sz w:val="18"/>
                <w:szCs w:val="18"/>
              </w:rPr>
            </w:pPr>
            <w:r>
              <w:rPr>
                <w:rFonts w:hint="eastAsia"/>
                <w:sz w:val="18"/>
                <w:szCs w:val="18"/>
              </w:rPr>
              <w:t>数据盘自动快照策略的保留天数：</w:t>
            </w:r>
          </w:p>
          <w:p w:rsidR="005B1168" w:rsidRDefault="005B1168" w:rsidP="00591AC4">
            <w:pPr>
              <w:rPr>
                <w:sz w:val="18"/>
                <w:szCs w:val="18"/>
              </w:rPr>
            </w:pPr>
            <w:r>
              <w:rPr>
                <w:rFonts w:hint="eastAsia"/>
                <w:sz w:val="18"/>
                <w:szCs w:val="18"/>
              </w:rPr>
              <w:t>4</w:t>
            </w:r>
            <w:r>
              <w:rPr>
                <w:rFonts w:hint="eastAsia"/>
                <w:sz w:val="18"/>
                <w:szCs w:val="18"/>
              </w:rPr>
              <w:t>个时间段，</w:t>
            </w:r>
          </w:p>
          <w:p w:rsidR="005B1168" w:rsidRDefault="005B1168" w:rsidP="00591AC4">
            <w:pPr>
              <w:rPr>
                <w:sz w:val="18"/>
                <w:szCs w:val="18"/>
              </w:rPr>
            </w:pPr>
            <w:r>
              <w:rPr>
                <w:rFonts w:hint="eastAsia"/>
                <w:sz w:val="18"/>
                <w:szCs w:val="18"/>
              </w:rPr>
              <w:t>1</w:t>
            </w:r>
            <w:r>
              <w:rPr>
                <w:rFonts w:hint="eastAsia"/>
                <w:sz w:val="18"/>
                <w:szCs w:val="18"/>
              </w:rPr>
              <w:t>：</w:t>
            </w:r>
            <w:r>
              <w:rPr>
                <w:rFonts w:hint="eastAsia"/>
                <w:sz w:val="18"/>
                <w:szCs w:val="18"/>
              </w:rPr>
              <w:t>1:00-7:00</w:t>
            </w:r>
          </w:p>
          <w:p w:rsidR="005B1168" w:rsidRDefault="005B1168" w:rsidP="00591AC4">
            <w:pPr>
              <w:rPr>
                <w:sz w:val="18"/>
                <w:szCs w:val="18"/>
              </w:rPr>
            </w:pPr>
            <w:r>
              <w:rPr>
                <w:rFonts w:hint="eastAsia"/>
                <w:sz w:val="18"/>
                <w:szCs w:val="18"/>
              </w:rPr>
              <w:t>2</w:t>
            </w:r>
            <w:r>
              <w:rPr>
                <w:rFonts w:hint="eastAsia"/>
                <w:sz w:val="18"/>
                <w:szCs w:val="18"/>
              </w:rPr>
              <w:t>：</w:t>
            </w:r>
            <w:r>
              <w:rPr>
                <w:rFonts w:hint="eastAsia"/>
                <w:sz w:val="18"/>
                <w:szCs w:val="18"/>
              </w:rPr>
              <w:t>7:00-13:00</w:t>
            </w:r>
          </w:p>
          <w:p w:rsidR="005B1168" w:rsidRDefault="005B1168" w:rsidP="00591AC4">
            <w:pPr>
              <w:rPr>
                <w:sz w:val="18"/>
                <w:szCs w:val="18"/>
              </w:rPr>
            </w:pPr>
            <w:r>
              <w:rPr>
                <w:rFonts w:hint="eastAsia"/>
                <w:sz w:val="18"/>
                <w:szCs w:val="18"/>
              </w:rPr>
              <w:t>3</w:t>
            </w:r>
            <w:r>
              <w:rPr>
                <w:rFonts w:hint="eastAsia"/>
                <w:sz w:val="18"/>
                <w:szCs w:val="18"/>
              </w:rPr>
              <w:t>：</w:t>
            </w:r>
            <w:r>
              <w:rPr>
                <w:rFonts w:hint="eastAsia"/>
                <w:sz w:val="18"/>
                <w:szCs w:val="18"/>
              </w:rPr>
              <w:t>13:00-19:00</w:t>
            </w:r>
          </w:p>
          <w:p w:rsidR="005B1168" w:rsidRDefault="005B1168" w:rsidP="00591AC4">
            <w:pPr>
              <w:rPr>
                <w:sz w:val="18"/>
                <w:szCs w:val="18"/>
              </w:rPr>
            </w:pPr>
            <w:r>
              <w:rPr>
                <w:rFonts w:hint="eastAsia"/>
                <w:sz w:val="18"/>
                <w:szCs w:val="18"/>
              </w:rPr>
              <w:t>4</w:t>
            </w:r>
            <w:r>
              <w:rPr>
                <w:rFonts w:hint="eastAsia"/>
                <w:sz w:val="18"/>
                <w:szCs w:val="18"/>
              </w:rPr>
              <w:t>：</w:t>
            </w:r>
            <w:r>
              <w:rPr>
                <w:rFonts w:hint="eastAsia"/>
                <w:sz w:val="18"/>
                <w:szCs w:val="18"/>
              </w:rPr>
              <w:t>19:00-1:00</w:t>
            </w:r>
          </w:p>
        </w:tc>
      </w:tr>
      <w:tr w:rsidR="005B1168" w:rsidTr="00591AC4">
        <w:tc>
          <w:tcPr>
            <w:tcW w:w="3402" w:type="dxa"/>
            <w:tcBorders>
              <w:top w:val="single" w:sz="4" w:space="0" w:color="auto"/>
              <w:left w:val="single" w:sz="4" w:space="0" w:color="auto"/>
              <w:bottom w:val="single" w:sz="4" w:space="0" w:color="auto"/>
              <w:right w:val="single" w:sz="4" w:space="0" w:color="auto"/>
            </w:tcBorders>
          </w:tcPr>
          <w:p w:rsidR="005B1168" w:rsidRPr="00681B71" w:rsidRDefault="005B1168" w:rsidP="00591AC4">
            <w:pPr>
              <w:rPr>
                <w:rFonts w:ascii="Courier New" w:hAnsi="Courier New" w:cs="Courier New"/>
                <w:sz w:val="16"/>
                <w:szCs w:val="18"/>
              </w:rPr>
            </w:pPr>
            <w:r w:rsidRPr="00681B71">
              <w:rPr>
                <w:rFonts w:ascii="Courier New" w:hAnsi="Courier New" w:cs="Courier New" w:hint="eastAsia"/>
                <w:sz w:val="16"/>
                <w:szCs w:val="18"/>
              </w:rPr>
              <w:t>DataDiskPolicyRetentionDays</w:t>
            </w:r>
          </w:p>
        </w:tc>
        <w:tc>
          <w:tcPr>
            <w:tcW w:w="993" w:type="dxa"/>
            <w:tcBorders>
              <w:top w:val="single" w:sz="4" w:space="0" w:color="auto"/>
              <w:left w:val="single" w:sz="4" w:space="0" w:color="auto"/>
              <w:bottom w:val="single" w:sz="4" w:space="0" w:color="auto"/>
              <w:right w:val="single" w:sz="4" w:space="0" w:color="auto"/>
            </w:tcBorders>
          </w:tcPr>
          <w:p w:rsidR="005B1168" w:rsidRPr="00681B71" w:rsidRDefault="005B1168" w:rsidP="00591AC4">
            <w:pPr>
              <w:rPr>
                <w:rFonts w:ascii="Courier New" w:hAnsi="Courier New" w:cs="Courier New"/>
                <w:sz w:val="16"/>
                <w:szCs w:val="18"/>
              </w:rPr>
            </w:pPr>
            <w:r w:rsidRPr="00681B71">
              <w:rPr>
                <w:rFonts w:ascii="Courier New" w:hAnsi="Courier New" w:cs="Courier New"/>
                <w:sz w:val="16"/>
                <w:szCs w:val="18"/>
              </w:rPr>
              <w:t>I</w:t>
            </w:r>
            <w:r w:rsidRPr="00681B71">
              <w:rPr>
                <w:rFonts w:ascii="Courier New" w:hAnsi="Courier New" w:cs="Courier New" w:hint="eastAsia"/>
                <w:sz w:val="16"/>
                <w:szCs w:val="18"/>
              </w:rPr>
              <w:t>nteger</w:t>
            </w:r>
          </w:p>
        </w:tc>
        <w:tc>
          <w:tcPr>
            <w:tcW w:w="3685" w:type="dxa"/>
            <w:tcBorders>
              <w:top w:val="single" w:sz="4" w:space="0" w:color="auto"/>
              <w:left w:val="single" w:sz="4" w:space="0" w:color="auto"/>
              <w:bottom w:val="single" w:sz="4" w:space="0" w:color="auto"/>
              <w:right w:val="single" w:sz="4" w:space="0" w:color="auto"/>
            </w:tcBorders>
          </w:tcPr>
          <w:p w:rsidR="005B1168" w:rsidRDefault="005B1168" w:rsidP="00591AC4">
            <w:pPr>
              <w:rPr>
                <w:sz w:val="18"/>
                <w:szCs w:val="18"/>
              </w:rPr>
            </w:pPr>
            <w:r>
              <w:rPr>
                <w:rFonts w:hint="eastAsia"/>
                <w:sz w:val="18"/>
                <w:szCs w:val="18"/>
              </w:rPr>
              <w:t>保留自动快照的天数，</w:t>
            </w:r>
            <w:r>
              <w:rPr>
                <w:rFonts w:hint="eastAsia"/>
                <w:sz w:val="18"/>
                <w:szCs w:val="18"/>
              </w:rPr>
              <w:t xml:space="preserve"> 1|2|3</w:t>
            </w:r>
            <w:r>
              <w:rPr>
                <w:rFonts w:hint="eastAsia"/>
                <w:sz w:val="18"/>
                <w:szCs w:val="18"/>
              </w:rPr>
              <w:t>，</w:t>
            </w:r>
          </w:p>
        </w:tc>
      </w:tr>
      <w:tr w:rsidR="005B1168" w:rsidTr="00591AC4">
        <w:tc>
          <w:tcPr>
            <w:tcW w:w="3402" w:type="dxa"/>
            <w:tcBorders>
              <w:top w:val="single" w:sz="4" w:space="0" w:color="auto"/>
              <w:left w:val="single" w:sz="4" w:space="0" w:color="auto"/>
              <w:bottom w:val="single" w:sz="4" w:space="0" w:color="auto"/>
              <w:right w:val="single" w:sz="4" w:space="0" w:color="auto"/>
            </w:tcBorders>
          </w:tcPr>
          <w:p w:rsidR="005B1168" w:rsidRPr="00681B71" w:rsidRDefault="005B1168" w:rsidP="00591AC4">
            <w:pPr>
              <w:rPr>
                <w:rFonts w:ascii="Courier New" w:hAnsi="Courier New" w:cs="Courier New"/>
                <w:sz w:val="16"/>
                <w:szCs w:val="18"/>
              </w:rPr>
            </w:pPr>
            <w:r w:rsidRPr="00681B71">
              <w:rPr>
                <w:rFonts w:ascii="Courier New" w:hAnsi="Courier New" w:cs="Courier New" w:hint="eastAsia"/>
                <w:sz w:val="16"/>
                <w:szCs w:val="18"/>
              </w:rPr>
              <w:t>DataDiskPolicy</w:t>
            </w:r>
            <w:r w:rsidRPr="00681B71">
              <w:rPr>
                <w:rFonts w:ascii="Courier New" w:hAnsi="Courier New" w:cs="Courier New"/>
                <w:sz w:val="16"/>
                <w:szCs w:val="18"/>
              </w:rPr>
              <w:t>R</w:t>
            </w:r>
            <w:r w:rsidRPr="00681B71">
              <w:rPr>
                <w:rFonts w:ascii="Courier New" w:hAnsi="Courier New" w:cs="Courier New" w:hint="eastAsia"/>
                <w:sz w:val="16"/>
                <w:szCs w:val="18"/>
              </w:rPr>
              <w:t>etentionLastWeek</w:t>
            </w:r>
          </w:p>
        </w:tc>
        <w:tc>
          <w:tcPr>
            <w:tcW w:w="993" w:type="dxa"/>
            <w:tcBorders>
              <w:top w:val="single" w:sz="4" w:space="0" w:color="auto"/>
              <w:left w:val="single" w:sz="4" w:space="0" w:color="auto"/>
              <w:bottom w:val="single" w:sz="4" w:space="0" w:color="auto"/>
              <w:right w:val="single" w:sz="4" w:space="0" w:color="auto"/>
            </w:tcBorders>
          </w:tcPr>
          <w:p w:rsidR="005B1168" w:rsidRPr="00681B71" w:rsidRDefault="005B1168" w:rsidP="00591AC4">
            <w:pPr>
              <w:rPr>
                <w:rFonts w:ascii="Courier New" w:hAnsi="Courier New" w:cs="Courier New"/>
                <w:sz w:val="16"/>
                <w:szCs w:val="18"/>
              </w:rPr>
            </w:pPr>
            <w:r w:rsidRPr="00681B71">
              <w:rPr>
                <w:rFonts w:ascii="Courier New" w:hAnsi="Courier New" w:cs="Courier New" w:hint="eastAsia"/>
                <w:sz w:val="16"/>
                <w:szCs w:val="18"/>
              </w:rPr>
              <w:t>String</w:t>
            </w:r>
          </w:p>
        </w:tc>
        <w:tc>
          <w:tcPr>
            <w:tcW w:w="3685" w:type="dxa"/>
            <w:tcBorders>
              <w:top w:val="single" w:sz="4" w:space="0" w:color="auto"/>
              <w:left w:val="single" w:sz="4" w:space="0" w:color="auto"/>
              <w:bottom w:val="single" w:sz="4" w:space="0" w:color="auto"/>
              <w:right w:val="single" w:sz="4" w:space="0" w:color="auto"/>
            </w:tcBorders>
          </w:tcPr>
          <w:p w:rsidR="005B1168" w:rsidRDefault="005B1168" w:rsidP="00591AC4">
            <w:pPr>
              <w:rPr>
                <w:sz w:val="18"/>
                <w:szCs w:val="18"/>
              </w:rPr>
            </w:pPr>
            <w:r>
              <w:rPr>
                <w:rFonts w:hint="eastAsia"/>
                <w:sz w:val="18"/>
                <w:szCs w:val="18"/>
              </w:rPr>
              <w:t>数据盘自动快照策略的保留上周日选项：</w:t>
            </w:r>
          </w:p>
          <w:p w:rsidR="005B1168" w:rsidRDefault="005B1168" w:rsidP="00591AC4">
            <w:pPr>
              <w:rPr>
                <w:sz w:val="18"/>
                <w:szCs w:val="18"/>
              </w:rPr>
            </w:pPr>
            <w:r>
              <w:rPr>
                <w:rFonts w:hint="eastAsia"/>
                <w:sz w:val="18"/>
                <w:szCs w:val="18"/>
              </w:rPr>
              <w:t>True</w:t>
            </w:r>
            <w:r>
              <w:rPr>
                <w:rFonts w:hint="eastAsia"/>
                <w:sz w:val="18"/>
                <w:szCs w:val="18"/>
              </w:rPr>
              <w:t>：代表保留上周日的快照</w:t>
            </w:r>
          </w:p>
          <w:p w:rsidR="005B1168" w:rsidRDefault="005B1168" w:rsidP="00591AC4">
            <w:pPr>
              <w:rPr>
                <w:sz w:val="18"/>
                <w:szCs w:val="18"/>
              </w:rPr>
            </w:pPr>
            <w:r>
              <w:rPr>
                <w:rFonts w:hint="eastAsia"/>
                <w:sz w:val="18"/>
                <w:szCs w:val="18"/>
              </w:rPr>
              <w:t>False</w:t>
            </w:r>
            <w:r>
              <w:rPr>
                <w:rFonts w:hint="eastAsia"/>
                <w:sz w:val="18"/>
                <w:szCs w:val="18"/>
              </w:rPr>
              <w:t>：不保留</w:t>
            </w:r>
          </w:p>
        </w:tc>
      </w:tr>
      <w:bookmarkEnd w:id="473"/>
    </w:tbl>
    <w:p w:rsidR="005B1168" w:rsidRDefault="005B1168" w:rsidP="005B1168">
      <w:pPr>
        <w:pStyle w:val="Alt0M"/>
        <w:rPr>
          <w:lang w:val="en-GB" w:eastAsia="zh-CN"/>
        </w:rPr>
      </w:pPr>
    </w:p>
    <w:p w:rsidR="004A2EA1" w:rsidRPr="004A2EA1" w:rsidRDefault="004A2EA1" w:rsidP="004A2EA1">
      <w:pPr>
        <w:outlineLvl w:val="0"/>
      </w:pPr>
      <w:bookmarkStart w:id="474" w:name="_Toc385795402"/>
      <w:bookmarkStart w:id="475" w:name="_Toc391025793"/>
      <w:r w:rsidRPr="004A2EA1">
        <w:t>AutoSnapshotExecutionStatusType</w:t>
      </w:r>
      <w:bookmarkEnd w:id="474"/>
      <w:bookmarkEnd w:id="475"/>
    </w:p>
    <w:p w:rsidR="004A2EA1" w:rsidRPr="004A2EA1" w:rsidRDefault="004A2EA1" w:rsidP="00103045">
      <w:pPr>
        <w:pStyle w:val="3"/>
        <w:ind w:left="1228" w:hanging="1228"/>
      </w:pPr>
      <w:bookmarkStart w:id="476" w:name="_Toc385795403"/>
      <w:bookmarkStart w:id="477" w:name="_Toc391025794"/>
      <w:r w:rsidRPr="004A2EA1">
        <w:rPr>
          <w:rFonts w:hint="eastAsia"/>
        </w:rPr>
        <w:t>描述</w:t>
      </w:r>
      <w:bookmarkEnd w:id="476"/>
      <w:bookmarkEnd w:id="477"/>
    </w:p>
    <w:p w:rsidR="005B1168" w:rsidRDefault="005B1168" w:rsidP="005B1168">
      <w:pPr>
        <w:pStyle w:val="Alt0M"/>
        <w:rPr>
          <w:lang w:val="en-GB" w:eastAsia="zh-CN"/>
        </w:rPr>
      </w:pPr>
      <w:r>
        <w:rPr>
          <w:rFonts w:hint="eastAsia"/>
          <w:lang w:val="en-GB" w:eastAsia="zh-CN"/>
        </w:rPr>
        <w:t>自动快照执行状态类型，返回上一次的执行结果。</w:t>
      </w:r>
    </w:p>
    <w:p w:rsidR="004A2EA1" w:rsidRPr="004A2EA1" w:rsidRDefault="004A2EA1" w:rsidP="00103045">
      <w:pPr>
        <w:pStyle w:val="3"/>
        <w:ind w:left="1228" w:hanging="1228"/>
      </w:pPr>
      <w:bookmarkStart w:id="478" w:name="_Toc385795404"/>
      <w:bookmarkStart w:id="479" w:name="_Toc391025795"/>
      <w:r w:rsidRPr="004A2EA1">
        <w:rPr>
          <w:rFonts w:hint="eastAsia"/>
        </w:rPr>
        <w:t>节点名</w:t>
      </w:r>
      <w:bookmarkEnd w:id="478"/>
      <w:bookmarkEnd w:id="479"/>
    </w:p>
    <w:p w:rsidR="005B1168" w:rsidRDefault="005B1168" w:rsidP="005B1168">
      <w:pPr>
        <w:pStyle w:val="Alt0M"/>
        <w:rPr>
          <w:lang w:val="en-GB" w:eastAsia="zh-CN"/>
        </w:rPr>
      </w:pPr>
      <w:r>
        <w:rPr>
          <w:rFonts w:hint="eastAsia"/>
          <w:lang w:val="en-GB" w:eastAsia="zh-CN"/>
        </w:rPr>
        <w:t>接口决定</w:t>
      </w:r>
    </w:p>
    <w:p w:rsidR="004A2EA1" w:rsidRPr="004A2EA1" w:rsidRDefault="004A2EA1" w:rsidP="00103045">
      <w:pPr>
        <w:pStyle w:val="3"/>
        <w:ind w:left="1228" w:hanging="1228"/>
      </w:pPr>
      <w:bookmarkStart w:id="480" w:name="_Toc385795405"/>
      <w:bookmarkStart w:id="481" w:name="_Toc391025796"/>
      <w:r w:rsidRPr="004A2EA1">
        <w:rPr>
          <w:rFonts w:hint="eastAsia"/>
        </w:rPr>
        <w:t>子节点</w:t>
      </w:r>
      <w:bookmarkEnd w:id="480"/>
      <w:bookmarkEnd w:id="48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02"/>
        <w:gridCol w:w="993"/>
        <w:gridCol w:w="3685"/>
      </w:tblGrid>
      <w:tr w:rsidR="005B1168" w:rsidRPr="003F7700" w:rsidTr="00591AC4">
        <w:tc>
          <w:tcPr>
            <w:tcW w:w="3402" w:type="dxa"/>
            <w:tcBorders>
              <w:top w:val="single" w:sz="4" w:space="0" w:color="auto"/>
              <w:left w:val="single" w:sz="4" w:space="0" w:color="auto"/>
              <w:bottom w:val="single" w:sz="4" w:space="0" w:color="auto"/>
              <w:right w:val="single" w:sz="4" w:space="0" w:color="auto"/>
            </w:tcBorders>
            <w:shd w:val="clear" w:color="auto" w:fill="FFDAA3"/>
          </w:tcPr>
          <w:p w:rsidR="005B1168" w:rsidRPr="00E03236" w:rsidRDefault="005B1168" w:rsidP="00591AC4">
            <w:pPr>
              <w:rPr>
                <w:rFonts w:ascii="Courier New" w:hAnsi="Courier New" w:cs="Courier New"/>
                <w:sz w:val="16"/>
                <w:szCs w:val="18"/>
              </w:rPr>
            </w:pPr>
            <w:r w:rsidRPr="00E03236">
              <w:rPr>
                <w:rFonts w:ascii="Courier New" w:hAnsi="Courier New" w:cs="Courier New" w:hint="eastAsia"/>
                <w:sz w:val="16"/>
                <w:szCs w:val="18"/>
              </w:rPr>
              <w:t>名称</w:t>
            </w:r>
          </w:p>
        </w:tc>
        <w:tc>
          <w:tcPr>
            <w:tcW w:w="993" w:type="dxa"/>
            <w:tcBorders>
              <w:top w:val="single" w:sz="4" w:space="0" w:color="auto"/>
              <w:left w:val="single" w:sz="4" w:space="0" w:color="auto"/>
              <w:bottom w:val="single" w:sz="4" w:space="0" w:color="auto"/>
              <w:right w:val="single" w:sz="4" w:space="0" w:color="auto"/>
            </w:tcBorders>
            <w:shd w:val="clear" w:color="auto" w:fill="FFDAA3"/>
          </w:tcPr>
          <w:p w:rsidR="005B1168" w:rsidRPr="00E03236" w:rsidRDefault="005B1168" w:rsidP="00591AC4">
            <w:pPr>
              <w:rPr>
                <w:rFonts w:ascii="Courier New" w:hAnsi="Courier New" w:cs="Courier New"/>
                <w:sz w:val="16"/>
                <w:szCs w:val="18"/>
              </w:rPr>
            </w:pPr>
            <w:r w:rsidRPr="00E03236">
              <w:rPr>
                <w:rFonts w:ascii="Courier New" w:hAnsi="Courier New" w:cs="Courier New" w:hint="eastAsia"/>
                <w:sz w:val="16"/>
                <w:szCs w:val="18"/>
              </w:rPr>
              <w:t>类型</w:t>
            </w:r>
          </w:p>
        </w:tc>
        <w:tc>
          <w:tcPr>
            <w:tcW w:w="3685" w:type="dxa"/>
            <w:tcBorders>
              <w:top w:val="single" w:sz="4" w:space="0" w:color="auto"/>
              <w:left w:val="single" w:sz="4" w:space="0" w:color="auto"/>
              <w:bottom w:val="single" w:sz="4" w:space="0" w:color="auto"/>
              <w:right w:val="single" w:sz="4" w:space="0" w:color="auto"/>
            </w:tcBorders>
            <w:shd w:val="clear" w:color="auto" w:fill="FFDAA3"/>
          </w:tcPr>
          <w:p w:rsidR="005B1168" w:rsidRPr="00E03236" w:rsidRDefault="005B1168" w:rsidP="00591AC4">
            <w:pPr>
              <w:rPr>
                <w:sz w:val="18"/>
                <w:szCs w:val="18"/>
              </w:rPr>
            </w:pPr>
            <w:r w:rsidRPr="00E03236">
              <w:rPr>
                <w:rFonts w:hint="eastAsia"/>
                <w:sz w:val="18"/>
                <w:szCs w:val="18"/>
              </w:rPr>
              <w:t>描述</w:t>
            </w:r>
          </w:p>
        </w:tc>
      </w:tr>
      <w:tr w:rsidR="005B1168" w:rsidRPr="00B54D4B" w:rsidTr="00591AC4">
        <w:tc>
          <w:tcPr>
            <w:tcW w:w="3402" w:type="dxa"/>
          </w:tcPr>
          <w:p w:rsidR="005B1168" w:rsidRPr="00681B71" w:rsidRDefault="005B1168" w:rsidP="00591AC4">
            <w:pPr>
              <w:rPr>
                <w:rFonts w:ascii="Courier New" w:hAnsi="Courier New" w:cs="Courier New"/>
                <w:sz w:val="16"/>
                <w:szCs w:val="18"/>
              </w:rPr>
            </w:pPr>
            <w:r w:rsidRPr="00681B71">
              <w:rPr>
                <w:rFonts w:ascii="Courier New" w:hAnsi="Courier New" w:cs="Courier New" w:hint="eastAsia"/>
                <w:sz w:val="16"/>
                <w:szCs w:val="18"/>
              </w:rPr>
              <w:t>ExcutionStatus</w:t>
            </w:r>
          </w:p>
        </w:tc>
        <w:tc>
          <w:tcPr>
            <w:tcW w:w="993" w:type="dxa"/>
          </w:tcPr>
          <w:p w:rsidR="005B1168" w:rsidRPr="00681B71" w:rsidRDefault="005B1168" w:rsidP="00591AC4">
            <w:pPr>
              <w:rPr>
                <w:rFonts w:ascii="Courier New" w:hAnsi="Courier New" w:cs="Courier New"/>
                <w:sz w:val="16"/>
                <w:szCs w:val="18"/>
              </w:rPr>
            </w:pPr>
            <w:r w:rsidRPr="00681B71">
              <w:rPr>
                <w:rFonts w:ascii="Courier New" w:hAnsi="Courier New" w:cs="Courier New"/>
                <w:sz w:val="16"/>
                <w:szCs w:val="18"/>
              </w:rPr>
              <w:t>S</w:t>
            </w:r>
            <w:r w:rsidRPr="00681B71">
              <w:rPr>
                <w:rFonts w:ascii="Courier New" w:hAnsi="Courier New" w:cs="Courier New" w:hint="eastAsia"/>
                <w:sz w:val="16"/>
                <w:szCs w:val="18"/>
              </w:rPr>
              <w:t>tring</w:t>
            </w:r>
          </w:p>
        </w:tc>
        <w:tc>
          <w:tcPr>
            <w:tcW w:w="3685" w:type="dxa"/>
          </w:tcPr>
          <w:p w:rsidR="005B1168" w:rsidRDefault="005B1168" w:rsidP="00591AC4">
            <w:pPr>
              <w:rPr>
                <w:sz w:val="18"/>
                <w:szCs w:val="18"/>
              </w:rPr>
            </w:pPr>
            <w:r>
              <w:rPr>
                <w:rFonts w:hint="eastAsia"/>
                <w:sz w:val="18"/>
                <w:szCs w:val="18"/>
              </w:rPr>
              <w:t>返回最近一次执行的状态：</w:t>
            </w:r>
            <w:r>
              <w:rPr>
                <w:rFonts w:hint="eastAsia"/>
                <w:sz w:val="18"/>
                <w:szCs w:val="18"/>
              </w:rPr>
              <w:t>Standby|Excuted|Failed</w:t>
            </w:r>
          </w:p>
          <w:p w:rsidR="005B1168" w:rsidRDefault="005B1168" w:rsidP="00591AC4">
            <w:pPr>
              <w:rPr>
                <w:sz w:val="18"/>
                <w:szCs w:val="18"/>
              </w:rPr>
            </w:pPr>
            <w:r>
              <w:rPr>
                <w:rFonts w:hint="eastAsia"/>
                <w:sz w:val="18"/>
                <w:szCs w:val="18"/>
              </w:rPr>
              <w:t>Standby</w:t>
            </w:r>
            <w:r>
              <w:rPr>
                <w:rFonts w:hint="eastAsia"/>
                <w:sz w:val="18"/>
                <w:szCs w:val="18"/>
              </w:rPr>
              <w:t>：</w:t>
            </w:r>
            <w:proofErr w:type="gramStart"/>
            <w:r>
              <w:rPr>
                <w:rFonts w:hint="eastAsia"/>
                <w:sz w:val="18"/>
                <w:szCs w:val="18"/>
              </w:rPr>
              <w:t>刚设置</w:t>
            </w:r>
            <w:proofErr w:type="gramEnd"/>
            <w:r>
              <w:rPr>
                <w:rFonts w:hint="eastAsia"/>
                <w:sz w:val="18"/>
                <w:szCs w:val="18"/>
              </w:rPr>
              <w:t>完成还未开始执行或者系统</w:t>
            </w:r>
            <w:r>
              <w:rPr>
                <w:rFonts w:hint="eastAsia"/>
                <w:sz w:val="18"/>
                <w:szCs w:val="18"/>
              </w:rPr>
              <w:lastRenderedPageBreak/>
              <w:t>盘和数据盘的策略都关闭</w:t>
            </w:r>
          </w:p>
          <w:p w:rsidR="005B1168" w:rsidRDefault="005B1168" w:rsidP="00591AC4">
            <w:pPr>
              <w:rPr>
                <w:sz w:val="18"/>
                <w:szCs w:val="18"/>
              </w:rPr>
            </w:pPr>
            <w:r>
              <w:rPr>
                <w:rFonts w:hint="eastAsia"/>
                <w:sz w:val="18"/>
                <w:szCs w:val="18"/>
              </w:rPr>
              <w:t>Excuted</w:t>
            </w:r>
            <w:r>
              <w:rPr>
                <w:rFonts w:hint="eastAsia"/>
                <w:sz w:val="18"/>
                <w:szCs w:val="18"/>
              </w:rPr>
              <w:t>：执行成功</w:t>
            </w:r>
          </w:p>
          <w:p w:rsidR="005B1168" w:rsidRPr="00B54D4B" w:rsidRDefault="005B1168" w:rsidP="00591AC4">
            <w:pPr>
              <w:rPr>
                <w:sz w:val="18"/>
                <w:szCs w:val="18"/>
              </w:rPr>
            </w:pPr>
            <w:r>
              <w:rPr>
                <w:rFonts w:hint="eastAsia"/>
                <w:sz w:val="18"/>
                <w:szCs w:val="18"/>
              </w:rPr>
              <w:t>Failed</w:t>
            </w:r>
            <w:r>
              <w:rPr>
                <w:rFonts w:hint="eastAsia"/>
                <w:sz w:val="18"/>
                <w:szCs w:val="18"/>
              </w:rPr>
              <w:t>：执行失败，并参考</w:t>
            </w:r>
            <w:r>
              <w:rPr>
                <w:rFonts w:hint="eastAsia"/>
                <w:sz w:val="18"/>
                <w:szCs w:val="18"/>
              </w:rPr>
              <w:t>FailedReason</w:t>
            </w:r>
            <w:r>
              <w:rPr>
                <w:rFonts w:hint="eastAsia"/>
                <w:sz w:val="18"/>
                <w:szCs w:val="18"/>
              </w:rPr>
              <w:t>字段获取原因</w:t>
            </w:r>
          </w:p>
        </w:tc>
      </w:tr>
      <w:tr w:rsidR="005B1168" w:rsidRPr="00B54D4B" w:rsidTr="00591AC4">
        <w:tc>
          <w:tcPr>
            <w:tcW w:w="3402" w:type="dxa"/>
          </w:tcPr>
          <w:p w:rsidR="005B1168" w:rsidRPr="00681B71" w:rsidRDefault="005B1168" w:rsidP="00591AC4">
            <w:pPr>
              <w:rPr>
                <w:rFonts w:ascii="Courier New" w:hAnsi="Courier New" w:cs="Courier New"/>
                <w:sz w:val="16"/>
                <w:szCs w:val="18"/>
              </w:rPr>
            </w:pPr>
            <w:r w:rsidRPr="00681B71">
              <w:rPr>
                <w:rFonts w:ascii="Courier New" w:hAnsi="Courier New" w:cs="Courier New" w:hint="eastAsia"/>
                <w:sz w:val="16"/>
                <w:szCs w:val="18"/>
              </w:rPr>
              <w:lastRenderedPageBreak/>
              <w:t>FailedReason</w:t>
            </w:r>
          </w:p>
        </w:tc>
        <w:tc>
          <w:tcPr>
            <w:tcW w:w="993" w:type="dxa"/>
          </w:tcPr>
          <w:p w:rsidR="005B1168" w:rsidRPr="00681B71" w:rsidRDefault="005B1168" w:rsidP="00591AC4">
            <w:pPr>
              <w:rPr>
                <w:rFonts w:ascii="Courier New" w:hAnsi="Courier New" w:cs="Courier New"/>
                <w:sz w:val="16"/>
                <w:szCs w:val="18"/>
              </w:rPr>
            </w:pPr>
            <w:r w:rsidRPr="00681B71">
              <w:rPr>
                <w:rFonts w:ascii="Courier New" w:hAnsi="Courier New" w:cs="Courier New"/>
                <w:sz w:val="16"/>
                <w:szCs w:val="18"/>
              </w:rPr>
              <w:t>S</w:t>
            </w:r>
            <w:r w:rsidRPr="00681B71">
              <w:rPr>
                <w:rFonts w:ascii="Courier New" w:hAnsi="Courier New" w:cs="Courier New" w:hint="eastAsia"/>
                <w:sz w:val="16"/>
                <w:szCs w:val="18"/>
              </w:rPr>
              <w:t>tring</w:t>
            </w:r>
          </w:p>
        </w:tc>
        <w:tc>
          <w:tcPr>
            <w:tcW w:w="3685" w:type="dxa"/>
          </w:tcPr>
          <w:p w:rsidR="005B1168" w:rsidRDefault="005B1168" w:rsidP="00591AC4">
            <w:pPr>
              <w:rPr>
                <w:sz w:val="18"/>
                <w:szCs w:val="18"/>
              </w:rPr>
            </w:pPr>
            <w:r>
              <w:rPr>
                <w:rFonts w:hint="eastAsia"/>
                <w:sz w:val="18"/>
                <w:szCs w:val="18"/>
              </w:rPr>
              <w:t>如果</w:t>
            </w:r>
            <w:r>
              <w:rPr>
                <w:rFonts w:hint="eastAsia"/>
                <w:sz w:val="18"/>
                <w:szCs w:val="18"/>
              </w:rPr>
              <w:t>ExcutionStatus</w:t>
            </w:r>
            <w:r>
              <w:rPr>
                <w:rFonts w:hint="eastAsia"/>
                <w:sz w:val="18"/>
                <w:szCs w:val="18"/>
              </w:rPr>
              <w:t>是</w:t>
            </w:r>
            <w:r>
              <w:rPr>
                <w:rFonts w:hint="eastAsia"/>
                <w:sz w:val="18"/>
                <w:szCs w:val="18"/>
              </w:rPr>
              <w:t>Standby</w:t>
            </w:r>
            <w:r>
              <w:rPr>
                <w:rFonts w:hint="eastAsia"/>
                <w:sz w:val="18"/>
                <w:szCs w:val="18"/>
              </w:rPr>
              <w:t>或者</w:t>
            </w:r>
            <w:r>
              <w:rPr>
                <w:rFonts w:hint="eastAsia"/>
                <w:sz w:val="18"/>
                <w:szCs w:val="18"/>
              </w:rPr>
              <w:t>Excuted</w:t>
            </w:r>
            <w:r>
              <w:rPr>
                <w:rFonts w:hint="eastAsia"/>
                <w:sz w:val="18"/>
                <w:szCs w:val="18"/>
              </w:rPr>
              <w:t>时该字段为空。</w:t>
            </w:r>
          </w:p>
        </w:tc>
      </w:tr>
    </w:tbl>
    <w:p w:rsidR="005B1168" w:rsidRPr="00226F5A" w:rsidRDefault="005B1168" w:rsidP="005B1168">
      <w:pPr>
        <w:pStyle w:val="Alt0M"/>
        <w:rPr>
          <w:lang w:val="en-GB" w:eastAsia="zh-CN"/>
        </w:rPr>
      </w:pPr>
    </w:p>
    <w:p w:rsidR="008B561A" w:rsidRDefault="008B561A" w:rsidP="005B1168">
      <w:pPr>
        <w:pStyle w:val="Alt0M"/>
        <w:rPr>
          <w:lang w:val="en-GB" w:eastAsia="zh-CN"/>
        </w:rPr>
      </w:pPr>
    </w:p>
    <w:p w:rsidR="004A2EA1" w:rsidRPr="004A2EA1" w:rsidRDefault="004A2EA1" w:rsidP="004A2EA1">
      <w:pPr>
        <w:outlineLvl w:val="0"/>
      </w:pPr>
      <w:bookmarkStart w:id="482" w:name="_DataDevice"/>
      <w:bookmarkStart w:id="483" w:name="_Toc391025797"/>
      <w:bookmarkEnd w:id="482"/>
      <w:r w:rsidRPr="004A2EA1">
        <w:t>D</w:t>
      </w:r>
      <w:r w:rsidR="00936A29">
        <w:rPr>
          <w:rFonts w:hint="eastAsia"/>
        </w:rPr>
        <w:t>iskDeviceMapping</w:t>
      </w:r>
      <w:r w:rsidR="00113D80" w:rsidRPr="00113D80">
        <w:rPr>
          <w:rFonts w:hint="eastAsia"/>
        </w:rPr>
        <w:t xml:space="preserve"> </w:t>
      </w:r>
      <w:bookmarkEnd w:id="483"/>
    </w:p>
    <w:p w:rsidR="008B561A" w:rsidRPr="007E155C" w:rsidRDefault="008B561A" w:rsidP="00F86E59">
      <w:pPr>
        <w:pStyle w:val="3"/>
      </w:pPr>
      <w:bookmarkStart w:id="484" w:name="_Toc391025798"/>
      <w:r w:rsidRPr="007E155C">
        <w:rPr>
          <w:rFonts w:hint="eastAsia"/>
        </w:rPr>
        <w:t>描述</w:t>
      </w:r>
      <w:bookmarkEnd w:id="484"/>
    </w:p>
    <w:p w:rsidR="008B561A" w:rsidRDefault="007C2471" w:rsidP="008B561A">
      <w:pPr>
        <w:pStyle w:val="Alt0M"/>
        <w:rPr>
          <w:lang w:val="en-GB" w:eastAsia="zh-CN"/>
        </w:rPr>
      </w:pPr>
      <w:r>
        <w:rPr>
          <w:rFonts w:hint="eastAsia"/>
          <w:lang w:val="en-GB" w:eastAsia="zh-CN"/>
        </w:rPr>
        <w:t>描述镜像和快照的关系</w:t>
      </w:r>
      <w:r w:rsidR="008B561A">
        <w:rPr>
          <w:rFonts w:hint="eastAsia"/>
          <w:lang w:val="en-GB" w:eastAsia="zh-CN"/>
        </w:rPr>
        <w:t>。</w:t>
      </w:r>
    </w:p>
    <w:p w:rsidR="008B561A" w:rsidRPr="007E155C" w:rsidRDefault="008B561A" w:rsidP="00F86E59">
      <w:pPr>
        <w:pStyle w:val="3"/>
      </w:pPr>
      <w:bookmarkStart w:id="485" w:name="_Toc391025799"/>
      <w:r w:rsidRPr="007E155C">
        <w:rPr>
          <w:rFonts w:hint="eastAsia"/>
        </w:rPr>
        <w:t>节点名</w:t>
      </w:r>
      <w:bookmarkEnd w:id="485"/>
    </w:p>
    <w:p w:rsidR="008B561A" w:rsidRDefault="008B561A" w:rsidP="008B561A">
      <w:pPr>
        <w:pStyle w:val="Alt0M"/>
        <w:rPr>
          <w:lang w:val="en-GB" w:eastAsia="zh-CN"/>
        </w:rPr>
      </w:pPr>
      <w:r>
        <w:rPr>
          <w:rFonts w:hint="eastAsia"/>
          <w:lang w:val="en-GB" w:eastAsia="zh-CN"/>
        </w:rPr>
        <w:t>接口决定</w:t>
      </w:r>
    </w:p>
    <w:p w:rsidR="008B561A" w:rsidRPr="007E155C" w:rsidRDefault="008B561A" w:rsidP="00F86E59">
      <w:pPr>
        <w:pStyle w:val="3"/>
      </w:pPr>
      <w:bookmarkStart w:id="486" w:name="_Toc391025800"/>
      <w:r w:rsidRPr="007E155C">
        <w:rPr>
          <w:rFonts w:hint="eastAsia"/>
        </w:rPr>
        <w:t>子节点</w:t>
      </w:r>
      <w:bookmarkEnd w:id="48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02"/>
        <w:gridCol w:w="993"/>
        <w:gridCol w:w="3685"/>
      </w:tblGrid>
      <w:tr w:rsidR="008B561A" w:rsidRPr="003F7700" w:rsidTr="00BB048F">
        <w:tc>
          <w:tcPr>
            <w:tcW w:w="3402" w:type="dxa"/>
            <w:tcBorders>
              <w:top w:val="single" w:sz="4" w:space="0" w:color="auto"/>
              <w:left w:val="single" w:sz="4" w:space="0" w:color="auto"/>
              <w:bottom w:val="single" w:sz="4" w:space="0" w:color="auto"/>
              <w:right w:val="single" w:sz="4" w:space="0" w:color="auto"/>
            </w:tcBorders>
            <w:shd w:val="clear" w:color="auto" w:fill="FFDAA3"/>
          </w:tcPr>
          <w:p w:rsidR="008B561A" w:rsidRPr="00E03236" w:rsidRDefault="008B561A" w:rsidP="00BB048F">
            <w:pPr>
              <w:rPr>
                <w:rFonts w:ascii="Courier New" w:hAnsi="Courier New" w:cs="Courier New"/>
                <w:sz w:val="16"/>
                <w:szCs w:val="18"/>
              </w:rPr>
            </w:pPr>
            <w:r w:rsidRPr="00E03236">
              <w:rPr>
                <w:rFonts w:ascii="Courier New" w:hAnsi="Courier New" w:cs="Courier New" w:hint="eastAsia"/>
                <w:sz w:val="16"/>
                <w:szCs w:val="18"/>
              </w:rPr>
              <w:t>名称</w:t>
            </w:r>
          </w:p>
        </w:tc>
        <w:tc>
          <w:tcPr>
            <w:tcW w:w="993" w:type="dxa"/>
            <w:tcBorders>
              <w:top w:val="single" w:sz="4" w:space="0" w:color="auto"/>
              <w:left w:val="single" w:sz="4" w:space="0" w:color="auto"/>
              <w:bottom w:val="single" w:sz="4" w:space="0" w:color="auto"/>
              <w:right w:val="single" w:sz="4" w:space="0" w:color="auto"/>
            </w:tcBorders>
            <w:shd w:val="clear" w:color="auto" w:fill="FFDAA3"/>
          </w:tcPr>
          <w:p w:rsidR="008B561A" w:rsidRPr="00E03236" w:rsidRDefault="008B561A" w:rsidP="00BB048F">
            <w:pPr>
              <w:rPr>
                <w:rFonts w:ascii="Courier New" w:hAnsi="Courier New" w:cs="Courier New"/>
                <w:sz w:val="16"/>
                <w:szCs w:val="18"/>
              </w:rPr>
            </w:pPr>
            <w:r w:rsidRPr="00E03236">
              <w:rPr>
                <w:rFonts w:ascii="Courier New" w:hAnsi="Courier New" w:cs="Courier New" w:hint="eastAsia"/>
                <w:sz w:val="16"/>
                <w:szCs w:val="18"/>
              </w:rPr>
              <w:t>类型</w:t>
            </w:r>
          </w:p>
        </w:tc>
        <w:tc>
          <w:tcPr>
            <w:tcW w:w="3685" w:type="dxa"/>
            <w:tcBorders>
              <w:top w:val="single" w:sz="4" w:space="0" w:color="auto"/>
              <w:left w:val="single" w:sz="4" w:space="0" w:color="auto"/>
              <w:bottom w:val="single" w:sz="4" w:space="0" w:color="auto"/>
              <w:right w:val="single" w:sz="4" w:space="0" w:color="auto"/>
            </w:tcBorders>
            <w:shd w:val="clear" w:color="auto" w:fill="FFDAA3"/>
          </w:tcPr>
          <w:p w:rsidR="008B561A" w:rsidRPr="00E03236" w:rsidRDefault="008B561A" w:rsidP="00BB048F">
            <w:pPr>
              <w:rPr>
                <w:sz w:val="18"/>
                <w:szCs w:val="18"/>
              </w:rPr>
            </w:pPr>
            <w:r w:rsidRPr="00E03236">
              <w:rPr>
                <w:rFonts w:hint="eastAsia"/>
                <w:sz w:val="18"/>
                <w:szCs w:val="18"/>
              </w:rPr>
              <w:t>描述</w:t>
            </w:r>
          </w:p>
        </w:tc>
      </w:tr>
      <w:tr w:rsidR="008B561A" w:rsidRPr="00B54D4B" w:rsidTr="00BB048F">
        <w:tc>
          <w:tcPr>
            <w:tcW w:w="3402" w:type="dxa"/>
          </w:tcPr>
          <w:p w:rsidR="008B561A" w:rsidRPr="00681B71" w:rsidRDefault="007C2471" w:rsidP="00BB048F">
            <w:pPr>
              <w:rPr>
                <w:rFonts w:ascii="Courier New" w:hAnsi="Courier New" w:cs="Courier New"/>
                <w:sz w:val="16"/>
                <w:szCs w:val="18"/>
              </w:rPr>
            </w:pPr>
            <w:r>
              <w:rPr>
                <w:rFonts w:ascii="Courier New" w:hAnsi="Courier New" w:cs="Courier New" w:hint="eastAsia"/>
                <w:i/>
                <w:sz w:val="18"/>
                <w:szCs w:val="18"/>
              </w:rPr>
              <w:t>SnapshotId</w:t>
            </w:r>
          </w:p>
        </w:tc>
        <w:tc>
          <w:tcPr>
            <w:tcW w:w="993" w:type="dxa"/>
          </w:tcPr>
          <w:p w:rsidR="008B561A" w:rsidRPr="00681B71" w:rsidRDefault="008B561A" w:rsidP="00BB048F">
            <w:pPr>
              <w:rPr>
                <w:rFonts w:ascii="Courier New" w:hAnsi="Courier New" w:cs="Courier New"/>
                <w:sz w:val="16"/>
                <w:szCs w:val="18"/>
              </w:rPr>
            </w:pPr>
            <w:r w:rsidRPr="00681B71">
              <w:rPr>
                <w:rFonts w:ascii="Courier New" w:hAnsi="Courier New" w:cs="Courier New"/>
                <w:sz w:val="16"/>
                <w:szCs w:val="18"/>
              </w:rPr>
              <w:t>S</w:t>
            </w:r>
            <w:r w:rsidRPr="00681B71">
              <w:rPr>
                <w:rFonts w:ascii="Courier New" w:hAnsi="Courier New" w:cs="Courier New" w:hint="eastAsia"/>
                <w:sz w:val="16"/>
                <w:szCs w:val="18"/>
              </w:rPr>
              <w:t>tring</w:t>
            </w:r>
          </w:p>
        </w:tc>
        <w:tc>
          <w:tcPr>
            <w:tcW w:w="3685" w:type="dxa"/>
          </w:tcPr>
          <w:p w:rsidR="008B561A" w:rsidRPr="00B54D4B" w:rsidRDefault="007C2471" w:rsidP="00BB048F">
            <w:pPr>
              <w:rPr>
                <w:sz w:val="18"/>
                <w:szCs w:val="18"/>
              </w:rPr>
            </w:pPr>
            <w:r>
              <w:rPr>
                <w:rFonts w:hint="eastAsia"/>
                <w:sz w:val="18"/>
                <w:szCs w:val="18"/>
              </w:rPr>
              <w:t>快照</w:t>
            </w:r>
            <w:r>
              <w:rPr>
                <w:rFonts w:hint="eastAsia"/>
                <w:sz w:val="18"/>
                <w:szCs w:val="18"/>
              </w:rPr>
              <w:t>ID</w:t>
            </w:r>
          </w:p>
        </w:tc>
      </w:tr>
      <w:tr w:rsidR="008B561A" w:rsidRPr="00B54D4B" w:rsidTr="00BB048F">
        <w:tc>
          <w:tcPr>
            <w:tcW w:w="3402" w:type="dxa"/>
          </w:tcPr>
          <w:p w:rsidR="008B561A" w:rsidRPr="00681B71" w:rsidRDefault="007C2471" w:rsidP="00BB048F">
            <w:pPr>
              <w:rPr>
                <w:rFonts w:ascii="Courier New" w:hAnsi="Courier New" w:cs="Courier New"/>
                <w:sz w:val="16"/>
                <w:szCs w:val="18"/>
              </w:rPr>
            </w:pPr>
            <w:r>
              <w:rPr>
                <w:rFonts w:ascii="Courier New" w:hAnsi="Courier New" w:cs="Courier New"/>
                <w:sz w:val="16"/>
                <w:szCs w:val="18"/>
              </w:rPr>
              <w:t>S</w:t>
            </w:r>
            <w:r>
              <w:rPr>
                <w:rFonts w:ascii="Courier New" w:hAnsi="Courier New" w:cs="Courier New" w:hint="eastAsia"/>
                <w:sz w:val="16"/>
                <w:szCs w:val="18"/>
              </w:rPr>
              <w:t>ize</w:t>
            </w:r>
          </w:p>
        </w:tc>
        <w:tc>
          <w:tcPr>
            <w:tcW w:w="993" w:type="dxa"/>
          </w:tcPr>
          <w:p w:rsidR="008B561A" w:rsidRPr="00681B71" w:rsidRDefault="008B561A" w:rsidP="00BB048F">
            <w:pPr>
              <w:rPr>
                <w:rFonts w:ascii="Courier New" w:hAnsi="Courier New" w:cs="Courier New"/>
                <w:sz w:val="16"/>
                <w:szCs w:val="18"/>
              </w:rPr>
            </w:pPr>
            <w:r w:rsidRPr="00681B71">
              <w:rPr>
                <w:rFonts w:ascii="Courier New" w:hAnsi="Courier New" w:cs="Courier New"/>
                <w:sz w:val="16"/>
                <w:szCs w:val="18"/>
              </w:rPr>
              <w:t>S</w:t>
            </w:r>
            <w:r w:rsidRPr="00681B71">
              <w:rPr>
                <w:rFonts w:ascii="Courier New" w:hAnsi="Courier New" w:cs="Courier New" w:hint="eastAsia"/>
                <w:sz w:val="16"/>
                <w:szCs w:val="18"/>
              </w:rPr>
              <w:t>tring</w:t>
            </w:r>
          </w:p>
        </w:tc>
        <w:tc>
          <w:tcPr>
            <w:tcW w:w="3685" w:type="dxa"/>
          </w:tcPr>
          <w:p w:rsidR="008B561A" w:rsidRDefault="002149AD" w:rsidP="00BB048F">
            <w:pPr>
              <w:rPr>
                <w:sz w:val="18"/>
                <w:szCs w:val="18"/>
              </w:rPr>
            </w:pPr>
            <w:r>
              <w:rPr>
                <w:rFonts w:hint="eastAsia"/>
                <w:sz w:val="18"/>
                <w:szCs w:val="18"/>
              </w:rPr>
              <w:t>生成磁盘的</w:t>
            </w:r>
            <w:r w:rsidR="00BB048F">
              <w:rPr>
                <w:rFonts w:hint="eastAsia"/>
                <w:sz w:val="18"/>
                <w:szCs w:val="18"/>
              </w:rPr>
              <w:t>大小</w:t>
            </w:r>
          </w:p>
        </w:tc>
      </w:tr>
      <w:tr w:rsidR="002149AD" w:rsidRPr="00B54D4B" w:rsidTr="00BB048F">
        <w:tc>
          <w:tcPr>
            <w:tcW w:w="3402" w:type="dxa"/>
          </w:tcPr>
          <w:p w:rsidR="002149AD" w:rsidRDefault="004A2EA1" w:rsidP="00BB048F">
            <w:pPr>
              <w:rPr>
                <w:rFonts w:ascii="Courier New" w:hAnsi="Courier New" w:cs="Courier New"/>
                <w:sz w:val="16"/>
                <w:szCs w:val="18"/>
              </w:rPr>
            </w:pPr>
            <w:r w:rsidRPr="004A2EA1">
              <w:rPr>
                <w:rFonts w:ascii="Courier New" w:hAnsi="Courier New" w:cs="Courier New"/>
                <w:sz w:val="16"/>
                <w:szCs w:val="18"/>
              </w:rPr>
              <w:t>Device</w:t>
            </w:r>
          </w:p>
        </w:tc>
        <w:tc>
          <w:tcPr>
            <w:tcW w:w="993" w:type="dxa"/>
          </w:tcPr>
          <w:p w:rsidR="002149AD" w:rsidRPr="00681B71" w:rsidRDefault="004A2EA1" w:rsidP="00BB048F">
            <w:pPr>
              <w:rPr>
                <w:rFonts w:ascii="Courier New" w:hAnsi="Courier New" w:cs="Courier New"/>
                <w:sz w:val="16"/>
                <w:szCs w:val="18"/>
              </w:rPr>
            </w:pPr>
            <w:r w:rsidRPr="004A2EA1">
              <w:rPr>
                <w:rFonts w:ascii="Courier New" w:hAnsi="Courier New" w:cs="Courier New"/>
                <w:sz w:val="16"/>
                <w:szCs w:val="18"/>
              </w:rPr>
              <w:t>String</w:t>
            </w:r>
          </w:p>
        </w:tc>
        <w:tc>
          <w:tcPr>
            <w:tcW w:w="3685" w:type="dxa"/>
          </w:tcPr>
          <w:p w:rsidR="002149AD" w:rsidRPr="002149AD" w:rsidRDefault="002149AD" w:rsidP="003758AF">
            <w:pPr>
              <w:spacing w:after="0" w:line="240" w:lineRule="auto"/>
              <w:rPr>
                <w:rFonts w:ascii="Courier New" w:hAnsi="Courier New" w:cs="Courier New"/>
                <w:sz w:val="16"/>
                <w:szCs w:val="18"/>
              </w:rPr>
            </w:pPr>
            <w:r>
              <w:rPr>
                <w:rFonts w:ascii="Courier New" w:hAnsi="Courier New" w:cs="Courier New" w:hint="eastAsia"/>
                <w:sz w:val="16"/>
                <w:szCs w:val="18"/>
              </w:rPr>
              <w:t>生成磁盘</w:t>
            </w:r>
            <w:r w:rsidR="004A2EA1" w:rsidRPr="004A2EA1">
              <w:rPr>
                <w:rFonts w:ascii="Courier New" w:hAnsi="Courier New" w:cs="Courier New" w:hint="eastAsia"/>
                <w:sz w:val="16"/>
                <w:szCs w:val="18"/>
              </w:rPr>
              <w:t>的</w:t>
            </w:r>
            <w:r w:rsidR="004A2EA1" w:rsidRPr="004A2EA1">
              <w:rPr>
                <w:rFonts w:ascii="Courier New" w:hAnsi="Courier New" w:cs="Courier New"/>
                <w:sz w:val="16"/>
                <w:szCs w:val="18"/>
              </w:rPr>
              <w:t>Device</w:t>
            </w:r>
            <w:r w:rsidR="004A2EA1" w:rsidRPr="004A2EA1">
              <w:rPr>
                <w:rFonts w:ascii="Courier New" w:hAnsi="Courier New" w:cs="Courier New" w:hint="eastAsia"/>
                <w:sz w:val="16"/>
                <w:szCs w:val="18"/>
              </w:rPr>
              <w:t>信息：比如</w:t>
            </w:r>
            <w:r w:rsidR="004A2EA1" w:rsidRPr="004A2EA1">
              <w:rPr>
                <w:rFonts w:ascii="Courier New" w:hAnsi="Courier New" w:cs="Courier New"/>
                <w:sz w:val="16"/>
                <w:szCs w:val="18"/>
              </w:rPr>
              <w:t>/dev/xvda/</w:t>
            </w:r>
          </w:p>
          <w:p w:rsidR="002149AD" w:rsidRPr="002149AD" w:rsidRDefault="002149AD" w:rsidP="00BB048F">
            <w:pPr>
              <w:rPr>
                <w:rFonts w:ascii="Courier New" w:hAnsi="Courier New" w:cs="Courier New"/>
                <w:sz w:val="16"/>
                <w:szCs w:val="18"/>
              </w:rPr>
            </w:pPr>
          </w:p>
        </w:tc>
      </w:tr>
    </w:tbl>
    <w:p w:rsidR="008B561A" w:rsidRPr="00226F5A" w:rsidRDefault="008B561A" w:rsidP="008B561A">
      <w:pPr>
        <w:pStyle w:val="Alt0M"/>
        <w:rPr>
          <w:lang w:val="en-GB" w:eastAsia="zh-CN"/>
        </w:rPr>
      </w:pPr>
    </w:p>
    <w:p w:rsidR="008B561A" w:rsidRPr="00226F5A" w:rsidRDefault="008B561A" w:rsidP="005B1168">
      <w:pPr>
        <w:pStyle w:val="Alt0M"/>
        <w:rPr>
          <w:lang w:val="en-GB" w:eastAsia="zh-CN"/>
        </w:rPr>
      </w:pPr>
    </w:p>
    <w:p w:rsidR="0006142E" w:rsidRPr="004A310A" w:rsidRDefault="0006142E" w:rsidP="00F86E59">
      <w:pPr>
        <w:pStyle w:val="1"/>
        <w:numPr>
          <w:ilvl w:val="0"/>
          <w:numId w:val="3"/>
        </w:numPr>
      </w:pPr>
      <w:bookmarkStart w:id="487" w:name="_Toc391025801"/>
      <w:r w:rsidRPr="004A310A">
        <w:rPr>
          <w:rFonts w:hint="eastAsia"/>
        </w:rPr>
        <w:lastRenderedPageBreak/>
        <w:t>附</w:t>
      </w:r>
      <w:r w:rsidR="0060190F">
        <w:rPr>
          <w:rFonts w:hint="eastAsia"/>
        </w:rPr>
        <w:t>录</w:t>
      </w:r>
      <w:bookmarkEnd w:id="487"/>
    </w:p>
    <w:p w:rsidR="003E58FA" w:rsidRDefault="00387DAC" w:rsidP="00F86E59">
      <w:pPr>
        <w:pStyle w:val="2"/>
        <w:numPr>
          <w:ilvl w:val="1"/>
          <w:numId w:val="3"/>
        </w:numPr>
      </w:pPr>
      <w:bookmarkStart w:id="488" w:name="_4.1数据库实例规格表"/>
      <w:bookmarkStart w:id="489" w:name="_4.1实例配比规则对照表"/>
      <w:bookmarkStart w:id="490" w:name="_4.1实例资源配比规则对照表"/>
      <w:bookmarkStart w:id="491" w:name="_实例资源规格对照表"/>
      <w:bookmarkStart w:id="492" w:name="_Ref342567317"/>
      <w:bookmarkStart w:id="493" w:name="_Toc391025802"/>
      <w:bookmarkEnd w:id="488"/>
      <w:bookmarkEnd w:id="489"/>
      <w:bookmarkEnd w:id="490"/>
      <w:bookmarkEnd w:id="491"/>
      <w:r>
        <w:rPr>
          <w:rFonts w:hint="eastAsia"/>
        </w:rPr>
        <w:t>实例</w:t>
      </w:r>
      <w:r w:rsidR="00827598">
        <w:rPr>
          <w:rFonts w:hint="eastAsia"/>
        </w:rPr>
        <w:t>资源</w:t>
      </w:r>
      <w:r w:rsidR="00EB0C1A">
        <w:rPr>
          <w:rFonts w:hint="eastAsia"/>
        </w:rPr>
        <w:t>规格</w:t>
      </w:r>
      <w:r w:rsidR="00B1341C" w:rsidRPr="005310F2">
        <w:rPr>
          <w:rFonts w:hint="eastAsia"/>
        </w:rPr>
        <w:t>对照</w:t>
      </w:r>
      <w:r w:rsidR="00C75797" w:rsidRPr="005310F2">
        <w:rPr>
          <w:rFonts w:hint="eastAsia"/>
        </w:rPr>
        <w:t>表</w:t>
      </w:r>
      <w:bookmarkEnd w:id="492"/>
      <w:bookmarkEnd w:id="493"/>
    </w:p>
    <w:tbl>
      <w:tblPr>
        <w:tblW w:w="6294" w:type="dxa"/>
        <w:tblInd w:w="392" w:type="dxa"/>
        <w:tblCellMar>
          <w:left w:w="0" w:type="dxa"/>
          <w:right w:w="0" w:type="dxa"/>
        </w:tblCellMar>
        <w:tblLook w:val="04A0"/>
      </w:tblPr>
      <w:tblGrid>
        <w:gridCol w:w="1190"/>
        <w:gridCol w:w="1919"/>
        <w:gridCol w:w="1428"/>
        <w:gridCol w:w="971"/>
        <w:gridCol w:w="786"/>
      </w:tblGrid>
      <w:tr w:rsidR="009E5081" w:rsidRPr="000A46FE" w:rsidTr="002B6A6E">
        <w:tc>
          <w:tcPr>
            <w:tcW w:w="1190"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9E5081" w:rsidRPr="000A46FE" w:rsidRDefault="009E508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规格分类</w:t>
            </w:r>
          </w:p>
        </w:tc>
        <w:tc>
          <w:tcPr>
            <w:tcW w:w="1919"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9E5081" w:rsidRPr="000A46FE" w:rsidRDefault="009E508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规格类型代码</w:t>
            </w:r>
          </w:p>
        </w:tc>
        <w:tc>
          <w:tcPr>
            <w:tcW w:w="1428"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9E5081" w:rsidRPr="000A46FE" w:rsidRDefault="009E5081" w:rsidP="000A46FE">
            <w:pPr>
              <w:spacing w:before="100" w:after="100" w:line="240" w:lineRule="auto"/>
              <w:jc w:val="center"/>
              <w:rPr>
                <w:rFonts w:asciiTheme="minorEastAsia" w:hAnsiTheme="minorEastAsia"/>
                <w:b/>
                <w:bCs/>
                <w:sz w:val="18"/>
                <w:szCs w:val="21"/>
              </w:rPr>
            </w:pPr>
            <w:r w:rsidRPr="000A46FE">
              <w:rPr>
                <w:rFonts w:asciiTheme="minorEastAsia" w:hAnsiTheme="minorEastAsia"/>
                <w:b/>
                <w:bCs/>
                <w:sz w:val="18"/>
                <w:szCs w:val="21"/>
              </w:rPr>
              <w:t>CPU(Core)</w:t>
            </w:r>
          </w:p>
        </w:tc>
        <w:tc>
          <w:tcPr>
            <w:tcW w:w="971"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9E5081" w:rsidRPr="000A46FE" w:rsidRDefault="009E508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内存</w:t>
            </w:r>
            <w:r w:rsidRPr="000A46FE">
              <w:rPr>
                <w:rFonts w:asciiTheme="minorEastAsia" w:hAnsiTheme="minorEastAsia"/>
                <w:b/>
                <w:bCs/>
                <w:sz w:val="18"/>
                <w:szCs w:val="21"/>
              </w:rPr>
              <w:t>(G)</w:t>
            </w:r>
          </w:p>
        </w:tc>
        <w:tc>
          <w:tcPr>
            <w:tcW w:w="786" w:type="dxa"/>
            <w:tcBorders>
              <w:top w:val="single" w:sz="8" w:space="0" w:color="auto"/>
              <w:left w:val="nil"/>
              <w:bottom w:val="single" w:sz="8" w:space="0" w:color="auto"/>
              <w:right w:val="single" w:sz="8" w:space="0" w:color="auto"/>
            </w:tcBorders>
            <w:shd w:val="clear" w:color="auto" w:fill="FFDAA3"/>
          </w:tcPr>
          <w:p w:rsidR="009E5081" w:rsidRPr="000A46FE" w:rsidRDefault="009E5081"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磁盘</w:t>
            </w:r>
          </w:p>
        </w:tc>
      </w:tr>
      <w:tr w:rsidR="009E5081" w:rsidRPr="00D8763A" w:rsidTr="002B6A6E">
        <w:tc>
          <w:tcPr>
            <w:tcW w:w="1190" w:type="dxa"/>
            <w:vMerge w:val="restart"/>
            <w:tcBorders>
              <w:top w:val="nil"/>
              <w:left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Calibri" w:eastAsia="宋体" w:hAnsi="Calibri" w:cs="Calibri"/>
                <w:sz w:val="18"/>
                <w:szCs w:val="18"/>
              </w:rPr>
            </w:pPr>
            <w:r w:rsidRPr="00D8763A">
              <w:rPr>
                <w:sz w:val="18"/>
                <w:szCs w:val="18"/>
              </w:rPr>
              <w:t>Tiny</w:t>
            </w: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b/>
                <w:bCs/>
                <w:sz w:val="18"/>
                <w:szCs w:val="18"/>
              </w:rPr>
            </w:pPr>
            <w:r w:rsidRPr="00D8763A">
              <w:rPr>
                <w:sz w:val="18"/>
                <w:szCs w:val="18"/>
              </w:rPr>
              <w:t>ecs.t1.xsmall</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1</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0.5</w:t>
            </w:r>
          </w:p>
        </w:tc>
        <w:tc>
          <w:tcPr>
            <w:tcW w:w="786" w:type="dxa"/>
            <w:tcBorders>
              <w:top w:val="nil"/>
              <w:left w:val="nil"/>
              <w:bottom w:val="single" w:sz="8" w:space="0" w:color="auto"/>
              <w:right w:val="single" w:sz="8" w:space="0" w:color="auto"/>
            </w:tcBorders>
          </w:tcPr>
          <w:p w:rsidR="009E5081" w:rsidRPr="00B07221" w:rsidRDefault="009E5081" w:rsidP="00B07221">
            <w:pPr>
              <w:jc w:val="center"/>
              <w:rPr>
                <w:rFonts w:ascii="宋体" w:hAnsi="宋体"/>
                <w:b/>
                <w:bCs/>
                <w:sz w:val="18"/>
                <w:szCs w:val="18"/>
              </w:rPr>
            </w:pPr>
            <w:r w:rsidRPr="00B07221">
              <w:rPr>
                <w:rFonts w:ascii="宋体" w:hAnsi="宋体"/>
                <w:b/>
                <w:bCs/>
                <w:sz w:val="18"/>
                <w:szCs w:val="18"/>
              </w:rPr>
              <w:t>X</w:t>
            </w:r>
          </w:p>
        </w:tc>
      </w:tr>
      <w:tr w:rsidR="009E5081" w:rsidRPr="00D8763A" w:rsidTr="002B6A6E">
        <w:tc>
          <w:tcPr>
            <w:tcW w:w="0" w:type="auto"/>
            <w:vMerge/>
            <w:tcBorders>
              <w:left w:val="single" w:sz="8" w:space="0" w:color="auto"/>
              <w:bottom w:val="single" w:sz="8" w:space="0" w:color="auto"/>
              <w:right w:val="single" w:sz="8" w:space="0" w:color="auto"/>
            </w:tcBorders>
            <w:vAlign w:val="center"/>
            <w:hideMark/>
          </w:tcPr>
          <w:p w:rsidR="009E5081" w:rsidRPr="00D8763A" w:rsidRDefault="009E5081"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sz w:val="18"/>
                <w:szCs w:val="18"/>
              </w:rPr>
              <w:t>ecs.t1.small</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1</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1</w:t>
            </w:r>
          </w:p>
        </w:tc>
        <w:tc>
          <w:tcPr>
            <w:tcW w:w="786" w:type="dxa"/>
            <w:tcBorders>
              <w:top w:val="nil"/>
              <w:left w:val="nil"/>
              <w:bottom w:val="single" w:sz="8" w:space="0" w:color="auto"/>
              <w:right w:val="single" w:sz="8" w:space="0" w:color="auto"/>
            </w:tcBorders>
          </w:tcPr>
          <w:p w:rsidR="009E5081" w:rsidRPr="00B07221" w:rsidRDefault="009E5081" w:rsidP="00B07221">
            <w:pPr>
              <w:jc w:val="center"/>
              <w:rPr>
                <w:rFonts w:ascii="宋体" w:hAnsi="宋体"/>
                <w:b/>
                <w:bCs/>
                <w:sz w:val="18"/>
                <w:szCs w:val="18"/>
              </w:rPr>
            </w:pPr>
            <w:r w:rsidRPr="00B07221">
              <w:rPr>
                <w:rFonts w:ascii="宋体" w:hAnsi="宋体"/>
                <w:b/>
                <w:bCs/>
                <w:sz w:val="18"/>
                <w:szCs w:val="18"/>
              </w:rPr>
              <w:t>X</w:t>
            </w:r>
          </w:p>
        </w:tc>
      </w:tr>
      <w:tr w:rsidR="009E5081" w:rsidRPr="00D8763A" w:rsidTr="002B6A6E">
        <w:tc>
          <w:tcPr>
            <w:tcW w:w="11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Calibri" w:eastAsia="宋体" w:hAnsi="Calibri" w:cs="Calibri"/>
                <w:sz w:val="18"/>
                <w:szCs w:val="18"/>
              </w:rPr>
            </w:pPr>
            <w:r w:rsidRPr="00D8763A">
              <w:rPr>
                <w:sz w:val="18"/>
                <w:szCs w:val="18"/>
              </w:rPr>
              <w:t>Standard</w:t>
            </w:r>
          </w:p>
        </w:tc>
        <w:tc>
          <w:tcPr>
            <w:tcW w:w="1919" w:type="dxa"/>
            <w:tcBorders>
              <w:top w:val="nil"/>
              <w:left w:val="nil"/>
              <w:bottom w:val="single" w:sz="8" w:space="0" w:color="auto"/>
              <w:right w:val="single" w:sz="8" w:space="0" w:color="auto"/>
            </w:tcBorders>
            <w:tcMar>
              <w:top w:w="0" w:type="dxa"/>
              <w:left w:w="108" w:type="dxa"/>
              <w:bottom w:w="0" w:type="dxa"/>
              <w:right w:w="108" w:type="dxa"/>
            </w:tcMar>
          </w:tcPr>
          <w:p w:rsidR="009E5081" w:rsidRPr="00D8763A" w:rsidRDefault="009E5081" w:rsidP="001563A9">
            <w:pPr>
              <w:rPr>
                <w:rFonts w:ascii="Arial" w:eastAsia="宋体" w:hAnsi="Arial" w:cs="Arial"/>
                <w:sz w:val="18"/>
                <w:szCs w:val="18"/>
              </w:rPr>
            </w:pPr>
            <w:r w:rsidRPr="00D8763A">
              <w:rPr>
                <w:sz w:val="18"/>
                <w:szCs w:val="18"/>
              </w:rPr>
              <w:t>ecs.s1.small</w:t>
            </w:r>
          </w:p>
        </w:tc>
        <w:tc>
          <w:tcPr>
            <w:tcW w:w="1428" w:type="dxa"/>
            <w:tcBorders>
              <w:top w:val="nil"/>
              <w:left w:val="nil"/>
              <w:bottom w:val="single" w:sz="8" w:space="0" w:color="auto"/>
              <w:right w:val="single" w:sz="8" w:space="0" w:color="auto"/>
            </w:tcBorders>
            <w:tcMar>
              <w:top w:w="0" w:type="dxa"/>
              <w:left w:w="108" w:type="dxa"/>
              <w:bottom w:w="0" w:type="dxa"/>
              <w:right w:w="108" w:type="dxa"/>
            </w:tcMar>
          </w:tcPr>
          <w:p w:rsidR="009E5081" w:rsidRPr="00D8763A" w:rsidRDefault="009E5081" w:rsidP="001563A9">
            <w:pPr>
              <w:rPr>
                <w:rFonts w:ascii="Arial" w:eastAsia="宋体" w:hAnsi="Arial" w:cs="Arial"/>
                <w:sz w:val="18"/>
                <w:szCs w:val="18"/>
              </w:rPr>
            </w:pPr>
            <w:r w:rsidRPr="00D8763A">
              <w:rPr>
                <w:rFonts w:ascii="Arial" w:hAnsi="Arial" w:cs="Arial"/>
                <w:sz w:val="18"/>
                <w:szCs w:val="18"/>
              </w:rPr>
              <w:t>1</w:t>
            </w:r>
          </w:p>
        </w:tc>
        <w:tc>
          <w:tcPr>
            <w:tcW w:w="971" w:type="dxa"/>
            <w:tcBorders>
              <w:top w:val="nil"/>
              <w:left w:val="nil"/>
              <w:bottom w:val="single" w:sz="8" w:space="0" w:color="auto"/>
              <w:right w:val="single" w:sz="8" w:space="0" w:color="auto"/>
            </w:tcBorders>
            <w:tcMar>
              <w:top w:w="0" w:type="dxa"/>
              <w:left w:w="108" w:type="dxa"/>
              <w:bottom w:w="0" w:type="dxa"/>
              <w:right w:w="108" w:type="dxa"/>
            </w:tcMar>
          </w:tcPr>
          <w:p w:rsidR="009E5081" w:rsidRPr="00D8763A" w:rsidRDefault="009E5081" w:rsidP="001563A9">
            <w:pPr>
              <w:rPr>
                <w:rFonts w:ascii="Arial" w:eastAsia="宋体" w:hAnsi="Arial" w:cs="Arial"/>
                <w:sz w:val="18"/>
                <w:szCs w:val="18"/>
              </w:rPr>
            </w:pPr>
            <w:r w:rsidRPr="00D8763A">
              <w:rPr>
                <w:rFonts w:ascii="Arial" w:hAnsi="Arial" w:cs="Arial"/>
                <w:sz w:val="18"/>
                <w:szCs w:val="18"/>
              </w:rPr>
              <w:t>2</w:t>
            </w:r>
          </w:p>
        </w:tc>
        <w:tc>
          <w:tcPr>
            <w:tcW w:w="786" w:type="dxa"/>
            <w:tcBorders>
              <w:top w:val="nil"/>
              <w:left w:val="nil"/>
              <w:bottom w:val="single" w:sz="8" w:space="0" w:color="auto"/>
              <w:right w:val="single" w:sz="8" w:space="0" w:color="auto"/>
            </w:tcBorders>
          </w:tcPr>
          <w:p w:rsidR="009E5081" w:rsidRPr="00B07221" w:rsidRDefault="009E5081" w:rsidP="001563A9">
            <w:pPr>
              <w:jc w:val="center"/>
              <w:rPr>
                <w:rFonts w:ascii="宋体" w:hAnsi="宋体"/>
                <w:b/>
                <w:bCs/>
                <w:sz w:val="18"/>
                <w:szCs w:val="18"/>
              </w:rPr>
            </w:pPr>
            <w:r w:rsidRPr="00B07221">
              <w:rPr>
                <w:rFonts w:ascii="宋体" w:hAnsi="宋体"/>
                <w:b/>
                <w:bCs/>
                <w:sz w:val="18"/>
                <w:szCs w:val="18"/>
              </w:rPr>
              <w:t>X</w:t>
            </w:r>
          </w:p>
        </w:tc>
      </w:tr>
      <w:tr w:rsidR="009E5081" w:rsidRPr="00D8763A" w:rsidTr="002B6A6E">
        <w:tc>
          <w:tcPr>
            <w:tcW w:w="0" w:type="auto"/>
            <w:vMerge/>
            <w:tcBorders>
              <w:top w:val="nil"/>
              <w:left w:val="single" w:sz="8" w:space="0" w:color="auto"/>
              <w:bottom w:val="single" w:sz="8" w:space="0" w:color="auto"/>
              <w:right w:val="single" w:sz="8" w:space="0" w:color="auto"/>
            </w:tcBorders>
            <w:vAlign w:val="center"/>
            <w:hideMark/>
          </w:tcPr>
          <w:p w:rsidR="009E5081" w:rsidRPr="00D8763A" w:rsidRDefault="009E5081"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宋体" w:eastAsia="宋体" w:hAnsi="宋体" w:cs="Calibri"/>
                <w:sz w:val="18"/>
                <w:szCs w:val="18"/>
              </w:rPr>
            </w:pPr>
            <w:r w:rsidRPr="00D8763A">
              <w:rPr>
                <w:sz w:val="18"/>
                <w:szCs w:val="18"/>
              </w:rPr>
              <w:t>ecs.s1.medium</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宋体" w:eastAsia="宋体" w:hAnsi="宋体" w:cs="Calibri"/>
                <w:sz w:val="18"/>
                <w:szCs w:val="18"/>
              </w:rPr>
            </w:pPr>
            <w:r w:rsidRPr="00D8763A">
              <w:rPr>
                <w:sz w:val="18"/>
                <w:szCs w:val="18"/>
              </w:rPr>
              <w:t>1</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宋体" w:eastAsia="宋体" w:hAnsi="宋体" w:cs="Calibri"/>
                <w:sz w:val="18"/>
                <w:szCs w:val="18"/>
              </w:rPr>
            </w:pPr>
            <w:r w:rsidRPr="00D8763A">
              <w:rPr>
                <w:sz w:val="18"/>
                <w:szCs w:val="18"/>
              </w:rPr>
              <w:t>4</w:t>
            </w:r>
          </w:p>
        </w:tc>
        <w:tc>
          <w:tcPr>
            <w:tcW w:w="786" w:type="dxa"/>
            <w:tcBorders>
              <w:top w:val="nil"/>
              <w:left w:val="nil"/>
              <w:bottom w:val="single" w:sz="8" w:space="0" w:color="auto"/>
              <w:right w:val="single" w:sz="8" w:space="0" w:color="auto"/>
            </w:tcBorders>
          </w:tcPr>
          <w:p w:rsidR="009E5081" w:rsidRPr="00B07221" w:rsidRDefault="009E5081" w:rsidP="00B07221">
            <w:pPr>
              <w:jc w:val="center"/>
              <w:rPr>
                <w:rFonts w:ascii="宋体" w:hAnsi="宋体"/>
                <w:b/>
                <w:bCs/>
                <w:sz w:val="18"/>
                <w:szCs w:val="18"/>
              </w:rPr>
            </w:pPr>
            <w:r w:rsidRPr="00B07221">
              <w:rPr>
                <w:rFonts w:ascii="宋体" w:hAnsi="宋体"/>
                <w:b/>
                <w:bCs/>
                <w:sz w:val="18"/>
                <w:szCs w:val="18"/>
              </w:rPr>
              <w:t>X</w:t>
            </w:r>
          </w:p>
        </w:tc>
      </w:tr>
      <w:tr w:rsidR="009E5081" w:rsidRPr="00D8763A" w:rsidTr="002B6A6E">
        <w:tc>
          <w:tcPr>
            <w:tcW w:w="0" w:type="auto"/>
            <w:vMerge/>
            <w:tcBorders>
              <w:top w:val="nil"/>
              <w:left w:val="single" w:sz="8" w:space="0" w:color="auto"/>
              <w:bottom w:val="single" w:sz="8" w:space="0" w:color="auto"/>
              <w:right w:val="single" w:sz="8" w:space="0" w:color="auto"/>
            </w:tcBorders>
            <w:vAlign w:val="center"/>
            <w:hideMark/>
          </w:tcPr>
          <w:p w:rsidR="009E5081" w:rsidRPr="00D8763A" w:rsidRDefault="009E5081"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宋体" w:eastAsia="宋体" w:hAnsi="宋体" w:cs="Calibri"/>
                <w:sz w:val="18"/>
                <w:szCs w:val="18"/>
              </w:rPr>
            </w:pPr>
            <w:r w:rsidRPr="00D8763A">
              <w:rPr>
                <w:sz w:val="18"/>
                <w:szCs w:val="18"/>
              </w:rPr>
              <w:t>ecs.s2.small</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宋体" w:eastAsia="宋体" w:hAnsi="宋体" w:cs="Calibri"/>
                <w:sz w:val="18"/>
                <w:szCs w:val="18"/>
              </w:rPr>
            </w:pPr>
            <w:r w:rsidRPr="00D8763A">
              <w:rPr>
                <w:sz w:val="18"/>
                <w:szCs w:val="18"/>
              </w:rPr>
              <w:t>2</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宋体" w:eastAsia="宋体" w:hAnsi="宋体" w:cs="Calibri"/>
                <w:sz w:val="18"/>
                <w:szCs w:val="18"/>
              </w:rPr>
            </w:pPr>
            <w:r w:rsidRPr="00D8763A">
              <w:rPr>
                <w:sz w:val="18"/>
                <w:szCs w:val="18"/>
              </w:rPr>
              <w:t>2</w:t>
            </w:r>
          </w:p>
        </w:tc>
        <w:tc>
          <w:tcPr>
            <w:tcW w:w="786" w:type="dxa"/>
            <w:tcBorders>
              <w:top w:val="nil"/>
              <w:left w:val="nil"/>
              <w:bottom w:val="single" w:sz="8" w:space="0" w:color="auto"/>
              <w:right w:val="single" w:sz="8" w:space="0" w:color="auto"/>
            </w:tcBorders>
          </w:tcPr>
          <w:p w:rsidR="009E5081" w:rsidRPr="00B07221" w:rsidRDefault="009E5081" w:rsidP="00B07221">
            <w:pPr>
              <w:jc w:val="center"/>
              <w:rPr>
                <w:rFonts w:ascii="宋体" w:hAnsi="宋体"/>
                <w:b/>
                <w:bCs/>
                <w:sz w:val="18"/>
                <w:szCs w:val="18"/>
              </w:rPr>
            </w:pPr>
            <w:r w:rsidRPr="00B07221">
              <w:rPr>
                <w:rFonts w:ascii="宋体" w:hAnsi="宋体"/>
                <w:b/>
                <w:bCs/>
                <w:sz w:val="18"/>
                <w:szCs w:val="18"/>
              </w:rPr>
              <w:t>X</w:t>
            </w:r>
          </w:p>
        </w:tc>
      </w:tr>
      <w:tr w:rsidR="009E5081" w:rsidRPr="00D8763A" w:rsidTr="002B6A6E">
        <w:tc>
          <w:tcPr>
            <w:tcW w:w="0" w:type="auto"/>
            <w:vMerge/>
            <w:tcBorders>
              <w:top w:val="nil"/>
              <w:left w:val="single" w:sz="8" w:space="0" w:color="auto"/>
              <w:bottom w:val="single" w:sz="8" w:space="0" w:color="auto"/>
              <w:right w:val="single" w:sz="8" w:space="0" w:color="auto"/>
            </w:tcBorders>
            <w:vAlign w:val="center"/>
            <w:hideMark/>
          </w:tcPr>
          <w:p w:rsidR="009E5081" w:rsidRPr="00D8763A" w:rsidRDefault="009E5081"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sz w:val="18"/>
                <w:szCs w:val="18"/>
              </w:rPr>
              <w:t>ecs.s2.large</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2</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4</w:t>
            </w:r>
          </w:p>
        </w:tc>
        <w:tc>
          <w:tcPr>
            <w:tcW w:w="786" w:type="dxa"/>
            <w:tcBorders>
              <w:top w:val="nil"/>
              <w:left w:val="nil"/>
              <w:bottom w:val="single" w:sz="8" w:space="0" w:color="auto"/>
              <w:right w:val="single" w:sz="8" w:space="0" w:color="auto"/>
            </w:tcBorders>
          </w:tcPr>
          <w:p w:rsidR="009E5081" w:rsidRPr="00B07221" w:rsidRDefault="009E5081" w:rsidP="00B07221">
            <w:pPr>
              <w:jc w:val="center"/>
              <w:rPr>
                <w:rFonts w:ascii="宋体" w:hAnsi="宋体"/>
                <w:b/>
                <w:bCs/>
                <w:sz w:val="18"/>
                <w:szCs w:val="18"/>
              </w:rPr>
            </w:pPr>
            <w:r w:rsidRPr="00B07221">
              <w:rPr>
                <w:rFonts w:ascii="宋体" w:hAnsi="宋体"/>
                <w:b/>
                <w:bCs/>
                <w:sz w:val="18"/>
                <w:szCs w:val="18"/>
              </w:rPr>
              <w:t>X</w:t>
            </w:r>
          </w:p>
        </w:tc>
      </w:tr>
      <w:tr w:rsidR="009E5081" w:rsidRPr="00D8763A" w:rsidTr="002B6A6E">
        <w:tc>
          <w:tcPr>
            <w:tcW w:w="0" w:type="auto"/>
            <w:vMerge/>
            <w:tcBorders>
              <w:top w:val="nil"/>
              <w:left w:val="single" w:sz="8" w:space="0" w:color="auto"/>
              <w:bottom w:val="single" w:sz="8" w:space="0" w:color="auto"/>
              <w:right w:val="single" w:sz="8" w:space="0" w:color="auto"/>
            </w:tcBorders>
            <w:vAlign w:val="center"/>
            <w:hideMark/>
          </w:tcPr>
          <w:p w:rsidR="009E5081" w:rsidRPr="00D8763A" w:rsidRDefault="009E5081"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sz w:val="18"/>
                <w:szCs w:val="18"/>
              </w:rPr>
              <w:t>ecs.s2.xlarge</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2</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8</w:t>
            </w:r>
          </w:p>
        </w:tc>
        <w:tc>
          <w:tcPr>
            <w:tcW w:w="786" w:type="dxa"/>
            <w:tcBorders>
              <w:top w:val="nil"/>
              <w:left w:val="nil"/>
              <w:bottom w:val="single" w:sz="8" w:space="0" w:color="auto"/>
              <w:right w:val="single" w:sz="8" w:space="0" w:color="auto"/>
            </w:tcBorders>
          </w:tcPr>
          <w:p w:rsidR="009E5081" w:rsidRPr="00B07221" w:rsidRDefault="009E5081" w:rsidP="00B07221">
            <w:pPr>
              <w:jc w:val="center"/>
              <w:rPr>
                <w:rFonts w:ascii="宋体" w:hAnsi="宋体"/>
                <w:b/>
                <w:bCs/>
                <w:sz w:val="18"/>
                <w:szCs w:val="18"/>
              </w:rPr>
            </w:pPr>
            <w:r w:rsidRPr="00B07221">
              <w:rPr>
                <w:rFonts w:ascii="宋体" w:hAnsi="宋体"/>
                <w:b/>
                <w:bCs/>
                <w:sz w:val="18"/>
                <w:szCs w:val="18"/>
              </w:rPr>
              <w:t>X</w:t>
            </w:r>
          </w:p>
        </w:tc>
      </w:tr>
      <w:tr w:rsidR="009E5081" w:rsidRPr="00D8763A" w:rsidTr="002B6A6E">
        <w:tc>
          <w:tcPr>
            <w:tcW w:w="0" w:type="auto"/>
            <w:vMerge/>
            <w:tcBorders>
              <w:top w:val="nil"/>
              <w:left w:val="single" w:sz="8" w:space="0" w:color="auto"/>
              <w:bottom w:val="single" w:sz="8" w:space="0" w:color="auto"/>
              <w:right w:val="single" w:sz="8" w:space="0" w:color="auto"/>
            </w:tcBorders>
            <w:vAlign w:val="center"/>
            <w:hideMark/>
          </w:tcPr>
          <w:p w:rsidR="009E5081" w:rsidRPr="00D8763A" w:rsidRDefault="009E5081"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宋体" w:eastAsia="宋体" w:hAnsi="宋体" w:cs="Calibri"/>
                <w:sz w:val="18"/>
                <w:szCs w:val="18"/>
              </w:rPr>
            </w:pPr>
            <w:r w:rsidRPr="00D8763A">
              <w:rPr>
                <w:sz w:val="18"/>
                <w:szCs w:val="18"/>
              </w:rPr>
              <w:t>ecs.s3.medium</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宋体" w:eastAsia="宋体" w:hAnsi="宋体" w:cs="Calibri"/>
                <w:sz w:val="18"/>
                <w:szCs w:val="18"/>
              </w:rPr>
            </w:pPr>
            <w:r w:rsidRPr="00D8763A">
              <w:rPr>
                <w:sz w:val="18"/>
                <w:szCs w:val="18"/>
              </w:rPr>
              <w:t>4</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宋体" w:eastAsia="宋体" w:hAnsi="宋体" w:cs="Calibri"/>
                <w:sz w:val="18"/>
                <w:szCs w:val="18"/>
              </w:rPr>
            </w:pPr>
            <w:r w:rsidRPr="00D8763A">
              <w:rPr>
                <w:sz w:val="18"/>
                <w:szCs w:val="18"/>
              </w:rPr>
              <w:t>4</w:t>
            </w:r>
          </w:p>
        </w:tc>
        <w:tc>
          <w:tcPr>
            <w:tcW w:w="786" w:type="dxa"/>
            <w:tcBorders>
              <w:top w:val="nil"/>
              <w:left w:val="nil"/>
              <w:bottom w:val="single" w:sz="8" w:space="0" w:color="auto"/>
              <w:right w:val="single" w:sz="8" w:space="0" w:color="auto"/>
            </w:tcBorders>
          </w:tcPr>
          <w:p w:rsidR="009E5081" w:rsidRPr="00B07221" w:rsidRDefault="009E5081" w:rsidP="00B07221">
            <w:pPr>
              <w:jc w:val="center"/>
              <w:rPr>
                <w:rFonts w:ascii="宋体" w:hAnsi="宋体"/>
                <w:b/>
                <w:bCs/>
                <w:sz w:val="18"/>
                <w:szCs w:val="18"/>
              </w:rPr>
            </w:pPr>
            <w:r w:rsidRPr="00B07221">
              <w:rPr>
                <w:rFonts w:ascii="宋体" w:hAnsi="宋体"/>
                <w:b/>
                <w:bCs/>
                <w:sz w:val="18"/>
                <w:szCs w:val="18"/>
              </w:rPr>
              <w:t>X</w:t>
            </w:r>
          </w:p>
        </w:tc>
      </w:tr>
      <w:tr w:rsidR="009E5081" w:rsidRPr="00D8763A" w:rsidTr="002B6A6E">
        <w:tc>
          <w:tcPr>
            <w:tcW w:w="0" w:type="auto"/>
            <w:vMerge/>
            <w:tcBorders>
              <w:top w:val="nil"/>
              <w:left w:val="single" w:sz="8" w:space="0" w:color="auto"/>
              <w:bottom w:val="single" w:sz="8" w:space="0" w:color="auto"/>
              <w:right w:val="single" w:sz="8" w:space="0" w:color="auto"/>
            </w:tcBorders>
            <w:vAlign w:val="center"/>
            <w:hideMark/>
          </w:tcPr>
          <w:p w:rsidR="009E5081" w:rsidRPr="00D8763A" w:rsidRDefault="009E5081"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宋体" w:eastAsia="宋体" w:hAnsi="宋体" w:cs="Calibri"/>
                <w:sz w:val="18"/>
                <w:szCs w:val="18"/>
              </w:rPr>
            </w:pPr>
            <w:r w:rsidRPr="00D8763A">
              <w:rPr>
                <w:sz w:val="18"/>
                <w:szCs w:val="18"/>
              </w:rPr>
              <w:t>ecs.s3.large</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宋体" w:eastAsia="宋体" w:hAnsi="宋体" w:cs="Calibri"/>
                <w:sz w:val="18"/>
                <w:szCs w:val="18"/>
              </w:rPr>
            </w:pPr>
            <w:r w:rsidRPr="00D8763A">
              <w:rPr>
                <w:sz w:val="18"/>
                <w:szCs w:val="18"/>
              </w:rPr>
              <w:t>4</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宋体" w:eastAsia="宋体" w:hAnsi="宋体" w:cs="Calibri"/>
                <w:sz w:val="18"/>
                <w:szCs w:val="18"/>
              </w:rPr>
            </w:pPr>
            <w:r w:rsidRPr="00D8763A">
              <w:rPr>
                <w:sz w:val="18"/>
                <w:szCs w:val="18"/>
              </w:rPr>
              <w:t>8</w:t>
            </w:r>
          </w:p>
        </w:tc>
        <w:tc>
          <w:tcPr>
            <w:tcW w:w="786" w:type="dxa"/>
            <w:tcBorders>
              <w:top w:val="nil"/>
              <w:left w:val="nil"/>
              <w:bottom w:val="single" w:sz="8" w:space="0" w:color="auto"/>
              <w:right w:val="single" w:sz="8" w:space="0" w:color="auto"/>
            </w:tcBorders>
          </w:tcPr>
          <w:p w:rsidR="009E5081" w:rsidRPr="00B07221" w:rsidRDefault="009E5081" w:rsidP="00B07221">
            <w:pPr>
              <w:jc w:val="center"/>
              <w:rPr>
                <w:rFonts w:ascii="宋体" w:hAnsi="宋体"/>
                <w:b/>
                <w:bCs/>
                <w:sz w:val="18"/>
                <w:szCs w:val="18"/>
              </w:rPr>
            </w:pPr>
            <w:r w:rsidRPr="00B07221">
              <w:rPr>
                <w:rFonts w:ascii="宋体" w:hAnsi="宋体"/>
                <w:b/>
                <w:bCs/>
                <w:sz w:val="18"/>
                <w:szCs w:val="18"/>
              </w:rPr>
              <w:t>X</w:t>
            </w:r>
          </w:p>
        </w:tc>
      </w:tr>
      <w:tr w:rsidR="009E5081" w:rsidRPr="00D8763A" w:rsidTr="002B6A6E">
        <w:tc>
          <w:tcPr>
            <w:tcW w:w="11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Calibri" w:eastAsia="宋体" w:hAnsi="Calibri" w:cs="Calibri"/>
                <w:sz w:val="18"/>
                <w:szCs w:val="18"/>
              </w:rPr>
            </w:pPr>
            <w:r w:rsidRPr="00D8763A">
              <w:rPr>
                <w:sz w:val="18"/>
                <w:szCs w:val="18"/>
              </w:rPr>
              <w:t>High Memory</w:t>
            </w:r>
          </w:p>
        </w:tc>
        <w:tc>
          <w:tcPr>
            <w:tcW w:w="1919" w:type="dxa"/>
            <w:tcBorders>
              <w:top w:val="nil"/>
              <w:left w:val="nil"/>
              <w:bottom w:val="single" w:sz="8" w:space="0" w:color="auto"/>
              <w:right w:val="single" w:sz="8" w:space="0" w:color="auto"/>
            </w:tcBorders>
            <w:tcMar>
              <w:top w:w="0" w:type="dxa"/>
              <w:left w:w="108" w:type="dxa"/>
              <w:bottom w:w="0" w:type="dxa"/>
              <w:right w:w="108" w:type="dxa"/>
            </w:tcMar>
          </w:tcPr>
          <w:p w:rsidR="009E5081" w:rsidRPr="00D8763A" w:rsidRDefault="009E5081" w:rsidP="001563A9">
            <w:pPr>
              <w:rPr>
                <w:rFonts w:ascii="Arial" w:eastAsia="宋体" w:hAnsi="Arial" w:cs="Arial"/>
                <w:sz w:val="18"/>
                <w:szCs w:val="18"/>
              </w:rPr>
            </w:pPr>
            <w:r w:rsidRPr="00D8763A">
              <w:rPr>
                <w:sz w:val="18"/>
                <w:szCs w:val="18"/>
              </w:rPr>
              <w:t>ecs.m1.medium</w:t>
            </w:r>
          </w:p>
        </w:tc>
        <w:tc>
          <w:tcPr>
            <w:tcW w:w="1428" w:type="dxa"/>
            <w:tcBorders>
              <w:top w:val="nil"/>
              <w:left w:val="nil"/>
              <w:bottom w:val="single" w:sz="8" w:space="0" w:color="auto"/>
              <w:right w:val="single" w:sz="8" w:space="0" w:color="auto"/>
            </w:tcBorders>
            <w:tcMar>
              <w:top w:w="0" w:type="dxa"/>
              <w:left w:w="108" w:type="dxa"/>
              <w:bottom w:w="0" w:type="dxa"/>
              <w:right w:w="108" w:type="dxa"/>
            </w:tcMar>
          </w:tcPr>
          <w:p w:rsidR="009E5081" w:rsidRPr="00D8763A" w:rsidRDefault="009E5081" w:rsidP="001563A9">
            <w:pPr>
              <w:rPr>
                <w:rFonts w:ascii="Arial" w:eastAsia="宋体" w:hAnsi="Arial" w:cs="Arial"/>
                <w:sz w:val="18"/>
                <w:szCs w:val="18"/>
              </w:rPr>
            </w:pPr>
            <w:r w:rsidRPr="00D8763A">
              <w:rPr>
                <w:rFonts w:ascii="Arial" w:hAnsi="Arial" w:cs="Arial"/>
                <w:sz w:val="18"/>
                <w:szCs w:val="18"/>
              </w:rPr>
              <w:t>4</w:t>
            </w:r>
          </w:p>
        </w:tc>
        <w:tc>
          <w:tcPr>
            <w:tcW w:w="971" w:type="dxa"/>
            <w:tcBorders>
              <w:top w:val="nil"/>
              <w:left w:val="nil"/>
              <w:bottom w:val="single" w:sz="8" w:space="0" w:color="auto"/>
              <w:right w:val="single" w:sz="8" w:space="0" w:color="auto"/>
            </w:tcBorders>
            <w:tcMar>
              <w:top w:w="0" w:type="dxa"/>
              <w:left w:w="108" w:type="dxa"/>
              <w:bottom w:w="0" w:type="dxa"/>
              <w:right w:w="108" w:type="dxa"/>
            </w:tcMar>
          </w:tcPr>
          <w:p w:rsidR="009E5081" w:rsidRPr="00D8763A" w:rsidRDefault="009E5081" w:rsidP="001563A9">
            <w:pPr>
              <w:rPr>
                <w:rFonts w:ascii="Arial" w:eastAsia="宋体" w:hAnsi="Arial" w:cs="Arial"/>
                <w:sz w:val="18"/>
                <w:szCs w:val="18"/>
              </w:rPr>
            </w:pPr>
            <w:r w:rsidRPr="00D8763A">
              <w:rPr>
                <w:rFonts w:ascii="Arial" w:hAnsi="Arial" w:cs="Arial"/>
                <w:sz w:val="18"/>
                <w:szCs w:val="18"/>
              </w:rPr>
              <w:t>16</w:t>
            </w:r>
          </w:p>
        </w:tc>
        <w:tc>
          <w:tcPr>
            <w:tcW w:w="786" w:type="dxa"/>
            <w:tcBorders>
              <w:top w:val="nil"/>
              <w:left w:val="nil"/>
              <w:bottom w:val="single" w:sz="8" w:space="0" w:color="auto"/>
              <w:right w:val="single" w:sz="8" w:space="0" w:color="auto"/>
            </w:tcBorders>
          </w:tcPr>
          <w:p w:rsidR="009E5081" w:rsidRPr="00B07221" w:rsidRDefault="009E5081" w:rsidP="001563A9">
            <w:pPr>
              <w:jc w:val="center"/>
              <w:rPr>
                <w:rFonts w:ascii="宋体" w:hAnsi="宋体"/>
                <w:b/>
                <w:bCs/>
                <w:sz w:val="18"/>
                <w:szCs w:val="18"/>
              </w:rPr>
            </w:pPr>
            <w:r w:rsidRPr="00B07221">
              <w:rPr>
                <w:rFonts w:ascii="宋体" w:hAnsi="宋体"/>
                <w:b/>
                <w:bCs/>
                <w:sz w:val="18"/>
                <w:szCs w:val="18"/>
              </w:rPr>
              <w:t>X</w:t>
            </w:r>
          </w:p>
        </w:tc>
      </w:tr>
      <w:tr w:rsidR="009E5081" w:rsidRPr="00D8763A" w:rsidTr="002B6A6E">
        <w:tc>
          <w:tcPr>
            <w:tcW w:w="0" w:type="auto"/>
            <w:vMerge/>
            <w:tcBorders>
              <w:top w:val="nil"/>
              <w:left w:val="single" w:sz="8" w:space="0" w:color="auto"/>
              <w:bottom w:val="single" w:sz="8" w:space="0" w:color="auto"/>
              <w:right w:val="single" w:sz="8" w:space="0" w:color="auto"/>
            </w:tcBorders>
            <w:vAlign w:val="center"/>
            <w:hideMark/>
          </w:tcPr>
          <w:p w:rsidR="009E5081" w:rsidRPr="00D8763A" w:rsidRDefault="009E5081"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Calibri" w:eastAsia="宋体" w:hAnsi="Calibri" w:cs="Calibri"/>
                <w:sz w:val="18"/>
                <w:szCs w:val="18"/>
              </w:rPr>
            </w:pPr>
            <w:r w:rsidRPr="00D8763A">
              <w:rPr>
                <w:sz w:val="18"/>
                <w:szCs w:val="18"/>
              </w:rPr>
              <w:t>ecs.m1.xlarge</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8</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32</w:t>
            </w:r>
          </w:p>
        </w:tc>
        <w:tc>
          <w:tcPr>
            <w:tcW w:w="786" w:type="dxa"/>
            <w:tcBorders>
              <w:top w:val="nil"/>
              <w:left w:val="nil"/>
              <w:bottom w:val="single" w:sz="8" w:space="0" w:color="auto"/>
              <w:right w:val="single" w:sz="8" w:space="0" w:color="auto"/>
            </w:tcBorders>
          </w:tcPr>
          <w:p w:rsidR="009E5081" w:rsidRPr="00B07221" w:rsidRDefault="009E5081" w:rsidP="00B07221">
            <w:pPr>
              <w:jc w:val="center"/>
              <w:rPr>
                <w:rFonts w:ascii="宋体" w:hAnsi="宋体"/>
                <w:b/>
                <w:bCs/>
                <w:sz w:val="18"/>
                <w:szCs w:val="18"/>
              </w:rPr>
            </w:pPr>
            <w:r w:rsidRPr="00B07221">
              <w:rPr>
                <w:rFonts w:ascii="宋体" w:hAnsi="宋体"/>
                <w:b/>
                <w:bCs/>
                <w:sz w:val="18"/>
                <w:szCs w:val="18"/>
              </w:rPr>
              <w:t>X</w:t>
            </w:r>
          </w:p>
        </w:tc>
      </w:tr>
      <w:tr w:rsidR="009E5081" w:rsidRPr="00D8763A" w:rsidTr="002B6A6E">
        <w:tc>
          <w:tcPr>
            <w:tcW w:w="11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Calibri" w:eastAsia="宋体" w:hAnsi="Calibri" w:cs="Calibri"/>
                <w:sz w:val="18"/>
                <w:szCs w:val="18"/>
              </w:rPr>
            </w:pPr>
            <w:r w:rsidRPr="00D8763A">
              <w:rPr>
                <w:sz w:val="18"/>
                <w:szCs w:val="18"/>
              </w:rPr>
              <w:t>High CPU</w:t>
            </w:r>
          </w:p>
        </w:tc>
        <w:tc>
          <w:tcPr>
            <w:tcW w:w="1919"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Calibri" w:eastAsia="宋体" w:hAnsi="Calibri" w:cs="Calibri"/>
                <w:sz w:val="18"/>
                <w:szCs w:val="18"/>
              </w:rPr>
            </w:pPr>
            <w:r w:rsidRPr="00D8763A">
              <w:rPr>
                <w:sz w:val="18"/>
                <w:szCs w:val="18"/>
              </w:rPr>
              <w:t>ecs.c1.small</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8</w:t>
            </w:r>
          </w:p>
        </w:tc>
        <w:tc>
          <w:tcPr>
            <w:tcW w:w="971" w:type="dxa"/>
            <w:tcBorders>
              <w:top w:val="nil"/>
              <w:left w:val="nil"/>
              <w:bottom w:val="single" w:sz="8" w:space="0" w:color="auto"/>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8</w:t>
            </w:r>
          </w:p>
        </w:tc>
        <w:tc>
          <w:tcPr>
            <w:tcW w:w="786" w:type="dxa"/>
            <w:tcBorders>
              <w:top w:val="nil"/>
              <w:left w:val="nil"/>
              <w:bottom w:val="single" w:sz="8" w:space="0" w:color="auto"/>
              <w:right w:val="single" w:sz="8" w:space="0" w:color="auto"/>
            </w:tcBorders>
          </w:tcPr>
          <w:p w:rsidR="009E5081" w:rsidRPr="00B07221" w:rsidRDefault="009E5081" w:rsidP="00B07221">
            <w:pPr>
              <w:jc w:val="center"/>
              <w:rPr>
                <w:rFonts w:ascii="宋体" w:hAnsi="宋体"/>
                <w:b/>
                <w:bCs/>
                <w:sz w:val="18"/>
                <w:szCs w:val="18"/>
              </w:rPr>
            </w:pPr>
            <w:r w:rsidRPr="00B07221">
              <w:rPr>
                <w:rFonts w:ascii="宋体" w:hAnsi="宋体"/>
                <w:b/>
                <w:bCs/>
                <w:sz w:val="18"/>
                <w:szCs w:val="18"/>
              </w:rPr>
              <w:t>X</w:t>
            </w:r>
          </w:p>
        </w:tc>
      </w:tr>
      <w:tr w:rsidR="009E5081" w:rsidRPr="00D8763A" w:rsidTr="001D663B">
        <w:tc>
          <w:tcPr>
            <w:tcW w:w="0" w:type="auto"/>
            <w:vMerge/>
            <w:tcBorders>
              <w:top w:val="nil"/>
              <w:left w:val="single" w:sz="8" w:space="0" w:color="auto"/>
              <w:bottom w:val="nil"/>
              <w:right w:val="single" w:sz="8" w:space="0" w:color="auto"/>
            </w:tcBorders>
            <w:vAlign w:val="center"/>
            <w:hideMark/>
          </w:tcPr>
          <w:p w:rsidR="009E5081" w:rsidRPr="00D8763A" w:rsidRDefault="009E5081" w:rsidP="007F50D1">
            <w:pPr>
              <w:rPr>
                <w:rFonts w:ascii="Calibri" w:eastAsia="宋体" w:hAnsi="Calibri" w:cs="Calibri"/>
                <w:sz w:val="18"/>
                <w:szCs w:val="18"/>
              </w:rPr>
            </w:pPr>
          </w:p>
        </w:tc>
        <w:tc>
          <w:tcPr>
            <w:tcW w:w="1919" w:type="dxa"/>
            <w:tcBorders>
              <w:top w:val="nil"/>
              <w:left w:val="nil"/>
              <w:bottom w:val="nil"/>
              <w:right w:val="single" w:sz="8" w:space="0" w:color="auto"/>
            </w:tcBorders>
            <w:tcMar>
              <w:top w:w="0" w:type="dxa"/>
              <w:left w:w="108" w:type="dxa"/>
              <w:bottom w:w="0" w:type="dxa"/>
              <w:right w:w="108" w:type="dxa"/>
            </w:tcMar>
            <w:hideMark/>
          </w:tcPr>
          <w:p w:rsidR="009E5081" w:rsidRPr="00D8763A" w:rsidRDefault="009E5081" w:rsidP="007F50D1">
            <w:pPr>
              <w:rPr>
                <w:rFonts w:ascii="Calibri" w:eastAsia="宋体" w:hAnsi="Calibri" w:cs="Calibri"/>
                <w:sz w:val="18"/>
                <w:szCs w:val="18"/>
              </w:rPr>
            </w:pPr>
            <w:r w:rsidRPr="00D8763A">
              <w:rPr>
                <w:sz w:val="18"/>
                <w:szCs w:val="18"/>
              </w:rPr>
              <w:t>ecs.c1.large</w:t>
            </w:r>
          </w:p>
        </w:tc>
        <w:tc>
          <w:tcPr>
            <w:tcW w:w="1428" w:type="dxa"/>
            <w:tcBorders>
              <w:top w:val="nil"/>
              <w:left w:val="nil"/>
              <w:bottom w:val="nil"/>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8</w:t>
            </w:r>
          </w:p>
        </w:tc>
        <w:tc>
          <w:tcPr>
            <w:tcW w:w="971" w:type="dxa"/>
            <w:tcBorders>
              <w:top w:val="nil"/>
              <w:left w:val="nil"/>
              <w:bottom w:val="nil"/>
              <w:right w:val="single" w:sz="8" w:space="0" w:color="auto"/>
            </w:tcBorders>
            <w:tcMar>
              <w:top w:w="0" w:type="dxa"/>
              <w:left w:w="108" w:type="dxa"/>
              <w:bottom w:w="0" w:type="dxa"/>
              <w:right w:w="108" w:type="dxa"/>
            </w:tcMar>
            <w:hideMark/>
          </w:tcPr>
          <w:p w:rsidR="009E5081" w:rsidRPr="00D8763A" w:rsidRDefault="009E5081" w:rsidP="007F50D1">
            <w:pPr>
              <w:rPr>
                <w:rFonts w:ascii="Arial" w:eastAsia="宋体" w:hAnsi="Arial" w:cs="Arial"/>
                <w:sz w:val="18"/>
                <w:szCs w:val="18"/>
              </w:rPr>
            </w:pPr>
            <w:r w:rsidRPr="00D8763A">
              <w:rPr>
                <w:rFonts w:ascii="Arial" w:hAnsi="Arial" w:cs="Arial"/>
                <w:sz w:val="18"/>
                <w:szCs w:val="18"/>
              </w:rPr>
              <w:t>16</w:t>
            </w:r>
          </w:p>
        </w:tc>
        <w:tc>
          <w:tcPr>
            <w:tcW w:w="786" w:type="dxa"/>
            <w:tcBorders>
              <w:top w:val="nil"/>
              <w:left w:val="nil"/>
              <w:bottom w:val="nil"/>
              <w:right w:val="single" w:sz="8" w:space="0" w:color="auto"/>
            </w:tcBorders>
          </w:tcPr>
          <w:p w:rsidR="009E5081" w:rsidRPr="00B07221" w:rsidRDefault="009E5081" w:rsidP="00B07221">
            <w:pPr>
              <w:jc w:val="center"/>
              <w:rPr>
                <w:rFonts w:ascii="宋体" w:hAnsi="宋体"/>
                <w:b/>
                <w:bCs/>
                <w:sz w:val="18"/>
                <w:szCs w:val="18"/>
              </w:rPr>
            </w:pPr>
            <w:r w:rsidRPr="00B07221">
              <w:rPr>
                <w:rFonts w:ascii="宋体" w:hAnsi="宋体"/>
                <w:b/>
                <w:bCs/>
                <w:sz w:val="18"/>
                <w:szCs w:val="18"/>
              </w:rPr>
              <w:t>X</w:t>
            </w:r>
          </w:p>
        </w:tc>
      </w:tr>
      <w:tr w:rsidR="001D663B" w:rsidRPr="00D8763A" w:rsidTr="002B6A6E">
        <w:tc>
          <w:tcPr>
            <w:tcW w:w="0" w:type="auto"/>
            <w:tcBorders>
              <w:top w:val="nil"/>
              <w:left w:val="single" w:sz="8" w:space="0" w:color="auto"/>
              <w:bottom w:val="single" w:sz="8" w:space="0" w:color="auto"/>
              <w:right w:val="single" w:sz="8" w:space="0" w:color="auto"/>
            </w:tcBorders>
            <w:vAlign w:val="center"/>
          </w:tcPr>
          <w:p w:rsidR="001D663B" w:rsidRPr="00D8763A" w:rsidRDefault="001D663B" w:rsidP="007F50D1">
            <w:pPr>
              <w:rPr>
                <w:rFonts w:ascii="Calibri" w:eastAsia="宋体" w:hAnsi="Calibri" w:cs="Calibri"/>
                <w:sz w:val="18"/>
                <w:szCs w:val="18"/>
              </w:rPr>
            </w:pPr>
          </w:p>
        </w:tc>
        <w:tc>
          <w:tcPr>
            <w:tcW w:w="1919" w:type="dxa"/>
            <w:tcBorders>
              <w:top w:val="nil"/>
              <w:left w:val="nil"/>
              <w:bottom w:val="single" w:sz="8" w:space="0" w:color="auto"/>
              <w:right w:val="single" w:sz="8" w:space="0" w:color="auto"/>
            </w:tcBorders>
            <w:tcMar>
              <w:top w:w="0" w:type="dxa"/>
              <w:left w:w="108" w:type="dxa"/>
              <w:bottom w:w="0" w:type="dxa"/>
              <w:right w:w="108" w:type="dxa"/>
            </w:tcMar>
          </w:tcPr>
          <w:p w:rsidR="001D663B" w:rsidRPr="00D8763A" w:rsidRDefault="00A50C6F" w:rsidP="007F50D1">
            <w:pPr>
              <w:rPr>
                <w:sz w:val="18"/>
                <w:szCs w:val="18"/>
              </w:rPr>
            </w:pPr>
            <w:r>
              <w:rPr>
                <w:rFonts w:hint="eastAsia"/>
                <w:sz w:val="18"/>
                <w:szCs w:val="18"/>
              </w:rPr>
              <w:t>e</w:t>
            </w:r>
            <w:r w:rsidR="001D663B">
              <w:rPr>
                <w:rFonts w:hint="eastAsia"/>
                <w:sz w:val="18"/>
                <w:szCs w:val="18"/>
              </w:rPr>
              <w:t>cs.c2.xlarge</w:t>
            </w:r>
          </w:p>
        </w:tc>
        <w:tc>
          <w:tcPr>
            <w:tcW w:w="1428" w:type="dxa"/>
            <w:tcBorders>
              <w:top w:val="nil"/>
              <w:left w:val="nil"/>
              <w:bottom w:val="single" w:sz="8" w:space="0" w:color="auto"/>
              <w:right w:val="single" w:sz="8" w:space="0" w:color="auto"/>
            </w:tcBorders>
            <w:tcMar>
              <w:top w:w="0" w:type="dxa"/>
              <w:left w:w="108" w:type="dxa"/>
              <w:bottom w:w="0" w:type="dxa"/>
              <w:right w:w="108" w:type="dxa"/>
            </w:tcMar>
          </w:tcPr>
          <w:p w:rsidR="001D663B" w:rsidRPr="00D8763A" w:rsidRDefault="001D663B" w:rsidP="007F50D1">
            <w:pPr>
              <w:rPr>
                <w:rFonts w:ascii="Arial" w:hAnsi="Arial" w:cs="Arial"/>
                <w:sz w:val="18"/>
                <w:szCs w:val="18"/>
              </w:rPr>
            </w:pPr>
            <w:r>
              <w:rPr>
                <w:rFonts w:ascii="Arial" w:hAnsi="Arial" w:cs="Arial" w:hint="eastAsia"/>
                <w:sz w:val="18"/>
                <w:szCs w:val="18"/>
              </w:rPr>
              <w:t>16</w:t>
            </w:r>
          </w:p>
        </w:tc>
        <w:tc>
          <w:tcPr>
            <w:tcW w:w="971" w:type="dxa"/>
            <w:tcBorders>
              <w:top w:val="nil"/>
              <w:left w:val="nil"/>
              <w:bottom w:val="single" w:sz="8" w:space="0" w:color="auto"/>
              <w:right w:val="single" w:sz="8" w:space="0" w:color="auto"/>
            </w:tcBorders>
            <w:tcMar>
              <w:top w:w="0" w:type="dxa"/>
              <w:left w:w="108" w:type="dxa"/>
              <w:bottom w:w="0" w:type="dxa"/>
              <w:right w:w="108" w:type="dxa"/>
            </w:tcMar>
          </w:tcPr>
          <w:p w:rsidR="001D663B" w:rsidRPr="00D8763A" w:rsidRDefault="001D663B" w:rsidP="007F50D1">
            <w:pPr>
              <w:rPr>
                <w:rFonts w:ascii="Arial" w:hAnsi="Arial" w:cs="Arial"/>
                <w:sz w:val="18"/>
                <w:szCs w:val="18"/>
              </w:rPr>
            </w:pPr>
            <w:r>
              <w:rPr>
                <w:rFonts w:ascii="Arial" w:hAnsi="Arial" w:cs="Arial" w:hint="eastAsia"/>
                <w:sz w:val="18"/>
                <w:szCs w:val="18"/>
              </w:rPr>
              <w:t>64</w:t>
            </w:r>
          </w:p>
        </w:tc>
        <w:tc>
          <w:tcPr>
            <w:tcW w:w="786" w:type="dxa"/>
            <w:tcBorders>
              <w:top w:val="nil"/>
              <w:left w:val="nil"/>
              <w:bottom w:val="single" w:sz="8" w:space="0" w:color="auto"/>
              <w:right w:val="single" w:sz="8" w:space="0" w:color="auto"/>
            </w:tcBorders>
          </w:tcPr>
          <w:p w:rsidR="001D663B" w:rsidRPr="00B07221" w:rsidRDefault="001D663B" w:rsidP="00B07221">
            <w:pPr>
              <w:jc w:val="center"/>
              <w:rPr>
                <w:rFonts w:ascii="宋体" w:hAnsi="宋体"/>
                <w:b/>
                <w:bCs/>
                <w:sz w:val="18"/>
                <w:szCs w:val="18"/>
              </w:rPr>
            </w:pPr>
            <w:r>
              <w:rPr>
                <w:rFonts w:ascii="宋体" w:hAnsi="宋体" w:hint="eastAsia"/>
                <w:b/>
                <w:bCs/>
                <w:sz w:val="18"/>
                <w:szCs w:val="18"/>
              </w:rPr>
              <w:t>X</w:t>
            </w:r>
          </w:p>
        </w:tc>
      </w:tr>
    </w:tbl>
    <w:p w:rsidR="00101A39" w:rsidRDefault="00101A39" w:rsidP="00AC4217"/>
    <w:tbl>
      <w:tblPr>
        <w:tblStyle w:val="a6"/>
        <w:tblW w:w="8080" w:type="dxa"/>
        <w:tblInd w:w="392" w:type="dxa"/>
        <w:tblLook w:val="04A0"/>
      </w:tblPr>
      <w:tblGrid>
        <w:gridCol w:w="1559"/>
        <w:gridCol w:w="6521"/>
      </w:tblGrid>
      <w:tr w:rsidR="00676CFC" w:rsidTr="0023359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DAA3"/>
            <w:hideMark/>
          </w:tcPr>
          <w:p w:rsidR="00676CFC" w:rsidRDefault="00676CFC" w:rsidP="00885A08">
            <w:pPr>
              <w:rPr>
                <w:b/>
                <w:sz w:val="18"/>
                <w:szCs w:val="18"/>
              </w:rPr>
            </w:pPr>
            <w:r>
              <w:rPr>
                <w:rFonts w:hint="eastAsia"/>
                <w:b/>
                <w:sz w:val="18"/>
                <w:szCs w:val="18"/>
              </w:rPr>
              <w:t>磁盘空间（</w:t>
            </w:r>
            <w:r>
              <w:rPr>
                <w:b/>
                <w:sz w:val="18"/>
                <w:szCs w:val="18"/>
              </w:rPr>
              <w:t>G</w:t>
            </w:r>
            <w:r>
              <w:rPr>
                <w:rFonts w:hint="eastAsia"/>
                <w:b/>
                <w:sz w:val="18"/>
                <w:szCs w:val="18"/>
              </w:rPr>
              <w:t>）</w:t>
            </w:r>
          </w:p>
        </w:tc>
        <w:tc>
          <w:tcPr>
            <w:tcW w:w="6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CFC" w:rsidRDefault="00E1244D" w:rsidP="00E1244D">
            <w:pPr>
              <w:rPr>
                <w:rFonts w:ascii="Arial" w:hAnsi="Arial" w:cs="Arial"/>
                <w:sz w:val="18"/>
                <w:szCs w:val="18"/>
              </w:rPr>
            </w:pPr>
            <w:r>
              <w:rPr>
                <w:rFonts w:ascii="Arial" w:hAnsi="Arial" w:cs="Arial" w:hint="eastAsia"/>
                <w:sz w:val="18"/>
                <w:szCs w:val="18"/>
              </w:rPr>
              <w:t>5</w:t>
            </w:r>
            <w:r w:rsidR="00676CFC">
              <w:rPr>
                <w:rFonts w:ascii="Arial" w:hAnsi="Arial" w:cs="Arial"/>
                <w:sz w:val="18"/>
                <w:szCs w:val="18"/>
              </w:rPr>
              <w:t>G~</w:t>
            </w:r>
            <w:r w:rsidR="0038273C">
              <w:rPr>
                <w:rFonts w:ascii="Arial" w:hAnsi="Arial" w:cs="Arial"/>
                <w:sz w:val="18"/>
                <w:szCs w:val="18"/>
              </w:rPr>
              <w:t>2000</w:t>
            </w:r>
            <w:r>
              <w:rPr>
                <w:rFonts w:ascii="Arial" w:hAnsi="Arial" w:cs="Arial" w:hint="eastAsia"/>
                <w:sz w:val="18"/>
                <w:szCs w:val="18"/>
              </w:rPr>
              <w:t>G</w:t>
            </w:r>
            <w:r w:rsidR="00676CFC">
              <w:rPr>
                <w:rFonts w:ascii="宋体" w:eastAsia="宋体" w:hAnsi="宋体" w:cs="宋体" w:hint="eastAsia"/>
                <w:sz w:val="18"/>
                <w:szCs w:val="18"/>
              </w:rPr>
              <w:t>，每</w:t>
            </w:r>
            <w:r w:rsidR="00676CFC">
              <w:rPr>
                <w:rFonts w:ascii="Arial" w:hAnsi="Arial" w:cs="Arial"/>
                <w:sz w:val="18"/>
                <w:szCs w:val="18"/>
              </w:rPr>
              <w:t>1G</w:t>
            </w:r>
            <w:r w:rsidR="00676CFC">
              <w:rPr>
                <w:rFonts w:ascii="宋体" w:eastAsia="宋体" w:hAnsi="宋体" w:cs="宋体" w:hint="eastAsia"/>
                <w:sz w:val="18"/>
                <w:szCs w:val="18"/>
              </w:rPr>
              <w:t>为间隔，一个实例上不能超过</w:t>
            </w:r>
            <w:r w:rsidR="00676CFC">
              <w:rPr>
                <w:rFonts w:ascii="Arial" w:hAnsi="Arial" w:cs="Arial"/>
                <w:sz w:val="18"/>
                <w:szCs w:val="18"/>
              </w:rPr>
              <w:t>5</w:t>
            </w:r>
            <w:r w:rsidR="00885A08">
              <w:rPr>
                <w:rFonts w:ascii="宋体" w:eastAsia="宋体" w:hAnsi="宋体" w:cs="宋体" w:hint="eastAsia"/>
                <w:sz w:val="18"/>
                <w:szCs w:val="18"/>
              </w:rPr>
              <w:t>个磁盘</w:t>
            </w:r>
            <w:r w:rsidR="00676CFC">
              <w:rPr>
                <w:rFonts w:ascii="宋体" w:eastAsia="宋体" w:hAnsi="宋体" w:cs="宋体" w:hint="eastAsia"/>
                <w:sz w:val="18"/>
                <w:szCs w:val="18"/>
              </w:rPr>
              <w:t>设</w:t>
            </w:r>
            <w:r w:rsidR="00676CFC">
              <w:rPr>
                <w:rFonts w:ascii="Arial" w:hAnsi="Arial" w:cs="Arial" w:hint="eastAsia"/>
                <w:sz w:val="18"/>
                <w:szCs w:val="18"/>
              </w:rPr>
              <w:t>备</w:t>
            </w:r>
            <w:r w:rsidR="00BD3495">
              <w:rPr>
                <w:rFonts w:ascii="Arial" w:hAnsi="Arial" w:cs="Arial" w:hint="eastAsia"/>
                <w:sz w:val="18"/>
                <w:szCs w:val="18"/>
              </w:rPr>
              <w:t>(</w:t>
            </w:r>
            <w:r w:rsidR="00BD3495">
              <w:rPr>
                <w:rFonts w:ascii="Arial" w:hAnsi="Arial" w:cs="Arial" w:hint="eastAsia"/>
                <w:sz w:val="18"/>
                <w:szCs w:val="18"/>
              </w:rPr>
              <w:t>包含系统盘</w:t>
            </w:r>
            <w:r w:rsidR="00BD3495">
              <w:rPr>
                <w:rFonts w:ascii="Arial" w:hAnsi="Arial" w:cs="Arial" w:hint="eastAsia"/>
                <w:sz w:val="18"/>
                <w:szCs w:val="18"/>
              </w:rPr>
              <w:t>)</w:t>
            </w:r>
          </w:p>
        </w:tc>
      </w:tr>
    </w:tbl>
    <w:p w:rsidR="00676CFC" w:rsidRPr="00AC4217" w:rsidRDefault="00676CFC" w:rsidP="00AC4217"/>
    <w:p w:rsidR="00D53878" w:rsidRPr="005310F2" w:rsidRDefault="00D53878" w:rsidP="00F86E59">
      <w:pPr>
        <w:pStyle w:val="2"/>
        <w:numPr>
          <w:ilvl w:val="1"/>
          <w:numId w:val="3"/>
        </w:numPr>
      </w:pPr>
      <w:bookmarkStart w:id="494" w:name="_4.3错误代码表"/>
      <w:bookmarkStart w:id="495" w:name="_错误代码表"/>
      <w:bookmarkStart w:id="496" w:name="_Toc391025803"/>
      <w:bookmarkEnd w:id="494"/>
      <w:bookmarkEnd w:id="495"/>
      <w:r w:rsidRPr="005310F2">
        <w:rPr>
          <w:rFonts w:hint="eastAsia"/>
        </w:rPr>
        <w:lastRenderedPageBreak/>
        <w:t>错误代码表</w:t>
      </w:r>
      <w:bookmarkEnd w:id="496"/>
    </w:p>
    <w:p w:rsidR="00D53878" w:rsidRDefault="000029CA" w:rsidP="00F86E59">
      <w:pPr>
        <w:pStyle w:val="3"/>
        <w:numPr>
          <w:ilvl w:val="2"/>
          <w:numId w:val="3"/>
        </w:numPr>
      </w:pPr>
      <w:bookmarkStart w:id="497" w:name="_客户端错误"/>
      <w:bookmarkStart w:id="498" w:name="_Toc391025804"/>
      <w:bookmarkEnd w:id="497"/>
      <w:r>
        <w:rPr>
          <w:rFonts w:hint="eastAsia"/>
        </w:rPr>
        <w:t>客户端</w:t>
      </w:r>
      <w:r w:rsidR="00D53878" w:rsidRPr="005310F2">
        <w:rPr>
          <w:rFonts w:hint="eastAsia"/>
        </w:rPr>
        <w:t>错误</w:t>
      </w:r>
      <w:bookmarkEnd w:id="498"/>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C24ECA" w:rsidRPr="000A46FE" w:rsidTr="008877DB">
        <w:trPr>
          <w:tblHeader/>
        </w:trPr>
        <w:tc>
          <w:tcPr>
            <w:tcW w:w="3544" w:type="dxa"/>
            <w:shd w:val="clear" w:color="auto" w:fill="FFDAA3"/>
          </w:tcPr>
          <w:p w:rsidR="00371032" w:rsidRPr="000A46FE" w:rsidRDefault="00371032"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错误代码</w:t>
            </w:r>
          </w:p>
        </w:tc>
        <w:tc>
          <w:tcPr>
            <w:tcW w:w="3686" w:type="dxa"/>
            <w:shd w:val="clear" w:color="auto" w:fill="FFDAA3"/>
          </w:tcPr>
          <w:p w:rsidR="00371032" w:rsidRPr="000A46FE" w:rsidRDefault="00371032"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c>
          <w:tcPr>
            <w:tcW w:w="1134" w:type="dxa"/>
            <w:shd w:val="clear" w:color="auto" w:fill="FFDAA3"/>
          </w:tcPr>
          <w:p w:rsidR="00371032" w:rsidRPr="000A46FE" w:rsidRDefault="00371032"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HTTP</w:t>
            </w:r>
            <w:r w:rsidR="00E12142" w:rsidRPr="000A46FE">
              <w:rPr>
                <w:rFonts w:asciiTheme="minorEastAsia" w:hAnsiTheme="minorEastAsia" w:hint="eastAsia"/>
                <w:b/>
                <w:bCs/>
                <w:sz w:val="18"/>
                <w:szCs w:val="21"/>
              </w:rPr>
              <w:br/>
            </w:r>
            <w:r w:rsidR="00AA6825" w:rsidRPr="000A46FE">
              <w:rPr>
                <w:rFonts w:asciiTheme="minorEastAsia" w:hAnsiTheme="minorEastAsia" w:hint="eastAsia"/>
                <w:b/>
                <w:bCs/>
                <w:sz w:val="18"/>
                <w:szCs w:val="21"/>
              </w:rPr>
              <w:t>状态</w:t>
            </w:r>
            <w:r w:rsidRPr="000A46FE">
              <w:rPr>
                <w:rFonts w:asciiTheme="minorEastAsia" w:hAnsiTheme="minorEastAsia" w:hint="eastAsia"/>
                <w:b/>
                <w:bCs/>
                <w:sz w:val="18"/>
                <w:szCs w:val="21"/>
              </w:rPr>
              <w:t>码</w:t>
            </w:r>
          </w:p>
        </w:tc>
      </w:tr>
      <w:tr w:rsidR="00C24ECA" w:rsidRPr="00BE3EDA" w:rsidTr="00343F98">
        <w:tc>
          <w:tcPr>
            <w:tcW w:w="3544" w:type="dxa"/>
            <w:hideMark/>
          </w:tcPr>
          <w:p w:rsidR="00371032" w:rsidRPr="00BE3EDA" w:rsidRDefault="00371032" w:rsidP="00343F98">
            <w:pPr>
              <w:spacing w:after="240"/>
              <w:rPr>
                <w:rFonts w:ascii="Courier New" w:hAnsi="Courier New" w:cs="Courier New"/>
                <w:sz w:val="18"/>
                <w:szCs w:val="18"/>
              </w:rPr>
            </w:pPr>
            <w:r w:rsidRPr="00BE3EDA">
              <w:rPr>
                <w:rFonts w:ascii="Courier New" w:hAnsi="Courier New" w:cs="Courier New" w:hint="eastAsia"/>
                <w:sz w:val="18"/>
                <w:szCs w:val="18"/>
              </w:rPr>
              <w:t>UnsupportedOperation</w:t>
            </w:r>
          </w:p>
        </w:tc>
        <w:tc>
          <w:tcPr>
            <w:tcW w:w="3686" w:type="dxa"/>
            <w:hideMark/>
          </w:tcPr>
          <w:p w:rsidR="00371032" w:rsidRPr="00BE3EDA" w:rsidRDefault="00371032" w:rsidP="003B39F0">
            <w:pPr>
              <w:spacing w:after="240"/>
              <w:rPr>
                <w:rFonts w:ascii="Arial" w:hAnsi="Arial" w:cs="Arial"/>
                <w:sz w:val="18"/>
                <w:szCs w:val="18"/>
              </w:rPr>
            </w:pPr>
            <w:r w:rsidRPr="00BE3EDA">
              <w:rPr>
                <w:rFonts w:ascii="Arial" w:hAnsi="Arial" w:cs="Arial" w:hint="eastAsia"/>
                <w:sz w:val="18"/>
                <w:szCs w:val="18"/>
              </w:rPr>
              <w:t>The s</w:t>
            </w:r>
            <w:r w:rsidRPr="00BE3EDA">
              <w:rPr>
                <w:rFonts w:ascii="Arial" w:hAnsi="Arial" w:cs="Arial"/>
                <w:sz w:val="18"/>
                <w:szCs w:val="18"/>
              </w:rPr>
              <w:t xml:space="preserve">pecified </w:t>
            </w:r>
            <w:r w:rsidRPr="00BE3EDA">
              <w:rPr>
                <w:rFonts w:ascii="Arial" w:hAnsi="Arial" w:cs="Arial" w:hint="eastAsia"/>
                <w:sz w:val="18"/>
                <w:szCs w:val="18"/>
              </w:rPr>
              <w:t>action is not supported</w:t>
            </w:r>
            <w:r w:rsidRPr="00BE3EDA">
              <w:rPr>
                <w:rFonts w:ascii="Arial" w:hAnsi="Arial" w:cs="Arial"/>
                <w:sz w:val="18"/>
                <w:szCs w:val="18"/>
              </w:rPr>
              <w:t>.</w:t>
            </w:r>
          </w:p>
        </w:tc>
        <w:tc>
          <w:tcPr>
            <w:tcW w:w="1134" w:type="dxa"/>
            <w:hideMark/>
          </w:tcPr>
          <w:p w:rsidR="00371032" w:rsidRPr="00BE3EDA" w:rsidRDefault="00371032" w:rsidP="00343F98">
            <w:pPr>
              <w:spacing w:after="240"/>
              <w:rPr>
                <w:rFonts w:ascii="Verdana" w:hAnsi="Verdana"/>
                <w:sz w:val="18"/>
                <w:szCs w:val="18"/>
              </w:rPr>
            </w:pPr>
            <w:r w:rsidRPr="00BE3EDA">
              <w:rPr>
                <w:rFonts w:ascii="Verdana" w:hAnsi="Verdana" w:hint="eastAsia"/>
                <w:sz w:val="18"/>
                <w:szCs w:val="18"/>
              </w:rPr>
              <w:t>400</w:t>
            </w:r>
          </w:p>
        </w:tc>
      </w:tr>
      <w:tr w:rsidR="00C24ECA" w:rsidRPr="00BE3EDA" w:rsidTr="00343F98">
        <w:tc>
          <w:tcPr>
            <w:tcW w:w="3544" w:type="dxa"/>
          </w:tcPr>
          <w:p w:rsidR="008A4222" w:rsidRPr="00BE3EDA" w:rsidRDefault="008A4222" w:rsidP="00343F98">
            <w:pPr>
              <w:spacing w:after="240"/>
              <w:rPr>
                <w:rFonts w:ascii="Courier New" w:hAnsi="Courier New" w:cs="Courier New"/>
                <w:sz w:val="18"/>
                <w:szCs w:val="18"/>
              </w:rPr>
            </w:pPr>
            <w:r w:rsidRPr="00BE3EDA">
              <w:rPr>
                <w:rFonts w:ascii="Courier New" w:hAnsi="Courier New" w:cs="Courier New"/>
                <w:sz w:val="18"/>
                <w:szCs w:val="18"/>
              </w:rPr>
              <w:t>NoSuchVersion</w:t>
            </w:r>
          </w:p>
        </w:tc>
        <w:tc>
          <w:tcPr>
            <w:tcW w:w="3686" w:type="dxa"/>
          </w:tcPr>
          <w:p w:rsidR="008A4222" w:rsidRPr="00BE3EDA" w:rsidRDefault="008A4222" w:rsidP="003B39F0">
            <w:pPr>
              <w:spacing w:after="240"/>
              <w:rPr>
                <w:rFonts w:ascii="Arial" w:hAnsi="Arial" w:cs="Arial"/>
                <w:sz w:val="18"/>
                <w:szCs w:val="18"/>
              </w:rPr>
            </w:pPr>
            <w:r w:rsidRPr="00BE3EDA">
              <w:rPr>
                <w:rFonts w:ascii="Arial" w:hAnsi="Arial" w:cs="Arial"/>
                <w:sz w:val="18"/>
                <w:szCs w:val="18"/>
              </w:rPr>
              <w:t>The specified version does not exist.</w:t>
            </w:r>
          </w:p>
        </w:tc>
        <w:tc>
          <w:tcPr>
            <w:tcW w:w="1134" w:type="dxa"/>
          </w:tcPr>
          <w:p w:rsidR="008A4222" w:rsidRPr="00BE3EDA" w:rsidRDefault="008A4222" w:rsidP="00343F98">
            <w:pPr>
              <w:spacing w:after="240"/>
              <w:rPr>
                <w:rFonts w:ascii="Verdana" w:hAnsi="Verdana"/>
                <w:sz w:val="18"/>
                <w:szCs w:val="18"/>
              </w:rPr>
            </w:pPr>
            <w:r w:rsidRPr="00BE3EDA">
              <w:rPr>
                <w:rFonts w:ascii="Verdana" w:hAnsi="Verdana" w:hint="eastAsia"/>
                <w:sz w:val="18"/>
                <w:szCs w:val="18"/>
              </w:rPr>
              <w:t>400</w:t>
            </w:r>
          </w:p>
        </w:tc>
      </w:tr>
      <w:tr w:rsidR="00CE5672" w:rsidRPr="00BE3EDA" w:rsidTr="00343F98">
        <w:tc>
          <w:tcPr>
            <w:tcW w:w="3544" w:type="dxa"/>
            <w:hideMark/>
          </w:tcPr>
          <w:p w:rsidR="00CE5672" w:rsidRPr="00BE3EDA" w:rsidRDefault="00CE5672" w:rsidP="00343F98">
            <w:pPr>
              <w:spacing w:after="240"/>
              <w:rPr>
                <w:rFonts w:ascii="Courier New" w:hAnsi="Courier New" w:cs="Courier New"/>
                <w:sz w:val="18"/>
                <w:szCs w:val="18"/>
              </w:rPr>
            </w:pPr>
            <w:r>
              <w:rPr>
                <w:rFonts w:ascii="Courier New" w:hAnsi="Courier New" w:cs="Courier New" w:hint="eastAsia"/>
                <w:sz w:val="18"/>
                <w:szCs w:val="18"/>
              </w:rPr>
              <w:t>UnsupportedParameter</w:t>
            </w:r>
          </w:p>
        </w:tc>
        <w:tc>
          <w:tcPr>
            <w:tcW w:w="3686" w:type="dxa"/>
            <w:hideMark/>
          </w:tcPr>
          <w:p w:rsidR="00CE5672" w:rsidRPr="00C4795B" w:rsidRDefault="00CE5672" w:rsidP="00C4795B">
            <w:pPr>
              <w:spacing w:after="240"/>
              <w:rPr>
                <w:rFonts w:ascii="Arial" w:hAnsi="Arial" w:cs="Arial"/>
                <w:sz w:val="18"/>
                <w:szCs w:val="18"/>
              </w:rPr>
            </w:pPr>
            <w:r>
              <w:rPr>
                <w:rFonts w:ascii="Arial" w:hAnsi="Arial" w:cs="Arial" w:hint="eastAsia"/>
                <w:sz w:val="18"/>
                <w:szCs w:val="18"/>
              </w:rPr>
              <w:t xml:space="preserve">The </w:t>
            </w:r>
            <w:proofErr w:type="gramStart"/>
            <w:r>
              <w:rPr>
                <w:rFonts w:ascii="Arial" w:hAnsi="Arial" w:cs="Arial" w:hint="eastAsia"/>
                <w:sz w:val="18"/>
                <w:szCs w:val="18"/>
              </w:rPr>
              <w:t xml:space="preserve">parameter </w:t>
            </w:r>
            <w:r>
              <w:rPr>
                <w:rFonts w:ascii="Arial" w:hAnsi="Arial" w:cs="Arial"/>
                <w:sz w:val="18"/>
                <w:szCs w:val="18"/>
              </w:rPr>
              <w:t>”</w:t>
            </w:r>
            <w:proofErr w:type="gramEnd"/>
            <w:r>
              <w:rPr>
                <w:rFonts w:ascii="Arial" w:hAnsi="Arial" w:cs="Arial" w:hint="eastAsia"/>
                <w:sz w:val="18"/>
                <w:szCs w:val="18"/>
              </w:rPr>
              <w:t>&lt;parameter name&gt;</w:t>
            </w:r>
            <w:r>
              <w:rPr>
                <w:rFonts w:ascii="Arial" w:hAnsi="Arial" w:cs="Arial"/>
                <w:sz w:val="18"/>
                <w:szCs w:val="18"/>
              </w:rPr>
              <w:t>”</w:t>
            </w:r>
            <w:r>
              <w:rPr>
                <w:rFonts w:ascii="Arial" w:hAnsi="Arial" w:cs="Arial" w:hint="eastAsia"/>
                <w:sz w:val="18"/>
                <w:szCs w:val="18"/>
              </w:rPr>
              <w:t xml:space="preserve"> is not supported.</w:t>
            </w:r>
          </w:p>
        </w:tc>
        <w:tc>
          <w:tcPr>
            <w:tcW w:w="1134" w:type="dxa"/>
            <w:hideMark/>
          </w:tcPr>
          <w:p w:rsidR="00CE5672" w:rsidRPr="00BE3EDA" w:rsidRDefault="00DF1CE1" w:rsidP="00343F98">
            <w:pPr>
              <w:spacing w:after="240"/>
              <w:rPr>
                <w:rFonts w:ascii="Verdana" w:hAnsi="Verdana"/>
                <w:sz w:val="18"/>
                <w:szCs w:val="18"/>
              </w:rPr>
            </w:pPr>
            <w:r>
              <w:rPr>
                <w:rFonts w:ascii="Verdana" w:hAnsi="Verdana" w:hint="eastAsia"/>
                <w:sz w:val="18"/>
                <w:szCs w:val="18"/>
              </w:rPr>
              <w:t>400</w:t>
            </w:r>
          </w:p>
        </w:tc>
      </w:tr>
      <w:tr w:rsidR="00C24ECA" w:rsidRPr="00BE3EDA" w:rsidTr="00343F98">
        <w:tc>
          <w:tcPr>
            <w:tcW w:w="3544" w:type="dxa"/>
            <w:hideMark/>
          </w:tcPr>
          <w:p w:rsidR="00371032" w:rsidRPr="00BE3EDA" w:rsidRDefault="00905341" w:rsidP="00343F98">
            <w:pPr>
              <w:spacing w:after="240"/>
              <w:rPr>
                <w:rFonts w:ascii="Courier New" w:eastAsia="宋体" w:hAnsi="Courier New" w:cs="Courier New"/>
                <w:sz w:val="18"/>
                <w:szCs w:val="18"/>
              </w:rPr>
            </w:pPr>
            <w:r w:rsidRPr="00BE3EDA">
              <w:rPr>
                <w:rFonts w:ascii="Courier New" w:hAnsi="Courier New" w:cs="Courier New"/>
                <w:sz w:val="18"/>
                <w:szCs w:val="18"/>
              </w:rPr>
              <w:t>MissingParameter</w:t>
            </w:r>
          </w:p>
        </w:tc>
        <w:tc>
          <w:tcPr>
            <w:tcW w:w="3686" w:type="dxa"/>
            <w:hideMark/>
          </w:tcPr>
          <w:p w:rsidR="00371032" w:rsidRPr="00BE3EDA" w:rsidRDefault="00C4795B" w:rsidP="00C4795B">
            <w:pPr>
              <w:spacing w:after="240"/>
              <w:rPr>
                <w:rFonts w:ascii="Arial" w:eastAsia="宋体" w:hAnsi="Arial" w:cs="Arial"/>
                <w:sz w:val="18"/>
                <w:szCs w:val="18"/>
              </w:rPr>
            </w:pPr>
            <w:r w:rsidRPr="00C4795B">
              <w:rPr>
                <w:rFonts w:ascii="Arial" w:hAnsi="Arial" w:cs="Arial"/>
                <w:sz w:val="18"/>
                <w:szCs w:val="18"/>
              </w:rPr>
              <w:t>The input parameter "</w:t>
            </w:r>
            <w:r>
              <w:rPr>
                <w:rFonts w:ascii="Arial" w:hAnsi="Arial" w:cs="Arial" w:hint="eastAsia"/>
                <w:sz w:val="18"/>
                <w:szCs w:val="18"/>
              </w:rPr>
              <w:t>&lt;</w:t>
            </w:r>
            <w:r>
              <w:rPr>
                <w:rFonts w:ascii="Arial" w:hAnsi="Arial" w:cs="Arial"/>
                <w:sz w:val="18"/>
                <w:szCs w:val="18"/>
              </w:rPr>
              <w:t>parameter name</w:t>
            </w:r>
            <w:r>
              <w:rPr>
                <w:rFonts w:ascii="Arial" w:hAnsi="Arial" w:cs="Arial" w:hint="eastAsia"/>
                <w:sz w:val="18"/>
                <w:szCs w:val="18"/>
              </w:rPr>
              <w:t>&gt;</w:t>
            </w:r>
            <w:r w:rsidRPr="00C4795B">
              <w:rPr>
                <w:rFonts w:ascii="Arial" w:hAnsi="Arial" w:cs="Arial"/>
                <w:sz w:val="18"/>
                <w:szCs w:val="18"/>
              </w:rPr>
              <w:t>" that is mandatory for processing this request is not supplied.</w:t>
            </w:r>
          </w:p>
        </w:tc>
        <w:tc>
          <w:tcPr>
            <w:tcW w:w="1134" w:type="dxa"/>
            <w:hideMark/>
          </w:tcPr>
          <w:p w:rsidR="00371032" w:rsidRPr="00BE3EDA" w:rsidRDefault="00371032" w:rsidP="00343F98">
            <w:pPr>
              <w:spacing w:after="240"/>
              <w:rPr>
                <w:rFonts w:ascii="Verdana" w:eastAsia="宋体" w:hAnsi="Verdana" w:cs="Calibri"/>
                <w:sz w:val="18"/>
                <w:szCs w:val="18"/>
              </w:rPr>
            </w:pPr>
            <w:r w:rsidRPr="00BE3EDA">
              <w:rPr>
                <w:rFonts w:ascii="Verdana" w:hAnsi="Verdana"/>
                <w:sz w:val="18"/>
                <w:szCs w:val="18"/>
              </w:rPr>
              <w:t>400</w:t>
            </w:r>
          </w:p>
        </w:tc>
      </w:tr>
      <w:tr w:rsidR="00C24ECA" w:rsidRPr="00BE3EDA" w:rsidTr="00343F98">
        <w:tc>
          <w:tcPr>
            <w:tcW w:w="3544" w:type="dxa"/>
          </w:tcPr>
          <w:p w:rsidR="00371032" w:rsidRPr="00BE3EDA" w:rsidRDefault="00371032" w:rsidP="00A80C99">
            <w:pPr>
              <w:spacing w:after="240"/>
              <w:rPr>
                <w:rFonts w:ascii="Courier New" w:hAnsi="Courier New" w:cs="Courier New"/>
                <w:sz w:val="18"/>
                <w:szCs w:val="18"/>
              </w:rPr>
            </w:pPr>
            <w:r w:rsidRPr="00BE3EDA">
              <w:rPr>
                <w:rFonts w:ascii="Courier New" w:hAnsi="Courier New" w:cs="Courier New" w:hint="eastAsia"/>
                <w:sz w:val="18"/>
                <w:szCs w:val="18"/>
              </w:rPr>
              <w:t>Invalid</w:t>
            </w:r>
            <w:r w:rsidRPr="00BE3EDA">
              <w:rPr>
                <w:rFonts w:ascii="Courier New" w:hAnsi="Courier New" w:cs="Courier New"/>
                <w:sz w:val="18"/>
                <w:szCs w:val="18"/>
              </w:rPr>
              <w:t>Parameter</w:t>
            </w:r>
          </w:p>
        </w:tc>
        <w:tc>
          <w:tcPr>
            <w:tcW w:w="3686" w:type="dxa"/>
          </w:tcPr>
          <w:p w:rsidR="00371032" w:rsidRDefault="0085720B" w:rsidP="0085720B">
            <w:pPr>
              <w:spacing w:after="240"/>
              <w:rPr>
                <w:rFonts w:ascii="Arial" w:hAnsi="Arial" w:cs="Arial"/>
                <w:sz w:val="18"/>
                <w:szCs w:val="18"/>
              </w:rPr>
            </w:pPr>
            <w:r>
              <w:rPr>
                <w:rFonts w:ascii="Arial" w:hAnsi="Arial" w:cs="Arial"/>
                <w:sz w:val="18"/>
                <w:szCs w:val="18"/>
              </w:rPr>
              <w:t>The specified parameter "</w:t>
            </w:r>
            <w:r>
              <w:rPr>
                <w:rFonts w:ascii="Arial" w:hAnsi="Arial" w:cs="Arial" w:hint="eastAsia"/>
                <w:sz w:val="18"/>
                <w:szCs w:val="18"/>
              </w:rPr>
              <w:t>&lt;parameter name&gt;</w:t>
            </w:r>
            <w:r w:rsidRPr="0085720B">
              <w:rPr>
                <w:rFonts w:ascii="Arial" w:hAnsi="Arial" w:cs="Arial"/>
                <w:sz w:val="18"/>
                <w:szCs w:val="18"/>
              </w:rPr>
              <w:t>" is not valid.</w:t>
            </w:r>
          </w:p>
          <w:p w:rsidR="00F454C3" w:rsidRDefault="00F454C3" w:rsidP="0085720B">
            <w:pPr>
              <w:spacing w:after="240"/>
              <w:rPr>
                <w:rFonts w:ascii="Arial" w:hAnsi="Arial" w:cs="Arial"/>
                <w:sz w:val="18"/>
                <w:szCs w:val="18"/>
              </w:rPr>
            </w:pPr>
            <w:r>
              <w:rPr>
                <w:rFonts w:ascii="Arial" w:hAnsi="Arial" w:cs="Arial"/>
                <w:sz w:val="18"/>
                <w:szCs w:val="18"/>
              </w:rPr>
              <w:t>Or</w:t>
            </w:r>
          </w:p>
          <w:p w:rsidR="00F454C3" w:rsidRPr="00BE3EDA" w:rsidRDefault="00F454C3" w:rsidP="0085720B">
            <w:pPr>
              <w:spacing w:after="240"/>
              <w:rPr>
                <w:rFonts w:ascii="Arial" w:hAnsi="Arial" w:cs="Arial"/>
                <w:sz w:val="18"/>
                <w:szCs w:val="18"/>
              </w:rPr>
            </w:pPr>
            <w:r>
              <w:rPr>
                <w:rFonts w:ascii="Helvetica" w:hAnsi="Helvetica" w:cs="Helvetica"/>
                <w:color w:val="9D9D9D"/>
                <w:sz w:val="18"/>
                <w:szCs w:val="18"/>
              </w:rPr>
              <w:t>The specified image does not support the specified instance type.</w:t>
            </w:r>
          </w:p>
        </w:tc>
        <w:tc>
          <w:tcPr>
            <w:tcW w:w="1134" w:type="dxa"/>
          </w:tcPr>
          <w:p w:rsidR="00371032" w:rsidRPr="00BE3EDA" w:rsidRDefault="00371032" w:rsidP="00A80C99">
            <w:pPr>
              <w:spacing w:after="240"/>
              <w:rPr>
                <w:rFonts w:ascii="Verdana" w:hAnsi="Verdana"/>
                <w:sz w:val="18"/>
                <w:szCs w:val="18"/>
              </w:rPr>
            </w:pPr>
            <w:r w:rsidRPr="00BE3EDA">
              <w:rPr>
                <w:rFonts w:ascii="Verdana" w:hAnsi="Verdana" w:hint="eastAsia"/>
                <w:sz w:val="18"/>
                <w:szCs w:val="18"/>
              </w:rPr>
              <w:t>400</w:t>
            </w:r>
          </w:p>
        </w:tc>
      </w:tr>
      <w:tr w:rsidR="00C24ECA" w:rsidRPr="00BE3EDA" w:rsidTr="00343F98">
        <w:trPr>
          <w:trHeight w:val="487"/>
        </w:trPr>
        <w:tc>
          <w:tcPr>
            <w:tcW w:w="3544" w:type="dxa"/>
            <w:hideMark/>
          </w:tcPr>
          <w:p w:rsidR="00371032" w:rsidRPr="00BE3EDA" w:rsidRDefault="00905341" w:rsidP="00343F98">
            <w:pPr>
              <w:spacing w:after="240"/>
              <w:rPr>
                <w:rFonts w:ascii="Courier New" w:eastAsia="宋体" w:hAnsi="Courier New" w:cs="Courier New"/>
                <w:sz w:val="18"/>
                <w:szCs w:val="18"/>
              </w:rPr>
            </w:pPr>
            <w:r w:rsidRPr="00BE3EDA">
              <w:rPr>
                <w:rFonts w:ascii="Courier New" w:hAnsi="Courier New" w:cs="Courier New"/>
                <w:sz w:val="18"/>
                <w:szCs w:val="18"/>
              </w:rPr>
              <w:t>Throttling</w:t>
            </w:r>
          </w:p>
        </w:tc>
        <w:tc>
          <w:tcPr>
            <w:tcW w:w="3686" w:type="dxa"/>
            <w:hideMark/>
          </w:tcPr>
          <w:p w:rsidR="00371032" w:rsidRPr="00BE3EDA" w:rsidRDefault="00371032" w:rsidP="00343F98">
            <w:pPr>
              <w:spacing w:after="240"/>
              <w:rPr>
                <w:rFonts w:ascii="Arial" w:eastAsia="宋体" w:hAnsi="Arial" w:cs="Arial"/>
                <w:sz w:val="18"/>
                <w:szCs w:val="18"/>
              </w:rPr>
            </w:pPr>
            <w:r w:rsidRPr="00BE3EDA">
              <w:rPr>
                <w:rFonts w:ascii="Arial" w:hAnsi="Arial" w:cs="Arial"/>
                <w:sz w:val="18"/>
                <w:szCs w:val="18"/>
              </w:rPr>
              <w:t>Request was denied due to request</w:t>
            </w:r>
            <w:r w:rsidRPr="00BE3EDA">
              <w:rPr>
                <w:rFonts w:ascii="Arial" w:hAnsi="Arial" w:cs="Arial" w:hint="eastAsia"/>
                <w:sz w:val="18"/>
                <w:szCs w:val="18"/>
              </w:rPr>
              <w:t xml:space="preserve"> </w:t>
            </w:r>
            <w:r w:rsidRPr="00BE3EDA">
              <w:rPr>
                <w:rFonts w:ascii="Arial" w:hAnsi="Arial" w:cs="Arial"/>
                <w:sz w:val="18"/>
                <w:szCs w:val="18"/>
              </w:rPr>
              <w:t>throttling.</w:t>
            </w:r>
          </w:p>
        </w:tc>
        <w:tc>
          <w:tcPr>
            <w:tcW w:w="1134" w:type="dxa"/>
            <w:hideMark/>
          </w:tcPr>
          <w:p w:rsidR="00371032" w:rsidRPr="00BE3EDA" w:rsidRDefault="00371032" w:rsidP="00343F98">
            <w:pPr>
              <w:spacing w:after="240"/>
              <w:rPr>
                <w:rFonts w:ascii="Arial" w:eastAsia="宋体" w:hAnsi="Arial" w:cs="Arial"/>
                <w:sz w:val="18"/>
                <w:szCs w:val="18"/>
              </w:rPr>
            </w:pPr>
            <w:r w:rsidRPr="00BE3EDA">
              <w:rPr>
                <w:rFonts w:ascii="Arial" w:hAnsi="Arial" w:cs="Arial"/>
                <w:sz w:val="18"/>
                <w:szCs w:val="18"/>
              </w:rPr>
              <w:t>400</w:t>
            </w:r>
          </w:p>
        </w:tc>
      </w:tr>
      <w:tr w:rsidR="00C24ECA" w:rsidRPr="00BE3EDA" w:rsidTr="00343F98">
        <w:trPr>
          <w:trHeight w:val="487"/>
        </w:trPr>
        <w:tc>
          <w:tcPr>
            <w:tcW w:w="3544" w:type="dxa"/>
            <w:hideMark/>
          </w:tcPr>
          <w:p w:rsidR="00371032" w:rsidRPr="00BE3EDA" w:rsidRDefault="00371032" w:rsidP="00343F98">
            <w:pPr>
              <w:spacing w:after="240"/>
              <w:rPr>
                <w:rFonts w:ascii="Verdana" w:eastAsia="宋体" w:hAnsi="Verdana" w:cs="Calibri"/>
                <w:sz w:val="18"/>
                <w:szCs w:val="18"/>
              </w:rPr>
            </w:pPr>
            <w:r w:rsidRPr="00BE3EDA">
              <w:rPr>
                <w:rFonts w:ascii="Courier New" w:hAnsi="Courier New" w:cs="Courier New"/>
                <w:sz w:val="18"/>
                <w:szCs w:val="18"/>
              </w:rPr>
              <w:t>Invalid</w:t>
            </w:r>
            <w:r w:rsidR="00CC2587" w:rsidRPr="00BE3EDA">
              <w:rPr>
                <w:rFonts w:ascii="Courier New" w:hAnsi="Courier New" w:cs="Courier New"/>
                <w:sz w:val="18"/>
                <w:szCs w:val="18"/>
              </w:rPr>
              <w:t>AccessKeyId</w:t>
            </w:r>
            <w:r w:rsidRPr="00BE3EDA">
              <w:rPr>
                <w:rFonts w:ascii="Courier New" w:hAnsi="Courier New" w:cs="Courier New" w:hint="eastAsia"/>
                <w:sz w:val="18"/>
                <w:szCs w:val="18"/>
              </w:rPr>
              <w:t>.NotFound</w:t>
            </w:r>
          </w:p>
        </w:tc>
        <w:tc>
          <w:tcPr>
            <w:tcW w:w="3686" w:type="dxa"/>
            <w:hideMark/>
          </w:tcPr>
          <w:p w:rsidR="00371032" w:rsidRPr="00BE3EDA" w:rsidRDefault="00371032" w:rsidP="00343F98">
            <w:pPr>
              <w:spacing w:after="240"/>
              <w:rPr>
                <w:rFonts w:ascii="Verdana" w:eastAsia="宋体" w:hAnsi="Verdana" w:cs="Calibri"/>
                <w:sz w:val="18"/>
                <w:szCs w:val="18"/>
              </w:rPr>
            </w:pPr>
            <w:r w:rsidRPr="00BE3EDA">
              <w:rPr>
                <w:rFonts w:ascii="Arial" w:hAnsi="Arial" w:cs="Arial"/>
                <w:sz w:val="18"/>
                <w:szCs w:val="18"/>
              </w:rPr>
              <w:t>The Access Key ID provided does not exist in our records</w:t>
            </w:r>
            <w:r w:rsidRPr="00BE3EDA">
              <w:rPr>
                <w:rFonts w:ascii="Verdana" w:hAnsi="Verdana"/>
                <w:sz w:val="18"/>
                <w:szCs w:val="18"/>
              </w:rPr>
              <w:t>.</w:t>
            </w:r>
          </w:p>
        </w:tc>
        <w:tc>
          <w:tcPr>
            <w:tcW w:w="1134" w:type="dxa"/>
            <w:hideMark/>
          </w:tcPr>
          <w:p w:rsidR="00371032" w:rsidRPr="00BE3EDA" w:rsidRDefault="00371032" w:rsidP="00343F98">
            <w:pPr>
              <w:rPr>
                <w:rFonts w:ascii="Arial" w:hAnsi="Arial" w:cs="Arial"/>
                <w:sz w:val="18"/>
                <w:szCs w:val="18"/>
              </w:rPr>
            </w:pPr>
            <w:r w:rsidRPr="00BE3EDA">
              <w:rPr>
                <w:rFonts w:ascii="Arial" w:hAnsi="Arial" w:cs="Arial"/>
                <w:sz w:val="18"/>
                <w:szCs w:val="18"/>
              </w:rPr>
              <w:t>40</w:t>
            </w:r>
            <w:r w:rsidR="00091016">
              <w:rPr>
                <w:rFonts w:ascii="Arial" w:hAnsi="Arial" w:cs="Arial" w:hint="eastAsia"/>
                <w:sz w:val="18"/>
                <w:szCs w:val="18"/>
              </w:rPr>
              <w:t>4</w:t>
            </w:r>
          </w:p>
        </w:tc>
      </w:tr>
      <w:tr w:rsidR="00C24ECA" w:rsidRPr="00BE3EDA" w:rsidTr="00C70788">
        <w:tc>
          <w:tcPr>
            <w:tcW w:w="3544" w:type="dxa"/>
          </w:tcPr>
          <w:p w:rsidR="00371032" w:rsidRPr="00BE3EDA" w:rsidRDefault="00371032" w:rsidP="00C70788">
            <w:pPr>
              <w:spacing w:after="240"/>
              <w:rPr>
                <w:rFonts w:ascii="Courier New" w:eastAsia="宋体" w:hAnsi="Courier New" w:cs="Courier New"/>
                <w:sz w:val="18"/>
                <w:szCs w:val="18"/>
              </w:rPr>
            </w:pPr>
            <w:r w:rsidRPr="00BE3EDA">
              <w:rPr>
                <w:rFonts w:ascii="Courier New" w:hAnsi="Courier New" w:cs="Courier New" w:hint="eastAsia"/>
                <w:sz w:val="18"/>
                <w:szCs w:val="18"/>
              </w:rPr>
              <w:t>Forbidden</w:t>
            </w:r>
          </w:p>
        </w:tc>
        <w:tc>
          <w:tcPr>
            <w:tcW w:w="3686" w:type="dxa"/>
          </w:tcPr>
          <w:p w:rsidR="00371032" w:rsidRPr="00BE3EDA" w:rsidRDefault="00371032" w:rsidP="00B01912">
            <w:pPr>
              <w:spacing w:after="240"/>
              <w:rPr>
                <w:rFonts w:ascii="Arial" w:eastAsia="宋体" w:hAnsi="Arial" w:cs="Arial"/>
                <w:sz w:val="18"/>
                <w:szCs w:val="18"/>
              </w:rPr>
            </w:pPr>
            <w:r w:rsidRPr="00BE3EDA">
              <w:rPr>
                <w:rFonts w:ascii="Arial" w:hAnsi="Arial" w:cs="Arial"/>
                <w:sz w:val="18"/>
                <w:szCs w:val="18"/>
              </w:rPr>
              <w:t>User not authorized</w:t>
            </w:r>
            <w:r w:rsidR="00E870CD" w:rsidRPr="00BE3EDA">
              <w:rPr>
                <w:rFonts w:ascii="Arial" w:hAnsi="Arial" w:cs="Arial" w:hint="eastAsia"/>
                <w:sz w:val="18"/>
                <w:szCs w:val="18"/>
              </w:rPr>
              <w:t xml:space="preserve"> to operate on the specified resource.</w:t>
            </w:r>
          </w:p>
        </w:tc>
        <w:tc>
          <w:tcPr>
            <w:tcW w:w="1134" w:type="dxa"/>
          </w:tcPr>
          <w:p w:rsidR="00371032" w:rsidRPr="00BE3EDA" w:rsidRDefault="00371032" w:rsidP="00343F98">
            <w:pPr>
              <w:spacing w:after="240"/>
              <w:rPr>
                <w:rFonts w:ascii="Verdana" w:eastAsia="宋体" w:hAnsi="Verdana" w:cs="Calibri"/>
                <w:sz w:val="18"/>
                <w:szCs w:val="18"/>
              </w:rPr>
            </w:pPr>
            <w:r w:rsidRPr="00BE3EDA">
              <w:rPr>
                <w:rFonts w:ascii="Verdana" w:eastAsia="宋体" w:hAnsi="Verdana" w:cs="Calibri" w:hint="eastAsia"/>
                <w:sz w:val="18"/>
                <w:szCs w:val="18"/>
              </w:rPr>
              <w:t>403</w:t>
            </w:r>
          </w:p>
        </w:tc>
      </w:tr>
      <w:tr w:rsidR="00C67AD4" w:rsidRPr="00BE3EDA" w:rsidTr="00C70788">
        <w:tc>
          <w:tcPr>
            <w:tcW w:w="3544" w:type="dxa"/>
          </w:tcPr>
          <w:p w:rsidR="00C67AD4" w:rsidRPr="00BE3EDA" w:rsidRDefault="00C67AD4" w:rsidP="00C70788">
            <w:pPr>
              <w:spacing w:after="240"/>
              <w:rPr>
                <w:rFonts w:ascii="Courier New" w:hAnsi="Courier New" w:cs="Courier New"/>
                <w:sz w:val="18"/>
                <w:szCs w:val="18"/>
              </w:rPr>
            </w:pPr>
            <w:r>
              <w:rPr>
                <w:rFonts w:ascii="Courier New" w:hAnsi="Courier New" w:cs="Courier New" w:hint="eastAsia"/>
                <w:sz w:val="18"/>
                <w:szCs w:val="18"/>
              </w:rPr>
              <w:t>Forbidden.RiskControl</w:t>
            </w:r>
          </w:p>
        </w:tc>
        <w:tc>
          <w:tcPr>
            <w:tcW w:w="3686" w:type="dxa"/>
          </w:tcPr>
          <w:p w:rsidR="00C67AD4" w:rsidRPr="00BE3EDA" w:rsidRDefault="00960E1B" w:rsidP="00B01912">
            <w:pPr>
              <w:spacing w:after="240"/>
              <w:rPr>
                <w:rFonts w:ascii="Arial" w:hAnsi="Arial" w:cs="Arial"/>
                <w:sz w:val="18"/>
                <w:szCs w:val="18"/>
              </w:rPr>
            </w:pPr>
            <w:r>
              <w:rPr>
                <w:rFonts w:ascii="Arial" w:hAnsi="Arial" w:cs="Arial" w:hint="eastAsia"/>
                <w:sz w:val="18"/>
                <w:szCs w:val="18"/>
              </w:rPr>
              <w:t xml:space="preserve">This operation is </w:t>
            </w:r>
            <w:r>
              <w:rPr>
                <w:rFonts w:ascii="Arial" w:hAnsi="Arial" w:cs="Arial"/>
                <w:sz w:val="18"/>
                <w:szCs w:val="18"/>
              </w:rPr>
              <w:t>forbidden</w:t>
            </w:r>
            <w:r>
              <w:rPr>
                <w:rFonts w:ascii="Arial" w:hAnsi="Arial" w:cs="Arial" w:hint="eastAsia"/>
                <w:sz w:val="18"/>
                <w:szCs w:val="18"/>
              </w:rPr>
              <w:t xml:space="preserve"> by Aliyun Risk Control system.</w:t>
            </w:r>
          </w:p>
        </w:tc>
        <w:tc>
          <w:tcPr>
            <w:tcW w:w="1134" w:type="dxa"/>
          </w:tcPr>
          <w:p w:rsidR="00C67AD4" w:rsidRPr="00BE3EDA" w:rsidRDefault="00CC00CE" w:rsidP="00343F98">
            <w:pPr>
              <w:spacing w:after="240"/>
              <w:rPr>
                <w:rFonts w:ascii="Verdana" w:eastAsia="宋体" w:hAnsi="Verdana" w:cs="Calibri"/>
                <w:sz w:val="18"/>
                <w:szCs w:val="18"/>
              </w:rPr>
            </w:pPr>
            <w:r>
              <w:rPr>
                <w:rFonts w:ascii="Verdana" w:eastAsia="宋体" w:hAnsi="Verdana" w:cs="Calibri" w:hint="eastAsia"/>
                <w:sz w:val="18"/>
                <w:szCs w:val="18"/>
              </w:rPr>
              <w:t>403</w:t>
            </w:r>
          </w:p>
        </w:tc>
      </w:tr>
      <w:tr w:rsidR="005E73B5" w:rsidRPr="00BE3EDA" w:rsidTr="00C70788">
        <w:tc>
          <w:tcPr>
            <w:tcW w:w="3544" w:type="dxa"/>
          </w:tcPr>
          <w:p w:rsidR="005E73B5" w:rsidRDefault="005E73B5" w:rsidP="00C70788">
            <w:pPr>
              <w:spacing w:after="240"/>
              <w:rPr>
                <w:rFonts w:ascii="Courier New" w:hAnsi="Courier New" w:cs="Courier New"/>
                <w:sz w:val="18"/>
                <w:szCs w:val="18"/>
              </w:rPr>
            </w:pPr>
            <w:r>
              <w:rPr>
                <w:rFonts w:ascii="Courier New" w:hAnsi="Courier New" w:cs="Courier New" w:hint="eastAsia"/>
                <w:sz w:val="18"/>
                <w:szCs w:val="18"/>
              </w:rPr>
              <w:t>Forb</w:t>
            </w:r>
            <w:r w:rsidR="0053203B">
              <w:rPr>
                <w:rFonts w:ascii="Courier New" w:hAnsi="Courier New" w:cs="Courier New" w:hint="eastAsia"/>
                <w:sz w:val="18"/>
                <w:szCs w:val="18"/>
              </w:rPr>
              <w:t>i</w:t>
            </w:r>
            <w:r>
              <w:rPr>
                <w:rFonts w:ascii="Courier New" w:hAnsi="Courier New" w:cs="Courier New" w:hint="eastAsia"/>
                <w:sz w:val="18"/>
                <w:szCs w:val="18"/>
              </w:rPr>
              <w:t>den.Nomore</w:t>
            </w:r>
            <w:r w:rsidRPr="00BE3EDA">
              <w:rPr>
                <w:rFonts w:ascii="Courier New" w:hAnsi="Courier New" w:cs="Courier New" w:hint="eastAsia"/>
                <w:sz w:val="18"/>
                <w:szCs w:val="18"/>
              </w:rPr>
              <w:t>SecurityGroup</w:t>
            </w:r>
          </w:p>
        </w:tc>
        <w:tc>
          <w:tcPr>
            <w:tcW w:w="3686" w:type="dxa"/>
          </w:tcPr>
          <w:p w:rsidR="005E73B5" w:rsidRDefault="005E73B5" w:rsidP="00B01912">
            <w:pPr>
              <w:spacing w:after="240"/>
              <w:rPr>
                <w:rFonts w:ascii="Arial" w:hAnsi="Arial" w:cs="Arial"/>
                <w:sz w:val="18"/>
                <w:szCs w:val="18"/>
              </w:rPr>
            </w:pPr>
            <w:r>
              <w:rPr>
                <w:rFonts w:ascii="Arial" w:hAnsi="Arial" w:cs="Arial" w:hint="eastAsia"/>
                <w:sz w:val="18"/>
                <w:szCs w:val="18"/>
              </w:rPr>
              <w:t xml:space="preserve">This operation is </w:t>
            </w:r>
            <w:r>
              <w:rPr>
                <w:rFonts w:ascii="Arial" w:hAnsi="Arial" w:cs="Arial"/>
                <w:sz w:val="18"/>
                <w:szCs w:val="18"/>
              </w:rPr>
              <w:t>forbidden</w:t>
            </w:r>
            <w:r>
              <w:rPr>
                <w:rFonts w:ascii="Arial" w:hAnsi="Arial" w:cs="Arial" w:hint="eastAsia"/>
                <w:sz w:val="18"/>
                <w:szCs w:val="18"/>
              </w:rPr>
              <w:t xml:space="preserve"> because an instance must be in 1 security group at </w:t>
            </w:r>
            <w:r>
              <w:rPr>
                <w:rFonts w:ascii="Arial" w:hAnsi="Arial" w:cs="Arial" w:hint="eastAsia"/>
                <w:sz w:val="18"/>
                <w:szCs w:val="18"/>
              </w:rPr>
              <w:lastRenderedPageBreak/>
              <w:t>least.</w:t>
            </w:r>
          </w:p>
        </w:tc>
        <w:tc>
          <w:tcPr>
            <w:tcW w:w="1134" w:type="dxa"/>
          </w:tcPr>
          <w:p w:rsidR="005E73B5" w:rsidRDefault="000811D8" w:rsidP="00343F98">
            <w:pPr>
              <w:spacing w:after="240"/>
              <w:rPr>
                <w:rFonts w:ascii="Verdana" w:eastAsia="宋体" w:hAnsi="Verdana" w:cs="Calibri"/>
                <w:sz w:val="18"/>
                <w:szCs w:val="18"/>
              </w:rPr>
            </w:pPr>
            <w:r>
              <w:rPr>
                <w:rFonts w:ascii="Verdana" w:eastAsia="宋体" w:hAnsi="Verdana" w:cs="Calibri" w:hint="eastAsia"/>
                <w:sz w:val="18"/>
                <w:szCs w:val="18"/>
              </w:rPr>
              <w:lastRenderedPageBreak/>
              <w:t>403</w:t>
            </w:r>
          </w:p>
        </w:tc>
      </w:tr>
      <w:tr w:rsidR="0053203B" w:rsidRPr="00BE3EDA" w:rsidTr="00C70788">
        <w:tc>
          <w:tcPr>
            <w:tcW w:w="3544" w:type="dxa"/>
          </w:tcPr>
          <w:p w:rsidR="0053203B" w:rsidRDefault="0053203B" w:rsidP="00C70788">
            <w:pPr>
              <w:spacing w:after="240"/>
              <w:rPr>
                <w:rFonts w:ascii="Courier New" w:hAnsi="Courier New" w:cs="Courier New"/>
                <w:sz w:val="18"/>
                <w:szCs w:val="18"/>
              </w:rPr>
            </w:pPr>
            <w:r>
              <w:rPr>
                <w:rFonts w:ascii="Courier New" w:hAnsi="Courier New" w:cs="Courier New"/>
                <w:sz w:val="18"/>
                <w:szCs w:val="18"/>
              </w:rPr>
              <w:lastRenderedPageBreak/>
              <w:t>F</w:t>
            </w:r>
            <w:r>
              <w:rPr>
                <w:rFonts w:ascii="Courier New" w:hAnsi="Courier New" w:cs="Courier New" w:hint="eastAsia"/>
                <w:sz w:val="18"/>
                <w:szCs w:val="18"/>
              </w:rPr>
              <w:t>orbidden.AccessTooManyOthersResource</w:t>
            </w:r>
          </w:p>
        </w:tc>
        <w:tc>
          <w:tcPr>
            <w:tcW w:w="3686" w:type="dxa"/>
          </w:tcPr>
          <w:p w:rsidR="0053203B" w:rsidRDefault="0053203B" w:rsidP="00B01912">
            <w:pPr>
              <w:spacing w:after="240"/>
              <w:rPr>
                <w:rFonts w:ascii="Arial" w:hAnsi="Arial" w:cs="Arial"/>
                <w:sz w:val="18"/>
                <w:szCs w:val="18"/>
              </w:rPr>
            </w:pPr>
            <w:r>
              <w:rPr>
                <w:rFonts w:ascii="Arial" w:hAnsi="Arial" w:cs="Arial" w:hint="eastAsia"/>
                <w:sz w:val="18"/>
                <w:szCs w:val="18"/>
              </w:rPr>
              <w:t xml:space="preserve">This operator is </w:t>
            </w:r>
            <w:r>
              <w:rPr>
                <w:rFonts w:ascii="Arial" w:hAnsi="Arial" w:cs="Arial"/>
                <w:sz w:val="18"/>
                <w:szCs w:val="18"/>
              </w:rPr>
              <w:t>forbidden</w:t>
            </w:r>
            <w:r>
              <w:rPr>
                <w:rFonts w:ascii="Arial" w:hAnsi="Arial" w:cs="Arial" w:hint="eastAsia"/>
                <w:sz w:val="18"/>
                <w:szCs w:val="18"/>
              </w:rPr>
              <w:t xml:space="preserve"> because too many other one</w:t>
            </w:r>
            <w:r>
              <w:rPr>
                <w:rFonts w:ascii="Arial" w:hAnsi="Arial" w:cs="Arial"/>
                <w:sz w:val="18"/>
                <w:szCs w:val="18"/>
              </w:rPr>
              <w:t>’</w:t>
            </w:r>
            <w:r>
              <w:rPr>
                <w:rFonts w:ascii="Arial" w:hAnsi="Arial" w:cs="Arial" w:hint="eastAsia"/>
                <w:sz w:val="18"/>
                <w:szCs w:val="18"/>
              </w:rPr>
              <w:t>s resource to be accessed.</w:t>
            </w:r>
          </w:p>
        </w:tc>
        <w:tc>
          <w:tcPr>
            <w:tcW w:w="1134" w:type="dxa"/>
          </w:tcPr>
          <w:p w:rsidR="0053203B" w:rsidRDefault="00BA5B14" w:rsidP="00343F98">
            <w:pPr>
              <w:spacing w:after="240"/>
              <w:rPr>
                <w:rFonts w:ascii="Verdana" w:eastAsia="宋体" w:hAnsi="Verdana" w:cs="Calibri"/>
                <w:sz w:val="18"/>
                <w:szCs w:val="18"/>
              </w:rPr>
            </w:pPr>
            <w:r>
              <w:rPr>
                <w:rFonts w:ascii="Verdana" w:eastAsia="宋体" w:hAnsi="Verdana" w:cs="Calibri" w:hint="eastAsia"/>
                <w:sz w:val="18"/>
                <w:szCs w:val="18"/>
              </w:rPr>
              <w:t>403</w:t>
            </w:r>
          </w:p>
        </w:tc>
      </w:tr>
      <w:tr w:rsidR="00C24ECA" w:rsidRPr="00BE3EDA" w:rsidTr="00343F98">
        <w:tc>
          <w:tcPr>
            <w:tcW w:w="3544" w:type="dxa"/>
          </w:tcPr>
          <w:p w:rsidR="00371032" w:rsidRPr="00BE3EDA" w:rsidRDefault="00371032" w:rsidP="00136C35">
            <w:pPr>
              <w:spacing w:after="240"/>
              <w:rPr>
                <w:rFonts w:ascii="Courier New" w:eastAsia="宋体" w:hAnsi="Courier New" w:cs="Courier New"/>
                <w:sz w:val="18"/>
                <w:szCs w:val="18"/>
              </w:rPr>
            </w:pPr>
            <w:r w:rsidRPr="00BE3EDA">
              <w:rPr>
                <w:rFonts w:ascii="Courier New" w:hAnsi="Courier New" w:cs="Courier New"/>
                <w:sz w:val="18"/>
                <w:szCs w:val="18"/>
              </w:rPr>
              <w:t>Signature</w:t>
            </w:r>
            <w:r w:rsidRPr="00BE3EDA">
              <w:rPr>
                <w:rFonts w:ascii="Courier New" w:hAnsi="Courier New" w:cs="Courier New" w:hint="eastAsia"/>
                <w:sz w:val="18"/>
                <w:szCs w:val="18"/>
              </w:rPr>
              <w:t>DoesNotMatch</w:t>
            </w:r>
          </w:p>
        </w:tc>
        <w:tc>
          <w:tcPr>
            <w:tcW w:w="3686" w:type="dxa"/>
          </w:tcPr>
          <w:p w:rsidR="00371032" w:rsidRPr="00BE3EDA" w:rsidRDefault="00DE52FA" w:rsidP="00940C5E">
            <w:pPr>
              <w:spacing w:after="240"/>
              <w:rPr>
                <w:rFonts w:ascii="Arial" w:eastAsia="宋体" w:hAnsi="Arial" w:cs="Arial"/>
                <w:sz w:val="18"/>
                <w:szCs w:val="18"/>
              </w:rPr>
            </w:pPr>
            <w:r w:rsidRPr="00BE3EDA">
              <w:rPr>
                <w:rFonts w:ascii="Arial" w:hAnsi="Arial" w:cs="Arial" w:hint="eastAsia"/>
                <w:sz w:val="18"/>
                <w:szCs w:val="18"/>
              </w:rPr>
              <w:t>The signature we calculated does not match the one you provided. Please refer</w:t>
            </w:r>
            <w:r w:rsidR="00977833" w:rsidRPr="00BE3EDA">
              <w:rPr>
                <w:rFonts w:ascii="Arial" w:hAnsi="Arial" w:cs="Arial" w:hint="eastAsia"/>
                <w:sz w:val="18"/>
                <w:szCs w:val="18"/>
              </w:rPr>
              <w:t xml:space="preserve"> to</w:t>
            </w:r>
            <w:r w:rsidRPr="00BE3EDA">
              <w:rPr>
                <w:rFonts w:ascii="Arial" w:hAnsi="Arial" w:cs="Arial" w:hint="eastAsia"/>
                <w:sz w:val="18"/>
                <w:szCs w:val="18"/>
              </w:rPr>
              <w:t xml:space="preserve"> the API reference about authentication for details.</w:t>
            </w:r>
          </w:p>
        </w:tc>
        <w:tc>
          <w:tcPr>
            <w:tcW w:w="1134" w:type="dxa"/>
          </w:tcPr>
          <w:p w:rsidR="00371032" w:rsidRPr="00BE3EDA" w:rsidRDefault="00371032" w:rsidP="00136C35">
            <w:pPr>
              <w:spacing w:after="240"/>
              <w:rPr>
                <w:rFonts w:ascii="Verdana" w:eastAsia="宋体" w:hAnsi="Verdana" w:cs="Calibri"/>
                <w:sz w:val="18"/>
                <w:szCs w:val="18"/>
              </w:rPr>
            </w:pPr>
            <w:r w:rsidRPr="00BE3EDA">
              <w:rPr>
                <w:rFonts w:ascii="Verdana" w:hAnsi="Verdana"/>
                <w:sz w:val="18"/>
                <w:szCs w:val="18"/>
              </w:rPr>
              <w:t>40</w:t>
            </w:r>
            <w:r w:rsidRPr="00BE3EDA">
              <w:rPr>
                <w:rFonts w:ascii="Verdana" w:hAnsi="Verdana" w:hint="eastAsia"/>
                <w:sz w:val="18"/>
                <w:szCs w:val="18"/>
              </w:rPr>
              <w:t>3</w:t>
            </w:r>
          </w:p>
        </w:tc>
      </w:tr>
      <w:tr w:rsidR="00C24ECA" w:rsidRPr="00BE3EDA" w:rsidTr="00343F98">
        <w:tc>
          <w:tcPr>
            <w:tcW w:w="3544" w:type="dxa"/>
          </w:tcPr>
          <w:p w:rsidR="003630D7" w:rsidRPr="00BE3EDA" w:rsidRDefault="003630D7" w:rsidP="00136C35">
            <w:pPr>
              <w:spacing w:after="240"/>
              <w:rPr>
                <w:rFonts w:ascii="Courier New" w:hAnsi="Courier New" w:cs="Courier New"/>
                <w:sz w:val="18"/>
                <w:szCs w:val="18"/>
              </w:rPr>
            </w:pPr>
            <w:r w:rsidRPr="00BE3EDA">
              <w:rPr>
                <w:rFonts w:ascii="Courier New" w:hAnsi="Courier New" w:cs="Courier New"/>
                <w:sz w:val="18"/>
                <w:szCs w:val="18"/>
              </w:rPr>
              <w:t>SignatureNonceUsed</w:t>
            </w:r>
          </w:p>
        </w:tc>
        <w:tc>
          <w:tcPr>
            <w:tcW w:w="3686" w:type="dxa"/>
          </w:tcPr>
          <w:p w:rsidR="003630D7" w:rsidRPr="00BE3EDA" w:rsidRDefault="003630D7" w:rsidP="00940C5E">
            <w:pPr>
              <w:spacing w:after="240"/>
              <w:rPr>
                <w:rFonts w:ascii="Arial" w:hAnsi="Arial" w:cs="Arial"/>
                <w:sz w:val="18"/>
                <w:szCs w:val="18"/>
              </w:rPr>
            </w:pPr>
            <w:r w:rsidRPr="00BE3EDA">
              <w:rPr>
                <w:rFonts w:ascii="Arial" w:hAnsi="Arial" w:cs="Arial"/>
                <w:sz w:val="18"/>
                <w:szCs w:val="18"/>
              </w:rPr>
              <w:t>The request signature nonce has been used.</w:t>
            </w:r>
          </w:p>
        </w:tc>
        <w:tc>
          <w:tcPr>
            <w:tcW w:w="1134" w:type="dxa"/>
          </w:tcPr>
          <w:p w:rsidR="003630D7" w:rsidRPr="00BE3EDA" w:rsidRDefault="003630D7" w:rsidP="00136C35">
            <w:pPr>
              <w:spacing w:after="240"/>
              <w:rPr>
                <w:rFonts w:ascii="Verdana" w:hAnsi="Verdana"/>
                <w:sz w:val="18"/>
                <w:szCs w:val="18"/>
              </w:rPr>
            </w:pPr>
            <w:r w:rsidRPr="00BE3EDA">
              <w:rPr>
                <w:rFonts w:ascii="Verdana" w:hAnsi="Verdana" w:hint="eastAsia"/>
                <w:sz w:val="18"/>
                <w:szCs w:val="18"/>
              </w:rPr>
              <w:t>400</w:t>
            </w:r>
          </w:p>
        </w:tc>
      </w:tr>
      <w:tr w:rsidR="00C24ECA" w:rsidRPr="00BE3EDA" w:rsidTr="00766B9C">
        <w:tc>
          <w:tcPr>
            <w:tcW w:w="3544" w:type="dxa"/>
          </w:tcPr>
          <w:p w:rsidR="002C2091" w:rsidRPr="00BE3EDA" w:rsidRDefault="002C2091" w:rsidP="00766B9C">
            <w:pPr>
              <w:spacing w:after="240"/>
              <w:rPr>
                <w:rFonts w:ascii="Courier New" w:hAnsi="Courier New" w:cs="Courier New"/>
                <w:sz w:val="18"/>
                <w:szCs w:val="18"/>
              </w:rPr>
            </w:pPr>
            <w:r w:rsidRPr="00BE3EDA">
              <w:rPr>
                <w:rFonts w:ascii="Courier" w:hAnsi="Courier" w:cs="Courier"/>
                <w:sz w:val="18"/>
                <w:szCs w:val="18"/>
              </w:rPr>
              <w:t>IdempotentParameterMismatch</w:t>
            </w:r>
          </w:p>
        </w:tc>
        <w:tc>
          <w:tcPr>
            <w:tcW w:w="3686" w:type="dxa"/>
          </w:tcPr>
          <w:p w:rsidR="002C2091" w:rsidRPr="00BE3EDA" w:rsidRDefault="002C2091" w:rsidP="00A9045F">
            <w:pPr>
              <w:spacing w:after="240"/>
              <w:rPr>
                <w:rFonts w:ascii="Arial" w:hAnsi="Arial" w:cs="Arial"/>
                <w:sz w:val="18"/>
                <w:szCs w:val="18"/>
              </w:rPr>
            </w:pPr>
            <w:r w:rsidRPr="00BE3EDA">
              <w:rPr>
                <w:rFonts w:ascii="Arial" w:hAnsi="Arial" w:cs="Arial" w:hint="eastAsia"/>
                <w:sz w:val="18"/>
                <w:szCs w:val="18"/>
              </w:rPr>
              <w:t>Request uses a client token</w:t>
            </w:r>
            <w:r w:rsidR="00A9045F" w:rsidRPr="00BE3EDA">
              <w:rPr>
                <w:rFonts w:ascii="Arial" w:hAnsi="Arial" w:cs="Arial" w:hint="eastAsia"/>
                <w:sz w:val="18"/>
                <w:szCs w:val="18"/>
              </w:rPr>
              <w:t xml:space="preserve"> in a previous request</w:t>
            </w:r>
            <w:r w:rsidRPr="00BE3EDA">
              <w:rPr>
                <w:rFonts w:ascii="Arial" w:hAnsi="Arial" w:cs="Arial" w:hint="eastAsia"/>
                <w:sz w:val="18"/>
                <w:szCs w:val="18"/>
              </w:rPr>
              <w:t xml:space="preserve"> but</w:t>
            </w:r>
            <w:r w:rsidR="00A9045F" w:rsidRPr="00BE3EDA">
              <w:rPr>
                <w:rFonts w:ascii="Arial" w:hAnsi="Arial" w:cs="Arial" w:hint="eastAsia"/>
                <w:sz w:val="18"/>
                <w:szCs w:val="18"/>
              </w:rPr>
              <w:t xml:space="preserve"> is</w:t>
            </w:r>
            <w:r w:rsidRPr="00BE3EDA">
              <w:rPr>
                <w:rFonts w:ascii="Arial" w:hAnsi="Arial" w:cs="Arial" w:hint="eastAsia"/>
                <w:sz w:val="18"/>
                <w:szCs w:val="18"/>
              </w:rPr>
              <w:t xml:space="preserve"> no</w:t>
            </w:r>
            <w:r w:rsidR="00A9045F" w:rsidRPr="00BE3EDA">
              <w:rPr>
                <w:rFonts w:ascii="Arial" w:hAnsi="Arial" w:cs="Arial" w:hint="eastAsia"/>
                <w:sz w:val="18"/>
                <w:szCs w:val="18"/>
              </w:rPr>
              <w:t>t</w:t>
            </w:r>
            <w:r w:rsidRPr="00BE3EDA">
              <w:rPr>
                <w:rFonts w:ascii="Arial" w:hAnsi="Arial" w:cs="Arial" w:hint="eastAsia"/>
                <w:sz w:val="18"/>
                <w:szCs w:val="18"/>
              </w:rPr>
              <w:t xml:space="preserve"> identical to th</w:t>
            </w:r>
            <w:r w:rsidR="00A9045F" w:rsidRPr="00BE3EDA">
              <w:rPr>
                <w:rFonts w:ascii="Arial" w:hAnsi="Arial" w:cs="Arial" w:hint="eastAsia"/>
                <w:sz w:val="18"/>
                <w:szCs w:val="18"/>
              </w:rPr>
              <w:t>at</w:t>
            </w:r>
            <w:r w:rsidRPr="00BE3EDA">
              <w:rPr>
                <w:rFonts w:ascii="Arial" w:hAnsi="Arial" w:cs="Arial" w:hint="eastAsia"/>
                <w:sz w:val="18"/>
                <w:szCs w:val="18"/>
              </w:rPr>
              <w:t xml:space="preserve"> request.</w:t>
            </w:r>
          </w:p>
        </w:tc>
        <w:tc>
          <w:tcPr>
            <w:tcW w:w="1134" w:type="dxa"/>
          </w:tcPr>
          <w:p w:rsidR="002C2091" w:rsidRPr="00BE3EDA" w:rsidRDefault="002C2091" w:rsidP="00766B9C">
            <w:pPr>
              <w:spacing w:after="240"/>
              <w:rPr>
                <w:rFonts w:ascii="Verdana" w:hAnsi="Verdana"/>
                <w:sz w:val="18"/>
                <w:szCs w:val="18"/>
              </w:rPr>
            </w:pPr>
            <w:r w:rsidRPr="00BE3EDA">
              <w:rPr>
                <w:rFonts w:ascii="Verdana" w:hAnsi="Verdana" w:hint="eastAsia"/>
                <w:sz w:val="18"/>
                <w:szCs w:val="18"/>
              </w:rPr>
              <w:t>400</w:t>
            </w:r>
          </w:p>
        </w:tc>
      </w:tr>
      <w:tr w:rsidR="00C24ECA" w:rsidRPr="00BE3EDA" w:rsidTr="00766B9C">
        <w:tc>
          <w:tcPr>
            <w:tcW w:w="3544" w:type="dxa"/>
          </w:tcPr>
          <w:p w:rsidR="009564F3" w:rsidRPr="00BE3EDA" w:rsidRDefault="009564F3" w:rsidP="00766B9C">
            <w:pPr>
              <w:pStyle w:val="simpara"/>
              <w:rPr>
                <w:rFonts w:ascii="Courier New" w:hAnsi="Courier New" w:cs="Courier New"/>
                <w:kern w:val="2"/>
                <w:sz w:val="18"/>
                <w:szCs w:val="18"/>
              </w:rPr>
            </w:pPr>
            <w:r w:rsidRPr="00BE3EDA">
              <w:rPr>
                <w:rFonts w:ascii="Courier New" w:hAnsi="Courier New" w:cs="Courier New" w:hint="eastAsia"/>
                <w:sz w:val="18"/>
                <w:szCs w:val="18"/>
              </w:rPr>
              <w:t>IncorrectInstanceStatus</w:t>
            </w:r>
          </w:p>
        </w:tc>
        <w:tc>
          <w:tcPr>
            <w:tcW w:w="3686" w:type="dxa"/>
          </w:tcPr>
          <w:p w:rsidR="009564F3" w:rsidRPr="00BE3EDA" w:rsidRDefault="009564F3" w:rsidP="00766B9C">
            <w:pPr>
              <w:autoSpaceDE w:val="0"/>
              <w:autoSpaceDN w:val="0"/>
              <w:adjustRightInd w:val="0"/>
              <w:rPr>
                <w:rFonts w:ascii="Arial" w:hAnsi="Arial" w:cs="Arial"/>
                <w:sz w:val="18"/>
                <w:szCs w:val="18"/>
              </w:rPr>
            </w:pPr>
            <w:r w:rsidRPr="00BE3EDA">
              <w:rPr>
                <w:rFonts w:ascii="Arial" w:hAnsi="Arial" w:cs="Arial"/>
                <w:sz w:val="18"/>
                <w:szCs w:val="18"/>
              </w:rPr>
              <w:t>The current instance sta</w:t>
            </w:r>
            <w:r w:rsidRPr="00BE3EDA">
              <w:rPr>
                <w:rFonts w:ascii="Arial" w:hAnsi="Arial" w:cs="Arial" w:hint="eastAsia"/>
                <w:sz w:val="18"/>
                <w:szCs w:val="18"/>
              </w:rPr>
              <w:t>tus</w:t>
            </w:r>
            <w:r w:rsidRPr="00BE3EDA">
              <w:rPr>
                <w:rFonts w:ascii="Arial" w:hAnsi="Arial" w:cs="Arial"/>
                <w:sz w:val="18"/>
                <w:szCs w:val="18"/>
              </w:rPr>
              <w:t xml:space="preserve"> does not support this operation.</w:t>
            </w:r>
          </w:p>
        </w:tc>
        <w:tc>
          <w:tcPr>
            <w:tcW w:w="1134" w:type="dxa"/>
          </w:tcPr>
          <w:p w:rsidR="009564F3" w:rsidRPr="00BE3EDA" w:rsidRDefault="009564F3" w:rsidP="00766B9C">
            <w:pPr>
              <w:contextualSpacing/>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9564F3" w:rsidP="00766B9C">
            <w:pPr>
              <w:pStyle w:val="simpara"/>
              <w:rPr>
                <w:rFonts w:ascii="Courier New" w:hAnsi="Courier New" w:cs="Courier New"/>
                <w:sz w:val="18"/>
                <w:szCs w:val="18"/>
              </w:rPr>
            </w:pPr>
            <w:r w:rsidRPr="00BE3EDA">
              <w:rPr>
                <w:rFonts w:ascii="Courier New" w:hAnsi="Courier New" w:cs="Courier New" w:hint="eastAsia"/>
                <w:sz w:val="18"/>
                <w:szCs w:val="18"/>
              </w:rPr>
              <w:t>InstanceMountedSnapshot</w:t>
            </w:r>
          </w:p>
        </w:tc>
        <w:tc>
          <w:tcPr>
            <w:tcW w:w="3686" w:type="dxa"/>
          </w:tcPr>
          <w:p w:rsidR="009564F3" w:rsidRPr="00BE3EDA" w:rsidRDefault="009564F3" w:rsidP="00766B9C">
            <w:pPr>
              <w:autoSpaceDE w:val="0"/>
              <w:autoSpaceDN w:val="0"/>
              <w:adjustRightInd w:val="0"/>
              <w:rPr>
                <w:rFonts w:ascii="Arial" w:hAnsi="Arial" w:cs="Arial"/>
                <w:sz w:val="18"/>
                <w:szCs w:val="18"/>
              </w:rPr>
            </w:pPr>
            <w:r w:rsidRPr="00BE3EDA">
              <w:rPr>
                <w:rFonts w:ascii="Arial" w:hAnsi="Arial" w:cs="Arial" w:hint="eastAsia"/>
                <w:sz w:val="18"/>
                <w:szCs w:val="18"/>
              </w:rPr>
              <w:t xml:space="preserve">The current instance </w:t>
            </w:r>
            <w:r w:rsidRPr="00BE3EDA">
              <w:rPr>
                <w:rFonts w:ascii="Arial" w:hAnsi="Arial" w:cs="Arial"/>
                <w:sz w:val="18"/>
                <w:szCs w:val="18"/>
              </w:rPr>
              <w:t>mounted</w:t>
            </w:r>
            <w:r w:rsidRPr="00BE3EDA">
              <w:rPr>
                <w:rFonts w:ascii="Arial" w:hAnsi="Arial" w:cs="Arial" w:hint="eastAsia"/>
                <w:sz w:val="18"/>
                <w:szCs w:val="18"/>
              </w:rPr>
              <w:t xml:space="preserve"> snapshot. Please uninstall first</w:t>
            </w:r>
          </w:p>
        </w:tc>
        <w:tc>
          <w:tcPr>
            <w:tcW w:w="1134" w:type="dxa"/>
          </w:tcPr>
          <w:p w:rsidR="009564F3" w:rsidRPr="00BE3EDA" w:rsidRDefault="009564F3" w:rsidP="00766B9C">
            <w:pPr>
              <w:contextualSpacing/>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9564F3" w:rsidP="00766B9C">
            <w:pPr>
              <w:pStyle w:val="simpara"/>
              <w:rPr>
                <w:rFonts w:ascii="Courier New" w:hAnsi="Courier New" w:cs="Courier New"/>
                <w:kern w:val="2"/>
                <w:sz w:val="18"/>
                <w:szCs w:val="18"/>
              </w:rPr>
            </w:pPr>
            <w:r w:rsidRPr="00BE3EDA">
              <w:rPr>
                <w:rFonts w:ascii="Courier New" w:hAnsi="Courier New" w:cs="Courier New" w:hint="eastAsia"/>
                <w:sz w:val="18"/>
                <w:szCs w:val="18"/>
              </w:rPr>
              <w:t>Invalid</w:t>
            </w:r>
            <w:r w:rsidR="007B5060" w:rsidRPr="00BE3EDA">
              <w:rPr>
                <w:rFonts w:ascii="Courier New" w:hAnsi="Courier New" w:cs="Courier New" w:hint="eastAsia"/>
                <w:sz w:val="18"/>
                <w:szCs w:val="18"/>
              </w:rPr>
              <w:t>Security</w:t>
            </w:r>
            <w:r w:rsidRPr="00BE3EDA">
              <w:rPr>
                <w:rFonts w:ascii="Courier New" w:hAnsi="Courier New" w:cs="Courier New" w:hint="eastAsia"/>
                <w:sz w:val="18"/>
                <w:szCs w:val="18"/>
              </w:rPr>
              <w:t>GroupStatus</w:t>
            </w:r>
          </w:p>
        </w:tc>
        <w:tc>
          <w:tcPr>
            <w:tcW w:w="3686" w:type="dxa"/>
          </w:tcPr>
          <w:p w:rsidR="009564F3" w:rsidRPr="00BE3EDA" w:rsidRDefault="009564F3" w:rsidP="00766B9C">
            <w:pPr>
              <w:autoSpaceDE w:val="0"/>
              <w:autoSpaceDN w:val="0"/>
              <w:adjustRightInd w:val="0"/>
              <w:rPr>
                <w:rFonts w:ascii="Arial" w:hAnsi="Arial" w:cs="Arial"/>
                <w:sz w:val="18"/>
                <w:szCs w:val="18"/>
              </w:rPr>
            </w:pPr>
            <w:r w:rsidRPr="00BE3EDA">
              <w:rPr>
                <w:rFonts w:ascii="Arial" w:hAnsi="Arial" w:cs="Arial"/>
                <w:sz w:val="18"/>
                <w:szCs w:val="18"/>
              </w:rPr>
              <w:t>The current</w:t>
            </w:r>
            <w:r w:rsidR="007A37BB" w:rsidRPr="00BE3EDA">
              <w:rPr>
                <w:rFonts w:ascii="Arial" w:hAnsi="Arial" w:cs="Arial" w:hint="eastAsia"/>
                <w:sz w:val="18"/>
                <w:szCs w:val="18"/>
              </w:rPr>
              <w:t xml:space="preserve"> security</w:t>
            </w:r>
            <w:r w:rsidRPr="00BE3EDA">
              <w:rPr>
                <w:rFonts w:ascii="Arial" w:hAnsi="Arial" w:cs="Arial"/>
                <w:sz w:val="18"/>
                <w:szCs w:val="18"/>
              </w:rPr>
              <w:t xml:space="preserve"> </w:t>
            </w:r>
            <w:r w:rsidRPr="00BE3EDA">
              <w:rPr>
                <w:rFonts w:ascii="Arial" w:hAnsi="Arial" w:cs="Arial" w:hint="eastAsia"/>
                <w:sz w:val="18"/>
                <w:szCs w:val="18"/>
              </w:rPr>
              <w:t xml:space="preserve">group </w:t>
            </w:r>
            <w:r w:rsidRPr="00BE3EDA">
              <w:rPr>
                <w:rFonts w:ascii="Arial" w:hAnsi="Arial" w:cs="Arial"/>
                <w:sz w:val="18"/>
                <w:szCs w:val="18"/>
              </w:rPr>
              <w:t>sta</w:t>
            </w:r>
            <w:r w:rsidRPr="00BE3EDA">
              <w:rPr>
                <w:rFonts w:ascii="Arial" w:hAnsi="Arial" w:cs="Arial" w:hint="eastAsia"/>
                <w:sz w:val="18"/>
                <w:szCs w:val="18"/>
              </w:rPr>
              <w:t>tus</w:t>
            </w:r>
            <w:r w:rsidRPr="00BE3EDA">
              <w:rPr>
                <w:rFonts w:ascii="Arial" w:hAnsi="Arial" w:cs="Arial"/>
                <w:sz w:val="18"/>
                <w:szCs w:val="18"/>
              </w:rPr>
              <w:t xml:space="preserve"> does not support this operation.</w:t>
            </w:r>
          </w:p>
        </w:tc>
        <w:tc>
          <w:tcPr>
            <w:tcW w:w="1134" w:type="dxa"/>
          </w:tcPr>
          <w:p w:rsidR="009564F3" w:rsidRPr="00BE3EDA" w:rsidRDefault="009564F3" w:rsidP="00766B9C">
            <w:pPr>
              <w:contextualSpacing/>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9564F3" w:rsidP="00766B9C">
            <w:pPr>
              <w:pStyle w:val="simpara"/>
              <w:rPr>
                <w:rFonts w:ascii="Courier New" w:hAnsi="Courier New" w:cs="Courier New"/>
                <w:sz w:val="18"/>
                <w:szCs w:val="18"/>
              </w:rPr>
            </w:pPr>
            <w:r w:rsidRPr="00BE3EDA">
              <w:rPr>
                <w:rFonts w:ascii="Courier New" w:hAnsi="Courier New" w:cs="Courier New" w:hint="eastAsia"/>
                <w:sz w:val="18"/>
                <w:szCs w:val="18"/>
              </w:rPr>
              <w:t>Invalid</w:t>
            </w:r>
            <w:r w:rsidR="007B5060" w:rsidRPr="00BE3EDA">
              <w:rPr>
                <w:rFonts w:ascii="Courier New" w:hAnsi="Courier New" w:cs="Courier New" w:hint="eastAsia"/>
                <w:sz w:val="18"/>
                <w:szCs w:val="18"/>
              </w:rPr>
              <w:t>Security</w:t>
            </w:r>
            <w:r w:rsidRPr="00BE3EDA">
              <w:rPr>
                <w:rFonts w:ascii="Courier New" w:hAnsi="Courier New" w:cs="Courier New" w:hint="eastAsia"/>
                <w:sz w:val="18"/>
                <w:szCs w:val="18"/>
              </w:rPr>
              <w:t>Group.</w:t>
            </w:r>
            <w:r w:rsidR="0021143F">
              <w:rPr>
                <w:rFonts w:ascii="Courier New" w:hAnsi="Courier New" w:cs="Courier New" w:hint="eastAsia"/>
                <w:sz w:val="18"/>
                <w:szCs w:val="18"/>
              </w:rPr>
              <w:t>In-use</w:t>
            </w:r>
          </w:p>
        </w:tc>
        <w:tc>
          <w:tcPr>
            <w:tcW w:w="3686" w:type="dxa"/>
          </w:tcPr>
          <w:p w:rsidR="009564F3" w:rsidRPr="00BE3EDA" w:rsidRDefault="009564F3" w:rsidP="007A37BB">
            <w:pPr>
              <w:autoSpaceDE w:val="0"/>
              <w:autoSpaceDN w:val="0"/>
              <w:adjustRightInd w:val="0"/>
              <w:rPr>
                <w:rFonts w:ascii="Arial" w:hAnsi="Arial" w:cs="Arial"/>
                <w:sz w:val="18"/>
                <w:szCs w:val="18"/>
              </w:rPr>
            </w:pPr>
            <w:r w:rsidRPr="00BE3EDA">
              <w:rPr>
                <w:rFonts w:ascii="Arial" w:hAnsi="Arial" w:cs="Arial" w:hint="eastAsia"/>
                <w:sz w:val="18"/>
                <w:szCs w:val="18"/>
              </w:rPr>
              <w:t>The current</w:t>
            </w:r>
            <w:r w:rsidR="007A37BB" w:rsidRPr="00BE3EDA">
              <w:rPr>
                <w:rFonts w:ascii="Arial" w:hAnsi="Arial" w:cs="Arial" w:hint="eastAsia"/>
                <w:sz w:val="18"/>
                <w:szCs w:val="18"/>
              </w:rPr>
              <w:t xml:space="preserve"> security</w:t>
            </w:r>
            <w:r w:rsidRPr="00BE3EDA">
              <w:rPr>
                <w:rFonts w:ascii="Arial" w:hAnsi="Arial" w:cs="Arial" w:hint="eastAsia"/>
                <w:sz w:val="18"/>
                <w:szCs w:val="18"/>
              </w:rPr>
              <w:t xml:space="preserve"> group </w:t>
            </w:r>
            <w:r w:rsidR="007A37BB" w:rsidRPr="00BE3EDA">
              <w:rPr>
                <w:rFonts w:ascii="Arial" w:hAnsi="Arial" w:cs="Arial" w:hint="eastAsia"/>
                <w:sz w:val="18"/>
                <w:szCs w:val="18"/>
              </w:rPr>
              <w:t>is referenced by an instance or another security group and cannot be deleted.</w:t>
            </w:r>
          </w:p>
        </w:tc>
        <w:tc>
          <w:tcPr>
            <w:tcW w:w="1134" w:type="dxa"/>
          </w:tcPr>
          <w:p w:rsidR="009564F3" w:rsidRPr="00BE3EDA" w:rsidRDefault="009564F3" w:rsidP="00766B9C">
            <w:pPr>
              <w:contextualSpacing/>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7E1BCF" w:rsidP="00766B9C">
            <w:pPr>
              <w:pStyle w:val="simpara"/>
              <w:rPr>
                <w:rFonts w:ascii="Courier New" w:hAnsi="Courier New" w:cs="Courier New"/>
                <w:sz w:val="18"/>
                <w:szCs w:val="18"/>
              </w:rPr>
            </w:pPr>
            <w:r w:rsidRPr="00BE3EDA">
              <w:rPr>
                <w:rFonts w:ascii="Courier New" w:hAnsi="Courier New" w:cs="Courier New" w:hint="eastAsia"/>
                <w:sz w:val="18"/>
                <w:szCs w:val="18"/>
              </w:rPr>
              <w:t>SecurityGroup</w:t>
            </w:r>
            <w:r w:rsidR="009564F3" w:rsidRPr="00BE3EDA">
              <w:rPr>
                <w:rFonts w:ascii="Courier New" w:hAnsi="Courier New" w:cs="Courier New" w:hint="eastAsia"/>
                <w:sz w:val="18"/>
                <w:szCs w:val="18"/>
              </w:rPr>
              <w:t>LimitExceeded</w:t>
            </w:r>
          </w:p>
        </w:tc>
        <w:tc>
          <w:tcPr>
            <w:tcW w:w="3686" w:type="dxa"/>
          </w:tcPr>
          <w:p w:rsidR="009564F3" w:rsidRPr="00BE3EDA" w:rsidRDefault="00407BD3" w:rsidP="00407BD3">
            <w:pPr>
              <w:autoSpaceDE w:val="0"/>
              <w:autoSpaceDN w:val="0"/>
              <w:adjustRightInd w:val="0"/>
              <w:rPr>
                <w:rFonts w:ascii="Arial" w:hAnsi="Arial" w:cs="Arial"/>
                <w:sz w:val="18"/>
                <w:szCs w:val="18"/>
              </w:rPr>
            </w:pPr>
            <w:r w:rsidRPr="00BE3EDA">
              <w:rPr>
                <w:rFonts w:ascii="Arial" w:hAnsi="Arial" w:cs="Arial" w:hint="eastAsia"/>
                <w:sz w:val="18"/>
                <w:szCs w:val="18"/>
              </w:rPr>
              <w:t>Exceeding the allowed amount of security groups.</w:t>
            </w:r>
          </w:p>
        </w:tc>
        <w:tc>
          <w:tcPr>
            <w:tcW w:w="1134" w:type="dxa"/>
          </w:tcPr>
          <w:p w:rsidR="009564F3" w:rsidRPr="00BE3EDA" w:rsidRDefault="009564F3" w:rsidP="00766B9C">
            <w:pPr>
              <w:contextualSpacing/>
              <w:rPr>
                <w:rFonts w:ascii="Arial" w:hAnsi="Arial" w:cs="Arial"/>
                <w:sz w:val="18"/>
                <w:szCs w:val="18"/>
              </w:rPr>
            </w:pPr>
            <w:r w:rsidRPr="00BE3EDA">
              <w:rPr>
                <w:rFonts w:ascii="Arial" w:hAnsi="Arial" w:cs="Arial" w:hint="eastAsia"/>
                <w:sz w:val="18"/>
                <w:szCs w:val="18"/>
              </w:rPr>
              <w:t>400</w:t>
            </w:r>
          </w:p>
        </w:tc>
      </w:tr>
      <w:tr w:rsidR="00B401A1" w:rsidRPr="00BE3EDA" w:rsidTr="00766B9C">
        <w:tc>
          <w:tcPr>
            <w:tcW w:w="3544" w:type="dxa"/>
          </w:tcPr>
          <w:p w:rsidR="00B401A1" w:rsidRPr="00BE3EDA" w:rsidRDefault="00B401A1" w:rsidP="00766B9C">
            <w:pPr>
              <w:pStyle w:val="simpara"/>
              <w:rPr>
                <w:rFonts w:ascii="Courier New" w:hAnsi="Courier New" w:cs="Courier New"/>
                <w:sz w:val="18"/>
                <w:szCs w:val="18"/>
              </w:rPr>
            </w:pPr>
            <w:r>
              <w:rPr>
                <w:rFonts w:ascii="Courier New" w:hAnsi="Courier New" w:cs="Courier New" w:hint="eastAsia"/>
                <w:sz w:val="18"/>
                <w:szCs w:val="18"/>
              </w:rPr>
              <w:t>DiskNumberLimitExceeded</w:t>
            </w:r>
          </w:p>
        </w:tc>
        <w:tc>
          <w:tcPr>
            <w:tcW w:w="3686" w:type="dxa"/>
          </w:tcPr>
          <w:p w:rsidR="00B401A1" w:rsidRPr="00BE3EDA" w:rsidRDefault="00B401A1" w:rsidP="00407BD3">
            <w:pPr>
              <w:autoSpaceDE w:val="0"/>
              <w:autoSpaceDN w:val="0"/>
              <w:adjustRightInd w:val="0"/>
              <w:rPr>
                <w:rFonts w:ascii="Arial" w:hAnsi="Arial" w:cs="Arial"/>
                <w:sz w:val="18"/>
                <w:szCs w:val="18"/>
              </w:rPr>
            </w:pPr>
            <w:r>
              <w:rPr>
                <w:rFonts w:ascii="Arial" w:hAnsi="Arial" w:cs="Arial" w:hint="eastAsia"/>
                <w:sz w:val="18"/>
                <w:szCs w:val="18"/>
              </w:rPr>
              <w:t>Exceeding the allowed amount of disks.</w:t>
            </w:r>
          </w:p>
        </w:tc>
        <w:tc>
          <w:tcPr>
            <w:tcW w:w="1134" w:type="dxa"/>
          </w:tcPr>
          <w:p w:rsidR="00B401A1" w:rsidRPr="00B401A1" w:rsidRDefault="00B401A1" w:rsidP="00766B9C">
            <w:pPr>
              <w:contextualSpacing/>
              <w:rPr>
                <w:rFonts w:ascii="Arial" w:hAnsi="Arial" w:cs="Arial"/>
                <w:sz w:val="18"/>
                <w:szCs w:val="18"/>
              </w:rPr>
            </w:pPr>
            <w:r>
              <w:rPr>
                <w:rFonts w:ascii="Arial" w:hAnsi="Arial" w:cs="Arial" w:hint="eastAsia"/>
                <w:sz w:val="18"/>
                <w:szCs w:val="18"/>
              </w:rPr>
              <w:t>400</w:t>
            </w:r>
          </w:p>
        </w:tc>
      </w:tr>
      <w:tr w:rsidR="00C24ECA" w:rsidRPr="00BE3EDA" w:rsidTr="00766B9C">
        <w:tc>
          <w:tcPr>
            <w:tcW w:w="3544" w:type="dxa"/>
          </w:tcPr>
          <w:p w:rsidR="007C3F70" w:rsidRPr="00BE3EDA" w:rsidRDefault="007C3F70" w:rsidP="007C3F70">
            <w:pPr>
              <w:pStyle w:val="simpara"/>
              <w:rPr>
                <w:rFonts w:ascii="Courier New" w:hAnsi="Courier New" w:cs="Courier New"/>
                <w:sz w:val="18"/>
                <w:szCs w:val="18"/>
              </w:rPr>
            </w:pPr>
            <w:r w:rsidRPr="00BE3EDA">
              <w:rPr>
                <w:rFonts w:ascii="Courier New" w:hAnsi="Courier New" w:cs="Courier New" w:hint="eastAsia"/>
                <w:sz w:val="18"/>
                <w:szCs w:val="18"/>
              </w:rPr>
              <w:t>SecurityGroupRuleLimitExceeded</w:t>
            </w:r>
          </w:p>
        </w:tc>
        <w:tc>
          <w:tcPr>
            <w:tcW w:w="3686" w:type="dxa"/>
          </w:tcPr>
          <w:p w:rsidR="007C3F70" w:rsidRPr="00BE3EDA" w:rsidRDefault="007C3F70" w:rsidP="00B639BA">
            <w:pPr>
              <w:autoSpaceDE w:val="0"/>
              <w:autoSpaceDN w:val="0"/>
              <w:adjustRightInd w:val="0"/>
              <w:rPr>
                <w:rFonts w:ascii="Arial" w:hAnsi="Arial" w:cs="Arial"/>
                <w:sz w:val="18"/>
                <w:szCs w:val="18"/>
              </w:rPr>
            </w:pPr>
            <w:r w:rsidRPr="00BE3EDA">
              <w:rPr>
                <w:rFonts w:ascii="Arial" w:hAnsi="Arial" w:cs="Arial"/>
                <w:sz w:val="18"/>
                <w:szCs w:val="18"/>
              </w:rPr>
              <w:t xml:space="preserve">Exceeding the allowed amount of </w:t>
            </w:r>
            <w:r w:rsidR="00B639BA" w:rsidRPr="00BE3EDA">
              <w:rPr>
                <w:rFonts w:ascii="Arial" w:hAnsi="Arial" w:cs="Arial" w:hint="eastAsia"/>
                <w:sz w:val="18"/>
                <w:szCs w:val="18"/>
              </w:rPr>
              <w:t>rules of a security group.</w:t>
            </w:r>
          </w:p>
        </w:tc>
        <w:tc>
          <w:tcPr>
            <w:tcW w:w="1134" w:type="dxa"/>
          </w:tcPr>
          <w:p w:rsidR="007C3F70" w:rsidRPr="00BE3EDA" w:rsidRDefault="007C3F70" w:rsidP="00766B9C">
            <w:pPr>
              <w:contextualSpacing/>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06039" w:rsidRPr="00BE3EDA" w:rsidRDefault="00906039" w:rsidP="007C3F70">
            <w:pPr>
              <w:pStyle w:val="simpara"/>
              <w:rPr>
                <w:rFonts w:ascii="Courier New" w:hAnsi="Courier New" w:cs="Courier New"/>
                <w:sz w:val="18"/>
                <w:szCs w:val="18"/>
              </w:rPr>
            </w:pPr>
            <w:r w:rsidRPr="00BE3EDA">
              <w:rPr>
                <w:rFonts w:ascii="Courier New" w:hAnsi="Courier New" w:cs="Courier New" w:hint="eastAsia"/>
                <w:sz w:val="18"/>
                <w:szCs w:val="18"/>
              </w:rPr>
              <w:t>SecurityGroupInstanceLimitExceed</w:t>
            </w:r>
          </w:p>
        </w:tc>
        <w:tc>
          <w:tcPr>
            <w:tcW w:w="3686" w:type="dxa"/>
          </w:tcPr>
          <w:p w:rsidR="00906039" w:rsidRPr="00BE3EDA" w:rsidRDefault="00906039" w:rsidP="00B639BA">
            <w:pPr>
              <w:autoSpaceDE w:val="0"/>
              <w:autoSpaceDN w:val="0"/>
              <w:adjustRightInd w:val="0"/>
              <w:rPr>
                <w:rFonts w:ascii="Arial" w:hAnsi="Arial" w:cs="Arial"/>
                <w:sz w:val="18"/>
                <w:szCs w:val="18"/>
              </w:rPr>
            </w:pPr>
            <w:r w:rsidRPr="00BE3EDA">
              <w:rPr>
                <w:rFonts w:ascii="Arial" w:hAnsi="Arial" w:cs="Arial" w:hint="eastAsia"/>
                <w:sz w:val="18"/>
                <w:szCs w:val="18"/>
              </w:rPr>
              <w:t xml:space="preserve">Exceeding the allowed amount of instances </w:t>
            </w:r>
            <w:r w:rsidRPr="00BE3EDA">
              <w:rPr>
                <w:rFonts w:ascii="Arial" w:hAnsi="Arial" w:cs="Arial" w:hint="eastAsia"/>
                <w:sz w:val="18"/>
                <w:szCs w:val="18"/>
              </w:rPr>
              <w:lastRenderedPageBreak/>
              <w:t>of a security group.</w:t>
            </w:r>
          </w:p>
        </w:tc>
        <w:tc>
          <w:tcPr>
            <w:tcW w:w="1134" w:type="dxa"/>
          </w:tcPr>
          <w:p w:rsidR="00906039" w:rsidRPr="00BE3EDA" w:rsidRDefault="00906039" w:rsidP="00766B9C">
            <w:pPr>
              <w:contextualSpacing/>
              <w:rPr>
                <w:rFonts w:ascii="Arial" w:hAnsi="Arial" w:cs="Arial"/>
                <w:sz w:val="18"/>
                <w:szCs w:val="18"/>
              </w:rPr>
            </w:pPr>
            <w:r w:rsidRPr="00BE3EDA">
              <w:rPr>
                <w:rFonts w:ascii="Arial" w:hAnsi="Arial" w:cs="Arial" w:hint="eastAsia"/>
                <w:sz w:val="18"/>
                <w:szCs w:val="18"/>
              </w:rPr>
              <w:lastRenderedPageBreak/>
              <w:t>400</w:t>
            </w:r>
          </w:p>
        </w:tc>
      </w:tr>
      <w:tr w:rsidR="00AC710A" w:rsidRPr="00BE3EDA" w:rsidTr="00766B9C">
        <w:tc>
          <w:tcPr>
            <w:tcW w:w="3544" w:type="dxa"/>
          </w:tcPr>
          <w:p w:rsidR="00AC710A" w:rsidRPr="00BE3EDA" w:rsidRDefault="00AC710A" w:rsidP="00766B9C">
            <w:pPr>
              <w:pStyle w:val="simpara"/>
              <w:rPr>
                <w:rFonts w:ascii="Courier New" w:hAnsi="Courier New" w:cs="Courier New"/>
                <w:sz w:val="18"/>
                <w:szCs w:val="18"/>
              </w:rPr>
            </w:pPr>
            <w:r>
              <w:rPr>
                <w:rFonts w:ascii="Courier New" w:hAnsi="Courier New" w:cs="Courier New" w:hint="eastAsia"/>
                <w:sz w:val="18"/>
                <w:szCs w:val="18"/>
              </w:rPr>
              <w:lastRenderedPageBreak/>
              <w:t>InstanceSecurityGroupLimitExceeded</w:t>
            </w:r>
          </w:p>
        </w:tc>
        <w:tc>
          <w:tcPr>
            <w:tcW w:w="3686" w:type="dxa"/>
          </w:tcPr>
          <w:p w:rsidR="00AC710A" w:rsidRPr="00BE3EDA" w:rsidRDefault="00AC710A" w:rsidP="00E83005">
            <w:pPr>
              <w:autoSpaceDE w:val="0"/>
              <w:autoSpaceDN w:val="0"/>
              <w:adjustRightInd w:val="0"/>
              <w:rPr>
                <w:rFonts w:ascii="Arial" w:hAnsi="Arial" w:cs="Arial"/>
                <w:sz w:val="18"/>
                <w:szCs w:val="18"/>
              </w:rPr>
            </w:pPr>
            <w:r>
              <w:rPr>
                <w:rFonts w:ascii="Arial" w:hAnsi="Arial" w:cs="Arial" w:hint="eastAsia"/>
                <w:sz w:val="18"/>
                <w:szCs w:val="18"/>
              </w:rPr>
              <w:t xml:space="preserve">Exceeding the allowed amount of security groups that an instance </w:t>
            </w:r>
            <w:r w:rsidR="00610894">
              <w:rPr>
                <w:rFonts w:ascii="Arial" w:hAnsi="Arial" w:cs="Arial" w:hint="eastAsia"/>
                <w:sz w:val="18"/>
                <w:szCs w:val="18"/>
              </w:rPr>
              <w:t>can</w:t>
            </w:r>
            <w:r>
              <w:rPr>
                <w:rFonts w:ascii="Arial" w:hAnsi="Arial" w:cs="Arial" w:hint="eastAsia"/>
                <w:sz w:val="18"/>
                <w:szCs w:val="18"/>
              </w:rPr>
              <w:t xml:space="preserve"> be </w:t>
            </w:r>
            <w:r w:rsidR="00E83005">
              <w:rPr>
                <w:rFonts w:ascii="Arial" w:hAnsi="Arial" w:cs="Arial" w:hint="eastAsia"/>
                <w:sz w:val="18"/>
                <w:szCs w:val="18"/>
              </w:rPr>
              <w:t>in</w:t>
            </w:r>
            <w:r>
              <w:rPr>
                <w:rFonts w:ascii="Arial" w:hAnsi="Arial" w:cs="Arial" w:hint="eastAsia"/>
                <w:sz w:val="18"/>
                <w:szCs w:val="18"/>
              </w:rPr>
              <w:t>.</w:t>
            </w:r>
          </w:p>
        </w:tc>
        <w:tc>
          <w:tcPr>
            <w:tcW w:w="1134" w:type="dxa"/>
          </w:tcPr>
          <w:p w:rsidR="00AC710A" w:rsidRPr="00AC710A" w:rsidRDefault="00AC710A" w:rsidP="00766B9C">
            <w:pPr>
              <w:contextualSpacing/>
              <w:rPr>
                <w:rFonts w:ascii="Arial" w:hAnsi="Arial" w:cs="Arial"/>
                <w:sz w:val="18"/>
                <w:szCs w:val="18"/>
              </w:rPr>
            </w:pPr>
            <w:r>
              <w:rPr>
                <w:rFonts w:ascii="Arial" w:hAnsi="Arial" w:cs="Arial" w:hint="eastAsia"/>
                <w:sz w:val="18"/>
                <w:szCs w:val="18"/>
              </w:rPr>
              <w:t>400</w:t>
            </w:r>
          </w:p>
        </w:tc>
      </w:tr>
      <w:tr w:rsidR="00C24ECA" w:rsidRPr="00BE3EDA" w:rsidTr="00766B9C">
        <w:tc>
          <w:tcPr>
            <w:tcW w:w="3544" w:type="dxa"/>
          </w:tcPr>
          <w:p w:rsidR="009564F3" w:rsidRPr="00BE3EDA" w:rsidRDefault="009564F3" w:rsidP="00766B9C">
            <w:pPr>
              <w:pStyle w:val="simpara"/>
              <w:rPr>
                <w:rFonts w:ascii="Courier New" w:hAnsi="Courier New" w:cs="Courier New"/>
                <w:sz w:val="18"/>
                <w:szCs w:val="18"/>
              </w:rPr>
            </w:pPr>
            <w:r w:rsidRPr="00BE3EDA">
              <w:rPr>
                <w:rFonts w:ascii="Courier New" w:hAnsi="Courier New" w:cs="Courier New" w:hint="eastAsia"/>
                <w:sz w:val="18"/>
                <w:szCs w:val="18"/>
              </w:rPr>
              <w:t>InvalidSnapshot.</w:t>
            </w:r>
            <w:r w:rsidR="0021143F">
              <w:rPr>
                <w:rFonts w:ascii="Courier New" w:hAnsi="Courier New" w:cs="Courier New" w:hint="eastAsia"/>
                <w:sz w:val="18"/>
                <w:szCs w:val="18"/>
              </w:rPr>
              <w:t>In-use</w:t>
            </w:r>
          </w:p>
        </w:tc>
        <w:tc>
          <w:tcPr>
            <w:tcW w:w="3686" w:type="dxa"/>
          </w:tcPr>
          <w:p w:rsidR="009564F3" w:rsidRPr="00BE3EDA" w:rsidRDefault="009564F3" w:rsidP="00BD544B">
            <w:pPr>
              <w:autoSpaceDE w:val="0"/>
              <w:autoSpaceDN w:val="0"/>
              <w:adjustRightInd w:val="0"/>
              <w:rPr>
                <w:rFonts w:ascii="Arial" w:hAnsi="Arial" w:cs="Arial"/>
                <w:sz w:val="18"/>
                <w:szCs w:val="18"/>
              </w:rPr>
            </w:pPr>
            <w:r w:rsidRPr="00BE3EDA">
              <w:rPr>
                <w:rFonts w:ascii="Arial" w:hAnsi="Arial" w:cs="Arial"/>
                <w:sz w:val="18"/>
                <w:szCs w:val="18"/>
              </w:rPr>
              <w:t xml:space="preserve">Specified snapshot </w:t>
            </w:r>
            <w:r w:rsidR="00BD544B" w:rsidRPr="00BE3EDA">
              <w:rPr>
                <w:rFonts w:ascii="Arial" w:hAnsi="Arial" w:cs="Arial" w:hint="eastAsia"/>
                <w:sz w:val="18"/>
                <w:szCs w:val="18"/>
              </w:rPr>
              <w:t>is</w:t>
            </w:r>
            <w:r w:rsidR="00433625" w:rsidRPr="00BE3EDA">
              <w:rPr>
                <w:rFonts w:ascii="Arial" w:hAnsi="Arial" w:cs="Arial"/>
                <w:sz w:val="18"/>
                <w:szCs w:val="18"/>
              </w:rPr>
              <w:t xml:space="preserve"> mounted and can</w:t>
            </w:r>
            <w:r w:rsidRPr="00BE3EDA">
              <w:rPr>
                <w:rFonts w:ascii="Arial" w:hAnsi="Arial" w:cs="Arial"/>
                <w:sz w:val="18"/>
                <w:szCs w:val="18"/>
              </w:rPr>
              <w:t>not be deleted</w:t>
            </w:r>
          </w:p>
        </w:tc>
        <w:tc>
          <w:tcPr>
            <w:tcW w:w="1134" w:type="dxa"/>
          </w:tcPr>
          <w:p w:rsidR="009564F3" w:rsidRPr="00BE3EDA" w:rsidRDefault="009564F3" w:rsidP="00766B9C">
            <w:pPr>
              <w:contextualSpacing/>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InvalidInstanceId</w:t>
            </w:r>
            <w:r w:rsidRPr="00BE3EDA">
              <w:rPr>
                <w:rFonts w:ascii="Courier New" w:hAnsi="Courier New" w:cs="Courier New" w:hint="eastAsia"/>
                <w:sz w:val="18"/>
                <w:szCs w:val="18"/>
              </w:rPr>
              <w:t>.NotFound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instance</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w:t>
            </w:r>
            <w:r w:rsidR="00091016">
              <w:rPr>
                <w:rFonts w:ascii="Arial" w:hAnsi="Arial" w:cs="Arial" w:hint="eastAsia"/>
                <w:sz w:val="18"/>
                <w:szCs w:val="18"/>
              </w:rPr>
              <w:t>4</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hint="eastAsia"/>
                <w:sz w:val="18"/>
                <w:szCs w:val="18"/>
              </w:rPr>
              <w:t>InvalidInstanceId.Malformed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 xml:space="preserve">instance ID </w:t>
            </w:r>
            <w:r w:rsidRPr="00BE3EDA">
              <w:rPr>
                <w:rFonts w:ascii="Arial" w:hAnsi="Arial" w:cs="Arial"/>
                <w:sz w:val="18"/>
                <w:szCs w:val="18"/>
              </w:rPr>
              <w:t xml:space="preserve">is </w:t>
            </w:r>
            <w:r w:rsidRPr="00BE3EDA">
              <w:rPr>
                <w:rFonts w:ascii="Arial" w:hAnsi="Arial" w:cs="Arial" w:hint="eastAsia"/>
                <w:sz w:val="18"/>
                <w:szCs w:val="18"/>
              </w:rPr>
              <w:t xml:space="preserve">not </w:t>
            </w:r>
            <w:r w:rsidRPr="00BE3EDA">
              <w:rPr>
                <w:rFonts w:ascii="Arial" w:hAnsi="Arial" w:cs="Arial"/>
                <w:sz w:val="18"/>
                <w:szCs w:val="18"/>
              </w:rPr>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InstanceType.NotFound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instance type</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w:t>
            </w:r>
            <w:r w:rsidR="00091016">
              <w:rPr>
                <w:rFonts w:ascii="Arial" w:hAnsi="Arial" w:cs="Arial" w:hint="eastAsia"/>
                <w:sz w:val="18"/>
                <w:szCs w:val="18"/>
              </w:rPr>
              <w:t>4</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RegionId.NotFound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region</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w:t>
            </w:r>
            <w:r w:rsidR="00091016">
              <w:rPr>
                <w:rFonts w:ascii="Arial" w:hAnsi="Arial" w:cs="Arial" w:hint="eastAsia"/>
                <w:sz w:val="18"/>
                <w:szCs w:val="18"/>
              </w:rPr>
              <w:t>4</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DiskId.NotFound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disk</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w:t>
            </w:r>
            <w:r w:rsidR="00091016">
              <w:rPr>
                <w:rFonts w:ascii="Arial" w:hAnsi="Arial" w:cs="Arial" w:hint="eastAsia"/>
                <w:sz w:val="18"/>
                <w:szCs w:val="18"/>
              </w:rPr>
              <w:t>4</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DiskId.Malformed</w:t>
            </w:r>
          </w:p>
        </w:tc>
        <w:tc>
          <w:tcPr>
            <w:tcW w:w="3686" w:type="dxa"/>
          </w:tcPr>
          <w:p w:rsidR="009564F3" w:rsidRPr="00BE3EDA" w:rsidRDefault="009564F3" w:rsidP="004B7DBD">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 xml:space="preserve">disk </w:t>
            </w:r>
            <w:r w:rsidR="004B7DBD" w:rsidRPr="00BE3EDA">
              <w:rPr>
                <w:rFonts w:ascii="Arial" w:hAnsi="Arial" w:cs="Arial" w:hint="eastAsia"/>
                <w:sz w:val="18"/>
                <w:szCs w:val="18"/>
              </w:rPr>
              <w:t>ID</w:t>
            </w:r>
            <w:r w:rsidRPr="00BE3EDA">
              <w:rPr>
                <w:rFonts w:ascii="Arial" w:hAnsi="Arial" w:cs="Arial" w:hint="eastAsia"/>
                <w:sz w:val="18"/>
                <w:szCs w:val="18"/>
              </w:rPr>
              <w:t xml:space="preserve"> is not valid</w:t>
            </w:r>
            <w:r w:rsidRPr="00BE3EDA">
              <w:rPr>
                <w:rFonts w:ascii="Arial" w:hAnsi="Arial" w:cs="Arial"/>
                <w:sz w:val="18"/>
                <w:szCs w:val="18"/>
              </w:rPr>
              <w: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c>
          <w:tcPr>
            <w:tcW w:w="3544" w:type="dxa"/>
          </w:tcPr>
          <w:p w:rsidR="00225358" w:rsidRPr="00BE3EDA" w:rsidRDefault="0069427B" w:rsidP="00766B9C">
            <w:pPr>
              <w:rPr>
                <w:rFonts w:ascii="Courier New" w:hAnsi="Courier New" w:cs="Courier New"/>
                <w:sz w:val="18"/>
                <w:szCs w:val="18"/>
              </w:rPr>
            </w:pPr>
            <w:r w:rsidRPr="00BE3EDA">
              <w:rPr>
                <w:rFonts w:ascii="Courier New" w:hAnsi="Courier New" w:cs="Courier New" w:hint="eastAsia"/>
                <w:sz w:val="18"/>
                <w:szCs w:val="18"/>
              </w:rPr>
              <w:t>InvalidDisk.NotReady</w:t>
            </w:r>
          </w:p>
        </w:tc>
        <w:tc>
          <w:tcPr>
            <w:tcW w:w="3686" w:type="dxa"/>
          </w:tcPr>
          <w:p w:rsidR="00225358" w:rsidRPr="00BE3EDA" w:rsidRDefault="00225358" w:rsidP="004D6ECC">
            <w:pPr>
              <w:rPr>
                <w:rFonts w:ascii="Arial" w:hAnsi="Arial" w:cs="Arial"/>
                <w:sz w:val="18"/>
                <w:szCs w:val="18"/>
              </w:rPr>
            </w:pPr>
            <w:r w:rsidRPr="00BE3EDA">
              <w:rPr>
                <w:rFonts w:ascii="Arial" w:hAnsi="Arial" w:cs="Arial"/>
                <w:sz w:val="18"/>
                <w:szCs w:val="18"/>
              </w:rPr>
              <w:t xml:space="preserve">The </w:t>
            </w:r>
            <w:r w:rsidR="004D6ECC" w:rsidRPr="00BE3EDA">
              <w:rPr>
                <w:rFonts w:ascii="Arial" w:hAnsi="Arial" w:cs="Arial" w:hint="eastAsia"/>
                <w:sz w:val="18"/>
                <w:szCs w:val="18"/>
              </w:rPr>
              <w:t>specified</w:t>
            </w:r>
            <w:r w:rsidRPr="00BE3EDA">
              <w:rPr>
                <w:rFonts w:ascii="Arial" w:hAnsi="Arial" w:cs="Arial"/>
                <w:sz w:val="18"/>
                <w:szCs w:val="18"/>
              </w:rPr>
              <w:t xml:space="preserve"> </w:t>
            </w:r>
            <w:r w:rsidRPr="00BE3EDA">
              <w:rPr>
                <w:rFonts w:ascii="Arial" w:hAnsi="Arial" w:cs="Arial" w:hint="eastAsia"/>
                <w:sz w:val="18"/>
                <w:szCs w:val="18"/>
              </w:rPr>
              <w:t>disk</w:t>
            </w:r>
            <w:r w:rsidRPr="00BE3EDA">
              <w:rPr>
                <w:rFonts w:ascii="Arial" w:hAnsi="Arial" w:cs="Arial"/>
                <w:sz w:val="18"/>
                <w:szCs w:val="18"/>
              </w:rPr>
              <w:t xml:space="preserve"> </w:t>
            </w:r>
            <w:r w:rsidR="00A31327" w:rsidRPr="00BE3EDA">
              <w:rPr>
                <w:rFonts w:ascii="Arial" w:hAnsi="Arial" w:cs="Arial" w:hint="eastAsia"/>
                <w:sz w:val="18"/>
                <w:szCs w:val="18"/>
              </w:rPr>
              <w:t>is not ready for</w:t>
            </w:r>
            <w:r w:rsidRPr="00BE3EDA">
              <w:rPr>
                <w:rFonts w:ascii="Arial" w:hAnsi="Arial" w:cs="Arial"/>
                <w:sz w:val="18"/>
                <w:szCs w:val="18"/>
              </w:rPr>
              <w:t xml:space="preserve"> this operation.</w:t>
            </w:r>
            <w:r w:rsidR="00682566" w:rsidRPr="00BE3EDA">
              <w:rPr>
                <w:rFonts w:ascii="Arial" w:hAnsi="Arial" w:cs="Arial" w:hint="eastAsia"/>
                <w:sz w:val="18"/>
                <w:szCs w:val="18"/>
              </w:rPr>
              <w:t xml:space="preserve"> Please try it later.</w:t>
            </w:r>
          </w:p>
        </w:tc>
        <w:tc>
          <w:tcPr>
            <w:tcW w:w="1134" w:type="dxa"/>
          </w:tcPr>
          <w:p w:rsidR="00225358" w:rsidRPr="00BE3EDA" w:rsidRDefault="00225358" w:rsidP="00766B9C">
            <w:pPr>
              <w:rPr>
                <w:rFonts w:ascii="Arial" w:hAnsi="Arial" w:cs="Arial"/>
                <w:sz w:val="18"/>
                <w:szCs w:val="18"/>
              </w:rPr>
            </w:pPr>
            <w:r w:rsidRPr="00BE3EDA">
              <w:rPr>
                <w:rFonts w:ascii="Arial" w:hAnsi="Arial" w:cs="Arial" w:hint="eastAsia"/>
                <w:sz w:val="18"/>
                <w:szCs w:val="18"/>
              </w:rPr>
              <w:t>400</w:t>
            </w:r>
          </w:p>
        </w:tc>
      </w:tr>
      <w:tr w:rsidR="00C8560F" w:rsidRPr="00BE3EDA" w:rsidTr="002E0746">
        <w:tc>
          <w:tcPr>
            <w:tcW w:w="3544" w:type="dxa"/>
          </w:tcPr>
          <w:p w:rsidR="00C8560F" w:rsidRPr="00BE3EDA" w:rsidRDefault="00C8560F" w:rsidP="002E0746">
            <w:pPr>
              <w:rPr>
                <w:rFonts w:ascii="Courier New" w:hAnsi="Courier New" w:cs="Courier New"/>
                <w:sz w:val="18"/>
                <w:szCs w:val="18"/>
              </w:rPr>
            </w:pPr>
            <w:r>
              <w:rPr>
                <w:rFonts w:ascii="Courier New" w:hAnsi="Courier New" w:cs="Courier New" w:hint="eastAsia"/>
                <w:sz w:val="18"/>
                <w:szCs w:val="18"/>
              </w:rPr>
              <w:t>InvalidDiskType.NotFound</w:t>
            </w:r>
          </w:p>
        </w:tc>
        <w:tc>
          <w:tcPr>
            <w:tcW w:w="3686" w:type="dxa"/>
          </w:tcPr>
          <w:p w:rsidR="00C8560F" w:rsidRPr="00BE3EDA" w:rsidRDefault="00C8560F" w:rsidP="002E0746">
            <w:pPr>
              <w:rPr>
                <w:rFonts w:ascii="Arial" w:hAnsi="Arial" w:cs="Arial"/>
                <w:sz w:val="18"/>
                <w:szCs w:val="18"/>
              </w:rPr>
            </w:pPr>
            <w:proofErr w:type="gramStart"/>
            <w:r>
              <w:rPr>
                <w:rFonts w:ascii="Arial" w:hAnsi="Arial" w:cs="Arial" w:hint="eastAsia"/>
                <w:sz w:val="18"/>
                <w:szCs w:val="18"/>
              </w:rPr>
              <w:t>Disks of specified DiskType does</w:t>
            </w:r>
            <w:proofErr w:type="gramEnd"/>
            <w:r>
              <w:rPr>
                <w:rFonts w:ascii="Arial" w:hAnsi="Arial" w:cs="Arial" w:hint="eastAsia"/>
                <w:sz w:val="18"/>
                <w:szCs w:val="18"/>
              </w:rPr>
              <w:t xml:space="preserve"> not exist.</w:t>
            </w:r>
          </w:p>
        </w:tc>
        <w:tc>
          <w:tcPr>
            <w:tcW w:w="1134" w:type="dxa"/>
          </w:tcPr>
          <w:p w:rsidR="00C8560F" w:rsidRPr="003779BE" w:rsidRDefault="00C8560F" w:rsidP="002E0746">
            <w:pPr>
              <w:rPr>
                <w:rFonts w:ascii="Arial" w:hAnsi="Arial" w:cs="Arial"/>
                <w:sz w:val="18"/>
                <w:szCs w:val="18"/>
              </w:rPr>
            </w:pPr>
            <w:r>
              <w:rPr>
                <w:rFonts w:ascii="Arial" w:hAnsi="Arial" w:cs="Arial" w:hint="eastAsia"/>
                <w:sz w:val="18"/>
                <w:szCs w:val="18"/>
              </w:rPr>
              <w:t>40</w:t>
            </w:r>
            <w:r w:rsidR="00091016">
              <w:rPr>
                <w:rFonts w:ascii="Arial" w:hAnsi="Arial" w:cs="Arial" w:hint="eastAsia"/>
                <w:sz w:val="18"/>
                <w:szCs w:val="18"/>
              </w:rPr>
              <w:t>4</w:t>
            </w:r>
          </w:p>
        </w:tc>
      </w:tr>
      <w:tr w:rsidR="00B63D52" w:rsidRPr="00BE3EDA" w:rsidTr="00E31E44">
        <w:tc>
          <w:tcPr>
            <w:tcW w:w="3544" w:type="dxa"/>
          </w:tcPr>
          <w:p w:rsidR="00B63D52" w:rsidRDefault="00021696" w:rsidP="00E31E44">
            <w:pPr>
              <w:rPr>
                <w:rFonts w:ascii="Courier New" w:hAnsi="Courier New" w:cs="Courier New"/>
                <w:sz w:val="18"/>
                <w:szCs w:val="18"/>
              </w:rPr>
            </w:pPr>
            <w:r>
              <w:rPr>
                <w:rFonts w:ascii="Courier New" w:hAnsi="Courier New" w:cs="Courier New" w:hint="eastAsia"/>
                <w:sz w:val="18"/>
                <w:szCs w:val="18"/>
              </w:rPr>
              <w:t>InvalidDiskCategory</w:t>
            </w:r>
            <w:r w:rsidR="00B63D52">
              <w:rPr>
                <w:rFonts w:ascii="Courier New" w:hAnsi="Courier New" w:cs="Courier New" w:hint="eastAsia"/>
                <w:sz w:val="18"/>
                <w:szCs w:val="18"/>
              </w:rPr>
              <w:t>.NotSupported</w:t>
            </w:r>
          </w:p>
        </w:tc>
        <w:tc>
          <w:tcPr>
            <w:tcW w:w="3686" w:type="dxa"/>
          </w:tcPr>
          <w:p w:rsidR="00B63D52" w:rsidRDefault="00B63D52" w:rsidP="00E31E44">
            <w:pPr>
              <w:rPr>
                <w:rFonts w:ascii="Arial" w:hAnsi="Arial" w:cs="Arial"/>
                <w:sz w:val="18"/>
                <w:szCs w:val="18"/>
              </w:rPr>
            </w:pPr>
            <w:r>
              <w:rPr>
                <w:rFonts w:ascii="Arial" w:hAnsi="Arial" w:cs="Arial" w:hint="eastAsia"/>
                <w:sz w:val="18"/>
                <w:szCs w:val="18"/>
              </w:rPr>
              <w:t xml:space="preserve">The specified disk </w:t>
            </w:r>
            <w:r w:rsidR="00403985">
              <w:rPr>
                <w:rFonts w:ascii="Courier New" w:hAnsi="Courier New" w:cs="Courier New" w:hint="eastAsia"/>
                <w:sz w:val="18"/>
                <w:szCs w:val="18"/>
              </w:rPr>
              <w:t>c</w:t>
            </w:r>
            <w:r w:rsidR="00021696">
              <w:rPr>
                <w:rFonts w:ascii="Courier New" w:hAnsi="Courier New" w:cs="Courier New" w:hint="eastAsia"/>
                <w:sz w:val="18"/>
                <w:szCs w:val="18"/>
              </w:rPr>
              <w:t>ategory</w:t>
            </w:r>
            <w:r>
              <w:rPr>
                <w:rFonts w:ascii="Arial" w:hAnsi="Arial" w:cs="Arial" w:hint="eastAsia"/>
                <w:sz w:val="18"/>
                <w:szCs w:val="18"/>
              </w:rPr>
              <w:t xml:space="preserve"> is not supported by this operation.</w:t>
            </w:r>
          </w:p>
        </w:tc>
        <w:tc>
          <w:tcPr>
            <w:tcW w:w="1134" w:type="dxa"/>
          </w:tcPr>
          <w:p w:rsidR="00B63D52" w:rsidRPr="00B63D52" w:rsidRDefault="00B63D52" w:rsidP="00E31E44">
            <w:pPr>
              <w:rPr>
                <w:rFonts w:ascii="Arial" w:hAnsi="Arial" w:cs="Arial"/>
                <w:sz w:val="18"/>
                <w:szCs w:val="18"/>
              </w:rPr>
            </w:pPr>
            <w:r>
              <w:rPr>
                <w:rFonts w:ascii="Arial" w:hAnsi="Arial" w:cs="Arial" w:hint="eastAsia"/>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SnapshotId.NotFound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snapshot</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w:t>
            </w:r>
            <w:r w:rsidR="00091016">
              <w:rPr>
                <w:rFonts w:ascii="Arial" w:hAnsi="Arial" w:cs="Arial" w:hint="eastAsia"/>
                <w:sz w:val="18"/>
                <w:szCs w:val="18"/>
              </w:rPr>
              <w:t>4</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SnapshotId.Malformed</w:t>
            </w:r>
          </w:p>
        </w:tc>
        <w:tc>
          <w:tcPr>
            <w:tcW w:w="3686" w:type="dxa"/>
          </w:tcPr>
          <w:p w:rsidR="009564F3" w:rsidRPr="00BE3EDA" w:rsidRDefault="009564F3" w:rsidP="004B7DBD">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snapshot</w:t>
            </w:r>
            <w:r w:rsidRPr="00BE3EDA">
              <w:rPr>
                <w:rFonts w:ascii="Arial" w:hAnsi="Arial" w:cs="Arial"/>
                <w:sz w:val="18"/>
                <w:szCs w:val="18"/>
              </w:rPr>
              <w:t xml:space="preserve"> </w:t>
            </w:r>
            <w:r w:rsidR="004B7DBD" w:rsidRPr="00BE3EDA">
              <w:rPr>
                <w:rFonts w:ascii="Arial" w:hAnsi="Arial" w:cs="Arial" w:hint="eastAsia"/>
                <w:sz w:val="18"/>
                <w:szCs w:val="18"/>
              </w:rPr>
              <w:t>ID is not valid</w:t>
            </w:r>
            <w:r w:rsidRPr="00BE3EDA">
              <w:rPr>
                <w:rFonts w:ascii="Arial" w:hAnsi="Arial" w:cs="Arial"/>
                <w:sz w:val="18"/>
                <w:szCs w:val="18"/>
              </w:rPr>
              <w: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c>
          <w:tcPr>
            <w:tcW w:w="3544" w:type="dxa"/>
          </w:tcPr>
          <w:p w:rsidR="002A1FF4" w:rsidRPr="00BE3EDA" w:rsidRDefault="002A1FF4" w:rsidP="00766B9C">
            <w:pPr>
              <w:rPr>
                <w:rFonts w:ascii="Courier New" w:hAnsi="Courier New" w:cs="Courier New"/>
                <w:sz w:val="18"/>
                <w:szCs w:val="18"/>
              </w:rPr>
            </w:pPr>
            <w:r w:rsidRPr="00BE3EDA">
              <w:rPr>
                <w:rFonts w:ascii="Courier New" w:hAnsi="Courier New" w:cs="Courier New" w:hint="eastAsia"/>
                <w:sz w:val="18"/>
                <w:szCs w:val="18"/>
              </w:rPr>
              <w:t>InvalidSnapshot.Unbootable</w:t>
            </w:r>
          </w:p>
        </w:tc>
        <w:tc>
          <w:tcPr>
            <w:tcW w:w="3686" w:type="dxa"/>
          </w:tcPr>
          <w:p w:rsidR="002A1FF4" w:rsidRPr="00BE3EDA" w:rsidRDefault="002A1FF4" w:rsidP="004B7DBD">
            <w:pPr>
              <w:rPr>
                <w:rFonts w:ascii="Arial" w:hAnsi="Arial" w:cs="Arial"/>
                <w:sz w:val="18"/>
                <w:szCs w:val="18"/>
              </w:rPr>
            </w:pPr>
            <w:r w:rsidRPr="00BE3EDA">
              <w:rPr>
                <w:rFonts w:ascii="Arial" w:hAnsi="Arial" w:cs="Arial" w:hint="eastAsia"/>
                <w:sz w:val="18"/>
                <w:szCs w:val="18"/>
              </w:rPr>
              <w:t>Specified snapshot is not bootable maybe because it was not created from a system disk.</w:t>
            </w:r>
          </w:p>
        </w:tc>
        <w:tc>
          <w:tcPr>
            <w:tcW w:w="1134" w:type="dxa"/>
          </w:tcPr>
          <w:p w:rsidR="002A1FF4" w:rsidRPr="00BE3EDA" w:rsidRDefault="00DD122A"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B258A4" w:rsidRPr="00BE3EDA" w:rsidRDefault="00B258A4" w:rsidP="0069427B">
            <w:pPr>
              <w:rPr>
                <w:rFonts w:ascii="Courier New" w:hAnsi="Courier New" w:cs="Courier New"/>
                <w:sz w:val="18"/>
                <w:szCs w:val="18"/>
              </w:rPr>
            </w:pPr>
            <w:r w:rsidRPr="00BE3EDA">
              <w:rPr>
                <w:rFonts w:ascii="Courier New" w:hAnsi="Courier New" w:cs="Courier New" w:hint="eastAsia"/>
                <w:sz w:val="18"/>
                <w:szCs w:val="18"/>
              </w:rPr>
              <w:t>InvalidSnapshot</w:t>
            </w:r>
            <w:r w:rsidR="0069427B" w:rsidRPr="00BE3EDA">
              <w:rPr>
                <w:rFonts w:ascii="Courier New" w:hAnsi="Courier New" w:cs="Courier New" w:hint="eastAsia"/>
                <w:sz w:val="18"/>
                <w:szCs w:val="18"/>
              </w:rPr>
              <w:t>.NotReady</w:t>
            </w:r>
          </w:p>
        </w:tc>
        <w:tc>
          <w:tcPr>
            <w:tcW w:w="3686" w:type="dxa"/>
          </w:tcPr>
          <w:p w:rsidR="00B258A4" w:rsidRPr="00BE3EDA" w:rsidRDefault="00B258A4" w:rsidP="004D6ECC">
            <w:pPr>
              <w:rPr>
                <w:rFonts w:ascii="Arial" w:hAnsi="Arial" w:cs="Arial"/>
                <w:sz w:val="18"/>
                <w:szCs w:val="18"/>
              </w:rPr>
            </w:pPr>
            <w:r w:rsidRPr="00BE3EDA">
              <w:rPr>
                <w:rFonts w:ascii="Arial" w:hAnsi="Arial" w:cs="Arial" w:hint="eastAsia"/>
                <w:sz w:val="18"/>
                <w:szCs w:val="18"/>
              </w:rPr>
              <w:t xml:space="preserve">The </w:t>
            </w:r>
            <w:r w:rsidR="004D6ECC" w:rsidRPr="00BE3EDA">
              <w:rPr>
                <w:rFonts w:ascii="Arial" w:hAnsi="Arial" w:cs="Arial" w:hint="eastAsia"/>
                <w:sz w:val="18"/>
                <w:szCs w:val="18"/>
              </w:rPr>
              <w:t>specified</w:t>
            </w:r>
            <w:r w:rsidRPr="00BE3EDA">
              <w:rPr>
                <w:rFonts w:ascii="Arial" w:hAnsi="Arial" w:cs="Arial" w:hint="eastAsia"/>
                <w:sz w:val="18"/>
                <w:szCs w:val="18"/>
              </w:rPr>
              <w:t xml:space="preserve"> snapshot is not ready for this operation. Please try it later.</w:t>
            </w:r>
          </w:p>
        </w:tc>
        <w:tc>
          <w:tcPr>
            <w:tcW w:w="1134" w:type="dxa"/>
          </w:tcPr>
          <w:p w:rsidR="00B258A4" w:rsidRPr="00BE3EDA" w:rsidRDefault="00B258A4" w:rsidP="00766B9C">
            <w:pPr>
              <w:rPr>
                <w:rFonts w:ascii="Arial" w:hAnsi="Arial" w:cs="Arial"/>
                <w:sz w:val="18"/>
                <w:szCs w:val="18"/>
              </w:rPr>
            </w:pPr>
            <w:r w:rsidRPr="00BE3EDA">
              <w:rPr>
                <w:rFonts w:ascii="Arial" w:hAnsi="Arial" w:cs="Arial" w:hint="eastAsia"/>
                <w:sz w:val="18"/>
                <w:szCs w:val="18"/>
              </w:rPr>
              <w:t>400</w:t>
            </w:r>
          </w:p>
        </w:tc>
      </w:tr>
      <w:tr w:rsidR="00675529" w:rsidRPr="00BE3EDA" w:rsidTr="00766B9C">
        <w:tc>
          <w:tcPr>
            <w:tcW w:w="3544" w:type="dxa"/>
          </w:tcPr>
          <w:p w:rsidR="00675529" w:rsidRPr="00BE3EDA" w:rsidRDefault="00675529" w:rsidP="0069427B">
            <w:pPr>
              <w:rPr>
                <w:rFonts w:ascii="Courier New" w:hAnsi="Courier New" w:cs="Courier New"/>
                <w:sz w:val="18"/>
                <w:szCs w:val="18"/>
              </w:rPr>
            </w:pPr>
            <w:r>
              <w:rPr>
                <w:rFonts w:ascii="Courier New" w:hAnsi="Courier New" w:cs="Courier New" w:hint="eastAsia"/>
                <w:sz w:val="18"/>
                <w:szCs w:val="18"/>
              </w:rPr>
              <w:t>InvalidSnapshot.TooOld</w:t>
            </w:r>
          </w:p>
        </w:tc>
        <w:tc>
          <w:tcPr>
            <w:tcW w:w="3686" w:type="dxa"/>
          </w:tcPr>
          <w:p w:rsidR="00675529" w:rsidRPr="00BE3EDA" w:rsidRDefault="00675529" w:rsidP="004D6ECC">
            <w:pPr>
              <w:rPr>
                <w:rFonts w:ascii="Arial" w:hAnsi="Arial" w:cs="Arial"/>
                <w:sz w:val="18"/>
                <w:szCs w:val="18"/>
              </w:rPr>
            </w:pPr>
            <w:r>
              <w:rPr>
                <w:rFonts w:ascii="Arial" w:hAnsi="Arial" w:cs="Arial" w:hint="eastAsia"/>
                <w:sz w:val="18"/>
                <w:szCs w:val="18"/>
              </w:rPr>
              <w:t xml:space="preserve">This operation is forbidden because the specified snapshot is created before </w:t>
            </w:r>
            <w:r>
              <w:rPr>
                <w:rFonts w:ascii="Arial" w:hAnsi="Arial" w:cs="Arial" w:hint="eastAsia"/>
                <w:sz w:val="18"/>
                <w:szCs w:val="18"/>
              </w:rPr>
              <w:lastRenderedPageBreak/>
              <w:t>2013-07-15.</w:t>
            </w:r>
          </w:p>
        </w:tc>
        <w:tc>
          <w:tcPr>
            <w:tcW w:w="1134" w:type="dxa"/>
          </w:tcPr>
          <w:p w:rsidR="00675529" w:rsidRPr="00BE3EDA" w:rsidRDefault="00447FB5" w:rsidP="00766B9C">
            <w:pPr>
              <w:rPr>
                <w:rFonts w:ascii="Arial" w:hAnsi="Arial" w:cs="Arial"/>
                <w:sz w:val="18"/>
                <w:szCs w:val="18"/>
              </w:rPr>
            </w:pPr>
            <w:r>
              <w:rPr>
                <w:rFonts w:ascii="Arial" w:hAnsi="Arial" w:cs="Arial" w:hint="eastAsia"/>
                <w:sz w:val="18"/>
                <w:szCs w:val="18"/>
              </w:rPr>
              <w:lastRenderedPageBreak/>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hint="eastAsia"/>
                <w:sz w:val="18"/>
                <w:szCs w:val="18"/>
              </w:rPr>
              <w:lastRenderedPageBreak/>
              <w:t>InvalidPassword.Malformed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 xml:space="preserve">password </w:t>
            </w:r>
            <w:r w:rsidRPr="00BE3EDA">
              <w:rPr>
                <w:rFonts w:ascii="Arial" w:hAnsi="Arial" w:cs="Arial"/>
                <w:sz w:val="18"/>
                <w:szCs w:val="18"/>
              </w:rPr>
              <w:t xml:space="preserve">is </w:t>
            </w:r>
            <w:r w:rsidRPr="00BE3EDA">
              <w:rPr>
                <w:rFonts w:ascii="Arial" w:hAnsi="Arial" w:cs="Arial" w:hint="eastAsia"/>
                <w:sz w:val="18"/>
                <w:szCs w:val="18"/>
              </w:rPr>
              <w:t xml:space="preserve">not </w:t>
            </w:r>
            <w:r w:rsidRPr="00BE3EDA">
              <w:rPr>
                <w:rFonts w:ascii="Arial" w:hAnsi="Arial" w:cs="Arial"/>
                <w:sz w:val="18"/>
                <w:szCs w:val="18"/>
              </w:rPr>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PublicIpAddress.NotFound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public IP address</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w:t>
            </w:r>
            <w:r w:rsidR="00091016">
              <w:rPr>
                <w:rFonts w:ascii="Arial" w:hAnsi="Arial" w:cs="Arial" w:hint="eastAsia"/>
                <w:sz w:val="18"/>
                <w:szCs w:val="18"/>
              </w:rPr>
              <w:t>4</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hint="eastAsia"/>
                <w:sz w:val="18"/>
                <w:szCs w:val="18"/>
              </w:rPr>
              <w:t>InvalidPublicIpAddress.Malformed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 xml:space="preserve">public IP address </w:t>
            </w:r>
            <w:r w:rsidRPr="00BE3EDA">
              <w:rPr>
                <w:rFonts w:ascii="Arial" w:hAnsi="Arial" w:cs="Arial"/>
                <w:sz w:val="18"/>
                <w:szCs w:val="18"/>
              </w:rPr>
              <w:t xml:space="preserve">is </w:t>
            </w:r>
            <w:r w:rsidRPr="00BE3EDA">
              <w:rPr>
                <w:rFonts w:ascii="Arial" w:hAnsi="Arial" w:cs="Arial" w:hint="eastAsia"/>
                <w:sz w:val="18"/>
                <w:szCs w:val="18"/>
              </w:rPr>
              <w:t xml:space="preserve">not </w:t>
            </w:r>
            <w:r w:rsidRPr="00BE3EDA">
              <w:rPr>
                <w:rFonts w:ascii="Arial" w:hAnsi="Arial" w:cs="Arial"/>
                <w:sz w:val="18"/>
                <w:szCs w:val="18"/>
              </w:rPr>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hint="eastAsia"/>
                <w:sz w:val="18"/>
                <w:szCs w:val="18"/>
              </w:rPr>
              <w:t>InvalidHostName.Malformed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 xml:space="preserve">host name </w:t>
            </w:r>
            <w:r w:rsidRPr="00BE3EDA">
              <w:rPr>
                <w:rFonts w:ascii="Arial" w:hAnsi="Arial" w:cs="Arial"/>
                <w:sz w:val="18"/>
                <w:szCs w:val="18"/>
              </w:rPr>
              <w:t xml:space="preserve">is </w:t>
            </w:r>
            <w:r w:rsidRPr="00BE3EDA">
              <w:rPr>
                <w:rFonts w:ascii="Arial" w:hAnsi="Arial" w:cs="Arial" w:hint="eastAsia"/>
                <w:sz w:val="18"/>
                <w:szCs w:val="18"/>
              </w:rPr>
              <w:t xml:space="preserve">not </w:t>
            </w:r>
            <w:r w:rsidRPr="00BE3EDA">
              <w:rPr>
                <w:rFonts w:ascii="Arial" w:hAnsi="Arial" w:cs="Arial"/>
                <w:sz w:val="18"/>
                <w:szCs w:val="18"/>
              </w:rPr>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ImageId.NotFound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image</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w:t>
            </w:r>
            <w:r w:rsidR="00091016">
              <w:rPr>
                <w:rFonts w:ascii="Arial" w:hAnsi="Arial" w:cs="Arial" w:hint="eastAsia"/>
                <w:sz w:val="18"/>
                <w:szCs w:val="18"/>
              </w:rPr>
              <w:t>4</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ImageId.Malformed</w:t>
            </w:r>
          </w:p>
        </w:tc>
        <w:tc>
          <w:tcPr>
            <w:tcW w:w="3686" w:type="dxa"/>
          </w:tcPr>
          <w:p w:rsidR="009564F3" w:rsidRPr="00BE3EDA" w:rsidRDefault="009564F3" w:rsidP="007B69B8">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image</w:t>
            </w:r>
            <w:r w:rsidRPr="00BE3EDA">
              <w:rPr>
                <w:rFonts w:ascii="Arial" w:hAnsi="Arial" w:cs="Arial"/>
                <w:sz w:val="18"/>
                <w:szCs w:val="18"/>
              </w:rPr>
              <w:t xml:space="preserve"> </w:t>
            </w:r>
            <w:r w:rsidR="007B69B8" w:rsidRPr="00BE3EDA">
              <w:rPr>
                <w:rFonts w:ascii="Arial" w:hAnsi="Arial" w:cs="Arial" w:hint="eastAsia"/>
                <w:sz w:val="18"/>
                <w:szCs w:val="18"/>
              </w:rPr>
              <w:t>ID</w:t>
            </w:r>
            <w:r w:rsidRPr="00BE3EDA">
              <w:rPr>
                <w:rFonts w:ascii="Arial" w:hAnsi="Arial" w:cs="Arial" w:hint="eastAsia"/>
                <w:sz w:val="18"/>
                <w:szCs w:val="18"/>
              </w:rPr>
              <w:t xml:space="preserve"> </w:t>
            </w:r>
            <w:r w:rsidRPr="00BE3EDA">
              <w:rPr>
                <w:rFonts w:ascii="Arial" w:hAnsi="Arial" w:cs="Arial"/>
                <w:sz w:val="18"/>
                <w:szCs w:val="18"/>
              </w:rPr>
              <w:t xml:space="preserve">is </w:t>
            </w:r>
            <w:r w:rsidRPr="00BE3EDA">
              <w:rPr>
                <w:rFonts w:ascii="Arial" w:hAnsi="Arial" w:cs="Arial" w:hint="eastAsia"/>
                <w:sz w:val="18"/>
                <w:szCs w:val="18"/>
              </w:rPr>
              <w:t xml:space="preserve">not </w:t>
            </w:r>
            <w:r w:rsidRPr="00BE3EDA">
              <w:rPr>
                <w:rFonts w:ascii="Arial" w:hAnsi="Arial" w:cs="Arial"/>
                <w:sz w:val="18"/>
                <w:szCs w:val="18"/>
              </w:rPr>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920E77" w:rsidRPr="00BE3EDA" w:rsidTr="00766B9C">
        <w:trPr>
          <w:trHeight w:val="256"/>
        </w:trPr>
        <w:tc>
          <w:tcPr>
            <w:tcW w:w="3544" w:type="dxa"/>
          </w:tcPr>
          <w:p w:rsidR="00920E77" w:rsidRPr="00BE3EDA" w:rsidRDefault="00920E77" w:rsidP="00766B9C">
            <w:pPr>
              <w:rPr>
                <w:rFonts w:ascii="Courier New" w:hAnsi="Courier New" w:cs="Courier New"/>
                <w:sz w:val="18"/>
                <w:szCs w:val="18"/>
              </w:rPr>
            </w:pPr>
            <w:r>
              <w:rPr>
                <w:rFonts w:ascii="Courier New" w:hAnsi="Courier New" w:cs="Courier New" w:hint="eastAsia"/>
                <w:sz w:val="18"/>
                <w:szCs w:val="18"/>
              </w:rPr>
              <w:t>InvalidImageId.BasedSnapshotTooOld</w:t>
            </w:r>
          </w:p>
        </w:tc>
        <w:tc>
          <w:tcPr>
            <w:tcW w:w="3686" w:type="dxa"/>
          </w:tcPr>
          <w:p w:rsidR="00920E77" w:rsidRPr="00BE3EDA" w:rsidRDefault="006F05D0" w:rsidP="007B69B8">
            <w:pPr>
              <w:rPr>
                <w:rFonts w:ascii="Arial" w:hAnsi="Arial" w:cs="Arial"/>
                <w:sz w:val="18"/>
                <w:szCs w:val="18"/>
              </w:rPr>
            </w:pPr>
            <w:r>
              <w:rPr>
                <w:rFonts w:ascii="Arial" w:hAnsi="Arial" w:cs="Arial" w:hint="eastAsia"/>
                <w:sz w:val="18"/>
                <w:szCs w:val="18"/>
              </w:rPr>
              <w:t>Specified image is based on a snapshot created before 2013-07</w:t>
            </w:r>
            <w:r w:rsidR="00FA2337">
              <w:rPr>
                <w:rFonts w:ascii="Arial" w:hAnsi="Arial" w:cs="Arial" w:hint="eastAsia"/>
                <w:sz w:val="18"/>
                <w:szCs w:val="18"/>
              </w:rPr>
              <w:t>-</w:t>
            </w:r>
            <w:r>
              <w:rPr>
                <w:rFonts w:ascii="Arial" w:hAnsi="Arial" w:cs="Arial" w:hint="eastAsia"/>
                <w:sz w:val="18"/>
                <w:szCs w:val="18"/>
              </w:rPr>
              <w:t>15</w:t>
            </w:r>
          </w:p>
        </w:tc>
        <w:tc>
          <w:tcPr>
            <w:tcW w:w="1134" w:type="dxa"/>
          </w:tcPr>
          <w:p w:rsidR="00920E77" w:rsidRPr="00BE3EDA" w:rsidRDefault="009061D6" w:rsidP="00766B9C">
            <w:pPr>
              <w:rPr>
                <w:rFonts w:ascii="Arial" w:hAnsi="Arial" w:cs="Arial"/>
                <w:sz w:val="18"/>
                <w:szCs w:val="18"/>
              </w:rPr>
            </w:pPr>
            <w:r>
              <w:rPr>
                <w:rFonts w:ascii="Arial" w:hAnsi="Arial" w:cs="Arial" w:hint="eastAsia"/>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00162E16" w:rsidRPr="00BE3EDA">
              <w:rPr>
                <w:rFonts w:ascii="Courier New" w:hAnsi="Courier New" w:cs="Courier New" w:hint="eastAsia"/>
                <w:sz w:val="18"/>
                <w:szCs w:val="18"/>
              </w:rPr>
              <w:t>Security</w:t>
            </w:r>
            <w:r w:rsidRPr="00BE3EDA">
              <w:rPr>
                <w:rFonts w:ascii="Courier New" w:hAnsi="Courier New" w:cs="Courier New" w:hint="eastAsia"/>
                <w:sz w:val="18"/>
                <w:szCs w:val="18"/>
              </w:rPr>
              <w:t>GroupId.Malformed</w:t>
            </w:r>
          </w:p>
        </w:tc>
        <w:tc>
          <w:tcPr>
            <w:tcW w:w="3686" w:type="dxa"/>
          </w:tcPr>
          <w:p w:rsidR="009564F3" w:rsidRPr="00BE3EDA" w:rsidRDefault="009564F3" w:rsidP="007B69B8">
            <w:pPr>
              <w:rPr>
                <w:rFonts w:ascii="Arial" w:hAnsi="Arial" w:cs="Arial"/>
                <w:sz w:val="18"/>
                <w:szCs w:val="18"/>
              </w:rPr>
            </w:pPr>
            <w:r w:rsidRPr="00BE3EDA">
              <w:rPr>
                <w:rFonts w:ascii="Arial" w:hAnsi="Arial" w:cs="Arial"/>
                <w:sz w:val="18"/>
                <w:szCs w:val="18"/>
              </w:rPr>
              <w:t>Specified</w:t>
            </w:r>
            <w:r w:rsidR="00162E16" w:rsidRPr="00BE3EDA">
              <w:rPr>
                <w:rFonts w:ascii="Arial" w:hAnsi="Arial" w:cs="Arial" w:hint="eastAsia"/>
                <w:sz w:val="18"/>
                <w:szCs w:val="18"/>
              </w:rPr>
              <w:t xml:space="preserve"> security</w:t>
            </w:r>
            <w:r w:rsidRPr="00BE3EDA">
              <w:rPr>
                <w:rFonts w:ascii="Arial" w:hAnsi="Arial" w:cs="Arial"/>
                <w:sz w:val="18"/>
                <w:szCs w:val="18"/>
              </w:rPr>
              <w:t xml:space="preserve"> </w:t>
            </w:r>
            <w:r w:rsidRPr="00BE3EDA">
              <w:rPr>
                <w:rFonts w:ascii="Arial" w:hAnsi="Arial" w:cs="Arial" w:hint="eastAsia"/>
                <w:sz w:val="18"/>
                <w:szCs w:val="18"/>
              </w:rPr>
              <w:t>group</w:t>
            </w:r>
            <w:r w:rsidRPr="00BE3EDA">
              <w:rPr>
                <w:rFonts w:ascii="Arial" w:hAnsi="Arial" w:cs="Arial"/>
                <w:sz w:val="18"/>
                <w:szCs w:val="18"/>
              </w:rPr>
              <w:t xml:space="preserve"> </w:t>
            </w:r>
            <w:r w:rsidR="007B69B8" w:rsidRPr="00BE3EDA">
              <w:rPr>
                <w:rFonts w:ascii="Arial" w:hAnsi="Arial" w:cs="Arial" w:hint="eastAsia"/>
                <w:sz w:val="18"/>
                <w:szCs w:val="18"/>
              </w:rPr>
              <w:t>ID</w:t>
            </w:r>
            <w:r w:rsidRPr="00BE3EDA">
              <w:rPr>
                <w:rFonts w:ascii="Arial" w:hAnsi="Arial" w:cs="Arial" w:hint="eastAsia"/>
                <w:sz w:val="18"/>
                <w:szCs w:val="18"/>
              </w:rPr>
              <w:t xml:space="preserve"> </w:t>
            </w:r>
            <w:r w:rsidRPr="00BE3EDA">
              <w:rPr>
                <w:rFonts w:ascii="Arial" w:hAnsi="Arial" w:cs="Arial"/>
                <w:sz w:val="18"/>
                <w:szCs w:val="18"/>
              </w:rPr>
              <w:t xml:space="preserve">is </w:t>
            </w:r>
            <w:r w:rsidRPr="00BE3EDA">
              <w:rPr>
                <w:rFonts w:ascii="Arial" w:hAnsi="Arial" w:cs="Arial" w:hint="eastAsia"/>
                <w:sz w:val="18"/>
                <w:szCs w:val="18"/>
              </w:rPr>
              <w:t xml:space="preserve">not </w:t>
            </w:r>
            <w:r w:rsidRPr="00BE3EDA">
              <w:rPr>
                <w:rFonts w:ascii="Arial" w:hAnsi="Arial" w:cs="Arial"/>
                <w:sz w:val="18"/>
                <w:szCs w:val="18"/>
              </w:rPr>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00162E16" w:rsidRPr="00BE3EDA">
              <w:rPr>
                <w:rFonts w:ascii="Courier New" w:hAnsi="Courier New" w:cs="Courier New" w:hint="eastAsia"/>
                <w:sz w:val="18"/>
                <w:szCs w:val="18"/>
              </w:rPr>
              <w:t>Security</w:t>
            </w:r>
            <w:r w:rsidRPr="00BE3EDA">
              <w:rPr>
                <w:rFonts w:ascii="Courier New" w:hAnsi="Courier New" w:cs="Courier New" w:hint="eastAsia"/>
                <w:sz w:val="18"/>
                <w:szCs w:val="18"/>
              </w:rPr>
              <w:t>GroupId.NotFound</w:t>
            </w:r>
          </w:p>
        </w:tc>
        <w:tc>
          <w:tcPr>
            <w:tcW w:w="3686" w:type="dxa"/>
          </w:tcPr>
          <w:p w:rsidR="009564F3" w:rsidRPr="00BE3EDA" w:rsidRDefault="009564F3" w:rsidP="00162E16">
            <w:pPr>
              <w:rPr>
                <w:rFonts w:ascii="Arial" w:hAnsi="Arial" w:cs="Arial"/>
                <w:sz w:val="18"/>
                <w:szCs w:val="18"/>
              </w:rPr>
            </w:pPr>
            <w:r w:rsidRPr="00BE3EDA">
              <w:rPr>
                <w:rFonts w:ascii="Arial" w:hAnsi="Arial" w:cs="Arial"/>
                <w:sz w:val="18"/>
                <w:szCs w:val="18"/>
              </w:rPr>
              <w:t>Specified</w:t>
            </w:r>
            <w:r w:rsidR="00162E16" w:rsidRPr="00BE3EDA">
              <w:rPr>
                <w:rFonts w:ascii="Arial" w:hAnsi="Arial" w:cs="Arial" w:hint="eastAsia"/>
                <w:sz w:val="18"/>
                <w:szCs w:val="18"/>
              </w:rPr>
              <w:t xml:space="preserve"> security</w:t>
            </w:r>
            <w:r w:rsidRPr="00BE3EDA">
              <w:rPr>
                <w:rFonts w:ascii="Arial" w:hAnsi="Arial" w:cs="Arial"/>
                <w:sz w:val="18"/>
                <w:szCs w:val="18"/>
              </w:rPr>
              <w:t xml:space="preserve"> </w:t>
            </w:r>
            <w:r w:rsidR="00162E16" w:rsidRPr="00BE3EDA">
              <w:rPr>
                <w:rFonts w:ascii="Arial" w:hAnsi="Arial" w:cs="Arial" w:hint="eastAsia"/>
                <w:sz w:val="18"/>
                <w:szCs w:val="18"/>
              </w:rPr>
              <w:t>group</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w:t>
            </w:r>
            <w:r w:rsidR="00091016">
              <w:rPr>
                <w:rFonts w:ascii="Arial" w:hAnsi="Arial" w:cs="Arial" w:hint="eastAsia"/>
                <w:sz w:val="18"/>
                <w:szCs w:val="18"/>
              </w:rPr>
              <w:t>4</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SourceGroupId.NotFound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Specified</w:t>
            </w:r>
            <w:r w:rsidRPr="00BE3EDA">
              <w:rPr>
                <w:rFonts w:ascii="Arial" w:hAnsi="Arial" w:cs="Arial" w:hint="eastAsia"/>
                <w:sz w:val="18"/>
                <w:szCs w:val="18"/>
              </w:rPr>
              <w:t xml:space="preserve"> source group</w:t>
            </w:r>
            <w:r w:rsidRPr="00BE3EDA">
              <w:rPr>
                <w:rFonts w:ascii="Arial" w:hAnsi="Arial" w:cs="Arial"/>
                <w:sz w:val="18"/>
                <w:szCs w:val="18"/>
              </w:rPr>
              <w:t xml:space="preserve"> does not exist.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SourceGroupId.</w:t>
            </w:r>
            <w:r w:rsidRPr="00BE3EDA">
              <w:rPr>
                <w:rStyle w:val="HTML"/>
              </w:rPr>
              <w:t>Malformed</w:t>
            </w:r>
          </w:p>
        </w:tc>
        <w:tc>
          <w:tcPr>
            <w:tcW w:w="3686" w:type="dxa"/>
          </w:tcPr>
          <w:p w:rsidR="009564F3" w:rsidRPr="00BE3EDA" w:rsidRDefault="009564F3" w:rsidP="00D74F7B">
            <w:pPr>
              <w:rPr>
                <w:rFonts w:ascii="Arial" w:hAnsi="Arial" w:cs="Arial"/>
                <w:sz w:val="18"/>
                <w:szCs w:val="18"/>
              </w:rPr>
            </w:pPr>
            <w:r w:rsidRPr="00BE3EDA">
              <w:rPr>
                <w:rFonts w:ascii="Arial" w:hAnsi="Arial" w:cs="Arial" w:hint="eastAsia"/>
                <w:sz w:val="18"/>
                <w:szCs w:val="18"/>
              </w:rPr>
              <w:t xml:space="preserve">The source </w:t>
            </w:r>
            <w:proofErr w:type="gramStart"/>
            <w:r w:rsidRPr="00BE3EDA">
              <w:rPr>
                <w:rFonts w:ascii="Arial" w:hAnsi="Arial" w:cs="Arial" w:hint="eastAsia"/>
                <w:sz w:val="18"/>
                <w:szCs w:val="18"/>
              </w:rPr>
              <w:t>group</w:t>
            </w:r>
            <w:proofErr w:type="gramEnd"/>
            <w:r w:rsidRPr="00BE3EDA">
              <w:rPr>
                <w:rFonts w:ascii="Arial" w:hAnsi="Arial" w:cs="Arial" w:hint="eastAsia"/>
                <w:sz w:val="18"/>
                <w:szCs w:val="18"/>
              </w:rPr>
              <w:t xml:space="preserve"> </w:t>
            </w:r>
            <w:r w:rsidR="00D74F7B" w:rsidRPr="00BE3EDA">
              <w:rPr>
                <w:rFonts w:ascii="Arial" w:hAnsi="Arial" w:cs="Arial" w:hint="eastAsia"/>
                <w:sz w:val="18"/>
                <w:szCs w:val="18"/>
              </w:rPr>
              <w:t>ID</w:t>
            </w:r>
            <w:r w:rsidRPr="00BE3EDA">
              <w:rPr>
                <w:rFonts w:ascii="Arial" w:hAnsi="Arial" w:cs="Arial" w:hint="eastAsia"/>
                <w:sz w:val="18"/>
                <w:szCs w:val="18"/>
              </w:rPr>
              <w:t xml:space="preserve"> can not be the same</w:t>
            </w:r>
            <w:r w:rsidR="00D74F7B" w:rsidRPr="00BE3EDA">
              <w:rPr>
                <w:rFonts w:ascii="Arial" w:hAnsi="Arial" w:cs="Arial" w:hint="eastAsia"/>
                <w:sz w:val="18"/>
                <w:szCs w:val="18"/>
              </w:rPr>
              <w:t xml:space="preserve"> with the destination group ID.</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hint="eastAsia"/>
                <w:sz w:val="18"/>
                <w:szCs w:val="18"/>
              </w:rPr>
              <w:t>Invalid</w:t>
            </w:r>
            <w:r w:rsidR="00361ADE" w:rsidRPr="00BE3EDA">
              <w:rPr>
                <w:rFonts w:ascii="Courier New" w:hAnsi="Courier New" w:cs="Courier New" w:hint="eastAsia"/>
                <w:sz w:val="18"/>
                <w:szCs w:val="18"/>
              </w:rPr>
              <w:t>Security</w:t>
            </w:r>
            <w:r w:rsidRPr="00BE3EDA">
              <w:rPr>
                <w:rFonts w:ascii="Courier New" w:hAnsi="Courier New" w:cs="Courier New" w:hint="eastAsia"/>
                <w:sz w:val="18"/>
                <w:szCs w:val="18"/>
              </w:rPr>
              <w:t>GroupDescription</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description is not valid</w:t>
            </w:r>
            <w:r w:rsidRPr="00BE3EDA">
              <w:rPr>
                <w:rFonts w:ascii="Arial" w:hAnsi="Arial" w:cs="Arial"/>
                <w:sz w:val="18"/>
                <w:szCs w:val="18"/>
              </w:rPr>
              <w: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hint="eastAsia"/>
                <w:sz w:val="18"/>
                <w:szCs w:val="18"/>
              </w:rPr>
              <w:t>InvalidIpProtocol</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 xml:space="preserve">Specified </w:t>
            </w:r>
            <w:r w:rsidRPr="00BE3EDA">
              <w:rPr>
                <w:rFonts w:ascii="Arial" w:hAnsi="Arial" w:cs="Arial" w:hint="eastAsia"/>
                <w:sz w:val="18"/>
                <w:szCs w:val="18"/>
              </w:rPr>
              <w:t>IP protocol is not valid</w:t>
            </w:r>
            <w:r w:rsidRPr="00BE3EDA">
              <w:rPr>
                <w:rFonts w:ascii="Arial" w:hAnsi="Arial" w:cs="Arial"/>
                <w:sz w:val="18"/>
                <w:szCs w:val="18"/>
              </w:rPr>
              <w:t>.</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DiskSize.</w:t>
            </w:r>
            <w:r w:rsidRPr="00BE3EDA">
              <w:rPr>
                <w:rStyle w:val="HTML"/>
              </w:rPr>
              <w:t>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disk size</w:t>
            </w:r>
            <w:r w:rsidRPr="00BE3EDA">
              <w:rPr>
                <w:rFonts w:ascii="Arial" w:hAnsi="Arial" w:cs="Arial"/>
                <w:sz w:val="18"/>
                <w:szCs w:val="18"/>
              </w:rPr>
              <w:t xml:space="preserve"> is </w:t>
            </w:r>
            <w:r w:rsidRPr="00BE3EDA">
              <w:rPr>
                <w:rFonts w:ascii="Arial" w:hAnsi="Arial" w:cs="Arial" w:hint="eastAsia"/>
                <w:sz w:val="18"/>
                <w:szCs w:val="18"/>
              </w:rPr>
              <w:t xml:space="preserve">not </w:t>
            </w:r>
            <w:r w:rsidRPr="00BE3EDA">
              <w:rPr>
                <w:rFonts w:ascii="Arial" w:hAnsi="Arial" w:cs="Arial"/>
                <w:sz w:val="18"/>
                <w:szCs w:val="18"/>
              </w:rPr>
              <w:t xml:space="preserve">valid. </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rPr>
          <w:trHeight w:val="256"/>
        </w:trPr>
        <w:tc>
          <w:tcPr>
            <w:tcW w:w="3544" w:type="dxa"/>
          </w:tcPr>
          <w:p w:rsidR="008810B6" w:rsidRPr="00BE3EDA" w:rsidRDefault="008810B6" w:rsidP="00766B9C">
            <w:pPr>
              <w:rPr>
                <w:rFonts w:ascii="Courier New" w:hAnsi="Courier New" w:cs="Courier New"/>
                <w:sz w:val="18"/>
                <w:szCs w:val="18"/>
              </w:rPr>
            </w:pPr>
            <w:r w:rsidRPr="00BE3EDA">
              <w:rPr>
                <w:rFonts w:ascii="Courier New" w:hAnsi="Courier New" w:cs="Courier New" w:hint="eastAsia"/>
                <w:sz w:val="18"/>
                <w:szCs w:val="18"/>
              </w:rPr>
              <w:t>InvalidDiskSize.Exceeded</w:t>
            </w:r>
          </w:p>
        </w:tc>
        <w:tc>
          <w:tcPr>
            <w:tcW w:w="3686" w:type="dxa"/>
          </w:tcPr>
          <w:p w:rsidR="008810B6" w:rsidRPr="00BE3EDA" w:rsidRDefault="008810B6" w:rsidP="00766B9C">
            <w:pPr>
              <w:rPr>
                <w:rFonts w:ascii="Arial" w:hAnsi="Arial" w:cs="Arial"/>
                <w:sz w:val="18"/>
                <w:szCs w:val="18"/>
              </w:rPr>
            </w:pPr>
            <w:r w:rsidRPr="00BE3EDA">
              <w:rPr>
                <w:rFonts w:ascii="Arial" w:hAnsi="Arial" w:cs="Arial" w:hint="eastAsia"/>
                <w:sz w:val="18"/>
                <w:szCs w:val="18"/>
              </w:rPr>
              <w:t xml:space="preserve">The total size of </w:t>
            </w:r>
            <w:r w:rsidR="000C299D" w:rsidRPr="000C299D">
              <w:rPr>
                <w:rFonts w:ascii="Arial" w:hAnsi="Arial" w:cs="Arial"/>
                <w:sz w:val="18"/>
                <w:szCs w:val="18"/>
              </w:rPr>
              <w:t>disks exceeds its quota</w:t>
            </w:r>
            <w:r w:rsidRPr="00BE3EDA">
              <w:rPr>
                <w:rFonts w:ascii="Arial" w:hAnsi="Arial" w:cs="Arial" w:hint="eastAsia"/>
                <w:sz w:val="18"/>
                <w:szCs w:val="18"/>
              </w:rPr>
              <w:t>.</w:t>
            </w:r>
          </w:p>
        </w:tc>
        <w:tc>
          <w:tcPr>
            <w:tcW w:w="1134" w:type="dxa"/>
          </w:tcPr>
          <w:p w:rsidR="008810B6" w:rsidRPr="00BE3EDA" w:rsidRDefault="008810B6"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InternetMaxBandwidth.</w:t>
            </w:r>
            <w:r w:rsidRPr="00BE3EDA">
              <w:rPr>
                <w:rStyle w:val="HTML"/>
              </w:rPr>
              <w:t>Ma</w:t>
            </w:r>
            <w:r w:rsidRPr="00BE3EDA">
              <w:rPr>
                <w:rStyle w:val="HTML"/>
              </w:rPr>
              <w:lastRenderedPageBreak/>
              <w:t>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lastRenderedPageBreak/>
              <w:t>S</w:t>
            </w:r>
            <w:r w:rsidRPr="00BE3EDA">
              <w:rPr>
                <w:rFonts w:ascii="Arial" w:hAnsi="Arial" w:cs="Arial"/>
                <w:sz w:val="18"/>
                <w:szCs w:val="18"/>
              </w:rPr>
              <w:t>pecified</w:t>
            </w:r>
            <w:r w:rsidRPr="00BE3EDA">
              <w:rPr>
                <w:rFonts w:ascii="Arial" w:hAnsi="Arial" w:cs="Arial" w:hint="eastAsia"/>
                <w:sz w:val="18"/>
                <w:szCs w:val="18"/>
              </w:rPr>
              <w:t xml:space="preserve"> internet</w:t>
            </w:r>
            <w:r w:rsidRPr="00BE3EDA">
              <w:rPr>
                <w:rFonts w:ascii="Arial" w:hAnsi="Arial" w:cs="Arial"/>
                <w:sz w:val="18"/>
                <w:szCs w:val="18"/>
              </w:rPr>
              <w:t xml:space="preserve"> </w:t>
            </w:r>
            <w:r w:rsidRPr="00BE3EDA">
              <w:rPr>
                <w:rFonts w:ascii="Arial" w:hAnsi="Arial" w:cs="Arial" w:hint="eastAsia"/>
                <w:sz w:val="18"/>
                <w:szCs w:val="18"/>
              </w:rPr>
              <w:t>max bandwidth</w:t>
            </w:r>
            <w:r w:rsidRPr="00BE3EDA">
              <w:rPr>
                <w:rFonts w:ascii="Arial" w:hAnsi="Arial" w:cs="Arial"/>
                <w:sz w:val="18"/>
                <w:szCs w:val="18"/>
              </w:rPr>
              <w:t xml:space="preserve"> is </w:t>
            </w:r>
            <w:r w:rsidRPr="00BE3EDA">
              <w:rPr>
                <w:rFonts w:ascii="Arial" w:hAnsi="Arial" w:cs="Arial" w:hint="eastAsia"/>
                <w:sz w:val="18"/>
                <w:szCs w:val="18"/>
              </w:rPr>
              <w:t xml:space="preserve">not </w:t>
            </w:r>
            <w:r w:rsidRPr="00BE3EDA">
              <w:rPr>
                <w:rFonts w:ascii="Arial" w:hAnsi="Arial" w:cs="Arial"/>
                <w:sz w:val="18"/>
                <w:szCs w:val="18"/>
              </w:rPr>
              <w:lastRenderedPageBreak/>
              <w:t>valid.</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lastRenderedPageBreak/>
              <w:t>400</w:t>
            </w:r>
          </w:p>
        </w:tc>
      </w:tr>
      <w:tr w:rsidR="00C24ECA" w:rsidRPr="00BE3EDA" w:rsidTr="00766B9C">
        <w:trPr>
          <w:trHeight w:val="256"/>
        </w:trPr>
        <w:tc>
          <w:tcPr>
            <w:tcW w:w="3544" w:type="dxa"/>
          </w:tcPr>
          <w:p w:rsidR="009564F3" w:rsidRPr="00BE3EDA" w:rsidRDefault="009564F3" w:rsidP="006B0A94">
            <w:pPr>
              <w:rPr>
                <w:rFonts w:ascii="Courier New" w:hAnsi="Courier New" w:cs="Courier New"/>
                <w:sz w:val="18"/>
                <w:szCs w:val="18"/>
              </w:rPr>
            </w:pPr>
            <w:r w:rsidRPr="00BE3EDA">
              <w:rPr>
                <w:rFonts w:ascii="Courier New" w:hAnsi="Courier New" w:cs="Courier New"/>
                <w:sz w:val="18"/>
                <w:szCs w:val="18"/>
              </w:rPr>
              <w:lastRenderedPageBreak/>
              <w:t>Invalid</w:t>
            </w:r>
            <w:r w:rsidRPr="00BE3EDA">
              <w:rPr>
                <w:rFonts w:ascii="Courier New" w:hAnsi="Courier New" w:cs="Courier New" w:hint="eastAsia"/>
                <w:sz w:val="18"/>
                <w:szCs w:val="18"/>
              </w:rPr>
              <w:t>SourceCidrIp.</w:t>
            </w:r>
            <w:r w:rsidR="006B0A94" w:rsidRPr="00BE3EDA">
              <w:rPr>
                <w:rFonts w:ascii="Courier New" w:hAnsi="Courier New" w:cs="Courier New" w:hint="eastAsia"/>
                <w:sz w:val="18"/>
                <w:szCs w:val="18"/>
              </w:rPr>
              <w:t>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Specified</w:t>
            </w:r>
            <w:r w:rsidR="007F4F49" w:rsidRPr="00BE3EDA">
              <w:rPr>
                <w:rFonts w:ascii="Arial" w:hAnsi="Arial" w:cs="Arial" w:hint="eastAsia"/>
                <w:sz w:val="18"/>
                <w:szCs w:val="18"/>
              </w:rPr>
              <w:t xml:space="preserve"> source CIDR IP is</w:t>
            </w:r>
            <w:r w:rsidRPr="00BE3EDA">
              <w:rPr>
                <w:rFonts w:ascii="Arial" w:hAnsi="Arial" w:cs="Arial" w:hint="eastAsia"/>
                <w:sz w:val="18"/>
                <w:szCs w:val="18"/>
              </w:rPr>
              <w:t xml:space="preserve"> not valid</w:t>
            </w:r>
            <w:r w:rsidRPr="00BE3EDA">
              <w:rPr>
                <w:rFonts w:ascii="Arial" w:hAnsi="Arial" w:cs="Arial"/>
                <w:sz w:val="18"/>
                <w:szCs w:val="18"/>
              </w:rPr>
              <w: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AD4847">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PortRange.</w:t>
            </w:r>
            <w:r w:rsidR="00AD4847" w:rsidRPr="00BE3EDA">
              <w:rPr>
                <w:rFonts w:ascii="Courier New" w:hAnsi="Courier New" w:cs="Courier New" w:hint="eastAsia"/>
                <w:sz w:val="18"/>
                <w:szCs w:val="18"/>
              </w:rPr>
              <w:t>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sz w:val="18"/>
                <w:szCs w:val="18"/>
              </w:rPr>
              <w:t>Specified</w:t>
            </w:r>
            <w:r w:rsidR="007F4F49" w:rsidRPr="00BE3EDA">
              <w:rPr>
                <w:rFonts w:ascii="Arial" w:hAnsi="Arial" w:cs="Arial" w:hint="eastAsia"/>
                <w:sz w:val="18"/>
                <w:szCs w:val="18"/>
              </w:rPr>
              <w:t xml:space="preserve"> port range is</w:t>
            </w:r>
            <w:r w:rsidRPr="00BE3EDA">
              <w:rPr>
                <w:rFonts w:ascii="Arial" w:hAnsi="Arial" w:cs="Arial" w:hint="eastAsia"/>
                <w:sz w:val="18"/>
                <w:szCs w:val="18"/>
              </w:rPr>
              <w:t xml:space="preserve"> not valid</w:t>
            </w:r>
            <w:r w:rsidRPr="00BE3EDA">
              <w:rPr>
                <w:rFonts w:ascii="Arial" w:hAnsi="Arial" w:cs="Arial"/>
                <w:sz w:val="18"/>
                <w:szCs w:val="18"/>
              </w:rPr>
              <w:t>.</w:t>
            </w:r>
          </w:p>
        </w:tc>
        <w:tc>
          <w:tcPr>
            <w:tcW w:w="1134" w:type="dxa"/>
          </w:tcPr>
          <w:p w:rsidR="009564F3" w:rsidRPr="00BE3EDA" w:rsidRDefault="009564F3" w:rsidP="00766B9C">
            <w:pPr>
              <w:rPr>
                <w:rFonts w:ascii="Arial" w:hAnsi="Arial" w:cs="Arial"/>
                <w:sz w:val="18"/>
                <w:szCs w:val="18"/>
              </w:rPr>
            </w:pPr>
            <w:r w:rsidRPr="00BE3EDA">
              <w:rPr>
                <w:rFonts w:ascii="Arial" w:hAnsi="Arial" w:cs="Arial"/>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Policy.</w:t>
            </w:r>
            <w:r w:rsidRPr="00BE3EDA">
              <w:rPr>
                <w:rStyle w:val="HTML"/>
              </w:rPr>
              <w:t>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policy</w:t>
            </w:r>
            <w:r w:rsidRPr="00BE3EDA">
              <w:rPr>
                <w:rFonts w:ascii="Arial" w:hAnsi="Arial" w:cs="Arial"/>
                <w:sz w:val="18"/>
                <w:szCs w:val="18"/>
              </w:rPr>
              <w:t xml:space="preserve"> is </w:t>
            </w:r>
            <w:r w:rsidRPr="00BE3EDA">
              <w:rPr>
                <w:rFonts w:ascii="Arial" w:hAnsi="Arial" w:cs="Arial" w:hint="eastAsia"/>
                <w:sz w:val="18"/>
                <w:szCs w:val="18"/>
              </w:rPr>
              <w:t xml:space="preserve">not </w:t>
            </w:r>
            <w:r w:rsidRPr="00BE3EDA">
              <w:rPr>
                <w:rFonts w:ascii="Arial" w:hAnsi="Arial" w:cs="Arial"/>
                <w:sz w:val="18"/>
                <w:szCs w:val="18"/>
              </w:rPr>
              <w:t xml:space="preserve">valid. </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C24ECA" w:rsidRPr="00BE3EDA" w:rsidTr="00766B9C">
        <w:trPr>
          <w:trHeight w:val="256"/>
        </w:trPr>
        <w:tc>
          <w:tcPr>
            <w:tcW w:w="3544" w:type="dxa"/>
          </w:tcPr>
          <w:p w:rsidR="009564F3" w:rsidRPr="00BE3EDA" w:rsidRDefault="009564F3" w:rsidP="00766B9C">
            <w:pPr>
              <w:rPr>
                <w:rFonts w:ascii="Courier New" w:hAnsi="Courier New" w:cs="Courier New"/>
                <w:sz w:val="18"/>
                <w:szCs w:val="18"/>
              </w:rPr>
            </w:pPr>
            <w:r w:rsidRPr="00BE3EDA">
              <w:rPr>
                <w:rFonts w:ascii="Courier New" w:hAnsi="Courier New" w:cs="Courier New"/>
                <w:sz w:val="18"/>
                <w:szCs w:val="18"/>
              </w:rPr>
              <w:t>Invalid</w:t>
            </w:r>
            <w:r w:rsidRPr="00BE3EDA">
              <w:rPr>
                <w:rFonts w:ascii="Courier New" w:hAnsi="Courier New" w:cs="Courier New" w:hint="eastAsia"/>
                <w:sz w:val="18"/>
                <w:szCs w:val="18"/>
              </w:rPr>
              <w:t>NicType.</w:t>
            </w:r>
            <w:r w:rsidRPr="00BE3EDA">
              <w:rPr>
                <w:rStyle w:val="HTML"/>
              </w:rPr>
              <w:t>Malformed</w:t>
            </w:r>
          </w:p>
        </w:tc>
        <w:tc>
          <w:tcPr>
            <w:tcW w:w="3686"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S</w:t>
            </w:r>
            <w:r w:rsidRPr="00BE3EDA">
              <w:rPr>
                <w:rFonts w:ascii="Arial" w:hAnsi="Arial" w:cs="Arial"/>
                <w:sz w:val="18"/>
                <w:szCs w:val="18"/>
              </w:rPr>
              <w:t xml:space="preserve">pecified </w:t>
            </w:r>
            <w:r w:rsidRPr="00BE3EDA">
              <w:rPr>
                <w:rFonts w:ascii="Arial" w:hAnsi="Arial" w:cs="Arial" w:hint="eastAsia"/>
                <w:sz w:val="18"/>
                <w:szCs w:val="18"/>
              </w:rPr>
              <w:t>nic type</w:t>
            </w:r>
            <w:r w:rsidRPr="00BE3EDA">
              <w:rPr>
                <w:rFonts w:ascii="Arial" w:hAnsi="Arial" w:cs="Arial"/>
                <w:sz w:val="18"/>
                <w:szCs w:val="18"/>
              </w:rPr>
              <w:t xml:space="preserve"> is </w:t>
            </w:r>
            <w:r w:rsidRPr="00BE3EDA">
              <w:rPr>
                <w:rFonts w:ascii="Arial" w:hAnsi="Arial" w:cs="Arial" w:hint="eastAsia"/>
                <w:sz w:val="18"/>
                <w:szCs w:val="18"/>
              </w:rPr>
              <w:t xml:space="preserve">not </w:t>
            </w:r>
            <w:r w:rsidRPr="00BE3EDA">
              <w:rPr>
                <w:rFonts w:ascii="Arial" w:hAnsi="Arial" w:cs="Arial"/>
                <w:sz w:val="18"/>
                <w:szCs w:val="18"/>
              </w:rPr>
              <w:t xml:space="preserve">valid. </w:t>
            </w:r>
          </w:p>
        </w:tc>
        <w:tc>
          <w:tcPr>
            <w:tcW w:w="1134" w:type="dxa"/>
          </w:tcPr>
          <w:p w:rsidR="009564F3" w:rsidRPr="00BE3EDA" w:rsidRDefault="009564F3" w:rsidP="00766B9C">
            <w:pPr>
              <w:rPr>
                <w:rFonts w:ascii="Arial" w:hAnsi="Arial" w:cs="Arial"/>
                <w:sz w:val="18"/>
                <w:szCs w:val="18"/>
              </w:rPr>
            </w:pPr>
            <w:r w:rsidRPr="00BE3EDA">
              <w:rPr>
                <w:rFonts w:ascii="Arial" w:hAnsi="Arial" w:cs="Arial" w:hint="eastAsia"/>
                <w:sz w:val="18"/>
                <w:szCs w:val="18"/>
              </w:rPr>
              <w:t>400</w:t>
            </w:r>
          </w:p>
        </w:tc>
      </w:tr>
      <w:tr w:rsidR="00150F87" w:rsidRPr="00150F87" w:rsidTr="00150F87">
        <w:trPr>
          <w:trHeight w:val="712"/>
        </w:trPr>
        <w:tc>
          <w:tcPr>
            <w:tcW w:w="3544" w:type="dxa"/>
          </w:tcPr>
          <w:p w:rsidR="00150F87" w:rsidRPr="00150F87" w:rsidRDefault="00150F87" w:rsidP="00646DAE">
            <w:pPr>
              <w:rPr>
                <w:rFonts w:ascii="Courier New" w:hAnsi="Courier New" w:cs="Courier New"/>
                <w:sz w:val="18"/>
                <w:szCs w:val="18"/>
              </w:rPr>
            </w:pPr>
            <w:r w:rsidRPr="00150F87">
              <w:rPr>
                <w:rFonts w:ascii="Courier New" w:hAnsi="Courier New" w:cs="Courier New"/>
                <w:sz w:val="18"/>
                <w:szCs w:val="18"/>
              </w:rPr>
              <w:t>ChargeTypeViolation</w:t>
            </w:r>
          </w:p>
        </w:tc>
        <w:tc>
          <w:tcPr>
            <w:tcW w:w="3686" w:type="dxa"/>
          </w:tcPr>
          <w:p w:rsidR="00150F87" w:rsidRPr="00150F87" w:rsidRDefault="00150F87" w:rsidP="00646DAE">
            <w:pPr>
              <w:rPr>
                <w:rFonts w:ascii="Arial" w:hAnsi="Arial" w:cs="Arial"/>
                <w:sz w:val="18"/>
                <w:szCs w:val="18"/>
              </w:rPr>
            </w:pPr>
            <w:r w:rsidRPr="00150F87">
              <w:rPr>
                <w:rFonts w:ascii="Arial" w:hAnsi="Arial" w:cs="Arial"/>
                <w:sz w:val="18"/>
                <w:szCs w:val="18"/>
              </w:rPr>
              <w:t>Operations on this kind of resources are not permitted.</w:t>
            </w:r>
          </w:p>
        </w:tc>
        <w:tc>
          <w:tcPr>
            <w:tcW w:w="1134" w:type="dxa"/>
          </w:tcPr>
          <w:p w:rsidR="00150F87" w:rsidRPr="00150F87" w:rsidRDefault="00150F87" w:rsidP="00646DAE">
            <w:pPr>
              <w:rPr>
                <w:rFonts w:ascii="Arial" w:hAnsi="Arial" w:cs="Arial"/>
                <w:sz w:val="18"/>
                <w:szCs w:val="18"/>
              </w:rPr>
            </w:pPr>
            <w:r w:rsidRPr="00150F87">
              <w:rPr>
                <w:rFonts w:ascii="Arial" w:hAnsi="Arial" w:cs="Arial"/>
                <w:sz w:val="18"/>
                <w:szCs w:val="18"/>
              </w:rPr>
              <w:t>403</w:t>
            </w:r>
          </w:p>
        </w:tc>
      </w:tr>
      <w:tr w:rsidR="00150F87" w:rsidRPr="00150F87" w:rsidTr="00766B9C">
        <w:trPr>
          <w:trHeight w:val="256"/>
        </w:trPr>
        <w:tc>
          <w:tcPr>
            <w:tcW w:w="3544" w:type="dxa"/>
          </w:tcPr>
          <w:p w:rsidR="00150F87" w:rsidRPr="00150F87" w:rsidRDefault="00150F87" w:rsidP="00646DAE">
            <w:pPr>
              <w:rPr>
                <w:rFonts w:ascii="Courier New" w:hAnsi="Courier New" w:cs="Courier New"/>
                <w:sz w:val="18"/>
                <w:szCs w:val="18"/>
              </w:rPr>
            </w:pPr>
            <w:r w:rsidRPr="00150F87">
              <w:rPr>
                <w:rFonts w:ascii="Courier New" w:hAnsi="Courier New" w:cs="Courier New"/>
                <w:sz w:val="18"/>
                <w:szCs w:val="18"/>
              </w:rPr>
              <w:t>InsufficientBalance</w:t>
            </w:r>
          </w:p>
        </w:tc>
        <w:tc>
          <w:tcPr>
            <w:tcW w:w="3686" w:type="dxa"/>
          </w:tcPr>
          <w:p w:rsidR="00150F87" w:rsidRPr="00150F87" w:rsidRDefault="00150F87" w:rsidP="00646DAE">
            <w:pPr>
              <w:rPr>
                <w:rFonts w:ascii="Arial" w:hAnsi="Arial" w:cs="Arial"/>
                <w:sz w:val="18"/>
                <w:szCs w:val="18"/>
              </w:rPr>
            </w:pPr>
            <w:r w:rsidRPr="00150F87">
              <w:rPr>
                <w:rFonts w:ascii="Arial" w:hAnsi="Arial" w:cs="Arial"/>
                <w:sz w:val="18"/>
                <w:szCs w:val="18"/>
              </w:rPr>
              <w:t xml:space="preserve">Your account does not have enough balance. </w:t>
            </w:r>
          </w:p>
        </w:tc>
        <w:tc>
          <w:tcPr>
            <w:tcW w:w="1134" w:type="dxa"/>
          </w:tcPr>
          <w:p w:rsidR="00150F87" w:rsidRPr="00150F87" w:rsidRDefault="00150F87" w:rsidP="00646DAE">
            <w:pPr>
              <w:rPr>
                <w:rFonts w:ascii="Arial" w:hAnsi="Arial" w:cs="Arial"/>
                <w:sz w:val="18"/>
                <w:szCs w:val="18"/>
              </w:rPr>
            </w:pPr>
            <w:r w:rsidRPr="00150F87">
              <w:rPr>
                <w:rFonts w:ascii="Arial" w:hAnsi="Arial" w:cs="Arial"/>
                <w:sz w:val="18"/>
                <w:szCs w:val="18"/>
              </w:rPr>
              <w:t>400</w:t>
            </w:r>
          </w:p>
        </w:tc>
      </w:tr>
      <w:tr w:rsidR="00150F87" w:rsidRPr="00150F87" w:rsidTr="00766B9C">
        <w:trPr>
          <w:trHeight w:val="256"/>
        </w:trPr>
        <w:tc>
          <w:tcPr>
            <w:tcW w:w="3544" w:type="dxa"/>
          </w:tcPr>
          <w:p w:rsidR="00150F87" w:rsidRPr="00150F87" w:rsidRDefault="00150F87" w:rsidP="00150F87">
            <w:pPr>
              <w:rPr>
                <w:rFonts w:ascii="Courier New" w:hAnsi="Courier New" w:cs="Courier New"/>
                <w:sz w:val="18"/>
                <w:szCs w:val="18"/>
              </w:rPr>
            </w:pPr>
            <w:r w:rsidRPr="00150F87">
              <w:rPr>
                <w:rFonts w:ascii="Courier New" w:hAnsi="Courier New" w:cs="Courier New" w:hint="eastAsia"/>
                <w:sz w:val="18"/>
                <w:szCs w:val="18"/>
              </w:rPr>
              <w:t>Quota</w:t>
            </w:r>
            <w:r w:rsidRPr="00150F87">
              <w:rPr>
                <w:rFonts w:ascii="Courier New" w:hAnsi="Courier New" w:cs="Courier New"/>
                <w:sz w:val="18"/>
                <w:szCs w:val="18"/>
              </w:rPr>
              <w:t>Exceeded</w:t>
            </w:r>
          </w:p>
        </w:tc>
        <w:tc>
          <w:tcPr>
            <w:tcW w:w="3686" w:type="dxa"/>
          </w:tcPr>
          <w:p w:rsidR="00150F87" w:rsidRPr="00150F87" w:rsidRDefault="00150F87" w:rsidP="00150F87">
            <w:pPr>
              <w:rPr>
                <w:rFonts w:ascii="Arial" w:hAnsi="Arial" w:cs="Arial"/>
                <w:sz w:val="18"/>
                <w:szCs w:val="18"/>
              </w:rPr>
            </w:pPr>
            <w:r w:rsidRPr="00150F87">
              <w:rPr>
                <w:rFonts w:ascii="Arial" w:hAnsi="Arial" w:cs="Arial" w:hint="eastAsia"/>
                <w:sz w:val="18"/>
                <w:szCs w:val="18"/>
              </w:rPr>
              <w:t>Living instances quota exceeded.</w:t>
            </w:r>
          </w:p>
        </w:tc>
        <w:tc>
          <w:tcPr>
            <w:tcW w:w="1134" w:type="dxa"/>
          </w:tcPr>
          <w:p w:rsidR="00150F87" w:rsidRPr="00150F87" w:rsidRDefault="00150F87" w:rsidP="00150F87">
            <w:pPr>
              <w:rPr>
                <w:rFonts w:ascii="Arial" w:hAnsi="Arial" w:cs="Arial"/>
                <w:sz w:val="18"/>
                <w:szCs w:val="18"/>
              </w:rPr>
            </w:pPr>
            <w:r w:rsidRPr="00150F87">
              <w:rPr>
                <w:rFonts w:ascii="Arial" w:hAnsi="Arial" w:cs="Arial"/>
                <w:sz w:val="18"/>
                <w:szCs w:val="18"/>
              </w:rPr>
              <w:t>400</w:t>
            </w:r>
          </w:p>
        </w:tc>
      </w:tr>
      <w:tr w:rsidR="007349AF" w:rsidRPr="00150F87" w:rsidTr="00766B9C">
        <w:trPr>
          <w:trHeight w:val="256"/>
        </w:trPr>
        <w:tc>
          <w:tcPr>
            <w:tcW w:w="3544" w:type="dxa"/>
          </w:tcPr>
          <w:p w:rsidR="007349AF" w:rsidRPr="007349AF" w:rsidRDefault="007349AF">
            <w:pPr>
              <w:rPr>
                <w:rFonts w:ascii="Courier New" w:hAnsi="Courier New" w:cs="Courier New"/>
                <w:sz w:val="18"/>
                <w:szCs w:val="18"/>
              </w:rPr>
            </w:pPr>
            <w:r w:rsidRPr="007349AF">
              <w:rPr>
                <w:rFonts w:ascii="Courier New" w:hAnsi="Courier New" w:cs="Courier New"/>
                <w:sz w:val="18"/>
                <w:szCs w:val="18"/>
              </w:rPr>
              <w:t>DiskNumberLimitExceeded</w:t>
            </w:r>
          </w:p>
        </w:tc>
        <w:tc>
          <w:tcPr>
            <w:tcW w:w="3686" w:type="dxa"/>
          </w:tcPr>
          <w:p w:rsidR="007349AF" w:rsidRPr="007349AF" w:rsidRDefault="007349AF">
            <w:pPr>
              <w:rPr>
                <w:rFonts w:ascii="Courier New" w:hAnsi="Courier New" w:cs="Courier New"/>
                <w:sz w:val="18"/>
                <w:szCs w:val="18"/>
              </w:rPr>
            </w:pPr>
            <w:r w:rsidRPr="007349AF">
              <w:rPr>
                <w:rFonts w:ascii="Courier New" w:hAnsi="Courier New" w:cs="Courier New"/>
                <w:sz w:val="18"/>
                <w:szCs w:val="18"/>
              </w:rPr>
              <w:t>Exceeding the allowed amount of disks.</w:t>
            </w:r>
          </w:p>
        </w:tc>
        <w:tc>
          <w:tcPr>
            <w:tcW w:w="1134" w:type="dxa"/>
          </w:tcPr>
          <w:p w:rsidR="007349AF" w:rsidRPr="00DD6371" w:rsidRDefault="007349AF" w:rsidP="00DD6371">
            <w:pPr>
              <w:rPr>
                <w:rFonts w:ascii="Arial" w:hAnsi="Arial" w:cs="Arial"/>
                <w:sz w:val="18"/>
                <w:szCs w:val="18"/>
              </w:rPr>
            </w:pPr>
            <w:r w:rsidRPr="00DD6371">
              <w:rPr>
                <w:rFonts w:ascii="Arial" w:hAnsi="Arial" w:cs="Arial"/>
                <w:sz w:val="18"/>
                <w:szCs w:val="18"/>
              </w:rPr>
              <w:t>400</w:t>
            </w:r>
          </w:p>
        </w:tc>
      </w:tr>
      <w:tr w:rsidR="00DD6371" w:rsidRPr="00150F87" w:rsidTr="00766B9C">
        <w:trPr>
          <w:trHeight w:val="256"/>
        </w:trPr>
        <w:tc>
          <w:tcPr>
            <w:tcW w:w="3544" w:type="dxa"/>
          </w:tcPr>
          <w:p w:rsidR="00DD6371" w:rsidRPr="00DD6371" w:rsidRDefault="00DD6371" w:rsidP="00DD6371">
            <w:pPr>
              <w:rPr>
                <w:rFonts w:ascii="Arial" w:hAnsi="Arial" w:cs="Arial"/>
                <w:sz w:val="18"/>
                <w:szCs w:val="18"/>
              </w:rPr>
            </w:pPr>
            <w:r w:rsidRPr="00DD6371">
              <w:rPr>
                <w:rFonts w:ascii="Arial" w:hAnsi="Arial" w:cs="Arial" w:hint="eastAsia"/>
                <w:sz w:val="18"/>
                <w:szCs w:val="18"/>
              </w:rPr>
              <w:t>OperationDenied</w:t>
            </w:r>
          </w:p>
        </w:tc>
        <w:tc>
          <w:tcPr>
            <w:tcW w:w="3686" w:type="dxa"/>
          </w:tcPr>
          <w:p w:rsidR="00DD6371" w:rsidRPr="00056F10" w:rsidRDefault="00DD6371" w:rsidP="00DD6371">
            <w:pPr>
              <w:rPr>
                <w:rFonts w:ascii="Arial" w:hAnsi="Arial" w:cs="Arial"/>
                <w:sz w:val="18"/>
                <w:szCs w:val="18"/>
              </w:rPr>
            </w:pPr>
            <w:r>
              <w:rPr>
                <w:rFonts w:ascii="Arial" w:hAnsi="Arial" w:cs="Arial" w:hint="eastAsia"/>
                <w:sz w:val="18"/>
                <w:szCs w:val="18"/>
              </w:rPr>
              <w:t>S</w:t>
            </w:r>
            <w:r w:rsidRPr="00652F2B">
              <w:rPr>
                <w:rFonts w:ascii="Arial" w:hAnsi="Arial" w:cs="Arial"/>
                <w:sz w:val="18"/>
                <w:szCs w:val="18"/>
              </w:rPr>
              <w:t xml:space="preserve">pecified operation is denied as your instance is </w:t>
            </w:r>
            <w:r>
              <w:rPr>
                <w:rFonts w:ascii="Arial" w:hAnsi="Arial" w:cs="Arial" w:hint="eastAsia"/>
                <w:sz w:val="18"/>
                <w:szCs w:val="18"/>
              </w:rPr>
              <w:t xml:space="preserve">locked for security </w:t>
            </w:r>
            <w:r>
              <w:rPr>
                <w:rFonts w:ascii="Arial" w:hAnsi="Arial" w:cs="Arial"/>
                <w:sz w:val="18"/>
                <w:szCs w:val="18"/>
              </w:rPr>
              <w:t>reasons</w:t>
            </w:r>
            <w:r w:rsidRPr="00652F2B">
              <w:rPr>
                <w:rFonts w:ascii="Arial" w:hAnsi="Arial" w:cs="Arial"/>
                <w:sz w:val="18"/>
                <w:szCs w:val="18"/>
              </w:rPr>
              <w:t>.</w:t>
            </w:r>
          </w:p>
        </w:tc>
        <w:tc>
          <w:tcPr>
            <w:tcW w:w="1134" w:type="dxa"/>
          </w:tcPr>
          <w:p w:rsidR="00DD6371" w:rsidRPr="00DD6371" w:rsidRDefault="00DD6371" w:rsidP="00DD6371">
            <w:pPr>
              <w:rPr>
                <w:rFonts w:ascii="Arial" w:hAnsi="Arial" w:cs="Arial"/>
                <w:sz w:val="18"/>
                <w:szCs w:val="18"/>
              </w:rPr>
            </w:pPr>
            <w:r w:rsidRPr="00DD6371">
              <w:rPr>
                <w:rFonts w:ascii="Arial" w:hAnsi="Arial" w:cs="Arial" w:hint="eastAsia"/>
                <w:sz w:val="18"/>
                <w:szCs w:val="18"/>
              </w:rPr>
              <w:t>403</w:t>
            </w:r>
          </w:p>
        </w:tc>
      </w:tr>
      <w:tr w:rsidR="00DF1CE1" w:rsidRPr="00150F87" w:rsidTr="00766B9C">
        <w:trPr>
          <w:trHeight w:val="256"/>
        </w:trPr>
        <w:tc>
          <w:tcPr>
            <w:tcW w:w="3544" w:type="dxa"/>
          </w:tcPr>
          <w:p w:rsidR="00DF1CE1" w:rsidRPr="00BE3EDA" w:rsidRDefault="00DF1CE1" w:rsidP="00025532">
            <w:pPr>
              <w:rPr>
                <w:rFonts w:ascii="Courier New" w:hAnsi="Courier New" w:cs="Courier New"/>
                <w:sz w:val="18"/>
                <w:szCs w:val="18"/>
              </w:rPr>
            </w:pPr>
            <w:r w:rsidRPr="00DF1CE1">
              <w:rPr>
                <w:rFonts w:ascii="Courier New" w:hAnsi="Courier New" w:cs="Courier New"/>
                <w:sz w:val="18"/>
                <w:szCs w:val="18"/>
              </w:rPr>
              <w:t>RiskControl.Refused</w:t>
            </w:r>
          </w:p>
        </w:tc>
        <w:tc>
          <w:tcPr>
            <w:tcW w:w="3686" w:type="dxa"/>
          </w:tcPr>
          <w:p w:rsidR="00DF1CE1" w:rsidRDefault="00187937" w:rsidP="00DD6371">
            <w:pPr>
              <w:rPr>
                <w:rFonts w:ascii="Arial" w:eastAsia="宋体" w:hAnsi="Arial" w:cs="Arial"/>
                <w:sz w:val="18"/>
                <w:szCs w:val="18"/>
              </w:rPr>
            </w:pPr>
            <w:r>
              <w:rPr>
                <w:rFonts w:ascii="Arial" w:eastAsia="宋体" w:hAnsi="Arial" w:cs="Arial"/>
                <w:sz w:val="18"/>
                <w:szCs w:val="18"/>
              </w:rPr>
              <w:t>Your action was.r</w:t>
            </w:r>
            <w:r w:rsidR="00DF1CE1" w:rsidRPr="00DF1CE1">
              <w:rPr>
                <w:rFonts w:ascii="Arial" w:eastAsia="宋体" w:hAnsi="Arial" w:cs="Arial"/>
                <w:sz w:val="18"/>
                <w:szCs w:val="18"/>
              </w:rPr>
              <w:t>efused</w:t>
            </w:r>
            <w:r>
              <w:rPr>
                <w:rFonts w:ascii="Arial" w:eastAsia="宋体" w:hAnsi="Arial" w:cs="Arial"/>
                <w:sz w:val="18"/>
                <w:szCs w:val="18"/>
              </w:rPr>
              <w:t xml:space="preserve"> by </w:t>
            </w:r>
            <w:r w:rsidRPr="00DF1CE1">
              <w:rPr>
                <w:rFonts w:ascii="Arial" w:eastAsia="宋体" w:hAnsi="Arial" w:cs="Arial"/>
                <w:sz w:val="18"/>
                <w:szCs w:val="18"/>
              </w:rPr>
              <w:t>RiskControl</w:t>
            </w:r>
            <w:r>
              <w:rPr>
                <w:rFonts w:ascii="Arial" w:eastAsia="宋体" w:hAnsi="Arial" w:cs="Arial" w:hint="eastAsia"/>
                <w:sz w:val="18"/>
                <w:szCs w:val="18"/>
              </w:rPr>
              <w:t>.</w:t>
            </w:r>
          </w:p>
        </w:tc>
        <w:tc>
          <w:tcPr>
            <w:tcW w:w="1134" w:type="dxa"/>
          </w:tcPr>
          <w:p w:rsidR="00DF1CE1" w:rsidRDefault="00DF1CE1" w:rsidP="00DD6371">
            <w:pPr>
              <w:rPr>
                <w:rFonts w:ascii="Arial" w:hAnsi="Arial" w:cs="Arial"/>
                <w:sz w:val="18"/>
                <w:szCs w:val="18"/>
              </w:rPr>
            </w:pPr>
            <w:r>
              <w:rPr>
                <w:rFonts w:ascii="Arial" w:hAnsi="Arial" w:cs="Arial" w:hint="eastAsia"/>
                <w:sz w:val="18"/>
                <w:szCs w:val="18"/>
              </w:rPr>
              <w:t>400</w:t>
            </w:r>
          </w:p>
        </w:tc>
      </w:tr>
      <w:tr w:rsidR="00611495" w:rsidRPr="00150F87" w:rsidTr="00766B9C">
        <w:trPr>
          <w:trHeight w:val="256"/>
        </w:trPr>
        <w:tc>
          <w:tcPr>
            <w:tcW w:w="3544" w:type="dxa"/>
          </w:tcPr>
          <w:p w:rsidR="00611495" w:rsidRPr="00DF1CE1" w:rsidRDefault="00611495" w:rsidP="00025532">
            <w:pPr>
              <w:rPr>
                <w:rFonts w:ascii="Courier New" w:hAnsi="Courier New" w:cs="Courier New"/>
                <w:sz w:val="18"/>
                <w:szCs w:val="18"/>
              </w:rPr>
            </w:pPr>
            <w:r w:rsidRPr="00611495">
              <w:rPr>
                <w:rFonts w:ascii="Courier New" w:hAnsi="Courier New" w:cs="Courier New"/>
                <w:sz w:val="18"/>
                <w:szCs w:val="18"/>
              </w:rPr>
              <w:t>QuotaExceeded.Snapshot</w:t>
            </w:r>
          </w:p>
        </w:tc>
        <w:tc>
          <w:tcPr>
            <w:tcW w:w="3686" w:type="dxa"/>
          </w:tcPr>
          <w:p w:rsidR="00611495" w:rsidRDefault="00611495" w:rsidP="00DD6371">
            <w:pPr>
              <w:rPr>
                <w:rFonts w:ascii="Arial" w:eastAsia="宋体" w:hAnsi="Arial" w:cs="Arial"/>
                <w:sz w:val="18"/>
                <w:szCs w:val="18"/>
              </w:rPr>
            </w:pPr>
            <w:r w:rsidRPr="00611495">
              <w:rPr>
                <w:rFonts w:ascii="Arial" w:eastAsia="宋体" w:hAnsi="Arial" w:cs="Arial"/>
                <w:sz w:val="18"/>
                <w:szCs w:val="18"/>
              </w:rPr>
              <w:t>Snapshot quota exceeded.</w:t>
            </w:r>
          </w:p>
        </w:tc>
        <w:tc>
          <w:tcPr>
            <w:tcW w:w="1134" w:type="dxa"/>
          </w:tcPr>
          <w:p w:rsidR="00611495" w:rsidRDefault="00611495" w:rsidP="00DD6371">
            <w:pPr>
              <w:rPr>
                <w:rFonts w:ascii="Arial" w:hAnsi="Arial" w:cs="Arial"/>
                <w:sz w:val="18"/>
                <w:szCs w:val="18"/>
              </w:rPr>
            </w:pPr>
            <w:r>
              <w:rPr>
                <w:rFonts w:ascii="Arial" w:hAnsi="Arial" w:cs="Arial" w:hint="eastAsia"/>
                <w:sz w:val="18"/>
                <w:szCs w:val="18"/>
              </w:rPr>
              <w:t>400</w:t>
            </w:r>
          </w:p>
        </w:tc>
      </w:tr>
      <w:tr w:rsidR="00611495" w:rsidRPr="00150F87" w:rsidTr="00766B9C">
        <w:trPr>
          <w:trHeight w:val="256"/>
        </w:trPr>
        <w:tc>
          <w:tcPr>
            <w:tcW w:w="3544" w:type="dxa"/>
          </w:tcPr>
          <w:p w:rsidR="00611495" w:rsidRDefault="00E535DB" w:rsidP="00025532">
            <w:pPr>
              <w:rPr>
                <w:sz w:val="16"/>
                <w:szCs w:val="16"/>
              </w:rPr>
            </w:pPr>
            <w:r w:rsidRPr="0035611C">
              <w:rPr>
                <w:rFonts w:ascii="Courier New" w:hAnsi="Courier New" w:cs="Courier New"/>
                <w:sz w:val="18"/>
                <w:szCs w:val="18"/>
              </w:rPr>
              <w:t>QuotaExceeded.Image</w:t>
            </w:r>
          </w:p>
        </w:tc>
        <w:tc>
          <w:tcPr>
            <w:tcW w:w="3686" w:type="dxa"/>
          </w:tcPr>
          <w:p w:rsidR="00611495" w:rsidRDefault="008F39F6" w:rsidP="00DD6371">
            <w:pPr>
              <w:rPr>
                <w:sz w:val="16"/>
                <w:szCs w:val="16"/>
              </w:rPr>
            </w:pPr>
            <w:r w:rsidRPr="008F39F6">
              <w:rPr>
                <w:rFonts w:ascii="Arial" w:eastAsia="宋体" w:hAnsi="Arial" w:cs="Arial"/>
                <w:sz w:val="18"/>
                <w:szCs w:val="18"/>
              </w:rPr>
              <w:t>Image quota exceeded.</w:t>
            </w:r>
          </w:p>
        </w:tc>
        <w:tc>
          <w:tcPr>
            <w:tcW w:w="1134" w:type="dxa"/>
          </w:tcPr>
          <w:p w:rsidR="00611495" w:rsidRDefault="00611495" w:rsidP="00DD6371">
            <w:pPr>
              <w:rPr>
                <w:rFonts w:ascii="Arial" w:hAnsi="Arial" w:cs="Arial"/>
                <w:sz w:val="18"/>
                <w:szCs w:val="18"/>
              </w:rPr>
            </w:pPr>
            <w:r>
              <w:rPr>
                <w:rFonts w:ascii="Arial" w:hAnsi="Arial" w:cs="Arial" w:hint="eastAsia"/>
                <w:sz w:val="18"/>
                <w:szCs w:val="18"/>
              </w:rPr>
              <w:t>400</w:t>
            </w:r>
          </w:p>
        </w:tc>
      </w:tr>
      <w:tr w:rsidR="00611495" w:rsidRPr="00150F87" w:rsidTr="00766B9C">
        <w:trPr>
          <w:trHeight w:val="256"/>
        </w:trPr>
        <w:tc>
          <w:tcPr>
            <w:tcW w:w="3544" w:type="dxa"/>
          </w:tcPr>
          <w:p w:rsidR="00611495" w:rsidRPr="00611495" w:rsidRDefault="00611495" w:rsidP="00025532">
            <w:pPr>
              <w:rPr>
                <w:rFonts w:ascii="Courier New" w:hAnsi="Courier New" w:cs="Courier New"/>
                <w:sz w:val="18"/>
                <w:szCs w:val="18"/>
              </w:rPr>
            </w:pPr>
            <w:r w:rsidRPr="00611495">
              <w:rPr>
                <w:rFonts w:ascii="Courier New" w:hAnsi="Courier New" w:cs="Courier New"/>
                <w:sz w:val="18"/>
                <w:szCs w:val="18"/>
              </w:rPr>
              <w:t>Forbidden.SystemDiskCannotBeDeleted</w:t>
            </w:r>
          </w:p>
        </w:tc>
        <w:tc>
          <w:tcPr>
            <w:tcW w:w="3686" w:type="dxa"/>
          </w:tcPr>
          <w:p w:rsidR="00611495" w:rsidRPr="00611495" w:rsidRDefault="00611495" w:rsidP="003F6A40">
            <w:pPr>
              <w:rPr>
                <w:rFonts w:ascii="Arial" w:eastAsia="宋体" w:hAnsi="Arial" w:cs="Arial"/>
                <w:sz w:val="18"/>
                <w:szCs w:val="18"/>
              </w:rPr>
            </w:pPr>
            <w:r w:rsidRPr="00611495">
              <w:rPr>
                <w:rFonts w:ascii="Arial" w:eastAsia="宋体" w:hAnsi="Arial" w:cs="Arial"/>
                <w:sz w:val="18"/>
                <w:szCs w:val="18"/>
              </w:rPr>
              <w:t>This operation is forbidden because system disk cannot be deleted.</w:t>
            </w:r>
          </w:p>
        </w:tc>
        <w:tc>
          <w:tcPr>
            <w:tcW w:w="1134" w:type="dxa"/>
          </w:tcPr>
          <w:p w:rsidR="00611495" w:rsidRDefault="00611495" w:rsidP="00DD6371">
            <w:pPr>
              <w:rPr>
                <w:rFonts w:ascii="Arial" w:hAnsi="Arial" w:cs="Arial"/>
                <w:sz w:val="18"/>
                <w:szCs w:val="18"/>
              </w:rPr>
            </w:pPr>
            <w:r>
              <w:rPr>
                <w:rFonts w:ascii="Arial" w:hAnsi="Arial" w:cs="Arial" w:hint="eastAsia"/>
                <w:sz w:val="18"/>
                <w:szCs w:val="18"/>
              </w:rPr>
              <w:t>400</w:t>
            </w:r>
          </w:p>
        </w:tc>
      </w:tr>
    </w:tbl>
    <w:p w:rsidR="00502E42" w:rsidRDefault="000029CA" w:rsidP="002743C9">
      <w:pPr>
        <w:pStyle w:val="3"/>
        <w:numPr>
          <w:ilvl w:val="2"/>
          <w:numId w:val="3"/>
        </w:numPr>
      </w:pPr>
      <w:bookmarkStart w:id="499" w:name="_Toc391025805"/>
      <w:r>
        <w:rPr>
          <w:rFonts w:hint="eastAsia"/>
        </w:rPr>
        <w:t>服务器端</w:t>
      </w:r>
      <w:r w:rsidR="00502E42" w:rsidRPr="005310F2">
        <w:rPr>
          <w:rFonts w:hint="eastAsia"/>
        </w:rPr>
        <w:t>错误</w:t>
      </w:r>
      <w:bookmarkEnd w:id="499"/>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3686"/>
        <w:gridCol w:w="1134"/>
      </w:tblGrid>
      <w:tr w:rsidR="00EB04B0" w:rsidRPr="000A46FE" w:rsidTr="00EB04B0">
        <w:tc>
          <w:tcPr>
            <w:tcW w:w="3544" w:type="dxa"/>
            <w:shd w:val="clear" w:color="auto" w:fill="FFDAA3"/>
          </w:tcPr>
          <w:p w:rsidR="00EB04B0" w:rsidRPr="000A46FE" w:rsidRDefault="00EB04B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错误代码</w:t>
            </w:r>
          </w:p>
        </w:tc>
        <w:tc>
          <w:tcPr>
            <w:tcW w:w="3686" w:type="dxa"/>
            <w:shd w:val="clear" w:color="auto" w:fill="FFDAA3"/>
          </w:tcPr>
          <w:p w:rsidR="00EB04B0" w:rsidRPr="000A46FE" w:rsidRDefault="00EB04B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描述</w:t>
            </w:r>
          </w:p>
        </w:tc>
        <w:tc>
          <w:tcPr>
            <w:tcW w:w="1134" w:type="dxa"/>
            <w:shd w:val="clear" w:color="auto" w:fill="FFDAA3"/>
          </w:tcPr>
          <w:p w:rsidR="00EB04B0" w:rsidRPr="000A46FE" w:rsidRDefault="00EB04B0"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HTTP</w:t>
            </w:r>
            <w:r w:rsidR="0070267D" w:rsidRPr="000A46FE">
              <w:rPr>
                <w:rFonts w:asciiTheme="minorEastAsia" w:hAnsiTheme="minorEastAsia"/>
                <w:b/>
                <w:bCs/>
                <w:sz w:val="18"/>
                <w:szCs w:val="21"/>
              </w:rPr>
              <w:br/>
            </w:r>
            <w:r w:rsidRPr="000A46FE">
              <w:rPr>
                <w:rFonts w:asciiTheme="minorEastAsia" w:hAnsiTheme="minorEastAsia" w:hint="eastAsia"/>
                <w:b/>
                <w:bCs/>
                <w:sz w:val="18"/>
                <w:szCs w:val="21"/>
              </w:rPr>
              <w:t>状态代码</w:t>
            </w:r>
          </w:p>
        </w:tc>
      </w:tr>
      <w:tr w:rsidR="00106A3D" w:rsidTr="00766B9C">
        <w:trPr>
          <w:trHeight w:val="487"/>
        </w:trPr>
        <w:tc>
          <w:tcPr>
            <w:tcW w:w="3544" w:type="dxa"/>
          </w:tcPr>
          <w:p w:rsidR="00106A3D" w:rsidRPr="005310F2" w:rsidRDefault="00106A3D" w:rsidP="00766B9C">
            <w:pPr>
              <w:shd w:val="clear" w:color="auto" w:fill="FFFFFF"/>
              <w:rPr>
                <w:rFonts w:ascii="Courier New" w:hAnsi="Courier New" w:cs="Courier New"/>
                <w:color w:val="000000" w:themeColor="text1"/>
                <w:sz w:val="18"/>
                <w:szCs w:val="18"/>
              </w:rPr>
            </w:pPr>
            <w:r w:rsidRPr="005310F2">
              <w:rPr>
                <w:rFonts w:ascii="Courier New" w:hAnsi="Courier New" w:cs="Courier New"/>
                <w:bCs/>
                <w:color w:val="000000" w:themeColor="text1"/>
                <w:sz w:val="18"/>
                <w:szCs w:val="18"/>
              </w:rPr>
              <w:t>Insufficient</w:t>
            </w:r>
            <w:r>
              <w:rPr>
                <w:rFonts w:ascii="Courier New" w:hAnsi="Courier New" w:cs="Courier New" w:hint="eastAsia"/>
                <w:bCs/>
                <w:color w:val="000000" w:themeColor="text1"/>
                <w:sz w:val="18"/>
                <w:szCs w:val="18"/>
              </w:rPr>
              <w:t>Instance</w:t>
            </w:r>
            <w:r w:rsidRPr="005310F2">
              <w:rPr>
                <w:rFonts w:ascii="Courier New" w:hAnsi="Courier New" w:cs="Courier New"/>
                <w:bCs/>
                <w:color w:val="000000" w:themeColor="text1"/>
                <w:sz w:val="18"/>
                <w:szCs w:val="18"/>
              </w:rPr>
              <w:t>Capacity</w:t>
            </w:r>
          </w:p>
        </w:tc>
        <w:tc>
          <w:tcPr>
            <w:tcW w:w="3686" w:type="dxa"/>
          </w:tcPr>
          <w:p w:rsidR="00106A3D" w:rsidRPr="005310F2" w:rsidRDefault="00106A3D" w:rsidP="00766B9C">
            <w:pPr>
              <w:rPr>
                <w:rFonts w:ascii="Arial" w:hAnsi="Arial" w:cs="Arial"/>
                <w:color w:val="000000" w:themeColor="text1"/>
                <w:sz w:val="18"/>
                <w:szCs w:val="18"/>
              </w:rPr>
            </w:pPr>
            <w:r w:rsidRPr="005310F2">
              <w:rPr>
                <w:rFonts w:ascii="Arial" w:hAnsi="Arial" w:cs="Arial"/>
                <w:bCs/>
                <w:color w:val="000000" w:themeColor="text1"/>
                <w:sz w:val="18"/>
                <w:szCs w:val="18"/>
              </w:rPr>
              <w:t xml:space="preserve">There is insufficient capacity </w:t>
            </w:r>
            <w:r w:rsidR="0021143F" w:rsidRPr="0021143F">
              <w:rPr>
                <w:rFonts w:ascii="Arial" w:hAnsi="Arial" w:cs="Arial"/>
                <w:b/>
                <w:bCs/>
                <w:color w:val="000000" w:themeColor="text1"/>
                <w:sz w:val="18"/>
                <w:szCs w:val="18"/>
              </w:rPr>
              <w:t>Available</w:t>
            </w:r>
            <w:r w:rsidRPr="005310F2">
              <w:rPr>
                <w:rFonts w:ascii="Arial" w:hAnsi="Arial" w:cs="Arial"/>
                <w:bCs/>
                <w:color w:val="000000" w:themeColor="text1"/>
                <w:sz w:val="18"/>
                <w:szCs w:val="18"/>
              </w:rPr>
              <w:t xml:space="preserve"> for the requested instance</w:t>
            </w:r>
            <w:r>
              <w:rPr>
                <w:rFonts w:ascii="Arial" w:hAnsi="Arial" w:cs="Arial" w:hint="eastAsia"/>
                <w:bCs/>
                <w:color w:val="000000" w:themeColor="text1"/>
                <w:sz w:val="18"/>
                <w:szCs w:val="18"/>
              </w:rPr>
              <w:t>.</w:t>
            </w:r>
          </w:p>
        </w:tc>
        <w:tc>
          <w:tcPr>
            <w:tcW w:w="1134" w:type="dxa"/>
          </w:tcPr>
          <w:p w:rsidR="00106A3D" w:rsidRPr="005310F2" w:rsidRDefault="00106A3D" w:rsidP="00766B9C">
            <w:pPr>
              <w:rPr>
                <w:rFonts w:ascii="Arial" w:hAnsi="Arial" w:cs="Arial"/>
                <w:sz w:val="18"/>
                <w:szCs w:val="18"/>
              </w:rPr>
            </w:pPr>
            <w:r>
              <w:rPr>
                <w:rFonts w:ascii="Arial" w:hAnsi="Arial" w:cs="Arial" w:hint="eastAsia"/>
                <w:sz w:val="18"/>
                <w:szCs w:val="18"/>
              </w:rPr>
              <w:t>500</w:t>
            </w:r>
          </w:p>
        </w:tc>
      </w:tr>
      <w:tr w:rsidR="00131CA1" w:rsidTr="00766B9C">
        <w:tc>
          <w:tcPr>
            <w:tcW w:w="3544" w:type="dxa"/>
            <w:hideMark/>
          </w:tcPr>
          <w:p w:rsidR="00131CA1" w:rsidRPr="005310F2" w:rsidRDefault="00131CA1" w:rsidP="00766B9C">
            <w:pPr>
              <w:spacing w:after="240"/>
              <w:rPr>
                <w:rFonts w:ascii="Courier New" w:eastAsia="宋体" w:hAnsi="Courier New" w:cs="Courier New"/>
                <w:color w:val="000000"/>
                <w:sz w:val="18"/>
                <w:szCs w:val="18"/>
              </w:rPr>
            </w:pPr>
            <w:r>
              <w:rPr>
                <w:rFonts w:ascii="Courier New" w:hAnsi="Courier New" w:cs="Courier New"/>
                <w:color w:val="000000"/>
                <w:sz w:val="18"/>
                <w:szCs w:val="18"/>
              </w:rPr>
              <w:lastRenderedPageBreak/>
              <w:t>InternalError</w:t>
            </w:r>
          </w:p>
        </w:tc>
        <w:tc>
          <w:tcPr>
            <w:tcW w:w="3686" w:type="dxa"/>
            <w:hideMark/>
          </w:tcPr>
          <w:p w:rsidR="00131CA1" w:rsidRPr="005310F2" w:rsidRDefault="00131CA1" w:rsidP="00766B9C">
            <w:pPr>
              <w:spacing w:after="240"/>
              <w:rPr>
                <w:rFonts w:ascii="Arial" w:eastAsia="宋体" w:hAnsi="Arial" w:cs="Arial"/>
                <w:color w:val="000000"/>
                <w:sz w:val="18"/>
                <w:szCs w:val="18"/>
              </w:rPr>
            </w:pPr>
            <w:r w:rsidRPr="005310F2">
              <w:rPr>
                <w:rFonts w:ascii="Arial" w:hAnsi="Arial" w:cs="Arial"/>
                <w:color w:val="000000"/>
                <w:sz w:val="18"/>
                <w:szCs w:val="18"/>
              </w:rPr>
              <w:t>The request processing has failed due to some unknown error, exception or failure.</w:t>
            </w:r>
          </w:p>
        </w:tc>
        <w:tc>
          <w:tcPr>
            <w:tcW w:w="1134" w:type="dxa"/>
            <w:hideMark/>
          </w:tcPr>
          <w:p w:rsidR="00131CA1" w:rsidRPr="005310F2" w:rsidRDefault="00131CA1" w:rsidP="00766B9C">
            <w:pPr>
              <w:spacing w:after="240"/>
              <w:rPr>
                <w:rFonts w:ascii="Verdana" w:eastAsia="宋体" w:hAnsi="Verdana" w:cs="Calibri"/>
                <w:color w:val="000000"/>
                <w:sz w:val="18"/>
                <w:szCs w:val="18"/>
              </w:rPr>
            </w:pPr>
            <w:r w:rsidRPr="005310F2">
              <w:rPr>
                <w:rFonts w:ascii="Verdana" w:hAnsi="Verdana"/>
                <w:color w:val="000000"/>
                <w:sz w:val="18"/>
                <w:szCs w:val="18"/>
              </w:rPr>
              <w:t>500</w:t>
            </w:r>
          </w:p>
        </w:tc>
      </w:tr>
      <w:tr w:rsidR="00131CA1" w:rsidTr="00766B9C">
        <w:tc>
          <w:tcPr>
            <w:tcW w:w="3544" w:type="dxa"/>
            <w:hideMark/>
          </w:tcPr>
          <w:p w:rsidR="00131CA1" w:rsidRPr="005310F2" w:rsidRDefault="00131CA1" w:rsidP="00766B9C">
            <w:pPr>
              <w:spacing w:after="240"/>
              <w:rPr>
                <w:rFonts w:ascii="Courier New" w:eastAsia="宋体" w:hAnsi="Courier New" w:cs="Courier New"/>
                <w:color w:val="000000"/>
                <w:sz w:val="18"/>
                <w:szCs w:val="18"/>
              </w:rPr>
            </w:pPr>
            <w:r>
              <w:rPr>
                <w:rFonts w:ascii="Courier New" w:hAnsi="Courier New" w:cs="Courier New"/>
                <w:color w:val="000000"/>
                <w:sz w:val="18"/>
                <w:szCs w:val="18"/>
              </w:rPr>
              <w:t>ServiceUn</w:t>
            </w:r>
            <w:r w:rsidR="0021143F" w:rsidRPr="0021143F">
              <w:rPr>
                <w:rFonts w:ascii="Courier New" w:hAnsi="Courier New" w:cs="Courier New"/>
                <w:b/>
                <w:color w:val="000000"/>
                <w:sz w:val="18"/>
                <w:szCs w:val="18"/>
              </w:rPr>
              <w:t>Available</w:t>
            </w:r>
          </w:p>
        </w:tc>
        <w:tc>
          <w:tcPr>
            <w:tcW w:w="3686" w:type="dxa"/>
            <w:hideMark/>
          </w:tcPr>
          <w:p w:rsidR="00131CA1" w:rsidRPr="005310F2" w:rsidRDefault="00131CA1" w:rsidP="00766B9C">
            <w:pPr>
              <w:spacing w:after="240"/>
              <w:rPr>
                <w:rFonts w:ascii="Arial" w:eastAsia="宋体" w:hAnsi="Arial" w:cs="Arial"/>
                <w:color w:val="000000"/>
                <w:sz w:val="18"/>
                <w:szCs w:val="18"/>
              </w:rPr>
            </w:pPr>
            <w:r w:rsidRPr="005310F2">
              <w:rPr>
                <w:rFonts w:ascii="Arial" w:hAnsi="Arial" w:cs="Arial"/>
                <w:color w:val="000000"/>
                <w:sz w:val="18"/>
                <w:szCs w:val="18"/>
              </w:rPr>
              <w:t>The request has failed due to a temporary failure of the server.</w:t>
            </w:r>
          </w:p>
        </w:tc>
        <w:tc>
          <w:tcPr>
            <w:tcW w:w="1134" w:type="dxa"/>
            <w:hideMark/>
          </w:tcPr>
          <w:p w:rsidR="00131CA1" w:rsidRPr="005310F2" w:rsidRDefault="00131CA1" w:rsidP="00766B9C">
            <w:pPr>
              <w:spacing w:after="240"/>
              <w:rPr>
                <w:rFonts w:ascii="Verdana" w:eastAsia="宋体" w:hAnsi="Verdana" w:cs="Calibri"/>
                <w:color w:val="000000"/>
                <w:sz w:val="18"/>
                <w:szCs w:val="18"/>
              </w:rPr>
            </w:pPr>
            <w:r w:rsidRPr="005310F2">
              <w:rPr>
                <w:rFonts w:ascii="Verdana" w:hAnsi="Verdana"/>
                <w:color w:val="000000"/>
                <w:sz w:val="18"/>
                <w:szCs w:val="18"/>
              </w:rPr>
              <w:t>503</w:t>
            </w:r>
          </w:p>
        </w:tc>
      </w:tr>
    </w:tbl>
    <w:p w:rsidR="00C7157B" w:rsidRDefault="00C7157B" w:rsidP="002743C9">
      <w:pPr>
        <w:pStyle w:val="2"/>
        <w:numPr>
          <w:ilvl w:val="1"/>
          <w:numId w:val="3"/>
        </w:numPr>
      </w:pPr>
      <w:bookmarkStart w:id="500" w:name="_实例状态表"/>
      <w:bookmarkStart w:id="501" w:name="_Toc391025806"/>
      <w:bookmarkEnd w:id="500"/>
      <w:r>
        <w:rPr>
          <w:rFonts w:hint="eastAsia"/>
        </w:rPr>
        <w:t>实例状态表</w:t>
      </w:r>
      <w:bookmarkEnd w:id="501"/>
    </w:p>
    <w:tbl>
      <w:tblPr>
        <w:tblStyle w:val="a6"/>
        <w:tblW w:w="5000" w:type="pct"/>
        <w:tblLook w:val="04A0"/>
      </w:tblPr>
      <w:tblGrid>
        <w:gridCol w:w="4627"/>
        <w:gridCol w:w="3895"/>
      </w:tblGrid>
      <w:tr w:rsidR="00995C88" w:rsidRPr="000A46FE" w:rsidTr="00E64171">
        <w:trPr>
          <w:trHeight w:val="559"/>
        </w:trPr>
        <w:tc>
          <w:tcPr>
            <w:tcW w:w="2715" w:type="pct"/>
            <w:shd w:val="clear" w:color="auto" w:fill="FABF8F" w:themeFill="accent6" w:themeFillTint="99"/>
          </w:tcPr>
          <w:p w:rsidR="00995C88" w:rsidRPr="000A46FE" w:rsidRDefault="00995C88"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状态名</w:t>
            </w:r>
          </w:p>
        </w:tc>
        <w:tc>
          <w:tcPr>
            <w:tcW w:w="2285" w:type="pct"/>
            <w:shd w:val="clear" w:color="auto" w:fill="FABF8F" w:themeFill="accent6" w:themeFillTint="99"/>
          </w:tcPr>
          <w:p w:rsidR="00995C88" w:rsidRPr="000A46FE" w:rsidRDefault="00995C88" w:rsidP="000A46FE">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状态说明</w:t>
            </w:r>
          </w:p>
        </w:tc>
      </w:tr>
      <w:tr w:rsidR="00995C88" w:rsidTr="00E64171">
        <w:trPr>
          <w:trHeight w:val="559"/>
        </w:trPr>
        <w:tc>
          <w:tcPr>
            <w:tcW w:w="2715" w:type="pct"/>
          </w:tcPr>
          <w:p w:rsidR="00995C88" w:rsidRDefault="00386996" w:rsidP="00DC54C9">
            <w:r>
              <w:rPr>
                <w:rFonts w:hint="eastAsia"/>
              </w:rPr>
              <w:t>Stopped</w:t>
            </w:r>
          </w:p>
        </w:tc>
        <w:tc>
          <w:tcPr>
            <w:tcW w:w="2285" w:type="pct"/>
          </w:tcPr>
          <w:p w:rsidR="00995C88" w:rsidRDefault="00386996" w:rsidP="00DC54C9">
            <w:r>
              <w:rPr>
                <w:rFonts w:hint="eastAsia"/>
              </w:rPr>
              <w:t>已停止</w:t>
            </w:r>
          </w:p>
        </w:tc>
      </w:tr>
      <w:tr w:rsidR="00995C88" w:rsidTr="00E64171">
        <w:trPr>
          <w:trHeight w:val="559"/>
        </w:trPr>
        <w:tc>
          <w:tcPr>
            <w:tcW w:w="2715" w:type="pct"/>
          </w:tcPr>
          <w:p w:rsidR="00995C88" w:rsidRDefault="003D6E56" w:rsidP="00DC54C9">
            <w:r>
              <w:rPr>
                <w:rFonts w:hint="eastAsia"/>
              </w:rPr>
              <w:t>Starting</w:t>
            </w:r>
          </w:p>
        </w:tc>
        <w:tc>
          <w:tcPr>
            <w:tcW w:w="2285" w:type="pct"/>
          </w:tcPr>
          <w:p w:rsidR="00995C88" w:rsidRDefault="00063B70" w:rsidP="00DC54C9">
            <w:r>
              <w:rPr>
                <w:rFonts w:hint="eastAsia"/>
              </w:rPr>
              <w:t>启动中</w:t>
            </w:r>
          </w:p>
        </w:tc>
      </w:tr>
      <w:tr w:rsidR="00995C88" w:rsidTr="00E64171">
        <w:trPr>
          <w:trHeight w:val="559"/>
        </w:trPr>
        <w:tc>
          <w:tcPr>
            <w:tcW w:w="2715" w:type="pct"/>
          </w:tcPr>
          <w:p w:rsidR="00995C88" w:rsidRDefault="003D6E56" w:rsidP="00DC54C9">
            <w:r>
              <w:rPr>
                <w:rFonts w:hint="eastAsia"/>
              </w:rPr>
              <w:t>Running</w:t>
            </w:r>
          </w:p>
        </w:tc>
        <w:tc>
          <w:tcPr>
            <w:tcW w:w="2285" w:type="pct"/>
          </w:tcPr>
          <w:p w:rsidR="00995C88" w:rsidRDefault="00063B70" w:rsidP="00DC54C9">
            <w:r>
              <w:rPr>
                <w:rFonts w:hint="eastAsia"/>
              </w:rPr>
              <w:t>运行中</w:t>
            </w:r>
          </w:p>
        </w:tc>
      </w:tr>
      <w:tr w:rsidR="00995C88" w:rsidTr="00E64171">
        <w:trPr>
          <w:trHeight w:val="559"/>
        </w:trPr>
        <w:tc>
          <w:tcPr>
            <w:tcW w:w="2715" w:type="pct"/>
          </w:tcPr>
          <w:p w:rsidR="00995C88" w:rsidRDefault="003D6E56" w:rsidP="00DC54C9">
            <w:r>
              <w:rPr>
                <w:rFonts w:hint="eastAsia"/>
              </w:rPr>
              <w:t>Stopping</w:t>
            </w:r>
          </w:p>
        </w:tc>
        <w:tc>
          <w:tcPr>
            <w:tcW w:w="2285" w:type="pct"/>
          </w:tcPr>
          <w:p w:rsidR="00995C88" w:rsidRDefault="00063B70" w:rsidP="00DC54C9">
            <w:r>
              <w:rPr>
                <w:rFonts w:hint="eastAsia"/>
              </w:rPr>
              <w:t>停止中</w:t>
            </w:r>
          </w:p>
        </w:tc>
      </w:tr>
      <w:tr w:rsidR="006458B5" w:rsidTr="00E64171">
        <w:trPr>
          <w:trHeight w:val="559"/>
        </w:trPr>
        <w:tc>
          <w:tcPr>
            <w:tcW w:w="2715" w:type="pct"/>
          </w:tcPr>
          <w:p w:rsidR="006458B5" w:rsidRDefault="00386996" w:rsidP="00DC54C9">
            <w:r>
              <w:rPr>
                <w:rFonts w:hint="eastAsia"/>
              </w:rPr>
              <w:t>Deleted</w:t>
            </w:r>
          </w:p>
        </w:tc>
        <w:tc>
          <w:tcPr>
            <w:tcW w:w="2285" w:type="pct"/>
          </w:tcPr>
          <w:p w:rsidR="006458B5" w:rsidRDefault="00063B70" w:rsidP="00DC54C9">
            <w:r>
              <w:rPr>
                <w:rFonts w:hint="eastAsia"/>
              </w:rPr>
              <w:t>已释放</w:t>
            </w:r>
          </w:p>
        </w:tc>
      </w:tr>
    </w:tbl>
    <w:p w:rsidR="00D4026A" w:rsidRDefault="00D4026A" w:rsidP="002743C9">
      <w:pPr>
        <w:pStyle w:val="2"/>
        <w:numPr>
          <w:ilvl w:val="1"/>
          <w:numId w:val="3"/>
        </w:numPr>
      </w:pPr>
      <w:bookmarkStart w:id="502" w:name="_Toc391025807"/>
      <w:r>
        <w:rPr>
          <w:rFonts w:hint="eastAsia"/>
        </w:rPr>
        <w:t>实例状态图</w:t>
      </w:r>
      <w:bookmarkEnd w:id="502"/>
    </w:p>
    <w:p w:rsidR="00D4026A" w:rsidRPr="00D53878" w:rsidRDefault="00646DAE" w:rsidP="00D4026A">
      <w:r>
        <w:rPr>
          <w:noProof/>
        </w:rPr>
        <w:drawing>
          <wp:inline distT="0" distB="0" distL="0" distR="0">
            <wp:extent cx="5353050" cy="2200275"/>
            <wp:effectExtent l="0" t="0" r="0" b="9525"/>
            <wp:docPr id="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6208"/>
                    <a:stretch/>
                  </pic:blipFill>
                  <pic:spPr bwMode="auto">
                    <a:xfrm>
                      <a:off x="0" y="0"/>
                      <a:ext cx="5359165" cy="220278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57770" w:rsidRDefault="00157770" w:rsidP="00F86E59">
      <w:pPr>
        <w:pStyle w:val="2"/>
        <w:numPr>
          <w:ilvl w:val="1"/>
          <w:numId w:val="3"/>
        </w:numPr>
      </w:pPr>
      <w:bookmarkStart w:id="503" w:name="_Toc391025808"/>
      <w:proofErr w:type="gramStart"/>
      <w:r>
        <w:rPr>
          <w:rFonts w:hint="eastAsia"/>
        </w:rPr>
        <w:t>独立云</w:t>
      </w:r>
      <w:proofErr w:type="gramEnd"/>
      <w:r>
        <w:rPr>
          <w:rFonts w:hint="eastAsia"/>
        </w:rPr>
        <w:t>磁盘状态表</w:t>
      </w:r>
      <w:bookmarkEnd w:id="503"/>
    </w:p>
    <w:tbl>
      <w:tblPr>
        <w:tblStyle w:val="a6"/>
        <w:tblW w:w="5000" w:type="pct"/>
        <w:tblLook w:val="04A0"/>
      </w:tblPr>
      <w:tblGrid>
        <w:gridCol w:w="3794"/>
        <w:gridCol w:w="4728"/>
      </w:tblGrid>
      <w:tr w:rsidR="00157770" w:rsidRPr="000A46FE" w:rsidTr="00CC7220">
        <w:trPr>
          <w:trHeight w:val="559"/>
          <w:tblHeader/>
        </w:trPr>
        <w:tc>
          <w:tcPr>
            <w:tcW w:w="2226" w:type="pct"/>
            <w:shd w:val="clear" w:color="auto" w:fill="FABF8F" w:themeFill="accent6" w:themeFillTint="99"/>
          </w:tcPr>
          <w:p w:rsidR="00157770" w:rsidRPr="000A46FE" w:rsidRDefault="00157770" w:rsidP="007F3AF7">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状态名</w:t>
            </w:r>
          </w:p>
        </w:tc>
        <w:tc>
          <w:tcPr>
            <w:tcW w:w="2774" w:type="pct"/>
            <w:shd w:val="clear" w:color="auto" w:fill="FABF8F" w:themeFill="accent6" w:themeFillTint="99"/>
          </w:tcPr>
          <w:p w:rsidR="00157770" w:rsidRPr="000A46FE" w:rsidRDefault="00157770" w:rsidP="007F3AF7">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状态说明</w:t>
            </w:r>
          </w:p>
        </w:tc>
      </w:tr>
      <w:tr w:rsidR="00157770" w:rsidTr="00CC7220">
        <w:trPr>
          <w:trHeight w:val="559"/>
        </w:trPr>
        <w:tc>
          <w:tcPr>
            <w:tcW w:w="2226" w:type="pct"/>
          </w:tcPr>
          <w:p w:rsidR="00157770" w:rsidRDefault="00157770" w:rsidP="007F3AF7">
            <w:r>
              <w:t>I</w:t>
            </w:r>
            <w:r>
              <w:rPr>
                <w:rFonts w:hint="eastAsia"/>
              </w:rPr>
              <w:t>n-use</w:t>
            </w:r>
          </w:p>
        </w:tc>
        <w:tc>
          <w:tcPr>
            <w:tcW w:w="2774" w:type="pct"/>
          </w:tcPr>
          <w:p w:rsidR="00157770" w:rsidRDefault="00157770" w:rsidP="007F3AF7">
            <w:r>
              <w:rPr>
                <w:rFonts w:hint="eastAsia"/>
              </w:rPr>
              <w:t>使用中</w:t>
            </w:r>
          </w:p>
        </w:tc>
      </w:tr>
      <w:tr w:rsidR="00157770" w:rsidTr="00CC7220">
        <w:trPr>
          <w:trHeight w:val="559"/>
        </w:trPr>
        <w:tc>
          <w:tcPr>
            <w:tcW w:w="2226" w:type="pct"/>
          </w:tcPr>
          <w:p w:rsidR="00157770" w:rsidRDefault="0021143F" w:rsidP="007F3AF7">
            <w:r w:rsidRPr="0021143F">
              <w:rPr>
                <w:b/>
              </w:rPr>
              <w:t>Available</w:t>
            </w:r>
          </w:p>
        </w:tc>
        <w:tc>
          <w:tcPr>
            <w:tcW w:w="2774" w:type="pct"/>
          </w:tcPr>
          <w:p w:rsidR="00157770" w:rsidRDefault="00883FC7" w:rsidP="007F3AF7">
            <w:r>
              <w:rPr>
                <w:rFonts w:hint="eastAsia"/>
              </w:rPr>
              <w:t>待挂载</w:t>
            </w:r>
          </w:p>
        </w:tc>
      </w:tr>
      <w:tr w:rsidR="00157770" w:rsidTr="00CC7220">
        <w:trPr>
          <w:trHeight w:val="559"/>
        </w:trPr>
        <w:tc>
          <w:tcPr>
            <w:tcW w:w="2226" w:type="pct"/>
          </w:tcPr>
          <w:p w:rsidR="00157770" w:rsidRDefault="00157770" w:rsidP="007F3AF7">
            <w:r>
              <w:rPr>
                <w:rFonts w:hint="eastAsia"/>
              </w:rPr>
              <w:lastRenderedPageBreak/>
              <w:t>Attaching</w:t>
            </w:r>
          </w:p>
        </w:tc>
        <w:tc>
          <w:tcPr>
            <w:tcW w:w="2774" w:type="pct"/>
          </w:tcPr>
          <w:p w:rsidR="00157770" w:rsidRDefault="00157770" w:rsidP="007F3AF7">
            <w:r>
              <w:rPr>
                <w:rFonts w:hint="eastAsia"/>
              </w:rPr>
              <w:t>挂载中</w:t>
            </w:r>
          </w:p>
        </w:tc>
      </w:tr>
      <w:tr w:rsidR="00157770" w:rsidTr="00CC7220">
        <w:trPr>
          <w:trHeight w:val="559"/>
        </w:trPr>
        <w:tc>
          <w:tcPr>
            <w:tcW w:w="2226" w:type="pct"/>
          </w:tcPr>
          <w:p w:rsidR="00157770" w:rsidRDefault="00157770" w:rsidP="007F3AF7">
            <w:r>
              <w:t>D</w:t>
            </w:r>
            <w:r>
              <w:rPr>
                <w:rFonts w:hint="eastAsia"/>
              </w:rPr>
              <w:t>etaching</w:t>
            </w:r>
          </w:p>
        </w:tc>
        <w:tc>
          <w:tcPr>
            <w:tcW w:w="2774" w:type="pct"/>
          </w:tcPr>
          <w:p w:rsidR="00157770" w:rsidRDefault="00157770" w:rsidP="007F3AF7">
            <w:r>
              <w:rPr>
                <w:rFonts w:hint="eastAsia"/>
              </w:rPr>
              <w:t>卸载中</w:t>
            </w:r>
          </w:p>
        </w:tc>
      </w:tr>
      <w:tr w:rsidR="00157770" w:rsidTr="00CC7220">
        <w:trPr>
          <w:trHeight w:val="559"/>
        </w:trPr>
        <w:tc>
          <w:tcPr>
            <w:tcW w:w="2226" w:type="pct"/>
          </w:tcPr>
          <w:p w:rsidR="00157770" w:rsidRDefault="00157770" w:rsidP="007F3AF7">
            <w:r>
              <w:rPr>
                <w:rFonts w:hint="eastAsia"/>
              </w:rPr>
              <w:t>Creating</w:t>
            </w:r>
          </w:p>
        </w:tc>
        <w:tc>
          <w:tcPr>
            <w:tcW w:w="2774" w:type="pct"/>
          </w:tcPr>
          <w:p w:rsidR="00157770" w:rsidRDefault="00157770" w:rsidP="007F3AF7">
            <w:r>
              <w:rPr>
                <w:rFonts w:hint="eastAsia"/>
              </w:rPr>
              <w:t>创建中</w:t>
            </w:r>
          </w:p>
        </w:tc>
      </w:tr>
      <w:tr w:rsidR="00157770" w:rsidTr="00CC7220">
        <w:trPr>
          <w:trHeight w:val="559"/>
        </w:trPr>
        <w:tc>
          <w:tcPr>
            <w:tcW w:w="2226" w:type="pct"/>
          </w:tcPr>
          <w:p w:rsidR="00157770" w:rsidRDefault="00157770" w:rsidP="007F3AF7">
            <w:r>
              <w:rPr>
                <w:rFonts w:hint="eastAsia"/>
              </w:rPr>
              <w:t>Deleting</w:t>
            </w:r>
          </w:p>
        </w:tc>
        <w:tc>
          <w:tcPr>
            <w:tcW w:w="2774" w:type="pct"/>
          </w:tcPr>
          <w:p w:rsidR="00157770" w:rsidRDefault="00157770" w:rsidP="007F3AF7">
            <w:r>
              <w:rPr>
                <w:rFonts w:hint="eastAsia"/>
              </w:rPr>
              <w:t>删除中</w:t>
            </w:r>
          </w:p>
        </w:tc>
      </w:tr>
      <w:tr w:rsidR="00157770" w:rsidTr="00CC7220">
        <w:trPr>
          <w:trHeight w:val="559"/>
        </w:trPr>
        <w:tc>
          <w:tcPr>
            <w:tcW w:w="2226" w:type="pct"/>
          </w:tcPr>
          <w:p w:rsidR="00157770" w:rsidRDefault="00157770" w:rsidP="007F3AF7">
            <w:r>
              <w:rPr>
                <w:rFonts w:hint="eastAsia"/>
              </w:rPr>
              <w:t>Deleted</w:t>
            </w:r>
          </w:p>
        </w:tc>
        <w:tc>
          <w:tcPr>
            <w:tcW w:w="2774" w:type="pct"/>
          </w:tcPr>
          <w:p w:rsidR="00157770" w:rsidRDefault="00157770" w:rsidP="007F3AF7">
            <w:r>
              <w:rPr>
                <w:rFonts w:hint="eastAsia"/>
              </w:rPr>
              <w:t>已删除</w:t>
            </w:r>
          </w:p>
        </w:tc>
      </w:tr>
      <w:tr w:rsidR="00BD6CAD" w:rsidTr="00CC7220">
        <w:trPr>
          <w:trHeight w:val="559"/>
        </w:trPr>
        <w:tc>
          <w:tcPr>
            <w:tcW w:w="2226" w:type="pct"/>
          </w:tcPr>
          <w:p w:rsidR="00BD6CAD" w:rsidRDefault="00BD6CAD" w:rsidP="007F3AF7">
            <w:r>
              <w:rPr>
                <w:rFonts w:hint="eastAsia"/>
              </w:rPr>
              <w:t>Reseting</w:t>
            </w:r>
          </w:p>
        </w:tc>
        <w:tc>
          <w:tcPr>
            <w:tcW w:w="2774" w:type="pct"/>
          </w:tcPr>
          <w:p w:rsidR="00BD6CAD" w:rsidRDefault="003940A8" w:rsidP="007F3AF7">
            <w:r>
              <w:rPr>
                <w:rFonts w:hint="eastAsia"/>
              </w:rPr>
              <w:t>重置中</w:t>
            </w:r>
          </w:p>
        </w:tc>
      </w:tr>
    </w:tbl>
    <w:p w:rsidR="004A2EA1" w:rsidRDefault="004A2EA1" w:rsidP="004A2EA1"/>
    <w:p w:rsidR="004A2EA1" w:rsidRDefault="004A2EA1" w:rsidP="004A2EA1"/>
    <w:p w:rsidR="00157770" w:rsidRDefault="00157770" w:rsidP="00F86E59">
      <w:pPr>
        <w:pStyle w:val="2"/>
        <w:numPr>
          <w:ilvl w:val="1"/>
          <w:numId w:val="3"/>
        </w:numPr>
      </w:pPr>
      <w:bookmarkStart w:id="504" w:name="_Toc391025809"/>
      <w:proofErr w:type="gramStart"/>
      <w:r>
        <w:rPr>
          <w:rFonts w:hint="eastAsia"/>
        </w:rPr>
        <w:t>独立云</w:t>
      </w:r>
      <w:proofErr w:type="gramEnd"/>
      <w:r>
        <w:rPr>
          <w:rFonts w:hint="eastAsia"/>
        </w:rPr>
        <w:t>磁盘状态图</w:t>
      </w:r>
      <w:bookmarkEnd w:id="504"/>
    </w:p>
    <w:p w:rsidR="004A2EA1" w:rsidRDefault="00BD6CAD" w:rsidP="004A2EA1">
      <w:r>
        <w:object w:dxaOrig="13945" w:dyaOrig="9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2pt" o:ole="">
            <v:imagedata r:id="rId78" o:title=""/>
          </v:shape>
          <o:OLEObject Type="Embed" ProgID="Visio.Drawing.11" ShapeID="_x0000_i1025" DrawAspect="Content" ObjectID="_1467733610" r:id="rId79"/>
        </w:object>
      </w:r>
    </w:p>
    <w:p w:rsidR="001068AA" w:rsidRDefault="001068AA" w:rsidP="001068AA">
      <w:pPr>
        <w:pStyle w:val="2"/>
        <w:numPr>
          <w:ilvl w:val="1"/>
          <w:numId w:val="3"/>
        </w:numPr>
      </w:pPr>
      <w:bookmarkStart w:id="505" w:name="_GoBack"/>
      <w:bookmarkStart w:id="506" w:name="_Toc391025810"/>
      <w:r>
        <w:rPr>
          <w:rFonts w:hint="eastAsia"/>
        </w:rPr>
        <w:t>磁盘种类表</w:t>
      </w:r>
    </w:p>
    <w:tbl>
      <w:tblPr>
        <w:tblW w:w="0" w:type="auto"/>
        <w:tblInd w:w="392" w:type="dxa"/>
        <w:tblCellMar>
          <w:left w:w="0" w:type="dxa"/>
          <w:right w:w="0" w:type="dxa"/>
        </w:tblCellMar>
        <w:tblLook w:val="04A0"/>
      </w:tblPr>
      <w:tblGrid>
        <w:gridCol w:w="1544"/>
        <w:gridCol w:w="1574"/>
        <w:gridCol w:w="1379"/>
        <w:gridCol w:w="1479"/>
        <w:gridCol w:w="2154"/>
      </w:tblGrid>
      <w:tr w:rsidR="001068AA" w:rsidRPr="000A46FE" w:rsidTr="00531703">
        <w:tc>
          <w:tcPr>
            <w:tcW w:w="1544"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1068AA" w:rsidRPr="000A46FE" w:rsidRDefault="001068AA" w:rsidP="00531703">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磁盘种类</w:t>
            </w:r>
          </w:p>
        </w:tc>
        <w:tc>
          <w:tcPr>
            <w:tcW w:w="1574" w:type="dxa"/>
            <w:tcBorders>
              <w:top w:val="single" w:sz="8" w:space="0" w:color="auto"/>
              <w:left w:val="nil"/>
              <w:bottom w:val="single" w:sz="8" w:space="0" w:color="auto"/>
              <w:right w:val="single" w:sz="8" w:space="0" w:color="auto"/>
            </w:tcBorders>
            <w:shd w:val="clear" w:color="auto" w:fill="FFDAA3"/>
          </w:tcPr>
          <w:p w:rsidR="001068AA" w:rsidRPr="000A46FE" w:rsidRDefault="001068AA" w:rsidP="00531703">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Category</w:t>
            </w:r>
          </w:p>
        </w:tc>
        <w:tc>
          <w:tcPr>
            <w:tcW w:w="1379" w:type="dxa"/>
            <w:tcBorders>
              <w:top w:val="single" w:sz="8" w:space="0" w:color="auto"/>
              <w:left w:val="single" w:sz="8" w:space="0" w:color="auto"/>
              <w:bottom w:val="single" w:sz="8" w:space="0" w:color="auto"/>
              <w:right w:val="single" w:sz="8" w:space="0" w:color="auto"/>
            </w:tcBorders>
            <w:shd w:val="clear" w:color="auto" w:fill="FFDAA3"/>
            <w:tcMar>
              <w:top w:w="0" w:type="dxa"/>
              <w:left w:w="108" w:type="dxa"/>
              <w:bottom w:w="0" w:type="dxa"/>
              <w:right w:w="108" w:type="dxa"/>
            </w:tcMar>
            <w:hideMark/>
          </w:tcPr>
          <w:p w:rsidR="001068AA" w:rsidRPr="000A46FE" w:rsidRDefault="001068AA" w:rsidP="00531703">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单块最大容量</w:t>
            </w:r>
          </w:p>
        </w:tc>
        <w:tc>
          <w:tcPr>
            <w:tcW w:w="1479"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1068AA" w:rsidRPr="000A46FE" w:rsidRDefault="001068AA" w:rsidP="00531703">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每个实例添加</w:t>
            </w:r>
            <w:r w:rsidRPr="000A46FE">
              <w:rPr>
                <w:rFonts w:asciiTheme="minorEastAsia" w:hAnsiTheme="minorEastAsia" w:hint="eastAsia"/>
                <w:b/>
                <w:bCs/>
                <w:sz w:val="18"/>
                <w:szCs w:val="21"/>
              </w:rPr>
              <w:lastRenderedPageBreak/>
              <w:t>数据盘数</w:t>
            </w:r>
          </w:p>
        </w:tc>
        <w:tc>
          <w:tcPr>
            <w:tcW w:w="2154" w:type="dxa"/>
            <w:tcBorders>
              <w:top w:val="single" w:sz="8" w:space="0" w:color="auto"/>
              <w:left w:val="nil"/>
              <w:bottom w:val="single" w:sz="8" w:space="0" w:color="auto"/>
              <w:right w:val="single" w:sz="8" w:space="0" w:color="auto"/>
            </w:tcBorders>
            <w:shd w:val="clear" w:color="auto" w:fill="FFDAA3"/>
            <w:tcMar>
              <w:top w:w="0" w:type="dxa"/>
              <w:left w:w="108" w:type="dxa"/>
              <w:bottom w:w="0" w:type="dxa"/>
              <w:right w:w="108" w:type="dxa"/>
            </w:tcMar>
            <w:hideMark/>
          </w:tcPr>
          <w:p w:rsidR="001068AA" w:rsidRPr="000A46FE" w:rsidRDefault="001068AA" w:rsidP="00531703">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lastRenderedPageBreak/>
              <w:t>单实例下同类型最大容</w:t>
            </w:r>
            <w:r w:rsidRPr="000A46FE">
              <w:rPr>
                <w:rFonts w:asciiTheme="minorEastAsia" w:hAnsiTheme="minorEastAsia" w:hint="eastAsia"/>
                <w:b/>
                <w:bCs/>
                <w:sz w:val="18"/>
                <w:szCs w:val="21"/>
              </w:rPr>
              <w:lastRenderedPageBreak/>
              <w:t>量</w:t>
            </w:r>
          </w:p>
        </w:tc>
      </w:tr>
      <w:tr w:rsidR="001068AA" w:rsidRPr="00D8763A" w:rsidTr="00531703">
        <w:tc>
          <w:tcPr>
            <w:tcW w:w="1544" w:type="dxa"/>
            <w:tcBorders>
              <w:top w:val="nil"/>
              <w:left w:val="single" w:sz="8" w:space="0" w:color="auto"/>
              <w:bottom w:val="nil"/>
              <w:right w:val="single" w:sz="8" w:space="0" w:color="auto"/>
            </w:tcBorders>
            <w:tcMar>
              <w:top w:w="0" w:type="dxa"/>
              <w:left w:w="108" w:type="dxa"/>
              <w:bottom w:w="0" w:type="dxa"/>
              <w:right w:w="108" w:type="dxa"/>
            </w:tcMar>
            <w:hideMark/>
          </w:tcPr>
          <w:p w:rsidR="001068AA" w:rsidRPr="00D8763A" w:rsidRDefault="001068AA" w:rsidP="00531703">
            <w:pPr>
              <w:rPr>
                <w:rFonts w:ascii="Calibri" w:eastAsia="宋体" w:hAnsi="Calibri" w:cs="Calibri"/>
                <w:sz w:val="18"/>
                <w:szCs w:val="18"/>
              </w:rPr>
            </w:pPr>
            <w:r>
              <w:rPr>
                <w:rFonts w:hint="eastAsia"/>
                <w:sz w:val="18"/>
                <w:szCs w:val="18"/>
              </w:rPr>
              <w:lastRenderedPageBreak/>
              <w:t>云磁盘</w:t>
            </w:r>
          </w:p>
        </w:tc>
        <w:tc>
          <w:tcPr>
            <w:tcW w:w="1574" w:type="dxa"/>
            <w:tcBorders>
              <w:top w:val="nil"/>
              <w:left w:val="nil"/>
              <w:bottom w:val="nil"/>
              <w:right w:val="single" w:sz="8" w:space="0" w:color="auto"/>
            </w:tcBorders>
          </w:tcPr>
          <w:p w:rsidR="001068AA" w:rsidRDefault="001068AA" w:rsidP="00531703">
            <w:pPr>
              <w:rPr>
                <w:sz w:val="18"/>
                <w:szCs w:val="18"/>
              </w:rPr>
            </w:pPr>
            <w:r>
              <w:rPr>
                <w:rFonts w:hint="eastAsia"/>
                <w:sz w:val="18"/>
                <w:szCs w:val="18"/>
              </w:rPr>
              <w:t>cloud</w:t>
            </w:r>
          </w:p>
        </w:tc>
        <w:tc>
          <w:tcPr>
            <w:tcW w:w="1379" w:type="dxa"/>
            <w:tcBorders>
              <w:top w:val="nil"/>
              <w:left w:val="single" w:sz="8" w:space="0" w:color="auto"/>
              <w:bottom w:val="nil"/>
              <w:right w:val="single" w:sz="8" w:space="0" w:color="auto"/>
            </w:tcBorders>
            <w:tcMar>
              <w:top w:w="0" w:type="dxa"/>
              <w:left w:w="108" w:type="dxa"/>
              <w:bottom w:w="0" w:type="dxa"/>
              <w:right w:w="108" w:type="dxa"/>
            </w:tcMar>
            <w:hideMark/>
          </w:tcPr>
          <w:p w:rsidR="001068AA" w:rsidRPr="00D8763A" w:rsidRDefault="001068AA" w:rsidP="00531703">
            <w:pPr>
              <w:rPr>
                <w:rFonts w:ascii="Arial" w:eastAsia="宋体" w:hAnsi="Arial" w:cs="Arial"/>
                <w:b/>
                <w:bCs/>
                <w:sz w:val="18"/>
                <w:szCs w:val="18"/>
              </w:rPr>
            </w:pPr>
            <w:r>
              <w:rPr>
                <w:rFonts w:hint="eastAsia"/>
                <w:sz w:val="18"/>
                <w:szCs w:val="18"/>
              </w:rPr>
              <w:t>2000GB</w:t>
            </w:r>
          </w:p>
        </w:tc>
        <w:tc>
          <w:tcPr>
            <w:tcW w:w="1479" w:type="dxa"/>
            <w:tcBorders>
              <w:top w:val="nil"/>
              <w:left w:val="nil"/>
              <w:bottom w:val="nil"/>
              <w:right w:val="single" w:sz="8" w:space="0" w:color="auto"/>
            </w:tcBorders>
            <w:tcMar>
              <w:top w:w="0" w:type="dxa"/>
              <w:left w:w="108" w:type="dxa"/>
              <w:bottom w:w="0" w:type="dxa"/>
              <w:right w:w="108" w:type="dxa"/>
            </w:tcMar>
            <w:hideMark/>
          </w:tcPr>
          <w:p w:rsidR="001068AA" w:rsidRPr="00D8763A" w:rsidRDefault="001068AA" w:rsidP="00531703">
            <w:pPr>
              <w:rPr>
                <w:rFonts w:ascii="Arial" w:eastAsia="宋体" w:hAnsi="Arial" w:cs="Arial"/>
                <w:sz w:val="18"/>
                <w:szCs w:val="18"/>
              </w:rPr>
            </w:pPr>
            <w:r>
              <w:rPr>
                <w:rFonts w:ascii="Arial" w:eastAsia="宋体" w:hAnsi="Arial" w:cs="Arial" w:hint="eastAsia"/>
                <w:sz w:val="18"/>
                <w:szCs w:val="18"/>
              </w:rPr>
              <w:t>4</w:t>
            </w:r>
          </w:p>
        </w:tc>
        <w:tc>
          <w:tcPr>
            <w:tcW w:w="2154" w:type="dxa"/>
            <w:tcBorders>
              <w:top w:val="nil"/>
              <w:left w:val="nil"/>
              <w:bottom w:val="nil"/>
              <w:right w:val="single" w:sz="8" w:space="0" w:color="auto"/>
            </w:tcBorders>
            <w:tcMar>
              <w:top w:w="0" w:type="dxa"/>
              <w:left w:w="108" w:type="dxa"/>
              <w:bottom w:w="0" w:type="dxa"/>
              <w:right w:w="108" w:type="dxa"/>
            </w:tcMar>
            <w:hideMark/>
          </w:tcPr>
          <w:p w:rsidR="001068AA" w:rsidRPr="00D8763A" w:rsidRDefault="001068AA" w:rsidP="00531703">
            <w:pPr>
              <w:rPr>
                <w:rFonts w:ascii="Arial" w:eastAsia="宋体" w:hAnsi="Arial" w:cs="Arial"/>
                <w:sz w:val="18"/>
                <w:szCs w:val="18"/>
              </w:rPr>
            </w:pPr>
            <w:r>
              <w:rPr>
                <w:rFonts w:ascii="Arial" w:eastAsia="宋体" w:hAnsi="Arial" w:cs="Arial" w:hint="eastAsia"/>
                <w:sz w:val="18"/>
                <w:szCs w:val="18"/>
              </w:rPr>
              <w:t>8000GB(4</w:t>
            </w:r>
            <w:r>
              <w:rPr>
                <w:rFonts w:ascii="Arial" w:eastAsia="宋体" w:hAnsi="Arial" w:cs="Arial" w:hint="eastAsia"/>
                <w:sz w:val="18"/>
                <w:szCs w:val="18"/>
              </w:rPr>
              <w:t>×</w:t>
            </w:r>
            <w:r>
              <w:rPr>
                <w:rFonts w:ascii="Arial" w:eastAsia="宋体" w:hAnsi="Arial" w:cs="Arial" w:hint="eastAsia"/>
                <w:sz w:val="18"/>
                <w:szCs w:val="18"/>
              </w:rPr>
              <w:t>2000)</w:t>
            </w:r>
          </w:p>
        </w:tc>
      </w:tr>
      <w:tr w:rsidR="001068AA" w:rsidRPr="00D8763A" w:rsidTr="00531703">
        <w:tc>
          <w:tcPr>
            <w:tcW w:w="154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68AA" w:rsidRDefault="001068AA" w:rsidP="00531703">
            <w:pPr>
              <w:rPr>
                <w:sz w:val="18"/>
                <w:szCs w:val="18"/>
              </w:rPr>
            </w:pPr>
            <w:r>
              <w:rPr>
                <w:rFonts w:hint="eastAsia"/>
                <w:sz w:val="18"/>
                <w:szCs w:val="18"/>
              </w:rPr>
              <w:t>临时磁盘</w:t>
            </w:r>
          </w:p>
        </w:tc>
        <w:tc>
          <w:tcPr>
            <w:tcW w:w="1574" w:type="dxa"/>
            <w:tcBorders>
              <w:top w:val="nil"/>
              <w:left w:val="nil"/>
              <w:bottom w:val="single" w:sz="8" w:space="0" w:color="auto"/>
              <w:right w:val="single" w:sz="8" w:space="0" w:color="auto"/>
            </w:tcBorders>
          </w:tcPr>
          <w:p w:rsidR="001068AA" w:rsidRDefault="001068AA" w:rsidP="00531703">
            <w:pPr>
              <w:rPr>
                <w:sz w:val="18"/>
                <w:szCs w:val="18"/>
              </w:rPr>
            </w:pPr>
            <w:r w:rsidRPr="009A01E9">
              <w:rPr>
                <w:rFonts w:hint="eastAsia"/>
                <w:sz w:val="18"/>
                <w:szCs w:val="18"/>
              </w:rPr>
              <w:t>ephemeral</w:t>
            </w:r>
          </w:p>
        </w:tc>
        <w:tc>
          <w:tcPr>
            <w:tcW w:w="137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68AA" w:rsidRDefault="001068AA" w:rsidP="00531703">
            <w:pPr>
              <w:rPr>
                <w:sz w:val="18"/>
                <w:szCs w:val="18"/>
              </w:rPr>
            </w:pPr>
            <w:r>
              <w:rPr>
                <w:rFonts w:hint="eastAsia"/>
                <w:sz w:val="18"/>
                <w:szCs w:val="18"/>
              </w:rPr>
              <w:t>1024GB</w:t>
            </w:r>
          </w:p>
        </w:tc>
        <w:tc>
          <w:tcPr>
            <w:tcW w:w="1479" w:type="dxa"/>
            <w:tcBorders>
              <w:top w:val="nil"/>
              <w:left w:val="nil"/>
              <w:bottom w:val="single" w:sz="8" w:space="0" w:color="auto"/>
              <w:right w:val="single" w:sz="8" w:space="0" w:color="auto"/>
            </w:tcBorders>
            <w:tcMar>
              <w:top w:w="0" w:type="dxa"/>
              <w:left w:w="108" w:type="dxa"/>
              <w:bottom w:w="0" w:type="dxa"/>
              <w:right w:w="108" w:type="dxa"/>
            </w:tcMar>
          </w:tcPr>
          <w:p w:rsidR="001068AA" w:rsidRDefault="001068AA" w:rsidP="00531703">
            <w:pPr>
              <w:rPr>
                <w:rFonts w:ascii="Arial" w:eastAsia="宋体" w:hAnsi="Arial" w:cs="Arial"/>
                <w:sz w:val="18"/>
                <w:szCs w:val="18"/>
              </w:rPr>
            </w:pPr>
            <w:r>
              <w:rPr>
                <w:rFonts w:ascii="Arial" w:eastAsia="宋体" w:hAnsi="Arial" w:cs="Arial" w:hint="eastAsia"/>
                <w:sz w:val="18"/>
                <w:szCs w:val="18"/>
              </w:rPr>
              <w:t>4</w:t>
            </w:r>
          </w:p>
        </w:tc>
        <w:tc>
          <w:tcPr>
            <w:tcW w:w="2154" w:type="dxa"/>
            <w:tcBorders>
              <w:top w:val="nil"/>
              <w:left w:val="nil"/>
              <w:bottom w:val="single" w:sz="8" w:space="0" w:color="auto"/>
              <w:right w:val="single" w:sz="8" w:space="0" w:color="auto"/>
            </w:tcBorders>
            <w:tcMar>
              <w:top w:w="0" w:type="dxa"/>
              <w:left w:w="108" w:type="dxa"/>
              <w:bottom w:w="0" w:type="dxa"/>
              <w:right w:w="108" w:type="dxa"/>
            </w:tcMar>
          </w:tcPr>
          <w:p w:rsidR="001068AA" w:rsidRDefault="001068AA" w:rsidP="00531703">
            <w:pPr>
              <w:rPr>
                <w:rFonts w:ascii="Arial" w:eastAsia="宋体" w:hAnsi="Arial" w:cs="Arial"/>
                <w:sz w:val="18"/>
                <w:szCs w:val="18"/>
              </w:rPr>
            </w:pPr>
            <w:r>
              <w:rPr>
                <w:rFonts w:ascii="Arial" w:eastAsia="宋体" w:hAnsi="Arial" w:cs="Arial" w:hint="eastAsia"/>
                <w:sz w:val="18"/>
                <w:szCs w:val="18"/>
              </w:rPr>
              <w:t>2048GB</w:t>
            </w:r>
          </w:p>
        </w:tc>
      </w:tr>
    </w:tbl>
    <w:bookmarkEnd w:id="505"/>
    <w:p w:rsidR="004A2EA1" w:rsidRDefault="00A10D28" w:rsidP="004A2EA1">
      <w:pPr>
        <w:pStyle w:val="2"/>
        <w:numPr>
          <w:ilvl w:val="1"/>
          <w:numId w:val="3"/>
        </w:numPr>
      </w:pPr>
      <w:r>
        <w:rPr>
          <w:rFonts w:hint="eastAsia"/>
        </w:rPr>
        <w:t>虚拟</w:t>
      </w:r>
      <w:r>
        <w:t>专有</w:t>
      </w:r>
      <w:r>
        <w:rPr>
          <w:rFonts w:hint="eastAsia"/>
        </w:rPr>
        <w:t>网络状态表</w:t>
      </w:r>
    </w:p>
    <w:tbl>
      <w:tblPr>
        <w:tblStyle w:val="a6"/>
        <w:tblW w:w="5000" w:type="pct"/>
        <w:tblLook w:val="04A0"/>
      </w:tblPr>
      <w:tblGrid>
        <w:gridCol w:w="3794"/>
        <w:gridCol w:w="4728"/>
      </w:tblGrid>
      <w:tr w:rsidR="00CF7C47" w:rsidRPr="000A46FE" w:rsidTr="009E7870">
        <w:trPr>
          <w:trHeight w:val="559"/>
          <w:tblHeader/>
        </w:trPr>
        <w:tc>
          <w:tcPr>
            <w:tcW w:w="2226" w:type="pct"/>
            <w:shd w:val="clear" w:color="auto" w:fill="FABF8F" w:themeFill="accent6" w:themeFillTint="99"/>
          </w:tcPr>
          <w:p w:rsidR="00CF7C47" w:rsidRPr="000A46FE" w:rsidRDefault="00CF7C47" w:rsidP="009E787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状态名</w:t>
            </w:r>
          </w:p>
        </w:tc>
        <w:tc>
          <w:tcPr>
            <w:tcW w:w="2774" w:type="pct"/>
            <w:shd w:val="clear" w:color="auto" w:fill="FABF8F" w:themeFill="accent6" w:themeFillTint="99"/>
          </w:tcPr>
          <w:p w:rsidR="00CF7C47" w:rsidRPr="000A46FE" w:rsidRDefault="00CF7C47" w:rsidP="009E787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状态说明</w:t>
            </w:r>
          </w:p>
        </w:tc>
      </w:tr>
      <w:tr w:rsidR="00CF7C47" w:rsidTr="009E7870">
        <w:trPr>
          <w:trHeight w:val="559"/>
        </w:trPr>
        <w:tc>
          <w:tcPr>
            <w:tcW w:w="2226" w:type="pct"/>
          </w:tcPr>
          <w:p w:rsidR="00CF7C47" w:rsidRDefault="00CF7C47" w:rsidP="009E7870">
            <w:r>
              <w:rPr>
                <w:rFonts w:hint="eastAsia"/>
              </w:rPr>
              <w:t>Pending</w:t>
            </w:r>
          </w:p>
        </w:tc>
        <w:tc>
          <w:tcPr>
            <w:tcW w:w="2774" w:type="pct"/>
          </w:tcPr>
          <w:p w:rsidR="00CF7C47" w:rsidRDefault="00CF7C47" w:rsidP="009E7870">
            <w:r>
              <w:rPr>
                <w:rFonts w:hint="eastAsia"/>
              </w:rPr>
              <w:t>创建中</w:t>
            </w:r>
          </w:p>
        </w:tc>
      </w:tr>
      <w:tr w:rsidR="00CF7C47" w:rsidTr="009E7870">
        <w:trPr>
          <w:trHeight w:val="559"/>
        </w:trPr>
        <w:tc>
          <w:tcPr>
            <w:tcW w:w="2226" w:type="pct"/>
          </w:tcPr>
          <w:p w:rsidR="00CF7C47" w:rsidRDefault="00CF7C47" w:rsidP="009E7870">
            <w:r>
              <w:rPr>
                <w:rFonts w:hint="eastAsia"/>
              </w:rPr>
              <w:t>Available</w:t>
            </w:r>
          </w:p>
        </w:tc>
        <w:tc>
          <w:tcPr>
            <w:tcW w:w="2774" w:type="pct"/>
          </w:tcPr>
          <w:p w:rsidR="00CF7C47" w:rsidRDefault="00CF7C47" w:rsidP="009E7870">
            <w:r>
              <w:rPr>
                <w:rFonts w:hint="eastAsia"/>
              </w:rPr>
              <w:t>可用</w:t>
            </w:r>
          </w:p>
        </w:tc>
      </w:tr>
    </w:tbl>
    <w:p w:rsidR="004A2EA1" w:rsidRDefault="004A2EA1" w:rsidP="004A2EA1"/>
    <w:p w:rsidR="004A2EA1" w:rsidRDefault="00A10D28" w:rsidP="004A2EA1">
      <w:pPr>
        <w:pStyle w:val="2"/>
        <w:numPr>
          <w:ilvl w:val="1"/>
          <w:numId w:val="3"/>
        </w:numPr>
      </w:pPr>
      <w:r>
        <w:rPr>
          <w:rFonts w:hint="eastAsia"/>
        </w:rPr>
        <w:t>虚拟专有网络</w:t>
      </w:r>
      <w:r>
        <w:t>状态图</w:t>
      </w:r>
    </w:p>
    <w:p w:rsidR="004A2EA1" w:rsidRDefault="003C5BE9" w:rsidP="004A2EA1">
      <w:r w:rsidRPr="00A36C6C">
        <w:rPr>
          <w:b/>
        </w:rPr>
        <w:object w:dxaOrig="5250" w:dyaOrig="5700">
          <v:shape id="_x0000_i1026" type="#_x0000_t75" style="width:262.5pt;height:285pt" o:ole="">
            <v:imagedata r:id="rId80" o:title=""/>
          </v:shape>
          <o:OLEObject Type="Embed" ProgID="Visio.Drawing.15" ShapeID="_x0000_i1026" DrawAspect="Content" ObjectID="_1467733611" r:id="rId81"/>
        </w:object>
      </w:r>
    </w:p>
    <w:p w:rsidR="004A2EA1" w:rsidRDefault="00A10D28" w:rsidP="004A2EA1">
      <w:pPr>
        <w:pStyle w:val="2"/>
        <w:numPr>
          <w:ilvl w:val="1"/>
          <w:numId w:val="3"/>
        </w:numPr>
      </w:pPr>
      <w:r>
        <w:rPr>
          <w:rFonts w:hint="eastAsia"/>
        </w:rPr>
        <w:t>虚拟路由器</w:t>
      </w:r>
      <w:r>
        <w:t>状态表</w:t>
      </w:r>
    </w:p>
    <w:tbl>
      <w:tblPr>
        <w:tblStyle w:val="a6"/>
        <w:tblW w:w="5000" w:type="pct"/>
        <w:tblLook w:val="04A0"/>
      </w:tblPr>
      <w:tblGrid>
        <w:gridCol w:w="3794"/>
        <w:gridCol w:w="4728"/>
      </w:tblGrid>
      <w:tr w:rsidR="00CF7C47" w:rsidRPr="000A46FE" w:rsidTr="009E7870">
        <w:trPr>
          <w:trHeight w:val="559"/>
          <w:tblHeader/>
        </w:trPr>
        <w:tc>
          <w:tcPr>
            <w:tcW w:w="2226" w:type="pct"/>
            <w:shd w:val="clear" w:color="auto" w:fill="FABF8F" w:themeFill="accent6" w:themeFillTint="99"/>
          </w:tcPr>
          <w:p w:rsidR="00CF7C47" w:rsidRPr="000A46FE" w:rsidRDefault="00CF7C47" w:rsidP="009E787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状态名</w:t>
            </w:r>
          </w:p>
        </w:tc>
        <w:tc>
          <w:tcPr>
            <w:tcW w:w="2774" w:type="pct"/>
            <w:shd w:val="clear" w:color="auto" w:fill="FABF8F" w:themeFill="accent6" w:themeFillTint="99"/>
          </w:tcPr>
          <w:p w:rsidR="00CF7C47" w:rsidRPr="000A46FE" w:rsidRDefault="00CF7C47" w:rsidP="009E787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状态说明</w:t>
            </w:r>
          </w:p>
        </w:tc>
      </w:tr>
      <w:tr w:rsidR="00CF7C47" w:rsidTr="009E7870">
        <w:trPr>
          <w:trHeight w:val="559"/>
        </w:trPr>
        <w:tc>
          <w:tcPr>
            <w:tcW w:w="2226" w:type="pct"/>
          </w:tcPr>
          <w:p w:rsidR="00CF7C47" w:rsidRDefault="00CF7C47" w:rsidP="009E7870">
            <w:r>
              <w:rPr>
                <w:rFonts w:hint="eastAsia"/>
              </w:rPr>
              <w:t>Pending</w:t>
            </w:r>
          </w:p>
        </w:tc>
        <w:tc>
          <w:tcPr>
            <w:tcW w:w="2774" w:type="pct"/>
          </w:tcPr>
          <w:p w:rsidR="00CF7C47" w:rsidRDefault="00CF7C47" w:rsidP="009E7870">
            <w:r>
              <w:rPr>
                <w:rFonts w:hint="eastAsia"/>
              </w:rPr>
              <w:t>创建中</w:t>
            </w:r>
          </w:p>
        </w:tc>
      </w:tr>
      <w:tr w:rsidR="00CF7C47" w:rsidTr="009E7870">
        <w:trPr>
          <w:trHeight w:val="559"/>
        </w:trPr>
        <w:tc>
          <w:tcPr>
            <w:tcW w:w="2226" w:type="pct"/>
          </w:tcPr>
          <w:p w:rsidR="00CF7C47" w:rsidRDefault="00CF7C47" w:rsidP="009E7870">
            <w:r>
              <w:rPr>
                <w:rFonts w:hint="eastAsia"/>
              </w:rPr>
              <w:lastRenderedPageBreak/>
              <w:t>Available</w:t>
            </w:r>
          </w:p>
        </w:tc>
        <w:tc>
          <w:tcPr>
            <w:tcW w:w="2774" w:type="pct"/>
          </w:tcPr>
          <w:p w:rsidR="00CF7C47" w:rsidRDefault="00CF7C47" w:rsidP="009E7870">
            <w:r>
              <w:rPr>
                <w:rFonts w:hint="eastAsia"/>
              </w:rPr>
              <w:t>可用</w:t>
            </w:r>
          </w:p>
        </w:tc>
      </w:tr>
    </w:tbl>
    <w:p w:rsidR="004A2EA1" w:rsidRDefault="004A2EA1" w:rsidP="004A2EA1"/>
    <w:p w:rsidR="004A2EA1" w:rsidRDefault="00A10D28" w:rsidP="004A2EA1">
      <w:pPr>
        <w:pStyle w:val="2"/>
        <w:numPr>
          <w:ilvl w:val="1"/>
          <w:numId w:val="3"/>
        </w:numPr>
      </w:pPr>
      <w:r>
        <w:rPr>
          <w:rFonts w:hint="eastAsia"/>
        </w:rPr>
        <w:t>虚拟路由表</w:t>
      </w:r>
      <w:r>
        <w:t>状态图</w:t>
      </w:r>
    </w:p>
    <w:p w:rsidR="004A2EA1" w:rsidRDefault="008125D5" w:rsidP="004A2EA1">
      <w:r>
        <w:rPr>
          <w:noProof/>
        </w:rPr>
        <w:drawing>
          <wp:inline distT="0" distB="0" distL="0" distR="0">
            <wp:extent cx="3200400" cy="33242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eTable状态图.jpg"/>
                    <pic:cNvPicPr/>
                  </pic:nvPicPr>
                  <pic:blipFill>
                    <a:blip r:embed="rId8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3324225"/>
                    </a:xfrm>
                    <a:prstGeom prst="rect">
                      <a:avLst/>
                    </a:prstGeom>
                  </pic:spPr>
                </pic:pic>
              </a:graphicData>
            </a:graphic>
          </wp:inline>
        </w:drawing>
      </w:r>
    </w:p>
    <w:p w:rsidR="004A2EA1" w:rsidRDefault="00A10D28" w:rsidP="004A2EA1">
      <w:pPr>
        <w:pStyle w:val="2"/>
        <w:numPr>
          <w:ilvl w:val="1"/>
          <w:numId w:val="3"/>
        </w:numPr>
      </w:pPr>
      <w:r>
        <w:rPr>
          <w:rFonts w:hint="eastAsia"/>
        </w:rPr>
        <w:t>虚拟交换机</w:t>
      </w:r>
      <w:r>
        <w:t>状态表</w:t>
      </w:r>
    </w:p>
    <w:tbl>
      <w:tblPr>
        <w:tblStyle w:val="a6"/>
        <w:tblW w:w="5000" w:type="pct"/>
        <w:tblLook w:val="04A0"/>
      </w:tblPr>
      <w:tblGrid>
        <w:gridCol w:w="3794"/>
        <w:gridCol w:w="4728"/>
      </w:tblGrid>
      <w:tr w:rsidR="00CF7C47" w:rsidRPr="000A46FE" w:rsidTr="009E7870">
        <w:trPr>
          <w:trHeight w:val="559"/>
          <w:tblHeader/>
        </w:trPr>
        <w:tc>
          <w:tcPr>
            <w:tcW w:w="2226" w:type="pct"/>
            <w:shd w:val="clear" w:color="auto" w:fill="FABF8F" w:themeFill="accent6" w:themeFillTint="99"/>
          </w:tcPr>
          <w:p w:rsidR="00CF7C47" w:rsidRPr="000A46FE" w:rsidRDefault="00CF7C47" w:rsidP="009E787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状态名</w:t>
            </w:r>
          </w:p>
        </w:tc>
        <w:tc>
          <w:tcPr>
            <w:tcW w:w="2774" w:type="pct"/>
            <w:shd w:val="clear" w:color="auto" w:fill="FABF8F" w:themeFill="accent6" w:themeFillTint="99"/>
          </w:tcPr>
          <w:p w:rsidR="00CF7C47" w:rsidRPr="000A46FE" w:rsidRDefault="00CF7C47" w:rsidP="009E787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状态说明</w:t>
            </w:r>
          </w:p>
        </w:tc>
      </w:tr>
      <w:tr w:rsidR="00CF7C47" w:rsidTr="009E7870">
        <w:trPr>
          <w:trHeight w:val="559"/>
        </w:trPr>
        <w:tc>
          <w:tcPr>
            <w:tcW w:w="2226" w:type="pct"/>
          </w:tcPr>
          <w:p w:rsidR="00CF7C47" w:rsidRPr="002F4B9C" w:rsidRDefault="00CF7C47" w:rsidP="009E7870">
            <w:r w:rsidRPr="002F4B9C">
              <w:t>Pending</w:t>
            </w:r>
          </w:p>
        </w:tc>
        <w:tc>
          <w:tcPr>
            <w:tcW w:w="2774" w:type="pct"/>
          </w:tcPr>
          <w:p w:rsidR="00CF7C47" w:rsidRPr="002F4B9C" w:rsidRDefault="00CF7C47" w:rsidP="009E7870">
            <w:r w:rsidRPr="002F4B9C">
              <w:rPr>
                <w:rFonts w:hint="eastAsia"/>
              </w:rPr>
              <w:t>创建中</w:t>
            </w:r>
          </w:p>
        </w:tc>
      </w:tr>
      <w:tr w:rsidR="00CF7C47" w:rsidTr="009E7870">
        <w:trPr>
          <w:trHeight w:val="559"/>
        </w:trPr>
        <w:tc>
          <w:tcPr>
            <w:tcW w:w="2226" w:type="pct"/>
          </w:tcPr>
          <w:p w:rsidR="00CF7C47" w:rsidRPr="002F4B9C" w:rsidRDefault="00CF7C47" w:rsidP="009E7870">
            <w:r w:rsidRPr="002F4B9C">
              <w:t>Available</w:t>
            </w:r>
          </w:p>
        </w:tc>
        <w:tc>
          <w:tcPr>
            <w:tcW w:w="2774" w:type="pct"/>
          </w:tcPr>
          <w:p w:rsidR="00CF7C47" w:rsidRPr="002F4B9C" w:rsidRDefault="00CF7C47" w:rsidP="009E7870">
            <w:r w:rsidRPr="002F4B9C">
              <w:rPr>
                <w:rFonts w:hint="eastAsia"/>
              </w:rPr>
              <w:t>可用</w:t>
            </w:r>
          </w:p>
        </w:tc>
      </w:tr>
    </w:tbl>
    <w:p w:rsidR="004A2EA1" w:rsidRDefault="004A2EA1" w:rsidP="004A2EA1"/>
    <w:p w:rsidR="004A2EA1" w:rsidRDefault="00A10D28" w:rsidP="004A2EA1">
      <w:pPr>
        <w:pStyle w:val="2"/>
        <w:numPr>
          <w:ilvl w:val="1"/>
          <w:numId w:val="3"/>
        </w:numPr>
      </w:pPr>
      <w:r>
        <w:rPr>
          <w:rFonts w:hint="eastAsia"/>
        </w:rPr>
        <w:lastRenderedPageBreak/>
        <w:t>虚拟交换机状态图</w:t>
      </w:r>
    </w:p>
    <w:p w:rsidR="004A2EA1" w:rsidRDefault="003C5BE9" w:rsidP="004A2EA1">
      <w:r>
        <w:object w:dxaOrig="5250" w:dyaOrig="5700">
          <v:shape id="_x0000_i1027" type="#_x0000_t75" style="width:262.5pt;height:285pt" o:ole="">
            <v:imagedata r:id="rId83" o:title=""/>
          </v:shape>
          <o:OLEObject Type="Embed" ProgID="Visio.Drawing.15" ShapeID="_x0000_i1027" DrawAspect="Content" ObjectID="_1467733612" r:id="rId84"/>
        </w:object>
      </w:r>
    </w:p>
    <w:p w:rsidR="004A2EA1" w:rsidRDefault="00A10D28" w:rsidP="004A2EA1">
      <w:pPr>
        <w:pStyle w:val="2"/>
        <w:numPr>
          <w:ilvl w:val="1"/>
          <w:numId w:val="3"/>
        </w:numPr>
      </w:pPr>
      <w:r>
        <w:rPr>
          <w:rFonts w:hint="eastAsia"/>
        </w:rPr>
        <w:t>路由表</w:t>
      </w:r>
      <w:r>
        <w:t>状态表</w:t>
      </w:r>
    </w:p>
    <w:tbl>
      <w:tblPr>
        <w:tblStyle w:val="a6"/>
        <w:tblW w:w="5000" w:type="pct"/>
        <w:tblLook w:val="04A0"/>
      </w:tblPr>
      <w:tblGrid>
        <w:gridCol w:w="3794"/>
        <w:gridCol w:w="4728"/>
      </w:tblGrid>
      <w:tr w:rsidR="00CF7C47" w:rsidRPr="000A46FE" w:rsidTr="009E7870">
        <w:trPr>
          <w:trHeight w:val="559"/>
          <w:tblHeader/>
        </w:trPr>
        <w:tc>
          <w:tcPr>
            <w:tcW w:w="2226" w:type="pct"/>
            <w:shd w:val="clear" w:color="auto" w:fill="FABF8F" w:themeFill="accent6" w:themeFillTint="99"/>
          </w:tcPr>
          <w:p w:rsidR="00CF7C47" w:rsidRPr="000A46FE" w:rsidRDefault="00CF7C47" w:rsidP="009E787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状态名</w:t>
            </w:r>
          </w:p>
        </w:tc>
        <w:tc>
          <w:tcPr>
            <w:tcW w:w="2774" w:type="pct"/>
            <w:shd w:val="clear" w:color="auto" w:fill="FABF8F" w:themeFill="accent6" w:themeFillTint="99"/>
          </w:tcPr>
          <w:p w:rsidR="00CF7C47" w:rsidRPr="000A46FE" w:rsidRDefault="00CF7C47" w:rsidP="009E787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状态说明</w:t>
            </w:r>
          </w:p>
        </w:tc>
      </w:tr>
      <w:tr w:rsidR="00CF7C47" w:rsidTr="009E7870">
        <w:trPr>
          <w:trHeight w:val="559"/>
        </w:trPr>
        <w:tc>
          <w:tcPr>
            <w:tcW w:w="2226" w:type="pct"/>
          </w:tcPr>
          <w:p w:rsidR="00CF7C47" w:rsidRPr="002F4B9C" w:rsidRDefault="00CF7C47" w:rsidP="009E7870">
            <w:r w:rsidRPr="002F4B9C">
              <w:t>Pending</w:t>
            </w:r>
          </w:p>
        </w:tc>
        <w:tc>
          <w:tcPr>
            <w:tcW w:w="2774" w:type="pct"/>
          </w:tcPr>
          <w:p w:rsidR="00CF7C47" w:rsidRPr="002F4B9C" w:rsidRDefault="00CF7C47" w:rsidP="009E7870">
            <w:r w:rsidRPr="002F4B9C">
              <w:rPr>
                <w:rFonts w:hint="eastAsia"/>
              </w:rPr>
              <w:t>创建中</w:t>
            </w:r>
          </w:p>
        </w:tc>
      </w:tr>
      <w:tr w:rsidR="00CF7C47" w:rsidTr="009E7870">
        <w:trPr>
          <w:trHeight w:val="559"/>
        </w:trPr>
        <w:tc>
          <w:tcPr>
            <w:tcW w:w="2226" w:type="pct"/>
          </w:tcPr>
          <w:p w:rsidR="00CF7C47" w:rsidRPr="002F4B9C" w:rsidRDefault="00CF7C47" w:rsidP="009E7870">
            <w:r w:rsidRPr="002F4B9C">
              <w:t>Available</w:t>
            </w:r>
          </w:p>
        </w:tc>
        <w:tc>
          <w:tcPr>
            <w:tcW w:w="2774" w:type="pct"/>
          </w:tcPr>
          <w:p w:rsidR="00CF7C47" w:rsidRPr="002F4B9C" w:rsidRDefault="00CF7C47" w:rsidP="009E7870">
            <w:r w:rsidRPr="002F4B9C">
              <w:rPr>
                <w:rFonts w:hint="eastAsia"/>
              </w:rPr>
              <w:t>可用</w:t>
            </w:r>
          </w:p>
        </w:tc>
      </w:tr>
    </w:tbl>
    <w:p w:rsidR="004A2EA1" w:rsidRDefault="004A2EA1" w:rsidP="004A2EA1"/>
    <w:p w:rsidR="004A2EA1" w:rsidRDefault="00A10D28" w:rsidP="004A2EA1">
      <w:pPr>
        <w:pStyle w:val="2"/>
        <w:numPr>
          <w:ilvl w:val="1"/>
          <w:numId w:val="3"/>
        </w:numPr>
      </w:pPr>
      <w:r>
        <w:rPr>
          <w:rFonts w:hint="eastAsia"/>
        </w:rPr>
        <w:lastRenderedPageBreak/>
        <w:t>路由表</w:t>
      </w:r>
      <w:r>
        <w:t>状态图</w:t>
      </w:r>
    </w:p>
    <w:p w:rsidR="004A2EA1" w:rsidRDefault="005F423D" w:rsidP="004A2EA1">
      <w:r>
        <w:object w:dxaOrig="5041" w:dyaOrig="5700">
          <v:shape id="_x0000_i1028" type="#_x0000_t75" style="width:252pt;height:285pt" o:ole="">
            <v:imagedata r:id="rId85" o:title=""/>
          </v:shape>
          <o:OLEObject Type="Embed" ProgID="Visio.Drawing.15" ShapeID="_x0000_i1028" DrawAspect="Content" ObjectID="_1467733613" r:id="rId86"/>
        </w:object>
      </w:r>
    </w:p>
    <w:p w:rsidR="004A2EA1" w:rsidRDefault="00A10D28" w:rsidP="004A2EA1">
      <w:pPr>
        <w:pStyle w:val="2"/>
        <w:numPr>
          <w:ilvl w:val="1"/>
          <w:numId w:val="3"/>
        </w:numPr>
      </w:pPr>
      <w:r>
        <w:rPr>
          <w:rFonts w:hint="eastAsia"/>
        </w:rPr>
        <w:t>路由</w:t>
      </w:r>
      <w:r>
        <w:t>状态表</w:t>
      </w:r>
    </w:p>
    <w:tbl>
      <w:tblPr>
        <w:tblStyle w:val="a6"/>
        <w:tblW w:w="5000" w:type="pct"/>
        <w:tblLook w:val="04A0"/>
      </w:tblPr>
      <w:tblGrid>
        <w:gridCol w:w="3794"/>
        <w:gridCol w:w="4728"/>
      </w:tblGrid>
      <w:tr w:rsidR="00CF7C47" w:rsidRPr="000A46FE" w:rsidTr="009E7870">
        <w:trPr>
          <w:trHeight w:val="559"/>
          <w:tblHeader/>
        </w:trPr>
        <w:tc>
          <w:tcPr>
            <w:tcW w:w="2226" w:type="pct"/>
            <w:shd w:val="clear" w:color="auto" w:fill="FABF8F" w:themeFill="accent6" w:themeFillTint="99"/>
          </w:tcPr>
          <w:p w:rsidR="00CF7C47" w:rsidRPr="000A46FE" w:rsidRDefault="00CF7C47" w:rsidP="009E787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状态名</w:t>
            </w:r>
          </w:p>
        </w:tc>
        <w:tc>
          <w:tcPr>
            <w:tcW w:w="2774" w:type="pct"/>
            <w:shd w:val="clear" w:color="auto" w:fill="FABF8F" w:themeFill="accent6" w:themeFillTint="99"/>
          </w:tcPr>
          <w:p w:rsidR="00CF7C47" w:rsidRPr="000A46FE" w:rsidRDefault="00CF7C47" w:rsidP="009E787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状态说明</w:t>
            </w:r>
          </w:p>
        </w:tc>
      </w:tr>
      <w:tr w:rsidR="00CF7C47" w:rsidTr="009E7870">
        <w:trPr>
          <w:trHeight w:val="559"/>
        </w:trPr>
        <w:tc>
          <w:tcPr>
            <w:tcW w:w="2226" w:type="pct"/>
          </w:tcPr>
          <w:p w:rsidR="00CF7C47" w:rsidRPr="002F4B9C" w:rsidRDefault="00CF7C47" w:rsidP="009E7870">
            <w:r w:rsidRPr="002F4B9C">
              <w:t>Pending</w:t>
            </w:r>
          </w:p>
        </w:tc>
        <w:tc>
          <w:tcPr>
            <w:tcW w:w="2774" w:type="pct"/>
          </w:tcPr>
          <w:p w:rsidR="00CF7C47" w:rsidRPr="002F4B9C" w:rsidRDefault="00CF7C47" w:rsidP="009E7870">
            <w:r w:rsidRPr="002F4B9C">
              <w:rPr>
                <w:rFonts w:hint="eastAsia"/>
              </w:rPr>
              <w:t>创建中</w:t>
            </w:r>
          </w:p>
        </w:tc>
      </w:tr>
      <w:tr w:rsidR="00CF7C47" w:rsidTr="009E7870">
        <w:trPr>
          <w:trHeight w:val="559"/>
        </w:trPr>
        <w:tc>
          <w:tcPr>
            <w:tcW w:w="2226" w:type="pct"/>
          </w:tcPr>
          <w:p w:rsidR="00CF7C47" w:rsidRPr="002F4B9C" w:rsidRDefault="00CF7C47" w:rsidP="009E7870">
            <w:r w:rsidRPr="002F4B9C">
              <w:t>Available</w:t>
            </w:r>
          </w:p>
        </w:tc>
        <w:tc>
          <w:tcPr>
            <w:tcW w:w="2774" w:type="pct"/>
          </w:tcPr>
          <w:p w:rsidR="00CF7C47" w:rsidRPr="002F4B9C" w:rsidRDefault="00CF7C47" w:rsidP="009E7870">
            <w:r w:rsidRPr="002F4B9C">
              <w:rPr>
                <w:rFonts w:hint="eastAsia"/>
              </w:rPr>
              <w:t>可用</w:t>
            </w:r>
          </w:p>
        </w:tc>
      </w:tr>
      <w:tr w:rsidR="00CF7C47" w:rsidTr="009E7870">
        <w:trPr>
          <w:trHeight w:val="559"/>
        </w:trPr>
        <w:tc>
          <w:tcPr>
            <w:tcW w:w="2226" w:type="pct"/>
          </w:tcPr>
          <w:p w:rsidR="00CF7C47" w:rsidRPr="002F4B9C" w:rsidRDefault="00CF7C47" w:rsidP="009E7870">
            <w:r w:rsidRPr="002F4B9C">
              <w:t>Modifying</w:t>
            </w:r>
          </w:p>
        </w:tc>
        <w:tc>
          <w:tcPr>
            <w:tcW w:w="2774" w:type="pct"/>
          </w:tcPr>
          <w:p w:rsidR="00CF7C47" w:rsidRPr="002F4B9C" w:rsidRDefault="00D45CE4" w:rsidP="009E7870">
            <w:r w:rsidRPr="002F4B9C">
              <w:rPr>
                <w:rFonts w:hint="eastAsia"/>
              </w:rPr>
              <w:t>修改</w:t>
            </w:r>
            <w:r w:rsidRPr="002F4B9C">
              <w:t>中</w:t>
            </w:r>
          </w:p>
        </w:tc>
      </w:tr>
    </w:tbl>
    <w:p w:rsidR="004A2EA1" w:rsidRDefault="004A2EA1" w:rsidP="004A2EA1"/>
    <w:p w:rsidR="004A2EA1" w:rsidRDefault="00A10D28" w:rsidP="004A2EA1">
      <w:pPr>
        <w:pStyle w:val="2"/>
        <w:numPr>
          <w:ilvl w:val="1"/>
          <w:numId w:val="3"/>
        </w:numPr>
      </w:pPr>
      <w:r>
        <w:rPr>
          <w:rFonts w:hint="eastAsia"/>
        </w:rPr>
        <w:lastRenderedPageBreak/>
        <w:t>路由</w:t>
      </w:r>
      <w:r>
        <w:t>状态图</w:t>
      </w:r>
    </w:p>
    <w:p w:rsidR="004A2EA1" w:rsidRDefault="003C5BE9" w:rsidP="004A2EA1">
      <w:r>
        <w:object w:dxaOrig="4980" w:dyaOrig="5700">
          <v:shape id="_x0000_i1029" type="#_x0000_t75" style="width:249pt;height:285pt" o:ole="">
            <v:imagedata r:id="rId87" o:title=""/>
          </v:shape>
          <o:OLEObject Type="Embed" ProgID="Visio.Drawing.15" ShapeID="_x0000_i1029" DrawAspect="Content" ObjectID="_1467733614" r:id="rId88"/>
        </w:object>
      </w:r>
    </w:p>
    <w:p w:rsidR="004A2EA1" w:rsidRDefault="009E4C9B" w:rsidP="004A2EA1">
      <w:pPr>
        <w:pStyle w:val="2"/>
        <w:numPr>
          <w:ilvl w:val="1"/>
          <w:numId w:val="3"/>
        </w:numPr>
      </w:pPr>
      <w:r>
        <w:rPr>
          <w:rFonts w:hint="eastAsia"/>
        </w:rPr>
        <w:t>弹性</w:t>
      </w:r>
      <w:r>
        <w:t>IP</w:t>
      </w:r>
      <w:r>
        <w:rPr>
          <w:rFonts w:hint="eastAsia"/>
        </w:rPr>
        <w:t>地址状态表</w:t>
      </w:r>
    </w:p>
    <w:tbl>
      <w:tblPr>
        <w:tblStyle w:val="a6"/>
        <w:tblW w:w="5000" w:type="pct"/>
        <w:tblLook w:val="04A0"/>
      </w:tblPr>
      <w:tblGrid>
        <w:gridCol w:w="3794"/>
        <w:gridCol w:w="4728"/>
      </w:tblGrid>
      <w:tr w:rsidR="009E7870" w:rsidRPr="000A46FE" w:rsidTr="009E7870">
        <w:trPr>
          <w:trHeight w:val="559"/>
          <w:tblHeader/>
        </w:trPr>
        <w:tc>
          <w:tcPr>
            <w:tcW w:w="2226" w:type="pct"/>
            <w:shd w:val="clear" w:color="auto" w:fill="FABF8F" w:themeFill="accent6" w:themeFillTint="99"/>
          </w:tcPr>
          <w:p w:rsidR="009E7870" w:rsidRPr="000A46FE" w:rsidRDefault="009E7870" w:rsidP="009E787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状态名</w:t>
            </w:r>
          </w:p>
        </w:tc>
        <w:tc>
          <w:tcPr>
            <w:tcW w:w="2774" w:type="pct"/>
            <w:shd w:val="clear" w:color="auto" w:fill="FABF8F" w:themeFill="accent6" w:themeFillTint="99"/>
          </w:tcPr>
          <w:p w:rsidR="009E7870" w:rsidRPr="000A46FE" w:rsidRDefault="009E7870" w:rsidP="009E7870">
            <w:pPr>
              <w:spacing w:before="100" w:after="100" w:line="240" w:lineRule="auto"/>
              <w:jc w:val="center"/>
              <w:rPr>
                <w:rFonts w:asciiTheme="minorEastAsia" w:hAnsiTheme="minorEastAsia"/>
                <w:b/>
                <w:bCs/>
                <w:sz w:val="18"/>
                <w:szCs w:val="21"/>
              </w:rPr>
            </w:pPr>
            <w:r w:rsidRPr="000A46FE">
              <w:rPr>
                <w:rFonts w:asciiTheme="minorEastAsia" w:hAnsiTheme="minorEastAsia" w:hint="eastAsia"/>
                <w:b/>
                <w:bCs/>
                <w:sz w:val="18"/>
                <w:szCs w:val="21"/>
              </w:rPr>
              <w:t>状态说明</w:t>
            </w:r>
          </w:p>
        </w:tc>
      </w:tr>
      <w:tr w:rsidR="009E7870" w:rsidTr="009E7870">
        <w:trPr>
          <w:trHeight w:val="559"/>
        </w:trPr>
        <w:tc>
          <w:tcPr>
            <w:tcW w:w="2226" w:type="pct"/>
            <w:vAlign w:val="center"/>
          </w:tcPr>
          <w:p w:rsidR="009E7870" w:rsidRPr="002F4B9C" w:rsidRDefault="004A2EA1" w:rsidP="009E7870">
            <w:r w:rsidRPr="004A2EA1">
              <w:rPr>
                <w:rFonts w:eastAsia="微软雅黑"/>
                <w:color w:val="000000"/>
              </w:rPr>
              <w:t>Available</w:t>
            </w:r>
          </w:p>
        </w:tc>
        <w:tc>
          <w:tcPr>
            <w:tcW w:w="2774" w:type="pct"/>
          </w:tcPr>
          <w:p w:rsidR="009E7870" w:rsidRPr="002F4B9C" w:rsidRDefault="009E7870" w:rsidP="009E7870">
            <w:r w:rsidRPr="002F4B9C">
              <w:rPr>
                <w:rFonts w:hint="eastAsia"/>
              </w:rPr>
              <w:t>可用</w:t>
            </w:r>
          </w:p>
        </w:tc>
      </w:tr>
      <w:tr w:rsidR="009E7870" w:rsidTr="009E7870">
        <w:trPr>
          <w:trHeight w:val="559"/>
        </w:trPr>
        <w:tc>
          <w:tcPr>
            <w:tcW w:w="2226" w:type="pct"/>
            <w:vAlign w:val="center"/>
          </w:tcPr>
          <w:p w:rsidR="009E7870" w:rsidRPr="002F4B9C" w:rsidRDefault="004A2EA1" w:rsidP="009E7870">
            <w:r w:rsidRPr="004A2EA1">
              <w:rPr>
                <w:rFonts w:eastAsia="微软雅黑"/>
                <w:color w:val="000000"/>
              </w:rPr>
              <w:t>Associating</w:t>
            </w:r>
          </w:p>
        </w:tc>
        <w:tc>
          <w:tcPr>
            <w:tcW w:w="2774" w:type="pct"/>
          </w:tcPr>
          <w:p w:rsidR="009E7870" w:rsidRPr="002F4B9C" w:rsidRDefault="002F4B9C" w:rsidP="009E7870">
            <w:r w:rsidRPr="002F4B9C">
              <w:rPr>
                <w:rFonts w:hint="eastAsia"/>
              </w:rPr>
              <w:t>绑定</w:t>
            </w:r>
            <w:r w:rsidR="009E7870" w:rsidRPr="002F4B9C">
              <w:rPr>
                <w:rFonts w:hint="eastAsia"/>
              </w:rPr>
              <w:t>中</w:t>
            </w:r>
          </w:p>
        </w:tc>
      </w:tr>
      <w:tr w:rsidR="009E7870" w:rsidTr="009E7870">
        <w:trPr>
          <w:trHeight w:val="559"/>
        </w:trPr>
        <w:tc>
          <w:tcPr>
            <w:tcW w:w="2226" w:type="pct"/>
            <w:vAlign w:val="center"/>
          </w:tcPr>
          <w:p w:rsidR="009E7870" w:rsidRPr="002F4B9C" w:rsidRDefault="003C5BE9" w:rsidP="00272AE6">
            <w:r w:rsidRPr="0008752A">
              <w:rPr>
                <w:rFonts w:eastAsia="微软雅黑"/>
                <w:color w:val="000000"/>
              </w:rPr>
              <w:t>In</w:t>
            </w:r>
            <w:r w:rsidR="00272AE6">
              <w:rPr>
                <w:rFonts w:eastAsia="微软雅黑" w:hint="eastAsia"/>
                <w:color w:val="000000"/>
              </w:rPr>
              <w:t>U</w:t>
            </w:r>
            <w:r w:rsidR="004A2EA1" w:rsidRPr="004A2EA1">
              <w:rPr>
                <w:rFonts w:eastAsia="微软雅黑"/>
                <w:color w:val="000000"/>
              </w:rPr>
              <w:t>se</w:t>
            </w:r>
          </w:p>
        </w:tc>
        <w:tc>
          <w:tcPr>
            <w:tcW w:w="2774" w:type="pct"/>
          </w:tcPr>
          <w:p w:rsidR="009E7870" w:rsidRPr="002F4B9C" w:rsidRDefault="009E7870" w:rsidP="009E7870">
            <w:r w:rsidRPr="002F4B9C">
              <w:rPr>
                <w:rFonts w:hint="eastAsia"/>
              </w:rPr>
              <w:t>已</w:t>
            </w:r>
            <w:r w:rsidRPr="002F4B9C">
              <w:t>关联</w:t>
            </w:r>
          </w:p>
        </w:tc>
      </w:tr>
      <w:tr w:rsidR="009E7870" w:rsidTr="009E7870">
        <w:trPr>
          <w:trHeight w:val="559"/>
        </w:trPr>
        <w:tc>
          <w:tcPr>
            <w:tcW w:w="2226" w:type="pct"/>
            <w:vAlign w:val="center"/>
          </w:tcPr>
          <w:p w:rsidR="009E7870" w:rsidRPr="002F4B9C" w:rsidRDefault="004A2EA1" w:rsidP="009E7870">
            <w:pPr>
              <w:rPr>
                <w:rFonts w:eastAsia="微软雅黑"/>
                <w:color w:val="000000"/>
              </w:rPr>
            </w:pPr>
            <w:r w:rsidRPr="004A2EA1">
              <w:rPr>
                <w:rFonts w:eastAsia="微软雅黑"/>
                <w:color w:val="000000"/>
              </w:rPr>
              <w:t>Un</w:t>
            </w:r>
            <w:r w:rsidR="00126C89">
              <w:rPr>
                <w:rFonts w:eastAsia="微软雅黑" w:hint="eastAsia"/>
                <w:color w:val="000000"/>
              </w:rPr>
              <w:t>a</w:t>
            </w:r>
            <w:r w:rsidRPr="004A2EA1">
              <w:rPr>
                <w:rFonts w:eastAsia="微软雅黑"/>
                <w:color w:val="000000"/>
              </w:rPr>
              <w:t>ssociating</w:t>
            </w:r>
          </w:p>
        </w:tc>
        <w:tc>
          <w:tcPr>
            <w:tcW w:w="2774" w:type="pct"/>
          </w:tcPr>
          <w:p w:rsidR="009E7870" w:rsidRPr="002F4B9C" w:rsidRDefault="002F4B9C" w:rsidP="009E7870">
            <w:r w:rsidRPr="002F4B9C">
              <w:rPr>
                <w:rFonts w:hint="eastAsia"/>
              </w:rPr>
              <w:t>解绑</w:t>
            </w:r>
            <w:r w:rsidRPr="002F4B9C">
              <w:t>中</w:t>
            </w:r>
          </w:p>
        </w:tc>
      </w:tr>
    </w:tbl>
    <w:p w:rsidR="004A2EA1" w:rsidRDefault="004A2EA1" w:rsidP="004A2EA1"/>
    <w:p w:rsidR="004A2EA1" w:rsidRDefault="009E4C9B" w:rsidP="004A2EA1">
      <w:pPr>
        <w:pStyle w:val="2"/>
        <w:numPr>
          <w:ilvl w:val="1"/>
          <w:numId w:val="3"/>
        </w:numPr>
      </w:pPr>
      <w:r>
        <w:rPr>
          <w:rFonts w:hint="eastAsia"/>
        </w:rPr>
        <w:lastRenderedPageBreak/>
        <w:t>弹性</w:t>
      </w:r>
      <w:r>
        <w:rPr>
          <w:rFonts w:hint="eastAsia"/>
        </w:rPr>
        <w:t>IP</w:t>
      </w:r>
      <w:r>
        <w:rPr>
          <w:rFonts w:hint="eastAsia"/>
        </w:rPr>
        <w:t>地址</w:t>
      </w:r>
      <w:r>
        <w:t>状态图</w:t>
      </w:r>
    </w:p>
    <w:p w:rsidR="004A2EA1" w:rsidRDefault="0008752A" w:rsidP="004A2EA1">
      <w:r>
        <w:object w:dxaOrig="5415" w:dyaOrig="6825">
          <v:shape id="_x0000_i1030" type="#_x0000_t75" style="width:270.75pt;height:341.25pt" o:ole="">
            <v:imagedata r:id="rId89" o:title=""/>
          </v:shape>
          <o:OLEObject Type="Embed" ProgID="Visio.Drawing.15" ShapeID="_x0000_i1030" DrawAspect="Content" ObjectID="_1467733615" r:id="rId90"/>
        </w:object>
      </w:r>
    </w:p>
    <w:p w:rsidR="00361CCD" w:rsidRDefault="00544580" w:rsidP="002743C9">
      <w:pPr>
        <w:pStyle w:val="2"/>
        <w:numPr>
          <w:ilvl w:val="1"/>
          <w:numId w:val="3"/>
        </w:numPr>
      </w:pPr>
      <w:bookmarkStart w:id="507" w:name="_如何调用接口"/>
      <w:bookmarkStart w:id="508" w:name="_Ref344220981"/>
      <w:bookmarkStart w:id="509" w:name="_Toc391025811"/>
      <w:bookmarkEnd w:id="506"/>
      <w:bookmarkEnd w:id="507"/>
      <w:r>
        <w:rPr>
          <w:rFonts w:hint="eastAsia"/>
        </w:rPr>
        <w:t>如何</w:t>
      </w:r>
      <w:r w:rsidR="00890C80">
        <w:rPr>
          <w:rFonts w:hint="eastAsia"/>
        </w:rPr>
        <w:t>调用接口</w:t>
      </w:r>
      <w:bookmarkEnd w:id="508"/>
      <w:bookmarkEnd w:id="509"/>
    </w:p>
    <w:p w:rsidR="00C33FE5" w:rsidRPr="00722E5B" w:rsidRDefault="00534462"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对ECS服务接口的调用是通过向ECS服务</w:t>
      </w:r>
      <w:r w:rsidR="00D5706B" w:rsidRPr="00722E5B">
        <w:rPr>
          <w:rFonts w:ascii="宋体" w:eastAsia="宋体" w:hAnsi="Cambria" w:cs="宋体" w:hint="eastAsia"/>
          <w:color w:val="000000"/>
          <w:sz w:val="21"/>
          <w:szCs w:val="18"/>
        </w:rPr>
        <w:t>端</w:t>
      </w:r>
      <w:r w:rsidRPr="00722E5B">
        <w:rPr>
          <w:rFonts w:ascii="宋体" w:eastAsia="宋体" w:hAnsi="Cambria" w:cs="宋体" w:hint="eastAsia"/>
          <w:color w:val="000000"/>
          <w:sz w:val="21"/>
          <w:szCs w:val="18"/>
        </w:rPr>
        <w:t>发送HTTP请求（可以通过HTTP或HTTPS通道发送）</w:t>
      </w:r>
      <w:r w:rsidR="00894AD5" w:rsidRPr="00722E5B">
        <w:rPr>
          <w:rFonts w:ascii="宋体" w:eastAsia="宋体" w:hAnsi="Cambria" w:cs="宋体" w:hint="eastAsia"/>
          <w:color w:val="000000"/>
          <w:sz w:val="21"/>
          <w:szCs w:val="18"/>
        </w:rPr>
        <w:t>，并获取ECS服务对该请求响应结果的过程。</w:t>
      </w:r>
      <w:r w:rsidR="00D5706B" w:rsidRPr="00722E5B">
        <w:rPr>
          <w:rFonts w:ascii="宋体" w:eastAsia="宋体" w:hAnsi="Cambria" w:cs="宋体" w:hint="eastAsia"/>
          <w:color w:val="000000"/>
          <w:sz w:val="21"/>
          <w:szCs w:val="18"/>
        </w:rPr>
        <w:t>ECS服务端在接收到用户请求后，对请求做必要的身份验证和参数验证，在所有验证成功后根据请求的指定参数提交或完成相应操作，并把处理的结果以HTTP响应地形式返回给调用者。</w:t>
      </w:r>
    </w:p>
    <w:p w:rsidR="00FE5CBE" w:rsidRDefault="00FE5CBE" w:rsidP="00F86E59">
      <w:pPr>
        <w:pStyle w:val="3"/>
        <w:numPr>
          <w:ilvl w:val="2"/>
          <w:numId w:val="3"/>
        </w:numPr>
      </w:pPr>
      <w:bookmarkStart w:id="510" w:name="_Toc391025812"/>
      <w:r>
        <w:rPr>
          <w:rFonts w:hint="eastAsia"/>
        </w:rPr>
        <w:t>请求组成</w:t>
      </w:r>
      <w:bookmarkEnd w:id="510"/>
    </w:p>
    <w:p w:rsidR="00E371E7" w:rsidRPr="00722E5B" w:rsidRDefault="00890C80"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请求由以下几个部分组成：</w:t>
      </w:r>
    </w:p>
    <w:p w:rsidR="00890C80" w:rsidRPr="00722E5B" w:rsidRDefault="00031994"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HTTP方法——目前ECS服务的所有接口只支持GET方法的调用。</w:t>
      </w:r>
    </w:p>
    <w:p w:rsidR="00031994" w:rsidRPr="00722E5B" w:rsidRDefault="00031994"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请求URL——请求的服务地址、要执行的操作名称</w:t>
      </w:r>
      <w:r w:rsidR="000C4C6D" w:rsidRPr="00722E5B">
        <w:rPr>
          <w:rFonts w:ascii="宋体" w:eastAsia="宋体" w:hAnsi="Cambria" w:cs="宋体" w:hint="eastAsia"/>
          <w:color w:val="000000"/>
          <w:sz w:val="21"/>
          <w:szCs w:val="18"/>
        </w:rPr>
        <w:t>、</w:t>
      </w:r>
      <w:r w:rsidRPr="00722E5B">
        <w:rPr>
          <w:rFonts w:ascii="宋体" w:eastAsia="宋体" w:hAnsi="Cambria" w:cs="宋体" w:hint="eastAsia"/>
          <w:color w:val="000000"/>
          <w:sz w:val="21"/>
          <w:szCs w:val="18"/>
        </w:rPr>
        <w:t>操作参数</w:t>
      </w:r>
      <w:r w:rsidR="000C4C6D" w:rsidRPr="00722E5B">
        <w:rPr>
          <w:rFonts w:ascii="宋体" w:eastAsia="宋体" w:hAnsi="Cambria" w:cs="宋体" w:hint="eastAsia"/>
          <w:color w:val="000000"/>
          <w:sz w:val="21"/>
          <w:szCs w:val="18"/>
        </w:rPr>
        <w:t>和公共请求参数</w:t>
      </w:r>
      <w:r w:rsidRPr="00722E5B">
        <w:rPr>
          <w:rFonts w:ascii="宋体" w:eastAsia="宋体" w:hAnsi="Cambria" w:cs="宋体" w:hint="eastAsia"/>
          <w:color w:val="000000"/>
          <w:sz w:val="21"/>
          <w:szCs w:val="18"/>
        </w:rPr>
        <w:t>都包含在请求的URL中。</w:t>
      </w:r>
    </w:p>
    <w:p w:rsidR="00031994" w:rsidRPr="00722E5B" w:rsidRDefault="00031994"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lastRenderedPageBreak/>
        <w:t>服务</w:t>
      </w:r>
      <w:r w:rsidR="00ED519C" w:rsidRPr="00722E5B">
        <w:rPr>
          <w:rFonts w:ascii="宋体" w:eastAsia="宋体" w:hAnsi="Cambria" w:cs="宋体" w:hint="eastAsia"/>
          <w:color w:val="000000"/>
          <w:sz w:val="21"/>
          <w:szCs w:val="18"/>
        </w:rPr>
        <w:t>端</w:t>
      </w:r>
      <w:r w:rsidRPr="00722E5B">
        <w:rPr>
          <w:rFonts w:ascii="宋体" w:eastAsia="宋体" w:hAnsi="Cambria" w:cs="宋体" w:hint="eastAsia"/>
          <w:color w:val="000000"/>
          <w:sz w:val="21"/>
          <w:szCs w:val="18"/>
        </w:rPr>
        <w:t>地址：</w:t>
      </w:r>
      <w:r w:rsidR="00ED519C" w:rsidRPr="00722E5B">
        <w:rPr>
          <w:rFonts w:ascii="宋体" w:eastAsia="宋体" w:hAnsi="Cambria" w:cs="宋体" w:hint="eastAsia"/>
          <w:color w:val="000000"/>
          <w:sz w:val="21"/>
          <w:szCs w:val="18"/>
        </w:rPr>
        <w:t>ECS</w:t>
      </w:r>
      <w:r w:rsidR="00C477CC">
        <w:rPr>
          <w:rFonts w:ascii="宋体" w:eastAsia="宋体" w:hAnsi="Cambria" w:cs="宋体" w:hint="eastAsia"/>
          <w:color w:val="000000"/>
          <w:sz w:val="21"/>
          <w:szCs w:val="18"/>
        </w:rPr>
        <w:t>服务的</w:t>
      </w:r>
      <w:r w:rsidR="00943526">
        <w:rPr>
          <w:rFonts w:ascii="宋体" w:eastAsia="宋体" w:hAnsi="Cambria" w:cs="宋体" w:hint="eastAsia"/>
          <w:color w:val="000000"/>
          <w:sz w:val="21"/>
          <w:szCs w:val="18"/>
        </w:rPr>
        <w:t>域名</w:t>
      </w:r>
      <w:r w:rsidR="00ED519C" w:rsidRPr="00722E5B">
        <w:rPr>
          <w:rFonts w:ascii="宋体" w:eastAsia="宋体" w:hAnsi="Cambria" w:cs="宋体" w:hint="eastAsia"/>
          <w:color w:val="000000"/>
          <w:sz w:val="21"/>
          <w:szCs w:val="18"/>
        </w:rPr>
        <w:t>是</w:t>
      </w:r>
      <w:hyperlink r:id="rId91" w:history="1">
        <w:r w:rsidR="00ED519C" w:rsidRPr="00722E5B">
          <w:rPr>
            <w:rFonts w:ascii="宋体" w:eastAsia="宋体" w:hAnsi="Cambria" w:cs="宋体" w:hint="eastAsia"/>
            <w:i/>
            <w:color w:val="000000"/>
            <w:sz w:val="21"/>
            <w:szCs w:val="18"/>
          </w:rPr>
          <w:t>http://ecs.aliyuncs.com</w:t>
        </w:r>
      </w:hyperlink>
      <w:r w:rsidR="00D56A02">
        <w:rPr>
          <w:rFonts w:ascii="宋体" w:eastAsia="宋体" w:hAnsi="Cambria" w:cs="宋体" w:hint="eastAsia"/>
          <w:i/>
          <w:color w:val="000000"/>
          <w:sz w:val="21"/>
          <w:szCs w:val="18"/>
        </w:rPr>
        <w:t>/</w:t>
      </w:r>
      <w:r w:rsidR="00ED519C" w:rsidRPr="00722E5B">
        <w:rPr>
          <w:rFonts w:ascii="宋体" w:eastAsia="宋体" w:hAnsi="Cambria" w:cs="宋体" w:hint="eastAsia"/>
          <w:color w:val="000000"/>
          <w:sz w:val="21"/>
          <w:szCs w:val="18"/>
        </w:rPr>
        <w:t>和</w:t>
      </w:r>
      <w:hyperlink r:id="rId92" w:history="1">
        <w:r w:rsidR="00ED519C" w:rsidRPr="00722E5B">
          <w:rPr>
            <w:rFonts w:ascii="宋体" w:eastAsia="宋体" w:hAnsi="Cambria" w:cs="宋体" w:hint="eastAsia"/>
            <w:i/>
            <w:color w:val="000000"/>
            <w:sz w:val="21"/>
            <w:szCs w:val="18"/>
          </w:rPr>
          <w:t>https://ecs.aliyuncs.com</w:t>
        </w:r>
      </w:hyperlink>
      <w:r w:rsidR="00D56A02">
        <w:rPr>
          <w:rFonts w:ascii="宋体" w:eastAsia="宋体" w:hAnsi="Cambria" w:cs="宋体" w:hint="eastAsia"/>
          <w:i/>
          <w:color w:val="000000"/>
          <w:sz w:val="21"/>
          <w:szCs w:val="18"/>
        </w:rPr>
        <w:t>/</w:t>
      </w:r>
      <w:r w:rsidR="00ED519C" w:rsidRPr="00722E5B">
        <w:rPr>
          <w:rFonts w:ascii="宋体" w:eastAsia="宋体" w:hAnsi="Cambria" w:cs="宋体" w:hint="eastAsia"/>
          <w:color w:val="000000"/>
          <w:sz w:val="21"/>
          <w:szCs w:val="18"/>
        </w:rPr>
        <w:t>。为了保证请求的安全性，</w:t>
      </w:r>
      <w:r w:rsidR="003E526B">
        <w:rPr>
          <w:rFonts w:ascii="宋体" w:eastAsia="宋体" w:hAnsi="Cambria" w:cs="宋体" w:hint="eastAsia"/>
          <w:color w:val="000000"/>
          <w:sz w:val="21"/>
          <w:szCs w:val="18"/>
        </w:rPr>
        <w:t>强烈推荐您</w:t>
      </w:r>
      <w:r w:rsidR="00ED519C" w:rsidRPr="00722E5B">
        <w:rPr>
          <w:rFonts w:ascii="宋体" w:eastAsia="宋体" w:hAnsi="Cambria" w:cs="宋体" w:hint="eastAsia"/>
          <w:color w:val="000000"/>
          <w:sz w:val="21"/>
          <w:szCs w:val="18"/>
        </w:rPr>
        <w:t>使用HTTPS通道。</w:t>
      </w:r>
      <w:r w:rsidR="00D60CC1">
        <w:rPr>
          <w:rFonts w:ascii="宋体" w:eastAsia="宋体" w:hAnsi="Cambria" w:cs="宋体" w:hint="eastAsia"/>
          <w:color w:val="000000"/>
          <w:sz w:val="21"/>
          <w:szCs w:val="18"/>
        </w:rPr>
        <w:t xml:space="preserve"> （</w:t>
      </w:r>
      <w:r w:rsidR="007A2A2E">
        <w:rPr>
          <w:rFonts w:ascii="宋体" w:eastAsia="宋体" w:hAnsi="Cambria" w:cs="宋体" w:hint="eastAsia"/>
          <w:color w:val="000000"/>
          <w:sz w:val="21"/>
          <w:szCs w:val="18"/>
        </w:rPr>
        <w:t>HTTPS加入了SSL层对通信进行了加密，可以防止通信被截获而导致敏感信息泄露。</w:t>
      </w:r>
      <w:r w:rsidR="00D60CC1">
        <w:rPr>
          <w:rFonts w:ascii="宋体" w:eastAsia="宋体" w:hAnsi="Cambria" w:cs="宋体" w:hint="eastAsia"/>
          <w:color w:val="000000"/>
          <w:sz w:val="21"/>
          <w:szCs w:val="18"/>
        </w:rPr>
        <w:t>）</w:t>
      </w:r>
    </w:p>
    <w:p w:rsidR="00ED519C" w:rsidRPr="00722E5B" w:rsidRDefault="00D575B9"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操作名称</w:t>
      </w:r>
      <w:r w:rsidR="000C4C6D" w:rsidRPr="00722E5B">
        <w:rPr>
          <w:rFonts w:ascii="宋体" w:eastAsia="宋体" w:hAnsi="Cambria" w:cs="宋体" w:hint="eastAsia"/>
          <w:color w:val="000000"/>
          <w:sz w:val="21"/>
          <w:szCs w:val="18"/>
        </w:rPr>
        <w:t>：</w:t>
      </w:r>
      <w:r w:rsidRPr="00722E5B">
        <w:rPr>
          <w:rFonts w:ascii="宋体" w:eastAsia="宋体" w:hAnsi="Cambria" w:cs="宋体" w:hint="eastAsia"/>
          <w:color w:val="000000"/>
          <w:sz w:val="21"/>
          <w:szCs w:val="18"/>
        </w:rPr>
        <w:t>每个接口都需要指定要执行的操作名称，即Action参数。</w:t>
      </w:r>
    </w:p>
    <w:p w:rsidR="00D575B9" w:rsidRPr="00722E5B" w:rsidRDefault="000C4C6D"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操作参数：根据要执行的操作不同，需要传入不同的操作参数，详见每个接口的说明。</w:t>
      </w:r>
    </w:p>
    <w:p w:rsidR="000C4C6D" w:rsidRPr="00722E5B" w:rsidRDefault="000C4C6D"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公共请求参数：</w:t>
      </w:r>
      <w:r w:rsidR="001F22BA" w:rsidRPr="00722E5B">
        <w:rPr>
          <w:rFonts w:ascii="宋体" w:eastAsia="宋体" w:hAnsi="Cambria" w:cs="宋体" w:hint="eastAsia"/>
          <w:color w:val="000000"/>
          <w:sz w:val="21"/>
          <w:szCs w:val="18"/>
        </w:rPr>
        <w:t>包含时间戳、签名信息等每个请求都要包含的参数。</w:t>
      </w:r>
    </w:p>
    <w:p w:rsidR="003A4BDE" w:rsidRPr="00722E5B" w:rsidRDefault="00EC0BFC"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为了使服务</w:t>
      </w:r>
      <w:proofErr w:type="gramStart"/>
      <w:r w:rsidRPr="00722E5B">
        <w:rPr>
          <w:rFonts w:ascii="宋体" w:eastAsia="宋体" w:hAnsi="Cambria" w:cs="宋体" w:hint="eastAsia"/>
          <w:color w:val="000000"/>
          <w:sz w:val="21"/>
          <w:szCs w:val="18"/>
        </w:rPr>
        <w:t>端能够</w:t>
      </w:r>
      <w:proofErr w:type="gramEnd"/>
      <w:r w:rsidRPr="00722E5B">
        <w:rPr>
          <w:rFonts w:ascii="宋体" w:eastAsia="宋体" w:hAnsi="Cambria" w:cs="宋体" w:hint="eastAsia"/>
          <w:color w:val="000000"/>
          <w:sz w:val="21"/>
          <w:szCs w:val="18"/>
        </w:rPr>
        <w:t>正确地验证用户的身份并授权请求执行，请求在提交前要进行签名处理。签名的规则参见</w:t>
      </w:r>
      <w:fldSimple w:instr=" REF _Ref344220753 \h  \* MERGEFORMAT ">
        <w:r w:rsidR="00CF1C47" w:rsidRPr="00CF1C47">
          <w:rPr>
            <w:rFonts w:ascii="宋体" w:eastAsia="宋体" w:hAnsi="Cambria" w:cs="宋体" w:hint="eastAsia"/>
            <w:color w:val="000000"/>
            <w:sz w:val="21"/>
            <w:szCs w:val="18"/>
          </w:rPr>
          <w:t>签名机制</w:t>
        </w:r>
      </w:fldSimple>
      <w:r w:rsidR="00E915E0" w:rsidRPr="00722E5B">
        <w:rPr>
          <w:rFonts w:ascii="宋体" w:eastAsia="宋体" w:hAnsi="Cambria" w:cs="宋体" w:hint="eastAsia"/>
          <w:color w:val="000000"/>
          <w:sz w:val="21"/>
          <w:szCs w:val="18"/>
        </w:rPr>
        <w:t>一节</w:t>
      </w:r>
      <w:r w:rsidRPr="00722E5B">
        <w:rPr>
          <w:rFonts w:ascii="宋体" w:eastAsia="宋体" w:hAnsi="Cambria" w:cs="宋体" w:hint="eastAsia"/>
          <w:color w:val="000000"/>
          <w:sz w:val="21"/>
          <w:szCs w:val="18"/>
        </w:rPr>
        <w:t>。</w:t>
      </w:r>
    </w:p>
    <w:p w:rsidR="00AC5541" w:rsidRDefault="00AC5541"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在服务端对请求处理完成后，会返回响应结果。响应结果分为成功结果和错误消息，格式描述参见</w:t>
      </w:r>
      <w:fldSimple w:instr=" REF _Ref344220822 \h  \* MERGEFORMAT ">
        <w:r w:rsidR="00CF1C47" w:rsidRPr="00CF1C47">
          <w:rPr>
            <w:rFonts w:ascii="宋体" w:eastAsia="宋体" w:hAnsi="Cambria" w:cs="宋体" w:hint="eastAsia"/>
            <w:color w:val="000000"/>
            <w:sz w:val="21"/>
            <w:szCs w:val="18"/>
          </w:rPr>
          <w:t>返回结果</w:t>
        </w:r>
      </w:fldSimple>
      <w:r w:rsidRPr="00722E5B">
        <w:rPr>
          <w:rFonts w:ascii="宋体" w:eastAsia="宋体" w:hAnsi="Cambria" w:cs="宋体" w:hint="eastAsia"/>
          <w:color w:val="000000"/>
          <w:sz w:val="21"/>
          <w:szCs w:val="18"/>
        </w:rPr>
        <w:t>一节。</w:t>
      </w:r>
      <w:r w:rsidR="008A7D14" w:rsidRPr="00722E5B">
        <w:rPr>
          <w:rFonts w:ascii="宋体" w:eastAsia="宋体" w:hAnsi="Cambria" w:cs="宋体" w:hint="eastAsia"/>
          <w:color w:val="000000"/>
          <w:sz w:val="21"/>
          <w:szCs w:val="18"/>
        </w:rPr>
        <w:t>客户端可以解析响应的消息体，得到执行结果。</w:t>
      </w:r>
    </w:p>
    <w:p w:rsidR="00A9413D" w:rsidRPr="00A9413D" w:rsidRDefault="00A9413D" w:rsidP="00F86E59">
      <w:pPr>
        <w:pStyle w:val="3"/>
        <w:numPr>
          <w:ilvl w:val="2"/>
          <w:numId w:val="3"/>
        </w:numPr>
      </w:pPr>
      <w:bookmarkStart w:id="511" w:name="_Toc391025813"/>
      <w:r w:rsidRPr="00A9413D">
        <w:rPr>
          <w:rFonts w:hint="eastAsia"/>
        </w:rPr>
        <w:t>调用示例</w:t>
      </w:r>
      <w:bookmarkEnd w:id="511"/>
    </w:p>
    <w:p w:rsidR="00BA0E6C" w:rsidRPr="00722E5B" w:rsidRDefault="00BA0E6C"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以</w:t>
      </w:r>
      <w:r w:rsidR="00A91BFB" w:rsidRPr="00A91BFB">
        <w:rPr>
          <w:rFonts w:ascii="宋体" w:eastAsia="宋体" w:hAnsi="Cambria" w:cs="宋体"/>
          <w:color w:val="000000"/>
          <w:sz w:val="21"/>
          <w:szCs w:val="18"/>
        </w:rPr>
        <w:t>DescribeRegions</w:t>
      </w:r>
      <w:r w:rsidR="00216F2B" w:rsidRPr="00722E5B">
        <w:rPr>
          <w:rFonts w:ascii="宋体" w:eastAsia="宋体" w:hAnsi="Cambria" w:cs="宋体" w:hint="eastAsia"/>
          <w:color w:val="000000"/>
          <w:sz w:val="21"/>
          <w:szCs w:val="18"/>
        </w:rPr>
        <w:t>接口为例</w:t>
      </w:r>
      <w:r w:rsidR="00E55790">
        <w:rPr>
          <w:rFonts w:ascii="宋体" w:eastAsia="宋体" w:hAnsi="Cambria" w:cs="宋体" w:hint="eastAsia"/>
          <w:color w:val="000000"/>
          <w:sz w:val="21"/>
          <w:szCs w:val="18"/>
        </w:rPr>
        <w:t>（以下示例代码采用Java语言，关于更完整的示例程序及其他开发语言的示例代码，请参见阿里云开发者社区</w:t>
      </w:r>
      <w:hyperlink r:id="rId93" w:history="1">
        <w:r w:rsidR="00E55790" w:rsidRPr="007F7C49">
          <w:rPr>
            <w:rStyle w:val="ab"/>
            <w:rFonts w:ascii="宋体" w:eastAsia="宋体" w:hAnsi="Cambria" w:cs="宋体" w:hint="eastAsia"/>
            <w:sz w:val="21"/>
            <w:szCs w:val="18"/>
          </w:rPr>
          <w:t>http://dev.aliyun.com</w:t>
        </w:r>
      </w:hyperlink>
      <w:r w:rsidR="00E55790">
        <w:rPr>
          <w:rFonts w:ascii="宋体" w:eastAsia="宋体" w:hAnsi="Cambria" w:cs="宋体" w:hint="eastAsia"/>
          <w:color w:val="000000"/>
          <w:sz w:val="21"/>
          <w:szCs w:val="18"/>
        </w:rPr>
        <w:t>）</w:t>
      </w:r>
      <w:r w:rsidR="00216F2B" w:rsidRPr="00722E5B">
        <w:rPr>
          <w:rFonts w:ascii="宋体" w:eastAsia="宋体" w:hAnsi="Cambria" w:cs="宋体" w:hint="eastAsia"/>
          <w:color w:val="000000"/>
          <w:sz w:val="21"/>
          <w:szCs w:val="18"/>
        </w:rPr>
        <w:t>：</w:t>
      </w:r>
    </w:p>
    <w:p w:rsidR="00AE592D" w:rsidRPr="00722E5B" w:rsidRDefault="00DE599F" w:rsidP="00722E5B">
      <w:pPr>
        <w:ind w:firstLineChars="200" w:firstLine="420"/>
        <w:rPr>
          <w:rFonts w:ascii="宋体" w:eastAsia="宋体" w:hAnsi="Cambria" w:cs="宋体"/>
          <w:color w:val="000000"/>
          <w:sz w:val="21"/>
          <w:szCs w:val="18"/>
        </w:rPr>
      </w:pPr>
      <w:r w:rsidRPr="00722E5B">
        <w:rPr>
          <w:rFonts w:ascii="宋体" w:eastAsia="宋体" w:hAnsi="Cambria" w:cs="宋体" w:hint="eastAsia"/>
          <w:color w:val="000000"/>
          <w:sz w:val="21"/>
          <w:szCs w:val="18"/>
        </w:rPr>
        <w:t>对应的Action是</w:t>
      </w:r>
      <w:r w:rsidR="00A91BFB" w:rsidRPr="00A91BFB">
        <w:rPr>
          <w:rFonts w:ascii="宋体" w:eastAsia="宋体" w:hAnsi="Cambria" w:cs="宋体"/>
          <w:color w:val="000000"/>
          <w:sz w:val="21"/>
          <w:szCs w:val="18"/>
        </w:rPr>
        <w:t>DescribeRegions</w:t>
      </w:r>
      <w:r w:rsidRPr="00722E5B">
        <w:rPr>
          <w:rFonts w:ascii="宋体" w:eastAsia="宋体" w:hAnsi="Cambria" w:cs="宋体" w:hint="eastAsia"/>
          <w:color w:val="000000"/>
          <w:sz w:val="21"/>
          <w:szCs w:val="18"/>
        </w:rPr>
        <w:t>，需要一个操作参数是RegionId（ECS中所有的RegionId可以通过</w:t>
      </w:r>
      <w:hyperlink w:anchor="_查询可用数据中心" w:history="1">
        <w:r w:rsidR="004579A7" w:rsidRPr="004579A7">
          <w:rPr>
            <w:rStyle w:val="ab"/>
            <w:rFonts w:ascii="宋体" w:eastAsia="宋体" w:hAnsi="Cambria" w:cs="宋体" w:hint="eastAsia"/>
            <w:sz w:val="21"/>
            <w:szCs w:val="18"/>
          </w:rPr>
          <w:t>查询可用</w:t>
        </w:r>
        <w:r w:rsidR="001A7747">
          <w:rPr>
            <w:rStyle w:val="ab"/>
            <w:rFonts w:ascii="宋体" w:eastAsia="宋体" w:hAnsi="Cambria" w:cs="宋体" w:hint="eastAsia"/>
            <w:sz w:val="21"/>
            <w:szCs w:val="18"/>
          </w:rPr>
          <w:t>地域</w:t>
        </w:r>
      </w:hyperlink>
      <w:r w:rsidR="00DB4DEF" w:rsidRPr="00DB4DEF">
        <w:rPr>
          <w:rFonts w:hint="eastAsia"/>
        </w:rPr>
        <w:t>地域</w:t>
      </w:r>
      <w:r w:rsidR="00DB4DEF">
        <w:rPr>
          <w:rFonts w:hint="eastAsia"/>
        </w:rPr>
        <w:t>列表</w:t>
      </w:r>
      <w:r w:rsidRPr="00722E5B">
        <w:rPr>
          <w:rFonts w:ascii="宋体" w:eastAsia="宋体" w:hAnsi="Cambria" w:cs="宋体" w:hint="eastAsia"/>
          <w:color w:val="000000"/>
          <w:sz w:val="21"/>
          <w:szCs w:val="18"/>
        </w:rPr>
        <w:t>接口获得）。</w:t>
      </w:r>
      <w:r w:rsidR="009B392C" w:rsidRPr="00722E5B">
        <w:rPr>
          <w:rFonts w:ascii="宋体" w:eastAsia="宋体" w:hAnsi="Cambria" w:cs="宋体" w:hint="eastAsia"/>
          <w:color w:val="000000"/>
          <w:sz w:val="21"/>
          <w:szCs w:val="18"/>
        </w:rPr>
        <w:t>在添加了所有公共请求参数（除Signature）后，请求的URL是（为了便于阅读，这里是进行URL编码前的URL）：</w:t>
      </w:r>
    </w:p>
    <w:tbl>
      <w:tblPr>
        <w:tblStyle w:val="SampleCode"/>
        <w:tblW w:w="0" w:type="auto"/>
        <w:tblLook w:val="04A0"/>
      </w:tblPr>
      <w:tblGrid>
        <w:gridCol w:w="8522"/>
      </w:tblGrid>
      <w:tr w:rsidR="0082735F" w:rsidRPr="00066E86" w:rsidTr="00EA39EB">
        <w:tc>
          <w:tcPr>
            <w:tcW w:w="8522" w:type="dxa"/>
          </w:tcPr>
          <w:p w:rsidR="0082735F" w:rsidRPr="00066E86" w:rsidRDefault="00973B19" w:rsidP="00A91BFB">
            <w:pPr>
              <w:rPr>
                <w:rFonts w:ascii="Courier New" w:eastAsia="宋体" w:hAnsi="Courier New" w:cs="Courier New"/>
                <w:color w:val="000000"/>
                <w:szCs w:val="18"/>
              </w:rPr>
            </w:pPr>
            <w:r w:rsidRPr="00066E86">
              <w:rPr>
                <w:rFonts w:ascii="Courier New" w:hAnsi="Courier New" w:cs="Courier New"/>
              </w:rPr>
              <w:t>http://ecs.aliyuncs.com/?TimeStamp=2012-12-26T10:33:56Z&amp;Format=XML&amp;AccessKeyId=testid&amp;Action=</w:t>
            </w:r>
            <w:r w:rsidR="00A91BFB" w:rsidRPr="00A91BFB">
              <w:rPr>
                <w:rFonts w:ascii="Courier New" w:hAnsi="Courier New" w:cs="Courier New"/>
              </w:rPr>
              <w:t>DescribeRegions</w:t>
            </w:r>
            <w:r w:rsidRPr="00066E86">
              <w:rPr>
                <w:rFonts w:ascii="Courier New" w:hAnsi="Courier New" w:cs="Courier New"/>
              </w:rPr>
              <w:t>&amp;SignatureMethod=HMAC-SHA1&amp;SignatureNonce=</w:t>
            </w:r>
            <w:r w:rsidR="00F351CA" w:rsidRPr="00066E86">
              <w:rPr>
                <w:rFonts w:ascii="Courier New" w:hAnsi="Courier New" w:cs="Courier New"/>
              </w:rPr>
              <w:t>NwDAxvLU6tFE0DVb&amp;Version=201</w:t>
            </w:r>
            <w:r w:rsidR="00F351CA" w:rsidRPr="00066E86">
              <w:rPr>
                <w:rFonts w:ascii="Courier New" w:eastAsiaTheme="minorEastAsia" w:hAnsi="Courier New" w:cs="Courier New"/>
              </w:rPr>
              <w:t>3</w:t>
            </w:r>
            <w:r w:rsidR="00F351CA" w:rsidRPr="00066E86">
              <w:rPr>
                <w:rFonts w:ascii="Courier New" w:hAnsi="Courier New" w:cs="Courier New"/>
              </w:rPr>
              <w:t>-0</w:t>
            </w:r>
            <w:r w:rsidR="00F351CA" w:rsidRPr="00066E86">
              <w:rPr>
                <w:rFonts w:ascii="Courier New" w:eastAsiaTheme="minorEastAsia" w:hAnsi="Courier New" w:cs="Courier New"/>
              </w:rPr>
              <w:t>1</w:t>
            </w:r>
            <w:r w:rsidR="00F351CA" w:rsidRPr="00066E86">
              <w:rPr>
                <w:rFonts w:ascii="Courier New" w:hAnsi="Courier New" w:cs="Courier New"/>
              </w:rPr>
              <w:t>-1</w:t>
            </w:r>
            <w:r w:rsidR="00F351CA" w:rsidRPr="00066E86">
              <w:rPr>
                <w:rFonts w:ascii="Courier New" w:eastAsiaTheme="minorEastAsia" w:hAnsi="Courier New" w:cs="Courier New"/>
              </w:rPr>
              <w:t>0</w:t>
            </w:r>
            <w:r w:rsidRPr="00066E86">
              <w:rPr>
                <w:rFonts w:ascii="Courier New" w:hAnsi="Courier New" w:cs="Courier New"/>
              </w:rPr>
              <w:t>&amp;SignatureVersion=1.0</w:t>
            </w:r>
          </w:p>
        </w:tc>
      </w:tr>
    </w:tbl>
    <w:p w:rsidR="00551044" w:rsidRDefault="002C0437" w:rsidP="00F4702C">
      <w:pPr>
        <w:spacing w:before="240"/>
        <w:ind w:firstLineChars="200" w:firstLine="420"/>
        <w:rPr>
          <w:rFonts w:ascii="宋体" w:eastAsia="宋体" w:hAnsi="Cambria" w:cs="宋体"/>
          <w:color w:val="000000"/>
          <w:sz w:val="21"/>
          <w:szCs w:val="18"/>
        </w:rPr>
      </w:pPr>
      <w:r w:rsidRPr="00066E86">
        <w:rPr>
          <w:rFonts w:ascii="宋体" w:eastAsia="宋体" w:hAnsi="Cambria" w:cs="宋体" w:hint="eastAsia"/>
          <w:color w:val="000000"/>
          <w:sz w:val="21"/>
          <w:szCs w:val="18"/>
        </w:rPr>
        <w:t>按照签名计算规则，先构造出规范化请求字符串（Canonicalized Query String）</w:t>
      </w:r>
      <w:r w:rsidR="00312996">
        <w:rPr>
          <w:rFonts w:ascii="宋体" w:eastAsia="宋体" w:hAnsi="Cambria" w:cs="宋体" w:hint="eastAsia"/>
          <w:color w:val="000000"/>
          <w:sz w:val="21"/>
          <w:szCs w:val="18"/>
        </w:rPr>
        <w:t>，如下：</w:t>
      </w:r>
    </w:p>
    <w:tbl>
      <w:tblPr>
        <w:tblStyle w:val="SampleCode"/>
        <w:tblW w:w="0" w:type="auto"/>
        <w:tblLook w:val="04A0"/>
      </w:tblPr>
      <w:tblGrid>
        <w:gridCol w:w="8522"/>
      </w:tblGrid>
      <w:tr w:rsidR="00F4702C" w:rsidRPr="00066E86" w:rsidTr="005A5F07">
        <w:tc>
          <w:tcPr>
            <w:tcW w:w="8522" w:type="dxa"/>
          </w:tcPr>
          <w:p w:rsidR="00F4702C" w:rsidRPr="00066E86" w:rsidRDefault="00F4702C" w:rsidP="00A91BFB">
            <w:pPr>
              <w:rPr>
                <w:rFonts w:ascii="Courier New" w:eastAsia="宋体" w:hAnsi="Courier New" w:cs="Courier New"/>
                <w:color w:val="000000"/>
                <w:szCs w:val="18"/>
              </w:rPr>
            </w:pPr>
            <w:r w:rsidRPr="00066E86">
              <w:rPr>
                <w:rFonts w:ascii="Courier New" w:hAnsi="Courier New" w:cs="Courier New"/>
              </w:rPr>
              <w:t>http://ecs.aliyuncs.com/?TimeStamp=2012-12-26T10:33:56Z&amp;Format=XML&amp;AccessKeyId=testid&amp;Action=</w:t>
            </w:r>
            <w:r w:rsidR="00A91BFB" w:rsidRPr="00A91BFB">
              <w:rPr>
                <w:rFonts w:ascii="Courier New" w:hAnsi="Courier New" w:cs="Courier New"/>
              </w:rPr>
              <w:t>DescribeRegions</w:t>
            </w:r>
            <w:r w:rsidRPr="00066E86">
              <w:rPr>
                <w:rFonts w:ascii="Courier New" w:hAnsi="Courier New" w:cs="Courier New"/>
              </w:rPr>
              <w:t>&amp;SignatureMethod=HMAC-SHA1&amp;SignatureNonce=NwDAxvLU6tFE0DVb&amp;Version=201</w:t>
            </w:r>
            <w:r w:rsidRPr="00066E86">
              <w:rPr>
                <w:rFonts w:ascii="Courier New" w:eastAsiaTheme="minorEastAsia" w:hAnsi="Courier New" w:cs="Courier New"/>
              </w:rPr>
              <w:t>3</w:t>
            </w:r>
            <w:r w:rsidRPr="00066E86">
              <w:rPr>
                <w:rFonts w:ascii="Courier New" w:hAnsi="Courier New" w:cs="Courier New"/>
              </w:rPr>
              <w:t>-0</w:t>
            </w:r>
            <w:r w:rsidRPr="00066E86">
              <w:rPr>
                <w:rFonts w:ascii="Courier New" w:eastAsiaTheme="minorEastAsia" w:hAnsi="Courier New" w:cs="Courier New"/>
              </w:rPr>
              <w:t>1</w:t>
            </w:r>
            <w:r w:rsidRPr="00066E86">
              <w:rPr>
                <w:rFonts w:ascii="Courier New" w:hAnsi="Courier New" w:cs="Courier New"/>
              </w:rPr>
              <w:t>-1</w:t>
            </w:r>
            <w:r w:rsidRPr="00066E86">
              <w:rPr>
                <w:rFonts w:ascii="Courier New" w:eastAsiaTheme="minorEastAsia" w:hAnsi="Courier New" w:cs="Courier New"/>
              </w:rPr>
              <w:t>0</w:t>
            </w:r>
            <w:r w:rsidRPr="00066E86">
              <w:rPr>
                <w:rFonts w:ascii="Courier New" w:hAnsi="Courier New" w:cs="Courier New"/>
              </w:rPr>
              <w:t>&amp;SignatureVersion=1.0</w:t>
            </w:r>
          </w:p>
        </w:tc>
      </w:tr>
    </w:tbl>
    <w:p w:rsidR="009B392C" w:rsidRPr="00066E86" w:rsidRDefault="00330D8C" w:rsidP="00066E86">
      <w:pPr>
        <w:ind w:firstLineChars="200" w:firstLine="420"/>
        <w:rPr>
          <w:rFonts w:ascii="宋体" w:eastAsia="宋体" w:hAnsi="Cambria" w:cs="宋体"/>
          <w:color w:val="000000"/>
          <w:sz w:val="21"/>
          <w:szCs w:val="18"/>
        </w:rPr>
      </w:pPr>
      <w:r w:rsidRPr="00066E86">
        <w:rPr>
          <w:rFonts w:ascii="宋体" w:eastAsia="宋体" w:hAnsi="Cambria" w:cs="宋体" w:hint="eastAsia"/>
          <w:color w:val="000000"/>
          <w:sz w:val="21"/>
          <w:szCs w:val="18"/>
        </w:rPr>
        <w:t>再构造出用于签名的字符串StringToSign值为：</w:t>
      </w:r>
    </w:p>
    <w:tbl>
      <w:tblPr>
        <w:tblStyle w:val="SampleCode"/>
        <w:tblW w:w="0" w:type="auto"/>
        <w:tblLook w:val="04A0"/>
      </w:tblPr>
      <w:tblGrid>
        <w:gridCol w:w="8522"/>
      </w:tblGrid>
      <w:tr w:rsidR="00330D8C" w:rsidRPr="00FC662F" w:rsidTr="00330D8C">
        <w:tc>
          <w:tcPr>
            <w:tcW w:w="8522" w:type="dxa"/>
          </w:tcPr>
          <w:p w:rsidR="00330D8C" w:rsidRPr="00FC662F" w:rsidRDefault="00330D8C" w:rsidP="00A91BFB">
            <w:pPr>
              <w:rPr>
                <w:rFonts w:ascii="Courier New" w:eastAsiaTheme="minorEastAsia" w:hAnsi="Courier New" w:cs="Courier New"/>
                <w:color w:val="000000"/>
                <w:szCs w:val="18"/>
              </w:rPr>
            </w:pPr>
            <w:r w:rsidRPr="00FC662F">
              <w:rPr>
                <w:rFonts w:ascii="Courier New" w:hAnsi="Courier New" w:cs="Courier New"/>
              </w:rPr>
              <w:t>GET&amp;%2F&amp;AccessKeyId%3Dtestid%26Action%3D</w:t>
            </w:r>
            <w:r w:rsidR="00A91BFB" w:rsidRPr="00A91BFB">
              <w:rPr>
                <w:rFonts w:ascii="Courier New" w:hAnsi="Courier New" w:cs="Courier New"/>
              </w:rPr>
              <w:t>DescribeRegions</w:t>
            </w:r>
            <w:r w:rsidR="00A91BFB">
              <w:rPr>
                <w:rFonts w:ascii="Courier New" w:hAnsi="Courier New" w:cs="Courier New"/>
              </w:rPr>
              <w:t>%26Format%3DXML</w:t>
            </w:r>
            <w:r w:rsidRPr="00FC662F">
              <w:rPr>
                <w:rFonts w:ascii="Courier New" w:hAnsi="Courier New" w:cs="Courier New"/>
              </w:rPr>
              <w:t>%26SignatureMethod%3DHMAC-SHA1%26SignatureNonce%3DNwDAxvLU6tFE0DVb%26SignatureVersion%3D1.0%26TimeStamp%3D2012-12-26T10</w:t>
            </w:r>
            <w:r w:rsidR="00707DB8" w:rsidRPr="00FC662F">
              <w:rPr>
                <w:rFonts w:ascii="Courier New" w:hAnsi="Courier New" w:cs="Courier New"/>
              </w:rPr>
              <w:t>%253A33%253A56Z%26Version%3D201</w:t>
            </w:r>
            <w:r w:rsidR="00707DB8" w:rsidRPr="00FC662F">
              <w:rPr>
                <w:rFonts w:ascii="Courier New" w:eastAsiaTheme="minorEastAsia" w:hAnsi="Courier New" w:cs="Courier New"/>
              </w:rPr>
              <w:t>3</w:t>
            </w:r>
            <w:r w:rsidR="00707DB8" w:rsidRPr="00FC662F">
              <w:rPr>
                <w:rFonts w:ascii="Courier New" w:hAnsi="Courier New" w:cs="Courier New"/>
              </w:rPr>
              <w:t>-0</w:t>
            </w:r>
            <w:r w:rsidR="00707DB8" w:rsidRPr="00FC662F">
              <w:rPr>
                <w:rFonts w:ascii="Courier New" w:eastAsiaTheme="minorEastAsia" w:hAnsi="Courier New" w:cs="Courier New"/>
              </w:rPr>
              <w:t>1</w:t>
            </w:r>
            <w:r w:rsidR="00707DB8" w:rsidRPr="00FC662F">
              <w:rPr>
                <w:rFonts w:ascii="Courier New" w:hAnsi="Courier New" w:cs="Courier New"/>
              </w:rPr>
              <w:t>-1</w:t>
            </w:r>
            <w:r w:rsidR="00707DB8" w:rsidRPr="00FC662F">
              <w:rPr>
                <w:rFonts w:ascii="Courier New" w:eastAsiaTheme="minorEastAsia" w:hAnsi="Courier New" w:cs="Courier New"/>
              </w:rPr>
              <w:t>0</w:t>
            </w:r>
          </w:p>
        </w:tc>
      </w:tr>
    </w:tbl>
    <w:p w:rsidR="00312996" w:rsidRDefault="00312996" w:rsidP="00FC662F">
      <w:pPr>
        <w:ind w:firstLineChars="200" w:firstLine="420"/>
        <w:rPr>
          <w:rFonts w:ascii="宋体" w:eastAsia="宋体" w:hAnsi="Cambria" w:cs="宋体"/>
          <w:color w:val="000000"/>
          <w:sz w:val="21"/>
          <w:szCs w:val="18"/>
        </w:rPr>
      </w:pPr>
      <w:r>
        <w:rPr>
          <w:rFonts w:ascii="宋体" w:eastAsia="宋体" w:hAnsi="Cambria" w:cs="宋体" w:hint="eastAsia"/>
          <w:color w:val="000000"/>
          <w:sz w:val="21"/>
          <w:szCs w:val="18"/>
        </w:rPr>
        <w:t>以下Java示例代码演示了</w:t>
      </w:r>
      <w:r w:rsidR="0022440D">
        <w:rPr>
          <w:rFonts w:ascii="宋体" w:eastAsia="宋体" w:hAnsi="Cambria" w:cs="宋体" w:hint="eastAsia"/>
          <w:color w:val="000000"/>
          <w:sz w:val="21"/>
          <w:szCs w:val="18"/>
        </w:rPr>
        <w:t>如何添加公共请求参数、如何</w:t>
      </w:r>
      <w:r>
        <w:rPr>
          <w:rFonts w:ascii="宋体" w:eastAsia="宋体" w:hAnsi="Cambria" w:cs="宋体" w:hint="eastAsia"/>
          <w:color w:val="000000"/>
          <w:sz w:val="21"/>
          <w:szCs w:val="18"/>
        </w:rPr>
        <w:t>构造用请求参数构造规范化请求字符串</w:t>
      </w:r>
      <w:r w:rsidR="0022440D">
        <w:rPr>
          <w:rFonts w:ascii="宋体" w:eastAsia="宋体" w:hAnsi="Cambria" w:cs="宋体" w:hint="eastAsia"/>
          <w:color w:val="000000"/>
          <w:sz w:val="21"/>
          <w:szCs w:val="18"/>
        </w:rPr>
        <w:t>，以及如何</w:t>
      </w:r>
      <w:r w:rsidR="001363BA">
        <w:rPr>
          <w:rFonts w:ascii="宋体" w:eastAsia="宋体" w:hAnsi="Cambria" w:cs="宋体" w:hint="eastAsia"/>
          <w:color w:val="000000"/>
          <w:sz w:val="21"/>
          <w:szCs w:val="18"/>
        </w:rPr>
        <w:t>构造StringToSign字符串</w:t>
      </w:r>
      <w:r>
        <w:rPr>
          <w:rFonts w:ascii="宋体" w:eastAsia="宋体" w:hAnsi="Cambria" w:cs="宋体" w:hint="eastAsia"/>
          <w:color w:val="000000"/>
          <w:sz w:val="21"/>
          <w:szCs w:val="18"/>
        </w:rPr>
        <w:t>。</w:t>
      </w:r>
      <w:r w:rsidR="0022440D">
        <w:rPr>
          <w:rFonts w:ascii="宋体" w:eastAsia="宋体" w:hAnsi="Cambria" w:cs="宋体" w:hint="eastAsia"/>
          <w:color w:val="000000"/>
          <w:sz w:val="21"/>
          <w:szCs w:val="18"/>
        </w:rPr>
        <w:t>示例假定所有请求参数放在一个Map&lt;String, String&gt;</w:t>
      </w:r>
      <w:r w:rsidR="00B513A2">
        <w:rPr>
          <w:rFonts w:ascii="宋体" w:eastAsia="宋体" w:hAnsi="Cambria" w:cs="宋体" w:hint="eastAsia"/>
          <w:color w:val="000000"/>
          <w:sz w:val="21"/>
          <w:szCs w:val="18"/>
        </w:rPr>
        <w:t>对象</w:t>
      </w:r>
      <w:r w:rsidR="0022440D">
        <w:rPr>
          <w:rFonts w:ascii="宋体" w:eastAsia="宋体" w:hAnsi="Cambria" w:cs="宋体" w:hint="eastAsia"/>
          <w:color w:val="000000"/>
          <w:sz w:val="21"/>
          <w:szCs w:val="18"/>
        </w:rPr>
        <w:t>里</w:t>
      </w:r>
      <w:r w:rsidR="00337CAF">
        <w:rPr>
          <w:rFonts w:ascii="宋体" w:eastAsia="宋体" w:hAnsi="Cambria" w:cs="宋体" w:hint="eastAsia"/>
          <w:color w:val="000000"/>
          <w:sz w:val="21"/>
          <w:szCs w:val="18"/>
        </w:rPr>
        <w:t>，使用的Access Key ID是“testid”</w:t>
      </w:r>
      <w:r w:rsidR="0022440D">
        <w:rPr>
          <w:rFonts w:ascii="宋体" w:eastAsia="宋体" w:hAnsi="Cambria" w:cs="宋体" w:hint="eastAsia"/>
          <w:color w:val="000000"/>
          <w:sz w:val="21"/>
          <w:szCs w:val="18"/>
        </w:rPr>
        <w:t>。</w:t>
      </w:r>
    </w:p>
    <w:tbl>
      <w:tblPr>
        <w:tblStyle w:val="SampleCode"/>
        <w:tblW w:w="0" w:type="auto"/>
        <w:tblLook w:val="04A0"/>
      </w:tblPr>
      <w:tblGrid>
        <w:gridCol w:w="8522"/>
      </w:tblGrid>
      <w:tr w:rsidR="00492A99" w:rsidRPr="00066E86" w:rsidTr="005A5F07">
        <w:tc>
          <w:tcPr>
            <w:tcW w:w="8522" w:type="dxa"/>
          </w:tcPr>
          <w:p w:rsidR="00EC0188" w:rsidRDefault="00EC0188" w:rsidP="00EC0188">
            <w:pPr>
              <w:widowControl w:val="0"/>
              <w:autoSpaceDE w:val="0"/>
              <w:autoSpaceDN w:val="0"/>
              <w:adjustRightInd w:val="0"/>
              <w:ind w:firstLineChars="200" w:firstLine="360"/>
              <w:rPr>
                <w:rFonts w:ascii="Consolas" w:hAnsi="Consolas" w:cs="Consolas"/>
              </w:rPr>
            </w:pPr>
            <w:r>
              <w:rPr>
                <w:rFonts w:ascii="Consolas" w:hAnsi="Consolas" w:cs="Consolas"/>
                <w:color w:val="000000"/>
              </w:rPr>
              <w:lastRenderedPageBreak/>
              <w:t xml:space="preserve">    </w:t>
            </w:r>
            <w:r>
              <w:rPr>
                <w:rFonts w:ascii="Consolas" w:hAnsi="Consolas" w:cs="Consolas"/>
                <w:b/>
                <w:bCs/>
                <w:color w:val="7F0055"/>
              </w:rPr>
              <w:t>final</w:t>
            </w:r>
            <w:r>
              <w:rPr>
                <w:rFonts w:ascii="Consolas" w:hAnsi="Consolas" w:cs="Consolas"/>
                <w:color w:val="000000"/>
              </w:rPr>
              <w:t xml:space="preserve"> String </w:t>
            </w:r>
            <w:r>
              <w:rPr>
                <w:rFonts w:ascii="Consolas" w:hAnsi="Consolas" w:cs="Consolas"/>
                <w:i/>
                <w:iCs/>
                <w:color w:val="0000C0"/>
              </w:rPr>
              <w:t>HTTP_METHOD</w:t>
            </w:r>
            <w:r>
              <w:rPr>
                <w:rFonts w:ascii="Consolas" w:hAnsi="Consolas" w:cs="Consolas"/>
                <w:color w:val="000000"/>
              </w:rPr>
              <w:t xml:space="preserve"> = </w:t>
            </w:r>
            <w:r>
              <w:rPr>
                <w:rFonts w:ascii="Consolas" w:hAnsi="Consolas" w:cs="Consolas"/>
                <w:color w:val="2A00FF"/>
              </w:rPr>
              <w:t>"GET"</w:t>
            </w:r>
            <w:r>
              <w:rPr>
                <w:rFonts w:ascii="Consolas" w:hAnsi="Consolas" w:cs="Consolas"/>
                <w:color w:val="000000"/>
              </w:rPr>
              <w:t>;</w:t>
            </w:r>
          </w:p>
          <w:p w:rsidR="00EC0188" w:rsidRDefault="00EC0188" w:rsidP="00BB1EE4">
            <w:pPr>
              <w:widowControl w:val="0"/>
              <w:autoSpaceDE w:val="0"/>
              <w:autoSpaceDN w:val="0"/>
              <w:adjustRightInd w:val="0"/>
              <w:rPr>
                <w:rFonts w:ascii="Consolas" w:eastAsiaTheme="minorEastAsia" w:hAnsi="Consolas" w:cs="Consolas"/>
                <w:color w:val="000000"/>
              </w:rPr>
            </w:pP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Map&lt;String, String&gt; parameters = </w:t>
            </w:r>
            <w:r>
              <w:rPr>
                <w:rFonts w:ascii="Consolas" w:hAnsi="Consolas" w:cs="Consolas"/>
                <w:b/>
                <w:bCs/>
                <w:color w:val="7F0055"/>
              </w:rPr>
              <w:t>new</w:t>
            </w:r>
            <w:r>
              <w:rPr>
                <w:rFonts w:ascii="Consolas" w:hAnsi="Consolas" w:cs="Consolas"/>
                <w:color w:val="000000"/>
              </w:rPr>
              <w:t xml:space="preserve"> HashMap&lt;String, String&gt;();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xml:space="preserve">// </w:t>
            </w:r>
            <w:r>
              <w:rPr>
                <w:rFonts w:ascii="Consolas" w:hAnsi="Consolas" w:cs="Consolas"/>
                <w:color w:val="3F7F5F"/>
              </w:rPr>
              <w:t>加入请求参数</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"Action"</w:t>
            </w:r>
            <w:r>
              <w:rPr>
                <w:rFonts w:ascii="Consolas" w:hAnsi="Consolas" w:cs="Consolas"/>
                <w:color w:val="000000"/>
              </w:rPr>
              <w:t xml:space="preserve">, </w:t>
            </w:r>
            <w:r w:rsidR="00EC2D56">
              <w:rPr>
                <w:rFonts w:ascii="Consolas" w:hAnsi="Consolas" w:cs="Consolas"/>
                <w:color w:val="2A00FF"/>
              </w:rPr>
              <w:t>"Describe</w:t>
            </w:r>
            <w:r w:rsidR="00A91BFB">
              <w:rPr>
                <w:rFonts w:ascii="Consolas" w:eastAsiaTheme="minorEastAsia" w:hAnsi="Consolas" w:cs="Consolas" w:hint="eastAsia"/>
                <w:color w:val="2A00FF"/>
              </w:rPr>
              <w:t>Region</w:t>
            </w:r>
            <w:r>
              <w:rPr>
                <w:rFonts w:ascii="Consolas" w:hAnsi="Consolas" w:cs="Consolas"/>
                <w:color w:val="2A00FF"/>
              </w:rPr>
              <w:t>s"</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"Version"</w:t>
            </w:r>
            <w:r>
              <w:rPr>
                <w:rFonts w:ascii="Consolas" w:hAnsi="Consolas" w:cs="Consolas"/>
                <w:color w:val="000000"/>
              </w:rPr>
              <w:t xml:space="preserve">, </w:t>
            </w:r>
            <w:r>
              <w:rPr>
                <w:rFonts w:ascii="Consolas" w:hAnsi="Consolas" w:cs="Consolas"/>
                <w:color w:val="2A00FF"/>
              </w:rPr>
              <w:t>"2013-01-10"</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"AccessKeyId"</w:t>
            </w:r>
            <w:r>
              <w:rPr>
                <w:rFonts w:ascii="Consolas" w:hAnsi="Consolas" w:cs="Consolas"/>
                <w:color w:val="000000"/>
              </w:rPr>
              <w:t xml:space="preserve">, </w:t>
            </w:r>
            <w:r>
              <w:rPr>
                <w:rFonts w:ascii="Consolas" w:hAnsi="Consolas" w:cs="Consolas"/>
                <w:color w:val="2A00FF"/>
              </w:rPr>
              <w:t>"testid"</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"TimeStamp"</w:t>
            </w:r>
            <w:r>
              <w:rPr>
                <w:rFonts w:ascii="Consolas" w:hAnsi="Consolas" w:cs="Consolas"/>
                <w:color w:val="000000"/>
              </w:rPr>
              <w:t xml:space="preserve">, </w:t>
            </w:r>
            <w:r>
              <w:rPr>
                <w:rFonts w:ascii="Consolas" w:hAnsi="Consolas" w:cs="Consolas"/>
                <w:i/>
                <w:iCs/>
                <w:color w:val="000000"/>
              </w:rPr>
              <w:t>formatIso8601Date</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Date()));</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"SignatureMethod"</w:t>
            </w:r>
            <w:r>
              <w:rPr>
                <w:rFonts w:ascii="Consolas" w:hAnsi="Consolas" w:cs="Consolas"/>
                <w:color w:val="000000"/>
              </w:rPr>
              <w:t xml:space="preserve">, </w:t>
            </w:r>
            <w:r>
              <w:rPr>
                <w:rFonts w:ascii="Consolas" w:hAnsi="Consolas" w:cs="Consolas"/>
                <w:color w:val="2A00FF"/>
              </w:rPr>
              <w:t>"HMAC-SHA1"</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"SignatureVersion"</w:t>
            </w:r>
            <w:r>
              <w:rPr>
                <w:rFonts w:ascii="Consolas" w:hAnsi="Consolas" w:cs="Consolas"/>
                <w:color w:val="000000"/>
              </w:rPr>
              <w:t xml:space="preserve">, </w:t>
            </w:r>
            <w:r>
              <w:rPr>
                <w:rFonts w:ascii="Consolas" w:hAnsi="Consolas" w:cs="Consolas"/>
                <w:color w:val="2A00FF"/>
              </w:rPr>
              <w:t>"1"</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parameters.put(</w:t>
            </w:r>
            <w:r>
              <w:rPr>
                <w:rFonts w:ascii="Consolas" w:hAnsi="Consolas" w:cs="Consolas"/>
                <w:color w:val="2A00FF"/>
              </w:rPr>
              <w:t>"SignatureNonce"</w:t>
            </w:r>
            <w:r>
              <w:rPr>
                <w:rFonts w:ascii="Consolas" w:hAnsi="Consolas" w:cs="Consolas"/>
                <w:color w:val="000000"/>
              </w:rPr>
              <w:t>, UUID.</w:t>
            </w:r>
            <w:r>
              <w:rPr>
                <w:rFonts w:ascii="Consolas" w:hAnsi="Consolas" w:cs="Consolas"/>
                <w:i/>
                <w:iCs/>
                <w:color w:val="000000"/>
              </w:rPr>
              <w:t>randomUUID</w:t>
            </w:r>
            <w:r>
              <w:rPr>
                <w:rFonts w:ascii="Consolas" w:hAnsi="Consolas" w:cs="Consolas"/>
                <w:color w:val="000000"/>
              </w:rPr>
              <w:t>().toString());</w:t>
            </w:r>
          </w:p>
          <w:p w:rsidR="004E3DDA" w:rsidRPr="00A91BFB" w:rsidRDefault="004E3DDA" w:rsidP="004E3DDA">
            <w:pPr>
              <w:widowControl w:val="0"/>
              <w:autoSpaceDE w:val="0"/>
              <w:autoSpaceDN w:val="0"/>
              <w:adjustRightInd w:val="0"/>
              <w:rPr>
                <w:rFonts w:ascii="Consolas" w:eastAsiaTheme="minorEastAsia" w:hAnsi="Consolas" w:cs="Consolas"/>
              </w:rPr>
            </w:pPr>
            <w:r>
              <w:rPr>
                <w:rFonts w:ascii="Consolas" w:hAnsi="Consolas" w:cs="Consolas"/>
                <w:color w:val="000000"/>
              </w:rPr>
              <w:t xml:space="preserve">        parameters.put(</w:t>
            </w:r>
            <w:r>
              <w:rPr>
                <w:rFonts w:ascii="Consolas" w:hAnsi="Consolas" w:cs="Consolas"/>
                <w:color w:val="2A00FF"/>
              </w:rPr>
              <w:t>"Format"</w:t>
            </w:r>
            <w:r>
              <w:rPr>
                <w:rFonts w:ascii="Consolas" w:hAnsi="Consolas" w:cs="Consolas"/>
                <w:color w:val="000000"/>
              </w:rPr>
              <w:t xml:space="preserve">, </w:t>
            </w:r>
            <w:r>
              <w:rPr>
                <w:rFonts w:ascii="Consolas" w:hAnsi="Consolas" w:cs="Consolas"/>
                <w:color w:val="2A00FF"/>
              </w:rPr>
              <w:t>"XML"</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xml:space="preserve">// </w:t>
            </w:r>
            <w:r>
              <w:rPr>
                <w:rFonts w:ascii="Consolas" w:hAnsi="Consolas" w:cs="Consolas"/>
                <w:color w:val="3F7F5F"/>
              </w:rPr>
              <w:t>对参数进行排序</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String[] sortedKeys = parameters.keySet().toArray(</w:t>
            </w:r>
            <w:r>
              <w:rPr>
                <w:rFonts w:ascii="Consolas" w:hAnsi="Consolas" w:cs="Consolas"/>
                <w:b/>
                <w:bCs/>
                <w:color w:val="7F0055"/>
              </w:rPr>
              <w:t>new</w:t>
            </w:r>
            <w:r>
              <w:rPr>
                <w:rFonts w:ascii="Consolas" w:hAnsi="Consolas" w:cs="Consolas"/>
                <w:color w:val="000000"/>
              </w:rPr>
              <w:t xml:space="preserve"> String[]{});</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Arrays.</w:t>
            </w:r>
            <w:r>
              <w:rPr>
                <w:rFonts w:ascii="Consolas" w:hAnsi="Consolas" w:cs="Consolas"/>
                <w:i/>
                <w:iCs/>
                <w:color w:val="000000"/>
              </w:rPr>
              <w:t>sort</w:t>
            </w:r>
            <w:r>
              <w:rPr>
                <w:rFonts w:ascii="Consolas" w:hAnsi="Consolas" w:cs="Consolas"/>
                <w:color w:val="000000"/>
              </w:rPr>
              <w:t>(sortedKeys);</w:t>
            </w:r>
          </w:p>
          <w:p w:rsidR="004E3DDA" w:rsidRDefault="004E3DDA" w:rsidP="004E3DDA">
            <w:pPr>
              <w:widowControl w:val="0"/>
              <w:autoSpaceDE w:val="0"/>
              <w:autoSpaceDN w:val="0"/>
              <w:adjustRightInd w:val="0"/>
              <w:rPr>
                <w:rFonts w:ascii="Consolas" w:hAnsi="Consolas" w:cs="Consolas"/>
              </w:rPr>
            </w:pP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String SEPARATOR = </w:t>
            </w:r>
            <w:r>
              <w:rPr>
                <w:rFonts w:ascii="Consolas" w:hAnsi="Consolas" w:cs="Consolas"/>
                <w:color w:val="2A00FF"/>
              </w:rPr>
              <w:t>"&amp;"</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xml:space="preserve">// </w:t>
            </w:r>
            <w:r>
              <w:rPr>
                <w:rFonts w:ascii="Consolas" w:hAnsi="Consolas" w:cs="Consolas"/>
                <w:color w:val="3F7F5F"/>
              </w:rPr>
              <w:t>生成</w:t>
            </w:r>
            <w:r>
              <w:rPr>
                <w:rFonts w:ascii="Consolas" w:hAnsi="Consolas" w:cs="Consolas"/>
                <w:color w:val="3F7F5F"/>
              </w:rPr>
              <w:t>stringToSign</w:t>
            </w:r>
            <w:r>
              <w:rPr>
                <w:rFonts w:ascii="Consolas" w:hAnsi="Consolas" w:cs="Consolas"/>
                <w:color w:val="3F7F5F"/>
              </w:rPr>
              <w:t>字符串</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StringBuilder stringToSign = </w:t>
            </w:r>
            <w:r>
              <w:rPr>
                <w:rFonts w:ascii="Consolas" w:hAnsi="Consolas" w:cs="Consolas"/>
                <w:b/>
                <w:bCs/>
                <w:color w:val="7F0055"/>
              </w:rPr>
              <w:t>new</w:t>
            </w:r>
            <w:r>
              <w:rPr>
                <w:rFonts w:ascii="Consolas" w:hAnsi="Consolas" w:cs="Consolas"/>
                <w:color w:val="000000"/>
              </w:rPr>
              <w:t xml:space="preserve"> StringBuilder();</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stringToSign.append(</w:t>
            </w:r>
            <w:r>
              <w:rPr>
                <w:rFonts w:ascii="Consolas" w:hAnsi="Consolas" w:cs="Consolas"/>
                <w:i/>
                <w:iCs/>
                <w:color w:val="0000C0"/>
              </w:rPr>
              <w:t>HTTP_METHOD</w:t>
            </w:r>
            <w:r>
              <w:rPr>
                <w:rFonts w:ascii="Consolas" w:hAnsi="Consolas" w:cs="Consolas"/>
                <w:color w:val="000000"/>
              </w:rPr>
              <w:t>).append(SEPARATOR);</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stringToSign.append(</w:t>
            </w:r>
            <w:r>
              <w:rPr>
                <w:rFonts w:ascii="Consolas" w:hAnsi="Consolas" w:cs="Consolas"/>
                <w:i/>
                <w:iCs/>
                <w:color w:val="000000"/>
              </w:rPr>
              <w:t>percentEncode</w:t>
            </w:r>
            <w:r>
              <w:rPr>
                <w:rFonts w:ascii="Consolas" w:hAnsi="Consolas" w:cs="Consolas"/>
                <w:color w:val="000000"/>
              </w:rPr>
              <w:t>(</w:t>
            </w:r>
            <w:r>
              <w:rPr>
                <w:rFonts w:ascii="Consolas" w:hAnsi="Consolas" w:cs="Consolas"/>
                <w:color w:val="2A00FF"/>
              </w:rPr>
              <w:t>"/"</w:t>
            </w:r>
            <w:r>
              <w:rPr>
                <w:rFonts w:ascii="Consolas" w:hAnsi="Consolas" w:cs="Consolas"/>
                <w:color w:val="000000"/>
              </w:rPr>
              <w:t>)).append(SEPARATOR);</w:t>
            </w:r>
          </w:p>
          <w:p w:rsidR="004E3DDA" w:rsidRDefault="004E3DDA" w:rsidP="004E3DDA">
            <w:pPr>
              <w:widowControl w:val="0"/>
              <w:autoSpaceDE w:val="0"/>
              <w:autoSpaceDN w:val="0"/>
              <w:adjustRightInd w:val="0"/>
              <w:rPr>
                <w:rFonts w:ascii="Consolas" w:hAnsi="Consolas" w:cs="Consolas"/>
              </w:rPr>
            </w:pP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StringBuilder canonicalizedQueryString = </w:t>
            </w:r>
            <w:r>
              <w:rPr>
                <w:rFonts w:ascii="Consolas" w:hAnsi="Consolas" w:cs="Consolas"/>
                <w:b/>
                <w:bCs/>
                <w:color w:val="7F0055"/>
              </w:rPr>
              <w:t>new</w:t>
            </w:r>
            <w:r>
              <w:rPr>
                <w:rFonts w:ascii="Consolas" w:hAnsi="Consolas" w:cs="Consolas"/>
                <w:color w:val="000000"/>
              </w:rPr>
              <w:t xml:space="preserve"> StringBuilder();</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for</w:t>
            </w:r>
            <w:r>
              <w:rPr>
                <w:rFonts w:ascii="Consolas" w:hAnsi="Consolas" w:cs="Consolas"/>
                <w:color w:val="000000"/>
              </w:rPr>
              <w:t>(String key : sortedKeys) {</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xml:space="preserve">// </w:t>
            </w:r>
            <w:r>
              <w:rPr>
                <w:rFonts w:ascii="Consolas" w:hAnsi="Consolas" w:cs="Consolas"/>
                <w:color w:val="3F7F5F"/>
              </w:rPr>
              <w:t>这里注意对</w:t>
            </w:r>
            <w:r>
              <w:rPr>
                <w:rFonts w:ascii="Consolas" w:hAnsi="Consolas" w:cs="Consolas"/>
                <w:color w:val="3F7F5F"/>
              </w:rPr>
              <w:t>key</w:t>
            </w:r>
            <w:r>
              <w:rPr>
                <w:rFonts w:ascii="Consolas" w:hAnsi="Consolas" w:cs="Consolas"/>
                <w:color w:val="3F7F5F"/>
              </w:rPr>
              <w:t>和</w:t>
            </w:r>
            <w:r>
              <w:rPr>
                <w:rFonts w:ascii="Consolas" w:hAnsi="Consolas" w:cs="Consolas"/>
                <w:color w:val="3F7F5F"/>
              </w:rPr>
              <w:t>value</w:t>
            </w:r>
            <w:r>
              <w:rPr>
                <w:rFonts w:ascii="Consolas" w:hAnsi="Consolas" w:cs="Consolas"/>
                <w:color w:val="3F7F5F"/>
              </w:rPr>
              <w:t>进行编码</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canonicalizedQueryString.append(</w:t>
            </w:r>
            <w:r>
              <w:rPr>
                <w:rFonts w:ascii="Consolas" w:hAnsi="Consolas" w:cs="Consolas"/>
                <w:color w:val="2A00FF"/>
              </w:rPr>
              <w:t>"&amp;"</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.append(</w:t>
            </w:r>
            <w:r>
              <w:rPr>
                <w:rFonts w:ascii="Consolas" w:hAnsi="Consolas" w:cs="Consolas"/>
                <w:i/>
                <w:iCs/>
                <w:color w:val="000000"/>
              </w:rPr>
              <w:t>percentEncode</w:t>
            </w:r>
            <w:r>
              <w:rPr>
                <w:rFonts w:ascii="Consolas" w:hAnsi="Consolas" w:cs="Consolas"/>
                <w:color w:val="000000"/>
              </w:rPr>
              <w:t>(key)).append(</w:t>
            </w:r>
            <w:r>
              <w:rPr>
                <w:rFonts w:ascii="Consolas" w:hAnsi="Consolas" w:cs="Consolas"/>
                <w:color w:val="2A00FF"/>
              </w:rPr>
              <w:t>"="</w:t>
            </w:r>
            <w:r>
              <w:rPr>
                <w:rFonts w:ascii="Consolas" w:hAnsi="Consolas" w:cs="Consolas"/>
                <w:color w:val="000000"/>
              </w:rPr>
              <w:t>)</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.append(</w:t>
            </w:r>
            <w:r>
              <w:rPr>
                <w:rFonts w:ascii="Consolas" w:hAnsi="Consolas" w:cs="Consolas"/>
                <w:i/>
                <w:iCs/>
                <w:color w:val="000000"/>
              </w:rPr>
              <w:t>percentEncode</w:t>
            </w:r>
            <w:r>
              <w:rPr>
                <w:rFonts w:ascii="Consolas" w:hAnsi="Consolas" w:cs="Consolas"/>
                <w:color w:val="000000"/>
              </w:rPr>
              <w:t>(parameters.get(key)));</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p>
          <w:p w:rsidR="004E3DDA" w:rsidRDefault="004E3DDA" w:rsidP="004E3DDA">
            <w:pPr>
              <w:widowControl w:val="0"/>
              <w:autoSpaceDE w:val="0"/>
              <w:autoSpaceDN w:val="0"/>
              <w:adjustRightInd w:val="0"/>
              <w:rPr>
                <w:rFonts w:ascii="Consolas" w:hAnsi="Consolas" w:cs="Consolas"/>
              </w:rPr>
            </w:pP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xml:space="preserve">// </w:t>
            </w:r>
            <w:r>
              <w:rPr>
                <w:rFonts w:ascii="Consolas" w:hAnsi="Consolas" w:cs="Consolas"/>
                <w:color w:val="3F7F5F"/>
              </w:rPr>
              <w:t>这里注意对</w:t>
            </w:r>
            <w:r>
              <w:rPr>
                <w:rFonts w:ascii="Consolas" w:hAnsi="Consolas" w:cs="Consolas"/>
                <w:color w:val="3F7F5F"/>
              </w:rPr>
              <w:t>canonicalizedQueryString</w:t>
            </w:r>
            <w:r>
              <w:rPr>
                <w:rFonts w:ascii="Consolas" w:hAnsi="Consolas" w:cs="Consolas"/>
                <w:color w:val="3F7F5F"/>
              </w:rPr>
              <w:t>进行编码</w:t>
            </w:r>
          </w:p>
          <w:p w:rsidR="004E3DDA" w:rsidRDefault="004E3DDA" w:rsidP="004E3DDA">
            <w:pPr>
              <w:widowControl w:val="0"/>
              <w:autoSpaceDE w:val="0"/>
              <w:autoSpaceDN w:val="0"/>
              <w:adjustRightInd w:val="0"/>
              <w:rPr>
                <w:rFonts w:ascii="Consolas" w:hAnsi="Consolas" w:cs="Consolas"/>
              </w:rPr>
            </w:pPr>
            <w:r>
              <w:rPr>
                <w:rFonts w:ascii="Consolas" w:hAnsi="Consolas" w:cs="Consolas"/>
                <w:color w:val="000000"/>
              </w:rPr>
              <w:t xml:space="preserve">        stringToSign.append(</w:t>
            </w:r>
            <w:r>
              <w:rPr>
                <w:rFonts w:ascii="Consolas" w:hAnsi="Consolas" w:cs="Consolas"/>
                <w:i/>
                <w:iCs/>
                <w:color w:val="000000"/>
              </w:rPr>
              <w:t>percentEncode</w:t>
            </w:r>
            <w:r>
              <w:rPr>
                <w:rFonts w:ascii="Consolas" w:hAnsi="Consolas" w:cs="Consolas"/>
                <w:color w:val="000000"/>
              </w:rPr>
              <w:t>(</w:t>
            </w:r>
          </w:p>
          <w:p w:rsidR="00492A99" w:rsidRPr="004E3DDA" w:rsidRDefault="004E3DDA" w:rsidP="00BB1EE4">
            <w:pPr>
              <w:widowControl w:val="0"/>
              <w:autoSpaceDE w:val="0"/>
              <w:autoSpaceDN w:val="0"/>
              <w:adjustRightInd w:val="0"/>
              <w:rPr>
                <w:rFonts w:ascii="Consolas" w:eastAsiaTheme="minorEastAsia" w:hAnsi="Consolas" w:cs="Consolas"/>
              </w:rPr>
            </w:pPr>
            <w:r>
              <w:rPr>
                <w:rFonts w:ascii="Consolas" w:hAnsi="Consolas" w:cs="Consolas"/>
                <w:color w:val="000000"/>
              </w:rPr>
              <w:t xml:space="preserve">                canonicalizedQueryString.toString().substring(1)));</w:t>
            </w:r>
          </w:p>
        </w:tc>
      </w:tr>
    </w:tbl>
    <w:p w:rsidR="0033040C" w:rsidRDefault="0033040C" w:rsidP="00FC662F">
      <w:pPr>
        <w:ind w:firstLineChars="200" w:firstLine="420"/>
        <w:rPr>
          <w:rFonts w:ascii="宋体" w:eastAsia="宋体" w:hAnsi="Cambria" w:cs="宋体"/>
          <w:color w:val="000000"/>
          <w:sz w:val="21"/>
          <w:szCs w:val="18"/>
        </w:rPr>
      </w:pPr>
      <w:r>
        <w:rPr>
          <w:rFonts w:ascii="宋体" w:eastAsia="宋体" w:hAnsi="Cambria" w:cs="宋体" w:hint="eastAsia"/>
          <w:color w:val="000000"/>
          <w:sz w:val="21"/>
          <w:szCs w:val="18"/>
        </w:rPr>
        <w:t>其中需要注意的是，TimeStamp参数要求符合</w:t>
      </w:r>
      <w:hyperlink r:id="rId94" w:history="1">
        <w:r w:rsidRPr="00B21411">
          <w:rPr>
            <w:rStyle w:val="ab"/>
            <w:rFonts w:ascii="Arial" w:hAnsi="Arial" w:cs="Arial"/>
            <w:i/>
            <w:sz w:val="18"/>
            <w:szCs w:val="18"/>
          </w:rPr>
          <w:t>ISO8601</w:t>
        </w:r>
      </w:hyperlink>
      <w:r>
        <w:rPr>
          <w:rFonts w:ascii="宋体" w:eastAsia="宋体" w:hAnsi="Cambria" w:cs="宋体" w:hint="eastAsia"/>
          <w:color w:val="000000"/>
          <w:sz w:val="21"/>
          <w:szCs w:val="18"/>
        </w:rPr>
        <w:t>规范，并注意使用UTC时间，否则会遇到错误。</w:t>
      </w:r>
      <w:r w:rsidR="00EC0188">
        <w:rPr>
          <w:rFonts w:ascii="宋体" w:eastAsia="宋体" w:hAnsi="Cambria" w:cs="宋体" w:hint="eastAsia"/>
          <w:color w:val="000000"/>
          <w:sz w:val="21"/>
          <w:szCs w:val="18"/>
        </w:rPr>
        <w:t>下面的示例代码演示了如何生成符合</w:t>
      </w:r>
      <w:r w:rsidR="00937D8A">
        <w:rPr>
          <w:rFonts w:ascii="宋体" w:eastAsia="宋体" w:hAnsi="Cambria" w:cs="宋体" w:hint="eastAsia"/>
          <w:color w:val="000000"/>
          <w:sz w:val="21"/>
          <w:szCs w:val="18"/>
        </w:rPr>
        <w:t>规范的TimeStamp字符串：</w:t>
      </w:r>
    </w:p>
    <w:tbl>
      <w:tblPr>
        <w:tblStyle w:val="SampleCode"/>
        <w:tblW w:w="0" w:type="auto"/>
        <w:tblLook w:val="04A0"/>
      </w:tblPr>
      <w:tblGrid>
        <w:gridCol w:w="8522"/>
      </w:tblGrid>
      <w:tr w:rsidR="00937D8A" w:rsidTr="00937D8A">
        <w:tc>
          <w:tcPr>
            <w:tcW w:w="8522" w:type="dxa"/>
          </w:tcPr>
          <w:p w:rsidR="00DE0524" w:rsidRDefault="00DE0524" w:rsidP="00DE0524">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String </w:t>
            </w:r>
            <w:r>
              <w:rPr>
                <w:rFonts w:ascii="Consolas" w:hAnsi="Consolas" w:cs="Consolas"/>
                <w:i/>
                <w:iCs/>
                <w:color w:val="0000C0"/>
              </w:rPr>
              <w:t>ISO8601_DATE_FORMAT</w:t>
            </w:r>
            <w:r>
              <w:rPr>
                <w:rFonts w:ascii="Consolas" w:hAnsi="Consolas" w:cs="Consolas"/>
                <w:color w:val="000000"/>
              </w:rPr>
              <w:t xml:space="preserve"> = </w:t>
            </w:r>
            <w:r>
              <w:rPr>
                <w:rFonts w:ascii="Consolas" w:hAnsi="Consolas" w:cs="Consolas"/>
                <w:color w:val="2A00FF"/>
              </w:rPr>
              <w:t>"yyyy-MM-dd'T'HH:mm:ss'Z'"</w:t>
            </w:r>
            <w:r>
              <w:rPr>
                <w:rFonts w:ascii="Consolas" w:hAnsi="Consolas" w:cs="Consolas"/>
                <w:color w:val="000000"/>
              </w:rPr>
              <w:t>;</w:t>
            </w:r>
          </w:p>
          <w:p w:rsidR="00DE0524" w:rsidRDefault="00DE0524" w:rsidP="00DE0524">
            <w:pPr>
              <w:widowControl w:val="0"/>
              <w:autoSpaceDE w:val="0"/>
              <w:autoSpaceDN w:val="0"/>
              <w:adjustRightInd w:val="0"/>
              <w:rPr>
                <w:rFonts w:ascii="Consolas" w:eastAsiaTheme="minorEastAsia" w:hAnsi="Consolas" w:cs="Consolas"/>
                <w:color w:val="000000"/>
              </w:rPr>
            </w:pPr>
          </w:p>
          <w:p w:rsidR="00DE0524" w:rsidRDefault="00DE0524" w:rsidP="00DE0524">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String formatIso8601Date(Date date) {</w:t>
            </w:r>
          </w:p>
          <w:p w:rsidR="00DE0524" w:rsidRDefault="00DE0524" w:rsidP="00DE0524">
            <w:pPr>
              <w:widowControl w:val="0"/>
              <w:autoSpaceDE w:val="0"/>
              <w:autoSpaceDN w:val="0"/>
              <w:adjustRightInd w:val="0"/>
              <w:rPr>
                <w:rFonts w:ascii="Consolas" w:hAnsi="Consolas" w:cs="Consolas"/>
              </w:rPr>
            </w:pPr>
            <w:r>
              <w:rPr>
                <w:rFonts w:ascii="Consolas" w:hAnsi="Consolas" w:cs="Consolas"/>
                <w:color w:val="000000"/>
              </w:rPr>
              <w:t xml:space="preserve">        SimpleDateFormat df = </w:t>
            </w:r>
            <w:r>
              <w:rPr>
                <w:rFonts w:ascii="Consolas" w:hAnsi="Consolas" w:cs="Consolas"/>
                <w:b/>
                <w:bCs/>
                <w:color w:val="7F0055"/>
              </w:rPr>
              <w:t>new</w:t>
            </w:r>
            <w:r>
              <w:rPr>
                <w:rFonts w:ascii="Consolas" w:hAnsi="Consolas" w:cs="Consolas"/>
                <w:color w:val="000000"/>
              </w:rPr>
              <w:t xml:space="preserve"> SimpleDateFormat(</w:t>
            </w:r>
            <w:r>
              <w:rPr>
                <w:rFonts w:ascii="Consolas" w:hAnsi="Consolas" w:cs="Consolas"/>
                <w:i/>
                <w:iCs/>
                <w:color w:val="0000C0"/>
              </w:rPr>
              <w:t>ISO8601_DATE_FORMAT</w:t>
            </w:r>
            <w:r>
              <w:rPr>
                <w:rFonts w:ascii="Consolas" w:hAnsi="Consolas" w:cs="Consolas"/>
                <w:color w:val="000000"/>
              </w:rPr>
              <w:t>);</w:t>
            </w:r>
          </w:p>
          <w:p w:rsidR="00DE0524" w:rsidRDefault="00DE0524" w:rsidP="00DE0524">
            <w:pPr>
              <w:widowControl w:val="0"/>
              <w:autoSpaceDE w:val="0"/>
              <w:autoSpaceDN w:val="0"/>
              <w:adjustRightInd w:val="0"/>
              <w:rPr>
                <w:rFonts w:ascii="Consolas" w:hAnsi="Consolas" w:cs="Consolas"/>
              </w:rPr>
            </w:pPr>
            <w:r>
              <w:rPr>
                <w:rFonts w:ascii="Consolas" w:hAnsi="Consolas" w:cs="Consolas"/>
                <w:color w:val="000000"/>
              </w:rPr>
              <w:lastRenderedPageBreak/>
              <w:t xml:space="preserve">        df.setTimeZone(</w:t>
            </w:r>
            <w:r>
              <w:rPr>
                <w:rFonts w:ascii="Consolas" w:hAnsi="Consolas" w:cs="Consolas"/>
                <w:b/>
                <w:bCs/>
                <w:color w:val="7F0055"/>
              </w:rPr>
              <w:t>new</w:t>
            </w:r>
            <w:r>
              <w:rPr>
                <w:rFonts w:ascii="Consolas" w:hAnsi="Consolas" w:cs="Consolas"/>
                <w:color w:val="000000"/>
              </w:rPr>
              <w:t xml:space="preserve"> SimpleTimeZone(0, </w:t>
            </w:r>
            <w:r>
              <w:rPr>
                <w:rFonts w:ascii="Consolas" w:hAnsi="Consolas" w:cs="Consolas"/>
                <w:color w:val="2A00FF"/>
              </w:rPr>
              <w:t>"GMT"</w:t>
            </w:r>
            <w:r>
              <w:rPr>
                <w:rFonts w:ascii="Consolas" w:hAnsi="Consolas" w:cs="Consolas"/>
                <w:color w:val="000000"/>
              </w:rPr>
              <w:t>));</w:t>
            </w:r>
          </w:p>
          <w:p w:rsidR="00DE0524" w:rsidRDefault="00DE0524" w:rsidP="00DE0524">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df.format(date);</w:t>
            </w:r>
          </w:p>
          <w:p w:rsidR="00937D8A" w:rsidRDefault="00DE0524" w:rsidP="00DE0524">
            <w:pPr>
              <w:rPr>
                <w:rFonts w:ascii="宋体" w:eastAsia="宋体" w:hAnsi="Cambria" w:cs="宋体"/>
                <w:color w:val="000000"/>
                <w:sz w:val="21"/>
                <w:szCs w:val="18"/>
              </w:rPr>
            </w:pPr>
            <w:r>
              <w:rPr>
                <w:rFonts w:ascii="Consolas" w:hAnsi="Consolas" w:cs="Consolas"/>
                <w:color w:val="000000"/>
              </w:rPr>
              <w:t xml:space="preserve">    }</w:t>
            </w:r>
          </w:p>
        </w:tc>
      </w:tr>
    </w:tbl>
    <w:p w:rsidR="00EC794C" w:rsidRDefault="00990427" w:rsidP="00FC662F">
      <w:pPr>
        <w:ind w:firstLineChars="200" w:firstLine="420"/>
        <w:rPr>
          <w:rFonts w:ascii="宋体" w:eastAsia="宋体" w:hAnsi="Cambria" w:cs="宋体"/>
          <w:color w:val="000000"/>
          <w:sz w:val="21"/>
          <w:szCs w:val="18"/>
        </w:rPr>
      </w:pPr>
      <w:r>
        <w:rPr>
          <w:rFonts w:ascii="宋体" w:eastAsia="宋体" w:hAnsi="Cambria" w:cs="宋体" w:hint="eastAsia"/>
          <w:color w:val="000000"/>
          <w:sz w:val="21"/>
          <w:szCs w:val="18"/>
        </w:rPr>
        <w:lastRenderedPageBreak/>
        <w:t>生成规范化请求字符串（示例中的canonicalizedQueryString变量），以及stringToSign时，都需要进行必要的编码。编码的规则在签名机制一节中有详细描述。下面的示例代码演示了如何用java.net.URLEncoder</w:t>
      </w:r>
      <w:proofErr w:type="gramStart"/>
      <w:r>
        <w:rPr>
          <w:rFonts w:ascii="宋体" w:eastAsia="宋体" w:hAnsi="Cambria" w:cs="宋体" w:hint="eastAsia"/>
          <w:color w:val="000000"/>
          <w:sz w:val="21"/>
          <w:szCs w:val="18"/>
        </w:rPr>
        <w:t>类完成</w:t>
      </w:r>
      <w:proofErr w:type="gramEnd"/>
      <w:r>
        <w:rPr>
          <w:rFonts w:ascii="宋体" w:eastAsia="宋体" w:hAnsi="Cambria" w:cs="宋体" w:hint="eastAsia"/>
          <w:color w:val="000000"/>
          <w:sz w:val="21"/>
          <w:szCs w:val="18"/>
        </w:rPr>
        <w:t>编码：</w:t>
      </w:r>
    </w:p>
    <w:tbl>
      <w:tblPr>
        <w:tblStyle w:val="SampleCode"/>
        <w:tblW w:w="0" w:type="auto"/>
        <w:tblLook w:val="04A0"/>
      </w:tblPr>
      <w:tblGrid>
        <w:gridCol w:w="8522"/>
      </w:tblGrid>
      <w:tr w:rsidR="00990427" w:rsidTr="005A5F07">
        <w:tc>
          <w:tcPr>
            <w:tcW w:w="8522" w:type="dxa"/>
          </w:tcPr>
          <w:p w:rsidR="00871215" w:rsidRDefault="00871215" w:rsidP="00871215">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String </w:t>
            </w:r>
            <w:r>
              <w:rPr>
                <w:rFonts w:ascii="Consolas" w:hAnsi="Consolas" w:cs="Consolas"/>
                <w:i/>
                <w:iCs/>
                <w:color w:val="0000C0"/>
              </w:rPr>
              <w:t>ENCODING</w:t>
            </w:r>
            <w:r>
              <w:rPr>
                <w:rFonts w:ascii="Consolas" w:hAnsi="Consolas" w:cs="Consolas"/>
                <w:color w:val="000000"/>
              </w:rPr>
              <w:t xml:space="preserve"> = </w:t>
            </w:r>
            <w:r>
              <w:rPr>
                <w:rFonts w:ascii="Consolas" w:hAnsi="Consolas" w:cs="Consolas"/>
                <w:color w:val="2A00FF"/>
              </w:rPr>
              <w:t>"UTF-8"</w:t>
            </w:r>
            <w:r>
              <w:rPr>
                <w:rFonts w:ascii="Consolas" w:hAnsi="Consolas" w:cs="Consolas"/>
                <w:color w:val="000000"/>
              </w:rPr>
              <w:t>;</w:t>
            </w:r>
          </w:p>
          <w:p w:rsidR="00871215" w:rsidRDefault="00871215" w:rsidP="00ED4B6A">
            <w:pPr>
              <w:widowControl w:val="0"/>
              <w:autoSpaceDE w:val="0"/>
              <w:autoSpaceDN w:val="0"/>
              <w:adjustRightInd w:val="0"/>
              <w:rPr>
                <w:rFonts w:ascii="Consolas" w:eastAsiaTheme="minorEastAsia" w:hAnsi="Consolas" w:cs="Consolas"/>
                <w:color w:val="000000"/>
              </w:rPr>
            </w:pPr>
          </w:p>
          <w:p w:rsidR="00ED4B6A" w:rsidRDefault="00ED4B6A" w:rsidP="00ED4B6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String percentEncode(String value)</w:t>
            </w:r>
          </w:p>
          <w:p w:rsidR="00ED4B6A" w:rsidRDefault="00ED4B6A" w:rsidP="00ED4B6A">
            <w:pPr>
              <w:widowControl w:val="0"/>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throws</w:t>
            </w:r>
            <w:r>
              <w:rPr>
                <w:rFonts w:ascii="Consolas" w:hAnsi="Consolas" w:cs="Consolas"/>
                <w:color w:val="000000"/>
              </w:rPr>
              <w:t xml:space="preserve"> UnsupportedEncodingException{</w:t>
            </w:r>
          </w:p>
          <w:p w:rsidR="00ED4B6A" w:rsidRDefault="00ED4B6A" w:rsidP="00ED4B6A">
            <w:pPr>
              <w:widowControl w:val="0"/>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proofErr w:type="gramEnd"/>
            <w:r>
              <w:rPr>
                <w:rFonts w:ascii="Consolas" w:hAnsi="Consolas" w:cs="Consolas"/>
                <w:color w:val="000000"/>
              </w:rPr>
              <w:t xml:space="preserve"> value != </w:t>
            </w:r>
            <w:r>
              <w:rPr>
                <w:rFonts w:ascii="Consolas" w:hAnsi="Consolas" w:cs="Consolas"/>
                <w:b/>
                <w:bCs/>
                <w:color w:val="7F0055"/>
              </w:rPr>
              <w:t>null</w:t>
            </w:r>
            <w:r>
              <w:rPr>
                <w:rFonts w:ascii="Consolas" w:hAnsi="Consolas" w:cs="Consolas"/>
                <w:color w:val="000000"/>
              </w:rPr>
              <w:t xml:space="preserve"> ?</w:t>
            </w:r>
          </w:p>
          <w:p w:rsidR="00ED4B6A" w:rsidRDefault="00ED4B6A" w:rsidP="00ED4B6A">
            <w:pPr>
              <w:widowControl w:val="0"/>
              <w:autoSpaceDE w:val="0"/>
              <w:autoSpaceDN w:val="0"/>
              <w:adjustRightInd w:val="0"/>
              <w:rPr>
                <w:rFonts w:ascii="Consolas" w:hAnsi="Consolas" w:cs="Consolas"/>
              </w:rPr>
            </w:pPr>
            <w:r>
              <w:rPr>
                <w:rFonts w:ascii="Consolas" w:hAnsi="Consolas" w:cs="Consolas"/>
                <w:color w:val="000000"/>
              </w:rPr>
              <w:t xml:space="preserve">                URLEncoder.</w:t>
            </w:r>
            <w:r>
              <w:rPr>
                <w:rFonts w:ascii="Consolas" w:hAnsi="Consolas" w:cs="Consolas"/>
                <w:i/>
                <w:iCs/>
                <w:color w:val="000000"/>
              </w:rPr>
              <w:t>encode</w:t>
            </w:r>
            <w:r>
              <w:rPr>
                <w:rFonts w:ascii="Consolas" w:hAnsi="Consolas" w:cs="Consolas"/>
                <w:color w:val="000000"/>
              </w:rPr>
              <w:t xml:space="preserve">(value, </w:t>
            </w:r>
            <w:r>
              <w:rPr>
                <w:rFonts w:ascii="Consolas" w:hAnsi="Consolas" w:cs="Consolas"/>
                <w:i/>
                <w:iCs/>
                <w:color w:val="0000C0"/>
              </w:rPr>
              <w:t>ENCODING</w:t>
            </w:r>
            <w:r>
              <w:rPr>
                <w:rFonts w:ascii="Consolas" w:hAnsi="Consolas" w:cs="Consolas"/>
                <w:color w:val="000000"/>
              </w:rPr>
              <w:t>).replace(</w:t>
            </w:r>
            <w:r>
              <w:rPr>
                <w:rFonts w:ascii="Consolas" w:hAnsi="Consolas" w:cs="Consolas"/>
                <w:color w:val="2A00FF"/>
              </w:rPr>
              <w:t>"+"</w:t>
            </w:r>
            <w:r>
              <w:rPr>
                <w:rFonts w:ascii="Consolas" w:hAnsi="Consolas" w:cs="Consolas"/>
                <w:color w:val="000000"/>
              </w:rPr>
              <w:t xml:space="preserve">, </w:t>
            </w:r>
            <w:r>
              <w:rPr>
                <w:rFonts w:ascii="Consolas" w:hAnsi="Consolas" w:cs="Consolas"/>
                <w:color w:val="2A00FF"/>
              </w:rPr>
              <w:t>"%20"</w:t>
            </w:r>
            <w:r>
              <w:rPr>
                <w:rFonts w:ascii="Consolas" w:hAnsi="Consolas" w:cs="Consolas"/>
                <w:color w:val="000000"/>
              </w:rPr>
              <w:t>)</w:t>
            </w:r>
          </w:p>
          <w:p w:rsidR="00ED4B6A" w:rsidRDefault="00ED4B6A" w:rsidP="00ED4B6A">
            <w:pPr>
              <w:widowControl w:val="0"/>
              <w:autoSpaceDE w:val="0"/>
              <w:autoSpaceDN w:val="0"/>
              <w:adjustRightInd w:val="0"/>
              <w:rPr>
                <w:rFonts w:ascii="Consolas" w:hAnsi="Consolas" w:cs="Consolas"/>
              </w:rPr>
            </w:pPr>
            <w:r>
              <w:rPr>
                <w:rFonts w:ascii="Consolas" w:hAnsi="Consolas" w:cs="Consolas"/>
                <w:color w:val="000000"/>
              </w:rPr>
              <w:t xml:space="preserve">                .replace(</w:t>
            </w:r>
            <w:r>
              <w:rPr>
                <w:rFonts w:ascii="Consolas" w:hAnsi="Consolas" w:cs="Consolas"/>
                <w:color w:val="2A00FF"/>
              </w:rPr>
              <w:t>"*"</w:t>
            </w:r>
            <w:r>
              <w:rPr>
                <w:rFonts w:ascii="Consolas" w:hAnsi="Consolas" w:cs="Consolas"/>
                <w:color w:val="000000"/>
              </w:rPr>
              <w:t xml:space="preserve">, </w:t>
            </w:r>
            <w:r>
              <w:rPr>
                <w:rFonts w:ascii="Consolas" w:hAnsi="Consolas" w:cs="Consolas"/>
                <w:color w:val="2A00FF"/>
              </w:rPr>
              <w:t>"%2A"</w:t>
            </w:r>
            <w:r>
              <w:rPr>
                <w:rFonts w:ascii="Consolas" w:hAnsi="Consolas" w:cs="Consolas"/>
                <w:color w:val="000000"/>
              </w:rPr>
              <w:t>).replace(</w:t>
            </w:r>
            <w:r>
              <w:rPr>
                <w:rFonts w:ascii="Consolas" w:hAnsi="Consolas" w:cs="Consolas"/>
                <w:color w:val="2A00FF"/>
              </w:rPr>
              <w:t>"%7E"</w:t>
            </w:r>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w:t>
            </w:r>
          </w:p>
          <w:p w:rsidR="00ED4B6A" w:rsidRDefault="00ED4B6A" w:rsidP="00ED4B6A">
            <w:pPr>
              <w:widowControl w:val="0"/>
              <w:autoSpaceDE w:val="0"/>
              <w:autoSpaceDN w:val="0"/>
              <w:adjustRightInd w:val="0"/>
              <w:rPr>
                <w:rFonts w:ascii="Consolas" w:hAnsi="Consolas" w:cs="Consolas"/>
              </w:rPr>
            </w:pPr>
            <w:r>
              <w:rPr>
                <w:rFonts w:ascii="Consolas" w:hAnsi="Consolas" w:cs="Consolas"/>
                <w:color w:val="000000"/>
              </w:rPr>
              <w:t xml:space="preserve">                : </w:t>
            </w:r>
            <w:r>
              <w:rPr>
                <w:rFonts w:ascii="Consolas" w:hAnsi="Consolas" w:cs="Consolas"/>
                <w:b/>
                <w:bCs/>
                <w:color w:val="7F0055"/>
              </w:rPr>
              <w:t>null</w:t>
            </w:r>
            <w:r>
              <w:rPr>
                <w:rFonts w:ascii="Consolas" w:hAnsi="Consolas" w:cs="Consolas"/>
                <w:color w:val="000000"/>
              </w:rPr>
              <w:t>;</w:t>
            </w:r>
          </w:p>
          <w:p w:rsidR="00990427" w:rsidRDefault="00ED4B6A" w:rsidP="00ED4B6A">
            <w:pPr>
              <w:tabs>
                <w:tab w:val="left" w:pos="660"/>
              </w:tabs>
              <w:rPr>
                <w:rFonts w:ascii="宋体" w:eastAsia="宋体" w:hAnsi="Cambria" w:cs="宋体"/>
                <w:color w:val="000000"/>
                <w:sz w:val="21"/>
                <w:szCs w:val="18"/>
              </w:rPr>
            </w:pPr>
            <w:r>
              <w:rPr>
                <w:rFonts w:ascii="Consolas" w:hAnsi="Consolas" w:cs="Consolas"/>
                <w:color w:val="000000"/>
              </w:rPr>
              <w:t xml:space="preserve">    }</w:t>
            </w:r>
          </w:p>
        </w:tc>
      </w:tr>
    </w:tbl>
    <w:p w:rsidR="005F4C5B" w:rsidRPr="00FC662F" w:rsidRDefault="00C72B2F" w:rsidP="00FC662F">
      <w:pPr>
        <w:ind w:firstLineChars="200" w:firstLine="420"/>
        <w:rPr>
          <w:rFonts w:ascii="宋体" w:eastAsia="宋体" w:hAnsi="Cambria" w:cs="宋体"/>
          <w:color w:val="000000"/>
          <w:sz w:val="21"/>
          <w:szCs w:val="18"/>
        </w:rPr>
      </w:pPr>
      <w:r w:rsidRPr="00FC662F">
        <w:rPr>
          <w:rFonts w:ascii="宋体" w:eastAsia="宋体" w:hAnsi="Cambria" w:cs="宋体" w:hint="eastAsia"/>
          <w:color w:val="000000"/>
          <w:sz w:val="21"/>
          <w:szCs w:val="18"/>
        </w:rPr>
        <w:t>假定使用的Access Key Id是</w:t>
      </w:r>
      <w:r w:rsidR="00ED63D1" w:rsidRPr="00FC662F">
        <w:rPr>
          <w:rFonts w:ascii="宋体" w:eastAsia="宋体" w:hAnsi="Cambria" w:cs="宋体" w:hint="eastAsia"/>
          <w:color w:val="000000"/>
          <w:sz w:val="21"/>
          <w:szCs w:val="18"/>
        </w:rPr>
        <w:t>“</w:t>
      </w:r>
      <w:r w:rsidRPr="00FC662F">
        <w:rPr>
          <w:rFonts w:ascii="宋体" w:eastAsia="宋体" w:hAnsi="Cambria" w:cs="宋体" w:hint="eastAsia"/>
          <w:color w:val="000000"/>
          <w:sz w:val="21"/>
          <w:szCs w:val="18"/>
        </w:rPr>
        <w:t>testid</w:t>
      </w:r>
      <w:r w:rsidR="00ED63D1" w:rsidRPr="00FC662F">
        <w:rPr>
          <w:rFonts w:ascii="宋体" w:eastAsia="宋体" w:hAnsi="Cambria" w:cs="宋体" w:hint="eastAsia"/>
          <w:color w:val="000000"/>
          <w:sz w:val="21"/>
          <w:szCs w:val="18"/>
        </w:rPr>
        <w:t>”</w:t>
      </w:r>
      <w:r w:rsidRPr="00FC662F">
        <w:rPr>
          <w:rFonts w:ascii="宋体" w:eastAsia="宋体" w:hAnsi="Cambria" w:cs="宋体" w:hint="eastAsia"/>
          <w:color w:val="000000"/>
          <w:sz w:val="21"/>
          <w:szCs w:val="18"/>
        </w:rPr>
        <w:t>， Access Key Secret是</w:t>
      </w:r>
      <w:r w:rsidR="00ED63D1" w:rsidRPr="00FC662F">
        <w:rPr>
          <w:rFonts w:ascii="宋体" w:eastAsia="宋体" w:hAnsi="Cambria" w:cs="宋体" w:hint="eastAsia"/>
          <w:color w:val="000000"/>
          <w:sz w:val="21"/>
          <w:szCs w:val="18"/>
        </w:rPr>
        <w:t>“</w:t>
      </w:r>
      <w:r w:rsidRPr="00FC662F">
        <w:rPr>
          <w:rFonts w:ascii="宋体" w:eastAsia="宋体" w:hAnsi="Cambria" w:cs="宋体" w:hint="eastAsia"/>
          <w:color w:val="000000"/>
          <w:sz w:val="21"/>
          <w:szCs w:val="18"/>
        </w:rPr>
        <w:t>testsecret</w:t>
      </w:r>
      <w:r w:rsidR="00ED63D1" w:rsidRPr="00FC662F">
        <w:rPr>
          <w:rFonts w:ascii="宋体" w:eastAsia="宋体" w:hAnsi="Cambria" w:cs="宋体" w:hint="eastAsia"/>
          <w:color w:val="000000"/>
          <w:sz w:val="21"/>
          <w:szCs w:val="18"/>
        </w:rPr>
        <w:t>”</w:t>
      </w:r>
      <w:r w:rsidRPr="00FC662F">
        <w:rPr>
          <w:rFonts w:ascii="宋体" w:eastAsia="宋体" w:hAnsi="Cambria" w:cs="宋体" w:hint="eastAsia"/>
          <w:color w:val="000000"/>
          <w:sz w:val="21"/>
          <w:szCs w:val="18"/>
        </w:rPr>
        <w:t>，</w:t>
      </w:r>
      <w:r w:rsidR="006E7CCC" w:rsidRPr="00FC662F">
        <w:rPr>
          <w:rFonts w:ascii="宋体" w:eastAsia="宋体" w:hAnsi="Cambria" w:cs="宋体" w:hint="eastAsia"/>
          <w:color w:val="000000"/>
          <w:sz w:val="21"/>
          <w:szCs w:val="18"/>
        </w:rPr>
        <w:t>用于计算HMAC的Key就是“testsecret&amp;”，最终</w:t>
      </w:r>
      <w:r w:rsidRPr="00FC662F">
        <w:rPr>
          <w:rFonts w:ascii="宋体" w:eastAsia="宋体" w:hAnsi="Cambria" w:cs="宋体" w:hint="eastAsia"/>
          <w:color w:val="000000"/>
          <w:sz w:val="21"/>
          <w:szCs w:val="18"/>
        </w:rPr>
        <w:t>计算得到的</w:t>
      </w:r>
      <w:proofErr w:type="gramStart"/>
      <w:r w:rsidRPr="00FC662F">
        <w:rPr>
          <w:rFonts w:ascii="宋体" w:eastAsia="宋体" w:hAnsi="Cambria" w:cs="宋体" w:hint="eastAsia"/>
          <w:color w:val="000000"/>
          <w:sz w:val="21"/>
          <w:szCs w:val="18"/>
        </w:rPr>
        <w:t>签名值</w:t>
      </w:r>
      <w:proofErr w:type="gramEnd"/>
      <w:r w:rsidRPr="00FC662F">
        <w:rPr>
          <w:rFonts w:ascii="宋体" w:eastAsia="宋体" w:hAnsi="Cambria" w:cs="宋体" w:hint="eastAsia"/>
          <w:color w:val="000000"/>
          <w:sz w:val="21"/>
          <w:szCs w:val="18"/>
        </w:rPr>
        <w:t>为：</w:t>
      </w:r>
    </w:p>
    <w:p w:rsidR="004A2EA1" w:rsidRDefault="00940E58" w:rsidP="004A2EA1">
      <w:pPr>
        <w:ind w:firstLine="440"/>
      </w:pPr>
      <w:r w:rsidRPr="00FC662F">
        <w:t>SDFQNvyH5rtkc9T5Fwo8DOjw5hc=</w:t>
      </w:r>
    </w:p>
    <w:p w:rsidR="00C72B2F" w:rsidRPr="00FC662F" w:rsidRDefault="000A4BAC" w:rsidP="00FC662F">
      <w:pPr>
        <w:ind w:firstLineChars="200" w:firstLine="420"/>
        <w:rPr>
          <w:rFonts w:ascii="宋体" w:eastAsia="宋体" w:hAnsi="Cambria" w:cs="宋体"/>
          <w:color w:val="000000"/>
          <w:sz w:val="21"/>
          <w:szCs w:val="18"/>
        </w:rPr>
      </w:pPr>
      <w:r w:rsidRPr="00FC662F">
        <w:rPr>
          <w:rFonts w:ascii="宋体" w:eastAsia="宋体" w:hAnsi="Cambria" w:cs="宋体" w:hint="eastAsia"/>
          <w:color w:val="000000"/>
          <w:sz w:val="21"/>
          <w:szCs w:val="18"/>
        </w:rPr>
        <w:t>计算签名的示例代码（Java）：</w:t>
      </w:r>
    </w:p>
    <w:tbl>
      <w:tblPr>
        <w:tblStyle w:val="SampleCode"/>
        <w:tblW w:w="0" w:type="auto"/>
        <w:tblLook w:val="04A0"/>
      </w:tblPr>
      <w:tblGrid>
        <w:gridCol w:w="8522"/>
      </w:tblGrid>
      <w:tr w:rsidR="008057E2" w:rsidRPr="004E46EA" w:rsidTr="008057E2">
        <w:tc>
          <w:tcPr>
            <w:tcW w:w="8522" w:type="dxa"/>
          </w:tcPr>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w:t>
            </w:r>
            <w:r w:rsidRPr="004E46EA">
              <w:rPr>
                <w:rFonts w:ascii="Consolas" w:hAnsi="Consolas" w:cs="Consolas"/>
                <w:color w:val="3F7F5F"/>
              </w:rPr>
              <w:t xml:space="preserve">// </w:t>
            </w:r>
            <w:r w:rsidRPr="004E46EA">
              <w:rPr>
                <w:rFonts w:ascii="Consolas" w:hAnsi="Consolas" w:cs="Consolas"/>
                <w:color w:val="3F7F5F"/>
              </w:rPr>
              <w:t>以下是一段计算签名的示例代码</w:t>
            </w: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w:t>
            </w:r>
            <w:r w:rsidRPr="004E46EA">
              <w:rPr>
                <w:rFonts w:ascii="Consolas" w:hAnsi="Consolas" w:cs="Consolas"/>
                <w:b/>
                <w:bCs/>
                <w:color w:val="7F0055"/>
              </w:rPr>
              <w:t>final</w:t>
            </w:r>
            <w:r w:rsidRPr="004E46EA">
              <w:rPr>
                <w:rFonts w:ascii="Consolas" w:hAnsi="Consolas" w:cs="Consolas"/>
                <w:color w:val="000000"/>
              </w:rPr>
              <w:t xml:space="preserve"> String ALGORITHM = </w:t>
            </w:r>
            <w:r w:rsidRPr="004E46EA">
              <w:rPr>
                <w:rFonts w:ascii="Consolas" w:hAnsi="Consolas" w:cs="Consolas"/>
                <w:color w:val="2A00FF"/>
              </w:rPr>
              <w:t>"HmacSHA1"</w:t>
            </w:r>
            <w:r w:rsidRPr="004E46EA">
              <w:rPr>
                <w:rFonts w:ascii="Consolas" w:hAnsi="Consolas" w:cs="Consolas"/>
                <w:color w:val="000000"/>
              </w:rPr>
              <w:t>;</w:t>
            </w: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w:t>
            </w:r>
            <w:r w:rsidRPr="004E46EA">
              <w:rPr>
                <w:rFonts w:ascii="Consolas" w:hAnsi="Consolas" w:cs="Consolas"/>
                <w:b/>
                <w:bCs/>
                <w:color w:val="7F0055"/>
              </w:rPr>
              <w:t>final</w:t>
            </w:r>
            <w:r w:rsidRPr="004E46EA">
              <w:rPr>
                <w:rFonts w:ascii="Consolas" w:hAnsi="Consolas" w:cs="Consolas"/>
                <w:color w:val="000000"/>
              </w:rPr>
              <w:t xml:space="preserve"> String ENCODING = </w:t>
            </w:r>
            <w:r w:rsidRPr="004E46EA">
              <w:rPr>
                <w:rFonts w:ascii="Consolas" w:hAnsi="Consolas" w:cs="Consolas"/>
                <w:color w:val="2A00FF"/>
              </w:rPr>
              <w:t>"UTF-8"</w:t>
            </w:r>
            <w:r w:rsidRPr="004E46EA">
              <w:rPr>
                <w:rFonts w:ascii="Consolas" w:hAnsi="Consolas" w:cs="Consolas"/>
                <w:color w:val="000000"/>
              </w:rPr>
              <w:t>;</w:t>
            </w: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key = </w:t>
            </w:r>
            <w:r w:rsidRPr="004E46EA">
              <w:rPr>
                <w:rFonts w:ascii="Consolas" w:hAnsi="Consolas" w:cs="Consolas"/>
                <w:color w:val="2A00FF"/>
              </w:rPr>
              <w:t>"</w:t>
            </w:r>
            <w:r w:rsidR="00DF337C">
              <w:rPr>
                <w:rFonts w:ascii="Consolas" w:eastAsiaTheme="minorEastAsia" w:hAnsi="Consolas" w:cs="Consolas" w:hint="eastAsia"/>
                <w:color w:val="2A00FF"/>
              </w:rPr>
              <w:t>testsecret</w:t>
            </w:r>
            <w:r w:rsidR="00EF4851">
              <w:rPr>
                <w:rFonts w:ascii="Consolas" w:eastAsiaTheme="minorEastAsia" w:hAnsi="Consolas" w:cs="Consolas" w:hint="eastAsia"/>
                <w:color w:val="2A00FF"/>
              </w:rPr>
              <w:t>&amp;</w:t>
            </w:r>
            <w:r w:rsidRPr="004E46EA">
              <w:rPr>
                <w:rFonts w:ascii="Consolas" w:hAnsi="Consolas" w:cs="Consolas"/>
                <w:color w:val="2A00FF"/>
              </w:rPr>
              <w:t>"</w:t>
            </w:r>
            <w:r w:rsidRPr="004E46EA">
              <w:rPr>
                <w:rFonts w:ascii="Consolas" w:hAnsi="Consolas" w:cs="Consolas"/>
                <w:color w:val="000000"/>
              </w:rPr>
              <w:t>;</w:t>
            </w:r>
          </w:p>
          <w:p w:rsidR="005E2C82" w:rsidRDefault="005E2C82" w:rsidP="003E4AF9">
            <w:pPr>
              <w:widowControl w:val="0"/>
              <w:autoSpaceDE w:val="0"/>
              <w:autoSpaceDN w:val="0"/>
              <w:adjustRightInd w:val="0"/>
              <w:rPr>
                <w:rFonts w:ascii="Consolas" w:eastAsiaTheme="minorEastAsia" w:hAnsi="Consolas" w:cs="Consolas"/>
                <w:color w:val="000000"/>
              </w:rPr>
            </w:pP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Mac mac = Mac.</w:t>
            </w:r>
            <w:r w:rsidRPr="004E46EA">
              <w:rPr>
                <w:rFonts w:ascii="Consolas" w:hAnsi="Consolas" w:cs="Consolas"/>
                <w:i/>
                <w:iCs/>
                <w:color w:val="000000"/>
              </w:rPr>
              <w:t>getInstance</w:t>
            </w:r>
            <w:r w:rsidRPr="004E46EA">
              <w:rPr>
                <w:rFonts w:ascii="Consolas" w:hAnsi="Consolas" w:cs="Consolas"/>
                <w:color w:val="000000"/>
              </w:rPr>
              <w:t>(ALGORITHM);</w:t>
            </w: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mac.init(</w:t>
            </w:r>
            <w:r w:rsidRPr="004E46EA">
              <w:rPr>
                <w:rFonts w:ascii="Consolas" w:hAnsi="Consolas" w:cs="Consolas"/>
                <w:b/>
                <w:bCs/>
                <w:color w:val="7F0055"/>
              </w:rPr>
              <w:t>new</w:t>
            </w:r>
            <w:r w:rsidRPr="004E46EA">
              <w:rPr>
                <w:rFonts w:ascii="Consolas" w:hAnsi="Consolas" w:cs="Consolas"/>
                <w:color w:val="000000"/>
              </w:rPr>
              <w:t xml:space="preserve"> SecretKeySpec(</w:t>
            </w:r>
          </w:p>
          <w:p w:rsidR="004E46EA" w:rsidRPr="004E46EA" w:rsidRDefault="004E46EA" w:rsidP="003E4AF9">
            <w:pPr>
              <w:widowControl w:val="0"/>
              <w:autoSpaceDE w:val="0"/>
              <w:autoSpaceDN w:val="0"/>
              <w:adjustRightInd w:val="0"/>
              <w:ind w:firstLineChars="50" w:firstLine="90"/>
              <w:rPr>
                <w:rFonts w:ascii="Consolas" w:hAnsi="Consolas" w:cs="Consolas"/>
              </w:rPr>
            </w:pPr>
            <w:r w:rsidRPr="004E46EA">
              <w:rPr>
                <w:rFonts w:ascii="Consolas" w:hAnsi="Consolas" w:cs="Consolas"/>
                <w:color w:val="000000"/>
              </w:rPr>
              <w:t xml:space="preserve">                 key.getBytes(ENCODING), ALGORITHM));</w:t>
            </w: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w:t>
            </w:r>
            <w:r w:rsidRPr="004E46EA">
              <w:rPr>
                <w:rFonts w:ascii="Consolas" w:hAnsi="Consolas" w:cs="Consolas"/>
                <w:b/>
                <w:bCs/>
                <w:color w:val="7F0055"/>
              </w:rPr>
              <w:t>byte</w:t>
            </w:r>
            <w:r w:rsidRPr="004E46EA">
              <w:rPr>
                <w:rFonts w:ascii="Consolas" w:hAnsi="Consolas" w:cs="Consolas"/>
                <w:color w:val="000000"/>
              </w:rPr>
              <w:t>[] signData = mac.doFinal(</w:t>
            </w:r>
          </w:p>
          <w:p w:rsidR="004E46EA" w:rsidRPr="004E46EA" w:rsidRDefault="004E46EA" w:rsidP="003E4AF9">
            <w:pPr>
              <w:widowControl w:val="0"/>
              <w:autoSpaceDE w:val="0"/>
              <w:autoSpaceDN w:val="0"/>
              <w:adjustRightInd w:val="0"/>
              <w:rPr>
                <w:rFonts w:ascii="Consolas" w:hAnsi="Consolas" w:cs="Consolas"/>
              </w:rPr>
            </w:pPr>
            <w:r w:rsidRPr="004E46EA">
              <w:rPr>
                <w:rFonts w:ascii="Consolas" w:hAnsi="Consolas" w:cs="Consolas"/>
                <w:color w:val="000000"/>
              </w:rPr>
              <w:t xml:space="preserve">                  </w:t>
            </w:r>
            <w:r w:rsidR="00051B66">
              <w:rPr>
                <w:rFonts w:ascii="Consolas" w:eastAsiaTheme="minorEastAsia" w:hAnsi="Consolas" w:cs="Consolas" w:hint="eastAsia"/>
                <w:color w:val="000000"/>
              </w:rPr>
              <w:t>stringToSign</w:t>
            </w:r>
            <w:r w:rsidRPr="004E46EA">
              <w:rPr>
                <w:rFonts w:ascii="Consolas" w:hAnsi="Consolas" w:cs="Consolas"/>
                <w:color w:val="000000"/>
              </w:rPr>
              <w:t>.getBytes(ENCODING));</w:t>
            </w:r>
          </w:p>
          <w:p w:rsidR="005E2C82" w:rsidRDefault="005E2C82" w:rsidP="003E4AF9">
            <w:pPr>
              <w:widowControl w:val="0"/>
              <w:autoSpaceDE w:val="0"/>
              <w:autoSpaceDN w:val="0"/>
              <w:adjustRightInd w:val="0"/>
              <w:rPr>
                <w:rFonts w:ascii="Consolas" w:eastAsiaTheme="minorEastAsia" w:hAnsi="Consolas" w:cs="Consolas"/>
                <w:color w:val="000000"/>
              </w:rPr>
            </w:pPr>
          </w:p>
          <w:p w:rsidR="004E46EA" w:rsidRPr="00EC794C" w:rsidRDefault="004E46EA" w:rsidP="003E4AF9">
            <w:pPr>
              <w:widowControl w:val="0"/>
              <w:autoSpaceDE w:val="0"/>
              <w:autoSpaceDN w:val="0"/>
              <w:adjustRightInd w:val="0"/>
              <w:rPr>
                <w:rFonts w:ascii="Consolas" w:eastAsiaTheme="minorEastAsia" w:hAnsi="Consolas" w:cs="Consolas"/>
              </w:rPr>
            </w:pPr>
            <w:r w:rsidRPr="004E46EA">
              <w:rPr>
                <w:rFonts w:ascii="Consolas" w:hAnsi="Consolas" w:cs="Consolas"/>
                <w:color w:val="000000"/>
              </w:rPr>
              <w:t xml:space="preserve">        </w:t>
            </w:r>
            <w:r w:rsidR="00EC794C">
              <w:rPr>
                <w:rFonts w:ascii="Consolas" w:eastAsiaTheme="minorEastAsia" w:hAnsi="Consolas" w:cs="Consolas" w:hint="eastAsia"/>
                <w:color w:val="000000"/>
              </w:rPr>
              <w:t>String signature =</w:t>
            </w:r>
          </w:p>
          <w:p w:rsidR="008057E2" w:rsidRPr="00051B66" w:rsidRDefault="004E46EA" w:rsidP="003E4AF9">
            <w:pPr>
              <w:widowControl w:val="0"/>
              <w:autoSpaceDE w:val="0"/>
              <w:autoSpaceDN w:val="0"/>
              <w:adjustRightInd w:val="0"/>
              <w:rPr>
                <w:rFonts w:ascii="Consolas" w:eastAsiaTheme="minorEastAsia" w:hAnsi="Consolas" w:cs="Consolas"/>
              </w:rPr>
            </w:pPr>
            <w:r w:rsidRPr="004E46EA">
              <w:rPr>
                <w:rFonts w:ascii="Consolas" w:hAnsi="Consolas" w:cs="Consolas"/>
                <w:color w:val="000000"/>
              </w:rPr>
              <w:t xml:space="preserve">                  </w:t>
            </w:r>
            <w:r w:rsidRPr="004E46EA">
              <w:rPr>
                <w:rFonts w:ascii="Consolas" w:hAnsi="Consolas" w:cs="Consolas"/>
                <w:b/>
                <w:bCs/>
                <w:color w:val="7F0055"/>
              </w:rPr>
              <w:t>new</w:t>
            </w:r>
            <w:r w:rsidRPr="004E46EA">
              <w:rPr>
                <w:rFonts w:ascii="Consolas" w:hAnsi="Consolas" w:cs="Consolas"/>
                <w:color w:val="000000"/>
              </w:rPr>
              <w:t xml:space="preserve"> String(Base64.</w:t>
            </w:r>
            <w:r w:rsidR="0030283A" w:rsidRPr="0030283A">
              <w:rPr>
                <w:rFonts w:ascii="Consolas" w:hAnsi="Consolas" w:cs="Consolas"/>
                <w:i/>
                <w:iCs/>
                <w:color w:val="000000"/>
              </w:rPr>
              <w:t>encodeBase64</w:t>
            </w:r>
            <w:r w:rsidR="00EC794C">
              <w:rPr>
                <w:rFonts w:ascii="Consolas" w:hAnsi="Consolas" w:cs="Consolas"/>
                <w:color w:val="000000"/>
              </w:rPr>
              <w:t>(signData))</w:t>
            </w:r>
            <w:r w:rsidRPr="004E46EA">
              <w:rPr>
                <w:rFonts w:ascii="Consolas" w:hAnsi="Consolas" w:cs="Consolas"/>
                <w:color w:val="000000"/>
              </w:rPr>
              <w:t>;</w:t>
            </w:r>
          </w:p>
        </w:tc>
      </w:tr>
    </w:tbl>
    <w:p w:rsidR="000A4BAC" w:rsidRPr="00495514" w:rsidRDefault="008057E2" w:rsidP="00495514">
      <w:pPr>
        <w:ind w:firstLineChars="200" w:firstLine="420"/>
        <w:rPr>
          <w:rFonts w:ascii="宋体" w:eastAsia="宋体" w:hAnsi="Cambria" w:cs="宋体"/>
          <w:color w:val="000000"/>
          <w:sz w:val="21"/>
          <w:szCs w:val="18"/>
        </w:rPr>
      </w:pPr>
      <w:r w:rsidRPr="00495514">
        <w:rPr>
          <w:rFonts w:ascii="宋体" w:eastAsia="宋体" w:hAnsi="Cambria" w:cs="宋体" w:hint="eastAsia"/>
          <w:color w:val="000000"/>
          <w:sz w:val="21"/>
          <w:szCs w:val="18"/>
        </w:rPr>
        <w:t>增加签名参数</w:t>
      </w:r>
      <w:r w:rsidR="00F12975">
        <w:rPr>
          <w:rFonts w:ascii="宋体" w:eastAsia="宋体" w:hAnsi="Cambria" w:cs="宋体" w:hint="eastAsia"/>
          <w:color w:val="000000"/>
          <w:sz w:val="21"/>
          <w:szCs w:val="18"/>
        </w:rPr>
        <w:t>后，</w:t>
      </w:r>
      <w:r w:rsidRPr="00495514">
        <w:rPr>
          <w:rFonts w:ascii="宋体" w:eastAsia="宋体" w:hAnsi="Cambria" w:cs="宋体" w:hint="eastAsia"/>
          <w:color w:val="000000"/>
          <w:sz w:val="21"/>
          <w:szCs w:val="18"/>
        </w:rPr>
        <w:t>请按照RFC3986规则进行URL编码后得到的</w:t>
      </w:r>
    </w:p>
    <w:tbl>
      <w:tblPr>
        <w:tblStyle w:val="SampleCode"/>
        <w:tblW w:w="0" w:type="auto"/>
        <w:tblLook w:val="04A0"/>
      </w:tblPr>
      <w:tblGrid>
        <w:gridCol w:w="8522"/>
      </w:tblGrid>
      <w:tr w:rsidR="008057E2" w:rsidRPr="004F2C3D" w:rsidTr="008057E2">
        <w:tc>
          <w:tcPr>
            <w:tcW w:w="8522" w:type="dxa"/>
          </w:tcPr>
          <w:p w:rsidR="008057E2" w:rsidRPr="004F2C3D" w:rsidRDefault="00DD5433" w:rsidP="00A91BFB">
            <w:pPr>
              <w:rPr>
                <w:rFonts w:ascii="Courier New" w:eastAsia="宋体" w:hAnsi="Courier New" w:cs="Courier New"/>
                <w:color w:val="000000"/>
                <w:szCs w:val="18"/>
              </w:rPr>
            </w:pPr>
            <w:r w:rsidRPr="004F2C3D">
              <w:rPr>
                <w:rFonts w:ascii="Courier New" w:hAnsi="Courier New" w:cs="Courier New"/>
              </w:rPr>
              <w:t>http://ecs.aliyuncs.com/?TimeStamp=2012-12-26T10%3A33%3A56Z&amp;Format=XML&amp;AccessKeyId=testid&amp;Action=Describe</w:t>
            </w:r>
            <w:r w:rsidR="00A91BFB">
              <w:rPr>
                <w:rFonts w:ascii="Courier New" w:eastAsiaTheme="minorEastAsia" w:hAnsi="Courier New" w:cs="Courier New" w:hint="eastAsia"/>
              </w:rPr>
              <w:t>Region</w:t>
            </w:r>
            <w:r w:rsidRPr="004F2C3D">
              <w:rPr>
                <w:rFonts w:ascii="Courier New" w:hAnsi="Courier New" w:cs="Courier New"/>
              </w:rPr>
              <w:t>s&amp;SignatureMethod=HMAC-SHA1&amp;RegionId=region1&amp;SignatureNonce=NwDAxvLU6tFE0DVb&amp;Version=2012-09-13&amp;SignatureVersion=1.0&amp;Signature=</w:t>
            </w:r>
            <w:r w:rsidR="00F27CCE" w:rsidRPr="004F2C3D">
              <w:rPr>
                <w:rFonts w:ascii="Courier New" w:hAnsi="Courier New" w:cs="Courier New"/>
              </w:rPr>
              <w:t>SDFQNvyH5rtkc9T5Fwo8DOjw5hc%3d</w:t>
            </w:r>
          </w:p>
        </w:tc>
      </w:tr>
    </w:tbl>
    <w:p w:rsidR="008057E2" w:rsidRPr="00AC77E0" w:rsidRDefault="00BC6AC5" w:rsidP="00AC77E0">
      <w:pPr>
        <w:ind w:firstLineChars="200" w:firstLine="420"/>
        <w:rPr>
          <w:rFonts w:ascii="宋体" w:eastAsia="宋体" w:hAnsi="Cambria" w:cs="宋体"/>
          <w:color w:val="000000"/>
          <w:sz w:val="21"/>
          <w:szCs w:val="18"/>
        </w:rPr>
      </w:pPr>
      <w:r w:rsidRPr="00AC77E0">
        <w:rPr>
          <w:rFonts w:ascii="宋体" w:eastAsia="宋体" w:hAnsi="Cambria" w:cs="宋体" w:hint="eastAsia"/>
          <w:color w:val="000000"/>
          <w:sz w:val="21"/>
          <w:szCs w:val="18"/>
        </w:rPr>
        <w:lastRenderedPageBreak/>
        <w:t>接下来，通过HTTP请求的方式向上面的URL地址发送HTTP请求，并得到ECS</w:t>
      </w:r>
      <w:r w:rsidR="00FE6DA8" w:rsidRPr="00AC77E0">
        <w:rPr>
          <w:rFonts w:ascii="宋体" w:eastAsia="宋体" w:hAnsi="Cambria" w:cs="宋体" w:hint="eastAsia"/>
          <w:color w:val="000000"/>
          <w:sz w:val="21"/>
          <w:szCs w:val="18"/>
        </w:rPr>
        <w:t>服务端的响应结果</w:t>
      </w:r>
      <w:r w:rsidRPr="00AC77E0">
        <w:rPr>
          <w:rFonts w:ascii="宋体" w:eastAsia="宋体" w:hAnsi="Cambria" w:cs="宋体" w:hint="eastAsia"/>
          <w:color w:val="000000"/>
          <w:sz w:val="21"/>
          <w:szCs w:val="18"/>
        </w:rPr>
        <w:t>（示例）：</w:t>
      </w:r>
    </w:p>
    <w:tbl>
      <w:tblPr>
        <w:tblStyle w:val="SampleCode"/>
        <w:tblW w:w="0" w:type="auto"/>
        <w:tblLook w:val="04A0"/>
      </w:tblPr>
      <w:tblGrid>
        <w:gridCol w:w="8522"/>
      </w:tblGrid>
      <w:tr w:rsidR="00BB7FDB" w:rsidTr="00BB7FDB">
        <w:tc>
          <w:tcPr>
            <w:tcW w:w="8522" w:type="dxa"/>
          </w:tcPr>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&lt;DescribeRegionsResponse&gt;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t>&lt;Regions&gt;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r>
            <w:r w:rsidRPr="000B6763">
              <w:rPr>
                <w:rFonts w:ascii="宋体" w:eastAsia="宋体" w:hAnsi="Cambria" w:cs="宋体"/>
                <w:color w:val="000000"/>
                <w:szCs w:val="18"/>
              </w:rPr>
              <w:tab/>
              <w:t>&lt;Region&gt;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hint="eastAsia"/>
                <w:color w:val="000000"/>
                <w:szCs w:val="18"/>
              </w:rPr>
              <w:tab/>
            </w:r>
            <w:r w:rsidRPr="000B6763">
              <w:rPr>
                <w:rFonts w:ascii="宋体" w:eastAsia="宋体" w:hAnsi="Cambria" w:cs="宋体" w:hint="eastAsia"/>
                <w:color w:val="000000"/>
                <w:szCs w:val="18"/>
              </w:rPr>
              <w:tab/>
            </w:r>
            <w:r w:rsidRPr="000B6763">
              <w:rPr>
                <w:rFonts w:ascii="宋体" w:eastAsia="宋体" w:hAnsi="Cambria" w:cs="宋体" w:hint="eastAsia"/>
                <w:color w:val="000000"/>
                <w:szCs w:val="18"/>
              </w:rPr>
              <w:tab/>
              <w:t>&lt;LocalName&gt;青岛节点&lt;/LocalName&gt;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r>
            <w:r w:rsidRPr="000B6763">
              <w:rPr>
                <w:rFonts w:ascii="宋体" w:eastAsia="宋体" w:hAnsi="Cambria" w:cs="宋体"/>
                <w:color w:val="000000"/>
                <w:szCs w:val="18"/>
              </w:rPr>
              <w:tab/>
            </w:r>
            <w:r w:rsidRPr="000B6763">
              <w:rPr>
                <w:rFonts w:ascii="宋体" w:eastAsia="宋体" w:hAnsi="Cambria" w:cs="宋体"/>
                <w:color w:val="000000"/>
                <w:szCs w:val="18"/>
              </w:rPr>
              <w:tab/>
              <w:t>&lt;RegionId&gt;cn-qingdao&lt;/RegionId&gt;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r>
            <w:r w:rsidRPr="000B6763">
              <w:rPr>
                <w:rFonts w:ascii="宋体" w:eastAsia="宋体" w:hAnsi="Cambria" w:cs="宋体"/>
                <w:color w:val="000000"/>
                <w:szCs w:val="18"/>
              </w:rPr>
              <w:tab/>
              <w:t>&lt;/Region&gt;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r>
            <w:r w:rsidRPr="000B6763">
              <w:rPr>
                <w:rFonts w:ascii="宋体" w:eastAsia="宋体" w:hAnsi="Cambria" w:cs="宋体"/>
                <w:color w:val="000000"/>
                <w:szCs w:val="18"/>
              </w:rPr>
              <w:tab/>
              <w:t>&lt;Region&gt;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hint="eastAsia"/>
                <w:color w:val="000000"/>
                <w:szCs w:val="18"/>
              </w:rPr>
              <w:tab/>
            </w:r>
            <w:r w:rsidRPr="000B6763">
              <w:rPr>
                <w:rFonts w:ascii="宋体" w:eastAsia="宋体" w:hAnsi="Cambria" w:cs="宋体" w:hint="eastAsia"/>
                <w:color w:val="000000"/>
                <w:szCs w:val="18"/>
              </w:rPr>
              <w:tab/>
            </w:r>
            <w:r w:rsidRPr="000B6763">
              <w:rPr>
                <w:rFonts w:ascii="宋体" w:eastAsia="宋体" w:hAnsi="Cambria" w:cs="宋体" w:hint="eastAsia"/>
                <w:color w:val="000000"/>
                <w:szCs w:val="18"/>
              </w:rPr>
              <w:tab/>
              <w:t>&lt;LocalName&gt;杭州节点&lt;/LocalName&gt;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r>
            <w:r w:rsidRPr="000B6763">
              <w:rPr>
                <w:rFonts w:ascii="宋体" w:eastAsia="宋体" w:hAnsi="Cambria" w:cs="宋体"/>
                <w:color w:val="000000"/>
                <w:szCs w:val="18"/>
              </w:rPr>
              <w:tab/>
            </w:r>
            <w:r w:rsidRPr="000B6763">
              <w:rPr>
                <w:rFonts w:ascii="宋体" w:eastAsia="宋体" w:hAnsi="Cambria" w:cs="宋体"/>
                <w:color w:val="000000"/>
                <w:szCs w:val="18"/>
              </w:rPr>
              <w:tab/>
              <w:t>&lt;RegionId&gt;cn-hangzhou&lt;/RegionId&gt;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r>
            <w:r w:rsidRPr="000B6763">
              <w:rPr>
                <w:rFonts w:ascii="宋体" w:eastAsia="宋体" w:hAnsi="Cambria" w:cs="宋体"/>
                <w:color w:val="000000"/>
                <w:szCs w:val="18"/>
              </w:rPr>
              <w:tab/>
              <w:t>&lt;/Region&gt;</w:t>
            </w:r>
          </w:p>
          <w:p w:rsidR="000B6763"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t>&lt;/Regions&gt;</w:t>
            </w:r>
          </w:p>
          <w:p w:rsidR="00563160" w:rsidRPr="000B6763" w:rsidRDefault="000B6763" w:rsidP="000B6763">
            <w:pPr>
              <w:rPr>
                <w:rFonts w:ascii="宋体" w:eastAsia="宋体" w:hAnsi="Cambria" w:cs="宋体"/>
                <w:color w:val="000000"/>
                <w:szCs w:val="18"/>
              </w:rPr>
            </w:pPr>
            <w:r w:rsidRPr="000B6763">
              <w:rPr>
                <w:rFonts w:ascii="宋体" w:eastAsia="宋体" w:hAnsi="Cambria" w:cs="宋体"/>
                <w:color w:val="000000"/>
                <w:szCs w:val="18"/>
              </w:rPr>
              <w:tab/>
              <w:t>&lt;RequestId&gt;833C6B2C-E309-45D4-A5C3-03A7A7A48ACF&lt;/RequestId&gt;</w:t>
            </w:r>
          </w:p>
          <w:p w:rsidR="00BB7FDB" w:rsidRDefault="000B6763" w:rsidP="007D7D21">
            <w:pPr>
              <w:rPr>
                <w:rFonts w:ascii="宋体" w:eastAsia="宋体" w:hAnsi="Cambria" w:cs="宋体"/>
                <w:color w:val="000000"/>
                <w:szCs w:val="18"/>
              </w:rPr>
            </w:pPr>
            <w:r w:rsidRPr="000B6763">
              <w:rPr>
                <w:rFonts w:ascii="宋体" w:eastAsia="宋体" w:hAnsi="Cambria" w:cs="宋体"/>
                <w:color w:val="000000"/>
                <w:szCs w:val="18"/>
              </w:rPr>
              <w:t>&lt;/DescribeRegionsResponse&gt;</w:t>
            </w:r>
          </w:p>
        </w:tc>
      </w:tr>
    </w:tbl>
    <w:p w:rsidR="00BC6AC5" w:rsidRPr="009A1084" w:rsidRDefault="00162543" w:rsidP="009A1084">
      <w:pPr>
        <w:ind w:firstLineChars="200" w:firstLine="420"/>
        <w:rPr>
          <w:rFonts w:ascii="宋体" w:eastAsia="宋体" w:hAnsi="Cambria" w:cs="宋体"/>
          <w:color w:val="000000"/>
          <w:sz w:val="21"/>
          <w:szCs w:val="18"/>
        </w:rPr>
      </w:pPr>
      <w:r w:rsidRPr="009A1084">
        <w:rPr>
          <w:rFonts w:ascii="宋体" w:eastAsia="宋体" w:hAnsi="Cambria" w:cs="宋体" w:hint="eastAsia"/>
          <w:color w:val="000000"/>
          <w:sz w:val="21"/>
          <w:szCs w:val="18"/>
        </w:rPr>
        <w:t>通过解析这个XML结果即可以得到</w:t>
      </w:r>
      <w:r w:rsidR="00DC1AA0">
        <w:rPr>
          <w:rFonts w:ascii="宋体" w:eastAsia="宋体" w:hAnsi="Cambria" w:cs="宋体" w:hint="eastAsia"/>
          <w:color w:val="000000"/>
          <w:sz w:val="21"/>
          <w:szCs w:val="18"/>
        </w:rPr>
        <w:t>所有可用的地域</w:t>
      </w:r>
      <w:r w:rsidR="00861371">
        <w:rPr>
          <w:rFonts w:ascii="宋体" w:eastAsia="宋体" w:hAnsi="Cambria" w:cs="宋体" w:hint="eastAsia"/>
          <w:color w:val="000000"/>
          <w:sz w:val="21"/>
          <w:szCs w:val="18"/>
        </w:rPr>
        <w:t>Id和</w:t>
      </w:r>
      <w:r w:rsidR="00DD20D5">
        <w:rPr>
          <w:rFonts w:ascii="宋体" w:eastAsia="宋体" w:hAnsi="Cambria" w:cs="宋体" w:hint="eastAsia"/>
          <w:color w:val="000000"/>
          <w:sz w:val="21"/>
          <w:szCs w:val="18"/>
        </w:rPr>
        <w:t>Local</w:t>
      </w:r>
      <w:r w:rsidR="00861371">
        <w:rPr>
          <w:rFonts w:ascii="宋体" w:eastAsia="宋体" w:hAnsi="Cambria" w:cs="宋体" w:hint="eastAsia"/>
          <w:color w:val="000000"/>
          <w:sz w:val="21"/>
          <w:szCs w:val="18"/>
        </w:rPr>
        <w:t>Name</w:t>
      </w:r>
      <w:r w:rsidR="00DC1AA0">
        <w:rPr>
          <w:rFonts w:ascii="宋体" w:eastAsia="宋体" w:hAnsi="Cambria" w:cs="宋体" w:hint="eastAsia"/>
          <w:color w:val="000000"/>
          <w:sz w:val="21"/>
          <w:szCs w:val="18"/>
        </w:rPr>
        <w:t>的列表</w:t>
      </w:r>
      <w:r w:rsidRPr="009A1084">
        <w:rPr>
          <w:rFonts w:ascii="宋体" w:eastAsia="宋体" w:hAnsi="Cambria" w:cs="宋体" w:hint="eastAsia"/>
          <w:color w:val="000000"/>
          <w:sz w:val="21"/>
          <w:szCs w:val="18"/>
        </w:rPr>
        <w:t>。如果在提交请求时，指定Format参数为JSON，那么返回结果的格式为JSON格式。</w:t>
      </w:r>
    </w:p>
    <w:p w:rsidR="001D08D0" w:rsidRDefault="004926C0" w:rsidP="00F86E59">
      <w:pPr>
        <w:pStyle w:val="2"/>
        <w:numPr>
          <w:ilvl w:val="1"/>
          <w:numId w:val="3"/>
        </w:numPr>
      </w:pPr>
      <w:bookmarkStart w:id="512" w:name="_Ref344291652"/>
      <w:bookmarkStart w:id="513" w:name="_Toc391025814"/>
      <w:r>
        <w:rPr>
          <w:rFonts w:hint="eastAsia"/>
        </w:rPr>
        <w:t>如何保证</w:t>
      </w:r>
      <w:proofErr w:type="gramStart"/>
      <w:r>
        <w:rPr>
          <w:rFonts w:hint="eastAsia"/>
        </w:rPr>
        <w:t>幂</w:t>
      </w:r>
      <w:proofErr w:type="gramEnd"/>
      <w:r>
        <w:rPr>
          <w:rFonts w:hint="eastAsia"/>
        </w:rPr>
        <w:t>等性</w:t>
      </w:r>
      <w:bookmarkEnd w:id="512"/>
      <w:bookmarkEnd w:id="513"/>
    </w:p>
    <w:p w:rsidR="002B71E8" w:rsidRPr="009A1084" w:rsidRDefault="00D70C86" w:rsidP="009A1084">
      <w:pPr>
        <w:ind w:firstLineChars="200" w:firstLine="420"/>
        <w:rPr>
          <w:rFonts w:ascii="宋体" w:eastAsia="宋体" w:hAnsi="Cambria" w:cs="宋体"/>
          <w:color w:val="000000"/>
          <w:sz w:val="21"/>
          <w:szCs w:val="18"/>
        </w:rPr>
      </w:pPr>
      <w:r w:rsidRPr="009A1084">
        <w:rPr>
          <w:rFonts w:ascii="宋体" w:eastAsia="宋体" w:hAnsi="Cambria" w:cs="宋体" w:hint="eastAsia"/>
          <w:color w:val="000000"/>
          <w:sz w:val="21"/>
          <w:szCs w:val="18"/>
        </w:rPr>
        <w:t>当</w:t>
      </w:r>
      <w:r w:rsidR="00425014" w:rsidRPr="009A1084">
        <w:rPr>
          <w:rFonts w:ascii="宋体" w:eastAsia="宋体" w:hAnsi="Cambria" w:cs="宋体" w:hint="eastAsia"/>
          <w:color w:val="000000"/>
          <w:sz w:val="21"/>
          <w:szCs w:val="18"/>
        </w:rPr>
        <w:t>通过</w:t>
      </w:r>
      <w:r w:rsidRPr="009A1084">
        <w:rPr>
          <w:rFonts w:ascii="宋体" w:eastAsia="宋体" w:hAnsi="Cambria" w:cs="宋体" w:hint="eastAsia"/>
          <w:color w:val="000000"/>
          <w:sz w:val="21"/>
          <w:szCs w:val="18"/>
        </w:rPr>
        <w:t>调用创建实例接口在ECS</w:t>
      </w:r>
      <w:r w:rsidR="00357777" w:rsidRPr="009A1084">
        <w:rPr>
          <w:rFonts w:ascii="宋体" w:eastAsia="宋体" w:hAnsi="Cambria" w:cs="宋体" w:hint="eastAsia"/>
          <w:color w:val="000000"/>
          <w:sz w:val="21"/>
          <w:szCs w:val="18"/>
        </w:rPr>
        <w:t>中创建云服务器时</w:t>
      </w:r>
      <w:r w:rsidR="009044A3" w:rsidRPr="009A1084">
        <w:rPr>
          <w:rFonts w:ascii="宋体" w:eastAsia="宋体" w:hAnsi="Cambria" w:cs="宋体" w:hint="eastAsia"/>
          <w:color w:val="000000"/>
          <w:sz w:val="21"/>
          <w:szCs w:val="18"/>
        </w:rPr>
        <w:t>，如果遇到了请求超时或服务器内部错误</w:t>
      </w:r>
      <w:r w:rsidR="00D375EC" w:rsidRPr="009A1084">
        <w:rPr>
          <w:rFonts w:ascii="宋体" w:eastAsia="宋体" w:hAnsi="Cambria" w:cs="宋体" w:hint="eastAsia"/>
          <w:color w:val="000000"/>
          <w:sz w:val="21"/>
          <w:szCs w:val="18"/>
        </w:rPr>
        <w:t>时，客户端可能会尝试重发请求</w:t>
      </w:r>
      <w:r w:rsidRPr="009A1084">
        <w:rPr>
          <w:rFonts w:ascii="宋体" w:eastAsia="宋体" w:hAnsi="Cambria" w:cs="宋体" w:hint="eastAsia"/>
          <w:color w:val="000000"/>
          <w:sz w:val="21"/>
          <w:szCs w:val="18"/>
        </w:rPr>
        <w:t>，这时客户端可以通过提供可选参数ClientToken避免服务器创建出比预期要多的实例</w:t>
      </w:r>
      <w:r w:rsidR="009D238C" w:rsidRPr="009A1084">
        <w:rPr>
          <w:rFonts w:ascii="宋体" w:eastAsia="宋体" w:hAnsi="Cambria" w:cs="宋体" w:hint="eastAsia"/>
          <w:color w:val="000000"/>
          <w:sz w:val="21"/>
          <w:szCs w:val="18"/>
        </w:rPr>
        <w:t>，也就是通过提供ClientToken参数保证请求的</w:t>
      </w:r>
      <w:proofErr w:type="gramStart"/>
      <w:r w:rsidR="009D238C" w:rsidRPr="009A1084">
        <w:rPr>
          <w:rFonts w:ascii="宋体" w:eastAsia="宋体" w:hAnsi="Cambria" w:cs="宋体" w:hint="eastAsia"/>
          <w:color w:val="000000"/>
          <w:sz w:val="21"/>
          <w:szCs w:val="18"/>
        </w:rPr>
        <w:t>幂</w:t>
      </w:r>
      <w:proofErr w:type="gramEnd"/>
      <w:r w:rsidR="009D238C" w:rsidRPr="009A1084">
        <w:rPr>
          <w:rFonts w:ascii="宋体" w:eastAsia="宋体" w:hAnsi="Cambria" w:cs="宋体" w:hint="eastAsia"/>
          <w:color w:val="000000"/>
          <w:sz w:val="21"/>
          <w:szCs w:val="18"/>
        </w:rPr>
        <w:t>等性。ClientToken是一个由客户端生成的唯一的、大小写敏感、不超过64个ASCII字符的字符串。</w:t>
      </w:r>
    </w:p>
    <w:p w:rsidR="00F72171" w:rsidRPr="009A1084" w:rsidRDefault="00F711C6" w:rsidP="009A1084">
      <w:pPr>
        <w:ind w:firstLineChars="200" w:firstLine="420"/>
        <w:rPr>
          <w:rFonts w:ascii="宋体" w:eastAsia="宋体" w:hAnsi="Cambria" w:cs="宋体"/>
          <w:color w:val="000000"/>
          <w:sz w:val="21"/>
          <w:szCs w:val="18"/>
        </w:rPr>
      </w:pPr>
      <w:r w:rsidRPr="009A1084">
        <w:rPr>
          <w:rFonts w:ascii="宋体" w:eastAsia="宋体" w:hAnsi="Cambria" w:cs="宋体" w:hint="eastAsia"/>
          <w:color w:val="000000"/>
          <w:sz w:val="21"/>
          <w:szCs w:val="18"/>
        </w:rPr>
        <w:t>如果用户使用同一个ClientToken值调用创建实例接口，</w:t>
      </w:r>
      <w:proofErr w:type="gramStart"/>
      <w:r w:rsidRPr="009A1084">
        <w:rPr>
          <w:rFonts w:ascii="宋体" w:eastAsia="宋体" w:hAnsi="Cambria" w:cs="宋体" w:hint="eastAsia"/>
          <w:color w:val="000000"/>
          <w:sz w:val="21"/>
          <w:szCs w:val="18"/>
        </w:rPr>
        <w:t>则服务端会</w:t>
      </w:r>
      <w:proofErr w:type="gramEnd"/>
      <w:r w:rsidRPr="009A1084">
        <w:rPr>
          <w:rFonts w:ascii="宋体" w:eastAsia="宋体" w:hAnsi="Cambria" w:cs="宋体" w:hint="eastAsia"/>
          <w:color w:val="000000"/>
          <w:sz w:val="21"/>
          <w:szCs w:val="18"/>
        </w:rPr>
        <w:t>返回相同的请求结果，</w:t>
      </w:r>
      <w:r w:rsidR="00935614" w:rsidRPr="009A1084">
        <w:rPr>
          <w:rFonts w:ascii="宋体" w:eastAsia="宋体" w:hAnsi="Cambria" w:cs="宋体" w:hint="eastAsia"/>
          <w:color w:val="000000"/>
          <w:sz w:val="21"/>
          <w:szCs w:val="18"/>
        </w:rPr>
        <w:t>包含</w:t>
      </w:r>
      <w:r w:rsidRPr="009A1084">
        <w:rPr>
          <w:rFonts w:ascii="宋体" w:eastAsia="宋体" w:hAnsi="Cambria" w:cs="宋体" w:hint="eastAsia"/>
          <w:color w:val="000000"/>
          <w:sz w:val="21"/>
          <w:szCs w:val="18"/>
        </w:rPr>
        <w:t>相同的InstanceId。</w:t>
      </w:r>
      <w:r w:rsidR="0082637D" w:rsidRPr="009A1084">
        <w:rPr>
          <w:rFonts w:ascii="宋体" w:eastAsia="宋体" w:hAnsi="Cambria" w:cs="宋体" w:hint="eastAsia"/>
          <w:color w:val="000000"/>
          <w:sz w:val="21"/>
          <w:szCs w:val="18"/>
        </w:rPr>
        <w:t>因此用户在遇到错误进行重试的时候，可以通过提供相同的ClientToken值，来确保ECS</w:t>
      </w:r>
      <w:proofErr w:type="gramStart"/>
      <w:r w:rsidR="0082637D" w:rsidRPr="009A1084">
        <w:rPr>
          <w:rFonts w:ascii="宋体" w:eastAsia="宋体" w:hAnsi="Cambria" w:cs="宋体" w:hint="eastAsia"/>
          <w:color w:val="000000"/>
          <w:sz w:val="21"/>
          <w:szCs w:val="18"/>
        </w:rPr>
        <w:t>只创建</w:t>
      </w:r>
      <w:proofErr w:type="gramEnd"/>
      <w:r w:rsidR="0082637D" w:rsidRPr="009A1084">
        <w:rPr>
          <w:rFonts w:ascii="宋体" w:eastAsia="宋体" w:hAnsi="Cambria" w:cs="宋体" w:hint="eastAsia"/>
          <w:color w:val="000000"/>
          <w:sz w:val="21"/>
          <w:szCs w:val="18"/>
        </w:rPr>
        <w:t>一个实例，并得到这个实例的InstanceId。</w:t>
      </w:r>
    </w:p>
    <w:p w:rsidR="008F3EE0" w:rsidRPr="00122057" w:rsidRDefault="00617107" w:rsidP="009A1084">
      <w:pPr>
        <w:ind w:firstLineChars="200" w:firstLine="420"/>
        <w:rPr>
          <w:rFonts w:asciiTheme="minorEastAsia" w:hAnsiTheme="minorEastAsia" w:cs="Courier"/>
          <w:sz w:val="21"/>
          <w:szCs w:val="18"/>
        </w:rPr>
      </w:pPr>
      <w:r w:rsidRPr="00122057">
        <w:rPr>
          <w:rFonts w:asciiTheme="minorEastAsia" w:hAnsiTheme="minorEastAsia" w:cs="宋体" w:hint="eastAsia"/>
          <w:color w:val="000000"/>
          <w:sz w:val="21"/>
          <w:szCs w:val="18"/>
        </w:rPr>
        <w:t>如果用户提供了一个已经使用过的ClientToken，但其他请求参数不同，则ECS会返回</w:t>
      </w:r>
      <w:r w:rsidR="0021256C" w:rsidRPr="00122057">
        <w:rPr>
          <w:rFonts w:asciiTheme="minorEastAsia" w:hAnsiTheme="minorEastAsia" w:cs="Courier"/>
          <w:sz w:val="21"/>
          <w:szCs w:val="18"/>
        </w:rPr>
        <w:t>IdempotentParameterMismatch</w:t>
      </w:r>
      <w:r w:rsidR="0021256C" w:rsidRPr="00122057">
        <w:rPr>
          <w:rFonts w:asciiTheme="minorEastAsia" w:hAnsiTheme="minorEastAsia" w:cs="Courier" w:hint="eastAsia"/>
          <w:sz w:val="21"/>
          <w:szCs w:val="18"/>
        </w:rPr>
        <w:t>的错误代码</w:t>
      </w:r>
      <w:r w:rsidR="003D79B4" w:rsidRPr="00122057">
        <w:rPr>
          <w:rFonts w:asciiTheme="minorEastAsia" w:hAnsiTheme="minorEastAsia" w:cs="Courier" w:hint="eastAsia"/>
          <w:sz w:val="21"/>
          <w:szCs w:val="18"/>
        </w:rPr>
        <w:t>。但需要注意的是，SignatureNonce</w:t>
      </w:r>
      <w:r w:rsidR="00912444">
        <w:rPr>
          <w:rFonts w:asciiTheme="minorEastAsia" w:hAnsiTheme="minorEastAsia" w:cs="Courier" w:hint="eastAsia"/>
          <w:sz w:val="21"/>
          <w:szCs w:val="18"/>
        </w:rPr>
        <w:t>、Timestamp</w:t>
      </w:r>
      <w:r w:rsidR="003D79B4" w:rsidRPr="00122057">
        <w:rPr>
          <w:rFonts w:asciiTheme="minorEastAsia" w:hAnsiTheme="minorEastAsia" w:cs="Courier" w:hint="eastAsia"/>
          <w:sz w:val="21"/>
          <w:szCs w:val="18"/>
        </w:rPr>
        <w:t>和Signature参数在重试时是需要变化的，</w:t>
      </w:r>
      <w:r w:rsidR="002530BE" w:rsidRPr="00122057">
        <w:rPr>
          <w:rFonts w:asciiTheme="minorEastAsia" w:hAnsiTheme="minorEastAsia" w:cs="Courier" w:hint="eastAsia"/>
          <w:sz w:val="21"/>
          <w:szCs w:val="18"/>
        </w:rPr>
        <w:t>因为</w:t>
      </w:r>
      <w:r w:rsidR="003D79B4" w:rsidRPr="00122057">
        <w:rPr>
          <w:rFonts w:asciiTheme="minorEastAsia" w:hAnsiTheme="minorEastAsia" w:cs="Courier" w:hint="eastAsia"/>
          <w:sz w:val="21"/>
          <w:szCs w:val="18"/>
        </w:rPr>
        <w:t>ECS使用SignatureNonce来防止重放攻击</w:t>
      </w:r>
      <w:r w:rsidR="001F3E9F">
        <w:rPr>
          <w:rFonts w:asciiTheme="minorEastAsia" w:hAnsiTheme="minorEastAsia" w:cs="Courier" w:hint="eastAsia"/>
          <w:sz w:val="21"/>
          <w:szCs w:val="18"/>
        </w:rPr>
        <w:t>，使用Timestamp来标记每次请求时间</w:t>
      </w:r>
      <w:r w:rsidR="003D79B4" w:rsidRPr="00122057">
        <w:rPr>
          <w:rFonts w:asciiTheme="minorEastAsia" w:hAnsiTheme="minorEastAsia" w:cs="Courier" w:hint="eastAsia"/>
          <w:sz w:val="21"/>
          <w:szCs w:val="18"/>
        </w:rPr>
        <w:t>，所以再次请求必须提供不同的SignatureNonce</w:t>
      </w:r>
      <w:r w:rsidR="001F3E9F">
        <w:rPr>
          <w:rFonts w:asciiTheme="minorEastAsia" w:hAnsiTheme="minorEastAsia" w:cs="Courier" w:hint="eastAsia"/>
          <w:sz w:val="21"/>
          <w:szCs w:val="18"/>
        </w:rPr>
        <w:t>和Timestamp参数</w:t>
      </w:r>
      <w:r w:rsidR="003D79B4" w:rsidRPr="00122057">
        <w:rPr>
          <w:rFonts w:asciiTheme="minorEastAsia" w:hAnsiTheme="minorEastAsia" w:cs="Courier" w:hint="eastAsia"/>
          <w:sz w:val="21"/>
          <w:szCs w:val="18"/>
        </w:rPr>
        <w:t>值，这同时也会导致Signature</w:t>
      </w:r>
      <w:r w:rsidR="008D4FF1" w:rsidRPr="00122057">
        <w:rPr>
          <w:rFonts w:asciiTheme="minorEastAsia" w:hAnsiTheme="minorEastAsia" w:cs="Courier" w:hint="eastAsia"/>
          <w:sz w:val="21"/>
          <w:szCs w:val="18"/>
        </w:rPr>
        <w:t>值</w:t>
      </w:r>
      <w:r w:rsidR="003D79B4" w:rsidRPr="00122057">
        <w:rPr>
          <w:rFonts w:asciiTheme="minorEastAsia" w:hAnsiTheme="minorEastAsia" w:cs="Courier" w:hint="eastAsia"/>
          <w:sz w:val="21"/>
          <w:szCs w:val="18"/>
        </w:rPr>
        <w:t>的变化。</w:t>
      </w:r>
    </w:p>
    <w:p w:rsidR="000F13EA" w:rsidRPr="00122057" w:rsidRDefault="000B433C" w:rsidP="009A1084">
      <w:pPr>
        <w:ind w:firstLineChars="200" w:firstLine="420"/>
        <w:rPr>
          <w:rFonts w:asciiTheme="minorEastAsia" w:hAnsiTheme="minorEastAsia" w:cs="宋体"/>
          <w:color w:val="000000"/>
          <w:sz w:val="21"/>
          <w:szCs w:val="18"/>
        </w:rPr>
      </w:pPr>
      <w:r w:rsidRPr="00122057">
        <w:rPr>
          <w:rFonts w:asciiTheme="minorEastAsia" w:hAnsiTheme="minorEastAsia" w:cs="Courier" w:hint="eastAsia"/>
          <w:sz w:val="21"/>
          <w:szCs w:val="18"/>
        </w:rPr>
        <w:t>通常，客户端只需要在500（InternetError）或503（ServiceUn</w:t>
      </w:r>
      <w:r w:rsidR="0021143F" w:rsidRPr="0021143F">
        <w:rPr>
          <w:rFonts w:asciiTheme="minorEastAsia" w:hAnsiTheme="minorEastAsia" w:cs="Courier" w:hint="eastAsia"/>
          <w:b/>
          <w:sz w:val="21"/>
          <w:szCs w:val="18"/>
        </w:rPr>
        <w:t>Available</w:t>
      </w:r>
      <w:r w:rsidRPr="00122057">
        <w:rPr>
          <w:rFonts w:asciiTheme="minorEastAsia" w:hAnsiTheme="minorEastAsia" w:cs="Courier" w:hint="eastAsia"/>
          <w:sz w:val="21"/>
          <w:szCs w:val="18"/>
        </w:rPr>
        <w:t>）错误</w:t>
      </w:r>
      <w:r w:rsidR="00CE152E" w:rsidRPr="00122057">
        <w:rPr>
          <w:rFonts w:asciiTheme="minorEastAsia" w:hAnsiTheme="minorEastAsia" w:cs="Courier" w:hint="eastAsia"/>
          <w:sz w:val="21"/>
          <w:szCs w:val="18"/>
        </w:rPr>
        <w:t>、</w:t>
      </w:r>
      <w:r w:rsidRPr="00122057">
        <w:rPr>
          <w:rFonts w:asciiTheme="minorEastAsia" w:hAnsiTheme="minorEastAsia" w:cs="Courier" w:hint="eastAsia"/>
          <w:sz w:val="21"/>
          <w:szCs w:val="18"/>
        </w:rPr>
        <w:t>或者无法得到响应结果的情况下进行重试操作。</w:t>
      </w:r>
      <w:r w:rsidR="00A35158" w:rsidRPr="00122057">
        <w:rPr>
          <w:rFonts w:asciiTheme="minorEastAsia" w:hAnsiTheme="minorEastAsia" w:cs="Courier" w:hint="eastAsia"/>
          <w:sz w:val="21"/>
          <w:szCs w:val="18"/>
        </w:rPr>
        <w:t>返回结果是200时，重试可以得到上次相同的结果，但不会对服务</w:t>
      </w:r>
      <w:proofErr w:type="gramStart"/>
      <w:r w:rsidR="00A35158" w:rsidRPr="00122057">
        <w:rPr>
          <w:rFonts w:asciiTheme="minorEastAsia" w:hAnsiTheme="minorEastAsia" w:cs="Courier" w:hint="eastAsia"/>
          <w:sz w:val="21"/>
          <w:szCs w:val="18"/>
        </w:rPr>
        <w:t>端状态</w:t>
      </w:r>
      <w:proofErr w:type="gramEnd"/>
      <w:r w:rsidR="00A35158" w:rsidRPr="00122057">
        <w:rPr>
          <w:rFonts w:asciiTheme="minorEastAsia" w:hAnsiTheme="minorEastAsia" w:cs="Courier" w:hint="eastAsia"/>
          <w:sz w:val="21"/>
          <w:szCs w:val="18"/>
        </w:rPr>
        <w:t>带来任何影响。而对4xx的返回错误，</w:t>
      </w:r>
      <w:r w:rsidR="00E963F2">
        <w:rPr>
          <w:rFonts w:asciiTheme="minorEastAsia" w:hAnsiTheme="minorEastAsia" w:cs="Courier" w:hint="eastAsia"/>
          <w:sz w:val="21"/>
          <w:szCs w:val="18"/>
        </w:rPr>
        <w:t>除非提示信息里明确出现“try it later”</w:t>
      </w:r>
      <w:r w:rsidR="00A35158" w:rsidRPr="00122057">
        <w:rPr>
          <w:rFonts w:asciiTheme="minorEastAsia" w:hAnsiTheme="minorEastAsia" w:cs="Courier" w:hint="eastAsia"/>
          <w:sz w:val="21"/>
          <w:szCs w:val="18"/>
        </w:rPr>
        <w:t>，通常重试也是不能成功的。</w:t>
      </w:r>
    </w:p>
    <w:p w:rsidR="004A2EA1" w:rsidRDefault="00C570EB" w:rsidP="004A2EA1">
      <w:pPr>
        <w:pStyle w:val="2"/>
        <w:numPr>
          <w:ilvl w:val="1"/>
          <w:numId w:val="3"/>
        </w:numPr>
      </w:pPr>
      <w:bookmarkStart w:id="514" w:name="_Toc391025815"/>
      <w:r>
        <w:rPr>
          <w:rFonts w:hint="eastAsia"/>
        </w:rPr>
        <w:lastRenderedPageBreak/>
        <w:t>欠费状态下的</w:t>
      </w:r>
      <w:r>
        <w:rPr>
          <w:rFonts w:hint="eastAsia"/>
        </w:rPr>
        <w:t>API</w:t>
      </w:r>
      <w:r>
        <w:rPr>
          <w:rFonts w:hint="eastAsia"/>
        </w:rPr>
        <w:t>行为</w:t>
      </w:r>
      <w:bookmarkEnd w:id="514"/>
    </w:p>
    <w:p w:rsidR="004A2EA1" w:rsidRDefault="003F1A17" w:rsidP="004A2EA1">
      <w:r>
        <w:rPr>
          <w:rFonts w:hint="eastAsia"/>
        </w:rPr>
        <w:t>下列表中，“</w:t>
      </w:r>
      <w:r>
        <w:rPr>
          <w:rFonts w:hint="eastAsia"/>
        </w:rPr>
        <w:t>-</w:t>
      </w:r>
      <w:r w:rsidR="00663CA7">
        <w:rPr>
          <w:rFonts w:hint="eastAsia"/>
        </w:rPr>
        <w:t>”</w:t>
      </w:r>
      <w:r>
        <w:rPr>
          <w:rFonts w:hint="eastAsia"/>
        </w:rPr>
        <w:t xml:space="preserve"> </w:t>
      </w:r>
      <w:r>
        <w:rPr>
          <w:rFonts w:hint="eastAsia"/>
        </w:rPr>
        <w:t>表示无关，</w:t>
      </w:r>
      <w:r w:rsidR="00663CA7">
        <w:rPr>
          <w:rFonts w:hint="eastAsia"/>
        </w:rPr>
        <w:t>“</w:t>
      </w:r>
      <w:r w:rsidR="004136A9">
        <w:rPr>
          <w:rFonts w:hint="eastAsia"/>
        </w:rPr>
        <w:t>正常逻辑</w:t>
      </w:r>
      <w:r w:rsidR="00663CA7">
        <w:rPr>
          <w:rFonts w:hint="eastAsia"/>
        </w:rPr>
        <w:t>逻辑”表示按照接口的</w:t>
      </w:r>
      <w:r w:rsidR="004136A9">
        <w:rPr>
          <w:rFonts w:hint="eastAsia"/>
        </w:rPr>
        <w:t>正常</w:t>
      </w:r>
      <w:proofErr w:type="gramStart"/>
      <w:r w:rsidR="004136A9">
        <w:rPr>
          <w:rFonts w:hint="eastAsia"/>
        </w:rPr>
        <w:t>逻辑</w:t>
      </w:r>
      <w:r w:rsidR="00663CA7">
        <w:rPr>
          <w:rFonts w:hint="eastAsia"/>
        </w:rPr>
        <w:t>逻辑</w:t>
      </w:r>
      <w:proofErr w:type="gramEnd"/>
      <w:r w:rsidR="00663CA7">
        <w:rPr>
          <w:rFonts w:hint="eastAsia"/>
        </w:rPr>
        <w:t>执行并返回结果。</w:t>
      </w:r>
    </w:p>
    <w:p w:rsidR="004A2EA1" w:rsidRDefault="001300F9" w:rsidP="004A2EA1">
      <w:pPr>
        <w:pStyle w:val="3"/>
        <w:numPr>
          <w:ilvl w:val="2"/>
          <w:numId w:val="3"/>
        </w:numPr>
      </w:pPr>
      <w:bookmarkStart w:id="515" w:name="_Toc391025816"/>
      <w:r>
        <w:rPr>
          <w:rFonts w:hint="eastAsia"/>
        </w:rPr>
        <w:t>实例欠费时</w:t>
      </w:r>
      <w:bookmarkEnd w:id="515"/>
    </w:p>
    <w:tbl>
      <w:tblPr>
        <w:tblW w:w="8419" w:type="dxa"/>
        <w:tblInd w:w="103" w:type="dxa"/>
        <w:tblLook w:val="04A0"/>
      </w:tblPr>
      <w:tblGrid>
        <w:gridCol w:w="4495"/>
        <w:gridCol w:w="1962"/>
        <w:gridCol w:w="1962"/>
      </w:tblGrid>
      <w:tr w:rsidR="001300F9" w:rsidRPr="001300F9" w:rsidTr="001300F9">
        <w:trPr>
          <w:trHeight w:val="330"/>
          <w:tblHeader/>
        </w:trPr>
        <w:tc>
          <w:tcPr>
            <w:tcW w:w="4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00F9" w:rsidRPr="001300F9" w:rsidRDefault="004A2EA1" w:rsidP="001300F9">
            <w:pPr>
              <w:spacing w:after="0" w:line="240" w:lineRule="auto"/>
              <w:rPr>
                <w:rFonts w:ascii="宋体" w:eastAsia="宋体" w:hAnsi="宋体" w:cs="宋体"/>
                <w:b/>
                <w:color w:val="000000"/>
              </w:rPr>
            </w:pPr>
            <w:r w:rsidRPr="004A2EA1">
              <w:rPr>
                <w:rFonts w:ascii="宋体" w:eastAsia="宋体" w:hAnsi="宋体" w:cs="宋体" w:hint="eastAsia"/>
                <w:b/>
                <w:color w:val="000000"/>
              </w:rPr>
              <w:t>接口</w:t>
            </w:r>
          </w:p>
        </w:tc>
        <w:tc>
          <w:tcPr>
            <w:tcW w:w="1962" w:type="dxa"/>
            <w:tcBorders>
              <w:top w:val="single" w:sz="4" w:space="0" w:color="auto"/>
              <w:left w:val="single" w:sz="4" w:space="0" w:color="auto"/>
              <w:bottom w:val="single" w:sz="4" w:space="0" w:color="auto"/>
              <w:right w:val="single" w:sz="4" w:space="0" w:color="auto"/>
            </w:tcBorders>
          </w:tcPr>
          <w:p w:rsidR="001300F9" w:rsidRPr="001300F9" w:rsidRDefault="001300F9" w:rsidP="001300F9">
            <w:pPr>
              <w:spacing w:after="0" w:line="240" w:lineRule="auto"/>
              <w:rPr>
                <w:rFonts w:ascii="宋体" w:eastAsia="宋体" w:hAnsi="宋体" w:cs="宋体"/>
                <w:b/>
                <w:color w:val="000000"/>
              </w:rPr>
            </w:pPr>
            <w:r>
              <w:rPr>
                <w:rFonts w:ascii="宋体" w:eastAsia="宋体" w:hAnsi="宋体" w:cs="宋体" w:hint="eastAsia"/>
                <w:b/>
                <w:color w:val="000000"/>
              </w:rPr>
              <w:t>磁盘</w:t>
            </w:r>
            <w:r w:rsidR="004A2EA1" w:rsidRPr="004A2EA1">
              <w:rPr>
                <w:rFonts w:ascii="宋体" w:eastAsia="宋体" w:hAnsi="宋体" w:cs="宋体" w:hint="eastAsia"/>
                <w:b/>
                <w:color w:val="000000"/>
              </w:rPr>
              <w:t>欠费</w:t>
            </w:r>
          </w:p>
        </w:tc>
        <w:tc>
          <w:tcPr>
            <w:tcW w:w="1962" w:type="dxa"/>
            <w:tcBorders>
              <w:top w:val="single" w:sz="4" w:space="0" w:color="auto"/>
              <w:left w:val="single" w:sz="4" w:space="0" w:color="auto"/>
              <w:bottom w:val="single" w:sz="4" w:space="0" w:color="auto"/>
              <w:right w:val="single" w:sz="4" w:space="0" w:color="auto"/>
            </w:tcBorders>
          </w:tcPr>
          <w:p w:rsidR="001300F9" w:rsidRPr="001300F9" w:rsidRDefault="001300F9" w:rsidP="004136A9">
            <w:pPr>
              <w:spacing w:after="0" w:line="240" w:lineRule="auto"/>
              <w:rPr>
                <w:rFonts w:ascii="宋体" w:eastAsia="宋体" w:hAnsi="宋体" w:cs="宋体"/>
                <w:b/>
                <w:color w:val="000000"/>
              </w:rPr>
            </w:pPr>
            <w:r>
              <w:rPr>
                <w:rFonts w:ascii="宋体" w:eastAsia="宋体" w:hAnsi="宋体" w:cs="宋体" w:hint="eastAsia"/>
                <w:b/>
                <w:color w:val="000000"/>
              </w:rPr>
              <w:t>磁盘</w:t>
            </w:r>
            <w:r w:rsidR="004136A9">
              <w:rPr>
                <w:rFonts w:ascii="宋体" w:eastAsia="宋体" w:hAnsi="宋体" w:cs="宋体" w:hint="eastAsia"/>
                <w:b/>
                <w:color w:val="000000"/>
              </w:rPr>
              <w:t>正常</w:t>
            </w:r>
          </w:p>
        </w:tc>
      </w:tr>
      <w:tr w:rsidR="001300F9" w:rsidRPr="001300F9" w:rsidTr="001300F9">
        <w:trPr>
          <w:trHeight w:val="330"/>
        </w:trPr>
        <w:tc>
          <w:tcPr>
            <w:tcW w:w="44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1300F9">
            <w:pPr>
              <w:spacing w:after="0" w:line="240" w:lineRule="auto"/>
              <w:rPr>
                <w:rFonts w:ascii="宋体" w:eastAsia="宋体" w:hAnsi="宋体" w:cs="宋体"/>
                <w:color w:val="000000"/>
              </w:rPr>
            </w:pPr>
            <w:r w:rsidRPr="001300F9">
              <w:rPr>
                <w:rFonts w:ascii="宋体" w:eastAsia="宋体" w:hAnsi="宋体" w:cs="宋体" w:hint="eastAsia"/>
                <w:color w:val="000000"/>
              </w:rPr>
              <w:t>CreateInstance</w:t>
            </w:r>
          </w:p>
        </w:tc>
        <w:tc>
          <w:tcPr>
            <w:tcW w:w="1962" w:type="dxa"/>
            <w:tcBorders>
              <w:top w:val="single" w:sz="4" w:space="0" w:color="auto"/>
              <w:left w:val="single" w:sz="4" w:space="0" w:color="auto"/>
              <w:bottom w:val="single" w:sz="4" w:space="0" w:color="auto"/>
              <w:right w:val="single" w:sz="4" w:space="0" w:color="auto"/>
            </w:tcBorders>
          </w:tcPr>
          <w:p w:rsidR="001300F9"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single" w:sz="4" w:space="0" w:color="auto"/>
              <w:left w:val="single" w:sz="4" w:space="0" w:color="auto"/>
              <w:bottom w:val="single" w:sz="4" w:space="0" w:color="auto"/>
              <w:right w:val="single" w:sz="4" w:space="0" w:color="auto"/>
            </w:tcBorders>
          </w:tcPr>
          <w:p w:rsidR="001300F9"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1300F9"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1300F9">
            <w:pPr>
              <w:spacing w:after="0" w:line="240" w:lineRule="auto"/>
              <w:rPr>
                <w:rFonts w:ascii="宋体" w:eastAsia="宋体" w:hAnsi="宋体" w:cs="宋体"/>
                <w:color w:val="000000"/>
              </w:rPr>
            </w:pPr>
            <w:r w:rsidRPr="001300F9">
              <w:rPr>
                <w:rFonts w:ascii="宋体" w:eastAsia="宋体" w:hAnsi="宋体" w:cs="宋体" w:hint="eastAsia"/>
                <w:color w:val="000000"/>
              </w:rPr>
              <w:t>StartInstance</w:t>
            </w:r>
          </w:p>
        </w:tc>
        <w:tc>
          <w:tcPr>
            <w:tcW w:w="1962" w:type="dxa"/>
            <w:tcBorders>
              <w:top w:val="nil"/>
              <w:left w:val="single" w:sz="4" w:space="0" w:color="auto"/>
              <w:bottom w:val="single" w:sz="4" w:space="0" w:color="auto"/>
              <w:right w:val="single" w:sz="4" w:space="0" w:color="auto"/>
            </w:tcBorders>
          </w:tcPr>
          <w:p w:rsidR="001300F9"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1300F9"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1300F9"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1300F9">
            <w:pPr>
              <w:spacing w:after="0" w:line="240" w:lineRule="auto"/>
              <w:rPr>
                <w:rFonts w:ascii="宋体" w:eastAsia="宋体" w:hAnsi="宋体" w:cs="宋体"/>
                <w:color w:val="000000"/>
              </w:rPr>
            </w:pPr>
            <w:r w:rsidRPr="001300F9">
              <w:rPr>
                <w:rFonts w:ascii="宋体" w:eastAsia="宋体" w:hAnsi="宋体" w:cs="宋体" w:hint="eastAsia"/>
                <w:color w:val="000000"/>
              </w:rPr>
              <w:t>StopInstance</w:t>
            </w:r>
          </w:p>
        </w:tc>
        <w:tc>
          <w:tcPr>
            <w:tcW w:w="1962" w:type="dxa"/>
            <w:tcBorders>
              <w:top w:val="nil"/>
              <w:left w:val="single" w:sz="4" w:space="0" w:color="auto"/>
              <w:bottom w:val="single" w:sz="4" w:space="0" w:color="auto"/>
              <w:right w:val="single" w:sz="4" w:space="0" w:color="auto"/>
            </w:tcBorders>
          </w:tcPr>
          <w:p w:rsidR="001300F9"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w:t>
            </w:r>
          </w:p>
        </w:tc>
        <w:tc>
          <w:tcPr>
            <w:tcW w:w="1962" w:type="dxa"/>
            <w:tcBorders>
              <w:top w:val="nil"/>
              <w:left w:val="single" w:sz="4" w:space="0" w:color="auto"/>
              <w:bottom w:val="single" w:sz="4" w:space="0" w:color="auto"/>
              <w:right w:val="single" w:sz="4" w:space="0" w:color="auto"/>
            </w:tcBorders>
          </w:tcPr>
          <w:p w:rsidR="001300F9"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w:t>
            </w:r>
          </w:p>
        </w:tc>
      </w:tr>
      <w:tr w:rsidR="001300F9"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1300F9">
            <w:pPr>
              <w:spacing w:after="0" w:line="240" w:lineRule="auto"/>
              <w:rPr>
                <w:rFonts w:ascii="宋体" w:eastAsia="宋体" w:hAnsi="宋体" w:cs="宋体"/>
                <w:color w:val="000000"/>
              </w:rPr>
            </w:pPr>
            <w:r w:rsidRPr="001300F9">
              <w:rPr>
                <w:rFonts w:ascii="宋体" w:eastAsia="宋体" w:hAnsi="宋体" w:cs="宋体" w:hint="eastAsia"/>
                <w:color w:val="000000"/>
              </w:rPr>
              <w:t>RebootInstance</w:t>
            </w:r>
          </w:p>
        </w:tc>
        <w:tc>
          <w:tcPr>
            <w:tcW w:w="1962" w:type="dxa"/>
            <w:tcBorders>
              <w:top w:val="nil"/>
              <w:left w:val="single" w:sz="4" w:space="0" w:color="auto"/>
              <w:bottom w:val="single" w:sz="4" w:space="0" w:color="auto"/>
              <w:right w:val="single" w:sz="4" w:space="0" w:color="auto"/>
            </w:tcBorders>
          </w:tcPr>
          <w:p w:rsidR="001300F9"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w:t>
            </w:r>
          </w:p>
        </w:tc>
        <w:tc>
          <w:tcPr>
            <w:tcW w:w="1962" w:type="dxa"/>
            <w:tcBorders>
              <w:top w:val="nil"/>
              <w:left w:val="single" w:sz="4" w:space="0" w:color="auto"/>
              <w:bottom w:val="single" w:sz="4" w:space="0" w:color="auto"/>
              <w:right w:val="single" w:sz="4" w:space="0" w:color="auto"/>
            </w:tcBorders>
          </w:tcPr>
          <w:p w:rsidR="001300F9"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w:t>
            </w:r>
          </w:p>
        </w:tc>
      </w:tr>
      <w:tr w:rsidR="001300F9"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1300F9">
            <w:pPr>
              <w:spacing w:after="0" w:line="240" w:lineRule="auto"/>
              <w:rPr>
                <w:rFonts w:ascii="宋体" w:eastAsia="宋体" w:hAnsi="宋体" w:cs="宋体"/>
                <w:color w:val="000000"/>
              </w:rPr>
            </w:pPr>
            <w:r w:rsidRPr="001300F9">
              <w:rPr>
                <w:rFonts w:ascii="宋体" w:eastAsia="宋体" w:hAnsi="宋体" w:cs="宋体" w:hint="eastAsia"/>
                <w:color w:val="000000"/>
              </w:rPr>
              <w:t>ModifyInstanceSpec</w:t>
            </w:r>
          </w:p>
        </w:tc>
        <w:tc>
          <w:tcPr>
            <w:tcW w:w="1962" w:type="dxa"/>
            <w:tcBorders>
              <w:top w:val="nil"/>
              <w:left w:val="single" w:sz="4" w:space="0" w:color="auto"/>
              <w:bottom w:val="single" w:sz="4" w:space="0" w:color="auto"/>
              <w:right w:val="single" w:sz="4" w:space="0" w:color="auto"/>
            </w:tcBorders>
          </w:tcPr>
          <w:p w:rsidR="001300F9"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1300F9"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1300F9"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1300F9">
            <w:pPr>
              <w:spacing w:after="0" w:line="240" w:lineRule="auto"/>
              <w:rPr>
                <w:rFonts w:ascii="宋体" w:eastAsia="宋体" w:hAnsi="宋体" w:cs="宋体"/>
                <w:color w:val="000000"/>
              </w:rPr>
            </w:pPr>
            <w:r w:rsidRPr="001300F9">
              <w:rPr>
                <w:rFonts w:ascii="宋体" w:eastAsia="宋体" w:hAnsi="宋体" w:cs="宋体" w:hint="eastAsia"/>
                <w:color w:val="000000"/>
              </w:rPr>
              <w:t>ModifyInstanceAttribute</w:t>
            </w:r>
          </w:p>
        </w:tc>
        <w:tc>
          <w:tcPr>
            <w:tcW w:w="1962" w:type="dxa"/>
            <w:tcBorders>
              <w:top w:val="nil"/>
              <w:left w:val="single" w:sz="4" w:space="0" w:color="auto"/>
              <w:bottom w:val="single" w:sz="4" w:space="0" w:color="auto"/>
              <w:right w:val="single" w:sz="4" w:space="0" w:color="auto"/>
            </w:tcBorders>
          </w:tcPr>
          <w:p w:rsidR="001300F9"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1300F9"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1300F9"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DescribeInstanceStatus</w:t>
            </w:r>
          </w:p>
        </w:tc>
        <w:tc>
          <w:tcPr>
            <w:tcW w:w="1962" w:type="dxa"/>
            <w:tcBorders>
              <w:top w:val="nil"/>
              <w:left w:val="single" w:sz="4" w:space="0" w:color="auto"/>
              <w:bottom w:val="single" w:sz="4" w:space="0" w:color="auto"/>
              <w:right w:val="single" w:sz="4" w:space="0" w:color="auto"/>
            </w:tcBorders>
          </w:tcPr>
          <w:p w:rsidR="001300F9"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DescribeInstanceAttribute</w:t>
            </w:r>
          </w:p>
        </w:tc>
        <w:tc>
          <w:tcPr>
            <w:tcW w:w="1962" w:type="dxa"/>
            <w:tcBorders>
              <w:top w:val="nil"/>
              <w:left w:val="single" w:sz="4" w:space="0" w:color="auto"/>
              <w:bottom w:val="single" w:sz="4" w:space="0" w:color="auto"/>
              <w:right w:val="single" w:sz="4" w:space="0" w:color="auto"/>
            </w:tcBorders>
          </w:tcPr>
          <w:p w:rsidR="001300F9"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DeleteInstance</w:t>
            </w:r>
          </w:p>
        </w:tc>
        <w:tc>
          <w:tcPr>
            <w:tcW w:w="1962" w:type="dxa"/>
            <w:tcBorders>
              <w:top w:val="nil"/>
              <w:left w:val="single" w:sz="4" w:space="0" w:color="auto"/>
              <w:bottom w:val="single" w:sz="4" w:space="0" w:color="auto"/>
              <w:right w:val="single" w:sz="4" w:space="0" w:color="auto"/>
            </w:tcBorders>
          </w:tcPr>
          <w:p w:rsidR="001300F9"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1300F9">
            <w:pPr>
              <w:spacing w:after="0" w:line="240" w:lineRule="auto"/>
              <w:rPr>
                <w:rFonts w:ascii="宋体" w:eastAsia="宋体" w:hAnsi="宋体" w:cs="宋体"/>
                <w:color w:val="000000"/>
              </w:rPr>
            </w:pPr>
            <w:r w:rsidRPr="001300F9">
              <w:rPr>
                <w:rFonts w:ascii="宋体" w:eastAsia="宋体" w:hAnsi="宋体" w:cs="宋体" w:hint="eastAsia"/>
                <w:color w:val="000000"/>
              </w:rPr>
              <w:t>JoinSecurityGroup</w:t>
            </w:r>
          </w:p>
        </w:tc>
        <w:tc>
          <w:tcPr>
            <w:tcW w:w="1962" w:type="dxa"/>
            <w:tcBorders>
              <w:top w:val="nil"/>
              <w:left w:val="single" w:sz="4" w:space="0" w:color="auto"/>
              <w:bottom w:val="single" w:sz="4" w:space="0" w:color="auto"/>
              <w:right w:val="single" w:sz="4" w:space="0" w:color="auto"/>
            </w:tcBorders>
          </w:tcPr>
          <w:p w:rsidR="001300F9"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1300F9">
            <w:pPr>
              <w:spacing w:after="0" w:line="240" w:lineRule="auto"/>
              <w:rPr>
                <w:rFonts w:ascii="宋体" w:eastAsia="宋体" w:hAnsi="宋体" w:cs="宋体"/>
                <w:color w:val="000000"/>
              </w:rPr>
            </w:pPr>
            <w:r w:rsidRPr="001300F9">
              <w:rPr>
                <w:rFonts w:ascii="宋体" w:eastAsia="宋体" w:hAnsi="宋体" w:cs="宋体" w:hint="eastAsia"/>
                <w:color w:val="000000"/>
              </w:rPr>
              <w:t>LeaveSecurityGroup</w:t>
            </w:r>
          </w:p>
        </w:tc>
        <w:tc>
          <w:tcPr>
            <w:tcW w:w="1962" w:type="dxa"/>
            <w:tcBorders>
              <w:top w:val="nil"/>
              <w:left w:val="single" w:sz="4" w:space="0" w:color="auto"/>
              <w:bottom w:val="single" w:sz="4" w:space="0" w:color="auto"/>
              <w:right w:val="single" w:sz="4" w:space="0" w:color="auto"/>
            </w:tcBorders>
          </w:tcPr>
          <w:p w:rsidR="001300F9"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DescribeInstancePhysicalAttribute</w:t>
            </w:r>
          </w:p>
        </w:tc>
        <w:tc>
          <w:tcPr>
            <w:tcW w:w="1962" w:type="dxa"/>
            <w:tcBorders>
              <w:top w:val="nil"/>
              <w:left w:val="single" w:sz="4" w:space="0" w:color="auto"/>
              <w:bottom w:val="single" w:sz="4" w:space="0" w:color="auto"/>
              <w:right w:val="single" w:sz="4" w:space="0" w:color="auto"/>
            </w:tcBorders>
          </w:tcPr>
          <w:p w:rsidR="001300F9"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022895"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022895" w:rsidRPr="001300F9" w:rsidRDefault="00022895"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DescribeIpRanges</w:t>
            </w:r>
          </w:p>
        </w:tc>
        <w:tc>
          <w:tcPr>
            <w:tcW w:w="1962" w:type="dxa"/>
            <w:tcBorders>
              <w:top w:val="nil"/>
              <w:left w:val="single" w:sz="4" w:space="0" w:color="auto"/>
              <w:bottom w:val="single" w:sz="4" w:space="0" w:color="auto"/>
              <w:right w:val="single" w:sz="4" w:space="0" w:color="auto"/>
            </w:tcBorders>
          </w:tcPr>
          <w:p w:rsidR="00022895"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022895"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022895"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022895" w:rsidRPr="001300F9" w:rsidRDefault="00022895" w:rsidP="001300F9">
            <w:pPr>
              <w:spacing w:after="0" w:line="240" w:lineRule="auto"/>
              <w:rPr>
                <w:rFonts w:ascii="宋体" w:eastAsia="宋体" w:hAnsi="宋体" w:cs="宋体"/>
                <w:color w:val="000000"/>
              </w:rPr>
            </w:pPr>
            <w:r w:rsidRPr="001300F9">
              <w:rPr>
                <w:rFonts w:ascii="宋体" w:eastAsia="宋体" w:hAnsi="宋体" w:cs="宋体" w:hint="eastAsia"/>
                <w:color w:val="000000"/>
              </w:rPr>
              <w:t>BindIpRange</w:t>
            </w:r>
          </w:p>
        </w:tc>
        <w:tc>
          <w:tcPr>
            <w:tcW w:w="1962" w:type="dxa"/>
            <w:tcBorders>
              <w:top w:val="nil"/>
              <w:left w:val="single" w:sz="4" w:space="0" w:color="auto"/>
              <w:bottom w:val="single" w:sz="4" w:space="0" w:color="auto"/>
              <w:right w:val="single" w:sz="4" w:space="0" w:color="auto"/>
            </w:tcBorders>
          </w:tcPr>
          <w:p w:rsidR="00022895"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022895"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022895"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022895" w:rsidRPr="001300F9" w:rsidRDefault="00022895" w:rsidP="001300F9">
            <w:pPr>
              <w:spacing w:after="0" w:line="240" w:lineRule="auto"/>
              <w:rPr>
                <w:rFonts w:ascii="宋体" w:eastAsia="宋体" w:hAnsi="宋体" w:cs="宋体"/>
                <w:color w:val="000000"/>
              </w:rPr>
            </w:pPr>
            <w:r w:rsidRPr="001300F9">
              <w:rPr>
                <w:rFonts w:ascii="宋体" w:eastAsia="宋体" w:hAnsi="宋体" w:cs="宋体" w:hint="eastAsia"/>
                <w:color w:val="000000"/>
              </w:rPr>
              <w:t>UnbindIpRange</w:t>
            </w:r>
          </w:p>
        </w:tc>
        <w:tc>
          <w:tcPr>
            <w:tcW w:w="1962" w:type="dxa"/>
            <w:tcBorders>
              <w:top w:val="nil"/>
              <w:left w:val="single" w:sz="4" w:space="0" w:color="auto"/>
              <w:bottom w:val="single" w:sz="4" w:space="0" w:color="auto"/>
              <w:right w:val="single" w:sz="4" w:space="0" w:color="auto"/>
            </w:tcBorders>
          </w:tcPr>
          <w:p w:rsidR="00022895"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022895"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022895"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022895" w:rsidRPr="001300F9" w:rsidRDefault="00022895"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DescribeIntranetAttributeKb</w:t>
            </w:r>
          </w:p>
        </w:tc>
        <w:tc>
          <w:tcPr>
            <w:tcW w:w="1962" w:type="dxa"/>
            <w:tcBorders>
              <w:top w:val="nil"/>
              <w:left w:val="single" w:sz="4" w:space="0" w:color="auto"/>
              <w:bottom w:val="single" w:sz="4" w:space="0" w:color="auto"/>
              <w:right w:val="single" w:sz="4" w:space="0" w:color="auto"/>
            </w:tcBorders>
          </w:tcPr>
          <w:p w:rsidR="00022895"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022895"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022895"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022895" w:rsidRPr="001300F9" w:rsidRDefault="00022895" w:rsidP="001300F9">
            <w:pPr>
              <w:spacing w:after="0" w:line="240" w:lineRule="auto"/>
              <w:rPr>
                <w:rFonts w:ascii="宋体" w:eastAsia="宋体" w:hAnsi="宋体" w:cs="宋体"/>
                <w:color w:val="000000"/>
              </w:rPr>
            </w:pPr>
            <w:r w:rsidRPr="001300F9">
              <w:rPr>
                <w:rFonts w:ascii="宋体" w:eastAsia="宋体" w:hAnsi="宋体" w:cs="宋体" w:hint="eastAsia"/>
                <w:color w:val="000000"/>
              </w:rPr>
              <w:t>ModifyIntranetBandwidthKb</w:t>
            </w:r>
          </w:p>
        </w:tc>
        <w:tc>
          <w:tcPr>
            <w:tcW w:w="1962" w:type="dxa"/>
            <w:tcBorders>
              <w:top w:val="nil"/>
              <w:left w:val="single" w:sz="4" w:space="0" w:color="auto"/>
              <w:bottom w:val="single" w:sz="4" w:space="0" w:color="auto"/>
              <w:right w:val="single" w:sz="4" w:space="0" w:color="auto"/>
            </w:tcBorders>
          </w:tcPr>
          <w:p w:rsidR="00022895"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022895"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022895"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022895" w:rsidRPr="001300F9" w:rsidRDefault="00022895" w:rsidP="001300F9">
            <w:pPr>
              <w:spacing w:after="0" w:line="240" w:lineRule="auto"/>
              <w:rPr>
                <w:rFonts w:ascii="宋体" w:eastAsia="宋体" w:hAnsi="宋体" w:cs="宋体"/>
                <w:color w:val="000000"/>
              </w:rPr>
            </w:pPr>
            <w:r w:rsidRPr="001300F9">
              <w:rPr>
                <w:rFonts w:ascii="宋体" w:eastAsia="宋体" w:hAnsi="宋体" w:cs="宋体" w:hint="eastAsia"/>
                <w:color w:val="000000"/>
              </w:rPr>
              <w:t>CreateDisk</w:t>
            </w:r>
          </w:p>
        </w:tc>
        <w:tc>
          <w:tcPr>
            <w:tcW w:w="1962" w:type="dxa"/>
            <w:tcBorders>
              <w:top w:val="nil"/>
              <w:left w:val="single" w:sz="4" w:space="0" w:color="auto"/>
              <w:bottom w:val="single" w:sz="4" w:space="0" w:color="auto"/>
              <w:right w:val="single" w:sz="4" w:space="0" w:color="auto"/>
            </w:tcBorders>
          </w:tcPr>
          <w:p w:rsidR="00022895" w:rsidRPr="001300F9" w:rsidRDefault="00022895"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022895"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022895"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022895" w:rsidRPr="001300F9" w:rsidRDefault="00022895"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DescribeDisks</w:t>
            </w:r>
          </w:p>
        </w:tc>
        <w:tc>
          <w:tcPr>
            <w:tcW w:w="1962" w:type="dxa"/>
            <w:tcBorders>
              <w:top w:val="nil"/>
              <w:left w:val="single" w:sz="4" w:space="0" w:color="auto"/>
              <w:bottom w:val="single" w:sz="4" w:space="0" w:color="auto"/>
              <w:right w:val="single" w:sz="4" w:space="0" w:color="auto"/>
            </w:tcBorders>
          </w:tcPr>
          <w:p w:rsidR="00022895"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022895"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022895" w:rsidRPr="00022895"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022895" w:rsidRPr="00022895" w:rsidRDefault="004A2EA1" w:rsidP="001300F9">
            <w:pPr>
              <w:spacing w:after="0" w:line="240" w:lineRule="auto"/>
              <w:rPr>
                <w:rFonts w:ascii="宋体" w:eastAsia="宋体" w:hAnsi="宋体" w:cs="宋体"/>
                <w:bCs/>
                <w:color w:val="000000"/>
              </w:rPr>
            </w:pPr>
            <w:r w:rsidRPr="004A2EA1">
              <w:rPr>
                <w:rFonts w:ascii="宋体" w:eastAsia="宋体" w:hAnsi="宋体" w:cs="宋体"/>
                <w:bCs/>
                <w:color w:val="000000"/>
              </w:rPr>
              <w:t>AttachDisk</w:t>
            </w:r>
          </w:p>
        </w:tc>
        <w:tc>
          <w:tcPr>
            <w:tcW w:w="1962" w:type="dxa"/>
            <w:tcBorders>
              <w:top w:val="nil"/>
              <w:left w:val="single" w:sz="4" w:space="0" w:color="auto"/>
              <w:bottom w:val="single" w:sz="4" w:space="0" w:color="auto"/>
              <w:right w:val="single" w:sz="4" w:space="0" w:color="auto"/>
            </w:tcBorders>
          </w:tcPr>
          <w:p w:rsidR="00022895" w:rsidRPr="00022895" w:rsidRDefault="004A2EA1" w:rsidP="001300F9">
            <w:pPr>
              <w:spacing w:after="0" w:line="240" w:lineRule="auto"/>
              <w:rPr>
                <w:rFonts w:ascii="宋体" w:eastAsia="宋体" w:hAnsi="宋体" w:cs="宋体"/>
                <w:bCs/>
                <w:color w:val="000000"/>
              </w:rPr>
            </w:pPr>
            <w:r w:rsidRPr="004A2EA1">
              <w:rPr>
                <w:rFonts w:ascii="宋体" w:eastAsia="宋体" w:hAnsi="宋体" w:cs="宋体" w:hint="eastAsia"/>
                <w:bCs/>
                <w:color w:val="000000"/>
              </w:rPr>
              <w:t>报错</w:t>
            </w:r>
          </w:p>
        </w:tc>
        <w:tc>
          <w:tcPr>
            <w:tcW w:w="1962" w:type="dxa"/>
            <w:tcBorders>
              <w:top w:val="nil"/>
              <w:left w:val="single" w:sz="4" w:space="0" w:color="auto"/>
              <w:bottom w:val="single" w:sz="4" w:space="0" w:color="auto"/>
              <w:right w:val="single" w:sz="4" w:space="0" w:color="auto"/>
            </w:tcBorders>
          </w:tcPr>
          <w:p w:rsidR="00022895" w:rsidRPr="00022895" w:rsidRDefault="004136A9" w:rsidP="001300F9">
            <w:pPr>
              <w:spacing w:after="0" w:line="240" w:lineRule="auto"/>
              <w:rPr>
                <w:rFonts w:ascii="宋体" w:eastAsia="宋体" w:hAnsi="宋体" w:cs="宋体"/>
                <w:bCs/>
                <w:color w:val="000000"/>
              </w:rPr>
            </w:pPr>
            <w:r>
              <w:rPr>
                <w:rFonts w:ascii="宋体" w:eastAsia="宋体" w:hAnsi="宋体" w:cs="宋体" w:hint="eastAsia"/>
                <w:bCs/>
                <w:color w:val="000000"/>
              </w:rPr>
              <w:t>正常逻辑</w:t>
            </w:r>
          </w:p>
        </w:tc>
      </w:tr>
      <w:tr w:rsidR="00390B0B" w:rsidRPr="00022895"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390B0B" w:rsidRPr="00022895" w:rsidRDefault="004A2EA1" w:rsidP="001300F9">
            <w:pPr>
              <w:spacing w:after="0" w:line="240" w:lineRule="auto"/>
              <w:rPr>
                <w:rFonts w:ascii="宋体" w:eastAsia="宋体" w:hAnsi="宋体" w:cs="宋体"/>
                <w:bCs/>
                <w:color w:val="000000"/>
              </w:rPr>
            </w:pPr>
            <w:r w:rsidRPr="004A2EA1">
              <w:rPr>
                <w:rFonts w:ascii="宋体" w:eastAsia="宋体" w:hAnsi="宋体" w:cs="宋体"/>
                <w:bCs/>
                <w:color w:val="000000"/>
              </w:rPr>
              <w:t>DetachDisk</w:t>
            </w:r>
          </w:p>
        </w:tc>
        <w:tc>
          <w:tcPr>
            <w:tcW w:w="1962" w:type="dxa"/>
            <w:tcBorders>
              <w:top w:val="nil"/>
              <w:left w:val="single" w:sz="4" w:space="0" w:color="auto"/>
              <w:bottom w:val="single" w:sz="4" w:space="0" w:color="auto"/>
              <w:right w:val="single" w:sz="4" w:space="0" w:color="auto"/>
            </w:tcBorders>
          </w:tcPr>
          <w:p w:rsidR="00390B0B" w:rsidRPr="00022895" w:rsidRDefault="004136A9" w:rsidP="001300F9">
            <w:pPr>
              <w:spacing w:after="0" w:line="240" w:lineRule="auto"/>
              <w:rPr>
                <w:rFonts w:ascii="宋体" w:eastAsia="宋体" w:hAnsi="宋体" w:cs="宋体"/>
                <w:bCs/>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390B0B" w:rsidRPr="00022895" w:rsidRDefault="004136A9" w:rsidP="001300F9">
            <w:pPr>
              <w:spacing w:after="0" w:line="240" w:lineRule="auto"/>
              <w:rPr>
                <w:rFonts w:ascii="宋体" w:eastAsia="宋体" w:hAnsi="宋体" w:cs="宋体"/>
                <w:bCs/>
                <w:color w:val="000000"/>
              </w:rPr>
            </w:pPr>
            <w:r>
              <w:rPr>
                <w:rFonts w:ascii="宋体" w:eastAsia="宋体" w:hAnsi="宋体" w:cs="宋体" w:hint="eastAsia"/>
                <w:color w:val="000000"/>
              </w:rPr>
              <w:t>正常逻辑</w:t>
            </w:r>
          </w:p>
        </w:tc>
      </w:tr>
      <w:tr w:rsidR="00390B0B" w:rsidRPr="00022895"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390B0B" w:rsidRPr="00022895" w:rsidRDefault="004A2EA1" w:rsidP="001300F9">
            <w:pPr>
              <w:spacing w:after="0" w:line="240" w:lineRule="auto"/>
              <w:rPr>
                <w:rFonts w:ascii="宋体" w:eastAsia="宋体" w:hAnsi="宋体" w:cs="宋体"/>
                <w:bCs/>
                <w:color w:val="000000"/>
              </w:rPr>
            </w:pPr>
            <w:r w:rsidRPr="004A2EA1">
              <w:rPr>
                <w:rFonts w:ascii="宋体" w:eastAsia="宋体" w:hAnsi="宋体" w:cs="宋体"/>
                <w:bCs/>
                <w:color w:val="000000"/>
              </w:rPr>
              <w:t>ModifyDiskAttributes</w:t>
            </w:r>
          </w:p>
        </w:tc>
        <w:tc>
          <w:tcPr>
            <w:tcW w:w="1962" w:type="dxa"/>
            <w:tcBorders>
              <w:top w:val="nil"/>
              <w:left w:val="single" w:sz="4" w:space="0" w:color="auto"/>
              <w:bottom w:val="single" w:sz="4" w:space="0" w:color="auto"/>
              <w:right w:val="single" w:sz="4" w:space="0" w:color="auto"/>
            </w:tcBorders>
          </w:tcPr>
          <w:p w:rsidR="00390B0B" w:rsidRPr="00022895" w:rsidRDefault="004136A9" w:rsidP="001300F9">
            <w:pPr>
              <w:spacing w:after="0" w:line="240" w:lineRule="auto"/>
              <w:rPr>
                <w:rFonts w:ascii="宋体" w:eastAsia="宋体" w:hAnsi="宋体" w:cs="宋体"/>
                <w:bCs/>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390B0B" w:rsidRPr="00022895" w:rsidRDefault="004136A9" w:rsidP="001300F9">
            <w:pPr>
              <w:spacing w:after="0" w:line="240" w:lineRule="auto"/>
              <w:rPr>
                <w:rFonts w:ascii="宋体" w:eastAsia="宋体" w:hAnsi="宋体" w:cs="宋体"/>
                <w:bCs/>
                <w:color w:val="000000"/>
              </w:rPr>
            </w:pPr>
            <w:r>
              <w:rPr>
                <w:rFonts w:ascii="宋体" w:eastAsia="宋体" w:hAnsi="宋体" w:cs="宋体" w:hint="eastAsia"/>
                <w:color w:val="000000"/>
              </w:rPr>
              <w:t>正常逻辑</w:t>
            </w:r>
          </w:p>
        </w:tc>
      </w:tr>
      <w:tr w:rsidR="00390B0B" w:rsidRPr="00022895"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390B0B" w:rsidRPr="00022895" w:rsidRDefault="004A2EA1" w:rsidP="001300F9">
            <w:pPr>
              <w:spacing w:after="0" w:line="240" w:lineRule="auto"/>
              <w:rPr>
                <w:rFonts w:ascii="宋体" w:eastAsia="宋体" w:hAnsi="宋体" w:cs="宋体"/>
                <w:bCs/>
                <w:color w:val="000000"/>
              </w:rPr>
            </w:pPr>
            <w:r w:rsidRPr="004A2EA1">
              <w:rPr>
                <w:rFonts w:ascii="宋体" w:eastAsia="宋体" w:hAnsi="宋体" w:cs="宋体"/>
                <w:bCs/>
                <w:color w:val="000000"/>
              </w:rPr>
              <w:t>DeleteDisk</w:t>
            </w:r>
          </w:p>
        </w:tc>
        <w:tc>
          <w:tcPr>
            <w:tcW w:w="1962" w:type="dxa"/>
            <w:tcBorders>
              <w:top w:val="nil"/>
              <w:left w:val="single" w:sz="4" w:space="0" w:color="auto"/>
              <w:bottom w:val="single" w:sz="4" w:space="0" w:color="auto"/>
              <w:right w:val="single" w:sz="4" w:space="0" w:color="auto"/>
            </w:tcBorders>
          </w:tcPr>
          <w:p w:rsidR="00390B0B" w:rsidRPr="00022895" w:rsidRDefault="004136A9" w:rsidP="001300F9">
            <w:pPr>
              <w:spacing w:after="0" w:line="240" w:lineRule="auto"/>
              <w:rPr>
                <w:rFonts w:ascii="宋体" w:eastAsia="宋体" w:hAnsi="宋体" w:cs="宋体"/>
                <w:bCs/>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390B0B" w:rsidRPr="00022895" w:rsidRDefault="004136A9" w:rsidP="001300F9">
            <w:pPr>
              <w:spacing w:after="0" w:line="240" w:lineRule="auto"/>
              <w:rPr>
                <w:rFonts w:ascii="宋体" w:eastAsia="宋体" w:hAnsi="宋体" w:cs="宋体"/>
                <w:bCs/>
                <w:color w:val="000000"/>
              </w:rPr>
            </w:pPr>
            <w:r>
              <w:rPr>
                <w:rFonts w:ascii="宋体" w:eastAsia="宋体" w:hAnsi="宋体" w:cs="宋体" w:hint="eastAsia"/>
                <w:color w:val="000000"/>
              </w:rPr>
              <w:t>正常逻辑</w:t>
            </w:r>
          </w:p>
        </w:tc>
      </w:tr>
      <w:tr w:rsidR="00390B0B" w:rsidRPr="00022895"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390B0B" w:rsidRPr="00022895" w:rsidRDefault="004A2EA1" w:rsidP="001300F9">
            <w:pPr>
              <w:spacing w:after="0" w:line="240" w:lineRule="auto"/>
              <w:rPr>
                <w:rFonts w:ascii="宋体" w:eastAsia="宋体" w:hAnsi="宋体" w:cs="宋体"/>
                <w:bCs/>
                <w:color w:val="000000"/>
              </w:rPr>
            </w:pPr>
            <w:r w:rsidRPr="004A2EA1">
              <w:rPr>
                <w:rFonts w:ascii="宋体" w:eastAsia="宋体" w:hAnsi="宋体" w:cs="宋体"/>
                <w:bCs/>
                <w:color w:val="000000"/>
              </w:rPr>
              <w:t>ResetDisk</w:t>
            </w:r>
          </w:p>
        </w:tc>
        <w:tc>
          <w:tcPr>
            <w:tcW w:w="1962" w:type="dxa"/>
            <w:tcBorders>
              <w:top w:val="nil"/>
              <w:left w:val="single" w:sz="4" w:space="0" w:color="auto"/>
              <w:bottom w:val="single" w:sz="4" w:space="0" w:color="auto"/>
              <w:right w:val="single" w:sz="4" w:space="0" w:color="auto"/>
            </w:tcBorders>
          </w:tcPr>
          <w:p w:rsidR="00390B0B" w:rsidRPr="00022895" w:rsidRDefault="00390B0B" w:rsidP="001300F9">
            <w:pPr>
              <w:spacing w:after="0" w:line="240" w:lineRule="auto"/>
              <w:rPr>
                <w:rFonts w:ascii="宋体" w:eastAsia="宋体" w:hAnsi="宋体" w:cs="宋体"/>
                <w:bCs/>
                <w:color w:val="000000"/>
              </w:rPr>
            </w:pPr>
            <w:r>
              <w:rPr>
                <w:rFonts w:ascii="宋体" w:eastAsia="宋体" w:hAnsi="宋体" w:cs="宋体" w:hint="eastAsia"/>
                <w:bCs/>
                <w:color w:val="000000"/>
              </w:rPr>
              <w:t>报错</w:t>
            </w:r>
          </w:p>
        </w:tc>
        <w:tc>
          <w:tcPr>
            <w:tcW w:w="1962" w:type="dxa"/>
            <w:tcBorders>
              <w:top w:val="nil"/>
              <w:left w:val="single" w:sz="4" w:space="0" w:color="auto"/>
              <w:bottom w:val="single" w:sz="4" w:space="0" w:color="auto"/>
              <w:right w:val="single" w:sz="4" w:space="0" w:color="auto"/>
            </w:tcBorders>
          </w:tcPr>
          <w:p w:rsidR="00390B0B" w:rsidRPr="00022895" w:rsidRDefault="00390B0B" w:rsidP="001300F9">
            <w:pPr>
              <w:spacing w:after="0" w:line="240" w:lineRule="auto"/>
              <w:rPr>
                <w:rFonts w:ascii="宋体" w:eastAsia="宋体" w:hAnsi="宋体" w:cs="宋体"/>
                <w:bCs/>
                <w:color w:val="000000"/>
              </w:rPr>
            </w:pPr>
            <w:r>
              <w:rPr>
                <w:rFonts w:ascii="宋体" w:eastAsia="宋体" w:hAnsi="宋体" w:cs="宋体" w:hint="eastAsia"/>
                <w:bCs/>
                <w:color w:val="000000"/>
              </w:rPr>
              <w:t>报错</w:t>
            </w:r>
          </w:p>
        </w:tc>
      </w:tr>
      <w:tr w:rsidR="005A5334" w:rsidRPr="00022895" w:rsidTr="005A5334">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5A5334" w:rsidRPr="005A5334" w:rsidRDefault="005A5334" w:rsidP="005A5334">
            <w:pPr>
              <w:spacing w:after="0" w:line="240" w:lineRule="auto"/>
              <w:rPr>
                <w:rFonts w:ascii="宋体" w:eastAsia="宋体" w:hAnsi="宋体" w:cs="宋体"/>
                <w:bCs/>
                <w:color w:val="000000"/>
              </w:rPr>
            </w:pPr>
            <w:r>
              <w:rPr>
                <w:rFonts w:ascii="宋体" w:eastAsia="宋体" w:hAnsi="宋体" w:cs="宋体" w:hint="eastAsia"/>
                <w:bCs/>
                <w:color w:val="000000"/>
              </w:rPr>
              <w:t>RestoreDisk</w:t>
            </w:r>
          </w:p>
        </w:tc>
        <w:tc>
          <w:tcPr>
            <w:tcW w:w="1962" w:type="dxa"/>
            <w:tcBorders>
              <w:top w:val="nil"/>
              <w:left w:val="single" w:sz="4" w:space="0" w:color="auto"/>
              <w:bottom w:val="single" w:sz="4" w:space="0" w:color="auto"/>
              <w:right w:val="single" w:sz="4" w:space="0" w:color="auto"/>
            </w:tcBorders>
          </w:tcPr>
          <w:p w:rsidR="005A5334" w:rsidRPr="005A5334" w:rsidRDefault="005A5334" w:rsidP="005A5334">
            <w:pPr>
              <w:spacing w:after="0" w:line="240" w:lineRule="auto"/>
              <w:rPr>
                <w:rFonts w:ascii="宋体" w:eastAsia="宋体" w:hAnsi="宋体" w:cs="宋体"/>
                <w:bCs/>
                <w:color w:val="000000"/>
              </w:rPr>
            </w:pPr>
            <w:r>
              <w:rPr>
                <w:rFonts w:ascii="宋体" w:eastAsia="宋体" w:hAnsi="宋体" w:cs="宋体" w:hint="eastAsia"/>
                <w:bCs/>
                <w:color w:val="000000"/>
              </w:rPr>
              <w:t>报错</w:t>
            </w:r>
          </w:p>
        </w:tc>
        <w:tc>
          <w:tcPr>
            <w:tcW w:w="1962" w:type="dxa"/>
            <w:tcBorders>
              <w:top w:val="nil"/>
              <w:left w:val="single" w:sz="4" w:space="0" w:color="auto"/>
              <w:bottom w:val="single" w:sz="4" w:space="0" w:color="auto"/>
              <w:right w:val="single" w:sz="4" w:space="0" w:color="auto"/>
            </w:tcBorders>
          </w:tcPr>
          <w:p w:rsidR="005A5334" w:rsidRPr="005A5334" w:rsidRDefault="005A5334" w:rsidP="005A5334">
            <w:pPr>
              <w:spacing w:after="0" w:line="240" w:lineRule="auto"/>
              <w:rPr>
                <w:rFonts w:ascii="宋体" w:eastAsia="宋体" w:hAnsi="宋体" w:cs="宋体"/>
                <w:bCs/>
                <w:color w:val="000000"/>
              </w:rPr>
            </w:pPr>
            <w:r>
              <w:rPr>
                <w:rFonts w:ascii="宋体" w:eastAsia="宋体" w:hAnsi="宋体" w:cs="宋体" w:hint="eastAsia"/>
                <w:bCs/>
                <w:color w:val="000000"/>
              </w:rPr>
              <w:t>报错</w:t>
            </w:r>
          </w:p>
        </w:tc>
      </w:tr>
      <w:tr w:rsidR="00390B0B" w:rsidRPr="00022895"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390B0B" w:rsidRPr="00022895" w:rsidRDefault="004A2EA1" w:rsidP="001300F9">
            <w:pPr>
              <w:spacing w:after="0" w:line="240" w:lineRule="auto"/>
              <w:rPr>
                <w:rFonts w:ascii="宋体" w:eastAsia="宋体" w:hAnsi="宋体" w:cs="宋体"/>
                <w:bCs/>
                <w:color w:val="000000"/>
              </w:rPr>
            </w:pPr>
            <w:r w:rsidRPr="004A2EA1">
              <w:rPr>
                <w:rFonts w:ascii="宋体" w:eastAsia="宋体" w:hAnsi="宋体" w:cs="宋体"/>
                <w:bCs/>
                <w:color w:val="000000"/>
              </w:rPr>
              <w:t>ReplaceSystemDisk</w:t>
            </w:r>
          </w:p>
        </w:tc>
        <w:tc>
          <w:tcPr>
            <w:tcW w:w="1962" w:type="dxa"/>
            <w:tcBorders>
              <w:top w:val="nil"/>
              <w:left w:val="single" w:sz="4" w:space="0" w:color="auto"/>
              <w:bottom w:val="single" w:sz="4" w:space="0" w:color="auto"/>
              <w:right w:val="single" w:sz="4" w:space="0" w:color="auto"/>
            </w:tcBorders>
          </w:tcPr>
          <w:p w:rsidR="00390B0B" w:rsidRPr="00022895" w:rsidRDefault="00390B0B" w:rsidP="001300F9">
            <w:pPr>
              <w:spacing w:after="0" w:line="240" w:lineRule="auto"/>
              <w:rPr>
                <w:rFonts w:ascii="宋体" w:eastAsia="宋体" w:hAnsi="宋体" w:cs="宋体"/>
                <w:bCs/>
                <w:color w:val="000000"/>
              </w:rPr>
            </w:pPr>
            <w:r>
              <w:rPr>
                <w:rFonts w:ascii="宋体" w:eastAsia="宋体" w:hAnsi="宋体" w:cs="宋体" w:hint="eastAsia"/>
                <w:bCs/>
                <w:color w:val="000000"/>
              </w:rPr>
              <w:t>报错</w:t>
            </w:r>
          </w:p>
        </w:tc>
        <w:tc>
          <w:tcPr>
            <w:tcW w:w="1962" w:type="dxa"/>
            <w:tcBorders>
              <w:top w:val="nil"/>
              <w:left w:val="single" w:sz="4" w:space="0" w:color="auto"/>
              <w:bottom w:val="single" w:sz="4" w:space="0" w:color="auto"/>
              <w:right w:val="single" w:sz="4" w:space="0" w:color="auto"/>
            </w:tcBorders>
          </w:tcPr>
          <w:p w:rsidR="00390B0B" w:rsidRPr="00022895" w:rsidRDefault="00390B0B" w:rsidP="001300F9">
            <w:pPr>
              <w:spacing w:after="0" w:line="240" w:lineRule="auto"/>
              <w:rPr>
                <w:rFonts w:ascii="宋体" w:eastAsia="宋体" w:hAnsi="宋体" w:cs="宋体"/>
                <w:bCs/>
                <w:color w:val="000000"/>
              </w:rPr>
            </w:pPr>
            <w:r>
              <w:rPr>
                <w:rFonts w:ascii="宋体" w:eastAsia="宋体" w:hAnsi="宋体" w:cs="宋体" w:hint="eastAsia"/>
                <w:bCs/>
                <w:color w:val="000000"/>
              </w:rPr>
              <w:t>报错</w:t>
            </w:r>
          </w:p>
        </w:tc>
      </w:tr>
      <w:tr w:rsidR="00390B0B" w:rsidRPr="00022895"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390B0B" w:rsidRPr="00022895" w:rsidRDefault="004A2EA1" w:rsidP="001300F9">
            <w:pPr>
              <w:spacing w:after="0" w:line="240" w:lineRule="auto"/>
              <w:rPr>
                <w:rFonts w:ascii="宋体" w:eastAsia="宋体" w:hAnsi="宋体" w:cs="宋体"/>
                <w:bCs/>
                <w:color w:val="000000"/>
              </w:rPr>
            </w:pPr>
            <w:r w:rsidRPr="004A2EA1">
              <w:rPr>
                <w:rFonts w:ascii="宋体" w:eastAsia="宋体" w:hAnsi="宋体" w:cs="宋体"/>
                <w:bCs/>
                <w:color w:val="000000"/>
              </w:rPr>
              <w:t>CreateSnapshot</w:t>
            </w:r>
          </w:p>
        </w:tc>
        <w:tc>
          <w:tcPr>
            <w:tcW w:w="1962" w:type="dxa"/>
            <w:tcBorders>
              <w:top w:val="nil"/>
              <w:left w:val="single" w:sz="4" w:space="0" w:color="auto"/>
              <w:bottom w:val="single" w:sz="4" w:space="0" w:color="auto"/>
              <w:right w:val="single" w:sz="4" w:space="0" w:color="auto"/>
            </w:tcBorders>
          </w:tcPr>
          <w:p w:rsidR="00390B0B" w:rsidRPr="00022895" w:rsidRDefault="004136A9" w:rsidP="001300F9">
            <w:pPr>
              <w:spacing w:after="0" w:line="240" w:lineRule="auto"/>
              <w:rPr>
                <w:rFonts w:ascii="宋体" w:eastAsia="宋体" w:hAnsi="宋体" w:cs="宋体"/>
                <w:bCs/>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390B0B" w:rsidRPr="00022895" w:rsidRDefault="004136A9" w:rsidP="001300F9">
            <w:pPr>
              <w:spacing w:after="0" w:line="240" w:lineRule="auto"/>
              <w:rPr>
                <w:rFonts w:ascii="宋体" w:eastAsia="宋体" w:hAnsi="宋体" w:cs="宋体"/>
                <w:bCs/>
                <w:color w:val="000000"/>
              </w:rPr>
            </w:pPr>
            <w:r>
              <w:rPr>
                <w:rFonts w:ascii="宋体" w:eastAsia="宋体" w:hAnsi="宋体" w:cs="宋体" w:hint="eastAsia"/>
                <w:color w:val="000000"/>
              </w:rPr>
              <w:t>正常逻辑</w:t>
            </w:r>
          </w:p>
        </w:tc>
      </w:tr>
      <w:tr w:rsidR="00390B0B" w:rsidRPr="00022895"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390B0B" w:rsidRPr="00022895" w:rsidRDefault="004A2EA1" w:rsidP="001300F9">
            <w:pPr>
              <w:spacing w:after="0" w:line="240" w:lineRule="auto"/>
              <w:rPr>
                <w:rFonts w:ascii="宋体" w:eastAsia="宋体" w:hAnsi="宋体" w:cs="宋体"/>
                <w:bCs/>
                <w:color w:val="000000"/>
              </w:rPr>
            </w:pPr>
            <w:r w:rsidRPr="004A2EA1">
              <w:rPr>
                <w:rFonts w:ascii="宋体" w:eastAsia="宋体" w:hAnsi="宋体" w:cs="宋体"/>
                <w:bCs/>
                <w:color w:val="000000"/>
              </w:rPr>
              <w:t>DeleteSnapshot</w:t>
            </w:r>
          </w:p>
        </w:tc>
        <w:tc>
          <w:tcPr>
            <w:tcW w:w="1962" w:type="dxa"/>
            <w:tcBorders>
              <w:top w:val="nil"/>
              <w:left w:val="single" w:sz="4" w:space="0" w:color="auto"/>
              <w:bottom w:val="single" w:sz="4" w:space="0" w:color="auto"/>
              <w:right w:val="single" w:sz="4" w:space="0" w:color="auto"/>
            </w:tcBorders>
          </w:tcPr>
          <w:p w:rsidR="00390B0B" w:rsidRPr="00022895" w:rsidRDefault="004136A9" w:rsidP="001300F9">
            <w:pPr>
              <w:spacing w:after="0" w:line="240" w:lineRule="auto"/>
              <w:rPr>
                <w:rFonts w:ascii="宋体" w:eastAsia="宋体" w:hAnsi="宋体" w:cs="宋体"/>
                <w:bCs/>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390B0B" w:rsidRPr="00022895" w:rsidRDefault="004136A9" w:rsidP="001300F9">
            <w:pPr>
              <w:spacing w:after="0" w:line="240" w:lineRule="auto"/>
              <w:rPr>
                <w:rFonts w:ascii="宋体" w:eastAsia="宋体" w:hAnsi="宋体" w:cs="宋体"/>
                <w:bCs/>
                <w:color w:val="000000"/>
              </w:rPr>
            </w:pPr>
            <w:r>
              <w:rPr>
                <w:rFonts w:ascii="宋体" w:eastAsia="宋体" w:hAnsi="宋体" w:cs="宋体" w:hint="eastAsia"/>
                <w:color w:val="000000"/>
              </w:rPr>
              <w:t>正常逻辑</w:t>
            </w:r>
          </w:p>
        </w:tc>
      </w:tr>
      <w:tr w:rsidR="00390B0B"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390B0B" w:rsidRPr="001300F9" w:rsidRDefault="00390B0B"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DescribeSnapshots</w:t>
            </w:r>
          </w:p>
        </w:tc>
        <w:tc>
          <w:tcPr>
            <w:tcW w:w="1962" w:type="dxa"/>
            <w:tcBorders>
              <w:top w:val="nil"/>
              <w:left w:val="single" w:sz="4" w:space="0" w:color="auto"/>
              <w:bottom w:val="single" w:sz="4" w:space="0" w:color="auto"/>
              <w:right w:val="single" w:sz="4" w:space="0" w:color="auto"/>
            </w:tcBorders>
          </w:tcPr>
          <w:p w:rsidR="00390B0B"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390B0B"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390B0B"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390B0B" w:rsidRPr="001300F9" w:rsidRDefault="00390B0B"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DescribeSnapshotAttribute</w:t>
            </w:r>
          </w:p>
        </w:tc>
        <w:tc>
          <w:tcPr>
            <w:tcW w:w="1962" w:type="dxa"/>
            <w:tcBorders>
              <w:top w:val="nil"/>
              <w:left w:val="single" w:sz="4" w:space="0" w:color="auto"/>
              <w:bottom w:val="single" w:sz="4" w:space="0" w:color="auto"/>
              <w:right w:val="single" w:sz="4" w:space="0" w:color="auto"/>
            </w:tcBorders>
          </w:tcPr>
          <w:p w:rsidR="00390B0B"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390B0B"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ModifyAutoSnapshotPolicy</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D87FEF" w:rsidRDefault="004136A9" w:rsidP="001300F9">
            <w:pPr>
              <w:spacing w:after="0" w:line="240" w:lineRule="auto"/>
              <w:rPr>
                <w:rFonts w:ascii="宋体" w:eastAsia="宋体" w:hAnsi="宋体" w:cs="宋体"/>
                <w:b/>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lastRenderedPageBreak/>
              <w:t>DescribeAutoSnapshotPolicy</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DescribeImages</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CreateImage</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DeleteImage</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AllocatePublicIpAddress</w:t>
            </w:r>
          </w:p>
        </w:tc>
        <w:tc>
          <w:tcPr>
            <w:tcW w:w="1962" w:type="dxa"/>
            <w:tcBorders>
              <w:top w:val="nil"/>
              <w:left w:val="single" w:sz="4" w:space="0" w:color="auto"/>
              <w:bottom w:val="single" w:sz="4" w:space="0" w:color="auto"/>
              <w:right w:val="single" w:sz="4" w:space="0" w:color="auto"/>
            </w:tcBorders>
          </w:tcPr>
          <w:p w:rsidR="00D87FEF" w:rsidRPr="001300F9" w:rsidRDefault="00D87FEF"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D87FEF" w:rsidRPr="001300F9" w:rsidRDefault="00D87FEF"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ReleasePublicIpAddress</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ModifyInstanceSpec</w:t>
            </w:r>
          </w:p>
        </w:tc>
        <w:tc>
          <w:tcPr>
            <w:tcW w:w="1962" w:type="dxa"/>
            <w:tcBorders>
              <w:top w:val="nil"/>
              <w:left w:val="single" w:sz="4" w:space="0" w:color="auto"/>
              <w:bottom w:val="single" w:sz="4" w:space="0" w:color="auto"/>
              <w:right w:val="single" w:sz="4" w:space="0" w:color="auto"/>
            </w:tcBorders>
          </w:tcPr>
          <w:p w:rsidR="00D87FEF" w:rsidRPr="001300F9" w:rsidRDefault="00D87FEF"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D87FEF" w:rsidRPr="001300F9" w:rsidRDefault="00D87FEF" w:rsidP="001300F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CreateSecurityGroup</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AuthorizeSecurityGroup</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DescribeSecurityGroupAttribute</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DescribeSecurityGroups</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RevokeSecurityGroup</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DeleteSecurityGroup</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DescribeRegions</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DescribeZones</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GetMonitorData</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DescribeMonitorData</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D87FEF" w:rsidRPr="001300F9" w:rsidTr="001300F9">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D87FEF" w:rsidRPr="001300F9" w:rsidRDefault="00D87FEF" w:rsidP="001300F9">
            <w:pPr>
              <w:spacing w:after="0" w:line="240" w:lineRule="auto"/>
              <w:rPr>
                <w:rFonts w:ascii="宋体" w:eastAsia="宋体" w:hAnsi="宋体" w:cs="宋体"/>
                <w:color w:val="000000"/>
              </w:rPr>
            </w:pPr>
            <w:r w:rsidRPr="001300F9">
              <w:rPr>
                <w:rFonts w:ascii="宋体" w:eastAsia="宋体" w:hAnsi="宋体" w:cs="宋体" w:hint="eastAsia"/>
                <w:color w:val="000000"/>
              </w:rPr>
              <w:t>DescribeInstanceTypes</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D87FEF" w:rsidRPr="001300F9" w:rsidRDefault="004136A9" w:rsidP="001300F9">
            <w:pPr>
              <w:spacing w:after="0" w:line="240" w:lineRule="auto"/>
              <w:rPr>
                <w:rFonts w:ascii="宋体" w:eastAsia="宋体" w:hAnsi="宋体" w:cs="宋体"/>
                <w:color w:val="000000"/>
              </w:rPr>
            </w:pPr>
            <w:r>
              <w:rPr>
                <w:rFonts w:ascii="宋体" w:eastAsia="宋体" w:hAnsi="宋体" w:cs="宋体" w:hint="eastAsia"/>
                <w:color w:val="000000"/>
              </w:rPr>
              <w:t>正常逻辑</w:t>
            </w:r>
          </w:p>
        </w:tc>
      </w:tr>
    </w:tbl>
    <w:p w:rsidR="004A2EA1" w:rsidRDefault="004A2EA1" w:rsidP="004A2EA1"/>
    <w:p w:rsidR="004A2EA1" w:rsidRDefault="001300F9" w:rsidP="004A2EA1">
      <w:pPr>
        <w:pStyle w:val="3"/>
        <w:numPr>
          <w:ilvl w:val="2"/>
          <w:numId w:val="3"/>
        </w:numPr>
      </w:pPr>
      <w:bookmarkStart w:id="516" w:name="_Toc391025817"/>
      <w:r>
        <w:rPr>
          <w:rFonts w:hint="eastAsia"/>
        </w:rPr>
        <w:t>磁盘欠费时</w:t>
      </w:r>
      <w:bookmarkEnd w:id="516"/>
    </w:p>
    <w:tbl>
      <w:tblPr>
        <w:tblW w:w="8419" w:type="dxa"/>
        <w:tblInd w:w="103" w:type="dxa"/>
        <w:tblLook w:val="04A0"/>
      </w:tblPr>
      <w:tblGrid>
        <w:gridCol w:w="4495"/>
        <w:gridCol w:w="1962"/>
        <w:gridCol w:w="1962"/>
      </w:tblGrid>
      <w:tr w:rsidR="001300F9" w:rsidRPr="00F23D00" w:rsidTr="00D87FEF">
        <w:trPr>
          <w:trHeight w:val="330"/>
          <w:tblHeader/>
        </w:trPr>
        <w:tc>
          <w:tcPr>
            <w:tcW w:w="4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00F9" w:rsidRPr="00F23D00" w:rsidRDefault="001300F9" w:rsidP="00D87FEF">
            <w:pPr>
              <w:spacing w:after="0" w:line="240" w:lineRule="auto"/>
              <w:rPr>
                <w:rFonts w:ascii="宋体" w:eastAsia="宋体" w:hAnsi="宋体" w:cs="宋体"/>
                <w:b/>
                <w:color w:val="000000"/>
              </w:rPr>
            </w:pPr>
            <w:r w:rsidRPr="00F23D00">
              <w:rPr>
                <w:rFonts w:ascii="宋体" w:eastAsia="宋体" w:hAnsi="宋体" w:cs="宋体" w:hint="eastAsia"/>
                <w:b/>
                <w:color w:val="000000"/>
              </w:rPr>
              <w:t>接口</w:t>
            </w:r>
          </w:p>
        </w:tc>
        <w:tc>
          <w:tcPr>
            <w:tcW w:w="1962" w:type="dxa"/>
            <w:tcBorders>
              <w:top w:val="single" w:sz="4" w:space="0" w:color="auto"/>
              <w:left w:val="single" w:sz="4" w:space="0" w:color="auto"/>
              <w:bottom w:val="single" w:sz="4" w:space="0" w:color="auto"/>
              <w:right w:val="single" w:sz="4" w:space="0" w:color="auto"/>
            </w:tcBorders>
          </w:tcPr>
          <w:p w:rsidR="001300F9" w:rsidRPr="00F23D00" w:rsidRDefault="001300F9" w:rsidP="00D87FEF">
            <w:pPr>
              <w:spacing w:after="0" w:line="240" w:lineRule="auto"/>
              <w:rPr>
                <w:rFonts w:ascii="宋体" w:eastAsia="宋体" w:hAnsi="宋体" w:cs="宋体"/>
                <w:b/>
                <w:color w:val="000000"/>
              </w:rPr>
            </w:pPr>
            <w:r w:rsidRPr="00F23D00">
              <w:rPr>
                <w:rFonts w:ascii="宋体" w:eastAsia="宋体" w:hAnsi="宋体" w:cs="宋体" w:hint="eastAsia"/>
                <w:b/>
                <w:color w:val="000000"/>
              </w:rPr>
              <w:t>实例欠费</w:t>
            </w:r>
          </w:p>
        </w:tc>
        <w:tc>
          <w:tcPr>
            <w:tcW w:w="1962" w:type="dxa"/>
            <w:tcBorders>
              <w:top w:val="single" w:sz="4" w:space="0" w:color="auto"/>
              <w:left w:val="single" w:sz="4" w:space="0" w:color="auto"/>
              <w:bottom w:val="single" w:sz="4" w:space="0" w:color="auto"/>
              <w:right w:val="single" w:sz="4" w:space="0" w:color="auto"/>
            </w:tcBorders>
          </w:tcPr>
          <w:p w:rsidR="001300F9" w:rsidRPr="00F23D00" w:rsidRDefault="001300F9" w:rsidP="004136A9">
            <w:pPr>
              <w:spacing w:after="0" w:line="240" w:lineRule="auto"/>
              <w:rPr>
                <w:rFonts w:ascii="宋体" w:eastAsia="宋体" w:hAnsi="宋体" w:cs="宋体"/>
                <w:b/>
                <w:color w:val="000000"/>
              </w:rPr>
            </w:pPr>
            <w:r w:rsidRPr="00F23D00">
              <w:rPr>
                <w:rFonts w:ascii="宋体" w:eastAsia="宋体" w:hAnsi="宋体" w:cs="宋体" w:hint="eastAsia"/>
                <w:b/>
                <w:color w:val="000000"/>
              </w:rPr>
              <w:t>实例</w:t>
            </w:r>
            <w:r w:rsidR="004136A9">
              <w:rPr>
                <w:rFonts w:ascii="宋体" w:eastAsia="宋体" w:hAnsi="宋体" w:cs="宋体" w:hint="eastAsia"/>
                <w:b/>
                <w:color w:val="000000"/>
              </w:rPr>
              <w:t>正常</w:t>
            </w:r>
          </w:p>
        </w:tc>
      </w:tr>
      <w:tr w:rsidR="001300F9" w:rsidRPr="001300F9" w:rsidTr="00D87FEF">
        <w:trPr>
          <w:trHeight w:val="330"/>
        </w:trPr>
        <w:tc>
          <w:tcPr>
            <w:tcW w:w="44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CreateInstance</w:t>
            </w:r>
          </w:p>
        </w:tc>
        <w:tc>
          <w:tcPr>
            <w:tcW w:w="1962" w:type="dxa"/>
            <w:tcBorders>
              <w:top w:val="single" w:sz="4" w:space="0" w:color="auto"/>
              <w:left w:val="single" w:sz="4" w:space="0" w:color="auto"/>
              <w:bottom w:val="single" w:sz="4" w:space="0" w:color="auto"/>
              <w:right w:val="single" w:sz="4" w:space="0" w:color="auto"/>
            </w:tcBorders>
          </w:tcPr>
          <w:p w:rsidR="001300F9" w:rsidRPr="001300F9" w:rsidRDefault="00D87FEF" w:rsidP="00D87FEF">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single" w:sz="4" w:space="0" w:color="auto"/>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StartInstance</w:t>
            </w:r>
          </w:p>
        </w:tc>
        <w:tc>
          <w:tcPr>
            <w:tcW w:w="1962" w:type="dxa"/>
            <w:tcBorders>
              <w:top w:val="nil"/>
              <w:left w:val="single" w:sz="4" w:space="0" w:color="auto"/>
              <w:bottom w:val="single" w:sz="4" w:space="0" w:color="auto"/>
              <w:right w:val="single" w:sz="4" w:space="0" w:color="auto"/>
            </w:tcBorders>
          </w:tcPr>
          <w:p w:rsidR="001300F9" w:rsidRPr="001300F9" w:rsidRDefault="00D87FEF" w:rsidP="00D87FEF">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1300F9" w:rsidRPr="001300F9" w:rsidRDefault="00CD7ED6"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StopInstance</w:t>
            </w:r>
          </w:p>
        </w:tc>
        <w:tc>
          <w:tcPr>
            <w:tcW w:w="1962" w:type="dxa"/>
            <w:tcBorders>
              <w:top w:val="nil"/>
              <w:left w:val="single" w:sz="4" w:space="0" w:color="auto"/>
              <w:bottom w:val="single" w:sz="4" w:space="0" w:color="auto"/>
              <w:right w:val="single" w:sz="4" w:space="0" w:color="auto"/>
            </w:tcBorders>
          </w:tcPr>
          <w:p w:rsidR="001300F9" w:rsidRPr="001300F9" w:rsidRDefault="00D87FEF" w:rsidP="00D87FEF">
            <w:pPr>
              <w:spacing w:after="0" w:line="240" w:lineRule="auto"/>
              <w:rPr>
                <w:rFonts w:ascii="宋体" w:eastAsia="宋体" w:hAnsi="宋体" w:cs="宋体"/>
                <w:color w:val="000000"/>
              </w:rPr>
            </w:pPr>
            <w:r>
              <w:rPr>
                <w:rFonts w:ascii="宋体" w:eastAsia="宋体" w:hAnsi="宋体" w:cs="宋体" w:hint="eastAsia"/>
                <w:color w:val="000000"/>
              </w:rPr>
              <w:t>-</w:t>
            </w:r>
          </w:p>
        </w:tc>
        <w:tc>
          <w:tcPr>
            <w:tcW w:w="1962" w:type="dxa"/>
            <w:tcBorders>
              <w:top w:val="nil"/>
              <w:left w:val="single" w:sz="4" w:space="0" w:color="auto"/>
              <w:bottom w:val="single" w:sz="4" w:space="0" w:color="auto"/>
              <w:right w:val="single" w:sz="4" w:space="0" w:color="auto"/>
            </w:tcBorders>
          </w:tcPr>
          <w:p w:rsidR="001300F9" w:rsidRPr="001300F9" w:rsidRDefault="00D87FEF" w:rsidP="00D87FEF">
            <w:pPr>
              <w:spacing w:after="0" w:line="240" w:lineRule="auto"/>
              <w:rPr>
                <w:rFonts w:ascii="宋体" w:eastAsia="宋体" w:hAnsi="宋体" w:cs="宋体"/>
                <w:color w:val="000000"/>
              </w:rPr>
            </w:pPr>
            <w:r>
              <w:rPr>
                <w:rFonts w:ascii="宋体" w:eastAsia="宋体" w:hAnsi="宋体" w:cs="宋体" w:hint="eastAsia"/>
                <w:color w:val="000000"/>
              </w:rPr>
              <w:t>-</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RebootInstance</w:t>
            </w:r>
          </w:p>
        </w:tc>
        <w:tc>
          <w:tcPr>
            <w:tcW w:w="1962" w:type="dxa"/>
            <w:tcBorders>
              <w:top w:val="nil"/>
              <w:left w:val="single" w:sz="4" w:space="0" w:color="auto"/>
              <w:bottom w:val="single" w:sz="4" w:space="0" w:color="auto"/>
              <w:right w:val="single" w:sz="4" w:space="0" w:color="auto"/>
            </w:tcBorders>
          </w:tcPr>
          <w:p w:rsidR="001300F9" w:rsidRPr="001300F9" w:rsidRDefault="00D87FEF" w:rsidP="00D87FEF">
            <w:pPr>
              <w:spacing w:after="0" w:line="240" w:lineRule="auto"/>
              <w:rPr>
                <w:rFonts w:ascii="宋体" w:eastAsia="宋体" w:hAnsi="宋体" w:cs="宋体"/>
                <w:color w:val="000000"/>
              </w:rPr>
            </w:pPr>
            <w:r>
              <w:rPr>
                <w:rFonts w:ascii="宋体" w:eastAsia="宋体" w:hAnsi="宋体" w:cs="宋体" w:hint="eastAsia"/>
                <w:color w:val="000000"/>
              </w:rPr>
              <w:t>-</w:t>
            </w:r>
          </w:p>
        </w:tc>
        <w:tc>
          <w:tcPr>
            <w:tcW w:w="1962" w:type="dxa"/>
            <w:tcBorders>
              <w:top w:val="nil"/>
              <w:left w:val="single" w:sz="4" w:space="0" w:color="auto"/>
              <w:bottom w:val="single" w:sz="4" w:space="0" w:color="auto"/>
              <w:right w:val="single" w:sz="4" w:space="0" w:color="auto"/>
            </w:tcBorders>
          </w:tcPr>
          <w:p w:rsidR="001300F9" w:rsidRPr="001300F9" w:rsidRDefault="00D87FEF" w:rsidP="00D87FEF">
            <w:pPr>
              <w:spacing w:after="0" w:line="240" w:lineRule="auto"/>
              <w:rPr>
                <w:rFonts w:ascii="宋体" w:eastAsia="宋体" w:hAnsi="宋体" w:cs="宋体"/>
                <w:color w:val="000000"/>
              </w:rPr>
            </w:pPr>
            <w:r>
              <w:rPr>
                <w:rFonts w:ascii="宋体" w:eastAsia="宋体" w:hAnsi="宋体" w:cs="宋体" w:hint="eastAsia"/>
                <w:color w:val="000000"/>
              </w:rPr>
              <w:t>-</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ModifyInstanceSpec</w:t>
            </w:r>
          </w:p>
        </w:tc>
        <w:tc>
          <w:tcPr>
            <w:tcW w:w="1962" w:type="dxa"/>
            <w:tcBorders>
              <w:top w:val="nil"/>
              <w:left w:val="single" w:sz="4" w:space="0" w:color="auto"/>
              <w:bottom w:val="single" w:sz="4" w:space="0" w:color="auto"/>
              <w:right w:val="single" w:sz="4" w:space="0" w:color="auto"/>
            </w:tcBorders>
          </w:tcPr>
          <w:p w:rsidR="001300F9" w:rsidRPr="001300F9" w:rsidRDefault="00D87FEF" w:rsidP="00D87FEF">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ModifyInstanceAttribute</w:t>
            </w:r>
          </w:p>
        </w:tc>
        <w:tc>
          <w:tcPr>
            <w:tcW w:w="1962" w:type="dxa"/>
            <w:tcBorders>
              <w:top w:val="nil"/>
              <w:left w:val="single" w:sz="4" w:space="0" w:color="auto"/>
              <w:bottom w:val="single" w:sz="4" w:space="0" w:color="auto"/>
              <w:right w:val="single" w:sz="4" w:space="0" w:color="auto"/>
            </w:tcBorders>
          </w:tcPr>
          <w:p w:rsidR="001300F9" w:rsidRPr="001300F9" w:rsidRDefault="00D87FEF" w:rsidP="00D87FEF">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1300F9" w:rsidRPr="001300F9" w:rsidRDefault="00D87FEF" w:rsidP="00D87FEF">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DescribeInstanceStatus</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DescribeInstanceAttribute</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DeleteInstance</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JoinSecurityGroup</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LeaveSecurityGroup</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DescribeInstancePhysicalAttribute</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DescribeIpRanges</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BindIpRange</w:t>
            </w:r>
          </w:p>
        </w:tc>
        <w:tc>
          <w:tcPr>
            <w:tcW w:w="1962" w:type="dxa"/>
            <w:tcBorders>
              <w:top w:val="nil"/>
              <w:left w:val="single" w:sz="4" w:space="0" w:color="auto"/>
              <w:bottom w:val="single" w:sz="4" w:space="0" w:color="auto"/>
              <w:right w:val="single" w:sz="4" w:space="0" w:color="auto"/>
            </w:tcBorders>
          </w:tcPr>
          <w:p w:rsidR="001300F9" w:rsidRPr="001300F9" w:rsidRDefault="003F1A17" w:rsidP="00D87FEF">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UnbindIpRange</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lastRenderedPageBreak/>
              <w:t>DescribeIntranetAttributeKb</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ModifyIntranetBandwidthKb</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CreateDisk</w:t>
            </w:r>
          </w:p>
        </w:tc>
        <w:tc>
          <w:tcPr>
            <w:tcW w:w="1962" w:type="dxa"/>
            <w:tcBorders>
              <w:top w:val="nil"/>
              <w:left w:val="single" w:sz="4" w:space="0" w:color="auto"/>
              <w:bottom w:val="single" w:sz="4" w:space="0" w:color="auto"/>
              <w:right w:val="single" w:sz="4" w:space="0" w:color="auto"/>
            </w:tcBorders>
          </w:tcPr>
          <w:p w:rsidR="001300F9" w:rsidRPr="001300F9" w:rsidRDefault="003F1A17" w:rsidP="00D87FEF">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1300F9" w:rsidRPr="001300F9" w:rsidRDefault="003F1A17" w:rsidP="00D87FEF">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1300F9"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1300F9" w:rsidRDefault="001300F9"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DescribeDisks</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1300F9" w:rsidRDefault="004136A9"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1300F9" w:rsidRPr="00390B0B"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390B0B" w:rsidRDefault="004A2EA1" w:rsidP="00D87FEF">
            <w:pPr>
              <w:spacing w:after="0" w:line="240" w:lineRule="auto"/>
              <w:rPr>
                <w:rFonts w:ascii="宋体" w:eastAsia="宋体" w:hAnsi="宋体" w:cs="宋体"/>
                <w:bCs/>
                <w:color w:val="000000"/>
              </w:rPr>
            </w:pPr>
            <w:r w:rsidRPr="004A2EA1">
              <w:rPr>
                <w:rFonts w:ascii="宋体" w:eastAsia="宋体" w:hAnsi="宋体" w:cs="宋体"/>
                <w:bCs/>
                <w:color w:val="000000"/>
              </w:rPr>
              <w:t>AttachDisk</w:t>
            </w:r>
          </w:p>
        </w:tc>
        <w:tc>
          <w:tcPr>
            <w:tcW w:w="1962" w:type="dxa"/>
            <w:tcBorders>
              <w:top w:val="nil"/>
              <w:left w:val="single" w:sz="4" w:space="0" w:color="auto"/>
              <w:bottom w:val="single" w:sz="4" w:space="0" w:color="auto"/>
              <w:right w:val="single" w:sz="4" w:space="0" w:color="auto"/>
            </w:tcBorders>
          </w:tcPr>
          <w:p w:rsidR="001300F9" w:rsidRPr="00390B0B" w:rsidRDefault="003F1A17" w:rsidP="00D87FEF">
            <w:pPr>
              <w:spacing w:after="0" w:line="240" w:lineRule="auto"/>
              <w:rPr>
                <w:rFonts w:ascii="宋体" w:eastAsia="宋体" w:hAnsi="宋体" w:cs="宋体"/>
                <w:bCs/>
                <w:color w:val="000000"/>
              </w:rPr>
            </w:pPr>
            <w:r>
              <w:rPr>
                <w:rFonts w:ascii="宋体" w:eastAsia="宋体" w:hAnsi="宋体" w:cs="宋体" w:hint="eastAsia"/>
                <w:bCs/>
                <w:color w:val="000000"/>
              </w:rPr>
              <w:t>报错</w:t>
            </w:r>
          </w:p>
        </w:tc>
        <w:tc>
          <w:tcPr>
            <w:tcW w:w="1962" w:type="dxa"/>
            <w:tcBorders>
              <w:top w:val="nil"/>
              <w:left w:val="single" w:sz="4" w:space="0" w:color="auto"/>
              <w:bottom w:val="single" w:sz="4" w:space="0" w:color="auto"/>
              <w:right w:val="single" w:sz="4" w:space="0" w:color="auto"/>
            </w:tcBorders>
          </w:tcPr>
          <w:p w:rsidR="001300F9" w:rsidRPr="00390B0B" w:rsidRDefault="003F1A17" w:rsidP="00D87FEF">
            <w:pPr>
              <w:spacing w:after="0" w:line="240" w:lineRule="auto"/>
              <w:rPr>
                <w:rFonts w:ascii="宋体" w:eastAsia="宋体" w:hAnsi="宋体" w:cs="宋体"/>
                <w:bCs/>
                <w:color w:val="000000"/>
              </w:rPr>
            </w:pPr>
            <w:r>
              <w:rPr>
                <w:rFonts w:ascii="宋体" w:eastAsia="宋体" w:hAnsi="宋体" w:cs="宋体" w:hint="eastAsia"/>
                <w:bCs/>
                <w:color w:val="000000"/>
              </w:rPr>
              <w:t>报错</w:t>
            </w:r>
          </w:p>
        </w:tc>
      </w:tr>
      <w:tr w:rsidR="001300F9" w:rsidRPr="00390B0B"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390B0B" w:rsidRDefault="004A2EA1" w:rsidP="00D87FEF">
            <w:pPr>
              <w:spacing w:after="0" w:line="240" w:lineRule="auto"/>
              <w:rPr>
                <w:rFonts w:ascii="宋体" w:eastAsia="宋体" w:hAnsi="宋体" w:cs="宋体"/>
                <w:bCs/>
                <w:color w:val="000000"/>
              </w:rPr>
            </w:pPr>
            <w:r w:rsidRPr="004A2EA1">
              <w:rPr>
                <w:rFonts w:ascii="宋体" w:eastAsia="宋体" w:hAnsi="宋体" w:cs="宋体"/>
                <w:bCs/>
                <w:color w:val="000000"/>
              </w:rPr>
              <w:t>DetachDisk</w:t>
            </w:r>
          </w:p>
        </w:tc>
        <w:tc>
          <w:tcPr>
            <w:tcW w:w="1962" w:type="dxa"/>
            <w:tcBorders>
              <w:top w:val="nil"/>
              <w:left w:val="single" w:sz="4" w:space="0" w:color="auto"/>
              <w:bottom w:val="single" w:sz="4" w:space="0" w:color="auto"/>
              <w:right w:val="single" w:sz="4" w:space="0" w:color="auto"/>
            </w:tcBorders>
          </w:tcPr>
          <w:p w:rsidR="001300F9" w:rsidRPr="00390B0B" w:rsidRDefault="004136A9" w:rsidP="00D87FEF">
            <w:pPr>
              <w:spacing w:after="0" w:line="240" w:lineRule="auto"/>
              <w:rPr>
                <w:rFonts w:ascii="宋体" w:eastAsia="宋体" w:hAnsi="宋体" w:cs="宋体"/>
                <w:bCs/>
                <w:color w:val="000000"/>
              </w:rPr>
            </w:pPr>
            <w:r>
              <w:rPr>
                <w:rFonts w:ascii="宋体" w:eastAsia="宋体" w:hAnsi="宋体" w:cs="宋体" w:hint="eastAsia"/>
                <w:bCs/>
                <w:color w:val="000000"/>
              </w:rPr>
              <w:t>正常逻辑</w:t>
            </w:r>
          </w:p>
        </w:tc>
        <w:tc>
          <w:tcPr>
            <w:tcW w:w="1962" w:type="dxa"/>
            <w:tcBorders>
              <w:top w:val="nil"/>
              <w:left w:val="single" w:sz="4" w:space="0" w:color="auto"/>
              <w:bottom w:val="single" w:sz="4" w:space="0" w:color="auto"/>
              <w:right w:val="single" w:sz="4" w:space="0" w:color="auto"/>
            </w:tcBorders>
          </w:tcPr>
          <w:p w:rsidR="001300F9" w:rsidRPr="00390B0B" w:rsidRDefault="004136A9" w:rsidP="00D87FEF">
            <w:pPr>
              <w:spacing w:after="0" w:line="240" w:lineRule="auto"/>
              <w:rPr>
                <w:rFonts w:ascii="宋体" w:eastAsia="宋体" w:hAnsi="宋体" w:cs="宋体"/>
                <w:bCs/>
                <w:color w:val="000000"/>
              </w:rPr>
            </w:pPr>
            <w:r>
              <w:rPr>
                <w:rFonts w:ascii="宋体" w:eastAsia="宋体" w:hAnsi="宋体" w:cs="宋体" w:hint="eastAsia"/>
                <w:bCs/>
                <w:color w:val="000000"/>
              </w:rPr>
              <w:t>正常逻辑</w:t>
            </w:r>
          </w:p>
        </w:tc>
      </w:tr>
      <w:tr w:rsidR="001300F9" w:rsidRPr="00390B0B"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390B0B" w:rsidRDefault="004A2EA1" w:rsidP="00D87FEF">
            <w:pPr>
              <w:spacing w:after="0" w:line="240" w:lineRule="auto"/>
              <w:rPr>
                <w:rFonts w:ascii="宋体" w:eastAsia="宋体" w:hAnsi="宋体" w:cs="宋体"/>
                <w:bCs/>
                <w:color w:val="000000"/>
              </w:rPr>
            </w:pPr>
            <w:r w:rsidRPr="004A2EA1">
              <w:rPr>
                <w:rFonts w:ascii="宋体" w:eastAsia="宋体" w:hAnsi="宋体" w:cs="宋体"/>
                <w:bCs/>
                <w:color w:val="000000"/>
              </w:rPr>
              <w:t>ModifyDiskAttributes</w:t>
            </w:r>
          </w:p>
        </w:tc>
        <w:tc>
          <w:tcPr>
            <w:tcW w:w="1962" w:type="dxa"/>
            <w:tcBorders>
              <w:top w:val="nil"/>
              <w:left w:val="single" w:sz="4" w:space="0" w:color="auto"/>
              <w:bottom w:val="single" w:sz="4" w:space="0" w:color="auto"/>
              <w:right w:val="single" w:sz="4" w:space="0" w:color="auto"/>
            </w:tcBorders>
          </w:tcPr>
          <w:p w:rsidR="001300F9" w:rsidRPr="00390B0B" w:rsidRDefault="004136A9" w:rsidP="00D87FEF">
            <w:pPr>
              <w:spacing w:after="0" w:line="240" w:lineRule="auto"/>
              <w:rPr>
                <w:rFonts w:ascii="宋体" w:eastAsia="宋体" w:hAnsi="宋体" w:cs="宋体"/>
                <w:bCs/>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390B0B" w:rsidRDefault="004136A9" w:rsidP="00D87FEF">
            <w:pPr>
              <w:spacing w:after="0" w:line="240" w:lineRule="auto"/>
              <w:rPr>
                <w:rFonts w:ascii="宋体" w:eastAsia="宋体" w:hAnsi="宋体" w:cs="宋体"/>
                <w:bCs/>
                <w:color w:val="000000"/>
              </w:rPr>
            </w:pPr>
            <w:r>
              <w:rPr>
                <w:rFonts w:ascii="宋体" w:eastAsia="宋体" w:hAnsi="宋体" w:cs="宋体" w:hint="eastAsia"/>
                <w:color w:val="000000"/>
              </w:rPr>
              <w:t>正常逻辑</w:t>
            </w:r>
          </w:p>
        </w:tc>
      </w:tr>
      <w:tr w:rsidR="001300F9" w:rsidRPr="00390B0B"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390B0B" w:rsidRDefault="004A2EA1" w:rsidP="00D87FEF">
            <w:pPr>
              <w:spacing w:after="0" w:line="240" w:lineRule="auto"/>
              <w:rPr>
                <w:rFonts w:ascii="宋体" w:eastAsia="宋体" w:hAnsi="宋体" w:cs="宋体"/>
                <w:bCs/>
                <w:color w:val="000000"/>
              </w:rPr>
            </w:pPr>
            <w:r w:rsidRPr="004A2EA1">
              <w:rPr>
                <w:rFonts w:ascii="宋体" w:eastAsia="宋体" w:hAnsi="宋体" w:cs="宋体"/>
                <w:bCs/>
                <w:color w:val="000000"/>
              </w:rPr>
              <w:t>DeleteDisk</w:t>
            </w:r>
          </w:p>
        </w:tc>
        <w:tc>
          <w:tcPr>
            <w:tcW w:w="1962" w:type="dxa"/>
            <w:tcBorders>
              <w:top w:val="nil"/>
              <w:left w:val="single" w:sz="4" w:space="0" w:color="auto"/>
              <w:bottom w:val="single" w:sz="4" w:space="0" w:color="auto"/>
              <w:right w:val="single" w:sz="4" w:space="0" w:color="auto"/>
            </w:tcBorders>
          </w:tcPr>
          <w:p w:rsidR="001300F9" w:rsidRPr="00390B0B" w:rsidRDefault="004136A9" w:rsidP="00D87FEF">
            <w:pPr>
              <w:spacing w:after="0" w:line="240" w:lineRule="auto"/>
              <w:rPr>
                <w:rFonts w:ascii="宋体" w:eastAsia="宋体" w:hAnsi="宋体" w:cs="宋体"/>
                <w:bCs/>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390B0B" w:rsidRDefault="004136A9" w:rsidP="00D87FEF">
            <w:pPr>
              <w:spacing w:after="0" w:line="240" w:lineRule="auto"/>
              <w:rPr>
                <w:rFonts w:ascii="宋体" w:eastAsia="宋体" w:hAnsi="宋体" w:cs="宋体"/>
                <w:bCs/>
                <w:color w:val="000000"/>
              </w:rPr>
            </w:pPr>
            <w:r>
              <w:rPr>
                <w:rFonts w:ascii="宋体" w:eastAsia="宋体" w:hAnsi="宋体" w:cs="宋体" w:hint="eastAsia"/>
                <w:color w:val="000000"/>
              </w:rPr>
              <w:t>正常逻辑</w:t>
            </w:r>
          </w:p>
        </w:tc>
      </w:tr>
      <w:tr w:rsidR="005A5334" w:rsidRPr="00022895" w:rsidTr="005A5334">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5A5334" w:rsidRPr="005A5334" w:rsidRDefault="005A5334" w:rsidP="005A5334">
            <w:pPr>
              <w:spacing w:after="0" w:line="240" w:lineRule="auto"/>
              <w:rPr>
                <w:rFonts w:ascii="宋体" w:eastAsia="宋体" w:hAnsi="宋体" w:cs="宋体"/>
                <w:bCs/>
                <w:color w:val="000000"/>
              </w:rPr>
            </w:pPr>
            <w:r>
              <w:rPr>
                <w:rFonts w:ascii="宋体" w:eastAsia="宋体" w:hAnsi="宋体" w:cs="宋体" w:hint="eastAsia"/>
                <w:bCs/>
                <w:color w:val="000000"/>
              </w:rPr>
              <w:t>RestoreDisk</w:t>
            </w:r>
          </w:p>
        </w:tc>
        <w:tc>
          <w:tcPr>
            <w:tcW w:w="1962" w:type="dxa"/>
            <w:tcBorders>
              <w:top w:val="nil"/>
              <w:left w:val="single" w:sz="4" w:space="0" w:color="auto"/>
              <w:bottom w:val="single" w:sz="4" w:space="0" w:color="auto"/>
              <w:right w:val="single" w:sz="4" w:space="0" w:color="auto"/>
            </w:tcBorders>
          </w:tcPr>
          <w:p w:rsidR="005A5334" w:rsidRPr="005A5334" w:rsidRDefault="005A5334" w:rsidP="005A5334">
            <w:pPr>
              <w:spacing w:after="0" w:line="240" w:lineRule="auto"/>
              <w:rPr>
                <w:rFonts w:ascii="宋体" w:eastAsia="宋体" w:hAnsi="宋体" w:cs="宋体"/>
                <w:color w:val="000000"/>
              </w:rPr>
            </w:pPr>
            <w:r w:rsidRPr="005A5334">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5A5334" w:rsidRPr="005A5334" w:rsidRDefault="005A5334" w:rsidP="005A5334">
            <w:pPr>
              <w:spacing w:after="0" w:line="240" w:lineRule="auto"/>
              <w:rPr>
                <w:rFonts w:ascii="宋体" w:eastAsia="宋体" w:hAnsi="宋体" w:cs="宋体"/>
                <w:color w:val="000000"/>
              </w:rPr>
            </w:pPr>
            <w:r w:rsidRPr="005A5334">
              <w:rPr>
                <w:rFonts w:ascii="宋体" w:eastAsia="宋体" w:hAnsi="宋体" w:cs="宋体" w:hint="eastAsia"/>
                <w:color w:val="000000"/>
              </w:rPr>
              <w:t>报错</w:t>
            </w:r>
          </w:p>
        </w:tc>
      </w:tr>
      <w:tr w:rsidR="001300F9" w:rsidRPr="00390B0B"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390B0B" w:rsidRDefault="004A2EA1" w:rsidP="00D87FEF">
            <w:pPr>
              <w:spacing w:after="0" w:line="240" w:lineRule="auto"/>
              <w:rPr>
                <w:rFonts w:ascii="宋体" w:eastAsia="宋体" w:hAnsi="宋体" w:cs="宋体"/>
                <w:bCs/>
                <w:color w:val="000000"/>
              </w:rPr>
            </w:pPr>
            <w:r w:rsidRPr="004A2EA1">
              <w:rPr>
                <w:rFonts w:ascii="宋体" w:eastAsia="宋体" w:hAnsi="宋体" w:cs="宋体"/>
                <w:bCs/>
                <w:color w:val="000000"/>
              </w:rPr>
              <w:t>ResetDisk</w:t>
            </w:r>
          </w:p>
        </w:tc>
        <w:tc>
          <w:tcPr>
            <w:tcW w:w="1962" w:type="dxa"/>
            <w:tcBorders>
              <w:top w:val="nil"/>
              <w:left w:val="single" w:sz="4" w:space="0" w:color="auto"/>
              <w:bottom w:val="single" w:sz="4" w:space="0" w:color="auto"/>
              <w:right w:val="single" w:sz="4" w:space="0" w:color="auto"/>
            </w:tcBorders>
          </w:tcPr>
          <w:p w:rsidR="001300F9" w:rsidRPr="00390B0B" w:rsidRDefault="00663CA7" w:rsidP="00D87FEF">
            <w:pPr>
              <w:spacing w:after="0" w:line="240" w:lineRule="auto"/>
              <w:rPr>
                <w:rFonts w:ascii="宋体" w:eastAsia="宋体" w:hAnsi="宋体" w:cs="宋体"/>
                <w:bCs/>
                <w:color w:val="000000"/>
              </w:rPr>
            </w:pPr>
            <w:r>
              <w:rPr>
                <w:rFonts w:ascii="宋体" w:eastAsia="宋体" w:hAnsi="宋体" w:cs="宋体" w:hint="eastAsia"/>
                <w:bCs/>
                <w:color w:val="000000"/>
              </w:rPr>
              <w:t>报错</w:t>
            </w:r>
          </w:p>
        </w:tc>
        <w:tc>
          <w:tcPr>
            <w:tcW w:w="1962" w:type="dxa"/>
            <w:tcBorders>
              <w:top w:val="nil"/>
              <w:left w:val="single" w:sz="4" w:space="0" w:color="auto"/>
              <w:bottom w:val="single" w:sz="4" w:space="0" w:color="auto"/>
              <w:right w:val="single" w:sz="4" w:space="0" w:color="auto"/>
            </w:tcBorders>
          </w:tcPr>
          <w:p w:rsidR="001300F9" w:rsidRPr="00390B0B" w:rsidRDefault="004136A9" w:rsidP="00D87FEF">
            <w:pPr>
              <w:spacing w:after="0" w:line="240" w:lineRule="auto"/>
              <w:rPr>
                <w:rFonts w:ascii="宋体" w:eastAsia="宋体" w:hAnsi="宋体" w:cs="宋体"/>
                <w:bCs/>
                <w:color w:val="000000"/>
              </w:rPr>
            </w:pPr>
            <w:r>
              <w:rPr>
                <w:rFonts w:ascii="宋体" w:eastAsia="宋体" w:hAnsi="宋体" w:cs="宋体" w:hint="eastAsia"/>
                <w:bCs/>
                <w:color w:val="000000"/>
              </w:rPr>
              <w:t>正常逻辑</w:t>
            </w:r>
          </w:p>
        </w:tc>
      </w:tr>
      <w:tr w:rsidR="001300F9" w:rsidRPr="00390B0B"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390B0B" w:rsidRDefault="004A2EA1" w:rsidP="00D87FEF">
            <w:pPr>
              <w:spacing w:after="0" w:line="240" w:lineRule="auto"/>
              <w:rPr>
                <w:rFonts w:ascii="宋体" w:eastAsia="宋体" w:hAnsi="宋体" w:cs="宋体"/>
                <w:bCs/>
                <w:color w:val="000000"/>
              </w:rPr>
            </w:pPr>
            <w:r w:rsidRPr="004A2EA1">
              <w:rPr>
                <w:rFonts w:ascii="宋体" w:eastAsia="宋体" w:hAnsi="宋体" w:cs="宋体"/>
                <w:bCs/>
                <w:color w:val="000000"/>
              </w:rPr>
              <w:t>ReplaceSystemDisk</w:t>
            </w:r>
          </w:p>
        </w:tc>
        <w:tc>
          <w:tcPr>
            <w:tcW w:w="1962" w:type="dxa"/>
            <w:tcBorders>
              <w:top w:val="nil"/>
              <w:left w:val="single" w:sz="4" w:space="0" w:color="auto"/>
              <w:bottom w:val="single" w:sz="4" w:space="0" w:color="auto"/>
              <w:right w:val="single" w:sz="4" w:space="0" w:color="auto"/>
            </w:tcBorders>
          </w:tcPr>
          <w:p w:rsidR="001300F9" w:rsidRPr="00390B0B" w:rsidRDefault="00BF494A" w:rsidP="00D87FEF">
            <w:pPr>
              <w:spacing w:after="0" w:line="240" w:lineRule="auto"/>
              <w:rPr>
                <w:rFonts w:ascii="宋体" w:eastAsia="宋体" w:hAnsi="宋体" w:cs="宋体"/>
                <w:bCs/>
                <w:color w:val="000000"/>
              </w:rPr>
            </w:pPr>
            <w:r>
              <w:rPr>
                <w:rFonts w:ascii="宋体" w:eastAsia="宋体" w:hAnsi="宋体" w:cs="宋体" w:hint="eastAsia"/>
                <w:bCs/>
                <w:color w:val="000000"/>
              </w:rPr>
              <w:t>报错</w:t>
            </w:r>
          </w:p>
        </w:tc>
        <w:tc>
          <w:tcPr>
            <w:tcW w:w="1962" w:type="dxa"/>
            <w:tcBorders>
              <w:top w:val="nil"/>
              <w:left w:val="single" w:sz="4" w:space="0" w:color="auto"/>
              <w:bottom w:val="single" w:sz="4" w:space="0" w:color="auto"/>
              <w:right w:val="single" w:sz="4" w:space="0" w:color="auto"/>
            </w:tcBorders>
          </w:tcPr>
          <w:p w:rsidR="001300F9" w:rsidRPr="00390B0B" w:rsidRDefault="00BF494A" w:rsidP="00D87FEF">
            <w:pPr>
              <w:spacing w:after="0" w:line="240" w:lineRule="auto"/>
              <w:rPr>
                <w:rFonts w:ascii="宋体" w:eastAsia="宋体" w:hAnsi="宋体" w:cs="宋体"/>
                <w:bCs/>
                <w:color w:val="000000"/>
              </w:rPr>
            </w:pPr>
            <w:r>
              <w:rPr>
                <w:rFonts w:ascii="宋体" w:eastAsia="宋体" w:hAnsi="宋体" w:cs="宋体" w:hint="eastAsia"/>
                <w:color w:val="000000"/>
              </w:rPr>
              <w:t>正常逻辑</w:t>
            </w:r>
          </w:p>
        </w:tc>
      </w:tr>
      <w:tr w:rsidR="001300F9" w:rsidRPr="00390B0B"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390B0B" w:rsidRDefault="004A2EA1" w:rsidP="00D87FEF">
            <w:pPr>
              <w:spacing w:after="0" w:line="240" w:lineRule="auto"/>
              <w:rPr>
                <w:rFonts w:ascii="宋体" w:eastAsia="宋体" w:hAnsi="宋体" w:cs="宋体"/>
                <w:bCs/>
                <w:color w:val="000000"/>
              </w:rPr>
            </w:pPr>
            <w:r w:rsidRPr="004A2EA1">
              <w:rPr>
                <w:rFonts w:ascii="宋体" w:eastAsia="宋体" w:hAnsi="宋体" w:cs="宋体"/>
                <w:bCs/>
                <w:color w:val="000000"/>
              </w:rPr>
              <w:t>CreateSnapshot</w:t>
            </w:r>
          </w:p>
        </w:tc>
        <w:tc>
          <w:tcPr>
            <w:tcW w:w="1962" w:type="dxa"/>
            <w:tcBorders>
              <w:top w:val="nil"/>
              <w:left w:val="single" w:sz="4" w:space="0" w:color="auto"/>
              <w:bottom w:val="single" w:sz="4" w:space="0" w:color="auto"/>
              <w:right w:val="single" w:sz="4" w:space="0" w:color="auto"/>
            </w:tcBorders>
          </w:tcPr>
          <w:p w:rsidR="001300F9" w:rsidRPr="00390B0B" w:rsidRDefault="00BF494A" w:rsidP="00D87FEF">
            <w:pPr>
              <w:spacing w:after="0" w:line="240" w:lineRule="auto"/>
              <w:rPr>
                <w:rFonts w:ascii="宋体" w:eastAsia="宋体" w:hAnsi="宋体" w:cs="宋体"/>
                <w:bCs/>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390B0B" w:rsidRDefault="00BF494A" w:rsidP="00D87FEF">
            <w:pPr>
              <w:spacing w:after="0" w:line="240" w:lineRule="auto"/>
              <w:rPr>
                <w:rFonts w:ascii="宋体" w:eastAsia="宋体" w:hAnsi="宋体" w:cs="宋体"/>
                <w:bCs/>
                <w:color w:val="000000"/>
              </w:rPr>
            </w:pPr>
            <w:r>
              <w:rPr>
                <w:rFonts w:ascii="宋体" w:eastAsia="宋体" w:hAnsi="宋体" w:cs="宋体" w:hint="eastAsia"/>
                <w:color w:val="000000"/>
              </w:rPr>
              <w:t>正常逻辑</w:t>
            </w:r>
          </w:p>
        </w:tc>
      </w:tr>
      <w:tr w:rsidR="001300F9" w:rsidRPr="00390B0B"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1300F9" w:rsidRPr="00390B0B" w:rsidRDefault="004A2EA1" w:rsidP="00D87FEF">
            <w:pPr>
              <w:spacing w:after="0" w:line="240" w:lineRule="auto"/>
              <w:rPr>
                <w:rFonts w:ascii="宋体" w:eastAsia="宋体" w:hAnsi="宋体" w:cs="宋体"/>
                <w:bCs/>
                <w:color w:val="000000"/>
              </w:rPr>
            </w:pPr>
            <w:r w:rsidRPr="004A2EA1">
              <w:rPr>
                <w:rFonts w:ascii="宋体" w:eastAsia="宋体" w:hAnsi="宋体" w:cs="宋体"/>
                <w:bCs/>
                <w:color w:val="000000"/>
              </w:rPr>
              <w:t>DeleteSnapshot</w:t>
            </w:r>
          </w:p>
        </w:tc>
        <w:tc>
          <w:tcPr>
            <w:tcW w:w="1962" w:type="dxa"/>
            <w:tcBorders>
              <w:top w:val="nil"/>
              <w:left w:val="single" w:sz="4" w:space="0" w:color="auto"/>
              <w:bottom w:val="single" w:sz="4" w:space="0" w:color="auto"/>
              <w:right w:val="single" w:sz="4" w:space="0" w:color="auto"/>
            </w:tcBorders>
          </w:tcPr>
          <w:p w:rsidR="001300F9" w:rsidRPr="00390B0B" w:rsidRDefault="00BF494A" w:rsidP="00D87FEF">
            <w:pPr>
              <w:spacing w:after="0" w:line="240" w:lineRule="auto"/>
              <w:rPr>
                <w:rFonts w:ascii="宋体" w:eastAsia="宋体" w:hAnsi="宋体" w:cs="宋体"/>
                <w:bCs/>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1300F9" w:rsidRPr="00390B0B" w:rsidRDefault="00BF494A" w:rsidP="00D87FEF">
            <w:pPr>
              <w:spacing w:after="0" w:line="240" w:lineRule="auto"/>
              <w:rPr>
                <w:rFonts w:ascii="宋体" w:eastAsia="宋体" w:hAnsi="宋体" w:cs="宋体"/>
                <w:bCs/>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DescribeSnapshots</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DescribeSnapshotAttribute</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ModifyAutoSnapshotPolicy</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DescribeAutoSnapshotPolicy</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DescribeImages</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CreateImage</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DeleteImage</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AllocatePublicIpAddress</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ReleasePublicIpAddress</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ModifyInstanceSpec</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报错</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CreateSecurityGroup</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AuthorizeSecurityGroup</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DescribeSecurityGroupAttribute</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DescribeSecurityGroups</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RevokeSecurityGroup</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DeleteSecurityGroup</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DescribeRegions</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DescribeZones</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GetMonitorData</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DescribeMonitorData</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BF494A" w:rsidRPr="001300F9" w:rsidTr="00D87FE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BF494A" w:rsidRPr="001300F9" w:rsidRDefault="00BF494A" w:rsidP="00D87FEF">
            <w:pPr>
              <w:spacing w:after="0" w:line="240" w:lineRule="auto"/>
              <w:rPr>
                <w:rFonts w:ascii="宋体" w:eastAsia="宋体" w:hAnsi="宋体" w:cs="宋体"/>
                <w:color w:val="000000"/>
              </w:rPr>
            </w:pPr>
            <w:r w:rsidRPr="001300F9">
              <w:rPr>
                <w:rFonts w:ascii="宋体" w:eastAsia="宋体" w:hAnsi="宋体" w:cs="宋体" w:hint="eastAsia"/>
                <w:color w:val="000000"/>
              </w:rPr>
              <w:t>DescribeInstanceTypes</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c>
          <w:tcPr>
            <w:tcW w:w="1962" w:type="dxa"/>
            <w:tcBorders>
              <w:top w:val="nil"/>
              <w:left w:val="single" w:sz="4" w:space="0" w:color="auto"/>
              <w:bottom w:val="single" w:sz="4" w:space="0" w:color="auto"/>
              <w:right w:val="single" w:sz="4" w:space="0" w:color="auto"/>
            </w:tcBorders>
          </w:tcPr>
          <w:p w:rsidR="00BF494A" w:rsidRPr="001300F9" w:rsidRDefault="00BF494A" w:rsidP="00D87FEF">
            <w:pPr>
              <w:spacing w:after="0" w:line="240" w:lineRule="auto"/>
              <w:rPr>
                <w:rFonts w:ascii="宋体" w:eastAsia="宋体" w:hAnsi="宋体" w:cs="宋体"/>
                <w:color w:val="000000"/>
              </w:rPr>
            </w:pPr>
            <w:r>
              <w:rPr>
                <w:rFonts w:ascii="宋体" w:eastAsia="宋体" w:hAnsi="宋体" w:cs="宋体" w:hint="eastAsia"/>
                <w:color w:val="000000"/>
              </w:rPr>
              <w:t>正常逻辑</w:t>
            </w:r>
          </w:p>
        </w:tc>
      </w:tr>
    </w:tbl>
    <w:p w:rsidR="004A2EA1" w:rsidRDefault="004A2EA1" w:rsidP="004A2EA1"/>
    <w:p w:rsidR="004A2EA1" w:rsidRDefault="00F72584" w:rsidP="004A2EA1">
      <w:pPr>
        <w:pStyle w:val="2"/>
        <w:numPr>
          <w:ilvl w:val="1"/>
          <w:numId w:val="3"/>
        </w:numPr>
      </w:pPr>
      <w:bookmarkStart w:id="517" w:name="_Toc391025818"/>
      <w:r>
        <w:rPr>
          <w:rFonts w:hint="eastAsia"/>
        </w:rPr>
        <w:lastRenderedPageBreak/>
        <w:t>实例</w:t>
      </w:r>
      <w:r w:rsidR="00AE36E9">
        <w:rPr>
          <w:rFonts w:hint="eastAsia"/>
        </w:rPr>
        <w:t>或磁盘</w:t>
      </w:r>
      <w:r w:rsidR="00732BCF">
        <w:rPr>
          <w:rFonts w:hint="eastAsia"/>
        </w:rPr>
        <w:t>在</w:t>
      </w:r>
      <w:r w:rsidR="008C0BD7">
        <w:rPr>
          <w:rFonts w:hint="eastAsia"/>
        </w:rPr>
        <w:t>实例</w:t>
      </w:r>
      <w:r w:rsidR="00732BCF">
        <w:rPr>
          <w:rFonts w:hint="eastAsia"/>
        </w:rPr>
        <w:t>安全控制标识为</w:t>
      </w:r>
      <w:r w:rsidR="00732BCF">
        <w:rPr>
          <w:rFonts w:hint="eastAsia"/>
        </w:rPr>
        <w:t>locked</w:t>
      </w:r>
      <w:r w:rsidR="00732BCF">
        <w:rPr>
          <w:rFonts w:hint="eastAsia"/>
        </w:rPr>
        <w:t>时</w:t>
      </w:r>
      <w:r w:rsidR="00732BCF">
        <w:rPr>
          <w:rFonts w:hint="eastAsia"/>
        </w:rPr>
        <w:t>API</w:t>
      </w:r>
      <w:r w:rsidR="00732BCF">
        <w:rPr>
          <w:rFonts w:hint="eastAsia"/>
        </w:rPr>
        <w:t>的行为</w:t>
      </w:r>
      <w:bookmarkEnd w:id="517"/>
    </w:p>
    <w:p w:rsidR="004A2EA1" w:rsidRDefault="008C0BD7" w:rsidP="004A2EA1">
      <w:r>
        <w:rPr>
          <w:rFonts w:hint="eastAsia"/>
        </w:rPr>
        <w:t>注意，和磁盘有关的行为在</w:t>
      </w:r>
      <w:r>
        <w:rPr>
          <w:rFonts w:hint="eastAsia"/>
        </w:rPr>
        <w:t>in-use</w:t>
      </w:r>
      <w:r>
        <w:rPr>
          <w:rFonts w:hint="eastAsia"/>
        </w:rPr>
        <w:t>的状态下依赖实例的安全标识，否则可以忽略实例的安全标识。</w:t>
      </w:r>
    </w:p>
    <w:tbl>
      <w:tblPr>
        <w:tblW w:w="6457" w:type="dxa"/>
        <w:tblInd w:w="103" w:type="dxa"/>
        <w:tblLook w:val="04A0"/>
      </w:tblPr>
      <w:tblGrid>
        <w:gridCol w:w="4495"/>
        <w:gridCol w:w="1962"/>
      </w:tblGrid>
      <w:tr w:rsidR="00732BCF" w:rsidRPr="00F23D00" w:rsidTr="00732BCF">
        <w:trPr>
          <w:trHeight w:val="330"/>
          <w:tblHeader/>
        </w:trPr>
        <w:tc>
          <w:tcPr>
            <w:tcW w:w="4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2BCF" w:rsidRPr="00F23D00" w:rsidRDefault="00732BCF" w:rsidP="00391BC9">
            <w:pPr>
              <w:spacing w:after="0" w:line="240" w:lineRule="auto"/>
              <w:rPr>
                <w:rFonts w:ascii="宋体" w:eastAsia="宋体" w:hAnsi="宋体" w:cs="宋体"/>
                <w:b/>
                <w:color w:val="000000"/>
              </w:rPr>
            </w:pPr>
            <w:r w:rsidRPr="00F23D00">
              <w:rPr>
                <w:rFonts w:ascii="宋体" w:eastAsia="宋体" w:hAnsi="宋体" w:cs="宋体" w:hint="eastAsia"/>
                <w:b/>
                <w:color w:val="000000"/>
              </w:rPr>
              <w:t>接口</w:t>
            </w:r>
          </w:p>
        </w:tc>
        <w:tc>
          <w:tcPr>
            <w:tcW w:w="1962" w:type="dxa"/>
            <w:tcBorders>
              <w:top w:val="single" w:sz="4" w:space="0" w:color="auto"/>
              <w:left w:val="single" w:sz="4" w:space="0" w:color="auto"/>
              <w:bottom w:val="single" w:sz="4" w:space="0" w:color="auto"/>
              <w:right w:val="single" w:sz="4" w:space="0" w:color="auto"/>
            </w:tcBorders>
          </w:tcPr>
          <w:p w:rsidR="00732BCF" w:rsidRPr="00F23D00" w:rsidRDefault="00732BCF" w:rsidP="00391BC9">
            <w:pPr>
              <w:spacing w:after="0" w:line="240" w:lineRule="auto"/>
              <w:rPr>
                <w:rFonts w:ascii="宋体" w:eastAsia="宋体" w:hAnsi="宋体" w:cs="宋体"/>
                <w:b/>
                <w:color w:val="000000"/>
              </w:rPr>
            </w:pPr>
            <w:r>
              <w:rPr>
                <w:rFonts w:ascii="宋体" w:eastAsia="宋体" w:hAnsi="宋体" w:cs="宋体" w:hint="eastAsia"/>
                <w:b/>
                <w:color w:val="000000"/>
              </w:rPr>
              <w:t>行为</w:t>
            </w:r>
          </w:p>
        </w:tc>
      </w:tr>
      <w:tr w:rsidR="00732BCF" w:rsidRPr="001300F9" w:rsidTr="00732BCF">
        <w:trPr>
          <w:trHeight w:val="330"/>
        </w:trPr>
        <w:tc>
          <w:tcPr>
            <w:tcW w:w="44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CreateInstance</w:t>
            </w:r>
          </w:p>
        </w:tc>
        <w:tc>
          <w:tcPr>
            <w:tcW w:w="1962" w:type="dxa"/>
            <w:tcBorders>
              <w:top w:val="single" w:sz="4" w:space="0" w:color="auto"/>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StartInstance</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StopInstance</w:t>
            </w:r>
          </w:p>
        </w:tc>
        <w:tc>
          <w:tcPr>
            <w:tcW w:w="1962" w:type="dxa"/>
            <w:tcBorders>
              <w:top w:val="nil"/>
              <w:left w:val="single" w:sz="4" w:space="0" w:color="auto"/>
              <w:bottom w:val="single" w:sz="4" w:space="0" w:color="auto"/>
              <w:right w:val="single" w:sz="4" w:space="0" w:color="auto"/>
            </w:tcBorders>
          </w:tcPr>
          <w:p w:rsidR="00732BCF" w:rsidRPr="001300F9" w:rsidRDefault="008C0BD7" w:rsidP="00391BC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RebootInstance</w:t>
            </w:r>
          </w:p>
        </w:tc>
        <w:tc>
          <w:tcPr>
            <w:tcW w:w="1962" w:type="dxa"/>
            <w:tcBorders>
              <w:top w:val="nil"/>
              <w:left w:val="single" w:sz="4" w:space="0" w:color="auto"/>
              <w:bottom w:val="single" w:sz="4" w:space="0" w:color="auto"/>
              <w:right w:val="single" w:sz="4" w:space="0" w:color="auto"/>
            </w:tcBorders>
          </w:tcPr>
          <w:p w:rsidR="00732BCF" w:rsidRPr="001300F9" w:rsidRDefault="008C0BD7" w:rsidP="00391BC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ModifyInstanceSpec</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报</w:t>
            </w:r>
            <w:r w:rsidRPr="00732BCF">
              <w:rPr>
                <w:rFonts w:ascii="宋体" w:eastAsia="宋体" w:hAnsi="宋体" w:cs="宋体" w:hint="eastAsia"/>
                <w:color w:val="000000"/>
              </w:rPr>
              <w:t>错</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ModifyInstanceAttribute</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DescribeInstanceStatus</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DescribeInstanceAttribute</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DeleteInstance</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JoinSecurityGroup</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LeaveSecurityGroup</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DescribeInstancePhysicalAttribute</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DescribeIpRanges</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BindIpRange</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UnbindIpRange</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DescribeIntranetAttributeKb</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ModifyIntranetBandwidthKb</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CreateDisk</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DescribeDisks</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390B0B"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577B53" w:rsidRDefault="00732BCF" w:rsidP="00391BC9">
            <w:pPr>
              <w:spacing w:after="0" w:line="240" w:lineRule="auto"/>
              <w:rPr>
                <w:rFonts w:ascii="宋体" w:eastAsia="宋体" w:hAnsi="宋体" w:cs="宋体"/>
                <w:bCs/>
                <w:color w:val="000000"/>
              </w:rPr>
            </w:pPr>
            <w:r w:rsidRPr="00577B53">
              <w:rPr>
                <w:rFonts w:ascii="宋体" w:eastAsia="宋体" w:hAnsi="宋体" w:cs="宋体"/>
                <w:bCs/>
                <w:color w:val="000000"/>
              </w:rPr>
              <w:t>AttachDisk</w:t>
            </w:r>
          </w:p>
        </w:tc>
        <w:tc>
          <w:tcPr>
            <w:tcW w:w="1962" w:type="dxa"/>
            <w:tcBorders>
              <w:top w:val="nil"/>
              <w:left w:val="single" w:sz="4" w:space="0" w:color="auto"/>
              <w:bottom w:val="single" w:sz="4" w:space="0" w:color="auto"/>
              <w:right w:val="single" w:sz="4" w:space="0" w:color="auto"/>
            </w:tcBorders>
          </w:tcPr>
          <w:p w:rsidR="00732BCF" w:rsidRPr="00577B53" w:rsidRDefault="00732BCF" w:rsidP="00391BC9">
            <w:pPr>
              <w:spacing w:after="0" w:line="240" w:lineRule="auto"/>
              <w:rPr>
                <w:rFonts w:ascii="宋体" w:eastAsia="宋体" w:hAnsi="宋体" w:cs="宋体"/>
                <w:bCs/>
                <w:color w:val="000000"/>
              </w:rPr>
            </w:pPr>
            <w:r>
              <w:rPr>
                <w:rFonts w:ascii="宋体" w:eastAsia="宋体" w:hAnsi="宋体" w:cs="宋体" w:hint="eastAsia"/>
                <w:bCs/>
                <w:color w:val="000000"/>
              </w:rPr>
              <w:t>报错</w:t>
            </w:r>
          </w:p>
        </w:tc>
      </w:tr>
      <w:tr w:rsidR="00732BCF" w:rsidRPr="00390B0B"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577B53" w:rsidRDefault="00732BCF" w:rsidP="00391BC9">
            <w:pPr>
              <w:spacing w:after="0" w:line="240" w:lineRule="auto"/>
              <w:rPr>
                <w:rFonts w:ascii="宋体" w:eastAsia="宋体" w:hAnsi="宋体" w:cs="宋体"/>
                <w:bCs/>
                <w:color w:val="000000"/>
              </w:rPr>
            </w:pPr>
            <w:r w:rsidRPr="00577B53">
              <w:rPr>
                <w:rFonts w:ascii="宋体" w:eastAsia="宋体" w:hAnsi="宋体" w:cs="宋体"/>
                <w:bCs/>
                <w:color w:val="000000"/>
              </w:rPr>
              <w:t>DetachDisk</w:t>
            </w:r>
          </w:p>
        </w:tc>
        <w:tc>
          <w:tcPr>
            <w:tcW w:w="1962" w:type="dxa"/>
            <w:tcBorders>
              <w:top w:val="nil"/>
              <w:left w:val="single" w:sz="4" w:space="0" w:color="auto"/>
              <w:bottom w:val="single" w:sz="4" w:space="0" w:color="auto"/>
              <w:right w:val="single" w:sz="4" w:space="0" w:color="auto"/>
            </w:tcBorders>
          </w:tcPr>
          <w:p w:rsidR="00732BCF" w:rsidRPr="00577B53" w:rsidRDefault="00732BCF" w:rsidP="00391BC9">
            <w:pPr>
              <w:spacing w:after="0" w:line="240" w:lineRule="auto"/>
              <w:rPr>
                <w:rFonts w:ascii="宋体" w:eastAsia="宋体" w:hAnsi="宋体" w:cs="宋体"/>
                <w:bCs/>
                <w:color w:val="000000"/>
              </w:rPr>
            </w:pPr>
            <w:r>
              <w:rPr>
                <w:rFonts w:ascii="宋体" w:eastAsia="宋体" w:hAnsi="宋体" w:cs="宋体" w:hint="eastAsia"/>
                <w:color w:val="000000"/>
              </w:rPr>
              <w:t>报错</w:t>
            </w:r>
          </w:p>
        </w:tc>
      </w:tr>
      <w:tr w:rsidR="00732BCF" w:rsidRPr="00390B0B"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577B53" w:rsidRDefault="00732BCF" w:rsidP="00391BC9">
            <w:pPr>
              <w:spacing w:after="0" w:line="240" w:lineRule="auto"/>
              <w:rPr>
                <w:rFonts w:ascii="宋体" w:eastAsia="宋体" w:hAnsi="宋体" w:cs="宋体"/>
                <w:bCs/>
                <w:color w:val="000000"/>
              </w:rPr>
            </w:pPr>
            <w:r w:rsidRPr="00577B53">
              <w:rPr>
                <w:rFonts w:ascii="宋体" w:eastAsia="宋体" w:hAnsi="宋体" w:cs="宋体"/>
                <w:bCs/>
                <w:color w:val="000000"/>
              </w:rPr>
              <w:t>ModifyDiskAttributes</w:t>
            </w:r>
          </w:p>
        </w:tc>
        <w:tc>
          <w:tcPr>
            <w:tcW w:w="1962" w:type="dxa"/>
            <w:tcBorders>
              <w:top w:val="nil"/>
              <w:left w:val="single" w:sz="4" w:space="0" w:color="auto"/>
              <w:bottom w:val="single" w:sz="4" w:space="0" w:color="auto"/>
              <w:right w:val="single" w:sz="4" w:space="0" w:color="auto"/>
            </w:tcBorders>
          </w:tcPr>
          <w:p w:rsidR="00732BCF" w:rsidRPr="00577B53" w:rsidRDefault="00732BCF" w:rsidP="00391BC9">
            <w:pPr>
              <w:spacing w:after="0" w:line="240" w:lineRule="auto"/>
              <w:rPr>
                <w:rFonts w:ascii="宋体" w:eastAsia="宋体" w:hAnsi="宋体" w:cs="宋体"/>
                <w:bCs/>
                <w:color w:val="000000"/>
              </w:rPr>
            </w:pPr>
            <w:r>
              <w:rPr>
                <w:rFonts w:ascii="宋体" w:eastAsia="宋体" w:hAnsi="宋体" w:cs="宋体" w:hint="eastAsia"/>
                <w:color w:val="000000"/>
              </w:rPr>
              <w:t>正常逻辑</w:t>
            </w:r>
          </w:p>
        </w:tc>
      </w:tr>
      <w:tr w:rsidR="00732BCF" w:rsidRPr="00390B0B"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577B53" w:rsidRDefault="00732BCF" w:rsidP="00391BC9">
            <w:pPr>
              <w:spacing w:after="0" w:line="240" w:lineRule="auto"/>
              <w:rPr>
                <w:rFonts w:ascii="宋体" w:eastAsia="宋体" w:hAnsi="宋体" w:cs="宋体"/>
                <w:bCs/>
                <w:color w:val="000000"/>
              </w:rPr>
            </w:pPr>
            <w:r w:rsidRPr="00577B53">
              <w:rPr>
                <w:rFonts w:ascii="宋体" w:eastAsia="宋体" w:hAnsi="宋体" w:cs="宋体"/>
                <w:bCs/>
                <w:color w:val="000000"/>
              </w:rPr>
              <w:t>DeleteDisk</w:t>
            </w:r>
          </w:p>
        </w:tc>
        <w:tc>
          <w:tcPr>
            <w:tcW w:w="1962" w:type="dxa"/>
            <w:tcBorders>
              <w:top w:val="nil"/>
              <w:left w:val="single" w:sz="4" w:space="0" w:color="auto"/>
              <w:bottom w:val="single" w:sz="4" w:space="0" w:color="auto"/>
              <w:right w:val="single" w:sz="4" w:space="0" w:color="auto"/>
            </w:tcBorders>
          </w:tcPr>
          <w:p w:rsidR="00732BCF" w:rsidRPr="00577B53" w:rsidRDefault="00732BCF" w:rsidP="00391BC9">
            <w:pPr>
              <w:spacing w:after="0" w:line="240" w:lineRule="auto"/>
              <w:rPr>
                <w:rFonts w:ascii="宋体" w:eastAsia="宋体" w:hAnsi="宋体" w:cs="宋体"/>
                <w:bCs/>
                <w:color w:val="000000"/>
              </w:rPr>
            </w:pPr>
            <w:r>
              <w:rPr>
                <w:rFonts w:ascii="宋体" w:eastAsia="宋体" w:hAnsi="宋体" w:cs="宋体" w:hint="eastAsia"/>
                <w:color w:val="000000"/>
              </w:rPr>
              <w:t>正常逻辑</w:t>
            </w:r>
          </w:p>
        </w:tc>
      </w:tr>
      <w:tr w:rsidR="00732BCF" w:rsidRPr="00390B0B"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577B53" w:rsidRDefault="00732BCF" w:rsidP="00391BC9">
            <w:pPr>
              <w:spacing w:after="0" w:line="240" w:lineRule="auto"/>
              <w:rPr>
                <w:rFonts w:ascii="宋体" w:eastAsia="宋体" w:hAnsi="宋体" w:cs="宋体"/>
                <w:bCs/>
                <w:color w:val="000000"/>
              </w:rPr>
            </w:pPr>
            <w:r w:rsidRPr="00577B53">
              <w:rPr>
                <w:rFonts w:ascii="宋体" w:eastAsia="宋体" w:hAnsi="宋体" w:cs="宋体"/>
                <w:bCs/>
                <w:color w:val="000000"/>
              </w:rPr>
              <w:t>ResetDisk</w:t>
            </w:r>
          </w:p>
        </w:tc>
        <w:tc>
          <w:tcPr>
            <w:tcW w:w="1962" w:type="dxa"/>
            <w:tcBorders>
              <w:top w:val="nil"/>
              <w:left w:val="single" w:sz="4" w:space="0" w:color="auto"/>
              <w:bottom w:val="single" w:sz="4" w:space="0" w:color="auto"/>
              <w:right w:val="single" w:sz="4" w:space="0" w:color="auto"/>
            </w:tcBorders>
          </w:tcPr>
          <w:p w:rsidR="00B5145F" w:rsidRPr="00577B53" w:rsidRDefault="008C0BD7" w:rsidP="008C0BD7">
            <w:pPr>
              <w:spacing w:after="0" w:line="240" w:lineRule="auto"/>
              <w:rPr>
                <w:rFonts w:ascii="宋体" w:eastAsia="宋体" w:hAnsi="宋体" w:cs="宋体"/>
                <w:bCs/>
                <w:color w:val="000000"/>
              </w:rPr>
            </w:pPr>
            <w:r>
              <w:rPr>
                <w:rFonts w:ascii="宋体" w:eastAsia="宋体" w:hAnsi="宋体" w:cs="宋体" w:hint="eastAsia"/>
                <w:bCs/>
                <w:color w:val="000000"/>
              </w:rPr>
              <w:t>报错</w:t>
            </w:r>
            <w:r w:rsidR="00B5145F">
              <w:rPr>
                <w:rFonts w:ascii="宋体" w:eastAsia="宋体" w:hAnsi="宋体" w:cs="宋体" w:hint="eastAsia"/>
                <w:bCs/>
                <w:color w:val="000000"/>
              </w:rPr>
              <w:t>(in-use)，正常逻辑（其他状态）</w:t>
            </w:r>
          </w:p>
        </w:tc>
      </w:tr>
      <w:tr w:rsidR="005A5334" w:rsidRPr="00390B0B"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tcPr>
          <w:p w:rsidR="005A5334" w:rsidRPr="00577B53" w:rsidRDefault="005A5334" w:rsidP="00391BC9">
            <w:pPr>
              <w:spacing w:after="0" w:line="240" w:lineRule="auto"/>
              <w:rPr>
                <w:rFonts w:ascii="宋体" w:eastAsia="宋体" w:hAnsi="宋体" w:cs="宋体"/>
                <w:bCs/>
                <w:color w:val="000000"/>
              </w:rPr>
            </w:pPr>
            <w:r>
              <w:rPr>
                <w:rFonts w:ascii="宋体" w:eastAsia="宋体" w:hAnsi="宋体" w:cs="宋体" w:hint="eastAsia"/>
                <w:bCs/>
                <w:color w:val="000000"/>
              </w:rPr>
              <w:t>RestoreDisk</w:t>
            </w:r>
          </w:p>
        </w:tc>
        <w:tc>
          <w:tcPr>
            <w:tcW w:w="1962" w:type="dxa"/>
            <w:tcBorders>
              <w:top w:val="nil"/>
              <w:left w:val="single" w:sz="4" w:space="0" w:color="auto"/>
              <w:bottom w:val="single" w:sz="4" w:space="0" w:color="auto"/>
              <w:right w:val="single" w:sz="4" w:space="0" w:color="auto"/>
            </w:tcBorders>
          </w:tcPr>
          <w:p w:rsidR="005A5334" w:rsidRDefault="005A5334" w:rsidP="00391BC9">
            <w:pPr>
              <w:spacing w:after="0" w:line="240" w:lineRule="auto"/>
              <w:rPr>
                <w:rFonts w:ascii="宋体" w:eastAsia="宋体" w:hAnsi="宋体" w:cs="宋体"/>
                <w:bCs/>
                <w:color w:val="000000"/>
              </w:rPr>
            </w:pPr>
            <w:r>
              <w:rPr>
                <w:rFonts w:ascii="宋体" w:eastAsia="宋体" w:hAnsi="宋体" w:cs="宋体" w:hint="eastAsia"/>
                <w:bCs/>
                <w:color w:val="000000"/>
              </w:rPr>
              <w:t>报错</w:t>
            </w:r>
          </w:p>
        </w:tc>
      </w:tr>
      <w:tr w:rsidR="00732BCF" w:rsidRPr="00390B0B"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577B53" w:rsidRDefault="00732BCF" w:rsidP="00391BC9">
            <w:pPr>
              <w:spacing w:after="0" w:line="240" w:lineRule="auto"/>
              <w:rPr>
                <w:rFonts w:ascii="宋体" w:eastAsia="宋体" w:hAnsi="宋体" w:cs="宋体"/>
                <w:bCs/>
                <w:color w:val="000000"/>
              </w:rPr>
            </w:pPr>
            <w:r w:rsidRPr="00577B53">
              <w:rPr>
                <w:rFonts w:ascii="宋体" w:eastAsia="宋体" w:hAnsi="宋体" w:cs="宋体"/>
                <w:bCs/>
                <w:color w:val="000000"/>
              </w:rPr>
              <w:t>ReplaceSystemDisk</w:t>
            </w:r>
          </w:p>
        </w:tc>
        <w:tc>
          <w:tcPr>
            <w:tcW w:w="1962" w:type="dxa"/>
            <w:tcBorders>
              <w:top w:val="nil"/>
              <w:left w:val="single" w:sz="4" w:space="0" w:color="auto"/>
              <w:bottom w:val="single" w:sz="4" w:space="0" w:color="auto"/>
              <w:right w:val="single" w:sz="4" w:space="0" w:color="auto"/>
            </w:tcBorders>
          </w:tcPr>
          <w:p w:rsidR="00732BCF" w:rsidRPr="00577B53" w:rsidRDefault="00732BCF" w:rsidP="00391BC9">
            <w:pPr>
              <w:spacing w:after="0" w:line="240" w:lineRule="auto"/>
              <w:rPr>
                <w:rFonts w:ascii="宋体" w:eastAsia="宋体" w:hAnsi="宋体" w:cs="宋体"/>
                <w:bCs/>
                <w:color w:val="000000"/>
              </w:rPr>
            </w:pPr>
            <w:r>
              <w:rPr>
                <w:rFonts w:ascii="宋体" w:eastAsia="宋体" w:hAnsi="宋体" w:cs="宋体" w:hint="eastAsia"/>
                <w:bCs/>
                <w:color w:val="000000"/>
              </w:rPr>
              <w:t>正常逻辑</w:t>
            </w:r>
          </w:p>
        </w:tc>
      </w:tr>
      <w:tr w:rsidR="00732BCF" w:rsidRPr="00390B0B"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577B53" w:rsidRDefault="00732BCF" w:rsidP="00391BC9">
            <w:pPr>
              <w:spacing w:after="0" w:line="240" w:lineRule="auto"/>
              <w:rPr>
                <w:rFonts w:ascii="宋体" w:eastAsia="宋体" w:hAnsi="宋体" w:cs="宋体"/>
                <w:bCs/>
                <w:color w:val="000000"/>
              </w:rPr>
            </w:pPr>
            <w:r w:rsidRPr="00577B53">
              <w:rPr>
                <w:rFonts w:ascii="宋体" w:eastAsia="宋体" w:hAnsi="宋体" w:cs="宋体"/>
                <w:bCs/>
                <w:color w:val="000000"/>
              </w:rPr>
              <w:t>CreateSnapshot</w:t>
            </w:r>
          </w:p>
        </w:tc>
        <w:tc>
          <w:tcPr>
            <w:tcW w:w="1962" w:type="dxa"/>
            <w:tcBorders>
              <w:top w:val="nil"/>
              <w:left w:val="single" w:sz="4" w:space="0" w:color="auto"/>
              <w:bottom w:val="single" w:sz="4" w:space="0" w:color="auto"/>
              <w:right w:val="single" w:sz="4" w:space="0" w:color="auto"/>
            </w:tcBorders>
          </w:tcPr>
          <w:p w:rsidR="00732BCF" w:rsidRPr="00577B53" w:rsidRDefault="00AE36E9" w:rsidP="00391BC9">
            <w:pPr>
              <w:spacing w:after="0" w:line="240" w:lineRule="auto"/>
              <w:rPr>
                <w:rFonts w:ascii="宋体" w:eastAsia="宋体" w:hAnsi="宋体" w:cs="宋体"/>
                <w:bCs/>
                <w:color w:val="000000"/>
              </w:rPr>
            </w:pPr>
            <w:r>
              <w:rPr>
                <w:rFonts w:ascii="宋体" w:eastAsia="宋体" w:hAnsi="宋体" w:cs="宋体" w:hint="eastAsia"/>
                <w:color w:val="000000"/>
              </w:rPr>
              <w:t>报错</w:t>
            </w:r>
            <w:r w:rsidR="00DC143C">
              <w:rPr>
                <w:rFonts w:ascii="宋体" w:eastAsia="宋体" w:hAnsi="宋体" w:cs="宋体" w:hint="eastAsia"/>
                <w:color w:val="000000"/>
              </w:rPr>
              <w:t>（</w:t>
            </w:r>
            <w:r w:rsidR="0094334B">
              <w:rPr>
                <w:rFonts w:ascii="宋体" w:eastAsia="宋体" w:hAnsi="宋体" w:cs="宋体" w:hint="eastAsia"/>
                <w:color w:val="000000"/>
              </w:rPr>
              <w:t>只</w:t>
            </w:r>
            <w:r w:rsidR="00DC143C">
              <w:rPr>
                <w:rFonts w:ascii="宋体" w:eastAsia="宋体" w:hAnsi="宋体" w:cs="宋体" w:hint="eastAsia"/>
                <w:color w:val="000000"/>
              </w:rPr>
              <w:t>针对挂载在该实例上的磁盘</w:t>
            </w:r>
            <w:r w:rsidR="00B5145F">
              <w:rPr>
                <w:rFonts w:ascii="宋体" w:eastAsia="宋体" w:hAnsi="宋体" w:cs="宋体" w:hint="eastAsia"/>
                <w:color w:val="000000"/>
              </w:rPr>
              <w:t>，in-use状态</w:t>
            </w:r>
            <w:r w:rsidR="00DC143C">
              <w:rPr>
                <w:rFonts w:ascii="宋体" w:eastAsia="宋体" w:hAnsi="宋体" w:cs="宋体" w:hint="eastAsia"/>
                <w:color w:val="000000"/>
              </w:rPr>
              <w:t>）</w:t>
            </w:r>
          </w:p>
        </w:tc>
      </w:tr>
      <w:tr w:rsidR="00732BCF" w:rsidRPr="00390B0B"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577B53" w:rsidRDefault="00732BCF" w:rsidP="00391BC9">
            <w:pPr>
              <w:spacing w:after="0" w:line="240" w:lineRule="auto"/>
              <w:rPr>
                <w:rFonts w:ascii="宋体" w:eastAsia="宋体" w:hAnsi="宋体" w:cs="宋体"/>
                <w:bCs/>
                <w:color w:val="000000"/>
              </w:rPr>
            </w:pPr>
            <w:r w:rsidRPr="00577B53">
              <w:rPr>
                <w:rFonts w:ascii="宋体" w:eastAsia="宋体" w:hAnsi="宋体" w:cs="宋体"/>
                <w:bCs/>
                <w:color w:val="000000"/>
              </w:rPr>
              <w:t>DeleteSnapshot</w:t>
            </w:r>
          </w:p>
        </w:tc>
        <w:tc>
          <w:tcPr>
            <w:tcW w:w="1962" w:type="dxa"/>
            <w:tcBorders>
              <w:top w:val="nil"/>
              <w:left w:val="single" w:sz="4" w:space="0" w:color="auto"/>
              <w:bottom w:val="single" w:sz="4" w:space="0" w:color="auto"/>
              <w:right w:val="single" w:sz="4" w:space="0" w:color="auto"/>
            </w:tcBorders>
          </w:tcPr>
          <w:p w:rsidR="00732BCF" w:rsidRPr="00577B53" w:rsidRDefault="00732BCF" w:rsidP="00391BC9">
            <w:pPr>
              <w:spacing w:after="0" w:line="240" w:lineRule="auto"/>
              <w:rPr>
                <w:rFonts w:ascii="宋体" w:eastAsia="宋体" w:hAnsi="宋体" w:cs="宋体"/>
                <w:bCs/>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DescribeSnapshots</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DescribeSnapshotAttribute</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lastRenderedPageBreak/>
              <w:t>ModifyAutoSnapshotPolicy</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DescribeAutoSnapshotPolicy</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DescribeImages</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CreateImage</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DeleteImage</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AllocatePublicIpAddress</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ReleasePublicIpAddress</w:t>
            </w:r>
          </w:p>
        </w:tc>
        <w:tc>
          <w:tcPr>
            <w:tcW w:w="1962" w:type="dxa"/>
            <w:tcBorders>
              <w:top w:val="nil"/>
              <w:left w:val="single" w:sz="4" w:space="0" w:color="auto"/>
              <w:bottom w:val="single" w:sz="4" w:space="0" w:color="auto"/>
              <w:right w:val="single" w:sz="4" w:space="0" w:color="auto"/>
            </w:tcBorders>
          </w:tcPr>
          <w:p w:rsidR="00732BCF" w:rsidRPr="001300F9" w:rsidRDefault="00AE36E9" w:rsidP="00391BC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ModifyInstanceSpec</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报错</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CreateSecurityGroup</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AuthorizeSecurityGroup</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DescribeSecurityGroupAttribute</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DescribeSecurityGroups</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RevokeSecurityGroup</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DeleteSecurityGroup</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DescribeRegions</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DescribeZones</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GetMonitorData</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DescribeMonitorData</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r w:rsidR="00732BCF" w:rsidRPr="001300F9" w:rsidTr="00732BCF">
        <w:trPr>
          <w:trHeight w:val="330"/>
        </w:trPr>
        <w:tc>
          <w:tcPr>
            <w:tcW w:w="4495" w:type="dxa"/>
            <w:tcBorders>
              <w:top w:val="nil"/>
              <w:left w:val="single" w:sz="4" w:space="0" w:color="auto"/>
              <w:bottom w:val="single" w:sz="4" w:space="0" w:color="auto"/>
              <w:right w:val="single" w:sz="4" w:space="0" w:color="auto"/>
            </w:tcBorders>
            <w:shd w:val="clear" w:color="auto" w:fill="auto"/>
            <w:noWrap/>
            <w:vAlign w:val="center"/>
            <w:hideMark/>
          </w:tcPr>
          <w:p w:rsidR="00732BCF" w:rsidRPr="001300F9" w:rsidRDefault="00732BCF" w:rsidP="00391BC9">
            <w:pPr>
              <w:spacing w:after="0" w:line="240" w:lineRule="auto"/>
              <w:rPr>
                <w:rFonts w:ascii="宋体" w:eastAsia="宋体" w:hAnsi="宋体" w:cs="宋体"/>
                <w:color w:val="000000"/>
              </w:rPr>
            </w:pPr>
            <w:r w:rsidRPr="001300F9">
              <w:rPr>
                <w:rFonts w:ascii="宋体" w:eastAsia="宋体" w:hAnsi="宋体" w:cs="宋体" w:hint="eastAsia"/>
                <w:color w:val="000000"/>
              </w:rPr>
              <w:t>DescribeInstanceTypes</w:t>
            </w:r>
          </w:p>
        </w:tc>
        <w:tc>
          <w:tcPr>
            <w:tcW w:w="1962" w:type="dxa"/>
            <w:tcBorders>
              <w:top w:val="nil"/>
              <w:left w:val="single" w:sz="4" w:space="0" w:color="auto"/>
              <w:bottom w:val="single" w:sz="4" w:space="0" w:color="auto"/>
              <w:right w:val="single" w:sz="4" w:space="0" w:color="auto"/>
            </w:tcBorders>
          </w:tcPr>
          <w:p w:rsidR="00732BCF" w:rsidRPr="001300F9" w:rsidRDefault="00732BCF" w:rsidP="00391BC9">
            <w:pPr>
              <w:spacing w:after="0" w:line="240" w:lineRule="auto"/>
              <w:rPr>
                <w:rFonts w:ascii="宋体" w:eastAsia="宋体" w:hAnsi="宋体" w:cs="宋体"/>
                <w:color w:val="000000"/>
              </w:rPr>
            </w:pPr>
            <w:r>
              <w:rPr>
                <w:rFonts w:ascii="宋体" w:eastAsia="宋体" w:hAnsi="宋体" w:cs="宋体" w:hint="eastAsia"/>
                <w:color w:val="000000"/>
              </w:rPr>
              <w:t>正常逻辑</w:t>
            </w:r>
          </w:p>
        </w:tc>
      </w:tr>
    </w:tbl>
    <w:p w:rsidR="004A2EA1" w:rsidRDefault="004A2EA1" w:rsidP="004A2EA1"/>
    <w:p w:rsidR="008C23B7" w:rsidRDefault="008C23B7" w:rsidP="00F86E59">
      <w:pPr>
        <w:pStyle w:val="1"/>
      </w:pPr>
      <w:bookmarkStart w:id="518" w:name="_Toc391025819"/>
      <w:r>
        <w:rPr>
          <w:rFonts w:hint="eastAsia"/>
        </w:rPr>
        <w:t>更新历史</w:t>
      </w:r>
      <w:bookmarkEnd w:id="518"/>
    </w:p>
    <w:p w:rsidR="003D7ED7" w:rsidRDefault="003D7ED7" w:rsidP="00F86E59">
      <w:pPr>
        <w:outlineLvl w:val="0"/>
      </w:pPr>
      <w:bookmarkStart w:id="519" w:name="_Toc391025820"/>
      <w:r>
        <w:rPr>
          <w:rFonts w:hint="eastAsia"/>
        </w:rPr>
        <w:t>API</w:t>
      </w:r>
      <w:r>
        <w:rPr>
          <w:rFonts w:hint="eastAsia"/>
        </w:rPr>
        <w:t>版本：</w:t>
      </w:r>
      <w:r>
        <w:rPr>
          <w:rFonts w:hint="eastAsia"/>
        </w:rPr>
        <w:t>2013-01-10</w:t>
      </w:r>
      <w:bookmarkEnd w:id="519"/>
    </w:p>
    <w:p w:rsidR="003D7ED7" w:rsidRPr="003D7ED7" w:rsidRDefault="00F426DE" w:rsidP="003D7ED7">
      <w:r>
        <w:rPr>
          <w:rFonts w:hint="eastAsia"/>
        </w:rPr>
        <w:t>最近</w:t>
      </w:r>
      <w:r w:rsidR="003D7ED7">
        <w:rPr>
          <w:rFonts w:hint="eastAsia"/>
        </w:rPr>
        <w:t>更新时间：</w:t>
      </w:r>
      <w:r w:rsidR="00076C2D">
        <w:rPr>
          <w:rFonts w:hint="eastAsia"/>
        </w:rPr>
        <w:t>2014</w:t>
      </w:r>
      <w:r w:rsidR="00581540">
        <w:rPr>
          <w:rFonts w:hint="eastAsia"/>
        </w:rPr>
        <w:t>-</w:t>
      </w:r>
      <w:r w:rsidR="00076C2D">
        <w:rPr>
          <w:rFonts w:hint="eastAsia"/>
        </w:rPr>
        <w:t>3</w:t>
      </w:r>
      <w:r>
        <w:rPr>
          <w:rFonts w:hint="eastAsia"/>
        </w:rPr>
        <w:t>-22</w:t>
      </w:r>
    </w:p>
    <w:tbl>
      <w:tblPr>
        <w:tblStyle w:val="-11"/>
        <w:tblW w:w="0" w:type="auto"/>
        <w:tblLook w:val="04A0"/>
      </w:tblPr>
      <w:tblGrid>
        <w:gridCol w:w="1526"/>
        <w:gridCol w:w="1984"/>
        <w:gridCol w:w="5012"/>
      </w:tblGrid>
      <w:tr w:rsidR="008C23B7" w:rsidRPr="00457563" w:rsidTr="009E3D44">
        <w:trPr>
          <w:cnfStyle w:val="100000000000"/>
        </w:trPr>
        <w:tc>
          <w:tcPr>
            <w:cnfStyle w:val="001000000000"/>
            <w:tcW w:w="1526" w:type="dxa"/>
          </w:tcPr>
          <w:p w:rsidR="008C23B7" w:rsidRPr="00457563" w:rsidRDefault="002B7EC2" w:rsidP="009E3D44">
            <w:pPr>
              <w:jc w:val="center"/>
              <w:rPr>
                <w:sz w:val="18"/>
                <w:szCs w:val="18"/>
              </w:rPr>
            </w:pPr>
            <w:r>
              <w:rPr>
                <w:rFonts w:hint="eastAsia"/>
                <w:sz w:val="18"/>
                <w:szCs w:val="18"/>
              </w:rPr>
              <w:t>发布</w:t>
            </w:r>
            <w:r w:rsidR="008C23B7" w:rsidRPr="00457563">
              <w:rPr>
                <w:rFonts w:hint="eastAsia"/>
                <w:sz w:val="18"/>
                <w:szCs w:val="18"/>
              </w:rPr>
              <w:t>时间</w:t>
            </w:r>
          </w:p>
        </w:tc>
        <w:tc>
          <w:tcPr>
            <w:tcW w:w="1984" w:type="dxa"/>
          </w:tcPr>
          <w:p w:rsidR="008C23B7" w:rsidRPr="00457563" w:rsidRDefault="00C4591D" w:rsidP="009E3D44">
            <w:pPr>
              <w:jc w:val="center"/>
              <w:cnfStyle w:val="100000000000"/>
              <w:rPr>
                <w:sz w:val="18"/>
                <w:szCs w:val="18"/>
              </w:rPr>
            </w:pPr>
            <w:r>
              <w:rPr>
                <w:rFonts w:hint="eastAsia"/>
                <w:sz w:val="18"/>
                <w:szCs w:val="18"/>
              </w:rPr>
              <w:t>更新</w:t>
            </w:r>
          </w:p>
        </w:tc>
        <w:tc>
          <w:tcPr>
            <w:tcW w:w="5012" w:type="dxa"/>
          </w:tcPr>
          <w:p w:rsidR="008C23B7" w:rsidRPr="00457563" w:rsidRDefault="008C23B7" w:rsidP="009E3D44">
            <w:pPr>
              <w:jc w:val="center"/>
              <w:cnfStyle w:val="100000000000"/>
              <w:rPr>
                <w:sz w:val="18"/>
                <w:szCs w:val="18"/>
              </w:rPr>
            </w:pPr>
            <w:r w:rsidRPr="00457563">
              <w:rPr>
                <w:rFonts w:hint="eastAsia"/>
                <w:sz w:val="18"/>
                <w:szCs w:val="18"/>
              </w:rPr>
              <w:t>说明</w:t>
            </w:r>
          </w:p>
        </w:tc>
      </w:tr>
      <w:tr w:rsidR="008C23B7" w:rsidRPr="00457563" w:rsidTr="009E3D44">
        <w:trPr>
          <w:cnfStyle w:val="000000100000"/>
        </w:trPr>
        <w:tc>
          <w:tcPr>
            <w:cnfStyle w:val="001000000000"/>
            <w:tcW w:w="1526" w:type="dxa"/>
          </w:tcPr>
          <w:p w:rsidR="008C23B7" w:rsidRPr="00457563" w:rsidRDefault="00C46630" w:rsidP="009E3D44">
            <w:pPr>
              <w:jc w:val="both"/>
              <w:rPr>
                <w:sz w:val="18"/>
                <w:szCs w:val="18"/>
              </w:rPr>
            </w:pPr>
            <w:r>
              <w:rPr>
                <w:rFonts w:hint="eastAsia"/>
                <w:sz w:val="18"/>
                <w:szCs w:val="18"/>
              </w:rPr>
              <w:t>2013-01-24</w:t>
            </w:r>
          </w:p>
        </w:tc>
        <w:tc>
          <w:tcPr>
            <w:tcW w:w="1984" w:type="dxa"/>
          </w:tcPr>
          <w:p w:rsidR="008C23B7" w:rsidRPr="00457563" w:rsidRDefault="00376DB7" w:rsidP="009E3D44">
            <w:pPr>
              <w:jc w:val="both"/>
              <w:cnfStyle w:val="000000100000"/>
              <w:rPr>
                <w:sz w:val="18"/>
                <w:szCs w:val="18"/>
              </w:rPr>
            </w:pPr>
            <w:r>
              <w:rPr>
                <w:rFonts w:hint="eastAsia"/>
                <w:sz w:val="18"/>
                <w:szCs w:val="18"/>
              </w:rPr>
              <w:t>版本</w:t>
            </w:r>
            <w:r>
              <w:rPr>
                <w:rFonts w:hint="eastAsia"/>
                <w:sz w:val="18"/>
                <w:szCs w:val="18"/>
              </w:rPr>
              <w:t>2013-01-10</w:t>
            </w:r>
            <w:r>
              <w:rPr>
                <w:rFonts w:hint="eastAsia"/>
                <w:sz w:val="18"/>
                <w:szCs w:val="18"/>
              </w:rPr>
              <w:t>第一版确定</w:t>
            </w:r>
          </w:p>
        </w:tc>
        <w:tc>
          <w:tcPr>
            <w:tcW w:w="5012" w:type="dxa"/>
          </w:tcPr>
          <w:p w:rsidR="008C23B7" w:rsidRPr="00457563" w:rsidRDefault="00A90625" w:rsidP="003962D7">
            <w:pPr>
              <w:jc w:val="both"/>
              <w:cnfStyle w:val="000000100000"/>
              <w:rPr>
                <w:sz w:val="18"/>
                <w:szCs w:val="18"/>
              </w:rPr>
            </w:pPr>
            <w:r>
              <w:rPr>
                <w:rFonts w:hint="eastAsia"/>
                <w:sz w:val="18"/>
                <w:szCs w:val="18"/>
              </w:rPr>
              <w:t>提供了实例、磁盘、镜像、快照、安全组、公网</w:t>
            </w:r>
            <w:r>
              <w:rPr>
                <w:rFonts w:hint="eastAsia"/>
                <w:sz w:val="18"/>
                <w:szCs w:val="18"/>
              </w:rPr>
              <w:t>IP</w:t>
            </w:r>
            <w:r>
              <w:rPr>
                <w:rFonts w:hint="eastAsia"/>
                <w:sz w:val="18"/>
                <w:szCs w:val="18"/>
              </w:rPr>
              <w:t>、</w:t>
            </w:r>
            <w:r w:rsidR="003962D7">
              <w:rPr>
                <w:rFonts w:hint="eastAsia"/>
                <w:sz w:val="18"/>
                <w:szCs w:val="18"/>
              </w:rPr>
              <w:t>地域</w:t>
            </w:r>
            <w:r>
              <w:rPr>
                <w:rFonts w:hint="eastAsia"/>
                <w:sz w:val="18"/>
                <w:szCs w:val="18"/>
              </w:rPr>
              <w:t>、监控等操作接口。</w:t>
            </w:r>
          </w:p>
        </w:tc>
      </w:tr>
      <w:tr w:rsidR="00B77DFA" w:rsidRPr="00457563" w:rsidTr="009E3D44">
        <w:tc>
          <w:tcPr>
            <w:cnfStyle w:val="001000000000"/>
            <w:tcW w:w="1526" w:type="dxa"/>
          </w:tcPr>
          <w:p w:rsidR="00B77DFA" w:rsidRDefault="00231F41" w:rsidP="004B73B3">
            <w:pPr>
              <w:jc w:val="both"/>
              <w:rPr>
                <w:sz w:val="18"/>
                <w:szCs w:val="18"/>
              </w:rPr>
            </w:pPr>
            <w:r>
              <w:rPr>
                <w:rFonts w:hint="eastAsia"/>
                <w:sz w:val="18"/>
                <w:szCs w:val="18"/>
              </w:rPr>
              <w:t>201</w:t>
            </w:r>
            <w:r w:rsidR="004B73B3">
              <w:rPr>
                <w:rFonts w:hint="eastAsia"/>
                <w:sz w:val="18"/>
                <w:szCs w:val="18"/>
              </w:rPr>
              <w:t>3</w:t>
            </w:r>
            <w:r>
              <w:rPr>
                <w:rFonts w:hint="eastAsia"/>
                <w:sz w:val="18"/>
                <w:szCs w:val="18"/>
              </w:rPr>
              <w:t>-04-10</w:t>
            </w:r>
          </w:p>
        </w:tc>
        <w:tc>
          <w:tcPr>
            <w:tcW w:w="1984" w:type="dxa"/>
          </w:tcPr>
          <w:p w:rsidR="00B77DFA" w:rsidRDefault="00914D61" w:rsidP="00914D61">
            <w:pPr>
              <w:jc w:val="both"/>
              <w:cnfStyle w:val="000000000000"/>
              <w:rPr>
                <w:sz w:val="18"/>
                <w:szCs w:val="18"/>
              </w:rPr>
            </w:pPr>
            <w:r>
              <w:rPr>
                <w:rFonts w:hint="eastAsia"/>
                <w:sz w:val="18"/>
                <w:szCs w:val="18"/>
              </w:rPr>
              <w:t>新增重置实例、</w:t>
            </w:r>
            <w:r w:rsidR="00B77DFA">
              <w:rPr>
                <w:rFonts w:hint="eastAsia"/>
                <w:sz w:val="18"/>
                <w:szCs w:val="18"/>
              </w:rPr>
              <w:t>快照显示名称</w:t>
            </w:r>
            <w:r>
              <w:rPr>
                <w:rFonts w:hint="eastAsia"/>
                <w:sz w:val="18"/>
                <w:szCs w:val="18"/>
              </w:rPr>
              <w:t>、</w:t>
            </w:r>
            <w:r w:rsidR="00B77DFA">
              <w:rPr>
                <w:rFonts w:hint="eastAsia"/>
                <w:sz w:val="18"/>
                <w:szCs w:val="18"/>
              </w:rPr>
              <w:t>查询指定实例的监控信息</w:t>
            </w:r>
            <w:r>
              <w:rPr>
                <w:rFonts w:hint="eastAsia"/>
                <w:sz w:val="18"/>
                <w:szCs w:val="18"/>
              </w:rPr>
              <w:t>等功能</w:t>
            </w:r>
          </w:p>
        </w:tc>
        <w:tc>
          <w:tcPr>
            <w:tcW w:w="5012" w:type="dxa"/>
          </w:tcPr>
          <w:p w:rsidR="00A40946" w:rsidRDefault="00A40946" w:rsidP="002E0746">
            <w:pPr>
              <w:jc w:val="both"/>
              <w:cnfStyle w:val="000000000000"/>
              <w:rPr>
                <w:sz w:val="18"/>
                <w:szCs w:val="18"/>
              </w:rPr>
            </w:pPr>
            <w:r>
              <w:rPr>
                <w:rFonts w:hint="eastAsia"/>
                <w:sz w:val="18"/>
                <w:szCs w:val="18"/>
              </w:rPr>
              <w:t>新增</w:t>
            </w:r>
            <w:r>
              <w:rPr>
                <w:rFonts w:hint="eastAsia"/>
                <w:sz w:val="18"/>
                <w:szCs w:val="18"/>
              </w:rPr>
              <w:t>ResetInstance</w:t>
            </w:r>
            <w:r>
              <w:rPr>
                <w:rFonts w:hint="eastAsia"/>
                <w:sz w:val="18"/>
                <w:szCs w:val="18"/>
              </w:rPr>
              <w:t>接口。</w:t>
            </w:r>
          </w:p>
          <w:p w:rsidR="00B77DFA" w:rsidRDefault="00DB7FF0" w:rsidP="002E0746">
            <w:pPr>
              <w:jc w:val="both"/>
              <w:cnfStyle w:val="000000000000"/>
              <w:rPr>
                <w:sz w:val="18"/>
                <w:szCs w:val="18"/>
              </w:rPr>
            </w:pPr>
            <w:r>
              <w:rPr>
                <w:rFonts w:hint="eastAsia"/>
                <w:sz w:val="18"/>
                <w:szCs w:val="18"/>
              </w:rPr>
              <w:t>快照</w:t>
            </w:r>
            <w:r w:rsidR="00B77DFA">
              <w:rPr>
                <w:rFonts w:hint="eastAsia"/>
                <w:sz w:val="18"/>
                <w:szCs w:val="18"/>
              </w:rPr>
              <w:t>增加</w:t>
            </w:r>
            <w:r w:rsidR="00B77DFA">
              <w:rPr>
                <w:rFonts w:hint="eastAsia"/>
                <w:sz w:val="18"/>
                <w:szCs w:val="18"/>
              </w:rPr>
              <w:t>SnapshotName</w:t>
            </w:r>
            <w:r w:rsidR="00DC2CC9">
              <w:rPr>
                <w:rFonts w:hint="eastAsia"/>
                <w:sz w:val="18"/>
                <w:szCs w:val="18"/>
              </w:rPr>
              <w:t>属性</w:t>
            </w:r>
            <w:r w:rsidR="00B77DFA">
              <w:rPr>
                <w:rFonts w:hint="eastAsia"/>
                <w:sz w:val="18"/>
                <w:szCs w:val="18"/>
              </w:rPr>
              <w:t>。</w:t>
            </w:r>
          </w:p>
          <w:p w:rsidR="00B77DFA" w:rsidRDefault="00B77DFA" w:rsidP="002E0746">
            <w:pPr>
              <w:jc w:val="both"/>
              <w:cnfStyle w:val="000000000000"/>
              <w:rPr>
                <w:sz w:val="18"/>
                <w:szCs w:val="18"/>
              </w:rPr>
            </w:pPr>
            <w:r>
              <w:rPr>
                <w:rFonts w:hint="eastAsia"/>
                <w:sz w:val="18"/>
                <w:szCs w:val="18"/>
              </w:rPr>
              <w:t>GetMonitorData</w:t>
            </w:r>
            <w:r>
              <w:rPr>
                <w:rFonts w:hint="eastAsia"/>
                <w:sz w:val="18"/>
                <w:szCs w:val="18"/>
              </w:rPr>
              <w:t>增加参数</w:t>
            </w:r>
            <w:r>
              <w:rPr>
                <w:rFonts w:hint="eastAsia"/>
                <w:sz w:val="18"/>
                <w:szCs w:val="18"/>
              </w:rPr>
              <w:t>InstanceId</w:t>
            </w:r>
            <w:r>
              <w:rPr>
                <w:rFonts w:hint="eastAsia"/>
                <w:sz w:val="18"/>
                <w:szCs w:val="18"/>
              </w:rPr>
              <w:t>，用于查询指定实例的监控信息</w:t>
            </w:r>
            <w:r w:rsidR="00263768">
              <w:rPr>
                <w:rFonts w:hint="eastAsia"/>
                <w:sz w:val="18"/>
                <w:szCs w:val="18"/>
              </w:rPr>
              <w:t>。</w:t>
            </w:r>
          </w:p>
          <w:p w:rsidR="00263768" w:rsidRDefault="00263768" w:rsidP="002E0746">
            <w:pPr>
              <w:jc w:val="both"/>
              <w:cnfStyle w:val="000000000000"/>
              <w:rPr>
                <w:sz w:val="18"/>
                <w:szCs w:val="18"/>
              </w:rPr>
            </w:pPr>
            <w:r>
              <w:rPr>
                <w:rFonts w:hint="eastAsia"/>
                <w:sz w:val="18"/>
                <w:szCs w:val="18"/>
              </w:rPr>
              <w:t>完善文档接口说明。</w:t>
            </w:r>
          </w:p>
        </w:tc>
      </w:tr>
      <w:tr w:rsidR="001563A9" w:rsidRPr="00457563" w:rsidTr="001563A9">
        <w:trPr>
          <w:cnfStyle w:val="000000100000"/>
        </w:trPr>
        <w:tc>
          <w:tcPr>
            <w:cnfStyle w:val="001000000000"/>
            <w:tcW w:w="1526" w:type="dxa"/>
          </w:tcPr>
          <w:p w:rsidR="001563A9" w:rsidRDefault="001563A9" w:rsidP="001563A9">
            <w:pPr>
              <w:jc w:val="both"/>
              <w:rPr>
                <w:sz w:val="18"/>
                <w:szCs w:val="18"/>
              </w:rPr>
            </w:pPr>
            <w:r>
              <w:rPr>
                <w:rFonts w:hint="eastAsia"/>
                <w:sz w:val="18"/>
                <w:szCs w:val="18"/>
              </w:rPr>
              <w:t>2013-05-22</w:t>
            </w:r>
          </w:p>
        </w:tc>
        <w:tc>
          <w:tcPr>
            <w:tcW w:w="1984" w:type="dxa"/>
          </w:tcPr>
          <w:p w:rsidR="001563A9" w:rsidRDefault="001563A9" w:rsidP="001563A9">
            <w:pPr>
              <w:jc w:val="both"/>
              <w:cnfStyle w:val="000000100000"/>
              <w:rPr>
                <w:sz w:val="18"/>
                <w:szCs w:val="18"/>
              </w:rPr>
            </w:pPr>
            <w:r>
              <w:rPr>
                <w:rFonts w:hint="eastAsia"/>
                <w:sz w:val="18"/>
                <w:szCs w:val="18"/>
              </w:rPr>
              <w:t>完善实例、磁盘、快照部分接口说明</w:t>
            </w:r>
          </w:p>
        </w:tc>
        <w:tc>
          <w:tcPr>
            <w:tcW w:w="5012" w:type="dxa"/>
          </w:tcPr>
          <w:p w:rsidR="001563A9" w:rsidRDefault="001563A9" w:rsidP="001563A9">
            <w:pPr>
              <w:jc w:val="both"/>
              <w:cnfStyle w:val="000000100000"/>
              <w:rPr>
                <w:sz w:val="18"/>
                <w:szCs w:val="18"/>
              </w:rPr>
            </w:pPr>
            <w:r>
              <w:rPr>
                <w:rFonts w:hint="eastAsia"/>
                <w:sz w:val="18"/>
                <w:szCs w:val="18"/>
              </w:rPr>
              <w:t>完善实例、磁盘、快照部分接口说明。</w:t>
            </w:r>
          </w:p>
        </w:tc>
      </w:tr>
      <w:tr w:rsidR="00F422DA" w:rsidRPr="00DB59C9" w:rsidTr="009E3D44">
        <w:tc>
          <w:tcPr>
            <w:cnfStyle w:val="001000000000"/>
            <w:tcW w:w="1526" w:type="dxa"/>
          </w:tcPr>
          <w:p w:rsidR="00F422DA" w:rsidRDefault="00F422DA" w:rsidP="001563A9">
            <w:pPr>
              <w:jc w:val="both"/>
              <w:rPr>
                <w:sz w:val="18"/>
                <w:szCs w:val="18"/>
              </w:rPr>
            </w:pPr>
            <w:r>
              <w:rPr>
                <w:rFonts w:hint="eastAsia"/>
                <w:sz w:val="18"/>
                <w:szCs w:val="18"/>
              </w:rPr>
              <w:t>201</w:t>
            </w:r>
            <w:r w:rsidR="001563A9">
              <w:rPr>
                <w:rFonts w:hint="eastAsia"/>
                <w:sz w:val="18"/>
                <w:szCs w:val="18"/>
              </w:rPr>
              <w:t>4</w:t>
            </w:r>
            <w:r>
              <w:rPr>
                <w:rFonts w:hint="eastAsia"/>
                <w:sz w:val="18"/>
                <w:szCs w:val="18"/>
              </w:rPr>
              <w:t>-0</w:t>
            </w:r>
            <w:r w:rsidR="00076C2D">
              <w:rPr>
                <w:rFonts w:hint="eastAsia"/>
                <w:sz w:val="18"/>
                <w:szCs w:val="18"/>
              </w:rPr>
              <w:t>4</w:t>
            </w:r>
            <w:r>
              <w:rPr>
                <w:rFonts w:hint="eastAsia"/>
                <w:sz w:val="18"/>
                <w:szCs w:val="18"/>
              </w:rPr>
              <w:t>-</w:t>
            </w:r>
            <w:r w:rsidR="00122D83">
              <w:rPr>
                <w:rFonts w:hint="eastAsia"/>
                <w:sz w:val="18"/>
                <w:szCs w:val="18"/>
              </w:rPr>
              <w:t>0</w:t>
            </w:r>
            <w:r w:rsidR="00076C2D">
              <w:rPr>
                <w:rFonts w:hint="eastAsia"/>
                <w:sz w:val="18"/>
                <w:szCs w:val="18"/>
              </w:rPr>
              <w:t>3</w:t>
            </w:r>
          </w:p>
        </w:tc>
        <w:tc>
          <w:tcPr>
            <w:tcW w:w="1984" w:type="dxa"/>
          </w:tcPr>
          <w:p w:rsidR="00F422DA" w:rsidRDefault="00691804" w:rsidP="00914D61">
            <w:pPr>
              <w:jc w:val="both"/>
              <w:cnfStyle w:val="000000000000"/>
              <w:rPr>
                <w:sz w:val="18"/>
                <w:szCs w:val="18"/>
              </w:rPr>
            </w:pPr>
            <w:r>
              <w:rPr>
                <w:rFonts w:hint="eastAsia"/>
                <w:sz w:val="18"/>
                <w:szCs w:val="18"/>
              </w:rPr>
              <w:t>为全网开放所做的改动</w:t>
            </w:r>
          </w:p>
        </w:tc>
        <w:tc>
          <w:tcPr>
            <w:tcW w:w="5012" w:type="dxa"/>
          </w:tcPr>
          <w:p w:rsidR="00F422DA" w:rsidRDefault="00691804" w:rsidP="002E0746">
            <w:pPr>
              <w:jc w:val="both"/>
              <w:cnfStyle w:val="000000000000"/>
              <w:rPr>
                <w:sz w:val="18"/>
                <w:szCs w:val="18"/>
              </w:rPr>
            </w:pPr>
            <w:r>
              <w:rPr>
                <w:rFonts w:hint="eastAsia"/>
                <w:sz w:val="18"/>
                <w:szCs w:val="18"/>
              </w:rPr>
              <w:t>增减了一些</w:t>
            </w:r>
            <w:r>
              <w:rPr>
                <w:rFonts w:hint="eastAsia"/>
                <w:sz w:val="18"/>
                <w:szCs w:val="18"/>
              </w:rPr>
              <w:t>API</w:t>
            </w:r>
            <w:r>
              <w:rPr>
                <w:rFonts w:hint="eastAsia"/>
                <w:sz w:val="18"/>
                <w:szCs w:val="18"/>
              </w:rPr>
              <w:t>；增添了一些错误码；细化了每个</w:t>
            </w:r>
            <w:r>
              <w:rPr>
                <w:rFonts w:hint="eastAsia"/>
                <w:sz w:val="18"/>
                <w:szCs w:val="18"/>
              </w:rPr>
              <w:t>API</w:t>
            </w:r>
            <w:r>
              <w:rPr>
                <w:rFonts w:hint="eastAsia"/>
                <w:sz w:val="18"/>
                <w:szCs w:val="18"/>
              </w:rPr>
              <w:t>可能遇到的错误码；修改了一些参数的可选值；</w:t>
            </w:r>
            <w:r w:rsidR="00FC689F">
              <w:rPr>
                <w:rFonts w:hint="eastAsia"/>
                <w:sz w:val="18"/>
                <w:szCs w:val="18"/>
              </w:rPr>
              <w:t>完善接口的说明；</w:t>
            </w:r>
            <w:r w:rsidR="00076C2D" w:rsidRPr="00DB59C9">
              <w:rPr>
                <w:rFonts w:hint="eastAsia"/>
                <w:sz w:val="18"/>
                <w:szCs w:val="18"/>
              </w:rPr>
              <w:t>在</w:t>
            </w:r>
            <w:r w:rsidR="00076C2D" w:rsidRPr="00DB59C9">
              <w:rPr>
                <w:rFonts w:hint="eastAsia"/>
                <w:sz w:val="18"/>
                <w:szCs w:val="18"/>
              </w:rPr>
              <w:lastRenderedPageBreak/>
              <w:t>同一接口中使用相同的</w:t>
            </w:r>
            <w:r w:rsidR="00076C2D" w:rsidRPr="00DB59C9">
              <w:rPr>
                <w:rFonts w:hint="eastAsia"/>
                <w:sz w:val="18"/>
                <w:szCs w:val="18"/>
              </w:rPr>
              <w:t>RequestId</w:t>
            </w:r>
            <w:r w:rsidR="00076C2D">
              <w:rPr>
                <w:rFonts w:hint="eastAsia"/>
                <w:sz w:val="18"/>
                <w:szCs w:val="18"/>
              </w:rPr>
              <w:t>；</w:t>
            </w:r>
            <w:r w:rsidR="00076C2D" w:rsidRPr="00DB59C9">
              <w:rPr>
                <w:rFonts w:hint="eastAsia"/>
                <w:sz w:val="18"/>
                <w:szCs w:val="18"/>
              </w:rPr>
              <w:t>增加快照创建于</w:t>
            </w:r>
            <w:r w:rsidR="00076C2D" w:rsidRPr="00DB59C9">
              <w:rPr>
                <w:rFonts w:hint="eastAsia"/>
                <w:sz w:val="18"/>
                <w:szCs w:val="18"/>
              </w:rPr>
              <w:t>2013</w:t>
            </w:r>
            <w:r w:rsidR="00076C2D" w:rsidRPr="00DB59C9">
              <w:rPr>
                <w:rFonts w:hint="eastAsia"/>
                <w:sz w:val="18"/>
                <w:szCs w:val="18"/>
              </w:rPr>
              <w:t>年</w:t>
            </w:r>
            <w:r w:rsidR="00076C2D" w:rsidRPr="00DB59C9">
              <w:rPr>
                <w:rFonts w:hint="eastAsia"/>
                <w:sz w:val="18"/>
                <w:szCs w:val="18"/>
              </w:rPr>
              <w:t>7</w:t>
            </w:r>
            <w:r w:rsidR="00076C2D" w:rsidRPr="00DB59C9">
              <w:rPr>
                <w:rFonts w:hint="eastAsia"/>
                <w:sz w:val="18"/>
                <w:szCs w:val="18"/>
              </w:rPr>
              <w:t>月</w:t>
            </w:r>
            <w:r w:rsidR="00076C2D" w:rsidRPr="00DB59C9">
              <w:rPr>
                <w:rFonts w:hint="eastAsia"/>
                <w:sz w:val="18"/>
                <w:szCs w:val="18"/>
              </w:rPr>
              <w:t>15</w:t>
            </w:r>
            <w:r w:rsidR="00076C2D" w:rsidRPr="00DB59C9">
              <w:rPr>
                <w:rFonts w:hint="eastAsia"/>
                <w:sz w:val="18"/>
                <w:szCs w:val="18"/>
              </w:rPr>
              <w:t>日（含）之前对</w:t>
            </w:r>
            <w:r w:rsidR="00076C2D" w:rsidRPr="00DB59C9">
              <w:rPr>
                <w:rFonts w:hint="eastAsia"/>
                <w:sz w:val="18"/>
                <w:szCs w:val="18"/>
              </w:rPr>
              <w:t>CreateImage/AddDisk</w:t>
            </w:r>
            <w:r w:rsidR="00076C2D" w:rsidRPr="00DB59C9">
              <w:rPr>
                <w:rFonts w:hint="eastAsia"/>
                <w:sz w:val="18"/>
                <w:szCs w:val="18"/>
              </w:rPr>
              <w:t>的限制</w:t>
            </w:r>
            <w:r w:rsidR="00076C2D">
              <w:rPr>
                <w:rFonts w:hint="eastAsia"/>
                <w:sz w:val="18"/>
                <w:szCs w:val="18"/>
              </w:rPr>
              <w:t>；</w:t>
            </w:r>
            <w:r w:rsidR="00076C2D" w:rsidRPr="00DB59C9">
              <w:rPr>
                <w:rFonts w:hint="eastAsia"/>
                <w:sz w:val="18"/>
                <w:szCs w:val="18"/>
              </w:rPr>
              <w:t>增加</w:t>
            </w:r>
            <w:r w:rsidR="00076C2D" w:rsidRPr="00DB59C9">
              <w:rPr>
                <w:rFonts w:hint="eastAsia"/>
                <w:sz w:val="18"/>
                <w:szCs w:val="18"/>
              </w:rPr>
              <w:t>CreateInstance</w:t>
            </w:r>
            <w:r w:rsidR="00076C2D" w:rsidRPr="00DB59C9">
              <w:rPr>
                <w:rFonts w:hint="eastAsia"/>
                <w:sz w:val="18"/>
                <w:szCs w:val="18"/>
              </w:rPr>
              <w:t>限制：实例内存为</w:t>
            </w:r>
            <w:r w:rsidR="00076C2D" w:rsidRPr="00DB59C9">
              <w:rPr>
                <w:rFonts w:hint="eastAsia"/>
                <w:sz w:val="18"/>
                <w:szCs w:val="18"/>
              </w:rPr>
              <w:t>512M</w:t>
            </w:r>
            <w:r w:rsidR="00076C2D" w:rsidRPr="00DB59C9">
              <w:rPr>
                <w:rFonts w:hint="eastAsia"/>
                <w:sz w:val="18"/>
                <w:szCs w:val="18"/>
              </w:rPr>
              <w:t>时不能使用</w:t>
            </w:r>
            <w:r w:rsidR="00076C2D" w:rsidRPr="00DB59C9">
              <w:rPr>
                <w:rFonts w:hint="eastAsia"/>
                <w:sz w:val="18"/>
                <w:szCs w:val="18"/>
              </w:rPr>
              <w:t xml:space="preserve"> windows</w:t>
            </w:r>
            <w:r w:rsidR="00076C2D" w:rsidRPr="00DB59C9">
              <w:rPr>
                <w:rFonts w:hint="eastAsia"/>
                <w:sz w:val="18"/>
                <w:szCs w:val="18"/>
              </w:rPr>
              <w:t>操作系统；内存为</w:t>
            </w:r>
            <w:r w:rsidR="00076C2D" w:rsidRPr="00DB59C9">
              <w:rPr>
                <w:rFonts w:hint="eastAsia"/>
                <w:sz w:val="18"/>
                <w:szCs w:val="18"/>
              </w:rPr>
              <w:t xml:space="preserve"> 4G</w:t>
            </w:r>
            <w:r w:rsidR="00076C2D" w:rsidRPr="00DB59C9">
              <w:rPr>
                <w:rFonts w:hint="eastAsia"/>
                <w:sz w:val="18"/>
                <w:szCs w:val="18"/>
              </w:rPr>
              <w:t>（含）以上时不能使用</w:t>
            </w:r>
            <w:r w:rsidR="00076C2D" w:rsidRPr="00DB59C9">
              <w:rPr>
                <w:rFonts w:hint="eastAsia"/>
                <w:sz w:val="18"/>
                <w:szCs w:val="18"/>
              </w:rPr>
              <w:t xml:space="preserve"> 32</w:t>
            </w:r>
            <w:r w:rsidR="00076C2D">
              <w:rPr>
                <w:rFonts w:hint="eastAsia"/>
                <w:sz w:val="18"/>
                <w:szCs w:val="18"/>
              </w:rPr>
              <w:t>位操作系统；</w:t>
            </w:r>
            <w:r w:rsidR="00076C2D" w:rsidRPr="00DB59C9">
              <w:rPr>
                <w:rFonts w:hint="eastAsia"/>
                <w:sz w:val="18"/>
                <w:szCs w:val="18"/>
              </w:rPr>
              <w:t>调整</w:t>
            </w:r>
            <w:r w:rsidR="00076C2D" w:rsidRPr="00DB59C9">
              <w:rPr>
                <w:rFonts w:hint="eastAsia"/>
                <w:sz w:val="18"/>
                <w:szCs w:val="18"/>
              </w:rPr>
              <w:t>DescribeMonitorData</w:t>
            </w:r>
            <w:r w:rsidR="00076C2D" w:rsidRPr="00DB59C9">
              <w:rPr>
                <w:rFonts w:hint="eastAsia"/>
                <w:sz w:val="18"/>
                <w:szCs w:val="18"/>
              </w:rPr>
              <w:t>示例代码，增加</w:t>
            </w:r>
            <w:r w:rsidR="00076C2D" w:rsidRPr="00DB59C9">
              <w:rPr>
                <w:rFonts w:hint="eastAsia"/>
                <w:sz w:val="18"/>
                <w:szCs w:val="18"/>
              </w:rPr>
              <w:t>InstanceId</w:t>
            </w:r>
            <w:r w:rsidR="00076C2D" w:rsidRPr="00DB59C9">
              <w:rPr>
                <w:rFonts w:hint="eastAsia"/>
                <w:sz w:val="18"/>
                <w:szCs w:val="18"/>
              </w:rPr>
              <w:t>、</w:t>
            </w:r>
            <w:r w:rsidR="00076C2D" w:rsidRPr="00DB59C9">
              <w:rPr>
                <w:rFonts w:hint="eastAsia"/>
                <w:sz w:val="18"/>
                <w:szCs w:val="18"/>
              </w:rPr>
              <w:t>Time</w:t>
            </w:r>
            <w:r w:rsidR="00076C2D" w:rsidRPr="00DB59C9">
              <w:rPr>
                <w:rFonts w:hint="eastAsia"/>
                <w:sz w:val="18"/>
                <w:szCs w:val="18"/>
              </w:rPr>
              <w:t>参数</w:t>
            </w:r>
          </w:p>
        </w:tc>
      </w:tr>
    </w:tbl>
    <w:p w:rsidR="009374AC" w:rsidRPr="008C7C41" w:rsidRDefault="009374AC" w:rsidP="00B06B55"/>
    <w:sectPr w:rsidR="009374AC" w:rsidRPr="008C7C41" w:rsidSect="00B74AF7">
      <w:footerReference w:type="default" r:id="rId95"/>
      <w:pgSz w:w="11906" w:h="16838"/>
      <w:pgMar w:top="1440" w:right="1800" w:bottom="1440" w:left="1800" w:header="851" w:footer="992" w:gutter="0"/>
      <w:pgNumType w:start="1"/>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9C765B" w15:done="0"/>
  <w15:commentEx w15:paraId="6418FD64" w15:done="0"/>
  <w15:commentEx w15:paraId="2DBDC8AF" w15:done="0"/>
  <w15:commentEx w15:paraId="64C8B5DE" w15:done="0"/>
  <w15:commentEx w15:paraId="02F5ECC1" w15:done="0"/>
  <w15:commentEx w15:paraId="2F885931" w15:done="0"/>
  <w15:commentEx w15:paraId="1CD285AC" w15:done="0"/>
  <w15:commentEx w15:paraId="535ECBEF" w15:done="0"/>
  <w15:commentEx w15:paraId="1451AB13" w15:done="0"/>
  <w15:commentEx w15:paraId="1C1CBC51" w15:done="0"/>
  <w15:commentEx w15:paraId="15712830" w15:done="0"/>
  <w15:commentEx w15:paraId="311F7079" w15:done="0"/>
  <w15:commentEx w15:paraId="1E2AA88A" w15:done="0"/>
  <w15:commentEx w15:paraId="65907868" w15:done="0"/>
  <w15:commentEx w15:paraId="72680DCD" w15:done="0"/>
  <w15:commentEx w15:paraId="1CE655BB" w15:done="0"/>
  <w15:commentEx w15:paraId="4B739BE8" w15:done="0"/>
  <w15:commentEx w15:paraId="2D30FD3B" w15:done="0"/>
  <w15:commentEx w15:paraId="4B6F9421" w15:done="0"/>
  <w15:commentEx w15:paraId="12928BB6" w15:done="0"/>
  <w15:commentEx w15:paraId="1B0670CE" w15:done="0"/>
  <w15:commentEx w15:paraId="61223E57" w15:done="0"/>
  <w15:commentEx w15:paraId="79BE6F96" w15:done="0"/>
  <w15:commentEx w15:paraId="19CBC17C" w15:done="0"/>
  <w15:commentEx w15:paraId="38CA6C6B" w15:done="0"/>
  <w15:commentEx w15:paraId="57FA3F06" w15:done="0"/>
  <w15:commentEx w15:paraId="51F7810B" w15:done="0"/>
  <w15:commentEx w15:paraId="1F1E6574" w15:done="0"/>
  <w15:commentEx w15:paraId="6C26E08A" w15:done="0"/>
  <w15:commentEx w15:paraId="2A810053" w15:done="0"/>
  <w15:commentEx w15:paraId="31F64319" w15:done="0"/>
  <w15:commentEx w15:paraId="4F78F2D8" w15:done="0"/>
  <w15:commentEx w15:paraId="6E091D5C" w15:done="0"/>
  <w15:commentEx w15:paraId="6EB84AE7" w15:done="0"/>
  <w15:commentEx w15:paraId="2F1E831E" w15:done="0"/>
  <w15:commentEx w15:paraId="4098F1D6" w15:done="0"/>
  <w15:commentEx w15:paraId="468273B6" w15:done="0"/>
  <w15:commentEx w15:paraId="159DE636" w15:done="0"/>
  <w15:commentEx w15:paraId="31AE14C2" w15:done="0"/>
  <w15:commentEx w15:paraId="134D06FF" w15:done="0"/>
  <w15:commentEx w15:paraId="0D1226CD" w15:done="0"/>
  <w15:commentEx w15:paraId="0C6748DD" w15:done="0"/>
  <w15:commentEx w15:paraId="7162F736" w15:done="0"/>
  <w15:commentEx w15:paraId="7CB2C3E8" w15:done="0"/>
  <w15:commentEx w15:paraId="71128DB2" w15:done="0"/>
  <w15:commentEx w15:paraId="6FD2CD96" w15:done="0"/>
  <w15:commentEx w15:paraId="0525F14D" w15:done="0"/>
  <w15:commentEx w15:paraId="1BA6C98D" w15:done="0"/>
  <w15:commentEx w15:paraId="688EF100" w15:done="0"/>
  <w15:commentEx w15:paraId="4EC0717A" w15:done="0"/>
  <w15:commentEx w15:paraId="47CE456A" w15:done="0"/>
  <w15:commentEx w15:paraId="4F49C328" w15:done="0"/>
  <w15:commentEx w15:paraId="5BD0B297" w15:done="0"/>
  <w15:commentEx w15:paraId="70603B9F" w15:done="0"/>
  <w15:commentEx w15:paraId="36DC2AC3" w15:done="0"/>
  <w15:commentEx w15:paraId="3761592D" w15:done="0"/>
  <w15:commentEx w15:paraId="2CA6E120" w15:done="0"/>
  <w15:commentEx w15:paraId="191750EF" w15:done="0"/>
  <w15:commentEx w15:paraId="2E889F2A" w15:done="0"/>
  <w15:commentEx w15:paraId="4A4EECE4" w15:done="0"/>
  <w15:commentEx w15:paraId="50E2D07A" w15:done="0"/>
  <w15:commentEx w15:paraId="2864B682" w15:done="0"/>
  <w15:commentEx w15:paraId="3ABA5911" w15:done="0"/>
  <w15:commentEx w15:paraId="19F7B1BA" w15:done="0"/>
  <w15:commentEx w15:paraId="4E69EA29" w15:done="0"/>
  <w15:commentEx w15:paraId="50490C92" w15:done="0"/>
  <w15:commentEx w15:paraId="1D74298A" w15:done="0"/>
  <w15:commentEx w15:paraId="0C6A4736" w15:done="0"/>
  <w15:commentEx w15:paraId="643A9F4F" w15:done="0"/>
  <w15:commentEx w15:paraId="37FE787C" w15:done="0"/>
  <w15:commentEx w15:paraId="3860FE45" w15:done="0"/>
  <w15:commentEx w15:paraId="7C077301" w15:done="0"/>
  <w15:commentEx w15:paraId="44D3FAAE" w15:done="0"/>
  <w15:commentEx w15:paraId="1344AEDE" w15:done="0"/>
  <w15:commentEx w15:paraId="4CF54354" w15:done="0"/>
  <w15:commentEx w15:paraId="7824CEB2" w15:done="0"/>
  <w15:commentEx w15:paraId="371A730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5D5" w:rsidRDefault="008125D5" w:rsidP="00940034">
      <w:r>
        <w:separator/>
      </w:r>
    </w:p>
  </w:endnote>
  <w:endnote w:type="continuationSeparator" w:id="0">
    <w:p w:rsidR="008125D5" w:rsidRDefault="008125D5" w:rsidP="00940034">
      <w:r>
        <w:continuationSeparator/>
      </w:r>
    </w:p>
  </w:endnote>
  <w:endnote w:type="continuationNotice" w:id="1">
    <w:p w:rsidR="008125D5" w:rsidRDefault="008125D5">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703" w:rsidRDefault="0053170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703" w:rsidRDefault="00531703" w:rsidP="00A27230">
    <w:pPr>
      <w:pStyle w:val="a4"/>
      <w:jc w:val="center"/>
      <w:rPr>
        <w:iCs/>
        <w:color w:val="8C8C8C" w:themeColor="background1" w:themeShade="8C"/>
      </w:rPr>
    </w:pPr>
    <w:r w:rsidRPr="00022671">
      <w:rPr>
        <w:rFonts w:hint="eastAsia"/>
        <w:iCs/>
        <w:color w:val="8C8C8C" w:themeColor="background1" w:themeShade="8C"/>
      </w:rPr>
      <w:t>阿里云计算</w:t>
    </w:r>
  </w:p>
  <w:p w:rsidR="00531703" w:rsidRPr="00022671" w:rsidRDefault="004A2EA1" w:rsidP="00A27230">
    <w:pPr>
      <w:pStyle w:val="a4"/>
      <w:jc w:val="center"/>
    </w:pPr>
    <w:fldSimple w:instr="PAGE">
      <w:r w:rsidR="00103045">
        <w:rPr>
          <w:noProof/>
        </w:rPr>
        <w:t>13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703" w:rsidRDefault="00531703" w:rsidP="008301FD">
    <w:pPr>
      <w:pStyle w:val="a4"/>
      <w:jc w:val="center"/>
    </w:pPr>
    <w:r>
      <w:rPr>
        <w:rFonts w:hint="eastAsia"/>
      </w:rPr>
      <w:t xml:space="preserve"> </w:t>
    </w:r>
    <w:r>
      <w:rPr>
        <w:rFonts w:hint="eastAsia"/>
      </w:rPr>
      <w:t>阿里云计算</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703" w:rsidRDefault="00531703" w:rsidP="008301FD">
    <w:pPr>
      <w:pStyle w:val="a4"/>
      <w:jc w:val="center"/>
    </w:pPr>
    <w:r>
      <w:rPr>
        <w:rFonts w:hint="eastAsia"/>
      </w:rPr>
      <w:t xml:space="preserve"> </w:t>
    </w:r>
    <w:r>
      <w:rPr>
        <w:rFonts w:hint="eastAsia"/>
      </w:rPr>
      <w:t>阿里云计算</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703" w:rsidRDefault="00531703" w:rsidP="00A27230">
    <w:pPr>
      <w:pStyle w:val="a4"/>
      <w:jc w:val="center"/>
      <w:rPr>
        <w:iCs/>
        <w:color w:val="8C8C8C" w:themeColor="background1" w:themeShade="8C"/>
      </w:rPr>
    </w:pPr>
    <w:r w:rsidRPr="00022671">
      <w:rPr>
        <w:rFonts w:hint="eastAsia"/>
        <w:iCs/>
        <w:color w:val="8C8C8C" w:themeColor="background1" w:themeShade="8C"/>
      </w:rPr>
      <w:t>阿里云计算</w:t>
    </w:r>
  </w:p>
  <w:p w:rsidR="00531703" w:rsidRPr="00022671" w:rsidRDefault="004A2EA1" w:rsidP="00A27230">
    <w:pPr>
      <w:pStyle w:val="a4"/>
      <w:jc w:val="center"/>
    </w:pPr>
    <w:fldSimple w:instr="PAGE">
      <w:r w:rsidR="00103045">
        <w:rPr>
          <w:noProof/>
        </w:rPr>
        <w:t>93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5D5" w:rsidRDefault="008125D5" w:rsidP="00940034">
      <w:r>
        <w:separator/>
      </w:r>
    </w:p>
  </w:footnote>
  <w:footnote w:type="continuationSeparator" w:id="0">
    <w:p w:rsidR="008125D5" w:rsidRDefault="008125D5" w:rsidP="00940034">
      <w:r>
        <w:continuationSeparator/>
      </w:r>
    </w:p>
  </w:footnote>
  <w:footnote w:type="continuationNotice" w:id="1">
    <w:p w:rsidR="008125D5" w:rsidRDefault="008125D5">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703" w:rsidRDefault="0053170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703" w:rsidRPr="009D2C1E" w:rsidRDefault="00531703" w:rsidP="00EB35B6">
    <w:pPr>
      <w:pStyle w:val="a3"/>
      <w:jc w:val="left"/>
      <w:rPr>
        <w:rFonts w:ascii="微软雅黑" w:hAnsi="微软雅黑"/>
      </w:rPr>
    </w:pPr>
    <w:r w:rsidRPr="00FF126D">
      <w:rPr>
        <w:noProof/>
      </w:rPr>
      <w:drawing>
        <wp:inline distT="0" distB="0" distL="0" distR="0">
          <wp:extent cx="1285875" cy="247650"/>
          <wp:effectExtent l="19050" t="0" r="9525" b="0"/>
          <wp:docPr id="2" name="图片 2" descr="cid:image001.png@01CBC13B.18B66930"/>
          <wp:cNvGraphicFramePr/>
          <a:graphic xmlns:a="http://schemas.openxmlformats.org/drawingml/2006/main">
            <a:graphicData uri="http://schemas.openxmlformats.org/drawingml/2006/picture">
              <pic:pic xmlns:pic="http://schemas.openxmlformats.org/drawingml/2006/picture">
                <pic:nvPicPr>
                  <pic:cNvPr id="0" name="图片 1" descr="cid:image001.png@01CBC13B.18B66930"/>
                  <pic:cNvPicPr>
                    <a:picLocks noChangeAspect="1" noChangeArrowheads="1"/>
                  </pic:cNvPicPr>
                </pic:nvPicPr>
                <pic:blipFill>
                  <a:blip r:embed="rId1"/>
                  <a:srcRect/>
                  <a:stretch>
                    <a:fillRect/>
                  </a:stretch>
                </pic:blipFill>
                <pic:spPr bwMode="auto">
                  <a:xfrm>
                    <a:off x="0" y="0"/>
                    <a:ext cx="1285875" cy="247650"/>
                  </a:xfrm>
                  <a:prstGeom prst="rect">
                    <a:avLst/>
                  </a:prstGeom>
                  <a:noFill/>
                  <a:ln w="9525">
                    <a:noFill/>
                    <a:miter lim="800000"/>
                    <a:headEnd/>
                    <a:tailEnd/>
                  </a:ln>
                </pic:spPr>
              </pic:pic>
            </a:graphicData>
          </a:graphic>
        </wp:inline>
      </w:drawing>
    </w:r>
    <w:r>
      <w:rPr>
        <w:rFonts w:ascii="微软雅黑" w:hAnsi="微软雅黑" w:hint="eastAsia"/>
      </w:rPr>
      <w:t xml:space="preserve">                                              </w:t>
    </w:r>
    <w:r>
      <w:rPr>
        <w:rFonts w:ascii="微软雅黑" w:hAnsi="微软雅黑" w:hint="eastAsia"/>
      </w:rPr>
      <w:t>阿里云</w:t>
    </w:r>
    <w:r>
      <w:rPr>
        <w:rFonts w:ascii="微软雅黑" w:hAnsi="微软雅黑" w:hint="eastAsia"/>
      </w:rPr>
      <w:t>ECS API</w:t>
    </w:r>
    <w:r>
      <w:rPr>
        <w:rFonts w:ascii="微软雅黑" w:hAnsi="微软雅黑" w:hint="eastAsia"/>
      </w:rPr>
      <w:t>参考手册</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703" w:rsidRDefault="0053170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2423AC1"/>
    <w:multiLevelType w:val="hybridMultilevel"/>
    <w:tmpl w:val="89E82914"/>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26D35D9"/>
    <w:multiLevelType w:val="hybridMultilevel"/>
    <w:tmpl w:val="1310CE20"/>
    <w:lvl w:ilvl="0" w:tplc="D3D063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2A51E7B"/>
    <w:multiLevelType w:val="hybridMultilevel"/>
    <w:tmpl w:val="A9BE73C0"/>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3894991"/>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4416AC6"/>
    <w:multiLevelType w:val="hybridMultilevel"/>
    <w:tmpl w:val="C7A6E0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45438D5"/>
    <w:multiLevelType w:val="hybridMultilevel"/>
    <w:tmpl w:val="FAEA8148"/>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5E00012"/>
    <w:multiLevelType w:val="hybridMultilevel"/>
    <w:tmpl w:val="BB043CF6"/>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8682CA3"/>
    <w:multiLevelType w:val="hybridMultilevel"/>
    <w:tmpl w:val="18501184"/>
    <w:lvl w:ilvl="0" w:tplc="E25A44A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0A3D07B5"/>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0D034DEC"/>
    <w:multiLevelType w:val="hybridMultilevel"/>
    <w:tmpl w:val="C8CA96D6"/>
    <w:lvl w:ilvl="0" w:tplc="FB16FD72">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1">
    <w:nsid w:val="0EAD25A5"/>
    <w:multiLevelType w:val="hybridMultilevel"/>
    <w:tmpl w:val="646039A6"/>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1B2055F"/>
    <w:multiLevelType w:val="hybridMultilevel"/>
    <w:tmpl w:val="84064F7A"/>
    <w:lvl w:ilvl="0" w:tplc="C0F8A5EE">
      <w:start w:val="1"/>
      <w:numFmt w:val="bullet"/>
      <w:pStyle w:val="1Alt1B"/>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502283A"/>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189713CD"/>
    <w:multiLevelType w:val="hybridMultilevel"/>
    <w:tmpl w:val="919A37C6"/>
    <w:lvl w:ilvl="0" w:tplc="FB16FD72">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5">
    <w:nsid w:val="1A1D7D3C"/>
    <w:multiLevelType w:val="hybridMultilevel"/>
    <w:tmpl w:val="904C272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nsid w:val="1DC96E90"/>
    <w:multiLevelType w:val="hybridMultilevel"/>
    <w:tmpl w:val="5C6025E2"/>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F175D65"/>
    <w:multiLevelType w:val="hybridMultilevel"/>
    <w:tmpl w:val="579ED5A0"/>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115654E"/>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219D2FA3"/>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24447464"/>
    <w:multiLevelType w:val="multilevel"/>
    <w:tmpl w:val="0000000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1">
    <w:nsid w:val="26886C08"/>
    <w:multiLevelType w:val="hybridMultilevel"/>
    <w:tmpl w:val="8A3467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279D7D6D"/>
    <w:multiLevelType w:val="hybridMultilevel"/>
    <w:tmpl w:val="44EEEC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960709F"/>
    <w:multiLevelType w:val="hybridMultilevel"/>
    <w:tmpl w:val="A2CE3B6E"/>
    <w:lvl w:ilvl="0" w:tplc="D3D063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D1B17C6"/>
    <w:multiLevelType w:val="hybridMultilevel"/>
    <w:tmpl w:val="52783E4A"/>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24C40DD"/>
    <w:multiLevelType w:val="hybridMultilevel"/>
    <w:tmpl w:val="519668A6"/>
    <w:lvl w:ilvl="0" w:tplc="FB16FD72">
      <w:start w:val="1"/>
      <w:numFmt w:val="bullet"/>
      <w:lvlText w:val=""/>
      <w:lvlJc w:val="left"/>
      <w:pPr>
        <w:ind w:left="420" w:hanging="420"/>
      </w:pPr>
      <w:rPr>
        <w:rFonts w:ascii="Wingdings" w:hAnsi="Wingdings" w:hint="default"/>
      </w:rPr>
    </w:lvl>
    <w:lvl w:ilvl="1" w:tplc="B6BCD268">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363148D"/>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34223DB8"/>
    <w:multiLevelType w:val="multilevel"/>
    <w:tmpl w:val="D63A31F4"/>
    <w:lvl w:ilvl="0">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8">
      <w:start w:val="1"/>
      <w:numFmt w:val="decimal"/>
      <w:lvlText w:val="%1.%2.%3.%4.%5.%6.%7.%8.%9."/>
      <w:lvlJc w:val="left"/>
      <w:pPr>
        <w:tabs>
          <w:tab w:val="num" w:pos="0"/>
        </w:tabs>
        <w:ind w:left="0" w:firstLine="0"/>
      </w:pPr>
      <w:rPr>
        <w:rFonts w:cs="Times New Roman" w:hint="default"/>
        <w:bCs w:val="0"/>
        <w:i w:val="0"/>
        <w:iCs w:val="0"/>
        <w:caps w:val="0"/>
        <w:smallCaps w:val="0"/>
        <w:strike w:val="0"/>
        <w:dstrike w:val="0"/>
        <w:vanish w:val="0"/>
        <w:color w:val="000000"/>
        <w:spacing w:val="0"/>
        <w:kern w:val="0"/>
        <w:position w:val="0"/>
        <w:u w:val="none"/>
        <w:vertAlign w:val="baseline"/>
        <w:em w:val="none"/>
      </w:rPr>
    </w:lvl>
  </w:abstractNum>
  <w:abstractNum w:abstractNumId="28">
    <w:nsid w:val="34293BFE"/>
    <w:multiLevelType w:val="hybridMultilevel"/>
    <w:tmpl w:val="90A0B548"/>
    <w:lvl w:ilvl="0" w:tplc="E4FC391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4B5505F"/>
    <w:multiLevelType w:val="hybridMultilevel"/>
    <w:tmpl w:val="B25E46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6692915"/>
    <w:multiLevelType w:val="hybridMultilevel"/>
    <w:tmpl w:val="A5BE17B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383E7180"/>
    <w:multiLevelType w:val="hybridMultilevel"/>
    <w:tmpl w:val="BD2A92E8"/>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9814CF7"/>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3D33032A"/>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3E657A80"/>
    <w:multiLevelType w:val="hybridMultilevel"/>
    <w:tmpl w:val="C85E38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408335B3"/>
    <w:multiLevelType w:val="hybridMultilevel"/>
    <w:tmpl w:val="1FF43CA2"/>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5895F3B"/>
    <w:multiLevelType w:val="hybridMultilevel"/>
    <w:tmpl w:val="404650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46C530BD"/>
    <w:multiLevelType w:val="hybridMultilevel"/>
    <w:tmpl w:val="07405F18"/>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74C7ECB"/>
    <w:multiLevelType w:val="hybridMultilevel"/>
    <w:tmpl w:val="FC805BF8"/>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9D12944"/>
    <w:multiLevelType w:val="hybridMultilevel"/>
    <w:tmpl w:val="811A650C"/>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4BBB16BE"/>
    <w:multiLevelType w:val="hybridMultilevel"/>
    <w:tmpl w:val="63063F18"/>
    <w:lvl w:ilvl="0" w:tplc="FB16FD7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51CE06A1"/>
    <w:multiLevelType w:val="hybridMultilevel"/>
    <w:tmpl w:val="EF983636"/>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52C4709A"/>
    <w:multiLevelType w:val="hybridMultilevel"/>
    <w:tmpl w:val="3E362A4E"/>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532E42EA"/>
    <w:multiLevelType w:val="hybridMultilevel"/>
    <w:tmpl w:val="84180E08"/>
    <w:lvl w:ilvl="0" w:tplc="D3D063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3830FBB"/>
    <w:multiLevelType w:val="hybridMultilevel"/>
    <w:tmpl w:val="6D2A5D42"/>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43C4DBD"/>
    <w:multiLevelType w:val="hybridMultilevel"/>
    <w:tmpl w:val="1820E9AA"/>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54F337B5"/>
    <w:multiLevelType w:val="hybridMultilevel"/>
    <w:tmpl w:val="BCA47938"/>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583E0FCD"/>
    <w:multiLevelType w:val="hybridMultilevel"/>
    <w:tmpl w:val="E278CF84"/>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nsid w:val="58DF39E3"/>
    <w:multiLevelType w:val="hybridMultilevel"/>
    <w:tmpl w:val="EE6C3622"/>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nsid w:val="59E97D9D"/>
    <w:multiLevelType w:val="hybridMultilevel"/>
    <w:tmpl w:val="67081DDC"/>
    <w:lvl w:ilvl="0" w:tplc="D96EF0EE">
      <w:start w:val="1"/>
      <w:numFmt w:val="decimal"/>
      <w:lvlText w:val="%1."/>
      <w:lvlJc w:val="left"/>
      <w:pPr>
        <w:ind w:left="885" w:hanging="360"/>
      </w:pPr>
      <w:rPr>
        <w:rFonts w:ascii="Arial" w:hAnsi="Arial" w:cs="Arial"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0">
    <w:nsid w:val="5BE76EEA"/>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1">
    <w:nsid w:val="5BEC2573"/>
    <w:multiLevelType w:val="hybridMultilevel"/>
    <w:tmpl w:val="CF880B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2">
    <w:nsid w:val="5E96765F"/>
    <w:multiLevelType w:val="hybridMultilevel"/>
    <w:tmpl w:val="C8D675A4"/>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21101BD"/>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4">
    <w:nsid w:val="62157838"/>
    <w:multiLevelType w:val="hybridMultilevel"/>
    <w:tmpl w:val="BE126E38"/>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29A7414"/>
    <w:multiLevelType w:val="hybridMultilevel"/>
    <w:tmpl w:val="E6002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62F0652F"/>
    <w:multiLevelType w:val="hybridMultilevel"/>
    <w:tmpl w:val="24FE9470"/>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63904C20"/>
    <w:multiLevelType w:val="hybridMultilevel"/>
    <w:tmpl w:val="4F0E1F94"/>
    <w:lvl w:ilvl="0" w:tplc="FB16FD72">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
    <w:nsid w:val="66580F97"/>
    <w:multiLevelType w:val="hybridMultilevel"/>
    <w:tmpl w:val="75C440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65E00F4"/>
    <w:multiLevelType w:val="hybridMultilevel"/>
    <w:tmpl w:val="6C8236D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0">
    <w:nsid w:val="68752C88"/>
    <w:multiLevelType w:val="multilevel"/>
    <w:tmpl w:val="2FC86678"/>
    <w:lvl w:ilvl="0">
      <w:start w:val="1"/>
      <w:numFmt w:val="decimal"/>
      <w:pStyle w:val="1Alt1H"/>
      <w:lvlText w:val="%1."/>
      <w:lvlJc w:val="left"/>
      <w:pPr>
        <w:tabs>
          <w:tab w:val="num" w:pos="1117"/>
        </w:tabs>
        <w:ind w:left="1117" w:hanging="1117"/>
      </w:pPr>
      <w:rPr>
        <w:rFonts w:hint="eastAsia"/>
      </w:rPr>
    </w:lvl>
    <w:lvl w:ilvl="1">
      <w:start w:val="1"/>
      <w:numFmt w:val="decimal"/>
      <w:pStyle w:val="2Alt2H"/>
      <w:lvlText w:val="%1.%2."/>
      <w:lvlJc w:val="left"/>
      <w:pPr>
        <w:tabs>
          <w:tab w:val="num" w:pos="1117"/>
        </w:tabs>
        <w:ind w:left="1117" w:hanging="1117"/>
      </w:pPr>
      <w:rPr>
        <w:rFonts w:hint="eastAsia"/>
      </w:rPr>
    </w:lvl>
    <w:lvl w:ilvl="2">
      <w:start w:val="1"/>
      <w:numFmt w:val="decimal"/>
      <w:pStyle w:val="3Alt3H"/>
      <w:lvlText w:val="%1.%2.%3."/>
      <w:lvlJc w:val="left"/>
      <w:pPr>
        <w:tabs>
          <w:tab w:val="num" w:pos="1117"/>
        </w:tabs>
        <w:ind w:left="1117" w:hanging="1117"/>
      </w:pPr>
      <w:rPr>
        <w:rFonts w:hint="eastAsia"/>
      </w:rPr>
    </w:lvl>
    <w:lvl w:ilvl="3">
      <w:start w:val="1"/>
      <w:numFmt w:val="decimal"/>
      <w:pStyle w:val="4Alt4H"/>
      <w:lvlText w:val="%1.%2.%3.%4."/>
      <w:lvlJc w:val="left"/>
      <w:pPr>
        <w:tabs>
          <w:tab w:val="num" w:pos="1117"/>
        </w:tabs>
        <w:ind w:left="1117" w:hanging="1117"/>
      </w:pPr>
      <w:rPr>
        <w:rFonts w:hint="eastAsia"/>
      </w:rPr>
    </w:lvl>
    <w:lvl w:ilvl="4">
      <w:start w:val="1"/>
      <w:numFmt w:val="decimal"/>
      <w:lvlText w:val="%1.%2.%3.%4.%5."/>
      <w:lvlJc w:val="left"/>
      <w:pPr>
        <w:tabs>
          <w:tab w:val="num" w:pos="1117"/>
        </w:tabs>
        <w:ind w:left="1117" w:hanging="1117"/>
      </w:pPr>
      <w:rPr>
        <w:rFonts w:hint="eastAsia"/>
      </w:rPr>
    </w:lvl>
    <w:lvl w:ilvl="5">
      <w:start w:val="1"/>
      <w:numFmt w:val="decimal"/>
      <w:lvlText w:val="%1.%2.%3.%4.%5.%6."/>
      <w:lvlJc w:val="left"/>
      <w:pPr>
        <w:tabs>
          <w:tab w:val="num" w:pos="1117"/>
        </w:tabs>
        <w:ind w:left="1117" w:hanging="1117"/>
      </w:pPr>
      <w:rPr>
        <w:rFonts w:hint="eastAsia"/>
      </w:rPr>
    </w:lvl>
    <w:lvl w:ilvl="6">
      <w:start w:val="1"/>
      <w:numFmt w:val="decimal"/>
      <w:lvlText w:val="%1.%2.%3.%4.%5.%6.%7."/>
      <w:lvlJc w:val="left"/>
      <w:pPr>
        <w:tabs>
          <w:tab w:val="num" w:pos="1117"/>
        </w:tabs>
        <w:ind w:left="1117" w:hanging="1117"/>
      </w:pPr>
      <w:rPr>
        <w:rFonts w:hint="eastAsia"/>
      </w:rPr>
    </w:lvl>
    <w:lvl w:ilvl="7">
      <w:start w:val="1"/>
      <w:numFmt w:val="decimal"/>
      <w:lvlText w:val="%1.%2.%3.%4.%5.%6.%7.%8."/>
      <w:lvlJc w:val="left"/>
      <w:pPr>
        <w:tabs>
          <w:tab w:val="num" w:pos="1117"/>
        </w:tabs>
        <w:ind w:left="1117" w:hanging="1117"/>
      </w:pPr>
      <w:rPr>
        <w:rFonts w:hint="eastAsia"/>
      </w:rPr>
    </w:lvl>
    <w:lvl w:ilvl="8">
      <w:start w:val="1"/>
      <w:numFmt w:val="decimal"/>
      <w:lvlText w:val="%1.%2.%3.%4.%5.%6.%7.%8.%9."/>
      <w:lvlJc w:val="left"/>
      <w:pPr>
        <w:tabs>
          <w:tab w:val="num" w:pos="1117"/>
        </w:tabs>
        <w:ind w:left="1117" w:hanging="1117"/>
      </w:pPr>
      <w:rPr>
        <w:rFonts w:hint="eastAsia"/>
      </w:rPr>
    </w:lvl>
  </w:abstractNum>
  <w:abstractNum w:abstractNumId="61">
    <w:nsid w:val="68FA7F00"/>
    <w:multiLevelType w:val="hybridMultilevel"/>
    <w:tmpl w:val="A492EE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6A3968AB"/>
    <w:multiLevelType w:val="hybridMultilevel"/>
    <w:tmpl w:val="656A01FE"/>
    <w:lvl w:ilvl="0" w:tplc="D3D063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6B236575"/>
    <w:multiLevelType w:val="hybridMultilevel"/>
    <w:tmpl w:val="3F5C1D2C"/>
    <w:lvl w:ilvl="0" w:tplc="D3D063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6BFD1FB5"/>
    <w:multiLevelType w:val="multilevel"/>
    <w:tmpl w:val="4B0A543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5">
    <w:nsid w:val="6CDE561C"/>
    <w:multiLevelType w:val="hybridMultilevel"/>
    <w:tmpl w:val="18501184"/>
    <w:lvl w:ilvl="0" w:tplc="E25A44A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6">
    <w:nsid w:val="6E37129D"/>
    <w:multiLevelType w:val="hybridMultilevel"/>
    <w:tmpl w:val="6E6C982A"/>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6FFC662B"/>
    <w:multiLevelType w:val="hybridMultilevel"/>
    <w:tmpl w:val="9626D83E"/>
    <w:lvl w:ilvl="0" w:tplc="D3D063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1161EAA"/>
    <w:multiLevelType w:val="hybridMultilevel"/>
    <w:tmpl w:val="37704096"/>
    <w:lvl w:ilvl="0" w:tplc="FB16F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72E87C18"/>
    <w:multiLevelType w:val="hybridMultilevel"/>
    <w:tmpl w:val="FF561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nsid w:val="748733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1">
    <w:nsid w:val="74F065A4"/>
    <w:multiLevelType w:val="hybridMultilevel"/>
    <w:tmpl w:val="196EE452"/>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
    <w:nsid w:val="7A9153C5"/>
    <w:multiLevelType w:val="hybridMultilevel"/>
    <w:tmpl w:val="FDE8620A"/>
    <w:lvl w:ilvl="0" w:tplc="D3D063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7FDA18DF"/>
    <w:multiLevelType w:val="hybridMultilevel"/>
    <w:tmpl w:val="D05CD348"/>
    <w:lvl w:ilvl="0" w:tplc="FB16FD7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70"/>
  </w:num>
  <w:num w:numId="3">
    <w:abstractNumId w:val="13"/>
  </w:num>
  <w:num w:numId="4">
    <w:abstractNumId w:val="65"/>
  </w:num>
  <w:num w:numId="5">
    <w:abstractNumId w:val="71"/>
  </w:num>
  <w:num w:numId="6">
    <w:abstractNumId w:val="6"/>
  </w:num>
  <w:num w:numId="7">
    <w:abstractNumId w:val="73"/>
  </w:num>
  <w:num w:numId="8">
    <w:abstractNumId w:val="46"/>
  </w:num>
  <w:num w:numId="9">
    <w:abstractNumId w:val="45"/>
  </w:num>
  <w:num w:numId="10">
    <w:abstractNumId w:val="14"/>
  </w:num>
  <w:num w:numId="11">
    <w:abstractNumId w:val="41"/>
  </w:num>
  <w:num w:numId="12">
    <w:abstractNumId w:val="39"/>
  </w:num>
  <w:num w:numId="13">
    <w:abstractNumId w:val="42"/>
  </w:num>
  <w:num w:numId="14">
    <w:abstractNumId w:val="56"/>
  </w:num>
  <w:num w:numId="15">
    <w:abstractNumId w:val="47"/>
  </w:num>
  <w:num w:numId="16">
    <w:abstractNumId w:val="3"/>
  </w:num>
  <w:num w:numId="17">
    <w:abstractNumId w:val="48"/>
  </w:num>
  <w:num w:numId="18">
    <w:abstractNumId w:val="40"/>
  </w:num>
  <w:num w:numId="19">
    <w:abstractNumId w:val="1"/>
  </w:num>
  <w:num w:numId="20">
    <w:abstractNumId w:val="57"/>
  </w:num>
  <w:num w:numId="21">
    <w:abstractNumId w:val="11"/>
  </w:num>
  <w:num w:numId="22">
    <w:abstractNumId w:val="37"/>
  </w:num>
  <w:num w:numId="23">
    <w:abstractNumId w:val="20"/>
  </w:num>
  <w:num w:numId="24">
    <w:abstractNumId w:val="24"/>
  </w:num>
  <w:num w:numId="25">
    <w:abstractNumId w:val="43"/>
  </w:num>
  <w:num w:numId="26">
    <w:abstractNumId w:val="2"/>
  </w:num>
  <w:num w:numId="27">
    <w:abstractNumId w:val="23"/>
  </w:num>
  <w:num w:numId="28">
    <w:abstractNumId w:val="63"/>
  </w:num>
  <w:num w:numId="29">
    <w:abstractNumId w:val="67"/>
  </w:num>
  <w:num w:numId="30">
    <w:abstractNumId w:val="69"/>
  </w:num>
  <w:num w:numId="31">
    <w:abstractNumId w:val="21"/>
  </w:num>
  <w:num w:numId="32">
    <w:abstractNumId w:val="31"/>
  </w:num>
  <w:num w:numId="33">
    <w:abstractNumId w:val="52"/>
  </w:num>
  <w:num w:numId="34">
    <w:abstractNumId w:val="35"/>
  </w:num>
  <w:num w:numId="35">
    <w:abstractNumId w:val="16"/>
  </w:num>
  <w:num w:numId="36">
    <w:abstractNumId w:val="8"/>
  </w:num>
  <w:num w:numId="37">
    <w:abstractNumId w:val="44"/>
  </w:num>
  <w:num w:numId="38">
    <w:abstractNumId w:val="7"/>
  </w:num>
  <w:num w:numId="39">
    <w:abstractNumId w:val="38"/>
  </w:num>
  <w:num w:numId="40">
    <w:abstractNumId w:val="68"/>
  </w:num>
  <w:num w:numId="41">
    <w:abstractNumId w:val="54"/>
  </w:num>
  <w:num w:numId="42">
    <w:abstractNumId w:val="66"/>
  </w:num>
  <w:num w:numId="43">
    <w:abstractNumId w:val="26"/>
  </w:num>
  <w:num w:numId="44">
    <w:abstractNumId w:val="60"/>
  </w:num>
  <w:num w:numId="45">
    <w:abstractNumId w:val="12"/>
  </w:num>
  <w:num w:numId="46">
    <w:abstractNumId w:val="51"/>
  </w:num>
  <w:num w:numId="47">
    <w:abstractNumId w:val="55"/>
  </w:num>
  <w:num w:numId="48">
    <w:abstractNumId w:val="27"/>
  </w:num>
  <w:num w:numId="49">
    <w:abstractNumId w:val="58"/>
  </w:num>
  <w:num w:numId="50">
    <w:abstractNumId w:val="49"/>
  </w:num>
  <w:num w:numId="51">
    <w:abstractNumId w:val="61"/>
  </w:num>
  <w:num w:numId="52">
    <w:abstractNumId w:val="22"/>
  </w:num>
  <w:num w:numId="53">
    <w:abstractNumId w:val="5"/>
  </w:num>
  <w:num w:numId="54">
    <w:abstractNumId w:val="29"/>
  </w:num>
  <w:num w:numId="55">
    <w:abstractNumId w:val="15"/>
  </w:num>
  <w:num w:numId="56">
    <w:abstractNumId w:val="59"/>
  </w:num>
  <w:num w:numId="57">
    <w:abstractNumId w:val="28"/>
  </w:num>
  <w:num w:numId="58">
    <w:abstractNumId w:val="28"/>
    <w:lvlOverride w:ilvl="0">
      <w:startOverride w:val="1"/>
    </w:lvlOverride>
  </w:num>
  <w:num w:numId="59">
    <w:abstractNumId w:val="50"/>
  </w:num>
  <w:num w:numId="60">
    <w:abstractNumId w:val="32"/>
  </w:num>
  <w:num w:numId="61">
    <w:abstractNumId w:val="53"/>
  </w:num>
  <w:num w:numId="62">
    <w:abstractNumId w:val="33"/>
  </w:num>
  <w:num w:numId="63">
    <w:abstractNumId w:val="19"/>
  </w:num>
  <w:num w:numId="64">
    <w:abstractNumId w:val="4"/>
  </w:num>
  <w:num w:numId="65">
    <w:abstractNumId w:val="9"/>
  </w:num>
  <w:num w:numId="66">
    <w:abstractNumId w:val="18"/>
  </w:num>
  <w:num w:numId="67">
    <w:abstractNumId w:val="64"/>
  </w:num>
  <w:num w:numId="68">
    <w:abstractNumId w:val="25"/>
  </w:num>
  <w:num w:numId="69">
    <w:abstractNumId w:val="36"/>
  </w:num>
  <w:num w:numId="70">
    <w:abstractNumId w:val="17"/>
  </w:num>
  <w:num w:numId="71">
    <w:abstractNumId w:val="0"/>
  </w:num>
  <w:num w:numId="72">
    <w:abstractNumId w:val="62"/>
  </w:num>
  <w:num w:numId="73">
    <w:abstractNumId w:val="72"/>
  </w:num>
  <w:num w:numId="74">
    <w:abstractNumId w:val="34"/>
  </w:num>
  <w:num w:numId="75">
    <w:abstractNumId w:val="30"/>
  </w:num>
  <w:numIdMacAtCleanup w:val="7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永升">
    <w15:presenceInfo w15:providerId="AD" w15:userId="S-1-5-21-3727386885-3056668215-3391246470-5310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stylePaneFormatFilter w:val="1028"/>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940034"/>
    <w:rsid w:val="00000003"/>
    <w:rsid w:val="00000137"/>
    <w:rsid w:val="00000341"/>
    <w:rsid w:val="000007B5"/>
    <w:rsid w:val="00000894"/>
    <w:rsid w:val="00000AA1"/>
    <w:rsid w:val="00000AA2"/>
    <w:rsid w:val="00000EE1"/>
    <w:rsid w:val="000013A1"/>
    <w:rsid w:val="00001512"/>
    <w:rsid w:val="0000155E"/>
    <w:rsid w:val="00001BE2"/>
    <w:rsid w:val="00001FE6"/>
    <w:rsid w:val="00001FEB"/>
    <w:rsid w:val="0000239E"/>
    <w:rsid w:val="000023C8"/>
    <w:rsid w:val="000023E5"/>
    <w:rsid w:val="000029CA"/>
    <w:rsid w:val="00002B34"/>
    <w:rsid w:val="00002F92"/>
    <w:rsid w:val="00002FD6"/>
    <w:rsid w:val="000030C3"/>
    <w:rsid w:val="00003292"/>
    <w:rsid w:val="00003894"/>
    <w:rsid w:val="00003D83"/>
    <w:rsid w:val="00004064"/>
    <w:rsid w:val="000040F8"/>
    <w:rsid w:val="00004378"/>
    <w:rsid w:val="000043B8"/>
    <w:rsid w:val="00004888"/>
    <w:rsid w:val="000048BE"/>
    <w:rsid w:val="00004904"/>
    <w:rsid w:val="0000493E"/>
    <w:rsid w:val="00004968"/>
    <w:rsid w:val="00005490"/>
    <w:rsid w:val="00005835"/>
    <w:rsid w:val="00005A8B"/>
    <w:rsid w:val="00005B69"/>
    <w:rsid w:val="00005E2B"/>
    <w:rsid w:val="00006656"/>
    <w:rsid w:val="000066E2"/>
    <w:rsid w:val="000067CD"/>
    <w:rsid w:val="00006BC3"/>
    <w:rsid w:val="00007087"/>
    <w:rsid w:val="0000710A"/>
    <w:rsid w:val="0000752F"/>
    <w:rsid w:val="00007541"/>
    <w:rsid w:val="0000761A"/>
    <w:rsid w:val="000076BA"/>
    <w:rsid w:val="00007B40"/>
    <w:rsid w:val="00007BAB"/>
    <w:rsid w:val="00007C60"/>
    <w:rsid w:val="00010130"/>
    <w:rsid w:val="000105D8"/>
    <w:rsid w:val="00010AAC"/>
    <w:rsid w:val="00010B39"/>
    <w:rsid w:val="00010B7D"/>
    <w:rsid w:val="00010CA5"/>
    <w:rsid w:val="000117A9"/>
    <w:rsid w:val="00011992"/>
    <w:rsid w:val="00011ACF"/>
    <w:rsid w:val="00011AD7"/>
    <w:rsid w:val="00011D5C"/>
    <w:rsid w:val="00011D75"/>
    <w:rsid w:val="00011E7C"/>
    <w:rsid w:val="00011FF8"/>
    <w:rsid w:val="000120DD"/>
    <w:rsid w:val="000129E4"/>
    <w:rsid w:val="00012DF8"/>
    <w:rsid w:val="00012E32"/>
    <w:rsid w:val="0001307E"/>
    <w:rsid w:val="000136D6"/>
    <w:rsid w:val="00013A25"/>
    <w:rsid w:val="00013C21"/>
    <w:rsid w:val="00014057"/>
    <w:rsid w:val="000142FD"/>
    <w:rsid w:val="00014898"/>
    <w:rsid w:val="00014A85"/>
    <w:rsid w:val="00014DEB"/>
    <w:rsid w:val="000150E7"/>
    <w:rsid w:val="00015174"/>
    <w:rsid w:val="000151CB"/>
    <w:rsid w:val="00015372"/>
    <w:rsid w:val="000153F3"/>
    <w:rsid w:val="00015516"/>
    <w:rsid w:val="000155F3"/>
    <w:rsid w:val="00015F14"/>
    <w:rsid w:val="00015F19"/>
    <w:rsid w:val="00016159"/>
    <w:rsid w:val="00016DDE"/>
    <w:rsid w:val="00016E78"/>
    <w:rsid w:val="00016EBE"/>
    <w:rsid w:val="0001756C"/>
    <w:rsid w:val="00017578"/>
    <w:rsid w:val="000176EE"/>
    <w:rsid w:val="000179B5"/>
    <w:rsid w:val="00017A69"/>
    <w:rsid w:val="00017ADE"/>
    <w:rsid w:val="00020161"/>
    <w:rsid w:val="0002016F"/>
    <w:rsid w:val="0002039B"/>
    <w:rsid w:val="000204E1"/>
    <w:rsid w:val="000205A9"/>
    <w:rsid w:val="00020883"/>
    <w:rsid w:val="00020C73"/>
    <w:rsid w:val="00021326"/>
    <w:rsid w:val="0002162C"/>
    <w:rsid w:val="00021696"/>
    <w:rsid w:val="0002174E"/>
    <w:rsid w:val="00021875"/>
    <w:rsid w:val="00021DA0"/>
    <w:rsid w:val="00021E2E"/>
    <w:rsid w:val="00022322"/>
    <w:rsid w:val="00022671"/>
    <w:rsid w:val="00022707"/>
    <w:rsid w:val="00022804"/>
    <w:rsid w:val="00022895"/>
    <w:rsid w:val="00022E11"/>
    <w:rsid w:val="00022FA6"/>
    <w:rsid w:val="0002303E"/>
    <w:rsid w:val="00023142"/>
    <w:rsid w:val="00023753"/>
    <w:rsid w:val="00023B0A"/>
    <w:rsid w:val="00023DDB"/>
    <w:rsid w:val="00024239"/>
    <w:rsid w:val="000242AE"/>
    <w:rsid w:val="0002471F"/>
    <w:rsid w:val="000248A9"/>
    <w:rsid w:val="00024976"/>
    <w:rsid w:val="00024B45"/>
    <w:rsid w:val="00024BAF"/>
    <w:rsid w:val="0002524F"/>
    <w:rsid w:val="00025532"/>
    <w:rsid w:val="000259AE"/>
    <w:rsid w:val="000259CD"/>
    <w:rsid w:val="00025A48"/>
    <w:rsid w:val="00025CBC"/>
    <w:rsid w:val="00025EE2"/>
    <w:rsid w:val="000260DA"/>
    <w:rsid w:val="000272BE"/>
    <w:rsid w:val="000275E1"/>
    <w:rsid w:val="000278F8"/>
    <w:rsid w:val="00027905"/>
    <w:rsid w:val="00027CC1"/>
    <w:rsid w:val="00027D71"/>
    <w:rsid w:val="00027E10"/>
    <w:rsid w:val="00027FDC"/>
    <w:rsid w:val="0003003D"/>
    <w:rsid w:val="00030159"/>
    <w:rsid w:val="000303FD"/>
    <w:rsid w:val="00030AB8"/>
    <w:rsid w:val="00030CFC"/>
    <w:rsid w:val="00030DAC"/>
    <w:rsid w:val="00031076"/>
    <w:rsid w:val="000313A8"/>
    <w:rsid w:val="0003149C"/>
    <w:rsid w:val="00031994"/>
    <w:rsid w:val="00031A51"/>
    <w:rsid w:val="00031C4B"/>
    <w:rsid w:val="00031C86"/>
    <w:rsid w:val="00031EE0"/>
    <w:rsid w:val="00032099"/>
    <w:rsid w:val="000320C2"/>
    <w:rsid w:val="00032438"/>
    <w:rsid w:val="0003251D"/>
    <w:rsid w:val="000326DE"/>
    <w:rsid w:val="00032727"/>
    <w:rsid w:val="000329C1"/>
    <w:rsid w:val="00032DF4"/>
    <w:rsid w:val="00032FC7"/>
    <w:rsid w:val="000330CF"/>
    <w:rsid w:val="00033618"/>
    <w:rsid w:val="000336D3"/>
    <w:rsid w:val="00033B46"/>
    <w:rsid w:val="00033BB3"/>
    <w:rsid w:val="00033EB8"/>
    <w:rsid w:val="00033F9B"/>
    <w:rsid w:val="00033FE7"/>
    <w:rsid w:val="000345FF"/>
    <w:rsid w:val="0003467C"/>
    <w:rsid w:val="000346F5"/>
    <w:rsid w:val="00034E42"/>
    <w:rsid w:val="00035508"/>
    <w:rsid w:val="000355BD"/>
    <w:rsid w:val="00035627"/>
    <w:rsid w:val="000356A2"/>
    <w:rsid w:val="000358A2"/>
    <w:rsid w:val="00035A0A"/>
    <w:rsid w:val="00035F26"/>
    <w:rsid w:val="00036386"/>
    <w:rsid w:val="000363B6"/>
    <w:rsid w:val="00036BCB"/>
    <w:rsid w:val="00036E78"/>
    <w:rsid w:val="00036EEA"/>
    <w:rsid w:val="000370D5"/>
    <w:rsid w:val="00037402"/>
    <w:rsid w:val="00037471"/>
    <w:rsid w:val="0003755B"/>
    <w:rsid w:val="000375C7"/>
    <w:rsid w:val="000375FF"/>
    <w:rsid w:val="00037C9D"/>
    <w:rsid w:val="00037E08"/>
    <w:rsid w:val="00037F54"/>
    <w:rsid w:val="00037FA4"/>
    <w:rsid w:val="00040339"/>
    <w:rsid w:val="00040342"/>
    <w:rsid w:val="00040D9D"/>
    <w:rsid w:val="00040E42"/>
    <w:rsid w:val="000410BC"/>
    <w:rsid w:val="0004122E"/>
    <w:rsid w:val="00041937"/>
    <w:rsid w:val="00041A0B"/>
    <w:rsid w:val="00041AB5"/>
    <w:rsid w:val="00041AEE"/>
    <w:rsid w:val="00041D16"/>
    <w:rsid w:val="00041F5B"/>
    <w:rsid w:val="00041F73"/>
    <w:rsid w:val="00042036"/>
    <w:rsid w:val="00042343"/>
    <w:rsid w:val="00042816"/>
    <w:rsid w:val="000429FF"/>
    <w:rsid w:val="00042ABD"/>
    <w:rsid w:val="00042D87"/>
    <w:rsid w:val="00042E85"/>
    <w:rsid w:val="00042F68"/>
    <w:rsid w:val="00043216"/>
    <w:rsid w:val="00043233"/>
    <w:rsid w:val="00043995"/>
    <w:rsid w:val="00043E40"/>
    <w:rsid w:val="00044277"/>
    <w:rsid w:val="00044A25"/>
    <w:rsid w:val="00044D8B"/>
    <w:rsid w:val="00045348"/>
    <w:rsid w:val="0004580C"/>
    <w:rsid w:val="00045823"/>
    <w:rsid w:val="000458FF"/>
    <w:rsid w:val="00045915"/>
    <w:rsid w:val="00045E64"/>
    <w:rsid w:val="00045E73"/>
    <w:rsid w:val="00045E87"/>
    <w:rsid w:val="00046047"/>
    <w:rsid w:val="000461C3"/>
    <w:rsid w:val="00046434"/>
    <w:rsid w:val="000464B3"/>
    <w:rsid w:val="00046831"/>
    <w:rsid w:val="000468BD"/>
    <w:rsid w:val="000469C5"/>
    <w:rsid w:val="00046C68"/>
    <w:rsid w:val="00046E17"/>
    <w:rsid w:val="000470C2"/>
    <w:rsid w:val="000471B1"/>
    <w:rsid w:val="000475A4"/>
    <w:rsid w:val="00047649"/>
    <w:rsid w:val="0004793A"/>
    <w:rsid w:val="00047BFB"/>
    <w:rsid w:val="00047D3D"/>
    <w:rsid w:val="0005014E"/>
    <w:rsid w:val="000507C9"/>
    <w:rsid w:val="00050DF0"/>
    <w:rsid w:val="00051106"/>
    <w:rsid w:val="000511C0"/>
    <w:rsid w:val="000515B1"/>
    <w:rsid w:val="00051B66"/>
    <w:rsid w:val="000521BE"/>
    <w:rsid w:val="00052659"/>
    <w:rsid w:val="00052749"/>
    <w:rsid w:val="00052C55"/>
    <w:rsid w:val="00052D85"/>
    <w:rsid w:val="00052E70"/>
    <w:rsid w:val="00052E9E"/>
    <w:rsid w:val="000531B6"/>
    <w:rsid w:val="0005370D"/>
    <w:rsid w:val="00053980"/>
    <w:rsid w:val="00053B9D"/>
    <w:rsid w:val="00053D87"/>
    <w:rsid w:val="0005481F"/>
    <w:rsid w:val="000548FE"/>
    <w:rsid w:val="00054942"/>
    <w:rsid w:val="00054B63"/>
    <w:rsid w:val="00054EF7"/>
    <w:rsid w:val="00054FE2"/>
    <w:rsid w:val="000550B7"/>
    <w:rsid w:val="00055143"/>
    <w:rsid w:val="00055218"/>
    <w:rsid w:val="00055295"/>
    <w:rsid w:val="000553F3"/>
    <w:rsid w:val="0005553F"/>
    <w:rsid w:val="00055E07"/>
    <w:rsid w:val="00055E48"/>
    <w:rsid w:val="00056162"/>
    <w:rsid w:val="00056345"/>
    <w:rsid w:val="00056452"/>
    <w:rsid w:val="00056672"/>
    <w:rsid w:val="00056845"/>
    <w:rsid w:val="000569BC"/>
    <w:rsid w:val="00056AA3"/>
    <w:rsid w:val="00056C64"/>
    <w:rsid w:val="00057233"/>
    <w:rsid w:val="0005734C"/>
    <w:rsid w:val="000574AC"/>
    <w:rsid w:val="0005761C"/>
    <w:rsid w:val="0005786F"/>
    <w:rsid w:val="00057D8E"/>
    <w:rsid w:val="00060727"/>
    <w:rsid w:val="00060A7F"/>
    <w:rsid w:val="00060B42"/>
    <w:rsid w:val="00060C02"/>
    <w:rsid w:val="00060E2F"/>
    <w:rsid w:val="00060ED9"/>
    <w:rsid w:val="00060EEF"/>
    <w:rsid w:val="0006100D"/>
    <w:rsid w:val="00061022"/>
    <w:rsid w:val="00061153"/>
    <w:rsid w:val="0006142E"/>
    <w:rsid w:val="00061C33"/>
    <w:rsid w:val="00061D3D"/>
    <w:rsid w:val="00061F64"/>
    <w:rsid w:val="000628CD"/>
    <w:rsid w:val="00062D49"/>
    <w:rsid w:val="00063348"/>
    <w:rsid w:val="0006359A"/>
    <w:rsid w:val="00063675"/>
    <w:rsid w:val="000636FB"/>
    <w:rsid w:val="000638A7"/>
    <w:rsid w:val="00063A89"/>
    <w:rsid w:val="00063B02"/>
    <w:rsid w:val="00063B07"/>
    <w:rsid w:val="00063B70"/>
    <w:rsid w:val="00064084"/>
    <w:rsid w:val="00064286"/>
    <w:rsid w:val="00064410"/>
    <w:rsid w:val="00064D38"/>
    <w:rsid w:val="00065117"/>
    <w:rsid w:val="0006529F"/>
    <w:rsid w:val="00065571"/>
    <w:rsid w:val="00065A14"/>
    <w:rsid w:val="00065F4B"/>
    <w:rsid w:val="00066180"/>
    <w:rsid w:val="000665CA"/>
    <w:rsid w:val="0006669D"/>
    <w:rsid w:val="000667C4"/>
    <w:rsid w:val="000667CF"/>
    <w:rsid w:val="00066A71"/>
    <w:rsid w:val="00066E86"/>
    <w:rsid w:val="00067102"/>
    <w:rsid w:val="0006751B"/>
    <w:rsid w:val="00067934"/>
    <w:rsid w:val="00070435"/>
    <w:rsid w:val="0007045C"/>
    <w:rsid w:val="0007051B"/>
    <w:rsid w:val="0007061B"/>
    <w:rsid w:val="000706DC"/>
    <w:rsid w:val="0007087F"/>
    <w:rsid w:val="000708A3"/>
    <w:rsid w:val="000708CB"/>
    <w:rsid w:val="0007126E"/>
    <w:rsid w:val="000714E1"/>
    <w:rsid w:val="000716A5"/>
    <w:rsid w:val="00071BE7"/>
    <w:rsid w:val="00071D4C"/>
    <w:rsid w:val="00071F7C"/>
    <w:rsid w:val="000728DE"/>
    <w:rsid w:val="00072B48"/>
    <w:rsid w:val="00072D9F"/>
    <w:rsid w:val="00072E24"/>
    <w:rsid w:val="00072EAE"/>
    <w:rsid w:val="00072FF6"/>
    <w:rsid w:val="00073278"/>
    <w:rsid w:val="000732C0"/>
    <w:rsid w:val="0007390D"/>
    <w:rsid w:val="00073954"/>
    <w:rsid w:val="00074C3C"/>
    <w:rsid w:val="00074D9D"/>
    <w:rsid w:val="000755BF"/>
    <w:rsid w:val="0007602A"/>
    <w:rsid w:val="00076395"/>
    <w:rsid w:val="000764F9"/>
    <w:rsid w:val="00076A1F"/>
    <w:rsid w:val="00076C2D"/>
    <w:rsid w:val="00076F34"/>
    <w:rsid w:val="00077347"/>
    <w:rsid w:val="00077427"/>
    <w:rsid w:val="00077690"/>
    <w:rsid w:val="00077809"/>
    <w:rsid w:val="00077862"/>
    <w:rsid w:val="00077AD2"/>
    <w:rsid w:val="00077C3B"/>
    <w:rsid w:val="00077D2B"/>
    <w:rsid w:val="00080282"/>
    <w:rsid w:val="000805F8"/>
    <w:rsid w:val="000809D0"/>
    <w:rsid w:val="00080E9A"/>
    <w:rsid w:val="000811D8"/>
    <w:rsid w:val="00081ACD"/>
    <w:rsid w:val="00081D28"/>
    <w:rsid w:val="000826EA"/>
    <w:rsid w:val="00082777"/>
    <w:rsid w:val="00082791"/>
    <w:rsid w:val="00083454"/>
    <w:rsid w:val="00083C51"/>
    <w:rsid w:val="000848DA"/>
    <w:rsid w:val="0008492C"/>
    <w:rsid w:val="00084B54"/>
    <w:rsid w:val="00084B66"/>
    <w:rsid w:val="00084CB1"/>
    <w:rsid w:val="00084DAE"/>
    <w:rsid w:val="0008511C"/>
    <w:rsid w:val="00085238"/>
    <w:rsid w:val="000852B5"/>
    <w:rsid w:val="0008538F"/>
    <w:rsid w:val="00085978"/>
    <w:rsid w:val="00085A13"/>
    <w:rsid w:val="00085BDB"/>
    <w:rsid w:val="00085F65"/>
    <w:rsid w:val="0008601A"/>
    <w:rsid w:val="00086632"/>
    <w:rsid w:val="000869E0"/>
    <w:rsid w:val="0008752A"/>
    <w:rsid w:val="00087541"/>
    <w:rsid w:val="00087B9E"/>
    <w:rsid w:val="00087F24"/>
    <w:rsid w:val="00087F39"/>
    <w:rsid w:val="00090437"/>
    <w:rsid w:val="00090B0F"/>
    <w:rsid w:val="00091016"/>
    <w:rsid w:val="00091A08"/>
    <w:rsid w:val="00091A91"/>
    <w:rsid w:val="00091CEE"/>
    <w:rsid w:val="00091F32"/>
    <w:rsid w:val="0009208D"/>
    <w:rsid w:val="000922A8"/>
    <w:rsid w:val="000924E0"/>
    <w:rsid w:val="00092F59"/>
    <w:rsid w:val="000931BC"/>
    <w:rsid w:val="000933E7"/>
    <w:rsid w:val="0009352B"/>
    <w:rsid w:val="00093553"/>
    <w:rsid w:val="000937CE"/>
    <w:rsid w:val="0009390B"/>
    <w:rsid w:val="00093B99"/>
    <w:rsid w:val="00093C37"/>
    <w:rsid w:val="00094032"/>
    <w:rsid w:val="0009430A"/>
    <w:rsid w:val="00094413"/>
    <w:rsid w:val="000946C1"/>
    <w:rsid w:val="00094C36"/>
    <w:rsid w:val="00095187"/>
    <w:rsid w:val="00095234"/>
    <w:rsid w:val="000955B1"/>
    <w:rsid w:val="0009586F"/>
    <w:rsid w:val="00095980"/>
    <w:rsid w:val="00095C27"/>
    <w:rsid w:val="00095D53"/>
    <w:rsid w:val="0009635F"/>
    <w:rsid w:val="00096481"/>
    <w:rsid w:val="0009650E"/>
    <w:rsid w:val="0009656D"/>
    <w:rsid w:val="0009665C"/>
    <w:rsid w:val="00096978"/>
    <w:rsid w:val="00096A30"/>
    <w:rsid w:val="00096A90"/>
    <w:rsid w:val="00096BBF"/>
    <w:rsid w:val="000970D5"/>
    <w:rsid w:val="000970F9"/>
    <w:rsid w:val="000971E8"/>
    <w:rsid w:val="00097584"/>
    <w:rsid w:val="000975B5"/>
    <w:rsid w:val="00097678"/>
    <w:rsid w:val="00097683"/>
    <w:rsid w:val="00097CC0"/>
    <w:rsid w:val="000A0064"/>
    <w:rsid w:val="000A0113"/>
    <w:rsid w:val="000A01A1"/>
    <w:rsid w:val="000A01DB"/>
    <w:rsid w:val="000A03AD"/>
    <w:rsid w:val="000A095F"/>
    <w:rsid w:val="000A0A4A"/>
    <w:rsid w:val="000A0E3A"/>
    <w:rsid w:val="000A146C"/>
    <w:rsid w:val="000A164B"/>
    <w:rsid w:val="000A1E85"/>
    <w:rsid w:val="000A1FF1"/>
    <w:rsid w:val="000A2258"/>
    <w:rsid w:val="000A2487"/>
    <w:rsid w:val="000A25A3"/>
    <w:rsid w:val="000A29DD"/>
    <w:rsid w:val="000A2D40"/>
    <w:rsid w:val="000A2DDB"/>
    <w:rsid w:val="000A2F48"/>
    <w:rsid w:val="000A335E"/>
    <w:rsid w:val="000A360B"/>
    <w:rsid w:val="000A3D68"/>
    <w:rsid w:val="000A3E7E"/>
    <w:rsid w:val="000A3FE9"/>
    <w:rsid w:val="000A432B"/>
    <w:rsid w:val="000A44F0"/>
    <w:rsid w:val="000A463A"/>
    <w:rsid w:val="000A46AF"/>
    <w:rsid w:val="000A46FE"/>
    <w:rsid w:val="000A4892"/>
    <w:rsid w:val="000A49FF"/>
    <w:rsid w:val="000A4A54"/>
    <w:rsid w:val="000A4BAC"/>
    <w:rsid w:val="000A4CAE"/>
    <w:rsid w:val="000A4D3C"/>
    <w:rsid w:val="000A54B6"/>
    <w:rsid w:val="000A5921"/>
    <w:rsid w:val="000A5CB2"/>
    <w:rsid w:val="000A5CC9"/>
    <w:rsid w:val="000A5DC9"/>
    <w:rsid w:val="000A5FAB"/>
    <w:rsid w:val="000A605D"/>
    <w:rsid w:val="000A61F7"/>
    <w:rsid w:val="000A63E9"/>
    <w:rsid w:val="000A6528"/>
    <w:rsid w:val="000A6581"/>
    <w:rsid w:val="000A6FAD"/>
    <w:rsid w:val="000A7067"/>
    <w:rsid w:val="000A71F1"/>
    <w:rsid w:val="000A738C"/>
    <w:rsid w:val="000A745F"/>
    <w:rsid w:val="000A7661"/>
    <w:rsid w:val="000A7B6F"/>
    <w:rsid w:val="000B01EF"/>
    <w:rsid w:val="000B11B8"/>
    <w:rsid w:val="000B171F"/>
    <w:rsid w:val="000B1AC4"/>
    <w:rsid w:val="000B1C6B"/>
    <w:rsid w:val="000B1EB5"/>
    <w:rsid w:val="000B2681"/>
    <w:rsid w:val="000B2769"/>
    <w:rsid w:val="000B2A2C"/>
    <w:rsid w:val="000B2AF7"/>
    <w:rsid w:val="000B32D6"/>
    <w:rsid w:val="000B3526"/>
    <w:rsid w:val="000B3724"/>
    <w:rsid w:val="000B37BA"/>
    <w:rsid w:val="000B3B4D"/>
    <w:rsid w:val="000B3C56"/>
    <w:rsid w:val="000B3F2A"/>
    <w:rsid w:val="000B4227"/>
    <w:rsid w:val="000B433C"/>
    <w:rsid w:val="000B4437"/>
    <w:rsid w:val="000B4961"/>
    <w:rsid w:val="000B49CF"/>
    <w:rsid w:val="000B4F83"/>
    <w:rsid w:val="000B4F89"/>
    <w:rsid w:val="000B53FE"/>
    <w:rsid w:val="000B5A60"/>
    <w:rsid w:val="000B5BA4"/>
    <w:rsid w:val="000B5C7A"/>
    <w:rsid w:val="000B5EDE"/>
    <w:rsid w:val="000B5F7B"/>
    <w:rsid w:val="000B6130"/>
    <w:rsid w:val="000B623F"/>
    <w:rsid w:val="000B62AD"/>
    <w:rsid w:val="000B6763"/>
    <w:rsid w:val="000B6A7D"/>
    <w:rsid w:val="000B7402"/>
    <w:rsid w:val="000B74CE"/>
    <w:rsid w:val="000B753D"/>
    <w:rsid w:val="000B7B4F"/>
    <w:rsid w:val="000B7BB7"/>
    <w:rsid w:val="000C03EE"/>
    <w:rsid w:val="000C042C"/>
    <w:rsid w:val="000C0454"/>
    <w:rsid w:val="000C07FB"/>
    <w:rsid w:val="000C0912"/>
    <w:rsid w:val="000C09D0"/>
    <w:rsid w:val="000C09F9"/>
    <w:rsid w:val="000C0C91"/>
    <w:rsid w:val="000C10F6"/>
    <w:rsid w:val="000C11BF"/>
    <w:rsid w:val="000C133A"/>
    <w:rsid w:val="000C1933"/>
    <w:rsid w:val="000C1A9C"/>
    <w:rsid w:val="000C27AD"/>
    <w:rsid w:val="000C27C8"/>
    <w:rsid w:val="000C28E2"/>
    <w:rsid w:val="000C299D"/>
    <w:rsid w:val="000C29F2"/>
    <w:rsid w:val="000C314E"/>
    <w:rsid w:val="000C3771"/>
    <w:rsid w:val="000C3C49"/>
    <w:rsid w:val="000C3E71"/>
    <w:rsid w:val="000C45A1"/>
    <w:rsid w:val="000C4C1B"/>
    <w:rsid w:val="000C4C6D"/>
    <w:rsid w:val="000C5173"/>
    <w:rsid w:val="000C5318"/>
    <w:rsid w:val="000C562C"/>
    <w:rsid w:val="000C5776"/>
    <w:rsid w:val="000C5A21"/>
    <w:rsid w:val="000C5C65"/>
    <w:rsid w:val="000C5D05"/>
    <w:rsid w:val="000C5ECE"/>
    <w:rsid w:val="000C617D"/>
    <w:rsid w:val="000C62DB"/>
    <w:rsid w:val="000C65D3"/>
    <w:rsid w:val="000C68D6"/>
    <w:rsid w:val="000C6AA6"/>
    <w:rsid w:val="000C6C38"/>
    <w:rsid w:val="000C6E96"/>
    <w:rsid w:val="000C73FF"/>
    <w:rsid w:val="000C744C"/>
    <w:rsid w:val="000C77C2"/>
    <w:rsid w:val="000C77F8"/>
    <w:rsid w:val="000C78BA"/>
    <w:rsid w:val="000C7B95"/>
    <w:rsid w:val="000C7DB5"/>
    <w:rsid w:val="000C7DE5"/>
    <w:rsid w:val="000D009C"/>
    <w:rsid w:val="000D0407"/>
    <w:rsid w:val="000D06E2"/>
    <w:rsid w:val="000D09A3"/>
    <w:rsid w:val="000D0E90"/>
    <w:rsid w:val="000D105F"/>
    <w:rsid w:val="000D1292"/>
    <w:rsid w:val="000D134B"/>
    <w:rsid w:val="000D1C19"/>
    <w:rsid w:val="000D1C34"/>
    <w:rsid w:val="000D1C8E"/>
    <w:rsid w:val="000D1D20"/>
    <w:rsid w:val="000D23D7"/>
    <w:rsid w:val="000D244D"/>
    <w:rsid w:val="000D25FC"/>
    <w:rsid w:val="000D261A"/>
    <w:rsid w:val="000D2747"/>
    <w:rsid w:val="000D2F5D"/>
    <w:rsid w:val="000D305A"/>
    <w:rsid w:val="000D3296"/>
    <w:rsid w:val="000D38B8"/>
    <w:rsid w:val="000D3DD9"/>
    <w:rsid w:val="000D4284"/>
    <w:rsid w:val="000D465F"/>
    <w:rsid w:val="000D468B"/>
    <w:rsid w:val="000D4947"/>
    <w:rsid w:val="000D4EE4"/>
    <w:rsid w:val="000D508A"/>
    <w:rsid w:val="000D5198"/>
    <w:rsid w:val="000D52BF"/>
    <w:rsid w:val="000D5357"/>
    <w:rsid w:val="000D537D"/>
    <w:rsid w:val="000D54EC"/>
    <w:rsid w:val="000D564C"/>
    <w:rsid w:val="000D569C"/>
    <w:rsid w:val="000D5908"/>
    <w:rsid w:val="000D59C3"/>
    <w:rsid w:val="000D5A6F"/>
    <w:rsid w:val="000D5FE8"/>
    <w:rsid w:val="000D608B"/>
    <w:rsid w:val="000D6127"/>
    <w:rsid w:val="000D6380"/>
    <w:rsid w:val="000D63FE"/>
    <w:rsid w:val="000D642D"/>
    <w:rsid w:val="000D68DB"/>
    <w:rsid w:val="000D696B"/>
    <w:rsid w:val="000D6CF0"/>
    <w:rsid w:val="000D6D44"/>
    <w:rsid w:val="000D6FBE"/>
    <w:rsid w:val="000D718D"/>
    <w:rsid w:val="000D7289"/>
    <w:rsid w:val="000D7831"/>
    <w:rsid w:val="000D7AE6"/>
    <w:rsid w:val="000D7BB5"/>
    <w:rsid w:val="000D7F4E"/>
    <w:rsid w:val="000E03A1"/>
    <w:rsid w:val="000E050F"/>
    <w:rsid w:val="000E089E"/>
    <w:rsid w:val="000E0A71"/>
    <w:rsid w:val="000E0A8A"/>
    <w:rsid w:val="000E0CFA"/>
    <w:rsid w:val="000E0F15"/>
    <w:rsid w:val="000E14FA"/>
    <w:rsid w:val="000E150A"/>
    <w:rsid w:val="000E1863"/>
    <w:rsid w:val="000E1F3E"/>
    <w:rsid w:val="000E26D9"/>
    <w:rsid w:val="000E2B42"/>
    <w:rsid w:val="000E2D45"/>
    <w:rsid w:val="000E2E20"/>
    <w:rsid w:val="000E306B"/>
    <w:rsid w:val="000E3275"/>
    <w:rsid w:val="000E32E5"/>
    <w:rsid w:val="000E332A"/>
    <w:rsid w:val="000E360C"/>
    <w:rsid w:val="000E36F3"/>
    <w:rsid w:val="000E37D8"/>
    <w:rsid w:val="000E39AF"/>
    <w:rsid w:val="000E39EE"/>
    <w:rsid w:val="000E3A1F"/>
    <w:rsid w:val="000E3C53"/>
    <w:rsid w:val="000E41C9"/>
    <w:rsid w:val="000E4256"/>
    <w:rsid w:val="000E44E5"/>
    <w:rsid w:val="000E4934"/>
    <w:rsid w:val="000E4AC6"/>
    <w:rsid w:val="000E4ACE"/>
    <w:rsid w:val="000E4C09"/>
    <w:rsid w:val="000E5015"/>
    <w:rsid w:val="000E57CF"/>
    <w:rsid w:val="000E5E72"/>
    <w:rsid w:val="000E67EC"/>
    <w:rsid w:val="000E6C66"/>
    <w:rsid w:val="000E6D65"/>
    <w:rsid w:val="000E7006"/>
    <w:rsid w:val="000E76D5"/>
    <w:rsid w:val="000E7828"/>
    <w:rsid w:val="000E7B54"/>
    <w:rsid w:val="000F04A8"/>
    <w:rsid w:val="000F05B2"/>
    <w:rsid w:val="000F069A"/>
    <w:rsid w:val="000F070D"/>
    <w:rsid w:val="000F072F"/>
    <w:rsid w:val="000F0B53"/>
    <w:rsid w:val="000F0B5C"/>
    <w:rsid w:val="000F13EA"/>
    <w:rsid w:val="000F1C79"/>
    <w:rsid w:val="000F1D2F"/>
    <w:rsid w:val="000F1E3B"/>
    <w:rsid w:val="000F202D"/>
    <w:rsid w:val="000F2225"/>
    <w:rsid w:val="000F2581"/>
    <w:rsid w:val="000F299C"/>
    <w:rsid w:val="000F2E7C"/>
    <w:rsid w:val="000F2E88"/>
    <w:rsid w:val="000F32A6"/>
    <w:rsid w:val="000F34BC"/>
    <w:rsid w:val="000F3705"/>
    <w:rsid w:val="000F37A2"/>
    <w:rsid w:val="000F3D94"/>
    <w:rsid w:val="000F3F3A"/>
    <w:rsid w:val="000F42EC"/>
    <w:rsid w:val="000F470F"/>
    <w:rsid w:val="000F4A5D"/>
    <w:rsid w:val="000F4B23"/>
    <w:rsid w:val="000F4BEC"/>
    <w:rsid w:val="000F4CBF"/>
    <w:rsid w:val="000F520F"/>
    <w:rsid w:val="000F52BA"/>
    <w:rsid w:val="000F53EF"/>
    <w:rsid w:val="000F5824"/>
    <w:rsid w:val="000F5866"/>
    <w:rsid w:val="000F5F53"/>
    <w:rsid w:val="000F6045"/>
    <w:rsid w:val="000F62B9"/>
    <w:rsid w:val="000F6311"/>
    <w:rsid w:val="000F65F6"/>
    <w:rsid w:val="000F66EC"/>
    <w:rsid w:val="000F6856"/>
    <w:rsid w:val="000F6F92"/>
    <w:rsid w:val="000F7306"/>
    <w:rsid w:val="000F7420"/>
    <w:rsid w:val="000F745B"/>
    <w:rsid w:val="000F7588"/>
    <w:rsid w:val="000F79FB"/>
    <w:rsid w:val="000F7FDF"/>
    <w:rsid w:val="00100950"/>
    <w:rsid w:val="0010111C"/>
    <w:rsid w:val="00101182"/>
    <w:rsid w:val="0010118E"/>
    <w:rsid w:val="001011F1"/>
    <w:rsid w:val="00101283"/>
    <w:rsid w:val="001012D3"/>
    <w:rsid w:val="0010138D"/>
    <w:rsid w:val="0010148B"/>
    <w:rsid w:val="00101A1F"/>
    <w:rsid w:val="00101A39"/>
    <w:rsid w:val="00101C80"/>
    <w:rsid w:val="00101D75"/>
    <w:rsid w:val="00101DBD"/>
    <w:rsid w:val="0010246A"/>
    <w:rsid w:val="001025E6"/>
    <w:rsid w:val="00102673"/>
    <w:rsid w:val="0010291A"/>
    <w:rsid w:val="00102932"/>
    <w:rsid w:val="00102F44"/>
    <w:rsid w:val="00103045"/>
    <w:rsid w:val="0010307C"/>
    <w:rsid w:val="00103519"/>
    <w:rsid w:val="00103D0E"/>
    <w:rsid w:val="0010404A"/>
    <w:rsid w:val="001040C1"/>
    <w:rsid w:val="00104191"/>
    <w:rsid w:val="001041F2"/>
    <w:rsid w:val="00104298"/>
    <w:rsid w:val="001046CA"/>
    <w:rsid w:val="001046F0"/>
    <w:rsid w:val="0010482E"/>
    <w:rsid w:val="00104990"/>
    <w:rsid w:val="00104CE3"/>
    <w:rsid w:val="00104E90"/>
    <w:rsid w:val="00104EE4"/>
    <w:rsid w:val="001050B5"/>
    <w:rsid w:val="001050B8"/>
    <w:rsid w:val="00105399"/>
    <w:rsid w:val="00105A02"/>
    <w:rsid w:val="00105E8E"/>
    <w:rsid w:val="00105EDD"/>
    <w:rsid w:val="00105FAA"/>
    <w:rsid w:val="001061BD"/>
    <w:rsid w:val="001068AA"/>
    <w:rsid w:val="0010691D"/>
    <w:rsid w:val="00106A3D"/>
    <w:rsid w:val="00107B84"/>
    <w:rsid w:val="001102DD"/>
    <w:rsid w:val="001103A2"/>
    <w:rsid w:val="001109E2"/>
    <w:rsid w:val="00110B06"/>
    <w:rsid w:val="00110F91"/>
    <w:rsid w:val="00111086"/>
    <w:rsid w:val="0011119E"/>
    <w:rsid w:val="001113B8"/>
    <w:rsid w:val="001114D4"/>
    <w:rsid w:val="001115BB"/>
    <w:rsid w:val="001115D6"/>
    <w:rsid w:val="001116DB"/>
    <w:rsid w:val="00111723"/>
    <w:rsid w:val="00111929"/>
    <w:rsid w:val="00112155"/>
    <w:rsid w:val="001122FF"/>
    <w:rsid w:val="00112516"/>
    <w:rsid w:val="00112BA3"/>
    <w:rsid w:val="00112BB9"/>
    <w:rsid w:val="00112DDB"/>
    <w:rsid w:val="00113207"/>
    <w:rsid w:val="00113376"/>
    <w:rsid w:val="00113B16"/>
    <w:rsid w:val="00113BA0"/>
    <w:rsid w:val="00113D80"/>
    <w:rsid w:val="00113ED7"/>
    <w:rsid w:val="00114018"/>
    <w:rsid w:val="00114294"/>
    <w:rsid w:val="001145DC"/>
    <w:rsid w:val="00114943"/>
    <w:rsid w:val="00114EDD"/>
    <w:rsid w:val="00115006"/>
    <w:rsid w:val="00115061"/>
    <w:rsid w:val="001150CF"/>
    <w:rsid w:val="0011534A"/>
    <w:rsid w:val="0011571F"/>
    <w:rsid w:val="00115D1F"/>
    <w:rsid w:val="00115E80"/>
    <w:rsid w:val="00116057"/>
    <w:rsid w:val="001160B4"/>
    <w:rsid w:val="00116229"/>
    <w:rsid w:val="0011623F"/>
    <w:rsid w:val="001163D4"/>
    <w:rsid w:val="0011669A"/>
    <w:rsid w:val="00116707"/>
    <w:rsid w:val="00116A78"/>
    <w:rsid w:val="00116CFE"/>
    <w:rsid w:val="001171AC"/>
    <w:rsid w:val="001173D5"/>
    <w:rsid w:val="00117531"/>
    <w:rsid w:val="0012005D"/>
    <w:rsid w:val="001202CB"/>
    <w:rsid w:val="001203BF"/>
    <w:rsid w:val="001203CA"/>
    <w:rsid w:val="001205B4"/>
    <w:rsid w:val="00120CB7"/>
    <w:rsid w:val="00120DE9"/>
    <w:rsid w:val="00120E14"/>
    <w:rsid w:val="00120F3A"/>
    <w:rsid w:val="00121072"/>
    <w:rsid w:val="0012165E"/>
    <w:rsid w:val="00121CA0"/>
    <w:rsid w:val="0012203F"/>
    <w:rsid w:val="00122057"/>
    <w:rsid w:val="00122504"/>
    <w:rsid w:val="00122568"/>
    <w:rsid w:val="00122601"/>
    <w:rsid w:val="001229D0"/>
    <w:rsid w:val="00122BCA"/>
    <w:rsid w:val="00122C77"/>
    <w:rsid w:val="00122D83"/>
    <w:rsid w:val="00123593"/>
    <w:rsid w:val="00124423"/>
    <w:rsid w:val="00124694"/>
    <w:rsid w:val="001246E4"/>
    <w:rsid w:val="00124800"/>
    <w:rsid w:val="00124EE9"/>
    <w:rsid w:val="00124EF5"/>
    <w:rsid w:val="00124F4C"/>
    <w:rsid w:val="0012540A"/>
    <w:rsid w:val="001258D0"/>
    <w:rsid w:val="001258FC"/>
    <w:rsid w:val="001258FD"/>
    <w:rsid w:val="001259CB"/>
    <w:rsid w:val="00125BB1"/>
    <w:rsid w:val="00126324"/>
    <w:rsid w:val="001267C4"/>
    <w:rsid w:val="001267F0"/>
    <w:rsid w:val="00126958"/>
    <w:rsid w:val="00126989"/>
    <w:rsid w:val="00126A57"/>
    <w:rsid w:val="00126C0A"/>
    <w:rsid w:val="00126C89"/>
    <w:rsid w:val="00126C94"/>
    <w:rsid w:val="00126F9E"/>
    <w:rsid w:val="00127009"/>
    <w:rsid w:val="001271A0"/>
    <w:rsid w:val="0012747F"/>
    <w:rsid w:val="001275AA"/>
    <w:rsid w:val="0012784E"/>
    <w:rsid w:val="0012788E"/>
    <w:rsid w:val="00127AC1"/>
    <w:rsid w:val="00127B5C"/>
    <w:rsid w:val="00127D8E"/>
    <w:rsid w:val="00127DE1"/>
    <w:rsid w:val="001300F9"/>
    <w:rsid w:val="001303CD"/>
    <w:rsid w:val="00130905"/>
    <w:rsid w:val="001309EB"/>
    <w:rsid w:val="001313D5"/>
    <w:rsid w:val="00131CA1"/>
    <w:rsid w:val="00131ECE"/>
    <w:rsid w:val="00131F28"/>
    <w:rsid w:val="0013208A"/>
    <w:rsid w:val="00132508"/>
    <w:rsid w:val="001326E4"/>
    <w:rsid w:val="001328E0"/>
    <w:rsid w:val="001328EB"/>
    <w:rsid w:val="00132D00"/>
    <w:rsid w:val="00132DC4"/>
    <w:rsid w:val="00132F0A"/>
    <w:rsid w:val="00133122"/>
    <w:rsid w:val="001336BA"/>
    <w:rsid w:val="00134186"/>
    <w:rsid w:val="00134459"/>
    <w:rsid w:val="001345A4"/>
    <w:rsid w:val="00134ACD"/>
    <w:rsid w:val="00134CE4"/>
    <w:rsid w:val="00135043"/>
    <w:rsid w:val="00135969"/>
    <w:rsid w:val="00135AF2"/>
    <w:rsid w:val="00135B2C"/>
    <w:rsid w:val="00135C83"/>
    <w:rsid w:val="00135D5D"/>
    <w:rsid w:val="00135E92"/>
    <w:rsid w:val="00135F30"/>
    <w:rsid w:val="001363BA"/>
    <w:rsid w:val="001364A4"/>
    <w:rsid w:val="001367B0"/>
    <w:rsid w:val="00136A91"/>
    <w:rsid w:val="00136A98"/>
    <w:rsid w:val="00136C35"/>
    <w:rsid w:val="00136CE5"/>
    <w:rsid w:val="00136DD3"/>
    <w:rsid w:val="00136ED8"/>
    <w:rsid w:val="00136F6B"/>
    <w:rsid w:val="00137024"/>
    <w:rsid w:val="001370D5"/>
    <w:rsid w:val="00137414"/>
    <w:rsid w:val="00137B39"/>
    <w:rsid w:val="00137D27"/>
    <w:rsid w:val="00137F08"/>
    <w:rsid w:val="0014004D"/>
    <w:rsid w:val="001404CF"/>
    <w:rsid w:val="0014054E"/>
    <w:rsid w:val="0014065D"/>
    <w:rsid w:val="001406FD"/>
    <w:rsid w:val="00140784"/>
    <w:rsid w:val="001409FB"/>
    <w:rsid w:val="001410A6"/>
    <w:rsid w:val="001411DE"/>
    <w:rsid w:val="001413C3"/>
    <w:rsid w:val="001413D4"/>
    <w:rsid w:val="00141884"/>
    <w:rsid w:val="001418DC"/>
    <w:rsid w:val="0014252A"/>
    <w:rsid w:val="00142574"/>
    <w:rsid w:val="00142E83"/>
    <w:rsid w:val="001432BC"/>
    <w:rsid w:val="001432C6"/>
    <w:rsid w:val="00143543"/>
    <w:rsid w:val="00143560"/>
    <w:rsid w:val="00143731"/>
    <w:rsid w:val="0014394B"/>
    <w:rsid w:val="00144095"/>
    <w:rsid w:val="0014440A"/>
    <w:rsid w:val="00144777"/>
    <w:rsid w:val="00144A21"/>
    <w:rsid w:val="00144CBD"/>
    <w:rsid w:val="00144F37"/>
    <w:rsid w:val="0014543B"/>
    <w:rsid w:val="00145495"/>
    <w:rsid w:val="0014555E"/>
    <w:rsid w:val="0014583E"/>
    <w:rsid w:val="00145A36"/>
    <w:rsid w:val="00145ABA"/>
    <w:rsid w:val="0014639A"/>
    <w:rsid w:val="00146492"/>
    <w:rsid w:val="00146F54"/>
    <w:rsid w:val="001475EC"/>
    <w:rsid w:val="0015015C"/>
    <w:rsid w:val="0015059E"/>
    <w:rsid w:val="001505AD"/>
    <w:rsid w:val="00150680"/>
    <w:rsid w:val="00150968"/>
    <w:rsid w:val="00150AFF"/>
    <w:rsid w:val="00150D16"/>
    <w:rsid w:val="00150DF9"/>
    <w:rsid w:val="00150E5B"/>
    <w:rsid w:val="00150F6A"/>
    <w:rsid w:val="00150F7D"/>
    <w:rsid w:val="00150F87"/>
    <w:rsid w:val="00151133"/>
    <w:rsid w:val="00151248"/>
    <w:rsid w:val="001512DB"/>
    <w:rsid w:val="00151849"/>
    <w:rsid w:val="00151A4C"/>
    <w:rsid w:val="00151D00"/>
    <w:rsid w:val="00151E11"/>
    <w:rsid w:val="001523BA"/>
    <w:rsid w:val="001525FA"/>
    <w:rsid w:val="00152EE8"/>
    <w:rsid w:val="00153510"/>
    <w:rsid w:val="001535A3"/>
    <w:rsid w:val="0015364A"/>
    <w:rsid w:val="0015388F"/>
    <w:rsid w:val="00153B94"/>
    <w:rsid w:val="00153D43"/>
    <w:rsid w:val="001540E4"/>
    <w:rsid w:val="00154222"/>
    <w:rsid w:val="0015430B"/>
    <w:rsid w:val="0015451D"/>
    <w:rsid w:val="00154774"/>
    <w:rsid w:val="00154B4B"/>
    <w:rsid w:val="00154C30"/>
    <w:rsid w:val="00154F7A"/>
    <w:rsid w:val="001558B6"/>
    <w:rsid w:val="00155BE7"/>
    <w:rsid w:val="00155D07"/>
    <w:rsid w:val="00156198"/>
    <w:rsid w:val="001562F7"/>
    <w:rsid w:val="001563A1"/>
    <w:rsid w:val="001563A9"/>
    <w:rsid w:val="00156CC9"/>
    <w:rsid w:val="00157770"/>
    <w:rsid w:val="00157998"/>
    <w:rsid w:val="00157FF9"/>
    <w:rsid w:val="001601DE"/>
    <w:rsid w:val="00160515"/>
    <w:rsid w:val="00160703"/>
    <w:rsid w:val="0016106D"/>
    <w:rsid w:val="0016111F"/>
    <w:rsid w:val="001618FA"/>
    <w:rsid w:val="00161E71"/>
    <w:rsid w:val="00161EEA"/>
    <w:rsid w:val="001624FA"/>
    <w:rsid w:val="00162543"/>
    <w:rsid w:val="00162880"/>
    <w:rsid w:val="00162ADF"/>
    <w:rsid w:val="00162E16"/>
    <w:rsid w:val="0016374F"/>
    <w:rsid w:val="00163C13"/>
    <w:rsid w:val="00163DDD"/>
    <w:rsid w:val="00164284"/>
    <w:rsid w:val="001644BA"/>
    <w:rsid w:val="0016463E"/>
    <w:rsid w:val="00164817"/>
    <w:rsid w:val="00164C8F"/>
    <w:rsid w:val="001658D8"/>
    <w:rsid w:val="00165A3E"/>
    <w:rsid w:val="00165A63"/>
    <w:rsid w:val="00165B7B"/>
    <w:rsid w:val="00165F80"/>
    <w:rsid w:val="001660A1"/>
    <w:rsid w:val="0016634E"/>
    <w:rsid w:val="00166748"/>
    <w:rsid w:val="00166883"/>
    <w:rsid w:val="00166D06"/>
    <w:rsid w:val="00166E5E"/>
    <w:rsid w:val="00167047"/>
    <w:rsid w:val="001672D0"/>
    <w:rsid w:val="00167329"/>
    <w:rsid w:val="00167685"/>
    <w:rsid w:val="00167944"/>
    <w:rsid w:val="001679F0"/>
    <w:rsid w:val="00167D64"/>
    <w:rsid w:val="00167E94"/>
    <w:rsid w:val="001700CD"/>
    <w:rsid w:val="00170110"/>
    <w:rsid w:val="0017030D"/>
    <w:rsid w:val="00170429"/>
    <w:rsid w:val="00170AEF"/>
    <w:rsid w:val="00170C80"/>
    <w:rsid w:val="00170CF2"/>
    <w:rsid w:val="00171879"/>
    <w:rsid w:val="001718E1"/>
    <w:rsid w:val="00171B16"/>
    <w:rsid w:val="00171BAF"/>
    <w:rsid w:val="00171CD0"/>
    <w:rsid w:val="00171DEE"/>
    <w:rsid w:val="00172073"/>
    <w:rsid w:val="001720B3"/>
    <w:rsid w:val="00172170"/>
    <w:rsid w:val="00172294"/>
    <w:rsid w:val="0017272D"/>
    <w:rsid w:val="00172F9A"/>
    <w:rsid w:val="00173191"/>
    <w:rsid w:val="001739D4"/>
    <w:rsid w:val="001740E6"/>
    <w:rsid w:val="001743E9"/>
    <w:rsid w:val="00174915"/>
    <w:rsid w:val="00174ABA"/>
    <w:rsid w:val="00174C1F"/>
    <w:rsid w:val="00174CD4"/>
    <w:rsid w:val="00174DF5"/>
    <w:rsid w:val="0017551B"/>
    <w:rsid w:val="00175556"/>
    <w:rsid w:val="00175A2C"/>
    <w:rsid w:val="00175DA6"/>
    <w:rsid w:val="001761BE"/>
    <w:rsid w:val="00176510"/>
    <w:rsid w:val="00176595"/>
    <w:rsid w:val="001766E9"/>
    <w:rsid w:val="00176AC2"/>
    <w:rsid w:val="00176B36"/>
    <w:rsid w:val="00176C17"/>
    <w:rsid w:val="00176C21"/>
    <w:rsid w:val="00176D8A"/>
    <w:rsid w:val="00176F45"/>
    <w:rsid w:val="001770FA"/>
    <w:rsid w:val="00177A07"/>
    <w:rsid w:val="00177C24"/>
    <w:rsid w:val="00177CE3"/>
    <w:rsid w:val="00177FE1"/>
    <w:rsid w:val="001802AC"/>
    <w:rsid w:val="001805F2"/>
    <w:rsid w:val="0018074D"/>
    <w:rsid w:val="0018076F"/>
    <w:rsid w:val="00180AB5"/>
    <w:rsid w:val="00180DD4"/>
    <w:rsid w:val="00180EAD"/>
    <w:rsid w:val="0018132F"/>
    <w:rsid w:val="0018194B"/>
    <w:rsid w:val="00181D6F"/>
    <w:rsid w:val="00181F0E"/>
    <w:rsid w:val="0018204E"/>
    <w:rsid w:val="0018210B"/>
    <w:rsid w:val="00182255"/>
    <w:rsid w:val="00182274"/>
    <w:rsid w:val="001825E9"/>
    <w:rsid w:val="00182B7D"/>
    <w:rsid w:val="0018308F"/>
    <w:rsid w:val="001833BD"/>
    <w:rsid w:val="0018344E"/>
    <w:rsid w:val="00183534"/>
    <w:rsid w:val="00183566"/>
    <w:rsid w:val="001839C4"/>
    <w:rsid w:val="001839D7"/>
    <w:rsid w:val="00183ADD"/>
    <w:rsid w:val="00183BCE"/>
    <w:rsid w:val="001840B8"/>
    <w:rsid w:val="00184190"/>
    <w:rsid w:val="001841D5"/>
    <w:rsid w:val="00184712"/>
    <w:rsid w:val="00184CEC"/>
    <w:rsid w:val="00184DCA"/>
    <w:rsid w:val="00185067"/>
    <w:rsid w:val="0018512A"/>
    <w:rsid w:val="0018512B"/>
    <w:rsid w:val="00185519"/>
    <w:rsid w:val="00185E93"/>
    <w:rsid w:val="00185F4B"/>
    <w:rsid w:val="00186B0F"/>
    <w:rsid w:val="00186B35"/>
    <w:rsid w:val="00186DA6"/>
    <w:rsid w:val="00186F18"/>
    <w:rsid w:val="00187937"/>
    <w:rsid w:val="00187CEF"/>
    <w:rsid w:val="00187E5A"/>
    <w:rsid w:val="00187F07"/>
    <w:rsid w:val="0019001D"/>
    <w:rsid w:val="00190079"/>
    <w:rsid w:val="00190156"/>
    <w:rsid w:val="001901C7"/>
    <w:rsid w:val="00190DF1"/>
    <w:rsid w:val="00191044"/>
    <w:rsid w:val="001912B8"/>
    <w:rsid w:val="0019135A"/>
    <w:rsid w:val="00191603"/>
    <w:rsid w:val="0019171C"/>
    <w:rsid w:val="00191910"/>
    <w:rsid w:val="00191B9F"/>
    <w:rsid w:val="00191D29"/>
    <w:rsid w:val="0019213D"/>
    <w:rsid w:val="001925C4"/>
    <w:rsid w:val="00192CE9"/>
    <w:rsid w:val="00193087"/>
    <w:rsid w:val="001931BB"/>
    <w:rsid w:val="001931CB"/>
    <w:rsid w:val="001933D5"/>
    <w:rsid w:val="00193413"/>
    <w:rsid w:val="001936E6"/>
    <w:rsid w:val="00193B4D"/>
    <w:rsid w:val="00193BE5"/>
    <w:rsid w:val="00193DDB"/>
    <w:rsid w:val="00193F3C"/>
    <w:rsid w:val="0019411B"/>
    <w:rsid w:val="001945D2"/>
    <w:rsid w:val="001945D4"/>
    <w:rsid w:val="001947FE"/>
    <w:rsid w:val="00195327"/>
    <w:rsid w:val="00195BD2"/>
    <w:rsid w:val="00195F46"/>
    <w:rsid w:val="00196273"/>
    <w:rsid w:val="001964EF"/>
    <w:rsid w:val="00197123"/>
    <w:rsid w:val="001972CC"/>
    <w:rsid w:val="001973F7"/>
    <w:rsid w:val="00197C7D"/>
    <w:rsid w:val="001A0010"/>
    <w:rsid w:val="001A0065"/>
    <w:rsid w:val="001A01FE"/>
    <w:rsid w:val="001A02A0"/>
    <w:rsid w:val="001A02E1"/>
    <w:rsid w:val="001A07AA"/>
    <w:rsid w:val="001A0BA8"/>
    <w:rsid w:val="001A0C53"/>
    <w:rsid w:val="001A0FC6"/>
    <w:rsid w:val="001A1107"/>
    <w:rsid w:val="001A1154"/>
    <w:rsid w:val="001A1377"/>
    <w:rsid w:val="001A13F3"/>
    <w:rsid w:val="001A1668"/>
    <w:rsid w:val="001A1E09"/>
    <w:rsid w:val="001A1F72"/>
    <w:rsid w:val="001A2178"/>
    <w:rsid w:val="001A22E2"/>
    <w:rsid w:val="001A24AD"/>
    <w:rsid w:val="001A28A8"/>
    <w:rsid w:val="001A2AE4"/>
    <w:rsid w:val="001A2BE8"/>
    <w:rsid w:val="001A2E0C"/>
    <w:rsid w:val="001A2FBC"/>
    <w:rsid w:val="001A31D5"/>
    <w:rsid w:val="001A31DC"/>
    <w:rsid w:val="001A324D"/>
    <w:rsid w:val="001A35C4"/>
    <w:rsid w:val="001A36FD"/>
    <w:rsid w:val="001A3821"/>
    <w:rsid w:val="001A38E7"/>
    <w:rsid w:val="001A3949"/>
    <w:rsid w:val="001A3A12"/>
    <w:rsid w:val="001A3CFC"/>
    <w:rsid w:val="001A3EE8"/>
    <w:rsid w:val="001A3F06"/>
    <w:rsid w:val="001A3F1C"/>
    <w:rsid w:val="001A4028"/>
    <w:rsid w:val="001A48A8"/>
    <w:rsid w:val="001A4B7C"/>
    <w:rsid w:val="001A4E07"/>
    <w:rsid w:val="001A5485"/>
    <w:rsid w:val="001A567D"/>
    <w:rsid w:val="001A576F"/>
    <w:rsid w:val="001A5C75"/>
    <w:rsid w:val="001A6610"/>
    <w:rsid w:val="001A66EE"/>
    <w:rsid w:val="001A68FA"/>
    <w:rsid w:val="001A6B40"/>
    <w:rsid w:val="001A6B46"/>
    <w:rsid w:val="001A6EAD"/>
    <w:rsid w:val="001A70E2"/>
    <w:rsid w:val="001A71DB"/>
    <w:rsid w:val="001A7747"/>
    <w:rsid w:val="001A7820"/>
    <w:rsid w:val="001B0003"/>
    <w:rsid w:val="001B006E"/>
    <w:rsid w:val="001B010A"/>
    <w:rsid w:val="001B01DD"/>
    <w:rsid w:val="001B0436"/>
    <w:rsid w:val="001B0F05"/>
    <w:rsid w:val="001B1455"/>
    <w:rsid w:val="001B1614"/>
    <w:rsid w:val="001B18A4"/>
    <w:rsid w:val="001B1B0C"/>
    <w:rsid w:val="001B1C1B"/>
    <w:rsid w:val="001B1FD6"/>
    <w:rsid w:val="001B238E"/>
    <w:rsid w:val="001B243E"/>
    <w:rsid w:val="001B28ED"/>
    <w:rsid w:val="001B2A93"/>
    <w:rsid w:val="001B2B27"/>
    <w:rsid w:val="001B2DB4"/>
    <w:rsid w:val="001B30E7"/>
    <w:rsid w:val="001B31BB"/>
    <w:rsid w:val="001B33CC"/>
    <w:rsid w:val="001B38DA"/>
    <w:rsid w:val="001B42A5"/>
    <w:rsid w:val="001B4AFB"/>
    <w:rsid w:val="001B4D4A"/>
    <w:rsid w:val="001B5475"/>
    <w:rsid w:val="001B559D"/>
    <w:rsid w:val="001B5846"/>
    <w:rsid w:val="001B5935"/>
    <w:rsid w:val="001B5981"/>
    <w:rsid w:val="001B5AD5"/>
    <w:rsid w:val="001B5D47"/>
    <w:rsid w:val="001B5D65"/>
    <w:rsid w:val="001B5F56"/>
    <w:rsid w:val="001B667F"/>
    <w:rsid w:val="001B67A2"/>
    <w:rsid w:val="001B6DB8"/>
    <w:rsid w:val="001B71E3"/>
    <w:rsid w:val="001B7AF9"/>
    <w:rsid w:val="001B7C6D"/>
    <w:rsid w:val="001B7F01"/>
    <w:rsid w:val="001C0015"/>
    <w:rsid w:val="001C13B2"/>
    <w:rsid w:val="001C1552"/>
    <w:rsid w:val="001C1C32"/>
    <w:rsid w:val="001C208E"/>
    <w:rsid w:val="001C21F0"/>
    <w:rsid w:val="001C2D54"/>
    <w:rsid w:val="001C30A9"/>
    <w:rsid w:val="001C3262"/>
    <w:rsid w:val="001C3A80"/>
    <w:rsid w:val="001C3A9B"/>
    <w:rsid w:val="001C3F2A"/>
    <w:rsid w:val="001C4068"/>
    <w:rsid w:val="001C51B2"/>
    <w:rsid w:val="001C5394"/>
    <w:rsid w:val="001C54A8"/>
    <w:rsid w:val="001C5570"/>
    <w:rsid w:val="001C5750"/>
    <w:rsid w:val="001C5C6F"/>
    <w:rsid w:val="001C5E9E"/>
    <w:rsid w:val="001C6F35"/>
    <w:rsid w:val="001C7318"/>
    <w:rsid w:val="001C748F"/>
    <w:rsid w:val="001C75F7"/>
    <w:rsid w:val="001C797C"/>
    <w:rsid w:val="001D0069"/>
    <w:rsid w:val="001D00DF"/>
    <w:rsid w:val="001D04BD"/>
    <w:rsid w:val="001D050E"/>
    <w:rsid w:val="001D059A"/>
    <w:rsid w:val="001D08B5"/>
    <w:rsid w:val="001D08D0"/>
    <w:rsid w:val="001D0EB3"/>
    <w:rsid w:val="001D12AB"/>
    <w:rsid w:val="001D143E"/>
    <w:rsid w:val="001D1454"/>
    <w:rsid w:val="001D1EF1"/>
    <w:rsid w:val="001D1F94"/>
    <w:rsid w:val="001D2025"/>
    <w:rsid w:val="001D2141"/>
    <w:rsid w:val="001D28AA"/>
    <w:rsid w:val="001D2984"/>
    <w:rsid w:val="001D3303"/>
    <w:rsid w:val="001D3373"/>
    <w:rsid w:val="001D3B69"/>
    <w:rsid w:val="001D4073"/>
    <w:rsid w:val="001D40FC"/>
    <w:rsid w:val="001D4247"/>
    <w:rsid w:val="001D45E2"/>
    <w:rsid w:val="001D46C0"/>
    <w:rsid w:val="001D496B"/>
    <w:rsid w:val="001D4A77"/>
    <w:rsid w:val="001D4A7E"/>
    <w:rsid w:val="001D56EB"/>
    <w:rsid w:val="001D57A3"/>
    <w:rsid w:val="001D5F40"/>
    <w:rsid w:val="001D651A"/>
    <w:rsid w:val="001D663B"/>
    <w:rsid w:val="001D693E"/>
    <w:rsid w:val="001D6A2D"/>
    <w:rsid w:val="001D6D18"/>
    <w:rsid w:val="001D6D46"/>
    <w:rsid w:val="001D6D4E"/>
    <w:rsid w:val="001D7730"/>
    <w:rsid w:val="001D7E42"/>
    <w:rsid w:val="001E02F8"/>
    <w:rsid w:val="001E03A0"/>
    <w:rsid w:val="001E03E6"/>
    <w:rsid w:val="001E09C6"/>
    <w:rsid w:val="001E137D"/>
    <w:rsid w:val="001E14C4"/>
    <w:rsid w:val="001E14FD"/>
    <w:rsid w:val="001E177F"/>
    <w:rsid w:val="001E19A0"/>
    <w:rsid w:val="001E1CA4"/>
    <w:rsid w:val="001E1D5E"/>
    <w:rsid w:val="001E1E64"/>
    <w:rsid w:val="001E1FE3"/>
    <w:rsid w:val="001E21B5"/>
    <w:rsid w:val="001E22EE"/>
    <w:rsid w:val="001E231B"/>
    <w:rsid w:val="001E23CD"/>
    <w:rsid w:val="001E2662"/>
    <w:rsid w:val="001E27DB"/>
    <w:rsid w:val="001E2B9C"/>
    <w:rsid w:val="001E2EA0"/>
    <w:rsid w:val="001E3122"/>
    <w:rsid w:val="001E31C3"/>
    <w:rsid w:val="001E3293"/>
    <w:rsid w:val="001E33C1"/>
    <w:rsid w:val="001E35A2"/>
    <w:rsid w:val="001E375C"/>
    <w:rsid w:val="001E3A80"/>
    <w:rsid w:val="001E3D66"/>
    <w:rsid w:val="001E3E41"/>
    <w:rsid w:val="001E4447"/>
    <w:rsid w:val="001E46C7"/>
    <w:rsid w:val="001E4AD8"/>
    <w:rsid w:val="001E4DAC"/>
    <w:rsid w:val="001E5191"/>
    <w:rsid w:val="001E5456"/>
    <w:rsid w:val="001E54EE"/>
    <w:rsid w:val="001E5B96"/>
    <w:rsid w:val="001E6148"/>
    <w:rsid w:val="001E6258"/>
    <w:rsid w:val="001E6606"/>
    <w:rsid w:val="001E679E"/>
    <w:rsid w:val="001E6CFC"/>
    <w:rsid w:val="001E6EBA"/>
    <w:rsid w:val="001E6EC6"/>
    <w:rsid w:val="001E6F7F"/>
    <w:rsid w:val="001E7932"/>
    <w:rsid w:val="001E7B48"/>
    <w:rsid w:val="001E7F7B"/>
    <w:rsid w:val="001F049B"/>
    <w:rsid w:val="001F07A7"/>
    <w:rsid w:val="001F07E1"/>
    <w:rsid w:val="001F083C"/>
    <w:rsid w:val="001F0A89"/>
    <w:rsid w:val="001F0ADE"/>
    <w:rsid w:val="001F0CDE"/>
    <w:rsid w:val="001F1172"/>
    <w:rsid w:val="001F1477"/>
    <w:rsid w:val="001F17FA"/>
    <w:rsid w:val="001F1B91"/>
    <w:rsid w:val="001F22BA"/>
    <w:rsid w:val="001F2A2D"/>
    <w:rsid w:val="001F30D2"/>
    <w:rsid w:val="001F3452"/>
    <w:rsid w:val="001F3637"/>
    <w:rsid w:val="001F3AA5"/>
    <w:rsid w:val="001F3E9F"/>
    <w:rsid w:val="001F41CF"/>
    <w:rsid w:val="001F42C4"/>
    <w:rsid w:val="001F433D"/>
    <w:rsid w:val="001F4555"/>
    <w:rsid w:val="001F4732"/>
    <w:rsid w:val="001F4865"/>
    <w:rsid w:val="001F498F"/>
    <w:rsid w:val="001F4B3A"/>
    <w:rsid w:val="001F4C41"/>
    <w:rsid w:val="001F4D70"/>
    <w:rsid w:val="001F4D72"/>
    <w:rsid w:val="001F4E88"/>
    <w:rsid w:val="001F4E91"/>
    <w:rsid w:val="001F5054"/>
    <w:rsid w:val="001F51B3"/>
    <w:rsid w:val="001F524A"/>
    <w:rsid w:val="001F539B"/>
    <w:rsid w:val="001F5891"/>
    <w:rsid w:val="001F5B60"/>
    <w:rsid w:val="001F5BF8"/>
    <w:rsid w:val="001F62BA"/>
    <w:rsid w:val="001F6701"/>
    <w:rsid w:val="001F6848"/>
    <w:rsid w:val="001F68A0"/>
    <w:rsid w:val="001F6CF3"/>
    <w:rsid w:val="001F72D3"/>
    <w:rsid w:val="001F736A"/>
    <w:rsid w:val="001F7370"/>
    <w:rsid w:val="001F7501"/>
    <w:rsid w:val="001F7EF8"/>
    <w:rsid w:val="001F7F72"/>
    <w:rsid w:val="002002A8"/>
    <w:rsid w:val="00200771"/>
    <w:rsid w:val="002008AC"/>
    <w:rsid w:val="00200D95"/>
    <w:rsid w:val="00200DE4"/>
    <w:rsid w:val="00200EF1"/>
    <w:rsid w:val="00200F68"/>
    <w:rsid w:val="00201472"/>
    <w:rsid w:val="0020168E"/>
    <w:rsid w:val="002017A0"/>
    <w:rsid w:val="00201B56"/>
    <w:rsid w:val="00201F22"/>
    <w:rsid w:val="00202162"/>
    <w:rsid w:val="002022C0"/>
    <w:rsid w:val="002025D8"/>
    <w:rsid w:val="002029C7"/>
    <w:rsid w:val="00202FE7"/>
    <w:rsid w:val="0020300B"/>
    <w:rsid w:val="00203460"/>
    <w:rsid w:val="002034CA"/>
    <w:rsid w:val="00203745"/>
    <w:rsid w:val="0020375A"/>
    <w:rsid w:val="002038E3"/>
    <w:rsid w:val="00203B02"/>
    <w:rsid w:val="00203F83"/>
    <w:rsid w:val="0020411F"/>
    <w:rsid w:val="002048A1"/>
    <w:rsid w:val="00204DB7"/>
    <w:rsid w:val="00204EE5"/>
    <w:rsid w:val="0020531D"/>
    <w:rsid w:val="002055EC"/>
    <w:rsid w:val="00205920"/>
    <w:rsid w:val="00205955"/>
    <w:rsid w:val="00205A15"/>
    <w:rsid w:val="00205D54"/>
    <w:rsid w:val="00205DA5"/>
    <w:rsid w:val="00205EB2"/>
    <w:rsid w:val="00206385"/>
    <w:rsid w:val="002064E7"/>
    <w:rsid w:val="002069EF"/>
    <w:rsid w:val="002069F3"/>
    <w:rsid w:val="00206CF3"/>
    <w:rsid w:val="00206D26"/>
    <w:rsid w:val="00206FCD"/>
    <w:rsid w:val="002070DC"/>
    <w:rsid w:val="0020724A"/>
    <w:rsid w:val="00207302"/>
    <w:rsid w:val="00207680"/>
    <w:rsid w:val="00207D86"/>
    <w:rsid w:val="00207DD4"/>
    <w:rsid w:val="00207DDC"/>
    <w:rsid w:val="002103AF"/>
    <w:rsid w:val="00210468"/>
    <w:rsid w:val="0021061B"/>
    <w:rsid w:val="0021073D"/>
    <w:rsid w:val="002108EB"/>
    <w:rsid w:val="00211293"/>
    <w:rsid w:val="0021143F"/>
    <w:rsid w:val="0021165F"/>
    <w:rsid w:val="00211742"/>
    <w:rsid w:val="002118FC"/>
    <w:rsid w:val="00211D90"/>
    <w:rsid w:val="00211EB2"/>
    <w:rsid w:val="002120CF"/>
    <w:rsid w:val="0021224D"/>
    <w:rsid w:val="002122C9"/>
    <w:rsid w:val="00212466"/>
    <w:rsid w:val="0021256C"/>
    <w:rsid w:val="00212812"/>
    <w:rsid w:val="00212B3E"/>
    <w:rsid w:val="00212C6E"/>
    <w:rsid w:val="00212E20"/>
    <w:rsid w:val="00212FD4"/>
    <w:rsid w:val="00212FD8"/>
    <w:rsid w:val="0021397B"/>
    <w:rsid w:val="002141F4"/>
    <w:rsid w:val="0021439E"/>
    <w:rsid w:val="00214817"/>
    <w:rsid w:val="002149AD"/>
    <w:rsid w:val="00214BD8"/>
    <w:rsid w:val="00214BE5"/>
    <w:rsid w:val="00215036"/>
    <w:rsid w:val="0021512C"/>
    <w:rsid w:val="0021527B"/>
    <w:rsid w:val="00215784"/>
    <w:rsid w:val="002159EE"/>
    <w:rsid w:val="00215AB3"/>
    <w:rsid w:val="00215CD4"/>
    <w:rsid w:val="00215EBD"/>
    <w:rsid w:val="00216166"/>
    <w:rsid w:val="0021656C"/>
    <w:rsid w:val="002165F9"/>
    <w:rsid w:val="002166E6"/>
    <w:rsid w:val="002167D8"/>
    <w:rsid w:val="002168D1"/>
    <w:rsid w:val="002169A7"/>
    <w:rsid w:val="00216AC6"/>
    <w:rsid w:val="00216B21"/>
    <w:rsid w:val="00216BE2"/>
    <w:rsid w:val="00216C5F"/>
    <w:rsid w:val="00216F2B"/>
    <w:rsid w:val="00216F47"/>
    <w:rsid w:val="00216F89"/>
    <w:rsid w:val="002170F8"/>
    <w:rsid w:val="00217538"/>
    <w:rsid w:val="002175EF"/>
    <w:rsid w:val="002176A7"/>
    <w:rsid w:val="002178C0"/>
    <w:rsid w:val="00217B29"/>
    <w:rsid w:val="00217D46"/>
    <w:rsid w:val="00217EF3"/>
    <w:rsid w:val="00220271"/>
    <w:rsid w:val="0022069F"/>
    <w:rsid w:val="0022091F"/>
    <w:rsid w:val="00220FBF"/>
    <w:rsid w:val="002215FB"/>
    <w:rsid w:val="00221683"/>
    <w:rsid w:val="002216E1"/>
    <w:rsid w:val="00221813"/>
    <w:rsid w:val="00221B5A"/>
    <w:rsid w:val="00221C03"/>
    <w:rsid w:val="0022214A"/>
    <w:rsid w:val="00222343"/>
    <w:rsid w:val="00222814"/>
    <w:rsid w:val="00222AF1"/>
    <w:rsid w:val="00222D5F"/>
    <w:rsid w:val="0022302E"/>
    <w:rsid w:val="0022345B"/>
    <w:rsid w:val="002234FE"/>
    <w:rsid w:val="00223912"/>
    <w:rsid w:val="002239AC"/>
    <w:rsid w:val="00223F62"/>
    <w:rsid w:val="00224078"/>
    <w:rsid w:val="0022440D"/>
    <w:rsid w:val="00224549"/>
    <w:rsid w:val="00224B7D"/>
    <w:rsid w:val="00224D87"/>
    <w:rsid w:val="00224EAD"/>
    <w:rsid w:val="00224FBA"/>
    <w:rsid w:val="00225063"/>
    <w:rsid w:val="00225297"/>
    <w:rsid w:val="00225358"/>
    <w:rsid w:val="0022562B"/>
    <w:rsid w:val="00225808"/>
    <w:rsid w:val="00225814"/>
    <w:rsid w:val="00226007"/>
    <w:rsid w:val="00226163"/>
    <w:rsid w:val="002261E6"/>
    <w:rsid w:val="00226234"/>
    <w:rsid w:val="002266C5"/>
    <w:rsid w:val="00226895"/>
    <w:rsid w:val="00226C5C"/>
    <w:rsid w:val="00226D3F"/>
    <w:rsid w:val="00227144"/>
    <w:rsid w:val="00227166"/>
    <w:rsid w:val="00227196"/>
    <w:rsid w:val="0022731F"/>
    <w:rsid w:val="002275E8"/>
    <w:rsid w:val="00227B0F"/>
    <w:rsid w:val="00227E43"/>
    <w:rsid w:val="00230191"/>
    <w:rsid w:val="00230262"/>
    <w:rsid w:val="002304A5"/>
    <w:rsid w:val="00230880"/>
    <w:rsid w:val="00230D89"/>
    <w:rsid w:val="00230E22"/>
    <w:rsid w:val="002310FF"/>
    <w:rsid w:val="00231221"/>
    <w:rsid w:val="00231282"/>
    <w:rsid w:val="0023166B"/>
    <w:rsid w:val="00231849"/>
    <w:rsid w:val="00231A3E"/>
    <w:rsid w:val="00231D66"/>
    <w:rsid w:val="00231E15"/>
    <w:rsid w:val="00231F41"/>
    <w:rsid w:val="00232047"/>
    <w:rsid w:val="002322E5"/>
    <w:rsid w:val="002323A7"/>
    <w:rsid w:val="002323CE"/>
    <w:rsid w:val="00232925"/>
    <w:rsid w:val="00232986"/>
    <w:rsid w:val="00232BF5"/>
    <w:rsid w:val="00233221"/>
    <w:rsid w:val="00233374"/>
    <w:rsid w:val="00233537"/>
    <w:rsid w:val="0023359C"/>
    <w:rsid w:val="002337A4"/>
    <w:rsid w:val="00233821"/>
    <w:rsid w:val="00233840"/>
    <w:rsid w:val="002339B7"/>
    <w:rsid w:val="00233C2F"/>
    <w:rsid w:val="00233E1B"/>
    <w:rsid w:val="00233FFF"/>
    <w:rsid w:val="00234265"/>
    <w:rsid w:val="00234615"/>
    <w:rsid w:val="002346E9"/>
    <w:rsid w:val="00234A02"/>
    <w:rsid w:val="00235051"/>
    <w:rsid w:val="002351BF"/>
    <w:rsid w:val="0023559B"/>
    <w:rsid w:val="0023576C"/>
    <w:rsid w:val="00235E43"/>
    <w:rsid w:val="00236350"/>
    <w:rsid w:val="00236465"/>
    <w:rsid w:val="002366EE"/>
    <w:rsid w:val="00236DEB"/>
    <w:rsid w:val="00236F9B"/>
    <w:rsid w:val="00237023"/>
    <w:rsid w:val="002371E1"/>
    <w:rsid w:val="002372E0"/>
    <w:rsid w:val="00237374"/>
    <w:rsid w:val="002377C6"/>
    <w:rsid w:val="0023795A"/>
    <w:rsid w:val="002379AA"/>
    <w:rsid w:val="00237F73"/>
    <w:rsid w:val="00240138"/>
    <w:rsid w:val="0024027F"/>
    <w:rsid w:val="00240286"/>
    <w:rsid w:val="002404D4"/>
    <w:rsid w:val="002408B5"/>
    <w:rsid w:val="00240913"/>
    <w:rsid w:val="00240AE8"/>
    <w:rsid w:val="00240BF1"/>
    <w:rsid w:val="00241609"/>
    <w:rsid w:val="00241727"/>
    <w:rsid w:val="00241B91"/>
    <w:rsid w:val="00241C07"/>
    <w:rsid w:val="00242160"/>
    <w:rsid w:val="002426AD"/>
    <w:rsid w:val="00242793"/>
    <w:rsid w:val="00242B5A"/>
    <w:rsid w:val="00242B7E"/>
    <w:rsid w:val="00242CED"/>
    <w:rsid w:val="00243417"/>
    <w:rsid w:val="002434AE"/>
    <w:rsid w:val="002438A0"/>
    <w:rsid w:val="00243DF5"/>
    <w:rsid w:val="00243E13"/>
    <w:rsid w:val="0024426C"/>
    <w:rsid w:val="00244389"/>
    <w:rsid w:val="0024462C"/>
    <w:rsid w:val="0024465E"/>
    <w:rsid w:val="00244C5E"/>
    <w:rsid w:val="002452C5"/>
    <w:rsid w:val="00245419"/>
    <w:rsid w:val="0024593D"/>
    <w:rsid w:val="00245A09"/>
    <w:rsid w:val="00245CD2"/>
    <w:rsid w:val="00245D8A"/>
    <w:rsid w:val="00245F8A"/>
    <w:rsid w:val="002467C6"/>
    <w:rsid w:val="00246A3E"/>
    <w:rsid w:val="00246B67"/>
    <w:rsid w:val="002470CF"/>
    <w:rsid w:val="002472AA"/>
    <w:rsid w:val="002473CD"/>
    <w:rsid w:val="00247A83"/>
    <w:rsid w:val="00247BC2"/>
    <w:rsid w:val="00247DA4"/>
    <w:rsid w:val="00250286"/>
    <w:rsid w:val="002502F9"/>
    <w:rsid w:val="0025069B"/>
    <w:rsid w:val="00250A08"/>
    <w:rsid w:val="00250D79"/>
    <w:rsid w:val="00251D40"/>
    <w:rsid w:val="00251D5D"/>
    <w:rsid w:val="00251DB2"/>
    <w:rsid w:val="00252239"/>
    <w:rsid w:val="00252301"/>
    <w:rsid w:val="00252587"/>
    <w:rsid w:val="00252591"/>
    <w:rsid w:val="00252686"/>
    <w:rsid w:val="00252DA4"/>
    <w:rsid w:val="0025301B"/>
    <w:rsid w:val="002530BE"/>
    <w:rsid w:val="0025352C"/>
    <w:rsid w:val="00253626"/>
    <w:rsid w:val="002538A0"/>
    <w:rsid w:val="0025391D"/>
    <w:rsid w:val="00254476"/>
    <w:rsid w:val="002548B3"/>
    <w:rsid w:val="002549D9"/>
    <w:rsid w:val="00254BE3"/>
    <w:rsid w:val="00254CE6"/>
    <w:rsid w:val="00254D47"/>
    <w:rsid w:val="00255192"/>
    <w:rsid w:val="002552B9"/>
    <w:rsid w:val="00255489"/>
    <w:rsid w:val="002554EF"/>
    <w:rsid w:val="002558A7"/>
    <w:rsid w:val="002561F2"/>
    <w:rsid w:val="0025663C"/>
    <w:rsid w:val="00256FA9"/>
    <w:rsid w:val="00257051"/>
    <w:rsid w:val="00257288"/>
    <w:rsid w:val="002572C4"/>
    <w:rsid w:val="00257C67"/>
    <w:rsid w:val="002602D1"/>
    <w:rsid w:val="0026042D"/>
    <w:rsid w:val="002608EF"/>
    <w:rsid w:val="00260A27"/>
    <w:rsid w:val="00260A4E"/>
    <w:rsid w:val="00260D01"/>
    <w:rsid w:val="00260D1A"/>
    <w:rsid w:val="00261045"/>
    <w:rsid w:val="00261078"/>
    <w:rsid w:val="00261499"/>
    <w:rsid w:val="00261C74"/>
    <w:rsid w:val="0026242A"/>
    <w:rsid w:val="0026291C"/>
    <w:rsid w:val="00262940"/>
    <w:rsid w:val="0026299D"/>
    <w:rsid w:val="00262B12"/>
    <w:rsid w:val="00262E50"/>
    <w:rsid w:val="00262F93"/>
    <w:rsid w:val="0026305E"/>
    <w:rsid w:val="0026311F"/>
    <w:rsid w:val="00263198"/>
    <w:rsid w:val="00263389"/>
    <w:rsid w:val="002633F9"/>
    <w:rsid w:val="00263768"/>
    <w:rsid w:val="002639A0"/>
    <w:rsid w:val="00263AC4"/>
    <w:rsid w:val="00263BB8"/>
    <w:rsid w:val="00263D71"/>
    <w:rsid w:val="00263F2C"/>
    <w:rsid w:val="00264337"/>
    <w:rsid w:val="0026455E"/>
    <w:rsid w:val="00264972"/>
    <w:rsid w:val="002649C3"/>
    <w:rsid w:val="00264C67"/>
    <w:rsid w:val="002657D5"/>
    <w:rsid w:val="00265D86"/>
    <w:rsid w:val="0026694B"/>
    <w:rsid w:val="00266A34"/>
    <w:rsid w:val="00266AF1"/>
    <w:rsid w:val="00266B13"/>
    <w:rsid w:val="00266C53"/>
    <w:rsid w:val="002670BC"/>
    <w:rsid w:val="0026732E"/>
    <w:rsid w:val="00267588"/>
    <w:rsid w:val="002677BD"/>
    <w:rsid w:val="0026799F"/>
    <w:rsid w:val="00267D2B"/>
    <w:rsid w:val="002702B9"/>
    <w:rsid w:val="00270950"/>
    <w:rsid w:val="00270C23"/>
    <w:rsid w:val="00270DB8"/>
    <w:rsid w:val="002711BB"/>
    <w:rsid w:val="002712D9"/>
    <w:rsid w:val="002712F8"/>
    <w:rsid w:val="00271967"/>
    <w:rsid w:val="00272235"/>
    <w:rsid w:val="00272AE6"/>
    <w:rsid w:val="00272B13"/>
    <w:rsid w:val="00272B64"/>
    <w:rsid w:val="00272CEA"/>
    <w:rsid w:val="00272DCA"/>
    <w:rsid w:val="002730FF"/>
    <w:rsid w:val="002732F3"/>
    <w:rsid w:val="002739A0"/>
    <w:rsid w:val="002739A9"/>
    <w:rsid w:val="00273AB8"/>
    <w:rsid w:val="00273ABD"/>
    <w:rsid w:val="00273AD3"/>
    <w:rsid w:val="00273D47"/>
    <w:rsid w:val="00273E03"/>
    <w:rsid w:val="00273E73"/>
    <w:rsid w:val="00273E9A"/>
    <w:rsid w:val="00274105"/>
    <w:rsid w:val="002743C9"/>
    <w:rsid w:val="00274435"/>
    <w:rsid w:val="002744A0"/>
    <w:rsid w:val="0027498F"/>
    <w:rsid w:val="002749BF"/>
    <w:rsid w:val="00275B94"/>
    <w:rsid w:val="00275DDF"/>
    <w:rsid w:val="00276628"/>
    <w:rsid w:val="002766F4"/>
    <w:rsid w:val="0027682E"/>
    <w:rsid w:val="0027689E"/>
    <w:rsid w:val="00276ACD"/>
    <w:rsid w:val="00276E94"/>
    <w:rsid w:val="00277020"/>
    <w:rsid w:val="0027704F"/>
    <w:rsid w:val="002772BA"/>
    <w:rsid w:val="00277369"/>
    <w:rsid w:val="0027739A"/>
    <w:rsid w:val="00277487"/>
    <w:rsid w:val="00277496"/>
    <w:rsid w:val="00277765"/>
    <w:rsid w:val="002777D6"/>
    <w:rsid w:val="00277896"/>
    <w:rsid w:val="00280991"/>
    <w:rsid w:val="00280CAE"/>
    <w:rsid w:val="00280F22"/>
    <w:rsid w:val="002812E1"/>
    <w:rsid w:val="00281B53"/>
    <w:rsid w:val="00281C4D"/>
    <w:rsid w:val="0028225E"/>
    <w:rsid w:val="002823E4"/>
    <w:rsid w:val="002826BF"/>
    <w:rsid w:val="002828B1"/>
    <w:rsid w:val="00282AFE"/>
    <w:rsid w:val="00282B12"/>
    <w:rsid w:val="00282D13"/>
    <w:rsid w:val="00282ECC"/>
    <w:rsid w:val="00282FC0"/>
    <w:rsid w:val="00283178"/>
    <w:rsid w:val="002835FF"/>
    <w:rsid w:val="00283702"/>
    <w:rsid w:val="00283A0D"/>
    <w:rsid w:val="00283BC1"/>
    <w:rsid w:val="002840B4"/>
    <w:rsid w:val="002840D6"/>
    <w:rsid w:val="00284283"/>
    <w:rsid w:val="002842CD"/>
    <w:rsid w:val="002842F8"/>
    <w:rsid w:val="00284811"/>
    <w:rsid w:val="00284928"/>
    <w:rsid w:val="00284A1C"/>
    <w:rsid w:val="00284D30"/>
    <w:rsid w:val="00284E0C"/>
    <w:rsid w:val="00285778"/>
    <w:rsid w:val="00285DB0"/>
    <w:rsid w:val="00285DF6"/>
    <w:rsid w:val="00285E60"/>
    <w:rsid w:val="002860CF"/>
    <w:rsid w:val="00286297"/>
    <w:rsid w:val="002864CF"/>
    <w:rsid w:val="002865D0"/>
    <w:rsid w:val="0028664B"/>
    <w:rsid w:val="002869E1"/>
    <w:rsid w:val="00286A4A"/>
    <w:rsid w:val="00286DAD"/>
    <w:rsid w:val="00286E3A"/>
    <w:rsid w:val="00287045"/>
    <w:rsid w:val="002870F2"/>
    <w:rsid w:val="00287467"/>
    <w:rsid w:val="0028791F"/>
    <w:rsid w:val="00287A5C"/>
    <w:rsid w:val="00287AF8"/>
    <w:rsid w:val="00287CDE"/>
    <w:rsid w:val="00287F72"/>
    <w:rsid w:val="002903D0"/>
    <w:rsid w:val="00290800"/>
    <w:rsid w:val="00290A86"/>
    <w:rsid w:val="00290A99"/>
    <w:rsid w:val="00290ACE"/>
    <w:rsid w:val="0029131D"/>
    <w:rsid w:val="0029164D"/>
    <w:rsid w:val="002918E6"/>
    <w:rsid w:val="00291C06"/>
    <w:rsid w:val="00291EF8"/>
    <w:rsid w:val="002920A7"/>
    <w:rsid w:val="002923EC"/>
    <w:rsid w:val="00292B63"/>
    <w:rsid w:val="00292B84"/>
    <w:rsid w:val="00293343"/>
    <w:rsid w:val="002939EA"/>
    <w:rsid w:val="00293B64"/>
    <w:rsid w:val="00293C9D"/>
    <w:rsid w:val="00293F1A"/>
    <w:rsid w:val="00293F8D"/>
    <w:rsid w:val="00294089"/>
    <w:rsid w:val="0029436C"/>
    <w:rsid w:val="00294465"/>
    <w:rsid w:val="0029474A"/>
    <w:rsid w:val="00294B99"/>
    <w:rsid w:val="00295126"/>
    <w:rsid w:val="002952FC"/>
    <w:rsid w:val="0029545F"/>
    <w:rsid w:val="002957B1"/>
    <w:rsid w:val="002957EE"/>
    <w:rsid w:val="002959F8"/>
    <w:rsid w:val="002962CB"/>
    <w:rsid w:val="002963B7"/>
    <w:rsid w:val="00297003"/>
    <w:rsid w:val="00297402"/>
    <w:rsid w:val="00297786"/>
    <w:rsid w:val="00297803"/>
    <w:rsid w:val="00297942"/>
    <w:rsid w:val="00297C61"/>
    <w:rsid w:val="002A029E"/>
    <w:rsid w:val="002A04C5"/>
    <w:rsid w:val="002A0A8E"/>
    <w:rsid w:val="002A0C7A"/>
    <w:rsid w:val="002A1368"/>
    <w:rsid w:val="002A16DC"/>
    <w:rsid w:val="002A1796"/>
    <w:rsid w:val="002A1984"/>
    <w:rsid w:val="002A19E9"/>
    <w:rsid w:val="002A1C26"/>
    <w:rsid w:val="002A1D31"/>
    <w:rsid w:val="002A1FF4"/>
    <w:rsid w:val="002A20AB"/>
    <w:rsid w:val="002A24A2"/>
    <w:rsid w:val="002A266A"/>
    <w:rsid w:val="002A29E1"/>
    <w:rsid w:val="002A2AF9"/>
    <w:rsid w:val="002A2B5B"/>
    <w:rsid w:val="002A2C41"/>
    <w:rsid w:val="002A2DB8"/>
    <w:rsid w:val="002A3002"/>
    <w:rsid w:val="002A3213"/>
    <w:rsid w:val="002A3217"/>
    <w:rsid w:val="002A3503"/>
    <w:rsid w:val="002A37AA"/>
    <w:rsid w:val="002A37D0"/>
    <w:rsid w:val="002A38AA"/>
    <w:rsid w:val="002A3DFA"/>
    <w:rsid w:val="002A3F3D"/>
    <w:rsid w:val="002A3F68"/>
    <w:rsid w:val="002A4065"/>
    <w:rsid w:val="002A4482"/>
    <w:rsid w:val="002A458B"/>
    <w:rsid w:val="002A4A05"/>
    <w:rsid w:val="002A5404"/>
    <w:rsid w:val="002A5424"/>
    <w:rsid w:val="002A546C"/>
    <w:rsid w:val="002A57C6"/>
    <w:rsid w:val="002A5B94"/>
    <w:rsid w:val="002A5F53"/>
    <w:rsid w:val="002A5F82"/>
    <w:rsid w:val="002A612F"/>
    <w:rsid w:val="002A728F"/>
    <w:rsid w:val="002A7974"/>
    <w:rsid w:val="002A7AD3"/>
    <w:rsid w:val="002A7E01"/>
    <w:rsid w:val="002A7E40"/>
    <w:rsid w:val="002B015B"/>
    <w:rsid w:val="002B0169"/>
    <w:rsid w:val="002B0496"/>
    <w:rsid w:val="002B07F6"/>
    <w:rsid w:val="002B0946"/>
    <w:rsid w:val="002B09E0"/>
    <w:rsid w:val="002B0B8D"/>
    <w:rsid w:val="002B0D14"/>
    <w:rsid w:val="002B11DD"/>
    <w:rsid w:val="002B1205"/>
    <w:rsid w:val="002B138F"/>
    <w:rsid w:val="002B144E"/>
    <w:rsid w:val="002B152A"/>
    <w:rsid w:val="002B192C"/>
    <w:rsid w:val="002B1E38"/>
    <w:rsid w:val="002B1EF3"/>
    <w:rsid w:val="002B21CB"/>
    <w:rsid w:val="002B22DE"/>
    <w:rsid w:val="002B2BB5"/>
    <w:rsid w:val="002B2C4F"/>
    <w:rsid w:val="002B31B9"/>
    <w:rsid w:val="002B345A"/>
    <w:rsid w:val="002B34F8"/>
    <w:rsid w:val="002B370E"/>
    <w:rsid w:val="002B3D0A"/>
    <w:rsid w:val="002B3D30"/>
    <w:rsid w:val="002B40C2"/>
    <w:rsid w:val="002B428A"/>
    <w:rsid w:val="002B42A9"/>
    <w:rsid w:val="002B4455"/>
    <w:rsid w:val="002B452C"/>
    <w:rsid w:val="002B4640"/>
    <w:rsid w:val="002B4C9E"/>
    <w:rsid w:val="002B5051"/>
    <w:rsid w:val="002B521E"/>
    <w:rsid w:val="002B54F6"/>
    <w:rsid w:val="002B5545"/>
    <w:rsid w:val="002B5676"/>
    <w:rsid w:val="002B568D"/>
    <w:rsid w:val="002B56D8"/>
    <w:rsid w:val="002B5722"/>
    <w:rsid w:val="002B5B5A"/>
    <w:rsid w:val="002B5D7A"/>
    <w:rsid w:val="002B5DCC"/>
    <w:rsid w:val="002B5E64"/>
    <w:rsid w:val="002B6A6E"/>
    <w:rsid w:val="002B6C27"/>
    <w:rsid w:val="002B6EC2"/>
    <w:rsid w:val="002B6FAC"/>
    <w:rsid w:val="002B7014"/>
    <w:rsid w:val="002B7142"/>
    <w:rsid w:val="002B718F"/>
    <w:rsid w:val="002B71E8"/>
    <w:rsid w:val="002B79AD"/>
    <w:rsid w:val="002B7A36"/>
    <w:rsid w:val="002B7B17"/>
    <w:rsid w:val="002B7B93"/>
    <w:rsid w:val="002B7EC2"/>
    <w:rsid w:val="002C0069"/>
    <w:rsid w:val="002C01EB"/>
    <w:rsid w:val="002C029B"/>
    <w:rsid w:val="002C0307"/>
    <w:rsid w:val="002C031D"/>
    <w:rsid w:val="002C0437"/>
    <w:rsid w:val="002C074B"/>
    <w:rsid w:val="002C091A"/>
    <w:rsid w:val="002C0949"/>
    <w:rsid w:val="002C09FA"/>
    <w:rsid w:val="002C0B39"/>
    <w:rsid w:val="002C0CC8"/>
    <w:rsid w:val="002C0EB4"/>
    <w:rsid w:val="002C113B"/>
    <w:rsid w:val="002C1703"/>
    <w:rsid w:val="002C198A"/>
    <w:rsid w:val="002C1A50"/>
    <w:rsid w:val="002C1AC1"/>
    <w:rsid w:val="002C1C4E"/>
    <w:rsid w:val="002C2091"/>
    <w:rsid w:val="002C2175"/>
    <w:rsid w:val="002C24DB"/>
    <w:rsid w:val="002C2503"/>
    <w:rsid w:val="002C2595"/>
    <w:rsid w:val="002C266E"/>
    <w:rsid w:val="002C2681"/>
    <w:rsid w:val="002C26DC"/>
    <w:rsid w:val="002C2A62"/>
    <w:rsid w:val="002C2CCD"/>
    <w:rsid w:val="002C2DC4"/>
    <w:rsid w:val="002C3093"/>
    <w:rsid w:val="002C3200"/>
    <w:rsid w:val="002C38A3"/>
    <w:rsid w:val="002C38C2"/>
    <w:rsid w:val="002C3B40"/>
    <w:rsid w:val="002C3B59"/>
    <w:rsid w:val="002C3CAD"/>
    <w:rsid w:val="002C4406"/>
    <w:rsid w:val="002C44DA"/>
    <w:rsid w:val="002C44EF"/>
    <w:rsid w:val="002C48C5"/>
    <w:rsid w:val="002C4BDA"/>
    <w:rsid w:val="002C5C39"/>
    <w:rsid w:val="002C5CB1"/>
    <w:rsid w:val="002C5DF4"/>
    <w:rsid w:val="002C64CE"/>
    <w:rsid w:val="002C6511"/>
    <w:rsid w:val="002C6521"/>
    <w:rsid w:val="002C740F"/>
    <w:rsid w:val="002C7425"/>
    <w:rsid w:val="002C7886"/>
    <w:rsid w:val="002C791F"/>
    <w:rsid w:val="002C79C2"/>
    <w:rsid w:val="002C7B71"/>
    <w:rsid w:val="002C7CE4"/>
    <w:rsid w:val="002C7EC4"/>
    <w:rsid w:val="002D00CF"/>
    <w:rsid w:val="002D00FF"/>
    <w:rsid w:val="002D03F1"/>
    <w:rsid w:val="002D0566"/>
    <w:rsid w:val="002D0577"/>
    <w:rsid w:val="002D0592"/>
    <w:rsid w:val="002D07E1"/>
    <w:rsid w:val="002D0963"/>
    <w:rsid w:val="002D0DE8"/>
    <w:rsid w:val="002D0DE9"/>
    <w:rsid w:val="002D1384"/>
    <w:rsid w:val="002D13BB"/>
    <w:rsid w:val="002D1401"/>
    <w:rsid w:val="002D1734"/>
    <w:rsid w:val="002D194A"/>
    <w:rsid w:val="002D1F5D"/>
    <w:rsid w:val="002D239A"/>
    <w:rsid w:val="002D2419"/>
    <w:rsid w:val="002D2471"/>
    <w:rsid w:val="002D2783"/>
    <w:rsid w:val="002D281A"/>
    <w:rsid w:val="002D2823"/>
    <w:rsid w:val="002D2AD9"/>
    <w:rsid w:val="002D2C57"/>
    <w:rsid w:val="002D2E73"/>
    <w:rsid w:val="002D2F42"/>
    <w:rsid w:val="002D3154"/>
    <w:rsid w:val="002D32AF"/>
    <w:rsid w:val="002D32DD"/>
    <w:rsid w:val="002D384A"/>
    <w:rsid w:val="002D3DD1"/>
    <w:rsid w:val="002D41C5"/>
    <w:rsid w:val="002D41CC"/>
    <w:rsid w:val="002D41D7"/>
    <w:rsid w:val="002D451C"/>
    <w:rsid w:val="002D46B6"/>
    <w:rsid w:val="002D4714"/>
    <w:rsid w:val="002D48AB"/>
    <w:rsid w:val="002D49A0"/>
    <w:rsid w:val="002D4BB3"/>
    <w:rsid w:val="002D4D6E"/>
    <w:rsid w:val="002D4F33"/>
    <w:rsid w:val="002D544B"/>
    <w:rsid w:val="002D581F"/>
    <w:rsid w:val="002D59C0"/>
    <w:rsid w:val="002D5A47"/>
    <w:rsid w:val="002D5A81"/>
    <w:rsid w:val="002D6011"/>
    <w:rsid w:val="002D61F1"/>
    <w:rsid w:val="002D6383"/>
    <w:rsid w:val="002D64CE"/>
    <w:rsid w:val="002D6B64"/>
    <w:rsid w:val="002D711B"/>
    <w:rsid w:val="002D71D2"/>
    <w:rsid w:val="002D7AB8"/>
    <w:rsid w:val="002D7B5D"/>
    <w:rsid w:val="002E0712"/>
    <w:rsid w:val="002E0746"/>
    <w:rsid w:val="002E0C9D"/>
    <w:rsid w:val="002E110F"/>
    <w:rsid w:val="002E1190"/>
    <w:rsid w:val="002E13D6"/>
    <w:rsid w:val="002E18F0"/>
    <w:rsid w:val="002E20E1"/>
    <w:rsid w:val="002E2124"/>
    <w:rsid w:val="002E2349"/>
    <w:rsid w:val="002E2696"/>
    <w:rsid w:val="002E2855"/>
    <w:rsid w:val="002E28F0"/>
    <w:rsid w:val="002E2B62"/>
    <w:rsid w:val="002E2C47"/>
    <w:rsid w:val="002E2D81"/>
    <w:rsid w:val="002E2DE5"/>
    <w:rsid w:val="002E2FB2"/>
    <w:rsid w:val="002E34F2"/>
    <w:rsid w:val="002E363F"/>
    <w:rsid w:val="002E378D"/>
    <w:rsid w:val="002E3982"/>
    <w:rsid w:val="002E42B1"/>
    <w:rsid w:val="002E433C"/>
    <w:rsid w:val="002E470A"/>
    <w:rsid w:val="002E490D"/>
    <w:rsid w:val="002E4989"/>
    <w:rsid w:val="002E4AFD"/>
    <w:rsid w:val="002E4DB3"/>
    <w:rsid w:val="002E5511"/>
    <w:rsid w:val="002E5739"/>
    <w:rsid w:val="002E5C8B"/>
    <w:rsid w:val="002E5CAF"/>
    <w:rsid w:val="002E5F00"/>
    <w:rsid w:val="002E60EE"/>
    <w:rsid w:val="002E6335"/>
    <w:rsid w:val="002E644C"/>
    <w:rsid w:val="002E6A16"/>
    <w:rsid w:val="002E70B3"/>
    <w:rsid w:val="002E70DF"/>
    <w:rsid w:val="002E70FF"/>
    <w:rsid w:val="002E74A1"/>
    <w:rsid w:val="002E760E"/>
    <w:rsid w:val="002E76B6"/>
    <w:rsid w:val="002E76D9"/>
    <w:rsid w:val="002E7767"/>
    <w:rsid w:val="002E7953"/>
    <w:rsid w:val="002E7A60"/>
    <w:rsid w:val="002E7D09"/>
    <w:rsid w:val="002E7D5B"/>
    <w:rsid w:val="002E7F39"/>
    <w:rsid w:val="002E7F53"/>
    <w:rsid w:val="002E7FF5"/>
    <w:rsid w:val="002F00EF"/>
    <w:rsid w:val="002F0232"/>
    <w:rsid w:val="002F0587"/>
    <w:rsid w:val="002F09A7"/>
    <w:rsid w:val="002F0CD0"/>
    <w:rsid w:val="002F0D6F"/>
    <w:rsid w:val="002F0DAB"/>
    <w:rsid w:val="002F0F84"/>
    <w:rsid w:val="002F161F"/>
    <w:rsid w:val="002F1898"/>
    <w:rsid w:val="002F1AED"/>
    <w:rsid w:val="002F1D7F"/>
    <w:rsid w:val="002F1E86"/>
    <w:rsid w:val="002F20D1"/>
    <w:rsid w:val="002F27D9"/>
    <w:rsid w:val="002F27E3"/>
    <w:rsid w:val="002F2C03"/>
    <w:rsid w:val="002F2DAE"/>
    <w:rsid w:val="002F2FAF"/>
    <w:rsid w:val="002F339B"/>
    <w:rsid w:val="002F35D9"/>
    <w:rsid w:val="002F3847"/>
    <w:rsid w:val="002F3BB4"/>
    <w:rsid w:val="002F415B"/>
    <w:rsid w:val="002F4898"/>
    <w:rsid w:val="002F48B2"/>
    <w:rsid w:val="002F4904"/>
    <w:rsid w:val="002F4B15"/>
    <w:rsid w:val="002F4B9C"/>
    <w:rsid w:val="002F4BD0"/>
    <w:rsid w:val="002F4E38"/>
    <w:rsid w:val="002F5769"/>
    <w:rsid w:val="002F5B02"/>
    <w:rsid w:val="002F5B32"/>
    <w:rsid w:val="002F5D08"/>
    <w:rsid w:val="002F5DF0"/>
    <w:rsid w:val="002F602F"/>
    <w:rsid w:val="002F60DC"/>
    <w:rsid w:val="002F62F8"/>
    <w:rsid w:val="002F6DEC"/>
    <w:rsid w:val="002F6E6F"/>
    <w:rsid w:val="002F73DC"/>
    <w:rsid w:val="002F78BF"/>
    <w:rsid w:val="002F7C54"/>
    <w:rsid w:val="0030017E"/>
    <w:rsid w:val="0030031A"/>
    <w:rsid w:val="00300517"/>
    <w:rsid w:val="003007D6"/>
    <w:rsid w:val="00300804"/>
    <w:rsid w:val="00300943"/>
    <w:rsid w:val="00300AB0"/>
    <w:rsid w:val="00300BDF"/>
    <w:rsid w:val="00300CAB"/>
    <w:rsid w:val="00300CD7"/>
    <w:rsid w:val="00300FF0"/>
    <w:rsid w:val="00301246"/>
    <w:rsid w:val="003015AF"/>
    <w:rsid w:val="0030173B"/>
    <w:rsid w:val="0030188B"/>
    <w:rsid w:val="0030197F"/>
    <w:rsid w:val="003019A6"/>
    <w:rsid w:val="003019BB"/>
    <w:rsid w:val="00301BEC"/>
    <w:rsid w:val="00301C00"/>
    <w:rsid w:val="00301C1A"/>
    <w:rsid w:val="00301C41"/>
    <w:rsid w:val="003021B9"/>
    <w:rsid w:val="00302378"/>
    <w:rsid w:val="00302429"/>
    <w:rsid w:val="00302530"/>
    <w:rsid w:val="003025F3"/>
    <w:rsid w:val="003026E0"/>
    <w:rsid w:val="0030283A"/>
    <w:rsid w:val="003033D7"/>
    <w:rsid w:val="0030360C"/>
    <w:rsid w:val="0030363B"/>
    <w:rsid w:val="00303913"/>
    <w:rsid w:val="0030392B"/>
    <w:rsid w:val="00303945"/>
    <w:rsid w:val="00303993"/>
    <w:rsid w:val="003039D3"/>
    <w:rsid w:val="00303AD1"/>
    <w:rsid w:val="00303BFB"/>
    <w:rsid w:val="003043CC"/>
    <w:rsid w:val="003044E5"/>
    <w:rsid w:val="00304D32"/>
    <w:rsid w:val="00304E09"/>
    <w:rsid w:val="00304F96"/>
    <w:rsid w:val="00305204"/>
    <w:rsid w:val="00305352"/>
    <w:rsid w:val="00305568"/>
    <w:rsid w:val="003056BB"/>
    <w:rsid w:val="00305C70"/>
    <w:rsid w:val="00305C95"/>
    <w:rsid w:val="00305EB6"/>
    <w:rsid w:val="00305F35"/>
    <w:rsid w:val="0030624E"/>
    <w:rsid w:val="003062F0"/>
    <w:rsid w:val="00306369"/>
    <w:rsid w:val="00306E24"/>
    <w:rsid w:val="003070CF"/>
    <w:rsid w:val="003073F5"/>
    <w:rsid w:val="00307845"/>
    <w:rsid w:val="00307C63"/>
    <w:rsid w:val="00307F63"/>
    <w:rsid w:val="00307F73"/>
    <w:rsid w:val="00307F90"/>
    <w:rsid w:val="00307F93"/>
    <w:rsid w:val="00310285"/>
    <w:rsid w:val="00310980"/>
    <w:rsid w:val="00310A0D"/>
    <w:rsid w:val="00310A18"/>
    <w:rsid w:val="00310F15"/>
    <w:rsid w:val="00311AB3"/>
    <w:rsid w:val="00311C34"/>
    <w:rsid w:val="00311ED0"/>
    <w:rsid w:val="003123DC"/>
    <w:rsid w:val="00312996"/>
    <w:rsid w:val="00312B2F"/>
    <w:rsid w:val="00312BF3"/>
    <w:rsid w:val="00313161"/>
    <w:rsid w:val="003133A7"/>
    <w:rsid w:val="00313719"/>
    <w:rsid w:val="00313789"/>
    <w:rsid w:val="00313DDD"/>
    <w:rsid w:val="003140D9"/>
    <w:rsid w:val="003143E0"/>
    <w:rsid w:val="00314611"/>
    <w:rsid w:val="003147C2"/>
    <w:rsid w:val="0031485F"/>
    <w:rsid w:val="00314B09"/>
    <w:rsid w:val="00314CC9"/>
    <w:rsid w:val="00314D31"/>
    <w:rsid w:val="00314F18"/>
    <w:rsid w:val="00314F4E"/>
    <w:rsid w:val="0031522E"/>
    <w:rsid w:val="00315319"/>
    <w:rsid w:val="003153FF"/>
    <w:rsid w:val="00315555"/>
    <w:rsid w:val="003158FF"/>
    <w:rsid w:val="00315ADE"/>
    <w:rsid w:val="00315DB5"/>
    <w:rsid w:val="00316008"/>
    <w:rsid w:val="00316798"/>
    <w:rsid w:val="003167D6"/>
    <w:rsid w:val="00316C8C"/>
    <w:rsid w:val="00316F69"/>
    <w:rsid w:val="00317038"/>
    <w:rsid w:val="0031744A"/>
    <w:rsid w:val="00317543"/>
    <w:rsid w:val="00317544"/>
    <w:rsid w:val="0031762A"/>
    <w:rsid w:val="00317715"/>
    <w:rsid w:val="00317A95"/>
    <w:rsid w:val="00317B73"/>
    <w:rsid w:val="00317EFC"/>
    <w:rsid w:val="00317F72"/>
    <w:rsid w:val="003200B0"/>
    <w:rsid w:val="00320171"/>
    <w:rsid w:val="003202C4"/>
    <w:rsid w:val="00320351"/>
    <w:rsid w:val="00320371"/>
    <w:rsid w:val="003204B8"/>
    <w:rsid w:val="00321123"/>
    <w:rsid w:val="003213EA"/>
    <w:rsid w:val="003214E9"/>
    <w:rsid w:val="00321895"/>
    <w:rsid w:val="003219F3"/>
    <w:rsid w:val="00321E72"/>
    <w:rsid w:val="00321E76"/>
    <w:rsid w:val="00322347"/>
    <w:rsid w:val="0032253A"/>
    <w:rsid w:val="0032306F"/>
    <w:rsid w:val="0032329A"/>
    <w:rsid w:val="00323359"/>
    <w:rsid w:val="003235EF"/>
    <w:rsid w:val="003239E7"/>
    <w:rsid w:val="00323A3E"/>
    <w:rsid w:val="00323AF4"/>
    <w:rsid w:val="00323C17"/>
    <w:rsid w:val="00323C29"/>
    <w:rsid w:val="00323E16"/>
    <w:rsid w:val="00323E26"/>
    <w:rsid w:val="00324008"/>
    <w:rsid w:val="003245AE"/>
    <w:rsid w:val="00324864"/>
    <w:rsid w:val="00324874"/>
    <w:rsid w:val="00324E1F"/>
    <w:rsid w:val="00324EB9"/>
    <w:rsid w:val="00325459"/>
    <w:rsid w:val="003257C7"/>
    <w:rsid w:val="0032589C"/>
    <w:rsid w:val="00325BB4"/>
    <w:rsid w:val="00325E5E"/>
    <w:rsid w:val="00325F23"/>
    <w:rsid w:val="00326076"/>
    <w:rsid w:val="0032622E"/>
    <w:rsid w:val="0032627F"/>
    <w:rsid w:val="00326286"/>
    <w:rsid w:val="003262CF"/>
    <w:rsid w:val="003263EB"/>
    <w:rsid w:val="00326A5D"/>
    <w:rsid w:val="00326DF5"/>
    <w:rsid w:val="00326EEB"/>
    <w:rsid w:val="003276CC"/>
    <w:rsid w:val="003279EF"/>
    <w:rsid w:val="00327AA4"/>
    <w:rsid w:val="00327DB0"/>
    <w:rsid w:val="00327FEE"/>
    <w:rsid w:val="0033040C"/>
    <w:rsid w:val="00330BCD"/>
    <w:rsid w:val="00330D8C"/>
    <w:rsid w:val="00331AF6"/>
    <w:rsid w:val="00331DF3"/>
    <w:rsid w:val="00331E1D"/>
    <w:rsid w:val="00332490"/>
    <w:rsid w:val="00332E52"/>
    <w:rsid w:val="00332FAA"/>
    <w:rsid w:val="003334CF"/>
    <w:rsid w:val="00333665"/>
    <w:rsid w:val="00333A1E"/>
    <w:rsid w:val="00333DAA"/>
    <w:rsid w:val="003340C9"/>
    <w:rsid w:val="00334194"/>
    <w:rsid w:val="003345EF"/>
    <w:rsid w:val="00334623"/>
    <w:rsid w:val="0033462B"/>
    <w:rsid w:val="00334BF7"/>
    <w:rsid w:val="00334E7D"/>
    <w:rsid w:val="00334F35"/>
    <w:rsid w:val="0033538B"/>
    <w:rsid w:val="00335A6F"/>
    <w:rsid w:val="00335B51"/>
    <w:rsid w:val="00335EA8"/>
    <w:rsid w:val="003363D7"/>
    <w:rsid w:val="00336559"/>
    <w:rsid w:val="003366CF"/>
    <w:rsid w:val="003366E4"/>
    <w:rsid w:val="00336CF9"/>
    <w:rsid w:val="00337214"/>
    <w:rsid w:val="003377DA"/>
    <w:rsid w:val="00337A19"/>
    <w:rsid w:val="00337CAF"/>
    <w:rsid w:val="00337E5B"/>
    <w:rsid w:val="00337EB3"/>
    <w:rsid w:val="00337FE7"/>
    <w:rsid w:val="003400CF"/>
    <w:rsid w:val="003405AE"/>
    <w:rsid w:val="00340714"/>
    <w:rsid w:val="00340C0B"/>
    <w:rsid w:val="00341035"/>
    <w:rsid w:val="003412CF"/>
    <w:rsid w:val="0034154B"/>
    <w:rsid w:val="0034168E"/>
    <w:rsid w:val="00341A5E"/>
    <w:rsid w:val="00341A82"/>
    <w:rsid w:val="00341CF0"/>
    <w:rsid w:val="00342094"/>
    <w:rsid w:val="00342425"/>
    <w:rsid w:val="0034274B"/>
    <w:rsid w:val="00342B15"/>
    <w:rsid w:val="00342FD6"/>
    <w:rsid w:val="0034308A"/>
    <w:rsid w:val="003433E6"/>
    <w:rsid w:val="003435CA"/>
    <w:rsid w:val="00343655"/>
    <w:rsid w:val="00343AEE"/>
    <w:rsid w:val="00343E0E"/>
    <w:rsid w:val="00343F98"/>
    <w:rsid w:val="00344418"/>
    <w:rsid w:val="00344A87"/>
    <w:rsid w:val="00344AB9"/>
    <w:rsid w:val="0034522A"/>
    <w:rsid w:val="00345812"/>
    <w:rsid w:val="00345965"/>
    <w:rsid w:val="003459B5"/>
    <w:rsid w:val="00345A44"/>
    <w:rsid w:val="00345C3E"/>
    <w:rsid w:val="00345F79"/>
    <w:rsid w:val="003460A5"/>
    <w:rsid w:val="0034611F"/>
    <w:rsid w:val="0034615B"/>
    <w:rsid w:val="0034621C"/>
    <w:rsid w:val="0034678C"/>
    <w:rsid w:val="003468D7"/>
    <w:rsid w:val="003468FB"/>
    <w:rsid w:val="0034692A"/>
    <w:rsid w:val="00346937"/>
    <w:rsid w:val="00346EC0"/>
    <w:rsid w:val="00347138"/>
    <w:rsid w:val="003471EC"/>
    <w:rsid w:val="00347365"/>
    <w:rsid w:val="00347391"/>
    <w:rsid w:val="003473C2"/>
    <w:rsid w:val="003474BA"/>
    <w:rsid w:val="0034793F"/>
    <w:rsid w:val="00347BF5"/>
    <w:rsid w:val="00347D0D"/>
    <w:rsid w:val="00347E38"/>
    <w:rsid w:val="00347F24"/>
    <w:rsid w:val="00350191"/>
    <w:rsid w:val="00350431"/>
    <w:rsid w:val="00350526"/>
    <w:rsid w:val="003506DA"/>
    <w:rsid w:val="00350DD0"/>
    <w:rsid w:val="00350F46"/>
    <w:rsid w:val="0035120D"/>
    <w:rsid w:val="00351453"/>
    <w:rsid w:val="003518D7"/>
    <w:rsid w:val="00351DA0"/>
    <w:rsid w:val="0035203D"/>
    <w:rsid w:val="003520C7"/>
    <w:rsid w:val="003522BB"/>
    <w:rsid w:val="00352431"/>
    <w:rsid w:val="003524D0"/>
    <w:rsid w:val="003526C5"/>
    <w:rsid w:val="00352A35"/>
    <w:rsid w:val="00352FE5"/>
    <w:rsid w:val="00353284"/>
    <w:rsid w:val="0035339C"/>
    <w:rsid w:val="00353498"/>
    <w:rsid w:val="003534A9"/>
    <w:rsid w:val="003537A1"/>
    <w:rsid w:val="00353AEE"/>
    <w:rsid w:val="00353D46"/>
    <w:rsid w:val="003541AD"/>
    <w:rsid w:val="003541EF"/>
    <w:rsid w:val="00354628"/>
    <w:rsid w:val="003549EC"/>
    <w:rsid w:val="00354ACF"/>
    <w:rsid w:val="00354CB1"/>
    <w:rsid w:val="00354DEF"/>
    <w:rsid w:val="0035533C"/>
    <w:rsid w:val="00355341"/>
    <w:rsid w:val="003553C6"/>
    <w:rsid w:val="003559E0"/>
    <w:rsid w:val="00355AE4"/>
    <w:rsid w:val="00355CD4"/>
    <w:rsid w:val="00355EF5"/>
    <w:rsid w:val="003564B8"/>
    <w:rsid w:val="003566A7"/>
    <w:rsid w:val="003566C6"/>
    <w:rsid w:val="00356999"/>
    <w:rsid w:val="00356C59"/>
    <w:rsid w:val="00356DDC"/>
    <w:rsid w:val="0035731D"/>
    <w:rsid w:val="00357777"/>
    <w:rsid w:val="00357D49"/>
    <w:rsid w:val="0036015C"/>
    <w:rsid w:val="00360188"/>
    <w:rsid w:val="00360377"/>
    <w:rsid w:val="00360AC5"/>
    <w:rsid w:val="00360D84"/>
    <w:rsid w:val="00360D92"/>
    <w:rsid w:val="003610C8"/>
    <w:rsid w:val="003610FE"/>
    <w:rsid w:val="003614F9"/>
    <w:rsid w:val="003617BE"/>
    <w:rsid w:val="00361ADE"/>
    <w:rsid w:val="00361B17"/>
    <w:rsid w:val="00361CAC"/>
    <w:rsid w:val="00361CCD"/>
    <w:rsid w:val="00361D88"/>
    <w:rsid w:val="003624DA"/>
    <w:rsid w:val="00362806"/>
    <w:rsid w:val="00362C64"/>
    <w:rsid w:val="00362E34"/>
    <w:rsid w:val="00362EC1"/>
    <w:rsid w:val="00362F18"/>
    <w:rsid w:val="003630AD"/>
    <w:rsid w:val="003630D7"/>
    <w:rsid w:val="00363203"/>
    <w:rsid w:val="00363696"/>
    <w:rsid w:val="00363858"/>
    <w:rsid w:val="00363CA5"/>
    <w:rsid w:val="00363D51"/>
    <w:rsid w:val="003643E9"/>
    <w:rsid w:val="003643FA"/>
    <w:rsid w:val="0036495F"/>
    <w:rsid w:val="00364C39"/>
    <w:rsid w:val="00364C6C"/>
    <w:rsid w:val="00364CE0"/>
    <w:rsid w:val="003657A3"/>
    <w:rsid w:val="00365CFA"/>
    <w:rsid w:val="00366126"/>
    <w:rsid w:val="0036621E"/>
    <w:rsid w:val="003664D0"/>
    <w:rsid w:val="00366933"/>
    <w:rsid w:val="00366AEC"/>
    <w:rsid w:val="00366E38"/>
    <w:rsid w:val="00367154"/>
    <w:rsid w:val="00367855"/>
    <w:rsid w:val="0036786B"/>
    <w:rsid w:val="00367D3B"/>
    <w:rsid w:val="00367ED3"/>
    <w:rsid w:val="003700CD"/>
    <w:rsid w:val="00370653"/>
    <w:rsid w:val="00370D7D"/>
    <w:rsid w:val="00371032"/>
    <w:rsid w:val="00371062"/>
    <w:rsid w:val="003710A4"/>
    <w:rsid w:val="003713D4"/>
    <w:rsid w:val="00371407"/>
    <w:rsid w:val="00371476"/>
    <w:rsid w:val="00371489"/>
    <w:rsid w:val="00371586"/>
    <w:rsid w:val="00371663"/>
    <w:rsid w:val="0037177D"/>
    <w:rsid w:val="00371E1A"/>
    <w:rsid w:val="00371FCA"/>
    <w:rsid w:val="003721DE"/>
    <w:rsid w:val="00372708"/>
    <w:rsid w:val="00372802"/>
    <w:rsid w:val="0037285D"/>
    <w:rsid w:val="00372C06"/>
    <w:rsid w:val="00372E46"/>
    <w:rsid w:val="00373B60"/>
    <w:rsid w:val="00373CE3"/>
    <w:rsid w:val="00373DE6"/>
    <w:rsid w:val="0037406A"/>
    <w:rsid w:val="00374389"/>
    <w:rsid w:val="00374991"/>
    <w:rsid w:val="00374CAE"/>
    <w:rsid w:val="00374E17"/>
    <w:rsid w:val="003750A5"/>
    <w:rsid w:val="00375573"/>
    <w:rsid w:val="00375657"/>
    <w:rsid w:val="003758AF"/>
    <w:rsid w:val="00375966"/>
    <w:rsid w:val="00375D9E"/>
    <w:rsid w:val="00375EA6"/>
    <w:rsid w:val="00376198"/>
    <w:rsid w:val="0037619F"/>
    <w:rsid w:val="003763D5"/>
    <w:rsid w:val="003768C3"/>
    <w:rsid w:val="003769C0"/>
    <w:rsid w:val="00376DB7"/>
    <w:rsid w:val="00376EBC"/>
    <w:rsid w:val="00377140"/>
    <w:rsid w:val="0037714B"/>
    <w:rsid w:val="00377332"/>
    <w:rsid w:val="0037750C"/>
    <w:rsid w:val="00377816"/>
    <w:rsid w:val="003779A4"/>
    <w:rsid w:val="003779D3"/>
    <w:rsid w:val="00377BFF"/>
    <w:rsid w:val="00377F10"/>
    <w:rsid w:val="00377FC7"/>
    <w:rsid w:val="0038009C"/>
    <w:rsid w:val="0038029D"/>
    <w:rsid w:val="003806AB"/>
    <w:rsid w:val="003807A8"/>
    <w:rsid w:val="00380871"/>
    <w:rsid w:val="00380A64"/>
    <w:rsid w:val="00380E03"/>
    <w:rsid w:val="00380F64"/>
    <w:rsid w:val="00381617"/>
    <w:rsid w:val="00381662"/>
    <w:rsid w:val="003818E0"/>
    <w:rsid w:val="00381AD8"/>
    <w:rsid w:val="0038273C"/>
    <w:rsid w:val="00382838"/>
    <w:rsid w:val="00382AED"/>
    <w:rsid w:val="00382B0E"/>
    <w:rsid w:val="00382DFA"/>
    <w:rsid w:val="00382ED4"/>
    <w:rsid w:val="00382F54"/>
    <w:rsid w:val="00383115"/>
    <w:rsid w:val="003832C1"/>
    <w:rsid w:val="003832EA"/>
    <w:rsid w:val="00383470"/>
    <w:rsid w:val="003834D2"/>
    <w:rsid w:val="00383932"/>
    <w:rsid w:val="00383D34"/>
    <w:rsid w:val="00383E0A"/>
    <w:rsid w:val="00383E63"/>
    <w:rsid w:val="00384048"/>
    <w:rsid w:val="003841A2"/>
    <w:rsid w:val="00384E3F"/>
    <w:rsid w:val="0038509F"/>
    <w:rsid w:val="003850EA"/>
    <w:rsid w:val="00385699"/>
    <w:rsid w:val="00385A1A"/>
    <w:rsid w:val="00386078"/>
    <w:rsid w:val="003860B6"/>
    <w:rsid w:val="00386192"/>
    <w:rsid w:val="0038647A"/>
    <w:rsid w:val="003866C1"/>
    <w:rsid w:val="00386957"/>
    <w:rsid w:val="00386991"/>
    <w:rsid w:val="00386996"/>
    <w:rsid w:val="003869BD"/>
    <w:rsid w:val="00386AA5"/>
    <w:rsid w:val="00386E4B"/>
    <w:rsid w:val="003871AF"/>
    <w:rsid w:val="003871E6"/>
    <w:rsid w:val="00387B1D"/>
    <w:rsid w:val="00387B88"/>
    <w:rsid w:val="00387D0B"/>
    <w:rsid w:val="00387D16"/>
    <w:rsid w:val="00387DAC"/>
    <w:rsid w:val="00387DFD"/>
    <w:rsid w:val="00387EA9"/>
    <w:rsid w:val="00387EAF"/>
    <w:rsid w:val="00387FDD"/>
    <w:rsid w:val="0039039C"/>
    <w:rsid w:val="00390505"/>
    <w:rsid w:val="00390B0B"/>
    <w:rsid w:val="003915E4"/>
    <w:rsid w:val="00391888"/>
    <w:rsid w:val="00391966"/>
    <w:rsid w:val="00391ADE"/>
    <w:rsid w:val="00391B39"/>
    <w:rsid w:val="00391BC9"/>
    <w:rsid w:val="00391CEC"/>
    <w:rsid w:val="003922A2"/>
    <w:rsid w:val="003922B5"/>
    <w:rsid w:val="003924EE"/>
    <w:rsid w:val="0039250A"/>
    <w:rsid w:val="003928BA"/>
    <w:rsid w:val="00392962"/>
    <w:rsid w:val="00392CFC"/>
    <w:rsid w:val="00392E88"/>
    <w:rsid w:val="00392E9C"/>
    <w:rsid w:val="00393D69"/>
    <w:rsid w:val="00394017"/>
    <w:rsid w:val="003940A8"/>
    <w:rsid w:val="0039427F"/>
    <w:rsid w:val="00394661"/>
    <w:rsid w:val="003947DB"/>
    <w:rsid w:val="00394C2D"/>
    <w:rsid w:val="00394CBC"/>
    <w:rsid w:val="0039502C"/>
    <w:rsid w:val="00395135"/>
    <w:rsid w:val="003953E3"/>
    <w:rsid w:val="003959F1"/>
    <w:rsid w:val="00396081"/>
    <w:rsid w:val="003961DE"/>
    <w:rsid w:val="003962D7"/>
    <w:rsid w:val="003962FE"/>
    <w:rsid w:val="00396A90"/>
    <w:rsid w:val="00396D82"/>
    <w:rsid w:val="00397259"/>
    <w:rsid w:val="003972D5"/>
    <w:rsid w:val="00397538"/>
    <w:rsid w:val="003978CF"/>
    <w:rsid w:val="00397AA8"/>
    <w:rsid w:val="00397DCC"/>
    <w:rsid w:val="00397DF7"/>
    <w:rsid w:val="003A037F"/>
    <w:rsid w:val="003A0B05"/>
    <w:rsid w:val="003A0D1F"/>
    <w:rsid w:val="003A0DBC"/>
    <w:rsid w:val="003A16EE"/>
    <w:rsid w:val="003A190B"/>
    <w:rsid w:val="003A190F"/>
    <w:rsid w:val="003A192B"/>
    <w:rsid w:val="003A1C83"/>
    <w:rsid w:val="003A1E1D"/>
    <w:rsid w:val="003A1E69"/>
    <w:rsid w:val="003A1EF8"/>
    <w:rsid w:val="003A1F98"/>
    <w:rsid w:val="003A2679"/>
    <w:rsid w:val="003A28C1"/>
    <w:rsid w:val="003A2BC1"/>
    <w:rsid w:val="003A3517"/>
    <w:rsid w:val="003A3623"/>
    <w:rsid w:val="003A3789"/>
    <w:rsid w:val="003A3B9C"/>
    <w:rsid w:val="003A3E77"/>
    <w:rsid w:val="003A424B"/>
    <w:rsid w:val="003A45FC"/>
    <w:rsid w:val="003A4887"/>
    <w:rsid w:val="003A4970"/>
    <w:rsid w:val="003A4BDE"/>
    <w:rsid w:val="003A4C1A"/>
    <w:rsid w:val="003A4E68"/>
    <w:rsid w:val="003A515C"/>
    <w:rsid w:val="003A51BA"/>
    <w:rsid w:val="003A52BA"/>
    <w:rsid w:val="003A530E"/>
    <w:rsid w:val="003A54D7"/>
    <w:rsid w:val="003A57BC"/>
    <w:rsid w:val="003A5934"/>
    <w:rsid w:val="003A5BAD"/>
    <w:rsid w:val="003A6009"/>
    <w:rsid w:val="003A637D"/>
    <w:rsid w:val="003A6457"/>
    <w:rsid w:val="003A663B"/>
    <w:rsid w:val="003A68B3"/>
    <w:rsid w:val="003A6BA7"/>
    <w:rsid w:val="003A6E07"/>
    <w:rsid w:val="003A7495"/>
    <w:rsid w:val="003A74EA"/>
    <w:rsid w:val="003A75C8"/>
    <w:rsid w:val="003A77B4"/>
    <w:rsid w:val="003A7C31"/>
    <w:rsid w:val="003A7F45"/>
    <w:rsid w:val="003B0162"/>
    <w:rsid w:val="003B0328"/>
    <w:rsid w:val="003B0555"/>
    <w:rsid w:val="003B05B8"/>
    <w:rsid w:val="003B1050"/>
    <w:rsid w:val="003B112D"/>
    <w:rsid w:val="003B14BD"/>
    <w:rsid w:val="003B1543"/>
    <w:rsid w:val="003B1828"/>
    <w:rsid w:val="003B1BC4"/>
    <w:rsid w:val="003B21B6"/>
    <w:rsid w:val="003B2C55"/>
    <w:rsid w:val="003B2FDF"/>
    <w:rsid w:val="003B31DF"/>
    <w:rsid w:val="003B3681"/>
    <w:rsid w:val="003B39F0"/>
    <w:rsid w:val="003B3D99"/>
    <w:rsid w:val="003B3F69"/>
    <w:rsid w:val="003B448C"/>
    <w:rsid w:val="003B45E6"/>
    <w:rsid w:val="003B47BC"/>
    <w:rsid w:val="003B4909"/>
    <w:rsid w:val="003B490B"/>
    <w:rsid w:val="003B4DDC"/>
    <w:rsid w:val="003B4E7E"/>
    <w:rsid w:val="003B4FA4"/>
    <w:rsid w:val="003B5A38"/>
    <w:rsid w:val="003B5FB0"/>
    <w:rsid w:val="003B615E"/>
    <w:rsid w:val="003B617F"/>
    <w:rsid w:val="003B6310"/>
    <w:rsid w:val="003B6677"/>
    <w:rsid w:val="003B6683"/>
    <w:rsid w:val="003B703D"/>
    <w:rsid w:val="003B754D"/>
    <w:rsid w:val="003B75CD"/>
    <w:rsid w:val="003B79B1"/>
    <w:rsid w:val="003B7E00"/>
    <w:rsid w:val="003B7EBD"/>
    <w:rsid w:val="003C02C7"/>
    <w:rsid w:val="003C03E4"/>
    <w:rsid w:val="003C0501"/>
    <w:rsid w:val="003C07B9"/>
    <w:rsid w:val="003C0BCA"/>
    <w:rsid w:val="003C0C2A"/>
    <w:rsid w:val="003C0FB6"/>
    <w:rsid w:val="003C13AB"/>
    <w:rsid w:val="003C166E"/>
    <w:rsid w:val="003C1857"/>
    <w:rsid w:val="003C1982"/>
    <w:rsid w:val="003C2080"/>
    <w:rsid w:val="003C2117"/>
    <w:rsid w:val="003C29A5"/>
    <w:rsid w:val="003C2B09"/>
    <w:rsid w:val="003C2CBF"/>
    <w:rsid w:val="003C3196"/>
    <w:rsid w:val="003C3439"/>
    <w:rsid w:val="003C34CA"/>
    <w:rsid w:val="003C36BC"/>
    <w:rsid w:val="003C3B15"/>
    <w:rsid w:val="003C3E31"/>
    <w:rsid w:val="003C3EA7"/>
    <w:rsid w:val="003C4721"/>
    <w:rsid w:val="003C51EC"/>
    <w:rsid w:val="003C55E7"/>
    <w:rsid w:val="003C5931"/>
    <w:rsid w:val="003C5A0F"/>
    <w:rsid w:val="003C5BE9"/>
    <w:rsid w:val="003C5C09"/>
    <w:rsid w:val="003C5C26"/>
    <w:rsid w:val="003C5CBA"/>
    <w:rsid w:val="003C5D4C"/>
    <w:rsid w:val="003C6689"/>
    <w:rsid w:val="003C6749"/>
    <w:rsid w:val="003C68C9"/>
    <w:rsid w:val="003C696A"/>
    <w:rsid w:val="003C728F"/>
    <w:rsid w:val="003C7532"/>
    <w:rsid w:val="003C7D00"/>
    <w:rsid w:val="003C7F94"/>
    <w:rsid w:val="003D0160"/>
    <w:rsid w:val="003D02B5"/>
    <w:rsid w:val="003D0446"/>
    <w:rsid w:val="003D0F98"/>
    <w:rsid w:val="003D1235"/>
    <w:rsid w:val="003D1EE2"/>
    <w:rsid w:val="003D23C3"/>
    <w:rsid w:val="003D2573"/>
    <w:rsid w:val="003D2B2E"/>
    <w:rsid w:val="003D2F40"/>
    <w:rsid w:val="003D3516"/>
    <w:rsid w:val="003D35B3"/>
    <w:rsid w:val="003D3972"/>
    <w:rsid w:val="003D3DCD"/>
    <w:rsid w:val="003D3DE2"/>
    <w:rsid w:val="003D411C"/>
    <w:rsid w:val="003D426E"/>
    <w:rsid w:val="003D46A3"/>
    <w:rsid w:val="003D478F"/>
    <w:rsid w:val="003D4956"/>
    <w:rsid w:val="003D4CFE"/>
    <w:rsid w:val="003D4D89"/>
    <w:rsid w:val="003D4ED9"/>
    <w:rsid w:val="003D51FA"/>
    <w:rsid w:val="003D57BA"/>
    <w:rsid w:val="003D5866"/>
    <w:rsid w:val="003D5F95"/>
    <w:rsid w:val="003D5FE7"/>
    <w:rsid w:val="003D6422"/>
    <w:rsid w:val="003D6BD0"/>
    <w:rsid w:val="003D6CA9"/>
    <w:rsid w:val="003D6E56"/>
    <w:rsid w:val="003D6F21"/>
    <w:rsid w:val="003D7390"/>
    <w:rsid w:val="003D73BC"/>
    <w:rsid w:val="003D741E"/>
    <w:rsid w:val="003D7558"/>
    <w:rsid w:val="003D79B4"/>
    <w:rsid w:val="003D7A9B"/>
    <w:rsid w:val="003D7C15"/>
    <w:rsid w:val="003D7CD0"/>
    <w:rsid w:val="003D7D33"/>
    <w:rsid w:val="003D7ED7"/>
    <w:rsid w:val="003E04A3"/>
    <w:rsid w:val="003E0685"/>
    <w:rsid w:val="003E0A3C"/>
    <w:rsid w:val="003E1130"/>
    <w:rsid w:val="003E11B6"/>
    <w:rsid w:val="003E187B"/>
    <w:rsid w:val="003E2138"/>
    <w:rsid w:val="003E2534"/>
    <w:rsid w:val="003E29BC"/>
    <w:rsid w:val="003E2AB2"/>
    <w:rsid w:val="003E2D86"/>
    <w:rsid w:val="003E2EFD"/>
    <w:rsid w:val="003E2F48"/>
    <w:rsid w:val="003E3155"/>
    <w:rsid w:val="003E3352"/>
    <w:rsid w:val="003E3FDE"/>
    <w:rsid w:val="003E42DB"/>
    <w:rsid w:val="003E4666"/>
    <w:rsid w:val="003E4AF9"/>
    <w:rsid w:val="003E4B75"/>
    <w:rsid w:val="003E4C71"/>
    <w:rsid w:val="003E4FD8"/>
    <w:rsid w:val="003E526B"/>
    <w:rsid w:val="003E58D1"/>
    <w:rsid w:val="003E58DB"/>
    <w:rsid w:val="003E58FA"/>
    <w:rsid w:val="003E6214"/>
    <w:rsid w:val="003E649A"/>
    <w:rsid w:val="003E6503"/>
    <w:rsid w:val="003E67FD"/>
    <w:rsid w:val="003E6825"/>
    <w:rsid w:val="003E6CA1"/>
    <w:rsid w:val="003E6D93"/>
    <w:rsid w:val="003E7002"/>
    <w:rsid w:val="003E7123"/>
    <w:rsid w:val="003E7BC8"/>
    <w:rsid w:val="003E7C86"/>
    <w:rsid w:val="003E7E4E"/>
    <w:rsid w:val="003F0115"/>
    <w:rsid w:val="003F0362"/>
    <w:rsid w:val="003F03FC"/>
    <w:rsid w:val="003F0DE2"/>
    <w:rsid w:val="003F14CA"/>
    <w:rsid w:val="003F16B0"/>
    <w:rsid w:val="003F17C6"/>
    <w:rsid w:val="003F19A7"/>
    <w:rsid w:val="003F1A17"/>
    <w:rsid w:val="003F1D75"/>
    <w:rsid w:val="003F207E"/>
    <w:rsid w:val="003F208A"/>
    <w:rsid w:val="003F240E"/>
    <w:rsid w:val="003F26E0"/>
    <w:rsid w:val="003F2A22"/>
    <w:rsid w:val="003F2AC6"/>
    <w:rsid w:val="003F2CD6"/>
    <w:rsid w:val="003F2D50"/>
    <w:rsid w:val="003F349D"/>
    <w:rsid w:val="003F3664"/>
    <w:rsid w:val="003F3865"/>
    <w:rsid w:val="003F3BE4"/>
    <w:rsid w:val="003F3C22"/>
    <w:rsid w:val="003F3C62"/>
    <w:rsid w:val="003F3F32"/>
    <w:rsid w:val="003F40E4"/>
    <w:rsid w:val="003F41CA"/>
    <w:rsid w:val="003F41EB"/>
    <w:rsid w:val="003F4345"/>
    <w:rsid w:val="003F4394"/>
    <w:rsid w:val="003F439D"/>
    <w:rsid w:val="003F4E3E"/>
    <w:rsid w:val="003F515E"/>
    <w:rsid w:val="003F558D"/>
    <w:rsid w:val="003F56D0"/>
    <w:rsid w:val="003F5CBF"/>
    <w:rsid w:val="003F5FAC"/>
    <w:rsid w:val="003F631C"/>
    <w:rsid w:val="003F6350"/>
    <w:rsid w:val="003F646C"/>
    <w:rsid w:val="003F67BC"/>
    <w:rsid w:val="003F67DA"/>
    <w:rsid w:val="003F6A40"/>
    <w:rsid w:val="003F6D5F"/>
    <w:rsid w:val="003F6DDE"/>
    <w:rsid w:val="003F7113"/>
    <w:rsid w:val="003F76A3"/>
    <w:rsid w:val="003F7700"/>
    <w:rsid w:val="003F78DC"/>
    <w:rsid w:val="003F7A4F"/>
    <w:rsid w:val="0040037B"/>
    <w:rsid w:val="004009E7"/>
    <w:rsid w:val="00400C68"/>
    <w:rsid w:val="00400FDD"/>
    <w:rsid w:val="004013DB"/>
    <w:rsid w:val="00401638"/>
    <w:rsid w:val="004016E6"/>
    <w:rsid w:val="00401964"/>
    <w:rsid w:val="004019B9"/>
    <w:rsid w:val="00401D43"/>
    <w:rsid w:val="0040302E"/>
    <w:rsid w:val="0040327B"/>
    <w:rsid w:val="004033A0"/>
    <w:rsid w:val="00403531"/>
    <w:rsid w:val="00403985"/>
    <w:rsid w:val="00403BF2"/>
    <w:rsid w:val="00403C18"/>
    <w:rsid w:val="00404303"/>
    <w:rsid w:val="00404687"/>
    <w:rsid w:val="0040469D"/>
    <w:rsid w:val="00404996"/>
    <w:rsid w:val="00405460"/>
    <w:rsid w:val="00405521"/>
    <w:rsid w:val="0040574A"/>
    <w:rsid w:val="00405BE5"/>
    <w:rsid w:val="00406516"/>
    <w:rsid w:val="004066E2"/>
    <w:rsid w:val="00406895"/>
    <w:rsid w:val="00406AD2"/>
    <w:rsid w:val="00406D1C"/>
    <w:rsid w:val="00407350"/>
    <w:rsid w:val="004075DB"/>
    <w:rsid w:val="00407833"/>
    <w:rsid w:val="0040790B"/>
    <w:rsid w:val="00407BD3"/>
    <w:rsid w:val="00407D6F"/>
    <w:rsid w:val="004101C6"/>
    <w:rsid w:val="0041028E"/>
    <w:rsid w:val="00410733"/>
    <w:rsid w:val="0041096D"/>
    <w:rsid w:val="00410BE9"/>
    <w:rsid w:val="00411459"/>
    <w:rsid w:val="00411481"/>
    <w:rsid w:val="004116A6"/>
    <w:rsid w:val="004117A0"/>
    <w:rsid w:val="00411A1E"/>
    <w:rsid w:val="00411AC3"/>
    <w:rsid w:val="00411C45"/>
    <w:rsid w:val="00411EDE"/>
    <w:rsid w:val="0041231F"/>
    <w:rsid w:val="004125A1"/>
    <w:rsid w:val="00412682"/>
    <w:rsid w:val="00412852"/>
    <w:rsid w:val="00412AC3"/>
    <w:rsid w:val="00412AD4"/>
    <w:rsid w:val="00412D9C"/>
    <w:rsid w:val="00412E37"/>
    <w:rsid w:val="00413194"/>
    <w:rsid w:val="0041324E"/>
    <w:rsid w:val="00413556"/>
    <w:rsid w:val="004136A9"/>
    <w:rsid w:val="0041394A"/>
    <w:rsid w:val="00413D35"/>
    <w:rsid w:val="00413F0C"/>
    <w:rsid w:val="0041412D"/>
    <w:rsid w:val="004144F4"/>
    <w:rsid w:val="004148D1"/>
    <w:rsid w:val="00414928"/>
    <w:rsid w:val="00414F79"/>
    <w:rsid w:val="00415070"/>
    <w:rsid w:val="004156FC"/>
    <w:rsid w:val="00415AE8"/>
    <w:rsid w:val="00415B79"/>
    <w:rsid w:val="00415D21"/>
    <w:rsid w:val="004160A1"/>
    <w:rsid w:val="00416468"/>
    <w:rsid w:val="00416743"/>
    <w:rsid w:val="004167A4"/>
    <w:rsid w:val="00416B8D"/>
    <w:rsid w:val="00416CDA"/>
    <w:rsid w:val="00416D95"/>
    <w:rsid w:val="00416E46"/>
    <w:rsid w:val="0041711A"/>
    <w:rsid w:val="00417219"/>
    <w:rsid w:val="00417342"/>
    <w:rsid w:val="0041739C"/>
    <w:rsid w:val="0041741E"/>
    <w:rsid w:val="0041752E"/>
    <w:rsid w:val="0041776B"/>
    <w:rsid w:val="004177BA"/>
    <w:rsid w:val="004177D9"/>
    <w:rsid w:val="00417856"/>
    <w:rsid w:val="00417A81"/>
    <w:rsid w:val="00417BF3"/>
    <w:rsid w:val="00417DB2"/>
    <w:rsid w:val="00417DBA"/>
    <w:rsid w:val="00420046"/>
    <w:rsid w:val="004208E6"/>
    <w:rsid w:val="00420A03"/>
    <w:rsid w:val="00420C58"/>
    <w:rsid w:val="0042101E"/>
    <w:rsid w:val="00421312"/>
    <w:rsid w:val="00421D30"/>
    <w:rsid w:val="00421EC0"/>
    <w:rsid w:val="004224A5"/>
    <w:rsid w:val="00422C10"/>
    <w:rsid w:val="00422CF6"/>
    <w:rsid w:val="00422F99"/>
    <w:rsid w:val="00423086"/>
    <w:rsid w:val="004234A9"/>
    <w:rsid w:val="0042370B"/>
    <w:rsid w:val="004239B2"/>
    <w:rsid w:val="00423AA8"/>
    <w:rsid w:val="00423EE0"/>
    <w:rsid w:val="00424213"/>
    <w:rsid w:val="004246F5"/>
    <w:rsid w:val="004248C3"/>
    <w:rsid w:val="00424B7E"/>
    <w:rsid w:val="00425014"/>
    <w:rsid w:val="004253CA"/>
    <w:rsid w:val="0042543F"/>
    <w:rsid w:val="004255D2"/>
    <w:rsid w:val="00425603"/>
    <w:rsid w:val="00425644"/>
    <w:rsid w:val="00425931"/>
    <w:rsid w:val="004259BD"/>
    <w:rsid w:val="00425AAE"/>
    <w:rsid w:val="004262C3"/>
    <w:rsid w:val="00426711"/>
    <w:rsid w:val="004270D0"/>
    <w:rsid w:val="004271DF"/>
    <w:rsid w:val="00427228"/>
    <w:rsid w:val="00427295"/>
    <w:rsid w:val="00427404"/>
    <w:rsid w:val="004275E3"/>
    <w:rsid w:val="00427992"/>
    <w:rsid w:val="00427DC2"/>
    <w:rsid w:val="00427EA5"/>
    <w:rsid w:val="00427EF9"/>
    <w:rsid w:val="00430130"/>
    <w:rsid w:val="004301E0"/>
    <w:rsid w:val="00430490"/>
    <w:rsid w:val="0043074F"/>
    <w:rsid w:val="00430772"/>
    <w:rsid w:val="00430A82"/>
    <w:rsid w:val="00430BFD"/>
    <w:rsid w:val="00430FB3"/>
    <w:rsid w:val="00431175"/>
    <w:rsid w:val="004311CB"/>
    <w:rsid w:val="0043123B"/>
    <w:rsid w:val="004313F5"/>
    <w:rsid w:val="00431556"/>
    <w:rsid w:val="00431633"/>
    <w:rsid w:val="004316C5"/>
    <w:rsid w:val="00431B0F"/>
    <w:rsid w:val="00431C3E"/>
    <w:rsid w:val="00431C88"/>
    <w:rsid w:val="0043200C"/>
    <w:rsid w:val="00432198"/>
    <w:rsid w:val="004322AB"/>
    <w:rsid w:val="00432C25"/>
    <w:rsid w:val="00432F4E"/>
    <w:rsid w:val="004330DC"/>
    <w:rsid w:val="00433123"/>
    <w:rsid w:val="004331D4"/>
    <w:rsid w:val="00433625"/>
    <w:rsid w:val="00433660"/>
    <w:rsid w:val="004337CF"/>
    <w:rsid w:val="00433C4C"/>
    <w:rsid w:val="00433CD2"/>
    <w:rsid w:val="00433D0E"/>
    <w:rsid w:val="00433D32"/>
    <w:rsid w:val="00433FF1"/>
    <w:rsid w:val="00434192"/>
    <w:rsid w:val="00434240"/>
    <w:rsid w:val="0043434F"/>
    <w:rsid w:val="004347C3"/>
    <w:rsid w:val="00434B73"/>
    <w:rsid w:val="00434DAE"/>
    <w:rsid w:val="00435094"/>
    <w:rsid w:val="00435281"/>
    <w:rsid w:val="00435725"/>
    <w:rsid w:val="00435A94"/>
    <w:rsid w:val="00435B87"/>
    <w:rsid w:val="00435DA8"/>
    <w:rsid w:val="0043609A"/>
    <w:rsid w:val="004367C8"/>
    <w:rsid w:val="0043683E"/>
    <w:rsid w:val="004368A1"/>
    <w:rsid w:val="00436CE7"/>
    <w:rsid w:val="00436F20"/>
    <w:rsid w:val="00437275"/>
    <w:rsid w:val="004375D8"/>
    <w:rsid w:val="00437AED"/>
    <w:rsid w:val="00437B7F"/>
    <w:rsid w:val="00437BF3"/>
    <w:rsid w:val="00437C5F"/>
    <w:rsid w:val="00437D02"/>
    <w:rsid w:val="00437D8F"/>
    <w:rsid w:val="00437F9D"/>
    <w:rsid w:val="0044018D"/>
    <w:rsid w:val="00440BB5"/>
    <w:rsid w:val="00440D53"/>
    <w:rsid w:val="00441588"/>
    <w:rsid w:val="0044178E"/>
    <w:rsid w:val="00441B8E"/>
    <w:rsid w:val="0044232D"/>
    <w:rsid w:val="00442380"/>
    <w:rsid w:val="004427F1"/>
    <w:rsid w:val="00442955"/>
    <w:rsid w:val="00442A94"/>
    <w:rsid w:val="004430E2"/>
    <w:rsid w:val="0044310D"/>
    <w:rsid w:val="004431F2"/>
    <w:rsid w:val="004437F7"/>
    <w:rsid w:val="004438B3"/>
    <w:rsid w:val="00443ED8"/>
    <w:rsid w:val="00443F02"/>
    <w:rsid w:val="0044402F"/>
    <w:rsid w:val="0044420B"/>
    <w:rsid w:val="0044444A"/>
    <w:rsid w:val="00444616"/>
    <w:rsid w:val="00444804"/>
    <w:rsid w:val="00444BCF"/>
    <w:rsid w:val="00444BFC"/>
    <w:rsid w:val="00444EBC"/>
    <w:rsid w:val="00444FB6"/>
    <w:rsid w:val="00445024"/>
    <w:rsid w:val="0044529F"/>
    <w:rsid w:val="00445494"/>
    <w:rsid w:val="0044570A"/>
    <w:rsid w:val="00445917"/>
    <w:rsid w:val="00445983"/>
    <w:rsid w:val="00445B3F"/>
    <w:rsid w:val="00445B57"/>
    <w:rsid w:val="00445DB3"/>
    <w:rsid w:val="0044611E"/>
    <w:rsid w:val="00446626"/>
    <w:rsid w:val="00446677"/>
    <w:rsid w:val="00447034"/>
    <w:rsid w:val="0044715E"/>
    <w:rsid w:val="00447481"/>
    <w:rsid w:val="00447C1C"/>
    <w:rsid w:val="00447C70"/>
    <w:rsid w:val="00447DF8"/>
    <w:rsid w:val="00447FB5"/>
    <w:rsid w:val="0045010D"/>
    <w:rsid w:val="0045079A"/>
    <w:rsid w:val="004507ED"/>
    <w:rsid w:val="00450A85"/>
    <w:rsid w:val="00450B28"/>
    <w:rsid w:val="00450E76"/>
    <w:rsid w:val="00450F40"/>
    <w:rsid w:val="0045105E"/>
    <w:rsid w:val="004510CC"/>
    <w:rsid w:val="00451619"/>
    <w:rsid w:val="00451C5C"/>
    <w:rsid w:val="00451EB1"/>
    <w:rsid w:val="00451FC2"/>
    <w:rsid w:val="00452161"/>
    <w:rsid w:val="0045219B"/>
    <w:rsid w:val="00452590"/>
    <w:rsid w:val="004526D9"/>
    <w:rsid w:val="004528D7"/>
    <w:rsid w:val="00452942"/>
    <w:rsid w:val="00452ACF"/>
    <w:rsid w:val="00452D17"/>
    <w:rsid w:val="0045318F"/>
    <w:rsid w:val="004532B7"/>
    <w:rsid w:val="00453637"/>
    <w:rsid w:val="0045387F"/>
    <w:rsid w:val="0045419D"/>
    <w:rsid w:val="00454397"/>
    <w:rsid w:val="004548A0"/>
    <w:rsid w:val="00454963"/>
    <w:rsid w:val="00454C5A"/>
    <w:rsid w:val="00454CD3"/>
    <w:rsid w:val="0045514F"/>
    <w:rsid w:val="004555E9"/>
    <w:rsid w:val="00455634"/>
    <w:rsid w:val="004557C6"/>
    <w:rsid w:val="00455A84"/>
    <w:rsid w:val="00455C1F"/>
    <w:rsid w:val="00455DA2"/>
    <w:rsid w:val="00455FBA"/>
    <w:rsid w:val="00456455"/>
    <w:rsid w:val="004564B9"/>
    <w:rsid w:val="00456D1A"/>
    <w:rsid w:val="00456E58"/>
    <w:rsid w:val="00456F44"/>
    <w:rsid w:val="0045703F"/>
    <w:rsid w:val="0045707F"/>
    <w:rsid w:val="0045734E"/>
    <w:rsid w:val="004573C5"/>
    <w:rsid w:val="00457503"/>
    <w:rsid w:val="00457563"/>
    <w:rsid w:val="004578E4"/>
    <w:rsid w:val="004579A7"/>
    <w:rsid w:val="00457CFD"/>
    <w:rsid w:val="00457EC3"/>
    <w:rsid w:val="00460A7B"/>
    <w:rsid w:val="00460B0F"/>
    <w:rsid w:val="00460FE3"/>
    <w:rsid w:val="00461278"/>
    <w:rsid w:val="004616C6"/>
    <w:rsid w:val="00461700"/>
    <w:rsid w:val="004617D5"/>
    <w:rsid w:val="004617DC"/>
    <w:rsid w:val="00461CA5"/>
    <w:rsid w:val="00461CB5"/>
    <w:rsid w:val="00461DE6"/>
    <w:rsid w:val="00461F50"/>
    <w:rsid w:val="00461F97"/>
    <w:rsid w:val="00462676"/>
    <w:rsid w:val="0046267A"/>
    <w:rsid w:val="00462700"/>
    <w:rsid w:val="0046285C"/>
    <w:rsid w:val="00462AF3"/>
    <w:rsid w:val="00462B7A"/>
    <w:rsid w:val="00462C63"/>
    <w:rsid w:val="0046369A"/>
    <w:rsid w:val="004637B1"/>
    <w:rsid w:val="004639F7"/>
    <w:rsid w:val="00463AFA"/>
    <w:rsid w:val="00463BCE"/>
    <w:rsid w:val="00463CFC"/>
    <w:rsid w:val="00463DAB"/>
    <w:rsid w:val="00464291"/>
    <w:rsid w:val="0046443B"/>
    <w:rsid w:val="004647DB"/>
    <w:rsid w:val="00464894"/>
    <w:rsid w:val="00464ACC"/>
    <w:rsid w:val="004653F9"/>
    <w:rsid w:val="00465C97"/>
    <w:rsid w:val="00465CD7"/>
    <w:rsid w:val="00465E78"/>
    <w:rsid w:val="00465F08"/>
    <w:rsid w:val="00466047"/>
    <w:rsid w:val="0046626E"/>
    <w:rsid w:val="00466345"/>
    <w:rsid w:val="004664C2"/>
    <w:rsid w:val="00466792"/>
    <w:rsid w:val="004675F5"/>
    <w:rsid w:val="00467686"/>
    <w:rsid w:val="00467B31"/>
    <w:rsid w:val="00467BFD"/>
    <w:rsid w:val="00467CA3"/>
    <w:rsid w:val="00467E39"/>
    <w:rsid w:val="00470081"/>
    <w:rsid w:val="00470149"/>
    <w:rsid w:val="004701B8"/>
    <w:rsid w:val="0047026F"/>
    <w:rsid w:val="004702D0"/>
    <w:rsid w:val="004705AC"/>
    <w:rsid w:val="00470D48"/>
    <w:rsid w:val="00470EEE"/>
    <w:rsid w:val="00471081"/>
    <w:rsid w:val="004710E6"/>
    <w:rsid w:val="004713B5"/>
    <w:rsid w:val="00471578"/>
    <w:rsid w:val="00471804"/>
    <w:rsid w:val="00471D34"/>
    <w:rsid w:val="00471DA1"/>
    <w:rsid w:val="00472054"/>
    <w:rsid w:val="004721CD"/>
    <w:rsid w:val="0047224F"/>
    <w:rsid w:val="00472701"/>
    <w:rsid w:val="0047281F"/>
    <w:rsid w:val="00472A13"/>
    <w:rsid w:val="00472A85"/>
    <w:rsid w:val="00472F33"/>
    <w:rsid w:val="00472FBE"/>
    <w:rsid w:val="004734BF"/>
    <w:rsid w:val="00473558"/>
    <w:rsid w:val="00473861"/>
    <w:rsid w:val="00474051"/>
    <w:rsid w:val="004744C4"/>
    <w:rsid w:val="004745E9"/>
    <w:rsid w:val="004748D3"/>
    <w:rsid w:val="00474A92"/>
    <w:rsid w:val="00475177"/>
    <w:rsid w:val="0047521E"/>
    <w:rsid w:val="004752FC"/>
    <w:rsid w:val="00475576"/>
    <w:rsid w:val="004757BD"/>
    <w:rsid w:val="004757E6"/>
    <w:rsid w:val="00475834"/>
    <w:rsid w:val="00475953"/>
    <w:rsid w:val="0047648F"/>
    <w:rsid w:val="004768FB"/>
    <w:rsid w:val="00476CA2"/>
    <w:rsid w:val="00476ED8"/>
    <w:rsid w:val="004770CB"/>
    <w:rsid w:val="004771F2"/>
    <w:rsid w:val="00477622"/>
    <w:rsid w:val="00477707"/>
    <w:rsid w:val="00477D51"/>
    <w:rsid w:val="00477F59"/>
    <w:rsid w:val="00480834"/>
    <w:rsid w:val="0048090E"/>
    <w:rsid w:val="00480A42"/>
    <w:rsid w:val="00480B4B"/>
    <w:rsid w:val="00480CEE"/>
    <w:rsid w:val="004811C7"/>
    <w:rsid w:val="00481CDA"/>
    <w:rsid w:val="00481DC5"/>
    <w:rsid w:val="00481E84"/>
    <w:rsid w:val="00481FDA"/>
    <w:rsid w:val="0048214F"/>
    <w:rsid w:val="0048271C"/>
    <w:rsid w:val="00482842"/>
    <w:rsid w:val="00482E11"/>
    <w:rsid w:val="00482F0D"/>
    <w:rsid w:val="00482F31"/>
    <w:rsid w:val="00482F37"/>
    <w:rsid w:val="00482FD3"/>
    <w:rsid w:val="0048331C"/>
    <w:rsid w:val="004836A0"/>
    <w:rsid w:val="00483C5F"/>
    <w:rsid w:val="00483F99"/>
    <w:rsid w:val="004844A2"/>
    <w:rsid w:val="00484575"/>
    <w:rsid w:val="0048460D"/>
    <w:rsid w:val="004846B8"/>
    <w:rsid w:val="004848C3"/>
    <w:rsid w:val="004849F0"/>
    <w:rsid w:val="00484D17"/>
    <w:rsid w:val="00485138"/>
    <w:rsid w:val="00485235"/>
    <w:rsid w:val="0048583B"/>
    <w:rsid w:val="00485923"/>
    <w:rsid w:val="004859C0"/>
    <w:rsid w:val="00485A56"/>
    <w:rsid w:val="00485BE8"/>
    <w:rsid w:val="00486036"/>
    <w:rsid w:val="0048612A"/>
    <w:rsid w:val="00486395"/>
    <w:rsid w:val="0048644B"/>
    <w:rsid w:val="0048653E"/>
    <w:rsid w:val="00486B1C"/>
    <w:rsid w:val="00486C2B"/>
    <w:rsid w:val="00486D2F"/>
    <w:rsid w:val="00486ED3"/>
    <w:rsid w:val="00487040"/>
    <w:rsid w:val="00487394"/>
    <w:rsid w:val="0048741B"/>
    <w:rsid w:val="00487431"/>
    <w:rsid w:val="004874E6"/>
    <w:rsid w:val="00487597"/>
    <w:rsid w:val="00487783"/>
    <w:rsid w:val="00487E1C"/>
    <w:rsid w:val="00487EA9"/>
    <w:rsid w:val="0049019D"/>
    <w:rsid w:val="0049023E"/>
    <w:rsid w:val="004902D4"/>
    <w:rsid w:val="004902E4"/>
    <w:rsid w:val="004906D6"/>
    <w:rsid w:val="00490753"/>
    <w:rsid w:val="00490775"/>
    <w:rsid w:val="00490AF4"/>
    <w:rsid w:val="00490DAA"/>
    <w:rsid w:val="00490E6D"/>
    <w:rsid w:val="00490F0E"/>
    <w:rsid w:val="00491B0B"/>
    <w:rsid w:val="00491B36"/>
    <w:rsid w:val="00492033"/>
    <w:rsid w:val="004926C0"/>
    <w:rsid w:val="004927FE"/>
    <w:rsid w:val="00492A99"/>
    <w:rsid w:val="00492AAA"/>
    <w:rsid w:val="00492DD8"/>
    <w:rsid w:val="00492F88"/>
    <w:rsid w:val="0049315D"/>
    <w:rsid w:val="004931A5"/>
    <w:rsid w:val="0049329B"/>
    <w:rsid w:val="00493536"/>
    <w:rsid w:val="004938F5"/>
    <w:rsid w:val="004943C4"/>
    <w:rsid w:val="00494A0B"/>
    <w:rsid w:val="00494C4B"/>
    <w:rsid w:val="0049517E"/>
    <w:rsid w:val="00495192"/>
    <w:rsid w:val="004954CF"/>
    <w:rsid w:val="00495514"/>
    <w:rsid w:val="004955F1"/>
    <w:rsid w:val="004955FD"/>
    <w:rsid w:val="00495608"/>
    <w:rsid w:val="00495C00"/>
    <w:rsid w:val="00495C4D"/>
    <w:rsid w:val="00495E7D"/>
    <w:rsid w:val="00495F97"/>
    <w:rsid w:val="004960E8"/>
    <w:rsid w:val="00496423"/>
    <w:rsid w:val="0049698F"/>
    <w:rsid w:val="00496B48"/>
    <w:rsid w:val="00496CDC"/>
    <w:rsid w:val="00496EAF"/>
    <w:rsid w:val="00496F34"/>
    <w:rsid w:val="00496F44"/>
    <w:rsid w:val="0049752F"/>
    <w:rsid w:val="00497B34"/>
    <w:rsid w:val="00497BCB"/>
    <w:rsid w:val="00497CD3"/>
    <w:rsid w:val="00497FEB"/>
    <w:rsid w:val="004A0249"/>
    <w:rsid w:val="004A02BC"/>
    <w:rsid w:val="004A0825"/>
    <w:rsid w:val="004A0A21"/>
    <w:rsid w:val="004A100C"/>
    <w:rsid w:val="004A1043"/>
    <w:rsid w:val="004A13A8"/>
    <w:rsid w:val="004A1567"/>
    <w:rsid w:val="004A1FDF"/>
    <w:rsid w:val="004A20F0"/>
    <w:rsid w:val="004A21A9"/>
    <w:rsid w:val="004A2289"/>
    <w:rsid w:val="004A26B6"/>
    <w:rsid w:val="004A27BC"/>
    <w:rsid w:val="004A27F9"/>
    <w:rsid w:val="004A2922"/>
    <w:rsid w:val="004A2D96"/>
    <w:rsid w:val="004A2EA1"/>
    <w:rsid w:val="004A310A"/>
    <w:rsid w:val="004A35F9"/>
    <w:rsid w:val="004A369F"/>
    <w:rsid w:val="004A4AFC"/>
    <w:rsid w:val="004A4CA2"/>
    <w:rsid w:val="004A4E44"/>
    <w:rsid w:val="004A4F98"/>
    <w:rsid w:val="004A56DB"/>
    <w:rsid w:val="004A5705"/>
    <w:rsid w:val="004A5AD6"/>
    <w:rsid w:val="004A5C2F"/>
    <w:rsid w:val="004A5EB4"/>
    <w:rsid w:val="004A5FFF"/>
    <w:rsid w:val="004A60D3"/>
    <w:rsid w:val="004A625B"/>
    <w:rsid w:val="004A6549"/>
    <w:rsid w:val="004A65E7"/>
    <w:rsid w:val="004A68C2"/>
    <w:rsid w:val="004A6B3E"/>
    <w:rsid w:val="004A731D"/>
    <w:rsid w:val="004A7D98"/>
    <w:rsid w:val="004B083E"/>
    <w:rsid w:val="004B0A97"/>
    <w:rsid w:val="004B0B52"/>
    <w:rsid w:val="004B0BAB"/>
    <w:rsid w:val="004B1723"/>
    <w:rsid w:val="004B17B6"/>
    <w:rsid w:val="004B1806"/>
    <w:rsid w:val="004B1A45"/>
    <w:rsid w:val="004B1EDF"/>
    <w:rsid w:val="004B23D0"/>
    <w:rsid w:val="004B249A"/>
    <w:rsid w:val="004B24C6"/>
    <w:rsid w:val="004B257C"/>
    <w:rsid w:val="004B26C4"/>
    <w:rsid w:val="004B270C"/>
    <w:rsid w:val="004B2890"/>
    <w:rsid w:val="004B2AA8"/>
    <w:rsid w:val="004B2C21"/>
    <w:rsid w:val="004B2D16"/>
    <w:rsid w:val="004B2E8B"/>
    <w:rsid w:val="004B2FA6"/>
    <w:rsid w:val="004B3200"/>
    <w:rsid w:val="004B3439"/>
    <w:rsid w:val="004B3496"/>
    <w:rsid w:val="004B4554"/>
    <w:rsid w:val="004B4866"/>
    <w:rsid w:val="004B55DE"/>
    <w:rsid w:val="004B563D"/>
    <w:rsid w:val="004B578D"/>
    <w:rsid w:val="004B5868"/>
    <w:rsid w:val="004B58B3"/>
    <w:rsid w:val="004B5C7C"/>
    <w:rsid w:val="004B5CA5"/>
    <w:rsid w:val="004B5D5B"/>
    <w:rsid w:val="004B5D75"/>
    <w:rsid w:val="004B63F7"/>
    <w:rsid w:val="004B642E"/>
    <w:rsid w:val="004B66FD"/>
    <w:rsid w:val="004B6B2C"/>
    <w:rsid w:val="004B6DEA"/>
    <w:rsid w:val="004B720B"/>
    <w:rsid w:val="004B739C"/>
    <w:rsid w:val="004B73B3"/>
    <w:rsid w:val="004B7BF9"/>
    <w:rsid w:val="004B7C82"/>
    <w:rsid w:val="004B7CDC"/>
    <w:rsid w:val="004B7DBD"/>
    <w:rsid w:val="004B7EC1"/>
    <w:rsid w:val="004C0765"/>
    <w:rsid w:val="004C0A59"/>
    <w:rsid w:val="004C0CB7"/>
    <w:rsid w:val="004C0D9F"/>
    <w:rsid w:val="004C10D6"/>
    <w:rsid w:val="004C141B"/>
    <w:rsid w:val="004C160F"/>
    <w:rsid w:val="004C192F"/>
    <w:rsid w:val="004C1A7F"/>
    <w:rsid w:val="004C1A9D"/>
    <w:rsid w:val="004C245B"/>
    <w:rsid w:val="004C28A6"/>
    <w:rsid w:val="004C2ADD"/>
    <w:rsid w:val="004C2E51"/>
    <w:rsid w:val="004C2E54"/>
    <w:rsid w:val="004C35A9"/>
    <w:rsid w:val="004C3637"/>
    <w:rsid w:val="004C3AEC"/>
    <w:rsid w:val="004C3B2D"/>
    <w:rsid w:val="004C4184"/>
    <w:rsid w:val="004C43D5"/>
    <w:rsid w:val="004C4975"/>
    <w:rsid w:val="004C4A7B"/>
    <w:rsid w:val="004C4FFD"/>
    <w:rsid w:val="004C5024"/>
    <w:rsid w:val="004C5455"/>
    <w:rsid w:val="004C5971"/>
    <w:rsid w:val="004C5B57"/>
    <w:rsid w:val="004C5BFB"/>
    <w:rsid w:val="004C5CE1"/>
    <w:rsid w:val="004C5E3A"/>
    <w:rsid w:val="004C5F98"/>
    <w:rsid w:val="004C60D0"/>
    <w:rsid w:val="004C6118"/>
    <w:rsid w:val="004C61C2"/>
    <w:rsid w:val="004C620B"/>
    <w:rsid w:val="004C637A"/>
    <w:rsid w:val="004C6986"/>
    <w:rsid w:val="004C6A71"/>
    <w:rsid w:val="004C6BE7"/>
    <w:rsid w:val="004C75CB"/>
    <w:rsid w:val="004C7740"/>
    <w:rsid w:val="004C7757"/>
    <w:rsid w:val="004C79FE"/>
    <w:rsid w:val="004C7AB2"/>
    <w:rsid w:val="004C7D73"/>
    <w:rsid w:val="004C7EF9"/>
    <w:rsid w:val="004C7FB7"/>
    <w:rsid w:val="004D07D1"/>
    <w:rsid w:val="004D1172"/>
    <w:rsid w:val="004D12C6"/>
    <w:rsid w:val="004D192D"/>
    <w:rsid w:val="004D1DE2"/>
    <w:rsid w:val="004D1EAB"/>
    <w:rsid w:val="004D1ECD"/>
    <w:rsid w:val="004D1F15"/>
    <w:rsid w:val="004D266A"/>
    <w:rsid w:val="004D289B"/>
    <w:rsid w:val="004D2B7A"/>
    <w:rsid w:val="004D2C8C"/>
    <w:rsid w:val="004D32B8"/>
    <w:rsid w:val="004D3495"/>
    <w:rsid w:val="004D3C51"/>
    <w:rsid w:val="004D3D09"/>
    <w:rsid w:val="004D3FAB"/>
    <w:rsid w:val="004D4265"/>
    <w:rsid w:val="004D43B3"/>
    <w:rsid w:val="004D4407"/>
    <w:rsid w:val="004D4454"/>
    <w:rsid w:val="004D4646"/>
    <w:rsid w:val="004D46AA"/>
    <w:rsid w:val="004D47F2"/>
    <w:rsid w:val="004D48EA"/>
    <w:rsid w:val="004D4AD2"/>
    <w:rsid w:val="004D4C37"/>
    <w:rsid w:val="004D4D06"/>
    <w:rsid w:val="004D4F31"/>
    <w:rsid w:val="004D4F49"/>
    <w:rsid w:val="004D506B"/>
    <w:rsid w:val="004D5318"/>
    <w:rsid w:val="004D54FD"/>
    <w:rsid w:val="004D5784"/>
    <w:rsid w:val="004D5B3A"/>
    <w:rsid w:val="004D5BF1"/>
    <w:rsid w:val="004D618E"/>
    <w:rsid w:val="004D68C9"/>
    <w:rsid w:val="004D6AD7"/>
    <w:rsid w:val="004D6B06"/>
    <w:rsid w:val="004D6ECC"/>
    <w:rsid w:val="004D75BB"/>
    <w:rsid w:val="004D7892"/>
    <w:rsid w:val="004D7BEF"/>
    <w:rsid w:val="004D7D8B"/>
    <w:rsid w:val="004E02BC"/>
    <w:rsid w:val="004E06F7"/>
    <w:rsid w:val="004E08AF"/>
    <w:rsid w:val="004E0B70"/>
    <w:rsid w:val="004E0E59"/>
    <w:rsid w:val="004E0EAB"/>
    <w:rsid w:val="004E1313"/>
    <w:rsid w:val="004E16DE"/>
    <w:rsid w:val="004E1B16"/>
    <w:rsid w:val="004E1C78"/>
    <w:rsid w:val="004E1FD9"/>
    <w:rsid w:val="004E2326"/>
    <w:rsid w:val="004E29C7"/>
    <w:rsid w:val="004E2D9B"/>
    <w:rsid w:val="004E3373"/>
    <w:rsid w:val="004E3773"/>
    <w:rsid w:val="004E3DBC"/>
    <w:rsid w:val="004E3DDA"/>
    <w:rsid w:val="004E3FA9"/>
    <w:rsid w:val="004E4377"/>
    <w:rsid w:val="004E450E"/>
    <w:rsid w:val="004E46EA"/>
    <w:rsid w:val="004E4B04"/>
    <w:rsid w:val="004E502F"/>
    <w:rsid w:val="004E5198"/>
    <w:rsid w:val="004E55C7"/>
    <w:rsid w:val="004E60F7"/>
    <w:rsid w:val="004E6167"/>
    <w:rsid w:val="004E6389"/>
    <w:rsid w:val="004E6454"/>
    <w:rsid w:val="004E65EE"/>
    <w:rsid w:val="004E661B"/>
    <w:rsid w:val="004E6647"/>
    <w:rsid w:val="004E6E81"/>
    <w:rsid w:val="004E7581"/>
    <w:rsid w:val="004E76E4"/>
    <w:rsid w:val="004E78CB"/>
    <w:rsid w:val="004F0258"/>
    <w:rsid w:val="004F0287"/>
    <w:rsid w:val="004F050E"/>
    <w:rsid w:val="004F090B"/>
    <w:rsid w:val="004F0FC7"/>
    <w:rsid w:val="004F1287"/>
    <w:rsid w:val="004F149C"/>
    <w:rsid w:val="004F16A8"/>
    <w:rsid w:val="004F1876"/>
    <w:rsid w:val="004F1A11"/>
    <w:rsid w:val="004F1D9C"/>
    <w:rsid w:val="004F1F36"/>
    <w:rsid w:val="004F239A"/>
    <w:rsid w:val="004F23B5"/>
    <w:rsid w:val="004F23E0"/>
    <w:rsid w:val="004F241F"/>
    <w:rsid w:val="004F278F"/>
    <w:rsid w:val="004F29C9"/>
    <w:rsid w:val="004F2A42"/>
    <w:rsid w:val="004F2C3D"/>
    <w:rsid w:val="004F2F20"/>
    <w:rsid w:val="004F34A0"/>
    <w:rsid w:val="004F372F"/>
    <w:rsid w:val="004F3921"/>
    <w:rsid w:val="004F3E4B"/>
    <w:rsid w:val="004F41A6"/>
    <w:rsid w:val="004F48BB"/>
    <w:rsid w:val="004F48D3"/>
    <w:rsid w:val="004F499A"/>
    <w:rsid w:val="004F4DC5"/>
    <w:rsid w:val="004F515E"/>
    <w:rsid w:val="004F51F2"/>
    <w:rsid w:val="004F52A7"/>
    <w:rsid w:val="004F55BF"/>
    <w:rsid w:val="004F5BA3"/>
    <w:rsid w:val="004F5D45"/>
    <w:rsid w:val="004F5D6C"/>
    <w:rsid w:val="004F6176"/>
    <w:rsid w:val="004F64BB"/>
    <w:rsid w:val="004F65B2"/>
    <w:rsid w:val="004F6A86"/>
    <w:rsid w:val="004F6B79"/>
    <w:rsid w:val="004F7336"/>
    <w:rsid w:val="004F7466"/>
    <w:rsid w:val="004F74D8"/>
    <w:rsid w:val="004F7621"/>
    <w:rsid w:val="004F7905"/>
    <w:rsid w:val="004F7D89"/>
    <w:rsid w:val="00500023"/>
    <w:rsid w:val="0050010B"/>
    <w:rsid w:val="00500339"/>
    <w:rsid w:val="00500CFB"/>
    <w:rsid w:val="0050125B"/>
    <w:rsid w:val="005014A0"/>
    <w:rsid w:val="005015C5"/>
    <w:rsid w:val="00501651"/>
    <w:rsid w:val="00501695"/>
    <w:rsid w:val="00501987"/>
    <w:rsid w:val="00501C81"/>
    <w:rsid w:val="00501D51"/>
    <w:rsid w:val="00501DB7"/>
    <w:rsid w:val="005023CD"/>
    <w:rsid w:val="005027A1"/>
    <w:rsid w:val="005028F4"/>
    <w:rsid w:val="0050298D"/>
    <w:rsid w:val="00502A0F"/>
    <w:rsid w:val="00502E42"/>
    <w:rsid w:val="00503145"/>
    <w:rsid w:val="00503172"/>
    <w:rsid w:val="005033CD"/>
    <w:rsid w:val="005036D4"/>
    <w:rsid w:val="00503707"/>
    <w:rsid w:val="00503753"/>
    <w:rsid w:val="0050385C"/>
    <w:rsid w:val="00503E9A"/>
    <w:rsid w:val="00504192"/>
    <w:rsid w:val="005043C8"/>
    <w:rsid w:val="005045DC"/>
    <w:rsid w:val="005045EF"/>
    <w:rsid w:val="0050464F"/>
    <w:rsid w:val="00504882"/>
    <w:rsid w:val="005048FE"/>
    <w:rsid w:val="0050495E"/>
    <w:rsid w:val="00504AEF"/>
    <w:rsid w:val="00504CEB"/>
    <w:rsid w:val="00504EB8"/>
    <w:rsid w:val="00504EDA"/>
    <w:rsid w:val="00505040"/>
    <w:rsid w:val="005050CC"/>
    <w:rsid w:val="005050D1"/>
    <w:rsid w:val="0050524E"/>
    <w:rsid w:val="0050551A"/>
    <w:rsid w:val="00505682"/>
    <w:rsid w:val="005059B8"/>
    <w:rsid w:val="005060C7"/>
    <w:rsid w:val="00506115"/>
    <w:rsid w:val="00506288"/>
    <w:rsid w:val="005063AF"/>
    <w:rsid w:val="0050649D"/>
    <w:rsid w:val="005066EF"/>
    <w:rsid w:val="00506A12"/>
    <w:rsid w:val="00506E31"/>
    <w:rsid w:val="00506E5A"/>
    <w:rsid w:val="0050710B"/>
    <w:rsid w:val="005071D5"/>
    <w:rsid w:val="0050793B"/>
    <w:rsid w:val="00510559"/>
    <w:rsid w:val="0051075E"/>
    <w:rsid w:val="00510F45"/>
    <w:rsid w:val="0051151E"/>
    <w:rsid w:val="005118C7"/>
    <w:rsid w:val="00511AEF"/>
    <w:rsid w:val="00511D85"/>
    <w:rsid w:val="00511DBC"/>
    <w:rsid w:val="00511F88"/>
    <w:rsid w:val="005122B0"/>
    <w:rsid w:val="005123F8"/>
    <w:rsid w:val="00512431"/>
    <w:rsid w:val="00512603"/>
    <w:rsid w:val="00512A62"/>
    <w:rsid w:val="00512B8D"/>
    <w:rsid w:val="00512D6E"/>
    <w:rsid w:val="005133BC"/>
    <w:rsid w:val="00513537"/>
    <w:rsid w:val="005135DF"/>
    <w:rsid w:val="00514130"/>
    <w:rsid w:val="00514472"/>
    <w:rsid w:val="0051465C"/>
    <w:rsid w:val="00514A83"/>
    <w:rsid w:val="00515232"/>
    <w:rsid w:val="0051557E"/>
    <w:rsid w:val="00515580"/>
    <w:rsid w:val="0051571B"/>
    <w:rsid w:val="0051590C"/>
    <w:rsid w:val="00515B76"/>
    <w:rsid w:val="00515DA2"/>
    <w:rsid w:val="00515FB1"/>
    <w:rsid w:val="0051612A"/>
    <w:rsid w:val="00516286"/>
    <w:rsid w:val="00516367"/>
    <w:rsid w:val="0051658A"/>
    <w:rsid w:val="005168B6"/>
    <w:rsid w:val="0051693E"/>
    <w:rsid w:val="00516B59"/>
    <w:rsid w:val="00516BC3"/>
    <w:rsid w:val="00516F0F"/>
    <w:rsid w:val="005174E7"/>
    <w:rsid w:val="005174FE"/>
    <w:rsid w:val="00517927"/>
    <w:rsid w:val="00517BB4"/>
    <w:rsid w:val="00517C2C"/>
    <w:rsid w:val="00517C60"/>
    <w:rsid w:val="00517D5D"/>
    <w:rsid w:val="00520529"/>
    <w:rsid w:val="0052061E"/>
    <w:rsid w:val="005207A5"/>
    <w:rsid w:val="00520B1A"/>
    <w:rsid w:val="00520C8F"/>
    <w:rsid w:val="00520E58"/>
    <w:rsid w:val="00520E5F"/>
    <w:rsid w:val="005210D9"/>
    <w:rsid w:val="005213AF"/>
    <w:rsid w:val="00521E5E"/>
    <w:rsid w:val="00522025"/>
    <w:rsid w:val="005223C6"/>
    <w:rsid w:val="005224A5"/>
    <w:rsid w:val="005224D7"/>
    <w:rsid w:val="00522509"/>
    <w:rsid w:val="0052295B"/>
    <w:rsid w:val="0052300F"/>
    <w:rsid w:val="00523449"/>
    <w:rsid w:val="00523451"/>
    <w:rsid w:val="00523A31"/>
    <w:rsid w:val="00523B05"/>
    <w:rsid w:val="00523BEF"/>
    <w:rsid w:val="00523E8D"/>
    <w:rsid w:val="00524015"/>
    <w:rsid w:val="005247CF"/>
    <w:rsid w:val="00524945"/>
    <w:rsid w:val="00524983"/>
    <w:rsid w:val="00524D34"/>
    <w:rsid w:val="005250E3"/>
    <w:rsid w:val="00525247"/>
    <w:rsid w:val="00525415"/>
    <w:rsid w:val="005254F8"/>
    <w:rsid w:val="00525622"/>
    <w:rsid w:val="005259C3"/>
    <w:rsid w:val="00525A46"/>
    <w:rsid w:val="00525A88"/>
    <w:rsid w:val="00526786"/>
    <w:rsid w:val="00526A32"/>
    <w:rsid w:val="00526BC9"/>
    <w:rsid w:val="00526CFA"/>
    <w:rsid w:val="00527000"/>
    <w:rsid w:val="00527020"/>
    <w:rsid w:val="00527030"/>
    <w:rsid w:val="00527061"/>
    <w:rsid w:val="00527251"/>
    <w:rsid w:val="005272A0"/>
    <w:rsid w:val="00527402"/>
    <w:rsid w:val="0052764D"/>
    <w:rsid w:val="00527C51"/>
    <w:rsid w:val="0053031B"/>
    <w:rsid w:val="00530903"/>
    <w:rsid w:val="00530A12"/>
    <w:rsid w:val="00530A8B"/>
    <w:rsid w:val="00530C1F"/>
    <w:rsid w:val="00530C4B"/>
    <w:rsid w:val="005310F2"/>
    <w:rsid w:val="00531269"/>
    <w:rsid w:val="0053153C"/>
    <w:rsid w:val="00531636"/>
    <w:rsid w:val="00531703"/>
    <w:rsid w:val="00531752"/>
    <w:rsid w:val="00531855"/>
    <w:rsid w:val="0053186E"/>
    <w:rsid w:val="00531A6F"/>
    <w:rsid w:val="00531EF9"/>
    <w:rsid w:val="0053203B"/>
    <w:rsid w:val="005328F6"/>
    <w:rsid w:val="00532998"/>
    <w:rsid w:val="00532BA8"/>
    <w:rsid w:val="00533405"/>
    <w:rsid w:val="00533602"/>
    <w:rsid w:val="00533BA1"/>
    <w:rsid w:val="00533BF4"/>
    <w:rsid w:val="00533EE6"/>
    <w:rsid w:val="00533F03"/>
    <w:rsid w:val="005340BD"/>
    <w:rsid w:val="00534215"/>
    <w:rsid w:val="00534462"/>
    <w:rsid w:val="00534464"/>
    <w:rsid w:val="005344C2"/>
    <w:rsid w:val="0053454B"/>
    <w:rsid w:val="0053454C"/>
    <w:rsid w:val="005345E3"/>
    <w:rsid w:val="005346D4"/>
    <w:rsid w:val="005346EE"/>
    <w:rsid w:val="005349E1"/>
    <w:rsid w:val="005349E4"/>
    <w:rsid w:val="00534AF0"/>
    <w:rsid w:val="005350B9"/>
    <w:rsid w:val="005353BC"/>
    <w:rsid w:val="005355B5"/>
    <w:rsid w:val="005358E6"/>
    <w:rsid w:val="00535E97"/>
    <w:rsid w:val="00536203"/>
    <w:rsid w:val="005362AD"/>
    <w:rsid w:val="00536671"/>
    <w:rsid w:val="0053667E"/>
    <w:rsid w:val="00536C32"/>
    <w:rsid w:val="005370E2"/>
    <w:rsid w:val="0053739F"/>
    <w:rsid w:val="00537597"/>
    <w:rsid w:val="005376BE"/>
    <w:rsid w:val="00537705"/>
    <w:rsid w:val="00537EB0"/>
    <w:rsid w:val="0054074C"/>
    <w:rsid w:val="00540B09"/>
    <w:rsid w:val="00540BD5"/>
    <w:rsid w:val="00540D43"/>
    <w:rsid w:val="0054177D"/>
    <w:rsid w:val="00541B72"/>
    <w:rsid w:val="00541CD7"/>
    <w:rsid w:val="00541ECD"/>
    <w:rsid w:val="00541FA2"/>
    <w:rsid w:val="00542806"/>
    <w:rsid w:val="00542D21"/>
    <w:rsid w:val="005431F9"/>
    <w:rsid w:val="0054347D"/>
    <w:rsid w:val="00543986"/>
    <w:rsid w:val="0054405E"/>
    <w:rsid w:val="00544568"/>
    <w:rsid w:val="00544580"/>
    <w:rsid w:val="00544C6D"/>
    <w:rsid w:val="00544E49"/>
    <w:rsid w:val="00545752"/>
    <w:rsid w:val="0054581A"/>
    <w:rsid w:val="00545B4E"/>
    <w:rsid w:val="00545EE1"/>
    <w:rsid w:val="00546223"/>
    <w:rsid w:val="005463DE"/>
    <w:rsid w:val="0054661E"/>
    <w:rsid w:val="005466E7"/>
    <w:rsid w:val="0054673B"/>
    <w:rsid w:val="00546EF2"/>
    <w:rsid w:val="00546FF4"/>
    <w:rsid w:val="00547095"/>
    <w:rsid w:val="0054718E"/>
    <w:rsid w:val="00547527"/>
    <w:rsid w:val="00547610"/>
    <w:rsid w:val="00547EFF"/>
    <w:rsid w:val="005501EF"/>
    <w:rsid w:val="00550509"/>
    <w:rsid w:val="00550901"/>
    <w:rsid w:val="00550F13"/>
    <w:rsid w:val="00551044"/>
    <w:rsid w:val="00551236"/>
    <w:rsid w:val="00551B9F"/>
    <w:rsid w:val="00551BEC"/>
    <w:rsid w:val="00551FB7"/>
    <w:rsid w:val="00552055"/>
    <w:rsid w:val="00552109"/>
    <w:rsid w:val="00552F13"/>
    <w:rsid w:val="00553251"/>
    <w:rsid w:val="005536EE"/>
    <w:rsid w:val="005541D3"/>
    <w:rsid w:val="00554275"/>
    <w:rsid w:val="00554731"/>
    <w:rsid w:val="00554886"/>
    <w:rsid w:val="005548A8"/>
    <w:rsid w:val="005548F0"/>
    <w:rsid w:val="00554ADA"/>
    <w:rsid w:val="00554CC4"/>
    <w:rsid w:val="00554CE4"/>
    <w:rsid w:val="00554EAA"/>
    <w:rsid w:val="00555579"/>
    <w:rsid w:val="00555624"/>
    <w:rsid w:val="00555858"/>
    <w:rsid w:val="005559CB"/>
    <w:rsid w:val="00556263"/>
    <w:rsid w:val="00556F1E"/>
    <w:rsid w:val="00556F49"/>
    <w:rsid w:val="00556F69"/>
    <w:rsid w:val="005570F2"/>
    <w:rsid w:val="005575C4"/>
    <w:rsid w:val="005575D4"/>
    <w:rsid w:val="005577A2"/>
    <w:rsid w:val="00557900"/>
    <w:rsid w:val="005579DD"/>
    <w:rsid w:val="00557BDF"/>
    <w:rsid w:val="00557DC9"/>
    <w:rsid w:val="0056036A"/>
    <w:rsid w:val="0056038E"/>
    <w:rsid w:val="005605F3"/>
    <w:rsid w:val="00560782"/>
    <w:rsid w:val="00560A72"/>
    <w:rsid w:val="00561207"/>
    <w:rsid w:val="005614DF"/>
    <w:rsid w:val="005618A9"/>
    <w:rsid w:val="005619AE"/>
    <w:rsid w:val="0056200D"/>
    <w:rsid w:val="0056235B"/>
    <w:rsid w:val="005625BD"/>
    <w:rsid w:val="005625BF"/>
    <w:rsid w:val="00562875"/>
    <w:rsid w:val="00562A18"/>
    <w:rsid w:val="00563048"/>
    <w:rsid w:val="00563160"/>
    <w:rsid w:val="00563734"/>
    <w:rsid w:val="0056373B"/>
    <w:rsid w:val="00563840"/>
    <w:rsid w:val="00563841"/>
    <w:rsid w:val="005639DB"/>
    <w:rsid w:val="00563ABB"/>
    <w:rsid w:val="00563EF5"/>
    <w:rsid w:val="00564348"/>
    <w:rsid w:val="00564452"/>
    <w:rsid w:val="005644BD"/>
    <w:rsid w:val="00564711"/>
    <w:rsid w:val="00564852"/>
    <w:rsid w:val="00564A16"/>
    <w:rsid w:val="00564B23"/>
    <w:rsid w:val="005650E6"/>
    <w:rsid w:val="005652AF"/>
    <w:rsid w:val="00565492"/>
    <w:rsid w:val="005654CC"/>
    <w:rsid w:val="00565514"/>
    <w:rsid w:val="0056595C"/>
    <w:rsid w:val="0056616B"/>
    <w:rsid w:val="0056635E"/>
    <w:rsid w:val="00566366"/>
    <w:rsid w:val="00566577"/>
    <w:rsid w:val="005665BB"/>
    <w:rsid w:val="005667F2"/>
    <w:rsid w:val="00566D8B"/>
    <w:rsid w:val="00566FB8"/>
    <w:rsid w:val="00567579"/>
    <w:rsid w:val="00567663"/>
    <w:rsid w:val="0056766C"/>
    <w:rsid w:val="00567A16"/>
    <w:rsid w:val="00567D07"/>
    <w:rsid w:val="00567FCC"/>
    <w:rsid w:val="005708F4"/>
    <w:rsid w:val="00571058"/>
    <w:rsid w:val="005710CF"/>
    <w:rsid w:val="0057128B"/>
    <w:rsid w:val="0057159A"/>
    <w:rsid w:val="005715E8"/>
    <w:rsid w:val="005717C6"/>
    <w:rsid w:val="00571C72"/>
    <w:rsid w:val="0057230F"/>
    <w:rsid w:val="0057278C"/>
    <w:rsid w:val="00572A3C"/>
    <w:rsid w:val="00572BB9"/>
    <w:rsid w:val="00572C5A"/>
    <w:rsid w:val="00573031"/>
    <w:rsid w:val="00573157"/>
    <w:rsid w:val="005732B2"/>
    <w:rsid w:val="00573951"/>
    <w:rsid w:val="00573985"/>
    <w:rsid w:val="00573A29"/>
    <w:rsid w:val="00574090"/>
    <w:rsid w:val="005740DF"/>
    <w:rsid w:val="0057418C"/>
    <w:rsid w:val="00574315"/>
    <w:rsid w:val="005743B4"/>
    <w:rsid w:val="00574510"/>
    <w:rsid w:val="0057458C"/>
    <w:rsid w:val="005745E8"/>
    <w:rsid w:val="00574662"/>
    <w:rsid w:val="005746DC"/>
    <w:rsid w:val="005747FF"/>
    <w:rsid w:val="00574870"/>
    <w:rsid w:val="00574925"/>
    <w:rsid w:val="00574A2E"/>
    <w:rsid w:val="00574DB0"/>
    <w:rsid w:val="00575056"/>
    <w:rsid w:val="005752E9"/>
    <w:rsid w:val="00575644"/>
    <w:rsid w:val="0057564D"/>
    <w:rsid w:val="0057579F"/>
    <w:rsid w:val="0057590D"/>
    <w:rsid w:val="00575A66"/>
    <w:rsid w:val="00575A85"/>
    <w:rsid w:val="00575E9D"/>
    <w:rsid w:val="00576756"/>
    <w:rsid w:val="00576A02"/>
    <w:rsid w:val="00576B73"/>
    <w:rsid w:val="00576E57"/>
    <w:rsid w:val="0057736D"/>
    <w:rsid w:val="005774ED"/>
    <w:rsid w:val="00577AA9"/>
    <w:rsid w:val="00577C3E"/>
    <w:rsid w:val="00577E3A"/>
    <w:rsid w:val="00577EF0"/>
    <w:rsid w:val="0058051F"/>
    <w:rsid w:val="0058060F"/>
    <w:rsid w:val="00580A89"/>
    <w:rsid w:val="00580F90"/>
    <w:rsid w:val="00581041"/>
    <w:rsid w:val="005811CB"/>
    <w:rsid w:val="00581490"/>
    <w:rsid w:val="00581540"/>
    <w:rsid w:val="0058168B"/>
    <w:rsid w:val="00581BE3"/>
    <w:rsid w:val="00581CC6"/>
    <w:rsid w:val="00581EB5"/>
    <w:rsid w:val="00582073"/>
    <w:rsid w:val="005822D8"/>
    <w:rsid w:val="005827C8"/>
    <w:rsid w:val="00582806"/>
    <w:rsid w:val="00582F31"/>
    <w:rsid w:val="00582FCF"/>
    <w:rsid w:val="005832AF"/>
    <w:rsid w:val="0058362A"/>
    <w:rsid w:val="005837E7"/>
    <w:rsid w:val="005839D3"/>
    <w:rsid w:val="00583BC5"/>
    <w:rsid w:val="00583D03"/>
    <w:rsid w:val="00583F8F"/>
    <w:rsid w:val="00583FA5"/>
    <w:rsid w:val="005840F7"/>
    <w:rsid w:val="005843F3"/>
    <w:rsid w:val="005847DB"/>
    <w:rsid w:val="005848A0"/>
    <w:rsid w:val="00584913"/>
    <w:rsid w:val="00584A75"/>
    <w:rsid w:val="00584C28"/>
    <w:rsid w:val="00584C2F"/>
    <w:rsid w:val="00584E84"/>
    <w:rsid w:val="0058549E"/>
    <w:rsid w:val="005856A2"/>
    <w:rsid w:val="0058598C"/>
    <w:rsid w:val="00585A6F"/>
    <w:rsid w:val="00585B0E"/>
    <w:rsid w:val="00585EAB"/>
    <w:rsid w:val="00585FF4"/>
    <w:rsid w:val="00586098"/>
    <w:rsid w:val="00586249"/>
    <w:rsid w:val="00586A7C"/>
    <w:rsid w:val="00586D17"/>
    <w:rsid w:val="00587C43"/>
    <w:rsid w:val="00587C7A"/>
    <w:rsid w:val="00587EB6"/>
    <w:rsid w:val="00587F80"/>
    <w:rsid w:val="0059003B"/>
    <w:rsid w:val="0059009A"/>
    <w:rsid w:val="005900A2"/>
    <w:rsid w:val="00590895"/>
    <w:rsid w:val="00590BA4"/>
    <w:rsid w:val="00590E6A"/>
    <w:rsid w:val="0059108E"/>
    <w:rsid w:val="00591314"/>
    <w:rsid w:val="005915FA"/>
    <w:rsid w:val="00591623"/>
    <w:rsid w:val="00591AC4"/>
    <w:rsid w:val="00591BAC"/>
    <w:rsid w:val="005920CF"/>
    <w:rsid w:val="005920DD"/>
    <w:rsid w:val="0059275C"/>
    <w:rsid w:val="005929B4"/>
    <w:rsid w:val="00592A0C"/>
    <w:rsid w:val="00592C27"/>
    <w:rsid w:val="00592E85"/>
    <w:rsid w:val="00592ECF"/>
    <w:rsid w:val="00593116"/>
    <w:rsid w:val="005938AA"/>
    <w:rsid w:val="00593C92"/>
    <w:rsid w:val="0059404E"/>
    <w:rsid w:val="005943FF"/>
    <w:rsid w:val="005944DA"/>
    <w:rsid w:val="00594649"/>
    <w:rsid w:val="00594F50"/>
    <w:rsid w:val="00594F93"/>
    <w:rsid w:val="00594FC3"/>
    <w:rsid w:val="0059510E"/>
    <w:rsid w:val="00595CB2"/>
    <w:rsid w:val="005961F0"/>
    <w:rsid w:val="0059660C"/>
    <w:rsid w:val="00596975"/>
    <w:rsid w:val="00596AA2"/>
    <w:rsid w:val="00596E00"/>
    <w:rsid w:val="00596E05"/>
    <w:rsid w:val="00596FB6"/>
    <w:rsid w:val="005970B9"/>
    <w:rsid w:val="005975BF"/>
    <w:rsid w:val="00597886"/>
    <w:rsid w:val="005978B9"/>
    <w:rsid w:val="00597C23"/>
    <w:rsid w:val="00597D6C"/>
    <w:rsid w:val="00597EBA"/>
    <w:rsid w:val="005A0669"/>
    <w:rsid w:val="005A0DCE"/>
    <w:rsid w:val="005A0F88"/>
    <w:rsid w:val="005A1151"/>
    <w:rsid w:val="005A1539"/>
    <w:rsid w:val="005A193D"/>
    <w:rsid w:val="005A1964"/>
    <w:rsid w:val="005A19B0"/>
    <w:rsid w:val="005A1D66"/>
    <w:rsid w:val="005A1E5F"/>
    <w:rsid w:val="005A1F9F"/>
    <w:rsid w:val="005A208B"/>
    <w:rsid w:val="005A2126"/>
    <w:rsid w:val="005A22EA"/>
    <w:rsid w:val="005A23AF"/>
    <w:rsid w:val="005A2590"/>
    <w:rsid w:val="005A262E"/>
    <w:rsid w:val="005A2A2A"/>
    <w:rsid w:val="005A2CC4"/>
    <w:rsid w:val="005A2DD6"/>
    <w:rsid w:val="005A3172"/>
    <w:rsid w:val="005A36A4"/>
    <w:rsid w:val="005A447E"/>
    <w:rsid w:val="005A4571"/>
    <w:rsid w:val="005A47F8"/>
    <w:rsid w:val="005A48B2"/>
    <w:rsid w:val="005A4C65"/>
    <w:rsid w:val="005A4CF8"/>
    <w:rsid w:val="005A501E"/>
    <w:rsid w:val="005A5159"/>
    <w:rsid w:val="005A5334"/>
    <w:rsid w:val="005A566A"/>
    <w:rsid w:val="005A577A"/>
    <w:rsid w:val="005A5A5C"/>
    <w:rsid w:val="005A5F07"/>
    <w:rsid w:val="005A6275"/>
    <w:rsid w:val="005A6518"/>
    <w:rsid w:val="005A694C"/>
    <w:rsid w:val="005A7153"/>
    <w:rsid w:val="005A7168"/>
    <w:rsid w:val="005A72AE"/>
    <w:rsid w:val="005A7310"/>
    <w:rsid w:val="005A77A4"/>
    <w:rsid w:val="005A786D"/>
    <w:rsid w:val="005A7A05"/>
    <w:rsid w:val="005A7A5D"/>
    <w:rsid w:val="005A7C18"/>
    <w:rsid w:val="005B00A4"/>
    <w:rsid w:val="005B0521"/>
    <w:rsid w:val="005B0621"/>
    <w:rsid w:val="005B0A9E"/>
    <w:rsid w:val="005B0B33"/>
    <w:rsid w:val="005B0B5E"/>
    <w:rsid w:val="005B0F82"/>
    <w:rsid w:val="005B0F9B"/>
    <w:rsid w:val="005B1168"/>
    <w:rsid w:val="005B122E"/>
    <w:rsid w:val="005B176D"/>
    <w:rsid w:val="005B1B7B"/>
    <w:rsid w:val="005B1C9E"/>
    <w:rsid w:val="005B1CFC"/>
    <w:rsid w:val="005B2083"/>
    <w:rsid w:val="005B22A6"/>
    <w:rsid w:val="005B29E4"/>
    <w:rsid w:val="005B2E7B"/>
    <w:rsid w:val="005B313F"/>
    <w:rsid w:val="005B3B1A"/>
    <w:rsid w:val="005B3BED"/>
    <w:rsid w:val="005B41DE"/>
    <w:rsid w:val="005B4A0C"/>
    <w:rsid w:val="005B4AC1"/>
    <w:rsid w:val="005B5228"/>
    <w:rsid w:val="005B5675"/>
    <w:rsid w:val="005B57A9"/>
    <w:rsid w:val="005B64E2"/>
    <w:rsid w:val="005B65C6"/>
    <w:rsid w:val="005B6643"/>
    <w:rsid w:val="005B694B"/>
    <w:rsid w:val="005B6D16"/>
    <w:rsid w:val="005B6DA6"/>
    <w:rsid w:val="005B7049"/>
    <w:rsid w:val="005B717E"/>
    <w:rsid w:val="005B71EC"/>
    <w:rsid w:val="005B7288"/>
    <w:rsid w:val="005B7A5F"/>
    <w:rsid w:val="005B7F93"/>
    <w:rsid w:val="005C024C"/>
    <w:rsid w:val="005C0901"/>
    <w:rsid w:val="005C0F98"/>
    <w:rsid w:val="005C1279"/>
    <w:rsid w:val="005C1368"/>
    <w:rsid w:val="005C1562"/>
    <w:rsid w:val="005C15D5"/>
    <w:rsid w:val="005C1D43"/>
    <w:rsid w:val="005C20E7"/>
    <w:rsid w:val="005C22F7"/>
    <w:rsid w:val="005C269B"/>
    <w:rsid w:val="005C2AF7"/>
    <w:rsid w:val="005C2DA0"/>
    <w:rsid w:val="005C31FF"/>
    <w:rsid w:val="005C334A"/>
    <w:rsid w:val="005C35F7"/>
    <w:rsid w:val="005C3640"/>
    <w:rsid w:val="005C38AF"/>
    <w:rsid w:val="005C39A6"/>
    <w:rsid w:val="005C3E71"/>
    <w:rsid w:val="005C3F47"/>
    <w:rsid w:val="005C3F96"/>
    <w:rsid w:val="005C4546"/>
    <w:rsid w:val="005C4873"/>
    <w:rsid w:val="005C4BB5"/>
    <w:rsid w:val="005C4FA1"/>
    <w:rsid w:val="005C5386"/>
    <w:rsid w:val="005C5899"/>
    <w:rsid w:val="005C5983"/>
    <w:rsid w:val="005C5DB9"/>
    <w:rsid w:val="005C63C0"/>
    <w:rsid w:val="005C66EF"/>
    <w:rsid w:val="005C6731"/>
    <w:rsid w:val="005C6841"/>
    <w:rsid w:val="005C6963"/>
    <w:rsid w:val="005C69C5"/>
    <w:rsid w:val="005C6E01"/>
    <w:rsid w:val="005C6E86"/>
    <w:rsid w:val="005C7146"/>
    <w:rsid w:val="005C71E5"/>
    <w:rsid w:val="005C7487"/>
    <w:rsid w:val="005C7540"/>
    <w:rsid w:val="005C755F"/>
    <w:rsid w:val="005C786F"/>
    <w:rsid w:val="005C7935"/>
    <w:rsid w:val="005C7958"/>
    <w:rsid w:val="005C7B3C"/>
    <w:rsid w:val="005C7DEF"/>
    <w:rsid w:val="005C7E46"/>
    <w:rsid w:val="005D0041"/>
    <w:rsid w:val="005D029C"/>
    <w:rsid w:val="005D04C4"/>
    <w:rsid w:val="005D094E"/>
    <w:rsid w:val="005D0B0B"/>
    <w:rsid w:val="005D0C7A"/>
    <w:rsid w:val="005D0CA8"/>
    <w:rsid w:val="005D10F5"/>
    <w:rsid w:val="005D1408"/>
    <w:rsid w:val="005D14D4"/>
    <w:rsid w:val="005D177A"/>
    <w:rsid w:val="005D1DBC"/>
    <w:rsid w:val="005D1E16"/>
    <w:rsid w:val="005D1E6C"/>
    <w:rsid w:val="005D2769"/>
    <w:rsid w:val="005D2D21"/>
    <w:rsid w:val="005D2F61"/>
    <w:rsid w:val="005D300D"/>
    <w:rsid w:val="005D32C8"/>
    <w:rsid w:val="005D3311"/>
    <w:rsid w:val="005D39C1"/>
    <w:rsid w:val="005D3B75"/>
    <w:rsid w:val="005D3BFE"/>
    <w:rsid w:val="005D3E63"/>
    <w:rsid w:val="005D4069"/>
    <w:rsid w:val="005D4149"/>
    <w:rsid w:val="005D421C"/>
    <w:rsid w:val="005D42AA"/>
    <w:rsid w:val="005D4610"/>
    <w:rsid w:val="005D5276"/>
    <w:rsid w:val="005D562B"/>
    <w:rsid w:val="005D5721"/>
    <w:rsid w:val="005D58D8"/>
    <w:rsid w:val="005D5A85"/>
    <w:rsid w:val="005D5C2F"/>
    <w:rsid w:val="005D5EB0"/>
    <w:rsid w:val="005D6240"/>
    <w:rsid w:val="005D6635"/>
    <w:rsid w:val="005D66A9"/>
    <w:rsid w:val="005D676C"/>
    <w:rsid w:val="005D67A9"/>
    <w:rsid w:val="005D67E1"/>
    <w:rsid w:val="005D6AF7"/>
    <w:rsid w:val="005D757F"/>
    <w:rsid w:val="005D7745"/>
    <w:rsid w:val="005D77D2"/>
    <w:rsid w:val="005D7829"/>
    <w:rsid w:val="005D7D33"/>
    <w:rsid w:val="005D7E9C"/>
    <w:rsid w:val="005D7F01"/>
    <w:rsid w:val="005E02C9"/>
    <w:rsid w:val="005E039A"/>
    <w:rsid w:val="005E04DC"/>
    <w:rsid w:val="005E05A3"/>
    <w:rsid w:val="005E0A47"/>
    <w:rsid w:val="005E0B07"/>
    <w:rsid w:val="005E0CCF"/>
    <w:rsid w:val="005E0EB2"/>
    <w:rsid w:val="005E0FF6"/>
    <w:rsid w:val="005E1174"/>
    <w:rsid w:val="005E142F"/>
    <w:rsid w:val="005E1654"/>
    <w:rsid w:val="005E17FF"/>
    <w:rsid w:val="005E1953"/>
    <w:rsid w:val="005E1CB0"/>
    <w:rsid w:val="005E23C2"/>
    <w:rsid w:val="005E24A6"/>
    <w:rsid w:val="005E27EE"/>
    <w:rsid w:val="005E2BFF"/>
    <w:rsid w:val="005E2C82"/>
    <w:rsid w:val="005E318C"/>
    <w:rsid w:val="005E3537"/>
    <w:rsid w:val="005E40B6"/>
    <w:rsid w:val="005E4603"/>
    <w:rsid w:val="005E46FF"/>
    <w:rsid w:val="005E4936"/>
    <w:rsid w:val="005E4B89"/>
    <w:rsid w:val="005E4E1D"/>
    <w:rsid w:val="005E50CD"/>
    <w:rsid w:val="005E5569"/>
    <w:rsid w:val="005E58FC"/>
    <w:rsid w:val="005E5C3A"/>
    <w:rsid w:val="005E6130"/>
    <w:rsid w:val="005E61A3"/>
    <w:rsid w:val="005E68D3"/>
    <w:rsid w:val="005E6DA4"/>
    <w:rsid w:val="005E73AD"/>
    <w:rsid w:val="005E73B5"/>
    <w:rsid w:val="005E75DC"/>
    <w:rsid w:val="005E7CF0"/>
    <w:rsid w:val="005E7D3B"/>
    <w:rsid w:val="005E7DB9"/>
    <w:rsid w:val="005E7E77"/>
    <w:rsid w:val="005F0024"/>
    <w:rsid w:val="005F0796"/>
    <w:rsid w:val="005F0938"/>
    <w:rsid w:val="005F09FE"/>
    <w:rsid w:val="005F0A69"/>
    <w:rsid w:val="005F0F65"/>
    <w:rsid w:val="005F1A7D"/>
    <w:rsid w:val="005F20EC"/>
    <w:rsid w:val="005F239C"/>
    <w:rsid w:val="005F23B3"/>
    <w:rsid w:val="005F2DFB"/>
    <w:rsid w:val="005F3255"/>
    <w:rsid w:val="005F334A"/>
    <w:rsid w:val="005F38C7"/>
    <w:rsid w:val="005F3BBF"/>
    <w:rsid w:val="005F3C91"/>
    <w:rsid w:val="005F3E79"/>
    <w:rsid w:val="005F423D"/>
    <w:rsid w:val="005F43AC"/>
    <w:rsid w:val="005F490E"/>
    <w:rsid w:val="005F49A2"/>
    <w:rsid w:val="005F4C5B"/>
    <w:rsid w:val="005F50EA"/>
    <w:rsid w:val="005F592F"/>
    <w:rsid w:val="005F5936"/>
    <w:rsid w:val="005F5A3F"/>
    <w:rsid w:val="005F5A73"/>
    <w:rsid w:val="005F5B14"/>
    <w:rsid w:val="005F5BEC"/>
    <w:rsid w:val="005F5EBA"/>
    <w:rsid w:val="005F6346"/>
    <w:rsid w:val="005F666D"/>
    <w:rsid w:val="005F70AA"/>
    <w:rsid w:val="005F730E"/>
    <w:rsid w:val="005F7349"/>
    <w:rsid w:val="005F74A5"/>
    <w:rsid w:val="005F7619"/>
    <w:rsid w:val="005F76D1"/>
    <w:rsid w:val="005F7902"/>
    <w:rsid w:val="005F7E6D"/>
    <w:rsid w:val="005F7F81"/>
    <w:rsid w:val="00600231"/>
    <w:rsid w:val="00600318"/>
    <w:rsid w:val="006009FF"/>
    <w:rsid w:val="00600D03"/>
    <w:rsid w:val="00601195"/>
    <w:rsid w:val="00601235"/>
    <w:rsid w:val="00601313"/>
    <w:rsid w:val="00601729"/>
    <w:rsid w:val="006017B5"/>
    <w:rsid w:val="0060190F"/>
    <w:rsid w:val="00601914"/>
    <w:rsid w:val="006019CD"/>
    <w:rsid w:val="00602256"/>
    <w:rsid w:val="00602320"/>
    <w:rsid w:val="00602483"/>
    <w:rsid w:val="006029DF"/>
    <w:rsid w:val="006029E5"/>
    <w:rsid w:val="00602B56"/>
    <w:rsid w:val="00602E5E"/>
    <w:rsid w:val="00602F21"/>
    <w:rsid w:val="0060325D"/>
    <w:rsid w:val="00603518"/>
    <w:rsid w:val="00603B61"/>
    <w:rsid w:val="00603CA7"/>
    <w:rsid w:val="00604512"/>
    <w:rsid w:val="00604E78"/>
    <w:rsid w:val="00604F48"/>
    <w:rsid w:val="0060579D"/>
    <w:rsid w:val="0060593B"/>
    <w:rsid w:val="0060599C"/>
    <w:rsid w:val="00605A03"/>
    <w:rsid w:val="00605CCC"/>
    <w:rsid w:val="00605E48"/>
    <w:rsid w:val="00606043"/>
    <w:rsid w:val="006065E7"/>
    <w:rsid w:val="00606707"/>
    <w:rsid w:val="006067C0"/>
    <w:rsid w:val="006068C2"/>
    <w:rsid w:val="00606F04"/>
    <w:rsid w:val="00606FF4"/>
    <w:rsid w:val="00607066"/>
    <w:rsid w:val="00607382"/>
    <w:rsid w:val="0060740C"/>
    <w:rsid w:val="00607693"/>
    <w:rsid w:val="006079E9"/>
    <w:rsid w:val="00607A34"/>
    <w:rsid w:val="00607A7E"/>
    <w:rsid w:val="00607B3C"/>
    <w:rsid w:val="0061058F"/>
    <w:rsid w:val="006106EA"/>
    <w:rsid w:val="006107D9"/>
    <w:rsid w:val="00610894"/>
    <w:rsid w:val="00610927"/>
    <w:rsid w:val="00611057"/>
    <w:rsid w:val="006113F6"/>
    <w:rsid w:val="00611495"/>
    <w:rsid w:val="006115E4"/>
    <w:rsid w:val="00611629"/>
    <w:rsid w:val="00611E07"/>
    <w:rsid w:val="006121E6"/>
    <w:rsid w:val="00612218"/>
    <w:rsid w:val="006125DA"/>
    <w:rsid w:val="00612BA5"/>
    <w:rsid w:val="00612D70"/>
    <w:rsid w:val="006133B0"/>
    <w:rsid w:val="0061365D"/>
    <w:rsid w:val="006136A4"/>
    <w:rsid w:val="0061398E"/>
    <w:rsid w:val="00613A66"/>
    <w:rsid w:val="00613FE5"/>
    <w:rsid w:val="006145F6"/>
    <w:rsid w:val="0061465C"/>
    <w:rsid w:val="00614674"/>
    <w:rsid w:val="0061498F"/>
    <w:rsid w:val="0061519D"/>
    <w:rsid w:val="006151D5"/>
    <w:rsid w:val="006152DD"/>
    <w:rsid w:val="00615585"/>
    <w:rsid w:val="00615994"/>
    <w:rsid w:val="00615B7E"/>
    <w:rsid w:val="00615C99"/>
    <w:rsid w:val="00615F9C"/>
    <w:rsid w:val="00615FCD"/>
    <w:rsid w:val="0061606D"/>
    <w:rsid w:val="006161E1"/>
    <w:rsid w:val="0061629E"/>
    <w:rsid w:val="006162E4"/>
    <w:rsid w:val="006165E9"/>
    <w:rsid w:val="00616E0B"/>
    <w:rsid w:val="00616ED3"/>
    <w:rsid w:val="00617037"/>
    <w:rsid w:val="006170FC"/>
    <w:rsid w:val="00617107"/>
    <w:rsid w:val="0061714D"/>
    <w:rsid w:val="006172AD"/>
    <w:rsid w:val="006174BB"/>
    <w:rsid w:val="00617979"/>
    <w:rsid w:val="00617A3E"/>
    <w:rsid w:val="00617E5B"/>
    <w:rsid w:val="00617FF6"/>
    <w:rsid w:val="0062028B"/>
    <w:rsid w:val="00620C33"/>
    <w:rsid w:val="00620CEF"/>
    <w:rsid w:val="00620DBE"/>
    <w:rsid w:val="0062113E"/>
    <w:rsid w:val="00621484"/>
    <w:rsid w:val="006215E7"/>
    <w:rsid w:val="0062168B"/>
    <w:rsid w:val="00621774"/>
    <w:rsid w:val="00621891"/>
    <w:rsid w:val="00621B38"/>
    <w:rsid w:val="00621CE9"/>
    <w:rsid w:val="00621F39"/>
    <w:rsid w:val="0062256F"/>
    <w:rsid w:val="00622A67"/>
    <w:rsid w:val="00622D46"/>
    <w:rsid w:val="0062378F"/>
    <w:rsid w:val="0062380C"/>
    <w:rsid w:val="00623A7D"/>
    <w:rsid w:val="00623F3E"/>
    <w:rsid w:val="00623F8D"/>
    <w:rsid w:val="00624415"/>
    <w:rsid w:val="006246DD"/>
    <w:rsid w:val="006247BB"/>
    <w:rsid w:val="00624B5A"/>
    <w:rsid w:val="00624C68"/>
    <w:rsid w:val="00624EC3"/>
    <w:rsid w:val="00625058"/>
    <w:rsid w:val="00625390"/>
    <w:rsid w:val="006256A1"/>
    <w:rsid w:val="0062589E"/>
    <w:rsid w:val="00625B3B"/>
    <w:rsid w:val="00625F4E"/>
    <w:rsid w:val="00625FF7"/>
    <w:rsid w:val="006262A3"/>
    <w:rsid w:val="00626563"/>
    <w:rsid w:val="006270CD"/>
    <w:rsid w:val="006274E6"/>
    <w:rsid w:val="0062751B"/>
    <w:rsid w:val="00627767"/>
    <w:rsid w:val="00627878"/>
    <w:rsid w:val="006279E7"/>
    <w:rsid w:val="0063019A"/>
    <w:rsid w:val="006301FB"/>
    <w:rsid w:val="006302E1"/>
    <w:rsid w:val="006303E9"/>
    <w:rsid w:val="006305DB"/>
    <w:rsid w:val="00630CC2"/>
    <w:rsid w:val="00630D94"/>
    <w:rsid w:val="0063115C"/>
    <w:rsid w:val="0063132E"/>
    <w:rsid w:val="0063133D"/>
    <w:rsid w:val="00631A62"/>
    <w:rsid w:val="0063284F"/>
    <w:rsid w:val="00632AFB"/>
    <w:rsid w:val="00632B5D"/>
    <w:rsid w:val="00632CBA"/>
    <w:rsid w:val="00632DA8"/>
    <w:rsid w:val="00633003"/>
    <w:rsid w:val="006334F5"/>
    <w:rsid w:val="0063386D"/>
    <w:rsid w:val="006339B3"/>
    <w:rsid w:val="00633A08"/>
    <w:rsid w:val="00634426"/>
    <w:rsid w:val="006344CE"/>
    <w:rsid w:val="006346BC"/>
    <w:rsid w:val="006349F7"/>
    <w:rsid w:val="00634E63"/>
    <w:rsid w:val="00634F92"/>
    <w:rsid w:val="00635013"/>
    <w:rsid w:val="00635161"/>
    <w:rsid w:val="0063545F"/>
    <w:rsid w:val="006354FA"/>
    <w:rsid w:val="00635D6E"/>
    <w:rsid w:val="0063606E"/>
    <w:rsid w:val="00636246"/>
    <w:rsid w:val="00636257"/>
    <w:rsid w:val="00636500"/>
    <w:rsid w:val="00636A5F"/>
    <w:rsid w:val="00636E93"/>
    <w:rsid w:val="006377C5"/>
    <w:rsid w:val="006379D1"/>
    <w:rsid w:val="00637A87"/>
    <w:rsid w:val="0064015F"/>
    <w:rsid w:val="006402C6"/>
    <w:rsid w:val="006404D1"/>
    <w:rsid w:val="00640649"/>
    <w:rsid w:val="0064077C"/>
    <w:rsid w:val="006408AD"/>
    <w:rsid w:val="006408B1"/>
    <w:rsid w:val="00640B6F"/>
    <w:rsid w:val="00640E89"/>
    <w:rsid w:val="006411A2"/>
    <w:rsid w:val="006417C3"/>
    <w:rsid w:val="00641885"/>
    <w:rsid w:val="00641C60"/>
    <w:rsid w:val="00641E76"/>
    <w:rsid w:val="00642061"/>
    <w:rsid w:val="006420E0"/>
    <w:rsid w:val="006421AF"/>
    <w:rsid w:val="006429A2"/>
    <w:rsid w:val="00642DAE"/>
    <w:rsid w:val="00642FE6"/>
    <w:rsid w:val="006433FF"/>
    <w:rsid w:val="00643704"/>
    <w:rsid w:val="006439AA"/>
    <w:rsid w:val="00643A37"/>
    <w:rsid w:val="00643C16"/>
    <w:rsid w:val="00643E69"/>
    <w:rsid w:val="00644183"/>
    <w:rsid w:val="006443CA"/>
    <w:rsid w:val="00645317"/>
    <w:rsid w:val="006453B1"/>
    <w:rsid w:val="006453ED"/>
    <w:rsid w:val="00645853"/>
    <w:rsid w:val="006458B5"/>
    <w:rsid w:val="00645C77"/>
    <w:rsid w:val="00645E04"/>
    <w:rsid w:val="00645E66"/>
    <w:rsid w:val="00645ED3"/>
    <w:rsid w:val="00646160"/>
    <w:rsid w:val="00646411"/>
    <w:rsid w:val="00646538"/>
    <w:rsid w:val="00646995"/>
    <w:rsid w:val="006469FE"/>
    <w:rsid w:val="00646CC8"/>
    <w:rsid w:val="00646DAE"/>
    <w:rsid w:val="00646F6D"/>
    <w:rsid w:val="006472A7"/>
    <w:rsid w:val="00647450"/>
    <w:rsid w:val="006478A0"/>
    <w:rsid w:val="006478DE"/>
    <w:rsid w:val="00647B71"/>
    <w:rsid w:val="00647D27"/>
    <w:rsid w:val="00647E77"/>
    <w:rsid w:val="0065003A"/>
    <w:rsid w:val="006501A5"/>
    <w:rsid w:val="00650846"/>
    <w:rsid w:val="0065098C"/>
    <w:rsid w:val="00651407"/>
    <w:rsid w:val="00651672"/>
    <w:rsid w:val="00651EA3"/>
    <w:rsid w:val="00651F2E"/>
    <w:rsid w:val="006520D2"/>
    <w:rsid w:val="0065220D"/>
    <w:rsid w:val="00652404"/>
    <w:rsid w:val="006525C4"/>
    <w:rsid w:val="00652C42"/>
    <w:rsid w:val="0065319A"/>
    <w:rsid w:val="006534B7"/>
    <w:rsid w:val="006537B4"/>
    <w:rsid w:val="0065383F"/>
    <w:rsid w:val="00653FF3"/>
    <w:rsid w:val="0065400D"/>
    <w:rsid w:val="0065409A"/>
    <w:rsid w:val="006540EE"/>
    <w:rsid w:val="006545E7"/>
    <w:rsid w:val="0065460D"/>
    <w:rsid w:val="006549AB"/>
    <w:rsid w:val="00655295"/>
    <w:rsid w:val="00655759"/>
    <w:rsid w:val="006559BF"/>
    <w:rsid w:val="00655F77"/>
    <w:rsid w:val="00656028"/>
    <w:rsid w:val="006561A0"/>
    <w:rsid w:val="00656268"/>
    <w:rsid w:val="006562FA"/>
    <w:rsid w:val="0065637C"/>
    <w:rsid w:val="006564CB"/>
    <w:rsid w:val="00656CB5"/>
    <w:rsid w:val="00656CF7"/>
    <w:rsid w:val="006570DF"/>
    <w:rsid w:val="006570E7"/>
    <w:rsid w:val="00657191"/>
    <w:rsid w:val="006572BA"/>
    <w:rsid w:val="00657B7E"/>
    <w:rsid w:val="006601F5"/>
    <w:rsid w:val="0066093B"/>
    <w:rsid w:val="00660E4D"/>
    <w:rsid w:val="00661A14"/>
    <w:rsid w:val="00661A50"/>
    <w:rsid w:val="00661B23"/>
    <w:rsid w:val="006624CA"/>
    <w:rsid w:val="0066279B"/>
    <w:rsid w:val="0066284A"/>
    <w:rsid w:val="006628CB"/>
    <w:rsid w:val="006629A1"/>
    <w:rsid w:val="00662A95"/>
    <w:rsid w:val="00662C54"/>
    <w:rsid w:val="00662F79"/>
    <w:rsid w:val="006631F6"/>
    <w:rsid w:val="0066332D"/>
    <w:rsid w:val="00663868"/>
    <w:rsid w:val="00663900"/>
    <w:rsid w:val="00663955"/>
    <w:rsid w:val="006639E3"/>
    <w:rsid w:val="00663A6C"/>
    <w:rsid w:val="00663BEF"/>
    <w:rsid w:val="00663BF5"/>
    <w:rsid w:val="00663CA7"/>
    <w:rsid w:val="0066424D"/>
    <w:rsid w:val="00664392"/>
    <w:rsid w:val="006643C7"/>
    <w:rsid w:val="00664736"/>
    <w:rsid w:val="0066520D"/>
    <w:rsid w:val="00665322"/>
    <w:rsid w:val="006653AF"/>
    <w:rsid w:val="006653B3"/>
    <w:rsid w:val="0066541A"/>
    <w:rsid w:val="00665BEB"/>
    <w:rsid w:val="00666E8E"/>
    <w:rsid w:val="006671C8"/>
    <w:rsid w:val="006673C3"/>
    <w:rsid w:val="006673CF"/>
    <w:rsid w:val="006676C7"/>
    <w:rsid w:val="00667E20"/>
    <w:rsid w:val="006701A3"/>
    <w:rsid w:val="00670296"/>
    <w:rsid w:val="00670C54"/>
    <w:rsid w:val="0067145E"/>
    <w:rsid w:val="0067193E"/>
    <w:rsid w:val="00671CAB"/>
    <w:rsid w:val="00671D20"/>
    <w:rsid w:val="006720C5"/>
    <w:rsid w:val="00672166"/>
    <w:rsid w:val="006725F0"/>
    <w:rsid w:val="00672891"/>
    <w:rsid w:val="0067319D"/>
    <w:rsid w:val="00673506"/>
    <w:rsid w:val="0067389E"/>
    <w:rsid w:val="0067395E"/>
    <w:rsid w:val="006739B6"/>
    <w:rsid w:val="00673D99"/>
    <w:rsid w:val="00673E9C"/>
    <w:rsid w:val="006741EA"/>
    <w:rsid w:val="00674458"/>
    <w:rsid w:val="00674562"/>
    <w:rsid w:val="00674677"/>
    <w:rsid w:val="00674871"/>
    <w:rsid w:val="00674C86"/>
    <w:rsid w:val="00675529"/>
    <w:rsid w:val="00675B9D"/>
    <w:rsid w:val="00675CAA"/>
    <w:rsid w:val="00675E87"/>
    <w:rsid w:val="00675FC7"/>
    <w:rsid w:val="00676185"/>
    <w:rsid w:val="00676348"/>
    <w:rsid w:val="00676579"/>
    <w:rsid w:val="006767E1"/>
    <w:rsid w:val="00676A56"/>
    <w:rsid w:val="00676CFC"/>
    <w:rsid w:val="00677866"/>
    <w:rsid w:val="006778E4"/>
    <w:rsid w:val="00677A84"/>
    <w:rsid w:val="00677AF0"/>
    <w:rsid w:val="00677E60"/>
    <w:rsid w:val="00677FDF"/>
    <w:rsid w:val="006800E7"/>
    <w:rsid w:val="0068034B"/>
    <w:rsid w:val="006807F5"/>
    <w:rsid w:val="00680DAB"/>
    <w:rsid w:val="006810AE"/>
    <w:rsid w:val="006816D5"/>
    <w:rsid w:val="0068179E"/>
    <w:rsid w:val="00681A99"/>
    <w:rsid w:val="00681D31"/>
    <w:rsid w:val="00682325"/>
    <w:rsid w:val="0068249B"/>
    <w:rsid w:val="00682566"/>
    <w:rsid w:val="006826F1"/>
    <w:rsid w:val="006827FF"/>
    <w:rsid w:val="006829B0"/>
    <w:rsid w:val="00682E37"/>
    <w:rsid w:val="006834FF"/>
    <w:rsid w:val="0068357A"/>
    <w:rsid w:val="006837A4"/>
    <w:rsid w:val="0068467C"/>
    <w:rsid w:val="006846C8"/>
    <w:rsid w:val="00684A08"/>
    <w:rsid w:val="00684ABD"/>
    <w:rsid w:val="00684B70"/>
    <w:rsid w:val="00685378"/>
    <w:rsid w:val="00685512"/>
    <w:rsid w:val="006856AC"/>
    <w:rsid w:val="00685BBF"/>
    <w:rsid w:val="00685C54"/>
    <w:rsid w:val="006860B6"/>
    <w:rsid w:val="0068674A"/>
    <w:rsid w:val="006867D4"/>
    <w:rsid w:val="00686CC2"/>
    <w:rsid w:val="00687779"/>
    <w:rsid w:val="00687D0D"/>
    <w:rsid w:val="00687D84"/>
    <w:rsid w:val="00687E1F"/>
    <w:rsid w:val="00687FE6"/>
    <w:rsid w:val="00687FEB"/>
    <w:rsid w:val="00690485"/>
    <w:rsid w:val="006907FA"/>
    <w:rsid w:val="006909A1"/>
    <w:rsid w:val="0069118A"/>
    <w:rsid w:val="006913E2"/>
    <w:rsid w:val="00691461"/>
    <w:rsid w:val="00691475"/>
    <w:rsid w:val="006917E2"/>
    <w:rsid w:val="00691804"/>
    <w:rsid w:val="00691A36"/>
    <w:rsid w:val="00691AA0"/>
    <w:rsid w:val="00691FFC"/>
    <w:rsid w:val="006926F9"/>
    <w:rsid w:val="00692B4C"/>
    <w:rsid w:val="00692C08"/>
    <w:rsid w:val="00692CF3"/>
    <w:rsid w:val="00692DAA"/>
    <w:rsid w:val="0069313D"/>
    <w:rsid w:val="006931B7"/>
    <w:rsid w:val="00693441"/>
    <w:rsid w:val="006937A8"/>
    <w:rsid w:val="00693C17"/>
    <w:rsid w:val="00693D5C"/>
    <w:rsid w:val="0069417E"/>
    <w:rsid w:val="0069427B"/>
    <w:rsid w:val="006942DF"/>
    <w:rsid w:val="00694301"/>
    <w:rsid w:val="00694437"/>
    <w:rsid w:val="006947B6"/>
    <w:rsid w:val="00694C6E"/>
    <w:rsid w:val="00694CF1"/>
    <w:rsid w:val="0069512F"/>
    <w:rsid w:val="006956F6"/>
    <w:rsid w:val="00695839"/>
    <w:rsid w:val="00695C07"/>
    <w:rsid w:val="00695C4B"/>
    <w:rsid w:val="00695C5B"/>
    <w:rsid w:val="00696444"/>
    <w:rsid w:val="00696617"/>
    <w:rsid w:val="006969D3"/>
    <w:rsid w:val="00696E51"/>
    <w:rsid w:val="00697085"/>
    <w:rsid w:val="00697BDC"/>
    <w:rsid w:val="00697F45"/>
    <w:rsid w:val="006A061F"/>
    <w:rsid w:val="006A06E2"/>
    <w:rsid w:val="006A0B25"/>
    <w:rsid w:val="006A0B5F"/>
    <w:rsid w:val="006A1162"/>
    <w:rsid w:val="006A145F"/>
    <w:rsid w:val="006A1509"/>
    <w:rsid w:val="006A164C"/>
    <w:rsid w:val="006A2744"/>
    <w:rsid w:val="006A2919"/>
    <w:rsid w:val="006A2B67"/>
    <w:rsid w:val="006A2BBE"/>
    <w:rsid w:val="006A3018"/>
    <w:rsid w:val="006A3644"/>
    <w:rsid w:val="006A3717"/>
    <w:rsid w:val="006A3A6D"/>
    <w:rsid w:val="006A423F"/>
    <w:rsid w:val="006A4813"/>
    <w:rsid w:val="006A4B5E"/>
    <w:rsid w:val="006A4C18"/>
    <w:rsid w:val="006A4DB3"/>
    <w:rsid w:val="006A5694"/>
    <w:rsid w:val="006A5877"/>
    <w:rsid w:val="006A59D2"/>
    <w:rsid w:val="006A5BFD"/>
    <w:rsid w:val="006A5C73"/>
    <w:rsid w:val="006A5EDF"/>
    <w:rsid w:val="006A5EEA"/>
    <w:rsid w:val="006A61B1"/>
    <w:rsid w:val="006A69FB"/>
    <w:rsid w:val="006A6A25"/>
    <w:rsid w:val="006A6AFE"/>
    <w:rsid w:val="006A6B70"/>
    <w:rsid w:val="006A6CEC"/>
    <w:rsid w:val="006A6D9E"/>
    <w:rsid w:val="006A6FD0"/>
    <w:rsid w:val="006A7BE2"/>
    <w:rsid w:val="006B050A"/>
    <w:rsid w:val="006B0670"/>
    <w:rsid w:val="006B09EC"/>
    <w:rsid w:val="006B0A94"/>
    <w:rsid w:val="006B0B4F"/>
    <w:rsid w:val="006B0E29"/>
    <w:rsid w:val="006B15A6"/>
    <w:rsid w:val="006B1621"/>
    <w:rsid w:val="006B1925"/>
    <w:rsid w:val="006B1926"/>
    <w:rsid w:val="006B1DC0"/>
    <w:rsid w:val="006B1FCD"/>
    <w:rsid w:val="006B2135"/>
    <w:rsid w:val="006B21C0"/>
    <w:rsid w:val="006B22CE"/>
    <w:rsid w:val="006B2328"/>
    <w:rsid w:val="006B27F3"/>
    <w:rsid w:val="006B2A9D"/>
    <w:rsid w:val="006B2B06"/>
    <w:rsid w:val="006B2F47"/>
    <w:rsid w:val="006B3088"/>
    <w:rsid w:val="006B30EC"/>
    <w:rsid w:val="006B31CC"/>
    <w:rsid w:val="006B35CD"/>
    <w:rsid w:val="006B4014"/>
    <w:rsid w:val="006B405B"/>
    <w:rsid w:val="006B4215"/>
    <w:rsid w:val="006B48C2"/>
    <w:rsid w:val="006B5051"/>
    <w:rsid w:val="006B51DF"/>
    <w:rsid w:val="006B5469"/>
    <w:rsid w:val="006B6463"/>
    <w:rsid w:val="006B6781"/>
    <w:rsid w:val="006B6AD3"/>
    <w:rsid w:val="006B6CB5"/>
    <w:rsid w:val="006B6D84"/>
    <w:rsid w:val="006B6FD0"/>
    <w:rsid w:val="006B715A"/>
    <w:rsid w:val="006B724C"/>
    <w:rsid w:val="006B76C9"/>
    <w:rsid w:val="006B7824"/>
    <w:rsid w:val="006B782F"/>
    <w:rsid w:val="006B7CE3"/>
    <w:rsid w:val="006B7F53"/>
    <w:rsid w:val="006C086C"/>
    <w:rsid w:val="006C0B44"/>
    <w:rsid w:val="006C0C22"/>
    <w:rsid w:val="006C0D9C"/>
    <w:rsid w:val="006C1241"/>
    <w:rsid w:val="006C125B"/>
    <w:rsid w:val="006C1428"/>
    <w:rsid w:val="006C1717"/>
    <w:rsid w:val="006C1D59"/>
    <w:rsid w:val="006C1DF7"/>
    <w:rsid w:val="006C1FF7"/>
    <w:rsid w:val="006C22E3"/>
    <w:rsid w:val="006C2353"/>
    <w:rsid w:val="006C2E0D"/>
    <w:rsid w:val="006C3067"/>
    <w:rsid w:val="006C3652"/>
    <w:rsid w:val="006C3C00"/>
    <w:rsid w:val="006C3D2D"/>
    <w:rsid w:val="006C3FCB"/>
    <w:rsid w:val="006C41A2"/>
    <w:rsid w:val="006C41C9"/>
    <w:rsid w:val="006C4238"/>
    <w:rsid w:val="006C457B"/>
    <w:rsid w:val="006C4636"/>
    <w:rsid w:val="006C4A4E"/>
    <w:rsid w:val="006C4B34"/>
    <w:rsid w:val="006C4B5C"/>
    <w:rsid w:val="006C516F"/>
    <w:rsid w:val="006C53DD"/>
    <w:rsid w:val="006C555E"/>
    <w:rsid w:val="006C5560"/>
    <w:rsid w:val="006C585B"/>
    <w:rsid w:val="006C5898"/>
    <w:rsid w:val="006C58AC"/>
    <w:rsid w:val="006C5CA5"/>
    <w:rsid w:val="006C5D76"/>
    <w:rsid w:val="006C6181"/>
    <w:rsid w:val="006C6581"/>
    <w:rsid w:val="006C6877"/>
    <w:rsid w:val="006C698E"/>
    <w:rsid w:val="006C6C41"/>
    <w:rsid w:val="006C6CE4"/>
    <w:rsid w:val="006C6D3B"/>
    <w:rsid w:val="006C6E5F"/>
    <w:rsid w:val="006C7062"/>
    <w:rsid w:val="006C710E"/>
    <w:rsid w:val="006C7255"/>
    <w:rsid w:val="006C754B"/>
    <w:rsid w:val="006C759C"/>
    <w:rsid w:val="006C785E"/>
    <w:rsid w:val="006C7AF2"/>
    <w:rsid w:val="006C7CC1"/>
    <w:rsid w:val="006C7ED2"/>
    <w:rsid w:val="006C7EDD"/>
    <w:rsid w:val="006D018B"/>
    <w:rsid w:val="006D0672"/>
    <w:rsid w:val="006D0B82"/>
    <w:rsid w:val="006D0D25"/>
    <w:rsid w:val="006D1124"/>
    <w:rsid w:val="006D11CE"/>
    <w:rsid w:val="006D1906"/>
    <w:rsid w:val="006D1A09"/>
    <w:rsid w:val="006D1E97"/>
    <w:rsid w:val="006D1F02"/>
    <w:rsid w:val="006D2010"/>
    <w:rsid w:val="006D2A8B"/>
    <w:rsid w:val="006D2AB1"/>
    <w:rsid w:val="006D2E41"/>
    <w:rsid w:val="006D2F80"/>
    <w:rsid w:val="006D2F90"/>
    <w:rsid w:val="006D3234"/>
    <w:rsid w:val="006D333D"/>
    <w:rsid w:val="006D3535"/>
    <w:rsid w:val="006D355B"/>
    <w:rsid w:val="006D3869"/>
    <w:rsid w:val="006D3F0D"/>
    <w:rsid w:val="006D441D"/>
    <w:rsid w:val="006D4667"/>
    <w:rsid w:val="006D4761"/>
    <w:rsid w:val="006D4792"/>
    <w:rsid w:val="006D4A6E"/>
    <w:rsid w:val="006D4B2E"/>
    <w:rsid w:val="006D4EF2"/>
    <w:rsid w:val="006D4F59"/>
    <w:rsid w:val="006D4F7D"/>
    <w:rsid w:val="006D593F"/>
    <w:rsid w:val="006D5B47"/>
    <w:rsid w:val="006D5C2C"/>
    <w:rsid w:val="006D679A"/>
    <w:rsid w:val="006D6EEC"/>
    <w:rsid w:val="006D7073"/>
    <w:rsid w:val="006D7689"/>
    <w:rsid w:val="006D783B"/>
    <w:rsid w:val="006D7F58"/>
    <w:rsid w:val="006E0668"/>
    <w:rsid w:val="006E0942"/>
    <w:rsid w:val="006E0A6F"/>
    <w:rsid w:val="006E100B"/>
    <w:rsid w:val="006E1194"/>
    <w:rsid w:val="006E1416"/>
    <w:rsid w:val="006E1752"/>
    <w:rsid w:val="006E18EC"/>
    <w:rsid w:val="006E1936"/>
    <w:rsid w:val="006E1CDE"/>
    <w:rsid w:val="006E1D62"/>
    <w:rsid w:val="006E1E3A"/>
    <w:rsid w:val="006E22C0"/>
    <w:rsid w:val="006E24BE"/>
    <w:rsid w:val="006E2591"/>
    <w:rsid w:val="006E28EC"/>
    <w:rsid w:val="006E2935"/>
    <w:rsid w:val="006E2A06"/>
    <w:rsid w:val="006E2E1F"/>
    <w:rsid w:val="006E2F15"/>
    <w:rsid w:val="006E3120"/>
    <w:rsid w:val="006E33B4"/>
    <w:rsid w:val="006E35CD"/>
    <w:rsid w:val="006E3D58"/>
    <w:rsid w:val="006E406B"/>
    <w:rsid w:val="006E41D8"/>
    <w:rsid w:val="006E4B54"/>
    <w:rsid w:val="006E4C7F"/>
    <w:rsid w:val="006E4E91"/>
    <w:rsid w:val="006E5261"/>
    <w:rsid w:val="006E5285"/>
    <w:rsid w:val="006E546B"/>
    <w:rsid w:val="006E56EC"/>
    <w:rsid w:val="006E58FF"/>
    <w:rsid w:val="006E5DCF"/>
    <w:rsid w:val="006E5FBA"/>
    <w:rsid w:val="006E6084"/>
    <w:rsid w:val="006E6196"/>
    <w:rsid w:val="006E6309"/>
    <w:rsid w:val="006E6324"/>
    <w:rsid w:val="006E63A4"/>
    <w:rsid w:val="006E6951"/>
    <w:rsid w:val="006E70AD"/>
    <w:rsid w:val="006E7412"/>
    <w:rsid w:val="006E7539"/>
    <w:rsid w:val="006E76FF"/>
    <w:rsid w:val="006E7CCC"/>
    <w:rsid w:val="006E7D38"/>
    <w:rsid w:val="006F0148"/>
    <w:rsid w:val="006F02C4"/>
    <w:rsid w:val="006F0380"/>
    <w:rsid w:val="006F05D0"/>
    <w:rsid w:val="006F08B5"/>
    <w:rsid w:val="006F09CF"/>
    <w:rsid w:val="006F0DAE"/>
    <w:rsid w:val="006F11C8"/>
    <w:rsid w:val="006F13D0"/>
    <w:rsid w:val="006F14B9"/>
    <w:rsid w:val="006F1787"/>
    <w:rsid w:val="006F2222"/>
    <w:rsid w:val="006F24EA"/>
    <w:rsid w:val="006F2AB2"/>
    <w:rsid w:val="006F2C9C"/>
    <w:rsid w:val="006F2D76"/>
    <w:rsid w:val="006F3106"/>
    <w:rsid w:val="006F320C"/>
    <w:rsid w:val="006F3C3A"/>
    <w:rsid w:val="006F3FE7"/>
    <w:rsid w:val="006F44E4"/>
    <w:rsid w:val="006F4E82"/>
    <w:rsid w:val="006F561C"/>
    <w:rsid w:val="006F5A97"/>
    <w:rsid w:val="006F5AF2"/>
    <w:rsid w:val="006F5B42"/>
    <w:rsid w:val="006F6209"/>
    <w:rsid w:val="006F6489"/>
    <w:rsid w:val="006F680C"/>
    <w:rsid w:val="006F683B"/>
    <w:rsid w:val="006F6FF3"/>
    <w:rsid w:val="006F7061"/>
    <w:rsid w:val="006F72EA"/>
    <w:rsid w:val="006F73E7"/>
    <w:rsid w:val="006F73ED"/>
    <w:rsid w:val="006F763A"/>
    <w:rsid w:val="006F7663"/>
    <w:rsid w:val="006F77E1"/>
    <w:rsid w:val="006F7E65"/>
    <w:rsid w:val="006F7FFA"/>
    <w:rsid w:val="00700596"/>
    <w:rsid w:val="007005F5"/>
    <w:rsid w:val="00700773"/>
    <w:rsid w:val="007009E3"/>
    <w:rsid w:val="00700B13"/>
    <w:rsid w:val="00700CBE"/>
    <w:rsid w:val="0070103B"/>
    <w:rsid w:val="00701280"/>
    <w:rsid w:val="007015DB"/>
    <w:rsid w:val="007017D0"/>
    <w:rsid w:val="0070198E"/>
    <w:rsid w:val="0070260A"/>
    <w:rsid w:val="0070267D"/>
    <w:rsid w:val="007028C9"/>
    <w:rsid w:val="00702C4F"/>
    <w:rsid w:val="00702C6A"/>
    <w:rsid w:val="0070330E"/>
    <w:rsid w:val="007034B5"/>
    <w:rsid w:val="00703665"/>
    <w:rsid w:val="00703BF7"/>
    <w:rsid w:val="00703E83"/>
    <w:rsid w:val="00704813"/>
    <w:rsid w:val="007049DA"/>
    <w:rsid w:val="00704D6A"/>
    <w:rsid w:val="00704D6F"/>
    <w:rsid w:val="00704E68"/>
    <w:rsid w:val="0070539E"/>
    <w:rsid w:val="00705A67"/>
    <w:rsid w:val="00705C82"/>
    <w:rsid w:val="00705DDD"/>
    <w:rsid w:val="00705FF8"/>
    <w:rsid w:val="00706061"/>
    <w:rsid w:val="0070641E"/>
    <w:rsid w:val="00706986"/>
    <w:rsid w:val="00706A28"/>
    <w:rsid w:val="00706F35"/>
    <w:rsid w:val="007074F0"/>
    <w:rsid w:val="00707906"/>
    <w:rsid w:val="00707986"/>
    <w:rsid w:val="007079AF"/>
    <w:rsid w:val="00707DB8"/>
    <w:rsid w:val="0071002B"/>
    <w:rsid w:val="00710668"/>
    <w:rsid w:val="007109EB"/>
    <w:rsid w:val="0071119C"/>
    <w:rsid w:val="00711416"/>
    <w:rsid w:val="00711595"/>
    <w:rsid w:val="00711729"/>
    <w:rsid w:val="0071187B"/>
    <w:rsid w:val="00711A5D"/>
    <w:rsid w:val="00711C95"/>
    <w:rsid w:val="00711CC4"/>
    <w:rsid w:val="00711F3E"/>
    <w:rsid w:val="00712139"/>
    <w:rsid w:val="00712198"/>
    <w:rsid w:val="007124F2"/>
    <w:rsid w:val="00712775"/>
    <w:rsid w:val="007129EB"/>
    <w:rsid w:val="00712AF8"/>
    <w:rsid w:val="00712ED2"/>
    <w:rsid w:val="00713480"/>
    <w:rsid w:val="00713784"/>
    <w:rsid w:val="0071395A"/>
    <w:rsid w:val="00713A2D"/>
    <w:rsid w:val="00713DB1"/>
    <w:rsid w:val="00714259"/>
    <w:rsid w:val="007144E6"/>
    <w:rsid w:val="007145E2"/>
    <w:rsid w:val="00714775"/>
    <w:rsid w:val="0071479F"/>
    <w:rsid w:val="00714E62"/>
    <w:rsid w:val="00714FBE"/>
    <w:rsid w:val="0071541A"/>
    <w:rsid w:val="00715A71"/>
    <w:rsid w:val="00715EBE"/>
    <w:rsid w:val="00716033"/>
    <w:rsid w:val="0071608D"/>
    <w:rsid w:val="00716837"/>
    <w:rsid w:val="007169EA"/>
    <w:rsid w:val="00716CD2"/>
    <w:rsid w:val="00716D6B"/>
    <w:rsid w:val="00717110"/>
    <w:rsid w:val="00717167"/>
    <w:rsid w:val="007172A7"/>
    <w:rsid w:val="00717439"/>
    <w:rsid w:val="00717527"/>
    <w:rsid w:val="00717580"/>
    <w:rsid w:val="00717729"/>
    <w:rsid w:val="00717999"/>
    <w:rsid w:val="00717AF5"/>
    <w:rsid w:val="00717B90"/>
    <w:rsid w:val="00717BEF"/>
    <w:rsid w:val="00717D56"/>
    <w:rsid w:val="007201CC"/>
    <w:rsid w:val="00720200"/>
    <w:rsid w:val="00720227"/>
    <w:rsid w:val="0072039E"/>
    <w:rsid w:val="007204F6"/>
    <w:rsid w:val="00720B9F"/>
    <w:rsid w:val="0072149D"/>
    <w:rsid w:val="00721F21"/>
    <w:rsid w:val="007225DE"/>
    <w:rsid w:val="00722676"/>
    <w:rsid w:val="0072284F"/>
    <w:rsid w:val="00722B93"/>
    <w:rsid w:val="00722E5B"/>
    <w:rsid w:val="0072331B"/>
    <w:rsid w:val="00723720"/>
    <w:rsid w:val="00723778"/>
    <w:rsid w:val="00723807"/>
    <w:rsid w:val="00723966"/>
    <w:rsid w:val="007239D8"/>
    <w:rsid w:val="00723B3D"/>
    <w:rsid w:val="00723B9C"/>
    <w:rsid w:val="007242D4"/>
    <w:rsid w:val="00724523"/>
    <w:rsid w:val="00724CBD"/>
    <w:rsid w:val="00724FAC"/>
    <w:rsid w:val="00725748"/>
    <w:rsid w:val="00725AD3"/>
    <w:rsid w:val="00725AF9"/>
    <w:rsid w:val="00725C31"/>
    <w:rsid w:val="00725C96"/>
    <w:rsid w:val="00725D5E"/>
    <w:rsid w:val="00725ECD"/>
    <w:rsid w:val="00726066"/>
    <w:rsid w:val="00726169"/>
    <w:rsid w:val="0072621D"/>
    <w:rsid w:val="007263EA"/>
    <w:rsid w:val="00726615"/>
    <w:rsid w:val="007267F5"/>
    <w:rsid w:val="007268A9"/>
    <w:rsid w:val="007268ED"/>
    <w:rsid w:val="00726A62"/>
    <w:rsid w:val="00726DF5"/>
    <w:rsid w:val="007275CD"/>
    <w:rsid w:val="00727727"/>
    <w:rsid w:val="00727772"/>
    <w:rsid w:val="007277E1"/>
    <w:rsid w:val="0072782E"/>
    <w:rsid w:val="00727A33"/>
    <w:rsid w:val="00727B76"/>
    <w:rsid w:val="00727D6F"/>
    <w:rsid w:val="00730076"/>
    <w:rsid w:val="007304FE"/>
    <w:rsid w:val="00730595"/>
    <w:rsid w:val="0073072C"/>
    <w:rsid w:val="00730952"/>
    <w:rsid w:val="00730AC9"/>
    <w:rsid w:val="00730B4A"/>
    <w:rsid w:val="00730D1E"/>
    <w:rsid w:val="00730DC3"/>
    <w:rsid w:val="007310C4"/>
    <w:rsid w:val="007311FD"/>
    <w:rsid w:val="007312C6"/>
    <w:rsid w:val="00731820"/>
    <w:rsid w:val="00731E60"/>
    <w:rsid w:val="0073240E"/>
    <w:rsid w:val="007325D9"/>
    <w:rsid w:val="0073278F"/>
    <w:rsid w:val="00732B86"/>
    <w:rsid w:val="00732BCF"/>
    <w:rsid w:val="00732CA2"/>
    <w:rsid w:val="00732D13"/>
    <w:rsid w:val="00732D32"/>
    <w:rsid w:val="00732EFA"/>
    <w:rsid w:val="007337A0"/>
    <w:rsid w:val="00733991"/>
    <w:rsid w:val="00733A57"/>
    <w:rsid w:val="00733AA3"/>
    <w:rsid w:val="00733D6F"/>
    <w:rsid w:val="00733E6F"/>
    <w:rsid w:val="0073425A"/>
    <w:rsid w:val="007343AD"/>
    <w:rsid w:val="007343C7"/>
    <w:rsid w:val="00734794"/>
    <w:rsid w:val="007349AF"/>
    <w:rsid w:val="00734B55"/>
    <w:rsid w:val="00735287"/>
    <w:rsid w:val="00735626"/>
    <w:rsid w:val="00735D78"/>
    <w:rsid w:val="00735E12"/>
    <w:rsid w:val="00735EF1"/>
    <w:rsid w:val="00736547"/>
    <w:rsid w:val="007367E6"/>
    <w:rsid w:val="007368B6"/>
    <w:rsid w:val="007368E8"/>
    <w:rsid w:val="00736A13"/>
    <w:rsid w:val="00736C84"/>
    <w:rsid w:val="00736E35"/>
    <w:rsid w:val="00737045"/>
    <w:rsid w:val="007372F1"/>
    <w:rsid w:val="00737322"/>
    <w:rsid w:val="00737520"/>
    <w:rsid w:val="007377CC"/>
    <w:rsid w:val="00737B65"/>
    <w:rsid w:val="00737C85"/>
    <w:rsid w:val="007405AF"/>
    <w:rsid w:val="007406AA"/>
    <w:rsid w:val="007406EC"/>
    <w:rsid w:val="007410D4"/>
    <w:rsid w:val="0074146A"/>
    <w:rsid w:val="0074160D"/>
    <w:rsid w:val="00741698"/>
    <w:rsid w:val="007417C4"/>
    <w:rsid w:val="00741A22"/>
    <w:rsid w:val="00742204"/>
    <w:rsid w:val="0074242B"/>
    <w:rsid w:val="0074274D"/>
    <w:rsid w:val="0074276C"/>
    <w:rsid w:val="007428E5"/>
    <w:rsid w:val="00742F76"/>
    <w:rsid w:val="007434D0"/>
    <w:rsid w:val="00743606"/>
    <w:rsid w:val="007439BE"/>
    <w:rsid w:val="00743E60"/>
    <w:rsid w:val="00743E9E"/>
    <w:rsid w:val="00744147"/>
    <w:rsid w:val="00744481"/>
    <w:rsid w:val="00744AFB"/>
    <w:rsid w:val="00744DA1"/>
    <w:rsid w:val="00744E5E"/>
    <w:rsid w:val="0074500C"/>
    <w:rsid w:val="0074523D"/>
    <w:rsid w:val="0074556C"/>
    <w:rsid w:val="007455D2"/>
    <w:rsid w:val="00745A6A"/>
    <w:rsid w:val="00745B51"/>
    <w:rsid w:val="00745C65"/>
    <w:rsid w:val="00745C88"/>
    <w:rsid w:val="00745D27"/>
    <w:rsid w:val="00746112"/>
    <w:rsid w:val="007462D1"/>
    <w:rsid w:val="00746391"/>
    <w:rsid w:val="00746539"/>
    <w:rsid w:val="007465F2"/>
    <w:rsid w:val="007465F8"/>
    <w:rsid w:val="00746A40"/>
    <w:rsid w:val="00746A9E"/>
    <w:rsid w:val="00746CCD"/>
    <w:rsid w:val="00746CF9"/>
    <w:rsid w:val="00746D4A"/>
    <w:rsid w:val="00746D7B"/>
    <w:rsid w:val="00746DC8"/>
    <w:rsid w:val="00746F8E"/>
    <w:rsid w:val="00747866"/>
    <w:rsid w:val="00747879"/>
    <w:rsid w:val="00747D20"/>
    <w:rsid w:val="00750461"/>
    <w:rsid w:val="00750550"/>
    <w:rsid w:val="007505E9"/>
    <w:rsid w:val="00750F84"/>
    <w:rsid w:val="00751092"/>
    <w:rsid w:val="00751567"/>
    <w:rsid w:val="00751925"/>
    <w:rsid w:val="007519B1"/>
    <w:rsid w:val="00751A7B"/>
    <w:rsid w:val="00751A8F"/>
    <w:rsid w:val="00751ADF"/>
    <w:rsid w:val="00751C02"/>
    <w:rsid w:val="00751D1F"/>
    <w:rsid w:val="00751EEE"/>
    <w:rsid w:val="0075202A"/>
    <w:rsid w:val="0075275D"/>
    <w:rsid w:val="00752CAA"/>
    <w:rsid w:val="00752D93"/>
    <w:rsid w:val="0075316B"/>
    <w:rsid w:val="007534BF"/>
    <w:rsid w:val="00753822"/>
    <w:rsid w:val="007538A3"/>
    <w:rsid w:val="00753E35"/>
    <w:rsid w:val="007544AD"/>
    <w:rsid w:val="00754808"/>
    <w:rsid w:val="00754A30"/>
    <w:rsid w:val="00754ACD"/>
    <w:rsid w:val="00754B6F"/>
    <w:rsid w:val="00754C49"/>
    <w:rsid w:val="00755A8B"/>
    <w:rsid w:val="00755A97"/>
    <w:rsid w:val="00755B21"/>
    <w:rsid w:val="00755CBC"/>
    <w:rsid w:val="00755F99"/>
    <w:rsid w:val="00756396"/>
    <w:rsid w:val="0075647A"/>
    <w:rsid w:val="007564C1"/>
    <w:rsid w:val="00756565"/>
    <w:rsid w:val="007565F7"/>
    <w:rsid w:val="00756B3D"/>
    <w:rsid w:val="00756CE2"/>
    <w:rsid w:val="00756D82"/>
    <w:rsid w:val="00756EA9"/>
    <w:rsid w:val="00756F54"/>
    <w:rsid w:val="0075716E"/>
    <w:rsid w:val="00757298"/>
    <w:rsid w:val="00757555"/>
    <w:rsid w:val="00757F46"/>
    <w:rsid w:val="00760234"/>
    <w:rsid w:val="00760259"/>
    <w:rsid w:val="00760514"/>
    <w:rsid w:val="00761472"/>
    <w:rsid w:val="00761636"/>
    <w:rsid w:val="00761971"/>
    <w:rsid w:val="007619C6"/>
    <w:rsid w:val="00761AC4"/>
    <w:rsid w:val="00761CB8"/>
    <w:rsid w:val="00761D3B"/>
    <w:rsid w:val="00761E0B"/>
    <w:rsid w:val="007620E2"/>
    <w:rsid w:val="00762B59"/>
    <w:rsid w:val="007636B4"/>
    <w:rsid w:val="00763884"/>
    <w:rsid w:val="007638FA"/>
    <w:rsid w:val="00763A9B"/>
    <w:rsid w:val="00763C2F"/>
    <w:rsid w:val="00763DA6"/>
    <w:rsid w:val="00763F89"/>
    <w:rsid w:val="007640CA"/>
    <w:rsid w:val="007649A1"/>
    <w:rsid w:val="00764E3F"/>
    <w:rsid w:val="00764FA3"/>
    <w:rsid w:val="0076515D"/>
    <w:rsid w:val="00765219"/>
    <w:rsid w:val="00765387"/>
    <w:rsid w:val="00765396"/>
    <w:rsid w:val="00765547"/>
    <w:rsid w:val="00765738"/>
    <w:rsid w:val="007657C7"/>
    <w:rsid w:val="00765885"/>
    <w:rsid w:val="00765B96"/>
    <w:rsid w:val="00766054"/>
    <w:rsid w:val="0076619E"/>
    <w:rsid w:val="007663B1"/>
    <w:rsid w:val="00766676"/>
    <w:rsid w:val="00766A05"/>
    <w:rsid w:val="00766B9C"/>
    <w:rsid w:val="00766D06"/>
    <w:rsid w:val="00766FCE"/>
    <w:rsid w:val="00767240"/>
    <w:rsid w:val="00767427"/>
    <w:rsid w:val="00767560"/>
    <w:rsid w:val="007677D2"/>
    <w:rsid w:val="00767896"/>
    <w:rsid w:val="00767CB9"/>
    <w:rsid w:val="00770078"/>
    <w:rsid w:val="00770159"/>
    <w:rsid w:val="007701A2"/>
    <w:rsid w:val="00770288"/>
    <w:rsid w:val="00770354"/>
    <w:rsid w:val="007703F5"/>
    <w:rsid w:val="007707A2"/>
    <w:rsid w:val="007708E9"/>
    <w:rsid w:val="0077099E"/>
    <w:rsid w:val="00771254"/>
    <w:rsid w:val="0077127D"/>
    <w:rsid w:val="007713CB"/>
    <w:rsid w:val="007717B1"/>
    <w:rsid w:val="00771D07"/>
    <w:rsid w:val="0077209D"/>
    <w:rsid w:val="00772354"/>
    <w:rsid w:val="007727E3"/>
    <w:rsid w:val="00772BAD"/>
    <w:rsid w:val="00772F43"/>
    <w:rsid w:val="00773257"/>
    <w:rsid w:val="00773831"/>
    <w:rsid w:val="00773D6A"/>
    <w:rsid w:val="00773EF1"/>
    <w:rsid w:val="007746D4"/>
    <w:rsid w:val="007748EE"/>
    <w:rsid w:val="00774A0A"/>
    <w:rsid w:val="00774B9E"/>
    <w:rsid w:val="00774BBA"/>
    <w:rsid w:val="00774F03"/>
    <w:rsid w:val="00775020"/>
    <w:rsid w:val="007750AD"/>
    <w:rsid w:val="007751E4"/>
    <w:rsid w:val="00775445"/>
    <w:rsid w:val="007758E2"/>
    <w:rsid w:val="00775C7C"/>
    <w:rsid w:val="00775DD9"/>
    <w:rsid w:val="007765D6"/>
    <w:rsid w:val="00776697"/>
    <w:rsid w:val="00776B33"/>
    <w:rsid w:val="00776B4C"/>
    <w:rsid w:val="00776B56"/>
    <w:rsid w:val="00776D66"/>
    <w:rsid w:val="007771DD"/>
    <w:rsid w:val="007774C9"/>
    <w:rsid w:val="00777812"/>
    <w:rsid w:val="007779B4"/>
    <w:rsid w:val="007779B9"/>
    <w:rsid w:val="00777ABE"/>
    <w:rsid w:val="00777C71"/>
    <w:rsid w:val="007803C3"/>
    <w:rsid w:val="0078063D"/>
    <w:rsid w:val="00780DFB"/>
    <w:rsid w:val="00780EC6"/>
    <w:rsid w:val="00781193"/>
    <w:rsid w:val="007812AE"/>
    <w:rsid w:val="00781693"/>
    <w:rsid w:val="007819BF"/>
    <w:rsid w:val="00781AFB"/>
    <w:rsid w:val="00781D9E"/>
    <w:rsid w:val="00782092"/>
    <w:rsid w:val="00782156"/>
    <w:rsid w:val="0078222F"/>
    <w:rsid w:val="00782763"/>
    <w:rsid w:val="00782BC2"/>
    <w:rsid w:val="00782F1F"/>
    <w:rsid w:val="007830ED"/>
    <w:rsid w:val="007833B3"/>
    <w:rsid w:val="00783833"/>
    <w:rsid w:val="00783E3A"/>
    <w:rsid w:val="00783EF8"/>
    <w:rsid w:val="00784067"/>
    <w:rsid w:val="00784389"/>
    <w:rsid w:val="00784531"/>
    <w:rsid w:val="007846C8"/>
    <w:rsid w:val="00784973"/>
    <w:rsid w:val="00784A5B"/>
    <w:rsid w:val="007851DB"/>
    <w:rsid w:val="007857B3"/>
    <w:rsid w:val="00785E5E"/>
    <w:rsid w:val="007863CB"/>
    <w:rsid w:val="00786991"/>
    <w:rsid w:val="00786AAE"/>
    <w:rsid w:val="00786C2B"/>
    <w:rsid w:val="00786C84"/>
    <w:rsid w:val="00786D31"/>
    <w:rsid w:val="0078754C"/>
    <w:rsid w:val="00787BB1"/>
    <w:rsid w:val="00787FE8"/>
    <w:rsid w:val="007900EB"/>
    <w:rsid w:val="0079022C"/>
    <w:rsid w:val="0079030E"/>
    <w:rsid w:val="00790772"/>
    <w:rsid w:val="00790803"/>
    <w:rsid w:val="00791346"/>
    <w:rsid w:val="007913E5"/>
    <w:rsid w:val="00791958"/>
    <w:rsid w:val="00791D22"/>
    <w:rsid w:val="007920E1"/>
    <w:rsid w:val="00792430"/>
    <w:rsid w:val="00792706"/>
    <w:rsid w:val="00792730"/>
    <w:rsid w:val="007927EB"/>
    <w:rsid w:val="0079287D"/>
    <w:rsid w:val="00792908"/>
    <w:rsid w:val="00793181"/>
    <w:rsid w:val="00793499"/>
    <w:rsid w:val="00793AD4"/>
    <w:rsid w:val="00793B8F"/>
    <w:rsid w:val="00793D66"/>
    <w:rsid w:val="00793DBB"/>
    <w:rsid w:val="007940B5"/>
    <w:rsid w:val="00794225"/>
    <w:rsid w:val="00794285"/>
    <w:rsid w:val="00794581"/>
    <w:rsid w:val="00794CBD"/>
    <w:rsid w:val="00795044"/>
    <w:rsid w:val="00795117"/>
    <w:rsid w:val="007953C9"/>
    <w:rsid w:val="007954AD"/>
    <w:rsid w:val="00795930"/>
    <w:rsid w:val="00795944"/>
    <w:rsid w:val="00795B1F"/>
    <w:rsid w:val="00795E15"/>
    <w:rsid w:val="00795F0E"/>
    <w:rsid w:val="007965AF"/>
    <w:rsid w:val="007967E1"/>
    <w:rsid w:val="00796D26"/>
    <w:rsid w:val="00796F9A"/>
    <w:rsid w:val="00797483"/>
    <w:rsid w:val="00797894"/>
    <w:rsid w:val="00797998"/>
    <w:rsid w:val="00797A0D"/>
    <w:rsid w:val="00797AF2"/>
    <w:rsid w:val="00797C9E"/>
    <w:rsid w:val="00797DEF"/>
    <w:rsid w:val="007A00CF"/>
    <w:rsid w:val="007A019F"/>
    <w:rsid w:val="007A03DA"/>
    <w:rsid w:val="007A04BC"/>
    <w:rsid w:val="007A0645"/>
    <w:rsid w:val="007A0AF7"/>
    <w:rsid w:val="007A0B9F"/>
    <w:rsid w:val="007A101F"/>
    <w:rsid w:val="007A1083"/>
    <w:rsid w:val="007A1715"/>
    <w:rsid w:val="007A19BE"/>
    <w:rsid w:val="007A2486"/>
    <w:rsid w:val="007A2925"/>
    <w:rsid w:val="007A2A2E"/>
    <w:rsid w:val="007A2AB6"/>
    <w:rsid w:val="007A2C28"/>
    <w:rsid w:val="007A3313"/>
    <w:rsid w:val="007A3708"/>
    <w:rsid w:val="007A37BB"/>
    <w:rsid w:val="007A3817"/>
    <w:rsid w:val="007A3E3B"/>
    <w:rsid w:val="007A402A"/>
    <w:rsid w:val="007A4981"/>
    <w:rsid w:val="007A4BA1"/>
    <w:rsid w:val="007A52AB"/>
    <w:rsid w:val="007A56F3"/>
    <w:rsid w:val="007A5FC9"/>
    <w:rsid w:val="007A60EB"/>
    <w:rsid w:val="007A632A"/>
    <w:rsid w:val="007A6D23"/>
    <w:rsid w:val="007A6DA7"/>
    <w:rsid w:val="007A6F3E"/>
    <w:rsid w:val="007A778B"/>
    <w:rsid w:val="007A78B5"/>
    <w:rsid w:val="007A795B"/>
    <w:rsid w:val="007A7BB3"/>
    <w:rsid w:val="007B00A4"/>
    <w:rsid w:val="007B026A"/>
    <w:rsid w:val="007B03CA"/>
    <w:rsid w:val="007B07D4"/>
    <w:rsid w:val="007B0803"/>
    <w:rsid w:val="007B0B39"/>
    <w:rsid w:val="007B12DE"/>
    <w:rsid w:val="007B19D4"/>
    <w:rsid w:val="007B1BA3"/>
    <w:rsid w:val="007B1D81"/>
    <w:rsid w:val="007B1E30"/>
    <w:rsid w:val="007B23B7"/>
    <w:rsid w:val="007B27C1"/>
    <w:rsid w:val="007B2A02"/>
    <w:rsid w:val="007B2D91"/>
    <w:rsid w:val="007B2F6A"/>
    <w:rsid w:val="007B335D"/>
    <w:rsid w:val="007B36F7"/>
    <w:rsid w:val="007B377B"/>
    <w:rsid w:val="007B3F45"/>
    <w:rsid w:val="007B3F72"/>
    <w:rsid w:val="007B407F"/>
    <w:rsid w:val="007B41F1"/>
    <w:rsid w:val="007B44B6"/>
    <w:rsid w:val="007B453A"/>
    <w:rsid w:val="007B458D"/>
    <w:rsid w:val="007B479D"/>
    <w:rsid w:val="007B48C0"/>
    <w:rsid w:val="007B49A6"/>
    <w:rsid w:val="007B4D96"/>
    <w:rsid w:val="007B5060"/>
    <w:rsid w:val="007B51DE"/>
    <w:rsid w:val="007B527A"/>
    <w:rsid w:val="007B5A55"/>
    <w:rsid w:val="007B5A79"/>
    <w:rsid w:val="007B5F57"/>
    <w:rsid w:val="007B618C"/>
    <w:rsid w:val="007B6456"/>
    <w:rsid w:val="007B64AC"/>
    <w:rsid w:val="007B68A1"/>
    <w:rsid w:val="007B69B8"/>
    <w:rsid w:val="007B6B8B"/>
    <w:rsid w:val="007B6CA0"/>
    <w:rsid w:val="007B6E4E"/>
    <w:rsid w:val="007B6E79"/>
    <w:rsid w:val="007B6ECD"/>
    <w:rsid w:val="007B7334"/>
    <w:rsid w:val="007B77B9"/>
    <w:rsid w:val="007B77DB"/>
    <w:rsid w:val="007B7A37"/>
    <w:rsid w:val="007B7E3C"/>
    <w:rsid w:val="007C021B"/>
    <w:rsid w:val="007C0463"/>
    <w:rsid w:val="007C0787"/>
    <w:rsid w:val="007C0EFD"/>
    <w:rsid w:val="007C133D"/>
    <w:rsid w:val="007C135A"/>
    <w:rsid w:val="007C19D8"/>
    <w:rsid w:val="007C1AE1"/>
    <w:rsid w:val="007C1E01"/>
    <w:rsid w:val="007C205D"/>
    <w:rsid w:val="007C2471"/>
    <w:rsid w:val="007C2503"/>
    <w:rsid w:val="007C262B"/>
    <w:rsid w:val="007C29C5"/>
    <w:rsid w:val="007C2D0A"/>
    <w:rsid w:val="007C3065"/>
    <w:rsid w:val="007C35C4"/>
    <w:rsid w:val="007C3AD1"/>
    <w:rsid w:val="007C3F70"/>
    <w:rsid w:val="007C4256"/>
    <w:rsid w:val="007C47E7"/>
    <w:rsid w:val="007C4A20"/>
    <w:rsid w:val="007C4D73"/>
    <w:rsid w:val="007C4F3C"/>
    <w:rsid w:val="007C5113"/>
    <w:rsid w:val="007C5134"/>
    <w:rsid w:val="007C52B5"/>
    <w:rsid w:val="007C5379"/>
    <w:rsid w:val="007C5597"/>
    <w:rsid w:val="007C5C73"/>
    <w:rsid w:val="007C5E07"/>
    <w:rsid w:val="007C5FC7"/>
    <w:rsid w:val="007C6053"/>
    <w:rsid w:val="007C633E"/>
    <w:rsid w:val="007C638E"/>
    <w:rsid w:val="007C698B"/>
    <w:rsid w:val="007C6BBF"/>
    <w:rsid w:val="007C6F36"/>
    <w:rsid w:val="007C74C9"/>
    <w:rsid w:val="007C7542"/>
    <w:rsid w:val="007C75A8"/>
    <w:rsid w:val="007C7F29"/>
    <w:rsid w:val="007D047A"/>
    <w:rsid w:val="007D0689"/>
    <w:rsid w:val="007D07A6"/>
    <w:rsid w:val="007D1398"/>
    <w:rsid w:val="007D144B"/>
    <w:rsid w:val="007D2020"/>
    <w:rsid w:val="007D23B3"/>
    <w:rsid w:val="007D2674"/>
    <w:rsid w:val="007D28C6"/>
    <w:rsid w:val="007D2975"/>
    <w:rsid w:val="007D2976"/>
    <w:rsid w:val="007D2A90"/>
    <w:rsid w:val="007D2BC3"/>
    <w:rsid w:val="007D2E64"/>
    <w:rsid w:val="007D30FE"/>
    <w:rsid w:val="007D32F4"/>
    <w:rsid w:val="007D3571"/>
    <w:rsid w:val="007D3627"/>
    <w:rsid w:val="007D3E68"/>
    <w:rsid w:val="007D4094"/>
    <w:rsid w:val="007D427D"/>
    <w:rsid w:val="007D42C6"/>
    <w:rsid w:val="007D467A"/>
    <w:rsid w:val="007D4A18"/>
    <w:rsid w:val="007D4F44"/>
    <w:rsid w:val="007D50FF"/>
    <w:rsid w:val="007D5125"/>
    <w:rsid w:val="007D5B09"/>
    <w:rsid w:val="007D5C24"/>
    <w:rsid w:val="007D6151"/>
    <w:rsid w:val="007D62FF"/>
    <w:rsid w:val="007D6429"/>
    <w:rsid w:val="007D647C"/>
    <w:rsid w:val="007D6EB9"/>
    <w:rsid w:val="007D6EE8"/>
    <w:rsid w:val="007D7200"/>
    <w:rsid w:val="007D7281"/>
    <w:rsid w:val="007D7576"/>
    <w:rsid w:val="007D78EE"/>
    <w:rsid w:val="007D7BBF"/>
    <w:rsid w:val="007D7C34"/>
    <w:rsid w:val="007D7D21"/>
    <w:rsid w:val="007D7E50"/>
    <w:rsid w:val="007D7E54"/>
    <w:rsid w:val="007D7F60"/>
    <w:rsid w:val="007E0035"/>
    <w:rsid w:val="007E00BD"/>
    <w:rsid w:val="007E0687"/>
    <w:rsid w:val="007E084E"/>
    <w:rsid w:val="007E0B5D"/>
    <w:rsid w:val="007E0E23"/>
    <w:rsid w:val="007E0F6B"/>
    <w:rsid w:val="007E1766"/>
    <w:rsid w:val="007E1BCF"/>
    <w:rsid w:val="007E206B"/>
    <w:rsid w:val="007E2281"/>
    <w:rsid w:val="007E2754"/>
    <w:rsid w:val="007E28C6"/>
    <w:rsid w:val="007E28D6"/>
    <w:rsid w:val="007E28E8"/>
    <w:rsid w:val="007E2A8B"/>
    <w:rsid w:val="007E2F5C"/>
    <w:rsid w:val="007E3308"/>
    <w:rsid w:val="007E3445"/>
    <w:rsid w:val="007E3496"/>
    <w:rsid w:val="007E37F9"/>
    <w:rsid w:val="007E38D0"/>
    <w:rsid w:val="007E3AA9"/>
    <w:rsid w:val="007E3FAB"/>
    <w:rsid w:val="007E411E"/>
    <w:rsid w:val="007E42C4"/>
    <w:rsid w:val="007E45B9"/>
    <w:rsid w:val="007E4AC5"/>
    <w:rsid w:val="007E4C9E"/>
    <w:rsid w:val="007E5342"/>
    <w:rsid w:val="007E57C3"/>
    <w:rsid w:val="007E57DA"/>
    <w:rsid w:val="007E5C72"/>
    <w:rsid w:val="007E649E"/>
    <w:rsid w:val="007E656E"/>
    <w:rsid w:val="007E6833"/>
    <w:rsid w:val="007E69D8"/>
    <w:rsid w:val="007E6BF7"/>
    <w:rsid w:val="007E6D6D"/>
    <w:rsid w:val="007E7255"/>
    <w:rsid w:val="007E763B"/>
    <w:rsid w:val="007E7EBE"/>
    <w:rsid w:val="007F00B3"/>
    <w:rsid w:val="007F0188"/>
    <w:rsid w:val="007F1015"/>
    <w:rsid w:val="007F1189"/>
    <w:rsid w:val="007F11E5"/>
    <w:rsid w:val="007F1689"/>
    <w:rsid w:val="007F2025"/>
    <w:rsid w:val="007F20C7"/>
    <w:rsid w:val="007F2706"/>
    <w:rsid w:val="007F2FB3"/>
    <w:rsid w:val="007F372B"/>
    <w:rsid w:val="007F37D1"/>
    <w:rsid w:val="007F39D2"/>
    <w:rsid w:val="007F3A79"/>
    <w:rsid w:val="007F3AF7"/>
    <w:rsid w:val="007F3FAC"/>
    <w:rsid w:val="007F4036"/>
    <w:rsid w:val="007F4197"/>
    <w:rsid w:val="007F4391"/>
    <w:rsid w:val="007F46F2"/>
    <w:rsid w:val="007F4A2A"/>
    <w:rsid w:val="007F4D96"/>
    <w:rsid w:val="007F4F49"/>
    <w:rsid w:val="007F4F94"/>
    <w:rsid w:val="007F50D1"/>
    <w:rsid w:val="007F5A77"/>
    <w:rsid w:val="007F5B7A"/>
    <w:rsid w:val="007F6806"/>
    <w:rsid w:val="007F6F3B"/>
    <w:rsid w:val="007F726C"/>
    <w:rsid w:val="007F72DB"/>
    <w:rsid w:val="007F74BE"/>
    <w:rsid w:val="007F7617"/>
    <w:rsid w:val="007F7630"/>
    <w:rsid w:val="007F7BD0"/>
    <w:rsid w:val="007F7E49"/>
    <w:rsid w:val="007F7E6B"/>
    <w:rsid w:val="007F7FFD"/>
    <w:rsid w:val="00800012"/>
    <w:rsid w:val="0080043D"/>
    <w:rsid w:val="0080056D"/>
    <w:rsid w:val="008006DF"/>
    <w:rsid w:val="00800968"/>
    <w:rsid w:val="00800B2C"/>
    <w:rsid w:val="00800E9A"/>
    <w:rsid w:val="00801063"/>
    <w:rsid w:val="0080113A"/>
    <w:rsid w:val="0080136D"/>
    <w:rsid w:val="00802178"/>
    <w:rsid w:val="00802318"/>
    <w:rsid w:val="008023E8"/>
    <w:rsid w:val="008027F3"/>
    <w:rsid w:val="00802857"/>
    <w:rsid w:val="00802975"/>
    <w:rsid w:val="008036DA"/>
    <w:rsid w:val="00803A28"/>
    <w:rsid w:val="00803B37"/>
    <w:rsid w:val="008043C9"/>
    <w:rsid w:val="008048A8"/>
    <w:rsid w:val="00804A2D"/>
    <w:rsid w:val="00804ABA"/>
    <w:rsid w:val="00804D12"/>
    <w:rsid w:val="008055C6"/>
    <w:rsid w:val="008057E2"/>
    <w:rsid w:val="00805829"/>
    <w:rsid w:val="00805935"/>
    <w:rsid w:val="00805D1D"/>
    <w:rsid w:val="00805DBF"/>
    <w:rsid w:val="008064AC"/>
    <w:rsid w:val="0080659A"/>
    <w:rsid w:val="00806709"/>
    <w:rsid w:val="008069D6"/>
    <w:rsid w:val="008069F8"/>
    <w:rsid w:val="00806B6C"/>
    <w:rsid w:val="00806D27"/>
    <w:rsid w:val="00806EC7"/>
    <w:rsid w:val="008070F5"/>
    <w:rsid w:val="0080743C"/>
    <w:rsid w:val="008075C6"/>
    <w:rsid w:val="0080768D"/>
    <w:rsid w:val="00807EC7"/>
    <w:rsid w:val="00810100"/>
    <w:rsid w:val="00810129"/>
    <w:rsid w:val="00810193"/>
    <w:rsid w:val="00810509"/>
    <w:rsid w:val="0081099F"/>
    <w:rsid w:val="00810AD2"/>
    <w:rsid w:val="00810AD8"/>
    <w:rsid w:val="00811525"/>
    <w:rsid w:val="0081157F"/>
    <w:rsid w:val="00811AA6"/>
    <w:rsid w:val="00811E0A"/>
    <w:rsid w:val="00812434"/>
    <w:rsid w:val="0081255E"/>
    <w:rsid w:val="008125D5"/>
    <w:rsid w:val="00812C13"/>
    <w:rsid w:val="008131D2"/>
    <w:rsid w:val="00813302"/>
    <w:rsid w:val="008134F8"/>
    <w:rsid w:val="00813786"/>
    <w:rsid w:val="00813D6F"/>
    <w:rsid w:val="00813E89"/>
    <w:rsid w:val="00814034"/>
    <w:rsid w:val="0081457C"/>
    <w:rsid w:val="008145C8"/>
    <w:rsid w:val="008145D1"/>
    <w:rsid w:val="008145F0"/>
    <w:rsid w:val="00814B9F"/>
    <w:rsid w:val="00814F49"/>
    <w:rsid w:val="00814FDB"/>
    <w:rsid w:val="00815313"/>
    <w:rsid w:val="00815323"/>
    <w:rsid w:val="00815825"/>
    <w:rsid w:val="00815BA9"/>
    <w:rsid w:val="00815EAD"/>
    <w:rsid w:val="00816051"/>
    <w:rsid w:val="00816339"/>
    <w:rsid w:val="00816356"/>
    <w:rsid w:val="0081678F"/>
    <w:rsid w:val="00816FA5"/>
    <w:rsid w:val="008171EC"/>
    <w:rsid w:val="00817664"/>
    <w:rsid w:val="00817766"/>
    <w:rsid w:val="00817887"/>
    <w:rsid w:val="008178AA"/>
    <w:rsid w:val="00817A22"/>
    <w:rsid w:val="00817BD1"/>
    <w:rsid w:val="00817C29"/>
    <w:rsid w:val="00817CB9"/>
    <w:rsid w:val="00817F29"/>
    <w:rsid w:val="00820382"/>
    <w:rsid w:val="0082071F"/>
    <w:rsid w:val="0082090A"/>
    <w:rsid w:val="00820A05"/>
    <w:rsid w:val="00820B39"/>
    <w:rsid w:val="00820B54"/>
    <w:rsid w:val="008214C8"/>
    <w:rsid w:val="00821C3D"/>
    <w:rsid w:val="00821F19"/>
    <w:rsid w:val="00822574"/>
    <w:rsid w:val="008228C5"/>
    <w:rsid w:val="00822AE0"/>
    <w:rsid w:val="00823079"/>
    <w:rsid w:val="008230CF"/>
    <w:rsid w:val="00823123"/>
    <w:rsid w:val="00823881"/>
    <w:rsid w:val="00823AE2"/>
    <w:rsid w:val="008242DC"/>
    <w:rsid w:val="00824893"/>
    <w:rsid w:val="0082489A"/>
    <w:rsid w:val="00824905"/>
    <w:rsid w:val="00824B64"/>
    <w:rsid w:val="00824BE6"/>
    <w:rsid w:val="00824E87"/>
    <w:rsid w:val="00824FCF"/>
    <w:rsid w:val="00825C2E"/>
    <w:rsid w:val="00826026"/>
    <w:rsid w:val="008260CC"/>
    <w:rsid w:val="00826231"/>
    <w:rsid w:val="0082637D"/>
    <w:rsid w:val="0082645C"/>
    <w:rsid w:val="00826482"/>
    <w:rsid w:val="00826BC8"/>
    <w:rsid w:val="00826E31"/>
    <w:rsid w:val="00826F09"/>
    <w:rsid w:val="00826FE0"/>
    <w:rsid w:val="0082729A"/>
    <w:rsid w:val="0082735F"/>
    <w:rsid w:val="008273CB"/>
    <w:rsid w:val="00827532"/>
    <w:rsid w:val="00827598"/>
    <w:rsid w:val="0082780E"/>
    <w:rsid w:val="00827C72"/>
    <w:rsid w:val="00827F82"/>
    <w:rsid w:val="008301FD"/>
    <w:rsid w:val="0083023A"/>
    <w:rsid w:val="00830598"/>
    <w:rsid w:val="0083081F"/>
    <w:rsid w:val="00830D85"/>
    <w:rsid w:val="00830E0A"/>
    <w:rsid w:val="00830ED3"/>
    <w:rsid w:val="008312F3"/>
    <w:rsid w:val="0083155D"/>
    <w:rsid w:val="00831ABE"/>
    <w:rsid w:val="00831E14"/>
    <w:rsid w:val="00832117"/>
    <w:rsid w:val="008325C3"/>
    <w:rsid w:val="008325D6"/>
    <w:rsid w:val="00832696"/>
    <w:rsid w:val="00832CAE"/>
    <w:rsid w:val="00832E7E"/>
    <w:rsid w:val="00832F6B"/>
    <w:rsid w:val="00833169"/>
    <w:rsid w:val="0083341A"/>
    <w:rsid w:val="00833A14"/>
    <w:rsid w:val="00833A97"/>
    <w:rsid w:val="00833CFF"/>
    <w:rsid w:val="00833EE7"/>
    <w:rsid w:val="00834071"/>
    <w:rsid w:val="0083448F"/>
    <w:rsid w:val="008345FB"/>
    <w:rsid w:val="008346E4"/>
    <w:rsid w:val="008347E5"/>
    <w:rsid w:val="00834FF4"/>
    <w:rsid w:val="00835241"/>
    <w:rsid w:val="00835E7D"/>
    <w:rsid w:val="00836263"/>
    <w:rsid w:val="008362D1"/>
    <w:rsid w:val="0083652F"/>
    <w:rsid w:val="00836793"/>
    <w:rsid w:val="00836AA0"/>
    <w:rsid w:val="00836E17"/>
    <w:rsid w:val="00837620"/>
    <w:rsid w:val="00837652"/>
    <w:rsid w:val="0083791A"/>
    <w:rsid w:val="00837A04"/>
    <w:rsid w:val="00837A76"/>
    <w:rsid w:val="00837D83"/>
    <w:rsid w:val="00840345"/>
    <w:rsid w:val="00840406"/>
    <w:rsid w:val="008404F4"/>
    <w:rsid w:val="00840526"/>
    <w:rsid w:val="0084066C"/>
    <w:rsid w:val="00840AAF"/>
    <w:rsid w:val="00840BDE"/>
    <w:rsid w:val="008411EB"/>
    <w:rsid w:val="008412AC"/>
    <w:rsid w:val="008414C5"/>
    <w:rsid w:val="0084180B"/>
    <w:rsid w:val="00841A92"/>
    <w:rsid w:val="00842047"/>
    <w:rsid w:val="008423CC"/>
    <w:rsid w:val="00842425"/>
    <w:rsid w:val="00842826"/>
    <w:rsid w:val="00842B59"/>
    <w:rsid w:val="00842F0A"/>
    <w:rsid w:val="008430B7"/>
    <w:rsid w:val="00843A4B"/>
    <w:rsid w:val="00843EB0"/>
    <w:rsid w:val="00843F27"/>
    <w:rsid w:val="0084405F"/>
    <w:rsid w:val="008441D9"/>
    <w:rsid w:val="008448F2"/>
    <w:rsid w:val="00844B17"/>
    <w:rsid w:val="00844EBE"/>
    <w:rsid w:val="008450D3"/>
    <w:rsid w:val="008452EA"/>
    <w:rsid w:val="008456CC"/>
    <w:rsid w:val="0084583A"/>
    <w:rsid w:val="00845A49"/>
    <w:rsid w:val="00845B68"/>
    <w:rsid w:val="0084658F"/>
    <w:rsid w:val="0084670C"/>
    <w:rsid w:val="00846742"/>
    <w:rsid w:val="00846E45"/>
    <w:rsid w:val="00847335"/>
    <w:rsid w:val="00847402"/>
    <w:rsid w:val="0084749E"/>
    <w:rsid w:val="00847A5A"/>
    <w:rsid w:val="00847B28"/>
    <w:rsid w:val="00847BE2"/>
    <w:rsid w:val="00847D2A"/>
    <w:rsid w:val="00847D81"/>
    <w:rsid w:val="00847F7A"/>
    <w:rsid w:val="00850680"/>
    <w:rsid w:val="0085073B"/>
    <w:rsid w:val="00850766"/>
    <w:rsid w:val="008508DD"/>
    <w:rsid w:val="00851359"/>
    <w:rsid w:val="00851531"/>
    <w:rsid w:val="008515E4"/>
    <w:rsid w:val="0085161E"/>
    <w:rsid w:val="00851A08"/>
    <w:rsid w:val="00851ED2"/>
    <w:rsid w:val="00852276"/>
    <w:rsid w:val="008525DA"/>
    <w:rsid w:val="00852840"/>
    <w:rsid w:val="00852D43"/>
    <w:rsid w:val="00852FB7"/>
    <w:rsid w:val="0085317A"/>
    <w:rsid w:val="0085334D"/>
    <w:rsid w:val="0085359E"/>
    <w:rsid w:val="00853838"/>
    <w:rsid w:val="00853907"/>
    <w:rsid w:val="00853AA0"/>
    <w:rsid w:val="00853B7C"/>
    <w:rsid w:val="00853CFF"/>
    <w:rsid w:val="00854227"/>
    <w:rsid w:val="008543FE"/>
    <w:rsid w:val="00854400"/>
    <w:rsid w:val="00854582"/>
    <w:rsid w:val="00854AC0"/>
    <w:rsid w:val="00854BB6"/>
    <w:rsid w:val="00854E72"/>
    <w:rsid w:val="00855070"/>
    <w:rsid w:val="008550B0"/>
    <w:rsid w:val="00855158"/>
    <w:rsid w:val="00855253"/>
    <w:rsid w:val="008553D3"/>
    <w:rsid w:val="00855841"/>
    <w:rsid w:val="008559E5"/>
    <w:rsid w:val="00855AD5"/>
    <w:rsid w:val="00855AF8"/>
    <w:rsid w:val="008562D0"/>
    <w:rsid w:val="008562DB"/>
    <w:rsid w:val="008562F9"/>
    <w:rsid w:val="008568E9"/>
    <w:rsid w:val="00856966"/>
    <w:rsid w:val="00856AC3"/>
    <w:rsid w:val="00856F77"/>
    <w:rsid w:val="0085720B"/>
    <w:rsid w:val="00857714"/>
    <w:rsid w:val="0085785F"/>
    <w:rsid w:val="00857875"/>
    <w:rsid w:val="00857898"/>
    <w:rsid w:val="00857B4D"/>
    <w:rsid w:val="00857E2E"/>
    <w:rsid w:val="00860040"/>
    <w:rsid w:val="008601B8"/>
    <w:rsid w:val="00860362"/>
    <w:rsid w:val="00860430"/>
    <w:rsid w:val="008608B6"/>
    <w:rsid w:val="008608D2"/>
    <w:rsid w:val="00860B39"/>
    <w:rsid w:val="00860EA0"/>
    <w:rsid w:val="0086111D"/>
    <w:rsid w:val="00861371"/>
    <w:rsid w:val="0086139E"/>
    <w:rsid w:val="008617BB"/>
    <w:rsid w:val="008617D0"/>
    <w:rsid w:val="00861C43"/>
    <w:rsid w:val="00861D8F"/>
    <w:rsid w:val="008622B9"/>
    <w:rsid w:val="008622BF"/>
    <w:rsid w:val="00862381"/>
    <w:rsid w:val="008625A4"/>
    <w:rsid w:val="008629C8"/>
    <w:rsid w:val="00862C42"/>
    <w:rsid w:val="00862DEE"/>
    <w:rsid w:val="008630C5"/>
    <w:rsid w:val="00863F46"/>
    <w:rsid w:val="00864119"/>
    <w:rsid w:val="008648A6"/>
    <w:rsid w:val="00864BD2"/>
    <w:rsid w:val="00864D56"/>
    <w:rsid w:val="008652EF"/>
    <w:rsid w:val="00865301"/>
    <w:rsid w:val="00865521"/>
    <w:rsid w:val="00865726"/>
    <w:rsid w:val="00865951"/>
    <w:rsid w:val="00865FB8"/>
    <w:rsid w:val="00866408"/>
    <w:rsid w:val="0086658D"/>
    <w:rsid w:val="00866630"/>
    <w:rsid w:val="00866F31"/>
    <w:rsid w:val="008671E4"/>
    <w:rsid w:val="00867293"/>
    <w:rsid w:val="00867371"/>
    <w:rsid w:val="0086747A"/>
    <w:rsid w:val="008675E0"/>
    <w:rsid w:val="008677B0"/>
    <w:rsid w:val="008679A0"/>
    <w:rsid w:val="0087003D"/>
    <w:rsid w:val="008700F7"/>
    <w:rsid w:val="0087031A"/>
    <w:rsid w:val="00870DE1"/>
    <w:rsid w:val="008710A6"/>
    <w:rsid w:val="008710FB"/>
    <w:rsid w:val="00871215"/>
    <w:rsid w:val="00871362"/>
    <w:rsid w:val="008713DD"/>
    <w:rsid w:val="008715FA"/>
    <w:rsid w:val="0087182C"/>
    <w:rsid w:val="00871853"/>
    <w:rsid w:val="008719BE"/>
    <w:rsid w:val="00871D98"/>
    <w:rsid w:val="00871DEA"/>
    <w:rsid w:val="00871F18"/>
    <w:rsid w:val="008720CC"/>
    <w:rsid w:val="008721ED"/>
    <w:rsid w:val="00872500"/>
    <w:rsid w:val="0087285F"/>
    <w:rsid w:val="00872CA1"/>
    <w:rsid w:val="00872D9A"/>
    <w:rsid w:val="0087302C"/>
    <w:rsid w:val="008730A4"/>
    <w:rsid w:val="0087331B"/>
    <w:rsid w:val="008737F7"/>
    <w:rsid w:val="008738D8"/>
    <w:rsid w:val="00873938"/>
    <w:rsid w:val="00873C42"/>
    <w:rsid w:val="00873D3F"/>
    <w:rsid w:val="00873F39"/>
    <w:rsid w:val="00873FC5"/>
    <w:rsid w:val="00874517"/>
    <w:rsid w:val="008748F1"/>
    <w:rsid w:val="00874C75"/>
    <w:rsid w:val="008751C8"/>
    <w:rsid w:val="008752B0"/>
    <w:rsid w:val="0087537D"/>
    <w:rsid w:val="008754A5"/>
    <w:rsid w:val="008756CA"/>
    <w:rsid w:val="00875762"/>
    <w:rsid w:val="00875792"/>
    <w:rsid w:val="008758D0"/>
    <w:rsid w:val="008758EF"/>
    <w:rsid w:val="008759E2"/>
    <w:rsid w:val="00875C24"/>
    <w:rsid w:val="00875FC1"/>
    <w:rsid w:val="0087605B"/>
    <w:rsid w:val="008760B8"/>
    <w:rsid w:val="008760B9"/>
    <w:rsid w:val="00876281"/>
    <w:rsid w:val="00876CD3"/>
    <w:rsid w:val="00876DCF"/>
    <w:rsid w:val="00876F25"/>
    <w:rsid w:val="00876F8E"/>
    <w:rsid w:val="008770AC"/>
    <w:rsid w:val="0087743F"/>
    <w:rsid w:val="008774C3"/>
    <w:rsid w:val="00877BC2"/>
    <w:rsid w:val="0088043F"/>
    <w:rsid w:val="00880998"/>
    <w:rsid w:val="00880BDE"/>
    <w:rsid w:val="00880C1C"/>
    <w:rsid w:val="00880C9E"/>
    <w:rsid w:val="00880E03"/>
    <w:rsid w:val="008810B6"/>
    <w:rsid w:val="0088177A"/>
    <w:rsid w:val="00881BD0"/>
    <w:rsid w:val="0088226E"/>
    <w:rsid w:val="008825C9"/>
    <w:rsid w:val="00882A97"/>
    <w:rsid w:val="00882C07"/>
    <w:rsid w:val="00882C2D"/>
    <w:rsid w:val="00882F58"/>
    <w:rsid w:val="008830B6"/>
    <w:rsid w:val="008832C3"/>
    <w:rsid w:val="0088348F"/>
    <w:rsid w:val="00883611"/>
    <w:rsid w:val="00883921"/>
    <w:rsid w:val="00883B94"/>
    <w:rsid w:val="00883BAF"/>
    <w:rsid w:val="00883EF6"/>
    <w:rsid w:val="00883FC7"/>
    <w:rsid w:val="008840AF"/>
    <w:rsid w:val="008842D0"/>
    <w:rsid w:val="008842F4"/>
    <w:rsid w:val="008843D2"/>
    <w:rsid w:val="0088470F"/>
    <w:rsid w:val="00885037"/>
    <w:rsid w:val="00885059"/>
    <w:rsid w:val="00885536"/>
    <w:rsid w:val="008855EF"/>
    <w:rsid w:val="008856EA"/>
    <w:rsid w:val="008857E7"/>
    <w:rsid w:val="00885A08"/>
    <w:rsid w:val="00885CD3"/>
    <w:rsid w:val="00885EB9"/>
    <w:rsid w:val="00885FFB"/>
    <w:rsid w:val="008865E2"/>
    <w:rsid w:val="00886673"/>
    <w:rsid w:val="0088671E"/>
    <w:rsid w:val="00886CC9"/>
    <w:rsid w:val="00886DB6"/>
    <w:rsid w:val="00886E6A"/>
    <w:rsid w:val="00886F10"/>
    <w:rsid w:val="00887015"/>
    <w:rsid w:val="0088705B"/>
    <w:rsid w:val="00887115"/>
    <w:rsid w:val="0088717E"/>
    <w:rsid w:val="00887318"/>
    <w:rsid w:val="00887485"/>
    <w:rsid w:val="008874C2"/>
    <w:rsid w:val="008876E2"/>
    <w:rsid w:val="008876F7"/>
    <w:rsid w:val="0088779A"/>
    <w:rsid w:val="008877DB"/>
    <w:rsid w:val="00887C84"/>
    <w:rsid w:val="00887F63"/>
    <w:rsid w:val="00890069"/>
    <w:rsid w:val="008902C7"/>
    <w:rsid w:val="008906D6"/>
    <w:rsid w:val="00890762"/>
    <w:rsid w:val="008908F6"/>
    <w:rsid w:val="00890A66"/>
    <w:rsid w:val="00890C80"/>
    <w:rsid w:val="00890D77"/>
    <w:rsid w:val="00891344"/>
    <w:rsid w:val="00891541"/>
    <w:rsid w:val="00891D3C"/>
    <w:rsid w:val="00891D75"/>
    <w:rsid w:val="00891F7F"/>
    <w:rsid w:val="00892069"/>
    <w:rsid w:val="00892326"/>
    <w:rsid w:val="00892C7C"/>
    <w:rsid w:val="008931FF"/>
    <w:rsid w:val="00893627"/>
    <w:rsid w:val="00893A7E"/>
    <w:rsid w:val="00893B99"/>
    <w:rsid w:val="00893F4E"/>
    <w:rsid w:val="00893FA8"/>
    <w:rsid w:val="00894756"/>
    <w:rsid w:val="00894AD5"/>
    <w:rsid w:val="00894C60"/>
    <w:rsid w:val="00894E23"/>
    <w:rsid w:val="00894E79"/>
    <w:rsid w:val="008950E6"/>
    <w:rsid w:val="008954A9"/>
    <w:rsid w:val="008959CA"/>
    <w:rsid w:val="00896094"/>
    <w:rsid w:val="008961A3"/>
    <w:rsid w:val="008962DC"/>
    <w:rsid w:val="008963FE"/>
    <w:rsid w:val="008966E5"/>
    <w:rsid w:val="00896937"/>
    <w:rsid w:val="00896BF3"/>
    <w:rsid w:val="00896FAF"/>
    <w:rsid w:val="008973C7"/>
    <w:rsid w:val="0089780E"/>
    <w:rsid w:val="00897E57"/>
    <w:rsid w:val="00897F07"/>
    <w:rsid w:val="008A0102"/>
    <w:rsid w:val="008A022C"/>
    <w:rsid w:val="008A04AD"/>
    <w:rsid w:val="008A0746"/>
    <w:rsid w:val="008A1547"/>
    <w:rsid w:val="008A18CB"/>
    <w:rsid w:val="008A1A45"/>
    <w:rsid w:val="008A1B83"/>
    <w:rsid w:val="008A25DB"/>
    <w:rsid w:val="008A26FB"/>
    <w:rsid w:val="008A27A1"/>
    <w:rsid w:val="008A27EB"/>
    <w:rsid w:val="008A2CAE"/>
    <w:rsid w:val="008A2D11"/>
    <w:rsid w:val="008A2E9B"/>
    <w:rsid w:val="008A2EC8"/>
    <w:rsid w:val="008A2FA9"/>
    <w:rsid w:val="008A3056"/>
    <w:rsid w:val="008A32F7"/>
    <w:rsid w:val="008A38C7"/>
    <w:rsid w:val="008A39FE"/>
    <w:rsid w:val="008A3AAB"/>
    <w:rsid w:val="008A3AF2"/>
    <w:rsid w:val="008A4222"/>
    <w:rsid w:val="008A4488"/>
    <w:rsid w:val="008A4839"/>
    <w:rsid w:val="008A5495"/>
    <w:rsid w:val="008A5C43"/>
    <w:rsid w:val="008A627E"/>
    <w:rsid w:val="008A62D9"/>
    <w:rsid w:val="008A62E4"/>
    <w:rsid w:val="008A6862"/>
    <w:rsid w:val="008A68D3"/>
    <w:rsid w:val="008A68F0"/>
    <w:rsid w:val="008A6B47"/>
    <w:rsid w:val="008A6D8F"/>
    <w:rsid w:val="008A6FF3"/>
    <w:rsid w:val="008A708B"/>
    <w:rsid w:val="008A72F4"/>
    <w:rsid w:val="008A7ABC"/>
    <w:rsid w:val="008A7D0D"/>
    <w:rsid w:val="008A7D14"/>
    <w:rsid w:val="008A7E0C"/>
    <w:rsid w:val="008A7F84"/>
    <w:rsid w:val="008B02EB"/>
    <w:rsid w:val="008B04CC"/>
    <w:rsid w:val="008B08C0"/>
    <w:rsid w:val="008B0AB6"/>
    <w:rsid w:val="008B0B1E"/>
    <w:rsid w:val="008B0FAF"/>
    <w:rsid w:val="008B0FBA"/>
    <w:rsid w:val="008B1116"/>
    <w:rsid w:val="008B123A"/>
    <w:rsid w:val="008B15B9"/>
    <w:rsid w:val="008B17B3"/>
    <w:rsid w:val="008B1957"/>
    <w:rsid w:val="008B1B1C"/>
    <w:rsid w:val="008B2219"/>
    <w:rsid w:val="008B2439"/>
    <w:rsid w:val="008B256F"/>
    <w:rsid w:val="008B2AE9"/>
    <w:rsid w:val="008B2B79"/>
    <w:rsid w:val="008B2C87"/>
    <w:rsid w:val="008B2D62"/>
    <w:rsid w:val="008B3134"/>
    <w:rsid w:val="008B32F6"/>
    <w:rsid w:val="008B387D"/>
    <w:rsid w:val="008B3E8A"/>
    <w:rsid w:val="008B407D"/>
    <w:rsid w:val="008B408E"/>
    <w:rsid w:val="008B423B"/>
    <w:rsid w:val="008B4B3F"/>
    <w:rsid w:val="008B4C4D"/>
    <w:rsid w:val="008B4C8D"/>
    <w:rsid w:val="008B4E77"/>
    <w:rsid w:val="008B524E"/>
    <w:rsid w:val="008B554C"/>
    <w:rsid w:val="008B561A"/>
    <w:rsid w:val="008B5A62"/>
    <w:rsid w:val="008B5CC4"/>
    <w:rsid w:val="008B5D1D"/>
    <w:rsid w:val="008B5DF0"/>
    <w:rsid w:val="008B662F"/>
    <w:rsid w:val="008B6A2C"/>
    <w:rsid w:val="008B6F7A"/>
    <w:rsid w:val="008B70A6"/>
    <w:rsid w:val="008B70B8"/>
    <w:rsid w:val="008B70C8"/>
    <w:rsid w:val="008B73A7"/>
    <w:rsid w:val="008B78E8"/>
    <w:rsid w:val="008B7976"/>
    <w:rsid w:val="008B7A41"/>
    <w:rsid w:val="008B7B1E"/>
    <w:rsid w:val="008B7D96"/>
    <w:rsid w:val="008B7EC0"/>
    <w:rsid w:val="008C013D"/>
    <w:rsid w:val="008C0315"/>
    <w:rsid w:val="008C0403"/>
    <w:rsid w:val="008C0483"/>
    <w:rsid w:val="008C0BD7"/>
    <w:rsid w:val="008C1000"/>
    <w:rsid w:val="008C18F5"/>
    <w:rsid w:val="008C1D6A"/>
    <w:rsid w:val="008C2395"/>
    <w:rsid w:val="008C23B7"/>
    <w:rsid w:val="008C240E"/>
    <w:rsid w:val="008C2563"/>
    <w:rsid w:val="008C26A3"/>
    <w:rsid w:val="008C28A0"/>
    <w:rsid w:val="008C2B1E"/>
    <w:rsid w:val="008C2C89"/>
    <w:rsid w:val="008C33CE"/>
    <w:rsid w:val="008C3508"/>
    <w:rsid w:val="008C3625"/>
    <w:rsid w:val="008C390E"/>
    <w:rsid w:val="008C3998"/>
    <w:rsid w:val="008C3D14"/>
    <w:rsid w:val="008C3FE8"/>
    <w:rsid w:val="008C4965"/>
    <w:rsid w:val="008C4D17"/>
    <w:rsid w:val="008C4DB8"/>
    <w:rsid w:val="008C5061"/>
    <w:rsid w:val="008C5ABE"/>
    <w:rsid w:val="008C5CB4"/>
    <w:rsid w:val="008C5CBA"/>
    <w:rsid w:val="008C5FB6"/>
    <w:rsid w:val="008C632F"/>
    <w:rsid w:val="008C63BF"/>
    <w:rsid w:val="008C681A"/>
    <w:rsid w:val="008C68E1"/>
    <w:rsid w:val="008C6981"/>
    <w:rsid w:val="008C69DC"/>
    <w:rsid w:val="008C6AD9"/>
    <w:rsid w:val="008C6AF7"/>
    <w:rsid w:val="008C6DFE"/>
    <w:rsid w:val="008C709C"/>
    <w:rsid w:val="008C74E5"/>
    <w:rsid w:val="008C7C41"/>
    <w:rsid w:val="008D04E6"/>
    <w:rsid w:val="008D0875"/>
    <w:rsid w:val="008D1498"/>
    <w:rsid w:val="008D1582"/>
    <w:rsid w:val="008D19E2"/>
    <w:rsid w:val="008D1B41"/>
    <w:rsid w:val="008D1B6B"/>
    <w:rsid w:val="008D1CC4"/>
    <w:rsid w:val="008D1E4C"/>
    <w:rsid w:val="008D1EB6"/>
    <w:rsid w:val="008D1F40"/>
    <w:rsid w:val="008D242E"/>
    <w:rsid w:val="008D2446"/>
    <w:rsid w:val="008D2528"/>
    <w:rsid w:val="008D2626"/>
    <w:rsid w:val="008D2E07"/>
    <w:rsid w:val="008D2EA3"/>
    <w:rsid w:val="008D335F"/>
    <w:rsid w:val="008D35DC"/>
    <w:rsid w:val="008D3601"/>
    <w:rsid w:val="008D38A8"/>
    <w:rsid w:val="008D39CA"/>
    <w:rsid w:val="008D3BC1"/>
    <w:rsid w:val="008D3DE1"/>
    <w:rsid w:val="008D3F63"/>
    <w:rsid w:val="008D4064"/>
    <w:rsid w:val="008D4462"/>
    <w:rsid w:val="008D451D"/>
    <w:rsid w:val="008D45A1"/>
    <w:rsid w:val="008D4767"/>
    <w:rsid w:val="008D4845"/>
    <w:rsid w:val="008D4B46"/>
    <w:rsid w:val="008D4D85"/>
    <w:rsid w:val="008D4FF1"/>
    <w:rsid w:val="008D516B"/>
    <w:rsid w:val="008D5491"/>
    <w:rsid w:val="008D553F"/>
    <w:rsid w:val="008D56A8"/>
    <w:rsid w:val="008D57F0"/>
    <w:rsid w:val="008D5A72"/>
    <w:rsid w:val="008D5CCF"/>
    <w:rsid w:val="008D5F6D"/>
    <w:rsid w:val="008D609B"/>
    <w:rsid w:val="008D613D"/>
    <w:rsid w:val="008D628A"/>
    <w:rsid w:val="008D655E"/>
    <w:rsid w:val="008D6585"/>
    <w:rsid w:val="008D6771"/>
    <w:rsid w:val="008D6843"/>
    <w:rsid w:val="008D70C6"/>
    <w:rsid w:val="008D71C9"/>
    <w:rsid w:val="008D7321"/>
    <w:rsid w:val="008D7390"/>
    <w:rsid w:val="008D7516"/>
    <w:rsid w:val="008D7BF4"/>
    <w:rsid w:val="008D7E7B"/>
    <w:rsid w:val="008D7F05"/>
    <w:rsid w:val="008D7F2C"/>
    <w:rsid w:val="008E07D2"/>
    <w:rsid w:val="008E0D27"/>
    <w:rsid w:val="008E16A2"/>
    <w:rsid w:val="008E1950"/>
    <w:rsid w:val="008E1957"/>
    <w:rsid w:val="008E1A50"/>
    <w:rsid w:val="008E1FDA"/>
    <w:rsid w:val="008E2071"/>
    <w:rsid w:val="008E2074"/>
    <w:rsid w:val="008E2076"/>
    <w:rsid w:val="008E223D"/>
    <w:rsid w:val="008E25F1"/>
    <w:rsid w:val="008E28FB"/>
    <w:rsid w:val="008E2A9C"/>
    <w:rsid w:val="008E2C18"/>
    <w:rsid w:val="008E2C7D"/>
    <w:rsid w:val="008E2EDD"/>
    <w:rsid w:val="008E3227"/>
    <w:rsid w:val="008E32F9"/>
    <w:rsid w:val="008E34C1"/>
    <w:rsid w:val="008E371E"/>
    <w:rsid w:val="008E3A10"/>
    <w:rsid w:val="008E3C54"/>
    <w:rsid w:val="008E3D19"/>
    <w:rsid w:val="008E3D6F"/>
    <w:rsid w:val="008E3EAB"/>
    <w:rsid w:val="008E411E"/>
    <w:rsid w:val="008E4A76"/>
    <w:rsid w:val="008E4AF6"/>
    <w:rsid w:val="008E4E01"/>
    <w:rsid w:val="008E4E52"/>
    <w:rsid w:val="008E5530"/>
    <w:rsid w:val="008E55BC"/>
    <w:rsid w:val="008E57E0"/>
    <w:rsid w:val="008E5F8A"/>
    <w:rsid w:val="008E6071"/>
    <w:rsid w:val="008E60AC"/>
    <w:rsid w:val="008E61BC"/>
    <w:rsid w:val="008E61CD"/>
    <w:rsid w:val="008E6221"/>
    <w:rsid w:val="008E6377"/>
    <w:rsid w:val="008E6644"/>
    <w:rsid w:val="008E74DD"/>
    <w:rsid w:val="008E7686"/>
    <w:rsid w:val="008E792A"/>
    <w:rsid w:val="008E7B27"/>
    <w:rsid w:val="008F00C1"/>
    <w:rsid w:val="008F03C0"/>
    <w:rsid w:val="008F0B6A"/>
    <w:rsid w:val="008F0E13"/>
    <w:rsid w:val="008F10BA"/>
    <w:rsid w:val="008F1220"/>
    <w:rsid w:val="008F1248"/>
    <w:rsid w:val="008F1725"/>
    <w:rsid w:val="008F1A2B"/>
    <w:rsid w:val="008F1A46"/>
    <w:rsid w:val="008F1ACD"/>
    <w:rsid w:val="008F1BC1"/>
    <w:rsid w:val="008F1D13"/>
    <w:rsid w:val="008F1E63"/>
    <w:rsid w:val="008F1E99"/>
    <w:rsid w:val="008F22E6"/>
    <w:rsid w:val="008F2326"/>
    <w:rsid w:val="008F2820"/>
    <w:rsid w:val="008F2970"/>
    <w:rsid w:val="008F2DC8"/>
    <w:rsid w:val="008F2E65"/>
    <w:rsid w:val="008F2ED5"/>
    <w:rsid w:val="008F2FE8"/>
    <w:rsid w:val="008F317D"/>
    <w:rsid w:val="008F3290"/>
    <w:rsid w:val="008F37BD"/>
    <w:rsid w:val="008F3843"/>
    <w:rsid w:val="008F39F6"/>
    <w:rsid w:val="008F3A9E"/>
    <w:rsid w:val="008F3DBB"/>
    <w:rsid w:val="008F3EE0"/>
    <w:rsid w:val="008F401F"/>
    <w:rsid w:val="008F403B"/>
    <w:rsid w:val="008F438C"/>
    <w:rsid w:val="008F44BE"/>
    <w:rsid w:val="008F48AD"/>
    <w:rsid w:val="008F493D"/>
    <w:rsid w:val="008F4BAF"/>
    <w:rsid w:val="008F4C57"/>
    <w:rsid w:val="008F4DAB"/>
    <w:rsid w:val="008F4DCA"/>
    <w:rsid w:val="008F4DDA"/>
    <w:rsid w:val="008F4F61"/>
    <w:rsid w:val="008F5053"/>
    <w:rsid w:val="008F505E"/>
    <w:rsid w:val="008F52F7"/>
    <w:rsid w:val="008F5654"/>
    <w:rsid w:val="008F5870"/>
    <w:rsid w:val="008F591E"/>
    <w:rsid w:val="008F5A4D"/>
    <w:rsid w:val="008F5D18"/>
    <w:rsid w:val="008F5D3A"/>
    <w:rsid w:val="008F6069"/>
    <w:rsid w:val="008F621A"/>
    <w:rsid w:val="008F646C"/>
    <w:rsid w:val="008F651B"/>
    <w:rsid w:val="008F6573"/>
    <w:rsid w:val="008F6716"/>
    <w:rsid w:val="008F68FC"/>
    <w:rsid w:val="008F6E07"/>
    <w:rsid w:val="008F6E09"/>
    <w:rsid w:val="008F6E8E"/>
    <w:rsid w:val="008F6EEC"/>
    <w:rsid w:val="008F7041"/>
    <w:rsid w:val="008F7A93"/>
    <w:rsid w:val="008F7B3D"/>
    <w:rsid w:val="00900D45"/>
    <w:rsid w:val="00900E3E"/>
    <w:rsid w:val="00900EE0"/>
    <w:rsid w:val="00901038"/>
    <w:rsid w:val="00901C83"/>
    <w:rsid w:val="00901D20"/>
    <w:rsid w:val="00901F1A"/>
    <w:rsid w:val="009020DD"/>
    <w:rsid w:val="009022CB"/>
    <w:rsid w:val="00902412"/>
    <w:rsid w:val="009026F4"/>
    <w:rsid w:val="00902837"/>
    <w:rsid w:val="00903316"/>
    <w:rsid w:val="009034F5"/>
    <w:rsid w:val="009040E8"/>
    <w:rsid w:val="009041AF"/>
    <w:rsid w:val="00904245"/>
    <w:rsid w:val="009044A3"/>
    <w:rsid w:val="00904687"/>
    <w:rsid w:val="009047FE"/>
    <w:rsid w:val="009049B8"/>
    <w:rsid w:val="00904ABB"/>
    <w:rsid w:val="00904B90"/>
    <w:rsid w:val="00905240"/>
    <w:rsid w:val="00905341"/>
    <w:rsid w:val="00905BC9"/>
    <w:rsid w:val="00905C4F"/>
    <w:rsid w:val="00905D19"/>
    <w:rsid w:val="00905EFF"/>
    <w:rsid w:val="00906039"/>
    <w:rsid w:val="009061D6"/>
    <w:rsid w:val="00906288"/>
    <w:rsid w:val="00906314"/>
    <w:rsid w:val="00906E07"/>
    <w:rsid w:val="009071C2"/>
    <w:rsid w:val="009074E0"/>
    <w:rsid w:val="0090789A"/>
    <w:rsid w:val="00907934"/>
    <w:rsid w:val="00907A2D"/>
    <w:rsid w:val="00907ACA"/>
    <w:rsid w:val="00907C1C"/>
    <w:rsid w:val="00907EAB"/>
    <w:rsid w:val="009103B5"/>
    <w:rsid w:val="00910527"/>
    <w:rsid w:val="009105F2"/>
    <w:rsid w:val="00910E90"/>
    <w:rsid w:val="0091119D"/>
    <w:rsid w:val="009115F3"/>
    <w:rsid w:val="0091172C"/>
    <w:rsid w:val="00911DB5"/>
    <w:rsid w:val="009123F1"/>
    <w:rsid w:val="00912444"/>
    <w:rsid w:val="0091252E"/>
    <w:rsid w:val="0091276C"/>
    <w:rsid w:val="00912898"/>
    <w:rsid w:val="0091298A"/>
    <w:rsid w:val="00912FAC"/>
    <w:rsid w:val="0091315E"/>
    <w:rsid w:val="0091337F"/>
    <w:rsid w:val="0091348C"/>
    <w:rsid w:val="0091394B"/>
    <w:rsid w:val="00913AB7"/>
    <w:rsid w:val="009142BF"/>
    <w:rsid w:val="009143C8"/>
    <w:rsid w:val="009144D9"/>
    <w:rsid w:val="009144F5"/>
    <w:rsid w:val="00914780"/>
    <w:rsid w:val="009148FD"/>
    <w:rsid w:val="009149F3"/>
    <w:rsid w:val="00914A95"/>
    <w:rsid w:val="00914B69"/>
    <w:rsid w:val="00914D61"/>
    <w:rsid w:val="00914F7B"/>
    <w:rsid w:val="009150F5"/>
    <w:rsid w:val="009151F2"/>
    <w:rsid w:val="00915489"/>
    <w:rsid w:val="009154BB"/>
    <w:rsid w:val="009156D0"/>
    <w:rsid w:val="009159A1"/>
    <w:rsid w:val="00915BD7"/>
    <w:rsid w:val="00915DC0"/>
    <w:rsid w:val="00915E7A"/>
    <w:rsid w:val="00915ED2"/>
    <w:rsid w:val="009160C4"/>
    <w:rsid w:val="00916212"/>
    <w:rsid w:val="0091636E"/>
    <w:rsid w:val="0091639A"/>
    <w:rsid w:val="00916520"/>
    <w:rsid w:val="009165AA"/>
    <w:rsid w:val="0091665D"/>
    <w:rsid w:val="009169B4"/>
    <w:rsid w:val="00916B82"/>
    <w:rsid w:val="00916BDA"/>
    <w:rsid w:val="00916F1D"/>
    <w:rsid w:val="00916FD4"/>
    <w:rsid w:val="009171A2"/>
    <w:rsid w:val="009174A8"/>
    <w:rsid w:val="0091763E"/>
    <w:rsid w:val="00917B46"/>
    <w:rsid w:val="00920113"/>
    <w:rsid w:val="00920546"/>
    <w:rsid w:val="0092064B"/>
    <w:rsid w:val="00920794"/>
    <w:rsid w:val="0092083B"/>
    <w:rsid w:val="009209B2"/>
    <w:rsid w:val="00920E77"/>
    <w:rsid w:val="00921001"/>
    <w:rsid w:val="00921360"/>
    <w:rsid w:val="009213FA"/>
    <w:rsid w:val="009222C9"/>
    <w:rsid w:val="009223C1"/>
    <w:rsid w:val="00922451"/>
    <w:rsid w:val="00922943"/>
    <w:rsid w:val="009229D6"/>
    <w:rsid w:val="0092370E"/>
    <w:rsid w:val="0092382A"/>
    <w:rsid w:val="0092384C"/>
    <w:rsid w:val="00923980"/>
    <w:rsid w:val="0092398F"/>
    <w:rsid w:val="00923CA1"/>
    <w:rsid w:val="0092430E"/>
    <w:rsid w:val="009243E0"/>
    <w:rsid w:val="00924408"/>
    <w:rsid w:val="00924681"/>
    <w:rsid w:val="0092485F"/>
    <w:rsid w:val="00924FDA"/>
    <w:rsid w:val="00925A4F"/>
    <w:rsid w:val="00925D9A"/>
    <w:rsid w:val="00925FAB"/>
    <w:rsid w:val="00925FE0"/>
    <w:rsid w:val="00926514"/>
    <w:rsid w:val="009266F7"/>
    <w:rsid w:val="0092670E"/>
    <w:rsid w:val="009268D2"/>
    <w:rsid w:val="00926B0C"/>
    <w:rsid w:val="0092702B"/>
    <w:rsid w:val="00927918"/>
    <w:rsid w:val="00927FE7"/>
    <w:rsid w:val="00930060"/>
    <w:rsid w:val="00930822"/>
    <w:rsid w:val="0093096B"/>
    <w:rsid w:val="00930A75"/>
    <w:rsid w:val="00931150"/>
    <w:rsid w:val="00931846"/>
    <w:rsid w:val="00931C31"/>
    <w:rsid w:val="009321A1"/>
    <w:rsid w:val="009327EE"/>
    <w:rsid w:val="00932A8B"/>
    <w:rsid w:val="00932D46"/>
    <w:rsid w:val="009332AC"/>
    <w:rsid w:val="00933521"/>
    <w:rsid w:val="0093372C"/>
    <w:rsid w:val="0093377E"/>
    <w:rsid w:val="009339EC"/>
    <w:rsid w:val="00933D17"/>
    <w:rsid w:val="009344D5"/>
    <w:rsid w:val="00934802"/>
    <w:rsid w:val="009349DF"/>
    <w:rsid w:val="00934C72"/>
    <w:rsid w:val="00934CB4"/>
    <w:rsid w:val="00935567"/>
    <w:rsid w:val="00935614"/>
    <w:rsid w:val="0093594E"/>
    <w:rsid w:val="009359A8"/>
    <w:rsid w:val="00935AB9"/>
    <w:rsid w:val="00936352"/>
    <w:rsid w:val="0093650D"/>
    <w:rsid w:val="00936A29"/>
    <w:rsid w:val="00936B36"/>
    <w:rsid w:val="00936C5F"/>
    <w:rsid w:val="00936CF4"/>
    <w:rsid w:val="00936E5D"/>
    <w:rsid w:val="00936FA8"/>
    <w:rsid w:val="009374AC"/>
    <w:rsid w:val="00937650"/>
    <w:rsid w:val="00937933"/>
    <w:rsid w:val="00937BB8"/>
    <w:rsid w:val="00937D8A"/>
    <w:rsid w:val="00937DF9"/>
    <w:rsid w:val="00937ECD"/>
    <w:rsid w:val="00937FA9"/>
    <w:rsid w:val="00940034"/>
    <w:rsid w:val="00940151"/>
    <w:rsid w:val="00940297"/>
    <w:rsid w:val="00940381"/>
    <w:rsid w:val="009406B0"/>
    <w:rsid w:val="00940740"/>
    <w:rsid w:val="00940B84"/>
    <w:rsid w:val="00940C53"/>
    <w:rsid w:val="00940C5E"/>
    <w:rsid w:val="00940E58"/>
    <w:rsid w:val="00941094"/>
    <w:rsid w:val="00941341"/>
    <w:rsid w:val="009413E7"/>
    <w:rsid w:val="00941889"/>
    <w:rsid w:val="009418AF"/>
    <w:rsid w:val="009418D0"/>
    <w:rsid w:val="009418EA"/>
    <w:rsid w:val="00941957"/>
    <w:rsid w:val="009419D7"/>
    <w:rsid w:val="00941D58"/>
    <w:rsid w:val="00942759"/>
    <w:rsid w:val="00942F7A"/>
    <w:rsid w:val="009430B1"/>
    <w:rsid w:val="0094334B"/>
    <w:rsid w:val="00943526"/>
    <w:rsid w:val="00943533"/>
    <w:rsid w:val="00943C9F"/>
    <w:rsid w:val="00943CD4"/>
    <w:rsid w:val="00943D37"/>
    <w:rsid w:val="00943FF6"/>
    <w:rsid w:val="0094484E"/>
    <w:rsid w:val="0094490E"/>
    <w:rsid w:val="00944D2F"/>
    <w:rsid w:val="0094519A"/>
    <w:rsid w:val="00945487"/>
    <w:rsid w:val="00945682"/>
    <w:rsid w:val="00945AFB"/>
    <w:rsid w:val="00945D61"/>
    <w:rsid w:val="00946052"/>
    <w:rsid w:val="009461C3"/>
    <w:rsid w:val="00946BA6"/>
    <w:rsid w:val="009475FC"/>
    <w:rsid w:val="009477FF"/>
    <w:rsid w:val="00947D8B"/>
    <w:rsid w:val="00950293"/>
    <w:rsid w:val="0095029A"/>
    <w:rsid w:val="0095040F"/>
    <w:rsid w:val="009505CE"/>
    <w:rsid w:val="00950600"/>
    <w:rsid w:val="00950754"/>
    <w:rsid w:val="00950845"/>
    <w:rsid w:val="00950873"/>
    <w:rsid w:val="009509A0"/>
    <w:rsid w:val="009509E3"/>
    <w:rsid w:val="00950AA4"/>
    <w:rsid w:val="00950CFF"/>
    <w:rsid w:val="009510C2"/>
    <w:rsid w:val="00951437"/>
    <w:rsid w:val="00951728"/>
    <w:rsid w:val="00951CE1"/>
    <w:rsid w:val="00951DEE"/>
    <w:rsid w:val="00951E01"/>
    <w:rsid w:val="00951F9E"/>
    <w:rsid w:val="009521B1"/>
    <w:rsid w:val="009521EC"/>
    <w:rsid w:val="00952292"/>
    <w:rsid w:val="0095241D"/>
    <w:rsid w:val="0095244A"/>
    <w:rsid w:val="009524EC"/>
    <w:rsid w:val="009528A4"/>
    <w:rsid w:val="009529FF"/>
    <w:rsid w:val="00952BD9"/>
    <w:rsid w:val="00953081"/>
    <w:rsid w:val="00953416"/>
    <w:rsid w:val="009537A6"/>
    <w:rsid w:val="00953F5C"/>
    <w:rsid w:val="00953FBF"/>
    <w:rsid w:val="00953FD4"/>
    <w:rsid w:val="00954037"/>
    <w:rsid w:val="00954DC5"/>
    <w:rsid w:val="00955171"/>
    <w:rsid w:val="009552BB"/>
    <w:rsid w:val="009559C5"/>
    <w:rsid w:val="00956369"/>
    <w:rsid w:val="009564F3"/>
    <w:rsid w:val="0095675F"/>
    <w:rsid w:val="00956B79"/>
    <w:rsid w:val="00956F52"/>
    <w:rsid w:val="00956F8F"/>
    <w:rsid w:val="00956F9C"/>
    <w:rsid w:val="00957077"/>
    <w:rsid w:val="009571B1"/>
    <w:rsid w:val="00957433"/>
    <w:rsid w:val="00957528"/>
    <w:rsid w:val="0095772D"/>
    <w:rsid w:val="00957A4B"/>
    <w:rsid w:val="00957DD0"/>
    <w:rsid w:val="009603A2"/>
    <w:rsid w:val="0096060F"/>
    <w:rsid w:val="00960718"/>
    <w:rsid w:val="0096072F"/>
    <w:rsid w:val="00960BD1"/>
    <w:rsid w:val="00960CD3"/>
    <w:rsid w:val="00960DA3"/>
    <w:rsid w:val="00960E1B"/>
    <w:rsid w:val="00960E6E"/>
    <w:rsid w:val="0096142F"/>
    <w:rsid w:val="009614A2"/>
    <w:rsid w:val="0096184D"/>
    <w:rsid w:val="0096187A"/>
    <w:rsid w:val="00961FBA"/>
    <w:rsid w:val="0096239F"/>
    <w:rsid w:val="009625B5"/>
    <w:rsid w:val="00962693"/>
    <w:rsid w:val="009627E0"/>
    <w:rsid w:val="00962819"/>
    <w:rsid w:val="00962912"/>
    <w:rsid w:val="00962925"/>
    <w:rsid w:val="00962A92"/>
    <w:rsid w:val="00962F27"/>
    <w:rsid w:val="00963B53"/>
    <w:rsid w:val="00963C25"/>
    <w:rsid w:val="00963C2E"/>
    <w:rsid w:val="00963DE4"/>
    <w:rsid w:val="0096435F"/>
    <w:rsid w:val="0096455B"/>
    <w:rsid w:val="0096470E"/>
    <w:rsid w:val="00964B31"/>
    <w:rsid w:val="0096505E"/>
    <w:rsid w:val="009656F6"/>
    <w:rsid w:val="00965C8B"/>
    <w:rsid w:val="0096625A"/>
    <w:rsid w:val="0096641E"/>
    <w:rsid w:val="00966909"/>
    <w:rsid w:val="00966A0B"/>
    <w:rsid w:val="00966BC3"/>
    <w:rsid w:val="00966FE4"/>
    <w:rsid w:val="0096743D"/>
    <w:rsid w:val="009675D8"/>
    <w:rsid w:val="009675F0"/>
    <w:rsid w:val="00967BA3"/>
    <w:rsid w:val="00967F12"/>
    <w:rsid w:val="00970A19"/>
    <w:rsid w:val="00970B0E"/>
    <w:rsid w:val="00970B27"/>
    <w:rsid w:val="00971451"/>
    <w:rsid w:val="0097161D"/>
    <w:rsid w:val="00971636"/>
    <w:rsid w:val="009718C2"/>
    <w:rsid w:val="009727FA"/>
    <w:rsid w:val="00972BE4"/>
    <w:rsid w:val="009735DD"/>
    <w:rsid w:val="00973B19"/>
    <w:rsid w:val="00973D19"/>
    <w:rsid w:val="00973F41"/>
    <w:rsid w:val="00973F8A"/>
    <w:rsid w:val="009745F9"/>
    <w:rsid w:val="00974773"/>
    <w:rsid w:val="00974D9E"/>
    <w:rsid w:val="00974E63"/>
    <w:rsid w:val="00974EAF"/>
    <w:rsid w:val="00974EC6"/>
    <w:rsid w:val="009751E1"/>
    <w:rsid w:val="00975271"/>
    <w:rsid w:val="00975830"/>
    <w:rsid w:val="009759E2"/>
    <w:rsid w:val="00975EC7"/>
    <w:rsid w:val="00975F76"/>
    <w:rsid w:val="00976016"/>
    <w:rsid w:val="009764A6"/>
    <w:rsid w:val="009765C9"/>
    <w:rsid w:val="009765D5"/>
    <w:rsid w:val="009765E9"/>
    <w:rsid w:val="009766B1"/>
    <w:rsid w:val="00976894"/>
    <w:rsid w:val="00977020"/>
    <w:rsid w:val="00977087"/>
    <w:rsid w:val="009772C9"/>
    <w:rsid w:val="009774C5"/>
    <w:rsid w:val="009774D4"/>
    <w:rsid w:val="00977833"/>
    <w:rsid w:val="00977895"/>
    <w:rsid w:val="00977C6F"/>
    <w:rsid w:val="00980068"/>
    <w:rsid w:val="0098025A"/>
    <w:rsid w:val="009802C6"/>
    <w:rsid w:val="00980B07"/>
    <w:rsid w:val="00981150"/>
    <w:rsid w:val="0098122A"/>
    <w:rsid w:val="00981312"/>
    <w:rsid w:val="009814E7"/>
    <w:rsid w:val="009814F4"/>
    <w:rsid w:val="009816CA"/>
    <w:rsid w:val="00981C0A"/>
    <w:rsid w:val="00982082"/>
    <w:rsid w:val="00982365"/>
    <w:rsid w:val="009826FF"/>
    <w:rsid w:val="00982CC6"/>
    <w:rsid w:val="00982F11"/>
    <w:rsid w:val="00983056"/>
    <w:rsid w:val="009831B0"/>
    <w:rsid w:val="009831E6"/>
    <w:rsid w:val="009834F0"/>
    <w:rsid w:val="00983637"/>
    <w:rsid w:val="00983663"/>
    <w:rsid w:val="00983759"/>
    <w:rsid w:val="00983DFE"/>
    <w:rsid w:val="00983E4A"/>
    <w:rsid w:val="00983FB3"/>
    <w:rsid w:val="0098422F"/>
    <w:rsid w:val="0098446A"/>
    <w:rsid w:val="009848C5"/>
    <w:rsid w:val="0098492D"/>
    <w:rsid w:val="00984AA7"/>
    <w:rsid w:val="00984B3C"/>
    <w:rsid w:val="00984B5A"/>
    <w:rsid w:val="00984DE9"/>
    <w:rsid w:val="00984ED1"/>
    <w:rsid w:val="009852A7"/>
    <w:rsid w:val="00985391"/>
    <w:rsid w:val="00985524"/>
    <w:rsid w:val="0098556A"/>
    <w:rsid w:val="00985D8D"/>
    <w:rsid w:val="00985F38"/>
    <w:rsid w:val="00985FF5"/>
    <w:rsid w:val="0098610F"/>
    <w:rsid w:val="0098619E"/>
    <w:rsid w:val="009869C7"/>
    <w:rsid w:val="00986EA7"/>
    <w:rsid w:val="00987289"/>
    <w:rsid w:val="00987658"/>
    <w:rsid w:val="00987772"/>
    <w:rsid w:val="00987A85"/>
    <w:rsid w:val="00987D00"/>
    <w:rsid w:val="00987DF7"/>
    <w:rsid w:val="00987E96"/>
    <w:rsid w:val="00987F64"/>
    <w:rsid w:val="009903A7"/>
    <w:rsid w:val="009903DD"/>
    <w:rsid w:val="00990427"/>
    <w:rsid w:val="009904F7"/>
    <w:rsid w:val="00990894"/>
    <w:rsid w:val="00990B47"/>
    <w:rsid w:val="00990BC2"/>
    <w:rsid w:val="00991035"/>
    <w:rsid w:val="009910B9"/>
    <w:rsid w:val="0099120A"/>
    <w:rsid w:val="009914C2"/>
    <w:rsid w:val="0099154C"/>
    <w:rsid w:val="009917E4"/>
    <w:rsid w:val="0099180D"/>
    <w:rsid w:val="009918BC"/>
    <w:rsid w:val="00991B76"/>
    <w:rsid w:val="00991C89"/>
    <w:rsid w:val="00992E3E"/>
    <w:rsid w:val="00993122"/>
    <w:rsid w:val="00993133"/>
    <w:rsid w:val="00993203"/>
    <w:rsid w:val="0099378A"/>
    <w:rsid w:val="0099391B"/>
    <w:rsid w:val="00993AE3"/>
    <w:rsid w:val="00993BE0"/>
    <w:rsid w:val="00993F90"/>
    <w:rsid w:val="0099434F"/>
    <w:rsid w:val="0099436B"/>
    <w:rsid w:val="0099466E"/>
    <w:rsid w:val="00994782"/>
    <w:rsid w:val="0099482A"/>
    <w:rsid w:val="00994C50"/>
    <w:rsid w:val="00995307"/>
    <w:rsid w:val="00995BA3"/>
    <w:rsid w:val="00995BBB"/>
    <w:rsid w:val="00995C88"/>
    <w:rsid w:val="00995CB1"/>
    <w:rsid w:val="00996252"/>
    <w:rsid w:val="00996497"/>
    <w:rsid w:val="009965B7"/>
    <w:rsid w:val="00996B63"/>
    <w:rsid w:val="00996FE1"/>
    <w:rsid w:val="009973CE"/>
    <w:rsid w:val="00997826"/>
    <w:rsid w:val="0099791D"/>
    <w:rsid w:val="00997928"/>
    <w:rsid w:val="00997B13"/>
    <w:rsid w:val="00997B85"/>
    <w:rsid w:val="00997BC9"/>
    <w:rsid w:val="009A001F"/>
    <w:rsid w:val="009A01E9"/>
    <w:rsid w:val="009A0B5F"/>
    <w:rsid w:val="009A0FB1"/>
    <w:rsid w:val="009A1071"/>
    <w:rsid w:val="009A1084"/>
    <w:rsid w:val="009A139C"/>
    <w:rsid w:val="009A15B4"/>
    <w:rsid w:val="009A16F4"/>
    <w:rsid w:val="009A1760"/>
    <w:rsid w:val="009A1B3A"/>
    <w:rsid w:val="009A1C7D"/>
    <w:rsid w:val="009A2986"/>
    <w:rsid w:val="009A2B49"/>
    <w:rsid w:val="009A2D1D"/>
    <w:rsid w:val="009A2F8A"/>
    <w:rsid w:val="009A33CD"/>
    <w:rsid w:val="009A3505"/>
    <w:rsid w:val="009A3575"/>
    <w:rsid w:val="009A3B17"/>
    <w:rsid w:val="009A3FB9"/>
    <w:rsid w:val="009A4080"/>
    <w:rsid w:val="009A40FC"/>
    <w:rsid w:val="009A42CF"/>
    <w:rsid w:val="009A4525"/>
    <w:rsid w:val="009A45DF"/>
    <w:rsid w:val="009A484F"/>
    <w:rsid w:val="009A48E8"/>
    <w:rsid w:val="009A4ABC"/>
    <w:rsid w:val="009A4C8C"/>
    <w:rsid w:val="009A4D49"/>
    <w:rsid w:val="009A52A8"/>
    <w:rsid w:val="009A54DC"/>
    <w:rsid w:val="009A5EF9"/>
    <w:rsid w:val="009A61AD"/>
    <w:rsid w:val="009A63AA"/>
    <w:rsid w:val="009A6702"/>
    <w:rsid w:val="009A686C"/>
    <w:rsid w:val="009A6BBD"/>
    <w:rsid w:val="009A6BE2"/>
    <w:rsid w:val="009A6C9B"/>
    <w:rsid w:val="009A6E73"/>
    <w:rsid w:val="009A6E7F"/>
    <w:rsid w:val="009A6FE0"/>
    <w:rsid w:val="009A76F9"/>
    <w:rsid w:val="009A773B"/>
    <w:rsid w:val="009A786D"/>
    <w:rsid w:val="009A7AAE"/>
    <w:rsid w:val="009A7C14"/>
    <w:rsid w:val="009A7C5C"/>
    <w:rsid w:val="009A7D4A"/>
    <w:rsid w:val="009A7F7B"/>
    <w:rsid w:val="009B0071"/>
    <w:rsid w:val="009B01FC"/>
    <w:rsid w:val="009B04BD"/>
    <w:rsid w:val="009B05FC"/>
    <w:rsid w:val="009B0765"/>
    <w:rsid w:val="009B0901"/>
    <w:rsid w:val="009B1137"/>
    <w:rsid w:val="009B13B7"/>
    <w:rsid w:val="009B19F0"/>
    <w:rsid w:val="009B1CE2"/>
    <w:rsid w:val="009B1EC4"/>
    <w:rsid w:val="009B1F7D"/>
    <w:rsid w:val="009B21BD"/>
    <w:rsid w:val="009B226E"/>
    <w:rsid w:val="009B25DB"/>
    <w:rsid w:val="009B2FD9"/>
    <w:rsid w:val="009B3074"/>
    <w:rsid w:val="009B343D"/>
    <w:rsid w:val="009B36D8"/>
    <w:rsid w:val="009B390B"/>
    <w:rsid w:val="009B392C"/>
    <w:rsid w:val="009B3C01"/>
    <w:rsid w:val="009B3C91"/>
    <w:rsid w:val="009B3CA2"/>
    <w:rsid w:val="009B3EE1"/>
    <w:rsid w:val="009B40B4"/>
    <w:rsid w:val="009B41C5"/>
    <w:rsid w:val="009B468B"/>
    <w:rsid w:val="009B4A7D"/>
    <w:rsid w:val="009B4D15"/>
    <w:rsid w:val="009B4DBD"/>
    <w:rsid w:val="009B5489"/>
    <w:rsid w:val="009B55C3"/>
    <w:rsid w:val="009B57FE"/>
    <w:rsid w:val="009B58C1"/>
    <w:rsid w:val="009B58CE"/>
    <w:rsid w:val="009B5A41"/>
    <w:rsid w:val="009B5BC1"/>
    <w:rsid w:val="009B5D7E"/>
    <w:rsid w:val="009B60A3"/>
    <w:rsid w:val="009B60CC"/>
    <w:rsid w:val="009B61DB"/>
    <w:rsid w:val="009B64BD"/>
    <w:rsid w:val="009B752D"/>
    <w:rsid w:val="009B7532"/>
    <w:rsid w:val="009B756E"/>
    <w:rsid w:val="009B78B8"/>
    <w:rsid w:val="009B79FE"/>
    <w:rsid w:val="009B7F78"/>
    <w:rsid w:val="009C0537"/>
    <w:rsid w:val="009C0591"/>
    <w:rsid w:val="009C08EB"/>
    <w:rsid w:val="009C0966"/>
    <w:rsid w:val="009C0DED"/>
    <w:rsid w:val="009C1179"/>
    <w:rsid w:val="009C11B0"/>
    <w:rsid w:val="009C190C"/>
    <w:rsid w:val="009C19F7"/>
    <w:rsid w:val="009C1AF0"/>
    <w:rsid w:val="009C1D6E"/>
    <w:rsid w:val="009C202A"/>
    <w:rsid w:val="009C20FF"/>
    <w:rsid w:val="009C2587"/>
    <w:rsid w:val="009C28B2"/>
    <w:rsid w:val="009C2932"/>
    <w:rsid w:val="009C29B2"/>
    <w:rsid w:val="009C2C8C"/>
    <w:rsid w:val="009C30F3"/>
    <w:rsid w:val="009C3271"/>
    <w:rsid w:val="009C3374"/>
    <w:rsid w:val="009C356D"/>
    <w:rsid w:val="009C36F6"/>
    <w:rsid w:val="009C38AB"/>
    <w:rsid w:val="009C391A"/>
    <w:rsid w:val="009C3985"/>
    <w:rsid w:val="009C39EC"/>
    <w:rsid w:val="009C3C30"/>
    <w:rsid w:val="009C3D64"/>
    <w:rsid w:val="009C429F"/>
    <w:rsid w:val="009C4574"/>
    <w:rsid w:val="009C45E5"/>
    <w:rsid w:val="009C477F"/>
    <w:rsid w:val="009C4898"/>
    <w:rsid w:val="009C489D"/>
    <w:rsid w:val="009C4B0A"/>
    <w:rsid w:val="009C501F"/>
    <w:rsid w:val="009C5059"/>
    <w:rsid w:val="009C50C7"/>
    <w:rsid w:val="009C5468"/>
    <w:rsid w:val="009C5578"/>
    <w:rsid w:val="009C5643"/>
    <w:rsid w:val="009C5777"/>
    <w:rsid w:val="009C5D54"/>
    <w:rsid w:val="009C6175"/>
    <w:rsid w:val="009C6838"/>
    <w:rsid w:val="009C6BC9"/>
    <w:rsid w:val="009C6D12"/>
    <w:rsid w:val="009C6E26"/>
    <w:rsid w:val="009C7023"/>
    <w:rsid w:val="009C7282"/>
    <w:rsid w:val="009C740E"/>
    <w:rsid w:val="009C74E5"/>
    <w:rsid w:val="009C7C02"/>
    <w:rsid w:val="009C7ED7"/>
    <w:rsid w:val="009D0052"/>
    <w:rsid w:val="009D02F7"/>
    <w:rsid w:val="009D04F5"/>
    <w:rsid w:val="009D0553"/>
    <w:rsid w:val="009D06B5"/>
    <w:rsid w:val="009D073A"/>
    <w:rsid w:val="009D07B4"/>
    <w:rsid w:val="009D0D58"/>
    <w:rsid w:val="009D0F07"/>
    <w:rsid w:val="009D11AF"/>
    <w:rsid w:val="009D12DE"/>
    <w:rsid w:val="009D19FE"/>
    <w:rsid w:val="009D2165"/>
    <w:rsid w:val="009D229A"/>
    <w:rsid w:val="009D22C4"/>
    <w:rsid w:val="009D238C"/>
    <w:rsid w:val="009D23B5"/>
    <w:rsid w:val="009D2854"/>
    <w:rsid w:val="009D2C1E"/>
    <w:rsid w:val="009D3057"/>
    <w:rsid w:val="009D38B4"/>
    <w:rsid w:val="009D3A0D"/>
    <w:rsid w:val="009D3C1E"/>
    <w:rsid w:val="009D3DA7"/>
    <w:rsid w:val="009D40A4"/>
    <w:rsid w:val="009D4752"/>
    <w:rsid w:val="009D4859"/>
    <w:rsid w:val="009D4F11"/>
    <w:rsid w:val="009D4F49"/>
    <w:rsid w:val="009D4F7E"/>
    <w:rsid w:val="009D539A"/>
    <w:rsid w:val="009D58F6"/>
    <w:rsid w:val="009D5BD6"/>
    <w:rsid w:val="009D5E02"/>
    <w:rsid w:val="009D5E79"/>
    <w:rsid w:val="009D607E"/>
    <w:rsid w:val="009D630B"/>
    <w:rsid w:val="009D630D"/>
    <w:rsid w:val="009D6715"/>
    <w:rsid w:val="009D68EA"/>
    <w:rsid w:val="009D6ACC"/>
    <w:rsid w:val="009D6C44"/>
    <w:rsid w:val="009D6C5E"/>
    <w:rsid w:val="009D6C85"/>
    <w:rsid w:val="009D6DFE"/>
    <w:rsid w:val="009D70E3"/>
    <w:rsid w:val="009D71AE"/>
    <w:rsid w:val="009D7369"/>
    <w:rsid w:val="009D7396"/>
    <w:rsid w:val="009D73A5"/>
    <w:rsid w:val="009D7404"/>
    <w:rsid w:val="009D7412"/>
    <w:rsid w:val="009D798B"/>
    <w:rsid w:val="009D79F3"/>
    <w:rsid w:val="009D7B86"/>
    <w:rsid w:val="009D7F83"/>
    <w:rsid w:val="009E0004"/>
    <w:rsid w:val="009E0536"/>
    <w:rsid w:val="009E0EBE"/>
    <w:rsid w:val="009E0EE2"/>
    <w:rsid w:val="009E0F03"/>
    <w:rsid w:val="009E0F71"/>
    <w:rsid w:val="009E1505"/>
    <w:rsid w:val="009E153A"/>
    <w:rsid w:val="009E1650"/>
    <w:rsid w:val="009E18B0"/>
    <w:rsid w:val="009E1C19"/>
    <w:rsid w:val="009E212D"/>
    <w:rsid w:val="009E2534"/>
    <w:rsid w:val="009E2588"/>
    <w:rsid w:val="009E26D6"/>
    <w:rsid w:val="009E29A7"/>
    <w:rsid w:val="009E2B84"/>
    <w:rsid w:val="009E2BFE"/>
    <w:rsid w:val="009E2C2E"/>
    <w:rsid w:val="009E2C89"/>
    <w:rsid w:val="009E2F50"/>
    <w:rsid w:val="009E2FB8"/>
    <w:rsid w:val="009E311B"/>
    <w:rsid w:val="009E330E"/>
    <w:rsid w:val="009E3607"/>
    <w:rsid w:val="009E3A44"/>
    <w:rsid w:val="009E3BFA"/>
    <w:rsid w:val="009E3D44"/>
    <w:rsid w:val="009E3E72"/>
    <w:rsid w:val="009E40E9"/>
    <w:rsid w:val="009E4317"/>
    <w:rsid w:val="009E4659"/>
    <w:rsid w:val="009E472F"/>
    <w:rsid w:val="009E4BBC"/>
    <w:rsid w:val="009E4C9B"/>
    <w:rsid w:val="009E5081"/>
    <w:rsid w:val="009E548A"/>
    <w:rsid w:val="009E55A6"/>
    <w:rsid w:val="009E58EA"/>
    <w:rsid w:val="009E59CF"/>
    <w:rsid w:val="009E5AD8"/>
    <w:rsid w:val="009E5D1D"/>
    <w:rsid w:val="009E6314"/>
    <w:rsid w:val="009E6934"/>
    <w:rsid w:val="009E6938"/>
    <w:rsid w:val="009E6A3C"/>
    <w:rsid w:val="009E6C2E"/>
    <w:rsid w:val="009E6C54"/>
    <w:rsid w:val="009E6E62"/>
    <w:rsid w:val="009E712F"/>
    <w:rsid w:val="009E7345"/>
    <w:rsid w:val="009E7870"/>
    <w:rsid w:val="009E7ED3"/>
    <w:rsid w:val="009F099A"/>
    <w:rsid w:val="009F09F0"/>
    <w:rsid w:val="009F0B90"/>
    <w:rsid w:val="009F0C9E"/>
    <w:rsid w:val="009F0E99"/>
    <w:rsid w:val="009F111F"/>
    <w:rsid w:val="009F120B"/>
    <w:rsid w:val="009F120F"/>
    <w:rsid w:val="009F1BD4"/>
    <w:rsid w:val="009F1BEE"/>
    <w:rsid w:val="009F2A7E"/>
    <w:rsid w:val="009F2B12"/>
    <w:rsid w:val="009F2D4D"/>
    <w:rsid w:val="009F2EE6"/>
    <w:rsid w:val="009F31D9"/>
    <w:rsid w:val="009F3283"/>
    <w:rsid w:val="009F32AB"/>
    <w:rsid w:val="009F3918"/>
    <w:rsid w:val="009F3B24"/>
    <w:rsid w:val="009F42DD"/>
    <w:rsid w:val="009F4847"/>
    <w:rsid w:val="009F4D26"/>
    <w:rsid w:val="009F4D48"/>
    <w:rsid w:val="009F4EFA"/>
    <w:rsid w:val="009F4F52"/>
    <w:rsid w:val="009F511F"/>
    <w:rsid w:val="009F57E4"/>
    <w:rsid w:val="009F584D"/>
    <w:rsid w:val="009F5B1D"/>
    <w:rsid w:val="009F60E9"/>
    <w:rsid w:val="009F615A"/>
    <w:rsid w:val="009F6274"/>
    <w:rsid w:val="009F6A5F"/>
    <w:rsid w:val="009F6BD7"/>
    <w:rsid w:val="009F6C68"/>
    <w:rsid w:val="009F78F4"/>
    <w:rsid w:val="009F7CF4"/>
    <w:rsid w:val="009F7DEC"/>
    <w:rsid w:val="009F7F6C"/>
    <w:rsid w:val="00A0022A"/>
    <w:rsid w:val="00A0029A"/>
    <w:rsid w:val="00A0045F"/>
    <w:rsid w:val="00A00771"/>
    <w:rsid w:val="00A00845"/>
    <w:rsid w:val="00A00850"/>
    <w:rsid w:val="00A00E30"/>
    <w:rsid w:val="00A00E75"/>
    <w:rsid w:val="00A00F54"/>
    <w:rsid w:val="00A01097"/>
    <w:rsid w:val="00A01F1B"/>
    <w:rsid w:val="00A02166"/>
    <w:rsid w:val="00A02612"/>
    <w:rsid w:val="00A026DC"/>
    <w:rsid w:val="00A0287C"/>
    <w:rsid w:val="00A02A2B"/>
    <w:rsid w:val="00A02B40"/>
    <w:rsid w:val="00A02F83"/>
    <w:rsid w:val="00A0320C"/>
    <w:rsid w:val="00A03373"/>
    <w:rsid w:val="00A0354C"/>
    <w:rsid w:val="00A039B9"/>
    <w:rsid w:val="00A03C94"/>
    <w:rsid w:val="00A03F74"/>
    <w:rsid w:val="00A03FA7"/>
    <w:rsid w:val="00A04C03"/>
    <w:rsid w:val="00A04C78"/>
    <w:rsid w:val="00A05A2F"/>
    <w:rsid w:val="00A05DE0"/>
    <w:rsid w:val="00A06000"/>
    <w:rsid w:val="00A064CE"/>
    <w:rsid w:val="00A06824"/>
    <w:rsid w:val="00A068FA"/>
    <w:rsid w:val="00A06CA9"/>
    <w:rsid w:val="00A06E22"/>
    <w:rsid w:val="00A06EA6"/>
    <w:rsid w:val="00A07482"/>
    <w:rsid w:val="00A077C2"/>
    <w:rsid w:val="00A07C48"/>
    <w:rsid w:val="00A10047"/>
    <w:rsid w:val="00A10568"/>
    <w:rsid w:val="00A10574"/>
    <w:rsid w:val="00A10603"/>
    <w:rsid w:val="00A106BB"/>
    <w:rsid w:val="00A10936"/>
    <w:rsid w:val="00A10B09"/>
    <w:rsid w:val="00A10C23"/>
    <w:rsid w:val="00A10D28"/>
    <w:rsid w:val="00A10F67"/>
    <w:rsid w:val="00A113BC"/>
    <w:rsid w:val="00A1189F"/>
    <w:rsid w:val="00A11E65"/>
    <w:rsid w:val="00A11EB0"/>
    <w:rsid w:val="00A1217F"/>
    <w:rsid w:val="00A12310"/>
    <w:rsid w:val="00A125A9"/>
    <w:rsid w:val="00A12B92"/>
    <w:rsid w:val="00A12EB0"/>
    <w:rsid w:val="00A1319A"/>
    <w:rsid w:val="00A131A0"/>
    <w:rsid w:val="00A136B8"/>
    <w:rsid w:val="00A13D68"/>
    <w:rsid w:val="00A13F2E"/>
    <w:rsid w:val="00A140A6"/>
    <w:rsid w:val="00A14170"/>
    <w:rsid w:val="00A14287"/>
    <w:rsid w:val="00A144AC"/>
    <w:rsid w:val="00A1471B"/>
    <w:rsid w:val="00A14AA0"/>
    <w:rsid w:val="00A14AE2"/>
    <w:rsid w:val="00A150B3"/>
    <w:rsid w:val="00A151C3"/>
    <w:rsid w:val="00A1583B"/>
    <w:rsid w:val="00A15A3B"/>
    <w:rsid w:val="00A15AC7"/>
    <w:rsid w:val="00A15ED6"/>
    <w:rsid w:val="00A16594"/>
    <w:rsid w:val="00A16652"/>
    <w:rsid w:val="00A1672C"/>
    <w:rsid w:val="00A16CF0"/>
    <w:rsid w:val="00A16F2C"/>
    <w:rsid w:val="00A17141"/>
    <w:rsid w:val="00A175C4"/>
    <w:rsid w:val="00A1768F"/>
    <w:rsid w:val="00A17822"/>
    <w:rsid w:val="00A178C6"/>
    <w:rsid w:val="00A17B39"/>
    <w:rsid w:val="00A200CA"/>
    <w:rsid w:val="00A20462"/>
    <w:rsid w:val="00A204E7"/>
    <w:rsid w:val="00A20638"/>
    <w:rsid w:val="00A2063B"/>
    <w:rsid w:val="00A20645"/>
    <w:rsid w:val="00A206FF"/>
    <w:rsid w:val="00A209D2"/>
    <w:rsid w:val="00A20CAB"/>
    <w:rsid w:val="00A21037"/>
    <w:rsid w:val="00A21114"/>
    <w:rsid w:val="00A21139"/>
    <w:rsid w:val="00A2120D"/>
    <w:rsid w:val="00A2126F"/>
    <w:rsid w:val="00A21494"/>
    <w:rsid w:val="00A2151D"/>
    <w:rsid w:val="00A21B8C"/>
    <w:rsid w:val="00A21C13"/>
    <w:rsid w:val="00A21F7B"/>
    <w:rsid w:val="00A21FE8"/>
    <w:rsid w:val="00A226F4"/>
    <w:rsid w:val="00A22DDF"/>
    <w:rsid w:val="00A230EA"/>
    <w:rsid w:val="00A23133"/>
    <w:rsid w:val="00A23399"/>
    <w:rsid w:val="00A2365F"/>
    <w:rsid w:val="00A23730"/>
    <w:rsid w:val="00A23907"/>
    <w:rsid w:val="00A2392C"/>
    <w:rsid w:val="00A24256"/>
    <w:rsid w:val="00A24822"/>
    <w:rsid w:val="00A24D78"/>
    <w:rsid w:val="00A24D84"/>
    <w:rsid w:val="00A24E16"/>
    <w:rsid w:val="00A24F11"/>
    <w:rsid w:val="00A261EC"/>
    <w:rsid w:val="00A26868"/>
    <w:rsid w:val="00A26AC3"/>
    <w:rsid w:val="00A26C0D"/>
    <w:rsid w:val="00A26C5F"/>
    <w:rsid w:val="00A26C75"/>
    <w:rsid w:val="00A26D39"/>
    <w:rsid w:val="00A26DE2"/>
    <w:rsid w:val="00A26EC7"/>
    <w:rsid w:val="00A27230"/>
    <w:rsid w:val="00A27352"/>
    <w:rsid w:val="00A27357"/>
    <w:rsid w:val="00A27F89"/>
    <w:rsid w:val="00A308EE"/>
    <w:rsid w:val="00A3096F"/>
    <w:rsid w:val="00A3099D"/>
    <w:rsid w:val="00A30CBB"/>
    <w:rsid w:val="00A31327"/>
    <w:rsid w:val="00A3143E"/>
    <w:rsid w:val="00A3160C"/>
    <w:rsid w:val="00A316BE"/>
    <w:rsid w:val="00A3185A"/>
    <w:rsid w:val="00A31BA1"/>
    <w:rsid w:val="00A31D5A"/>
    <w:rsid w:val="00A31DEE"/>
    <w:rsid w:val="00A31F58"/>
    <w:rsid w:val="00A32142"/>
    <w:rsid w:val="00A32265"/>
    <w:rsid w:val="00A32320"/>
    <w:rsid w:val="00A32544"/>
    <w:rsid w:val="00A325BC"/>
    <w:rsid w:val="00A3262B"/>
    <w:rsid w:val="00A32B4D"/>
    <w:rsid w:val="00A33089"/>
    <w:rsid w:val="00A334EC"/>
    <w:rsid w:val="00A33AA2"/>
    <w:rsid w:val="00A33C22"/>
    <w:rsid w:val="00A33CD9"/>
    <w:rsid w:val="00A33F7F"/>
    <w:rsid w:val="00A33FB4"/>
    <w:rsid w:val="00A34220"/>
    <w:rsid w:val="00A34233"/>
    <w:rsid w:val="00A347E5"/>
    <w:rsid w:val="00A34DD3"/>
    <w:rsid w:val="00A34E6D"/>
    <w:rsid w:val="00A34F35"/>
    <w:rsid w:val="00A35158"/>
    <w:rsid w:val="00A35521"/>
    <w:rsid w:val="00A35746"/>
    <w:rsid w:val="00A35761"/>
    <w:rsid w:val="00A35921"/>
    <w:rsid w:val="00A35B18"/>
    <w:rsid w:val="00A36562"/>
    <w:rsid w:val="00A3664F"/>
    <w:rsid w:val="00A36C6C"/>
    <w:rsid w:val="00A36DF4"/>
    <w:rsid w:val="00A37076"/>
    <w:rsid w:val="00A37336"/>
    <w:rsid w:val="00A37371"/>
    <w:rsid w:val="00A375E7"/>
    <w:rsid w:val="00A3796D"/>
    <w:rsid w:val="00A37A44"/>
    <w:rsid w:val="00A37BC9"/>
    <w:rsid w:val="00A40016"/>
    <w:rsid w:val="00A401FE"/>
    <w:rsid w:val="00A4026D"/>
    <w:rsid w:val="00A40946"/>
    <w:rsid w:val="00A40B1A"/>
    <w:rsid w:val="00A40B3D"/>
    <w:rsid w:val="00A40C07"/>
    <w:rsid w:val="00A40E44"/>
    <w:rsid w:val="00A4101A"/>
    <w:rsid w:val="00A4169E"/>
    <w:rsid w:val="00A41B8C"/>
    <w:rsid w:val="00A41DD0"/>
    <w:rsid w:val="00A420B1"/>
    <w:rsid w:val="00A422DB"/>
    <w:rsid w:val="00A422F1"/>
    <w:rsid w:val="00A42327"/>
    <w:rsid w:val="00A4273C"/>
    <w:rsid w:val="00A428A3"/>
    <w:rsid w:val="00A42CE6"/>
    <w:rsid w:val="00A43255"/>
    <w:rsid w:val="00A4354E"/>
    <w:rsid w:val="00A43662"/>
    <w:rsid w:val="00A43C51"/>
    <w:rsid w:val="00A43F6D"/>
    <w:rsid w:val="00A443FC"/>
    <w:rsid w:val="00A4441B"/>
    <w:rsid w:val="00A4441F"/>
    <w:rsid w:val="00A44566"/>
    <w:rsid w:val="00A44985"/>
    <w:rsid w:val="00A44988"/>
    <w:rsid w:val="00A44E16"/>
    <w:rsid w:val="00A44FD6"/>
    <w:rsid w:val="00A45809"/>
    <w:rsid w:val="00A459A5"/>
    <w:rsid w:val="00A45CE1"/>
    <w:rsid w:val="00A45D50"/>
    <w:rsid w:val="00A4623D"/>
    <w:rsid w:val="00A4649D"/>
    <w:rsid w:val="00A4659F"/>
    <w:rsid w:val="00A46B20"/>
    <w:rsid w:val="00A46DDB"/>
    <w:rsid w:val="00A473FB"/>
    <w:rsid w:val="00A47544"/>
    <w:rsid w:val="00A47849"/>
    <w:rsid w:val="00A47EBE"/>
    <w:rsid w:val="00A50335"/>
    <w:rsid w:val="00A50680"/>
    <w:rsid w:val="00A506EB"/>
    <w:rsid w:val="00A507DD"/>
    <w:rsid w:val="00A50AFA"/>
    <w:rsid w:val="00A50BAE"/>
    <w:rsid w:val="00A50C6F"/>
    <w:rsid w:val="00A50D1B"/>
    <w:rsid w:val="00A50EF4"/>
    <w:rsid w:val="00A50F62"/>
    <w:rsid w:val="00A51068"/>
    <w:rsid w:val="00A511C3"/>
    <w:rsid w:val="00A511F5"/>
    <w:rsid w:val="00A512E3"/>
    <w:rsid w:val="00A51B61"/>
    <w:rsid w:val="00A51B79"/>
    <w:rsid w:val="00A51D91"/>
    <w:rsid w:val="00A51F12"/>
    <w:rsid w:val="00A5260C"/>
    <w:rsid w:val="00A52F0D"/>
    <w:rsid w:val="00A53188"/>
    <w:rsid w:val="00A53212"/>
    <w:rsid w:val="00A53A46"/>
    <w:rsid w:val="00A53F74"/>
    <w:rsid w:val="00A5402F"/>
    <w:rsid w:val="00A5468A"/>
    <w:rsid w:val="00A547CA"/>
    <w:rsid w:val="00A54C65"/>
    <w:rsid w:val="00A550F1"/>
    <w:rsid w:val="00A5522D"/>
    <w:rsid w:val="00A55599"/>
    <w:rsid w:val="00A55662"/>
    <w:rsid w:val="00A56105"/>
    <w:rsid w:val="00A5667A"/>
    <w:rsid w:val="00A567C4"/>
    <w:rsid w:val="00A5693C"/>
    <w:rsid w:val="00A56B14"/>
    <w:rsid w:val="00A56C79"/>
    <w:rsid w:val="00A56EFC"/>
    <w:rsid w:val="00A57347"/>
    <w:rsid w:val="00A57972"/>
    <w:rsid w:val="00A579B6"/>
    <w:rsid w:val="00A57ABB"/>
    <w:rsid w:val="00A57BA9"/>
    <w:rsid w:val="00A60002"/>
    <w:rsid w:val="00A60119"/>
    <w:rsid w:val="00A601A9"/>
    <w:rsid w:val="00A60762"/>
    <w:rsid w:val="00A607D1"/>
    <w:rsid w:val="00A60BD1"/>
    <w:rsid w:val="00A60F59"/>
    <w:rsid w:val="00A6168A"/>
    <w:rsid w:val="00A6173C"/>
    <w:rsid w:val="00A61CAC"/>
    <w:rsid w:val="00A6218D"/>
    <w:rsid w:val="00A62A08"/>
    <w:rsid w:val="00A62CAA"/>
    <w:rsid w:val="00A62E17"/>
    <w:rsid w:val="00A632BE"/>
    <w:rsid w:val="00A635F9"/>
    <w:rsid w:val="00A6375A"/>
    <w:rsid w:val="00A63921"/>
    <w:rsid w:val="00A639DB"/>
    <w:rsid w:val="00A63B9A"/>
    <w:rsid w:val="00A63EC4"/>
    <w:rsid w:val="00A63EC6"/>
    <w:rsid w:val="00A63F8A"/>
    <w:rsid w:val="00A6431F"/>
    <w:rsid w:val="00A64439"/>
    <w:rsid w:val="00A64567"/>
    <w:rsid w:val="00A64705"/>
    <w:rsid w:val="00A65033"/>
    <w:rsid w:val="00A651E7"/>
    <w:rsid w:val="00A65306"/>
    <w:rsid w:val="00A6537D"/>
    <w:rsid w:val="00A65385"/>
    <w:rsid w:val="00A6539A"/>
    <w:rsid w:val="00A653A3"/>
    <w:rsid w:val="00A6553D"/>
    <w:rsid w:val="00A6565C"/>
    <w:rsid w:val="00A65678"/>
    <w:rsid w:val="00A6568A"/>
    <w:rsid w:val="00A6573C"/>
    <w:rsid w:val="00A65778"/>
    <w:rsid w:val="00A658F3"/>
    <w:rsid w:val="00A6592A"/>
    <w:rsid w:val="00A65AB1"/>
    <w:rsid w:val="00A65B5E"/>
    <w:rsid w:val="00A65BCC"/>
    <w:rsid w:val="00A65C7E"/>
    <w:rsid w:val="00A65EB0"/>
    <w:rsid w:val="00A663C4"/>
    <w:rsid w:val="00A66B69"/>
    <w:rsid w:val="00A66FFF"/>
    <w:rsid w:val="00A673E0"/>
    <w:rsid w:val="00A67449"/>
    <w:rsid w:val="00A6771A"/>
    <w:rsid w:val="00A677B3"/>
    <w:rsid w:val="00A67807"/>
    <w:rsid w:val="00A67885"/>
    <w:rsid w:val="00A67905"/>
    <w:rsid w:val="00A67A4C"/>
    <w:rsid w:val="00A67E59"/>
    <w:rsid w:val="00A67FDB"/>
    <w:rsid w:val="00A70763"/>
    <w:rsid w:val="00A70979"/>
    <w:rsid w:val="00A709B1"/>
    <w:rsid w:val="00A709EF"/>
    <w:rsid w:val="00A70C59"/>
    <w:rsid w:val="00A726E7"/>
    <w:rsid w:val="00A7285C"/>
    <w:rsid w:val="00A72861"/>
    <w:rsid w:val="00A72C78"/>
    <w:rsid w:val="00A72DD6"/>
    <w:rsid w:val="00A72E9D"/>
    <w:rsid w:val="00A73288"/>
    <w:rsid w:val="00A73503"/>
    <w:rsid w:val="00A73799"/>
    <w:rsid w:val="00A73A29"/>
    <w:rsid w:val="00A73B8A"/>
    <w:rsid w:val="00A73DA4"/>
    <w:rsid w:val="00A73EBE"/>
    <w:rsid w:val="00A73F51"/>
    <w:rsid w:val="00A73F9C"/>
    <w:rsid w:val="00A744D3"/>
    <w:rsid w:val="00A748E8"/>
    <w:rsid w:val="00A74CAA"/>
    <w:rsid w:val="00A750E2"/>
    <w:rsid w:val="00A75130"/>
    <w:rsid w:val="00A752F0"/>
    <w:rsid w:val="00A75564"/>
    <w:rsid w:val="00A75579"/>
    <w:rsid w:val="00A755BF"/>
    <w:rsid w:val="00A767B0"/>
    <w:rsid w:val="00A76E51"/>
    <w:rsid w:val="00A7733F"/>
    <w:rsid w:val="00A77EA4"/>
    <w:rsid w:val="00A80438"/>
    <w:rsid w:val="00A8047B"/>
    <w:rsid w:val="00A8056F"/>
    <w:rsid w:val="00A80794"/>
    <w:rsid w:val="00A80C99"/>
    <w:rsid w:val="00A80DD4"/>
    <w:rsid w:val="00A81066"/>
    <w:rsid w:val="00A812BF"/>
    <w:rsid w:val="00A81584"/>
    <w:rsid w:val="00A81725"/>
    <w:rsid w:val="00A8191C"/>
    <w:rsid w:val="00A81DB1"/>
    <w:rsid w:val="00A8242E"/>
    <w:rsid w:val="00A82938"/>
    <w:rsid w:val="00A82AE0"/>
    <w:rsid w:val="00A82EF9"/>
    <w:rsid w:val="00A82F10"/>
    <w:rsid w:val="00A83275"/>
    <w:rsid w:val="00A83405"/>
    <w:rsid w:val="00A8341F"/>
    <w:rsid w:val="00A8361E"/>
    <w:rsid w:val="00A83E5A"/>
    <w:rsid w:val="00A83E9F"/>
    <w:rsid w:val="00A840EC"/>
    <w:rsid w:val="00A84B22"/>
    <w:rsid w:val="00A854A2"/>
    <w:rsid w:val="00A85976"/>
    <w:rsid w:val="00A86209"/>
    <w:rsid w:val="00A86290"/>
    <w:rsid w:val="00A8655D"/>
    <w:rsid w:val="00A8671B"/>
    <w:rsid w:val="00A86B81"/>
    <w:rsid w:val="00A86C0D"/>
    <w:rsid w:val="00A86D2E"/>
    <w:rsid w:val="00A86DC9"/>
    <w:rsid w:val="00A87503"/>
    <w:rsid w:val="00A87CF3"/>
    <w:rsid w:val="00A9045F"/>
    <w:rsid w:val="00A904C6"/>
    <w:rsid w:val="00A9055B"/>
    <w:rsid w:val="00A90625"/>
    <w:rsid w:val="00A90A20"/>
    <w:rsid w:val="00A90AF0"/>
    <w:rsid w:val="00A90B97"/>
    <w:rsid w:val="00A91375"/>
    <w:rsid w:val="00A91560"/>
    <w:rsid w:val="00A916C7"/>
    <w:rsid w:val="00A91841"/>
    <w:rsid w:val="00A9199D"/>
    <w:rsid w:val="00A91BFB"/>
    <w:rsid w:val="00A9220C"/>
    <w:rsid w:val="00A924A1"/>
    <w:rsid w:val="00A928C8"/>
    <w:rsid w:val="00A92974"/>
    <w:rsid w:val="00A929A1"/>
    <w:rsid w:val="00A92D63"/>
    <w:rsid w:val="00A92D9B"/>
    <w:rsid w:val="00A9301A"/>
    <w:rsid w:val="00A93116"/>
    <w:rsid w:val="00A937DB"/>
    <w:rsid w:val="00A938EA"/>
    <w:rsid w:val="00A93A57"/>
    <w:rsid w:val="00A93AC0"/>
    <w:rsid w:val="00A93DCE"/>
    <w:rsid w:val="00A93DEB"/>
    <w:rsid w:val="00A94123"/>
    <w:rsid w:val="00A9413D"/>
    <w:rsid w:val="00A941F2"/>
    <w:rsid w:val="00A9440C"/>
    <w:rsid w:val="00A9482E"/>
    <w:rsid w:val="00A94DC9"/>
    <w:rsid w:val="00A94F84"/>
    <w:rsid w:val="00A94FF8"/>
    <w:rsid w:val="00A95434"/>
    <w:rsid w:val="00A9565A"/>
    <w:rsid w:val="00A95740"/>
    <w:rsid w:val="00A95B59"/>
    <w:rsid w:val="00A95C70"/>
    <w:rsid w:val="00A95EAE"/>
    <w:rsid w:val="00A9618C"/>
    <w:rsid w:val="00A96871"/>
    <w:rsid w:val="00A96A5B"/>
    <w:rsid w:val="00A96AC9"/>
    <w:rsid w:val="00A9738D"/>
    <w:rsid w:val="00A9795A"/>
    <w:rsid w:val="00A97D66"/>
    <w:rsid w:val="00AA0827"/>
    <w:rsid w:val="00AA0874"/>
    <w:rsid w:val="00AA08ED"/>
    <w:rsid w:val="00AA08F1"/>
    <w:rsid w:val="00AA0A91"/>
    <w:rsid w:val="00AA0C01"/>
    <w:rsid w:val="00AA1031"/>
    <w:rsid w:val="00AA15F1"/>
    <w:rsid w:val="00AA1AA1"/>
    <w:rsid w:val="00AA1EF8"/>
    <w:rsid w:val="00AA21B4"/>
    <w:rsid w:val="00AA236B"/>
    <w:rsid w:val="00AA27FE"/>
    <w:rsid w:val="00AA28EF"/>
    <w:rsid w:val="00AA32B0"/>
    <w:rsid w:val="00AA350E"/>
    <w:rsid w:val="00AA35B3"/>
    <w:rsid w:val="00AA378F"/>
    <w:rsid w:val="00AA379E"/>
    <w:rsid w:val="00AA3B38"/>
    <w:rsid w:val="00AA3D90"/>
    <w:rsid w:val="00AA410A"/>
    <w:rsid w:val="00AA43CA"/>
    <w:rsid w:val="00AA4A03"/>
    <w:rsid w:val="00AA4A6A"/>
    <w:rsid w:val="00AA4B58"/>
    <w:rsid w:val="00AA4CED"/>
    <w:rsid w:val="00AA53A8"/>
    <w:rsid w:val="00AA563B"/>
    <w:rsid w:val="00AA5743"/>
    <w:rsid w:val="00AA591B"/>
    <w:rsid w:val="00AA5ABF"/>
    <w:rsid w:val="00AA5AFF"/>
    <w:rsid w:val="00AA5BD3"/>
    <w:rsid w:val="00AA64CB"/>
    <w:rsid w:val="00AA6825"/>
    <w:rsid w:val="00AA69F6"/>
    <w:rsid w:val="00AA6F36"/>
    <w:rsid w:val="00AA76B0"/>
    <w:rsid w:val="00AA7755"/>
    <w:rsid w:val="00AA79F2"/>
    <w:rsid w:val="00AB0044"/>
    <w:rsid w:val="00AB0575"/>
    <w:rsid w:val="00AB06C6"/>
    <w:rsid w:val="00AB0982"/>
    <w:rsid w:val="00AB12D0"/>
    <w:rsid w:val="00AB1312"/>
    <w:rsid w:val="00AB15CB"/>
    <w:rsid w:val="00AB182D"/>
    <w:rsid w:val="00AB18DA"/>
    <w:rsid w:val="00AB1999"/>
    <w:rsid w:val="00AB1D66"/>
    <w:rsid w:val="00AB1EE1"/>
    <w:rsid w:val="00AB2417"/>
    <w:rsid w:val="00AB2596"/>
    <w:rsid w:val="00AB26D5"/>
    <w:rsid w:val="00AB29D3"/>
    <w:rsid w:val="00AB2C19"/>
    <w:rsid w:val="00AB30F3"/>
    <w:rsid w:val="00AB396C"/>
    <w:rsid w:val="00AB4020"/>
    <w:rsid w:val="00AB45D0"/>
    <w:rsid w:val="00AB493A"/>
    <w:rsid w:val="00AB4AD6"/>
    <w:rsid w:val="00AB4E71"/>
    <w:rsid w:val="00AB6507"/>
    <w:rsid w:val="00AB6794"/>
    <w:rsid w:val="00AB70D5"/>
    <w:rsid w:val="00AB70EF"/>
    <w:rsid w:val="00AB73A0"/>
    <w:rsid w:val="00AB7479"/>
    <w:rsid w:val="00AB7525"/>
    <w:rsid w:val="00AB756A"/>
    <w:rsid w:val="00AB7BB0"/>
    <w:rsid w:val="00AB7C61"/>
    <w:rsid w:val="00AC0378"/>
    <w:rsid w:val="00AC0694"/>
    <w:rsid w:val="00AC06A5"/>
    <w:rsid w:val="00AC1154"/>
    <w:rsid w:val="00AC1729"/>
    <w:rsid w:val="00AC17ED"/>
    <w:rsid w:val="00AC18CE"/>
    <w:rsid w:val="00AC1B6E"/>
    <w:rsid w:val="00AC22E9"/>
    <w:rsid w:val="00AC29C6"/>
    <w:rsid w:val="00AC2C5D"/>
    <w:rsid w:val="00AC3385"/>
    <w:rsid w:val="00AC33EA"/>
    <w:rsid w:val="00AC3534"/>
    <w:rsid w:val="00AC3651"/>
    <w:rsid w:val="00AC396E"/>
    <w:rsid w:val="00AC3A05"/>
    <w:rsid w:val="00AC3D29"/>
    <w:rsid w:val="00AC4217"/>
    <w:rsid w:val="00AC44A7"/>
    <w:rsid w:val="00AC4607"/>
    <w:rsid w:val="00AC4688"/>
    <w:rsid w:val="00AC4B65"/>
    <w:rsid w:val="00AC4F59"/>
    <w:rsid w:val="00AC5541"/>
    <w:rsid w:val="00AC5762"/>
    <w:rsid w:val="00AC58B0"/>
    <w:rsid w:val="00AC5E71"/>
    <w:rsid w:val="00AC66C0"/>
    <w:rsid w:val="00AC66E9"/>
    <w:rsid w:val="00AC6B61"/>
    <w:rsid w:val="00AC6EAD"/>
    <w:rsid w:val="00AC710A"/>
    <w:rsid w:val="00AC724F"/>
    <w:rsid w:val="00AC7396"/>
    <w:rsid w:val="00AC73F6"/>
    <w:rsid w:val="00AC744E"/>
    <w:rsid w:val="00AC77E0"/>
    <w:rsid w:val="00AC7D54"/>
    <w:rsid w:val="00AD0151"/>
    <w:rsid w:val="00AD026F"/>
    <w:rsid w:val="00AD03DD"/>
    <w:rsid w:val="00AD0451"/>
    <w:rsid w:val="00AD0499"/>
    <w:rsid w:val="00AD09C0"/>
    <w:rsid w:val="00AD0A2C"/>
    <w:rsid w:val="00AD0A2E"/>
    <w:rsid w:val="00AD0D9A"/>
    <w:rsid w:val="00AD128F"/>
    <w:rsid w:val="00AD1A15"/>
    <w:rsid w:val="00AD1ED5"/>
    <w:rsid w:val="00AD20A6"/>
    <w:rsid w:val="00AD23EA"/>
    <w:rsid w:val="00AD260B"/>
    <w:rsid w:val="00AD286C"/>
    <w:rsid w:val="00AD2E59"/>
    <w:rsid w:val="00AD3298"/>
    <w:rsid w:val="00AD3918"/>
    <w:rsid w:val="00AD3C1D"/>
    <w:rsid w:val="00AD3C3E"/>
    <w:rsid w:val="00AD41BB"/>
    <w:rsid w:val="00AD4309"/>
    <w:rsid w:val="00AD4847"/>
    <w:rsid w:val="00AD4869"/>
    <w:rsid w:val="00AD4895"/>
    <w:rsid w:val="00AD4A1C"/>
    <w:rsid w:val="00AD4BAB"/>
    <w:rsid w:val="00AD4BE6"/>
    <w:rsid w:val="00AD4FD6"/>
    <w:rsid w:val="00AD51A8"/>
    <w:rsid w:val="00AD520C"/>
    <w:rsid w:val="00AD52F5"/>
    <w:rsid w:val="00AD5797"/>
    <w:rsid w:val="00AD5889"/>
    <w:rsid w:val="00AD592B"/>
    <w:rsid w:val="00AD59FE"/>
    <w:rsid w:val="00AD5A39"/>
    <w:rsid w:val="00AD5FDE"/>
    <w:rsid w:val="00AD642D"/>
    <w:rsid w:val="00AD69BF"/>
    <w:rsid w:val="00AD6BDF"/>
    <w:rsid w:val="00AD6D0A"/>
    <w:rsid w:val="00AD7181"/>
    <w:rsid w:val="00AD7804"/>
    <w:rsid w:val="00AD794E"/>
    <w:rsid w:val="00AD7D83"/>
    <w:rsid w:val="00AE0040"/>
    <w:rsid w:val="00AE066C"/>
    <w:rsid w:val="00AE067F"/>
    <w:rsid w:val="00AE0AB2"/>
    <w:rsid w:val="00AE0ADB"/>
    <w:rsid w:val="00AE101B"/>
    <w:rsid w:val="00AE1213"/>
    <w:rsid w:val="00AE17DB"/>
    <w:rsid w:val="00AE1858"/>
    <w:rsid w:val="00AE1887"/>
    <w:rsid w:val="00AE1C4B"/>
    <w:rsid w:val="00AE1DCC"/>
    <w:rsid w:val="00AE1E4D"/>
    <w:rsid w:val="00AE1FC9"/>
    <w:rsid w:val="00AE287E"/>
    <w:rsid w:val="00AE30B2"/>
    <w:rsid w:val="00AE327C"/>
    <w:rsid w:val="00AE3487"/>
    <w:rsid w:val="00AE34FC"/>
    <w:rsid w:val="00AE36E9"/>
    <w:rsid w:val="00AE39F5"/>
    <w:rsid w:val="00AE3F57"/>
    <w:rsid w:val="00AE43C1"/>
    <w:rsid w:val="00AE4B21"/>
    <w:rsid w:val="00AE4D35"/>
    <w:rsid w:val="00AE52A1"/>
    <w:rsid w:val="00AE537E"/>
    <w:rsid w:val="00AE55CD"/>
    <w:rsid w:val="00AE56F8"/>
    <w:rsid w:val="00AE592D"/>
    <w:rsid w:val="00AE5A1E"/>
    <w:rsid w:val="00AE5A92"/>
    <w:rsid w:val="00AE5C08"/>
    <w:rsid w:val="00AE5C7C"/>
    <w:rsid w:val="00AE5E6C"/>
    <w:rsid w:val="00AE6043"/>
    <w:rsid w:val="00AE6311"/>
    <w:rsid w:val="00AE631C"/>
    <w:rsid w:val="00AE6350"/>
    <w:rsid w:val="00AE6370"/>
    <w:rsid w:val="00AE64A7"/>
    <w:rsid w:val="00AE6921"/>
    <w:rsid w:val="00AE6B59"/>
    <w:rsid w:val="00AE717E"/>
    <w:rsid w:val="00AE7238"/>
    <w:rsid w:val="00AE7451"/>
    <w:rsid w:val="00AE74CC"/>
    <w:rsid w:val="00AE78A4"/>
    <w:rsid w:val="00AE78FC"/>
    <w:rsid w:val="00AE7BAA"/>
    <w:rsid w:val="00AF050A"/>
    <w:rsid w:val="00AF07F7"/>
    <w:rsid w:val="00AF088A"/>
    <w:rsid w:val="00AF08B6"/>
    <w:rsid w:val="00AF09F8"/>
    <w:rsid w:val="00AF0C1D"/>
    <w:rsid w:val="00AF0C9C"/>
    <w:rsid w:val="00AF0CC2"/>
    <w:rsid w:val="00AF0D82"/>
    <w:rsid w:val="00AF12FB"/>
    <w:rsid w:val="00AF14C6"/>
    <w:rsid w:val="00AF15E5"/>
    <w:rsid w:val="00AF17BF"/>
    <w:rsid w:val="00AF1D17"/>
    <w:rsid w:val="00AF1D3F"/>
    <w:rsid w:val="00AF1ED1"/>
    <w:rsid w:val="00AF1F22"/>
    <w:rsid w:val="00AF2545"/>
    <w:rsid w:val="00AF2614"/>
    <w:rsid w:val="00AF2882"/>
    <w:rsid w:val="00AF29EB"/>
    <w:rsid w:val="00AF2C8F"/>
    <w:rsid w:val="00AF2EA3"/>
    <w:rsid w:val="00AF3432"/>
    <w:rsid w:val="00AF3652"/>
    <w:rsid w:val="00AF36DD"/>
    <w:rsid w:val="00AF3811"/>
    <w:rsid w:val="00AF383B"/>
    <w:rsid w:val="00AF3B92"/>
    <w:rsid w:val="00AF3D71"/>
    <w:rsid w:val="00AF3DCC"/>
    <w:rsid w:val="00AF3E37"/>
    <w:rsid w:val="00AF3E3C"/>
    <w:rsid w:val="00AF3FAD"/>
    <w:rsid w:val="00AF46A4"/>
    <w:rsid w:val="00AF4B31"/>
    <w:rsid w:val="00AF4D07"/>
    <w:rsid w:val="00AF5A92"/>
    <w:rsid w:val="00AF5D57"/>
    <w:rsid w:val="00AF6058"/>
    <w:rsid w:val="00AF60B4"/>
    <w:rsid w:val="00AF63E3"/>
    <w:rsid w:val="00AF6752"/>
    <w:rsid w:val="00AF72DA"/>
    <w:rsid w:val="00AF7441"/>
    <w:rsid w:val="00AF7D38"/>
    <w:rsid w:val="00B00606"/>
    <w:rsid w:val="00B00741"/>
    <w:rsid w:val="00B00BC4"/>
    <w:rsid w:val="00B00DA2"/>
    <w:rsid w:val="00B00FF7"/>
    <w:rsid w:val="00B01301"/>
    <w:rsid w:val="00B01540"/>
    <w:rsid w:val="00B01912"/>
    <w:rsid w:val="00B01A75"/>
    <w:rsid w:val="00B01F95"/>
    <w:rsid w:val="00B0204F"/>
    <w:rsid w:val="00B02178"/>
    <w:rsid w:val="00B02564"/>
    <w:rsid w:val="00B027F6"/>
    <w:rsid w:val="00B029DA"/>
    <w:rsid w:val="00B02B78"/>
    <w:rsid w:val="00B02C5C"/>
    <w:rsid w:val="00B02CE8"/>
    <w:rsid w:val="00B02E7A"/>
    <w:rsid w:val="00B03140"/>
    <w:rsid w:val="00B03193"/>
    <w:rsid w:val="00B032DD"/>
    <w:rsid w:val="00B0330B"/>
    <w:rsid w:val="00B0339E"/>
    <w:rsid w:val="00B03BDC"/>
    <w:rsid w:val="00B03E29"/>
    <w:rsid w:val="00B0418C"/>
    <w:rsid w:val="00B046D5"/>
    <w:rsid w:val="00B054BB"/>
    <w:rsid w:val="00B055BB"/>
    <w:rsid w:val="00B05739"/>
    <w:rsid w:val="00B0595C"/>
    <w:rsid w:val="00B05AED"/>
    <w:rsid w:val="00B05C80"/>
    <w:rsid w:val="00B06319"/>
    <w:rsid w:val="00B0636A"/>
    <w:rsid w:val="00B0647D"/>
    <w:rsid w:val="00B0680F"/>
    <w:rsid w:val="00B06B55"/>
    <w:rsid w:val="00B06D89"/>
    <w:rsid w:val="00B06DCF"/>
    <w:rsid w:val="00B06E46"/>
    <w:rsid w:val="00B06FE9"/>
    <w:rsid w:val="00B0704D"/>
    <w:rsid w:val="00B07221"/>
    <w:rsid w:val="00B07467"/>
    <w:rsid w:val="00B07542"/>
    <w:rsid w:val="00B07677"/>
    <w:rsid w:val="00B076E0"/>
    <w:rsid w:val="00B077C4"/>
    <w:rsid w:val="00B07C64"/>
    <w:rsid w:val="00B07D27"/>
    <w:rsid w:val="00B102F6"/>
    <w:rsid w:val="00B10695"/>
    <w:rsid w:val="00B10727"/>
    <w:rsid w:val="00B10A13"/>
    <w:rsid w:val="00B10A46"/>
    <w:rsid w:val="00B10BB9"/>
    <w:rsid w:val="00B11460"/>
    <w:rsid w:val="00B11550"/>
    <w:rsid w:val="00B115CE"/>
    <w:rsid w:val="00B11802"/>
    <w:rsid w:val="00B11C31"/>
    <w:rsid w:val="00B1276B"/>
    <w:rsid w:val="00B12ADA"/>
    <w:rsid w:val="00B12C7E"/>
    <w:rsid w:val="00B12DC2"/>
    <w:rsid w:val="00B133B5"/>
    <w:rsid w:val="00B1341C"/>
    <w:rsid w:val="00B13785"/>
    <w:rsid w:val="00B137EA"/>
    <w:rsid w:val="00B138C3"/>
    <w:rsid w:val="00B13B5E"/>
    <w:rsid w:val="00B13EC3"/>
    <w:rsid w:val="00B142A9"/>
    <w:rsid w:val="00B14936"/>
    <w:rsid w:val="00B14D46"/>
    <w:rsid w:val="00B14FC2"/>
    <w:rsid w:val="00B1539A"/>
    <w:rsid w:val="00B154E9"/>
    <w:rsid w:val="00B156C9"/>
    <w:rsid w:val="00B15BC6"/>
    <w:rsid w:val="00B15C14"/>
    <w:rsid w:val="00B15E05"/>
    <w:rsid w:val="00B164E2"/>
    <w:rsid w:val="00B16696"/>
    <w:rsid w:val="00B16697"/>
    <w:rsid w:val="00B169E4"/>
    <w:rsid w:val="00B16B74"/>
    <w:rsid w:val="00B16BDE"/>
    <w:rsid w:val="00B16D14"/>
    <w:rsid w:val="00B16DDB"/>
    <w:rsid w:val="00B16DF4"/>
    <w:rsid w:val="00B1711B"/>
    <w:rsid w:val="00B172EF"/>
    <w:rsid w:val="00B17355"/>
    <w:rsid w:val="00B173F4"/>
    <w:rsid w:val="00B17646"/>
    <w:rsid w:val="00B17650"/>
    <w:rsid w:val="00B17680"/>
    <w:rsid w:val="00B1770E"/>
    <w:rsid w:val="00B17F28"/>
    <w:rsid w:val="00B17F2E"/>
    <w:rsid w:val="00B20A04"/>
    <w:rsid w:val="00B21075"/>
    <w:rsid w:val="00B21411"/>
    <w:rsid w:val="00B216F2"/>
    <w:rsid w:val="00B21A03"/>
    <w:rsid w:val="00B21C2F"/>
    <w:rsid w:val="00B220A5"/>
    <w:rsid w:val="00B2211C"/>
    <w:rsid w:val="00B22290"/>
    <w:rsid w:val="00B22444"/>
    <w:rsid w:val="00B22537"/>
    <w:rsid w:val="00B22725"/>
    <w:rsid w:val="00B230BA"/>
    <w:rsid w:val="00B2315A"/>
    <w:rsid w:val="00B233EB"/>
    <w:rsid w:val="00B23591"/>
    <w:rsid w:val="00B24001"/>
    <w:rsid w:val="00B240EA"/>
    <w:rsid w:val="00B2413D"/>
    <w:rsid w:val="00B24696"/>
    <w:rsid w:val="00B247FC"/>
    <w:rsid w:val="00B24ADC"/>
    <w:rsid w:val="00B24C4A"/>
    <w:rsid w:val="00B2513D"/>
    <w:rsid w:val="00B2569D"/>
    <w:rsid w:val="00B25715"/>
    <w:rsid w:val="00B258A4"/>
    <w:rsid w:val="00B25C13"/>
    <w:rsid w:val="00B26055"/>
    <w:rsid w:val="00B263C7"/>
    <w:rsid w:val="00B26922"/>
    <w:rsid w:val="00B27274"/>
    <w:rsid w:val="00B2799E"/>
    <w:rsid w:val="00B27AC4"/>
    <w:rsid w:val="00B27F5E"/>
    <w:rsid w:val="00B27F6B"/>
    <w:rsid w:val="00B300EB"/>
    <w:rsid w:val="00B303C1"/>
    <w:rsid w:val="00B30718"/>
    <w:rsid w:val="00B31505"/>
    <w:rsid w:val="00B31919"/>
    <w:rsid w:val="00B31AD3"/>
    <w:rsid w:val="00B327C2"/>
    <w:rsid w:val="00B328DF"/>
    <w:rsid w:val="00B32A44"/>
    <w:rsid w:val="00B32B32"/>
    <w:rsid w:val="00B32C0B"/>
    <w:rsid w:val="00B33279"/>
    <w:rsid w:val="00B33372"/>
    <w:rsid w:val="00B33469"/>
    <w:rsid w:val="00B334C4"/>
    <w:rsid w:val="00B339A2"/>
    <w:rsid w:val="00B344C1"/>
    <w:rsid w:val="00B3461F"/>
    <w:rsid w:val="00B346DD"/>
    <w:rsid w:val="00B349D9"/>
    <w:rsid w:val="00B34B45"/>
    <w:rsid w:val="00B35015"/>
    <w:rsid w:val="00B355BE"/>
    <w:rsid w:val="00B35F20"/>
    <w:rsid w:val="00B363AC"/>
    <w:rsid w:val="00B36433"/>
    <w:rsid w:val="00B366FA"/>
    <w:rsid w:val="00B368BE"/>
    <w:rsid w:val="00B36C48"/>
    <w:rsid w:val="00B36FC1"/>
    <w:rsid w:val="00B37221"/>
    <w:rsid w:val="00B3731D"/>
    <w:rsid w:val="00B37545"/>
    <w:rsid w:val="00B37562"/>
    <w:rsid w:val="00B376CC"/>
    <w:rsid w:val="00B37822"/>
    <w:rsid w:val="00B37CAE"/>
    <w:rsid w:val="00B400F4"/>
    <w:rsid w:val="00B401A1"/>
    <w:rsid w:val="00B401C3"/>
    <w:rsid w:val="00B407EF"/>
    <w:rsid w:val="00B40CCA"/>
    <w:rsid w:val="00B40D8D"/>
    <w:rsid w:val="00B413D0"/>
    <w:rsid w:val="00B4160C"/>
    <w:rsid w:val="00B41DA8"/>
    <w:rsid w:val="00B422B3"/>
    <w:rsid w:val="00B42493"/>
    <w:rsid w:val="00B42915"/>
    <w:rsid w:val="00B42AB3"/>
    <w:rsid w:val="00B42CB8"/>
    <w:rsid w:val="00B42DEC"/>
    <w:rsid w:val="00B42F04"/>
    <w:rsid w:val="00B42F1F"/>
    <w:rsid w:val="00B42F4C"/>
    <w:rsid w:val="00B430B6"/>
    <w:rsid w:val="00B43143"/>
    <w:rsid w:val="00B43376"/>
    <w:rsid w:val="00B43546"/>
    <w:rsid w:val="00B439DB"/>
    <w:rsid w:val="00B43BBA"/>
    <w:rsid w:val="00B43EB5"/>
    <w:rsid w:val="00B43F26"/>
    <w:rsid w:val="00B443C1"/>
    <w:rsid w:val="00B449BD"/>
    <w:rsid w:val="00B44BFE"/>
    <w:rsid w:val="00B45000"/>
    <w:rsid w:val="00B45882"/>
    <w:rsid w:val="00B4599C"/>
    <w:rsid w:val="00B45DD4"/>
    <w:rsid w:val="00B4654A"/>
    <w:rsid w:val="00B46697"/>
    <w:rsid w:val="00B46A45"/>
    <w:rsid w:val="00B46AC7"/>
    <w:rsid w:val="00B46B55"/>
    <w:rsid w:val="00B46F03"/>
    <w:rsid w:val="00B46FF7"/>
    <w:rsid w:val="00B47238"/>
    <w:rsid w:val="00B47F43"/>
    <w:rsid w:val="00B505EE"/>
    <w:rsid w:val="00B50772"/>
    <w:rsid w:val="00B50803"/>
    <w:rsid w:val="00B50846"/>
    <w:rsid w:val="00B50BA0"/>
    <w:rsid w:val="00B50D6A"/>
    <w:rsid w:val="00B50E66"/>
    <w:rsid w:val="00B50FC4"/>
    <w:rsid w:val="00B513A2"/>
    <w:rsid w:val="00B5145F"/>
    <w:rsid w:val="00B51470"/>
    <w:rsid w:val="00B51672"/>
    <w:rsid w:val="00B516B3"/>
    <w:rsid w:val="00B519FF"/>
    <w:rsid w:val="00B5217A"/>
    <w:rsid w:val="00B52403"/>
    <w:rsid w:val="00B524F1"/>
    <w:rsid w:val="00B527F3"/>
    <w:rsid w:val="00B52A1C"/>
    <w:rsid w:val="00B52B6C"/>
    <w:rsid w:val="00B52D63"/>
    <w:rsid w:val="00B53134"/>
    <w:rsid w:val="00B532EE"/>
    <w:rsid w:val="00B5374C"/>
    <w:rsid w:val="00B53932"/>
    <w:rsid w:val="00B539AA"/>
    <w:rsid w:val="00B53C02"/>
    <w:rsid w:val="00B53C19"/>
    <w:rsid w:val="00B53FF5"/>
    <w:rsid w:val="00B5451B"/>
    <w:rsid w:val="00B545FC"/>
    <w:rsid w:val="00B5468D"/>
    <w:rsid w:val="00B5472C"/>
    <w:rsid w:val="00B5473A"/>
    <w:rsid w:val="00B548AC"/>
    <w:rsid w:val="00B54C1E"/>
    <w:rsid w:val="00B54CA8"/>
    <w:rsid w:val="00B54E7F"/>
    <w:rsid w:val="00B551B6"/>
    <w:rsid w:val="00B551C6"/>
    <w:rsid w:val="00B553CB"/>
    <w:rsid w:val="00B553FE"/>
    <w:rsid w:val="00B5554F"/>
    <w:rsid w:val="00B55578"/>
    <w:rsid w:val="00B555A0"/>
    <w:rsid w:val="00B55612"/>
    <w:rsid w:val="00B55A7B"/>
    <w:rsid w:val="00B55F0D"/>
    <w:rsid w:val="00B564F3"/>
    <w:rsid w:val="00B565DE"/>
    <w:rsid w:val="00B5679F"/>
    <w:rsid w:val="00B56B81"/>
    <w:rsid w:val="00B56BFC"/>
    <w:rsid w:val="00B5763C"/>
    <w:rsid w:val="00B576EA"/>
    <w:rsid w:val="00B579D5"/>
    <w:rsid w:val="00B57D1E"/>
    <w:rsid w:val="00B6004D"/>
    <w:rsid w:val="00B60055"/>
    <w:rsid w:val="00B600CA"/>
    <w:rsid w:val="00B603B5"/>
    <w:rsid w:val="00B6040E"/>
    <w:rsid w:val="00B60710"/>
    <w:rsid w:val="00B607AF"/>
    <w:rsid w:val="00B60C29"/>
    <w:rsid w:val="00B61042"/>
    <w:rsid w:val="00B610EF"/>
    <w:rsid w:val="00B61148"/>
    <w:rsid w:val="00B6129A"/>
    <w:rsid w:val="00B615EC"/>
    <w:rsid w:val="00B61772"/>
    <w:rsid w:val="00B61AC1"/>
    <w:rsid w:val="00B61CC4"/>
    <w:rsid w:val="00B61D64"/>
    <w:rsid w:val="00B61DA0"/>
    <w:rsid w:val="00B62296"/>
    <w:rsid w:val="00B62336"/>
    <w:rsid w:val="00B623EA"/>
    <w:rsid w:val="00B6245E"/>
    <w:rsid w:val="00B624B7"/>
    <w:rsid w:val="00B625A0"/>
    <w:rsid w:val="00B625BD"/>
    <w:rsid w:val="00B629C3"/>
    <w:rsid w:val="00B62A02"/>
    <w:rsid w:val="00B62BA2"/>
    <w:rsid w:val="00B62BD2"/>
    <w:rsid w:val="00B62DF6"/>
    <w:rsid w:val="00B62E17"/>
    <w:rsid w:val="00B637E5"/>
    <w:rsid w:val="00B63945"/>
    <w:rsid w:val="00B6397C"/>
    <w:rsid w:val="00B639BA"/>
    <w:rsid w:val="00B63C3B"/>
    <w:rsid w:val="00B63D52"/>
    <w:rsid w:val="00B64393"/>
    <w:rsid w:val="00B647DF"/>
    <w:rsid w:val="00B64806"/>
    <w:rsid w:val="00B648FA"/>
    <w:rsid w:val="00B64946"/>
    <w:rsid w:val="00B64BC7"/>
    <w:rsid w:val="00B64C02"/>
    <w:rsid w:val="00B65026"/>
    <w:rsid w:val="00B6509E"/>
    <w:rsid w:val="00B65149"/>
    <w:rsid w:val="00B6517C"/>
    <w:rsid w:val="00B652FC"/>
    <w:rsid w:val="00B6546F"/>
    <w:rsid w:val="00B65A60"/>
    <w:rsid w:val="00B65CFD"/>
    <w:rsid w:val="00B65FA6"/>
    <w:rsid w:val="00B661EF"/>
    <w:rsid w:val="00B66FEF"/>
    <w:rsid w:val="00B672C4"/>
    <w:rsid w:val="00B67566"/>
    <w:rsid w:val="00B6765B"/>
    <w:rsid w:val="00B67ACE"/>
    <w:rsid w:val="00B7015A"/>
    <w:rsid w:val="00B703D1"/>
    <w:rsid w:val="00B705D2"/>
    <w:rsid w:val="00B70ACA"/>
    <w:rsid w:val="00B70AFE"/>
    <w:rsid w:val="00B70DE7"/>
    <w:rsid w:val="00B7109B"/>
    <w:rsid w:val="00B71302"/>
    <w:rsid w:val="00B716D5"/>
    <w:rsid w:val="00B71762"/>
    <w:rsid w:val="00B71CBE"/>
    <w:rsid w:val="00B72001"/>
    <w:rsid w:val="00B72218"/>
    <w:rsid w:val="00B7221D"/>
    <w:rsid w:val="00B722B1"/>
    <w:rsid w:val="00B722C9"/>
    <w:rsid w:val="00B723E6"/>
    <w:rsid w:val="00B72446"/>
    <w:rsid w:val="00B7278A"/>
    <w:rsid w:val="00B72894"/>
    <w:rsid w:val="00B729C7"/>
    <w:rsid w:val="00B72B8E"/>
    <w:rsid w:val="00B72C03"/>
    <w:rsid w:val="00B72F38"/>
    <w:rsid w:val="00B7388C"/>
    <w:rsid w:val="00B7389E"/>
    <w:rsid w:val="00B7390C"/>
    <w:rsid w:val="00B7395D"/>
    <w:rsid w:val="00B73990"/>
    <w:rsid w:val="00B73A63"/>
    <w:rsid w:val="00B73E94"/>
    <w:rsid w:val="00B740AD"/>
    <w:rsid w:val="00B740F6"/>
    <w:rsid w:val="00B741A8"/>
    <w:rsid w:val="00B743D2"/>
    <w:rsid w:val="00B74449"/>
    <w:rsid w:val="00B744F1"/>
    <w:rsid w:val="00B74533"/>
    <w:rsid w:val="00B745E2"/>
    <w:rsid w:val="00B7470C"/>
    <w:rsid w:val="00B7477B"/>
    <w:rsid w:val="00B74AF7"/>
    <w:rsid w:val="00B74C32"/>
    <w:rsid w:val="00B7552B"/>
    <w:rsid w:val="00B756FA"/>
    <w:rsid w:val="00B75C45"/>
    <w:rsid w:val="00B75E5E"/>
    <w:rsid w:val="00B75E6C"/>
    <w:rsid w:val="00B75E6F"/>
    <w:rsid w:val="00B7617C"/>
    <w:rsid w:val="00B761A8"/>
    <w:rsid w:val="00B7639D"/>
    <w:rsid w:val="00B7662D"/>
    <w:rsid w:val="00B766F7"/>
    <w:rsid w:val="00B76CAC"/>
    <w:rsid w:val="00B76D7B"/>
    <w:rsid w:val="00B76F11"/>
    <w:rsid w:val="00B77109"/>
    <w:rsid w:val="00B772E4"/>
    <w:rsid w:val="00B7766D"/>
    <w:rsid w:val="00B776E9"/>
    <w:rsid w:val="00B777B7"/>
    <w:rsid w:val="00B77B1F"/>
    <w:rsid w:val="00B77D2E"/>
    <w:rsid w:val="00B77DFA"/>
    <w:rsid w:val="00B77E8E"/>
    <w:rsid w:val="00B77E9B"/>
    <w:rsid w:val="00B77F5E"/>
    <w:rsid w:val="00B8031E"/>
    <w:rsid w:val="00B80C13"/>
    <w:rsid w:val="00B80EB1"/>
    <w:rsid w:val="00B8107E"/>
    <w:rsid w:val="00B81EDC"/>
    <w:rsid w:val="00B822AE"/>
    <w:rsid w:val="00B8232A"/>
    <w:rsid w:val="00B825BB"/>
    <w:rsid w:val="00B826AC"/>
    <w:rsid w:val="00B82CC8"/>
    <w:rsid w:val="00B83275"/>
    <w:rsid w:val="00B834C1"/>
    <w:rsid w:val="00B83687"/>
    <w:rsid w:val="00B83A36"/>
    <w:rsid w:val="00B83C54"/>
    <w:rsid w:val="00B83CB3"/>
    <w:rsid w:val="00B8447A"/>
    <w:rsid w:val="00B845E8"/>
    <w:rsid w:val="00B8474D"/>
    <w:rsid w:val="00B8548D"/>
    <w:rsid w:val="00B85613"/>
    <w:rsid w:val="00B85718"/>
    <w:rsid w:val="00B85997"/>
    <w:rsid w:val="00B85B14"/>
    <w:rsid w:val="00B85E4D"/>
    <w:rsid w:val="00B85E78"/>
    <w:rsid w:val="00B861C0"/>
    <w:rsid w:val="00B86363"/>
    <w:rsid w:val="00B863AD"/>
    <w:rsid w:val="00B865CB"/>
    <w:rsid w:val="00B86771"/>
    <w:rsid w:val="00B86AF3"/>
    <w:rsid w:val="00B86ECB"/>
    <w:rsid w:val="00B870E1"/>
    <w:rsid w:val="00B870E2"/>
    <w:rsid w:val="00B8718B"/>
    <w:rsid w:val="00B871F5"/>
    <w:rsid w:val="00B875BA"/>
    <w:rsid w:val="00B875D3"/>
    <w:rsid w:val="00B8794F"/>
    <w:rsid w:val="00B87CA1"/>
    <w:rsid w:val="00B87D06"/>
    <w:rsid w:val="00B87FF8"/>
    <w:rsid w:val="00B902EA"/>
    <w:rsid w:val="00B9064D"/>
    <w:rsid w:val="00B908FC"/>
    <w:rsid w:val="00B90C44"/>
    <w:rsid w:val="00B90D01"/>
    <w:rsid w:val="00B90D28"/>
    <w:rsid w:val="00B9110C"/>
    <w:rsid w:val="00B9163C"/>
    <w:rsid w:val="00B916DB"/>
    <w:rsid w:val="00B91A46"/>
    <w:rsid w:val="00B91B61"/>
    <w:rsid w:val="00B92003"/>
    <w:rsid w:val="00B9223C"/>
    <w:rsid w:val="00B9232D"/>
    <w:rsid w:val="00B9244F"/>
    <w:rsid w:val="00B926EC"/>
    <w:rsid w:val="00B9286E"/>
    <w:rsid w:val="00B929F0"/>
    <w:rsid w:val="00B92BA2"/>
    <w:rsid w:val="00B92D85"/>
    <w:rsid w:val="00B92DB1"/>
    <w:rsid w:val="00B92DB2"/>
    <w:rsid w:val="00B92E34"/>
    <w:rsid w:val="00B93368"/>
    <w:rsid w:val="00B9400F"/>
    <w:rsid w:val="00B94465"/>
    <w:rsid w:val="00B94BA4"/>
    <w:rsid w:val="00B94CB4"/>
    <w:rsid w:val="00B94EC9"/>
    <w:rsid w:val="00B94F3E"/>
    <w:rsid w:val="00B94F7D"/>
    <w:rsid w:val="00B9502C"/>
    <w:rsid w:val="00B951EE"/>
    <w:rsid w:val="00B959D8"/>
    <w:rsid w:val="00B96196"/>
    <w:rsid w:val="00B96202"/>
    <w:rsid w:val="00B9620F"/>
    <w:rsid w:val="00B963E4"/>
    <w:rsid w:val="00B966D5"/>
    <w:rsid w:val="00B967E0"/>
    <w:rsid w:val="00B96981"/>
    <w:rsid w:val="00B9709B"/>
    <w:rsid w:val="00B9718C"/>
    <w:rsid w:val="00B9728E"/>
    <w:rsid w:val="00B97545"/>
    <w:rsid w:val="00B9795F"/>
    <w:rsid w:val="00B97977"/>
    <w:rsid w:val="00B97A4A"/>
    <w:rsid w:val="00B97F51"/>
    <w:rsid w:val="00BA034E"/>
    <w:rsid w:val="00BA0636"/>
    <w:rsid w:val="00BA068B"/>
    <w:rsid w:val="00BA096D"/>
    <w:rsid w:val="00BA0B0D"/>
    <w:rsid w:val="00BA0B17"/>
    <w:rsid w:val="00BA0B27"/>
    <w:rsid w:val="00BA0C20"/>
    <w:rsid w:val="00BA0DA5"/>
    <w:rsid w:val="00BA0E6C"/>
    <w:rsid w:val="00BA106F"/>
    <w:rsid w:val="00BA1103"/>
    <w:rsid w:val="00BA1163"/>
    <w:rsid w:val="00BA134D"/>
    <w:rsid w:val="00BA135A"/>
    <w:rsid w:val="00BA1385"/>
    <w:rsid w:val="00BA16B5"/>
    <w:rsid w:val="00BA1798"/>
    <w:rsid w:val="00BA17E5"/>
    <w:rsid w:val="00BA17EF"/>
    <w:rsid w:val="00BA1873"/>
    <w:rsid w:val="00BA1B47"/>
    <w:rsid w:val="00BA24D9"/>
    <w:rsid w:val="00BA28D8"/>
    <w:rsid w:val="00BA2912"/>
    <w:rsid w:val="00BA2DF6"/>
    <w:rsid w:val="00BA3434"/>
    <w:rsid w:val="00BA35A0"/>
    <w:rsid w:val="00BA384C"/>
    <w:rsid w:val="00BA3FD0"/>
    <w:rsid w:val="00BA4294"/>
    <w:rsid w:val="00BA436A"/>
    <w:rsid w:val="00BA4578"/>
    <w:rsid w:val="00BA49B3"/>
    <w:rsid w:val="00BA4D44"/>
    <w:rsid w:val="00BA4E44"/>
    <w:rsid w:val="00BA4F89"/>
    <w:rsid w:val="00BA50B7"/>
    <w:rsid w:val="00BA5162"/>
    <w:rsid w:val="00BA5244"/>
    <w:rsid w:val="00BA5310"/>
    <w:rsid w:val="00BA55FE"/>
    <w:rsid w:val="00BA5926"/>
    <w:rsid w:val="00BA5B14"/>
    <w:rsid w:val="00BA6718"/>
    <w:rsid w:val="00BA68AB"/>
    <w:rsid w:val="00BA6BD8"/>
    <w:rsid w:val="00BA6C0B"/>
    <w:rsid w:val="00BA6C76"/>
    <w:rsid w:val="00BA6F20"/>
    <w:rsid w:val="00BA729D"/>
    <w:rsid w:val="00BA7702"/>
    <w:rsid w:val="00BA7B16"/>
    <w:rsid w:val="00BA7B5E"/>
    <w:rsid w:val="00BA7BD9"/>
    <w:rsid w:val="00BA7F43"/>
    <w:rsid w:val="00BB028C"/>
    <w:rsid w:val="00BB048F"/>
    <w:rsid w:val="00BB07BB"/>
    <w:rsid w:val="00BB0A21"/>
    <w:rsid w:val="00BB0D7F"/>
    <w:rsid w:val="00BB10F9"/>
    <w:rsid w:val="00BB1527"/>
    <w:rsid w:val="00BB166A"/>
    <w:rsid w:val="00BB1801"/>
    <w:rsid w:val="00BB1B1D"/>
    <w:rsid w:val="00BB1C23"/>
    <w:rsid w:val="00BB1E37"/>
    <w:rsid w:val="00BB1EE4"/>
    <w:rsid w:val="00BB21A3"/>
    <w:rsid w:val="00BB2213"/>
    <w:rsid w:val="00BB2916"/>
    <w:rsid w:val="00BB2CDB"/>
    <w:rsid w:val="00BB2E92"/>
    <w:rsid w:val="00BB3654"/>
    <w:rsid w:val="00BB38D4"/>
    <w:rsid w:val="00BB39AA"/>
    <w:rsid w:val="00BB3ABB"/>
    <w:rsid w:val="00BB3B91"/>
    <w:rsid w:val="00BB3DCF"/>
    <w:rsid w:val="00BB4117"/>
    <w:rsid w:val="00BB4362"/>
    <w:rsid w:val="00BB451A"/>
    <w:rsid w:val="00BB48D0"/>
    <w:rsid w:val="00BB49E8"/>
    <w:rsid w:val="00BB4C95"/>
    <w:rsid w:val="00BB4F70"/>
    <w:rsid w:val="00BB5220"/>
    <w:rsid w:val="00BB53DF"/>
    <w:rsid w:val="00BB5B92"/>
    <w:rsid w:val="00BB5D1A"/>
    <w:rsid w:val="00BB5ED3"/>
    <w:rsid w:val="00BB6D60"/>
    <w:rsid w:val="00BB71ED"/>
    <w:rsid w:val="00BB7909"/>
    <w:rsid w:val="00BB7ADD"/>
    <w:rsid w:val="00BB7C8C"/>
    <w:rsid w:val="00BB7FDB"/>
    <w:rsid w:val="00BC002D"/>
    <w:rsid w:val="00BC00D7"/>
    <w:rsid w:val="00BC02A9"/>
    <w:rsid w:val="00BC07D1"/>
    <w:rsid w:val="00BC08CE"/>
    <w:rsid w:val="00BC0E04"/>
    <w:rsid w:val="00BC1006"/>
    <w:rsid w:val="00BC1459"/>
    <w:rsid w:val="00BC15FB"/>
    <w:rsid w:val="00BC16D9"/>
    <w:rsid w:val="00BC16EF"/>
    <w:rsid w:val="00BC1EC6"/>
    <w:rsid w:val="00BC24BC"/>
    <w:rsid w:val="00BC28A5"/>
    <w:rsid w:val="00BC2BD6"/>
    <w:rsid w:val="00BC2BEE"/>
    <w:rsid w:val="00BC2C21"/>
    <w:rsid w:val="00BC2C92"/>
    <w:rsid w:val="00BC2DC2"/>
    <w:rsid w:val="00BC3134"/>
    <w:rsid w:val="00BC31CF"/>
    <w:rsid w:val="00BC333E"/>
    <w:rsid w:val="00BC33CA"/>
    <w:rsid w:val="00BC351C"/>
    <w:rsid w:val="00BC35E3"/>
    <w:rsid w:val="00BC35E7"/>
    <w:rsid w:val="00BC377F"/>
    <w:rsid w:val="00BC37CC"/>
    <w:rsid w:val="00BC388E"/>
    <w:rsid w:val="00BC3AF5"/>
    <w:rsid w:val="00BC3C24"/>
    <w:rsid w:val="00BC3C2A"/>
    <w:rsid w:val="00BC45EB"/>
    <w:rsid w:val="00BC46BA"/>
    <w:rsid w:val="00BC46CB"/>
    <w:rsid w:val="00BC4B79"/>
    <w:rsid w:val="00BC4BF8"/>
    <w:rsid w:val="00BC4C05"/>
    <w:rsid w:val="00BC4D64"/>
    <w:rsid w:val="00BC4E5B"/>
    <w:rsid w:val="00BC4F96"/>
    <w:rsid w:val="00BC5214"/>
    <w:rsid w:val="00BC592D"/>
    <w:rsid w:val="00BC5DE3"/>
    <w:rsid w:val="00BC5DE7"/>
    <w:rsid w:val="00BC5E4C"/>
    <w:rsid w:val="00BC6020"/>
    <w:rsid w:val="00BC603B"/>
    <w:rsid w:val="00BC6169"/>
    <w:rsid w:val="00BC6624"/>
    <w:rsid w:val="00BC6742"/>
    <w:rsid w:val="00BC6790"/>
    <w:rsid w:val="00BC6AC5"/>
    <w:rsid w:val="00BC76B0"/>
    <w:rsid w:val="00BC7835"/>
    <w:rsid w:val="00BD00DC"/>
    <w:rsid w:val="00BD01BB"/>
    <w:rsid w:val="00BD07F7"/>
    <w:rsid w:val="00BD0973"/>
    <w:rsid w:val="00BD0992"/>
    <w:rsid w:val="00BD0F78"/>
    <w:rsid w:val="00BD143A"/>
    <w:rsid w:val="00BD168E"/>
    <w:rsid w:val="00BD1905"/>
    <w:rsid w:val="00BD1B3B"/>
    <w:rsid w:val="00BD1CCE"/>
    <w:rsid w:val="00BD1E86"/>
    <w:rsid w:val="00BD244A"/>
    <w:rsid w:val="00BD250A"/>
    <w:rsid w:val="00BD2525"/>
    <w:rsid w:val="00BD26D9"/>
    <w:rsid w:val="00BD2868"/>
    <w:rsid w:val="00BD2944"/>
    <w:rsid w:val="00BD2F51"/>
    <w:rsid w:val="00BD3128"/>
    <w:rsid w:val="00BD31CE"/>
    <w:rsid w:val="00BD33F8"/>
    <w:rsid w:val="00BD3495"/>
    <w:rsid w:val="00BD3744"/>
    <w:rsid w:val="00BD3E5B"/>
    <w:rsid w:val="00BD42BF"/>
    <w:rsid w:val="00BD45F9"/>
    <w:rsid w:val="00BD4882"/>
    <w:rsid w:val="00BD4A40"/>
    <w:rsid w:val="00BD4D23"/>
    <w:rsid w:val="00BD4EED"/>
    <w:rsid w:val="00BD544B"/>
    <w:rsid w:val="00BD5760"/>
    <w:rsid w:val="00BD5835"/>
    <w:rsid w:val="00BD58F4"/>
    <w:rsid w:val="00BD59E8"/>
    <w:rsid w:val="00BD5CE6"/>
    <w:rsid w:val="00BD5EB4"/>
    <w:rsid w:val="00BD693C"/>
    <w:rsid w:val="00BD6CAD"/>
    <w:rsid w:val="00BD6E33"/>
    <w:rsid w:val="00BD7402"/>
    <w:rsid w:val="00BD749F"/>
    <w:rsid w:val="00BD7640"/>
    <w:rsid w:val="00BD7C63"/>
    <w:rsid w:val="00BD7D32"/>
    <w:rsid w:val="00BD7D80"/>
    <w:rsid w:val="00BD7D98"/>
    <w:rsid w:val="00BD7EAB"/>
    <w:rsid w:val="00BE01C2"/>
    <w:rsid w:val="00BE0837"/>
    <w:rsid w:val="00BE0A43"/>
    <w:rsid w:val="00BE0E9C"/>
    <w:rsid w:val="00BE0EA0"/>
    <w:rsid w:val="00BE0EA8"/>
    <w:rsid w:val="00BE0FA3"/>
    <w:rsid w:val="00BE12BB"/>
    <w:rsid w:val="00BE1704"/>
    <w:rsid w:val="00BE17E9"/>
    <w:rsid w:val="00BE19D9"/>
    <w:rsid w:val="00BE1F71"/>
    <w:rsid w:val="00BE20C2"/>
    <w:rsid w:val="00BE2599"/>
    <w:rsid w:val="00BE262D"/>
    <w:rsid w:val="00BE2A48"/>
    <w:rsid w:val="00BE2AB0"/>
    <w:rsid w:val="00BE3198"/>
    <w:rsid w:val="00BE348A"/>
    <w:rsid w:val="00BE3A0A"/>
    <w:rsid w:val="00BE3E0C"/>
    <w:rsid w:val="00BE3EDA"/>
    <w:rsid w:val="00BE4158"/>
    <w:rsid w:val="00BE41BF"/>
    <w:rsid w:val="00BE4879"/>
    <w:rsid w:val="00BE4E3A"/>
    <w:rsid w:val="00BE4FF1"/>
    <w:rsid w:val="00BE5187"/>
    <w:rsid w:val="00BE565A"/>
    <w:rsid w:val="00BE56B6"/>
    <w:rsid w:val="00BE57B1"/>
    <w:rsid w:val="00BE58A0"/>
    <w:rsid w:val="00BE5D7F"/>
    <w:rsid w:val="00BE5D96"/>
    <w:rsid w:val="00BE6698"/>
    <w:rsid w:val="00BE6F97"/>
    <w:rsid w:val="00BE6F99"/>
    <w:rsid w:val="00BE781B"/>
    <w:rsid w:val="00BE78D6"/>
    <w:rsid w:val="00BF0009"/>
    <w:rsid w:val="00BF05AB"/>
    <w:rsid w:val="00BF05B6"/>
    <w:rsid w:val="00BF0637"/>
    <w:rsid w:val="00BF085A"/>
    <w:rsid w:val="00BF0BF1"/>
    <w:rsid w:val="00BF0C90"/>
    <w:rsid w:val="00BF0FA0"/>
    <w:rsid w:val="00BF1C4C"/>
    <w:rsid w:val="00BF20AF"/>
    <w:rsid w:val="00BF2241"/>
    <w:rsid w:val="00BF22F7"/>
    <w:rsid w:val="00BF2840"/>
    <w:rsid w:val="00BF296F"/>
    <w:rsid w:val="00BF2A4D"/>
    <w:rsid w:val="00BF2BC2"/>
    <w:rsid w:val="00BF2E03"/>
    <w:rsid w:val="00BF2E35"/>
    <w:rsid w:val="00BF2F63"/>
    <w:rsid w:val="00BF3221"/>
    <w:rsid w:val="00BF331F"/>
    <w:rsid w:val="00BF3A97"/>
    <w:rsid w:val="00BF3C10"/>
    <w:rsid w:val="00BF4284"/>
    <w:rsid w:val="00BF494A"/>
    <w:rsid w:val="00BF4A75"/>
    <w:rsid w:val="00BF4F74"/>
    <w:rsid w:val="00BF4FDE"/>
    <w:rsid w:val="00BF4FE9"/>
    <w:rsid w:val="00BF5177"/>
    <w:rsid w:val="00BF5527"/>
    <w:rsid w:val="00BF5656"/>
    <w:rsid w:val="00BF5BAC"/>
    <w:rsid w:val="00BF5F56"/>
    <w:rsid w:val="00BF649C"/>
    <w:rsid w:val="00BF65E3"/>
    <w:rsid w:val="00BF6687"/>
    <w:rsid w:val="00BF6AEB"/>
    <w:rsid w:val="00BF6B02"/>
    <w:rsid w:val="00BF6CC1"/>
    <w:rsid w:val="00BF6E47"/>
    <w:rsid w:val="00BF7075"/>
    <w:rsid w:val="00BF7157"/>
    <w:rsid w:val="00BF77CB"/>
    <w:rsid w:val="00BF7932"/>
    <w:rsid w:val="00BF7CD4"/>
    <w:rsid w:val="00C0031A"/>
    <w:rsid w:val="00C0034C"/>
    <w:rsid w:val="00C00541"/>
    <w:rsid w:val="00C00B55"/>
    <w:rsid w:val="00C00D83"/>
    <w:rsid w:val="00C00FA7"/>
    <w:rsid w:val="00C012F5"/>
    <w:rsid w:val="00C01557"/>
    <w:rsid w:val="00C01592"/>
    <w:rsid w:val="00C01702"/>
    <w:rsid w:val="00C018A8"/>
    <w:rsid w:val="00C0197D"/>
    <w:rsid w:val="00C01A64"/>
    <w:rsid w:val="00C01AAD"/>
    <w:rsid w:val="00C01CC3"/>
    <w:rsid w:val="00C01F75"/>
    <w:rsid w:val="00C0215D"/>
    <w:rsid w:val="00C02166"/>
    <w:rsid w:val="00C02E56"/>
    <w:rsid w:val="00C0325B"/>
    <w:rsid w:val="00C0360E"/>
    <w:rsid w:val="00C0387F"/>
    <w:rsid w:val="00C03B91"/>
    <w:rsid w:val="00C03FDF"/>
    <w:rsid w:val="00C041B8"/>
    <w:rsid w:val="00C041F7"/>
    <w:rsid w:val="00C04736"/>
    <w:rsid w:val="00C04B37"/>
    <w:rsid w:val="00C05186"/>
    <w:rsid w:val="00C051AC"/>
    <w:rsid w:val="00C05246"/>
    <w:rsid w:val="00C052FB"/>
    <w:rsid w:val="00C05566"/>
    <w:rsid w:val="00C0576D"/>
    <w:rsid w:val="00C05E1B"/>
    <w:rsid w:val="00C06283"/>
    <w:rsid w:val="00C0665D"/>
    <w:rsid w:val="00C06934"/>
    <w:rsid w:val="00C06C4C"/>
    <w:rsid w:val="00C07199"/>
    <w:rsid w:val="00C0742F"/>
    <w:rsid w:val="00C0761C"/>
    <w:rsid w:val="00C07A68"/>
    <w:rsid w:val="00C07B8A"/>
    <w:rsid w:val="00C07C56"/>
    <w:rsid w:val="00C07F7C"/>
    <w:rsid w:val="00C10261"/>
    <w:rsid w:val="00C102CD"/>
    <w:rsid w:val="00C10484"/>
    <w:rsid w:val="00C105C7"/>
    <w:rsid w:val="00C1066A"/>
    <w:rsid w:val="00C10DC1"/>
    <w:rsid w:val="00C10E6F"/>
    <w:rsid w:val="00C10F77"/>
    <w:rsid w:val="00C110FF"/>
    <w:rsid w:val="00C11343"/>
    <w:rsid w:val="00C11569"/>
    <w:rsid w:val="00C117F4"/>
    <w:rsid w:val="00C123A5"/>
    <w:rsid w:val="00C12C66"/>
    <w:rsid w:val="00C12F82"/>
    <w:rsid w:val="00C13446"/>
    <w:rsid w:val="00C13591"/>
    <w:rsid w:val="00C139A7"/>
    <w:rsid w:val="00C13B12"/>
    <w:rsid w:val="00C13CED"/>
    <w:rsid w:val="00C1465A"/>
    <w:rsid w:val="00C148C8"/>
    <w:rsid w:val="00C148FB"/>
    <w:rsid w:val="00C14AC4"/>
    <w:rsid w:val="00C14C82"/>
    <w:rsid w:val="00C150CD"/>
    <w:rsid w:val="00C1513C"/>
    <w:rsid w:val="00C15262"/>
    <w:rsid w:val="00C152B8"/>
    <w:rsid w:val="00C15584"/>
    <w:rsid w:val="00C15680"/>
    <w:rsid w:val="00C15992"/>
    <w:rsid w:val="00C15A5D"/>
    <w:rsid w:val="00C15C4D"/>
    <w:rsid w:val="00C16091"/>
    <w:rsid w:val="00C1624E"/>
    <w:rsid w:val="00C16734"/>
    <w:rsid w:val="00C1693F"/>
    <w:rsid w:val="00C16AE7"/>
    <w:rsid w:val="00C16B5A"/>
    <w:rsid w:val="00C16FE5"/>
    <w:rsid w:val="00C176A0"/>
    <w:rsid w:val="00C17BF9"/>
    <w:rsid w:val="00C17CED"/>
    <w:rsid w:val="00C17E18"/>
    <w:rsid w:val="00C20213"/>
    <w:rsid w:val="00C204FD"/>
    <w:rsid w:val="00C20611"/>
    <w:rsid w:val="00C217EA"/>
    <w:rsid w:val="00C21B3E"/>
    <w:rsid w:val="00C21C8C"/>
    <w:rsid w:val="00C2237A"/>
    <w:rsid w:val="00C2247E"/>
    <w:rsid w:val="00C225FF"/>
    <w:rsid w:val="00C229DD"/>
    <w:rsid w:val="00C22CBF"/>
    <w:rsid w:val="00C22EB1"/>
    <w:rsid w:val="00C23097"/>
    <w:rsid w:val="00C233A3"/>
    <w:rsid w:val="00C233E0"/>
    <w:rsid w:val="00C2383C"/>
    <w:rsid w:val="00C23BAD"/>
    <w:rsid w:val="00C23CF1"/>
    <w:rsid w:val="00C23D6A"/>
    <w:rsid w:val="00C23E73"/>
    <w:rsid w:val="00C23FFD"/>
    <w:rsid w:val="00C244CD"/>
    <w:rsid w:val="00C24641"/>
    <w:rsid w:val="00C2490B"/>
    <w:rsid w:val="00C24ECA"/>
    <w:rsid w:val="00C24FAD"/>
    <w:rsid w:val="00C258AD"/>
    <w:rsid w:val="00C2593D"/>
    <w:rsid w:val="00C25E2B"/>
    <w:rsid w:val="00C25FA4"/>
    <w:rsid w:val="00C26387"/>
    <w:rsid w:val="00C267E9"/>
    <w:rsid w:val="00C26F76"/>
    <w:rsid w:val="00C27384"/>
    <w:rsid w:val="00C2752F"/>
    <w:rsid w:val="00C276CA"/>
    <w:rsid w:val="00C27B0B"/>
    <w:rsid w:val="00C27CDD"/>
    <w:rsid w:val="00C304D5"/>
    <w:rsid w:val="00C308A6"/>
    <w:rsid w:val="00C30902"/>
    <w:rsid w:val="00C30BA2"/>
    <w:rsid w:val="00C30D01"/>
    <w:rsid w:val="00C30D53"/>
    <w:rsid w:val="00C30D64"/>
    <w:rsid w:val="00C311D2"/>
    <w:rsid w:val="00C31684"/>
    <w:rsid w:val="00C316D1"/>
    <w:rsid w:val="00C31ABB"/>
    <w:rsid w:val="00C31AF5"/>
    <w:rsid w:val="00C321E6"/>
    <w:rsid w:val="00C3236B"/>
    <w:rsid w:val="00C32426"/>
    <w:rsid w:val="00C324E3"/>
    <w:rsid w:val="00C32820"/>
    <w:rsid w:val="00C32A69"/>
    <w:rsid w:val="00C3304F"/>
    <w:rsid w:val="00C33526"/>
    <w:rsid w:val="00C3362B"/>
    <w:rsid w:val="00C337A6"/>
    <w:rsid w:val="00C33C85"/>
    <w:rsid w:val="00C33CF2"/>
    <w:rsid w:val="00C33FE5"/>
    <w:rsid w:val="00C34220"/>
    <w:rsid w:val="00C34558"/>
    <w:rsid w:val="00C34A72"/>
    <w:rsid w:val="00C34DB3"/>
    <w:rsid w:val="00C35236"/>
    <w:rsid w:val="00C35495"/>
    <w:rsid w:val="00C355CE"/>
    <w:rsid w:val="00C35601"/>
    <w:rsid w:val="00C35A1A"/>
    <w:rsid w:val="00C35D11"/>
    <w:rsid w:val="00C35DEE"/>
    <w:rsid w:val="00C35E14"/>
    <w:rsid w:val="00C35F3B"/>
    <w:rsid w:val="00C35F74"/>
    <w:rsid w:val="00C35F9B"/>
    <w:rsid w:val="00C36155"/>
    <w:rsid w:val="00C3637F"/>
    <w:rsid w:val="00C363D6"/>
    <w:rsid w:val="00C367D9"/>
    <w:rsid w:val="00C36E6A"/>
    <w:rsid w:val="00C36FEC"/>
    <w:rsid w:val="00C3755D"/>
    <w:rsid w:val="00C37727"/>
    <w:rsid w:val="00C37A41"/>
    <w:rsid w:val="00C37A8D"/>
    <w:rsid w:val="00C37B46"/>
    <w:rsid w:val="00C40410"/>
    <w:rsid w:val="00C405ED"/>
    <w:rsid w:val="00C40649"/>
    <w:rsid w:val="00C40747"/>
    <w:rsid w:val="00C40B8E"/>
    <w:rsid w:val="00C40BC4"/>
    <w:rsid w:val="00C40D58"/>
    <w:rsid w:val="00C40F90"/>
    <w:rsid w:val="00C4176A"/>
    <w:rsid w:val="00C4183B"/>
    <w:rsid w:val="00C41BFC"/>
    <w:rsid w:val="00C42143"/>
    <w:rsid w:val="00C4219B"/>
    <w:rsid w:val="00C4252A"/>
    <w:rsid w:val="00C42756"/>
    <w:rsid w:val="00C428E2"/>
    <w:rsid w:val="00C42A7F"/>
    <w:rsid w:val="00C42CE6"/>
    <w:rsid w:val="00C42F6B"/>
    <w:rsid w:val="00C43036"/>
    <w:rsid w:val="00C43124"/>
    <w:rsid w:val="00C43BCB"/>
    <w:rsid w:val="00C43BF9"/>
    <w:rsid w:val="00C43D77"/>
    <w:rsid w:val="00C441F6"/>
    <w:rsid w:val="00C44EA9"/>
    <w:rsid w:val="00C45096"/>
    <w:rsid w:val="00C452B3"/>
    <w:rsid w:val="00C45588"/>
    <w:rsid w:val="00C4591D"/>
    <w:rsid w:val="00C459A8"/>
    <w:rsid w:val="00C45A01"/>
    <w:rsid w:val="00C45C4B"/>
    <w:rsid w:val="00C4640B"/>
    <w:rsid w:val="00C464D0"/>
    <w:rsid w:val="00C46630"/>
    <w:rsid w:val="00C4675D"/>
    <w:rsid w:val="00C467D5"/>
    <w:rsid w:val="00C46B4B"/>
    <w:rsid w:val="00C46CF6"/>
    <w:rsid w:val="00C46F6A"/>
    <w:rsid w:val="00C46F84"/>
    <w:rsid w:val="00C471F2"/>
    <w:rsid w:val="00C472AF"/>
    <w:rsid w:val="00C472E7"/>
    <w:rsid w:val="00C47367"/>
    <w:rsid w:val="00C4752B"/>
    <w:rsid w:val="00C477CC"/>
    <w:rsid w:val="00C4795B"/>
    <w:rsid w:val="00C479D6"/>
    <w:rsid w:val="00C47A37"/>
    <w:rsid w:val="00C47F31"/>
    <w:rsid w:val="00C50057"/>
    <w:rsid w:val="00C500EC"/>
    <w:rsid w:val="00C50885"/>
    <w:rsid w:val="00C50890"/>
    <w:rsid w:val="00C50DA8"/>
    <w:rsid w:val="00C50F20"/>
    <w:rsid w:val="00C5135D"/>
    <w:rsid w:val="00C519C3"/>
    <w:rsid w:val="00C51C10"/>
    <w:rsid w:val="00C5211F"/>
    <w:rsid w:val="00C5276B"/>
    <w:rsid w:val="00C53157"/>
    <w:rsid w:val="00C535E6"/>
    <w:rsid w:val="00C53CA9"/>
    <w:rsid w:val="00C53D22"/>
    <w:rsid w:val="00C5451D"/>
    <w:rsid w:val="00C54561"/>
    <w:rsid w:val="00C54AF8"/>
    <w:rsid w:val="00C54B9E"/>
    <w:rsid w:val="00C55249"/>
    <w:rsid w:val="00C55530"/>
    <w:rsid w:val="00C55683"/>
    <w:rsid w:val="00C55A7F"/>
    <w:rsid w:val="00C55DC7"/>
    <w:rsid w:val="00C55E24"/>
    <w:rsid w:val="00C56709"/>
    <w:rsid w:val="00C56AA2"/>
    <w:rsid w:val="00C56B3C"/>
    <w:rsid w:val="00C56EB4"/>
    <w:rsid w:val="00C56EE0"/>
    <w:rsid w:val="00C570EB"/>
    <w:rsid w:val="00C57546"/>
    <w:rsid w:val="00C57BE1"/>
    <w:rsid w:val="00C57CE2"/>
    <w:rsid w:val="00C57D71"/>
    <w:rsid w:val="00C609ED"/>
    <w:rsid w:val="00C61015"/>
    <w:rsid w:val="00C6110C"/>
    <w:rsid w:val="00C6118D"/>
    <w:rsid w:val="00C611F4"/>
    <w:rsid w:val="00C612DD"/>
    <w:rsid w:val="00C6188F"/>
    <w:rsid w:val="00C61A70"/>
    <w:rsid w:val="00C61AC1"/>
    <w:rsid w:val="00C61AD2"/>
    <w:rsid w:val="00C61B6F"/>
    <w:rsid w:val="00C61F78"/>
    <w:rsid w:val="00C622ED"/>
    <w:rsid w:val="00C624E1"/>
    <w:rsid w:val="00C62565"/>
    <w:rsid w:val="00C62650"/>
    <w:rsid w:val="00C62772"/>
    <w:rsid w:val="00C62C08"/>
    <w:rsid w:val="00C62E29"/>
    <w:rsid w:val="00C6302D"/>
    <w:rsid w:val="00C63069"/>
    <w:rsid w:val="00C631AA"/>
    <w:rsid w:val="00C6346A"/>
    <w:rsid w:val="00C63614"/>
    <w:rsid w:val="00C63635"/>
    <w:rsid w:val="00C6371F"/>
    <w:rsid w:val="00C63742"/>
    <w:rsid w:val="00C63931"/>
    <w:rsid w:val="00C64090"/>
    <w:rsid w:val="00C640BC"/>
    <w:rsid w:val="00C64D5D"/>
    <w:rsid w:val="00C64E89"/>
    <w:rsid w:val="00C64E9E"/>
    <w:rsid w:val="00C65B55"/>
    <w:rsid w:val="00C65E14"/>
    <w:rsid w:val="00C66008"/>
    <w:rsid w:val="00C6628C"/>
    <w:rsid w:val="00C66564"/>
    <w:rsid w:val="00C665F1"/>
    <w:rsid w:val="00C66C6F"/>
    <w:rsid w:val="00C66D6A"/>
    <w:rsid w:val="00C66DCD"/>
    <w:rsid w:val="00C66F49"/>
    <w:rsid w:val="00C67048"/>
    <w:rsid w:val="00C67132"/>
    <w:rsid w:val="00C679A2"/>
    <w:rsid w:val="00C67AD4"/>
    <w:rsid w:val="00C67F12"/>
    <w:rsid w:val="00C7016D"/>
    <w:rsid w:val="00C70788"/>
    <w:rsid w:val="00C70842"/>
    <w:rsid w:val="00C70B0B"/>
    <w:rsid w:val="00C70F7B"/>
    <w:rsid w:val="00C70FF2"/>
    <w:rsid w:val="00C71206"/>
    <w:rsid w:val="00C7137B"/>
    <w:rsid w:val="00C71503"/>
    <w:rsid w:val="00C7157B"/>
    <w:rsid w:val="00C71851"/>
    <w:rsid w:val="00C71950"/>
    <w:rsid w:val="00C71AEF"/>
    <w:rsid w:val="00C71AFA"/>
    <w:rsid w:val="00C71CE3"/>
    <w:rsid w:val="00C71DF6"/>
    <w:rsid w:val="00C71DF7"/>
    <w:rsid w:val="00C722EF"/>
    <w:rsid w:val="00C7238C"/>
    <w:rsid w:val="00C728CF"/>
    <w:rsid w:val="00C7291F"/>
    <w:rsid w:val="00C72923"/>
    <w:rsid w:val="00C72B2F"/>
    <w:rsid w:val="00C72DFE"/>
    <w:rsid w:val="00C7334E"/>
    <w:rsid w:val="00C738E4"/>
    <w:rsid w:val="00C7393F"/>
    <w:rsid w:val="00C73A81"/>
    <w:rsid w:val="00C73B75"/>
    <w:rsid w:val="00C73C69"/>
    <w:rsid w:val="00C7445E"/>
    <w:rsid w:val="00C7461E"/>
    <w:rsid w:val="00C74A6A"/>
    <w:rsid w:val="00C74D4D"/>
    <w:rsid w:val="00C751D2"/>
    <w:rsid w:val="00C753ED"/>
    <w:rsid w:val="00C75484"/>
    <w:rsid w:val="00C75636"/>
    <w:rsid w:val="00C756BB"/>
    <w:rsid w:val="00C75797"/>
    <w:rsid w:val="00C759ED"/>
    <w:rsid w:val="00C75A1B"/>
    <w:rsid w:val="00C75C83"/>
    <w:rsid w:val="00C75D69"/>
    <w:rsid w:val="00C761F8"/>
    <w:rsid w:val="00C76559"/>
    <w:rsid w:val="00C7674A"/>
    <w:rsid w:val="00C7733A"/>
    <w:rsid w:val="00C775CD"/>
    <w:rsid w:val="00C77A40"/>
    <w:rsid w:val="00C77AA6"/>
    <w:rsid w:val="00C77F9C"/>
    <w:rsid w:val="00C80B62"/>
    <w:rsid w:val="00C80B96"/>
    <w:rsid w:val="00C80D10"/>
    <w:rsid w:val="00C80EF4"/>
    <w:rsid w:val="00C8132D"/>
    <w:rsid w:val="00C8153B"/>
    <w:rsid w:val="00C816CC"/>
    <w:rsid w:val="00C81A0A"/>
    <w:rsid w:val="00C82163"/>
    <w:rsid w:val="00C8251A"/>
    <w:rsid w:val="00C826FF"/>
    <w:rsid w:val="00C828A6"/>
    <w:rsid w:val="00C82A1B"/>
    <w:rsid w:val="00C82B66"/>
    <w:rsid w:val="00C82C1A"/>
    <w:rsid w:val="00C82CA6"/>
    <w:rsid w:val="00C82E77"/>
    <w:rsid w:val="00C83045"/>
    <w:rsid w:val="00C83107"/>
    <w:rsid w:val="00C83115"/>
    <w:rsid w:val="00C831C1"/>
    <w:rsid w:val="00C831F4"/>
    <w:rsid w:val="00C83637"/>
    <w:rsid w:val="00C838D2"/>
    <w:rsid w:val="00C8399E"/>
    <w:rsid w:val="00C83C82"/>
    <w:rsid w:val="00C83D54"/>
    <w:rsid w:val="00C83E4C"/>
    <w:rsid w:val="00C84053"/>
    <w:rsid w:val="00C8418E"/>
    <w:rsid w:val="00C843AD"/>
    <w:rsid w:val="00C84921"/>
    <w:rsid w:val="00C849CF"/>
    <w:rsid w:val="00C84A7D"/>
    <w:rsid w:val="00C84C68"/>
    <w:rsid w:val="00C852B4"/>
    <w:rsid w:val="00C8537B"/>
    <w:rsid w:val="00C8560F"/>
    <w:rsid w:val="00C8567D"/>
    <w:rsid w:val="00C85B12"/>
    <w:rsid w:val="00C85C0C"/>
    <w:rsid w:val="00C85C4D"/>
    <w:rsid w:val="00C85CBD"/>
    <w:rsid w:val="00C85CFF"/>
    <w:rsid w:val="00C85E4E"/>
    <w:rsid w:val="00C86033"/>
    <w:rsid w:val="00C865FA"/>
    <w:rsid w:val="00C86AE4"/>
    <w:rsid w:val="00C86B8D"/>
    <w:rsid w:val="00C86BA5"/>
    <w:rsid w:val="00C86C7B"/>
    <w:rsid w:val="00C86F7C"/>
    <w:rsid w:val="00C87346"/>
    <w:rsid w:val="00C87BB4"/>
    <w:rsid w:val="00C902CD"/>
    <w:rsid w:val="00C902DF"/>
    <w:rsid w:val="00C90731"/>
    <w:rsid w:val="00C90EAF"/>
    <w:rsid w:val="00C91054"/>
    <w:rsid w:val="00C913F8"/>
    <w:rsid w:val="00C915B4"/>
    <w:rsid w:val="00C9178C"/>
    <w:rsid w:val="00C91C3D"/>
    <w:rsid w:val="00C91E9C"/>
    <w:rsid w:val="00C92122"/>
    <w:rsid w:val="00C921EF"/>
    <w:rsid w:val="00C9250D"/>
    <w:rsid w:val="00C926AC"/>
    <w:rsid w:val="00C92A21"/>
    <w:rsid w:val="00C92BDE"/>
    <w:rsid w:val="00C92D52"/>
    <w:rsid w:val="00C92E1E"/>
    <w:rsid w:val="00C92F45"/>
    <w:rsid w:val="00C92FA4"/>
    <w:rsid w:val="00C93216"/>
    <w:rsid w:val="00C93800"/>
    <w:rsid w:val="00C93B3D"/>
    <w:rsid w:val="00C93CCD"/>
    <w:rsid w:val="00C93FD5"/>
    <w:rsid w:val="00C9413F"/>
    <w:rsid w:val="00C9487D"/>
    <w:rsid w:val="00C94A84"/>
    <w:rsid w:val="00C94A97"/>
    <w:rsid w:val="00C94AB4"/>
    <w:rsid w:val="00C94AC7"/>
    <w:rsid w:val="00C94C0C"/>
    <w:rsid w:val="00C94D12"/>
    <w:rsid w:val="00C94F62"/>
    <w:rsid w:val="00C95021"/>
    <w:rsid w:val="00C95182"/>
    <w:rsid w:val="00C951D5"/>
    <w:rsid w:val="00C95739"/>
    <w:rsid w:val="00C95CC9"/>
    <w:rsid w:val="00C95D20"/>
    <w:rsid w:val="00C95D62"/>
    <w:rsid w:val="00C961E9"/>
    <w:rsid w:val="00C96460"/>
    <w:rsid w:val="00C9656A"/>
    <w:rsid w:val="00C965CE"/>
    <w:rsid w:val="00C9670D"/>
    <w:rsid w:val="00C96976"/>
    <w:rsid w:val="00C96AC2"/>
    <w:rsid w:val="00C96E84"/>
    <w:rsid w:val="00C96E97"/>
    <w:rsid w:val="00C96F4D"/>
    <w:rsid w:val="00C97489"/>
    <w:rsid w:val="00C97A8F"/>
    <w:rsid w:val="00C97CE8"/>
    <w:rsid w:val="00C97F76"/>
    <w:rsid w:val="00C97FC8"/>
    <w:rsid w:val="00CA0014"/>
    <w:rsid w:val="00CA0075"/>
    <w:rsid w:val="00CA016A"/>
    <w:rsid w:val="00CA0306"/>
    <w:rsid w:val="00CA05D3"/>
    <w:rsid w:val="00CA0A58"/>
    <w:rsid w:val="00CA0BEE"/>
    <w:rsid w:val="00CA0E1F"/>
    <w:rsid w:val="00CA11AD"/>
    <w:rsid w:val="00CA17C8"/>
    <w:rsid w:val="00CA193B"/>
    <w:rsid w:val="00CA1AC6"/>
    <w:rsid w:val="00CA1B3E"/>
    <w:rsid w:val="00CA1BCE"/>
    <w:rsid w:val="00CA1D39"/>
    <w:rsid w:val="00CA1FFA"/>
    <w:rsid w:val="00CA24FA"/>
    <w:rsid w:val="00CA2554"/>
    <w:rsid w:val="00CA256F"/>
    <w:rsid w:val="00CA28B0"/>
    <w:rsid w:val="00CA2A5C"/>
    <w:rsid w:val="00CA2CF1"/>
    <w:rsid w:val="00CA2EDB"/>
    <w:rsid w:val="00CA2F1C"/>
    <w:rsid w:val="00CA300C"/>
    <w:rsid w:val="00CA330A"/>
    <w:rsid w:val="00CA3351"/>
    <w:rsid w:val="00CA3542"/>
    <w:rsid w:val="00CA3A7A"/>
    <w:rsid w:val="00CA3CA8"/>
    <w:rsid w:val="00CA3F5F"/>
    <w:rsid w:val="00CA427E"/>
    <w:rsid w:val="00CA44FF"/>
    <w:rsid w:val="00CA48EA"/>
    <w:rsid w:val="00CA4B37"/>
    <w:rsid w:val="00CA4B3E"/>
    <w:rsid w:val="00CA4B91"/>
    <w:rsid w:val="00CA4C6C"/>
    <w:rsid w:val="00CA4C88"/>
    <w:rsid w:val="00CA4E50"/>
    <w:rsid w:val="00CA4EAD"/>
    <w:rsid w:val="00CA4EB4"/>
    <w:rsid w:val="00CA502E"/>
    <w:rsid w:val="00CA5156"/>
    <w:rsid w:val="00CA572D"/>
    <w:rsid w:val="00CA577E"/>
    <w:rsid w:val="00CA57D8"/>
    <w:rsid w:val="00CA5909"/>
    <w:rsid w:val="00CA59CA"/>
    <w:rsid w:val="00CA5D03"/>
    <w:rsid w:val="00CA60B5"/>
    <w:rsid w:val="00CA6233"/>
    <w:rsid w:val="00CA6319"/>
    <w:rsid w:val="00CA648C"/>
    <w:rsid w:val="00CA6688"/>
    <w:rsid w:val="00CA670D"/>
    <w:rsid w:val="00CA672F"/>
    <w:rsid w:val="00CA6736"/>
    <w:rsid w:val="00CA674E"/>
    <w:rsid w:val="00CA6A46"/>
    <w:rsid w:val="00CA6A58"/>
    <w:rsid w:val="00CA6B4A"/>
    <w:rsid w:val="00CA6C18"/>
    <w:rsid w:val="00CA6E28"/>
    <w:rsid w:val="00CA6F93"/>
    <w:rsid w:val="00CA762D"/>
    <w:rsid w:val="00CA7633"/>
    <w:rsid w:val="00CA76EF"/>
    <w:rsid w:val="00CA792C"/>
    <w:rsid w:val="00CA7ABE"/>
    <w:rsid w:val="00CA7C0D"/>
    <w:rsid w:val="00CA7F7D"/>
    <w:rsid w:val="00CB00E9"/>
    <w:rsid w:val="00CB0553"/>
    <w:rsid w:val="00CB05DE"/>
    <w:rsid w:val="00CB1435"/>
    <w:rsid w:val="00CB145A"/>
    <w:rsid w:val="00CB15F8"/>
    <w:rsid w:val="00CB16FA"/>
    <w:rsid w:val="00CB178E"/>
    <w:rsid w:val="00CB19A7"/>
    <w:rsid w:val="00CB1EB1"/>
    <w:rsid w:val="00CB2105"/>
    <w:rsid w:val="00CB21D2"/>
    <w:rsid w:val="00CB23C9"/>
    <w:rsid w:val="00CB2697"/>
    <w:rsid w:val="00CB26F1"/>
    <w:rsid w:val="00CB2843"/>
    <w:rsid w:val="00CB298A"/>
    <w:rsid w:val="00CB2B10"/>
    <w:rsid w:val="00CB2C90"/>
    <w:rsid w:val="00CB2CEC"/>
    <w:rsid w:val="00CB2D55"/>
    <w:rsid w:val="00CB2D75"/>
    <w:rsid w:val="00CB32A6"/>
    <w:rsid w:val="00CB32D0"/>
    <w:rsid w:val="00CB343E"/>
    <w:rsid w:val="00CB3444"/>
    <w:rsid w:val="00CB345D"/>
    <w:rsid w:val="00CB34C3"/>
    <w:rsid w:val="00CB353D"/>
    <w:rsid w:val="00CB36A5"/>
    <w:rsid w:val="00CB3704"/>
    <w:rsid w:val="00CB374F"/>
    <w:rsid w:val="00CB3EEC"/>
    <w:rsid w:val="00CB3FA3"/>
    <w:rsid w:val="00CB412B"/>
    <w:rsid w:val="00CB454B"/>
    <w:rsid w:val="00CB4862"/>
    <w:rsid w:val="00CB4BE1"/>
    <w:rsid w:val="00CB4D5C"/>
    <w:rsid w:val="00CB4F70"/>
    <w:rsid w:val="00CB5232"/>
    <w:rsid w:val="00CB53EC"/>
    <w:rsid w:val="00CB54FA"/>
    <w:rsid w:val="00CB5897"/>
    <w:rsid w:val="00CB6568"/>
    <w:rsid w:val="00CB6606"/>
    <w:rsid w:val="00CB6A3A"/>
    <w:rsid w:val="00CB6B95"/>
    <w:rsid w:val="00CB6BD1"/>
    <w:rsid w:val="00CB71A6"/>
    <w:rsid w:val="00CB7346"/>
    <w:rsid w:val="00CB76C1"/>
    <w:rsid w:val="00CB7958"/>
    <w:rsid w:val="00CB7AB9"/>
    <w:rsid w:val="00CB7C9B"/>
    <w:rsid w:val="00CB7F01"/>
    <w:rsid w:val="00CC00CE"/>
    <w:rsid w:val="00CC014B"/>
    <w:rsid w:val="00CC0229"/>
    <w:rsid w:val="00CC0854"/>
    <w:rsid w:val="00CC0872"/>
    <w:rsid w:val="00CC0BB5"/>
    <w:rsid w:val="00CC0F72"/>
    <w:rsid w:val="00CC1276"/>
    <w:rsid w:val="00CC13C9"/>
    <w:rsid w:val="00CC184D"/>
    <w:rsid w:val="00CC1CB1"/>
    <w:rsid w:val="00CC1DAB"/>
    <w:rsid w:val="00CC1E1D"/>
    <w:rsid w:val="00CC2208"/>
    <w:rsid w:val="00CC2587"/>
    <w:rsid w:val="00CC2B9A"/>
    <w:rsid w:val="00CC363D"/>
    <w:rsid w:val="00CC3AC0"/>
    <w:rsid w:val="00CC3CB5"/>
    <w:rsid w:val="00CC3DDC"/>
    <w:rsid w:val="00CC40D0"/>
    <w:rsid w:val="00CC4252"/>
    <w:rsid w:val="00CC4495"/>
    <w:rsid w:val="00CC4497"/>
    <w:rsid w:val="00CC4941"/>
    <w:rsid w:val="00CC4A0D"/>
    <w:rsid w:val="00CC4A41"/>
    <w:rsid w:val="00CC4E50"/>
    <w:rsid w:val="00CC4F52"/>
    <w:rsid w:val="00CC528B"/>
    <w:rsid w:val="00CC548E"/>
    <w:rsid w:val="00CC5605"/>
    <w:rsid w:val="00CC56B6"/>
    <w:rsid w:val="00CC5799"/>
    <w:rsid w:val="00CC58AE"/>
    <w:rsid w:val="00CC5B4F"/>
    <w:rsid w:val="00CC5EE9"/>
    <w:rsid w:val="00CC6074"/>
    <w:rsid w:val="00CC6729"/>
    <w:rsid w:val="00CC6A79"/>
    <w:rsid w:val="00CC7220"/>
    <w:rsid w:val="00CC73C8"/>
    <w:rsid w:val="00CC78B8"/>
    <w:rsid w:val="00CC7B2E"/>
    <w:rsid w:val="00CC7E3C"/>
    <w:rsid w:val="00CC7F9C"/>
    <w:rsid w:val="00CD0079"/>
    <w:rsid w:val="00CD0406"/>
    <w:rsid w:val="00CD0534"/>
    <w:rsid w:val="00CD0B73"/>
    <w:rsid w:val="00CD0E87"/>
    <w:rsid w:val="00CD1163"/>
    <w:rsid w:val="00CD1345"/>
    <w:rsid w:val="00CD135F"/>
    <w:rsid w:val="00CD1676"/>
    <w:rsid w:val="00CD1809"/>
    <w:rsid w:val="00CD1947"/>
    <w:rsid w:val="00CD1ACE"/>
    <w:rsid w:val="00CD1FD1"/>
    <w:rsid w:val="00CD21C8"/>
    <w:rsid w:val="00CD247E"/>
    <w:rsid w:val="00CD261B"/>
    <w:rsid w:val="00CD2C3D"/>
    <w:rsid w:val="00CD2D86"/>
    <w:rsid w:val="00CD2DEB"/>
    <w:rsid w:val="00CD35FD"/>
    <w:rsid w:val="00CD3875"/>
    <w:rsid w:val="00CD3C64"/>
    <w:rsid w:val="00CD3D73"/>
    <w:rsid w:val="00CD3F00"/>
    <w:rsid w:val="00CD4740"/>
    <w:rsid w:val="00CD4805"/>
    <w:rsid w:val="00CD490F"/>
    <w:rsid w:val="00CD4D62"/>
    <w:rsid w:val="00CD4D8F"/>
    <w:rsid w:val="00CD51A7"/>
    <w:rsid w:val="00CD5665"/>
    <w:rsid w:val="00CD5871"/>
    <w:rsid w:val="00CD58E0"/>
    <w:rsid w:val="00CD5B57"/>
    <w:rsid w:val="00CD5B5D"/>
    <w:rsid w:val="00CD5D93"/>
    <w:rsid w:val="00CD60F7"/>
    <w:rsid w:val="00CD64AD"/>
    <w:rsid w:val="00CD655A"/>
    <w:rsid w:val="00CD67B0"/>
    <w:rsid w:val="00CD6AD5"/>
    <w:rsid w:val="00CD6BBC"/>
    <w:rsid w:val="00CD7337"/>
    <w:rsid w:val="00CD73C2"/>
    <w:rsid w:val="00CD73FB"/>
    <w:rsid w:val="00CD752B"/>
    <w:rsid w:val="00CD7711"/>
    <w:rsid w:val="00CD7880"/>
    <w:rsid w:val="00CD7BFA"/>
    <w:rsid w:val="00CD7ED6"/>
    <w:rsid w:val="00CE0305"/>
    <w:rsid w:val="00CE035D"/>
    <w:rsid w:val="00CE06A8"/>
    <w:rsid w:val="00CE0ADB"/>
    <w:rsid w:val="00CE0CB6"/>
    <w:rsid w:val="00CE0DC5"/>
    <w:rsid w:val="00CE13C0"/>
    <w:rsid w:val="00CE152E"/>
    <w:rsid w:val="00CE1798"/>
    <w:rsid w:val="00CE17EF"/>
    <w:rsid w:val="00CE1AA1"/>
    <w:rsid w:val="00CE1B76"/>
    <w:rsid w:val="00CE1BB0"/>
    <w:rsid w:val="00CE1CB2"/>
    <w:rsid w:val="00CE1E40"/>
    <w:rsid w:val="00CE2096"/>
    <w:rsid w:val="00CE2213"/>
    <w:rsid w:val="00CE264C"/>
    <w:rsid w:val="00CE285E"/>
    <w:rsid w:val="00CE32DC"/>
    <w:rsid w:val="00CE34F3"/>
    <w:rsid w:val="00CE35F6"/>
    <w:rsid w:val="00CE36FE"/>
    <w:rsid w:val="00CE3C41"/>
    <w:rsid w:val="00CE3D75"/>
    <w:rsid w:val="00CE43BB"/>
    <w:rsid w:val="00CE4412"/>
    <w:rsid w:val="00CE44B8"/>
    <w:rsid w:val="00CE4C65"/>
    <w:rsid w:val="00CE50FD"/>
    <w:rsid w:val="00CE5672"/>
    <w:rsid w:val="00CE61BE"/>
    <w:rsid w:val="00CE625A"/>
    <w:rsid w:val="00CE682D"/>
    <w:rsid w:val="00CE6AD4"/>
    <w:rsid w:val="00CE6E0B"/>
    <w:rsid w:val="00CE730E"/>
    <w:rsid w:val="00CE7449"/>
    <w:rsid w:val="00CE74D6"/>
    <w:rsid w:val="00CE7772"/>
    <w:rsid w:val="00CE7B13"/>
    <w:rsid w:val="00CE7DE7"/>
    <w:rsid w:val="00CF061F"/>
    <w:rsid w:val="00CF0672"/>
    <w:rsid w:val="00CF070F"/>
    <w:rsid w:val="00CF0C2A"/>
    <w:rsid w:val="00CF0CA4"/>
    <w:rsid w:val="00CF0E96"/>
    <w:rsid w:val="00CF125E"/>
    <w:rsid w:val="00CF16C8"/>
    <w:rsid w:val="00CF1703"/>
    <w:rsid w:val="00CF1790"/>
    <w:rsid w:val="00CF183C"/>
    <w:rsid w:val="00CF1C1C"/>
    <w:rsid w:val="00CF1C47"/>
    <w:rsid w:val="00CF1E20"/>
    <w:rsid w:val="00CF1FF3"/>
    <w:rsid w:val="00CF2052"/>
    <w:rsid w:val="00CF247E"/>
    <w:rsid w:val="00CF28C0"/>
    <w:rsid w:val="00CF2A33"/>
    <w:rsid w:val="00CF2CCB"/>
    <w:rsid w:val="00CF2CFD"/>
    <w:rsid w:val="00CF2F5A"/>
    <w:rsid w:val="00CF32D8"/>
    <w:rsid w:val="00CF383A"/>
    <w:rsid w:val="00CF389E"/>
    <w:rsid w:val="00CF3AF5"/>
    <w:rsid w:val="00CF3AFD"/>
    <w:rsid w:val="00CF4345"/>
    <w:rsid w:val="00CF458A"/>
    <w:rsid w:val="00CF4799"/>
    <w:rsid w:val="00CF4DA7"/>
    <w:rsid w:val="00CF507F"/>
    <w:rsid w:val="00CF508E"/>
    <w:rsid w:val="00CF5363"/>
    <w:rsid w:val="00CF537E"/>
    <w:rsid w:val="00CF54A4"/>
    <w:rsid w:val="00CF64C1"/>
    <w:rsid w:val="00CF65BB"/>
    <w:rsid w:val="00CF68FC"/>
    <w:rsid w:val="00CF6B5C"/>
    <w:rsid w:val="00CF6B77"/>
    <w:rsid w:val="00CF6F1F"/>
    <w:rsid w:val="00CF71DA"/>
    <w:rsid w:val="00CF731C"/>
    <w:rsid w:val="00CF7407"/>
    <w:rsid w:val="00CF7440"/>
    <w:rsid w:val="00CF75D4"/>
    <w:rsid w:val="00CF7A2F"/>
    <w:rsid w:val="00CF7AA9"/>
    <w:rsid w:val="00CF7C47"/>
    <w:rsid w:val="00CF7D05"/>
    <w:rsid w:val="00D001EC"/>
    <w:rsid w:val="00D00383"/>
    <w:rsid w:val="00D00536"/>
    <w:rsid w:val="00D0055B"/>
    <w:rsid w:val="00D007B3"/>
    <w:rsid w:val="00D00984"/>
    <w:rsid w:val="00D00989"/>
    <w:rsid w:val="00D00D8B"/>
    <w:rsid w:val="00D00F0C"/>
    <w:rsid w:val="00D01306"/>
    <w:rsid w:val="00D015CB"/>
    <w:rsid w:val="00D01C9A"/>
    <w:rsid w:val="00D01D03"/>
    <w:rsid w:val="00D022C4"/>
    <w:rsid w:val="00D023AB"/>
    <w:rsid w:val="00D02883"/>
    <w:rsid w:val="00D0293A"/>
    <w:rsid w:val="00D02B87"/>
    <w:rsid w:val="00D02E16"/>
    <w:rsid w:val="00D02F7B"/>
    <w:rsid w:val="00D0324E"/>
    <w:rsid w:val="00D0334E"/>
    <w:rsid w:val="00D0341D"/>
    <w:rsid w:val="00D035CE"/>
    <w:rsid w:val="00D0397F"/>
    <w:rsid w:val="00D03AD6"/>
    <w:rsid w:val="00D04280"/>
    <w:rsid w:val="00D04454"/>
    <w:rsid w:val="00D04600"/>
    <w:rsid w:val="00D04706"/>
    <w:rsid w:val="00D047D4"/>
    <w:rsid w:val="00D04C5A"/>
    <w:rsid w:val="00D04E6F"/>
    <w:rsid w:val="00D052A7"/>
    <w:rsid w:val="00D052C9"/>
    <w:rsid w:val="00D05521"/>
    <w:rsid w:val="00D05A3F"/>
    <w:rsid w:val="00D05ACD"/>
    <w:rsid w:val="00D05CD7"/>
    <w:rsid w:val="00D05F48"/>
    <w:rsid w:val="00D06119"/>
    <w:rsid w:val="00D063CB"/>
    <w:rsid w:val="00D06563"/>
    <w:rsid w:val="00D0675F"/>
    <w:rsid w:val="00D0686E"/>
    <w:rsid w:val="00D06A85"/>
    <w:rsid w:val="00D06F4D"/>
    <w:rsid w:val="00D07189"/>
    <w:rsid w:val="00D075BB"/>
    <w:rsid w:val="00D07632"/>
    <w:rsid w:val="00D076D9"/>
    <w:rsid w:val="00D077FE"/>
    <w:rsid w:val="00D07A4E"/>
    <w:rsid w:val="00D10802"/>
    <w:rsid w:val="00D10D57"/>
    <w:rsid w:val="00D10EF7"/>
    <w:rsid w:val="00D1112C"/>
    <w:rsid w:val="00D1145F"/>
    <w:rsid w:val="00D115B2"/>
    <w:rsid w:val="00D11808"/>
    <w:rsid w:val="00D11849"/>
    <w:rsid w:val="00D11E60"/>
    <w:rsid w:val="00D11E64"/>
    <w:rsid w:val="00D11FA4"/>
    <w:rsid w:val="00D11FC5"/>
    <w:rsid w:val="00D1261E"/>
    <w:rsid w:val="00D12EF6"/>
    <w:rsid w:val="00D1312A"/>
    <w:rsid w:val="00D13296"/>
    <w:rsid w:val="00D133B0"/>
    <w:rsid w:val="00D13757"/>
    <w:rsid w:val="00D13E42"/>
    <w:rsid w:val="00D142EB"/>
    <w:rsid w:val="00D1523B"/>
    <w:rsid w:val="00D155C5"/>
    <w:rsid w:val="00D15734"/>
    <w:rsid w:val="00D15938"/>
    <w:rsid w:val="00D159BA"/>
    <w:rsid w:val="00D15AA3"/>
    <w:rsid w:val="00D15ADF"/>
    <w:rsid w:val="00D15C8F"/>
    <w:rsid w:val="00D15F3B"/>
    <w:rsid w:val="00D160FE"/>
    <w:rsid w:val="00D16505"/>
    <w:rsid w:val="00D1684C"/>
    <w:rsid w:val="00D1688D"/>
    <w:rsid w:val="00D16D7A"/>
    <w:rsid w:val="00D16E92"/>
    <w:rsid w:val="00D16FF5"/>
    <w:rsid w:val="00D172D7"/>
    <w:rsid w:val="00D172ED"/>
    <w:rsid w:val="00D1765A"/>
    <w:rsid w:val="00D17748"/>
    <w:rsid w:val="00D17CDD"/>
    <w:rsid w:val="00D17F22"/>
    <w:rsid w:val="00D20142"/>
    <w:rsid w:val="00D20163"/>
    <w:rsid w:val="00D201B8"/>
    <w:rsid w:val="00D20451"/>
    <w:rsid w:val="00D206C6"/>
    <w:rsid w:val="00D20904"/>
    <w:rsid w:val="00D20A1A"/>
    <w:rsid w:val="00D20B19"/>
    <w:rsid w:val="00D20C0C"/>
    <w:rsid w:val="00D20D34"/>
    <w:rsid w:val="00D213BB"/>
    <w:rsid w:val="00D21515"/>
    <w:rsid w:val="00D216C9"/>
    <w:rsid w:val="00D21CB3"/>
    <w:rsid w:val="00D21F6B"/>
    <w:rsid w:val="00D230E5"/>
    <w:rsid w:val="00D23198"/>
    <w:rsid w:val="00D235B3"/>
    <w:rsid w:val="00D235D0"/>
    <w:rsid w:val="00D23857"/>
    <w:rsid w:val="00D239BA"/>
    <w:rsid w:val="00D239F4"/>
    <w:rsid w:val="00D23F2E"/>
    <w:rsid w:val="00D2419E"/>
    <w:rsid w:val="00D243E0"/>
    <w:rsid w:val="00D2470C"/>
    <w:rsid w:val="00D24869"/>
    <w:rsid w:val="00D2499A"/>
    <w:rsid w:val="00D24A72"/>
    <w:rsid w:val="00D24BE6"/>
    <w:rsid w:val="00D24D24"/>
    <w:rsid w:val="00D25DD7"/>
    <w:rsid w:val="00D260CC"/>
    <w:rsid w:val="00D26496"/>
    <w:rsid w:val="00D264CA"/>
    <w:rsid w:val="00D26502"/>
    <w:rsid w:val="00D26545"/>
    <w:rsid w:val="00D266DE"/>
    <w:rsid w:val="00D268C4"/>
    <w:rsid w:val="00D26EAC"/>
    <w:rsid w:val="00D26ED8"/>
    <w:rsid w:val="00D27032"/>
    <w:rsid w:val="00D27055"/>
    <w:rsid w:val="00D27234"/>
    <w:rsid w:val="00D27278"/>
    <w:rsid w:val="00D27A51"/>
    <w:rsid w:val="00D27A76"/>
    <w:rsid w:val="00D30664"/>
    <w:rsid w:val="00D306B3"/>
    <w:rsid w:val="00D309AB"/>
    <w:rsid w:val="00D30D03"/>
    <w:rsid w:val="00D30D81"/>
    <w:rsid w:val="00D30E92"/>
    <w:rsid w:val="00D30E93"/>
    <w:rsid w:val="00D3119A"/>
    <w:rsid w:val="00D315F0"/>
    <w:rsid w:val="00D31AE3"/>
    <w:rsid w:val="00D31BE9"/>
    <w:rsid w:val="00D325DA"/>
    <w:rsid w:val="00D32AF2"/>
    <w:rsid w:val="00D32CAE"/>
    <w:rsid w:val="00D32D2C"/>
    <w:rsid w:val="00D33492"/>
    <w:rsid w:val="00D335AD"/>
    <w:rsid w:val="00D33E2B"/>
    <w:rsid w:val="00D33E32"/>
    <w:rsid w:val="00D33F9D"/>
    <w:rsid w:val="00D3424A"/>
    <w:rsid w:val="00D345D2"/>
    <w:rsid w:val="00D34605"/>
    <w:rsid w:val="00D34666"/>
    <w:rsid w:val="00D346C8"/>
    <w:rsid w:val="00D34CD5"/>
    <w:rsid w:val="00D35082"/>
    <w:rsid w:val="00D353D3"/>
    <w:rsid w:val="00D355A2"/>
    <w:rsid w:val="00D357AD"/>
    <w:rsid w:val="00D35920"/>
    <w:rsid w:val="00D35BF6"/>
    <w:rsid w:val="00D35FBC"/>
    <w:rsid w:val="00D36047"/>
    <w:rsid w:val="00D36272"/>
    <w:rsid w:val="00D36A04"/>
    <w:rsid w:val="00D36E17"/>
    <w:rsid w:val="00D371AE"/>
    <w:rsid w:val="00D372EE"/>
    <w:rsid w:val="00D37373"/>
    <w:rsid w:val="00D373B6"/>
    <w:rsid w:val="00D375EC"/>
    <w:rsid w:val="00D3799A"/>
    <w:rsid w:val="00D37EAD"/>
    <w:rsid w:val="00D37FCB"/>
    <w:rsid w:val="00D40050"/>
    <w:rsid w:val="00D4026A"/>
    <w:rsid w:val="00D403EB"/>
    <w:rsid w:val="00D403F5"/>
    <w:rsid w:val="00D4086E"/>
    <w:rsid w:val="00D40E36"/>
    <w:rsid w:val="00D41257"/>
    <w:rsid w:val="00D41728"/>
    <w:rsid w:val="00D41826"/>
    <w:rsid w:val="00D418A3"/>
    <w:rsid w:val="00D41962"/>
    <w:rsid w:val="00D41B5F"/>
    <w:rsid w:val="00D41C4F"/>
    <w:rsid w:val="00D41DB3"/>
    <w:rsid w:val="00D41DB9"/>
    <w:rsid w:val="00D423BE"/>
    <w:rsid w:val="00D425E3"/>
    <w:rsid w:val="00D426FB"/>
    <w:rsid w:val="00D42708"/>
    <w:rsid w:val="00D4287A"/>
    <w:rsid w:val="00D429B3"/>
    <w:rsid w:val="00D42CB9"/>
    <w:rsid w:val="00D43285"/>
    <w:rsid w:val="00D436E7"/>
    <w:rsid w:val="00D43844"/>
    <w:rsid w:val="00D43B57"/>
    <w:rsid w:val="00D43E67"/>
    <w:rsid w:val="00D43F2C"/>
    <w:rsid w:val="00D43F99"/>
    <w:rsid w:val="00D440F6"/>
    <w:rsid w:val="00D44521"/>
    <w:rsid w:val="00D44617"/>
    <w:rsid w:val="00D448AA"/>
    <w:rsid w:val="00D449DB"/>
    <w:rsid w:val="00D44D49"/>
    <w:rsid w:val="00D44F71"/>
    <w:rsid w:val="00D44FEF"/>
    <w:rsid w:val="00D4590C"/>
    <w:rsid w:val="00D459B9"/>
    <w:rsid w:val="00D45C49"/>
    <w:rsid w:val="00D45CE4"/>
    <w:rsid w:val="00D45FC9"/>
    <w:rsid w:val="00D46121"/>
    <w:rsid w:val="00D4622F"/>
    <w:rsid w:val="00D462E1"/>
    <w:rsid w:val="00D46338"/>
    <w:rsid w:val="00D46368"/>
    <w:rsid w:val="00D463F7"/>
    <w:rsid w:val="00D4650F"/>
    <w:rsid w:val="00D4688F"/>
    <w:rsid w:val="00D47129"/>
    <w:rsid w:val="00D476E6"/>
    <w:rsid w:val="00D4772C"/>
    <w:rsid w:val="00D47F6D"/>
    <w:rsid w:val="00D50293"/>
    <w:rsid w:val="00D505B8"/>
    <w:rsid w:val="00D505FB"/>
    <w:rsid w:val="00D507E8"/>
    <w:rsid w:val="00D50854"/>
    <w:rsid w:val="00D508DA"/>
    <w:rsid w:val="00D50971"/>
    <w:rsid w:val="00D50D9A"/>
    <w:rsid w:val="00D50F05"/>
    <w:rsid w:val="00D51151"/>
    <w:rsid w:val="00D5121F"/>
    <w:rsid w:val="00D512E7"/>
    <w:rsid w:val="00D51F32"/>
    <w:rsid w:val="00D52130"/>
    <w:rsid w:val="00D5244B"/>
    <w:rsid w:val="00D52707"/>
    <w:rsid w:val="00D527E6"/>
    <w:rsid w:val="00D52AA3"/>
    <w:rsid w:val="00D52AF2"/>
    <w:rsid w:val="00D52BC1"/>
    <w:rsid w:val="00D530FD"/>
    <w:rsid w:val="00D53267"/>
    <w:rsid w:val="00D53588"/>
    <w:rsid w:val="00D536E2"/>
    <w:rsid w:val="00D5382A"/>
    <w:rsid w:val="00D53878"/>
    <w:rsid w:val="00D53C9E"/>
    <w:rsid w:val="00D54030"/>
    <w:rsid w:val="00D54386"/>
    <w:rsid w:val="00D54452"/>
    <w:rsid w:val="00D54496"/>
    <w:rsid w:val="00D5463D"/>
    <w:rsid w:val="00D547A9"/>
    <w:rsid w:val="00D548F9"/>
    <w:rsid w:val="00D54C0F"/>
    <w:rsid w:val="00D551F6"/>
    <w:rsid w:val="00D55272"/>
    <w:rsid w:val="00D556FB"/>
    <w:rsid w:val="00D55AE8"/>
    <w:rsid w:val="00D55C19"/>
    <w:rsid w:val="00D55E00"/>
    <w:rsid w:val="00D568A9"/>
    <w:rsid w:val="00D56913"/>
    <w:rsid w:val="00D5697D"/>
    <w:rsid w:val="00D56A02"/>
    <w:rsid w:val="00D56A1C"/>
    <w:rsid w:val="00D56B96"/>
    <w:rsid w:val="00D56BCC"/>
    <w:rsid w:val="00D56C22"/>
    <w:rsid w:val="00D56EEE"/>
    <w:rsid w:val="00D56EFC"/>
    <w:rsid w:val="00D5706B"/>
    <w:rsid w:val="00D570D2"/>
    <w:rsid w:val="00D571B8"/>
    <w:rsid w:val="00D575B9"/>
    <w:rsid w:val="00D5763F"/>
    <w:rsid w:val="00D57CB4"/>
    <w:rsid w:val="00D57F69"/>
    <w:rsid w:val="00D57FEC"/>
    <w:rsid w:val="00D6023B"/>
    <w:rsid w:val="00D6028B"/>
    <w:rsid w:val="00D606A6"/>
    <w:rsid w:val="00D60948"/>
    <w:rsid w:val="00D60A2C"/>
    <w:rsid w:val="00D60CC1"/>
    <w:rsid w:val="00D60DA2"/>
    <w:rsid w:val="00D60DD4"/>
    <w:rsid w:val="00D61C1F"/>
    <w:rsid w:val="00D61D19"/>
    <w:rsid w:val="00D61E08"/>
    <w:rsid w:val="00D62060"/>
    <w:rsid w:val="00D62542"/>
    <w:rsid w:val="00D6277B"/>
    <w:rsid w:val="00D62982"/>
    <w:rsid w:val="00D62AD9"/>
    <w:rsid w:val="00D62B81"/>
    <w:rsid w:val="00D62D0B"/>
    <w:rsid w:val="00D636A9"/>
    <w:rsid w:val="00D63A53"/>
    <w:rsid w:val="00D63BB1"/>
    <w:rsid w:val="00D643A9"/>
    <w:rsid w:val="00D64736"/>
    <w:rsid w:val="00D64891"/>
    <w:rsid w:val="00D64A66"/>
    <w:rsid w:val="00D64AB8"/>
    <w:rsid w:val="00D64B68"/>
    <w:rsid w:val="00D64BA9"/>
    <w:rsid w:val="00D6535D"/>
    <w:rsid w:val="00D65423"/>
    <w:rsid w:val="00D6594F"/>
    <w:rsid w:val="00D65BBD"/>
    <w:rsid w:val="00D65FAC"/>
    <w:rsid w:val="00D65FC6"/>
    <w:rsid w:val="00D66018"/>
    <w:rsid w:val="00D661A1"/>
    <w:rsid w:val="00D66315"/>
    <w:rsid w:val="00D6674C"/>
    <w:rsid w:val="00D66810"/>
    <w:rsid w:val="00D66972"/>
    <w:rsid w:val="00D66FAC"/>
    <w:rsid w:val="00D671D9"/>
    <w:rsid w:val="00D67345"/>
    <w:rsid w:val="00D674C4"/>
    <w:rsid w:val="00D679FD"/>
    <w:rsid w:val="00D7025E"/>
    <w:rsid w:val="00D70562"/>
    <w:rsid w:val="00D70946"/>
    <w:rsid w:val="00D70A31"/>
    <w:rsid w:val="00D70B57"/>
    <w:rsid w:val="00D70C86"/>
    <w:rsid w:val="00D70E87"/>
    <w:rsid w:val="00D71200"/>
    <w:rsid w:val="00D7195D"/>
    <w:rsid w:val="00D71C02"/>
    <w:rsid w:val="00D71CBF"/>
    <w:rsid w:val="00D71D14"/>
    <w:rsid w:val="00D71DDB"/>
    <w:rsid w:val="00D72175"/>
    <w:rsid w:val="00D7253F"/>
    <w:rsid w:val="00D725B9"/>
    <w:rsid w:val="00D72A40"/>
    <w:rsid w:val="00D72C35"/>
    <w:rsid w:val="00D72D6A"/>
    <w:rsid w:val="00D7309D"/>
    <w:rsid w:val="00D7309F"/>
    <w:rsid w:val="00D730CB"/>
    <w:rsid w:val="00D73CF8"/>
    <w:rsid w:val="00D7422A"/>
    <w:rsid w:val="00D74356"/>
    <w:rsid w:val="00D743E7"/>
    <w:rsid w:val="00D74463"/>
    <w:rsid w:val="00D7452E"/>
    <w:rsid w:val="00D74C8D"/>
    <w:rsid w:val="00D74F3C"/>
    <w:rsid w:val="00D74F63"/>
    <w:rsid w:val="00D74F7B"/>
    <w:rsid w:val="00D753A6"/>
    <w:rsid w:val="00D75685"/>
    <w:rsid w:val="00D757D9"/>
    <w:rsid w:val="00D761BC"/>
    <w:rsid w:val="00D7629E"/>
    <w:rsid w:val="00D762C0"/>
    <w:rsid w:val="00D76364"/>
    <w:rsid w:val="00D763C5"/>
    <w:rsid w:val="00D76459"/>
    <w:rsid w:val="00D768EB"/>
    <w:rsid w:val="00D76A00"/>
    <w:rsid w:val="00D76AE7"/>
    <w:rsid w:val="00D76B04"/>
    <w:rsid w:val="00D779E2"/>
    <w:rsid w:val="00D77C25"/>
    <w:rsid w:val="00D77D69"/>
    <w:rsid w:val="00D77EC8"/>
    <w:rsid w:val="00D77EEA"/>
    <w:rsid w:val="00D80500"/>
    <w:rsid w:val="00D805C9"/>
    <w:rsid w:val="00D80C08"/>
    <w:rsid w:val="00D80C29"/>
    <w:rsid w:val="00D80F6B"/>
    <w:rsid w:val="00D80F6F"/>
    <w:rsid w:val="00D81180"/>
    <w:rsid w:val="00D811A7"/>
    <w:rsid w:val="00D811B5"/>
    <w:rsid w:val="00D818DD"/>
    <w:rsid w:val="00D81C83"/>
    <w:rsid w:val="00D81CF1"/>
    <w:rsid w:val="00D81CFE"/>
    <w:rsid w:val="00D81F49"/>
    <w:rsid w:val="00D8240C"/>
    <w:rsid w:val="00D82671"/>
    <w:rsid w:val="00D82801"/>
    <w:rsid w:val="00D829DC"/>
    <w:rsid w:val="00D82E96"/>
    <w:rsid w:val="00D8349D"/>
    <w:rsid w:val="00D83838"/>
    <w:rsid w:val="00D83A50"/>
    <w:rsid w:val="00D83FE7"/>
    <w:rsid w:val="00D84077"/>
    <w:rsid w:val="00D840A6"/>
    <w:rsid w:val="00D84282"/>
    <w:rsid w:val="00D842D3"/>
    <w:rsid w:val="00D8445E"/>
    <w:rsid w:val="00D846A5"/>
    <w:rsid w:val="00D84D57"/>
    <w:rsid w:val="00D84F53"/>
    <w:rsid w:val="00D851E0"/>
    <w:rsid w:val="00D85420"/>
    <w:rsid w:val="00D85720"/>
    <w:rsid w:val="00D860FB"/>
    <w:rsid w:val="00D8626A"/>
    <w:rsid w:val="00D862A3"/>
    <w:rsid w:val="00D86430"/>
    <w:rsid w:val="00D8648A"/>
    <w:rsid w:val="00D86978"/>
    <w:rsid w:val="00D86ADE"/>
    <w:rsid w:val="00D86F3E"/>
    <w:rsid w:val="00D8715A"/>
    <w:rsid w:val="00D87625"/>
    <w:rsid w:val="00D8763A"/>
    <w:rsid w:val="00D8775B"/>
    <w:rsid w:val="00D87964"/>
    <w:rsid w:val="00D87B62"/>
    <w:rsid w:val="00D87D61"/>
    <w:rsid w:val="00D87F79"/>
    <w:rsid w:val="00D87FEF"/>
    <w:rsid w:val="00D902D3"/>
    <w:rsid w:val="00D910C6"/>
    <w:rsid w:val="00D9118A"/>
    <w:rsid w:val="00D911AA"/>
    <w:rsid w:val="00D9135D"/>
    <w:rsid w:val="00D915F0"/>
    <w:rsid w:val="00D91A53"/>
    <w:rsid w:val="00D91B2B"/>
    <w:rsid w:val="00D91B70"/>
    <w:rsid w:val="00D91DFF"/>
    <w:rsid w:val="00D91FFE"/>
    <w:rsid w:val="00D921B3"/>
    <w:rsid w:val="00D92F9D"/>
    <w:rsid w:val="00D9301E"/>
    <w:rsid w:val="00D93334"/>
    <w:rsid w:val="00D938E6"/>
    <w:rsid w:val="00D9390E"/>
    <w:rsid w:val="00D93C4F"/>
    <w:rsid w:val="00D93CB3"/>
    <w:rsid w:val="00D94137"/>
    <w:rsid w:val="00D94139"/>
    <w:rsid w:val="00D9447D"/>
    <w:rsid w:val="00D9463A"/>
    <w:rsid w:val="00D9469E"/>
    <w:rsid w:val="00D94ADD"/>
    <w:rsid w:val="00D94EC1"/>
    <w:rsid w:val="00D94F54"/>
    <w:rsid w:val="00D94FE3"/>
    <w:rsid w:val="00D956E4"/>
    <w:rsid w:val="00D96070"/>
    <w:rsid w:val="00D9616A"/>
    <w:rsid w:val="00D96ABB"/>
    <w:rsid w:val="00D97345"/>
    <w:rsid w:val="00D977D9"/>
    <w:rsid w:val="00D9796D"/>
    <w:rsid w:val="00D97989"/>
    <w:rsid w:val="00D97C43"/>
    <w:rsid w:val="00DA0288"/>
    <w:rsid w:val="00DA083B"/>
    <w:rsid w:val="00DA0D47"/>
    <w:rsid w:val="00DA104B"/>
    <w:rsid w:val="00DA148A"/>
    <w:rsid w:val="00DA14C9"/>
    <w:rsid w:val="00DA16A7"/>
    <w:rsid w:val="00DA16C5"/>
    <w:rsid w:val="00DA196E"/>
    <w:rsid w:val="00DA19A5"/>
    <w:rsid w:val="00DA1E88"/>
    <w:rsid w:val="00DA2262"/>
    <w:rsid w:val="00DA2288"/>
    <w:rsid w:val="00DA26AE"/>
    <w:rsid w:val="00DA274D"/>
    <w:rsid w:val="00DA28D6"/>
    <w:rsid w:val="00DA29AB"/>
    <w:rsid w:val="00DA29D2"/>
    <w:rsid w:val="00DA2C50"/>
    <w:rsid w:val="00DA2F4F"/>
    <w:rsid w:val="00DA31CF"/>
    <w:rsid w:val="00DA3221"/>
    <w:rsid w:val="00DA3421"/>
    <w:rsid w:val="00DA370A"/>
    <w:rsid w:val="00DA39CE"/>
    <w:rsid w:val="00DA3B83"/>
    <w:rsid w:val="00DA3EB8"/>
    <w:rsid w:val="00DA3F94"/>
    <w:rsid w:val="00DA402B"/>
    <w:rsid w:val="00DA41C6"/>
    <w:rsid w:val="00DA473D"/>
    <w:rsid w:val="00DA494C"/>
    <w:rsid w:val="00DA52BA"/>
    <w:rsid w:val="00DA52CE"/>
    <w:rsid w:val="00DA54F0"/>
    <w:rsid w:val="00DA54F2"/>
    <w:rsid w:val="00DA5576"/>
    <w:rsid w:val="00DA5A70"/>
    <w:rsid w:val="00DA5ACC"/>
    <w:rsid w:val="00DA5B7D"/>
    <w:rsid w:val="00DA5EAB"/>
    <w:rsid w:val="00DA618D"/>
    <w:rsid w:val="00DA64DB"/>
    <w:rsid w:val="00DA6595"/>
    <w:rsid w:val="00DA65FF"/>
    <w:rsid w:val="00DA6603"/>
    <w:rsid w:val="00DA6728"/>
    <w:rsid w:val="00DA684F"/>
    <w:rsid w:val="00DA6D2C"/>
    <w:rsid w:val="00DA7382"/>
    <w:rsid w:val="00DA73B3"/>
    <w:rsid w:val="00DA754D"/>
    <w:rsid w:val="00DA7797"/>
    <w:rsid w:val="00DA7EF9"/>
    <w:rsid w:val="00DB014D"/>
    <w:rsid w:val="00DB01A9"/>
    <w:rsid w:val="00DB042A"/>
    <w:rsid w:val="00DB0985"/>
    <w:rsid w:val="00DB0A05"/>
    <w:rsid w:val="00DB0ADD"/>
    <w:rsid w:val="00DB0EA7"/>
    <w:rsid w:val="00DB1403"/>
    <w:rsid w:val="00DB1AAD"/>
    <w:rsid w:val="00DB1E30"/>
    <w:rsid w:val="00DB1F28"/>
    <w:rsid w:val="00DB1FC8"/>
    <w:rsid w:val="00DB2021"/>
    <w:rsid w:val="00DB2400"/>
    <w:rsid w:val="00DB264E"/>
    <w:rsid w:val="00DB27B0"/>
    <w:rsid w:val="00DB3560"/>
    <w:rsid w:val="00DB3982"/>
    <w:rsid w:val="00DB3986"/>
    <w:rsid w:val="00DB3A8A"/>
    <w:rsid w:val="00DB3B1C"/>
    <w:rsid w:val="00DB3FD0"/>
    <w:rsid w:val="00DB41F0"/>
    <w:rsid w:val="00DB4B93"/>
    <w:rsid w:val="00DB4DEF"/>
    <w:rsid w:val="00DB4ED5"/>
    <w:rsid w:val="00DB4EDD"/>
    <w:rsid w:val="00DB4FEA"/>
    <w:rsid w:val="00DB52EC"/>
    <w:rsid w:val="00DB59C9"/>
    <w:rsid w:val="00DB5B0C"/>
    <w:rsid w:val="00DB5B59"/>
    <w:rsid w:val="00DB5B75"/>
    <w:rsid w:val="00DB5D5E"/>
    <w:rsid w:val="00DB5D67"/>
    <w:rsid w:val="00DB6035"/>
    <w:rsid w:val="00DB6176"/>
    <w:rsid w:val="00DB633D"/>
    <w:rsid w:val="00DB6450"/>
    <w:rsid w:val="00DB6DC4"/>
    <w:rsid w:val="00DB707D"/>
    <w:rsid w:val="00DB72FD"/>
    <w:rsid w:val="00DB7321"/>
    <w:rsid w:val="00DB741D"/>
    <w:rsid w:val="00DB7535"/>
    <w:rsid w:val="00DB7795"/>
    <w:rsid w:val="00DB794B"/>
    <w:rsid w:val="00DB7FF0"/>
    <w:rsid w:val="00DC02BC"/>
    <w:rsid w:val="00DC044D"/>
    <w:rsid w:val="00DC07CF"/>
    <w:rsid w:val="00DC0C04"/>
    <w:rsid w:val="00DC143C"/>
    <w:rsid w:val="00DC17B7"/>
    <w:rsid w:val="00DC1880"/>
    <w:rsid w:val="00DC1AA0"/>
    <w:rsid w:val="00DC1B39"/>
    <w:rsid w:val="00DC1CC1"/>
    <w:rsid w:val="00DC2138"/>
    <w:rsid w:val="00DC221F"/>
    <w:rsid w:val="00DC25A9"/>
    <w:rsid w:val="00DC26E7"/>
    <w:rsid w:val="00DC29E6"/>
    <w:rsid w:val="00DC2CC9"/>
    <w:rsid w:val="00DC2D4D"/>
    <w:rsid w:val="00DC2ECF"/>
    <w:rsid w:val="00DC3494"/>
    <w:rsid w:val="00DC3886"/>
    <w:rsid w:val="00DC3ABA"/>
    <w:rsid w:val="00DC3C31"/>
    <w:rsid w:val="00DC4039"/>
    <w:rsid w:val="00DC4251"/>
    <w:rsid w:val="00DC4383"/>
    <w:rsid w:val="00DC44EF"/>
    <w:rsid w:val="00DC44FD"/>
    <w:rsid w:val="00DC476D"/>
    <w:rsid w:val="00DC47EC"/>
    <w:rsid w:val="00DC47FC"/>
    <w:rsid w:val="00DC482B"/>
    <w:rsid w:val="00DC4BD4"/>
    <w:rsid w:val="00DC4FAD"/>
    <w:rsid w:val="00DC54C9"/>
    <w:rsid w:val="00DC5842"/>
    <w:rsid w:val="00DC586B"/>
    <w:rsid w:val="00DC5C52"/>
    <w:rsid w:val="00DC5E59"/>
    <w:rsid w:val="00DC60EF"/>
    <w:rsid w:val="00DC6C59"/>
    <w:rsid w:val="00DC7BB0"/>
    <w:rsid w:val="00DC7E36"/>
    <w:rsid w:val="00DC7EA6"/>
    <w:rsid w:val="00DC7ECD"/>
    <w:rsid w:val="00DC7F91"/>
    <w:rsid w:val="00DD0096"/>
    <w:rsid w:val="00DD00AC"/>
    <w:rsid w:val="00DD023A"/>
    <w:rsid w:val="00DD04EB"/>
    <w:rsid w:val="00DD08D3"/>
    <w:rsid w:val="00DD0ADE"/>
    <w:rsid w:val="00DD0AEF"/>
    <w:rsid w:val="00DD0BD7"/>
    <w:rsid w:val="00DD122A"/>
    <w:rsid w:val="00DD1515"/>
    <w:rsid w:val="00DD20D5"/>
    <w:rsid w:val="00DD255A"/>
    <w:rsid w:val="00DD2807"/>
    <w:rsid w:val="00DD2848"/>
    <w:rsid w:val="00DD2B1C"/>
    <w:rsid w:val="00DD2EBB"/>
    <w:rsid w:val="00DD3221"/>
    <w:rsid w:val="00DD3282"/>
    <w:rsid w:val="00DD3311"/>
    <w:rsid w:val="00DD3317"/>
    <w:rsid w:val="00DD331A"/>
    <w:rsid w:val="00DD350F"/>
    <w:rsid w:val="00DD3644"/>
    <w:rsid w:val="00DD4226"/>
    <w:rsid w:val="00DD4470"/>
    <w:rsid w:val="00DD4852"/>
    <w:rsid w:val="00DD49B0"/>
    <w:rsid w:val="00DD49E3"/>
    <w:rsid w:val="00DD4B26"/>
    <w:rsid w:val="00DD4C61"/>
    <w:rsid w:val="00DD4EDF"/>
    <w:rsid w:val="00DD5433"/>
    <w:rsid w:val="00DD6067"/>
    <w:rsid w:val="00DD6171"/>
    <w:rsid w:val="00DD6371"/>
    <w:rsid w:val="00DD6661"/>
    <w:rsid w:val="00DD6670"/>
    <w:rsid w:val="00DD6B7C"/>
    <w:rsid w:val="00DD6CF6"/>
    <w:rsid w:val="00DD729C"/>
    <w:rsid w:val="00DD74F2"/>
    <w:rsid w:val="00DD75D1"/>
    <w:rsid w:val="00DD7852"/>
    <w:rsid w:val="00DD7A20"/>
    <w:rsid w:val="00DD7F29"/>
    <w:rsid w:val="00DD7FF2"/>
    <w:rsid w:val="00DE001A"/>
    <w:rsid w:val="00DE0125"/>
    <w:rsid w:val="00DE027A"/>
    <w:rsid w:val="00DE041D"/>
    <w:rsid w:val="00DE0524"/>
    <w:rsid w:val="00DE0652"/>
    <w:rsid w:val="00DE0746"/>
    <w:rsid w:val="00DE09E6"/>
    <w:rsid w:val="00DE12F4"/>
    <w:rsid w:val="00DE167D"/>
    <w:rsid w:val="00DE178D"/>
    <w:rsid w:val="00DE179B"/>
    <w:rsid w:val="00DE1AB0"/>
    <w:rsid w:val="00DE25BC"/>
    <w:rsid w:val="00DE2832"/>
    <w:rsid w:val="00DE29DA"/>
    <w:rsid w:val="00DE2C62"/>
    <w:rsid w:val="00DE34D5"/>
    <w:rsid w:val="00DE35D8"/>
    <w:rsid w:val="00DE3613"/>
    <w:rsid w:val="00DE3B2C"/>
    <w:rsid w:val="00DE3BA1"/>
    <w:rsid w:val="00DE3FE0"/>
    <w:rsid w:val="00DE40B5"/>
    <w:rsid w:val="00DE41F1"/>
    <w:rsid w:val="00DE44F6"/>
    <w:rsid w:val="00DE4BA8"/>
    <w:rsid w:val="00DE4EEC"/>
    <w:rsid w:val="00DE4F9B"/>
    <w:rsid w:val="00DE5211"/>
    <w:rsid w:val="00DE52FA"/>
    <w:rsid w:val="00DE5339"/>
    <w:rsid w:val="00DE58E6"/>
    <w:rsid w:val="00DE599F"/>
    <w:rsid w:val="00DE5AD1"/>
    <w:rsid w:val="00DE5B0D"/>
    <w:rsid w:val="00DE5B7E"/>
    <w:rsid w:val="00DE5D99"/>
    <w:rsid w:val="00DE5FD6"/>
    <w:rsid w:val="00DE6229"/>
    <w:rsid w:val="00DE63F7"/>
    <w:rsid w:val="00DE643B"/>
    <w:rsid w:val="00DE6451"/>
    <w:rsid w:val="00DE6C50"/>
    <w:rsid w:val="00DE6F48"/>
    <w:rsid w:val="00DE6F60"/>
    <w:rsid w:val="00DE709A"/>
    <w:rsid w:val="00DE737F"/>
    <w:rsid w:val="00DE75C8"/>
    <w:rsid w:val="00DE76E1"/>
    <w:rsid w:val="00DE76F6"/>
    <w:rsid w:val="00DE7802"/>
    <w:rsid w:val="00DE792D"/>
    <w:rsid w:val="00DE79FC"/>
    <w:rsid w:val="00DF04DC"/>
    <w:rsid w:val="00DF0768"/>
    <w:rsid w:val="00DF0A3D"/>
    <w:rsid w:val="00DF0BAA"/>
    <w:rsid w:val="00DF0E5F"/>
    <w:rsid w:val="00DF136C"/>
    <w:rsid w:val="00DF147D"/>
    <w:rsid w:val="00DF1A42"/>
    <w:rsid w:val="00DF1B25"/>
    <w:rsid w:val="00DF1CE1"/>
    <w:rsid w:val="00DF1ED2"/>
    <w:rsid w:val="00DF1FE6"/>
    <w:rsid w:val="00DF1FF1"/>
    <w:rsid w:val="00DF202E"/>
    <w:rsid w:val="00DF21E1"/>
    <w:rsid w:val="00DF26F5"/>
    <w:rsid w:val="00DF26F8"/>
    <w:rsid w:val="00DF27C2"/>
    <w:rsid w:val="00DF2AAE"/>
    <w:rsid w:val="00DF2EA5"/>
    <w:rsid w:val="00DF328D"/>
    <w:rsid w:val="00DF337C"/>
    <w:rsid w:val="00DF3613"/>
    <w:rsid w:val="00DF362D"/>
    <w:rsid w:val="00DF3996"/>
    <w:rsid w:val="00DF39AE"/>
    <w:rsid w:val="00DF3D7D"/>
    <w:rsid w:val="00DF432B"/>
    <w:rsid w:val="00DF4611"/>
    <w:rsid w:val="00DF4629"/>
    <w:rsid w:val="00DF4951"/>
    <w:rsid w:val="00DF524E"/>
    <w:rsid w:val="00DF57C1"/>
    <w:rsid w:val="00DF5C92"/>
    <w:rsid w:val="00DF60B3"/>
    <w:rsid w:val="00DF60F4"/>
    <w:rsid w:val="00DF629C"/>
    <w:rsid w:val="00DF62DB"/>
    <w:rsid w:val="00DF64E6"/>
    <w:rsid w:val="00DF65D5"/>
    <w:rsid w:val="00DF65F1"/>
    <w:rsid w:val="00DF6809"/>
    <w:rsid w:val="00DF6E2A"/>
    <w:rsid w:val="00DF7077"/>
    <w:rsid w:val="00DF70B9"/>
    <w:rsid w:val="00DF7384"/>
    <w:rsid w:val="00DF74C2"/>
    <w:rsid w:val="00DF7BAB"/>
    <w:rsid w:val="00DF7D3A"/>
    <w:rsid w:val="00E0015F"/>
    <w:rsid w:val="00E00D35"/>
    <w:rsid w:val="00E01124"/>
    <w:rsid w:val="00E01234"/>
    <w:rsid w:val="00E0130B"/>
    <w:rsid w:val="00E013C4"/>
    <w:rsid w:val="00E015F0"/>
    <w:rsid w:val="00E01895"/>
    <w:rsid w:val="00E01E54"/>
    <w:rsid w:val="00E020DF"/>
    <w:rsid w:val="00E022CD"/>
    <w:rsid w:val="00E0230A"/>
    <w:rsid w:val="00E02C46"/>
    <w:rsid w:val="00E02CA5"/>
    <w:rsid w:val="00E02DEF"/>
    <w:rsid w:val="00E0323D"/>
    <w:rsid w:val="00E03375"/>
    <w:rsid w:val="00E033C0"/>
    <w:rsid w:val="00E0347C"/>
    <w:rsid w:val="00E0366B"/>
    <w:rsid w:val="00E03AA4"/>
    <w:rsid w:val="00E041DC"/>
    <w:rsid w:val="00E0420B"/>
    <w:rsid w:val="00E047AB"/>
    <w:rsid w:val="00E04E81"/>
    <w:rsid w:val="00E04F0E"/>
    <w:rsid w:val="00E05287"/>
    <w:rsid w:val="00E0529F"/>
    <w:rsid w:val="00E05988"/>
    <w:rsid w:val="00E05CA8"/>
    <w:rsid w:val="00E05CD9"/>
    <w:rsid w:val="00E0614F"/>
    <w:rsid w:val="00E0625F"/>
    <w:rsid w:val="00E06CDE"/>
    <w:rsid w:val="00E06DFA"/>
    <w:rsid w:val="00E07025"/>
    <w:rsid w:val="00E074CB"/>
    <w:rsid w:val="00E07551"/>
    <w:rsid w:val="00E0783F"/>
    <w:rsid w:val="00E079A3"/>
    <w:rsid w:val="00E07DAA"/>
    <w:rsid w:val="00E1003D"/>
    <w:rsid w:val="00E1081E"/>
    <w:rsid w:val="00E10944"/>
    <w:rsid w:val="00E10E90"/>
    <w:rsid w:val="00E10F7A"/>
    <w:rsid w:val="00E111F8"/>
    <w:rsid w:val="00E112A6"/>
    <w:rsid w:val="00E11448"/>
    <w:rsid w:val="00E11658"/>
    <w:rsid w:val="00E117C2"/>
    <w:rsid w:val="00E11BC3"/>
    <w:rsid w:val="00E11C48"/>
    <w:rsid w:val="00E11E17"/>
    <w:rsid w:val="00E120B2"/>
    <w:rsid w:val="00E120F0"/>
    <w:rsid w:val="00E12142"/>
    <w:rsid w:val="00E122A6"/>
    <w:rsid w:val="00E122A8"/>
    <w:rsid w:val="00E1244D"/>
    <w:rsid w:val="00E126FC"/>
    <w:rsid w:val="00E1275A"/>
    <w:rsid w:val="00E12886"/>
    <w:rsid w:val="00E12AA1"/>
    <w:rsid w:val="00E12BDC"/>
    <w:rsid w:val="00E12C5D"/>
    <w:rsid w:val="00E130FA"/>
    <w:rsid w:val="00E1322C"/>
    <w:rsid w:val="00E132AA"/>
    <w:rsid w:val="00E137DC"/>
    <w:rsid w:val="00E1400A"/>
    <w:rsid w:val="00E14321"/>
    <w:rsid w:val="00E1436D"/>
    <w:rsid w:val="00E14EA8"/>
    <w:rsid w:val="00E14FA8"/>
    <w:rsid w:val="00E150B8"/>
    <w:rsid w:val="00E1531E"/>
    <w:rsid w:val="00E159B6"/>
    <w:rsid w:val="00E15BEC"/>
    <w:rsid w:val="00E15D4E"/>
    <w:rsid w:val="00E15F47"/>
    <w:rsid w:val="00E16089"/>
    <w:rsid w:val="00E1629A"/>
    <w:rsid w:val="00E16491"/>
    <w:rsid w:val="00E164C1"/>
    <w:rsid w:val="00E166F7"/>
    <w:rsid w:val="00E16E08"/>
    <w:rsid w:val="00E17243"/>
    <w:rsid w:val="00E1773C"/>
    <w:rsid w:val="00E17ACF"/>
    <w:rsid w:val="00E203EE"/>
    <w:rsid w:val="00E2086C"/>
    <w:rsid w:val="00E20AD3"/>
    <w:rsid w:val="00E20B8A"/>
    <w:rsid w:val="00E20E6C"/>
    <w:rsid w:val="00E20F6F"/>
    <w:rsid w:val="00E21080"/>
    <w:rsid w:val="00E21136"/>
    <w:rsid w:val="00E2125A"/>
    <w:rsid w:val="00E2138A"/>
    <w:rsid w:val="00E217A1"/>
    <w:rsid w:val="00E217B2"/>
    <w:rsid w:val="00E219A5"/>
    <w:rsid w:val="00E21BCD"/>
    <w:rsid w:val="00E21C92"/>
    <w:rsid w:val="00E224B7"/>
    <w:rsid w:val="00E224E3"/>
    <w:rsid w:val="00E22895"/>
    <w:rsid w:val="00E22A47"/>
    <w:rsid w:val="00E22D60"/>
    <w:rsid w:val="00E2306F"/>
    <w:rsid w:val="00E23525"/>
    <w:rsid w:val="00E2359B"/>
    <w:rsid w:val="00E2390E"/>
    <w:rsid w:val="00E23A81"/>
    <w:rsid w:val="00E23B8C"/>
    <w:rsid w:val="00E23EC0"/>
    <w:rsid w:val="00E24C69"/>
    <w:rsid w:val="00E25595"/>
    <w:rsid w:val="00E25650"/>
    <w:rsid w:val="00E25748"/>
    <w:rsid w:val="00E26244"/>
    <w:rsid w:val="00E26371"/>
    <w:rsid w:val="00E265D5"/>
    <w:rsid w:val="00E270ED"/>
    <w:rsid w:val="00E2723B"/>
    <w:rsid w:val="00E2739A"/>
    <w:rsid w:val="00E275EF"/>
    <w:rsid w:val="00E2796A"/>
    <w:rsid w:val="00E30113"/>
    <w:rsid w:val="00E3018F"/>
    <w:rsid w:val="00E3034B"/>
    <w:rsid w:val="00E30E44"/>
    <w:rsid w:val="00E30E7C"/>
    <w:rsid w:val="00E30F6F"/>
    <w:rsid w:val="00E31153"/>
    <w:rsid w:val="00E3136A"/>
    <w:rsid w:val="00E319A0"/>
    <w:rsid w:val="00E31E44"/>
    <w:rsid w:val="00E31F0B"/>
    <w:rsid w:val="00E320A3"/>
    <w:rsid w:val="00E320B9"/>
    <w:rsid w:val="00E321D6"/>
    <w:rsid w:val="00E32346"/>
    <w:rsid w:val="00E323CF"/>
    <w:rsid w:val="00E3269B"/>
    <w:rsid w:val="00E32BC7"/>
    <w:rsid w:val="00E32C7C"/>
    <w:rsid w:val="00E32F91"/>
    <w:rsid w:val="00E33106"/>
    <w:rsid w:val="00E33125"/>
    <w:rsid w:val="00E331E3"/>
    <w:rsid w:val="00E33377"/>
    <w:rsid w:val="00E335DD"/>
    <w:rsid w:val="00E33758"/>
    <w:rsid w:val="00E33AC2"/>
    <w:rsid w:val="00E33AF8"/>
    <w:rsid w:val="00E33B95"/>
    <w:rsid w:val="00E33D17"/>
    <w:rsid w:val="00E34053"/>
    <w:rsid w:val="00E3406D"/>
    <w:rsid w:val="00E341EE"/>
    <w:rsid w:val="00E342E6"/>
    <w:rsid w:val="00E345B6"/>
    <w:rsid w:val="00E34D37"/>
    <w:rsid w:val="00E35120"/>
    <w:rsid w:val="00E352BE"/>
    <w:rsid w:val="00E352CC"/>
    <w:rsid w:val="00E35304"/>
    <w:rsid w:val="00E3540D"/>
    <w:rsid w:val="00E354D9"/>
    <w:rsid w:val="00E35527"/>
    <w:rsid w:val="00E3565F"/>
    <w:rsid w:val="00E357AE"/>
    <w:rsid w:val="00E35864"/>
    <w:rsid w:val="00E35C99"/>
    <w:rsid w:val="00E35E30"/>
    <w:rsid w:val="00E36549"/>
    <w:rsid w:val="00E36CA7"/>
    <w:rsid w:val="00E36E10"/>
    <w:rsid w:val="00E37050"/>
    <w:rsid w:val="00E371E7"/>
    <w:rsid w:val="00E373B6"/>
    <w:rsid w:val="00E37FB8"/>
    <w:rsid w:val="00E37FCF"/>
    <w:rsid w:val="00E4022E"/>
    <w:rsid w:val="00E406D4"/>
    <w:rsid w:val="00E407F5"/>
    <w:rsid w:val="00E40B58"/>
    <w:rsid w:val="00E40E98"/>
    <w:rsid w:val="00E40FDE"/>
    <w:rsid w:val="00E41025"/>
    <w:rsid w:val="00E410C0"/>
    <w:rsid w:val="00E4158A"/>
    <w:rsid w:val="00E4169A"/>
    <w:rsid w:val="00E41A97"/>
    <w:rsid w:val="00E41EEA"/>
    <w:rsid w:val="00E421DE"/>
    <w:rsid w:val="00E4233B"/>
    <w:rsid w:val="00E423C7"/>
    <w:rsid w:val="00E42535"/>
    <w:rsid w:val="00E42A3B"/>
    <w:rsid w:val="00E42A3D"/>
    <w:rsid w:val="00E42BF9"/>
    <w:rsid w:val="00E43225"/>
    <w:rsid w:val="00E436B5"/>
    <w:rsid w:val="00E4371A"/>
    <w:rsid w:val="00E43AB9"/>
    <w:rsid w:val="00E43B80"/>
    <w:rsid w:val="00E43CCD"/>
    <w:rsid w:val="00E43D81"/>
    <w:rsid w:val="00E43F27"/>
    <w:rsid w:val="00E4440C"/>
    <w:rsid w:val="00E4479C"/>
    <w:rsid w:val="00E44987"/>
    <w:rsid w:val="00E44A0B"/>
    <w:rsid w:val="00E44AE9"/>
    <w:rsid w:val="00E44BD4"/>
    <w:rsid w:val="00E44C3A"/>
    <w:rsid w:val="00E44F47"/>
    <w:rsid w:val="00E455CD"/>
    <w:rsid w:val="00E45610"/>
    <w:rsid w:val="00E45650"/>
    <w:rsid w:val="00E457A6"/>
    <w:rsid w:val="00E46082"/>
    <w:rsid w:val="00E46170"/>
    <w:rsid w:val="00E46179"/>
    <w:rsid w:val="00E461FB"/>
    <w:rsid w:val="00E46A54"/>
    <w:rsid w:val="00E47045"/>
    <w:rsid w:val="00E476FF"/>
    <w:rsid w:val="00E47DAE"/>
    <w:rsid w:val="00E47FC1"/>
    <w:rsid w:val="00E50363"/>
    <w:rsid w:val="00E503DF"/>
    <w:rsid w:val="00E504A1"/>
    <w:rsid w:val="00E5077F"/>
    <w:rsid w:val="00E5079D"/>
    <w:rsid w:val="00E50AC3"/>
    <w:rsid w:val="00E50C2D"/>
    <w:rsid w:val="00E512A4"/>
    <w:rsid w:val="00E51706"/>
    <w:rsid w:val="00E51730"/>
    <w:rsid w:val="00E51F49"/>
    <w:rsid w:val="00E52106"/>
    <w:rsid w:val="00E524B1"/>
    <w:rsid w:val="00E527A1"/>
    <w:rsid w:val="00E52883"/>
    <w:rsid w:val="00E52970"/>
    <w:rsid w:val="00E52CD1"/>
    <w:rsid w:val="00E53520"/>
    <w:rsid w:val="00E535DB"/>
    <w:rsid w:val="00E53698"/>
    <w:rsid w:val="00E5369B"/>
    <w:rsid w:val="00E5399F"/>
    <w:rsid w:val="00E53A84"/>
    <w:rsid w:val="00E5411C"/>
    <w:rsid w:val="00E542BE"/>
    <w:rsid w:val="00E54415"/>
    <w:rsid w:val="00E5447F"/>
    <w:rsid w:val="00E54B8C"/>
    <w:rsid w:val="00E54EEB"/>
    <w:rsid w:val="00E54FBC"/>
    <w:rsid w:val="00E551AA"/>
    <w:rsid w:val="00E5545F"/>
    <w:rsid w:val="00E554C4"/>
    <w:rsid w:val="00E55790"/>
    <w:rsid w:val="00E559A9"/>
    <w:rsid w:val="00E56322"/>
    <w:rsid w:val="00E56380"/>
    <w:rsid w:val="00E56A46"/>
    <w:rsid w:val="00E56C1A"/>
    <w:rsid w:val="00E56C3C"/>
    <w:rsid w:val="00E56E03"/>
    <w:rsid w:val="00E57098"/>
    <w:rsid w:val="00E573D6"/>
    <w:rsid w:val="00E576CC"/>
    <w:rsid w:val="00E57EAB"/>
    <w:rsid w:val="00E57EE4"/>
    <w:rsid w:val="00E6004B"/>
    <w:rsid w:val="00E60339"/>
    <w:rsid w:val="00E603A9"/>
    <w:rsid w:val="00E603B8"/>
    <w:rsid w:val="00E609FE"/>
    <w:rsid w:val="00E60A99"/>
    <w:rsid w:val="00E60BD1"/>
    <w:rsid w:val="00E60D9A"/>
    <w:rsid w:val="00E60DCE"/>
    <w:rsid w:val="00E6122F"/>
    <w:rsid w:val="00E6136D"/>
    <w:rsid w:val="00E613F3"/>
    <w:rsid w:val="00E615CC"/>
    <w:rsid w:val="00E6185E"/>
    <w:rsid w:val="00E62015"/>
    <w:rsid w:val="00E62269"/>
    <w:rsid w:val="00E62550"/>
    <w:rsid w:val="00E62EA5"/>
    <w:rsid w:val="00E62F96"/>
    <w:rsid w:val="00E62FF3"/>
    <w:rsid w:val="00E6302B"/>
    <w:rsid w:val="00E6376C"/>
    <w:rsid w:val="00E64171"/>
    <w:rsid w:val="00E64299"/>
    <w:rsid w:val="00E6461D"/>
    <w:rsid w:val="00E649B1"/>
    <w:rsid w:val="00E64C40"/>
    <w:rsid w:val="00E64EA0"/>
    <w:rsid w:val="00E6543B"/>
    <w:rsid w:val="00E654A1"/>
    <w:rsid w:val="00E6559E"/>
    <w:rsid w:val="00E657D8"/>
    <w:rsid w:val="00E65B4A"/>
    <w:rsid w:val="00E65D21"/>
    <w:rsid w:val="00E660FD"/>
    <w:rsid w:val="00E661CC"/>
    <w:rsid w:val="00E66257"/>
    <w:rsid w:val="00E6632F"/>
    <w:rsid w:val="00E6648D"/>
    <w:rsid w:val="00E66603"/>
    <w:rsid w:val="00E669BE"/>
    <w:rsid w:val="00E66A85"/>
    <w:rsid w:val="00E66AA1"/>
    <w:rsid w:val="00E66B1F"/>
    <w:rsid w:val="00E66CE6"/>
    <w:rsid w:val="00E6752C"/>
    <w:rsid w:val="00E679DF"/>
    <w:rsid w:val="00E67AE5"/>
    <w:rsid w:val="00E67CBC"/>
    <w:rsid w:val="00E67E29"/>
    <w:rsid w:val="00E70080"/>
    <w:rsid w:val="00E701C1"/>
    <w:rsid w:val="00E70471"/>
    <w:rsid w:val="00E70716"/>
    <w:rsid w:val="00E70925"/>
    <w:rsid w:val="00E70B68"/>
    <w:rsid w:val="00E70CAF"/>
    <w:rsid w:val="00E70D31"/>
    <w:rsid w:val="00E7119F"/>
    <w:rsid w:val="00E7173B"/>
    <w:rsid w:val="00E723CE"/>
    <w:rsid w:val="00E72451"/>
    <w:rsid w:val="00E72894"/>
    <w:rsid w:val="00E72AB1"/>
    <w:rsid w:val="00E72DED"/>
    <w:rsid w:val="00E733FA"/>
    <w:rsid w:val="00E734AC"/>
    <w:rsid w:val="00E736CB"/>
    <w:rsid w:val="00E73B1C"/>
    <w:rsid w:val="00E73E3D"/>
    <w:rsid w:val="00E73FFF"/>
    <w:rsid w:val="00E741A8"/>
    <w:rsid w:val="00E742E4"/>
    <w:rsid w:val="00E7437F"/>
    <w:rsid w:val="00E743FC"/>
    <w:rsid w:val="00E74775"/>
    <w:rsid w:val="00E74924"/>
    <w:rsid w:val="00E74AD0"/>
    <w:rsid w:val="00E74B6D"/>
    <w:rsid w:val="00E74F0B"/>
    <w:rsid w:val="00E7503C"/>
    <w:rsid w:val="00E750A3"/>
    <w:rsid w:val="00E75115"/>
    <w:rsid w:val="00E753EF"/>
    <w:rsid w:val="00E754FC"/>
    <w:rsid w:val="00E7594F"/>
    <w:rsid w:val="00E75975"/>
    <w:rsid w:val="00E75AC4"/>
    <w:rsid w:val="00E75F0D"/>
    <w:rsid w:val="00E7619A"/>
    <w:rsid w:val="00E76566"/>
    <w:rsid w:val="00E768C8"/>
    <w:rsid w:val="00E76B47"/>
    <w:rsid w:val="00E76BCD"/>
    <w:rsid w:val="00E77713"/>
    <w:rsid w:val="00E779D3"/>
    <w:rsid w:val="00E77E3E"/>
    <w:rsid w:val="00E77E75"/>
    <w:rsid w:val="00E80167"/>
    <w:rsid w:val="00E80354"/>
    <w:rsid w:val="00E80486"/>
    <w:rsid w:val="00E804BE"/>
    <w:rsid w:val="00E8069A"/>
    <w:rsid w:val="00E80B97"/>
    <w:rsid w:val="00E80EEA"/>
    <w:rsid w:val="00E8107A"/>
    <w:rsid w:val="00E816B2"/>
    <w:rsid w:val="00E81922"/>
    <w:rsid w:val="00E81AFB"/>
    <w:rsid w:val="00E81BEE"/>
    <w:rsid w:val="00E81E63"/>
    <w:rsid w:val="00E81ED3"/>
    <w:rsid w:val="00E82878"/>
    <w:rsid w:val="00E82AE2"/>
    <w:rsid w:val="00E82B30"/>
    <w:rsid w:val="00E82BDC"/>
    <w:rsid w:val="00E83005"/>
    <w:rsid w:val="00E83161"/>
    <w:rsid w:val="00E83257"/>
    <w:rsid w:val="00E83262"/>
    <w:rsid w:val="00E837D7"/>
    <w:rsid w:val="00E83A55"/>
    <w:rsid w:val="00E83AAF"/>
    <w:rsid w:val="00E83FED"/>
    <w:rsid w:val="00E841BC"/>
    <w:rsid w:val="00E84642"/>
    <w:rsid w:val="00E8499F"/>
    <w:rsid w:val="00E84CF3"/>
    <w:rsid w:val="00E84DB0"/>
    <w:rsid w:val="00E858E4"/>
    <w:rsid w:val="00E85B32"/>
    <w:rsid w:val="00E85B73"/>
    <w:rsid w:val="00E85CE0"/>
    <w:rsid w:val="00E85E36"/>
    <w:rsid w:val="00E85ED0"/>
    <w:rsid w:val="00E85FB4"/>
    <w:rsid w:val="00E86767"/>
    <w:rsid w:val="00E86F07"/>
    <w:rsid w:val="00E86F6E"/>
    <w:rsid w:val="00E87054"/>
    <w:rsid w:val="00E870CD"/>
    <w:rsid w:val="00E87102"/>
    <w:rsid w:val="00E87329"/>
    <w:rsid w:val="00E8774E"/>
    <w:rsid w:val="00E8794D"/>
    <w:rsid w:val="00E87B13"/>
    <w:rsid w:val="00E87D74"/>
    <w:rsid w:val="00E90005"/>
    <w:rsid w:val="00E904E4"/>
    <w:rsid w:val="00E905DA"/>
    <w:rsid w:val="00E90E46"/>
    <w:rsid w:val="00E90FEA"/>
    <w:rsid w:val="00E91206"/>
    <w:rsid w:val="00E91238"/>
    <w:rsid w:val="00E9145A"/>
    <w:rsid w:val="00E915E0"/>
    <w:rsid w:val="00E9161E"/>
    <w:rsid w:val="00E9179B"/>
    <w:rsid w:val="00E91BC0"/>
    <w:rsid w:val="00E92152"/>
    <w:rsid w:val="00E922A8"/>
    <w:rsid w:val="00E92478"/>
    <w:rsid w:val="00E92D4D"/>
    <w:rsid w:val="00E93071"/>
    <w:rsid w:val="00E9322A"/>
    <w:rsid w:val="00E93660"/>
    <w:rsid w:val="00E937A1"/>
    <w:rsid w:val="00E938E0"/>
    <w:rsid w:val="00E93EBE"/>
    <w:rsid w:val="00E940DA"/>
    <w:rsid w:val="00E941CF"/>
    <w:rsid w:val="00E94DF5"/>
    <w:rsid w:val="00E94E77"/>
    <w:rsid w:val="00E95328"/>
    <w:rsid w:val="00E9570C"/>
    <w:rsid w:val="00E95A02"/>
    <w:rsid w:val="00E9604B"/>
    <w:rsid w:val="00E961B3"/>
    <w:rsid w:val="00E96329"/>
    <w:rsid w:val="00E963F2"/>
    <w:rsid w:val="00E9678C"/>
    <w:rsid w:val="00E968F4"/>
    <w:rsid w:val="00E96961"/>
    <w:rsid w:val="00E96A0F"/>
    <w:rsid w:val="00E97191"/>
    <w:rsid w:val="00E975FF"/>
    <w:rsid w:val="00E9796D"/>
    <w:rsid w:val="00E979D7"/>
    <w:rsid w:val="00E97CD0"/>
    <w:rsid w:val="00E97D9C"/>
    <w:rsid w:val="00E97ECC"/>
    <w:rsid w:val="00E97FD3"/>
    <w:rsid w:val="00EA037C"/>
    <w:rsid w:val="00EA048E"/>
    <w:rsid w:val="00EA0552"/>
    <w:rsid w:val="00EA0819"/>
    <w:rsid w:val="00EA08CF"/>
    <w:rsid w:val="00EA0C6F"/>
    <w:rsid w:val="00EA106F"/>
    <w:rsid w:val="00EA1282"/>
    <w:rsid w:val="00EA1368"/>
    <w:rsid w:val="00EA185C"/>
    <w:rsid w:val="00EA1ADB"/>
    <w:rsid w:val="00EA1B1B"/>
    <w:rsid w:val="00EA1B46"/>
    <w:rsid w:val="00EA2349"/>
    <w:rsid w:val="00EA2BC4"/>
    <w:rsid w:val="00EA3480"/>
    <w:rsid w:val="00EA3503"/>
    <w:rsid w:val="00EA35D9"/>
    <w:rsid w:val="00EA3856"/>
    <w:rsid w:val="00EA39EB"/>
    <w:rsid w:val="00EA4921"/>
    <w:rsid w:val="00EA4BA0"/>
    <w:rsid w:val="00EA4C62"/>
    <w:rsid w:val="00EA4EB0"/>
    <w:rsid w:val="00EA4EFE"/>
    <w:rsid w:val="00EA4F7C"/>
    <w:rsid w:val="00EA507D"/>
    <w:rsid w:val="00EA50FB"/>
    <w:rsid w:val="00EA5350"/>
    <w:rsid w:val="00EA53DE"/>
    <w:rsid w:val="00EA59DB"/>
    <w:rsid w:val="00EA5C93"/>
    <w:rsid w:val="00EA5CF2"/>
    <w:rsid w:val="00EA6229"/>
    <w:rsid w:val="00EA6A6E"/>
    <w:rsid w:val="00EA6D93"/>
    <w:rsid w:val="00EA6E48"/>
    <w:rsid w:val="00EA712B"/>
    <w:rsid w:val="00EA7290"/>
    <w:rsid w:val="00EA7383"/>
    <w:rsid w:val="00EA7897"/>
    <w:rsid w:val="00EA79EC"/>
    <w:rsid w:val="00EB0490"/>
    <w:rsid w:val="00EB04B0"/>
    <w:rsid w:val="00EB0A4C"/>
    <w:rsid w:val="00EB0BC4"/>
    <w:rsid w:val="00EB0C1A"/>
    <w:rsid w:val="00EB11E0"/>
    <w:rsid w:val="00EB1263"/>
    <w:rsid w:val="00EB1839"/>
    <w:rsid w:val="00EB1A9E"/>
    <w:rsid w:val="00EB1AE5"/>
    <w:rsid w:val="00EB1CB0"/>
    <w:rsid w:val="00EB1E85"/>
    <w:rsid w:val="00EB21CC"/>
    <w:rsid w:val="00EB2396"/>
    <w:rsid w:val="00EB26C4"/>
    <w:rsid w:val="00EB26F3"/>
    <w:rsid w:val="00EB284B"/>
    <w:rsid w:val="00EB2CC5"/>
    <w:rsid w:val="00EB2EE7"/>
    <w:rsid w:val="00EB3041"/>
    <w:rsid w:val="00EB35B6"/>
    <w:rsid w:val="00EB3A31"/>
    <w:rsid w:val="00EB3A4C"/>
    <w:rsid w:val="00EB3D45"/>
    <w:rsid w:val="00EB3E6D"/>
    <w:rsid w:val="00EB4010"/>
    <w:rsid w:val="00EB40C7"/>
    <w:rsid w:val="00EB442F"/>
    <w:rsid w:val="00EB45DC"/>
    <w:rsid w:val="00EB478C"/>
    <w:rsid w:val="00EB524C"/>
    <w:rsid w:val="00EB52F5"/>
    <w:rsid w:val="00EB5613"/>
    <w:rsid w:val="00EB58C1"/>
    <w:rsid w:val="00EB596B"/>
    <w:rsid w:val="00EB5A51"/>
    <w:rsid w:val="00EB5AD4"/>
    <w:rsid w:val="00EB5DB7"/>
    <w:rsid w:val="00EB61A9"/>
    <w:rsid w:val="00EB65EA"/>
    <w:rsid w:val="00EB6906"/>
    <w:rsid w:val="00EB698F"/>
    <w:rsid w:val="00EB6B5C"/>
    <w:rsid w:val="00EB6F63"/>
    <w:rsid w:val="00EB70A3"/>
    <w:rsid w:val="00EB71E7"/>
    <w:rsid w:val="00EB71F2"/>
    <w:rsid w:val="00EB7558"/>
    <w:rsid w:val="00EB79FE"/>
    <w:rsid w:val="00EB7BD0"/>
    <w:rsid w:val="00EC0188"/>
    <w:rsid w:val="00EC01B6"/>
    <w:rsid w:val="00EC0279"/>
    <w:rsid w:val="00EC07E1"/>
    <w:rsid w:val="00EC0BFC"/>
    <w:rsid w:val="00EC0C6F"/>
    <w:rsid w:val="00EC0DE8"/>
    <w:rsid w:val="00EC13EF"/>
    <w:rsid w:val="00EC154D"/>
    <w:rsid w:val="00EC1742"/>
    <w:rsid w:val="00EC1D4F"/>
    <w:rsid w:val="00EC1D8F"/>
    <w:rsid w:val="00EC2787"/>
    <w:rsid w:val="00EC2855"/>
    <w:rsid w:val="00EC292C"/>
    <w:rsid w:val="00EC2AAE"/>
    <w:rsid w:val="00EC2C6E"/>
    <w:rsid w:val="00EC2D56"/>
    <w:rsid w:val="00EC2FD0"/>
    <w:rsid w:val="00EC3017"/>
    <w:rsid w:val="00EC4083"/>
    <w:rsid w:val="00EC4223"/>
    <w:rsid w:val="00EC42C1"/>
    <w:rsid w:val="00EC433D"/>
    <w:rsid w:val="00EC4376"/>
    <w:rsid w:val="00EC48B7"/>
    <w:rsid w:val="00EC4EBE"/>
    <w:rsid w:val="00EC547D"/>
    <w:rsid w:val="00EC5688"/>
    <w:rsid w:val="00EC5C38"/>
    <w:rsid w:val="00EC5C78"/>
    <w:rsid w:val="00EC5DD0"/>
    <w:rsid w:val="00EC6092"/>
    <w:rsid w:val="00EC63B6"/>
    <w:rsid w:val="00EC675D"/>
    <w:rsid w:val="00EC6A28"/>
    <w:rsid w:val="00EC6F35"/>
    <w:rsid w:val="00EC7810"/>
    <w:rsid w:val="00EC794C"/>
    <w:rsid w:val="00EC7C77"/>
    <w:rsid w:val="00EC7DF1"/>
    <w:rsid w:val="00ED0840"/>
    <w:rsid w:val="00ED0A3B"/>
    <w:rsid w:val="00ED0AF6"/>
    <w:rsid w:val="00ED1181"/>
    <w:rsid w:val="00ED11EA"/>
    <w:rsid w:val="00ED1372"/>
    <w:rsid w:val="00ED17D2"/>
    <w:rsid w:val="00ED1996"/>
    <w:rsid w:val="00ED1A9C"/>
    <w:rsid w:val="00ED1D80"/>
    <w:rsid w:val="00ED20B7"/>
    <w:rsid w:val="00ED21F6"/>
    <w:rsid w:val="00ED2366"/>
    <w:rsid w:val="00ED2C9B"/>
    <w:rsid w:val="00ED2D4F"/>
    <w:rsid w:val="00ED2EB6"/>
    <w:rsid w:val="00ED30A6"/>
    <w:rsid w:val="00ED3298"/>
    <w:rsid w:val="00ED3387"/>
    <w:rsid w:val="00ED35C5"/>
    <w:rsid w:val="00ED3B2C"/>
    <w:rsid w:val="00ED3C37"/>
    <w:rsid w:val="00ED40AB"/>
    <w:rsid w:val="00ED4304"/>
    <w:rsid w:val="00ED49C3"/>
    <w:rsid w:val="00ED4B6A"/>
    <w:rsid w:val="00ED4D99"/>
    <w:rsid w:val="00ED4DC1"/>
    <w:rsid w:val="00ED519C"/>
    <w:rsid w:val="00ED533D"/>
    <w:rsid w:val="00ED568B"/>
    <w:rsid w:val="00ED5784"/>
    <w:rsid w:val="00ED588F"/>
    <w:rsid w:val="00ED5964"/>
    <w:rsid w:val="00ED5C20"/>
    <w:rsid w:val="00ED5EB7"/>
    <w:rsid w:val="00ED5EEA"/>
    <w:rsid w:val="00ED60D9"/>
    <w:rsid w:val="00ED63C4"/>
    <w:rsid w:val="00ED63D1"/>
    <w:rsid w:val="00ED67BD"/>
    <w:rsid w:val="00ED69C4"/>
    <w:rsid w:val="00ED6CDF"/>
    <w:rsid w:val="00ED6F17"/>
    <w:rsid w:val="00ED6F5B"/>
    <w:rsid w:val="00ED7038"/>
    <w:rsid w:val="00ED753A"/>
    <w:rsid w:val="00ED7847"/>
    <w:rsid w:val="00ED7DF7"/>
    <w:rsid w:val="00ED7E45"/>
    <w:rsid w:val="00ED7E64"/>
    <w:rsid w:val="00EE01E4"/>
    <w:rsid w:val="00EE0369"/>
    <w:rsid w:val="00EE0411"/>
    <w:rsid w:val="00EE052F"/>
    <w:rsid w:val="00EE06F3"/>
    <w:rsid w:val="00EE0C16"/>
    <w:rsid w:val="00EE0E0F"/>
    <w:rsid w:val="00EE1117"/>
    <w:rsid w:val="00EE11CD"/>
    <w:rsid w:val="00EE211D"/>
    <w:rsid w:val="00EE22CF"/>
    <w:rsid w:val="00EE22D8"/>
    <w:rsid w:val="00EE29D4"/>
    <w:rsid w:val="00EE2AB8"/>
    <w:rsid w:val="00EE2BB7"/>
    <w:rsid w:val="00EE2DC8"/>
    <w:rsid w:val="00EE2FBF"/>
    <w:rsid w:val="00EE361D"/>
    <w:rsid w:val="00EE377C"/>
    <w:rsid w:val="00EE3AC3"/>
    <w:rsid w:val="00EE3AE2"/>
    <w:rsid w:val="00EE3DB8"/>
    <w:rsid w:val="00EE41B4"/>
    <w:rsid w:val="00EE4603"/>
    <w:rsid w:val="00EE46A6"/>
    <w:rsid w:val="00EE4736"/>
    <w:rsid w:val="00EE48EC"/>
    <w:rsid w:val="00EE4D5A"/>
    <w:rsid w:val="00EE4DD8"/>
    <w:rsid w:val="00EE4E60"/>
    <w:rsid w:val="00EE5026"/>
    <w:rsid w:val="00EE5035"/>
    <w:rsid w:val="00EE50CF"/>
    <w:rsid w:val="00EE559E"/>
    <w:rsid w:val="00EE55F9"/>
    <w:rsid w:val="00EE59B7"/>
    <w:rsid w:val="00EE5D13"/>
    <w:rsid w:val="00EE5F2A"/>
    <w:rsid w:val="00EE5FF7"/>
    <w:rsid w:val="00EE607A"/>
    <w:rsid w:val="00EE6228"/>
    <w:rsid w:val="00EE64FF"/>
    <w:rsid w:val="00EE65CF"/>
    <w:rsid w:val="00EE685F"/>
    <w:rsid w:val="00EE70AB"/>
    <w:rsid w:val="00EE7215"/>
    <w:rsid w:val="00EE7427"/>
    <w:rsid w:val="00EE7473"/>
    <w:rsid w:val="00EE74AA"/>
    <w:rsid w:val="00EE7545"/>
    <w:rsid w:val="00EE7787"/>
    <w:rsid w:val="00EE78A6"/>
    <w:rsid w:val="00EE7AB7"/>
    <w:rsid w:val="00EE7B53"/>
    <w:rsid w:val="00EE7D1E"/>
    <w:rsid w:val="00EF0071"/>
    <w:rsid w:val="00EF0A60"/>
    <w:rsid w:val="00EF0ADF"/>
    <w:rsid w:val="00EF15F8"/>
    <w:rsid w:val="00EF1891"/>
    <w:rsid w:val="00EF1A37"/>
    <w:rsid w:val="00EF1EBB"/>
    <w:rsid w:val="00EF246F"/>
    <w:rsid w:val="00EF2530"/>
    <w:rsid w:val="00EF269B"/>
    <w:rsid w:val="00EF2EBA"/>
    <w:rsid w:val="00EF2FBB"/>
    <w:rsid w:val="00EF3202"/>
    <w:rsid w:val="00EF32BB"/>
    <w:rsid w:val="00EF3325"/>
    <w:rsid w:val="00EF3972"/>
    <w:rsid w:val="00EF397F"/>
    <w:rsid w:val="00EF3D5E"/>
    <w:rsid w:val="00EF40A2"/>
    <w:rsid w:val="00EF43FD"/>
    <w:rsid w:val="00EF45FC"/>
    <w:rsid w:val="00EF464B"/>
    <w:rsid w:val="00EF4851"/>
    <w:rsid w:val="00EF4D64"/>
    <w:rsid w:val="00EF4F4A"/>
    <w:rsid w:val="00EF4FC7"/>
    <w:rsid w:val="00EF5368"/>
    <w:rsid w:val="00EF539E"/>
    <w:rsid w:val="00EF5665"/>
    <w:rsid w:val="00EF56B7"/>
    <w:rsid w:val="00EF5870"/>
    <w:rsid w:val="00EF5A0F"/>
    <w:rsid w:val="00EF5B1E"/>
    <w:rsid w:val="00EF5ED5"/>
    <w:rsid w:val="00EF5F04"/>
    <w:rsid w:val="00EF60EF"/>
    <w:rsid w:val="00EF6247"/>
    <w:rsid w:val="00EF6303"/>
    <w:rsid w:val="00EF6436"/>
    <w:rsid w:val="00EF6586"/>
    <w:rsid w:val="00EF660F"/>
    <w:rsid w:val="00EF6679"/>
    <w:rsid w:val="00EF6702"/>
    <w:rsid w:val="00EF6A29"/>
    <w:rsid w:val="00EF6A63"/>
    <w:rsid w:val="00EF6ABC"/>
    <w:rsid w:val="00EF71CA"/>
    <w:rsid w:val="00EF7790"/>
    <w:rsid w:val="00EF7859"/>
    <w:rsid w:val="00EF7955"/>
    <w:rsid w:val="00EF7CBF"/>
    <w:rsid w:val="00EF7DEA"/>
    <w:rsid w:val="00F00262"/>
    <w:rsid w:val="00F00276"/>
    <w:rsid w:val="00F002C0"/>
    <w:rsid w:val="00F003BF"/>
    <w:rsid w:val="00F00577"/>
    <w:rsid w:val="00F00677"/>
    <w:rsid w:val="00F007E0"/>
    <w:rsid w:val="00F009C6"/>
    <w:rsid w:val="00F00A3E"/>
    <w:rsid w:val="00F00E4A"/>
    <w:rsid w:val="00F00F78"/>
    <w:rsid w:val="00F015D6"/>
    <w:rsid w:val="00F016D5"/>
    <w:rsid w:val="00F01901"/>
    <w:rsid w:val="00F019B7"/>
    <w:rsid w:val="00F01AAD"/>
    <w:rsid w:val="00F01C5B"/>
    <w:rsid w:val="00F01E96"/>
    <w:rsid w:val="00F01F39"/>
    <w:rsid w:val="00F02614"/>
    <w:rsid w:val="00F027B1"/>
    <w:rsid w:val="00F0307D"/>
    <w:rsid w:val="00F03150"/>
    <w:rsid w:val="00F031D2"/>
    <w:rsid w:val="00F03397"/>
    <w:rsid w:val="00F038F7"/>
    <w:rsid w:val="00F039EA"/>
    <w:rsid w:val="00F03CD8"/>
    <w:rsid w:val="00F03E60"/>
    <w:rsid w:val="00F0485A"/>
    <w:rsid w:val="00F0489B"/>
    <w:rsid w:val="00F04955"/>
    <w:rsid w:val="00F04A37"/>
    <w:rsid w:val="00F04C17"/>
    <w:rsid w:val="00F04CCD"/>
    <w:rsid w:val="00F04E54"/>
    <w:rsid w:val="00F04F77"/>
    <w:rsid w:val="00F05023"/>
    <w:rsid w:val="00F052AB"/>
    <w:rsid w:val="00F05522"/>
    <w:rsid w:val="00F055A1"/>
    <w:rsid w:val="00F0572C"/>
    <w:rsid w:val="00F05A05"/>
    <w:rsid w:val="00F05A5B"/>
    <w:rsid w:val="00F05AFC"/>
    <w:rsid w:val="00F05C6A"/>
    <w:rsid w:val="00F05DAE"/>
    <w:rsid w:val="00F05EA1"/>
    <w:rsid w:val="00F06856"/>
    <w:rsid w:val="00F0696A"/>
    <w:rsid w:val="00F06F95"/>
    <w:rsid w:val="00F075CB"/>
    <w:rsid w:val="00F078AF"/>
    <w:rsid w:val="00F079A0"/>
    <w:rsid w:val="00F07AFD"/>
    <w:rsid w:val="00F07C1C"/>
    <w:rsid w:val="00F1031D"/>
    <w:rsid w:val="00F104C8"/>
    <w:rsid w:val="00F10725"/>
    <w:rsid w:val="00F10A04"/>
    <w:rsid w:val="00F10BF9"/>
    <w:rsid w:val="00F1115F"/>
    <w:rsid w:val="00F11595"/>
    <w:rsid w:val="00F11AE9"/>
    <w:rsid w:val="00F1201D"/>
    <w:rsid w:val="00F120E9"/>
    <w:rsid w:val="00F12543"/>
    <w:rsid w:val="00F1278E"/>
    <w:rsid w:val="00F12975"/>
    <w:rsid w:val="00F12CE4"/>
    <w:rsid w:val="00F12E88"/>
    <w:rsid w:val="00F12F3A"/>
    <w:rsid w:val="00F13294"/>
    <w:rsid w:val="00F13A2F"/>
    <w:rsid w:val="00F13C3E"/>
    <w:rsid w:val="00F13DBA"/>
    <w:rsid w:val="00F14196"/>
    <w:rsid w:val="00F142D5"/>
    <w:rsid w:val="00F14520"/>
    <w:rsid w:val="00F14815"/>
    <w:rsid w:val="00F14B92"/>
    <w:rsid w:val="00F14D03"/>
    <w:rsid w:val="00F14ED7"/>
    <w:rsid w:val="00F151E8"/>
    <w:rsid w:val="00F152ED"/>
    <w:rsid w:val="00F1543F"/>
    <w:rsid w:val="00F15496"/>
    <w:rsid w:val="00F16004"/>
    <w:rsid w:val="00F1676C"/>
    <w:rsid w:val="00F16AAB"/>
    <w:rsid w:val="00F16C2E"/>
    <w:rsid w:val="00F1714F"/>
    <w:rsid w:val="00F176D1"/>
    <w:rsid w:val="00F176D2"/>
    <w:rsid w:val="00F176EC"/>
    <w:rsid w:val="00F177EC"/>
    <w:rsid w:val="00F17895"/>
    <w:rsid w:val="00F17B48"/>
    <w:rsid w:val="00F17D70"/>
    <w:rsid w:val="00F20003"/>
    <w:rsid w:val="00F20333"/>
    <w:rsid w:val="00F20546"/>
    <w:rsid w:val="00F2054A"/>
    <w:rsid w:val="00F20556"/>
    <w:rsid w:val="00F20938"/>
    <w:rsid w:val="00F2095B"/>
    <w:rsid w:val="00F20E4A"/>
    <w:rsid w:val="00F2100B"/>
    <w:rsid w:val="00F211B0"/>
    <w:rsid w:val="00F211E5"/>
    <w:rsid w:val="00F212E9"/>
    <w:rsid w:val="00F219FA"/>
    <w:rsid w:val="00F21A6A"/>
    <w:rsid w:val="00F22437"/>
    <w:rsid w:val="00F22516"/>
    <w:rsid w:val="00F22544"/>
    <w:rsid w:val="00F226EB"/>
    <w:rsid w:val="00F2281C"/>
    <w:rsid w:val="00F22C4E"/>
    <w:rsid w:val="00F23051"/>
    <w:rsid w:val="00F232F0"/>
    <w:rsid w:val="00F23568"/>
    <w:rsid w:val="00F23674"/>
    <w:rsid w:val="00F23915"/>
    <w:rsid w:val="00F23B48"/>
    <w:rsid w:val="00F23B86"/>
    <w:rsid w:val="00F23BC3"/>
    <w:rsid w:val="00F2403A"/>
    <w:rsid w:val="00F24079"/>
    <w:rsid w:val="00F24279"/>
    <w:rsid w:val="00F244A6"/>
    <w:rsid w:val="00F24EB0"/>
    <w:rsid w:val="00F2509B"/>
    <w:rsid w:val="00F252CF"/>
    <w:rsid w:val="00F256E2"/>
    <w:rsid w:val="00F258EC"/>
    <w:rsid w:val="00F25EFE"/>
    <w:rsid w:val="00F25FCF"/>
    <w:rsid w:val="00F261A9"/>
    <w:rsid w:val="00F26308"/>
    <w:rsid w:val="00F26A6F"/>
    <w:rsid w:val="00F26FD2"/>
    <w:rsid w:val="00F27181"/>
    <w:rsid w:val="00F273AE"/>
    <w:rsid w:val="00F2753F"/>
    <w:rsid w:val="00F27556"/>
    <w:rsid w:val="00F278CE"/>
    <w:rsid w:val="00F27CCE"/>
    <w:rsid w:val="00F27EEB"/>
    <w:rsid w:val="00F301FB"/>
    <w:rsid w:val="00F308A7"/>
    <w:rsid w:val="00F30A5E"/>
    <w:rsid w:val="00F31101"/>
    <w:rsid w:val="00F312BA"/>
    <w:rsid w:val="00F31579"/>
    <w:rsid w:val="00F316DB"/>
    <w:rsid w:val="00F31724"/>
    <w:rsid w:val="00F3184E"/>
    <w:rsid w:val="00F31B84"/>
    <w:rsid w:val="00F31C2B"/>
    <w:rsid w:val="00F31DFF"/>
    <w:rsid w:val="00F32558"/>
    <w:rsid w:val="00F32596"/>
    <w:rsid w:val="00F328E8"/>
    <w:rsid w:val="00F32BED"/>
    <w:rsid w:val="00F32C4F"/>
    <w:rsid w:val="00F32DAD"/>
    <w:rsid w:val="00F3348F"/>
    <w:rsid w:val="00F33817"/>
    <w:rsid w:val="00F33863"/>
    <w:rsid w:val="00F33CAC"/>
    <w:rsid w:val="00F344C2"/>
    <w:rsid w:val="00F345E4"/>
    <w:rsid w:val="00F34C40"/>
    <w:rsid w:val="00F34EE3"/>
    <w:rsid w:val="00F351CA"/>
    <w:rsid w:val="00F35219"/>
    <w:rsid w:val="00F35337"/>
    <w:rsid w:val="00F35868"/>
    <w:rsid w:val="00F35BAA"/>
    <w:rsid w:val="00F35E89"/>
    <w:rsid w:val="00F35FCF"/>
    <w:rsid w:val="00F362A2"/>
    <w:rsid w:val="00F362CC"/>
    <w:rsid w:val="00F3681B"/>
    <w:rsid w:val="00F36C34"/>
    <w:rsid w:val="00F3701C"/>
    <w:rsid w:val="00F37608"/>
    <w:rsid w:val="00F379D8"/>
    <w:rsid w:val="00F37B29"/>
    <w:rsid w:val="00F40167"/>
    <w:rsid w:val="00F4017B"/>
    <w:rsid w:val="00F40398"/>
    <w:rsid w:val="00F40444"/>
    <w:rsid w:val="00F4053B"/>
    <w:rsid w:val="00F40619"/>
    <w:rsid w:val="00F4066C"/>
    <w:rsid w:val="00F406E1"/>
    <w:rsid w:val="00F40700"/>
    <w:rsid w:val="00F4070F"/>
    <w:rsid w:val="00F40C01"/>
    <w:rsid w:val="00F40C4A"/>
    <w:rsid w:val="00F40C66"/>
    <w:rsid w:val="00F40C83"/>
    <w:rsid w:val="00F411B2"/>
    <w:rsid w:val="00F422DA"/>
    <w:rsid w:val="00F426DE"/>
    <w:rsid w:val="00F4271F"/>
    <w:rsid w:val="00F4276B"/>
    <w:rsid w:val="00F42967"/>
    <w:rsid w:val="00F42A8D"/>
    <w:rsid w:val="00F42AF6"/>
    <w:rsid w:val="00F42E53"/>
    <w:rsid w:val="00F431E1"/>
    <w:rsid w:val="00F43243"/>
    <w:rsid w:val="00F43266"/>
    <w:rsid w:val="00F4344D"/>
    <w:rsid w:val="00F43521"/>
    <w:rsid w:val="00F435A0"/>
    <w:rsid w:val="00F43985"/>
    <w:rsid w:val="00F43B53"/>
    <w:rsid w:val="00F43D15"/>
    <w:rsid w:val="00F44655"/>
    <w:rsid w:val="00F44A1D"/>
    <w:rsid w:val="00F45103"/>
    <w:rsid w:val="00F454C3"/>
    <w:rsid w:val="00F456F0"/>
    <w:rsid w:val="00F4570B"/>
    <w:rsid w:val="00F45741"/>
    <w:rsid w:val="00F45A6C"/>
    <w:rsid w:val="00F45BFA"/>
    <w:rsid w:val="00F46135"/>
    <w:rsid w:val="00F46911"/>
    <w:rsid w:val="00F46CCA"/>
    <w:rsid w:val="00F46D4D"/>
    <w:rsid w:val="00F46DBA"/>
    <w:rsid w:val="00F46ED5"/>
    <w:rsid w:val="00F46F10"/>
    <w:rsid w:val="00F4702C"/>
    <w:rsid w:val="00F47571"/>
    <w:rsid w:val="00F475FB"/>
    <w:rsid w:val="00F476A7"/>
    <w:rsid w:val="00F47AEA"/>
    <w:rsid w:val="00F47FCF"/>
    <w:rsid w:val="00F5019F"/>
    <w:rsid w:val="00F5026E"/>
    <w:rsid w:val="00F506D2"/>
    <w:rsid w:val="00F50A58"/>
    <w:rsid w:val="00F50A60"/>
    <w:rsid w:val="00F50CD8"/>
    <w:rsid w:val="00F50F11"/>
    <w:rsid w:val="00F50F2D"/>
    <w:rsid w:val="00F510B9"/>
    <w:rsid w:val="00F511D4"/>
    <w:rsid w:val="00F512F5"/>
    <w:rsid w:val="00F5152A"/>
    <w:rsid w:val="00F51840"/>
    <w:rsid w:val="00F51B97"/>
    <w:rsid w:val="00F5230C"/>
    <w:rsid w:val="00F524E0"/>
    <w:rsid w:val="00F52726"/>
    <w:rsid w:val="00F528CE"/>
    <w:rsid w:val="00F52FC3"/>
    <w:rsid w:val="00F53024"/>
    <w:rsid w:val="00F53999"/>
    <w:rsid w:val="00F53D4C"/>
    <w:rsid w:val="00F53F71"/>
    <w:rsid w:val="00F5430C"/>
    <w:rsid w:val="00F54B04"/>
    <w:rsid w:val="00F54CF5"/>
    <w:rsid w:val="00F54D34"/>
    <w:rsid w:val="00F54E4F"/>
    <w:rsid w:val="00F55184"/>
    <w:rsid w:val="00F55485"/>
    <w:rsid w:val="00F555A8"/>
    <w:rsid w:val="00F555F3"/>
    <w:rsid w:val="00F55678"/>
    <w:rsid w:val="00F55753"/>
    <w:rsid w:val="00F55A77"/>
    <w:rsid w:val="00F55AA0"/>
    <w:rsid w:val="00F55BDE"/>
    <w:rsid w:val="00F55D73"/>
    <w:rsid w:val="00F55DEC"/>
    <w:rsid w:val="00F55E7C"/>
    <w:rsid w:val="00F55F78"/>
    <w:rsid w:val="00F56202"/>
    <w:rsid w:val="00F56247"/>
    <w:rsid w:val="00F56584"/>
    <w:rsid w:val="00F565CD"/>
    <w:rsid w:val="00F57350"/>
    <w:rsid w:val="00F57431"/>
    <w:rsid w:val="00F5755A"/>
    <w:rsid w:val="00F578EF"/>
    <w:rsid w:val="00F57E7C"/>
    <w:rsid w:val="00F60244"/>
    <w:rsid w:val="00F60648"/>
    <w:rsid w:val="00F60820"/>
    <w:rsid w:val="00F60967"/>
    <w:rsid w:val="00F60B2D"/>
    <w:rsid w:val="00F610C7"/>
    <w:rsid w:val="00F61477"/>
    <w:rsid w:val="00F61519"/>
    <w:rsid w:val="00F61879"/>
    <w:rsid w:val="00F61ADB"/>
    <w:rsid w:val="00F61E87"/>
    <w:rsid w:val="00F61F7D"/>
    <w:rsid w:val="00F61FBC"/>
    <w:rsid w:val="00F6221E"/>
    <w:rsid w:val="00F62917"/>
    <w:rsid w:val="00F62A62"/>
    <w:rsid w:val="00F62D7A"/>
    <w:rsid w:val="00F62E36"/>
    <w:rsid w:val="00F633CE"/>
    <w:rsid w:val="00F63407"/>
    <w:rsid w:val="00F6344F"/>
    <w:rsid w:val="00F63624"/>
    <w:rsid w:val="00F6381D"/>
    <w:rsid w:val="00F638FB"/>
    <w:rsid w:val="00F639FD"/>
    <w:rsid w:val="00F63D74"/>
    <w:rsid w:val="00F63F22"/>
    <w:rsid w:val="00F64887"/>
    <w:rsid w:val="00F64999"/>
    <w:rsid w:val="00F64A75"/>
    <w:rsid w:val="00F64FC4"/>
    <w:rsid w:val="00F65058"/>
    <w:rsid w:val="00F65341"/>
    <w:rsid w:val="00F6593E"/>
    <w:rsid w:val="00F65A69"/>
    <w:rsid w:val="00F65AEE"/>
    <w:rsid w:val="00F65D68"/>
    <w:rsid w:val="00F65E3A"/>
    <w:rsid w:val="00F666D5"/>
    <w:rsid w:val="00F66886"/>
    <w:rsid w:val="00F67322"/>
    <w:rsid w:val="00F6734D"/>
    <w:rsid w:val="00F67370"/>
    <w:rsid w:val="00F676A0"/>
    <w:rsid w:val="00F6774F"/>
    <w:rsid w:val="00F67772"/>
    <w:rsid w:val="00F6786D"/>
    <w:rsid w:val="00F67871"/>
    <w:rsid w:val="00F67DC4"/>
    <w:rsid w:val="00F67DFD"/>
    <w:rsid w:val="00F70253"/>
    <w:rsid w:val="00F708BA"/>
    <w:rsid w:val="00F70925"/>
    <w:rsid w:val="00F70985"/>
    <w:rsid w:val="00F70E32"/>
    <w:rsid w:val="00F7102F"/>
    <w:rsid w:val="00F711C6"/>
    <w:rsid w:val="00F71611"/>
    <w:rsid w:val="00F71B9E"/>
    <w:rsid w:val="00F71C40"/>
    <w:rsid w:val="00F71D39"/>
    <w:rsid w:val="00F720F4"/>
    <w:rsid w:val="00F72171"/>
    <w:rsid w:val="00F7235D"/>
    <w:rsid w:val="00F72584"/>
    <w:rsid w:val="00F729D0"/>
    <w:rsid w:val="00F72AF1"/>
    <w:rsid w:val="00F72CA8"/>
    <w:rsid w:val="00F72D20"/>
    <w:rsid w:val="00F72EF8"/>
    <w:rsid w:val="00F739F7"/>
    <w:rsid w:val="00F73A12"/>
    <w:rsid w:val="00F73A13"/>
    <w:rsid w:val="00F73C1D"/>
    <w:rsid w:val="00F73CCA"/>
    <w:rsid w:val="00F73EDB"/>
    <w:rsid w:val="00F74429"/>
    <w:rsid w:val="00F7469C"/>
    <w:rsid w:val="00F74F16"/>
    <w:rsid w:val="00F75169"/>
    <w:rsid w:val="00F75903"/>
    <w:rsid w:val="00F75A4A"/>
    <w:rsid w:val="00F75AFE"/>
    <w:rsid w:val="00F75B9E"/>
    <w:rsid w:val="00F75BF7"/>
    <w:rsid w:val="00F75D10"/>
    <w:rsid w:val="00F75D29"/>
    <w:rsid w:val="00F7643B"/>
    <w:rsid w:val="00F764DB"/>
    <w:rsid w:val="00F76505"/>
    <w:rsid w:val="00F766D4"/>
    <w:rsid w:val="00F7688A"/>
    <w:rsid w:val="00F77033"/>
    <w:rsid w:val="00F77535"/>
    <w:rsid w:val="00F77689"/>
    <w:rsid w:val="00F7783F"/>
    <w:rsid w:val="00F77983"/>
    <w:rsid w:val="00F77A36"/>
    <w:rsid w:val="00F8019C"/>
    <w:rsid w:val="00F801A9"/>
    <w:rsid w:val="00F80516"/>
    <w:rsid w:val="00F80775"/>
    <w:rsid w:val="00F8091B"/>
    <w:rsid w:val="00F80C46"/>
    <w:rsid w:val="00F80EC1"/>
    <w:rsid w:val="00F81B44"/>
    <w:rsid w:val="00F8247E"/>
    <w:rsid w:val="00F82536"/>
    <w:rsid w:val="00F82B6C"/>
    <w:rsid w:val="00F82E25"/>
    <w:rsid w:val="00F82E89"/>
    <w:rsid w:val="00F831A4"/>
    <w:rsid w:val="00F831FA"/>
    <w:rsid w:val="00F83326"/>
    <w:rsid w:val="00F83376"/>
    <w:rsid w:val="00F83606"/>
    <w:rsid w:val="00F83689"/>
    <w:rsid w:val="00F83825"/>
    <w:rsid w:val="00F8383D"/>
    <w:rsid w:val="00F83CD7"/>
    <w:rsid w:val="00F8405B"/>
    <w:rsid w:val="00F84378"/>
    <w:rsid w:val="00F849DE"/>
    <w:rsid w:val="00F84C30"/>
    <w:rsid w:val="00F84C55"/>
    <w:rsid w:val="00F84CB8"/>
    <w:rsid w:val="00F85668"/>
    <w:rsid w:val="00F857F3"/>
    <w:rsid w:val="00F85B2A"/>
    <w:rsid w:val="00F8611D"/>
    <w:rsid w:val="00F861BF"/>
    <w:rsid w:val="00F86263"/>
    <w:rsid w:val="00F86345"/>
    <w:rsid w:val="00F86D57"/>
    <w:rsid w:val="00F86DAF"/>
    <w:rsid w:val="00F86DB1"/>
    <w:rsid w:val="00F86E59"/>
    <w:rsid w:val="00F86E7F"/>
    <w:rsid w:val="00F870D2"/>
    <w:rsid w:val="00F873F6"/>
    <w:rsid w:val="00F8742E"/>
    <w:rsid w:val="00F87688"/>
    <w:rsid w:val="00F877CC"/>
    <w:rsid w:val="00F877F4"/>
    <w:rsid w:val="00F878BC"/>
    <w:rsid w:val="00F879D0"/>
    <w:rsid w:val="00F87F4B"/>
    <w:rsid w:val="00F9000E"/>
    <w:rsid w:val="00F9010A"/>
    <w:rsid w:val="00F901BD"/>
    <w:rsid w:val="00F904B6"/>
    <w:rsid w:val="00F90DE0"/>
    <w:rsid w:val="00F910E9"/>
    <w:rsid w:val="00F91152"/>
    <w:rsid w:val="00F91E63"/>
    <w:rsid w:val="00F91E80"/>
    <w:rsid w:val="00F9213F"/>
    <w:rsid w:val="00F921CB"/>
    <w:rsid w:val="00F92301"/>
    <w:rsid w:val="00F92440"/>
    <w:rsid w:val="00F9344E"/>
    <w:rsid w:val="00F93461"/>
    <w:rsid w:val="00F93515"/>
    <w:rsid w:val="00F93840"/>
    <w:rsid w:val="00F939D9"/>
    <w:rsid w:val="00F93A97"/>
    <w:rsid w:val="00F93AA4"/>
    <w:rsid w:val="00F93D7B"/>
    <w:rsid w:val="00F93DAB"/>
    <w:rsid w:val="00F93F10"/>
    <w:rsid w:val="00F93FAF"/>
    <w:rsid w:val="00F9448B"/>
    <w:rsid w:val="00F94B99"/>
    <w:rsid w:val="00F94E36"/>
    <w:rsid w:val="00F9504E"/>
    <w:rsid w:val="00F950AB"/>
    <w:rsid w:val="00F953C1"/>
    <w:rsid w:val="00F95494"/>
    <w:rsid w:val="00F95526"/>
    <w:rsid w:val="00F95998"/>
    <w:rsid w:val="00F95E43"/>
    <w:rsid w:val="00F960DC"/>
    <w:rsid w:val="00F96306"/>
    <w:rsid w:val="00F96369"/>
    <w:rsid w:val="00F967EB"/>
    <w:rsid w:val="00F971BA"/>
    <w:rsid w:val="00F9736A"/>
    <w:rsid w:val="00F9751B"/>
    <w:rsid w:val="00F97538"/>
    <w:rsid w:val="00F97E75"/>
    <w:rsid w:val="00FA006E"/>
    <w:rsid w:val="00FA00D0"/>
    <w:rsid w:val="00FA0148"/>
    <w:rsid w:val="00FA0E1D"/>
    <w:rsid w:val="00FA0FCF"/>
    <w:rsid w:val="00FA10E0"/>
    <w:rsid w:val="00FA1482"/>
    <w:rsid w:val="00FA16D3"/>
    <w:rsid w:val="00FA1D38"/>
    <w:rsid w:val="00FA1DDE"/>
    <w:rsid w:val="00FA1E36"/>
    <w:rsid w:val="00FA20AA"/>
    <w:rsid w:val="00FA21A9"/>
    <w:rsid w:val="00FA2303"/>
    <w:rsid w:val="00FA2337"/>
    <w:rsid w:val="00FA289B"/>
    <w:rsid w:val="00FA2922"/>
    <w:rsid w:val="00FA2934"/>
    <w:rsid w:val="00FA2AE7"/>
    <w:rsid w:val="00FA2B3D"/>
    <w:rsid w:val="00FA332F"/>
    <w:rsid w:val="00FA33F9"/>
    <w:rsid w:val="00FA3789"/>
    <w:rsid w:val="00FA38A2"/>
    <w:rsid w:val="00FA3AB7"/>
    <w:rsid w:val="00FA3ABB"/>
    <w:rsid w:val="00FA4204"/>
    <w:rsid w:val="00FA43E1"/>
    <w:rsid w:val="00FA4454"/>
    <w:rsid w:val="00FA4531"/>
    <w:rsid w:val="00FA4BBF"/>
    <w:rsid w:val="00FA4DCD"/>
    <w:rsid w:val="00FA4E74"/>
    <w:rsid w:val="00FA57D7"/>
    <w:rsid w:val="00FA5E13"/>
    <w:rsid w:val="00FA5F3C"/>
    <w:rsid w:val="00FA6036"/>
    <w:rsid w:val="00FA6076"/>
    <w:rsid w:val="00FA6408"/>
    <w:rsid w:val="00FA64BE"/>
    <w:rsid w:val="00FA68FD"/>
    <w:rsid w:val="00FA6D28"/>
    <w:rsid w:val="00FA71EF"/>
    <w:rsid w:val="00FA7299"/>
    <w:rsid w:val="00FA73EB"/>
    <w:rsid w:val="00FA75ED"/>
    <w:rsid w:val="00FA76B5"/>
    <w:rsid w:val="00FB0055"/>
    <w:rsid w:val="00FB011B"/>
    <w:rsid w:val="00FB0565"/>
    <w:rsid w:val="00FB075E"/>
    <w:rsid w:val="00FB1344"/>
    <w:rsid w:val="00FB166E"/>
    <w:rsid w:val="00FB17DC"/>
    <w:rsid w:val="00FB188D"/>
    <w:rsid w:val="00FB197C"/>
    <w:rsid w:val="00FB24C3"/>
    <w:rsid w:val="00FB27DC"/>
    <w:rsid w:val="00FB2FED"/>
    <w:rsid w:val="00FB3303"/>
    <w:rsid w:val="00FB35B2"/>
    <w:rsid w:val="00FB35D9"/>
    <w:rsid w:val="00FB37F7"/>
    <w:rsid w:val="00FB387E"/>
    <w:rsid w:val="00FB3D60"/>
    <w:rsid w:val="00FB402B"/>
    <w:rsid w:val="00FB5107"/>
    <w:rsid w:val="00FB5111"/>
    <w:rsid w:val="00FB54D7"/>
    <w:rsid w:val="00FB55A5"/>
    <w:rsid w:val="00FB56D9"/>
    <w:rsid w:val="00FB5909"/>
    <w:rsid w:val="00FB5927"/>
    <w:rsid w:val="00FB6930"/>
    <w:rsid w:val="00FB748B"/>
    <w:rsid w:val="00FB766F"/>
    <w:rsid w:val="00FB77C4"/>
    <w:rsid w:val="00FB7C5F"/>
    <w:rsid w:val="00FC03FC"/>
    <w:rsid w:val="00FC047B"/>
    <w:rsid w:val="00FC0543"/>
    <w:rsid w:val="00FC054B"/>
    <w:rsid w:val="00FC0A27"/>
    <w:rsid w:val="00FC0DA3"/>
    <w:rsid w:val="00FC0F5B"/>
    <w:rsid w:val="00FC110F"/>
    <w:rsid w:val="00FC116C"/>
    <w:rsid w:val="00FC1A37"/>
    <w:rsid w:val="00FC1A87"/>
    <w:rsid w:val="00FC1CD5"/>
    <w:rsid w:val="00FC1D31"/>
    <w:rsid w:val="00FC1D84"/>
    <w:rsid w:val="00FC1EE5"/>
    <w:rsid w:val="00FC2328"/>
    <w:rsid w:val="00FC2568"/>
    <w:rsid w:val="00FC2AC9"/>
    <w:rsid w:val="00FC2BBA"/>
    <w:rsid w:val="00FC2C3B"/>
    <w:rsid w:val="00FC2D64"/>
    <w:rsid w:val="00FC2F81"/>
    <w:rsid w:val="00FC2FC0"/>
    <w:rsid w:val="00FC3310"/>
    <w:rsid w:val="00FC3948"/>
    <w:rsid w:val="00FC3BCA"/>
    <w:rsid w:val="00FC40C4"/>
    <w:rsid w:val="00FC4263"/>
    <w:rsid w:val="00FC43A2"/>
    <w:rsid w:val="00FC548B"/>
    <w:rsid w:val="00FC5C07"/>
    <w:rsid w:val="00FC5E7F"/>
    <w:rsid w:val="00FC5F86"/>
    <w:rsid w:val="00FC5FB0"/>
    <w:rsid w:val="00FC6007"/>
    <w:rsid w:val="00FC6075"/>
    <w:rsid w:val="00FC662F"/>
    <w:rsid w:val="00FC689F"/>
    <w:rsid w:val="00FC6D8D"/>
    <w:rsid w:val="00FC72F5"/>
    <w:rsid w:val="00FC7510"/>
    <w:rsid w:val="00FC76F7"/>
    <w:rsid w:val="00FC7D09"/>
    <w:rsid w:val="00FC7D4B"/>
    <w:rsid w:val="00FD029C"/>
    <w:rsid w:val="00FD040F"/>
    <w:rsid w:val="00FD04BB"/>
    <w:rsid w:val="00FD05EB"/>
    <w:rsid w:val="00FD0725"/>
    <w:rsid w:val="00FD08E4"/>
    <w:rsid w:val="00FD0C55"/>
    <w:rsid w:val="00FD10A4"/>
    <w:rsid w:val="00FD10C3"/>
    <w:rsid w:val="00FD119A"/>
    <w:rsid w:val="00FD1461"/>
    <w:rsid w:val="00FD15BA"/>
    <w:rsid w:val="00FD16B0"/>
    <w:rsid w:val="00FD1B86"/>
    <w:rsid w:val="00FD1C07"/>
    <w:rsid w:val="00FD240D"/>
    <w:rsid w:val="00FD2692"/>
    <w:rsid w:val="00FD2740"/>
    <w:rsid w:val="00FD2CC6"/>
    <w:rsid w:val="00FD2E14"/>
    <w:rsid w:val="00FD3325"/>
    <w:rsid w:val="00FD349A"/>
    <w:rsid w:val="00FD3818"/>
    <w:rsid w:val="00FD3A3C"/>
    <w:rsid w:val="00FD3C18"/>
    <w:rsid w:val="00FD3FE7"/>
    <w:rsid w:val="00FD43C0"/>
    <w:rsid w:val="00FD441A"/>
    <w:rsid w:val="00FD443F"/>
    <w:rsid w:val="00FD48C1"/>
    <w:rsid w:val="00FD4AC8"/>
    <w:rsid w:val="00FD505D"/>
    <w:rsid w:val="00FD5561"/>
    <w:rsid w:val="00FD55D1"/>
    <w:rsid w:val="00FD57E4"/>
    <w:rsid w:val="00FD5B69"/>
    <w:rsid w:val="00FD5C65"/>
    <w:rsid w:val="00FD6027"/>
    <w:rsid w:val="00FD62D4"/>
    <w:rsid w:val="00FD63D4"/>
    <w:rsid w:val="00FD6431"/>
    <w:rsid w:val="00FD66F6"/>
    <w:rsid w:val="00FD6737"/>
    <w:rsid w:val="00FD683F"/>
    <w:rsid w:val="00FD6B75"/>
    <w:rsid w:val="00FD6DA1"/>
    <w:rsid w:val="00FD6F9B"/>
    <w:rsid w:val="00FD716A"/>
    <w:rsid w:val="00FD73E7"/>
    <w:rsid w:val="00FD7889"/>
    <w:rsid w:val="00FE0023"/>
    <w:rsid w:val="00FE01AC"/>
    <w:rsid w:val="00FE01C7"/>
    <w:rsid w:val="00FE030B"/>
    <w:rsid w:val="00FE058D"/>
    <w:rsid w:val="00FE061D"/>
    <w:rsid w:val="00FE0980"/>
    <w:rsid w:val="00FE0A82"/>
    <w:rsid w:val="00FE0B1B"/>
    <w:rsid w:val="00FE0EA7"/>
    <w:rsid w:val="00FE0EAC"/>
    <w:rsid w:val="00FE11B3"/>
    <w:rsid w:val="00FE134B"/>
    <w:rsid w:val="00FE16B6"/>
    <w:rsid w:val="00FE19A0"/>
    <w:rsid w:val="00FE1B8B"/>
    <w:rsid w:val="00FE1D7E"/>
    <w:rsid w:val="00FE2714"/>
    <w:rsid w:val="00FE288D"/>
    <w:rsid w:val="00FE289A"/>
    <w:rsid w:val="00FE2DA7"/>
    <w:rsid w:val="00FE3881"/>
    <w:rsid w:val="00FE3917"/>
    <w:rsid w:val="00FE3D03"/>
    <w:rsid w:val="00FE3D72"/>
    <w:rsid w:val="00FE424A"/>
    <w:rsid w:val="00FE42B2"/>
    <w:rsid w:val="00FE4733"/>
    <w:rsid w:val="00FE4905"/>
    <w:rsid w:val="00FE4C0B"/>
    <w:rsid w:val="00FE4F0E"/>
    <w:rsid w:val="00FE4F7B"/>
    <w:rsid w:val="00FE5546"/>
    <w:rsid w:val="00FE56D4"/>
    <w:rsid w:val="00FE586B"/>
    <w:rsid w:val="00FE58E4"/>
    <w:rsid w:val="00FE5B47"/>
    <w:rsid w:val="00FE5C04"/>
    <w:rsid w:val="00FE5C36"/>
    <w:rsid w:val="00FE5CBE"/>
    <w:rsid w:val="00FE6376"/>
    <w:rsid w:val="00FE686B"/>
    <w:rsid w:val="00FE6881"/>
    <w:rsid w:val="00FE6A50"/>
    <w:rsid w:val="00FE6C04"/>
    <w:rsid w:val="00FE6DA8"/>
    <w:rsid w:val="00FE721F"/>
    <w:rsid w:val="00FE7313"/>
    <w:rsid w:val="00FE77F2"/>
    <w:rsid w:val="00FE7A3D"/>
    <w:rsid w:val="00FE7BE8"/>
    <w:rsid w:val="00FE7C2B"/>
    <w:rsid w:val="00FE7CCF"/>
    <w:rsid w:val="00FE7D20"/>
    <w:rsid w:val="00FF0026"/>
    <w:rsid w:val="00FF01E6"/>
    <w:rsid w:val="00FF096D"/>
    <w:rsid w:val="00FF0C5B"/>
    <w:rsid w:val="00FF0C9E"/>
    <w:rsid w:val="00FF126D"/>
    <w:rsid w:val="00FF12C2"/>
    <w:rsid w:val="00FF1655"/>
    <w:rsid w:val="00FF194C"/>
    <w:rsid w:val="00FF1B1C"/>
    <w:rsid w:val="00FF1B80"/>
    <w:rsid w:val="00FF1E90"/>
    <w:rsid w:val="00FF1EEB"/>
    <w:rsid w:val="00FF21A2"/>
    <w:rsid w:val="00FF2258"/>
    <w:rsid w:val="00FF22BB"/>
    <w:rsid w:val="00FF2AF9"/>
    <w:rsid w:val="00FF2BD3"/>
    <w:rsid w:val="00FF2C71"/>
    <w:rsid w:val="00FF2D6E"/>
    <w:rsid w:val="00FF359C"/>
    <w:rsid w:val="00FF3601"/>
    <w:rsid w:val="00FF3781"/>
    <w:rsid w:val="00FF39BD"/>
    <w:rsid w:val="00FF3B1A"/>
    <w:rsid w:val="00FF3DB9"/>
    <w:rsid w:val="00FF3E32"/>
    <w:rsid w:val="00FF41EE"/>
    <w:rsid w:val="00FF4289"/>
    <w:rsid w:val="00FF43F4"/>
    <w:rsid w:val="00FF459B"/>
    <w:rsid w:val="00FF46AB"/>
    <w:rsid w:val="00FF4AD1"/>
    <w:rsid w:val="00FF4E89"/>
    <w:rsid w:val="00FF4F61"/>
    <w:rsid w:val="00FF56D9"/>
    <w:rsid w:val="00FF570D"/>
    <w:rsid w:val="00FF580D"/>
    <w:rsid w:val="00FF5914"/>
    <w:rsid w:val="00FF5B8A"/>
    <w:rsid w:val="00FF635C"/>
    <w:rsid w:val="00FF6364"/>
    <w:rsid w:val="00FF63E6"/>
    <w:rsid w:val="00FF6487"/>
    <w:rsid w:val="00FF6718"/>
    <w:rsid w:val="00FF6782"/>
    <w:rsid w:val="00FF6977"/>
    <w:rsid w:val="00FF6D8A"/>
    <w:rsid w:val="00FF6DE8"/>
    <w:rsid w:val="00FF705C"/>
    <w:rsid w:val="00FF7217"/>
    <w:rsid w:val="00FF723B"/>
    <w:rsid w:val="00FF776A"/>
    <w:rsid w:val="00FF7807"/>
    <w:rsid w:val="00FF7846"/>
    <w:rsid w:val="00FF7B55"/>
    <w:rsid w:val="00FF7F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02C"/>
  </w:style>
  <w:style w:type="paragraph" w:styleId="1">
    <w:name w:val="heading 1"/>
    <w:aliases w:val="Heading 1 Char1,Heading 1 Char Char"/>
    <w:basedOn w:val="a"/>
    <w:next w:val="a"/>
    <w:link w:val="1Char"/>
    <w:uiPriority w:val="9"/>
    <w:qFormat/>
    <w:rsid w:val="009D4F7E"/>
    <w:pPr>
      <w:keepNext/>
      <w:keepLines/>
      <w:spacing w:before="480" w:after="0"/>
      <w:outlineLvl w:val="0"/>
    </w:pPr>
    <w:rPr>
      <w:rFonts w:asciiTheme="majorHAnsi" w:eastAsia="微软雅黑"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37A8D"/>
    <w:pPr>
      <w:keepNext/>
      <w:keepLines/>
      <w:spacing w:before="200" w:after="0"/>
      <w:outlineLvl w:val="1"/>
    </w:pPr>
    <w:rPr>
      <w:rFonts w:asciiTheme="majorHAnsi" w:eastAsia="微软雅黑" w:hAnsiTheme="majorHAnsi" w:cstheme="majorBidi"/>
      <w:b/>
      <w:bCs/>
      <w:color w:val="4F81BD" w:themeColor="accent1"/>
      <w:sz w:val="26"/>
      <w:szCs w:val="26"/>
    </w:rPr>
  </w:style>
  <w:style w:type="paragraph" w:styleId="3">
    <w:name w:val="heading 3"/>
    <w:basedOn w:val="a"/>
    <w:next w:val="a"/>
    <w:link w:val="3Char"/>
    <w:uiPriority w:val="9"/>
    <w:unhideWhenUsed/>
    <w:qFormat/>
    <w:rsid w:val="00B230BA"/>
    <w:pPr>
      <w:keepNext/>
      <w:keepLines/>
      <w:spacing w:before="200" w:after="0"/>
      <w:outlineLvl w:val="2"/>
    </w:pPr>
    <w:rPr>
      <w:rFonts w:asciiTheme="majorHAnsi" w:eastAsia="微软雅黑" w:hAnsiTheme="majorHAnsi" w:cstheme="majorBidi"/>
      <w:b/>
      <w:bCs/>
      <w:color w:val="4F81BD" w:themeColor="accent1"/>
    </w:rPr>
  </w:style>
  <w:style w:type="paragraph" w:styleId="4">
    <w:name w:val="heading 4"/>
    <w:basedOn w:val="a"/>
    <w:next w:val="a"/>
    <w:link w:val="4Char"/>
    <w:uiPriority w:val="9"/>
    <w:unhideWhenUsed/>
    <w:qFormat/>
    <w:rsid w:val="00C73B75"/>
    <w:pPr>
      <w:keepNext/>
      <w:keepLines/>
      <w:spacing w:before="200" w:after="0"/>
      <w:outlineLvl w:val="3"/>
    </w:pPr>
    <w:rPr>
      <w:rFonts w:asciiTheme="majorHAnsi" w:eastAsiaTheme="majorEastAsia" w:hAnsiTheme="majorHAnsi" w:cstheme="majorBidi"/>
      <w:b/>
      <w:bCs/>
      <w:iCs/>
      <w:color w:val="4F81BD" w:themeColor="accent1"/>
    </w:rPr>
  </w:style>
  <w:style w:type="paragraph" w:styleId="5">
    <w:name w:val="heading 5"/>
    <w:basedOn w:val="a"/>
    <w:next w:val="a"/>
    <w:link w:val="5Char"/>
    <w:uiPriority w:val="9"/>
    <w:unhideWhenUsed/>
    <w:qFormat/>
    <w:rsid w:val="00C73B75"/>
    <w:pPr>
      <w:keepNext/>
      <w:keepLines/>
      <w:spacing w:before="200" w:after="0"/>
      <w:outlineLvl w:val="4"/>
    </w:pPr>
    <w:rPr>
      <w:rFonts w:asciiTheme="majorHAnsi" w:eastAsiaTheme="majorEastAsia" w:hAnsiTheme="majorHAnsi" w:cstheme="majorBidi"/>
      <w:i/>
      <w:color w:val="243F60" w:themeColor="accent1" w:themeShade="7F"/>
    </w:rPr>
  </w:style>
  <w:style w:type="paragraph" w:styleId="6">
    <w:name w:val="heading 6"/>
    <w:basedOn w:val="a"/>
    <w:next w:val="a"/>
    <w:link w:val="6Char"/>
    <w:uiPriority w:val="9"/>
    <w:semiHidden/>
    <w:unhideWhenUsed/>
    <w:qFormat/>
    <w:rsid w:val="00693D5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693D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693D5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693D5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1 Char,Heading 1 Char Char Char"/>
    <w:basedOn w:val="a0"/>
    <w:link w:val="1"/>
    <w:uiPriority w:val="9"/>
    <w:rsid w:val="009D4F7E"/>
    <w:rPr>
      <w:rFonts w:asciiTheme="majorHAnsi" w:eastAsia="微软雅黑" w:hAnsiTheme="majorHAnsi" w:cstheme="majorBidi"/>
      <w:b/>
      <w:bCs/>
      <w:color w:val="365F91" w:themeColor="accent1" w:themeShade="BF"/>
      <w:sz w:val="28"/>
      <w:szCs w:val="28"/>
    </w:rPr>
  </w:style>
  <w:style w:type="character" w:customStyle="1" w:styleId="2Char">
    <w:name w:val="标题 2 Char"/>
    <w:basedOn w:val="a0"/>
    <w:link w:val="2"/>
    <w:uiPriority w:val="9"/>
    <w:rsid w:val="00C37A8D"/>
    <w:rPr>
      <w:rFonts w:asciiTheme="majorHAnsi" w:eastAsia="微软雅黑" w:hAnsiTheme="majorHAnsi" w:cstheme="majorBidi"/>
      <w:b/>
      <w:bCs/>
      <w:color w:val="4F81BD" w:themeColor="accent1"/>
      <w:sz w:val="26"/>
      <w:szCs w:val="26"/>
    </w:rPr>
  </w:style>
  <w:style w:type="character" w:customStyle="1" w:styleId="3Char">
    <w:name w:val="标题 3 Char"/>
    <w:basedOn w:val="a0"/>
    <w:link w:val="3"/>
    <w:uiPriority w:val="9"/>
    <w:rsid w:val="00B230BA"/>
    <w:rPr>
      <w:rFonts w:asciiTheme="majorHAnsi" w:eastAsia="微软雅黑" w:hAnsiTheme="majorHAnsi" w:cstheme="majorBidi"/>
      <w:b/>
      <w:bCs/>
      <w:color w:val="4F81BD" w:themeColor="accent1"/>
    </w:rPr>
  </w:style>
  <w:style w:type="character" w:customStyle="1" w:styleId="4Char">
    <w:name w:val="标题 4 Char"/>
    <w:basedOn w:val="a0"/>
    <w:link w:val="4"/>
    <w:uiPriority w:val="9"/>
    <w:rsid w:val="00C73B75"/>
    <w:rPr>
      <w:rFonts w:asciiTheme="majorHAnsi" w:eastAsiaTheme="majorEastAsia" w:hAnsiTheme="majorHAnsi" w:cstheme="majorBidi"/>
      <w:b/>
      <w:bCs/>
      <w:iCs/>
      <w:color w:val="4F81BD" w:themeColor="accent1"/>
    </w:rPr>
  </w:style>
  <w:style w:type="character" w:customStyle="1" w:styleId="5Char">
    <w:name w:val="标题 5 Char"/>
    <w:basedOn w:val="a0"/>
    <w:link w:val="5"/>
    <w:uiPriority w:val="9"/>
    <w:rsid w:val="00C73B75"/>
    <w:rPr>
      <w:rFonts w:asciiTheme="majorHAnsi" w:eastAsiaTheme="majorEastAsia" w:hAnsiTheme="majorHAnsi" w:cstheme="majorBidi"/>
      <w:i/>
      <w:color w:val="243F60" w:themeColor="accent1" w:themeShade="7F"/>
    </w:rPr>
  </w:style>
  <w:style w:type="paragraph" w:styleId="a3">
    <w:name w:val="header"/>
    <w:basedOn w:val="a"/>
    <w:link w:val="Char"/>
    <w:uiPriority w:val="99"/>
    <w:unhideWhenUsed/>
    <w:rsid w:val="00940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0034"/>
    <w:rPr>
      <w:sz w:val="18"/>
      <w:szCs w:val="18"/>
    </w:rPr>
  </w:style>
  <w:style w:type="paragraph" w:styleId="a4">
    <w:name w:val="footer"/>
    <w:basedOn w:val="a"/>
    <w:link w:val="Char0"/>
    <w:uiPriority w:val="99"/>
    <w:unhideWhenUsed/>
    <w:rsid w:val="00940034"/>
    <w:pPr>
      <w:tabs>
        <w:tab w:val="center" w:pos="4153"/>
        <w:tab w:val="right" w:pos="8306"/>
      </w:tabs>
      <w:snapToGrid w:val="0"/>
    </w:pPr>
    <w:rPr>
      <w:sz w:val="18"/>
      <w:szCs w:val="18"/>
    </w:rPr>
  </w:style>
  <w:style w:type="character" w:customStyle="1" w:styleId="Char0">
    <w:name w:val="页脚 Char"/>
    <w:basedOn w:val="a0"/>
    <w:link w:val="a4"/>
    <w:uiPriority w:val="99"/>
    <w:rsid w:val="00940034"/>
    <w:rPr>
      <w:sz w:val="18"/>
      <w:szCs w:val="18"/>
    </w:rPr>
  </w:style>
  <w:style w:type="paragraph" w:styleId="a5">
    <w:name w:val="Balloon Text"/>
    <w:basedOn w:val="a"/>
    <w:link w:val="Char1"/>
    <w:uiPriority w:val="99"/>
    <w:semiHidden/>
    <w:unhideWhenUsed/>
    <w:rsid w:val="00FF126D"/>
    <w:rPr>
      <w:sz w:val="18"/>
      <w:szCs w:val="18"/>
    </w:rPr>
  </w:style>
  <w:style w:type="character" w:customStyle="1" w:styleId="Char1">
    <w:name w:val="批注框文本 Char"/>
    <w:basedOn w:val="a0"/>
    <w:link w:val="a5"/>
    <w:uiPriority w:val="99"/>
    <w:semiHidden/>
    <w:rsid w:val="00FF126D"/>
    <w:rPr>
      <w:sz w:val="18"/>
      <w:szCs w:val="18"/>
    </w:rPr>
  </w:style>
  <w:style w:type="table" w:styleId="a6">
    <w:name w:val="Table Grid"/>
    <w:basedOn w:val="a1"/>
    <w:uiPriority w:val="59"/>
    <w:rsid w:val="005B05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Document Map"/>
    <w:basedOn w:val="a"/>
    <w:link w:val="Char2"/>
    <w:uiPriority w:val="99"/>
    <w:semiHidden/>
    <w:unhideWhenUsed/>
    <w:rsid w:val="005B0521"/>
    <w:rPr>
      <w:rFonts w:ascii="宋体" w:eastAsia="宋体"/>
      <w:sz w:val="18"/>
      <w:szCs w:val="18"/>
    </w:rPr>
  </w:style>
  <w:style w:type="character" w:customStyle="1" w:styleId="Char2">
    <w:name w:val="文档结构图 Char"/>
    <w:basedOn w:val="a0"/>
    <w:link w:val="a7"/>
    <w:uiPriority w:val="99"/>
    <w:semiHidden/>
    <w:rsid w:val="005B0521"/>
    <w:rPr>
      <w:rFonts w:ascii="宋体" w:eastAsia="宋体"/>
      <w:sz w:val="18"/>
      <w:szCs w:val="18"/>
    </w:rPr>
  </w:style>
  <w:style w:type="paragraph" w:styleId="a8">
    <w:name w:val="No Spacing"/>
    <w:uiPriority w:val="1"/>
    <w:qFormat/>
    <w:rsid w:val="00693D5C"/>
    <w:pPr>
      <w:spacing w:after="0" w:line="240" w:lineRule="auto"/>
    </w:pPr>
  </w:style>
  <w:style w:type="paragraph" w:styleId="a9">
    <w:name w:val="Title"/>
    <w:basedOn w:val="a"/>
    <w:next w:val="a"/>
    <w:link w:val="Char3"/>
    <w:uiPriority w:val="10"/>
    <w:qFormat/>
    <w:rsid w:val="00693D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9"/>
    <w:uiPriority w:val="10"/>
    <w:rsid w:val="00693D5C"/>
    <w:rPr>
      <w:rFonts w:asciiTheme="majorHAnsi" w:eastAsiaTheme="majorEastAsia" w:hAnsiTheme="majorHAnsi" w:cstheme="majorBidi"/>
      <w:color w:val="17365D" w:themeColor="text2" w:themeShade="BF"/>
      <w:spacing w:val="5"/>
      <w:kern w:val="28"/>
      <w:sz w:val="52"/>
      <w:szCs w:val="52"/>
    </w:rPr>
  </w:style>
  <w:style w:type="paragraph" w:styleId="aa">
    <w:name w:val="List Paragraph"/>
    <w:basedOn w:val="a"/>
    <w:qFormat/>
    <w:rsid w:val="00693D5C"/>
    <w:pPr>
      <w:ind w:left="720"/>
      <w:contextualSpacing/>
    </w:pPr>
  </w:style>
  <w:style w:type="character" w:styleId="HTML">
    <w:name w:val="HTML Code"/>
    <w:basedOn w:val="a0"/>
    <w:uiPriority w:val="99"/>
    <w:semiHidden/>
    <w:unhideWhenUsed/>
    <w:rsid w:val="00B56BFC"/>
    <w:rPr>
      <w:rFonts w:ascii="Courier New" w:eastAsia="宋体" w:hAnsi="Courier New" w:cs="Courier New" w:hint="default"/>
      <w:sz w:val="18"/>
      <w:szCs w:val="18"/>
    </w:rPr>
  </w:style>
  <w:style w:type="character" w:styleId="ab">
    <w:name w:val="Hyperlink"/>
    <w:basedOn w:val="a0"/>
    <w:uiPriority w:val="99"/>
    <w:rsid w:val="008C0315"/>
    <w:rPr>
      <w:color w:val="0000FF"/>
      <w:u w:val="single"/>
    </w:rPr>
  </w:style>
  <w:style w:type="paragraph" w:styleId="HTML0">
    <w:name w:val="HTML Preformatted"/>
    <w:basedOn w:val="a"/>
    <w:link w:val="HTMLChar"/>
    <w:uiPriority w:val="99"/>
    <w:unhideWhenUsed/>
    <w:rsid w:val="008C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0"/>
    <w:uiPriority w:val="99"/>
    <w:rsid w:val="008C0315"/>
    <w:rPr>
      <w:rFonts w:ascii="宋体" w:eastAsia="宋体" w:hAnsi="宋体" w:cs="宋体"/>
      <w:kern w:val="0"/>
      <w:sz w:val="24"/>
      <w:szCs w:val="24"/>
    </w:rPr>
  </w:style>
  <w:style w:type="character" w:customStyle="1" w:styleId="word">
    <w:name w:val="word"/>
    <w:basedOn w:val="a0"/>
    <w:rsid w:val="008D7E7B"/>
  </w:style>
  <w:style w:type="character" w:customStyle="1" w:styleId="trans">
    <w:name w:val="trans"/>
    <w:basedOn w:val="a0"/>
    <w:rsid w:val="008D7E7B"/>
  </w:style>
  <w:style w:type="paragraph" w:styleId="ac">
    <w:name w:val="Subtitle"/>
    <w:basedOn w:val="a"/>
    <w:next w:val="a"/>
    <w:link w:val="Char4"/>
    <w:uiPriority w:val="11"/>
    <w:qFormat/>
    <w:rsid w:val="00693D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c"/>
    <w:uiPriority w:val="11"/>
    <w:rsid w:val="00693D5C"/>
    <w:rPr>
      <w:rFonts w:asciiTheme="majorHAnsi" w:eastAsiaTheme="majorEastAsia" w:hAnsiTheme="majorHAnsi" w:cstheme="majorBidi"/>
      <w:i/>
      <w:iCs/>
      <w:color w:val="4F81BD" w:themeColor="accent1"/>
      <w:spacing w:val="15"/>
      <w:sz w:val="24"/>
      <w:szCs w:val="24"/>
    </w:rPr>
  </w:style>
  <w:style w:type="character" w:styleId="ad">
    <w:name w:val="Subtle Emphasis"/>
    <w:basedOn w:val="a0"/>
    <w:uiPriority w:val="19"/>
    <w:qFormat/>
    <w:rsid w:val="00693D5C"/>
    <w:rPr>
      <w:i/>
      <w:iCs/>
      <w:color w:val="808080" w:themeColor="text1" w:themeTint="7F"/>
    </w:rPr>
  </w:style>
  <w:style w:type="paragraph" w:styleId="ae">
    <w:name w:val="Normal (Web)"/>
    <w:basedOn w:val="a"/>
    <w:uiPriority w:val="99"/>
    <w:unhideWhenUsed/>
    <w:rsid w:val="00001512"/>
    <w:pPr>
      <w:spacing w:before="100" w:beforeAutospacing="1" w:after="100" w:afterAutospacing="1"/>
    </w:pPr>
    <w:rPr>
      <w:rFonts w:ascii="宋体" w:eastAsia="宋体" w:hAnsi="宋体" w:cs="宋体"/>
      <w:sz w:val="24"/>
      <w:szCs w:val="24"/>
    </w:rPr>
  </w:style>
  <w:style w:type="character" w:customStyle="1" w:styleId="dict-word">
    <w:name w:val="dict-word"/>
    <w:basedOn w:val="a0"/>
    <w:rsid w:val="00001512"/>
  </w:style>
  <w:style w:type="character" w:styleId="af">
    <w:name w:val="Emphasis"/>
    <w:basedOn w:val="a0"/>
    <w:uiPriority w:val="20"/>
    <w:qFormat/>
    <w:rsid w:val="00693D5C"/>
    <w:rPr>
      <w:i/>
      <w:iCs/>
    </w:rPr>
  </w:style>
  <w:style w:type="character" w:styleId="af0">
    <w:name w:val="FollowedHyperlink"/>
    <w:basedOn w:val="a0"/>
    <w:uiPriority w:val="99"/>
    <w:semiHidden/>
    <w:unhideWhenUsed/>
    <w:rsid w:val="00D047D4"/>
    <w:rPr>
      <w:color w:val="800080" w:themeColor="followedHyperlink"/>
      <w:u w:val="single"/>
    </w:rPr>
  </w:style>
  <w:style w:type="paragraph" w:styleId="af1">
    <w:name w:val="Revision"/>
    <w:hidden/>
    <w:uiPriority w:val="99"/>
    <w:semiHidden/>
    <w:rsid w:val="00611629"/>
  </w:style>
  <w:style w:type="paragraph" w:customStyle="1" w:styleId="Default">
    <w:name w:val="Default"/>
    <w:rsid w:val="004B270C"/>
    <w:pPr>
      <w:widowControl w:val="0"/>
      <w:autoSpaceDE w:val="0"/>
      <w:autoSpaceDN w:val="0"/>
      <w:adjustRightInd w:val="0"/>
    </w:pPr>
    <w:rPr>
      <w:rFonts w:ascii="华文中宋" w:eastAsia="华文中宋" w:cs="华文中宋"/>
      <w:color w:val="000000"/>
      <w:sz w:val="24"/>
      <w:szCs w:val="24"/>
    </w:rPr>
  </w:style>
  <w:style w:type="paragraph" w:customStyle="1" w:styleId="simpara">
    <w:name w:val="simpara"/>
    <w:basedOn w:val="a"/>
    <w:rsid w:val="00483C5F"/>
    <w:pPr>
      <w:spacing w:before="100" w:beforeAutospacing="1" w:after="100" w:afterAutospacing="1"/>
    </w:pPr>
    <w:rPr>
      <w:rFonts w:ascii="宋体" w:eastAsia="宋体" w:hAnsi="宋体" w:cs="宋体"/>
      <w:sz w:val="24"/>
      <w:szCs w:val="24"/>
    </w:rPr>
  </w:style>
  <w:style w:type="character" w:customStyle="1" w:styleId="shorttext">
    <w:name w:val="short_text"/>
    <w:basedOn w:val="a0"/>
    <w:rsid w:val="00FF22BB"/>
  </w:style>
  <w:style w:type="character" w:styleId="af2">
    <w:name w:val="annotation reference"/>
    <w:semiHidden/>
    <w:rsid w:val="003D73BC"/>
    <w:rPr>
      <w:sz w:val="21"/>
      <w:szCs w:val="21"/>
    </w:rPr>
  </w:style>
  <w:style w:type="paragraph" w:styleId="af3">
    <w:name w:val="annotation text"/>
    <w:basedOn w:val="a"/>
    <w:link w:val="Char5"/>
    <w:semiHidden/>
    <w:rsid w:val="003D73BC"/>
    <w:rPr>
      <w:rFonts w:ascii="Times New Roman" w:eastAsia="宋体" w:hAnsi="Times New Roman" w:cs="Times New Roman"/>
      <w:szCs w:val="24"/>
    </w:rPr>
  </w:style>
  <w:style w:type="character" w:customStyle="1" w:styleId="Char5">
    <w:name w:val="批注文字 Char"/>
    <w:basedOn w:val="a0"/>
    <w:link w:val="af3"/>
    <w:semiHidden/>
    <w:rsid w:val="003D73BC"/>
    <w:rPr>
      <w:rFonts w:ascii="Times New Roman" w:eastAsia="宋体" w:hAnsi="Times New Roman" w:cs="Times New Roman"/>
      <w:szCs w:val="24"/>
    </w:rPr>
  </w:style>
  <w:style w:type="paragraph" w:styleId="90">
    <w:name w:val="toc 9"/>
    <w:basedOn w:val="a"/>
    <w:next w:val="a"/>
    <w:autoRedefine/>
    <w:uiPriority w:val="39"/>
    <w:rsid w:val="008D2E07"/>
    <w:pPr>
      <w:ind w:left="1680"/>
    </w:pPr>
    <w:rPr>
      <w:rFonts w:ascii="Calibri" w:eastAsia="宋体" w:hAnsi="Calibri" w:cs="Times New Roman"/>
      <w:sz w:val="18"/>
      <w:szCs w:val="18"/>
    </w:rPr>
  </w:style>
  <w:style w:type="paragraph" w:styleId="TOC">
    <w:name w:val="TOC Heading"/>
    <w:basedOn w:val="1"/>
    <w:next w:val="a"/>
    <w:uiPriority w:val="39"/>
    <w:semiHidden/>
    <w:unhideWhenUsed/>
    <w:qFormat/>
    <w:rsid w:val="00693D5C"/>
    <w:pPr>
      <w:outlineLvl w:val="9"/>
    </w:pPr>
  </w:style>
  <w:style w:type="paragraph" w:styleId="10">
    <w:name w:val="toc 1"/>
    <w:basedOn w:val="a"/>
    <w:next w:val="a"/>
    <w:autoRedefine/>
    <w:uiPriority w:val="39"/>
    <w:unhideWhenUsed/>
    <w:rsid w:val="005D5A85"/>
  </w:style>
  <w:style w:type="paragraph" w:styleId="20">
    <w:name w:val="toc 2"/>
    <w:basedOn w:val="a"/>
    <w:next w:val="a"/>
    <w:autoRedefine/>
    <w:uiPriority w:val="39"/>
    <w:unhideWhenUsed/>
    <w:rsid w:val="005D5A85"/>
    <w:pPr>
      <w:ind w:leftChars="200" w:left="420"/>
    </w:pPr>
  </w:style>
  <w:style w:type="paragraph" w:styleId="30">
    <w:name w:val="toc 3"/>
    <w:basedOn w:val="a"/>
    <w:next w:val="a"/>
    <w:autoRedefine/>
    <w:uiPriority w:val="39"/>
    <w:unhideWhenUsed/>
    <w:rsid w:val="005D5A85"/>
    <w:pPr>
      <w:ind w:leftChars="400" w:left="840"/>
    </w:pPr>
  </w:style>
  <w:style w:type="paragraph" w:styleId="40">
    <w:name w:val="toc 4"/>
    <w:basedOn w:val="a"/>
    <w:next w:val="a"/>
    <w:autoRedefine/>
    <w:uiPriority w:val="39"/>
    <w:unhideWhenUsed/>
    <w:rsid w:val="002D1384"/>
    <w:pPr>
      <w:ind w:leftChars="600" w:left="1260"/>
    </w:pPr>
  </w:style>
  <w:style w:type="paragraph" w:styleId="50">
    <w:name w:val="toc 5"/>
    <w:basedOn w:val="a"/>
    <w:next w:val="a"/>
    <w:autoRedefine/>
    <w:uiPriority w:val="39"/>
    <w:unhideWhenUsed/>
    <w:rsid w:val="002D1384"/>
    <w:pPr>
      <w:ind w:leftChars="800" w:left="1680"/>
    </w:pPr>
  </w:style>
  <w:style w:type="paragraph" w:styleId="60">
    <w:name w:val="toc 6"/>
    <w:basedOn w:val="a"/>
    <w:next w:val="a"/>
    <w:autoRedefine/>
    <w:uiPriority w:val="39"/>
    <w:unhideWhenUsed/>
    <w:rsid w:val="002D1384"/>
    <w:pPr>
      <w:ind w:leftChars="1000" w:left="2100"/>
    </w:pPr>
  </w:style>
  <w:style w:type="paragraph" w:styleId="70">
    <w:name w:val="toc 7"/>
    <w:basedOn w:val="a"/>
    <w:next w:val="a"/>
    <w:autoRedefine/>
    <w:uiPriority w:val="39"/>
    <w:unhideWhenUsed/>
    <w:rsid w:val="002D1384"/>
    <w:pPr>
      <w:ind w:leftChars="1200" w:left="2520"/>
    </w:pPr>
  </w:style>
  <w:style w:type="paragraph" w:styleId="80">
    <w:name w:val="toc 8"/>
    <w:basedOn w:val="a"/>
    <w:next w:val="a"/>
    <w:autoRedefine/>
    <w:uiPriority w:val="39"/>
    <w:unhideWhenUsed/>
    <w:rsid w:val="002D1384"/>
    <w:pPr>
      <w:ind w:leftChars="1400" w:left="2940"/>
    </w:pPr>
  </w:style>
  <w:style w:type="paragraph" w:styleId="af4">
    <w:name w:val="annotation subject"/>
    <w:basedOn w:val="af3"/>
    <w:next w:val="af3"/>
    <w:link w:val="Char6"/>
    <w:uiPriority w:val="99"/>
    <w:semiHidden/>
    <w:unhideWhenUsed/>
    <w:rsid w:val="00FD63D4"/>
    <w:rPr>
      <w:rFonts w:asciiTheme="minorHAnsi" w:eastAsiaTheme="minorEastAsia" w:hAnsiTheme="minorHAnsi" w:cstheme="minorBidi"/>
      <w:b/>
      <w:bCs/>
      <w:szCs w:val="22"/>
    </w:rPr>
  </w:style>
  <w:style w:type="character" w:customStyle="1" w:styleId="Char6">
    <w:name w:val="批注主题 Char"/>
    <w:basedOn w:val="Char5"/>
    <w:link w:val="af4"/>
    <w:uiPriority w:val="99"/>
    <w:semiHidden/>
    <w:rsid w:val="00FD63D4"/>
    <w:rPr>
      <w:rFonts w:ascii="Times New Roman" w:eastAsia="宋体" w:hAnsi="Times New Roman" w:cs="Times New Roman"/>
      <w:b/>
      <w:bCs/>
      <w:szCs w:val="24"/>
    </w:rPr>
  </w:style>
  <w:style w:type="character" w:customStyle="1" w:styleId="6Char">
    <w:name w:val="标题 6 Char"/>
    <w:basedOn w:val="a0"/>
    <w:link w:val="6"/>
    <w:uiPriority w:val="9"/>
    <w:semiHidden/>
    <w:rsid w:val="00693D5C"/>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693D5C"/>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693D5C"/>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693D5C"/>
    <w:rPr>
      <w:rFonts w:asciiTheme="majorHAnsi" w:eastAsiaTheme="majorEastAsia" w:hAnsiTheme="majorHAnsi" w:cstheme="majorBidi"/>
      <w:i/>
      <w:iCs/>
      <w:color w:val="404040" w:themeColor="text1" w:themeTint="BF"/>
      <w:sz w:val="20"/>
      <w:szCs w:val="20"/>
    </w:rPr>
  </w:style>
  <w:style w:type="paragraph" w:styleId="af5">
    <w:name w:val="caption"/>
    <w:basedOn w:val="a"/>
    <w:next w:val="a"/>
    <w:uiPriority w:val="35"/>
    <w:semiHidden/>
    <w:unhideWhenUsed/>
    <w:qFormat/>
    <w:rsid w:val="00693D5C"/>
    <w:pPr>
      <w:spacing w:line="240" w:lineRule="auto"/>
    </w:pPr>
    <w:rPr>
      <w:b/>
      <w:bCs/>
      <w:color w:val="4F81BD" w:themeColor="accent1"/>
      <w:sz w:val="18"/>
      <w:szCs w:val="18"/>
    </w:rPr>
  </w:style>
  <w:style w:type="character" w:styleId="af6">
    <w:name w:val="Strong"/>
    <w:basedOn w:val="a0"/>
    <w:uiPriority w:val="22"/>
    <w:qFormat/>
    <w:rsid w:val="00693D5C"/>
    <w:rPr>
      <w:b/>
      <w:bCs/>
    </w:rPr>
  </w:style>
  <w:style w:type="paragraph" w:styleId="af7">
    <w:name w:val="Quote"/>
    <w:basedOn w:val="a"/>
    <w:next w:val="a"/>
    <w:link w:val="Char7"/>
    <w:uiPriority w:val="29"/>
    <w:qFormat/>
    <w:rsid w:val="00693D5C"/>
    <w:rPr>
      <w:i/>
      <w:iCs/>
      <w:color w:val="000000" w:themeColor="text1"/>
    </w:rPr>
  </w:style>
  <w:style w:type="character" w:customStyle="1" w:styleId="Char7">
    <w:name w:val="引用 Char"/>
    <w:basedOn w:val="a0"/>
    <w:link w:val="af7"/>
    <w:uiPriority w:val="29"/>
    <w:rsid w:val="00693D5C"/>
    <w:rPr>
      <w:i/>
      <w:iCs/>
      <w:color w:val="000000" w:themeColor="text1"/>
    </w:rPr>
  </w:style>
  <w:style w:type="paragraph" w:styleId="af8">
    <w:name w:val="Intense Quote"/>
    <w:basedOn w:val="a"/>
    <w:next w:val="a"/>
    <w:link w:val="Char8"/>
    <w:uiPriority w:val="30"/>
    <w:qFormat/>
    <w:rsid w:val="00693D5C"/>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0"/>
    <w:link w:val="af8"/>
    <w:uiPriority w:val="30"/>
    <w:rsid w:val="00693D5C"/>
    <w:rPr>
      <w:b/>
      <w:bCs/>
      <w:i/>
      <w:iCs/>
      <w:color w:val="4F81BD" w:themeColor="accent1"/>
    </w:rPr>
  </w:style>
  <w:style w:type="character" w:styleId="af9">
    <w:name w:val="Intense Emphasis"/>
    <w:basedOn w:val="a0"/>
    <w:uiPriority w:val="21"/>
    <w:qFormat/>
    <w:rsid w:val="00693D5C"/>
    <w:rPr>
      <w:b/>
      <w:bCs/>
      <w:i/>
      <w:iCs/>
      <w:color w:val="4F81BD" w:themeColor="accent1"/>
    </w:rPr>
  </w:style>
  <w:style w:type="character" w:styleId="afa">
    <w:name w:val="Subtle Reference"/>
    <w:basedOn w:val="a0"/>
    <w:uiPriority w:val="31"/>
    <w:qFormat/>
    <w:rsid w:val="00693D5C"/>
    <w:rPr>
      <w:smallCaps/>
      <w:color w:val="C0504D" w:themeColor="accent2"/>
      <w:u w:val="single"/>
    </w:rPr>
  </w:style>
  <w:style w:type="character" w:styleId="afb">
    <w:name w:val="Intense Reference"/>
    <w:basedOn w:val="a0"/>
    <w:uiPriority w:val="32"/>
    <w:qFormat/>
    <w:rsid w:val="00693D5C"/>
    <w:rPr>
      <w:b/>
      <w:bCs/>
      <w:smallCaps/>
      <w:color w:val="C0504D" w:themeColor="accent2"/>
      <w:spacing w:val="5"/>
      <w:u w:val="single"/>
    </w:rPr>
  </w:style>
  <w:style w:type="character" w:styleId="afc">
    <w:name w:val="Book Title"/>
    <w:basedOn w:val="a0"/>
    <w:uiPriority w:val="33"/>
    <w:qFormat/>
    <w:rsid w:val="00693D5C"/>
    <w:rPr>
      <w:b/>
      <w:bCs/>
      <w:smallCaps/>
      <w:spacing w:val="5"/>
    </w:rPr>
  </w:style>
  <w:style w:type="table" w:customStyle="1" w:styleId="SampleCode">
    <w:name w:val="SampleCode"/>
    <w:basedOn w:val="a1"/>
    <w:uiPriority w:val="99"/>
    <w:rsid w:val="001171AC"/>
    <w:pPr>
      <w:spacing w:after="0" w:line="240" w:lineRule="auto"/>
    </w:pPr>
    <w:rPr>
      <w:rFonts w:eastAsia="Courier New"/>
      <w:sz w:val="18"/>
    </w:r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CellMar>
        <w:top w:w="0" w:type="dxa"/>
        <w:left w:w="108" w:type="dxa"/>
        <w:bottom w:w="0" w:type="dxa"/>
        <w:right w:w="108" w:type="dxa"/>
      </w:tblCellMar>
    </w:tblPr>
  </w:style>
  <w:style w:type="table" w:customStyle="1" w:styleId="-11">
    <w:name w:val="浅色列表 - 强调文字颜色 11"/>
    <w:basedOn w:val="a1"/>
    <w:uiPriority w:val="61"/>
    <w:rsid w:val="00CE730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TMLPreformatted1">
    <w:name w:val="HTML Preformatted1"/>
    <w:basedOn w:val="a"/>
    <w:rsid w:val="001A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paragraph" w:customStyle="1" w:styleId="Alt0M">
    <w:name w:val="阿里 正文 [Alt+0+M]"/>
    <w:link w:val="Alt0MChar"/>
    <w:qFormat/>
    <w:rsid w:val="00C0761C"/>
    <w:pPr>
      <w:spacing w:after="100" w:afterAutospacing="1" w:line="240" w:lineRule="auto"/>
    </w:pPr>
    <w:rPr>
      <w:rFonts w:ascii="Arial" w:eastAsia="宋体" w:hAnsi="Arial" w:cs="Arial"/>
      <w:kern w:val="28"/>
      <w:lang w:eastAsia="de-DE"/>
    </w:rPr>
  </w:style>
  <w:style w:type="character" w:customStyle="1" w:styleId="Alt0MChar">
    <w:name w:val="阿里 正文 [Alt+0+M] Char"/>
    <w:basedOn w:val="a0"/>
    <w:link w:val="Alt0M"/>
    <w:rsid w:val="00C0761C"/>
    <w:rPr>
      <w:rFonts w:ascii="Arial" w:eastAsia="宋体" w:hAnsi="Arial" w:cs="Arial"/>
      <w:kern w:val="28"/>
      <w:lang w:eastAsia="de-DE"/>
    </w:rPr>
  </w:style>
  <w:style w:type="paragraph" w:customStyle="1" w:styleId="1Alt1H">
    <w:name w:val="阿里 标题1 [Alt+1+H]"/>
    <w:next w:val="Alt0M"/>
    <w:uiPriority w:val="1"/>
    <w:qFormat/>
    <w:rsid w:val="00F14B92"/>
    <w:pPr>
      <w:numPr>
        <w:numId w:val="44"/>
      </w:numPr>
      <w:spacing w:after="180" w:line="240" w:lineRule="auto"/>
      <w:outlineLvl w:val="0"/>
    </w:pPr>
    <w:rPr>
      <w:rFonts w:ascii="Arial" w:eastAsia="宋体" w:hAnsi="Arial" w:cs="Times New Roman"/>
      <w:b/>
      <w:color w:val="000000" w:themeColor="text1"/>
      <w:sz w:val="44"/>
      <w:szCs w:val="36"/>
      <w:lang w:eastAsia="de-DE"/>
    </w:rPr>
  </w:style>
  <w:style w:type="paragraph" w:customStyle="1" w:styleId="3Alt3H">
    <w:name w:val="阿里 标题3 [Alt+3+H]"/>
    <w:basedOn w:val="2Alt2H"/>
    <w:next w:val="Alt0M"/>
    <w:uiPriority w:val="1"/>
    <w:qFormat/>
    <w:rsid w:val="00F14B92"/>
    <w:pPr>
      <w:numPr>
        <w:ilvl w:val="2"/>
      </w:numPr>
      <w:spacing w:after="140"/>
      <w:outlineLvl w:val="2"/>
    </w:pPr>
    <w:rPr>
      <w:sz w:val="28"/>
    </w:rPr>
  </w:style>
  <w:style w:type="paragraph" w:customStyle="1" w:styleId="4Alt4H">
    <w:name w:val="阿里 标题4 [Alt+4+H]"/>
    <w:basedOn w:val="3Alt3H"/>
    <w:next w:val="Alt0M"/>
    <w:uiPriority w:val="1"/>
    <w:qFormat/>
    <w:rsid w:val="00F14B92"/>
    <w:pPr>
      <w:numPr>
        <w:ilvl w:val="3"/>
      </w:numPr>
      <w:spacing w:after="120"/>
      <w:ind w:left="0" w:hangingChars="558" w:hanging="558"/>
      <w:outlineLvl w:val="3"/>
    </w:pPr>
    <w:rPr>
      <w:kern w:val="28"/>
      <w:sz w:val="22"/>
    </w:rPr>
  </w:style>
  <w:style w:type="paragraph" w:customStyle="1" w:styleId="2Alt2H">
    <w:name w:val="阿里 标题2 [Alt+2+H]"/>
    <w:basedOn w:val="1Alt1H"/>
    <w:next w:val="Alt0M"/>
    <w:uiPriority w:val="1"/>
    <w:qFormat/>
    <w:rsid w:val="00F14B92"/>
    <w:pPr>
      <w:numPr>
        <w:ilvl w:val="1"/>
      </w:numPr>
      <w:spacing w:after="160"/>
      <w:outlineLvl w:val="1"/>
    </w:pPr>
    <w:rPr>
      <w:rFonts w:cs="Arial"/>
      <w:bCs/>
      <w:kern w:val="32"/>
      <w:sz w:val="32"/>
      <w:szCs w:val="28"/>
    </w:rPr>
  </w:style>
  <w:style w:type="paragraph" w:customStyle="1" w:styleId="1Alt1B">
    <w:name w:val="阿里 项目表1 [Alt+1+B]"/>
    <w:basedOn w:val="Alt0M"/>
    <w:link w:val="1Alt1BChar"/>
    <w:uiPriority w:val="3"/>
    <w:qFormat/>
    <w:rsid w:val="00360D84"/>
    <w:pPr>
      <w:numPr>
        <w:numId w:val="45"/>
      </w:numPr>
    </w:pPr>
  </w:style>
  <w:style w:type="character" w:customStyle="1" w:styleId="1Alt1BChar">
    <w:name w:val="阿里 项目表1 [Alt+1+B] Char"/>
    <w:basedOn w:val="Alt0MChar"/>
    <w:link w:val="1Alt1B"/>
    <w:uiPriority w:val="3"/>
    <w:rsid w:val="00360D84"/>
    <w:rPr>
      <w:rFonts w:ascii="Arial" w:eastAsia="宋体" w:hAnsi="Arial" w:cs="Arial"/>
      <w:kern w:val="28"/>
      <w:lang w:eastAsia="de-DE"/>
    </w:rPr>
  </w:style>
  <w:style w:type="character" w:customStyle="1" w:styleId="apple-converted-space">
    <w:name w:val="apple-converted-space"/>
    <w:basedOn w:val="a0"/>
    <w:rsid w:val="005A1539"/>
  </w:style>
</w:styles>
</file>

<file path=word/webSettings.xml><?xml version="1.0" encoding="utf-8"?>
<w:webSettings xmlns:r="http://schemas.openxmlformats.org/officeDocument/2006/relationships" xmlns:w="http://schemas.openxmlformats.org/wordprocessingml/2006/main">
  <w:divs>
    <w:div w:id="17196779">
      <w:bodyDiv w:val="1"/>
      <w:marLeft w:val="0"/>
      <w:marRight w:val="0"/>
      <w:marTop w:val="0"/>
      <w:marBottom w:val="0"/>
      <w:divBdr>
        <w:top w:val="none" w:sz="0" w:space="0" w:color="auto"/>
        <w:left w:val="none" w:sz="0" w:space="0" w:color="auto"/>
        <w:bottom w:val="none" w:sz="0" w:space="0" w:color="auto"/>
        <w:right w:val="none" w:sz="0" w:space="0" w:color="auto"/>
      </w:divBdr>
      <w:divsChild>
        <w:div w:id="1676298992">
          <w:marLeft w:val="0"/>
          <w:marRight w:val="0"/>
          <w:marTop w:val="0"/>
          <w:marBottom w:val="0"/>
          <w:divBdr>
            <w:top w:val="none" w:sz="0" w:space="0" w:color="auto"/>
            <w:left w:val="none" w:sz="0" w:space="0" w:color="auto"/>
            <w:bottom w:val="none" w:sz="0" w:space="0" w:color="auto"/>
            <w:right w:val="none" w:sz="0" w:space="0" w:color="auto"/>
          </w:divBdr>
          <w:divsChild>
            <w:div w:id="1087310247">
              <w:marLeft w:val="0"/>
              <w:marRight w:val="0"/>
              <w:marTop w:val="0"/>
              <w:marBottom w:val="0"/>
              <w:divBdr>
                <w:top w:val="none" w:sz="0" w:space="0" w:color="auto"/>
                <w:left w:val="none" w:sz="0" w:space="0" w:color="auto"/>
                <w:bottom w:val="none" w:sz="0" w:space="0" w:color="auto"/>
                <w:right w:val="none" w:sz="0" w:space="0" w:color="auto"/>
              </w:divBdr>
              <w:divsChild>
                <w:div w:id="304703257">
                  <w:marLeft w:val="82"/>
                  <w:marRight w:val="82"/>
                  <w:marTop w:val="0"/>
                  <w:marBottom w:val="0"/>
                  <w:divBdr>
                    <w:top w:val="none" w:sz="0" w:space="0" w:color="auto"/>
                    <w:left w:val="none" w:sz="0" w:space="0" w:color="auto"/>
                    <w:bottom w:val="none" w:sz="0" w:space="0" w:color="auto"/>
                    <w:right w:val="none" w:sz="0" w:space="0" w:color="auto"/>
                  </w:divBdr>
                  <w:divsChild>
                    <w:div w:id="1198851686">
                      <w:marLeft w:val="0"/>
                      <w:marRight w:val="0"/>
                      <w:marTop w:val="27"/>
                      <w:marBottom w:val="14"/>
                      <w:divBdr>
                        <w:top w:val="none" w:sz="0" w:space="0" w:color="auto"/>
                        <w:left w:val="none" w:sz="0" w:space="0" w:color="auto"/>
                        <w:bottom w:val="none" w:sz="0" w:space="0" w:color="auto"/>
                        <w:right w:val="none" w:sz="0" w:space="0" w:color="auto"/>
                      </w:divBdr>
                    </w:div>
                  </w:divsChild>
                </w:div>
              </w:divsChild>
            </w:div>
          </w:divsChild>
        </w:div>
      </w:divsChild>
    </w:div>
    <w:div w:id="41826894">
      <w:bodyDiv w:val="1"/>
      <w:marLeft w:val="0"/>
      <w:marRight w:val="0"/>
      <w:marTop w:val="0"/>
      <w:marBottom w:val="0"/>
      <w:divBdr>
        <w:top w:val="none" w:sz="0" w:space="0" w:color="auto"/>
        <w:left w:val="none" w:sz="0" w:space="0" w:color="auto"/>
        <w:bottom w:val="none" w:sz="0" w:space="0" w:color="auto"/>
        <w:right w:val="none" w:sz="0" w:space="0" w:color="auto"/>
      </w:divBdr>
    </w:div>
    <w:div w:id="50925763">
      <w:bodyDiv w:val="1"/>
      <w:marLeft w:val="0"/>
      <w:marRight w:val="0"/>
      <w:marTop w:val="0"/>
      <w:marBottom w:val="0"/>
      <w:divBdr>
        <w:top w:val="none" w:sz="0" w:space="0" w:color="auto"/>
        <w:left w:val="none" w:sz="0" w:space="0" w:color="auto"/>
        <w:bottom w:val="none" w:sz="0" w:space="0" w:color="auto"/>
        <w:right w:val="none" w:sz="0" w:space="0" w:color="auto"/>
      </w:divBdr>
    </w:div>
    <w:div w:id="219096399">
      <w:bodyDiv w:val="1"/>
      <w:marLeft w:val="0"/>
      <w:marRight w:val="0"/>
      <w:marTop w:val="0"/>
      <w:marBottom w:val="0"/>
      <w:divBdr>
        <w:top w:val="none" w:sz="0" w:space="0" w:color="auto"/>
        <w:left w:val="none" w:sz="0" w:space="0" w:color="auto"/>
        <w:bottom w:val="none" w:sz="0" w:space="0" w:color="auto"/>
        <w:right w:val="none" w:sz="0" w:space="0" w:color="auto"/>
      </w:divBdr>
      <w:divsChild>
        <w:div w:id="185869011">
          <w:marLeft w:val="0"/>
          <w:marRight w:val="0"/>
          <w:marTop w:val="0"/>
          <w:marBottom w:val="0"/>
          <w:divBdr>
            <w:top w:val="none" w:sz="0" w:space="0" w:color="auto"/>
            <w:left w:val="none" w:sz="0" w:space="0" w:color="auto"/>
            <w:bottom w:val="none" w:sz="0" w:space="0" w:color="auto"/>
            <w:right w:val="none" w:sz="0" w:space="0" w:color="auto"/>
          </w:divBdr>
          <w:divsChild>
            <w:div w:id="406273279">
              <w:marLeft w:val="0"/>
              <w:marRight w:val="0"/>
              <w:marTop w:val="0"/>
              <w:marBottom w:val="0"/>
              <w:divBdr>
                <w:top w:val="none" w:sz="0" w:space="0" w:color="auto"/>
                <w:left w:val="none" w:sz="0" w:space="0" w:color="auto"/>
                <w:bottom w:val="none" w:sz="0" w:space="0" w:color="auto"/>
                <w:right w:val="none" w:sz="0" w:space="0" w:color="auto"/>
              </w:divBdr>
              <w:divsChild>
                <w:div w:id="831334740">
                  <w:marLeft w:val="0"/>
                  <w:marRight w:val="0"/>
                  <w:marTop w:val="0"/>
                  <w:marBottom w:val="0"/>
                  <w:divBdr>
                    <w:top w:val="none" w:sz="0" w:space="0" w:color="auto"/>
                    <w:left w:val="none" w:sz="0" w:space="0" w:color="auto"/>
                    <w:bottom w:val="none" w:sz="0" w:space="0" w:color="auto"/>
                    <w:right w:val="none" w:sz="0" w:space="0" w:color="auto"/>
                  </w:divBdr>
                  <w:divsChild>
                    <w:div w:id="919683301">
                      <w:marLeft w:val="0"/>
                      <w:marRight w:val="0"/>
                      <w:marTop w:val="0"/>
                      <w:marBottom w:val="0"/>
                      <w:divBdr>
                        <w:top w:val="none" w:sz="0" w:space="0" w:color="auto"/>
                        <w:left w:val="none" w:sz="0" w:space="0" w:color="auto"/>
                        <w:bottom w:val="none" w:sz="0" w:space="0" w:color="auto"/>
                        <w:right w:val="none" w:sz="0" w:space="0" w:color="auto"/>
                      </w:divBdr>
                      <w:divsChild>
                        <w:div w:id="387385876">
                          <w:marLeft w:val="0"/>
                          <w:marRight w:val="0"/>
                          <w:marTop w:val="0"/>
                          <w:marBottom w:val="0"/>
                          <w:divBdr>
                            <w:top w:val="none" w:sz="0" w:space="0" w:color="auto"/>
                            <w:left w:val="none" w:sz="0" w:space="0" w:color="auto"/>
                            <w:bottom w:val="none" w:sz="0" w:space="0" w:color="auto"/>
                            <w:right w:val="none" w:sz="0" w:space="0" w:color="auto"/>
                          </w:divBdr>
                          <w:divsChild>
                            <w:div w:id="2003584102">
                              <w:marLeft w:val="75"/>
                              <w:marRight w:val="75"/>
                              <w:marTop w:val="0"/>
                              <w:marBottom w:val="0"/>
                              <w:divBdr>
                                <w:top w:val="single" w:sz="6" w:space="0" w:color="FFFFFF"/>
                                <w:left w:val="single" w:sz="6" w:space="0" w:color="FFFFFF"/>
                                <w:bottom w:val="single" w:sz="6" w:space="0" w:color="FFFFFF"/>
                                <w:right w:val="single" w:sz="6" w:space="0" w:color="FFFFFF"/>
                              </w:divBdr>
                              <w:divsChild>
                                <w:div w:id="1957178341">
                                  <w:marLeft w:val="90"/>
                                  <w:marRight w:val="90"/>
                                  <w:marTop w:val="0"/>
                                  <w:marBottom w:val="90"/>
                                  <w:divBdr>
                                    <w:top w:val="none" w:sz="0" w:space="0" w:color="auto"/>
                                    <w:left w:val="none" w:sz="0" w:space="0" w:color="auto"/>
                                    <w:bottom w:val="none" w:sz="0" w:space="0" w:color="auto"/>
                                    <w:right w:val="none" w:sz="0" w:space="0" w:color="auto"/>
                                  </w:divBdr>
                                  <w:divsChild>
                                    <w:div w:id="1749384787">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965110">
      <w:bodyDiv w:val="1"/>
      <w:marLeft w:val="0"/>
      <w:marRight w:val="0"/>
      <w:marTop w:val="0"/>
      <w:marBottom w:val="0"/>
      <w:divBdr>
        <w:top w:val="none" w:sz="0" w:space="0" w:color="auto"/>
        <w:left w:val="none" w:sz="0" w:space="0" w:color="auto"/>
        <w:bottom w:val="none" w:sz="0" w:space="0" w:color="auto"/>
        <w:right w:val="none" w:sz="0" w:space="0" w:color="auto"/>
      </w:divBdr>
    </w:div>
    <w:div w:id="355737487">
      <w:bodyDiv w:val="1"/>
      <w:marLeft w:val="0"/>
      <w:marRight w:val="0"/>
      <w:marTop w:val="0"/>
      <w:marBottom w:val="0"/>
      <w:divBdr>
        <w:top w:val="none" w:sz="0" w:space="0" w:color="auto"/>
        <w:left w:val="none" w:sz="0" w:space="0" w:color="auto"/>
        <w:bottom w:val="none" w:sz="0" w:space="0" w:color="auto"/>
        <w:right w:val="none" w:sz="0" w:space="0" w:color="auto"/>
      </w:divBdr>
    </w:div>
    <w:div w:id="399138121">
      <w:bodyDiv w:val="1"/>
      <w:marLeft w:val="0"/>
      <w:marRight w:val="0"/>
      <w:marTop w:val="0"/>
      <w:marBottom w:val="0"/>
      <w:divBdr>
        <w:top w:val="none" w:sz="0" w:space="0" w:color="auto"/>
        <w:left w:val="none" w:sz="0" w:space="0" w:color="auto"/>
        <w:bottom w:val="none" w:sz="0" w:space="0" w:color="auto"/>
        <w:right w:val="none" w:sz="0" w:space="0" w:color="auto"/>
      </w:divBdr>
      <w:divsChild>
        <w:div w:id="516626861">
          <w:marLeft w:val="0"/>
          <w:marRight w:val="0"/>
          <w:marTop w:val="0"/>
          <w:marBottom w:val="0"/>
          <w:divBdr>
            <w:top w:val="none" w:sz="0" w:space="0" w:color="auto"/>
            <w:left w:val="none" w:sz="0" w:space="0" w:color="auto"/>
            <w:bottom w:val="none" w:sz="0" w:space="0" w:color="auto"/>
            <w:right w:val="none" w:sz="0" w:space="0" w:color="auto"/>
          </w:divBdr>
          <w:divsChild>
            <w:div w:id="1444572529">
              <w:marLeft w:val="0"/>
              <w:marRight w:val="0"/>
              <w:marTop w:val="0"/>
              <w:marBottom w:val="0"/>
              <w:divBdr>
                <w:top w:val="none" w:sz="0" w:space="0" w:color="auto"/>
                <w:left w:val="none" w:sz="0" w:space="0" w:color="auto"/>
                <w:bottom w:val="none" w:sz="0" w:space="0" w:color="auto"/>
                <w:right w:val="none" w:sz="0" w:space="0" w:color="auto"/>
              </w:divBdr>
              <w:divsChild>
                <w:div w:id="1010835697">
                  <w:marLeft w:val="82"/>
                  <w:marRight w:val="82"/>
                  <w:marTop w:val="0"/>
                  <w:marBottom w:val="0"/>
                  <w:divBdr>
                    <w:top w:val="none" w:sz="0" w:space="0" w:color="auto"/>
                    <w:left w:val="none" w:sz="0" w:space="0" w:color="auto"/>
                    <w:bottom w:val="none" w:sz="0" w:space="0" w:color="auto"/>
                    <w:right w:val="none" w:sz="0" w:space="0" w:color="auto"/>
                  </w:divBdr>
                  <w:divsChild>
                    <w:div w:id="541869960">
                      <w:marLeft w:val="0"/>
                      <w:marRight w:val="0"/>
                      <w:marTop w:val="27"/>
                      <w:marBottom w:val="14"/>
                      <w:divBdr>
                        <w:top w:val="none" w:sz="0" w:space="0" w:color="auto"/>
                        <w:left w:val="none" w:sz="0" w:space="0" w:color="auto"/>
                        <w:bottom w:val="none" w:sz="0" w:space="0" w:color="auto"/>
                        <w:right w:val="none" w:sz="0" w:space="0" w:color="auto"/>
                      </w:divBdr>
                    </w:div>
                  </w:divsChild>
                </w:div>
              </w:divsChild>
            </w:div>
          </w:divsChild>
        </w:div>
      </w:divsChild>
    </w:div>
    <w:div w:id="483159114">
      <w:bodyDiv w:val="1"/>
      <w:marLeft w:val="0"/>
      <w:marRight w:val="0"/>
      <w:marTop w:val="0"/>
      <w:marBottom w:val="0"/>
      <w:divBdr>
        <w:top w:val="none" w:sz="0" w:space="0" w:color="auto"/>
        <w:left w:val="none" w:sz="0" w:space="0" w:color="auto"/>
        <w:bottom w:val="none" w:sz="0" w:space="0" w:color="auto"/>
        <w:right w:val="none" w:sz="0" w:space="0" w:color="auto"/>
      </w:divBdr>
    </w:div>
    <w:div w:id="548223870">
      <w:bodyDiv w:val="1"/>
      <w:marLeft w:val="0"/>
      <w:marRight w:val="0"/>
      <w:marTop w:val="0"/>
      <w:marBottom w:val="0"/>
      <w:divBdr>
        <w:top w:val="none" w:sz="0" w:space="0" w:color="auto"/>
        <w:left w:val="none" w:sz="0" w:space="0" w:color="auto"/>
        <w:bottom w:val="none" w:sz="0" w:space="0" w:color="auto"/>
        <w:right w:val="none" w:sz="0" w:space="0" w:color="auto"/>
      </w:divBdr>
    </w:div>
    <w:div w:id="558057901">
      <w:bodyDiv w:val="1"/>
      <w:marLeft w:val="0"/>
      <w:marRight w:val="0"/>
      <w:marTop w:val="0"/>
      <w:marBottom w:val="0"/>
      <w:divBdr>
        <w:top w:val="none" w:sz="0" w:space="0" w:color="auto"/>
        <w:left w:val="none" w:sz="0" w:space="0" w:color="auto"/>
        <w:bottom w:val="none" w:sz="0" w:space="0" w:color="auto"/>
        <w:right w:val="none" w:sz="0" w:space="0" w:color="auto"/>
      </w:divBdr>
    </w:div>
    <w:div w:id="599409487">
      <w:bodyDiv w:val="1"/>
      <w:marLeft w:val="0"/>
      <w:marRight w:val="0"/>
      <w:marTop w:val="0"/>
      <w:marBottom w:val="0"/>
      <w:divBdr>
        <w:top w:val="none" w:sz="0" w:space="0" w:color="auto"/>
        <w:left w:val="none" w:sz="0" w:space="0" w:color="auto"/>
        <w:bottom w:val="none" w:sz="0" w:space="0" w:color="auto"/>
        <w:right w:val="none" w:sz="0" w:space="0" w:color="auto"/>
      </w:divBdr>
    </w:div>
    <w:div w:id="615672555">
      <w:bodyDiv w:val="1"/>
      <w:marLeft w:val="0"/>
      <w:marRight w:val="0"/>
      <w:marTop w:val="0"/>
      <w:marBottom w:val="0"/>
      <w:divBdr>
        <w:top w:val="none" w:sz="0" w:space="0" w:color="auto"/>
        <w:left w:val="none" w:sz="0" w:space="0" w:color="auto"/>
        <w:bottom w:val="none" w:sz="0" w:space="0" w:color="auto"/>
        <w:right w:val="none" w:sz="0" w:space="0" w:color="auto"/>
      </w:divBdr>
      <w:divsChild>
        <w:div w:id="446049711">
          <w:marLeft w:val="0"/>
          <w:marRight w:val="0"/>
          <w:marTop w:val="0"/>
          <w:marBottom w:val="0"/>
          <w:divBdr>
            <w:top w:val="none" w:sz="0" w:space="0" w:color="auto"/>
            <w:left w:val="none" w:sz="0" w:space="0" w:color="auto"/>
            <w:bottom w:val="none" w:sz="0" w:space="0" w:color="auto"/>
            <w:right w:val="none" w:sz="0" w:space="0" w:color="auto"/>
          </w:divBdr>
          <w:divsChild>
            <w:div w:id="336349043">
              <w:marLeft w:val="0"/>
              <w:marRight w:val="0"/>
              <w:marTop w:val="0"/>
              <w:marBottom w:val="0"/>
              <w:divBdr>
                <w:top w:val="none" w:sz="0" w:space="0" w:color="auto"/>
                <w:left w:val="none" w:sz="0" w:space="0" w:color="auto"/>
                <w:bottom w:val="none" w:sz="0" w:space="0" w:color="auto"/>
                <w:right w:val="none" w:sz="0" w:space="0" w:color="auto"/>
              </w:divBdr>
              <w:divsChild>
                <w:div w:id="1019552554">
                  <w:marLeft w:val="90"/>
                  <w:marRight w:val="90"/>
                  <w:marTop w:val="0"/>
                  <w:marBottom w:val="0"/>
                  <w:divBdr>
                    <w:top w:val="none" w:sz="0" w:space="0" w:color="auto"/>
                    <w:left w:val="none" w:sz="0" w:space="0" w:color="auto"/>
                    <w:bottom w:val="none" w:sz="0" w:space="0" w:color="auto"/>
                    <w:right w:val="none" w:sz="0" w:space="0" w:color="auto"/>
                  </w:divBdr>
                  <w:divsChild>
                    <w:div w:id="495806676">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673651831">
      <w:bodyDiv w:val="1"/>
      <w:marLeft w:val="0"/>
      <w:marRight w:val="0"/>
      <w:marTop w:val="0"/>
      <w:marBottom w:val="0"/>
      <w:divBdr>
        <w:top w:val="none" w:sz="0" w:space="0" w:color="auto"/>
        <w:left w:val="none" w:sz="0" w:space="0" w:color="auto"/>
        <w:bottom w:val="none" w:sz="0" w:space="0" w:color="auto"/>
        <w:right w:val="none" w:sz="0" w:space="0" w:color="auto"/>
      </w:divBdr>
    </w:div>
    <w:div w:id="682055547">
      <w:bodyDiv w:val="1"/>
      <w:marLeft w:val="0"/>
      <w:marRight w:val="0"/>
      <w:marTop w:val="0"/>
      <w:marBottom w:val="0"/>
      <w:divBdr>
        <w:top w:val="none" w:sz="0" w:space="0" w:color="auto"/>
        <w:left w:val="none" w:sz="0" w:space="0" w:color="auto"/>
        <w:bottom w:val="none" w:sz="0" w:space="0" w:color="auto"/>
        <w:right w:val="none" w:sz="0" w:space="0" w:color="auto"/>
      </w:divBdr>
    </w:div>
    <w:div w:id="704713400">
      <w:bodyDiv w:val="1"/>
      <w:marLeft w:val="0"/>
      <w:marRight w:val="0"/>
      <w:marTop w:val="0"/>
      <w:marBottom w:val="0"/>
      <w:divBdr>
        <w:top w:val="none" w:sz="0" w:space="0" w:color="auto"/>
        <w:left w:val="none" w:sz="0" w:space="0" w:color="auto"/>
        <w:bottom w:val="none" w:sz="0" w:space="0" w:color="auto"/>
        <w:right w:val="none" w:sz="0" w:space="0" w:color="auto"/>
      </w:divBdr>
    </w:div>
    <w:div w:id="731656004">
      <w:bodyDiv w:val="1"/>
      <w:marLeft w:val="0"/>
      <w:marRight w:val="0"/>
      <w:marTop w:val="0"/>
      <w:marBottom w:val="0"/>
      <w:divBdr>
        <w:top w:val="none" w:sz="0" w:space="0" w:color="auto"/>
        <w:left w:val="none" w:sz="0" w:space="0" w:color="auto"/>
        <w:bottom w:val="none" w:sz="0" w:space="0" w:color="auto"/>
        <w:right w:val="none" w:sz="0" w:space="0" w:color="auto"/>
      </w:divBdr>
    </w:div>
    <w:div w:id="741565190">
      <w:bodyDiv w:val="1"/>
      <w:marLeft w:val="0"/>
      <w:marRight w:val="0"/>
      <w:marTop w:val="0"/>
      <w:marBottom w:val="0"/>
      <w:divBdr>
        <w:top w:val="none" w:sz="0" w:space="0" w:color="auto"/>
        <w:left w:val="none" w:sz="0" w:space="0" w:color="auto"/>
        <w:bottom w:val="none" w:sz="0" w:space="0" w:color="auto"/>
        <w:right w:val="none" w:sz="0" w:space="0" w:color="auto"/>
      </w:divBdr>
    </w:div>
    <w:div w:id="761297752">
      <w:bodyDiv w:val="1"/>
      <w:marLeft w:val="0"/>
      <w:marRight w:val="0"/>
      <w:marTop w:val="0"/>
      <w:marBottom w:val="0"/>
      <w:divBdr>
        <w:top w:val="none" w:sz="0" w:space="0" w:color="auto"/>
        <w:left w:val="none" w:sz="0" w:space="0" w:color="auto"/>
        <w:bottom w:val="none" w:sz="0" w:space="0" w:color="auto"/>
        <w:right w:val="none" w:sz="0" w:space="0" w:color="auto"/>
      </w:divBdr>
      <w:divsChild>
        <w:div w:id="353194217">
          <w:marLeft w:val="0"/>
          <w:marRight w:val="0"/>
          <w:marTop w:val="0"/>
          <w:marBottom w:val="0"/>
          <w:divBdr>
            <w:top w:val="none" w:sz="0" w:space="0" w:color="auto"/>
            <w:left w:val="none" w:sz="0" w:space="0" w:color="auto"/>
            <w:bottom w:val="none" w:sz="0" w:space="0" w:color="auto"/>
            <w:right w:val="none" w:sz="0" w:space="0" w:color="auto"/>
          </w:divBdr>
          <w:divsChild>
            <w:div w:id="763383007">
              <w:marLeft w:val="150"/>
              <w:marRight w:val="150"/>
              <w:marTop w:val="0"/>
              <w:marBottom w:val="0"/>
              <w:divBdr>
                <w:top w:val="none" w:sz="0" w:space="0" w:color="auto"/>
                <w:left w:val="none" w:sz="0" w:space="0" w:color="auto"/>
                <w:bottom w:val="none" w:sz="0" w:space="0" w:color="auto"/>
                <w:right w:val="none" w:sz="0" w:space="0" w:color="auto"/>
              </w:divBdr>
              <w:divsChild>
                <w:div w:id="21328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95229">
      <w:bodyDiv w:val="1"/>
      <w:marLeft w:val="0"/>
      <w:marRight w:val="0"/>
      <w:marTop w:val="0"/>
      <w:marBottom w:val="0"/>
      <w:divBdr>
        <w:top w:val="none" w:sz="0" w:space="0" w:color="auto"/>
        <w:left w:val="none" w:sz="0" w:space="0" w:color="auto"/>
        <w:bottom w:val="none" w:sz="0" w:space="0" w:color="auto"/>
        <w:right w:val="none" w:sz="0" w:space="0" w:color="auto"/>
      </w:divBdr>
    </w:div>
    <w:div w:id="793520818">
      <w:bodyDiv w:val="1"/>
      <w:marLeft w:val="0"/>
      <w:marRight w:val="0"/>
      <w:marTop w:val="0"/>
      <w:marBottom w:val="0"/>
      <w:divBdr>
        <w:top w:val="none" w:sz="0" w:space="0" w:color="auto"/>
        <w:left w:val="none" w:sz="0" w:space="0" w:color="auto"/>
        <w:bottom w:val="none" w:sz="0" w:space="0" w:color="auto"/>
        <w:right w:val="none" w:sz="0" w:space="0" w:color="auto"/>
      </w:divBdr>
      <w:divsChild>
        <w:div w:id="1511723621">
          <w:marLeft w:val="0"/>
          <w:marRight w:val="0"/>
          <w:marTop w:val="0"/>
          <w:marBottom w:val="0"/>
          <w:divBdr>
            <w:top w:val="none" w:sz="0" w:space="0" w:color="auto"/>
            <w:left w:val="none" w:sz="0" w:space="0" w:color="auto"/>
            <w:bottom w:val="none" w:sz="0" w:space="0" w:color="auto"/>
            <w:right w:val="none" w:sz="0" w:space="0" w:color="auto"/>
          </w:divBdr>
          <w:divsChild>
            <w:div w:id="1920097983">
              <w:marLeft w:val="0"/>
              <w:marRight w:val="0"/>
              <w:marTop w:val="0"/>
              <w:marBottom w:val="0"/>
              <w:divBdr>
                <w:top w:val="none" w:sz="0" w:space="0" w:color="auto"/>
                <w:left w:val="none" w:sz="0" w:space="0" w:color="auto"/>
                <w:bottom w:val="none" w:sz="0" w:space="0" w:color="auto"/>
                <w:right w:val="none" w:sz="0" w:space="0" w:color="auto"/>
              </w:divBdr>
              <w:divsChild>
                <w:div w:id="1108232717">
                  <w:marLeft w:val="90"/>
                  <w:marRight w:val="90"/>
                  <w:marTop w:val="0"/>
                  <w:marBottom w:val="0"/>
                  <w:divBdr>
                    <w:top w:val="none" w:sz="0" w:space="0" w:color="auto"/>
                    <w:left w:val="none" w:sz="0" w:space="0" w:color="auto"/>
                    <w:bottom w:val="none" w:sz="0" w:space="0" w:color="auto"/>
                    <w:right w:val="none" w:sz="0" w:space="0" w:color="auto"/>
                  </w:divBdr>
                  <w:divsChild>
                    <w:div w:id="2120055448">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806553701">
      <w:bodyDiv w:val="1"/>
      <w:marLeft w:val="0"/>
      <w:marRight w:val="0"/>
      <w:marTop w:val="0"/>
      <w:marBottom w:val="0"/>
      <w:divBdr>
        <w:top w:val="none" w:sz="0" w:space="0" w:color="auto"/>
        <w:left w:val="none" w:sz="0" w:space="0" w:color="auto"/>
        <w:bottom w:val="none" w:sz="0" w:space="0" w:color="auto"/>
        <w:right w:val="none" w:sz="0" w:space="0" w:color="auto"/>
      </w:divBdr>
    </w:div>
    <w:div w:id="827863246">
      <w:bodyDiv w:val="1"/>
      <w:marLeft w:val="0"/>
      <w:marRight w:val="0"/>
      <w:marTop w:val="0"/>
      <w:marBottom w:val="0"/>
      <w:divBdr>
        <w:top w:val="none" w:sz="0" w:space="0" w:color="auto"/>
        <w:left w:val="none" w:sz="0" w:space="0" w:color="auto"/>
        <w:bottom w:val="none" w:sz="0" w:space="0" w:color="auto"/>
        <w:right w:val="none" w:sz="0" w:space="0" w:color="auto"/>
      </w:divBdr>
    </w:div>
    <w:div w:id="878467294">
      <w:bodyDiv w:val="1"/>
      <w:marLeft w:val="0"/>
      <w:marRight w:val="0"/>
      <w:marTop w:val="0"/>
      <w:marBottom w:val="0"/>
      <w:divBdr>
        <w:top w:val="none" w:sz="0" w:space="0" w:color="auto"/>
        <w:left w:val="none" w:sz="0" w:space="0" w:color="auto"/>
        <w:bottom w:val="none" w:sz="0" w:space="0" w:color="auto"/>
        <w:right w:val="none" w:sz="0" w:space="0" w:color="auto"/>
      </w:divBdr>
    </w:div>
    <w:div w:id="880703585">
      <w:bodyDiv w:val="1"/>
      <w:marLeft w:val="0"/>
      <w:marRight w:val="0"/>
      <w:marTop w:val="0"/>
      <w:marBottom w:val="0"/>
      <w:divBdr>
        <w:top w:val="none" w:sz="0" w:space="0" w:color="auto"/>
        <w:left w:val="none" w:sz="0" w:space="0" w:color="auto"/>
        <w:bottom w:val="none" w:sz="0" w:space="0" w:color="auto"/>
        <w:right w:val="none" w:sz="0" w:space="0" w:color="auto"/>
      </w:divBdr>
    </w:div>
    <w:div w:id="963535386">
      <w:bodyDiv w:val="1"/>
      <w:marLeft w:val="0"/>
      <w:marRight w:val="0"/>
      <w:marTop w:val="0"/>
      <w:marBottom w:val="0"/>
      <w:divBdr>
        <w:top w:val="none" w:sz="0" w:space="0" w:color="auto"/>
        <w:left w:val="none" w:sz="0" w:space="0" w:color="auto"/>
        <w:bottom w:val="none" w:sz="0" w:space="0" w:color="auto"/>
        <w:right w:val="none" w:sz="0" w:space="0" w:color="auto"/>
      </w:divBdr>
    </w:div>
    <w:div w:id="1062943290">
      <w:bodyDiv w:val="1"/>
      <w:marLeft w:val="0"/>
      <w:marRight w:val="0"/>
      <w:marTop w:val="0"/>
      <w:marBottom w:val="0"/>
      <w:divBdr>
        <w:top w:val="none" w:sz="0" w:space="0" w:color="auto"/>
        <w:left w:val="none" w:sz="0" w:space="0" w:color="auto"/>
        <w:bottom w:val="none" w:sz="0" w:space="0" w:color="auto"/>
        <w:right w:val="none" w:sz="0" w:space="0" w:color="auto"/>
      </w:divBdr>
    </w:div>
    <w:div w:id="1086152520">
      <w:bodyDiv w:val="1"/>
      <w:marLeft w:val="0"/>
      <w:marRight w:val="0"/>
      <w:marTop w:val="0"/>
      <w:marBottom w:val="0"/>
      <w:divBdr>
        <w:top w:val="none" w:sz="0" w:space="0" w:color="auto"/>
        <w:left w:val="none" w:sz="0" w:space="0" w:color="auto"/>
        <w:bottom w:val="none" w:sz="0" w:space="0" w:color="auto"/>
        <w:right w:val="none" w:sz="0" w:space="0" w:color="auto"/>
      </w:divBdr>
    </w:div>
    <w:div w:id="1128740683">
      <w:bodyDiv w:val="1"/>
      <w:marLeft w:val="0"/>
      <w:marRight w:val="0"/>
      <w:marTop w:val="0"/>
      <w:marBottom w:val="0"/>
      <w:divBdr>
        <w:top w:val="none" w:sz="0" w:space="0" w:color="auto"/>
        <w:left w:val="none" w:sz="0" w:space="0" w:color="auto"/>
        <w:bottom w:val="none" w:sz="0" w:space="0" w:color="auto"/>
        <w:right w:val="none" w:sz="0" w:space="0" w:color="auto"/>
      </w:divBdr>
    </w:div>
    <w:div w:id="1227645059">
      <w:bodyDiv w:val="1"/>
      <w:marLeft w:val="0"/>
      <w:marRight w:val="0"/>
      <w:marTop w:val="0"/>
      <w:marBottom w:val="0"/>
      <w:divBdr>
        <w:top w:val="none" w:sz="0" w:space="0" w:color="auto"/>
        <w:left w:val="none" w:sz="0" w:space="0" w:color="auto"/>
        <w:bottom w:val="none" w:sz="0" w:space="0" w:color="auto"/>
        <w:right w:val="none" w:sz="0" w:space="0" w:color="auto"/>
      </w:divBdr>
    </w:div>
    <w:div w:id="1248996775">
      <w:bodyDiv w:val="1"/>
      <w:marLeft w:val="0"/>
      <w:marRight w:val="0"/>
      <w:marTop w:val="0"/>
      <w:marBottom w:val="0"/>
      <w:divBdr>
        <w:top w:val="none" w:sz="0" w:space="0" w:color="auto"/>
        <w:left w:val="none" w:sz="0" w:space="0" w:color="auto"/>
        <w:bottom w:val="none" w:sz="0" w:space="0" w:color="auto"/>
        <w:right w:val="none" w:sz="0" w:space="0" w:color="auto"/>
      </w:divBdr>
      <w:divsChild>
        <w:div w:id="1473593537">
          <w:marLeft w:val="0"/>
          <w:marRight w:val="0"/>
          <w:marTop w:val="0"/>
          <w:marBottom w:val="0"/>
          <w:divBdr>
            <w:top w:val="none" w:sz="0" w:space="0" w:color="auto"/>
            <w:left w:val="none" w:sz="0" w:space="0" w:color="auto"/>
            <w:bottom w:val="none" w:sz="0" w:space="0" w:color="auto"/>
            <w:right w:val="none" w:sz="0" w:space="0" w:color="auto"/>
          </w:divBdr>
          <w:divsChild>
            <w:div w:id="939289920">
              <w:marLeft w:val="0"/>
              <w:marRight w:val="0"/>
              <w:marTop w:val="0"/>
              <w:marBottom w:val="0"/>
              <w:divBdr>
                <w:top w:val="none" w:sz="0" w:space="0" w:color="auto"/>
                <w:left w:val="none" w:sz="0" w:space="0" w:color="auto"/>
                <w:bottom w:val="none" w:sz="0" w:space="0" w:color="auto"/>
                <w:right w:val="none" w:sz="0" w:space="0" w:color="auto"/>
              </w:divBdr>
              <w:divsChild>
                <w:div w:id="1000427510">
                  <w:marLeft w:val="0"/>
                  <w:marRight w:val="0"/>
                  <w:marTop w:val="0"/>
                  <w:marBottom w:val="0"/>
                  <w:divBdr>
                    <w:top w:val="none" w:sz="0" w:space="0" w:color="auto"/>
                    <w:left w:val="none" w:sz="0" w:space="0" w:color="auto"/>
                    <w:bottom w:val="none" w:sz="0" w:space="0" w:color="auto"/>
                    <w:right w:val="none" w:sz="0" w:space="0" w:color="auto"/>
                  </w:divBdr>
                  <w:divsChild>
                    <w:div w:id="1766535560">
                      <w:marLeft w:val="0"/>
                      <w:marRight w:val="0"/>
                      <w:marTop w:val="0"/>
                      <w:marBottom w:val="0"/>
                      <w:divBdr>
                        <w:top w:val="none" w:sz="0" w:space="0" w:color="auto"/>
                        <w:left w:val="none" w:sz="0" w:space="0" w:color="auto"/>
                        <w:bottom w:val="none" w:sz="0" w:space="0" w:color="auto"/>
                        <w:right w:val="none" w:sz="0" w:space="0" w:color="auto"/>
                      </w:divBdr>
                      <w:divsChild>
                        <w:div w:id="686446117">
                          <w:marLeft w:val="0"/>
                          <w:marRight w:val="0"/>
                          <w:marTop w:val="0"/>
                          <w:marBottom w:val="0"/>
                          <w:divBdr>
                            <w:top w:val="none" w:sz="0" w:space="0" w:color="auto"/>
                            <w:left w:val="none" w:sz="0" w:space="0" w:color="auto"/>
                            <w:bottom w:val="none" w:sz="0" w:space="0" w:color="auto"/>
                            <w:right w:val="none" w:sz="0" w:space="0" w:color="auto"/>
                          </w:divBdr>
                          <w:divsChild>
                            <w:div w:id="786580783">
                              <w:marLeft w:val="0"/>
                              <w:marRight w:val="0"/>
                              <w:marTop w:val="0"/>
                              <w:marBottom w:val="0"/>
                              <w:divBdr>
                                <w:top w:val="none" w:sz="0" w:space="0" w:color="auto"/>
                                <w:left w:val="none" w:sz="0" w:space="0" w:color="auto"/>
                                <w:bottom w:val="none" w:sz="0" w:space="0" w:color="auto"/>
                                <w:right w:val="none" w:sz="0" w:space="0" w:color="auto"/>
                              </w:divBdr>
                              <w:divsChild>
                                <w:div w:id="1290084856">
                                  <w:marLeft w:val="0"/>
                                  <w:marRight w:val="0"/>
                                  <w:marTop w:val="0"/>
                                  <w:marBottom w:val="0"/>
                                  <w:divBdr>
                                    <w:top w:val="none" w:sz="0" w:space="0" w:color="auto"/>
                                    <w:left w:val="none" w:sz="0" w:space="0" w:color="auto"/>
                                    <w:bottom w:val="none" w:sz="0" w:space="0" w:color="auto"/>
                                    <w:right w:val="none" w:sz="0" w:space="0" w:color="auto"/>
                                  </w:divBdr>
                                  <w:divsChild>
                                    <w:div w:id="1562791456">
                                      <w:marLeft w:val="0"/>
                                      <w:marRight w:val="0"/>
                                      <w:marTop w:val="0"/>
                                      <w:marBottom w:val="0"/>
                                      <w:divBdr>
                                        <w:top w:val="none" w:sz="0" w:space="0" w:color="auto"/>
                                        <w:left w:val="none" w:sz="0" w:space="0" w:color="auto"/>
                                        <w:bottom w:val="none" w:sz="0" w:space="0" w:color="auto"/>
                                        <w:right w:val="none" w:sz="0" w:space="0" w:color="auto"/>
                                      </w:divBdr>
                                      <w:divsChild>
                                        <w:div w:id="1257402178">
                                          <w:marLeft w:val="75"/>
                                          <w:marRight w:val="75"/>
                                          <w:marTop w:val="0"/>
                                          <w:marBottom w:val="0"/>
                                          <w:divBdr>
                                            <w:top w:val="none" w:sz="0" w:space="0" w:color="auto"/>
                                            <w:left w:val="none" w:sz="0" w:space="0" w:color="auto"/>
                                            <w:bottom w:val="none" w:sz="0" w:space="0" w:color="auto"/>
                                            <w:right w:val="none" w:sz="0" w:space="0" w:color="auto"/>
                                          </w:divBdr>
                                          <w:divsChild>
                                            <w:div w:id="2130779256">
                                              <w:marLeft w:val="0"/>
                                              <w:marRight w:val="0"/>
                                              <w:marTop w:val="60"/>
                                              <w:marBottom w:val="0"/>
                                              <w:divBdr>
                                                <w:top w:val="none" w:sz="0" w:space="0" w:color="auto"/>
                                                <w:left w:val="none" w:sz="0" w:space="0" w:color="auto"/>
                                                <w:bottom w:val="none" w:sz="0" w:space="0" w:color="auto"/>
                                                <w:right w:val="none" w:sz="0" w:space="0" w:color="auto"/>
                                              </w:divBdr>
                                              <w:divsChild>
                                                <w:div w:id="1385641020">
                                                  <w:marLeft w:val="0"/>
                                                  <w:marRight w:val="0"/>
                                                  <w:marTop w:val="0"/>
                                                  <w:marBottom w:val="0"/>
                                                  <w:divBdr>
                                                    <w:top w:val="none" w:sz="0" w:space="0" w:color="auto"/>
                                                    <w:left w:val="none" w:sz="0" w:space="0" w:color="auto"/>
                                                    <w:bottom w:val="none" w:sz="0" w:space="0" w:color="auto"/>
                                                    <w:right w:val="none" w:sz="0" w:space="0" w:color="auto"/>
                                                  </w:divBdr>
                                                  <w:divsChild>
                                                    <w:div w:id="51002121">
                                                      <w:marLeft w:val="150"/>
                                                      <w:marRight w:val="150"/>
                                                      <w:marTop w:val="0"/>
                                                      <w:marBottom w:val="0"/>
                                                      <w:divBdr>
                                                        <w:top w:val="none" w:sz="0" w:space="0" w:color="auto"/>
                                                        <w:left w:val="none" w:sz="0" w:space="0" w:color="auto"/>
                                                        <w:bottom w:val="none" w:sz="0" w:space="0" w:color="auto"/>
                                                        <w:right w:val="none" w:sz="0" w:space="0" w:color="auto"/>
                                                      </w:divBdr>
                                                      <w:divsChild>
                                                        <w:div w:id="750850633">
                                                          <w:marLeft w:val="0"/>
                                                          <w:marRight w:val="0"/>
                                                          <w:marTop w:val="0"/>
                                                          <w:marBottom w:val="0"/>
                                                          <w:divBdr>
                                                            <w:top w:val="none" w:sz="0" w:space="0" w:color="auto"/>
                                                            <w:left w:val="none" w:sz="0" w:space="0" w:color="auto"/>
                                                            <w:bottom w:val="none" w:sz="0" w:space="0" w:color="auto"/>
                                                            <w:right w:val="none" w:sz="0" w:space="0" w:color="auto"/>
                                                          </w:divBdr>
                                                          <w:divsChild>
                                                            <w:div w:id="1216039072">
                                                              <w:marLeft w:val="0"/>
                                                              <w:marRight w:val="0"/>
                                                              <w:marTop w:val="0"/>
                                                              <w:marBottom w:val="0"/>
                                                              <w:divBdr>
                                                                <w:top w:val="none" w:sz="0" w:space="0" w:color="auto"/>
                                                                <w:left w:val="none" w:sz="0" w:space="0" w:color="auto"/>
                                                                <w:bottom w:val="none" w:sz="0" w:space="0" w:color="auto"/>
                                                                <w:right w:val="none" w:sz="0" w:space="0" w:color="auto"/>
                                                              </w:divBdr>
                                                              <w:divsChild>
                                                                <w:div w:id="1509825593">
                                                                  <w:marLeft w:val="0"/>
                                                                  <w:marRight w:val="0"/>
                                                                  <w:marTop w:val="0"/>
                                                                  <w:marBottom w:val="0"/>
                                                                  <w:divBdr>
                                                                    <w:top w:val="none" w:sz="0" w:space="0" w:color="auto"/>
                                                                    <w:left w:val="none" w:sz="0" w:space="0" w:color="auto"/>
                                                                    <w:bottom w:val="none" w:sz="0" w:space="0" w:color="auto"/>
                                                                    <w:right w:val="none" w:sz="0" w:space="0" w:color="auto"/>
                                                                  </w:divBdr>
                                                                  <w:divsChild>
                                                                    <w:div w:id="1050953735">
                                                                      <w:marLeft w:val="0"/>
                                                                      <w:marRight w:val="0"/>
                                                                      <w:marTop w:val="0"/>
                                                                      <w:marBottom w:val="0"/>
                                                                      <w:divBdr>
                                                                        <w:top w:val="none" w:sz="0" w:space="0" w:color="auto"/>
                                                                        <w:left w:val="none" w:sz="0" w:space="0" w:color="auto"/>
                                                                        <w:bottom w:val="none" w:sz="0" w:space="0" w:color="auto"/>
                                                                        <w:right w:val="none" w:sz="0" w:space="0" w:color="auto"/>
                                                                      </w:divBdr>
                                                                      <w:divsChild>
                                                                        <w:div w:id="1705713878">
                                                                          <w:marLeft w:val="0"/>
                                                                          <w:marRight w:val="0"/>
                                                                          <w:marTop w:val="0"/>
                                                                          <w:marBottom w:val="0"/>
                                                                          <w:divBdr>
                                                                            <w:top w:val="none" w:sz="0" w:space="0" w:color="auto"/>
                                                                            <w:left w:val="none" w:sz="0" w:space="0" w:color="auto"/>
                                                                            <w:bottom w:val="none" w:sz="0" w:space="0" w:color="auto"/>
                                                                            <w:right w:val="none" w:sz="0" w:space="0" w:color="auto"/>
                                                                          </w:divBdr>
                                                                          <w:divsChild>
                                                                            <w:div w:id="2128624850">
                                                                              <w:marLeft w:val="0"/>
                                                                              <w:marRight w:val="0"/>
                                                                              <w:marTop w:val="0"/>
                                                                              <w:marBottom w:val="0"/>
                                                                              <w:divBdr>
                                                                                <w:top w:val="none" w:sz="0" w:space="0" w:color="auto"/>
                                                                                <w:left w:val="none" w:sz="0" w:space="0" w:color="auto"/>
                                                                                <w:bottom w:val="none" w:sz="0" w:space="0" w:color="auto"/>
                                                                                <w:right w:val="none" w:sz="0" w:space="0" w:color="auto"/>
                                                                              </w:divBdr>
                                                                              <w:divsChild>
                                                                                <w:div w:id="526600350">
                                                                                  <w:marLeft w:val="0"/>
                                                                                  <w:marRight w:val="0"/>
                                                                                  <w:marTop w:val="0"/>
                                                                                  <w:marBottom w:val="0"/>
                                                                                  <w:divBdr>
                                                                                    <w:top w:val="none" w:sz="0" w:space="0" w:color="auto"/>
                                                                                    <w:left w:val="none" w:sz="0" w:space="0" w:color="auto"/>
                                                                                    <w:bottom w:val="none" w:sz="0" w:space="0" w:color="auto"/>
                                                                                    <w:right w:val="none" w:sz="0" w:space="0" w:color="auto"/>
                                                                                  </w:divBdr>
                                                                                  <w:divsChild>
                                                                                    <w:div w:id="1143883935">
                                                                                      <w:marLeft w:val="0"/>
                                                                                      <w:marRight w:val="0"/>
                                                                                      <w:marTop w:val="0"/>
                                                                                      <w:marBottom w:val="0"/>
                                                                                      <w:divBdr>
                                                                                        <w:top w:val="none" w:sz="0" w:space="0" w:color="auto"/>
                                                                                        <w:left w:val="none" w:sz="0" w:space="0" w:color="auto"/>
                                                                                        <w:bottom w:val="none" w:sz="0" w:space="0" w:color="auto"/>
                                                                                        <w:right w:val="none" w:sz="0" w:space="0" w:color="auto"/>
                                                                                      </w:divBdr>
                                                                                      <w:divsChild>
                                                                                        <w:div w:id="1533567481">
                                                                                          <w:marLeft w:val="0"/>
                                                                                          <w:marRight w:val="0"/>
                                                                                          <w:marTop w:val="0"/>
                                                                                          <w:marBottom w:val="0"/>
                                                                                          <w:divBdr>
                                                                                            <w:top w:val="none" w:sz="0" w:space="0" w:color="auto"/>
                                                                                            <w:left w:val="none" w:sz="0" w:space="0" w:color="auto"/>
                                                                                            <w:bottom w:val="none" w:sz="0" w:space="0" w:color="auto"/>
                                                                                            <w:right w:val="none" w:sz="0" w:space="0" w:color="auto"/>
                                                                                          </w:divBdr>
                                                                                          <w:divsChild>
                                                                                            <w:div w:id="761024240">
                                                                                              <w:marLeft w:val="0"/>
                                                                                              <w:marRight w:val="0"/>
                                                                                              <w:marTop w:val="0"/>
                                                                                              <w:marBottom w:val="0"/>
                                                                                              <w:divBdr>
                                                                                                <w:top w:val="none" w:sz="0" w:space="0" w:color="auto"/>
                                                                                                <w:left w:val="none" w:sz="0" w:space="0" w:color="auto"/>
                                                                                                <w:bottom w:val="none" w:sz="0" w:space="0" w:color="auto"/>
                                                                                                <w:right w:val="none" w:sz="0" w:space="0" w:color="auto"/>
                                                                                              </w:divBdr>
                                                                                              <w:divsChild>
                                                                                                <w:div w:id="439178617">
                                                                                                  <w:marLeft w:val="0"/>
                                                                                                  <w:marRight w:val="0"/>
                                                                                                  <w:marTop w:val="0"/>
                                                                                                  <w:marBottom w:val="0"/>
                                                                                                  <w:divBdr>
                                                                                                    <w:top w:val="none" w:sz="0" w:space="0" w:color="auto"/>
                                                                                                    <w:left w:val="none" w:sz="0" w:space="0" w:color="auto"/>
                                                                                                    <w:bottom w:val="none" w:sz="0" w:space="0" w:color="auto"/>
                                                                                                    <w:right w:val="none" w:sz="0" w:space="0" w:color="auto"/>
                                                                                                  </w:divBdr>
                                                                                                  <w:divsChild>
                                                                                                    <w:div w:id="15665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2972384">
      <w:bodyDiv w:val="1"/>
      <w:marLeft w:val="0"/>
      <w:marRight w:val="0"/>
      <w:marTop w:val="0"/>
      <w:marBottom w:val="0"/>
      <w:divBdr>
        <w:top w:val="none" w:sz="0" w:space="0" w:color="auto"/>
        <w:left w:val="none" w:sz="0" w:space="0" w:color="auto"/>
        <w:bottom w:val="none" w:sz="0" w:space="0" w:color="auto"/>
        <w:right w:val="none" w:sz="0" w:space="0" w:color="auto"/>
      </w:divBdr>
    </w:div>
    <w:div w:id="1318876692">
      <w:bodyDiv w:val="1"/>
      <w:marLeft w:val="0"/>
      <w:marRight w:val="0"/>
      <w:marTop w:val="0"/>
      <w:marBottom w:val="0"/>
      <w:divBdr>
        <w:top w:val="none" w:sz="0" w:space="0" w:color="auto"/>
        <w:left w:val="none" w:sz="0" w:space="0" w:color="auto"/>
        <w:bottom w:val="none" w:sz="0" w:space="0" w:color="auto"/>
        <w:right w:val="none" w:sz="0" w:space="0" w:color="auto"/>
      </w:divBdr>
    </w:div>
    <w:div w:id="1399742093">
      <w:bodyDiv w:val="1"/>
      <w:marLeft w:val="0"/>
      <w:marRight w:val="0"/>
      <w:marTop w:val="0"/>
      <w:marBottom w:val="0"/>
      <w:divBdr>
        <w:top w:val="none" w:sz="0" w:space="0" w:color="auto"/>
        <w:left w:val="none" w:sz="0" w:space="0" w:color="auto"/>
        <w:bottom w:val="none" w:sz="0" w:space="0" w:color="auto"/>
        <w:right w:val="none" w:sz="0" w:space="0" w:color="auto"/>
      </w:divBdr>
      <w:divsChild>
        <w:div w:id="1414162672">
          <w:marLeft w:val="0"/>
          <w:marRight w:val="0"/>
          <w:marTop w:val="0"/>
          <w:marBottom w:val="0"/>
          <w:divBdr>
            <w:top w:val="none" w:sz="0" w:space="0" w:color="auto"/>
            <w:left w:val="none" w:sz="0" w:space="0" w:color="auto"/>
            <w:bottom w:val="none" w:sz="0" w:space="0" w:color="auto"/>
            <w:right w:val="none" w:sz="0" w:space="0" w:color="auto"/>
          </w:divBdr>
          <w:divsChild>
            <w:div w:id="159008815">
              <w:marLeft w:val="0"/>
              <w:marRight w:val="0"/>
              <w:marTop w:val="0"/>
              <w:marBottom w:val="0"/>
              <w:divBdr>
                <w:top w:val="none" w:sz="0" w:space="0" w:color="auto"/>
                <w:left w:val="none" w:sz="0" w:space="0" w:color="auto"/>
                <w:bottom w:val="none" w:sz="0" w:space="0" w:color="auto"/>
                <w:right w:val="none" w:sz="0" w:space="0" w:color="auto"/>
              </w:divBdr>
              <w:divsChild>
                <w:div w:id="1320036372">
                  <w:marLeft w:val="0"/>
                  <w:marRight w:val="0"/>
                  <w:marTop w:val="0"/>
                  <w:marBottom w:val="0"/>
                  <w:divBdr>
                    <w:top w:val="none" w:sz="0" w:space="0" w:color="auto"/>
                    <w:left w:val="none" w:sz="0" w:space="0" w:color="auto"/>
                    <w:bottom w:val="none" w:sz="0" w:space="0" w:color="auto"/>
                    <w:right w:val="none" w:sz="0" w:space="0" w:color="auto"/>
                  </w:divBdr>
                  <w:divsChild>
                    <w:div w:id="279532732">
                      <w:marLeft w:val="0"/>
                      <w:marRight w:val="0"/>
                      <w:marTop w:val="0"/>
                      <w:marBottom w:val="0"/>
                      <w:divBdr>
                        <w:top w:val="none" w:sz="0" w:space="0" w:color="auto"/>
                        <w:left w:val="none" w:sz="0" w:space="0" w:color="auto"/>
                        <w:bottom w:val="none" w:sz="0" w:space="0" w:color="auto"/>
                        <w:right w:val="none" w:sz="0" w:space="0" w:color="auto"/>
                      </w:divBdr>
                      <w:divsChild>
                        <w:div w:id="296183275">
                          <w:marLeft w:val="0"/>
                          <w:marRight w:val="0"/>
                          <w:marTop w:val="0"/>
                          <w:marBottom w:val="0"/>
                          <w:divBdr>
                            <w:top w:val="none" w:sz="0" w:space="0" w:color="auto"/>
                            <w:left w:val="none" w:sz="0" w:space="0" w:color="auto"/>
                            <w:bottom w:val="none" w:sz="0" w:space="0" w:color="auto"/>
                            <w:right w:val="none" w:sz="0" w:space="0" w:color="auto"/>
                          </w:divBdr>
                          <w:divsChild>
                            <w:div w:id="1567958886">
                              <w:marLeft w:val="0"/>
                              <w:marRight w:val="0"/>
                              <w:marTop w:val="0"/>
                              <w:marBottom w:val="0"/>
                              <w:divBdr>
                                <w:top w:val="none" w:sz="0" w:space="0" w:color="auto"/>
                                <w:left w:val="none" w:sz="0" w:space="0" w:color="auto"/>
                                <w:bottom w:val="none" w:sz="0" w:space="0" w:color="auto"/>
                                <w:right w:val="none" w:sz="0" w:space="0" w:color="auto"/>
                              </w:divBdr>
                              <w:divsChild>
                                <w:div w:id="1741318948">
                                  <w:marLeft w:val="0"/>
                                  <w:marRight w:val="0"/>
                                  <w:marTop w:val="0"/>
                                  <w:marBottom w:val="0"/>
                                  <w:divBdr>
                                    <w:top w:val="none" w:sz="0" w:space="0" w:color="auto"/>
                                    <w:left w:val="none" w:sz="0" w:space="0" w:color="auto"/>
                                    <w:bottom w:val="none" w:sz="0" w:space="0" w:color="auto"/>
                                    <w:right w:val="none" w:sz="0" w:space="0" w:color="auto"/>
                                  </w:divBdr>
                                  <w:divsChild>
                                    <w:div w:id="1105660174">
                                      <w:marLeft w:val="0"/>
                                      <w:marRight w:val="0"/>
                                      <w:marTop w:val="0"/>
                                      <w:marBottom w:val="0"/>
                                      <w:divBdr>
                                        <w:top w:val="none" w:sz="0" w:space="0" w:color="auto"/>
                                        <w:left w:val="none" w:sz="0" w:space="0" w:color="auto"/>
                                        <w:bottom w:val="none" w:sz="0" w:space="0" w:color="auto"/>
                                        <w:right w:val="none" w:sz="0" w:space="0" w:color="auto"/>
                                      </w:divBdr>
                                      <w:divsChild>
                                        <w:div w:id="353769325">
                                          <w:marLeft w:val="75"/>
                                          <w:marRight w:val="75"/>
                                          <w:marTop w:val="0"/>
                                          <w:marBottom w:val="0"/>
                                          <w:divBdr>
                                            <w:top w:val="none" w:sz="0" w:space="0" w:color="auto"/>
                                            <w:left w:val="none" w:sz="0" w:space="0" w:color="auto"/>
                                            <w:bottom w:val="none" w:sz="0" w:space="0" w:color="auto"/>
                                            <w:right w:val="none" w:sz="0" w:space="0" w:color="auto"/>
                                          </w:divBdr>
                                          <w:divsChild>
                                            <w:div w:id="1205018496">
                                              <w:marLeft w:val="0"/>
                                              <w:marRight w:val="0"/>
                                              <w:marTop w:val="60"/>
                                              <w:marBottom w:val="0"/>
                                              <w:divBdr>
                                                <w:top w:val="none" w:sz="0" w:space="0" w:color="auto"/>
                                                <w:left w:val="none" w:sz="0" w:space="0" w:color="auto"/>
                                                <w:bottom w:val="none" w:sz="0" w:space="0" w:color="auto"/>
                                                <w:right w:val="none" w:sz="0" w:space="0" w:color="auto"/>
                                              </w:divBdr>
                                              <w:divsChild>
                                                <w:div w:id="416249843">
                                                  <w:marLeft w:val="0"/>
                                                  <w:marRight w:val="0"/>
                                                  <w:marTop w:val="0"/>
                                                  <w:marBottom w:val="0"/>
                                                  <w:divBdr>
                                                    <w:top w:val="none" w:sz="0" w:space="0" w:color="auto"/>
                                                    <w:left w:val="none" w:sz="0" w:space="0" w:color="auto"/>
                                                    <w:bottom w:val="none" w:sz="0" w:space="0" w:color="auto"/>
                                                    <w:right w:val="none" w:sz="0" w:space="0" w:color="auto"/>
                                                  </w:divBdr>
                                                  <w:divsChild>
                                                    <w:div w:id="1298417423">
                                                      <w:marLeft w:val="150"/>
                                                      <w:marRight w:val="150"/>
                                                      <w:marTop w:val="0"/>
                                                      <w:marBottom w:val="0"/>
                                                      <w:divBdr>
                                                        <w:top w:val="none" w:sz="0" w:space="0" w:color="auto"/>
                                                        <w:left w:val="none" w:sz="0" w:space="0" w:color="auto"/>
                                                        <w:bottom w:val="none" w:sz="0" w:space="0" w:color="auto"/>
                                                        <w:right w:val="none" w:sz="0" w:space="0" w:color="auto"/>
                                                      </w:divBdr>
                                                      <w:divsChild>
                                                        <w:div w:id="1403212411">
                                                          <w:marLeft w:val="0"/>
                                                          <w:marRight w:val="0"/>
                                                          <w:marTop w:val="0"/>
                                                          <w:marBottom w:val="0"/>
                                                          <w:divBdr>
                                                            <w:top w:val="none" w:sz="0" w:space="0" w:color="auto"/>
                                                            <w:left w:val="none" w:sz="0" w:space="0" w:color="auto"/>
                                                            <w:bottom w:val="none" w:sz="0" w:space="0" w:color="auto"/>
                                                            <w:right w:val="none" w:sz="0" w:space="0" w:color="auto"/>
                                                          </w:divBdr>
                                                          <w:divsChild>
                                                            <w:div w:id="2707987">
                                                              <w:marLeft w:val="0"/>
                                                              <w:marRight w:val="0"/>
                                                              <w:marTop w:val="0"/>
                                                              <w:marBottom w:val="0"/>
                                                              <w:divBdr>
                                                                <w:top w:val="none" w:sz="0" w:space="0" w:color="auto"/>
                                                                <w:left w:val="none" w:sz="0" w:space="0" w:color="auto"/>
                                                                <w:bottom w:val="none" w:sz="0" w:space="0" w:color="auto"/>
                                                                <w:right w:val="none" w:sz="0" w:space="0" w:color="auto"/>
                                                              </w:divBdr>
                                                              <w:divsChild>
                                                                <w:div w:id="1895121374">
                                                                  <w:marLeft w:val="0"/>
                                                                  <w:marRight w:val="0"/>
                                                                  <w:marTop w:val="0"/>
                                                                  <w:marBottom w:val="0"/>
                                                                  <w:divBdr>
                                                                    <w:top w:val="none" w:sz="0" w:space="0" w:color="auto"/>
                                                                    <w:left w:val="none" w:sz="0" w:space="0" w:color="auto"/>
                                                                    <w:bottom w:val="none" w:sz="0" w:space="0" w:color="auto"/>
                                                                    <w:right w:val="none" w:sz="0" w:space="0" w:color="auto"/>
                                                                  </w:divBdr>
                                                                  <w:divsChild>
                                                                    <w:div w:id="1741826981">
                                                                      <w:marLeft w:val="0"/>
                                                                      <w:marRight w:val="0"/>
                                                                      <w:marTop w:val="0"/>
                                                                      <w:marBottom w:val="0"/>
                                                                      <w:divBdr>
                                                                        <w:top w:val="none" w:sz="0" w:space="0" w:color="auto"/>
                                                                        <w:left w:val="none" w:sz="0" w:space="0" w:color="auto"/>
                                                                        <w:bottom w:val="none" w:sz="0" w:space="0" w:color="auto"/>
                                                                        <w:right w:val="none" w:sz="0" w:space="0" w:color="auto"/>
                                                                      </w:divBdr>
                                                                      <w:divsChild>
                                                                        <w:div w:id="10880073">
                                                                          <w:marLeft w:val="150"/>
                                                                          <w:marRight w:val="150"/>
                                                                          <w:marTop w:val="150"/>
                                                                          <w:marBottom w:val="150"/>
                                                                          <w:divBdr>
                                                                            <w:top w:val="none" w:sz="0" w:space="0" w:color="auto"/>
                                                                            <w:left w:val="none" w:sz="0" w:space="0" w:color="auto"/>
                                                                            <w:bottom w:val="none" w:sz="0" w:space="0" w:color="auto"/>
                                                                            <w:right w:val="none" w:sz="0" w:space="0" w:color="auto"/>
                                                                          </w:divBdr>
                                                                          <w:divsChild>
                                                                            <w:div w:id="1830630170">
                                                                              <w:marLeft w:val="0"/>
                                                                              <w:marRight w:val="0"/>
                                                                              <w:marTop w:val="0"/>
                                                                              <w:marBottom w:val="0"/>
                                                                              <w:divBdr>
                                                                                <w:top w:val="none" w:sz="0" w:space="0" w:color="auto"/>
                                                                                <w:left w:val="none" w:sz="0" w:space="0" w:color="auto"/>
                                                                                <w:bottom w:val="none" w:sz="0" w:space="0" w:color="auto"/>
                                                                                <w:right w:val="none" w:sz="0" w:space="0" w:color="auto"/>
                                                                              </w:divBdr>
                                                                              <w:divsChild>
                                                                                <w:div w:id="14631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4884211">
      <w:bodyDiv w:val="1"/>
      <w:marLeft w:val="0"/>
      <w:marRight w:val="0"/>
      <w:marTop w:val="0"/>
      <w:marBottom w:val="0"/>
      <w:divBdr>
        <w:top w:val="none" w:sz="0" w:space="0" w:color="auto"/>
        <w:left w:val="none" w:sz="0" w:space="0" w:color="auto"/>
        <w:bottom w:val="none" w:sz="0" w:space="0" w:color="auto"/>
        <w:right w:val="none" w:sz="0" w:space="0" w:color="auto"/>
      </w:divBdr>
    </w:div>
    <w:div w:id="1442648231">
      <w:bodyDiv w:val="1"/>
      <w:marLeft w:val="0"/>
      <w:marRight w:val="0"/>
      <w:marTop w:val="0"/>
      <w:marBottom w:val="0"/>
      <w:divBdr>
        <w:top w:val="none" w:sz="0" w:space="0" w:color="auto"/>
        <w:left w:val="none" w:sz="0" w:space="0" w:color="auto"/>
        <w:bottom w:val="none" w:sz="0" w:space="0" w:color="auto"/>
        <w:right w:val="none" w:sz="0" w:space="0" w:color="auto"/>
      </w:divBdr>
      <w:divsChild>
        <w:div w:id="408119092">
          <w:marLeft w:val="0"/>
          <w:marRight w:val="0"/>
          <w:marTop w:val="0"/>
          <w:marBottom w:val="0"/>
          <w:divBdr>
            <w:top w:val="none" w:sz="0" w:space="0" w:color="auto"/>
            <w:left w:val="none" w:sz="0" w:space="0" w:color="auto"/>
            <w:bottom w:val="none" w:sz="0" w:space="0" w:color="auto"/>
            <w:right w:val="none" w:sz="0" w:space="0" w:color="auto"/>
          </w:divBdr>
          <w:divsChild>
            <w:div w:id="1690334977">
              <w:marLeft w:val="0"/>
              <w:marRight w:val="0"/>
              <w:marTop w:val="0"/>
              <w:marBottom w:val="0"/>
              <w:divBdr>
                <w:top w:val="none" w:sz="0" w:space="0" w:color="auto"/>
                <w:left w:val="none" w:sz="0" w:space="0" w:color="auto"/>
                <w:bottom w:val="none" w:sz="0" w:space="0" w:color="auto"/>
                <w:right w:val="none" w:sz="0" w:space="0" w:color="auto"/>
              </w:divBdr>
              <w:divsChild>
                <w:div w:id="791829249">
                  <w:marLeft w:val="0"/>
                  <w:marRight w:val="0"/>
                  <w:marTop w:val="0"/>
                  <w:marBottom w:val="0"/>
                  <w:divBdr>
                    <w:top w:val="none" w:sz="0" w:space="0" w:color="auto"/>
                    <w:left w:val="none" w:sz="0" w:space="0" w:color="auto"/>
                    <w:bottom w:val="none" w:sz="0" w:space="0" w:color="auto"/>
                    <w:right w:val="none" w:sz="0" w:space="0" w:color="auto"/>
                  </w:divBdr>
                  <w:divsChild>
                    <w:div w:id="608468054">
                      <w:marLeft w:val="0"/>
                      <w:marRight w:val="0"/>
                      <w:marTop w:val="0"/>
                      <w:marBottom w:val="0"/>
                      <w:divBdr>
                        <w:top w:val="none" w:sz="0" w:space="0" w:color="auto"/>
                        <w:left w:val="none" w:sz="0" w:space="0" w:color="auto"/>
                        <w:bottom w:val="none" w:sz="0" w:space="0" w:color="auto"/>
                        <w:right w:val="none" w:sz="0" w:space="0" w:color="auto"/>
                      </w:divBdr>
                      <w:divsChild>
                        <w:div w:id="282736434">
                          <w:marLeft w:val="0"/>
                          <w:marRight w:val="0"/>
                          <w:marTop w:val="0"/>
                          <w:marBottom w:val="0"/>
                          <w:divBdr>
                            <w:top w:val="none" w:sz="0" w:space="0" w:color="auto"/>
                            <w:left w:val="none" w:sz="0" w:space="0" w:color="auto"/>
                            <w:bottom w:val="none" w:sz="0" w:space="0" w:color="auto"/>
                            <w:right w:val="none" w:sz="0" w:space="0" w:color="auto"/>
                          </w:divBdr>
                          <w:divsChild>
                            <w:div w:id="1878279060">
                              <w:marLeft w:val="0"/>
                              <w:marRight w:val="0"/>
                              <w:marTop w:val="0"/>
                              <w:marBottom w:val="0"/>
                              <w:divBdr>
                                <w:top w:val="none" w:sz="0" w:space="0" w:color="auto"/>
                                <w:left w:val="none" w:sz="0" w:space="0" w:color="auto"/>
                                <w:bottom w:val="none" w:sz="0" w:space="0" w:color="auto"/>
                                <w:right w:val="none" w:sz="0" w:space="0" w:color="auto"/>
                              </w:divBdr>
                              <w:divsChild>
                                <w:div w:id="341670093">
                                  <w:marLeft w:val="0"/>
                                  <w:marRight w:val="0"/>
                                  <w:marTop w:val="0"/>
                                  <w:marBottom w:val="0"/>
                                  <w:divBdr>
                                    <w:top w:val="none" w:sz="0" w:space="0" w:color="auto"/>
                                    <w:left w:val="none" w:sz="0" w:space="0" w:color="auto"/>
                                    <w:bottom w:val="none" w:sz="0" w:space="0" w:color="auto"/>
                                    <w:right w:val="none" w:sz="0" w:space="0" w:color="auto"/>
                                  </w:divBdr>
                                  <w:divsChild>
                                    <w:div w:id="1456876204">
                                      <w:marLeft w:val="0"/>
                                      <w:marRight w:val="0"/>
                                      <w:marTop w:val="0"/>
                                      <w:marBottom w:val="0"/>
                                      <w:divBdr>
                                        <w:top w:val="none" w:sz="0" w:space="0" w:color="auto"/>
                                        <w:left w:val="none" w:sz="0" w:space="0" w:color="auto"/>
                                        <w:bottom w:val="none" w:sz="0" w:space="0" w:color="auto"/>
                                        <w:right w:val="none" w:sz="0" w:space="0" w:color="auto"/>
                                      </w:divBdr>
                                      <w:divsChild>
                                        <w:div w:id="2070181565">
                                          <w:marLeft w:val="75"/>
                                          <w:marRight w:val="75"/>
                                          <w:marTop w:val="0"/>
                                          <w:marBottom w:val="0"/>
                                          <w:divBdr>
                                            <w:top w:val="none" w:sz="0" w:space="0" w:color="auto"/>
                                            <w:left w:val="none" w:sz="0" w:space="0" w:color="auto"/>
                                            <w:bottom w:val="none" w:sz="0" w:space="0" w:color="auto"/>
                                            <w:right w:val="none" w:sz="0" w:space="0" w:color="auto"/>
                                          </w:divBdr>
                                          <w:divsChild>
                                            <w:div w:id="836506028">
                                              <w:marLeft w:val="0"/>
                                              <w:marRight w:val="0"/>
                                              <w:marTop w:val="60"/>
                                              <w:marBottom w:val="0"/>
                                              <w:divBdr>
                                                <w:top w:val="none" w:sz="0" w:space="0" w:color="auto"/>
                                                <w:left w:val="none" w:sz="0" w:space="0" w:color="auto"/>
                                                <w:bottom w:val="none" w:sz="0" w:space="0" w:color="auto"/>
                                                <w:right w:val="none" w:sz="0" w:space="0" w:color="auto"/>
                                              </w:divBdr>
                                              <w:divsChild>
                                                <w:div w:id="1931498820">
                                                  <w:marLeft w:val="0"/>
                                                  <w:marRight w:val="0"/>
                                                  <w:marTop w:val="0"/>
                                                  <w:marBottom w:val="0"/>
                                                  <w:divBdr>
                                                    <w:top w:val="none" w:sz="0" w:space="0" w:color="auto"/>
                                                    <w:left w:val="none" w:sz="0" w:space="0" w:color="auto"/>
                                                    <w:bottom w:val="none" w:sz="0" w:space="0" w:color="auto"/>
                                                    <w:right w:val="none" w:sz="0" w:space="0" w:color="auto"/>
                                                  </w:divBdr>
                                                  <w:divsChild>
                                                    <w:div w:id="1615208653">
                                                      <w:marLeft w:val="150"/>
                                                      <w:marRight w:val="150"/>
                                                      <w:marTop w:val="0"/>
                                                      <w:marBottom w:val="0"/>
                                                      <w:divBdr>
                                                        <w:top w:val="none" w:sz="0" w:space="0" w:color="auto"/>
                                                        <w:left w:val="none" w:sz="0" w:space="0" w:color="auto"/>
                                                        <w:bottom w:val="none" w:sz="0" w:space="0" w:color="auto"/>
                                                        <w:right w:val="none" w:sz="0" w:space="0" w:color="auto"/>
                                                      </w:divBdr>
                                                      <w:divsChild>
                                                        <w:div w:id="1959141170">
                                                          <w:marLeft w:val="0"/>
                                                          <w:marRight w:val="0"/>
                                                          <w:marTop w:val="0"/>
                                                          <w:marBottom w:val="0"/>
                                                          <w:divBdr>
                                                            <w:top w:val="none" w:sz="0" w:space="0" w:color="auto"/>
                                                            <w:left w:val="none" w:sz="0" w:space="0" w:color="auto"/>
                                                            <w:bottom w:val="none" w:sz="0" w:space="0" w:color="auto"/>
                                                            <w:right w:val="none" w:sz="0" w:space="0" w:color="auto"/>
                                                          </w:divBdr>
                                                          <w:divsChild>
                                                            <w:div w:id="49620684">
                                                              <w:marLeft w:val="0"/>
                                                              <w:marRight w:val="0"/>
                                                              <w:marTop w:val="0"/>
                                                              <w:marBottom w:val="0"/>
                                                              <w:divBdr>
                                                                <w:top w:val="none" w:sz="0" w:space="0" w:color="auto"/>
                                                                <w:left w:val="none" w:sz="0" w:space="0" w:color="auto"/>
                                                                <w:bottom w:val="none" w:sz="0" w:space="0" w:color="auto"/>
                                                                <w:right w:val="none" w:sz="0" w:space="0" w:color="auto"/>
                                                              </w:divBdr>
                                                              <w:divsChild>
                                                                <w:div w:id="1990941562">
                                                                  <w:marLeft w:val="0"/>
                                                                  <w:marRight w:val="0"/>
                                                                  <w:marTop w:val="0"/>
                                                                  <w:marBottom w:val="0"/>
                                                                  <w:divBdr>
                                                                    <w:top w:val="none" w:sz="0" w:space="0" w:color="auto"/>
                                                                    <w:left w:val="none" w:sz="0" w:space="0" w:color="auto"/>
                                                                    <w:bottom w:val="none" w:sz="0" w:space="0" w:color="auto"/>
                                                                    <w:right w:val="none" w:sz="0" w:space="0" w:color="auto"/>
                                                                  </w:divBdr>
                                                                  <w:divsChild>
                                                                    <w:div w:id="463741230">
                                                                      <w:marLeft w:val="0"/>
                                                                      <w:marRight w:val="0"/>
                                                                      <w:marTop w:val="0"/>
                                                                      <w:marBottom w:val="0"/>
                                                                      <w:divBdr>
                                                                        <w:top w:val="none" w:sz="0" w:space="0" w:color="auto"/>
                                                                        <w:left w:val="none" w:sz="0" w:space="0" w:color="auto"/>
                                                                        <w:bottom w:val="none" w:sz="0" w:space="0" w:color="auto"/>
                                                                        <w:right w:val="none" w:sz="0" w:space="0" w:color="auto"/>
                                                                      </w:divBdr>
                                                                      <w:divsChild>
                                                                        <w:div w:id="249779123">
                                                                          <w:marLeft w:val="0"/>
                                                                          <w:marRight w:val="0"/>
                                                                          <w:marTop w:val="0"/>
                                                                          <w:marBottom w:val="0"/>
                                                                          <w:divBdr>
                                                                            <w:top w:val="none" w:sz="0" w:space="0" w:color="auto"/>
                                                                            <w:left w:val="none" w:sz="0" w:space="0" w:color="auto"/>
                                                                            <w:bottom w:val="none" w:sz="0" w:space="0" w:color="auto"/>
                                                                            <w:right w:val="none" w:sz="0" w:space="0" w:color="auto"/>
                                                                          </w:divBdr>
                                                                          <w:divsChild>
                                                                            <w:div w:id="23480145">
                                                                              <w:marLeft w:val="0"/>
                                                                              <w:marRight w:val="0"/>
                                                                              <w:marTop w:val="0"/>
                                                                              <w:marBottom w:val="0"/>
                                                                              <w:divBdr>
                                                                                <w:top w:val="none" w:sz="0" w:space="0" w:color="auto"/>
                                                                                <w:left w:val="none" w:sz="0" w:space="0" w:color="auto"/>
                                                                                <w:bottom w:val="none" w:sz="0" w:space="0" w:color="auto"/>
                                                                                <w:right w:val="none" w:sz="0" w:space="0" w:color="auto"/>
                                                                              </w:divBdr>
                                                                              <w:divsChild>
                                                                                <w:div w:id="198126318">
                                                                                  <w:marLeft w:val="0"/>
                                                                                  <w:marRight w:val="0"/>
                                                                                  <w:marTop w:val="0"/>
                                                                                  <w:marBottom w:val="0"/>
                                                                                  <w:divBdr>
                                                                                    <w:top w:val="none" w:sz="0" w:space="0" w:color="auto"/>
                                                                                    <w:left w:val="none" w:sz="0" w:space="0" w:color="auto"/>
                                                                                    <w:bottom w:val="none" w:sz="0" w:space="0" w:color="auto"/>
                                                                                    <w:right w:val="none" w:sz="0" w:space="0" w:color="auto"/>
                                                                                  </w:divBdr>
                                                                                  <w:divsChild>
                                                                                    <w:div w:id="41248689">
                                                                                      <w:marLeft w:val="0"/>
                                                                                      <w:marRight w:val="0"/>
                                                                                      <w:marTop w:val="0"/>
                                                                                      <w:marBottom w:val="0"/>
                                                                                      <w:divBdr>
                                                                                        <w:top w:val="none" w:sz="0" w:space="0" w:color="auto"/>
                                                                                        <w:left w:val="none" w:sz="0" w:space="0" w:color="auto"/>
                                                                                        <w:bottom w:val="none" w:sz="0" w:space="0" w:color="auto"/>
                                                                                        <w:right w:val="none" w:sz="0" w:space="0" w:color="auto"/>
                                                                                      </w:divBdr>
                                                                                      <w:divsChild>
                                                                                        <w:div w:id="455025326">
                                                                                          <w:marLeft w:val="0"/>
                                                                                          <w:marRight w:val="0"/>
                                                                                          <w:marTop w:val="0"/>
                                                                                          <w:marBottom w:val="0"/>
                                                                                          <w:divBdr>
                                                                                            <w:top w:val="none" w:sz="0" w:space="0" w:color="auto"/>
                                                                                            <w:left w:val="none" w:sz="0" w:space="0" w:color="auto"/>
                                                                                            <w:bottom w:val="none" w:sz="0" w:space="0" w:color="auto"/>
                                                                                            <w:right w:val="none" w:sz="0" w:space="0" w:color="auto"/>
                                                                                          </w:divBdr>
                                                                                          <w:divsChild>
                                                                                            <w:div w:id="159002394">
                                                                                              <w:marLeft w:val="0"/>
                                                                                              <w:marRight w:val="0"/>
                                                                                              <w:marTop w:val="0"/>
                                                                                              <w:marBottom w:val="0"/>
                                                                                              <w:divBdr>
                                                                                                <w:top w:val="none" w:sz="0" w:space="0" w:color="auto"/>
                                                                                                <w:left w:val="none" w:sz="0" w:space="0" w:color="auto"/>
                                                                                                <w:bottom w:val="none" w:sz="0" w:space="0" w:color="auto"/>
                                                                                                <w:right w:val="none" w:sz="0" w:space="0" w:color="auto"/>
                                                                                              </w:divBdr>
                                                                                              <w:divsChild>
                                                                                                <w:div w:id="1940332593">
                                                                                                  <w:marLeft w:val="0"/>
                                                                                                  <w:marRight w:val="0"/>
                                                                                                  <w:marTop w:val="0"/>
                                                                                                  <w:marBottom w:val="0"/>
                                                                                                  <w:divBdr>
                                                                                                    <w:top w:val="none" w:sz="0" w:space="0" w:color="auto"/>
                                                                                                    <w:left w:val="none" w:sz="0" w:space="0" w:color="auto"/>
                                                                                                    <w:bottom w:val="none" w:sz="0" w:space="0" w:color="auto"/>
                                                                                                    <w:right w:val="none" w:sz="0" w:space="0" w:color="auto"/>
                                                                                                  </w:divBdr>
                                                                                                  <w:divsChild>
                                                                                                    <w:div w:id="361133261">
                                                                                                      <w:marLeft w:val="0"/>
                                                                                                      <w:marRight w:val="0"/>
                                                                                                      <w:marTop w:val="0"/>
                                                                                                      <w:marBottom w:val="0"/>
                                                                                                      <w:divBdr>
                                                                                                        <w:top w:val="none" w:sz="0" w:space="0" w:color="auto"/>
                                                                                                        <w:left w:val="none" w:sz="0" w:space="0" w:color="auto"/>
                                                                                                        <w:bottom w:val="none" w:sz="0" w:space="0" w:color="auto"/>
                                                                                                        <w:right w:val="none" w:sz="0" w:space="0" w:color="auto"/>
                                                                                                      </w:divBdr>
                                                                                                    </w:div>
                                                                                                    <w:div w:id="1618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4833711">
      <w:bodyDiv w:val="1"/>
      <w:marLeft w:val="0"/>
      <w:marRight w:val="0"/>
      <w:marTop w:val="0"/>
      <w:marBottom w:val="0"/>
      <w:divBdr>
        <w:top w:val="none" w:sz="0" w:space="0" w:color="auto"/>
        <w:left w:val="none" w:sz="0" w:space="0" w:color="auto"/>
        <w:bottom w:val="none" w:sz="0" w:space="0" w:color="auto"/>
        <w:right w:val="none" w:sz="0" w:space="0" w:color="auto"/>
      </w:divBdr>
    </w:div>
    <w:div w:id="1495485817">
      <w:bodyDiv w:val="1"/>
      <w:marLeft w:val="0"/>
      <w:marRight w:val="0"/>
      <w:marTop w:val="0"/>
      <w:marBottom w:val="0"/>
      <w:divBdr>
        <w:top w:val="none" w:sz="0" w:space="0" w:color="auto"/>
        <w:left w:val="none" w:sz="0" w:space="0" w:color="auto"/>
        <w:bottom w:val="none" w:sz="0" w:space="0" w:color="auto"/>
        <w:right w:val="none" w:sz="0" w:space="0" w:color="auto"/>
      </w:divBdr>
    </w:div>
    <w:div w:id="1495531603">
      <w:bodyDiv w:val="1"/>
      <w:marLeft w:val="0"/>
      <w:marRight w:val="0"/>
      <w:marTop w:val="0"/>
      <w:marBottom w:val="0"/>
      <w:divBdr>
        <w:top w:val="none" w:sz="0" w:space="0" w:color="auto"/>
        <w:left w:val="none" w:sz="0" w:space="0" w:color="auto"/>
        <w:bottom w:val="none" w:sz="0" w:space="0" w:color="auto"/>
        <w:right w:val="none" w:sz="0" w:space="0" w:color="auto"/>
      </w:divBdr>
    </w:div>
    <w:div w:id="1530799396">
      <w:bodyDiv w:val="1"/>
      <w:marLeft w:val="0"/>
      <w:marRight w:val="0"/>
      <w:marTop w:val="0"/>
      <w:marBottom w:val="0"/>
      <w:divBdr>
        <w:top w:val="none" w:sz="0" w:space="0" w:color="auto"/>
        <w:left w:val="none" w:sz="0" w:space="0" w:color="auto"/>
        <w:bottom w:val="none" w:sz="0" w:space="0" w:color="auto"/>
        <w:right w:val="none" w:sz="0" w:space="0" w:color="auto"/>
      </w:divBdr>
    </w:div>
    <w:div w:id="1536044462">
      <w:bodyDiv w:val="1"/>
      <w:marLeft w:val="0"/>
      <w:marRight w:val="0"/>
      <w:marTop w:val="0"/>
      <w:marBottom w:val="0"/>
      <w:divBdr>
        <w:top w:val="none" w:sz="0" w:space="0" w:color="auto"/>
        <w:left w:val="none" w:sz="0" w:space="0" w:color="auto"/>
        <w:bottom w:val="none" w:sz="0" w:space="0" w:color="auto"/>
        <w:right w:val="none" w:sz="0" w:space="0" w:color="auto"/>
      </w:divBdr>
      <w:divsChild>
        <w:div w:id="1676572169">
          <w:marLeft w:val="0"/>
          <w:marRight w:val="0"/>
          <w:marTop w:val="0"/>
          <w:marBottom w:val="0"/>
          <w:divBdr>
            <w:top w:val="none" w:sz="0" w:space="0" w:color="auto"/>
            <w:left w:val="none" w:sz="0" w:space="0" w:color="auto"/>
            <w:bottom w:val="none" w:sz="0" w:space="0" w:color="auto"/>
            <w:right w:val="none" w:sz="0" w:space="0" w:color="auto"/>
          </w:divBdr>
          <w:divsChild>
            <w:div w:id="184292069">
              <w:marLeft w:val="150"/>
              <w:marRight w:val="150"/>
              <w:marTop w:val="0"/>
              <w:marBottom w:val="0"/>
              <w:divBdr>
                <w:top w:val="none" w:sz="0" w:space="0" w:color="auto"/>
                <w:left w:val="none" w:sz="0" w:space="0" w:color="auto"/>
                <w:bottom w:val="none" w:sz="0" w:space="0" w:color="auto"/>
                <w:right w:val="none" w:sz="0" w:space="0" w:color="auto"/>
              </w:divBdr>
              <w:divsChild>
                <w:div w:id="25716343">
                  <w:marLeft w:val="0"/>
                  <w:marRight w:val="0"/>
                  <w:marTop w:val="0"/>
                  <w:marBottom w:val="0"/>
                  <w:divBdr>
                    <w:top w:val="none" w:sz="0" w:space="0" w:color="auto"/>
                    <w:left w:val="none" w:sz="0" w:space="0" w:color="auto"/>
                    <w:bottom w:val="none" w:sz="0" w:space="0" w:color="auto"/>
                    <w:right w:val="none" w:sz="0" w:space="0" w:color="auto"/>
                  </w:divBdr>
                  <w:divsChild>
                    <w:div w:id="2018145438">
                      <w:marLeft w:val="0"/>
                      <w:marRight w:val="0"/>
                      <w:marTop w:val="0"/>
                      <w:marBottom w:val="0"/>
                      <w:divBdr>
                        <w:top w:val="none" w:sz="0" w:space="0" w:color="auto"/>
                        <w:left w:val="none" w:sz="0" w:space="0" w:color="auto"/>
                        <w:bottom w:val="none" w:sz="0" w:space="0" w:color="auto"/>
                        <w:right w:val="none" w:sz="0" w:space="0" w:color="auto"/>
                      </w:divBdr>
                      <w:divsChild>
                        <w:div w:id="466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920032">
      <w:bodyDiv w:val="1"/>
      <w:marLeft w:val="0"/>
      <w:marRight w:val="0"/>
      <w:marTop w:val="0"/>
      <w:marBottom w:val="0"/>
      <w:divBdr>
        <w:top w:val="none" w:sz="0" w:space="0" w:color="auto"/>
        <w:left w:val="none" w:sz="0" w:space="0" w:color="auto"/>
        <w:bottom w:val="none" w:sz="0" w:space="0" w:color="auto"/>
        <w:right w:val="none" w:sz="0" w:space="0" w:color="auto"/>
      </w:divBdr>
      <w:divsChild>
        <w:div w:id="318773262">
          <w:marLeft w:val="0"/>
          <w:marRight w:val="0"/>
          <w:marTop w:val="0"/>
          <w:marBottom w:val="0"/>
          <w:divBdr>
            <w:top w:val="none" w:sz="0" w:space="0" w:color="auto"/>
            <w:left w:val="none" w:sz="0" w:space="0" w:color="auto"/>
            <w:bottom w:val="none" w:sz="0" w:space="0" w:color="auto"/>
            <w:right w:val="none" w:sz="0" w:space="0" w:color="auto"/>
          </w:divBdr>
          <w:divsChild>
            <w:div w:id="1928877222">
              <w:marLeft w:val="0"/>
              <w:marRight w:val="0"/>
              <w:marTop w:val="0"/>
              <w:marBottom w:val="0"/>
              <w:divBdr>
                <w:top w:val="none" w:sz="0" w:space="0" w:color="auto"/>
                <w:left w:val="none" w:sz="0" w:space="0" w:color="auto"/>
                <w:bottom w:val="none" w:sz="0" w:space="0" w:color="auto"/>
                <w:right w:val="none" w:sz="0" w:space="0" w:color="auto"/>
              </w:divBdr>
              <w:divsChild>
                <w:div w:id="2040735189">
                  <w:marLeft w:val="0"/>
                  <w:marRight w:val="0"/>
                  <w:marTop w:val="0"/>
                  <w:marBottom w:val="0"/>
                  <w:divBdr>
                    <w:top w:val="none" w:sz="0" w:space="0" w:color="auto"/>
                    <w:left w:val="none" w:sz="0" w:space="0" w:color="auto"/>
                    <w:bottom w:val="none" w:sz="0" w:space="0" w:color="auto"/>
                    <w:right w:val="none" w:sz="0" w:space="0" w:color="auto"/>
                  </w:divBdr>
                  <w:divsChild>
                    <w:div w:id="476536628">
                      <w:marLeft w:val="0"/>
                      <w:marRight w:val="0"/>
                      <w:marTop w:val="0"/>
                      <w:marBottom w:val="0"/>
                      <w:divBdr>
                        <w:top w:val="none" w:sz="0" w:space="0" w:color="auto"/>
                        <w:left w:val="none" w:sz="0" w:space="0" w:color="auto"/>
                        <w:bottom w:val="none" w:sz="0" w:space="0" w:color="auto"/>
                        <w:right w:val="none" w:sz="0" w:space="0" w:color="auto"/>
                      </w:divBdr>
                      <w:divsChild>
                        <w:div w:id="1879706816">
                          <w:marLeft w:val="0"/>
                          <w:marRight w:val="0"/>
                          <w:marTop w:val="0"/>
                          <w:marBottom w:val="0"/>
                          <w:divBdr>
                            <w:top w:val="none" w:sz="0" w:space="0" w:color="auto"/>
                            <w:left w:val="none" w:sz="0" w:space="0" w:color="auto"/>
                            <w:bottom w:val="none" w:sz="0" w:space="0" w:color="auto"/>
                            <w:right w:val="none" w:sz="0" w:space="0" w:color="auto"/>
                          </w:divBdr>
                          <w:divsChild>
                            <w:div w:id="774785949">
                              <w:marLeft w:val="0"/>
                              <w:marRight w:val="0"/>
                              <w:marTop w:val="0"/>
                              <w:marBottom w:val="0"/>
                              <w:divBdr>
                                <w:top w:val="none" w:sz="0" w:space="0" w:color="auto"/>
                                <w:left w:val="none" w:sz="0" w:space="0" w:color="auto"/>
                                <w:bottom w:val="none" w:sz="0" w:space="0" w:color="auto"/>
                                <w:right w:val="none" w:sz="0" w:space="0" w:color="auto"/>
                              </w:divBdr>
                              <w:divsChild>
                                <w:div w:id="12152197">
                                  <w:marLeft w:val="0"/>
                                  <w:marRight w:val="0"/>
                                  <w:marTop w:val="0"/>
                                  <w:marBottom w:val="0"/>
                                  <w:divBdr>
                                    <w:top w:val="none" w:sz="0" w:space="0" w:color="auto"/>
                                    <w:left w:val="none" w:sz="0" w:space="0" w:color="auto"/>
                                    <w:bottom w:val="none" w:sz="0" w:space="0" w:color="auto"/>
                                    <w:right w:val="none" w:sz="0" w:space="0" w:color="auto"/>
                                  </w:divBdr>
                                  <w:divsChild>
                                    <w:div w:id="961306394">
                                      <w:marLeft w:val="0"/>
                                      <w:marRight w:val="0"/>
                                      <w:marTop w:val="0"/>
                                      <w:marBottom w:val="0"/>
                                      <w:divBdr>
                                        <w:top w:val="none" w:sz="0" w:space="0" w:color="auto"/>
                                        <w:left w:val="none" w:sz="0" w:space="0" w:color="auto"/>
                                        <w:bottom w:val="none" w:sz="0" w:space="0" w:color="auto"/>
                                        <w:right w:val="none" w:sz="0" w:space="0" w:color="auto"/>
                                      </w:divBdr>
                                      <w:divsChild>
                                        <w:div w:id="1816527343">
                                          <w:marLeft w:val="75"/>
                                          <w:marRight w:val="75"/>
                                          <w:marTop w:val="0"/>
                                          <w:marBottom w:val="0"/>
                                          <w:divBdr>
                                            <w:top w:val="none" w:sz="0" w:space="0" w:color="auto"/>
                                            <w:left w:val="none" w:sz="0" w:space="0" w:color="auto"/>
                                            <w:bottom w:val="none" w:sz="0" w:space="0" w:color="auto"/>
                                            <w:right w:val="none" w:sz="0" w:space="0" w:color="auto"/>
                                          </w:divBdr>
                                          <w:divsChild>
                                            <w:div w:id="23947481">
                                              <w:marLeft w:val="0"/>
                                              <w:marRight w:val="0"/>
                                              <w:marTop w:val="60"/>
                                              <w:marBottom w:val="0"/>
                                              <w:divBdr>
                                                <w:top w:val="none" w:sz="0" w:space="0" w:color="auto"/>
                                                <w:left w:val="none" w:sz="0" w:space="0" w:color="auto"/>
                                                <w:bottom w:val="none" w:sz="0" w:space="0" w:color="auto"/>
                                                <w:right w:val="none" w:sz="0" w:space="0" w:color="auto"/>
                                              </w:divBdr>
                                              <w:divsChild>
                                                <w:div w:id="1565288031">
                                                  <w:marLeft w:val="0"/>
                                                  <w:marRight w:val="0"/>
                                                  <w:marTop w:val="0"/>
                                                  <w:marBottom w:val="0"/>
                                                  <w:divBdr>
                                                    <w:top w:val="none" w:sz="0" w:space="0" w:color="auto"/>
                                                    <w:left w:val="none" w:sz="0" w:space="0" w:color="auto"/>
                                                    <w:bottom w:val="none" w:sz="0" w:space="0" w:color="auto"/>
                                                    <w:right w:val="none" w:sz="0" w:space="0" w:color="auto"/>
                                                  </w:divBdr>
                                                  <w:divsChild>
                                                    <w:div w:id="677316090">
                                                      <w:marLeft w:val="150"/>
                                                      <w:marRight w:val="150"/>
                                                      <w:marTop w:val="0"/>
                                                      <w:marBottom w:val="0"/>
                                                      <w:divBdr>
                                                        <w:top w:val="none" w:sz="0" w:space="0" w:color="auto"/>
                                                        <w:left w:val="none" w:sz="0" w:space="0" w:color="auto"/>
                                                        <w:bottom w:val="none" w:sz="0" w:space="0" w:color="auto"/>
                                                        <w:right w:val="none" w:sz="0" w:space="0" w:color="auto"/>
                                                      </w:divBdr>
                                                      <w:divsChild>
                                                        <w:div w:id="2043939925">
                                                          <w:marLeft w:val="0"/>
                                                          <w:marRight w:val="0"/>
                                                          <w:marTop w:val="0"/>
                                                          <w:marBottom w:val="0"/>
                                                          <w:divBdr>
                                                            <w:top w:val="none" w:sz="0" w:space="0" w:color="auto"/>
                                                            <w:left w:val="none" w:sz="0" w:space="0" w:color="auto"/>
                                                            <w:bottom w:val="none" w:sz="0" w:space="0" w:color="auto"/>
                                                            <w:right w:val="none" w:sz="0" w:space="0" w:color="auto"/>
                                                          </w:divBdr>
                                                          <w:divsChild>
                                                            <w:div w:id="596795849">
                                                              <w:marLeft w:val="0"/>
                                                              <w:marRight w:val="0"/>
                                                              <w:marTop w:val="0"/>
                                                              <w:marBottom w:val="0"/>
                                                              <w:divBdr>
                                                                <w:top w:val="none" w:sz="0" w:space="0" w:color="auto"/>
                                                                <w:left w:val="none" w:sz="0" w:space="0" w:color="auto"/>
                                                                <w:bottom w:val="none" w:sz="0" w:space="0" w:color="auto"/>
                                                                <w:right w:val="none" w:sz="0" w:space="0" w:color="auto"/>
                                                              </w:divBdr>
                                                              <w:divsChild>
                                                                <w:div w:id="1918205365">
                                                                  <w:marLeft w:val="0"/>
                                                                  <w:marRight w:val="0"/>
                                                                  <w:marTop w:val="0"/>
                                                                  <w:marBottom w:val="0"/>
                                                                  <w:divBdr>
                                                                    <w:top w:val="none" w:sz="0" w:space="0" w:color="auto"/>
                                                                    <w:left w:val="none" w:sz="0" w:space="0" w:color="auto"/>
                                                                    <w:bottom w:val="none" w:sz="0" w:space="0" w:color="auto"/>
                                                                    <w:right w:val="none" w:sz="0" w:space="0" w:color="auto"/>
                                                                  </w:divBdr>
                                                                  <w:divsChild>
                                                                    <w:div w:id="1308127576">
                                                                      <w:marLeft w:val="0"/>
                                                                      <w:marRight w:val="0"/>
                                                                      <w:marTop w:val="0"/>
                                                                      <w:marBottom w:val="0"/>
                                                                      <w:divBdr>
                                                                        <w:top w:val="none" w:sz="0" w:space="0" w:color="auto"/>
                                                                        <w:left w:val="none" w:sz="0" w:space="0" w:color="auto"/>
                                                                        <w:bottom w:val="none" w:sz="0" w:space="0" w:color="auto"/>
                                                                        <w:right w:val="none" w:sz="0" w:space="0" w:color="auto"/>
                                                                      </w:divBdr>
                                                                      <w:divsChild>
                                                                        <w:div w:id="1339040906">
                                                                          <w:marLeft w:val="150"/>
                                                                          <w:marRight w:val="150"/>
                                                                          <w:marTop w:val="150"/>
                                                                          <w:marBottom w:val="150"/>
                                                                          <w:divBdr>
                                                                            <w:top w:val="none" w:sz="0" w:space="0" w:color="auto"/>
                                                                            <w:left w:val="none" w:sz="0" w:space="0" w:color="auto"/>
                                                                            <w:bottom w:val="none" w:sz="0" w:space="0" w:color="auto"/>
                                                                            <w:right w:val="none" w:sz="0" w:space="0" w:color="auto"/>
                                                                          </w:divBdr>
                                                                          <w:divsChild>
                                                                            <w:div w:id="1784693940">
                                                                              <w:marLeft w:val="0"/>
                                                                              <w:marRight w:val="0"/>
                                                                              <w:marTop w:val="0"/>
                                                                              <w:marBottom w:val="0"/>
                                                                              <w:divBdr>
                                                                                <w:top w:val="none" w:sz="0" w:space="0" w:color="auto"/>
                                                                                <w:left w:val="none" w:sz="0" w:space="0" w:color="auto"/>
                                                                                <w:bottom w:val="none" w:sz="0" w:space="0" w:color="auto"/>
                                                                                <w:right w:val="none" w:sz="0" w:space="0" w:color="auto"/>
                                                                              </w:divBdr>
                                                                              <w:divsChild>
                                                                                <w:div w:id="242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1670440">
      <w:bodyDiv w:val="1"/>
      <w:marLeft w:val="0"/>
      <w:marRight w:val="0"/>
      <w:marTop w:val="0"/>
      <w:marBottom w:val="0"/>
      <w:divBdr>
        <w:top w:val="none" w:sz="0" w:space="0" w:color="auto"/>
        <w:left w:val="none" w:sz="0" w:space="0" w:color="auto"/>
        <w:bottom w:val="none" w:sz="0" w:space="0" w:color="auto"/>
        <w:right w:val="none" w:sz="0" w:space="0" w:color="auto"/>
      </w:divBdr>
    </w:div>
    <w:div w:id="1594051373">
      <w:bodyDiv w:val="1"/>
      <w:marLeft w:val="0"/>
      <w:marRight w:val="0"/>
      <w:marTop w:val="0"/>
      <w:marBottom w:val="0"/>
      <w:divBdr>
        <w:top w:val="none" w:sz="0" w:space="0" w:color="auto"/>
        <w:left w:val="none" w:sz="0" w:space="0" w:color="auto"/>
        <w:bottom w:val="none" w:sz="0" w:space="0" w:color="auto"/>
        <w:right w:val="none" w:sz="0" w:space="0" w:color="auto"/>
      </w:divBdr>
    </w:div>
    <w:div w:id="1615747657">
      <w:bodyDiv w:val="1"/>
      <w:marLeft w:val="0"/>
      <w:marRight w:val="0"/>
      <w:marTop w:val="0"/>
      <w:marBottom w:val="0"/>
      <w:divBdr>
        <w:top w:val="none" w:sz="0" w:space="0" w:color="auto"/>
        <w:left w:val="none" w:sz="0" w:space="0" w:color="auto"/>
        <w:bottom w:val="none" w:sz="0" w:space="0" w:color="auto"/>
        <w:right w:val="none" w:sz="0" w:space="0" w:color="auto"/>
      </w:divBdr>
    </w:div>
    <w:div w:id="1629361255">
      <w:bodyDiv w:val="1"/>
      <w:marLeft w:val="0"/>
      <w:marRight w:val="0"/>
      <w:marTop w:val="0"/>
      <w:marBottom w:val="0"/>
      <w:divBdr>
        <w:top w:val="none" w:sz="0" w:space="0" w:color="auto"/>
        <w:left w:val="none" w:sz="0" w:space="0" w:color="auto"/>
        <w:bottom w:val="none" w:sz="0" w:space="0" w:color="auto"/>
        <w:right w:val="none" w:sz="0" w:space="0" w:color="auto"/>
      </w:divBdr>
    </w:div>
    <w:div w:id="1642155963">
      <w:bodyDiv w:val="1"/>
      <w:marLeft w:val="0"/>
      <w:marRight w:val="0"/>
      <w:marTop w:val="0"/>
      <w:marBottom w:val="0"/>
      <w:divBdr>
        <w:top w:val="none" w:sz="0" w:space="0" w:color="auto"/>
        <w:left w:val="none" w:sz="0" w:space="0" w:color="auto"/>
        <w:bottom w:val="none" w:sz="0" w:space="0" w:color="auto"/>
        <w:right w:val="none" w:sz="0" w:space="0" w:color="auto"/>
      </w:divBdr>
    </w:div>
    <w:div w:id="1647470288">
      <w:bodyDiv w:val="1"/>
      <w:marLeft w:val="0"/>
      <w:marRight w:val="0"/>
      <w:marTop w:val="0"/>
      <w:marBottom w:val="0"/>
      <w:divBdr>
        <w:top w:val="none" w:sz="0" w:space="0" w:color="auto"/>
        <w:left w:val="none" w:sz="0" w:space="0" w:color="auto"/>
        <w:bottom w:val="none" w:sz="0" w:space="0" w:color="auto"/>
        <w:right w:val="none" w:sz="0" w:space="0" w:color="auto"/>
      </w:divBdr>
    </w:div>
    <w:div w:id="1673028315">
      <w:bodyDiv w:val="1"/>
      <w:marLeft w:val="0"/>
      <w:marRight w:val="0"/>
      <w:marTop w:val="0"/>
      <w:marBottom w:val="0"/>
      <w:divBdr>
        <w:top w:val="none" w:sz="0" w:space="0" w:color="auto"/>
        <w:left w:val="none" w:sz="0" w:space="0" w:color="auto"/>
        <w:bottom w:val="none" w:sz="0" w:space="0" w:color="auto"/>
        <w:right w:val="none" w:sz="0" w:space="0" w:color="auto"/>
      </w:divBdr>
    </w:div>
    <w:div w:id="1810249421">
      <w:bodyDiv w:val="1"/>
      <w:marLeft w:val="0"/>
      <w:marRight w:val="0"/>
      <w:marTop w:val="0"/>
      <w:marBottom w:val="0"/>
      <w:divBdr>
        <w:top w:val="none" w:sz="0" w:space="0" w:color="auto"/>
        <w:left w:val="none" w:sz="0" w:space="0" w:color="auto"/>
        <w:bottom w:val="none" w:sz="0" w:space="0" w:color="auto"/>
        <w:right w:val="none" w:sz="0" w:space="0" w:color="auto"/>
      </w:divBdr>
    </w:div>
    <w:div w:id="1878927128">
      <w:bodyDiv w:val="1"/>
      <w:marLeft w:val="0"/>
      <w:marRight w:val="0"/>
      <w:marTop w:val="0"/>
      <w:marBottom w:val="0"/>
      <w:divBdr>
        <w:top w:val="none" w:sz="0" w:space="0" w:color="auto"/>
        <w:left w:val="none" w:sz="0" w:space="0" w:color="auto"/>
        <w:bottom w:val="none" w:sz="0" w:space="0" w:color="auto"/>
        <w:right w:val="none" w:sz="0" w:space="0" w:color="auto"/>
      </w:divBdr>
    </w:div>
    <w:div w:id="1887334825">
      <w:bodyDiv w:val="1"/>
      <w:marLeft w:val="0"/>
      <w:marRight w:val="0"/>
      <w:marTop w:val="180"/>
      <w:marBottom w:val="0"/>
      <w:divBdr>
        <w:top w:val="none" w:sz="0" w:space="0" w:color="auto"/>
        <w:left w:val="none" w:sz="0" w:space="0" w:color="auto"/>
        <w:bottom w:val="none" w:sz="0" w:space="0" w:color="auto"/>
        <w:right w:val="none" w:sz="0" w:space="0" w:color="auto"/>
      </w:divBdr>
      <w:divsChild>
        <w:div w:id="394009581">
          <w:marLeft w:val="0"/>
          <w:marRight w:val="0"/>
          <w:marTop w:val="0"/>
          <w:marBottom w:val="0"/>
          <w:divBdr>
            <w:top w:val="none" w:sz="0" w:space="0" w:color="auto"/>
            <w:left w:val="none" w:sz="0" w:space="0" w:color="auto"/>
            <w:bottom w:val="none" w:sz="0" w:space="0" w:color="auto"/>
            <w:right w:val="none" w:sz="0" w:space="0" w:color="auto"/>
          </w:divBdr>
          <w:divsChild>
            <w:div w:id="68729811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67151607">
      <w:bodyDiv w:val="1"/>
      <w:marLeft w:val="0"/>
      <w:marRight w:val="0"/>
      <w:marTop w:val="0"/>
      <w:marBottom w:val="0"/>
      <w:divBdr>
        <w:top w:val="none" w:sz="0" w:space="0" w:color="auto"/>
        <w:left w:val="none" w:sz="0" w:space="0" w:color="auto"/>
        <w:bottom w:val="none" w:sz="0" w:space="0" w:color="auto"/>
        <w:right w:val="none" w:sz="0" w:space="0" w:color="auto"/>
      </w:divBdr>
    </w:div>
    <w:div w:id="2105152247">
      <w:bodyDiv w:val="1"/>
      <w:marLeft w:val="0"/>
      <w:marRight w:val="0"/>
      <w:marTop w:val="0"/>
      <w:marBottom w:val="0"/>
      <w:divBdr>
        <w:top w:val="none" w:sz="0" w:space="0" w:color="auto"/>
        <w:left w:val="none" w:sz="0" w:space="0" w:color="auto"/>
        <w:bottom w:val="none" w:sz="0" w:space="0" w:color="auto"/>
        <w:right w:val="none" w:sz="0" w:space="0" w:color="auto"/>
      </w:divBdr>
    </w:div>
    <w:div w:id="214337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34" Type="http://schemas.openxmlformats.org/officeDocument/2006/relationships/styles" Target="styles.xml"/><Relationship Id="rId42" Type="http://schemas.openxmlformats.org/officeDocument/2006/relationships/footer" Target="footer2.xml"/><Relationship Id="rId47" Type="http://schemas.openxmlformats.org/officeDocument/2006/relationships/hyperlink" Target="http://www.ietf.org/rfc/rfc2104.txt" TargetMode="External"/><Relationship Id="rId50" Type="http://schemas.openxmlformats.org/officeDocument/2006/relationships/hyperlink" Target="mailto:ALIYUN$beibei@aliyun.com" TargetMode="External"/><Relationship Id="rId55" Type="http://schemas.openxmlformats.org/officeDocument/2006/relationships/hyperlink" Target="https://ecs.aliyuncs.com/?Action=ResetInstance" TargetMode="External"/><Relationship Id="rId63" Type="http://schemas.openxmlformats.org/officeDocument/2006/relationships/hyperlink" Target="https://ecs.aliyuncs.com/?Action=DescribeMonitorData" TargetMode="External"/><Relationship Id="rId68" Type="http://schemas.openxmlformats.org/officeDocument/2006/relationships/hyperlink" Target="https://ecs.aliyuncs.com/?Action=DescribeVRouters" TargetMode="External"/><Relationship Id="rId76" Type="http://schemas.openxmlformats.org/officeDocument/2006/relationships/hyperlink" Target="http://zh.wikipedia.org/wiki/ISO_8601" TargetMode="External"/><Relationship Id="rId84" Type="http://schemas.openxmlformats.org/officeDocument/2006/relationships/package" Target="embeddings/Microsoft_Visio___22222222222222.vsdx"/><Relationship Id="rId89" Type="http://schemas.openxmlformats.org/officeDocument/2006/relationships/image" Target="media/image9.emf"/><Relationship Id="rId97"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hyperlink" Target="http://zh.wikipedia.org/wiki/ISO_8601" TargetMode="External"/><Relationship Id="rId92" Type="http://schemas.openxmlformats.org/officeDocument/2006/relationships/hyperlink" Target="https://ecs.aliyuncs.com" TargetMode="Externa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footnotes" Target="footnotes.xml"/><Relationship Id="rId40" Type="http://schemas.openxmlformats.org/officeDocument/2006/relationships/header" Target="header2.xml"/><Relationship Id="rId45" Type="http://schemas.openxmlformats.org/officeDocument/2006/relationships/footer" Target="footer4.xml"/><Relationship Id="rId53" Type="http://schemas.openxmlformats.org/officeDocument/2006/relationships/hyperlink" Target="https://ecs.aliyuncs.com/?Action=StopInstance" TargetMode="External"/><Relationship Id="rId58" Type="http://schemas.openxmlformats.org/officeDocument/2006/relationships/hyperlink" Target="https://ecs.aliyuncs.com/?Action=ModifyInstanceAttribute" TargetMode="External"/><Relationship Id="rId66" Type="http://schemas.openxmlformats.org/officeDocument/2006/relationships/hyperlink" Target="https://ecs.aliyuncs.com/?Action=DescribeVpcs" TargetMode="External"/><Relationship Id="rId74" Type="http://schemas.openxmlformats.org/officeDocument/2006/relationships/hyperlink" Target="http://zh.wikipedia.org/wiki/ISO_8601" TargetMode="External"/><Relationship Id="rId79" Type="http://schemas.openxmlformats.org/officeDocument/2006/relationships/oleObject" Target="embeddings/oleObject1.bin"/><Relationship Id="rId87" Type="http://schemas.openxmlformats.org/officeDocument/2006/relationships/image" Target="media/image8.emf"/><Relationship Id="rId5" Type="http://schemas.openxmlformats.org/officeDocument/2006/relationships/customXml" Target="../customXml/item5.xml"/><Relationship Id="rId61" Type="http://schemas.openxmlformats.org/officeDocument/2006/relationships/hyperlink" Target="http://zh.wikipedia.org/wiki/ISO_8601" TargetMode="External"/><Relationship Id="rId82" Type="http://schemas.openxmlformats.org/officeDocument/2006/relationships/image" Target="media/image5.jpeg"/><Relationship Id="rId90" Type="http://schemas.openxmlformats.org/officeDocument/2006/relationships/package" Target="embeddings/Microsoft_Visio___55555555555555.vsdx"/><Relationship Id="rId95" Type="http://schemas.openxmlformats.org/officeDocument/2006/relationships/footer" Target="footer5.xm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settings" Target="settings.xml"/><Relationship Id="rId43" Type="http://schemas.openxmlformats.org/officeDocument/2006/relationships/header" Target="header3.xml"/><Relationship Id="rId48" Type="http://schemas.openxmlformats.org/officeDocument/2006/relationships/hyperlink" Target="http://tools.ietf.org/html/rfc3986" TargetMode="External"/><Relationship Id="rId56" Type="http://schemas.openxmlformats.org/officeDocument/2006/relationships/hyperlink" Target="https://ecs.aliyuncs.com/?Action=ModifyInstanceSpec" TargetMode="External"/><Relationship Id="rId64" Type="http://schemas.openxmlformats.org/officeDocument/2006/relationships/hyperlink" Target="https://ecs.aliyuncs.com/?Action=CreateVPC" TargetMode="External"/><Relationship Id="rId69" Type="http://schemas.openxmlformats.org/officeDocument/2006/relationships/hyperlink" Target="https://ecs.aliyuncs.com/?Action=ModifyVRouterAttribute" TargetMode="External"/><Relationship Id="rId77" Type="http://schemas.openxmlformats.org/officeDocument/2006/relationships/image" Target="media/image2.emf"/><Relationship Id="rId8" Type="http://schemas.openxmlformats.org/officeDocument/2006/relationships/customXml" Target="../customXml/item8.xml"/><Relationship Id="rId51" Type="http://schemas.openxmlformats.org/officeDocument/2006/relationships/hyperlink" Target="https://ecs.aliyuncs.com/?Action=StartInstance" TargetMode="External"/><Relationship Id="rId72" Type="http://schemas.openxmlformats.org/officeDocument/2006/relationships/hyperlink" Target="http://zh.wikipedia.org/wiki/ISO_8601" TargetMode="External"/><Relationship Id="rId80" Type="http://schemas.openxmlformats.org/officeDocument/2006/relationships/image" Target="media/image4.emf"/><Relationship Id="rId85" Type="http://schemas.openxmlformats.org/officeDocument/2006/relationships/image" Target="media/image7.emf"/><Relationship Id="rId93" Type="http://schemas.openxmlformats.org/officeDocument/2006/relationships/hyperlink" Target="http://dev.aliyun.com" TargetMode="Externa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numbering" Target="numbering.xml"/><Relationship Id="rId38" Type="http://schemas.openxmlformats.org/officeDocument/2006/relationships/endnotes" Target="endnotes.xml"/><Relationship Id="rId46" Type="http://schemas.openxmlformats.org/officeDocument/2006/relationships/hyperlink" Target="http://zh.wikipedia.org/wiki/ISO_8601" TargetMode="External"/><Relationship Id="rId59" Type="http://schemas.openxmlformats.org/officeDocument/2006/relationships/hyperlink" Target="https://ecs.aliyuncs.com/?Action=DescribeInstanceStatus" TargetMode="External"/><Relationship Id="rId67" Type="http://schemas.openxmlformats.org/officeDocument/2006/relationships/hyperlink" Target="https://ecs.aliyuncs.com/?Action=ModifyVpcAttribute" TargetMode="External"/><Relationship Id="rId20" Type="http://schemas.openxmlformats.org/officeDocument/2006/relationships/customXml" Target="../customXml/item20.xml"/><Relationship Id="rId41" Type="http://schemas.openxmlformats.org/officeDocument/2006/relationships/footer" Target="footer1.xml"/><Relationship Id="rId54" Type="http://schemas.openxmlformats.org/officeDocument/2006/relationships/hyperlink" Target="https://ecs.aliyuncs.com/?Action=RebootInstance" TargetMode="External"/><Relationship Id="rId62" Type="http://schemas.openxmlformats.org/officeDocument/2006/relationships/hyperlink" Target="https://ecs.aliyuncs.com/?Action=AllocateEipAddress" TargetMode="External"/><Relationship Id="rId70" Type="http://schemas.openxmlformats.org/officeDocument/2006/relationships/hyperlink" Target="http://zh.wikipedia.org/wiki/ISO_8601" TargetMode="External"/><Relationship Id="rId75" Type="http://schemas.openxmlformats.org/officeDocument/2006/relationships/hyperlink" Target="http://zh.wikipedia.org/wiki/ISO_8601" TargetMode="External"/><Relationship Id="rId83" Type="http://schemas.openxmlformats.org/officeDocument/2006/relationships/image" Target="media/image6.emf"/><Relationship Id="rId88" Type="http://schemas.openxmlformats.org/officeDocument/2006/relationships/package" Target="embeddings/Microsoft_Visio___44444444444444.vsdx"/><Relationship Id="rId91" Type="http://schemas.openxmlformats.org/officeDocument/2006/relationships/hyperlink" Target="http://ecs.aliyuncs.com"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webSettings" Target="webSettings.xml"/><Relationship Id="rId49" Type="http://schemas.openxmlformats.org/officeDocument/2006/relationships/hyperlink" Target="https://ecs.aliyuncs.com/?Action=StartInstance" TargetMode="External"/><Relationship Id="rId57" Type="http://schemas.openxmlformats.org/officeDocument/2006/relationships/hyperlink" Target="https://ecs.aliyuncs.com/?Action=ModifyInstanceAttribute"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footer" Target="footer3.xml"/><Relationship Id="rId52" Type="http://schemas.openxmlformats.org/officeDocument/2006/relationships/hyperlink" Target="https://ecs.aliyuncs.com/?Action=StartInstance" TargetMode="External"/><Relationship Id="rId60" Type="http://schemas.openxmlformats.org/officeDocument/2006/relationships/hyperlink" Target="http://zh.wikipedia.org/wiki/ISO_8601" TargetMode="External"/><Relationship Id="rId65" Type="http://schemas.openxmlformats.org/officeDocument/2006/relationships/hyperlink" Target="https://ecs.aliyuncs.com/?Action=DeleteVPC" TargetMode="External"/><Relationship Id="rId73" Type="http://schemas.openxmlformats.org/officeDocument/2006/relationships/hyperlink" Target="http://zh.wikipedia.org/wiki/ISO_8601" TargetMode="External"/><Relationship Id="rId78" Type="http://schemas.openxmlformats.org/officeDocument/2006/relationships/image" Target="media/image3.emf"/><Relationship Id="rId81" Type="http://schemas.openxmlformats.org/officeDocument/2006/relationships/package" Target="embeddings/Microsoft_Visio___11111111111111.vsdx"/><Relationship Id="rId86" Type="http://schemas.openxmlformats.org/officeDocument/2006/relationships/package" Target="embeddings/Microsoft_Visio___33333333333333.vsdx"/><Relationship Id="rId94" Type="http://schemas.openxmlformats.org/officeDocument/2006/relationships/hyperlink" Target="http://zh.wikipedia.org/wiki/ISO_8601" TargetMode="External"/><Relationship Id="rId9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64555-F550-431A-B129-FF18BAEFE710}">
  <ds:schemaRefs>
    <ds:schemaRef ds:uri="http://schemas.openxmlformats.org/officeDocument/2006/bibliography"/>
  </ds:schemaRefs>
</ds:datastoreItem>
</file>

<file path=customXml/itemProps10.xml><?xml version="1.0" encoding="utf-8"?>
<ds:datastoreItem xmlns:ds="http://schemas.openxmlformats.org/officeDocument/2006/customXml" ds:itemID="{B2760991-F6D3-4F99-8D77-7E946E2FA4BF}">
  <ds:schemaRefs>
    <ds:schemaRef ds:uri="http://schemas.openxmlformats.org/officeDocument/2006/bibliography"/>
  </ds:schemaRefs>
</ds:datastoreItem>
</file>

<file path=customXml/itemProps11.xml><?xml version="1.0" encoding="utf-8"?>
<ds:datastoreItem xmlns:ds="http://schemas.openxmlformats.org/officeDocument/2006/customXml" ds:itemID="{000A3CCF-9504-413C-99F8-F2A1DD59C23E}">
  <ds:schemaRefs>
    <ds:schemaRef ds:uri="http://schemas.openxmlformats.org/officeDocument/2006/bibliography"/>
  </ds:schemaRefs>
</ds:datastoreItem>
</file>

<file path=customXml/itemProps12.xml><?xml version="1.0" encoding="utf-8"?>
<ds:datastoreItem xmlns:ds="http://schemas.openxmlformats.org/officeDocument/2006/customXml" ds:itemID="{F012CB31-1FCA-4427-8793-A5BBDC051D53}">
  <ds:schemaRefs>
    <ds:schemaRef ds:uri="http://schemas.openxmlformats.org/officeDocument/2006/bibliography"/>
  </ds:schemaRefs>
</ds:datastoreItem>
</file>

<file path=customXml/itemProps13.xml><?xml version="1.0" encoding="utf-8"?>
<ds:datastoreItem xmlns:ds="http://schemas.openxmlformats.org/officeDocument/2006/customXml" ds:itemID="{5640022D-2D2A-464D-93A5-E508704CBEAA}">
  <ds:schemaRefs>
    <ds:schemaRef ds:uri="http://schemas.openxmlformats.org/officeDocument/2006/bibliography"/>
  </ds:schemaRefs>
</ds:datastoreItem>
</file>

<file path=customXml/itemProps14.xml><?xml version="1.0" encoding="utf-8"?>
<ds:datastoreItem xmlns:ds="http://schemas.openxmlformats.org/officeDocument/2006/customXml" ds:itemID="{9F5F8BF7-1D11-42F4-8887-6C244524D910}">
  <ds:schemaRefs>
    <ds:schemaRef ds:uri="http://schemas.openxmlformats.org/officeDocument/2006/bibliography"/>
  </ds:schemaRefs>
</ds:datastoreItem>
</file>

<file path=customXml/itemProps15.xml><?xml version="1.0" encoding="utf-8"?>
<ds:datastoreItem xmlns:ds="http://schemas.openxmlformats.org/officeDocument/2006/customXml" ds:itemID="{3715AC8E-C5A1-4670-97F2-ED5A6B1470A3}">
  <ds:schemaRefs>
    <ds:schemaRef ds:uri="http://schemas.openxmlformats.org/officeDocument/2006/bibliography"/>
  </ds:schemaRefs>
</ds:datastoreItem>
</file>

<file path=customXml/itemProps16.xml><?xml version="1.0" encoding="utf-8"?>
<ds:datastoreItem xmlns:ds="http://schemas.openxmlformats.org/officeDocument/2006/customXml" ds:itemID="{F54B3C78-28BD-4DE2-AA62-D2E15748682B}">
  <ds:schemaRefs>
    <ds:schemaRef ds:uri="http://schemas.openxmlformats.org/officeDocument/2006/bibliography"/>
  </ds:schemaRefs>
</ds:datastoreItem>
</file>

<file path=customXml/itemProps17.xml><?xml version="1.0" encoding="utf-8"?>
<ds:datastoreItem xmlns:ds="http://schemas.openxmlformats.org/officeDocument/2006/customXml" ds:itemID="{7E04342C-09FC-408E-8CBB-6E34B033247F}">
  <ds:schemaRefs>
    <ds:schemaRef ds:uri="http://schemas.openxmlformats.org/officeDocument/2006/bibliography"/>
  </ds:schemaRefs>
</ds:datastoreItem>
</file>

<file path=customXml/itemProps18.xml><?xml version="1.0" encoding="utf-8"?>
<ds:datastoreItem xmlns:ds="http://schemas.openxmlformats.org/officeDocument/2006/customXml" ds:itemID="{CEF38D72-B41F-44BB-8478-9DE0556147B3}">
  <ds:schemaRefs>
    <ds:schemaRef ds:uri="http://schemas.openxmlformats.org/officeDocument/2006/bibliography"/>
  </ds:schemaRefs>
</ds:datastoreItem>
</file>

<file path=customXml/itemProps19.xml><?xml version="1.0" encoding="utf-8"?>
<ds:datastoreItem xmlns:ds="http://schemas.openxmlformats.org/officeDocument/2006/customXml" ds:itemID="{F184FAF8-68F6-4E3C-A48D-68210EA5C6E5}">
  <ds:schemaRefs>
    <ds:schemaRef ds:uri="http://schemas.openxmlformats.org/officeDocument/2006/bibliography"/>
  </ds:schemaRefs>
</ds:datastoreItem>
</file>

<file path=customXml/itemProps2.xml><?xml version="1.0" encoding="utf-8"?>
<ds:datastoreItem xmlns:ds="http://schemas.openxmlformats.org/officeDocument/2006/customXml" ds:itemID="{28E09187-751F-4026-A230-15B4F9A38F44}">
  <ds:schemaRefs>
    <ds:schemaRef ds:uri="http://schemas.openxmlformats.org/officeDocument/2006/bibliography"/>
  </ds:schemaRefs>
</ds:datastoreItem>
</file>

<file path=customXml/itemProps20.xml><?xml version="1.0" encoding="utf-8"?>
<ds:datastoreItem xmlns:ds="http://schemas.openxmlformats.org/officeDocument/2006/customXml" ds:itemID="{5EEC7038-483D-45BA-97C0-C4024A37041A}">
  <ds:schemaRefs>
    <ds:schemaRef ds:uri="http://schemas.openxmlformats.org/officeDocument/2006/bibliography"/>
  </ds:schemaRefs>
</ds:datastoreItem>
</file>

<file path=customXml/itemProps21.xml><?xml version="1.0" encoding="utf-8"?>
<ds:datastoreItem xmlns:ds="http://schemas.openxmlformats.org/officeDocument/2006/customXml" ds:itemID="{E8E02F53-E0A7-4A5B-A127-23D308BC3F0D}">
  <ds:schemaRefs>
    <ds:schemaRef ds:uri="http://schemas.openxmlformats.org/officeDocument/2006/bibliography"/>
  </ds:schemaRefs>
</ds:datastoreItem>
</file>

<file path=customXml/itemProps22.xml><?xml version="1.0" encoding="utf-8"?>
<ds:datastoreItem xmlns:ds="http://schemas.openxmlformats.org/officeDocument/2006/customXml" ds:itemID="{BA3869F8-B2B8-4A55-9DF2-A913DA775230}">
  <ds:schemaRefs>
    <ds:schemaRef ds:uri="http://schemas.openxmlformats.org/officeDocument/2006/bibliography"/>
  </ds:schemaRefs>
</ds:datastoreItem>
</file>

<file path=customXml/itemProps23.xml><?xml version="1.0" encoding="utf-8"?>
<ds:datastoreItem xmlns:ds="http://schemas.openxmlformats.org/officeDocument/2006/customXml" ds:itemID="{4C9EFB77-E8F9-4DA2-B782-48A9F812FEA0}">
  <ds:schemaRefs>
    <ds:schemaRef ds:uri="http://schemas.openxmlformats.org/officeDocument/2006/bibliography"/>
  </ds:schemaRefs>
</ds:datastoreItem>
</file>

<file path=customXml/itemProps24.xml><?xml version="1.0" encoding="utf-8"?>
<ds:datastoreItem xmlns:ds="http://schemas.openxmlformats.org/officeDocument/2006/customXml" ds:itemID="{07A5C457-1E9A-4065-BFBF-AB1B82909750}">
  <ds:schemaRefs>
    <ds:schemaRef ds:uri="http://schemas.openxmlformats.org/officeDocument/2006/bibliography"/>
  </ds:schemaRefs>
</ds:datastoreItem>
</file>

<file path=customXml/itemProps25.xml><?xml version="1.0" encoding="utf-8"?>
<ds:datastoreItem xmlns:ds="http://schemas.openxmlformats.org/officeDocument/2006/customXml" ds:itemID="{C9A6EC72-F9C4-41B7-8FD2-7B63D19D7CEC}">
  <ds:schemaRefs>
    <ds:schemaRef ds:uri="http://schemas.openxmlformats.org/officeDocument/2006/bibliography"/>
  </ds:schemaRefs>
</ds:datastoreItem>
</file>

<file path=customXml/itemProps26.xml><?xml version="1.0" encoding="utf-8"?>
<ds:datastoreItem xmlns:ds="http://schemas.openxmlformats.org/officeDocument/2006/customXml" ds:itemID="{A1ABB977-1825-4133-B30C-311C50EFC339}">
  <ds:schemaRefs>
    <ds:schemaRef ds:uri="http://schemas.openxmlformats.org/officeDocument/2006/bibliography"/>
  </ds:schemaRefs>
</ds:datastoreItem>
</file>

<file path=customXml/itemProps27.xml><?xml version="1.0" encoding="utf-8"?>
<ds:datastoreItem xmlns:ds="http://schemas.openxmlformats.org/officeDocument/2006/customXml" ds:itemID="{5F605AB6-C3C1-4741-A221-AF8131B4FE7A}">
  <ds:schemaRefs>
    <ds:schemaRef ds:uri="http://schemas.openxmlformats.org/officeDocument/2006/bibliography"/>
  </ds:schemaRefs>
</ds:datastoreItem>
</file>

<file path=customXml/itemProps28.xml><?xml version="1.0" encoding="utf-8"?>
<ds:datastoreItem xmlns:ds="http://schemas.openxmlformats.org/officeDocument/2006/customXml" ds:itemID="{D706EFAE-D2F6-4917-9662-53E794F61652}">
  <ds:schemaRefs>
    <ds:schemaRef ds:uri="http://schemas.openxmlformats.org/officeDocument/2006/bibliography"/>
  </ds:schemaRefs>
</ds:datastoreItem>
</file>

<file path=customXml/itemProps29.xml><?xml version="1.0" encoding="utf-8"?>
<ds:datastoreItem xmlns:ds="http://schemas.openxmlformats.org/officeDocument/2006/customXml" ds:itemID="{2376EA9E-F40B-453C-9EA5-36CDC979627F}">
  <ds:schemaRefs>
    <ds:schemaRef ds:uri="http://schemas.openxmlformats.org/officeDocument/2006/bibliography"/>
  </ds:schemaRefs>
</ds:datastoreItem>
</file>

<file path=customXml/itemProps3.xml><?xml version="1.0" encoding="utf-8"?>
<ds:datastoreItem xmlns:ds="http://schemas.openxmlformats.org/officeDocument/2006/customXml" ds:itemID="{4C24D398-B182-4BA1-A48B-F8CC67A72046}">
  <ds:schemaRefs>
    <ds:schemaRef ds:uri="http://schemas.openxmlformats.org/officeDocument/2006/bibliography"/>
  </ds:schemaRefs>
</ds:datastoreItem>
</file>

<file path=customXml/itemProps30.xml><?xml version="1.0" encoding="utf-8"?>
<ds:datastoreItem xmlns:ds="http://schemas.openxmlformats.org/officeDocument/2006/customXml" ds:itemID="{D56206CC-EF0F-4E49-9C7D-9C89E6FA459F}">
  <ds:schemaRefs>
    <ds:schemaRef ds:uri="http://schemas.openxmlformats.org/officeDocument/2006/bibliography"/>
  </ds:schemaRefs>
</ds:datastoreItem>
</file>

<file path=customXml/itemProps31.xml><?xml version="1.0" encoding="utf-8"?>
<ds:datastoreItem xmlns:ds="http://schemas.openxmlformats.org/officeDocument/2006/customXml" ds:itemID="{B0DDB81F-AE3F-41A2-9759-F0B77947F2C6}">
  <ds:schemaRefs>
    <ds:schemaRef ds:uri="http://schemas.openxmlformats.org/officeDocument/2006/bibliography"/>
  </ds:schemaRefs>
</ds:datastoreItem>
</file>

<file path=customXml/itemProps32.xml><?xml version="1.0" encoding="utf-8"?>
<ds:datastoreItem xmlns:ds="http://schemas.openxmlformats.org/officeDocument/2006/customXml" ds:itemID="{A31A0F7D-56AD-4AF3-84DC-F04BFE95C312}">
  <ds:schemaRefs>
    <ds:schemaRef ds:uri="http://schemas.openxmlformats.org/officeDocument/2006/bibliography"/>
  </ds:schemaRefs>
</ds:datastoreItem>
</file>

<file path=customXml/itemProps4.xml><?xml version="1.0" encoding="utf-8"?>
<ds:datastoreItem xmlns:ds="http://schemas.openxmlformats.org/officeDocument/2006/customXml" ds:itemID="{F664FC0A-6D46-4F91-A90D-D130F396A512}">
  <ds:schemaRefs>
    <ds:schemaRef ds:uri="http://schemas.openxmlformats.org/officeDocument/2006/bibliography"/>
  </ds:schemaRefs>
</ds:datastoreItem>
</file>

<file path=customXml/itemProps5.xml><?xml version="1.0" encoding="utf-8"?>
<ds:datastoreItem xmlns:ds="http://schemas.openxmlformats.org/officeDocument/2006/customXml" ds:itemID="{195A793F-7800-4541-9B02-7D2793F244C3}">
  <ds:schemaRefs>
    <ds:schemaRef ds:uri="http://schemas.openxmlformats.org/officeDocument/2006/bibliography"/>
  </ds:schemaRefs>
</ds:datastoreItem>
</file>

<file path=customXml/itemProps6.xml><?xml version="1.0" encoding="utf-8"?>
<ds:datastoreItem xmlns:ds="http://schemas.openxmlformats.org/officeDocument/2006/customXml" ds:itemID="{D42F56D0-E40C-4643-B7EE-74642528FEBC}">
  <ds:schemaRefs>
    <ds:schemaRef ds:uri="http://schemas.openxmlformats.org/officeDocument/2006/bibliography"/>
  </ds:schemaRefs>
</ds:datastoreItem>
</file>

<file path=customXml/itemProps7.xml><?xml version="1.0" encoding="utf-8"?>
<ds:datastoreItem xmlns:ds="http://schemas.openxmlformats.org/officeDocument/2006/customXml" ds:itemID="{423245F0-46D5-48BC-BA06-4CF97285EBE6}">
  <ds:schemaRefs>
    <ds:schemaRef ds:uri="http://schemas.openxmlformats.org/officeDocument/2006/bibliography"/>
  </ds:schemaRefs>
</ds:datastoreItem>
</file>

<file path=customXml/itemProps8.xml><?xml version="1.0" encoding="utf-8"?>
<ds:datastoreItem xmlns:ds="http://schemas.openxmlformats.org/officeDocument/2006/customXml" ds:itemID="{2B195CE3-4163-4EF5-A5D2-262DA81A4AB9}">
  <ds:schemaRefs>
    <ds:schemaRef ds:uri="http://schemas.openxmlformats.org/officeDocument/2006/bibliography"/>
  </ds:schemaRefs>
</ds:datastoreItem>
</file>

<file path=customXml/itemProps9.xml><?xml version="1.0" encoding="utf-8"?>
<ds:datastoreItem xmlns:ds="http://schemas.openxmlformats.org/officeDocument/2006/customXml" ds:itemID="{06C48438-BD51-4F38-90FC-DE742D5F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190</Pages>
  <Words>23972</Words>
  <Characters>136643</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Alibaba</Company>
  <LinksUpToDate>false</LinksUpToDate>
  <CharactersWithSpaces>160295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weijia.yanwj</dc:creator>
  <cp:lastModifiedBy>zuh.lzh</cp:lastModifiedBy>
  <cp:revision>21</cp:revision>
  <cp:lastPrinted>2013-03-28T06:16:00Z</cp:lastPrinted>
  <dcterms:created xsi:type="dcterms:W3CDTF">2014-07-15T12:26:00Z</dcterms:created>
  <dcterms:modified xsi:type="dcterms:W3CDTF">2014-07-24T11:00:00Z</dcterms:modified>
</cp:coreProperties>
</file>