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DD1551">
      <w:pPr>
        <w:pStyle w:val="3"/>
        <w:bidi w:val="0"/>
        <w:ind w:left="0" w:leftChars="0" w:firstLine="0" w:firstLineChars="0"/>
        <w:rPr>
          <w:rFonts w:hint="eastAsia"/>
        </w:rPr>
      </w:pPr>
      <w:r>
        <w:rPr>
          <w:rFonts w:hint="eastAsia"/>
        </w:rPr>
        <w:t>项目进度管理</w:t>
      </w:r>
    </w:p>
    <w:p w14:paraId="44E7DCF8">
      <w:pPr>
        <w:rPr>
          <w:rFonts w:hint="eastAsia"/>
        </w:rPr>
      </w:pPr>
      <w:r>
        <w:rPr>
          <w:rFonts w:hint="eastAsia"/>
        </w:rPr>
        <w:t>项目进度管理是指在项目实施过程中，通过一系列工具与技术对项目活动的时间进行规划、安排、监控与控制，以保证项目能够在既定的时间范围内完成各项工作并达到预期目标的管理过程。它主要包括以下几个方面：</w:t>
      </w:r>
    </w:p>
    <w:p w14:paraId="19AF7834">
      <w:pPr>
        <w:rPr>
          <w:rFonts w:hint="eastAsia"/>
        </w:rPr>
      </w:pPr>
      <w:r>
        <w:rPr>
          <w:rFonts w:hint="eastAsia"/>
        </w:rPr>
        <w:t>规划进度管理：制定项目进度管理的方法、流程与文档规范，为后续的进度编制与控制奠定。</w:t>
      </w:r>
    </w:p>
    <w:p w14:paraId="6EACF815">
      <w:pPr>
        <w:rPr>
          <w:rFonts w:hint="eastAsia"/>
        </w:rPr>
      </w:pPr>
      <w:r>
        <w:rPr>
          <w:rFonts w:hint="eastAsia"/>
        </w:rPr>
        <w:t>定义活动：将项目可交付成果分解为若干具体活动，并识别各活动的先后关系与依赖边界。</w:t>
      </w:r>
    </w:p>
    <w:p w14:paraId="5F85483A">
      <w:pPr>
        <w:rPr>
          <w:rFonts w:hint="eastAsia"/>
        </w:rPr>
      </w:pPr>
      <w:r>
        <w:rPr>
          <w:rFonts w:hint="eastAsia"/>
        </w:rPr>
        <w:t>估算活动持续时间：基于资源投入、历史数据及专家判断，估算完成每项活动所需的时间长度</w:t>
      </w:r>
      <w:r>
        <w:rPr>
          <w:rFonts w:hint="eastAsia"/>
          <w:lang w:eastAsia="zh-CN"/>
        </w:rPr>
        <w:t>。</w:t>
      </w:r>
    </w:p>
    <w:p w14:paraId="0C53EB0B">
      <w:pPr>
        <w:rPr>
          <w:rFonts w:hint="eastAsia"/>
        </w:rPr>
      </w:pPr>
      <w:r>
        <w:rPr>
          <w:rFonts w:hint="eastAsia"/>
        </w:rPr>
        <w:t>制定进度计划：结合活动顺序、持续时间及资源情况，运用甘特图、关键路径法等技术生成项目整体进度模型，明确里程碑与关键节点。</w:t>
      </w:r>
    </w:p>
    <w:p w14:paraId="44CFD3A7">
      <w:pPr>
        <w:rPr>
          <w:rFonts w:hint="eastAsia"/>
        </w:rPr>
      </w:pPr>
      <w:r>
        <w:rPr>
          <w:rFonts w:hint="eastAsia"/>
        </w:rPr>
        <w:t>监控与控制进度：在执行过程中，通过进度绩效指标（如进度绩效指数 SPI）跟踪实际进度，针对偏差及时采取纠偏措施，确保进度目标可控。</w:t>
      </w:r>
    </w:p>
    <w:p w14:paraId="1CD48126">
      <w:pPr>
        <w:rPr>
          <w:rFonts w:hint="eastAsia"/>
        </w:rPr>
      </w:pPr>
    </w:p>
    <w:p w14:paraId="6D7D82A2">
      <w:pPr>
        <w:pStyle w:val="3"/>
        <w:bidi w:val="0"/>
        <w:ind w:left="0" w:leftChars="0" w:firstLine="0" w:firstLineChars="0"/>
        <w:rPr>
          <w:rFonts w:hint="eastAsia"/>
          <w:lang w:val="en-US" w:eastAsia="zh-CN"/>
        </w:rPr>
      </w:pPr>
      <w:r>
        <w:rPr>
          <w:rFonts w:hint="eastAsia"/>
          <w:lang w:val="en-US" w:eastAsia="zh-CN"/>
        </w:rPr>
        <w:t>甘特图</w:t>
      </w:r>
    </w:p>
    <w:p w14:paraId="6BB74D14">
      <w:pPr>
        <w:rPr>
          <w:rFonts w:hint="default"/>
          <w:lang w:val="en-US" w:eastAsia="zh-CN"/>
        </w:rPr>
      </w:pPr>
      <w:r>
        <w:rPr>
          <w:rFonts w:hint="eastAsia"/>
          <w:lang w:val="en-US" w:eastAsia="zh-CN"/>
        </w:rPr>
        <w:t>完整文件在 作业2_甘特图.eddx 中</w:t>
      </w:r>
    </w:p>
    <w:p w14:paraId="0D6D4FC9">
      <w:pPr>
        <w:rPr>
          <w:rFonts w:hint="eastAsia"/>
          <w:lang w:val="en-US" w:eastAsia="zh-CN"/>
        </w:rPr>
      </w:pPr>
      <w:bookmarkStart w:id="0" w:name="_GoBack"/>
      <w:bookmarkEnd w:id="0"/>
      <w:r>
        <w:drawing>
          <wp:inline distT="0" distB="0" distL="114300" distR="114300">
            <wp:extent cx="5273040" cy="43561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4356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682978"/>
    <w:rsid w:val="6DCF38DF"/>
    <w:rsid w:val="7A261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347</Words>
  <Characters>349</Characters>
  <Lines>0</Lines>
  <Paragraphs>0</Paragraphs>
  <TotalTime>3</TotalTime>
  <ScaleCrop>false</ScaleCrop>
  <LinksUpToDate>false</LinksUpToDate>
  <CharactersWithSpaces>350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2025-05-08T07:49:00Z</dcterms:created>
  <dc:creator>dai</dc:creator>
  <cp:lastModifiedBy>female celestial</cp:lastModifiedBy>
  <dcterms:modified xsi:type="dcterms:W3CDTF">2025-05-08T08:14:16Z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eyJoZGlkIjoiOWY5MzVlZTIxZmFjMTM5Njk4ODc0YWVhNzAxOTZlMjQiLCJ1c2VySWQiOiIxNTA5NTI3OTI4In0=</vt:lpwstr>
  </property>
  <property fmtid="{D5CDD505-2E9C-101B-9397-08002B2CF9AE}" pid="4" name="ICV">
    <vt:lpwstr>35B6C0460D124006A5CE0D0454A2DAB5_12</vt:lpwstr>
  </property>
</Properties>
</file>