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ACC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632" w:right="0" w:hanging="360"/>
        <w:textAlignment w:val="baseline"/>
      </w:pPr>
    </w:p>
    <w:p w14:paraId="10800D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6"/>
        <w:textAlignment w:val="baseline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C# 的初始化顺序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派生类字段初始化 → 基类构造函数 → 派生类构造函数体。</w:t>
      </w:r>
    </w:p>
    <w:p w14:paraId="05045DA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632" w:right="0" w:hanging="360"/>
        <w:textAlignment w:val="baseline"/>
      </w:pPr>
    </w:p>
    <w:p w14:paraId="334E54AB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26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因此，基类构造函数可以访问派生类已初始化的字段。</w:t>
      </w:r>
    </w:p>
    <w:p w14:paraId="466B2F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632" w:right="0" w:hanging="360"/>
        <w:textAlignment w:val="baseline"/>
      </w:pPr>
    </w:p>
    <w:p w14:paraId="4282C0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6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Java 的初始化顺序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基类构造函数 → 派生类字段初始化 → 派生类构造函数体。</w:t>
      </w:r>
    </w:p>
    <w:p w14:paraId="455B33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632" w:right="0" w:hanging="360"/>
        <w:textAlignment w:val="baseline"/>
      </w:pPr>
    </w:p>
    <w:p w14:paraId="6F5B58E1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26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因此，基类构造函数访问的派生类字段是未初始化的默认值（如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为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）。</w:t>
      </w:r>
    </w:p>
    <w:p w14:paraId="561BD1C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34AC3C"/>
    <w:multiLevelType w:val="multilevel"/>
    <w:tmpl w:val="5034AC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C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2025-04-03T06:58:16Z</dcterms:created>
  <dc:creator>dai</dc:creator>
  <cp:lastModifiedBy>female celestial</cp:lastModifiedBy>
  <dcterms:modified xsi:type="dcterms:W3CDTF">2025-04-03T06:58:18Z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eyJoZGlkIjoiOWY5MzVlZTIxZmFjMTM5Njk4ODc0YWVhNzAxOTZlMjQiLCJ1c2VySWQiOiIxNTA5NTI3OTI4In0=</vt:lpwstr>
  </property>
  <property fmtid="{D5CDD505-2E9C-101B-9397-08002B2CF9AE}" pid="4" name="ICV">
    <vt:lpwstr>71EF138E2B984D99995B786BDD8B7446_12</vt:lpwstr>
  </property>
</Properties>
</file>