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E1B47" w14:textId="4A176E94" w:rsidR="00B87000" w:rsidRDefault="00B87000" w:rsidP="00B87000">
      <w:pPr>
        <w:pStyle w:val="1"/>
        <w:jc w:val="center"/>
        <w:rPr>
          <w:rFonts w:hint="eastAsia"/>
        </w:rPr>
      </w:pPr>
      <w:r w:rsidRPr="00B87000">
        <w:rPr>
          <w:rFonts w:hint="eastAsia"/>
        </w:rPr>
        <w:t>工程系统</w:t>
      </w:r>
    </w:p>
    <w:p w14:paraId="6E2D2B8C" w14:textId="77777777" w:rsidR="006D00BA" w:rsidRDefault="00560D6E" w:rsidP="00935576">
      <w:pPr>
        <w:pStyle w:val="2"/>
      </w:pPr>
      <w:r>
        <w:rPr>
          <w:rFonts w:hint="eastAsia"/>
        </w:rPr>
        <w:t>一，库存管理</w:t>
      </w:r>
    </w:p>
    <w:p w14:paraId="55EC8F7F" w14:textId="77777777" w:rsidR="00560D6E" w:rsidRDefault="00560D6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，当前库存的实时状态</w:t>
      </w:r>
    </w:p>
    <w:p w14:paraId="6F49DBDE" w14:textId="53F80E3C" w:rsidR="00560D6E" w:rsidRDefault="00EA7C07" w:rsidP="00D31D50">
      <w:pPr>
        <w:spacing w:line="220" w:lineRule="atLeast"/>
        <w:rPr>
          <w:rFonts w:hint="eastAsia"/>
        </w:rPr>
      </w:pPr>
      <w:r>
        <w:rPr>
          <w:rFonts w:hint="eastAsia"/>
        </w:rPr>
        <w:t>品番，库存数，占用</w:t>
      </w:r>
      <w:r w:rsidR="00560D6E">
        <w:rPr>
          <w:rFonts w:hint="eastAsia"/>
        </w:rPr>
        <w:t>数</w:t>
      </w:r>
      <w:r w:rsidR="00CF4F51">
        <w:rPr>
          <w:rFonts w:hint="eastAsia"/>
        </w:rPr>
        <w:t>(</w:t>
      </w:r>
      <w:r w:rsidR="00CF4F51">
        <w:rPr>
          <w:rFonts w:hint="eastAsia"/>
        </w:rPr>
        <w:t>生产中</w:t>
      </w:r>
      <w:r w:rsidR="00CF4F51">
        <w:rPr>
          <w:rFonts w:hint="eastAsia"/>
        </w:rPr>
        <w:t>)</w:t>
      </w:r>
      <w:r w:rsidR="00560D6E">
        <w:rPr>
          <w:rFonts w:hint="eastAsia"/>
        </w:rPr>
        <w:t>。</w:t>
      </w:r>
    </w:p>
    <w:p w14:paraId="0CE6738A" w14:textId="1EBC91BD" w:rsidR="00D107EF" w:rsidRDefault="004634D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88F7235" wp14:editId="1DB323F4">
            <wp:extent cx="5274310" cy="7228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04E5" w14:textId="77777777" w:rsidR="00B5253C" w:rsidRDefault="00B5253C" w:rsidP="00D31D50">
      <w:pPr>
        <w:spacing w:line="220" w:lineRule="atLeast"/>
      </w:pPr>
    </w:p>
    <w:p w14:paraId="7F84C097" w14:textId="77777777" w:rsidR="00560D6E" w:rsidRDefault="00560D6E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，出入库流水记录</w:t>
      </w:r>
    </w:p>
    <w:p w14:paraId="7C76F7BE" w14:textId="2E7DF71A" w:rsidR="004634DA" w:rsidRDefault="00A5060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339DB8B0" wp14:editId="18092D18">
            <wp:extent cx="5274310" cy="6781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8063" w14:textId="77777777" w:rsidR="00B5253C" w:rsidRDefault="00B5253C" w:rsidP="00D31D50">
      <w:pPr>
        <w:spacing w:line="220" w:lineRule="atLeast"/>
      </w:pPr>
    </w:p>
    <w:p w14:paraId="22DD6542" w14:textId="77777777" w:rsidR="00560D6E" w:rsidRDefault="00560D6E" w:rsidP="00935576">
      <w:pPr>
        <w:pStyle w:val="2"/>
        <w:rPr>
          <w:rFonts w:hint="eastAsia"/>
        </w:rPr>
      </w:pPr>
      <w:r>
        <w:rPr>
          <w:rFonts w:hint="eastAsia"/>
        </w:rPr>
        <w:t>二</w:t>
      </w:r>
      <w:r w:rsidR="00935576">
        <w:rPr>
          <w:rFonts w:hint="eastAsia"/>
        </w:rPr>
        <w:t>，</w:t>
      </w:r>
      <w:r>
        <w:rPr>
          <w:rFonts w:hint="eastAsia"/>
        </w:rPr>
        <w:t>制程树管理</w:t>
      </w:r>
    </w:p>
    <w:p w14:paraId="3313A220" w14:textId="57EB8D50" w:rsidR="00A50602" w:rsidRPr="00A50602" w:rsidRDefault="00A50602" w:rsidP="00A50602">
      <w:pPr>
        <w:rPr>
          <w:rFonts w:hint="eastAsia"/>
        </w:rPr>
      </w:pPr>
      <w:r>
        <w:rPr>
          <w:noProof/>
        </w:rPr>
        <w:drawing>
          <wp:inline distT="0" distB="0" distL="0" distR="0" wp14:anchorId="1A52CC65" wp14:editId="0C669EEC">
            <wp:extent cx="2700655" cy="127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46F5" w14:textId="77777777" w:rsidR="006D00BA" w:rsidRDefault="006D00BA" w:rsidP="00D31D50">
      <w:pPr>
        <w:spacing w:line="220" w:lineRule="atLeast"/>
      </w:pPr>
    </w:p>
    <w:p w14:paraId="7AE8DE65" w14:textId="526BF637" w:rsidR="00560D6E" w:rsidRDefault="00BB7BFC" w:rsidP="00935576">
      <w:pPr>
        <w:pStyle w:val="2"/>
      </w:pPr>
      <w:r>
        <w:rPr>
          <w:rFonts w:hint="eastAsia"/>
        </w:rPr>
        <w:lastRenderedPageBreak/>
        <w:t>三，产品</w:t>
      </w:r>
      <w:r w:rsidR="00560D6E">
        <w:rPr>
          <w:rFonts w:hint="eastAsia"/>
        </w:rPr>
        <w:t>树推导</w:t>
      </w:r>
    </w:p>
    <w:p w14:paraId="52A8CE23" w14:textId="310DD1A4" w:rsidR="00560D6E" w:rsidRDefault="005A599E" w:rsidP="00560D6E">
      <w:pPr>
        <w:spacing w:line="220" w:lineRule="atLeast"/>
        <w:ind w:firstLineChars="100" w:firstLine="220"/>
      </w:pPr>
      <w:r>
        <w:rPr>
          <w:rFonts w:hint="eastAsia"/>
        </w:rPr>
        <w:t>每个节点当前库存，蓝</w:t>
      </w:r>
      <w:r w:rsidR="008B03F1">
        <w:rPr>
          <w:rFonts w:hint="eastAsia"/>
        </w:rPr>
        <w:t>色数字表示库存数，橙色数字表示占用数字，红色数字表示需要需要投入生产的</w:t>
      </w:r>
      <w:r>
        <w:rPr>
          <w:rFonts w:hint="eastAsia"/>
        </w:rPr>
        <w:t>数字</w:t>
      </w:r>
    </w:p>
    <w:p w14:paraId="02991E24" w14:textId="77777777" w:rsidR="00A50602" w:rsidRDefault="00A50602" w:rsidP="00560D6E">
      <w:pPr>
        <w:spacing w:line="220" w:lineRule="atLeast"/>
        <w:ind w:firstLineChars="100" w:firstLine="220"/>
      </w:pPr>
    </w:p>
    <w:p w14:paraId="47E61C79" w14:textId="5FFFDAA6" w:rsidR="00B5253C" w:rsidRDefault="00AC2F32" w:rsidP="00560D6E">
      <w:pPr>
        <w:spacing w:line="220" w:lineRule="atLeast"/>
        <w:ind w:firstLineChars="100" w:firstLine="220"/>
      </w:pPr>
      <w:r>
        <w:rPr>
          <w:noProof/>
        </w:rPr>
        <w:drawing>
          <wp:inline distT="0" distB="0" distL="0" distR="0" wp14:anchorId="0582579D" wp14:editId="27EA3BAB">
            <wp:extent cx="4318000" cy="313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01E3" w14:textId="5C9A18DB" w:rsidR="00560D6E" w:rsidRDefault="00EC7D3A" w:rsidP="00935576">
      <w:pPr>
        <w:pStyle w:val="2"/>
      </w:pPr>
      <w:r>
        <w:rPr>
          <w:rFonts w:hint="eastAsia"/>
        </w:rPr>
        <w:t>四，</w:t>
      </w:r>
      <w:r w:rsidR="00935576">
        <w:rPr>
          <w:rFonts w:hint="eastAsia"/>
        </w:rPr>
        <w:t>根据</w:t>
      </w:r>
      <w:r w:rsidR="00CF4F51">
        <w:rPr>
          <w:rFonts w:hint="eastAsia"/>
        </w:rPr>
        <w:t>导树打印</w:t>
      </w:r>
      <w:r>
        <w:rPr>
          <w:rFonts w:hint="eastAsia"/>
        </w:rPr>
        <w:t>二维码</w:t>
      </w:r>
    </w:p>
    <w:p w14:paraId="5BCA2DE4" w14:textId="77777777" w:rsidR="00560D6E" w:rsidRDefault="00EC7D3A" w:rsidP="00560D6E">
      <w:pPr>
        <w:spacing w:line="220" w:lineRule="atLeast"/>
        <w:rPr>
          <w:rFonts w:hint="eastAsia"/>
        </w:rPr>
      </w:pPr>
      <w:r>
        <w:rPr>
          <w:rFonts w:hint="eastAsia"/>
        </w:rPr>
        <w:t>二维码，包括，品番，批次，数量。</w:t>
      </w:r>
      <w:r w:rsidR="00CF4F51">
        <w:rPr>
          <w:rFonts w:hint="eastAsia"/>
        </w:rPr>
        <w:t>每个节点可以拆分为多个制程卡。</w:t>
      </w:r>
    </w:p>
    <w:p w14:paraId="7A304EA6" w14:textId="77777777" w:rsidR="008B03F1" w:rsidRDefault="008B03F1" w:rsidP="00560D6E">
      <w:pPr>
        <w:spacing w:line="220" w:lineRule="atLeast"/>
        <w:rPr>
          <w:rFonts w:hint="eastAsia"/>
        </w:rPr>
      </w:pPr>
    </w:p>
    <w:p w14:paraId="60864934" w14:textId="088E07AB" w:rsidR="0017010C" w:rsidRDefault="00B87000" w:rsidP="00560D6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766897EC" wp14:editId="53CDC933">
            <wp:extent cx="5274310" cy="25520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24DF" w14:textId="77777777" w:rsidR="00B5253C" w:rsidRDefault="00B5253C" w:rsidP="00560D6E">
      <w:pPr>
        <w:spacing w:line="220" w:lineRule="atLeast"/>
      </w:pPr>
    </w:p>
    <w:p w14:paraId="489673D3" w14:textId="2D0701BD" w:rsidR="00B5253C" w:rsidRDefault="00B87000" w:rsidP="00B87000">
      <w:pPr>
        <w:pStyle w:val="2"/>
      </w:pPr>
      <w:r>
        <w:rPr>
          <w:rFonts w:hint="eastAsia"/>
        </w:rPr>
        <w:t>五，扫描端</w:t>
      </w:r>
      <w:r w:rsidR="00EC7D3A">
        <w:rPr>
          <w:rFonts w:hint="eastAsia"/>
        </w:rPr>
        <w:t>开发</w:t>
      </w:r>
    </w:p>
    <w:p w14:paraId="5F5BA8B0" w14:textId="3AD585F5" w:rsidR="00EC7D3A" w:rsidRDefault="00EC7D3A" w:rsidP="00EC7D3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数据采集</w:t>
      </w:r>
      <w:r w:rsidR="00C928F4">
        <w:rPr>
          <w:rFonts w:hint="eastAsia"/>
        </w:rPr>
        <w:t>，扫描</w:t>
      </w:r>
      <w:r w:rsidR="00C928F4">
        <w:rPr>
          <w:rFonts w:hint="eastAsia"/>
        </w:rPr>
        <w:t>=</w:t>
      </w:r>
      <w:r w:rsidR="00C928F4">
        <w:rPr>
          <w:rFonts w:hint="eastAsia"/>
        </w:rPr>
        <w:t>入库</w:t>
      </w:r>
      <w:r w:rsidR="008B03F1">
        <w:rPr>
          <w:rFonts w:hint="eastAsia"/>
        </w:rPr>
        <w:t>＋原料消耗</w:t>
      </w:r>
      <w:r w:rsidR="00C928F4">
        <w:rPr>
          <w:rFonts w:hint="eastAsia"/>
        </w:rPr>
        <w:t>，一个码只能入库一次。</w:t>
      </w:r>
    </w:p>
    <w:p w14:paraId="5D9F1563" w14:textId="77777777" w:rsidR="0017010C" w:rsidRDefault="0017010C" w:rsidP="0017010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14:paraId="61230D23" w14:textId="77777777" w:rsidR="004107C6" w:rsidRDefault="004107C6" w:rsidP="004107C6">
      <w:pPr>
        <w:pStyle w:val="a3"/>
        <w:spacing w:line="220" w:lineRule="atLeast"/>
        <w:ind w:left="720" w:firstLineChars="0" w:firstLine="0"/>
      </w:pPr>
    </w:p>
    <w:p w14:paraId="5A633FFA" w14:textId="38FF21D4" w:rsidR="00EC7D3A" w:rsidRDefault="00B5253C" w:rsidP="00EC7D3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报损</w:t>
      </w:r>
      <w:r w:rsidR="00737BC0">
        <w:rPr>
          <w:rFonts w:hint="eastAsia"/>
        </w:rPr>
        <w:t>补充</w:t>
      </w:r>
      <w:r w:rsidR="00EC7D3A">
        <w:rPr>
          <w:rFonts w:hint="eastAsia"/>
        </w:rPr>
        <w:t>申请。</w:t>
      </w:r>
    </w:p>
    <w:p w14:paraId="2C9A4412" w14:textId="0FAF342C" w:rsidR="00EC7D3A" w:rsidRDefault="00EC7D3A" w:rsidP="00EC7D3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必须对应制程卡。</w:t>
      </w:r>
    </w:p>
    <w:p w14:paraId="7FFA0CF6" w14:textId="77777777" w:rsidR="00B87000" w:rsidRDefault="00B87000" w:rsidP="00EC7D3A">
      <w:pPr>
        <w:pStyle w:val="a3"/>
        <w:spacing w:line="220" w:lineRule="atLeast"/>
        <w:ind w:left="720" w:firstLineChars="0" w:firstLine="0"/>
      </w:pPr>
      <w:bookmarkStart w:id="0" w:name="_GoBack"/>
      <w:bookmarkEnd w:id="0"/>
    </w:p>
    <w:p w14:paraId="35322FBF" w14:textId="77777777" w:rsidR="0094515F" w:rsidRDefault="0094515F" w:rsidP="00D31D50">
      <w:pPr>
        <w:spacing w:line="220" w:lineRule="atLeast"/>
      </w:pPr>
    </w:p>
    <w:sectPr w:rsidR="009451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8D3F7" w14:textId="77777777" w:rsidR="00AC2F32" w:rsidRDefault="00AC2F32" w:rsidP="00935576">
      <w:pPr>
        <w:spacing w:after="0"/>
      </w:pPr>
      <w:r>
        <w:separator/>
      </w:r>
    </w:p>
  </w:endnote>
  <w:endnote w:type="continuationSeparator" w:id="0">
    <w:p w14:paraId="0FA4DA72" w14:textId="77777777" w:rsidR="00AC2F32" w:rsidRDefault="00AC2F32" w:rsidP="009355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E779E" w14:textId="77777777" w:rsidR="00AC2F32" w:rsidRDefault="00AC2F32" w:rsidP="00935576">
      <w:pPr>
        <w:spacing w:after="0"/>
      </w:pPr>
      <w:r>
        <w:separator/>
      </w:r>
    </w:p>
  </w:footnote>
  <w:footnote w:type="continuationSeparator" w:id="0">
    <w:p w14:paraId="6239B87B" w14:textId="77777777" w:rsidR="00AC2F32" w:rsidRDefault="00AC2F32" w:rsidP="009355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D51"/>
    <w:multiLevelType w:val="hybridMultilevel"/>
    <w:tmpl w:val="80EC6178"/>
    <w:lvl w:ilvl="0" w:tplc="74649F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C6B8E"/>
    <w:multiLevelType w:val="hybridMultilevel"/>
    <w:tmpl w:val="0BBEF710"/>
    <w:lvl w:ilvl="0" w:tplc="F0CEA23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7010C"/>
    <w:rsid w:val="00190FB6"/>
    <w:rsid w:val="00323B43"/>
    <w:rsid w:val="0033774C"/>
    <w:rsid w:val="003D37D8"/>
    <w:rsid w:val="004107C6"/>
    <w:rsid w:val="00426133"/>
    <w:rsid w:val="004358AB"/>
    <w:rsid w:val="004634DA"/>
    <w:rsid w:val="004934F1"/>
    <w:rsid w:val="00560D6E"/>
    <w:rsid w:val="005A599E"/>
    <w:rsid w:val="006207A2"/>
    <w:rsid w:val="006D00BA"/>
    <w:rsid w:val="00737BC0"/>
    <w:rsid w:val="007D4EFC"/>
    <w:rsid w:val="008B03F1"/>
    <w:rsid w:val="008B7726"/>
    <w:rsid w:val="00935576"/>
    <w:rsid w:val="0094515F"/>
    <w:rsid w:val="009F4A87"/>
    <w:rsid w:val="00A50602"/>
    <w:rsid w:val="00AC2F32"/>
    <w:rsid w:val="00B5253C"/>
    <w:rsid w:val="00B87000"/>
    <w:rsid w:val="00BB7BFC"/>
    <w:rsid w:val="00C928F4"/>
    <w:rsid w:val="00CA668A"/>
    <w:rsid w:val="00CF4F51"/>
    <w:rsid w:val="00D107EF"/>
    <w:rsid w:val="00D31D50"/>
    <w:rsid w:val="00E02752"/>
    <w:rsid w:val="00EA7C07"/>
    <w:rsid w:val="00E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D5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935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5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15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35576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5576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5576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5576"/>
    <w:rPr>
      <w:rFonts w:ascii="Heiti SC Light" w:eastAsia="Heiti SC Light" w:hAnsi="Tahoma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935576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935576"/>
    <w:pPr>
      <w:spacing w:after="0"/>
      <w:ind w:left="220"/>
    </w:pPr>
    <w:rPr>
      <w:rFonts w:asciiTheme="minorHAnsi" w:hAnsiTheme="minorHAnsi"/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935576"/>
    <w:pPr>
      <w:spacing w:after="0"/>
      <w:ind w:left="440"/>
    </w:pPr>
    <w:rPr>
      <w:rFonts w:asciiTheme="minorHAnsi" w:hAnsi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93557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3557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3557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3557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35576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35576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935576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35576"/>
    <w:rPr>
      <w:rFonts w:ascii="Heiti SC Light" w:eastAsia="Heiti SC Light" w:hAnsi="Tahoma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355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35576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355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35576"/>
    <w:rPr>
      <w:rFonts w:ascii="Tahoma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355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Revision"/>
    <w:hidden/>
    <w:uiPriority w:val="99"/>
    <w:semiHidden/>
    <w:rsid w:val="00B87000"/>
    <w:pPr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A848D4-86A1-D34D-AB95-617794B6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enxin q</cp:lastModifiedBy>
  <cp:revision>11</cp:revision>
  <dcterms:created xsi:type="dcterms:W3CDTF">2008-09-11T17:20:00Z</dcterms:created>
  <dcterms:modified xsi:type="dcterms:W3CDTF">2016-03-08T09:56:00Z</dcterms:modified>
</cp:coreProperties>
</file>