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Questions 1-4 should be completed on the Udacity site. The graders will download and evaluate your answers.  The others should be typed and uploaded to T-Square.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 the exercise of tracing through the configuration sequence for the given Turing machine .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https://www.udacity.com/course/viewer#!/c-ud557/l-1740638623/e-1740278552/m-1740278553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Program a Turing machine the shifts its input one square to the right and places a $ sign at the beginning of the tape.  See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https://www.udacity.com/course/viewer#!/c-ud557/l-1740638623/e-1732309017/m-1740278556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Program a Turing machine that tests if the input string has an equal number of zeros and ones.  See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https://www.udacity.com/course/viewer#!/c-ud557/l-1740638623/e-1740278557/m-174027855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Program a two-tape Turing machine to perform substring search.  See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https://www.udacity.com/course/viewer#!/c-ud557/l-1728138752/e-1718598811/m-1751158600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 Another alternative Turing machine model has a single, one-way infinite tape, but two read-write heads.  The transition function has the form </w:t>
      </w:r>
      <m:oMath>
        <m:r>
          <m:t>δ</m:t>
        </m:r>
        <m:r>
          <w:rPr/>
          <m:t xml:space="preserve">:Q</m:t>
        </m:r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Γ</m:t>
            </m:r>
          </m:e>
          <m:sup>
            <m:r>
              <w:rPr/>
              <m:t xml:space="preserve">2</m:t>
            </m:r>
          </m:sup>
        </m:sSup>
        <m:r>
          <w:rPr/>
          <m:t>→</m:t>
        </m:r>
        <m:r>
          <w:rPr/>
          <m:t xml:space="preserve">Q</m:t>
        </m:r>
        <m:r>
          <w:rPr/>
          <m:t>×</m:t>
        </m:r>
        <m:sSup>
          <m:sSupPr>
            <m:ctrlPr>
              <w:rPr/>
            </m:ctrlPr>
          </m:sSupPr>
          <m:e>
            <m:r>
              <w:rPr/>
              <m:t>Γ</m:t>
            </m:r>
          </m:e>
          <m:sup>
            <m:r>
              <w:rPr/>
              <m:t xml:space="preserve">2</m:t>
            </m:r>
          </m:sup>
        </m:sSup>
        <m:r>
          <w:rPr/>
          <m:t>×</m:t>
        </m:r>
        <m:r>
          <w:rPr/>
          <m:t xml:space="preserve">{L,R,S</m:t>
        </m:r>
        <m:sSup>
          <m:sSupPr>
            <m:ctrlPr>
              <w:rPr/>
            </m:ctrlPr>
          </m:sSupPr>
          <m:e>
            <m:r>
              <w:rPr/>
              <m:t xml:space="preserve">}</m:t>
            </m:r>
          </m:e>
          <m:sup>
            <m:r>
              <w:rPr/>
              <m:t xml:space="preserve">2</m:t>
            </m:r>
          </m:sup>
        </m:sSup>
      </m:oMath>
      <w:r w:rsidRPr="00000000" w:rsidR="00000000" w:rsidDel="00000000">
        <w:rPr>
          <w:rtl w:val="0"/>
        </w:rPr>
        <w:t xml:space="preserve">, the same as a multi-tape machine.  Describe how you would program such a machine to decide the language </w:t>
      </w:r>
      <m:oMath>
        <m:r>
          <w:rPr/>
          <m:t xml:space="preserve">L={ww | w </m:t>
        </m:r>
        <m:r>
          <w:rPr/>
          <m:t>∈</m:t>
        </m:r>
        <m:r>
          <w:rPr/>
          <m:t xml:space="preserve">{0,1</m:t>
        </m:r>
        <m:sSup>
          <m:sSupPr>
            <m:ctrlPr>
              <w:rPr/>
            </m:ctrlPr>
          </m:sSupPr>
          <m:e>
            <m:r>
              <w:rPr/>
              <m:t xml:space="preserve">}</m:t>
            </m:r>
          </m:e>
          <m:sup>
            <m:r>
              <w:rPr/>
              <m:t xml:space="preserve">*</m:t>
            </m:r>
          </m:sup>
        </m:sSup>
        <m:r>
          <w:rPr/>
          <m:t xml:space="preserve">}</m:t>
        </m:r>
      </m:oMath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Hint: You can use the S (stay put) movement to achieve the effect of having one head move faster than the other.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(Writing down the transition function is not required, but you should go into enough detail to convince the reader that you could do so if asked.)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Suppose we have a one-tape Turing machine </w:t>
      </w:r>
      <m:oMath>
        <m:r>
          <w:rPr/>
          <m:t xml:space="preserve">M</m:t>
        </m:r>
      </m:oMath>
      <w:r w:rsidRPr="00000000" w:rsidR="00000000" w:rsidDel="00000000">
        <w:rPr>
          <w:rtl w:val="0"/>
        </w:rPr>
        <w:t xml:space="preserve"> whose head instead of having to move just left or right in each computation step, can move left or right or stay put.  We called these “stay-put machine” in the lesson.  Prove that it is possible to create a new Turing machine </w:t>
      </w:r>
      <m:oMath>
        <m:r>
          <w:rPr/>
          <m:t xml:space="preserve">M'</m:t>
        </m:r>
      </m:oMath>
      <w:r w:rsidRPr="00000000" w:rsidR="00000000" w:rsidDel="00000000">
        <w:rPr>
          <w:rtl w:val="0"/>
        </w:rPr>
        <w:t xml:space="preserve"> that recognizes the same language as </w:t>
      </w:r>
      <m:oMath>
        <m:r>
          <w:rPr/>
          <m:t xml:space="preserve">M </m:t>
        </m:r>
      </m:oMath>
      <w:r w:rsidRPr="00000000" w:rsidR="00000000" w:rsidDel="00000000">
        <w:rPr>
          <w:rtl w:val="0"/>
        </w:rPr>
        <w:t xml:space="preserve">by changing only the transition function </w:t>
      </w:r>
      <m:oMath>
        <m:r>
          <m:t>δ</m:t>
        </m:r>
      </m:oMath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keeping the same </w:t>
      </w:r>
      <m:oMath>
        <m:r>
          <w:rPr/>
          <m:t xml:space="preserve">Q</m:t>
        </m:r>
      </m:oMath>
      <w:r w:rsidRPr="00000000" w:rsidR="00000000" w:rsidDel="00000000">
        <w:rPr>
          <w:rtl w:val="0"/>
        </w:rPr>
        <w:t xml:space="preserve"> and </w:t>
      </w:r>
      <m:oMath>
        <m:r>
          <m:t>Γ</m:t>
        </m:r>
      </m:oMath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 Suppose that we constrained the standard 1-tape Turing machine to only be able to write to each square on the tape two times.  Prove that this model can decide every language that a standard Turing machine can.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Hint: Use lots of tape and do a lot of copying.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Bonus (hard): Describe how you would modify your machine so that it only writes to each square once.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 Consider a Turing machine with a two-dimensional tape where the head can move up and down as well as right and left.  Assume that the paper is infinite in the right and downward directions.  Give a formal definition of this machine.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udacity.com/course/viewer#!/c-ud557/l-1740638623/e-1732309017/m-1740278556" Type="http://schemas.openxmlformats.org/officeDocument/2006/relationships/hyperlink" TargetMode="External" Id="rId6"/><Relationship Target="https://www.udacity.com/course/viewer#!/c-ud557/l-1740638623/e-1740278552/m-1740278553" Type="http://schemas.openxmlformats.org/officeDocument/2006/relationships/hyperlink" TargetMode="External" Id="rId5"/><Relationship Target="https://www.udacity.com/course/viewer#!/c-ud557/l-1728138752/e-1718598811/m-1751158600" Type="http://schemas.openxmlformats.org/officeDocument/2006/relationships/hyperlink" TargetMode="External" Id="rId8"/><Relationship Target="https://www.udacity.com/course/viewer#!/c-ud557/l-1740638623/e-1740278557/m-1740278558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HW2: Turing Machines.docx</dc:title>
</cp:coreProperties>
</file>