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3"/>
          <w:szCs w:val="15"/>
          <w:lang w:val="en-US" w:eastAsia="zh-CN"/>
        </w:rPr>
      </w:pPr>
      <w:r>
        <w:rPr>
          <w:rFonts w:hint="eastAsia"/>
          <w:sz w:val="13"/>
          <w:szCs w:val="15"/>
          <w:lang w:val="en-US" w:eastAsia="zh-CN"/>
        </w:rPr>
        <w:t># 连续存储分配方式</w:t>
      </w:r>
    </w:p>
    <w:p>
      <w:pPr>
        <w:rPr>
          <w:rFonts w:hint="eastAsia"/>
          <w:sz w:val="13"/>
          <w:szCs w:val="15"/>
          <w:lang w:val="en-US" w:eastAsia="zh-CN"/>
        </w:rPr>
      </w:pPr>
      <w:r>
        <w:rPr>
          <w:rFonts w:hint="eastAsia"/>
          <w:sz w:val="13"/>
          <w:szCs w:val="15"/>
          <w:lang w:val="en-US" w:eastAsia="zh-CN"/>
        </w:rPr>
        <w:t>## 单一连续分配</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最简单的一种存储管理方式，只能用于单用户、单任务的操作系统中。</w:t>
      </w:r>
    </w:p>
    <w:p>
      <w:pPr>
        <w:rPr>
          <w:rFonts w:hint="eastAsia"/>
          <w:sz w:val="13"/>
          <w:szCs w:val="15"/>
          <w:lang w:val="en-US" w:eastAsia="zh-CN"/>
        </w:rPr>
      </w:pPr>
      <w:r>
        <w:rPr>
          <w:rFonts w:hint="eastAsia"/>
          <w:sz w:val="13"/>
          <w:szCs w:val="15"/>
          <w:lang w:val="en-US" w:eastAsia="zh-CN"/>
        </w:rPr>
        <w:t>- 存储管理方法：将内存分为系统区和用户区。作业一旦进入内存，就要等待它运行结束后才能释放内存。</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固定分区分配</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分区分配方式是满足多道程序设计需要的一种最简单的存储管理方法。</w:t>
      </w:r>
    </w:p>
    <w:p>
      <w:pPr>
        <w:rPr>
          <w:rFonts w:hint="eastAsia"/>
          <w:sz w:val="13"/>
          <w:szCs w:val="15"/>
          <w:lang w:val="en-US" w:eastAsia="zh-CN"/>
        </w:rPr>
      </w:pPr>
      <w:r>
        <w:rPr>
          <w:rFonts w:hint="eastAsia"/>
          <w:sz w:val="13"/>
          <w:szCs w:val="15"/>
          <w:lang w:val="en-US" w:eastAsia="zh-CN"/>
        </w:rPr>
        <w:t>- 存储管理方法：将内存空间划分为若干个固定大小的分区，除OS占一区外，其余的每一个分区装入一道程序。分区的大小可以相等，也可以不等，但事先必须确定，在运行时不能改变。即分区大小及边界在运行时不能改变。</w:t>
      </w:r>
    </w:p>
    <w:p>
      <w:pPr>
        <w:rPr>
          <w:rFonts w:hint="eastAsia"/>
          <w:sz w:val="13"/>
          <w:szCs w:val="15"/>
          <w:lang w:val="en-US" w:eastAsia="zh-CN"/>
        </w:rPr>
      </w:pPr>
      <w:r>
        <w:rPr>
          <w:rFonts w:hint="eastAsia"/>
          <w:sz w:val="13"/>
          <w:szCs w:val="15"/>
          <w:lang w:val="en-US" w:eastAsia="zh-CN"/>
        </w:rPr>
        <w:t>- 分区说明表：以记录分区号、分区大小、分区的起始地址及状态（已分配或未分配）。</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动态分区分配</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动态分区分配又称为可变式分区分配，是一种动态划分存储器的分区方法。</w:t>
      </w:r>
    </w:p>
    <w:p>
      <w:pPr>
        <w:rPr>
          <w:rFonts w:hint="eastAsia"/>
          <w:sz w:val="13"/>
          <w:szCs w:val="15"/>
          <w:lang w:val="en-US" w:eastAsia="zh-CN"/>
        </w:rPr>
      </w:pPr>
      <w:r>
        <w:rPr>
          <w:rFonts w:hint="eastAsia"/>
          <w:sz w:val="13"/>
          <w:szCs w:val="15"/>
          <w:lang w:val="en-US" w:eastAsia="zh-CN"/>
        </w:rPr>
        <w:t>- 存储管理方法：不事先对内存划分分区，而是在作业进入内存时，根据作业的大小动态地建立分区，并使分区的大小正好适应作业的需要。因此系统中分区的大小和数目是可变的。</w:t>
      </w:r>
    </w:p>
    <w:p>
      <w:pPr>
        <w:rPr>
          <w:rFonts w:hint="eastAsia"/>
          <w:sz w:val="13"/>
          <w:szCs w:val="15"/>
          <w:lang w:val="en-US" w:eastAsia="zh-CN"/>
        </w:rPr>
      </w:pPr>
      <w:r>
        <w:rPr>
          <w:rFonts w:hint="eastAsia"/>
          <w:sz w:val="13"/>
          <w:szCs w:val="15"/>
          <w:lang w:val="en-US" w:eastAsia="zh-CN"/>
        </w:rPr>
        <w:t>- 特点：管理简单，需小量的软件和硬件支持。分区大小与进程的大小相等，从而主存的利用率有所提高。</w:t>
      </w:r>
    </w:p>
    <w:p>
      <w:pPr>
        <w:rPr>
          <w:rFonts w:hint="eastAsia"/>
          <w:sz w:val="13"/>
          <w:szCs w:val="15"/>
          <w:lang w:val="en-US" w:eastAsia="zh-CN"/>
        </w:rPr>
      </w:pPr>
      <w:r>
        <w:rPr>
          <w:rFonts w:hint="eastAsia"/>
          <w:sz w:val="13"/>
          <w:szCs w:val="15"/>
          <w:lang w:val="en-US" w:eastAsia="zh-CN"/>
        </w:rPr>
        <w:t>- **1.分区分配中使用的数据结构。**</w:t>
      </w:r>
    </w:p>
    <w:p>
      <w:pPr>
        <w:rPr>
          <w:rFonts w:hint="eastAsia"/>
          <w:sz w:val="13"/>
          <w:szCs w:val="15"/>
          <w:lang w:val="en-US" w:eastAsia="zh-CN"/>
        </w:rPr>
      </w:pPr>
      <w:r>
        <w:rPr>
          <w:rFonts w:hint="eastAsia"/>
          <w:sz w:val="13"/>
          <w:szCs w:val="15"/>
          <w:lang w:val="en-US" w:eastAsia="zh-CN"/>
        </w:rPr>
        <w:t xml:space="preserve">1.空闲分区表：用来登记系统中的空闲分区(分区号,分区起始地址,分区大小及状态)。 </w:t>
      </w:r>
    </w:p>
    <w:p>
      <w:pPr>
        <w:rPr>
          <w:rFonts w:hint="eastAsia"/>
          <w:sz w:val="13"/>
          <w:szCs w:val="15"/>
          <w:lang w:val="en-US" w:eastAsia="zh-CN"/>
        </w:rPr>
      </w:pPr>
      <w:r>
        <w:rPr>
          <w:rFonts w:hint="eastAsia"/>
          <w:sz w:val="13"/>
          <w:szCs w:val="15"/>
          <w:lang w:val="en-US" w:eastAsia="zh-CN"/>
        </w:rPr>
        <w:t>2.空闲分区链：将系统中的空闲分区链接起来，构成空闲分区链。每个空闲分区的起始部分存放相应的控制信息(如大小,指向下一空闲分区的指针等)。</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**为了将一个作业装入内存，按照一定的分配算法从空闲分区中选 出一个满足作业需求的分区分配给作业，同时修改空闲分区表（链）中相应的信息。**</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xml:space="preserve">    **(1) 首次适应算法**</w:t>
      </w:r>
    </w:p>
    <w:p>
      <w:pPr>
        <w:rPr>
          <w:rFonts w:hint="eastAsia"/>
          <w:sz w:val="13"/>
          <w:szCs w:val="15"/>
          <w:lang w:val="en-US" w:eastAsia="zh-CN"/>
        </w:rPr>
      </w:pPr>
      <w:r>
        <w:rPr>
          <w:rFonts w:hint="eastAsia"/>
          <w:sz w:val="13"/>
          <w:szCs w:val="15"/>
          <w:lang w:val="en-US" w:eastAsia="zh-CN"/>
        </w:rPr>
        <w:t xml:space="preserve">    - 空闲分区（链）按地址递增的次序排列。在进行内存分配时,从空闲分区表/链首开始顺序查找,直到找到第一个满足其大小要求的空闲分区为止。</w:t>
      </w:r>
    </w:p>
    <w:p>
      <w:pPr>
        <w:rPr>
          <w:rFonts w:hint="eastAsia"/>
          <w:sz w:val="13"/>
          <w:szCs w:val="15"/>
          <w:lang w:val="en-US" w:eastAsia="zh-CN"/>
        </w:rPr>
      </w:pPr>
      <w:r>
        <w:rPr>
          <w:rFonts w:hint="eastAsia"/>
          <w:sz w:val="13"/>
          <w:szCs w:val="15"/>
          <w:lang w:val="en-US" w:eastAsia="zh-CN"/>
        </w:rPr>
        <w:t xml:space="preserve">    - 按照作业大小，从该分区中划出一块内存空间分配给请求者，余下的空闲分区仍留在空闲分区表（链）中。</w:t>
      </w:r>
    </w:p>
    <w:p>
      <w:pPr>
        <w:rPr>
          <w:rFonts w:hint="eastAsia"/>
          <w:sz w:val="13"/>
          <w:szCs w:val="15"/>
          <w:lang w:val="en-US" w:eastAsia="zh-CN"/>
        </w:rPr>
      </w:pPr>
      <w:r>
        <w:rPr>
          <w:rFonts w:hint="eastAsia"/>
          <w:sz w:val="13"/>
          <w:szCs w:val="15"/>
          <w:lang w:val="en-US" w:eastAsia="zh-CN"/>
        </w:rPr>
        <w:t xml:space="preserve">    - 特点：优先利用内存低地址部分的空闲分区,从而保留了高地址部分的大空闲区。但由于低地址部分不断被划分,致使低地址端留下许多难以利用的很小的空闲分区(碎片或零头),而每次查找又都是从低地址部分开始, 增加了查找可用空闲分区的开销。</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xml:space="preserve">    (2) **循环首次适应算法**</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xml:space="preserve">    - 由首次适应算法演变而来。在为作业分配内存空间时,不再每次从空闲分区表/链首开始查找,而是从上次找到的空闲分区的下一个空闲分区开始查找,直到找到第一个能满足其大小要求的空闲分区为止。</w:t>
      </w:r>
    </w:p>
    <w:p>
      <w:pPr>
        <w:rPr>
          <w:rFonts w:hint="eastAsia"/>
          <w:sz w:val="13"/>
          <w:szCs w:val="15"/>
          <w:lang w:val="en-US" w:eastAsia="zh-CN"/>
        </w:rPr>
      </w:pPr>
      <w:r>
        <w:rPr>
          <w:rFonts w:hint="eastAsia"/>
          <w:sz w:val="13"/>
          <w:szCs w:val="15"/>
          <w:lang w:val="en-US" w:eastAsia="zh-CN"/>
        </w:rPr>
        <w:t xml:space="preserve">    - 按照作业大小，从该分区中划出一块内存空间分配给请求者，余下的空闲分区仍留在空闲分区表/链中。</w:t>
      </w:r>
    </w:p>
    <w:p>
      <w:pPr>
        <w:rPr>
          <w:rFonts w:hint="eastAsia"/>
          <w:sz w:val="13"/>
          <w:szCs w:val="15"/>
          <w:lang w:val="en-US" w:eastAsia="zh-CN"/>
        </w:rPr>
      </w:pPr>
      <w:r>
        <w:rPr>
          <w:rFonts w:hint="eastAsia"/>
          <w:sz w:val="13"/>
          <w:szCs w:val="15"/>
          <w:lang w:val="en-US" w:eastAsia="zh-CN"/>
        </w:rPr>
        <w:t xml:space="preserve">    - 特点： 使存储空间的利用更加均衡，不致使小的空闲区集中在存储区的一端，但这会导致缺乏大的空闲分区。</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xml:space="preserve">    (3) **最佳适应算法**</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xml:space="preserve">    - 空闲分区表/链按容量大小递增的次序排列。在进行内存分配时，从空闲分区表/链的首开始顺序查找，直到找到第一个满足其大小要求的空闲分区为止。</w:t>
      </w:r>
    </w:p>
    <w:p>
      <w:pPr>
        <w:rPr>
          <w:rFonts w:hint="eastAsia"/>
          <w:sz w:val="13"/>
          <w:szCs w:val="15"/>
          <w:lang w:val="en-US" w:eastAsia="zh-CN"/>
        </w:rPr>
      </w:pPr>
      <w:r>
        <w:rPr>
          <w:rFonts w:hint="eastAsia"/>
          <w:sz w:val="13"/>
          <w:szCs w:val="15"/>
          <w:lang w:val="en-US" w:eastAsia="zh-CN"/>
        </w:rPr>
        <w:t xml:space="preserve">    - 即把既满足作业要求又与作业大小最接近的空闲分区分配给作业。</w:t>
      </w:r>
    </w:p>
    <w:p>
      <w:pPr>
        <w:rPr>
          <w:rFonts w:hint="eastAsia"/>
          <w:sz w:val="13"/>
          <w:szCs w:val="15"/>
          <w:lang w:val="en-US" w:eastAsia="zh-CN"/>
        </w:rPr>
      </w:pPr>
      <w:r>
        <w:rPr>
          <w:rFonts w:hint="eastAsia"/>
          <w:sz w:val="13"/>
          <w:szCs w:val="15"/>
          <w:lang w:val="en-US" w:eastAsia="zh-CN"/>
        </w:rPr>
        <w:t xml:space="preserve">    - 特点：若存在与作业大小一致的空闲分区,则它必然被选中；若不存在与作业大小一致的空闲分区，则只划分比作业稍大的空闲分区，从而保留了大的空闲分区；往往使剩下的空闲区非常小,从而在存储器中留下许多难以利用的小空闲区（碎片或零头）。</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xml:space="preserve">    (4) 最坏适应算法</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xml:space="preserve">    - 空闲分区表/链按容量大小递减的次序排列。在进行内存分配时，从空闲分区表/链的首开始顺序查找，直到找到第一个比作业大的空闲分区为止。</w:t>
      </w:r>
    </w:p>
    <w:p>
      <w:pPr>
        <w:rPr>
          <w:rFonts w:hint="eastAsia"/>
          <w:sz w:val="13"/>
          <w:szCs w:val="15"/>
          <w:lang w:val="en-US" w:eastAsia="zh-CN"/>
        </w:rPr>
      </w:pPr>
      <w:r>
        <w:rPr>
          <w:rFonts w:hint="eastAsia"/>
          <w:sz w:val="13"/>
          <w:szCs w:val="15"/>
          <w:lang w:val="en-US" w:eastAsia="zh-CN"/>
        </w:rPr>
        <w:t xml:space="preserve">    - 特点：总是挑选满足作业要求的最大的分区分配给作业。这样使分给作业后剩下的空闲分区也较大，可装下其它作业。但由于最大的空闲分区总是因首先分配而划分，当有大作业到来时，其存储空间的申请往往会得不到满足。</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可重定位分区分配</w:t>
      </w:r>
    </w:p>
    <w:p>
      <w:pPr>
        <w:rPr>
          <w:rFonts w:hint="eastAsia"/>
          <w:sz w:val="13"/>
          <w:szCs w:val="15"/>
          <w:lang w:val="en-US" w:eastAsia="zh-CN"/>
        </w:rPr>
      </w:pPr>
      <w:r>
        <w:rPr>
          <w:rFonts w:hint="eastAsia"/>
          <w:sz w:val="13"/>
          <w:szCs w:val="15"/>
          <w:lang w:val="en-US" w:eastAsia="zh-CN"/>
        </w:rPr>
        <w:t xml:space="preserve">    1、碎片问题</w:t>
      </w:r>
    </w:p>
    <w:p>
      <w:pPr>
        <w:rPr>
          <w:rFonts w:hint="eastAsia"/>
          <w:sz w:val="13"/>
          <w:szCs w:val="15"/>
          <w:lang w:val="en-US" w:eastAsia="zh-CN"/>
        </w:rPr>
      </w:pPr>
      <w:r>
        <w:rPr>
          <w:rFonts w:hint="eastAsia"/>
          <w:sz w:val="13"/>
          <w:szCs w:val="15"/>
          <w:lang w:val="en-US" w:eastAsia="zh-CN"/>
        </w:rPr>
        <w:t xml:space="preserve">    - 由于内存的不断分配和回收，内存逐渐被分割成一些零散的空闲存储区，这种内存中无法被利用的存储空间称为“零头”或“碎片”。</w:t>
      </w:r>
    </w:p>
    <w:p>
      <w:pPr>
        <w:rPr>
          <w:rFonts w:hint="eastAsia"/>
          <w:sz w:val="13"/>
          <w:szCs w:val="15"/>
          <w:lang w:val="en-US" w:eastAsia="zh-CN"/>
        </w:rPr>
      </w:pPr>
      <w:r>
        <w:rPr>
          <w:rFonts w:hint="eastAsia"/>
          <w:sz w:val="13"/>
          <w:szCs w:val="15"/>
          <w:lang w:val="en-US" w:eastAsia="zh-CN"/>
        </w:rPr>
        <w:t xml:space="preserve">    - 内部碎片：指分配给作业的存储空间中未被利用的部分。如固定分区中存在的碎片。</w:t>
      </w:r>
    </w:p>
    <w:p>
      <w:pPr>
        <w:rPr>
          <w:rFonts w:hint="eastAsia"/>
          <w:sz w:val="13"/>
          <w:szCs w:val="15"/>
          <w:lang w:val="en-US" w:eastAsia="zh-CN"/>
        </w:rPr>
      </w:pPr>
      <w:r>
        <w:rPr>
          <w:rFonts w:hint="eastAsia"/>
          <w:sz w:val="13"/>
          <w:szCs w:val="15"/>
          <w:lang w:val="en-US" w:eastAsia="zh-CN"/>
        </w:rPr>
        <w:t xml:space="preserve">    - 外部碎片：指系统中无法利用的小的空闲分区。如动态分区中存在的碎片。</w:t>
      </w:r>
    </w:p>
    <w:p>
      <w:pPr>
        <w:rPr>
          <w:rFonts w:hint="eastAsia"/>
          <w:sz w:val="13"/>
          <w:szCs w:val="15"/>
          <w:lang w:val="en-US" w:eastAsia="zh-CN"/>
        </w:rPr>
      </w:pPr>
      <w:r>
        <w:rPr>
          <w:rFonts w:hint="eastAsia"/>
          <w:sz w:val="13"/>
          <w:szCs w:val="15"/>
          <w:lang w:val="en-US" w:eastAsia="zh-CN"/>
        </w:rPr>
        <w:t xml:space="preserve">    2.碎片问题的解决方法——拼接/紧凑/紧缩技术</w:t>
      </w:r>
    </w:p>
    <w:p>
      <w:pPr>
        <w:rPr>
          <w:rFonts w:hint="eastAsia"/>
          <w:sz w:val="13"/>
          <w:szCs w:val="15"/>
          <w:lang w:val="en-US" w:eastAsia="zh-CN"/>
        </w:rPr>
      </w:pPr>
      <w:r>
        <w:rPr>
          <w:rFonts w:hint="eastAsia"/>
          <w:sz w:val="13"/>
          <w:szCs w:val="15"/>
          <w:lang w:val="en-US" w:eastAsia="zh-CN"/>
        </w:rPr>
        <w:t xml:space="preserve">    3.可重定位分区分配方式主要特点：可以充分利用存储区中的“零头/碎片”，提高主存的利用率。 但若 “零头/碎片”太多，则拼接频率过高会使系统开销加大。</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离散存储分配方式</w:t>
      </w:r>
    </w:p>
    <w:p>
      <w:pPr>
        <w:rPr>
          <w:rFonts w:hint="eastAsia"/>
          <w:sz w:val="13"/>
          <w:szCs w:val="15"/>
          <w:lang w:val="en-US" w:eastAsia="zh-CN"/>
        </w:rPr>
      </w:pPr>
      <w:r>
        <w:rPr>
          <w:rFonts w:hint="eastAsia"/>
          <w:sz w:val="13"/>
          <w:szCs w:val="15"/>
          <w:lang w:val="en-US" w:eastAsia="zh-CN"/>
        </w:rPr>
        <w:t>## 基本分页存储分配</w:t>
      </w:r>
    </w:p>
    <w:p>
      <w:pPr>
        <w:rPr>
          <w:rFonts w:hint="eastAsia"/>
          <w:sz w:val="13"/>
          <w:szCs w:val="15"/>
          <w:lang w:val="en-US" w:eastAsia="zh-CN"/>
        </w:rPr>
      </w:pPr>
      <w:r>
        <w:rPr>
          <w:rFonts w:hint="eastAsia"/>
          <w:sz w:val="13"/>
          <w:szCs w:val="15"/>
          <w:lang w:val="en-US" w:eastAsia="zh-CN"/>
        </w:rPr>
        <w:t>### 1.页和块</w:t>
      </w:r>
    </w:p>
    <w:p>
      <w:pPr>
        <w:rPr>
          <w:rFonts w:hint="eastAsia"/>
          <w:sz w:val="13"/>
          <w:szCs w:val="15"/>
          <w:lang w:val="en-US" w:eastAsia="zh-CN"/>
        </w:rPr>
      </w:pPr>
      <w:r>
        <w:rPr>
          <w:rFonts w:hint="eastAsia"/>
          <w:sz w:val="13"/>
          <w:szCs w:val="15"/>
          <w:lang w:val="en-US" w:eastAsia="zh-CN"/>
        </w:rPr>
        <w:t>①内存空间划分成若干固定大小的块，各块从0开始顺序编号</w:t>
      </w:r>
    </w:p>
    <w:p>
      <w:pPr>
        <w:rPr>
          <w:rFonts w:hint="eastAsia"/>
          <w:sz w:val="13"/>
          <w:szCs w:val="15"/>
          <w:lang w:val="en-US" w:eastAsia="zh-CN"/>
        </w:rPr>
      </w:pPr>
      <w:r>
        <w:rPr>
          <w:rFonts w:hint="eastAsia"/>
          <w:sz w:val="13"/>
          <w:szCs w:val="15"/>
          <w:lang w:val="en-US" w:eastAsia="zh-CN"/>
        </w:rPr>
        <w:t>②程序划分成若干个与块大小相同的页,各页从0开始顺序编号。</w:t>
      </w:r>
    </w:p>
    <w:p>
      <w:pPr>
        <w:rPr>
          <w:rFonts w:hint="eastAsia"/>
          <w:sz w:val="13"/>
          <w:szCs w:val="15"/>
          <w:lang w:val="en-US" w:eastAsia="zh-CN"/>
        </w:rPr>
      </w:pPr>
      <w:r>
        <w:rPr>
          <w:rFonts w:hint="eastAsia"/>
          <w:sz w:val="13"/>
          <w:szCs w:val="15"/>
          <w:lang w:val="en-US" w:eastAsia="zh-CN"/>
        </w:rPr>
        <w:t>③以块为单位,将程序的若干页装入到多个可能不相邻的块中。</w:t>
      </w:r>
    </w:p>
    <w:p>
      <w:pPr>
        <w:rPr>
          <w:rFonts w:hint="eastAsia"/>
          <w:sz w:val="13"/>
          <w:szCs w:val="15"/>
          <w:lang w:val="en-US" w:eastAsia="zh-CN"/>
        </w:rPr>
      </w:pPr>
      <w:r>
        <w:rPr>
          <w:rFonts w:hint="eastAsia"/>
          <w:sz w:val="13"/>
          <w:szCs w:val="15"/>
          <w:lang w:val="en-US" w:eastAsia="zh-CN"/>
        </w:rPr>
        <w:t>### 2.页表（页面映像表）</w:t>
      </w:r>
    </w:p>
    <w:p>
      <w:pPr>
        <w:rPr>
          <w:rFonts w:hint="eastAsia"/>
          <w:sz w:val="13"/>
          <w:szCs w:val="15"/>
          <w:lang w:val="en-US" w:eastAsia="zh-CN"/>
        </w:rPr>
      </w:pPr>
      <w:r>
        <w:rPr>
          <w:rFonts w:hint="eastAsia"/>
          <w:sz w:val="13"/>
          <w:szCs w:val="15"/>
          <w:lang w:val="en-US" w:eastAsia="zh-CN"/>
        </w:rPr>
        <w:t>① 记录了页面在内存中对应的块号；</w:t>
      </w:r>
    </w:p>
    <w:p>
      <w:pPr>
        <w:rPr>
          <w:rFonts w:hint="eastAsia"/>
          <w:sz w:val="13"/>
          <w:szCs w:val="15"/>
          <w:lang w:val="en-US" w:eastAsia="zh-CN"/>
        </w:rPr>
      </w:pPr>
      <w:r>
        <w:rPr>
          <w:rFonts w:hint="eastAsia"/>
          <w:sz w:val="13"/>
          <w:szCs w:val="15"/>
          <w:lang w:val="en-US" w:eastAsia="zh-CN"/>
        </w:rPr>
        <w:t>②页表一般存放在内存中；</w:t>
      </w:r>
    </w:p>
    <w:p>
      <w:pPr>
        <w:rPr>
          <w:rFonts w:hint="eastAsia"/>
          <w:sz w:val="13"/>
          <w:szCs w:val="15"/>
          <w:lang w:val="en-US" w:eastAsia="zh-CN"/>
        </w:rPr>
      </w:pPr>
      <w:r>
        <w:rPr>
          <w:rFonts w:hint="eastAsia"/>
          <w:sz w:val="13"/>
          <w:szCs w:val="15"/>
          <w:lang w:val="en-US" w:eastAsia="zh-CN"/>
        </w:rPr>
        <w:t>③页表的基址及长度由页表寄存器给出；</w:t>
      </w:r>
    </w:p>
    <w:p>
      <w:pPr>
        <w:rPr>
          <w:rFonts w:hint="eastAsia"/>
          <w:sz w:val="13"/>
          <w:szCs w:val="15"/>
          <w:lang w:val="en-US" w:eastAsia="zh-CN"/>
        </w:rPr>
      </w:pPr>
      <w:r>
        <w:rPr>
          <w:rFonts w:hint="eastAsia"/>
          <w:sz w:val="13"/>
          <w:szCs w:val="15"/>
          <w:lang w:val="en-US" w:eastAsia="zh-CN"/>
        </w:rPr>
        <w:t>④访问一个字节的数据/指令需访问内存2次(页表一次,内存一次),所以出现内存访问速度降低的问题。</w:t>
      </w:r>
    </w:p>
    <w:p>
      <w:pPr>
        <w:rPr>
          <w:rFonts w:hint="eastAsia"/>
          <w:sz w:val="13"/>
          <w:szCs w:val="15"/>
          <w:lang w:val="en-US" w:eastAsia="zh-CN"/>
        </w:rPr>
      </w:pPr>
      <w:r>
        <w:rPr>
          <w:rFonts w:hint="eastAsia"/>
          <w:sz w:val="13"/>
          <w:szCs w:val="15"/>
          <w:lang w:val="en-US" w:eastAsia="zh-CN"/>
        </w:rPr>
        <w:t>### 3.逻辑地址结构</w:t>
      </w:r>
    </w:p>
    <w:p>
      <w:pPr>
        <w:rPr>
          <w:rFonts w:hint="eastAsia"/>
          <w:sz w:val="13"/>
          <w:szCs w:val="15"/>
          <w:lang w:val="en-US" w:eastAsia="zh-CN"/>
        </w:rPr>
      </w:pPr>
      <w:r>
        <w:rPr>
          <w:rFonts w:hint="eastAsia"/>
          <w:sz w:val="13"/>
          <w:szCs w:val="15"/>
          <w:lang w:val="en-US" w:eastAsia="zh-CN"/>
        </w:rPr>
        <w:t>### 4.地址变换机构</w:t>
      </w:r>
    </w:p>
    <w:p>
      <w:pPr>
        <w:rPr>
          <w:rFonts w:hint="eastAsia"/>
          <w:sz w:val="13"/>
          <w:szCs w:val="15"/>
          <w:lang w:val="en-US" w:eastAsia="zh-CN"/>
        </w:rPr>
      </w:pPr>
      <w:r>
        <w:rPr>
          <w:rFonts w:hint="eastAsia"/>
          <w:sz w:val="13"/>
          <w:szCs w:val="15"/>
          <w:lang w:val="en-US" w:eastAsia="zh-CN"/>
        </w:rPr>
        <w:t>### 5.快表（联想寄存器）</w:t>
      </w:r>
    </w:p>
    <w:p>
      <w:pPr>
        <w:rPr>
          <w:rFonts w:hint="eastAsia"/>
          <w:sz w:val="13"/>
          <w:szCs w:val="15"/>
          <w:lang w:val="en-US" w:eastAsia="zh-CN"/>
        </w:rPr>
      </w:pPr>
      <w:r>
        <w:rPr>
          <w:rFonts w:hint="eastAsia"/>
          <w:sz w:val="13"/>
          <w:szCs w:val="15"/>
          <w:lang w:val="en-US" w:eastAsia="zh-CN"/>
        </w:rPr>
        <w:t>(1)一种特殊高速缓冲寄存器。</w:t>
      </w:r>
    </w:p>
    <w:p>
      <w:pPr>
        <w:rPr>
          <w:rFonts w:hint="eastAsia"/>
          <w:sz w:val="13"/>
          <w:szCs w:val="15"/>
          <w:lang w:val="en-US" w:eastAsia="zh-CN"/>
        </w:rPr>
      </w:pPr>
      <w:r>
        <w:rPr>
          <w:rFonts w:hint="eastAsia"/>
          <w:sz w:val="13"/>
          <w:szCs w:val="15"/>
          <w:lang w:val="en-US" w:eastAsia="zh-CN"/>
        </w:rPr>
        <w:t>(2)其中保存当前进程页表的一部分或全部。</w:t>
      </w:r>
    </w:p>
    <w:p>
      <w:pPr>
        <w:rPr>
          <w:rFonts w:hint="eastAsia"/>
          <w:sz w:val="13"/>
          <w:szCs w:val="15"/>
          <w:lang w:val="en-US" w:eastAsia="zh-CN"/>
        </w:rPr>
      </w:pPr>
      <w:r>
        <w:rPr>
          <w:rFonts w:hint="eastAsia"/>
          <w:sz w:val="13"/>
          <w:szCs w:val="15"/>
          <w:lang w:val="en-US" w:eastAsia="zh-CN"/>
        </w:rPr>
        <w:t>(3)首先在快表中寻找逻辑地址的页号，若命中，就找出其对应的物理块；若未命中，再到页表中查找，并将该表项复制到快表。</w:t>
      </w:r>
    </w:p>
    <w:p>
      <w:pPr>
        <w:rPr>
          <w:rFonts w:hint="eastAsia"/>
          <w:sz w:val="13"/>
          <w:szCs w:val="15"/>
          <w:lang w:val="en-US" w:eastAsia="zh-CN"/>
        </w:rPr>
      </w:pPr>
      <w:r>
        <w:rPr>
          <w:rFonts w:hint="eastAsia"/>
          <w:sz w:val="13"/>
          <w:szCs w:val="15"/>
          <w:lang w:val="en-US" w:eastAsia="zh-CN"/>
        </w:rPr>
        <w:t>(4)若快表内容满，则按某种算法淘汰某些页</w:t>
      </w:r>
    </w:p>
    <w:p>
      <w:pPr>
        <w:rPr>
          <w:rFonts w:hint="eastAsia"/>
          <w:sz w:val="13"/>
          <w:szCs w:val="15"/>
          <w:lang w:val="en-US" w:eastAsia="zh-CN"/>
        </w:rPr>
      </w:pPr>
      <w:r>
        <w:rPr>
          <w:rFonts w:hint="eastAsia"/>
          <w:sz w:val="13"/>
          <w:szCs w:val="15"/>
          <w:lang w:val="en-US" w:eastAsia="zh-CN"/>
        </w:rPr>
        <w:t>### 6.多级页表</w:t>
      </w:r>
    </w:p>
    <w:p>
      <w:pPr>
        <w:rPr>
          <w:rFonts w:hint="eastAsia"/>
          <w:sz w:val="13"/>
          <w:szCs w:val="15"/>
          <w:lang w:val="en-US" w:eastAsia="zh-CN"/>
        </w:rPr>
      </w:pPr>
      <w:r>
        <w:rPr>
          <w:rFonts w:hint="eastAsia"/>
          <w:sz w:val="13"/>
          <w:szCs w:val="15"/>
          <w:lang w:val="en-US" w:eastAsia="zh-CN"/>
        </w:rPr>
        <w:t>### 7.分页系统的优点和不足</w:t>
      </w:r>
    </w:p>
    <w:p>
      <w:pPr>
        <w:rPr>
          <w:rFonts w:hint="eastAsia"/>
          <w:sz w:val="13"/>
          <w:szCs w:val="15"/>
          <w:lang w:val="en-US" w:eastAsia="zh-CN"/>
        </w:rPr>
      </w:pPr>
      <w:r>
        <w:rPr>
          <w:rFonts w:hint="eastAsia"/>
          <w:sz w:val="13"/>
          <w:szCs w:val="15"/>
          <w:lang w:val="en-US" w:eastAsia="zh-CN"/>
        </w:rPr>
        <w:t>优点：显著提高了内存利用率。</w:t>
      </w:r>
    </w:p>
    <w:p>
      <w:pPr>
        <w:rPr>
          <w:rFonts w:hint="eastAsia"/>
          <w:sz w:val="13"/>
          <w:szCs w:val="15"/>
          <w:lang w:val="en-US" w:eastAsia="zh-CN"/>
        </w:rPr>
      </w:pPr>
      <w:r>
        <w:rPr>
          <w:rFonts w:hint="eastAsia"/>
          <w:sz w:val="13"/>
          <w:szCs w:val="15"/>
          <w:lang w:val="en-US" w:eastAsia="zh-CN"/>
        </w:rPr>
        <w:t>不足： “页”是一个物理单位，不具有完整的逻辑意义。不能满足用户和程序员在编程和使用上的多方面需求。</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基本分段存储分配</w:t>
      </w:r>
    </w:p>
    <w:p>
      <w:pPr>
        <w:rPr>
          <w:rFonts w:hint="eastAsia"/>
          <w:sz w:val="13"/>
          <w:szCs w:val="15"/>
          <w:lang w:val="en-US" w:eastAsia="zh-CN"/>
        </w:rPr>
      </w:pPr>
      <w:r>
        <w:rPr>
          <w:rFonts w:hint="eastAsia"/>
          <w:sz w:val="13"/>
          <w:szCs w:val="15"/>
          <w:lang w:val="en-US" w:eastAsia="zh-CN"/>
        </w:rPr>
        <w:t>### 分段存储管理方式的引入</w:t>
      </w:r>
    </w:p>
    <w:p>
      <w:pPr>
        <w:rPr>
          <w:rFonts w:hint="eastAsia"/>
          <w:sz w:val="13"/>
          <w:szCs w:val="15"/>
          <w:lang w:val="en-US" w:eastAsia="zh-CN"/>
        </w:rPr>
      </w:pPr>
      <w:r>
        <w:rPr>
          <w:rFonts w:hint="eastAsia"/>
          <w:sz w:val="13"/>
          <w:szCs w:val="15"/>
          <w:lang w:val="en-US" w:eastAsia="zh-CN"/>
        </w:rPr>
        <w:t>-  方便编程：程序通常按逻辑关系分为若干个段，每个段从0编址，并有名字和长度，访问的逻辑地址由段名和段内偏移量决定。</w:t>
      </w:r>
    </w:p>
    <w:p>
      <w:pPr>
        <w:rPr>
          <w:rFonts w:hint="eastAsia"/>
          <w:sz w:val="13"/>
          <w:szCs w:val="15"/>
          <w:lang w:val="en-US" w:eastAsia="zh-CN"/>
        </w:rPr>
      </w:pPr>
      <w:r>
        <w:rPr>
          <w:rFonts w:hint="eastAsia"/>
          <w:sz w:val="13"/>
          <w:szCs w:val="15"/>
          <w:lang w:val="en-US" w:eastAsia="zh-CN"/>
        </w:rPr>
        <w:t>-  信息共享：共享是以信息为逻辑单位。页是存储信息的物理单位，段是信息的逻辑单位。</w:t>
      </w:r>
    </w:p>
    <w:p>
      <w:pPr>
        <w:rPr>
          <w:rFonts w:hint="eastAsia"/>
          <w:sz w:val="13"/>
          <w:szCs w:val="15"/>
          <w:lang w:val="en-US" w:eastAsia="zh-CN"/>
        </w:rPr>
      </w:pPr>
      <w:r>
        <w:rPr>
          <w:rFonts w:hint="eastAsia"/>
          <w:sz w:val="13"/>
          <w:szCs w:val="15"/>
          <w:lang w:val="en-US" w:eastAsia="zh-CN"/>
        </w:rPr>
        <w:t>-  信息保护：保护也是以信息为逻辑单位。</w:t>
      </w:r>
    </w:p>
    <w:p>
      <w:pPr>
        <w:rPr>
          <w:rFonts w:hint="eastAsia"/>
          <w:sz w:val="13"/>
          <w:szCs w:val="15"/>
          <w:lang w:val="en-US" w:eastAsia="zh-CN"/>
        </w:rPr>
      </w:pPr>
      <w:r>
        <w:rPr>
          <w:rFonts w:hint="eastAsia"/>
          <w:sz w:val="13"/>
          <w:szCs w:val="15"/>
          <w:lang w:val="en-US" w:eastAsia="zh-CN"/>
        </w:rPr>
        <w:t>-  动态增长：实际应用中，某些段（数据段）会不断增长，其它存储管理方法均难以实现。</w:t>
      </w:r>
    </w:p>
    <w:p>
      <w:pPr>
        <w:rPr>
          <w:rFonts w:hint="eastAsia"/>
          <w:sz w:val="13"/>
          <w:szCs w:val="15"/>
          <w:lang w:val="en-US" w:eastAsia="zh-CN"/>
        </w:rPr>
      </w:pPr>
      <w:r>
        <w:rPr>
          <w:rFonts w:hint="eastAsia"/>
          <w:sz w:val="13"/>
          <w:szCs w:val="15"/>
          <w:lang w:val="en-US" w:eastAsia="zh-CN"/>
        </w:rPr>
        <w:t>-  动态链接：动态链接以段为单位。</w:t>
      </w:r>
    </w:p>
    <w:p>
      <w:pPr>
        <w:rPr>
          <w:rFonts w:hint="eastAsia"/>
          <w:sz w:val="13"/>
          <w:szCs w:val="15"/>
          <w:lang w:val="en-US" w:eastAsia="zh-CN"/>
        </w:rPr>
      </w:pPr>
    </w:p>
    <w:p>
      <w:pPr>
        <w:rPr>
          <w:rFonts w:hint="eastAsia"/>
          <w:sz w:val="13"/>
          <w:szCs w:val="15"/>
          <w:lang w:val="en-US" w:eastAsia="zh-CN"/>
        </w:rPr>
      </w:pPr>
      <w:r>
        <w:rPr>
          <w:rFonts w:hint="eastAsia"/>
          <w:sz w:val="13"/>
          <w:szCs w:val="15"/>
          <w:lang w:val="en-US" w:eastAsia="zh-CN"/>
        </w:rPr>
        <w:t>## 段页式存储分配</w:t>
      </w:r>
    </w:p>
    <w:p>
      <w:pPr>
        <w:rPr>
          <w:rFonts w:hint="eastAsia"/>
          <w:sz w:val="13"/>
          <w:szCs w:val="15"/>
          <w:lang w:val="en-US" w:eastAsia="zh-CN"/>
        </w:rPr>
      </w:pPr>
      <w:r>
        <w:rPr>
          <w:rFonts w:hint="eastAsia"/>
          <w:sz w:val="13"/>
          <w:szCs w:val="15"/>
          <w:lang w:val="en-US" w:eastAsia="zh-CN"/>
        </w:rPr>
        <w:t>### 系统中设段表和页表,均存放于内存中，读一字节的指令或数据须访问内存三次。</w:t>
      </w:r>
    </w:p>
    <w:p>
      <w:pPr>
        <w:rPr>
          <w:rFonts w:hint="eastAsia"/>
          <w:sz w:val="13"/>
          <w:szCs w:val="15"/>
          <w:lang w:val="en-US" w:eastAsia="zh-CN"/>
        </w:rPr>
      </w:pPr>
      <w:bookmarkStart w:id="0" w:name="_GoBack"/>
      <w:bookmarkEnd w:id="0"/>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B30"/>
    <w:rsid w:val="00276903"/>
    <w:rsid w:val="00725D2B"/>
    <w:rsid w:val="007862EC"/>
    <w:rsid w:val="00D60B30"/>
    <w:rsid w:val="134F13CF"/>
    <w:rsid w:val="77516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405</Words>
  <Characters>2314</Characters>
  <Lines>19</Lines>
  <Paragraphs>5</Paragraphs>
  <ScaleCrop>false</ScaleCrop>
  <LinksUpToDate>false</LinksUpToDate>
  <CharactersWithSpaces>2714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2018-01-08T03:58:00Z</dcterms:created>
  <dc:creator>唐晓英</dc:creator>
  <cp:lastModifiedBy>Qiao</cp:lastModifiedBy>
  <dcterms:modified xsi:type="dcterms:W3CDTF">2018-01-14T13:24:52Z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